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62BC4" w14:textId="0667FCD8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CONSTANCIA DE </w:t>
      </w:r>
      <w:r w:rsidR="00D12E8F" w:rsidRPr="009C49A8">
        <w:rPr>
          <w:rFonts w:ascii="Arial" w:hAnsi="Arial" w:cs="Arial"/>
          <w:b/>
          <w:sz w:val="24"/>
          <w:szCs w:val="24"/>
          <w:lang w:val="es-MX"/>
        </w:rPr>
        <w:t>NOTIFICACIÓN. -</w:t>
      </w:r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 Santiago de Cali, </w:t>
      </w:r>
      <w:r w:rsidR="00B026AD">
        <w:rPr>
          <w:rFonts w:ascii="Arial" w:hAnsi="Arial" w:cs="Arial"/>
          <w:b/>
          <w:sz w:val="24"/>
          <w:szCs w:val="24"/>
          <w:lang w:val="es-MX"/>
        </w:rPr>
        <w:t xml:space="preserve">15 </w:t>
      </w:r>
      <w:r w:rsidR="005743F0">
        <w:rPr>
          <w:rFonts w:ascii="Arial" w:hAnsi="Arial" w:cs="Arial"/>
          <w:b/>
          <w:sz w:val="24"/>
          <w:szCs w:val="24"/>
          <w:lang w:val="es-MX"/>
        </w:rPr>
        <w:t>julio de</w:t>
      </w:r>
      <w:r w:rsidRPr="009C49A8">
        <w:rPr>
          <w:rFonts w:ascii="Arial" w:hAnsi="Arial" w:cs="Arial"/>
          <w:b/>
          <w:sz w:val="24"/>
          <w:szCs w:val="24"/>
          <w:lang w:val="es-MX"/>
        </w:rPr>
        <w:t xml:space="preserve"> 202</w:t>
      </w:r>
      <w:r w:rsidR="00025C56">
        <w:rPr>
          <w:rFonts w:ascii="Arial" w:hAnsi="Arial" w:cs="Arial"/>
          <w:b/>
          <w:sz w:val="24"/>
          <w:szCs w:val="24"/>
          <w:lang w:val="es-MX"/>
        </w:rPr>
        <w:t>4</w:t>
      </w:r>
      <w:r w:rsidRPr="009C49A8">
        <w:rPr>
          <w:rFonts w:ascii="Arial" w:hAnsi="Arial" w:cs="Arial"/>
          <w:b/>
          <w:sz w:val="24"/>
          <w:szCs w:val="24"/>
          <w:lang w:val="es-MX"/>
        </w:rPr>
        <w:t>.</w:t>
      </w:r>
    </w:p>
    <w:p w14:paraId="5179F198" w14:textId="77777777" w:rsidR="0045499B" w:rsidRPr="00D12E8F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p w14:paraId="4E362391" w14:textId="4958AE97" w:rsidR="0045499B" w:rsidRPr="00D12E8F" w:rsidRDefault="00D12E8F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/>
          <w:bdr w:val="none" w:sz="0" w:space="0" w:color="auto" w:frame="1"/>
          <w:shd w:val="clear" w:color="auto" w:fill="FFFFFF"/>
        </w:rPr>
      </w:pPr>
      <w:r w:rsidRPr="00D12E8F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REF</w:t>
      </w:r>
      <w:r w:rsidRPr="00D12E8F">
        <w:rPr>
          <w:rFonts w:ascii="Arial" w:hAnsi="Arial" w:cs="Arial"/>
          <w:b/>
          <w:bdr w:val="none" w:sz="0" w:space="0" w:color="auto" w:frame="1"/>
          <w:shd w:val="clear" w:color="auto" w:fill="FFFFFF"/>
        </w:rPr>
        <w:t>: IMPUGNACIÓN DE TUTELA-</w:t>
      </w:r>
      <w:bookmarkStart w:id="0" w:name="_GoBack"/>
      <w:bookmarkEnd w:id="0"/>
    </w:p>
    <w:p w14:paraId="0DFF593B" w14:textId="7CBE5ED3" w:rsidR="0045499B" w:rsidRPr="00D12E8F" w:rsidRDefault="00D12E8F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/>
          <w:bdr w:val="none" w:sz="0" w:space="0" w:color="auto" w:frame="1"/>
          <w:shd w:val="clear" w:color="auto" w:fill="FFFFFF"/>
        </w:rPr>
      </w:pPr>
      <w:r w:rsidRPr="00D12E8F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RAD</w:t>
      </w:r>
      <w:r w:rsidRPr="00D12E8F">
        <w:rPr>
          <w:rFonts w:ascii="Arial" w:hAnsi="Arial" w:cs="Arial"/>
          <w:b/>
          <w:bdr w:val="none" w:sz="0" w:space="0" w:color="auto" w:frame="1"/>
          <w:shd w:val="clear" w:color="auto" w:fill="FFFFFF"/>
        </w:rPr>
        <w:t>: 76001-31-03-</w:t>
      </w:r>
      <w:r w:rsidR="00123806">
        <w:rPr>
          <w:rFonts w:ascii="Arial" w:hAnsi="Arial" w:cs="Arial"/>
          <w:b/>
          <w:bdr w:val="none" w:sz="0" w:space="0" w:color="auto" w:frame="1"/>
          <w:shd w:val="clear" w:color="auto" w:fill="FFFFFF"/>
        </w:rPr>
        <w:t>000-2024-00</w:t>
      </w:r>
      <w:r w:rsidR="00B026AD">
        <w:rPr>
          <w:rFonts w:ascii="Arial" w:hAnsi="Arial" w:cs="Arial"/>
          <w:b/>
          <w:bdr w:val="none" w:sz="0" w:space="0" w:color="auto" w:frame="1"/>
          <w:shd w:val="clear" w:color="auto" w:fill="FFFFFF"/>
        </w:rPr>
        <w:t>221</w:t>
      </w:r>
      <w:r w:rsidR="00123806">
        <w:rPr>
          <w:rFonts w:ascii="Arial" w:hAnsi="Arial" w:cs="Arial"/>
          <w:b/>
          <w:bdr w:val="none" w:sz="0" w:space="0" w:color="auto" w:frame="1"/>
          <w:shd w:val="clear" w:color="auto" w:fill="FFFFFF"/>
        </w:rPr>
        <w:t>-00</w:t>
      </w:r>
      <w:r w:rsidR="00222825">
        <w:rPr>
          <w:rFonts w:ascii="Arial" w:hAnsi="Arial" w:cs="Arial"/>
          <w:b/>
          <w:bdr w:val="none" w:sz="0" w:space="0" w:color="auto" w:frame="1"/>
          <w:shd w:val="clear" w:color="auto" w:fill="FFFFFF"/>
        </w:rPr>
        <w:t>-10</w:t>
      </w:r>
      <w:r w:rsidR="00B026AD">
        <w:rPr>
          <w:rFonts w:ascii="Arial" w:hAnsi="Arial" w:cs="Arial"/>
          <w:b/>
          <w:bdr w:val="none" w:sz="0" w:space="0" w:color="auto" w:frame="1"/>
          <w:shd w:val="clear" w:color="auto" w:fill="FFFFFF"/>
        </w:rPr>
        <w:t>19</w:t>
      </w:r>
    </w:p>
    <w:p w14:paraId="180EE0F6" w14:textId="330F5731" w:rsidR="0045499B" w:rsidRPr="00D12E8F" w:rsidRDefault="00D12E8F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/>
          <w:bdr w:val="none" w:sz="0" w:space="0" w:color="auto" w:frame="1"/>
          <w:shd w:val="clear" w:color="auto" w:fill="FFFFFF"/>
        </w:rPr>
      </w:pPr>
      <w:r w:rsidRPr="00D12E8F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ACCIONANTE</w:t>
      </w:r>
      <w:r w:rsidRPr="00D12E8F">
        <w:rPr>
          <w:rFonts w:ascii="Arial" w:hAnsi="Arial" w:cs="Arial"/>
          <w:b/>
          <w:bdr w:val="none" w:sz="0" w:space="0" w:color="auto" w:frame="1"/>
          <w:shd w:val="clear" w:color="auto" w:fill="FFFFFF"/>
        </w:rPr>
        <w:t>: </w:t>
      </w:r>
      <w:r w:rsidR="0059351E" w:rsidRPr="0059351E">
        <w:rPr>
          <w:rFonts w:ascii="Arial" w:hAnsi="Arial" w:cs="Arial"/>
          <w:b/>
          <w:bdr w:val="none" w:sz="0" w:space="0" w:color="auto" w:frame="1"/>
          <w:shd w:val="clear" w:color="auto" w:fill="FFFFFF"/>
        </w:rPr>
        <w:t>BEYANITH FAJARDO DE CRISTANCHO</w:t>
      </w:r>
    </w:p>
    <w:p w14:paraId="23F1F5FB" w14:textId="068B5461" w:rsidR="000662CC" w:rsidRDefault="00D12E8F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/>
          <w:bdr w:val="none" w:sz="0" w:space="0" w:color="auto" w:frame="1"/>
          <w:shd w:val="clear" w:color="auto" w:fill="FFFFFF"/>
        </w:rPr>
      </w:pPr>
      <w:r w:rsidRPr="00D12E8F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ACCIONADO:</w:t>
      </w:r>
      <w:r w:rsidRPr="00D12E8F">
        <w:rPr>
          <w:rFonts w:ascii="Arial" w:hAnsi="Arial" w:cs="Arial"/>
          <w:b/>
          <w:bdr w:val="none" w:sz="0" w:space="0" w:color="auto" w:frame="1"/>
          <w:shd w:val="clear" w:color="auto" w:fill="FFFFFF"/>
        </w:rPr>
        <w:t> </w:t>
      </w:r>
      <w:r w:rsidR="0059351E">
        <w:rPr>
          <w:rFonts w:ascii="Arial" w:hAnsi="Arial" w:cs="Arial"/>
          <w:b/>
          <w:bdr w:val="none" w:sz="0" w:space="0" w:color="auto" w:frame="1"/>
          <w:shd w:val="clear" w:color="auto" w:fill="FFFFFF"/>
        </w:rPr>
        <w:t>JUZGADO 007 CIVIL CIRCUITO DE CALI</w:t>
      </w:r>
      <w:r w:rsidR="000662CC" w:rsidRPr="000662CC">
        <w:rPr>
          <w:rFonts w:ascii="Arial" w:hAnsi="Arial" w:cs="Arial"/>
          <w:b/>
          <w:bdr w:val="none" w:sz="0" w:space="0" w:color="auto" w:frame="1"/>
          <w:shd w:val="clear" w:color="auto" w:fill="FFFFFF"/>
        </w:rPr>
        <w:t xml:space="preserve"> </w:t>
      </w:r>
    </w:p>
    <w:p w14:paraId="58822A49" w14:textId="0F96B6DD" w:rsidR="0045499B" w:rsidRPr="00D12E8F" w:rsidRDefault="00D12E8F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/>
          <w:bdr w:val="none" w:sz="0" w:space="0" w:color="auto" w:frame="1"/>
          <w:shd w:val="clear" w:color="auto" w:fill="FFFFFF"/>
        </w:rPr>
      </w:pPr>
      <w:r w:rsidRPr="00D12E8F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MAGISTRADO PONENTE</w:t>
      </w:r>
      <w:r w:rsidRPr="00D12E8F">
        <w:rPr>
          <w:rFonts w:ascii="Arial" w:hAnsi="Arial" w:cs="Arial"/>
          <w:b/>
          <w:bdr w:val="none" w:sz="0" w:space="0" w:color="auto" w:frame="1"/>
          <w:shd w:val="clear" w:color="auto" w:fill="FFFFFF"/>
        </w:rPr>
        <w:t xml:space="preserve">: JORGE JARAMILLO VILLARREAL </w:t>
      </w:r>
    </w:p>
    <w:p w14:paraId="149D05FE" w14:textId="3727735A" w:rsidR="0045499B" w:rsidRDefault="00D12E8F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/>
          <w:bdr w:val="none" w:sz="0" w:space="0" w:color="auto" w:frame="1"/>
          <w:shd w:val="clear" w:color="auto" w:fill="FFFFFF"/>
        </w:rPr>
      </w:pPr>
      <w:r w:rsidRPr="00D12E8F">
        <w:rPr>
          <w:rFonts w:ascii="Arial" w:hAnsi="Arial" w:cs="Arial"/>
          <w:b/>
          <w:bCs/>
          <w:bdr w:val="none" w:sz="0" w:space="0" w:color="auto" w:frame="1"/>
          <w:shd w:val="clear" w:color="auto" w:fill="FFFFFF"/>
        </w:rPr>
        <w:t>PROVIDENCIA A NOTIFICAR</w:t>
      </w:r>
      <w:r w:rsidRPr="00D12E8F">
        <w:rPr>
          <w:rFonts w:ascii="Arial" w:hAnsi="Arial" w:cs="Arial"/>
          <w:b/>
          <w:bdr w:val="none" w:sz="0" w:space="0" w:color="auto" w:frame="1"/>
          <w:shd w:val="clear" w:color="auto" w:fill="FFFFFF"/>
        </w:rPr>
        <w:t xml:space="preserve">: AUTO </w:t>
      </w:r>
      <w:r w:rsidR="005743F0">
        <w:rPr>
          <w:rFonts w:ascii="Arial" w:hAnsi="Arial" w:cs="Arial"/>
          <w:b/>
          <w:bdr w:val="none" w:sz="0" w:space="0" w:color="auto" w:frame="1"/>
          <w:shd w:val="clear" w:color="auto" w:fill="FFFFFF"/>
        </w:rPr>
        <w:t xml:space="preserve">Admite tutela julio </w:t>
      </w:r>
      <w:r w:rsidR="00B026AD">
        <w:rPr>
          <w:rFonts w:ascii="Arial" w:hAnsi="Arial" w:cs="Arial"/>
          <w:b/>
          <w:bdr w:val="none" w:sz="0" w:space="0" w:color="auto" w:frame="1"/>
          <w:shd w:val="clear" w:color="auto" w:fill="FFFFFF"/>
        </w:rPr>
        <w:t>15</w:t>
      </w:r>
      <w:r w:rsidR="005743F0">
        <w:rPr>
          <w:rFonts w:ascii="Arial" w:hAnsi="Arial" w:cs="Arial"/>
          <w:b/>
          <w:bdr w:val="none" w:sz="0" w:space="0" w:color="auto" w:frame="1"/>
          <w:shd w:val="clear" w:color="auto" w:fill="FFFFFF"/>
        </w:rPr>
        <w:t xml:space="preserve"> de </w:t>
      </w:r>
      <w:r w:rsidR="005743F0" w:rsidRPr="00D12E8F">
        <w:rPr>
          <w:rFonts w:ascii="Arial" w:hAnsi="Arial" w:cs="Arial"/>
          <w:b/>
          <w:bdr w:val="none" w:sz="0" w:space="0" w:color="auto" w:frame="1"/>
          <w:shd w:val="clear" w:color="auto" w:fill="FFFFFF"/>
        </w:rPr>
        <w:t>2024</w:t>
      </w:r>
    </w:p>
    <w:p w14:paraId="1EA899DA" w14:textId="77777777" w:rsidR="00D12E8F" w:rsidRPr="00D12E8F" w:rsidRDefault="00D12E8F" w:rsidP="0045499B">
      <w:pPr>
        <w:pStyle w:val="NormalWeb"/>
        <w:shd w:val="clear" w:color="auto" w:fill="FFFFFF"/>
        <w:spacing w:before="0" w:beforeAutospacing="0" w:after="0" w:afterAutospacing="0" w:line="233" w:lineRule="atLeast"/>
        <w:rPr>
          <w:rFonts w:ascii="Arial" w:hAnsi="Arial" w:cs="Arial"/>
          <w:b/>
          <w:bdr w:val="none" w:sz="0" w:space="0" w:color="auto" w:frame="1"/>
          <w:shd w:val="clear" w:color="auto" w:fill="FFFFFF"/>
        </w:rPr>
      </w:pPr>
    </w:p>
    <w:p w14:paraId="66FBA216" w14:textId="77777777" w:rsidR="0045499B" w:rsidRPr="009C49A8" w:rsidRDefault="0045499B" w:rsidP="0045499B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es-MX"/>
        </w:rPr>
      </w:pPr>
    </w:p>
    <w:tbl>
      <w:tblPr>
        <w:tblStyle w:val="Tablaconcuadrcula"/>
        <w:tblW w:w="14142" w:type="dxa"/>
        <w:tblInd w:w="-147" w:type="dxa"/>
        <w:tblLook w:val="04A0" w:firstRow="1" w:lastRow="0" w:firstColumn="1" w:lastColumn="0" w:noHBand="0" w:noVBand="1"/>
      </w:tblPr>
      <w:tblGrid>
        <w:gridCol w:w="2790"/>
        <w:gridCol w:w="6916"/>
        <w:gridCol w:w="4436"/>
      </w:tblGrid>
      <w:tr w:rsidR="00460570" w:rsidRPr="009C49A8" w14:paraId="0067BF22" w14:textId="77777777" w:rsidTr="000662CC">
        <w:tc>
          <w:tcPr>
            <w:tcW w:w="2790" w:type="dxa"/>
          </w:tcPr>
          <w:p w14:paraId="5E860466" w14:textId="77777777" w:rsidR="0045499B" w:rsidRPr="009C49A8" w:rsidRDefault="0045499B" w:rsidP="007B23D9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PARTE DEL PROCESO A NOTIFICAR ELECTRÓNICAMENTE</w:t>
            </w:r>
          </w:p>
        </w:tc>
        <w:tc>
          <w:tcPr>
            <w:tcW w:w="6705" w:type="dxa"/>
          </w:tcPr>
          <w:p w14:paraId="5663B829" w14:textId="77777777" w:rsidR="0045499B" w:rsidRPr="009C49A8" w:rsidRDefault="0045499B" w:rsidP="007B23D9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CORREO ELECTRÓNICO</w:t>
            </w:r>
          </w:p>
        </w:tc>
        <w:tc>
          <w:tcPr>
            <w:tcW w:w="4647" w:type="dxa"/>
          </w:tcPr>
          <w:p w14:paraId="4A9CE771" w14:textId="77777777" w:rsidR="0045499B" w:rsidRPr="009C49A8" w:rsidRDefault="0045499B" w:rsidP="007B23D9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  <w:lang w:val="es-MX"/>
              </w:rPr>
            </w:pPr>
            <w:r w:rsidRPr="009C49A8">
              <w:rPr>
                <w:rFonts w:ascii="Arial" w:hAnsi="Arial" w:cs="Arial"/>
                <w:b/>
                <w:sz w:val="24"/>
                <w:szCs w:val="24"/>
                <w:lang w:val="es-MX"/>
              </w:rPr>
              <w:t>CONFIRMACIÓN DE RECIBIDO POR EL DESTINATARIO</w:t>
            </w:r>
          </w:p>
        </w:tc>
      </w:tr>
      <w:tr w:rsidR="00460570" w:rsidRPr="009C49A8" w14:paraId="11826B65" w14:textId="77777777" w:rsidTr="000662CC">
        <w:tc>
          <w:tcPr>
            <w:tcW w:w="2790" w:type="dxa"/>
          </w:tcPr>
          <w:p w14:paraId="7F6E2A7D" w14:textId="0A6F001F" w:rsidR="0045499B" w:rsidRDefault="000662CC" w:rsidP="007B23D9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SEÑORES </w:t>
            </w:r>
          </w:p>
          <w:p w14:paraId="4060EBDB" w14:textId="2F977557" w:rsidR="0045499B" w:rsidRPr="00C20AF8" w:rsidRDefault="00B026AD" w:rsidP="007B23D9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8"/>
                <w:szCs w:val="28"/>
                <w:lang w:val="es-MX"/>
              </w:rPr>
            </w:pPr>
            <w:r>
              <w:rPr>
                <w:rFonts w:ascii="Arial" w:hAnsi="Arial" w:cs="Arial"/>
                <w:b/>
                <w:bdr w:val="none" w:sz="0" w:space="0" w:color="auto" w:frame="1"/>
                <w:shd w:val="clear" w:color="auto" w:fill="FFFFFF"/>
              </w:rPr>
              <w:t>SUPER SOCIEDADES REGION CALI</w:t>
            </w:r>
            <w:r w:rsidR="005743F0" w:rsidRPr="000662CC">
              <w:rPr>
                <w:rFonts w:ascii="Arial" w:hAnsi="Arial" w:cs="Arial"/>
                <w:b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6705" w:type="dxa"/>
          </w:tcPr>
          <w:p w14:paraId="166CA963" w14:textId="77777777" w:rsidR="000662CC" w:rsidRPr="000662CC" w:rsidRDefault="000662CC" w:rsidP="000662CC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442250C1" w14:textId="44E7521F" w:rsidR="005743F0" w:rsidRDefault="00B026AD" w:rsidP="00B026AD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8"/>
                <w:szCs w:val="28"/>
                <w:lang w:val="es-MX"/>
              </w:rPr>
            </w:pPr>
            <w:hyperlink r:id="rId6" w:history="1">
              <w:r w:rsidRPr="00B7192C">
                <w:rPr>
                  <w:rStyle w:val="Hipervnculo"/>
                  <w:rFonts w:ascii="Arial" w:hAnsi="Arial" w:cs="Arial"/>
                  <w:b/>
                  <w:sz w:val="28"/>
                  <w:szCs w:val="28"/>
                  <w:lang w:val="es-MX"/>
                </w:rPr>
                <w:t>notificacionesjudiciales@supersociedades.gov.co</w:t>
              </w:r>
            </w:hyperlink>
          </w:p>
          <w:p w14:paraId="1EEEA47A" w14:textId="65DC2F13" w:rsidR="00B026AD" w:rsidRDefault="00B026AD" w:rsidP="00B026AD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8"/>
                <w:szCs w:val="28"/>
                <w:lang w:val="es-MX"/>
              </w:rPr>
            </w:pPr>
            <w:hyperlink r:id="rId7" w:history="1">
              <w:r w:rsidRPr="00B7192C">
                <w:rPr>
                  <w:rStyle w:val="Hipervnculo"/>
                  <w:rFonts w:ascii="Arial" w:hAnsi="Arial" w:cs="Arial"/>
                  <w:b/>
                  <w:sz w:val="28"/>
                  <w:szCs w:val="28"/>
                  <w:lang w:val="es-MX"/>
                </w:rPr>
                <w:t>webmaster@supersociedades.gov.co</w:t>
              </w:r>
            </w:hyperlink>
          </w:p>
          <w:p w14:paraId="598A199F" w14:textId="17A740A7" w:rsidR="00B026AD" w:rsidRDefault="00B026AD" w:rsidP="00B026AD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8"/>
                <w:szCs w:val="28"/>
                <w:lang w:val="es-MX"/>
              </w:rPr>
            </w:pPr>
            <w:hyperlink r:id="rId8" w:history="1">
              <w:r w:rsidRPr="00B7192C">
                <w:rPr>
                  <w:rStyle w:val="Hipervnculo"/>
                  <w:rFonts w:ascii="Arial" w:hAnsi="Arial" w:cs="Arial"/>
                  <w:b/>
                  <w:sz w:val="28"/>
                  <w:szCs w:val="28"/>
                  <w:lang w:val="es-MX"/>
                </w:rPr>
                <w:t>apoyojudicial@supersociedades.gov.co</w:t>
              </w:r>
            </w:hyperlink>
          </w:p>
          <w:p w14:paraId="61450081" w14:textId="62B875BF" w:rsidR="00B026AD" w:rsidRPr="00C20AF8" w:rsidRDefault="00B026AD" w:rsidP="00B026AD">
            <w:pPr>
              <w:pStyle w:val="Prrafodelista"/>
              <w:ind w:left="0"/>
              <w:jc w:val="both"/>
              <w:rPr>
                <w:rFonts w:ascii="Arial" w:hAnsi="Arial" w:cs="Arial"/>
                <w:b/>
                <w:sz w:val="28"/>
                <w:szCs w:val="28"/>
                <w:lang w:val="es-MX"/>
              </w:rPr>
            </w:pPr>
          </w:p>
        </w:tc>
        <w:tc>
          <w:tcPr>
            <w:tcW w:w="4647" w:type="dxa"/>
          </w:tcPr>
          <w:p w14:paraId="2F314DCD" w14:textId="2641E751" w:rsidR="0045499B" w:rsidRPr="009C49A8" w:rsidRDefault="0045499B" w:rsidP="00EE44F9">
            <w:pPr>
              <w:pStyle w:val="NormalWeb"/>
              <w:shd w:val="clear" w:color="auto" w:fill="FFFFFF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3263A5" w:rsidRPr="009C49A8" w14:paraId="2E3AD918" w14:textId="77777777" w:rsidTr="000662CC">
        <w:tc>
          <w:tcPr>
            <w:tcW w:w="2790" w:type="dxa"/>
          </w:tcPr>
          <w:p w14:paraId="43F2CB37" w14:textId="4544BE74" w:rsidR="003263A5" w:rsidRDefault="00B026AD" w:rsidP="007B23D9">
            <w:pPr>
              <w:pStyle w:val="NormalWeb"/>
              <w:shd w:val="clear" w:color="auto" w:fill="FFFFFF"/>
              <w:spacing w:before="0" w:beforeAutospacing="0" w:after="0" w:afterAutospacing="0" w:line="233" w:lineRule="atLeast"/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  <w:shd w:val="clear" w:color="auto" w:fill="FFFFFF"/>
              </w:rPr>
              <w:t>LILIANA LUCIA SEGOVIA NARVAEZ</w:t>
            </w:r>
          </w:p>
        </w:tc>
        <w:tc>
          <w:tcPr>
            <w:tcW w:w="6705" w:type="dxa"/>
          </w:tcPr>
          <w:p w14:paraId="5A0B06C9" w14:textId="01C107C6" w:rsidR="00FB2FAF" w:rsidRDefault="00B026AD" w:rsidP="000662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hyperlink r:id="rId9" w:history="1">
              <w:r w:rsidRPr="00B7192C">
                <w:rPr>
                  <w:rStyle w:val="Hipervnculo"/>
                  <w:rFonts w:ascii="Arial" w:hAnsi="Arial" w:cs="Arial"/>
                  <w:b/>
                  <w:bCs/>
                  <w:sz w:val="28"/>
                  <w:szCs w:val="28"/>
                </w:rPr>
                <w:t>Cristaldeluna</w:t>
              </w:r>
              <w:r w:rsidRPr="00B7192C">
                <w:rPr>
                  <w:rStyle w:val="Hipervnculo"/>
                  <w:rFonts w:ascii="Arial" w:hAnsi="Arial" w:cs="Arial"/>
                  <w:b/>
                  <w:bCs/>
                  <w:sz w:val="28"/>
                  <w:szCs w:val="28"/>
                </w:rPr>
                <w:softHyphen/>
              </w:r>
              <w:r w:rsidRPr="00B7192C">
                <w:rPr>
                  <w:rStyle w:val="Hipervnculo"/>
                  <w:rFonts w:ascii="Arial" w:hAnsi="Arial" w:cs="Arial"/>
                  <w:b/>
                  <w:bCs/>
                  <w:sz w:val="28"/>
                  <w:szCs w:val="28"/>
                </w:rPr>
                <w:softHyphen/>
                <w:t>_75@hotmail.com</w:t>
              </w:r>
            </w:hyperlink>
          </w:p>
          <w:p w14:paraId="6553E383" w14:textId="77777777" w:rsidR="00B026AD" w:rsidRDefault="00B026AD" w:rsidP="000662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14:paraId="546AC416" w14:textId="6FD1ADF2" w:rsidR="00B026AD" w:rsidRPr="008D7584" w:rsidRDefault="00B026AD" w:rsidP="000662C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47" w:type="dxa"/>
          </w:tcPr>
          <w:p w14:paraId="1EF1684B" w14:textId="77777777" w:rsidR="003263A5" w:rsidRPr="009C49A8" w:rsidRDefault="003263A5" w:rsidP="008D7584">
            <w:pPr>
              <w:pStyle w:val="NormalWeb"/>
              <w:shd w:val="clear" w:color="auto" w:fill="FFFFFF"/>
              <w:textAlignment w:val="baseline"/>
              <w:rPr>
                <w:rFonts w:ascii="Arial" w:hAnsi="Arial" w:cs="Arial"/>
                <w:b/>
              </w:rPr>
            </w:pPr>
          </w:p>
        </w:tc>
      </w:tr>
    </w:tbl>
    <w:p w14:paraId="43632FD6" w14:textId="556A3147" w:rsidR="0045499B" w:rsidRDefault="00C20AF8" w:rsidP="0045499B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lastRenderedPageBreak/>
        <w:t xml:space="preserve">JAIRO JOSE FONSECA PLAZA </w:t>
      </w:r>
    </w:p>
    <w:p w14:paraId="65F15D70" w14:textId="3B8FA730" w:rsidR="00C20AF8" w:rsidRPr="009C49A8" w:rsidRDefault="00C20AF8" w:rsidP="0045499B">
      <w:pPr>
        <w:pStyle w:val="Prrafodelista"/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es-MX"/>
        </w:rPr>
      </w:pPr>
      <w:r>
        <w:rPr>
          <w:rFonts w:ascii="Arial" w:hAnsi="Arial" w:cs="Arial"/>
          <w:b/>
          <w:sz w:val="24"/>
          <w:szCs w:val="24"/>
          <w:lang w:val="es-MX"/>
        </w:rPr>
        <w:t xml:space="preserve">ESCRIBIENTE </w:t>
      </w:r>
    </w:p>
    <w:p w14:paraId="4C20CAD9" w14:textId="77777777" w:rsidR="00C20AF8" w:rsidRDefault="00C20AF8" w:rsidP="0045499B">
      <w:pPr>
        <w:pStyle w:val="Prrafodelista"/>
        <w:spacing w:after="0" w:line="240" w:lineRule="auto"/>
        <w:rPr>
          <w:rFonts w:ascii="Arial" w:hAnsi="Arial" w:cs="Arial"/>
          <w:b/>
          <w:sz w:val="18"/>
          <w:szCs w:val="18"/>
          <w:vertAlign w:val="subscript"/>
          <w:lang w:val="es-MX"/>
        </w:rPr>
      </w:pPr>
    </w:p>
    <w:p w14:paraId="4F2EF570" w14:textId="58E45F17" w:rsidR="00C26DBC" w:rsidRPr="009C49A8" w:rsidRDefault="004268C8" w:rsidP="0045499B">
      <w:pPr>
        <w:pStyle w:val="Prrafodelista"/>
        <w:spacing w:after="0" w:line="240" w:lineRule="auto"/>
      </w:pPr>
      <w:r w:rsidRPr="009C49A8">
        <w:rPr>
          <w:rFonts w:ascii="Arial" w:hAnsi="Arial" w:cs="Arial"/>
          <w:b/>
          <w:sz w:val="18"/>
          <w:szCs w:val="18"/>
          <w:vertAlign w:val="subscript"/>
          <w:lang w:val="es-MX"/>
        </w:rPr>
        <w:t xml:space="preserve">ESCRIBIENTE: </w:t>
      </w:r>
      <w:r w:rsidR="00C20AF8">
        <w:rPr>
          <w:rFonts w:ascii="Arial" w:hAnsi="Arial" w:cs="Arial"/>
          <w:b/>
          <w:sz w:val="18"/>
          <w:szCs w:val="18"/>
          <w:vertAlign w:val="subscript"/>
          <w:lang w:val="es-MX"/>
        </w:rPr>
        <w:t>JAIRO FONSECA</w:t>
      </w:r>
    </w:p>
    <w:sectPr w:rsidR="00C26DBC" w:rsidRPr="009C49A8" w:rsidSect="00D61924">
      <w:headerReference w:type="default" r:id="rId10"/>
      <w:pgSz w:w="16839" w:h="11907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F5EEE" w14:textId="77777777" w:rsidR="00D8075C" w:rsidRDefault="00D8075C">
      <w:pPr>
        <w:spacing w:after="0" w:line="240" w:lineRule="auto"/>
      </w:pPr>
      <w:r>
        <w:separator/>
      </w:r>
    </w:p>
  </w:endnote>
  <w:endnote w:type="continuationSeparator" w:id="0">
    <w:p w14:paraId="0708A7AA" w14:textId="77777777" w:rsidR="00D8075C" w:rsidRDefault="00D80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32E6B" w14:textId="77777777" w:rsidR="00D8075C" w:rsidRDefault="00D8075C">
      <w:pPr>
        <w:spacing w:after="0" w:line="240" w:lineRule="auto"/>
      </w:pPr>
      <w:r>
        <w:separator/>
      </w:r>
    </w:p>
  </w:footnote>
  <w:footnote w:type="continuationSeparator" w:id="0">
    <w:p w14:paraId="3541D243" w14:textId="77777777" w:rsidR="00D8075C" w:rsidRDefault="00D80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7F018" w14:textId="77777777" w:rsidR="002633B7" w:rsidRPr="009E3AB2" w:rsidRDefault="00184093" w:rsidP="00C414A6">
    <w:pPr>
      <w:pStyle w:val="Textoindependiente"/>
      <w:spacing w:line="360" w:lineRule="auto"/>
      <w:rPr>
        <w:rFonts w:ascii="Arial" w:hAnsi="Arial" w:cs="Arial"/>
        <w:b/>
        <w:noProof/>
        <w:sz w:val="26"/>
        <w:szCs w:val="26"/>
        <w:lang w:val="es-CO" w:eastAsia="es-CO"/>
      </w:rPr>
    </w:pPr>
    <w:r w:rsidRPr="009E3AB2">
      <w:rPr>
        <w:rFonts w:ascii="Arial" w:hAnsi="Arial" w:cs="Arial"/>
        <w:b/>
        <w:sz w:val="26"/>
        <w:szCs w:val="26"/>
        <w:lang w:val="es-CO"/>
      </w:rPr>
      <w:t>REPÚBLICA DE COLOMBIA</w:t>
    </w:r>
  </w:p>
  <w:p w14:paraId="18D29BE4" w14:textId="77777777" w:rsidR="002633B7" w:rsidRPr="009E3AB2" w:rsidRDefault="00184093" w:rsidP="00C414A6">
    <w:pPr>
      <w:spacing w:after="0" w:line="360" w:lineRule="auto"/>
      <w:jc w:val="center"/>
      <w:rPr>
        <w:rFonts w:ascii="Arial" w:hAnsi="Arial" w:cs="Arial"/>
        <w:sz w:val="26"/>
        <w:szCs w:val="26"/>
      </w:rPr>
    </w:pPr>
    <w:r w:rsidRPr="009E3AB2">
      <w:rPr>
        <w:rFonts w:ascii="Arial" w:hAnsi="Arial" w:cs="Arial"/>
        <w:b/>
        <w:noProof/>
        <w:sz w:val="26"/>
        <w:szCs w:val="26"/>
        <w:lang w:eastAsia="es-CO"/>
      </w:rPr>
      <w:drawing>
        <wp:inline distT="0" distB="0" distL="0" distR="0" wp14:anchorId="55FB59C3" wp14:editId="26AF64C2">
          <wp:extent cx="629107" cy="702260"/>
          <wp:effectExtent l="0" t="0" r="0" b="3175"/>
          <wp:docPr id="1" name="Imagen 1" descr="ESCU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SCUD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480" cy="7093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B34521" w14:textId="77777777" w:rsidR="002633B7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 w:rsidRPr="009E3AB2">
      <w:rPr>
        <w:rFonts w:ascii="Arial" w:hAnsi="Arial" w:cs="Arial"/>
        <w:b/>
        <w:sz w:val="26"/>
        <w:szCs w:val="26"/>
      </w:rPr>
      <w:t>TRIBUNAL SUPERIOR DEL DISTRITO JUDICIAL DE CALI</w:t>
    </w:r>
  </w:p>
  <w:p w14:paraId="126FF1E3" w14:textId="77777777" w:rsidR="002633B7" w:rsidRDefault="00184093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>SECRETARIA SALA CIVIL</w:t>
    </w:r>
  </w:p>
  <w:p w14:paraId="6B9F3E58" w14:textId="77777777" w:rsidR="002633B7" w:rsidRPr="009E3AB2" w:rsidRDefault="002633B7" w:rsidP="00C414A6">
    <w:pPr>
      <w:spacing w:after="0" w:line="240" w:lineRule="auto"/>
      <w:jc w:val="center"/>
      <w:rPr>
        <w:rFonts w:ascii="Arial" w:hAnsi="Arial" w:cs="Arial"/>
        <w:b/>
        <w:sz w:val="26"/>
        <w:szCs w:val="26"/>
      </w:rPr>
    </w:pPr>
  </w:p>
  <w:p w14:paraId="5727AE9A" w14:textId="77777777" w:rsidR="002633B7" w:rsidRDefault="002633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99B"/>
    <w:rsid w:val="00025C56"/>
    <w:rsid w:val="00031FEA"/>
    <w:rsid w:val="0004647B"/>
    <w:rsid w:val="000662CC"/>
    <w:rsid w:val="0008075A"/>
    <w:rsid w:val="000842FD"/>
    <w:rsid w:val="00090E94"/>
    <w:rsid w:val="000C5639"/>
    <w:rsid w:val="000C6FBF"/>
    <w:rsid w:val="000E4B99"/>
    <w:rsid w:val="000E4F33"/>
    <w:rsid w:val="00104B95"/>
    <w:rsid w:val="001107D8"/>
    <w:rsid w:val="001117DF"/>
    <w:rsid w:val="00123806"/>
    <w:rsid w:val="00131268"/>
    <w:rsid w:val="0013233D"/>
    <w:rsid w:val="00151F0C"/>
    <w:rsid w:val="00175DF5"/>
    <w:rsid w:val="00183849"/>
    <w:rsid w:val="00184093"/>
    <w:rsid w:val="001A10E1"/>
    <w:rsid w:val="001B45B5"/>
    <w:rsid w:val="001B4788"/>
    <w:rsid w:val="001C616F"/>
    <w:rsid w:val="001C6E49"/>
    <w:rsid w:val="001E05B8"/>
    <w:rsid w:val="00200C8E"/>
    <w:rsid w:val="00222825"/>
    <w:rsid w:val="002633B7"/>
    <w:rsid w:val="002643A0"/>
    <w:rsid w:val="00282F74"/>
    <w:rsid w:val="0028472F"/>
    <w:rsid w:val="00290B98"/>
    <w:rsid w:val="00292BFD"/>
    <w:rsid w:val="002A2914"/>
    <w:rsid w:val="00300A84"/>
    <w:rsid w:val="003263A5"/>
    <w:rsid w:val="0033007B"/>
    <w:rsid w:val="00341FB4"/>
    <w:rsid w:val="003614D4"/>
    <w:rsid w:val="0037650B"/>
    <w:rsid w:val="00386A58"/>
    <w:rsid w:val="003900A3"/>
    <w:rsid w:val="003A595F"/>
    <w:rsid w:val="003A7584"/>
    <w:rsid w:val="003B66BD"/>
    <w:rsid w:val="003C484C"/>
    <w:rsid w:val="003D7550"/>
    <w:rsid w:val="003E5EFD"/>
    <w:rsid w:val="003F7DDA"/>
    <w:rsid w:val="00402734"/>
    <w:rsid w:val="00405900"/>
    <w:rsid w:val="00407F9F"/>
    <w:rsid w:val="004218C7"/>
    <w:rsid w:val="004268C8"/>
    <w:rsid w:val="00426AEA"/>
    <w:rsid w:val="004410D5"/>
    <w:rsid w:val="004419B9"/>
    <w:rsid w:val="0045499B"/>
    <w:rsid w:val="00460570"/>
    <w:rsid w:val="00464BA2"/>
    <w:rsid w:val="00475124"/>
    <w:rsid w:val="00480B41"/>
    <w:rsid w:val="00484303"/>
    <w:rsid w:val="00495749"/>
    <w:rsid w:val="00496835"/>
    <w:rsid w:val="004B49EE"/>
    <w:rsid w:val="004B59CF"/>
    <w:rsid w:val="004B7EFF"/>
    <w:rsid w:val="004C0624"/>
    <w:rsid w:val="004C11BE"/>
    <w:rsid w:val="004D4387"/>
    <w:rsid w:val="004E1A46"/>
    <w:rsid w:val="004E230E"/>
    <w:rsid w:val="004E63CF"/>
    <w:rsid w:val="004F6B42"/>
    <w:rsid w:val="00507C46"/>
    <w:rsid w:val="005242F4"/>
    <w:rsid w:val="00526F62"/>
    <w:rsid w:val="00540593"/>
    <w:rsid w:val="0054300B"/>
    <w:rsid w:val="00551754"/>
    <w:rsid w:val="00557B17"/>
    <w:rsid w:val="005743F0"/>
    <w:rsid w:val="0059351E"/>
    <w:rsid w:val="005B0637"/>
    <w:rsid w:val="005B7442"/>
    <w:rsid w:val="005C5ED1"/>
    <w:rsid w:val="005E1857"/>
    <w:rsid w:val="005F65A3"/>
    <w:rsid w:val="0064244D"/>
    <w:rsid w:val="006446C1"/>
    <w:rsid w:val="00645C46"/>
    <w:rsid w:val="00647832"/>
    <w:rsid w:val="00650DB7"/>
    <w:rsid w:val="006A0272"/>
    <w:rsid w:val="006A5B6A"/>
    <w:rsid w:val="006A6A49"/>
    <w:rsid w:val="006B16B4"/>
    <w:rsid w:val="006D07A9"/>
    <w:rsid w:val="006D7CC7"/>
    <w:rsid w:val="00702287"/>
    <w:rsid w:val="0071390E"/>
    <w:rsid w:val="00730534"/>
    <w:rsid w:val="00733109"/>
    <w:rsid w:val="00763AC9"/>
    <w:rsid w:val="00790FA5"/>
    <w:rsid w:val="00795061"/>
    <w:rsid w:val="007A4D68"/>
    <w:rsid w:val="007B31EB"/>
    <w:rsid w:val="007B456D"/>
    <w:rsid w:val="007B7457"/>
    <w:rsid w:val="007C1992"/>
    <w:rsid w:val="007C3C1D"/>
    <w:rsid w:val="007D4632"/>
    <w:rsid w:val="008121D8"/>
    <w:rsid w:val="008140EE"/>
    <w:rsid w:val="008170A7"/>
    <w:rsid w:val="0083761F"/>
    <w:rsid w:val="008406F9"/>
    <w:rsid w:val="00883A2E"/>
    <w:rsid w:val="008911FD"/>
    <w:rsid w:val="008926BD"/>
    <w:rsid w:val="008B1F29"/>
    <w:rsid w:val="008B51AE"/>
    <w:rsid w:val="008D7584"/>
    <w:rsid w:val="008E228A"/>
    <w:rsid w:val="008F1027"/>
    <w:rsid w:val="008F75D2"/>
    <w:rsid w:val="0091076E"/>
    <w:rsid w:val="00910DC2"/>
    <w:rsid w:val="00936302"/>
    <w:rsid w:val="00963C12"/>
    <w:rsid w:val="009830F6"/>
    <w:rsid w:val="00985071"/>
    <w:rsid w:val="009916FE"/>
    <w:rsid w:val="009C49A8"/>
    <w:rsid w:val="009D7CF6"/>
    <w:rsid w:val="009E5467"/>
    <w:rsid w:val="009E7C9C"/>
    <w:rsid w:val="009F3B3F"/>
    <w:rsid w:val="00A27A12"/>
    <w:rsid w:val="00A314F7"/>
    <w:rsid w:val="00A321FB"/>
    <w:rsid w:val="00A773CE"/>
    <w:rsid w:val="00A8414A"/>
    <w:rsid w:val="00A8452A"/>
    <w:rsid w:val="00A85DED"/>
    <w:rsid w:val="00A907FA"/>
    <w:rsid w:val="00A93480"/>
    <w:rsid w:val="00AD5182"/>
    <w:rsid w:val="00B026AD"/>
    <w:rsid w:val="00B037B3"/>
    <w:rsid w:val="00B04A35"/>
    <w:rsid w:val="00B20AD8"/>
    <w:rsid w:val="00B2602D"/>
    <w:rsid w:val="00B35EC5"/>
    <w:rsid w:val="00B52793"/>
    <w:rsid w:val="00B52BB0"/>
    <w:rsid w:val="00B90253"/>
    <w:rsid w:val="00B91A4F"/>
    <w:rsid w:val="00BA3623"/>
    <w:rsid w:val="00BB4563"/>
    <w:rsid w:val="00BB6A26"/>
    <w:rsid w:val="00BB702D"/>
    <w:rsid w:val="00BC58D2"/>
    <w:rsid w:val="00BD1A8B"/>
    <w:rsid w:val="00BE02BC"/>
    <w:rsid w:val="00BE5185"/>
    <w:rsid w:val="00C113A5"/>
    <w:rsid w:val="00C20AF8"/>
    <w:rsid w:val="00C26DBC"/>
    <w:rsid w:val="00C3636E"/>
    <w:rsid w:val="00C42E31"/>
    <w:rsid w:val="00C66EC5"/>
    <w:rsid w:val="00C70E00"/>
    <w:rsid w:val="00C84ABE"/>
    <w:rsid w:val="00CD6E11"/>
    <w:rsid w:val="00CE63D0"/>
    <w:rsid w:val="00D10313"/>
    <w:rsid w:val="00D1188C"/>
    <w:rsid w:val="00D12E8F"/>
    <w:rsid w:val="00D232AA"/>
    <w:rsid w:val="00D27FD5"/>
    <w:rsid w:val="00D403E6"/>
    <w:rsid w:val="00D45AC8"/>
    <w:rsid w:val="00D47761"/>
    <w:rsid w:val="00D5213A"/>
    <w:rsid w:val="00D8075C"/>
    <w:rsid w:val="00D81860"/>
    <w:rsid w:val="00D87C9D"/>
    <w:rsid w:val="00D92E04"/>
    <w:rsid w:val="00DB5682"/>
    <w:rsid w:val="00DB6DD7"/>
    <w:rsid w:val="00DD0CD2"/>
    <w:rsid w:val="00DD5A80"/>
    <w:rsid w:val="00DE20E2"/>
    <w:rsid w:val="00DF3983"/>
    <w:rsid w:val="00DF78D1"/>
    <w:rsid w:val="00E27865"/>
    <w:rsid w:val="00E45419"/>
    <w:rsid w:val="00E61470"/>
    <w:rsid w:val="00E64495"/>
    <w:rsid w:val="00E85845"/>
    <w:rsid w:val="00E963B0"/>
    <w:rsid w:val="00EB33BC"/>
    <w:rsid w:val="00EB5307"/>
    <w:rsid w:val="00EE408F"/>
    <w:rsid w:val="00EE44F9"/>
    <w:rsid w:val="00EF6AAD"/>
    <w:rsid w:val="00EF7042"/>
    <w:rsid w:val="00F24E25"/>
    <w:rsid w:val="00F37826"/>
    <w:rsid w:val="00F4328F"/>
    <w:rsid w:val="00F454D9"/>
    <w:rsid w:val="00F51F8C"/>
    <w:rsid w:val="00F625A1"/>
    <w:rsid w:val="00F84683"/>
    <w:rsid w:val="00F9080A"/>
    <w:rsid w:val="00F94442"/>
    <w:rsid w:val="00F9707C"/>
    <w:rsid w:val="00FA63D5"/>
    <w:rsid w:val="00FB2FAF"/>
    <w:rsid w:val="00FB364A"/>
    <w:rsid w:val="00FC17AE"/>
    <w:rsid w:val="00FE45EF"/>
    <w:rsid w:val="00FF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048C2"/>
  <w15:docId w15:val="{220E215E-69F1-4A4C-8B7A-3229C2185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3480"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5499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5499B"/>
    <w:rPr>
      <w:lang w:val="es-CO"/>
    </w:rPr>
  </w:style>
  <w:style w:type="paragraph" w:styleId="Textoindependiente">
    <w:name w:val="Body Text"/>
    <w:basedOn w:val="Normal"/>
    <w:link w:val="TextoindependienteCar"/>
    <w:uiPriority w:val="99"/>
    <w:rsid w:val="0045499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Comic Sans MS" w:eastAsia="Times New Roman" w:hAnsi="Comic Sans MS" w:cs="Times New Roman"/>
      <w:sz w:val="24"/>
      <w:szCs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499B"/>
    <w:rPr>
      <w:rFonts w:ascii="Comic Sans MS" w:eastAsia="Times New Roman" w:hAnsi="Comic Sans MS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45499B"/>
    <w:pPr>
      <w:spacing w:after="0" w:line="240" w:lineRule="auto"/>
    </w:pPr>
    <w:rPr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qFormat/>
    <w:rsid w:val="0045499B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5499B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454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customStyle="1" w:styleId="35i1adkwszq6svdd9o6pla">
    <w:name w:val="_35i1adkwszq6svdd9o6pla"/>
    <w:basedOn w:val="Fuentedeprrafopredeter"/>
    <w:rsid w:val="0045499B"/>
  </w:style>
  <w:style w:type="character" w:customStyle="1" w:styleId="lklb61dbc-bbgtcqyyr0e">
    <w:name w:val="lklb61dbc-bbgtcqyyr0e"/>
    <w:basedOn w:val="Fuentedeprrafopredeter"/>
    <w:rsid w:val="0045499B"/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96835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82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2F74"/>
    <w:rPr>
      <w:rFonts w:ascii="Tahoma" w:hAnsi="Tahoma" w:cs="Tahoma"/>
      <w:sz w:val="16"/>
      <w:szCs w:val="16"/>
      <w:lang w:val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3A595F"/>
    <w:rPr>
      <w:color w:val="605E5C"/>
      <w:shd w:val="clear" w:color="auto" w:fill="E1DFDD"/>
    </w:rPr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DE20E2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8406F9"/>
    <w:rPr>
      <w:color w:val="605E5C"/>
      <w:shd w:val="clear" w:color="auto" w:fill="E1DFDD"/>
    </w:rPr>
  </w:style>
  <w:style w:type="character" w:customStyle="1" w:styleId="juh5b">
    <w:name w:val="juh5b"/>
    <w:basedOn w:val="Fuentedeprrafopredeter"/>
    <w:rsid w:val="00A85DED"/>
  </w:style>
  <w:style w:type="character" w:customStyle="1" w:styleId="entity">
    <w:name w:val="_entity"/>
    <w:basedOn w:val="Fuentedeprrafopredeter"/>
    <w:rsid w:val="00A85DED"/>
  </w:style>
  <w:style w:type="character" w:customStyle="1" w:styleId="pu1yl">
    <w:name w:val="pu1yl"/>
    <w:basedOn w:val="Fuentedeprrafopredeter"/>
    <w:rsid w:val="00A85DED"/>
  </w:style>
  <w:style w:type="character" w:customStyle="1" w:styleId="q5tkd">
    <w:name w:val="q5tkd"/>
    <w:basedOn w:val="Fuentedeprrafopredeter"/>
    <w:rsid w:val="00A85DED"/>
  </w:style>
  <w:style w:type="character" w:customStyle="1" w:styleId="kznla">
    <w:name w:val="kznla"/>
    <w:basedOn w:val="Fuentedeprrafopredeter"/>
    <w:rsid w:val="00A85DED"/>
  </w:style>
  <w:style w:type="character" w:styleId="Mencinsinresolver">
    <w:name w:val="Unresolved Mention"/>
    <w:basedOn w:val="Fuentedeprrafopredeter"/>
    <w:uiPriority w:val="99"/>
    <w:semiHidden/>
    <w:unhideWhenUsed/>
    <w:rsid w:val="00D12E8F"/>
    <w:rPr>
      <w:color w:val="605E5C"/>
      <w:shd w:val="clear" w:color="auto" w:fill="E1DFDD"/>
    </w:rPr>
  </w:style>
  <w:style w:type="paragraph" w:customStyle="1" w:styleId="Default">
    <w:name w:val="Default"/>
    <w:rsid w:val="007B745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3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163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523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59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03863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84728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7901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6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7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84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989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4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587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34226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9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895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4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83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8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4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979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96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8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8983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38005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33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45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6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2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92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27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7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411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705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0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8115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48877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5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469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3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00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5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779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868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2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07655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966499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1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37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1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03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6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40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6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636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692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9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5234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38046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43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505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5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3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03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7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429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1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9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59250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13195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22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380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2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06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5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04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331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571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70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72790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06507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59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6186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0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2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5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80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7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4701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556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95704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617632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39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3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0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353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709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524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7408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66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7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2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0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1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40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52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960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599223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68814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2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5448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9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0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89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6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1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245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5962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474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994934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721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7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07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86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408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125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598912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900093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2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068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8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0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1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15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1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608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946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8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5766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709627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5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05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76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53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842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8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7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616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75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5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9886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668378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104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0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7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752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77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652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496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50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1774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416117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6208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2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3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77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5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87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5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781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038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90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94243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801002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16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97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46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2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403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9392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46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9676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538876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03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6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3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1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7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75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9876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3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774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2929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4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84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02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37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40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6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501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464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76938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65721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22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5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4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50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1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72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558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522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37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81615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19433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7744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9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2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5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0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78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578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66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346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023159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416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0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13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203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3790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2189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88233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38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733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2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4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47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937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8537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05831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88944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9343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2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61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3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032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10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973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83590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8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12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6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99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88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550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311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6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03039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655027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8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504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57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55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6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12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18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78156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10133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0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224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8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2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3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01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19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20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8853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82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64728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579491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6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927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75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28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43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81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8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282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6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2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43118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68437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800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04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72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35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29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164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083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2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9548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494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9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74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12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4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487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602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96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38751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021320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9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0281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7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1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36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9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1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933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7274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85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720371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16045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45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001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2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4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4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21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078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450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17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95406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60681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25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5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8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9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4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407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216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97369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843247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82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704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45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89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65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85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853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73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8891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67636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56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934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61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9615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376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3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87977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57592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74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0353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9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06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9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91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1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11102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50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4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50107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738894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0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50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47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3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1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0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53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7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1818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91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30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082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02024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14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23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5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98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oyojudicial@supersociedades.gov.c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webmaster@supersociedades.gov.co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tificacionesjudiciales@supersociedades.gov.co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Cristaldeluna_75@hot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claudia</dc:creator>
  <cp:lastModifiedBy>Jairo Jose Fonseca Plaza</cp:lastModifiedBy>
  <cp:revision>2</cp:revision>
  <dcterms:created xsi:type="dcterms:W3CDTF">2024-07-15T19:48:00Z</dcterms:created>
  <dcterms:modified xsi:type="dcterms:W3CDTF">2024-07-15T19:48:00Z</dcterms:modified>
</cp:coreProperties>
</file>