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0967A" w14:textId="60C067EA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CONSTANCIA DE </w:t>
      </w:r>
      <w:proofErr w:type="gramStart"/>
      <w:r w:rsidRPr="009C49A8">
        <w:rPr>
          <w:rFonts w:ascii="Arial" w:hAnsi="Arial" w:cs="Arial"/>
          <w:b/>
          <w:sz w:val="24"/>
          <w:szCs w:val="24"/>
          <w:lang w:val="es-MX"/>
        </w:rPr>
        <w:t>NOTIFICACIÓN.-</w:t>
      </w:r>
      <w:proofErr w:type="gramEnd"/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 Santiago de Cali, </w:t>
      </w:r>
      <w:r w:rsidR="007A6894">
        <w:rPr>
          <w:rFonts w:ascii="Arial" w:hAnsi="Arial" w:cs="Arial"/>
          <w:b/>
          <w:sz w:val="24"/>
          <w:szCs w:val="24"/>
          <w:lang w:val="es-MX"/>
        </w:rPr>
        <w:t>0</w:t>
      </w:r>
      <w:r w:rsidR="001675C0">
        <w:rPr>
          <w:rFonts w:ascii="Arial" w:hAnsi="Arial" w:cs="Arial"/>
          <w:b/>
          <w:sz w:val="24"/>
          <w:szCs w:val="24"/>
          <w:lang w:val="es-MX"/>
        </w:rPr>
        <w:t>5</w:t>
      </w:r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 de </w:t>
      </w:r>
      <w:r w:rsidR="007A6894">
        <w:rPr>
          <w:rFonts w:ascii="Arial" w:hAnsi="Arial" w:cs="Arial"/>
          <w:b/>
          <w:sz w:val="24"/>
          <w:szCs w:val="24"/>
          <w:lang w:val="es-MX"/>
        </w:rPr>
        <w:t>ju</w:t>
      </w:r>
      <w:r w:rsidR="00FD546D">
        <w:rPr>
          <w:rFonts w:ascii="Arial" w:hAnsi="Arial" w:cs="Arial"/>
          <w:b/>
          <w:sz w:val="24"/>
          <w:szCs w:val="24"/>
          <w:lang w:val="es-MX"/>
        </w:rPr>
        <w:t>l</w:t>
      </w:r>
      <w:r w:rsidR="007A6894">
        <w:rPr>
          <w:rFonts w:ascii="Arial" w:hAnsi="Arial" w:cs="Arial"/>
          <w:b/>
          <w:sz w:val="24"/>
          <w:szCs w:val="24"/>
          <w:lang w:val="es-MX"/>
        </w:rPr>
        <w:t>io de 2023</w:t>
      </w:r>
      <w:r w:rsidRPr="009C49A8">
        <w:rPr>
          <w:rFonts w:ascii="Arial" w:hAnsi="Arial" w:cs="Arial"/>
          <w:b/>
          <w:sz w:val="24"/>
          <w:szCs w:val="24"/>
          <w:lang w:val="es-MX"/>
        </w:rPr>
        <w:t>.</w:t>
      </w:r>
    </w:p>
    <w:p w14:paraId="77C97A9E" w14:textId="77777777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0771F75D" w14:textId="1179813E" w:rsidR="0045499B" w:rsidRPr="009C49A8" w:rsidRDefault="0045499B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proofErr w:type="spellStart"/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Ref</w:t>
      </w:r>
      <w:proofErr w:type="spellEnd"/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1675C0">
        <w:rPr>
          <w:rFonts w:ascii="Arial" w:hAnsi="Arial" w:cs="Arial"/>
          <w:bdr w:val="none" w:sz="0" w:space="0" w:color="auto" w:frame="1"/>
          <w:shd w:val="clear" w:color="auto" w:fill="FFFFFF"/>
        </w:rPr>
        <w:t>Acción de Tutela</w:t>
      </w:r>
      <w:r w:rsidR="005F7007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</w:p>
    <w:p w14:paraId="3A2B56EB" w14:textId="6AF8CD7A" w:rsidR="0045499B" w:rsidRPr="009C49A8" w:rsidRDefault="0045499B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Rad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9C49A8">
        <w:rPr>
          <w:rFonts w:ascii="Arial" w:hAnsi="Arial" w:cs="Arial"/>
          <w:bdr w:val="none" w:sz="0" w:space="0" w:color="auto" w:frame="1"/>
          <w:shd w:val="clear" w:color="auto" w:fill="FFFFFF"/>
        </w:rPr>
        <w:t>76001-31-03</w:t>
      </w:r>
      <w:r w:rsidR="001675C0">
        <w:rPr>
          <w:rFonts w:ascii="Arial" w:hAnsi="Arial" w:cs="Arial"/>
          <w:bdr w:val="none" w:sz="0" w:space="0" w:color="auto" w:frame="1"/>
          <w:shd w:val="clear" w:color="auto" w:fill="FFFFFF"/>
        </w:rPr>
        <w:t>-000-2023-00181-00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</w:p>
    <w:p w14:paraId="2BB24EB0" w14:textId="59C1568C" w:rsidR="0078396A" w:rsidRPr="009C49A8" w:rsidRDefault="0045499B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Accionante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: </w:t>
      </w:r>
      <w:r w:rsidR="005F7007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="001675C0" w:rsidRPr="001675C0">
        <w:rPr>
          <w:rFonts w:ascii="Arial" w:hAnsi="Arial" w:cs="Arial"/>
          <w:bdr w:val="none" w:sz="0" w:space="0" w:color="auto" w:frame="1"/>
          <w:shd w:val="clear" w:color="auto" w:fill="FFFFFF"/>
        </w:rPr>
        <w:t>Seguros Colpatria S.A.</w:t>
      </w:r>
    </w:p>
    <w:p w14:paraId="72817D31" w14:textId="79F82408" w:rsidR="0045499B" w:rsidRPr="009C49A8" w:rsidRDefault="0045499B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Accionado: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 </w:t>
      </w:r>
      <w:r w:rsidR="001675C0" w:rsidRPr="001675C0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Superintendencia </w:t>
      </w:r>
      <w:r w:rsidR="001675C0">
        <w:rPr>
          <w:rFonts w:ascii="Arial" w:hAnsi="Arial" w:cs="Arial"/>
          <w:bdr w:val="none" w:sz="0" w:space="0" w:color="auto" w:frame="1"/>
          <w:shd w:val="clear" w:color="auto" w:fill="FFFFFF"/>
        </w:rPr>
        <w:t>d</w:t>
      </w:r>
      <w:r w:rsidR="001675C0" w:rsidRPr="001675C0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e Sociedades Intendencia Regional </w:t>
      </w:r>
      <w:r w:rsidR="001675C0">
        <w:rPr>
          <w:rFonts w:ascii="Arial" w:hAnsi="Arial" w:cs="Arial"/>
          <w:bdr w:val="none" w:sz="0" w:space="0" w:color="auto" w:frame="1"/>
          <w:shd w:val="clear" w:color="auto" w:fill="FFFFFF"/>
        </w:rPr>
        <w:t>d</w:t>
      </w:r>
      <w:r w:rsidR="001675C0" w:rsidRPr="001675C0">
        <w:rPr>
          <w:rFonts w:ascii="Arial" w:hAnsi="Arial" w:cs="Arial"/>
          <w:bdr w:val="none" w:sz="0" w:space="0" w:color="auto" w:frame="1"/>
          <w:shd w:val="clear" w:color="auto" w:fill="FFFFFF"/>
        </w:rPr>
        <w:t>e Cali</w:t>
      </w:r>
    </w:p>
    <w:p w14:paraId="6CACB709" w14:textId="4BAF6593" w:rsidR="0045499B" w:rsidRPr="009C49A8" w:rsidRDefault="001675C0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 xml:space="preserve">Conjuez </w:t>
      </w:r>
      <w:r w:rsidR="0045499B"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Ponente</w:t>
      </w:r>
      <w:r w:rsidR="0045499B"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bdr w:val="none" w:sz="0" w:space="0" w:color="auto" w:frame="1"/>
          <w:shd w:val="clear" w:color="auto" w:fill="FFFFFF"/>
        </w:rPr>
        <w:t>Hebert</w:t>
      </w:r>
      <w:proofErr w:type="spellEnd"/>
      <w:r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Galvis Navia</w:t>
      </w:r>
    </w:p>
    <w:p w14:paraId="38F6C663" w14:textId="6B0C9A8B" w:rsidR="0045499B" w:rsidRDefault="0045499B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Providencia a notificar</w:t>
      </w:r>
      <w:r w:rsidR="0008075A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7A032E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Auto Admisorio 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del </w:t>
      </w:r>
      <w:r w:rsidR="001675C0">
        <w:rPr>
          <w:rFonts w:ascii="Arial" w:hAnsi="Arial" w:cs="Arial"/>
          <w:bdr w:val="none" w:sz="0" w:space="0" w:color="auto" w:frame="1"/>
          <w:shd w:val="clear" w:color="auto" w:fill="FFFFFF"/>
        </w:rPr>
        <w:t>04 de julio de 2023</w:t>
      </w:r>
    </w:p>
    <w:p w14:paraId="6E259004" w14:textId="77777777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tbl>
      <w:tblPr>
        <w:tblStyle w:val="Tablaconcuadrcula"/>
        <w:tblW w:w="13892" w:type="dxa"/>
        <w:tblInd w:w="-147" w:type="dxa"/>
        <w:tblLook w:val="04A0" w:firstRow="1" w:lastRow="0" w:firstColumn="1" w:lastColumn="0" w:noHBand="0" w:noVBand="1"/>
      </w:tblPr>
      <w:tblGrid>
        <w:gridCol w:w="2790"/>
        <w:gridCol w:w="5623"/>
        <w:gridCol w:w="5479"/>
      </w:tblGrid>
      <w:tr w:rsidR="00CE11EE" w:rsidRPr="009C49A8" w14:paraId="393A0DC4" w14:textId="77777777" w:rsidTr="00FD546D">
        <w:tc>
          <w:tcPr>
            <w:tcW w:w="2790" w:type="dxa"/>
          </w:tcPr>
          <w:p w14:paraId="3212D14E" w14:textId="77777777" w:rsidR="0045499B" w:rsidRPr="001675C0" w:rsidRDefault="0045499B" w:rsidP="007B23D9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1675C0">
              <w:rPr>
                <w:rFonts w:ascii="Arial" w:hAnsi="Arial" w:cs="Arial"/>
                <w:b/>
                <w:sz w:val="24"/>
                <w:szCs w:val="24"/>
                <w:lang w:val="es-MX"/>
              </w:rPr>
              <w:t>PARTE DEL PROCESO A NOTIFICAR ELECTRÓNICAMENTE</w:t>
            </w:r>
          </w:p>
        </w:tc>
        <w:tc>
          <w:tcPr>
            <w:tcW w:w="5623" w:type="dxa"/>
          </w:tcPr>
          <w:p w14:paraId="16F46DE3" w14:textId="77777777" w:rsidR="0045499B" w:rsidRPr="009C49A8" w:rsidRDefault="0045499B" w:rsidP="007B23D9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CORREO ELECTRÓNICO</w:t>
            </w:r>
          </w:p>
        </w:tc>
        <w:tc>
          <w:tcPr>
            <w:tcW w:w="5479" w:type="dxa"/>
          </w:tcPr>
          <w:p w14:paraId="3A285B0E" w14:textId="77777777" w:rsidR="0045499B" w:rsidRPr="009C49A8" w:rsidRDefault="0045499B" w:rsidP="007B23D9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CONFIRMACIÓN DE RECIBIDO POR EL DESTINATARIO</w:t>
            </w:r>
          </w:p>
        </w:tc>
      </w:tr>
      <w:tr w:rsidR="00CE11EE" w:rsidRPr="009C49A8" w14:paraId="756E68BA" w14:textId="77777777" w:rsidTr="00FD546D">
        <w:tc>
          <w:tcPr>
            <w:tcW w:w="2790" w:type="dxa"/>
          </w:tcPr>
          <w:p w14:paraId="5E30E7DC" w14:textId="77777777" w:rsidR="001675C0" w:rsidRPr="00455FE1" w:rsidRDefault="001675C0" w:rsidP="001675C0">
            <w:pPr>
              <w:pStyle w:val="NormalWeb"/>
              <w:shd w:val="clear" w:color="auto" w:fill="FFFFFF"/>
              <w:spacing w:before="0" w:beforeAutospacing="0" w:after="0"/>
              <w:rPr>
                <w:rFonts w:ascii="Arial" w:hAnsi="Arial" w:cs="Arial"/>
              </w:rPr>
            </w:pPr>
            <w:r w:rsidRPr="00455FE1">
              <w:rPr>
                <w:rFonts w:ascii="Arial" w:hAnsi="Arial" w:cs="Arial"/>
              </w:rPr>
              <w:t>1. Señores:</w:t>
            </w:r>
          </w:p>
          <w:p w14:paraId="153BC202" w14:textId="77777777" w:rsidR="001675C0" w:rsidRPr="00455FE1" w:rsidRDefault="001675C0" w:rsidP="001675C0">
            <w:pPr>
              <w:pStyle w:val="NormalWeb"/>
              <w:shd w:val="clear" w:color="auto" w:fill="FFFFFF"/>
              <w:spacing w:before="0" w:beforeAutospacing="0" w:after="0"/>
              <w:rPr>
                <w:rFonts w:ascii="Arial" w:hAnsi="Arial" w:cs="Arial"/>
              </w:rPr>
            </w:pPr>
            <w:r w:rsidRPr="00455FE1">
              <w:rPr>
                <w:rFonts w:ascii="Arial" w:hAnsi="Arial" w:cs="Arial"/>
              </w:rPr>
              <w:t>(Accionante)</w:t>
            </w:r>
          </w:p>
          <w:p w14:paraId="308E8D76" w14:textId="77777777" w:rsidR="001675C0" w:rsidRPr="00455FE1" w:rsidRDefault="001675C0" w:rsidP="001675C0">
            <w:pPr>
              <w:pStyle w:val="NormalWeb"/>
              <w:shd w:val="clear" w:color="auto" w:fill="FFFFFF"/>
              <w:spacing w:before="0" w:beforeAutospacing="0" w:after="0"/>
              <w:rPr>
                <w:rFonts w:ascii="Arial" w:hAnsi="Arial" w:cs="Arial"/>
              </w:rPr>
            </w:pPr>
            <w:r w:rsidRPr="00455FE1">
              <w:rPr>
                <w:rFonts w:ascii="Arial" w:hAnsi="Arial" w:cs="Arial"/>
              </w:rPr>
              <w:t>Axa Colpatria</w:t>
            </w:r>
          </w:p>
          <w:p w14:paraId="67D5AD53" w14:textId="77777777" w:rsidR="001675C0" w:rsidRPr="00455FE1" w:rsidRDefault="001675C0" w:rsidP="001675C0">
            <w:pPr>
              <w:pStyle w:val="NormalWeb"/>
              <w:shd w:val="clear" w:color="auto" w:fill="FFFFFF"/>
              <w:spacing w:before="0" w:beforeAutospacing="0" w:after="0"/>
              <w:rPr>
                <w:rFonts w:ascii="Arial" w:hAnsi="Arial" w:cs="Arial"/>
              </w:rPr>
            </w:pPr>
            <w:r w:rsidRPr="00455FE1">
              <w:rPr>
                <w:rFonts w:ascii="Arial" w:hAnsi="Arial" w:cs="Arial"/>
              </w:rPr>
              <w:t>Seguros S.A.</w:t>
            </w:r>
          </w:p>
          <w:p w14:paraId="0B67319B" w14:textId="77777777" w:rsidR="001675C0" w:rsidRPr="00455FE1" w:rsidRDefault="001675C0" w:rsidP="001675C0">
            <w:pPr>
              <w:pStyle w:val="NormalWeb"/>
              <w:shd w:val="clear" w:color="auto" w:fill="FFFFFF"/>
              <w:spacing w:before="0" w:beforeAutospacing="0" w:after="0"/>
              <w:rPr>
                <w:rFonts w:ascii="Arial" w:hAnsi="Arial" w:cs="Arial"/>
              </w:rPr>
            </w:pPr>
            <w:r w:rsidRPr="00455FE1">
              <w:rPr>
                <w:rFonts w:ascii="Arial" w:hAnsi="Arial" w:cs="Arial"/>
              </w:rPr>
              <w:t xml:space="preserve">Dra. </w:t>
            </w:r>
            <w:proofErr w:type="spellStart"/>
            <w:r w:rsidRPr="00455FE1">
              <w:rPr>
                <w:rFonts w:ascii="Arial" w:hAnsi="Arial" w:cs="Arial"/>
              </w:rPr>
              <w:t>Esneith</w:t>
            </w:r>
            <w:proofErr w:type="spellEnd"/>
          </w:p>
          <w:p w14:paraId="10E6C2BB" w14:textId="77777777" w:rsidR="001675C0" w:rsidRPr="00455FE1" w:rsidRDefault="001675C0" w:rsidP="001675C0">
            <w:pPr>
              <w:pStyle w:val="NormalWeb"/>
              <w:shd w:val="clear" w:color="auto" w:fill="FFFFFF"/>
              <w:spacing w:before="0" w:beforeAutospacing="0" w:after="0"/>
              <w:rPr>
                <w:rFonts w:ascii="Arial" w:hAnsi="Arial" w:cs="Arial"/>
              </w:rPr>
            </w:pPr>
            <w:r w:rsidRPr="00455FE1">
              <w:rPr>
                <w:rFonts w:ascii="Arial" w:hAnsi="Arial" w:cs="Arial"/>
              </w:rPr>
              <w:lastRenderedPageBreak/>
              <w:t>Lorena Beltrán</w:t>
            </w:r>
          </w:p>
          <w:p w14:paraId="7FC934FB" w14:textId="0705A017" w:rsidR="001675C0" w:rsidRPr="00455FE1" w:rsidRDefault="001675C0" w:rsidP="001675C0">
            <w:pPr>
              <w:pStyle w:val="NormalWeb"/>
              <w:shd w:val="clear" w:color="auto" w:fill="FFFFFF"/>
              <w:spacing w:before="0" w:beforeAutospacing="0" w:after="0"/>
              <w:rPr>
                <w:rFonts w:ascii="Arial" w:hAnsi="Arial" w:cs="Arial"/>
              </w:rPr>
            </w:pPr>
            <w:r w:rsidRPr="00455FE1">
              <w:rPr>
                <w:rFonts w:ascii="Arial" w:hAnsi="Arial" w:cs="Arial"/>
              </w:rPr>
              <w:t>Acos</w:t>
            </w:r>
            <w:r w:rsidR="00455FE1" w:rsidRPr="00455FE1">
              <w:rPr>
                <w:rFonts w:ascii="Arial" w:hAnsi="Arial" w:cs="Arial"/>
              </w:rPr>
              <w:t>t</w:t>
            </w:r>
            <w:r w:rsidRPr="00455FE1">
              <w:rPr>
                <w:rFonts w:ascii="Arial" w:hAnsi="Arial" w:cs="Arial"/>
              </w:rPr>
              <w:t>a -</w:t>
            </w:r>
          </w:p>
          <w:p w14:paraId="0140ED46" w14:textId="65027219" w:rsidR="0045499B" w:rsidRPr="00455FE1" w:rsidRDefault="001675C0" w:rsidP="001675C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455FE1">
              <w:rPr>
                <w:rFonts w:ascii="Arial" w:hAnsi="Arial" w:cs="Arial"/>
              </w:rPr>
              <w:t>apoderada</w:t>
            </w:r>
          </w:p>
        </w:tc>
        <w:tc>
          <w:tcPr>
            <w:tcW w:w="5623" w:type="dxa"/>
          </w:tcPr>
          <w:p w14:paraId="4ED88EDA" w14:textId="77777777" w:rsidR="0045499B" w:rsidRDefault="00864EBA" w:rsidP="001675C0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hyperlink r:id="rId6" w:history="1">
              <w:r w:rsidR="001675C0" w:rsidRPr="00A02460">
                <w:rPr>
                  <w:rStyle w:val="Hipervnculo"/>
                  <w:rFonts w:ascii="Arial" w:hAnsi="Arial" w:cs="Arial"/>
                  <w:b/>
                  <w:sz w:val="24"/>
                  <w:szCs w:val="24"/>
                  <w:lang w:val="es-MX"/>
                </w:rPr>
                <w:t>lorena.beltran@barbuss.com</w:t>
              </w:r>
            </w:hyperlink>
            <w:r w:rsidR="001675C0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</w:p>
          <w:p w14:paraId="0859D8D2" w14:textId="77777777" w:rsidR="001675C0" w:rsidRDefault="001675C0" w:rsidP="001675C0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  <w:p w14:paraId="32DB3F7E" w14:textId="77CB04D2" w:rsidR="001675C0" w:rsidRPr="009C49A8" w:rsidRDefault="00864EBA" w:rsidP="001675C0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hyperlink r:id="rId7" w:history="1">
              <w:r w:rsidR="001675C0" w:rsidRPr="00A02460">
                <w:rPr>
                  <w:rStyle w:val="Hipervnculo"/>
                  <w:rFonts w:ascii="Arial" w:hAnsi="Arial" w:cs="Arial"/>
                  <w:b/>
                  <w:sz w:val="24"/>
                  <w:szCs w:val="24"/>
                  <w:lang w:val="es-MX"/>
                </w:rPr>
                <w:t>notificacionesjudiciales@axacolpatria.co</w:t>
              </w:r>
            </w:hyperlink>
            <w:r w:rsidR="001675C0">
              <w:rPr>
                <w:rFonts w:ascii="Arial" w:hAnsi="Arial" w:cs="Arial"/>
                <w:b/>
                <w:sz w:val="24"/>
                <w:szCs w:val="24"/>
                <w:lang w:val="es-MX"/>
              </w:rPr>
              <w:t xml:space="preserve"> </w:t>
            </w:r>
          </w:p>
        </w:tc>
        <w:tc>
          <w:tcPr>
            <w:tcW w:w="5479" w:type="dxa"/>
          </w:tcPr>
          <w:p w14:paraId="201F8CEF" w14:textId="77777777" w:rsidR="0045499B" w:rsidRPr="009C49A8" w:rsidRDefault="0045499B" w:rsidP="001675C0">
            <w:pPr>
              <w:pStyle w:val="NormalWeb"/>
              <w:shd w:val="clear" w:color="auto" w:fill="FFFFFF"/>
              <w:spacing w:before="0" w:beforeAutospacing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CE11EE" w:rsidRPr="009C49A8" w14:paraId="63A5D74E" w14:textId="77777777" w:rsidTr="00FD546D">
        <w:tc>
          <w:tcPr>
            <w:tcW w:w="2790" w:type="dxa"/>
          </w:tcPr>
          <w:p w14:paraId="49C95D8C" w14:textId="77D20C04" w:rsidR="00782E65" w:rsidRDefault="001675C0" w:rsidP="00F854E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 w:rsidRPr="001675C0">
              <w:rPr>
                <w:rFonts w:ascii="Arial" w:hAnsi="Arial" w:cs="Arial"/>
              </w:rPr>
              <w:t>Superintendencia Regional de Cali</w:t>
            </w:r>
            <w:r w:rsidR="00147F11">
              <w:rPr>
                <w:rFonts w:ascii="Arial" w:hAnsi="Arial" w:cs="Arial"/>
              </w:rPr>
              <w:t xml:space="preserve"> – </w:t>
            </w:r>
          </w:p>
          <w:p w14:paraId="0B15D3BA" w14:textId="28140595" w:rsidR="00147F11" w:rsidRPr="00147F11" w:rsidRDefault="00147F11" w:rsidP="00F854E5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proofErr w:type="spellStart"/>
            <w:r w:rsidRPr="00147F11">
              <w:rPr>
                <w:rFonts w:ascii="Arial" w:hAnsi="Arial" w:cs="Arial"/>
              </w:rPr>
              <w:t>Exp</w:t>
            </w:r>
            <w:proofErr w:type="spellEnd"/>
            <w:r w:rsidRPr="00147F11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106122.</w:t>
            </w:r>
          </w:p>
        </w:tc>
        <w:tc>
          <w:tcPr>
            <w:tcW w:w="5623" w:type="dxa"/>
          </w:tcPr>
          <w:p w14:paraId="38223DCC" w14:textId="0C0EB496" w:rsidR="001D2D2F" w:rsidRPr="001675C0" w:rsidRDefault="00864EBA" w:rsidP="0008075A">
            <w:pPr>
              <w:pStyle w:val="NormalWeb"/>
              <w:shd w:val="clear" w:color="auto" w:fill="FFFFFF"/>
              <w:tabs>
                <w:tab w:val="left" w:pos="3180"/>
              </w:tabs>
              <w:spacing w:before="0" w:beforeAutospacing="0" w:after="0" w:afterAutospacing="0" w:line="233" w:lineRule="atLeast"/>
              <w:rPr>
                <w:rFonts w:ascii="Work sans" w:hAnsi="Work sans"/>
                <w:color w:val="3D3935"/>
                <w:shd w:val="clear" w:color="auto" w:fill="FFFFFF"/>
              </w:rPr>
            </w:pPr>
            <w:hyperlink r:id="rId8" w:history="1">
              <w:r w:rsidR="001675C0" w:rsidRPr="001675C0">
                <w:rPr>
                  <w:rStyle w:val="Hipervnculo"/>
                  <w:rFonts w:ascii="Work sans" w:hAnsi="Work sans"/>
                  <w:shd w:val="clear" w:color="auto" w:fill="FFFFFF"/>
                </w:rPr>
                <w:t>webmaster@supersociedades.gov.co</w:t>
              </w:r>
            </w:hyperlink>
          </w:p>
          <w:p w14:paraId="529883CB" w14:textId="3A46432E" w:rsidR="001675C0" w:rsidRPr="001675C0" w:rsidRDefault="00864EBA" w:rsidP="0008075A">
            <w:pPr>
              <w:pStyle w:val="NormalWeb"/>
              <w:shd w:val="clear" w:color="auto" w:fill="FFFFFF"/>
              <w:tabs>
                <w:tab w:val="left" w:pos="3180"/>
              </w:tabs>
              <w:spacing w:before="0" w:beforeAutospacing="0" w:after="0" w:afterAutospacing="0" w:line="233" w:lineRule="atLeast"/>
            </w:pPr>
            <w:hyperlink r:id="rId9" w:history="1">
              <w:r w:rsidR="001675C0" w:rsidRPr="001675C0">
                <w:rPr>
                  <w:rStyle w:val="Hipervnculo"/>
                </w:rPr>
                <w:t>notificacionesjudiciales@supersociedades.gov.co</w:t>
              </w:r>
            </w:hyperlink>
            <w:r w:rsidR="001675C0" w:rsidRPr="001675C0">
              <w:t xml:space="preserve"> </w:t>
            </w:r>
          </w:p>
          <w:p w14:paraId="24ED6957" w14:textId="4565DA3D" w:rsidR="001D2D2F" w:rsidRPr="009C49A8" w:rsidRDefault="001D2D2F" w:rsidP="0008075A">
            <w:pPr>
              <w:pStyle w:val="NormalWeb"/>
              <w:shd w:val="clear" w:color="auto" w:fill="FFFFFF"/>
              <w:tabs>
                <w:tab w:val="left" w:pos="3180"/>
              </w:tabs>
              <w:spacing w:before="0" w:beforeAutospacing="0" w:after="0" w:afterAutospacing="0" w:line="233" w:lineRule="atLeast"/>
              <w:rPr>
                <w:rFonts w:ascii="Arial" w:hAnsi="Arial" w:cs="Arial"/>
                <w:b/>
              </w:rPr>
            </w:pPr>
          </w:p>
        </w:tc>
        <w:tc>
          <w:tcPr>
            <w:tcW w:w="5479" w:type="dxa"/>
          </w:tcPr>
          <w:p w14:paraId="42EEF124" w14:textId="77777777" w:rsidR="0045499B" w:rsidRPr="009C49A8" w:rsidRDefault="0045499B" w:rsidP="007B23D9">
            <w:pPr>
              <w:pStyle w:val="NormalWeb"/>
              <w:shd w:val="clear" w:color="auto" w:fill="FFFFFF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CE11EE" w:rsidRPr="009C49A8" w14:paraId="16D1EA7C" w14:textId="77777777" w:rsidTr="00FD546D">
        <w:tc>
          <w:tcPr>
            <w:tcW w:w="2790" w:type="dxa"/>
          </w:tcPr>
          <w:p w14:paraId="61D1080F" w14:textId="77777777" w:rsidR="00147F11" w:rsidRDefault="001675C0" w:rsidP="00D5289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Cs/>
              </w:rPr>
            </w:pPr>
            <w:r w:rsidRPr="001675C0">
              <w:rPr>
                <w:rFonts w:ascii="Arial" w:hAnsi="Arial" w:cs="Arial"/>
                <w:bCs/>
              </w:rPr>
              <w:t>German Eugenio Mora Insuast</w:t>
            </w:r>
            <w:r w:rsidR="00147F11">
              <w:rPr>
                <w:rFonts w:ascii="Arial" w:hAnsi="Arial" w:cs="Arial"/>
                <w:bCs/>
              </w:rPr>
              <w:t xml:space="preserve">y </w:t>
            </w:r>
          </w:p>
          <w:p w14:paraId="5BBA6E16" w14:textId="00EEBCE3" w:rsidR="00147F11" w:rsidRPr="001675C0" w:rsidRDefault="00147F11" w:rsidP="00D5289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(C.C. </w:t>
            </w:r>
            <w:r w:rsidRPr="00147F11">
              <w:rPr>
                <w:rFonts w:ascii="Arial" w:hAnsi="Arial" w:cs="Arial"/>
                <w:bCs/>
              </w:rPr>
              <w:t>12.965.821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5623" w:type="dxa"/>
          </w:tcPr>
          <w:p w14:paraId="5C49ADED" w14:textId="79861BD7" w:rsidR="0045499B" w:rsidRPr="00455FE1" w:rsidRDefault="00864EBA" w:rsidP="001675C0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hyperlink r:id="rId10" w:history="1">
              <w:r w:rsidR="00455FE1" w:rsidRPr="00A02460">
                <w:rPr>
                  <w:rStyle w:val="Hipervnculo"/>
                  <w:rFonts w:ascii="Arial" w:hAnsi="Arial" w:cs="Arial"/>
                  <w:sz w:val="24"/>
                  <w:szCs w:val="24"/>
                  <w:lang w:val="es-MX"/>
                </w:rPr>
                <w:t>germanmorai560@gmail.com</w:t>
              </w:r>
            </w:hyperlink>
            <w:r w:rsidR="00455FE1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</w:tc>
        <w:tc>
          <w:tcPr>
            <w:tcW w:w="5479" w:type="dxa"/>
          </w:tcPr>
          <w:p w14:paraId="11A234D8" w14:textId="77777777" w:rsidR="0045499B" w:rsidRPr="009C49A8" w:rsidRDefault="0045499B" w:rsidP="007B23D9">
            <w:pPr>
              <w:pStyle w:val="Prrafodelista"/>
              <w:ind w:left="0" w:firstLine="708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</w:tbl>
    <w:p w14:paraId="7733E719" w14:textId="77777777" w:rsidR="005B0637" w:rsidRDefault="005B0637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1D35AF28" w14:textId="77777777" w:rsidR="005B0637" w:rsidRPr="009C49A8" w:rsidRDefault="005B0637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2F8D5BC9" w14:textId="77777777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1B5E2F61" w14:textId="018DA4B7" w:rsidR="001D2D2F" w:rsidRDefault="007A2A24" w:rsidP="001D2D2F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ADA BERMUDEZ</w:t>
      </w:r>
    </w:p>
    <w:p w14:paraId="71CDF434" w14:textId="3B316A5B" w:rsidR="0045499B" w:rsidRPr="009C49A8" w:rsidRDefault="0045499B" w:rsidP="0045499B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9C49A8">
        <w:rPr>
          <w:rFonts w:ascii="Arial" w:hAnsi="Arial" w:cs="Arial"/>
          <w:b/>
          <w:sz w:val="24"/>
          <w:szCs w:val="24"/>
          <w:lang w:val="es-MX"/>
        </w:rPr>
        <w:t>CITADOR</w:t>
      </w:r>
      <w:r w:rsidR="007A2A24">
        <w:rPr>
          <w:rFonts w:ascii="Arial" w:hAnsi="Arial" w:cs="Arial"/>
          <w:b/>
          <w:sz w:val="24"/>
          <w:szCs w:val="24"/>
          <w:lang w:val="es-MX"/>
        </w:rPr>
        <w:t>A</w:t>
      </w:r>
      <w:bookmarkStart w:id="0" w:name="_GoBack"/>
      <w:bookmarkEnd w:id="0"/>
    </w:p>
    <w:p w14:paraId="051E6249" w14:textId="77777777" w:rsidR="0045499B" w:rsidRPr="009C49A8" w:rsidRDefault="0045499B" w:rsidP="0045499B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14:paraId="79AD3381" w14:textId="69152C99" w:rsidR="00C26DBC" w:rsidRPr="009C49A8" w:rsidRDefault="004268C8" w:rsidP="0045499B">
      <w:pPr>
        <w:pStyle w:val="Prrafodelista"/>
        <w:spacing w:after="0" w:line="240" w:lineRule="auto"/>
      </w:pPr>
      <w:r w:rsidRPr="009C49A8">
        <w:rPr>
          <w:rFonts w:ascii="Arial" w:hAnsi="Arial" w:cs="Arial"/>
          <w:b/>
          <w:sz w:val="18"/>
          <w:szCs w:val="18"/>
          <w:vertAlign w:val="subscript"/>
          <w:lang w:val="es-MX"/>
        </w:rPr>
        <w:t xml:space="preserve">ESCRIBIENTE: </w:t>
      </w:r>
      <w:r w:rsidR="001675C0" w:rsidRPr="001675C0">
        <w:rPr>
          <w:rFonts w:ascii="Arial" w:hAnsi="Arial" w:cs="Arial"/>
          <w:b/>
          <w:sz w:val="16"/>
          <w:szCs w:val="16"/>
          <w:vertAlign w:val="subscript"/>
          <w:lang w:val="es-MX"/>
        </w:rPr>
        <w:t>Melissa Cabrera</w:t>
      </w:r>
      <w:r w:rsidR="001675C0">
        <w:rPr>
          <w:rFonts w:ascii="Arial" w:hAnsi="Arial" w:cs="Arial"/>
          <w:b/>
          <w:sz w:val="16"/>
          <w:szCs w:val="16"/>
          <w:vertAlign w:val="subscript"/>
          <w:lang w:val="es-MX"/>
        </w:rPr>
        <w:t xml:space="preserve"> Rivera</w:t>
      </w:r>
    </w:p>
    <w:sectPr w:rsidR="00C26DBC" w:rsidRPr="009C49A8" w:rsidSect="00D61924">
      <w:headerReference w:type="default" r:id="rId11"/>
      <w:pgSz w:w="16839" w:h="11907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FF56D" w14:textId="77777777" w:rsidR="00864EBA" w:rsidRDefault="00864EBA">
      <w:pPr>
        <w:spacing w:after="0" w:line="240" w:lineRule="auto"/>
      </w:pPr>
      <w:r>
        <w:separator/>
      </w:r>
    </w:p>
  </w:endnote>
  <w:endnote w:type="continuationSeparator" w:id="0">
    <w:p w14:paraId="3F38233F" w14:textId="77777777" w:rsidR="00864EBA" w:rsidRDefault="00864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938FC" w14:textId="77777777" w:rsidR="00864EBA" w:rsidRDefault="00864EBA">
      <w:pPr>
        <w:spacing w:after="0" w:line="240" w:lineRule="auto"/>
      </w:pPr>
      <w:r>
        <w:separator/>
      </w:r>
    </w:p>
  </w:footnote>
  <w:footnote w:type="continuationSeparator" w:id="0">
    <w:p w14:paraId="52F271A2" w14:textId="77777777" w:rsidR="00864EBA" w:rsidRDefault="00864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B4937" w14:textId="77777777" w:rsidR="00C414A6" w:rsidRPr="009E3AB2" w:rsidRDefault="00184093" w:rsidP="00C414A6">
    <w:pPr>
      <w:pStyle w:val="Textoindependiente"/>
      <w:spacing w:line="360" w:lineRule="auto"/>
      <w:rPr>
        <w:rFonts w:ascii="Arial" w:hAnsi="Arial" w:cs="Arial"/>
        <w:b/>
        <w:noProof/>
        <w:sz w:val="26"/>
        <w:szCs w:val="26"/>
        <w:lang w:val="es-CO" w:eastAsia="es-CO"/>
      </w:rPr>
    </w:pPr>
    <w:r w:rsidRPr="009E3AB2">
      <w:rPr>
        <w:rFonts w:ascii="Arial" w:hAnsi="Arial" w:cs="Arial"/>
        <w:b/>
        <w:sz w:val="26"/>
        <w:szCs w:val="26"/>
        <w:lang w:val="es-CO"/>
      </w:rPr>
      <w:t>REPÚBLICA DE COLOMBIA</w:t>
    </w:r>
  </w:p>
  <w:p w14:paraId="6C24B7F1" w14:textId="77777777" w:rsidR="00C414A6" w:rsidRPr="009E3AB2" w:rsidRDefault="00184093" w:rsidP="00C414A6">
    <w:pPr>
      <w:spacing w:after="0" w:line="360" w:lineRule="auto"/>
      <w:jc w:val="center"/>
      <w:rPr>
        <w:rFonts w:ascii="Arial" w:hAnsi="Arial" w:cs="Arial"/>
        <w:sz w:val="26"/>
        <w:szCs w:val="26"/>
      </w:rPr>
    </w:pPr>
    <w:r w:rsidRPr="009E3AB2">
      <w:rPr>
        <w:rFonts w:ascii="Arial" w:hAnsi="Arial" w:cs="Arial"/>
        <w:b/>
        <w:noProof/>
        <w:sz w:val="26"/>
        <w:szCs w:val="26"/>
        <w:lang w:eastAsia="es-CO"/>
      </w:rPr>
      <w:drawing>
        <wp:inline distT="0" distB="0" distL="0" distR="0" wp14:anchorId="34805ECC" wp14:editId="3BC1874F">
          <wp:extent cx="629107" cy="702260"/>
          <wp:effectExtent l="0" t="0" r="0" b="3175"/>
          <wp:docPr id="1" name="Imagen 1" descr="ESCU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480" cy="7093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B18725" w14:textId="77777777" w:rsidR="00C414A6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 w:rsidRPr="009E3AB2">
      <w:rPr>
        <w:rFonts w:ascii="Arial" w:hAnsi="Arial" w:cs="Arial"/>
        <w:b/>
        <w:sz w:val="26"/>
        <w:szCs w:val="26"/>
      </w:rPr>
      <w:t>TRIBUNAL SUPERIOR DEL DISTRITO JUDICIAL DE CALI</w:t>
    </w:r>
  </w:p>
  <w:p w14:paraId="509A742D" w14:textId="77777777" w:rsidR="00C414A6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>SECRETARIA SALA CIVIL</w:t>
    </w:r>
  </w:p>
  <w:p w14:paraId="5067C51A" w14:textId="77777777" w:rsidR="00C414A6" w:rsidRPr="009E3AB2" w:rsidRDefault="00864EBA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</w:p>
  <w:p w14:paraId="38015FB8" w14:textId="77777777" w:rsidR="00C414A6" w:rsidRDefault="00864EB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99B"/>
    <w:rsid w:val="000138C3"/>
    <w:rsid w:val="0008075A"/>
    <w:rsid w:val="00090E94"/>
    <w:rsid w:val="000A0171"/>
    <w:rsid w:val="00104B95"/>
    <w:rsid w:val="00116E7D"/>
    <w:rsid w:val="00147F11"/>
    <w:rsid w:val="00152FD2"/>
    <w:rsid w:val="00154F93"/>
    <w:rsid w:val="00163432"/>
    <w:rsid w:val="001675C0"/>
    <w:rsid w:val="0018039C"/>
    <w:rsid w:val="00184093"/>
    <w:rsid w:val="00185EB6"/>
    <w:rsid w:val="001D2D2F"/>
    <w:rsid w:val="001F093B"/>
    <w:rsid w:val="00225F25"/>
    <w:rsid w:val="00227AA5"/>
    <w:rsid w:val="00230204"/>
    <w:rsid w:val="00271130"/>
    <w:rsid w:val="002E7192"/>
    <w:rsid w:val="00327ED3"/>
    <w:rsid w:val="00333892"/>
    <w:rsid w:val="00341FB4"/>
    <w:rsid w:val="004268C8"/>
    <w:rsid w:val="00426C77"/>
    <w:rsid w:val="004419B9"/>
    <w:rsid w:val="0044491C"/>
    <w:rsid w:val="0045499B"/>
    <w:rsid w:val="00455FE1"/>
    <w:rsid w:val="004E0E5A"/>
    <w:rsid w:val="004E24E8"/>
    <w:rsid w:val="00502104"/>
    <w:rsid w:val="00512C6D"/>
    <w:rsid w:val="00540593"/>
    <w:rsid w:val="005B0637"/>
    <w:rsid w:val="005F7007"/>
    <w:rsid w:val="00605360"/>
    <w:rsid w:val="0062529F"/>
    <w:rsid w:val="00641BC8"/>
    <w:rsid w:val="006446C1"/>
    <w:rsid w:val="00647832"/>
    <w:rsid w:val="00650282"/>
    <w:rsid w:val="00675694"/>
    <w:rsid w:val="006A5B6A"/>
    <w:rsid w:val="006D0E99"/>
    <w:rsid w:val="006D7CC7"/>
    <w:rsid w:val="00701C37"/>
    <w:rsid w:val="00703520"/>
    <w:rsid w:val="0070505D"/>
    <w:rsid w:val="007544B9"/>
    <w:rsid w:val="0078090C"/>
    <w:rsid w:val="00782E65"/>
    <w:rsid w:val="0078396A"/>
    <w:rsid w:val="00790204"/>
    <w:rsid w:val="00792838"/>
    <w:rsid w:val="00793EEB"/>
    <w:rsid w:val="007A032E"/>
    <w:rsid w:val="007A2A24"/>
    <w:rsid w:val="007A6894"/>
    <w:rsid w:val="007B31EB"/>
    <w:rsid w:val="007C1CE0"/>
    <w:rsid w:val="007C3C1D"/>
    <w:rsid w:val="007E268E"/>
    <w:rsid w:val="00803AAD"/>
    <w:rsid w:val="00864EBA"/>
    <w:rsid w:val="0089755C"/>
    <w:rsid w:val="008C7B4A"/>
    <w:rsid w:val="008F1027"/>
    <w:rsid w:val="00966804"/>
    <w:rsid w:val="00967DCF"/>
    <w:rsid w:val="009C49A8"/>
    <w:rsid w:val="009D5F0C"/>
    <w:rsid w:val="009E23D6"/>
    <w:rsid w:val="009F15D4"/>
    <w:rsid w:val="009F4725"/>
    <w:rsid w:val="00A03285"/>
    <w:rsid w:val="00A513BF"/>
    <w:rsid w:val="00A73352"/>
    <w:rsid w:val="00A81BFA"/>
    <w:rsid w:val="00A90BFE"/>
    <w:rsid w:val="00AB3CFB"/>
    <w:rsid w:val="00AE6D92"/>
    <w:rsid w:val="00B31339"/>
    <w:rsid w:val="00B52793"/>
    <w:rsid w:val="00B52BB0"/>
    <w:rsid w:val="00B64FC2"/>
    <w:rsid w:val="00BA7A4C"/>
    <w:rsid w:val="00BB4BFB"/>
    <w:rsid w:val="00BC4BAA"/>
    <w:rsid w:val="00BE51D7"/>
    <w:rsid w:val="00C26DBC"/>
    <w:rsid w:val="00C630DA"/>
    <w:rsid w:val="00CB4F96"/>
    <w:rsid w:val="00CE11EE"/>
    <w:rsid w:val="00CE63D0"/>
    <w:rsid w:val="00D11440"/>
    <w:rsid w:val="00D16357"/>
    <w:rsid w:val="00D22D12"/>
    <w:rsid w:val="00D239A7"/>
    <w:rsid w:val="00D23FF4"/>
    <w:rsid w:val="00D27FD5"/>
    <w:rsid w:val="00D403E6"/>
    <w:rsid w:val="00D52897"/>
    <w:rsid w:val="00D65835"/>
    <w:rsid w:val="00D81860"/>
    <w:rsid w:val="00D84551"/>
    <w:rsid w:val="00D932BE"/>
    <w:rsid w:val="00DB0936"/>
    <w:rsid w:val="00DC21C2"/>
    <w:rsid w:val="00DC3FD5"/>
    <w:rsid w:val="00E05822"/>
    <w:rsid w:val="00E27865"/>
    <w:rsid w:val="00E64495"/>
    <w:rsid w:val="00E8473B"/>
    <w:rsid w:val="00EB33BC"/>
    <w:rsid w:val="00EF245A"/>
    <w:rsid w:val="00EF6AAD"/>
    <w:rsid w:val="00EF6BB9"/>
    <w:rsid w:val="00F13D70"/>
    <w:rsid w:val="00F36534"/>
    <w:rsid w:val="00F521D9"/>
    <w:rsid w:val="00F80093"/>
    <w:rsid w:val="00F83B19"/>
    <w:rsid w:val="00F854E5"/>
    <w:rsid w:val="00F94442"/>
    <w:rsid w:val="00F97AB1"/>
    <w:rsid w:val="00FA1448"/>
    <w:rsid w:val="00FC40B2"/>
    <w:rsid w:val="00FC606A"/>
    <w:rsid w:val="00FD3CDA"/>
    <w:rsid w:val="00FD3F3B"/>
    <w:rsid w:val="00FD546D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CF32"/>
  <w15:docId w15:val="{F83C1327-D551-47F2-8024-1506C524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499B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49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99B"/>
    <w:rPr>
      <w:lang w:val="es-CO"/>
    </w:rPr>
  </w:style>
  <w:style w:type="paragraph" w:styleId="Textoindependiente">
    <w:name w:val="Body Text"/>
    <w:basedOn w:val="Normal"/>
    <w:link w:val="TextoindependienteCar"/>
    <w:uiPriority w:val="99"/>
    <w:rsid w:val="0045499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mic Sans MS" w:eastAsia="Times New Roman" w:hAnsi="Comic Sans MS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499B"/>
    <w:rPr>
      <w:rFonts w:ascii="Comic Sans MS" w:eastAsia="Times New Roman" w:hAnsi="Comic Sans MS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45499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49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5499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5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35i1adkwszq6svdd9o6pla">
    <w:name w:val="_35i1adkwszq6svdd9o6pla"/>
    <w:basedOn w:val="Fuentedeprrafopredeter"/>
    <w:rsid w:val="0045499B"/>
  </w:style>
  <w:style w:type="character" w:customStyle="1" w:styleId="lklb61dbc-bbgtcqyyr0e">
    <w:name w:val="lklb61dbc-bbgtcqyyr0e"/>
    <w:basedOn w:val="Fuentedeprrafopredeter"/>
    <w:rsid w:val="0045499B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8396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7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007"/>
    <w:rPr>
      <w:rFonts w:ascii="Tahoma" w:hAnsi="Tahoma" w:cs="Tahoma"/>
      <w:sz w:val="16"/>
      <w:szCs w:val="16"/>
      <w:lang w:val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ED3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9F4725"/>
    <w:rPr>
      <w:color w:val="605E5C"/>
      <w:shd w:val="clear" w:color="auto" w:fill="E1DFDD"/>
    </w:rPr>
  </w:style>
  <w:style w:type="paragraph" w:customStyle="1" w:styleId="Default">
    <w:name w:val="Default"/>
    <w:rsid w:val="00167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2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master@supersociedades.gov.c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notificacionesjudiciales@axacolpatria.c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orena.beltran@barbuss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germanmorai560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notificacionesjudiciales@supersociedades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Melissa Cabrera Rivera</cp:lastModifiedBy>
  <cp:revision>3</cp:revision>
  <dcterms:created xsi:type="dcterms:W3CDTF">2023-07-05T14:51:00Z</dcterms:created>
  <dcterms:modified xsi:type="dcterms:W3CDTF">2023-07-05T15:01:00Z</dcterms:modified>
</cp:coreProperties>
</file>