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E6" w:rsidRPr="00704FE8" w:rsidRDefault="00DB42E6" w:rsidP="00DB42E6">
      <w:pPr>
        <w:jc w:val="center"/>
        <w:rPr>
          <w:b/>
          <w:lang w:val="es-CO"/>
        </w:rPr>
      </w:pPr>
      <w:bookmarkStart w:id="0" w:name="_GoBack"/>
      <w:bookmarkEnd w:id="0"/>
      <w:r w:rsidRPr="00704FE8">
        <w:rPr>
          <w:b/>
          <w:lang w:val="es-CO"/>
        </w:rPr>
        <w:t>FORMATO DE ACREDITACIÓN DE NIVEL DE INFRAESTRUCTURA TÉCNICA Y ADMINISTRATIVA</w:t>
      </w:r>
    </w:p>
    <w:p w:rsidR="00F709E5" w:rsidRDefault="005C3971" w:rsidP="00DB42E6">
      <w:pPr>
        <w:spacing w:after="0"/>
        <w:jc w:val="both"/>
        <w:rPr>
          <w:lang w:val="es-CO"/>
        </w:rPr>
      </w:pPr>
      <w:r>
        <w:rPr>
          <w:lang w:val="es-CO"/>
        </w:rPr>
        <w:t>Nombre del a</w:t>
      </w:r>
      <w:r w:rsidR="00DB42E6">
        <w:rPr>
          <w:lang w:val="es-CO"/>
        </w:rPr>
        <w:t xml:space="preserve">spirante: </w:t>
      </w:r>
    </w:p>
    <w:p w:rsidR="00DB42E6" w:rsidRDefault="00D51630" w:rsidP="00DB42E6">
      <w:pPr>
        <w:spacing w:after="0"/>
        <w:jc w:val="both"/>
        <w:rPr>
          <w:lang w:val="es-CO"/>
        </w:rPr>
      </w:pPr>
      <w:r>
        <w:rPr>
          <w:lang w:val="es-CO"/>
        </w:rPr>
        <w:t xml:space="preserve">Cédula de Ciudadanía: </w:t>
      </w:r>
    </w:p>
    <w:p w:rsidR="00F709E5" w:rsidRDefault="00F709E5" w:rsidP="00DB42E6">
      <w:pPr>
        <w:spacing w:after="0"/>
        <w:jc w:val="both"/>
        <w:rPr>
          <w:lang w:val="es-CO"/>
        </w:rPr>
      </w:pPr>
    </w:p>
    <w:p w:rsidR="00DB42E6" w:rsidRDefault="00DB42E6" w:rsidP="00DB42E6">
      <w:pPr>
        <w:spacing w:after="0"/>
        <w:jc w:val="both"/>
        <w:rPr>
          <w:lang w:val="es-CO"/>
        </w:rPr>
      </w:pPr>
      <w:r>
        <w:rPr>
          <w:lang w:val="es-CO"/>
        </w:rPr>
        <w:t>Cargo o cargos a los que aspira</w:t>
      </w:r>
      <w:r>
        <w:rPr>
          <w:rStyle w:val="Refdenotaalpie"/>
          <w:lang w:val="es-CO"/>
        </w:rPr>
        <w:footnoteReference w:id="1"/>
      </w:r>
      <w:r w:rsidR="005C3971">
        <w:rPr>
          <w:lang w:val="es-CO"/>
        </w:rPr>
        <w:t>:</w:t>
      </w:r>
      <w:r w:rsidR="00C75D07">
        <w:rPr>
          <w:lang w:val="es-CO"/>
        </w:rPr>
        <w:t xml:space="preserve"> </w:t>
      </w:r>
      <w:r>
        <w:rPr>
          <w:lang w:val="es-CO"/>
        </w:rPr>
        <w:t>__</w:t>
      </w:r>
    </w:p>
    <w:p w:rsidR="00DB42E6" w:rsidRDefault="00DB42E6" w:rsidP="00DB42E6">
      <w:pPr>
        <w:spacing w:after="0"/>
        <w:jc w:val="both"/>
        <w:rPr>
          <w:lang w:val="es-CO"/>
        </w:rPr>
      </w:pPr>
      <w:r>
        <w:rPr>
          <w:lang w:val="es-CO"/>
        </w:rPr>
        <w:t>Jurisdicción y ciudad de ubicación del Aspirante</w:t>
      </w:r>
      <w:r>
        <w:rPr>
          <w:rStyle w:val="Refdenotaalpie"/>
          <w:lang w:val="es-CO"/>
        </w:rPr>
        <w:footnoteReference w:id="2"/>
      </w:r>
      <w:r>
        <w:rPr>
          <w:lang w:val="es-CO"/>
        </w:rPr>
        <w:t xml:space="preserve">: </w:t>
      </w:r>
    </w:p>
    <w:p w:rsidR="00F709E5" w:rsidRDefault="00F709E5" w:rsidP="00DB42E6">
      <w:pPr>
        <w:spacing w:after="0"/>
        <w:rPr>
          <w:lang w:val="es-CO"/>
        </w:rPr>
      </w:pPr>
    </w:p>
    <w:p w:rsidR="00DB42E6" w:rsidRDefault="00DB42E6" w:rsidP="00DB42E6">
      <w:pPr>
        <w:spacing w:after="0"/>
        <w:rPr>
          <w:lang w:val="es-CO"/>
        </w:rPr>
      </w:pPr>
      <w:r>
        <w:rPr>
          <w:lang w:val="es-CO"/>
        </w:rPr>
        <w:t>Nivel de Infraestructura técnica y administrativa que acreditará</w:t>
      </w:r>
      <w:r>
        <w:rPr>
          <w:rStyle w:val="Refdenotaalpie"/>
          <w:lang w:val="es-CO"/>
        </w:rPr>
        <w:footnoteReference w:id="3"/>
      </w:r>
      <w:r>
        <w:rPr>
          <w:lang w:val="es-CO"/>
        </w:rPr>
        <w:t>:</w:t>
      </w:r>
    </w:p>
    <w:p w:rsidR="00DB42E6" w:rsidRDefault="00DB42E6" w:rsidP="00DB42E6">
      <w:pPr>
        <w:spacing w:after="0"/>
        <w:rPr>
          <w:lang w:val="es-CO"/>
        </w:rPr>
      </w:pPr>
      <w:r>
        <w:rPr>
          <w:lang w:val="es-CO"/>
        </w:rPr>
        <w:t>Básico (B), __ Intermedio (I), ___Superior (S) ___.</w:t>
      </w:r>
    </w:p>
    <w:p w:rsidR="00DB42E6" w:rsidRDefault="00DB42E6" w:rsidP="00DB42E6">
      <w:pPr>
        <w:spacing w:after="0"/>
        <w:rPr>
          <w:lang w:val="es-CO"/>
        </w:rPr>
      </w:pPr>
    </w:p>
    <w:p w:rsidR="00DB42E6" w:rsidRDefault="00DB42E6" w:rsidP="00DB42E6">
      <w:pPr>
        <w:pStyle w:val="Prrafodelista"/>
        <w:numPr>
          <w:ilvl w:val="0"/>
          <w:numId w:val="5"/>
        </w:numPr>
        <w:rPr>
          <w:b/>
          <w:lang w:val="es-CO"/>
        </w:rPr>
      </w:pPr>
      <w:r w:rsidRPr="00F63827">
        <w:rPr>
          <w:b/>
          <w:lang w:val="es-CO"/>
        </w:rPr>
        <w:t xml:space="preserve">Nivel </w:t>
      </w:r>
      <w:r>
        <w:rPr>
          <w:b/>
          <w:lang w:val="es-CO"/>
        </w:rPr>
        <w:t xml:space="preserve">Básico </w:t>
      </w:r>
      <w:r w:rsidRPr="00F63827">
        <w:rPr>
          <w:b/>
          <w:lang w:val="es-CO"/>
        </w:rPr>
        <w:t xml:space="preserve">de Infraestructura técnica y administrativa </w:t>
      </w:r>
      <w:r>
        <w:rPr>
          <w:b/>
          <w:lang w:val="es-CO"/>
        </w:rPr>
        <w:t>y grupo de profesionales</w:t>
      </w:r>
    </w:p>
    <w:p w:rsidR="00DB42E6" w:rsidRDefault="00DB42E6" w:rsidP="00DB42E6">
      <w:pPr>
        <w:pStyle w:val="Prrafodelista"/>
        <w:ind w:left="1080"/>
      </w:pPr>
    </w:p>
    <w:p w:rsidR="00DB42E6" w:rsidRDefault="00DB42E6" w:rsidP="00DB42E6">
      <w:pPr>
        <w:pStyle w:val="Prrafodelista"/>
        <w:numPr>
          <w:ilvl w:val="0"/>
          <w:numId w:val="1"/>
        </w:numPr>
      </w:pPr>
      <w:r>
        <w:t>Sede administrativa ubicado en la ciudad o jurisdicción en la que el auxiliar esté inscrito</w:t>
      </w:r>
    </w:p>
    <w:p w:rsidR="00DB42E6" w:rsidRDefault="00DB42E6" w:rsidP="00DB42E6">
      <w:pPr>
        <w:pStyle w:val="Prrafodelista"/>
      </w:pPr>
    </w:p>
    <w:p w:rsidR="00DB42E6" w:rsidRDefault="00DB42E6" w:rsidP="00DB42E6">
      <w:pPr>
        <w:pStyle w:val="Prrafodelista"/>
        <w:ind w:left="360"/>
      </w:pPr>
      <w:r>
        <w:t>_________________________________________</w:t>
      </w:r>
    </w:p>
    <w:p w:rsidR="00DB42E6" w:rsidRDefault="00DB42E6" w:rsidP="00DB42E6">
      <w:pPr>
        <w:pStyle w:val="Prrafodelista"/>
      </w:pPr>
    </w:p>
    <w:p w:rsidR="00DB42E6" w:rsidRDefault="00DB42E6" w:rsidP="00DB42E6">
      <w:pPr>
        <w:pStyle w:val="Prrafodelista"/>
        <w:numPr>
          <w:ilvl w:val="0"/>
          <w:numId w:val="1"/>
        </w:numPr>
      </w:pPr>
      <w:r>
        <w:t xml:space="preserve">Espacio físico y electrónico para el archivo de documentos: </w:t>
      </w:r>
    </w:p>
    <w:p w:rsidR="00DB42E6" w:rsidRDefault="004B2CA9" w:rsidP="00DB42E6">
      <w:pPr>
        <w:ind w:left="708"/>
      </w:pPr>
      <w:r>
        <w:t>__</w:t>
      </w:r>
      <w:r w:rsidR="00DB42E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 </w:t>
      </w:r>
      <w:r w:rsidR="00DB42E6">
        <w:t>_____</w:t>
      </w:r>
    </w:p>
    <w:p w:rsidR="00DB42E6" w:rsidRDefault="00DB42E6" w:rsidP="00DB42E6">
      <w:pPr>
        <w:pStyle w:val="Prrafodelista"/>
      </w:pPr>
    </w:p>
    <w:p w:rsidR="00DB42E6" w:rsidRDefault="00DB42E6" w:rsidP="00DB42E6">
      <w:pPr>
        <w:pStyle w:val="Prrafodelista"/>
        <w:numPr>
          <w:ilvl w:val="0"/>
          <w:numId w:val="1"/>
        </w:numPr>
      </w:pPr>
      <w:r>
        <w:t xml:space="preserve">Lugar de atención: </w:t>
      </w:r>
    </w:p>
    <w:p w:rsidR="00DB42E6" w:rsidRDefault="00DB42E6" w:rsidP="00DB42E6">
      <w:pPr>
        <w:ind w:left="360"/>
      </w:pPr>
      <w:r>
        <w:t>Dirección: ______________________________________</w:t>
      </w:r>
    </w:p>
    <w:p w:rsidR="004B2CA9" w:rsidRDefault="00DB42E6" w:rsidP="00DB42E6">
      <w:pPr>
        <w:pStyle w:val="Prrafodelista"/>
        <w:numPr>
          <w:ilvl w:val="0"/>
          <w:numId w:val="2"/>
        </w:numPr>
      </w:pPr>
      <w:r>
        <w:lastRenderedPageBreak/>
        <w:t>Número</w:t>
      </w:r>
      <w:r w:rsidR="00C75D07">
        <w:t xml:space="preserve"> de línea telefónica básica: </w:t>
      </w:r>
    </w:p>
    <w:p w:rsidR="00DB42E6" w:rsidRDefault="00DB42E6" w:rsidP="00DB42E6">
      <w:pPr>
        <w:pStyle w:val="Prrafodelista"/>
        <w:numPr>
          <w:ilvl w:val="0"/>
          <w:numId w:val="2"/>
        </w:numPr>
      </w:pPr>
      <w:r>
        <w:t>______________________________</w:t>
      </w:r>
    </w:p>
    <w:p w:rsidR="00DB42E6" w:rsidRDefault="00DB42E6" w:rsidP="00DB42E6">
      <w:pPr>
        <w:pStyle w:val="Prrafodelista"/>
        <w:numPr>
          <w:ilvl w:val="0"/>
          <w:numId w:val="2"/>
        </w:numPr>
      </w:pPr>
      <w:r>
        <w:t>Tiene conexión a internet : ___sí  ___ no</w:t>
      </w:r>
    </w:p>
    <w:p w:rsidR="00DB42E6" w:rsidRDefault="00DB42E6" w:rsidP="00DB42E6">
      <w:pPr>
        <w:pStyle w:val="Prrafodelista"/>
        <w:numPr>
          <w:ilvl w:val="0"/>
          <w:numId w:val="2"/>
        </w:numPr>
      </w:pPr>
      <w:r>
        <w:t>Tiene equipo de cómputo actualizado:  ___sí  ___ no</w:t>
      </w:r>
    </w:p>
    <w:p w:rsidR="00DB42E6" w:rsidRDefault="00DB42E6" w:rsidP="00DB42E6">
      <w:pPr>
        <w:pStyle w:val="Prrafodelista"/>
        <w:ind w:left="1080"/>
      </w:pPr>
    </w:p>
    <w:p w:rsidR="00DB42E6" w:rsidRDefault="00DB42E6" w:rsidP="00DB42E6">
      <w:pPr>
        <w:pStyle w:val="Prrafodelista"/>
        <w:numPr>
          <w:ilvl w:val="0"/>
          <w:numId w:val="1"/>
        </w:numPr>
      </w:pPr>
      <w:r>
        <w:t>Número de teléfono celular:  _____________________________________</w:t>
      </w:r>
    </w:p>
    <w:p w:rsidR="00DB42E6" w:rsidRDefault="00DB42E6" w:rsidP="00DB42E6">
      <w:pPr>
        <w:pStyle w:val="Prrafodelista"/>
        <w:ind w:left="360"/>
      </w:pPr>
    </w:p>
    <w:p w:rsidR="00DB42E6" w:rsidRPr="00DB42E6" w:rsidRDefault="00DB42E6" w:rsidP="00DB42E6">
      <w:pPr>
        <w:pStyle w:val="Prrafodelista"/>
        <w:numPr>
          <w:ilvl w:val="0"/>
          <w:numId w:val="4"/>
        </w:numPr>
      </w:pPr>
      <w:r w:rsidRPr="00DB42E6">
        <w:rPr>
          <w:b/>
          <w:lang w:val="es-CO"/>
        </w:rPr>
        <w:t>Nivel Intermedio de Infraestructura técnica y administrativa y grupo de profesionales</w:t>
      </w:r>
    </w:p>
    <w:p w:rsidR="00DB42E6" w:rsidRDefault="00DB42E6" w:rsidP="00DB42E6">
      <w:pPr>
        <w:jc w:val="both"/>
      </w:pPr>
      <w:r>
        <w:t>Para poder acreditar este nivel de infraestructura, el aspirante deberá contar con los elementos dispuestos para la infraestructura básica y con el grupo de profesionales que se describe a continuación.</w:t>
      </w:r>
    </w:p>
    <w:p w:rsidR="00DB42E6" w:rsidRDefault="00DB42E6" w:rsidP="00DB42E6">
      <w:pPr>
        <w:jc w:val="both"/>
      </w:pPr>
      <w:r>
        <w:t xml:space="preserve">En consecuencia, a efectos de acreditar que cuenta con el grupo de profesionales requerido para este nivel deberá (i) responder </w:t>
      </w:r>
      <w:r w:rsidR="001A1307">
        <w:t>“si”</w:t>
      </w:r>
      <w:r>
        <w:t xml:space="preserve"> a las siguientes afirmaciones y (ii) diligenciar el formulario de acreditación de </w:t>
      </w:r>
      <w:r w:rsidRPr="00034109">
        <w:t>grupo de profesionales</w:t>
      </w:r>
      <w:r>
        <w:t xml:space="preserve"> a</w:t>
      </w:r>
      <w:r w:rsidRPr="00034109">
        <w:t xml:space="preserve">nexo </w:t>
      </w:r>
      <w:r>
        <w:t xml:space="preserve">a este, adjuntando también los respectivos </w:t>
      </w:r>
      <w:r>
        <w:rPr>
          <w:i/>
        </w:rPr>
        <w:t xml:space="preserve">curriculum </w:t>
      </w:r>
      <w:r w:rsidR="001A1307">
        <w:rPr>
          <w:i/>
        </w:rPr>
        <w:t>vitae</w:t>
      </w:r>
      <w:r>
        <w:rPr>
          <w:rStyle w:val="Refdenotaalpie"/>
        </w:rPr>
        <w:footnoteReference w:id="4"/>
      </w:r>
      <w:r w:rsidR="001A1307">
        <w:t>.</w:t>
      </w:r>
    </w:p>
    <w:p w:rsidR="00DB42E6" w:rsidRDefault="00DB42E6" w:rsidP="00DB42E6">
      <w:pPr>
        <w:pStyle w:val="Prrafodelista"/>
        <w:numPr>
          <w:ilvl w:val="0"/>
          <w:numId w:val="6"/>
        </w:numPr>
        <w:jc w:val="both"/>
      </w:pPr>
      <w:r>
        <w:t xml:space="preserve">Tengo a disposición, de manera permanente y en la sede administrativa, una o más personas con grado técnico en contabilidad y finanzas con una vinculación mínima de </w:t>
      </w:r>
      <w:r w:rsidR="001A1307">
        <w:t xml:space="preserve">medio tiempo: ___sí  ___ no. </w:t>
      </w:r>
    </w:p>
    <w:p w:rsidR="00DB42E6" w:rsidRDefault="00DB42E6" w:rsidP="00DB42E6">
      <w:pPr>
        <w:pStyle w:val="Prrafodelista"/>
        <w:numPr>
          <w:ilvl w:val="0"/>
          <w:numId w:val="6"/>
        </w:numPr>
        <w:jc w:val="both"/>
      </w:pPr>
      <w:r>
        <w:t xml:space="preserve">Tengo a disposición, de manera permanente y en la sede administrativa, una o más personas con pregrado en ciencias económicas o administrativas con una vinculación mínima de </w:t>
      </w:r>
      <w:r w:rsidR="001A1307">
        <w:t xml:space="preserve">medio tiempo: ___sí  ___ no. </w:t>
      </w:r>
    </w:p>
    <w:p w:rsidR="00DB42E6" w:rsidRDefault="00DB42E6" w:rsidP="00DB42E6">
      <w:pPr>
        <w:pStyle w:val="Prrafodelista"/>
        <w:ind w:left="360"/>
        <w:jc w:val="both"/>
      </w:pPr>
    </w:p>
    <w:p w:rsidR="00DB42E6" w:rsidRPr="00915A6B" w:rsidRDefault="00DB42E6" w:rsidP="00DB42E6">
      <w:pPr>
        <w:pStyle w:val="Prrafodelista"/>
        <w:numPr>
          <w:ilvl w:val="0"/>
          <w:numId w:val="4"/>
        </w:numPr>
      </w:pPr>
      <w:r w:rsidRPr="00F63827">
        <w:rPr>
          <w:b/>
          <w:lang w:val="es-CO"/>
        </w:rPr>
        <w:t xml:space="preserve">Nivel </w:t>
      </w:r>
      <w:r>
        <w:rPr>
          <w:b/>
          <w:lang w:val="es-CO"/>
        </w:rPr>
        <w:t xml:space="preserve">Superior </w:t>
      </w:r>
      <w:r w:rsidRPr="00F63827">
        <w:rPr>
          <w:b/>
          <w:lang w:val="es-CO"/>
        </w:rPr>
        <w:t xml:space="preserve"> de Infraestructura técnica y administrativa y grupo de profesionales</w:t>
      </w:r>
    </w:p>
    <w:p w:rsidR="00DB42E6" w:rsidRDefault="00DB42E6" w:rsidP="00DB42E6">
      <w:pPr>
        <w:jc w:val="both"/>
      </w:pPr>
      <w:r>
        <w:t>Para poder acreditar este nivel de infraestructura, el aspirante deberá contar con los elementos dispuestos para la infraestructura básica e intermedia,  con el grupo de profesionales exigidos para la infraestructura media y con el que  se describe a continuación.</w:t>
      </w:r>
    </w:p>
    <w:p w:rsidR="00DB42E6" w:rsidRDefault="00DB42E6" w:rsidP="001A1307">
      <w:pPr>
        <w:jc w:val="both"/>
      </w:pPr>
      <w:r>
        <w:t>En consecuencia, a efectos de acreditar que cuenta con el grupo de profesio</w:t>
      </w:r>
      <w:r w:rsidR="001A1307">
        <w:t>nales requerido para este nivel</w:t>
      </w:r>
      <w:r>
        <w:t xml:space="preserve">, también deberá (i) responder </w:t>
      </w:r>
      <w:r w:rsidR="001A1307">
        <w:t>“si”</w:t>
      </w:r>
      <w:r>
        <w:t xml:space="preserve"> a la siguiente afirmación y (ii) diligenciar el formulario </w:t>
      </w:r>
      <w:r>
        <w:lastRenderedPageBreak/>
        <w:t xml:space="preserve">de acreditación de </w:t>
      </w:r>
      <w:r w:rsidRPr="00034109">
        <w:t>grupo de profesionales</w:t>
      </w:r>
      <w:r>
        <w:t xml:space="preserve"> a</w:t>
      </w:r>
      <w:r w:rsidRPr="00034109">
        <w:t xml:space="preserve">nexo </w:t>
      </w:r>
      <w:r>
        <w:t xml:space="preserve">a este, adjuntando también los respectivos </w:t>
      </w:r>
      <w:r>
        <w:rPr>
          <w:i/>
        </w:rPr>
        <w:t>curriculum vitae</w:t>
      </w:r>
      <w:r>
        <w:rPr>
          <w:rStyle w:val="Refdenotaalpie"/>
        </w:rPr>
        <w:footnoteReference w:id="5"/>
      </w:r>
      <w:r w:rsidR="001A1307">
        <w:rPr>
          <w:i/>
        </w:rPr>
        <w:t>.</w:t>
      </w:r>
    </w:p>
    <w:p w:rsidR="00DB42E6" w:rsidRDefault="00DB42E6" w:rsidP="00DB42E6">
      <w:pPr>
        <w:pStyle w:val="Prrafodelista"/>
        <w:numPr>
          <w:ilvl w:val="0"/>
          <w:numId w:val="7"/>
        </w:numPr>
        <w:jc w:val="both"/>
      </w:pPr>
      <w:r>
        <w:t>Tengo a disposición, de manera permanente y en la sede administrativa, una o más personas con pregrado en ciencias jurídicas con una vinculación mínima de medio tiempo: __sí  ___ no.</w:t>
      </w:r>
    </w:p>
    <w:p w:rsidR="00A33045" w:rsidRDefault="001A1307" w:rsidP="00A33045">
      <w:pPr>
        <w:jc w:val="center"/>
        <w:rPr>
          <w:b/>
        </w:rPr>
      </w:pPr>
      <w:r>
        <w:rPr>
          <w:b/>
        </w:rPr>
        <w:t>Anexo</w:t>
      </w:r>
      <w:r w:rsidR="00A33045">
        <w:rPr>
          <w:b/>
        </w:rPr>
        <w:t>: Formulario de Acreditación de Grupo d</w:t>
      </w:r>
      <w:r w:rsidR="00A33045" w:rsidRPr="00A33045">
        <w:rPr>
          <w:b/>
        </w:rPr>
        <w:t xml:space="preserve">e Profesionales </w:t>
      </w:r>
    </w:p>
    <w:p w:rsidR="00A33045" w:rsidRDefault="00A33045" w:rsidP="00DB42E6">
      <w:pPr>
        <w:jc w:val="both"/>
      </w:pPr>
      <w:r>
        <w:t xml:space="preserve">A continuación deberá relacionar la información que señala en la siguiente tabla con relación al </w:t>
      </w:r>
      <w:r w:rsidRPr="00A33045">
        <w:t>grupo de profesionales</w:t>
      </w:r>
      <w:r>
        <w:t xml:space="preserve">. Nótese que esto solo es necesario para acreditar los niveles intermedio y superior. </w:t>
      </w:r>
    </w:p>
    <w:p w:rsidR="00DB42E6" w:rsidRDefault="00A33045" w:rsidP="00A33045">
      <w:pPr>
        <w:jc w:val="both"/>
      </w:pPr>
      <w:r>
        <w:t xml:space="preserve">Asimismo, deberá adjuntar </w:t>
      </w:r>
      <w:r w:rsidR="00DB42E6">
        <w:t>la hoja</w:t>
      </w:r>
      <w:r w:rsidR="00DB42E6">
        <w:rPr>
          <w:lang w:val="es-CO"/>
        </w:rPr>
        <w:t xml:space="preserve"> de vida</w:t>
      </w:r>
      <w:r w:rsidR="001A1307">
        <w:rPr>
          <w:lang w:val="es-CO"/>
        </w:rPr>
        <w:t xml:space="preserve"> o</w:t>
      </w:r>
      <w:r>
        <w:rPr>
          <w:lang w:val="es-CO"/>
        </w:rPr>
        <w:t xml:space="preserve"> </w:t>
      </w:r>
      <w:r w:rsidR="001A1307" w:rsidRPr="001A1307">
        <w:rPr>
          <w:i/>
          <w:lang w:val="es-CO"/>
        </w:rPr>
        <w:t>curriculum vitae</w:t>
      </w:r>
      <w:r w:rsidR="001A1307" w:rsidRPr="001A1307">
        <w:rPr>
          <w:lang w:val="es-CO"/>
        </w:rPr>
        <w:t xml:space="preserve"> </w:t>
      </w:r>
      <w:r w:rsidR="00DB42E6">
        <w:rPr>
          <w:lang w:val="es-CO"/>
        </w:rPr>
        <w:t xml:space="preserve">y la licencia, matrícula o tarjeta profesional expedida por autoridad competente conforme a las cuales se autorice a los técnicos o profesionales referidos para desempeñar sus funciones. </w:t>
      </w:r>
    </w:p>
    <w:tbl>
      <w:tblPr>
        <w:tblStyle w:val="Tablaconcuadrcula"/>
        <w:tblW w:w="5000" w:type="pct"/>
        <w:tblLook w:val="04A0" w:firstRow="1" w:lastRow="0" w:firstColumn="1" w:lastColumn="0" w:noHBand="0" w:noVBand="1"/>
      </w:tblPr>
      <w:tblGrid>
        <w:gridCol w:w="465"/>
        <w:gridCol w:w="1968"/>
        <w:gridCol w:w="1423"/>
        <w:gridCol w:w="1239"/>
        <w:gridCol w:w="916"/>
        <w:gridCol w:w="1056"/>
        <w:gridCol w:w="1060"/>
        <w:gridCol w:w="927"/>
      </w:tblGrid>
      <w:tr w:rsidR="00DB42E6" w:rsidRPr="00A97B85" w:rsidTr="00F709E5">
        <w:tc>
          <w:tcPr>
            <w:tcW w:w="257" w:type="pct"/>
            <w:vAlign w:val="center"/>
          </w:tcPr>
          <w:p w:rsidR="00DB42E6" w:rsidRPr="00A97B85" w:rsidRDefault="00DB42E6" w:rsidP="00915A6B">
            <w:pPr>
              <w:pStyle w:val="Prrafodelista"/>
              <w:ind w:left="0"/>
              <w:jc w:val="center"/>
              <w:rPr>
                <w:sz w:val="18"/>
              </w:rPr>
            </w:pPr>
            <w:r w:rsidRPr="00A97B85">
              <w:rPr>
                <w:sz w:val="18"/>
              </w:rPr>
              <w:t>#</w:t>
            </w:r>
          </w:p>
        </w:tc>
        <w:tc>
          <w:tcPr>
            <w:tcW w:w="1087" w:type="pct"/>
            <w:vAlign w:val="center"/>
          </w:tcPr>
          <w:p w:rsidR="00DB42E6" w:rsidRPr="00A97B85" w:rsidRDefault="00DB42E6" w:rsidP="00915A6B">
            <w:pPr>
              <w:pStyle w:val="Prrafodelista"/>
              <w:ind w:left="0"/>
              <w:jc w:val="center"/>
              <w:rPr>
                <w:sz w:val="18"/>
              </w:rPr>
            </w:pPr>
            <w:r w:rsidRPr="00A97B85">
              <w:rPr>
                <w:sz w:val="18"/>
              </w:rPr>
              <w:t>Nombre(s)</w:t>
            </w:r>
          </w:p>
        </w:tc>
        <w:tc>
          <w:tcPr>
            <w:tcW w:w="786" w:type="pct"/>
            <w:vAlign w:val="center"/>
          </w:tcPr>
          <w:p w:rsidR="00DB42E6" w:rsidRPr="00A97B85" w:rsidRDefault="00DB42E6" w:rsidP="00915A6B">
            <w:pPr>
              <w:pStyle w:val="Prrafodelista"/>
              <w:ind w:left="0"/>
              <w:jc w:val="center"/>
              <w:rPr>
                <w:sz w:val="18"/>
              </w:rPr>
            </w:pPr>
            <w:r w:rsidRPr="00A97B85">
              <w:rPr>
                <w:sz w:val="18"/>
              </w:rPr>
              <w:t>Apellidos</w:t>
            </w:r>
          </w:p>
        </w:tc>
        <w:tc>
          <w:tcPr>
            <w:tcW w:w="684" w:type="pct"/>
            <w:vAlign w:val="center"/>
          </w:tcPr>
          <w:p w:rsidR="00DB42E6" w:rsidRPr="00A97B85" w:rsidRDefault="00DB42E6" w:rsidP="00915A6B">
            <w:pPr>
              <w:pStyle w:val="Prrafodelista"/>
              <w:ind w:left="0"/>
              <w:jc w:val="center"/>
              <w:rPr>
                <w:sz w:val="18"/>
              </w:rPr>
            </w:pPr>
            <w:r w:rsidRPr="00A97B85">
              <w:rPr>
                <w:sz w:val="18"/>
              </w:rPr>
              <w:t>Número de Identificación</w:t>
            </w:r>
          </w:p>
        </w:tc>
        <w:tc>
          <w:tcPr>
            <w:tcW w:w="506" w:type="pct"/>
            <w:vAlign w:val="center"/>
          </w:tcPr>
          <w:p w:rsidR="00DB42E6" w:rsidRPr="00A97B85" w:rsidRDefault="00DB42E6" w:rsidP="00915A6B">
            <w:pPr>
              <w:pStyle w:val="Prrafodelista"/>
              <w:ind w:left="0"/>
              <w:jc w:val="center"/>
              <w:rPr>
                <w:sz w:val="18"/>
              </w:rPr>
            </w:pPr>
            <w:r w:rsidRPr="00A97B85">
              <w:rPr>
                <w:sz w:val="18"/>
              </w:rPr>
              <w:t>Profesión o grado técnico</w:t>
            </w:r>
          </w:p>
        </w:tc>
        <w:tc>
          <w:tcPr>
            <w:tcW w:w="583" w:type="pct"/>
            <w:vAlign w:val="center"/>
          </w:tcPr>
          <w:p w:rsidR="00DB42E6" w:rsidRPr="00A97B85" w:rsidRDefault="00DB42E6" w:rsidP="00915A6B">
            <w:pPr>
              <w:pStyle w:val="Prrafodelista"/>
              <w:ind w:left="0"/>
              <w:jc w:val="center"/>
              <w:rPr>
                <w:sz w:val="18"/>
              </w:rPr>
            </w:pPr>
            <w:r w:rsidRPr="00A97B85">
              <w:rPr>
                <w:sz w:val="18"/>
              </w:rPr>
              <w:t>Número de licencia, matrícula o tarjeta profesional</w:t>
            </w:r>
          </w:p>
        </w:tc>
        <w:tc>
          <w:tcPr>
            <w:tcW w:w="585" w:type="pct"/>
          </w:tcPr>
          <w:p w:rsidR="00DB42E6" w:rsidRDefault="00DB42E6" w:rsidP="00915A6B">
            <w:pPr>
              <w:pStyle w:val="Prrafodelista"/>
              <w:ind w:left="0"/>
              <w:jc w:val="center"/>
              <w:rPr>
                <w:sz w:val="18"/>
              </w:rPr>
            </w:pPr>
            <w:r w:rsidRPr="00A97B85">
              <w:rPr>
                <w:sz w:val="18"/>
              </w:rPr>
              <w:t>Vinculación</w:t>
            </w:r>
          </w:p>
          <w:p w:rsidR="00DB42E6" w:rsidRPr="00A97B85" w:rsidRDefault="00DB42E6" w:rsidP="00915A6B">
            <w:pPr>
              <w:pStyle w:val="Prrafodelista"/>
              <w:ind w:left="0"/>
              <w:jc w:val="center"/>
              <w:rPr>
                <w:sz w:val="18"/>
              </w:rPr>
            </w:pPr>
            <w:r>
              <w:rPr>
                <w:sz w:val="18"/>
              </w:rPr>
              <w:t>(Medio Tiempo: “MT” o Tiempo Completo “TC”)</w:t>
            </w:r>
          </w:p>
        </w:tc>
        <w:tc>
          <w:tcPr>
            <w:tcW w:w="512" w:type="pct"/>
          </w:tcPr>
          <w:p w:rsidR="00DB42E6" w:rsidRPr="00A97B85" w:rsidRDefault="00DB42E6" w:rsidP="00915A6B">
            <w:pPr>
              <w:pStyle w:val="Prrafodelista"/>
              <w:ind w:left="0"/>
              <w:jc w:val="center"/>
              <w:rPr>
                <w:sz w:val="18"/>
              </w:rPr>
            </w:pPr>
            <w:r>
              <w:rPr>
                <w:sz w:val="18"/>
              </w:rPr>
              <w:t>Anexo número</w:t>
            </w: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1</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4B2CA9">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2</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3</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4</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5</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6</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7</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8</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9</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10</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11</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12</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13</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14</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r w:rsidR="00DB42E6" w:rsidRPr="00A97B85" w:rsidTr="00F709E5">
        <w:tc>
          <w:tcPr>
            <w:tcW w:w="257" w:type="pct"/>
          </w:tcPr>
          <w:p w:rsidR="00DB42E6" w:rsidRPr="00A97B85" w:rsidRDefault="00DB42E6" w:rsidP="00915A6B">
            <w:pPr>
              <w:pStyle w:val="Prrafodelista"/>
              <w:ind w:left="0"/>
              <w:rPr>
                <w:sz w:val="18"/>
              </w:rPr>
            </w:pPr>
            <w:r w:rsidRPr="00A97B85">
              <w:rPr>
                <w:sz w:val="18"/>
              </w:rPr>
              <w:t>15</w:t>
            </w:r>
          </w:p>
        </w:tc>
        <w:tc>
          <w:tcPr>
            <w:tcW w:w="1087" w:type="pct"/>
          </w:tcPr>
          <w:p w:rsidR="00DB42E6" w:rsidRPr="00A97B85" w:rsidRDefault="00DB42E6" w:rsidP="00915A6B">
            <w:pPr>
              <w:pStyle w:val="Prrafodelista"/>
              <w:ind w:left="0"/>
              <w:rPr>
                <w:sz w:val="20"/>
              </w:rPr>
            </w:pPr>
          </w:p>
        </w:tc>
        <w:tc>
          <w:tcPr>
            <w:tcW w:w="786" w:type="pct"/>
          </w:tcPr>
          <w:p w:rsidR="00DB42E6" w:rsidRPr="00A97B85" w:rsidRDefault="00DB42E6" w:rsidP="00915A6B">
            <w:pPr>
              <w:pStyle w:val="Prrafodelista"/>
              <w:ind w:left="0"/>
              <w:rPr>
                <w:sz w:val="20"/>
              </w:rPr>
            </w:pPr>
          </w:p>
        </w:tc>
        <w:tc>
          <w:tcPr>
            <w:tcW w:w="684" w:type="pct"/>
          </w:tcPr>
          <w:p w:rsidR="00DB42E6" w:rsidRPr="00A97B85" w:rsidRDefault="00DB42E6" w:rsidP="00915A6B">
            <w:pPr>
              <w:pStyle w:val="Prrafodelista"/>
              <w:ind w:left="0"/>
              <w:rPr>
                <w:sz w:val="20"/>
              </w:rPr>
            </w:pPr>
          </w:p>
        </w:tc>
        <w:tc>
          <w:tcPr>
            <w:tcW w:w="506" w:type="pct"/>
          </w:tcPr>
          <w:p w:rsidR="00DB42E6" w:rsidRPr="00A97B85" w:rsidRDefault="00DB42E6" w:rsidP="00915A6B">
            <w:pPr>
              <w:pStyle w:val="Prrafodelista"/>
              <w:ind w:left="0"/>
              <w:rPr>
                <w:sz w:val="20"/>
              </w:rPr>
            </w:pPr>
          </w:p>
        </w:tc>
        <w:tc>
          <w:tcPr>
            <w:tcW w:w="583" w:type="pct"/>
          </w:tcPr>
          <w:p w:rsidR="00DB42E6" w:rsidRPr="00A97B85" w:rsidRDefault="00DB42E6" w:rsidP="00915A6B">
            <w:pPr>
              <w:pStyle w:val="Prrafodelista"/>
              <w:ind w:left="0"/>
              <w:rPr>
                <w:sz w:val="20"/>
              </w:rPr>
            </w:pPr>
          </w:p>
        </w:tc>
        <w:tc>
          <w:tcPr>
            <w:tcW w:w="585" w:type="pct"/>
          </w:tcPr>
          <w:p w:rsidR="00DB42E6" w:rsidRPr="00A97B85" w:rsidRDefault="00DB42E6" w:rsidP="00915A6B">
            <w:pPr>
              <w:pStyle w:val="Prrafodelista"/>
              <w:ind w:left="0"/>
              <w:rPr>
                <w:sz w:val="20"/>
              </w:rPr>
            </w:pPr>
          </w:p>
        </w:tc>
        <w:tc>
          <w:tcPr>
            <w:tcW w:w="512" w:type="pct"/>
          </w:tcPr>
          <w:p w:rsidR="00DB42E6" w:rsidRPr="00A97B85" w:rsidRDefault="00DB42E6" w:rsidP="00915A6B">
            <w:pPr>
              <w:pStyle w:val="Prrafodelista"/>
              <w:ind w:left="0"/>
              <w:rPr>
                <w:sz w:val="20"/>
              </w:rPr>
            </w:pPr>
          </w:p>
        </w:tc>
      </w:tr>
    </w:tbl>
    <w:p w:rsidR="004E53C0" w:rsidRDefault="004E53C0" w:rsidP="00F709E5"/>
    <w:sectPr w:rsidR="004E53C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33" w:rsidRDefault="00962A33" w:rsidP="00DB42E6">
      <w:pPr>
        <w:spacing w:after="0" w:line="240" w:lineRule="auto"/>
      </w:pPr>
      <w:r>
        <w:separator/>
      </w:r>
    </w:p>
  </w:endnote>
  <w:endnote w:type="continuationSeparator" w:id="0">
    <w:p w:rsidR="00962A33" w:rsidRDefault="00962A33" w:rsidP="00DB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33" w:rsidRDefault="00962A33" w:rsidP="00DB42E6">
      <w:pPr>
        <w:spacing w:after="0" w:line="240" w:lineRule="auto"/>
      </w:pPr>
      <w:r>
        <w:separator/>
      </w:r>
    </w:p>
  </w:footnote>
  <w:footnote w:type="continuationSeparator" w:id="0">
    <w:p w:rsidR="00962A33" w:rsidRDefault="00962A33" w:rsidP="00DB42E6">
      <w:pPr>
        <w:spacing w:after="0" w:line="240" w:lineRule="auto"/>
      </w:pPr>
      <w:r>
        <w:continuationSeparator/>
      </w:r>
    </w:p>
  </w:footnote>
  <w:footnote w:id="1">
    <w:p w:rsidR="00DB42E6" w:rsidRDefault="00DB42E6" w:rsidP="00DB42E6">
      <w:pPr>
        <w:pStyle w:val="Textonotapie"/>
        <w:jc w:val="both"/>
      </w:pPr>
      <w:r>
        <w:rPr>
          <w:rStyle w:val="Refdenotaalpie"/>
        </w:rPr>
        <w:footnoteRef/>
      </w:r>
      <w:r>
        <w:t xml:space="preserve"> Promotor, liquidador o agente interventor. El aspirante a formar parte de lista de auxiliares de justicia podrá inscribirse en uno solo de los cargos, en dos de los tres o en los tres (</w:t>
      </w:r>
      <w:r w:rsidRPr="00C340E1">
        <w:t>artículo 2.2.2.11.2.5.2</w:t>
      </w:r>
      <w:r>
        <w:t xml:space="preserve"> del Decreto 2130 de 2015)</w:t>
      </w:r>
    </w:p>
  </w:footnote>
  <w:footnote w:id="2">
    <w:p w:rsidR="00DB42E6" w:rsidRDefault="00DB42E6" w:rsidP="00DB42E6">
      <w:pPr>
        <w:pStyle w:val="Textonotapie"/>
        <w:jc w:val="both"/>
      </w:pPr>
      <w:r>
        <w:rPr>
          <w:rStyle w:val="Refdenotaalpie"/>
        </w:rPr>
        <w:footnoteRef/>
      </w:r>
      <w:r>
        <w:t xml:space="preserve"> La jurisdicción del auxiliar la justicia debe corresponder al lugar en donde éste tenga su domicilio principal. En el caso de las personas naturales. es el sitio del territorio nacional en donde se encuentra el asiento principal de sus negocios. El domicilio principal de las personas jurídicas que se inscriban para el cargo agente interventor será el que se encuentre acreditado en el certificado existencia y representación legal correspondiente o en el documento que haga sus veces (artículo 2.2.2.11.2.5.3 del Decreto 2130 de 2015)</w:t>
      </w:r>
    </w:p>
  </w:footnote>
  <w:footnote w:id="3">
    <w:p w:rsidR="00DB42E6" w:rsidRDefault="00DB42E6" w:rsidP="00DB42E6">
      <w:pPr>
        <w:pStyle w:val="Textonotapie"/>
        <w:jc w:val="both"/>
      </w:pPr>
      <w:r>
        <w:rPr>
          <w:rStyle w:val="Refdenotaalpie"/>
        </w:rPr>
        <w:footnoteRef/>
      </w:r>
      <w:r>
        <w:t xml:space="preserve"> Todo auxiliar, independientemente de la categoría que le corresponda en la lista de auxiliares de la justicia de la Superintendencia de Sociedades, según se dispone en el artículo 2.2.2.11.2.5.6.2 del Decreto 2130 de 2015, deberá contar, cuando menos, con los elementos que se i</w:t>
      </w:r>
      <w:r w:rsidR="005C3971">
        <w:t xml:space="preserve">ndican a continuación para el </w:t>
      </w:r>
      <w:r w:rsidR="009B1BD2">
        <w:t>nivel b</w:t>
      </w:r>
      <w:r w:rsidR="005C3971" w:rsidRPr="005C3971">
        <w:t>ásico</w:t>
      </w:r>
      <w:r w:rsidR="005C3971">
        <w:t xml:space="preserve">. </w:t>
      </w:r>
      <w:r>
        <w:t xml:space="preserve">Los elementos adicionales previstos </w:t>
      </w:r>
      <w:r w:rsidR="005C3971">
        <w:t xml:space="preserve">para el </w:t>
      </w:r>
      <w:r w:rsidR="009B1BD2" w:rsidRPr="005C3971">
        <w:t>nivel intermedio</w:t>
      </w:r>
      <w:r w:rsidR="009B1BD2">
        <w:t xml:space="preserve"> y el nivel superior</w:t>
      </w:r>
      <w:r>
        <w:t xml:space="preserve"> no serán obligatorios para ingresar o permanecer en ninguna de las aludidas categorías. Sin embargo, la acreditación de los elementos adicionales mencionados para los niveles intermedio y superior, le otorgarán al auxiliar un mayor puntaje, conforme a lo previsto en el literal e) del artículo 50</w:t>
      </w:r>
      <w:r w:rsidR="00BE6ACB">
        <w:t xml:space="preserve"> </w:t>
      </w:r>
      <w:r>
        <w:t xml:space="preserve">de la Resolución 130- 000383 de 2016, expedida por la Superintendencia de Sociedades (parágrafo primero, artículo 2°, Resolución 1000-000607). </w:t>
      </w:r>
      <w:r>
        <w:cr/>
      </w:r>
    </w:p>
  </w:footnote>
  <w:footnote w:id="4">
    <w:p w:rsidR="00DB42E6" w:rsidRDefault="00DB42E6" w:rsidP="00DB42E6">
      <w:pPr>
        <w:pStyle w:val="Textonotapie"/>
        <w:jc w:val="both"/>
      </w:pPr>
      <w:r>
        <w:rPr>
          <w:rStyle w:val="Refdenotaalpie"/>
        </w:rPr>
        <w:footnoteRef/>
      </w:r>
      <w:r>
        <w:t xml:space="preserve"> El aspirante que tenga a su disposición una o más personas con grado técnico en contabilidad o finanzas o pregrado en Ciencias económicas, administrativas o jurídicas, de acuerdo con lo dispuesto en el artículo 20de la presente resolución, deberá incluirlos en el formulario de inscripción y adjuntar sus curricula vitae, de conformidad con lo establecido en el numeral 8 del artículo 2.2.2.11.2.5.2 del Decreto 2130 de 2015. El auxiliar de la justicia deberá acreditar que las licencias, matrículas o tarjetas profesionales, expedidas por la entidad competente, conforme a las cuales se autorice a los técnicos o profesionales para desempeñar sus funciones, si fuera el caso, están vigentes, en los términos del numeral 8 del artículo 2.2.2.11.2.5.2 del Decreto 2130 de 2015. </w:t>
      </w:r>
      <w:r>
        <w:cr/>
      </w:r>
    </w:p>
  </w:footnote>
  <w:footnote w:id="5">
    <w:p w:rsidR="00DB42E6" w:rsidRDefault="00DB42E6" w:rsidP="00DB42E6">
      <w:pPr>
        <w:pStyle w:val="Textonotapie"/>
        <w:jc w:val="both"/>
      </w:pPr>
      <w:r>
        <w:rPr>
          <w:rStyle w:val="Refdenotaalpie"/>
        </w:rPr>
        <w:footnoteRef/>
      </w:r>
      <w:r>
        <w:t xml:space="preserve"> El aspirante que tenga a su disposición una o más personas con grado técnico en contabilidad o finanzas o pregrado en Ciencias económicas, administrativas o jurídicas, de acuerdo con lo dispuesto en el artículo 20de la presente resolución, deberá incluirlos en el formulario de inscripción y adjuntar sus curricula vitae, de conformidad con lo establecido en el numeral 8 del artículo 2.2.2.11.2.5.2 del Decreto 2130 de 2015. El auxiliar de la justicia deberá acreditar que las licencias, matrículas o tarjetas profesionales, expedidas por la entidad competente, conforme a las cuales se autorice a los técnicos o profesionales para desempeñar sus funciones, si fuera el caso, están vigentes, en los términos del numeral 8 del artículo 2.2.2.11.2.5.2 del Decreto 2130 de 2015. </w:t>
      </w:r>
      <w:r>
        <w:c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B4898"/>
    <w:multiLevelType w:val="hybridMultilevel"/>
    <w:tmpl w:val="4858BF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29B11695"/>
    <w:multiLevelType w:val="hybridMultilevel"/>
    <w:tmpl w:val="30769C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4C64989"/>
    <w:multiLevelType w:val="hybridMultilevel"/>
    <w:tmpl w:val="6FD6E816"/>
    <w:lvl w:ilvl="0" w:tplc="9B768316">
      <w:start w:val="1"/>
      <w:numFmt w:val="bullet"/>
      <w:lvlText w:val="-"/>
      <w:lvlJc w:val="left"/>
      <w:pPr>
        <w:ind w:left="1080" w:hanging="360"/>
      </w:pPr>
      <w:rPr>
        <w:rFonts w:ascii="Calibri" w:eastAsiaTheme="minorHAnsi" w:hAnsi="Calibri"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3DFA6E10"/>
    <w:multiLevelType w:val="hybridMultilevel"/>
    <w:tmpl w:val="4AB69BF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75D967A4"/>
    <w:multiLevelType w:val="hybridMultilevel"/>
    <w:tmpl w:val="AC7E0E54"/>
    <w:lvl w:ilvl="0" w:tplc="75C81E6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76CD7736"/>
    <w:multiLevelType w:val="hybridMultilevel"/>
    <w:tmpl w:val="3DFEBD02"/>
    <w:lvl w:ilvl="0" w:tplc="34ECAADA">
      <w:start w:val="2"/>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79C1445F"/>
    <w:multiLevelType w:val="hybridMultilevel"/>
    <w:tmpl w:val="850203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2E6"/>
    <w:rsid w:val="0018445F"/>
    <w:rsid w:val="0019534F"/>
    <w:rsid w:val="001A1307"/>
    <w:rsid w:val="001A7F4E"/>
    <w:rsid w:val="00214B93"/>
    <w:rsid w:val="002767AF"/>
    <w:rsid w:val="003B62B2"/>
    <w:rsid w:val="00427F61"/>
    <w:rsid w:val="004B2CA9"/>
    <w:rsid w:val="004E53C0"/>
    <w:rsid w:val="005C3971"/>
    <w:rsid w:val="00817E5F"/>
    <w:rsid w:val="00962A33"/>
    <w:rsid w:val="009B1BD2"/>
    <w:rsid w:val="00A33045"/>
    <w:rsid w:val="00A51589"/>
    <w:rsid w:val="00A51995"/>
    <w:rsid w:val="00BE6ACB"/>
    <w:rsid w:val="00C75D07"/>
    <w:rsid w:val="00CB23E9"/>
    <w:rsid w:val="00D51630"/>
    <w:rsid w:val="00DB42E6"/>
    <w:rsid w:val="00F709E5"/>
    <w:rsid w:val="00FE3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2E6"/>
    <w:pPr>
      <w:ind w:left="720"/>
      <w:contextualSpacing/>
    </w:pPr>
  </w:style>
  <w:style w:type="table" w:styleId="Tablaconcuadrcula">
    <w:name w:val="Table Grid"/>
    <w:basedOn w:val="Tablanormal"/>
    <w:uiPriority w:val="59"/>
    <w:rsid w:val="00DB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B42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42E6"/>
    <w:rPr>
      <w:sz w:val="20"/>
      <w:szCs w:val="20"/>
    </w:rPr>
  </w:style>
  <w:style w:type="character" w:styleId="Refdenotaalpie">
    <w:name w:val="footnote reference"/>
    <w:basedOn w:val="Fuentedeprrafopredeter"/>
    <w:uiPriority w:val="99"/>
    <w:semiHidden/>
    <w:unhideWhenUsed/>
    <w:rsid w:val="00DB42E6"/>
    <w:rPr>
      <w:vertAlign w:val="superscript"/>
    </w:rPr>
  </w:style>
  <w:style w:type="character" w:styleId="Refdecomentario">
    <w:name w:val="annotation reference"/>
    <w:basedOn w:val="Fuentedeprrafopredeter"/>
    <w:uiPriority w:val="99"/>
    <w:semiHidden/>
    <w:unhideWhenUsed/>
    <w:rsid w:val="00DB42E6"/>
    <w:rPr>
      <w:sz w:val="16"/>
      <w:szCs w:val="16"/>
    </w:rPr>
  </w:style>
  <w:style w:type="paragraph" w:styleId="Textocomentario">
    <w:name w:val="annotation text"/>
    <w:basedOn w:val="Normal"/>
    <w:link w:val="TextocomentarioCar"/>
    <w:uiPriority w:val="99"/>
    <w:semiHidden/>
    <w:unhideWhenUsed/>
    <w:rsid w:val="00DB4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42E6"/>
    <w:rPr>
      <w:sz w:val="20"/>
      <w:szCs w:val="20"/>
    </w:rPr>
  </w:style>
  <w:style w:type="paragraph" w:styleId="Textodeglobo">
    <w:name w:val="Balloon Text"/>
    <w:basedOn w:val="Normal"/>
    <w:link w:val="TextodegloboCar"/>
    <w:uiPriority w:val="99"/>
    <w:semiHidden/>
    <w:unhideWhenUsed/>
    <w:rsid w:val="00DB42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2E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1A1307"/>
    <w:rPr>
      <w:b/>
      <w:bCs/>
    </w:rPr>
  </w:style>
  <w:style w:type="character" w:customStyle="1" w:styleId="AsuntodelcomentarioCar">
    <w:name w:val="Asunto del comentario Car"/>
    <w:basedOn w:val="TextocomentarioCar"/>
    <w:link w:val="Asuntodelcomentario"/>
    <w:uiPriority w:val="99"/>
    <w:semiHidden/>
    <w:rsid w:val="001A130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2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2E6"/>
    <w:pPr>
      <w:ind w:left="720"/>
      <w:contextualSpacing/>
    </w:pPr>
  </w:style>
  <w:style w:type="table" w:styleId="Tablaconcuadrcula">
    <w:name w:val="Table Grid"/>
    <w:basedOn w:val="Tablanormal"/>
    <w:uiPriority w:val="59"/>
    <w:rsid w:val="00DB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B42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42E6"/>
    <w:rPr>
      <w:sz w:val="20"/>
      <w:szCs w:val="20"/>
    </w:rPr>
  </w:style>
  <w:style w:type="character" w:styleId="Refdenotaalpie">
    <w:name w:val="footnote reference"/>
    <w:basedOn w:val="Fuentedeprrafopredeter"/>
    <w:uiPriority w:val="99"/>
    <w:semiHidden/>
    <w:unhideWhenUsed/>
    <w:rsid w:val="00DB42E6"/>
    <w:rPr>
      <w:vertAlign w:val="superscript"/>
    </w:rPr>
  </w:style>
  <w:style w:type="character" w:styleId="Refdecomentario">
    <w:name w:val="annotation reference"/>
    <w:basedOn w:val="Fuentedeprrafopredeter"/>
    <w:uiPriority w:val="99"/>
    <w:semiHidden/>
    <w:unhideWhenUsed/>
    <w:rsid w:val="00DB42E6"/>
    <w:rPr>
      <w:sz w:val="16"/>
      <w:szCs w:val="16"/>
    </w:rPr>
  </w:style>
  <w:style w:type="paragraph" w:styleId="Textocomentario">
    <w:name w:val="annotation text"/>
    <w:basedOn w:val="Normal"/>
    <w:link w:val="TextocomentarioCar"/>
    <w:uiPriority w:val="99"/>
    <w:semiHidden/>
    <w:unhideWhenUsed/>
    <w:rsid w:val="00DB42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42E6"/>
    <w:rPr>
      <w:sz w:val="20"/>
      <w:szCs w:val="20"/>
    </w:rPr>
  </w:style>
  <w:style w:type="paragraph" w:styleId="Textodeglobo">
    <w:name w:val="Balloon Text"/>
    <w:basedOn w:val="Normal"/>
    <w:link w:val="TextodegloboCar"/>
    <w:uiPriority w:val="99"/>
    <w:semiHidden/>
    <w:unhideWhenUsed/>
    <w:rsid w:val="00DB42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2E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1A1307"/>
    <w:rPr>
      <w:b/>
      <w:bCs/>
    </w:rPr>
  </w:style>
  <w:style w:type="character" w:customStyle="1" w:styleId="AsuntodelcomentarioCar">
    <w:name w:val="Asunto del comentario Car"/>
    <w:basedOn w:val="TextocomentarioCar"/>
    <w:link w:val="Asuntodelcomentario"/>
    <w:uiPriority w:val="99"/>
    <w:semiHidden/>
    <w:rsid w:val="001A1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948c079-19c9-4a36-bb7d-d65ca794eba7">NV5X2DCNMZXR-1797567310-103</_dlc_DocId>
    <_dlc_DocIdUrl xmlns="0948c079-19c9-4a36-bb7d-d65ca794eba7">
      <Url>https://www.supersociedades.gov.co/_layouts/15/DocIdRedir.aspx?ID=NV5X2DCNMZXR-1797567310-103</Url>
      <Description>NV5X2DCNMZXR-1797567310-103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18DAD7023BF84D8474D24F4DC34DE1" ma:contentTypeVersion="1" ma:contentTypeDescription="Crear nuevo documento." ma:contentTypeScope="" ma:versionID="06c74d1e5c14da24f1188082cbd78ab6">
  <xsd:schema xmlns:xsd="http://www.w3.org/2001/XMLSchema" xmlns:xs="http://www.w3.org/2001/XMLSchema" xmlns:p="http://schemas.microsoft.com/office/2006/metadata/properties" xmlns:ns2="0948c079-19c9-4a36-bb7d-d65ca794eba7" targetNamespace="http://schemas.microsoft.com/office/2006/metadata/properties" ma:root="true" ma:fieldsID="74fc2e1d3b233d90d3d13f4d3a6ab00e" ns2:_="">
    <xsd:import namespace="0948c079-19c9-4a36-bb7d-d65ca794eba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31A5CE-91D7-4D1B-83AA-A84607D5900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602F05-744C-40D9-8EA1-DB12678D8EBF}">
  <ds:schemaRefs>
    <ds:schemaRef ds:uri="http://schemas.microsoft.com/sharepoint/v3/contenttype/forms"/>
  </ds:schemaRefs>
</ds:datastoreItem>
</file>

<file path=customXml/itemProps3.xml><?xml version="1.0" encoding="utf-8"?>
<ds:datastoreItem xmlns:ds="http://schemas.openxmlformats.org/officeDocument/2006/customXml" ds:itemID="{4276AF66-71B8-44AC-80E1-9B74C71B285E}"/>
</file>

<file path=customXml/itemProps4.xml><?xml version="1.0" encoding="utf-8"?>
<ds:datastoreItem xmlns:ds="http://schemas.openxmlformats.org/officeDocument/2006/customXml" ds:itemID="{B8863187-DAF3-4A95-8B4A-9794FFCCE85A}"/>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FORMATO DE ACREDITACIÓN DE NIVEL DE INFRAESTRUCTURA TÉCNICA Y ADMINISTRATIVA (rev JEGP 18 07 2016)</vt:lpstr>
    </vt:vector>
  </TitlesOfParts>
  <Company>Hewlett-Packard Company</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ACREDITACIÓN DE NIVEL DE INFRAESTRUCTURA TÉCNICA Y ADMINISTRATIVA (rev JEGP 18 07 2016)</dc:title>
  <dc:creator>Jorge Enrique Nicolas Gomez Pardo</dc:creator>
  <cp:lastModifiedBy>Luis Carlos Ortiz Barriga</cp:lastModifiedBy>
  <cp:revision>2</cp:revision>
  <cp:lastPrinted>2016-10-25T17:52:00Z</cp:lastPrinted>
  <dcterms:created xsi:type="dcterms:W3CDTF">2017-08-29T20:46:00Z</dcterms:created>
  <dcterms:modified xsi:type="dcterms:W3CDTF">2017-08-29T20:46:00Z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0x0101000118DAD7023BF84D8474D24F4DC34DE1</vt:lpwstr>
  </property>
  <property fmtid="{D5CDD505-2E9C-101B-9397-08002B2CF9AE}" pid="3" name="_dlc_DocIdItemGuid">
    <vt:lpwstr>b0c5ee37-ec24-406b-ba7f-deecbf17f6c4</vt:lpwstr>
  </property>
</Properties>
</file>