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A2130" w:rsidRPr="00513AE9" w:rsidRDefault="00563A68" w:rsidP="003A2130">
      <w:pPr>
        <w:ind w:left="-900" w:right="-984"/>
        <w:rPr>
          <w:noProof/>
          <w:lang w:val="es-CO" w:eastAsia="es-CO"/>
        </w:rPr>
      </w:pPr>
      <w:r w:rsidRPr="00513AE9">
        <w:rPr>
          <w:noProof/>
          <w:lang w:val="es-CO" w:eastAsia="es-CO"/>
        </w:rPr>
        <w:t xml:space="preserve">     </w:t>
      </w:r>
    </w:p>
    <w:p w:rsidR="000C57A0" w:rsidRPr="00513AE9" w:rsidRDefault="003A2130" w:rsidP="003A2130">
      <w:pPr>
        <w:ind w:left="-900" w:right="-984"/>
        <w:rPr>
          <w:noProof/>
          <w:lang w:val="es-CO" w:eastAsia="es-CO"/>
        </w:rPr>
      </w:pPr>
      <w:r w:rsidRPr="00513AE9">
        <w:rPr>
          <w:noProof/>
          <w:lang w:val="es-CO" w:eastAsia="es-CO"/>
        </w:rPr>
        <w:t xml:space="preserve">     </w:t>
      </w:r>
      <w:r w:rsidR="00563A68" w:rsidRPr="00513AE9">
        <w:rPr>
          <w:noProof/>
          <w:lang w:val="es-CO" w:eastAsia="es-CO"/>
        </w:rPr>
        <w:t xml:space="preserve"> </w:t>
      </w:r>
      <w:r w:rsidR="00563A68" w:rsidRPr="00513AE9">
        <w:rPr>
          <w:noProof/>
          <w:lang w:val="es-CO" w:eastAsia="es-CO"/>
        </w:rPr>
        <w:drawing>
          <wp:inline distT="0" distB="0" distL="0" distR="0" wp14:anchorId="0344D377" wp14:editId="02712F69">
            <wp:extent cx="6635115" cy="9220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5115" cy="922020"/>
                    </a:xfrm>
                    <a:prstGeom prst="rect">
                      <a:avLst/>
                    </a:prstGeom>
                    <a:noFill/>
                    <a:ln>
                      <a:noFill/>
                    </a:ln>
                  </pic:spPr>
                </pic:pic>
              </a:graphicData>
            </a:graphic>
          </wp:inline>
        </w:drawing>
      </w:r>
    </w:p>
    <w:p w:rsidR="000C57A0" w:rsidRPr="00513AE9" w:rsidRDefault="000C57A0" w:rsidP="003A6F14">
      <w:pPr>
        <w:ind w:left="-900" w:right="479"/>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563A68" w:rsidP="000C57A0">
      <w:pPr>
        <w:ind w:left="-900" w:right="-984"/>
        <w:jc w:val="center"/>
        <w:rPr>
          <w:rFonts w:ascii="Arial" w:hAnsi="Arial" w:cs="Arial"/>
          <w:b/>
        </w:rPr>
      </w:pPr>
      <w:r w:rsidRPr="00513AE9">
        <w:rPr>
          <w:rFonts w:ascii="Arial" w:hAnsi="Arial" w:cs="Arial"/>
          <w:b/>
          <w:noProof/>
          <w:lang w:val="es-CO" w:eastAsia="es-CO"/>
        </w:rPr>
        <w:drawing>
          <wp:anchor distT="0" distB="0" distL="114300" distR="114300" simplePos="0" relativeHeight="251626496" behindDoc="0" locked="0" layoutInCell="1" allowOverlap="1" wp14:anchorId="0233AA17" wp14:editId="1310EE47">
            <wp:simplePos x="0" y="0"/>
            <wp:positionH relativeFrom="column">
              <wp:posOffset>1271270</wp:posOffset>
            </wp:positionH>
            <wp:positionV relativeFrom="paragraph">
              <wp:posOffset>134620</wp:posOffset>
            </wp:positionV>
            <wp:extent cx="3314700" cy="2987961"/>
            <wp:effectExtent l="0" t="0" r="0" b="3175"/>
            <wp:wrapNone/>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0450" cy="2993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563A68" w:rsidRPr="00513AE9" w:rsidRDefault="00563A68" w:rsidP="000C57A0">
      <w:pPr>
        <w:ind w:left="-900" w:right="-984"/>
        <w:jc w:val="center"/>
        <w:rPr>
          <w:rFonts w:ascii="Arial" w:hAnsi="Arial" w:cs="Arial"/>
          <w:b/>
        </w:rPr>
      </w:pPr>
    </w:p>
    <w:p w:rsidR="00563A68" w:rsidRPr="00513AE9" w:rsidRDefault="00563A68" w:rsidP="00563A68">
      <w:pPr>
        <w:ind w:left="-567" w:right="-984"/>
        <w:jc w:val="center"/>
        <w:rPr>
          <w:rFonts w:ascii="Arial" w:hAnsi="Arial" w:cs="Arial"/>
          <w:b/>
        </w:rPr>
      </w:pPr>
    </w:p>
    <w:p w:rsidR="00563A68" w:rsidRPr="00513AE9" w:rsidRDefault="00563A68" w:rsidP="000C57A0">
      <w:pPr>
        <w:ind w:left="-900" w:right="-984"/>
        <w:jc w:val="center"/>
        <w:rPr>
          <w:rFonts w:ascii="Arial" w:hAnsi="Arial" w:cs="Arial"/>
          <w:b/>
        </w:rPr>
      </w:pPr>
    </w:p>
    <w:p w:rsidR="00563A68" w:rsidRPr="00513AE9" w:rsidRDefault="00563A68" w:rsidP="000C57A0">
      <w:pPr>
        <w:ind w:left="-900" w:right="-984"/>
        <w:jc w:val="center"/>
        <w:rPr>
          <w:rFonts w:ascii="Arial" w:hAnsi="Arial" w:cs="Arial"/>
          <w:b/>
        </w:rPr>
      </w:pPr>
    </w:p>
    <w:p w:rsidR="006273E6" w:rsidRPr="00513AE9" w:rsidRDefault="00563A68" w:rsidP="000C57A0">
      <w:pPr>
        <w:ind w:left="-900" w:right="-984"/>
        <w:jc w:val="center"/>
        <w:rPr>
          <w:rFonts w:ascii="Arial" w:hAnsi="Arial" w:cs="Arial"/>
          <w:b/>
        </w:rPr>
      </w:pPr>
      <w:r w:rsidRPr="00513AE9">
        <w:rPr>
          <w:rFonts w:ascii="Arial" w:hAnsi="Arial" w:cs="Arial"/>
          <w:b/>
          <w:noProof/>
          <w:lang w:val="es-CO" w:eastAsia="es-CO"/>
        </w:rPr>
        <mc:AlternateContent>
          <mc:Choice Requires="wps">
            <w:drawing>
              <wp:anchor distT="0" distB="0" distL="114300" distR="114300" simplePos="0" relativeHeight="251627520" behindDoc="0" locked="0" layoutInCell="1" allowOverlap="1" wp14:anchorId="7994C1E8" wp14:editId="5ADFE8C0">
                <wp:simplePos x="0" y="0"/>
                <wp:positionH relativeFrom="column">
                  <wp:posOffset>366395</wp:posOffset>
                </wp:positionH>
                <wp:positionV relativeFrom="paragraph">
                  <wp:posOffset>167640</wp:posOffset>
                </wp:positionV>
                <wp:extent cx="5210175" cy="1327150"/>
                <wp:effectExtent l="0" t="0" r="9525" b="6350"/>
                <wp:wrapNone/>
                <wp:docPr id="5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1327150"/>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54328" w:rsidRPr="00D240C8" w:rsidRDefault="00154328" w:rsidP="00350F14">
                            <w:pPr>
                              <w:tabs>
                                <w:tab w:val="left" w:pos="1985"/>
                              </w:tabs>
                              <w:autoSpaceDE w:val="0"/>
                              <w:autoSpaceDN w:val="0"/>
                              <w:adjustRightInd w:val="0"/>
                              <w:jc w:val="center"/>
                              <w:rPr>
                                <w:rFonts w:ascii="Arial" w:hAnsi="Arial" w:cs="Arial"/>
                                <w:b/>
                                <w:bCs/>
                                <w:color w:val="000000"/>
                                <w:sz w:val="43"/>
                                <w:szCs w:val="56"/>
                                <w:lang w:val="es-MX"/>
                              </w:rPr>
                            </w:pPr>
                            <w:r w:rsidRPr="00D868C0">
                              <w:rPr>
                                <w:rFonts w:ascii="Arial" w:hAnsi="Arial" w:cs="Arial"/>
                                <w:b/>
                                <w:bCs/>
                                <w:color w:val="000000"/>
                                <w:sz w:val="43"/>
                                <w:szCs w:val="56"/>
                                <w:lang w:val="es-MX"/>
                              </w:rPr>
                              <w:t>PROCEDIMIENTO</w:t>
                            </w:r>
                            <w:r>
                              <w:rPr>
                                <w:rFonts w:ascii="Arial" w:hAnsi="Arial" w:cs="Arial"/>
                                <w:b/>
                                <w:bCs/>
                                <w:color w:val="000000"/>
                                <w:sz w:val="43"/>
                                <w:szCs w:val="56"/>
                                <w:lang w:val="es-MX"/>
                              </w:rPr>
                              <w:t xml:space="preserve"> </w:t>
                            </w:r>
                            <w:r w:rsidRPr="00D868C0">
                              <w:rPr>
                                <w:rFonts w:ascii="Arial" w:hAnsi="Arial" w:cs="Arial"/>
                                <w:b/>
                                <w:bCs/>
                                <w:color w:val="000000"/>
                                <w:sz w:val="43"/>
                                <w:szCs w:val="56"/>
                                <w:lang w:val="es-MX"/>
                              </w:rPr>
                              <w:t>PARA LA SOLICITUD, RECEPCION, ENTREGA Y DEVOLUCION DE PEDIDOS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left:0;text-align:left;margin-left:28.85pt;margin-top:13.2pt;width:410.25pt;height:10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" filled="f" fillcolor="#bbe0e3" stroked="f">
                <v:textbox inset="0,0,0,0">
                  <w:txbxContent>
                    <w:p w:rsidR="00154328" w:rsidRPr="00D240C8" w:rsidRDefault="00154328" w:rsidP="00350F14">
                      <w:pPr>
                        <w:tabs>
                          <w:tab w:val="left" w:pos="1985"/>
                        </w:tabs>
                        <w:autoSpaceDE w:val="0"/>
                        <w:autoSpaceDN w:val="0"/>
                        <w:adjustRightInd w:val="0"/>
                        <w:jc w:val="center"/>
                        <w:rPr>
                          <w:rFonts w:ascii="Arial" w:hAnsi="Arial" w:cs="Arial"/>
                          <w:b/>
                          <w:bCs/>
                          <w:color w:val="000000"/>
                          <w:sz w:val="43"/>
                          <w:szCs w:val="56"/>
                          <w:lang w:val="es-MX"/>
                        </w:rPr>
                      </w:pPr>
                      <w:r w:rsidRPr="00D868C0">
                        <w:rPr>
                          <w:rFonts w:ascii="Arial" w:hAnsi="Arial" w:cs="Arial"/>
                          <w:b/>
                          <w:bCs/>
                          <w:color w:val="000000"/>
                          <w:sz w:val="43"/>
                          <w:szCs w:val="56"/>
                          <w:lang w:val="es-MX"/>
                        </w:rPr>
                        <w:t>PROCEDIMIENTO</w:t>
                      </w:r>
                      <w:r>
                        <w:rPr>
                          <w:rFonts w:ascii="Arial" w:hAnsi="Arial" w:cs="Arial"/>
                          <w:b/>
                          <w:bCs/>
                          <w:color w:val="000000"/>
                          <w:sz w:val="43"/>
                          <w:szCs w:val="56"/>
                          <w:lang w:val="es-MX"/>
                        </w:rPr>
                        <w:t xml:space="preserve"> </w:t>
                      </w:r>
                      <w:r w:rsidRPr="00D868C0">
                        <w:rPr>
                          <w:rFonts w:ascii="Arial" w:hAnsi="Arial" w:cs="Arial"/>
                          <w:b/>
                          <w:bCs/>
                          <w:color w:val="000000"/>
                          <w:sz w:val="43"/>
                          <w:szCs w:val="56"/>
                          <w:lang w:val="es-MX"/>
                        </w:rPr>
                        <w:t>PARA LA SOLICITUD, RECEPCION, ENTREGA Y DEVOLUCION DE PEDIDOS</w:t>
                      </w:r>
                    </w:p>
                  </w:txbxContent>
                </v:textbox>
              </v:rect>
            </w:pict>
          </mc:Fallback>
        </mc:AlternateContent>
      </w:r>
    </w:p>
    <w:p w:rsidR="006273E6" w:rsidRPr="00513AE9" w:rsidRDefault="006273E6" w:rsidP="000C57A0">
      <w:pPr>
        <w:ind w:left="-900" w:right="-984"/>
        <w:jc w:val="center"/>
        <w:rPr>
          <w:rFonts w:ascii="Arial" w:hAnsi="Arial" w:cs="Arial"/>
          <w:b/>
        </w:rPr>
      </w:pPr>
    </w:p>
    <w:p w:rsidR="006273E6" w:rsidRPr="00513AE9" w:rsidRDefault="006273E6" w:rsidP="000C57A0">
      <w:pPr>
        <w:ind w:left="-900" w:right="-984"/>
        <w:jc w:val="center"/>
        <w:rPr>
          <w:rFonts w:ascii="Arial" w:hAnsi="Arial" w:cs="Arial"/>
          <w:b/>
        </w:rPr>
      </w:pPr>
    </w:p>
    <w:p w:rsidR="006273E6" w:rsidRPr="00513AE9" w:rsidRDefault="006273E6" w:rsidP="00350F14">
      <w:pPr>
        <w:ind w:left="-900" w:right="-984"/>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0C57A0" w:rsidRPr="00513AE9" w:rsidRDefault="000C57A0" w:rsidP="000C57A0">
      <w:pPr>
        <w:ind w:left="-900" w:right="-984"/>
        <w:jc w:val="center"/>
        <w:rPr>
          <w:rFonts w:ascii="Arial" w:hAnsi="Arial" w:cs="Arial"/>
          <w:b/>
        </w:rPr>
      </w:pPr>
    </w:p>
    <w:p w:rsidR="003A2130" w:rsidRPr="00513AE9" w:rsidRDefault="003A2130" w:rsidP="000C57A0">
      <w:pPr>
        <w:ind w:left="-900" w:right="-984"/>
        <w:jc w:val="center"/>
        <w:rPr>
          <w:rFonts w:ascii="Arial" w:hAnsi="Arial" w:cs="Arial"/>
          <w:b/>
        </w:rPr>
      </w:pPr>
    </w:p>
    <w:p w:rsidR="00741F96" w:rsidRPr="00513AE9" w:rsidRDefault="00B7672C" w:rsidP="00013E60">
      <w:pPr>
        <w:pStyle w:val="Prrafodelista"/>
        <w:numPr>
          <w:ilvl w:val="0"/>
          <w:numId w:val="21"/>
        </w:numPr>
        <w:ind w:left="426" w:hanging="426"/>
        <w:rPr>
          <w:rFonts w:ascii="Arial" w:hAnsi="Arial" w:cs="Arial"/>
          <w:b/>
          <w:i/>
          <w:lang w:val="es-MX"/>
        </w:rPr>
      </w:pPr>
      <w:r w:rsidRPr="00513AE9">
        <w:rPr>
          <w:rFonts w:ascii="Arial" w:hAnsi="Arial" w:cs="Arial"/>
          <w:b/>
          <w:i/>
          <w:lang w:val="es-MX"/>
        </w:rPr>
        <w:lastRenderedPageBreak/>
        <w:t>INFORMACIÓN GENERAL.</w:t>
      </w:r>
    </w:p>
    <w:p w:rsidR="00A9060E" w:rsidRPr="00513AE9" w:rsidRDefault="00A9060E" w:rsidP="00A9060E">
      <w:pPr>
        <w:pStyle w:val="Prrafodelista"/>
        <w:ind w:left="-360"/>
        <w:rPr>
          <w:rFonts w:ascii="Arial" w:hAnsi="Arial" w:cs="Arial"/>
          <w:b/>
          <w:i/>
          <w:lang w:val="es-MX"/>
        </w:rPr>
      </w:pPr>
    </w:p>
    <w:tbl>
      <w:tblPr>
        <w:tblW w:w="10348"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01"/>
        <w:gridCol w:w="7747"/>
      </w:tblGrid>
      <w:tr w:rsidR="00513AE9" w:rsidRPr="00513AE9" w:rsidTr="003A2130">
        <w:trPr>
          <w:cantSplit/>
          <w:trHeight w:val="490"/>
        </w:trPr>
        <w:tc>
          <w:tcPr>
            <w:tcW w:w="2601" w:type="dxa"/>
          </w:tcPr>
          <w:p w:rsidR="00B7672C" w:rsidRPr="00513AE9" w:rsidRDefault="00D33B8D" w:rsidP="00161228">
            <w:pPr>
              <w:spacing w:line="360" w:lineRule="auto"/>
              <w:jc w:val="both"/>
              <w:rPr>
                <w:rFonts w:ascii="Arial" w:hAnsi="Arial" w:cs="Arial"/>
                <w:b/>
                <w:sz w:val="22"/>
                <w:szCs w:val="22"/>
                <w:lang w:val="es-MX"/>
              </w:rPr>
            </w:pPr>
            <w:r w:rsidRPr="00513AE9">
              <w:rPr>
                <w:rFonts w:ascii="Arial" w:hAnsi="Arial" w:cs="Arial"/>
                <w:b/>
                <w:sz w:val="22"/>
                <w:szCs w:val="22"/>
                <w:lang w:val="es-MX"/>
              </w:rPr>
              <w:t>1</w:t>
            </w:r>
            <w:r w:rsidR="00B7672C" w:rsidRPr="00513AE9">
              <w:rPr>
                <w:rFonts w:ascii="Arial" w:hAnsi="Arial" w:cs="Arial"/>
                <w:b/>
                <w:sz w:val="22"/>
                <w:szCs w:val="22"/>
                <w:lang w:val="es-MX"/>
              </w:rPr>
              <w:t>.1</w:t>
            </w:r>
            <w:r w:rsidR="00F00A13" w:rsidRPr="00513AE9">
              <w:rPr>
                <w:rFonts w:ascii="Arial" w:hAnsi="Arial" w:cs="Arial"/>
                <w:b/>
                <w:sz w:val="22"/>
                <w:szCs w:val="22"/>
                <w:lang w:val="es-MX"/>
              </w:rPr>
              <w:t>.</w:t>
            </w:r>
            <w:r w:rsidR="00B7672C" w:rsidRPr="00513AE9">
              <w:rPr>
                <w:rFonts w:ascii="Arial" w:hAnsi="Arial" w:cs="Arial"/>
                <w:b/>
                <w:sz w:val="22"/>
                <w:szCs w:val="22"/>
                <w:lang w:val="es-MX"/>
              </w:rPr>
              <w:t xml:space="preserve"> OBJETIVO</w:t>
            </w:r>
          </w:p>
        </w:tc>
        <w:tc>
          <w:tcPr>
            <w:tcW w:w="7747" w:type="dxa"/>
          </w:tcPr>
          <w:p w:rsidR="00B7672C" w:rsidRPr="00513AE9" w:rsidRDefault="001540A8" w:rsidP="00CD067E">
            <w:pPr>
              <w:jc w:val="both"/>
              <w:rPr>
                <w:rFonts w:ascii="Arial" w:hAnsi="Arial" w:cs="Arial"/>
                <w:sz w:val="22"/>
                <w:szCs w:val="22"/>
              </w:rPr>
            </w:pPr>
            <w:r w:rsidRPr="00513AE9">
              <w:rPr>
                <w:rFonts w:ascii="Arial" w:hAnsi="Arial" w:cs="Arial"/>
                <w:sz w:val="22"/>
                <w:szCs w:val="22"/>
                <w:lang w:val="es-MX"/>
              </w:rPr>
              <w:t xml:space="preserve">Identificar y establecer los parámetros y actividades derivadas de la adquisición de suministros </w:t>
            </w:r>
            <w:r w:rsidR="00287093" w:rsidRPr="00513AE9">
              <w:rPr>
                <w:rFonts w:ascii="Arial" w:hAnsi="Arial" w:cs="Arial"/>
                <w:sz w:val="22"/>
                <w:szCs w:val="22"/>
                <w:lang w:val="es-MX"/>
              </w:rPr>
              <w:t>de papelería y elementos de oficina</w:t>
            </w:r>
            <w:r w:rsidR="00B4661C" w:rsidRPr="00513AE9">
              <w:rPr>
                <w:rFonts w:ascii="Arial" w:hAnsi="Arial" w:cs="Arial"/>
                <w:sz w:val="22"/>
                <w:szCs w:val="22"/>
                <w:lang w:val="es-MX"/>
              </w:rPr>
              <w:t xml:space="preserve"> necesarios para el normal funcionamiento de la Entidad.</w:t>
            </w:r>
          </w:p>
        </w:tc>
      </w:tr>
      <w:tr w:rsidR="00513AE9" w:rsidRPr="00513AE9" w:rsidTr="003A2130">
        <w:trPr>
          <w:cantSplit/>
          <w:trHeight w:val="671"/>
        </w:trPr>
        <w:tc>
          <w:tcPr>
            <w:tcW w:w="2601" w:type="dxa"/>
          </w:tcPr>
          <w:p w:rsidR="003A2130" w:rsidRPr="00513AE9" w:rsidRDefault="003A2130" w:rsidP="00161228">
            <w:pPr>
              <w:spacing w:line="360" w:lineRule="auto"/>
              <w:jc w:val="both"/>
              <w:rPr>
                <w:rFonts w:ascii="Arial" w:hAnsi="Arial" w:cs="Arial"/>
                <w:b/>
                <w:sz w:val="22"/>
                <w:szCs w:val="22"/>
                <w:lang w:val="es-MX"/>
              </w:rPr>
            </w:pPr>
            <w:r w:rsidRPr="00513AE9">
              <w:rPr>
                <w:rFonts w:ascii="Arial" w:hAnsi="Arial" w:cs="Arial"/>
                <w:b/>
                <w:sz w:val="22"/>
                <w:szCs w:val="22"/>
                <w:lang w:val="es-MX"/>
              </w:rPr>
              <w:t>1.2. RESPONSABLE</w:t>
            </w:r>
          </w:p>
        </w:tc>
        <w:tc>
          <w:tcPr>
            <w:tcW w:w="7747" w:type="dxa"/>
          </w:tcPr>
          <w:p w:rsidR="004C2B1C" w:rsidRPr="00513AE9" w:rsidRDefault="00F00A13" w:rsidP="00454CD1">
            <w:pPr>
              <w:pStyle w:val="Textoindependiente"/>
              <w:jc w:val="both"/>
              <w:rPr>
                <w:rFonts w:ascii="Arial" w:hAnsi="Arial" w:cs="Arial"/>
                <w:sz w:val="22"/>
                <w:szCs w:val="22"/>
              </w:rPr>
            </w:pPr>
            <w:r w:rsidRPr="00513AE9">
              <w:rPr>
                <w:rFonts w:ascii="Arial" w:hAnsi="Arial" w:cs="Arial"/>
                <w:sz w:val="22"/>
                <w:szCs w:val="22"/>
              </w:rPr>
              <w:t xml:space="preserve">Coordinador </w:t>
            </w:r>
            <w:r w:rsidR="004C2B1C" w:rsidRPr="00513AE9">
              <w:rPr>
                <w:rFonts w:ascii="Arial" w:hAnsi="Arial" w:cs="Arial"/>
                <w:sz w:val="22"/>
                <w:szCs w:val="22"/>
              </w:rPr>
              <w:t>Grupo Administrativo</w:t>
            </w:r>
            <w:r w:rsidR="00454CD1" w:rsidRPr="00513AE9">
              <w:rPr>
                <w:rFonts w:ascii="Arial" w:hAnsi="Arial" w:cs="Arial"/>
                <w:sz w:val="22"/>
                <w:szCs w:val="22"/>
              </w:rPr>
              <w:t>, supervisor del contrato</w:t>
            </w:r>
            <w:r w:rsidR="004C2B1C" w:rsidRPr="00513AE9">
              <w:rPr>
                <w:rFonts w:ascii="Arial" w:hAnsi="Arial" w:cs="Arial"/>
                <w:sz w:val="22"/>
                <w:szCs w:val="22"/>
              </w:rPr>
              <w:t xml:space="preserve"> y  </w:t>
            </w:r>
            <w:r w:rsidR="00454CD1" w:rsidRPr="00513AE9">
              <w:rPr>
                <w:rFonts w:ascii="Arial" w:hAnsi="Arial" w:cs="Arial"/>
                <w:sz w:val="22"/>
                <w:szCs w:val="22"/>
              </w:rPr>
              <w:t>encargado del almacén</w:t>
            </w:r>
            <w:r w:rsidR="004C2B1C" w:rsidRPr="00513AE9">
              <w:rPr>
                <w:rFonts w:ascii="Arial" w:hAnsi="Arial" w:cs="Arial"/>
                <w:sz w:val="22"/>
                <w:szCs w:val="22"/>
              </w:rPr>
              <w:t>.</w:t>
            </w:r>
          </w:p>
        </w:tc>
      </w:tr>
      <w:tr w:rsidR="00513AE9" w:rsidRPr="00513AE9" w:rsidTr="003A2130">
        <w:trPr>
          <w:cantSplit/>
          <w:trHeight w:val="646"/>
        </w:trPr>
        <w:tc>
          <w:tcPr>
            <w:tcW w:w="2601" w:type="dxa"/>
          </w:tcPr>
          <w:p w:rsidR="003A2130" w:rsidRPr="00513AE9" w:rsidRDefault="003A2130" w:rsidP="00161228">
            <w:pPr>
              <w:spacing w:line="360" w:lineRule="auto"/>
              <w:jc w:val="both"/>
              <w:rPr>
                <w:rFonts w:ascii="Arial" w:hAnsi="Arial" w:cs="Arial"/>
                <w:b/>
                <w:sz w:val="22"/>
                <w:szCs w:val="22"/>
                <w:lang w:val="es-MX"/>
              </w:rPr>
            </w:pPr>
            <w:r w:rsidRPr="00513AE9">
              <w:rPr>
                <w:rFonts w:ascii="Arial" w:hAnsi="Arial" w:cs="Arial"/>
                <w:b/>
                <w:sz w:val="22"/>
                <w:szCs w:val="22"/>
                <w:lang w:val="es-MX"/>
              </w:rPr>
              <w:t>1.3. ALCANCE</w:t>
            </w:r>
          </w:p>
        </w:tc>
        <w:tc>
          <w:tcPr>
            <w:tcW w:w="7747" w:type="dxa"/>
          </w:tcPr>
          <w:p w:rsidR="003A2130" w:rsidRPr="00513AE9" w:rsidRDefault="004C2B1C" w:rsidP="00591B9A">
            <w:pPr>
              <w:pStyle w:val="Textoindependiente"/>
              <w:jc w:val="both"/>
              <w:rPr>
                <w:rFonts w:ascii="Arial" w:hAnsi="Arial" w:cs="Arial"/>
                <w:sz w:val="22"/>
                <w:szCs w:val="22"/>
              </w:rPr>
            </w:pPr>
            <w:r w:rsidRPr="00513AE9">
              <w:rPr>
                <w:rFonts w:ascii="Arial" w:hAnsi="Arial" w:cs="Arial"/>
                <w:sz w:val="22"/>
                <w:szCs w:val="22"/>
              </w:rPr>
              <w:t xml:space="preserve">Este procedimiento </w:t>
            </w:r>
            <w:r w:rsidR="009D6CC8" w:rsidRPr="00513AE9">
              <w:rPr>
                <w:rFonts w:ascii="Arial" w:hAnsi="Arial" w:cs="Arial"/>
                <w:sz w:val="22"/>
                <w:szCs w:val="22"/>
              </w:rPr>
              <w:t>está</w:t>
            </w:r>
            <w:r w:rsidRPr="00513AE9">
              <w:rPr>
                <w:rFonts w:ascii="Arial" w:hAnsi="Arial" w:cs="Arial"/>
                <w:sz w:val="22"/>
                <w:szCs w:val="22"/>
              </w:rPr>
              <w:t xml:space="preserve"> dirigido a los funcionarios que participan en la solicitud, recepción, entrega y devolución de </w:t>
            </w:r>
            <w:r w:rsidR="009D6CC8" w:rsidRPr="00513AE9">
              <w:rPr>
                <w:rFonts w:ascii="Arial" w:hAnsi="Arial" w:cs="Arial"/>
                <w:sz w:val="22"/>
                <w:szCs w:val="22"/>
                <w:lang w:val="es-MX"/>
              </w:rPr>
              <w:t>papelería y elementos de oficina.</w:t>
            </w:r>
          </w:p>
        </w:tc>
      </w:tr>
      <w:tr w:rsidR="00513AE9" w:rsidRPr="00513AE9" w:rsidTr="003A2130">
        <w:trPr>
          <w:cantSplit/>
          <w:trHeight w:val="2355"/>
        </w:trPr>
        <w:tc>
          <w:tcPr>
            <w:tcW w:w="2601" w:type="dxa"/>
          </w:tcPr>
          <w:p w:rsidR="003A2130" w:rsidRPr="00513AE9" w:rsidRDefault="003A2130" w:rsidP="00161228">
            <w:pPr>
              <w:spacing w:line="360" w:lineRule="auto"/>
              <w:jc w:val="both"/>
              <w:rPr>
                <w:rFonts w:ascii="Arial" w:hAnsi="Arial" w:cs="Arial"/>
                <w:b/>
                <w:sz w:val="22"/>
                <w:szCs w:val="22"/>
              </w:rPr>
            </w:pPr>
            <w:r w:rsidRPr="00513AE9">
              <w:rPr>
                <w:rFonts w:ascii="Arial" w:hAnsi="Arial" w:cs="Arial"/>
                <w:b/>
                <w:sz w:val="22"/>
                <w:szCs w:val="22"/>
              </w:rPr>
              <w:t>1.4.</w:t>
            </w:r>
            <w:r w:rsidRPr="00513AE9">
              <w:rPr>
                <w:rFonts w:ascii="Arial" w:hAnsi="Arial" w:cs="Arial"/>
                <w:sz w:val="22"/>
                <w:szCs w:val="22"/>
              </w:rPr>
              <w:t xml:space="preserve"> </w:t>
            </w:r>
            <w:r w:rsidRPr="00513AE9">
              <w:rPr>
                <w:rFonts w:ascii="Arial" w:hAnsi="Arial" w:cs="Arial"/>
                <w:b/>
                <w:sz w:val="22"/>
                <w:szCs w:val="22"/>
              </w:rPr>
              <w:t>DEFINICIONES</w:t>
            </w:r>
          </w:p>
        </w:tc>
        <w:tc>
          <w:tcPr>
            <w:tcW w:w="7747" w:type="dxa"/>
          </w:tcPr>
          <w:p w:rsidR="009556FE" w:rsidRPr="00513AE9" w:rsidRDefault="009D6CC8" w:rsidP="009D6CC8">
            <w:pPr>
              <w:autoSpaceDE w:val="0"/>
              <w:autoSpaceDN w:val="0"/>
              <w:adjustRightInd w:val="0"/>
              <w:jc w:val="both"/>
              <w:rPr>
                <w:rFonts w:ascii="Arial" w:hAnsi="Arial" w:cs="Arial"/>
                <w:sz w:val="22"/>
                <w:szCs w:val="22"/>
              </w:rPr>
            </w:pPr>
            <w:r w:rsidRPr="00513AE9">
              <w:rPr>
                <w:rFonts w:ascii="Arial" w:hAnsi="Arial" w:cs="Arial"/>
                <w:b/>
                <w:sz w:val="22"/>
                <w:szCs w:val="22"/>
              </w:rPr>
              <w:t>Solicitud:</w:t>
            </w:r>
            <w:r w:rsidRPr="00513AE9">
              <w:rPr>
                <w:rFonts w:ascii="Arial" w:hAnsi="Arial" w:cs="Arial"/>
                <w:sz w:val="22"/>
                <w:szCs w:val="22"/>
              </w:rPr>
              <w:t xml:space="preserve"> Es una petición u orden para compras con el fin de obtener una cantidad determinada de elementos o un servicio disponible en un momento dado.</w:t>
            </w:r>
          </w:p>
          <w:p w:rsidR="009D6CC8" w:rsidRPr="00513AE9" w:rsidRDefault="009D6CC8" w:rsidP="009D6CC8">
            <w:pPr>
              <w:autoSpaceDE w:val="0"/>
              <w:autoSpaceDN w:val="0"/>
              <w:adjustRightInd w:val="0"/>
              <w:jc w:val="both"/>
              <w:rPr>
                <w:rFonts w:ascii="Arial" w:hAnsi="Arial" w:cs="Arial"/>
                <w:sz w:val="22"/>
                <w:szCs w:val="22"/>
              </w:rPr>
            </w:pPr>
            <w:r w:rsidRPr="00513AE9">
              <w:rPr>
                <w:rFonts w:ascii="Arial" w:hAnsi="Arial" w:cs="Arial"/>
                <w:b/>
                <w:sz w:val="22"/>
                <w:szCs w:val="22"/>
              </w:rPr>
              <w:t>Recepción:</w:t>
            </w:r>
            <w:r w:rsidRPr="00513AE9">
              <w:rPr>
                <w:rFonts w:ascii="Arial" w:hAnsi="Arial" w:cs="Arial"/>
                <w:sz w:val="22"/>
                <w:szCs w:val="22"/>
              </w:rPr>
              <w:t xml:space="preserve"> Corresponde al punto de transferencia de propiedad entre un proveedor y la entidad. Es una etapa de control importante para garantizar la conformidad de la mercancía antes de su integración con las existencias de la entidad.</w:t>
            </w:r>
          </w:p>
          <w:p w:rsidR="009D6CC8" w:rsidRPr="00513AE9" w:rsidRDefault="009D6CC8" w:rsidP="00802413">
            <w:pPr>
              <w:autoSpaceDE w:val="0"/>
              <w:autoSpaceDN w:val="0"/>
              <w:adjustRightInd w:val="0"/>
              <w:jc w:val="both"/>
              <w:rPr>
                <w:rFonts w:ascii="Arial" w:hAnsi="Arial" w:cs="Arial"/>
                <w:sz w:val="22"/>
                <w:szCs w:val="22"/>
              </w:rPr>
            </w:pPr>
            <w:r w:rsidRPr="00513AE9">
              <w:rPr>
                <w:rFonts w:ascii="Arial" w:hAnsi="Arial" w:cs="Arial"/>
                <w:b/>
                <w:sz w:val="22"/>
                <w:szCs w:val="22"/>
              </w:rPr>
              <w:t>Entrega:</w:t>
            </w:r>
            <w:r w:rsidRPr="00513AE9">
              <w:rPr>
                <w:rFonts w:ascii="Arial" w:hAnsi="Arial" w:cs="Arial"/>
                <w:sz w:val="22"/>
                <w:szCs w:val="22"/>
              </w:rPr>
              <w:t xml:space="preserve"> </w:t>
            </w:r>
            <w:r w:rsidR="00900735" w:rsidRPr="00513AE9">
              <w:rPr>
                <w:rFonts w:ascii="Arial" w:hAnsi="Arial" w:cs="Arial"/>
                <w:sz w:val="22"/>
                <w:szCs w:val="22"/>
              </w:rPr>
              <w:t xml:space="preserve">Corresponde </w:t>
            </w:r>
            <w:r w:rsidR="00802413" w:rsidRPr="00513AE9">
              <w:rPr>
                <w:rFonts w:ascii="Arial" w:hAnsi="Arial" w:cs="Arial"/>
                <w:sz w:val="22"/>
                <w:szCs w:val="22"/>
              </w:rPr>
              <w:t xml:space="preserve">a la actividad </w:t>
            </w:r>
            <w:hyperlink r:id="rId14" w:tooltip="Logística" w:history="1">
              <w:r w:rsidR="00802413" w:rsidRPr="00513AE9">
                <w:rPr>
                  <w:rFonts w:ascii="Arial" w:hAnsi="Arial" w:cs="Arial"/>
                  <w:sz w:val="22"/>
                  <w:szCs w:val="22"/>
                </w:rPr>
                <w:t>logística</w:t>
              </w:r>
            </w:hyperlink>
            <w:r w:rsidR="00802413" w:rsidRPr="00513AE9">
              <w:rPr>
                <w:rFonts w:ascii="Arial" w:hAnsi="Arial" w:cs="Arial"/>
                <w:sz w:val="22"/>
                <w:szCs w:val="22"/>
              </w:rPr>
              <w:t> que tiene por finalidad colocar bienes y/o servicios en el lugar de consumo.</w:t>
            </w:r>
          </w:p>
          <w:p w:rsidR="00802413" w:rsidRPr="00513AE9" w:rsidRDefault="00802413" w:rsidP="00802413">
            <w:pPr>
              <w:autoSpaceDE w:val="0"/>
              <w:autoSpaceDN w:val="0"/>
              <w:adjustRightInd w:val="0"/>
              <w:jc w:val="both"/>
              <w:rPr>
                <w:rFonts w:ascii="Arial" w:hAnsi="Arial" w:cs="Arial"/>
                <w:sz w:val="22"/>
                <w:szCs w:val="22"/>
              </w:rPr>
            </w:pPr>
            <w:r w:rsidRPr="00513AE9">
              <w:rPr>
                <w:rFonts w:ascii="Arial" w:hAnsi="Arial" w:cs="Arial"/>
                <w:b/>
                <w:sz w:val="22"/>
                <w:szCs w:val="22"/>
              </w:rPr>
              <w:t xml:space="preserve">Devolución: </w:t>
            </w:r>
            <w:r w:rsidRPr="00513AE9">
              <w:rPr>
                <w:rFonts w:ascii="Arial" w:hAnsi="Arial" w:cs="Arial"/>
                <w:sz w:val="22"/>
                <w:szCs w:val="22"/>
              </w:rPr>
              <w:t xml:space="preserve">Son los bienes o productos </w:t>
            </w:r>
            <w:r w:rsidR="00202D66" w:rsidRPr="00513AE9">
              <w:rPr>
                <w:rFonts w:ascii="Arial" w:hAnsi="Arial" w:cs="Arial"/>
                <w:sz w:val="22"/>
                <w:szCs w:val="22"/>
              </w:rPr>
              <w:t xml:space="preserve">que no cumplen con </w:t>
            </w:r>
            <w:r w:rsidRPr="00513AE9">
              <w:rPr>
                <w:rFonts w:ascii="Arial" w:hAnsi="Arial" w:cs="Arial"/>
                <w:sz w:val="22"/>
                <w:szCs w:val="22"/>
              </w:rPr>
              <w:t>aspectos relacionados con la calidad</w:t>
            </w:r>
            <w:r w:rsidR="00202D66" w:rsidRPr="00513AE9">
              <w:rPr>
                <w:rFonts w:ascii="Arial" w:hAnsi="Arial" w:cs="Arial"/>
                <w:sz w:val="22"/>
                <w:szCs w:val="22"/>
              </w:rPr>
              <w:t xml:space="preserve"> y demás especificaciones establecidas en el contrato</w:t>
            </w:r>
            <w:r w:rsidRPr="00513AE9">
              <w:rPr>
                <w:rFonts w:ascii="Arial" w:hAnsi="Arial" w:cs="Arial"/>
                <w:sz w:val="22"/>
                <w:szCs w:val="22"/>
              </w:rPr>
              <w:t>.</w:t>
            </w:r>
          </w:p>
          <w:p w:rsidR="00802413" w:rsidRPr="00513AE9" w:rsidRDefault="00802413" w:rsidP="00D175D2">
            <w:pPr>
              <w:autoSpaceDE w:val="0"/>
              <w:autoSpaceDN w:val="0"/>
              <w:adjustRightInd w:val="0"/>
              <w:jc w:val="both"/>
              <w:rPr>
                <w:rFonts w:ascii="Arial" w:hAnsi="Arial" w:cs="Arial"/>
                <w:sz w:val="22"/>
                <w:szCs w:val="22"/>
              </w:rPr>
            </w:pPr>
            <w:r w:rsidRPr="00513AE9">
              <w:rPr>
                <w:rFonts w:ascii="Arial" w:hAnsi="Arial" w:cs="Arial"/>
                <w:b/>
                <w:sz w:val="22"/>
                <w:szCs w:val="22"/>
              </w:rPr>
              <w:t xml:space="preserve">Pedido: </w:t>
            </w:r>
            <w:r w:rsidR="00D175D2" w:rsidRPr="00513AE9">
              <w:rPr>
                <w:rFonts w:ascii="Arial" w:hAnsi="Arial" w:cs="Arial"/>
                <w:sz w:val="22"/>
                <w:szCs w:val="22"/>
              </w:rPr>
              <w:t xml:space="preserve">Petición </w:t>
            </w:r>
            <w:r w:rsidR="00295823" w:rsidRPr="00513AE9">
              <w:rPr>
                <w:rFonts w:ascii="Arial" w:hAnsi="Arial" w:cs="Arial"/>
                <w:sz w:val="22"/>
                <w:szCs w:val="22"/>
              </w:rPr>
              <w:t xml:space="preserve">que realiza el supervisor del contrato al proveedor </w:t>
            </w:r>
            <w:r w:rsidR="00D175D2" w:rsidRPr="00513AE9">
              <w:rPr>
                <w:rFonts w:ascii="Arial" w:hAnsi="Arial" w:cs="Arial"/>
                <w:sz w:val="22"/>
                <w:szCs w:val="22"/>
              </w:rPr>
              <w:t xml:space="preserve">para que </w:t>
            </w:r>
            <w:r w:rsidR="00295823" w:rsidRPr="00513AE9">
              <w:rPr>
                <w:rFonts w:ascii="Arial" w:hAnsi="Arial" w:cs="Arial"/>
                <w:sz w:val="22"/>
                <w:szCs w:val="22"/>
              </w:rPr>
              <w:t>é</w:t>
            </w:r>
            <w:r w:rsidR="00D175D2" w:rsidRPr="00513AE9">
              <w:rPr>
                <w:rFonts w:ascii="Arial" w:hAnsi="Arial" w:cs="Arial"/>
                <w:sz w:val="22"/>
                <w:szCs w:val="22"/>
              </w:rPr>
              <w:t>ste suministre los bienes</w:t>
            </w:r>
            <w:r w:rsidR="00295823" w:rsidRPr="00513AE9">
              <w:rPr>
                <w:rFonts w:ascii="Arial" w:hAnsi="Arial" w:cs="Arial"/>
                <w:sz w:val="22"/>
                <w:szCs w:val="22"/>
              </w:rPr>
              <w:t xml:space="preserve"> requeridos por la entidad</w:t>
            </w:r>
            <w:r w:rsidR="009204C5" w:rsidRPr="00513AE9">
              <w:rPr>
                <w:rFonts w:ascii="Arial" w:hAnsi="Arial" w:cs="Arial"/>
                <w:sz w:val="22"/>
                <w:szCs w:val="22"/>
              </w:rPr>
              <w:t>.</w:t>
            </w:r>
          </w:p>
          <w:p w:rsidR="009204C5" w:rsidRPr="00513AE9" w:rsidRDefault="009204C5" w:rsidP="00D175D2">
            <w:pPr>
              <w:autoSpaceDE w:val="0"/>
              <w:autoSpaceDN w:val="0"/>
              <w:adjustRightInd w:val="0"/>
              <w:jc w:val="both"/>
              <w:rPr>
                <w:rFonts w:ascii="Arial" w:hAnsi="Arial" w:cs="Arial"/>
                <w:sz w:val="22"/>
                <w:szCs w:val="22"/>
              </w:rPr>
            </w:pPr>
            <w:r w:rsidRPr="00513AE9">
              <w:rPr>
                <w:rFonts w:ascii="Arial" w:hAnsi="Arial" w:cs="Arial"/>
                <w:b/>
                <w:sz w:val="22"/>
                <w:szCs w:val="22"/>
              </w:rPr>
              <w:t>Almacén:</w:t>
            </w:r>
            <w:r w:rsidRPr="00513AE9">
              <w:rPr>
                <w:rFonts w:ascii="Arial" w:hAnsi="Arial" w:cs="Arial"/>
                <w:sz w:val="22"/>
                <w:szCs w:val="22"/>
              </w:rPr>
              <w:t xml:space="preserve"> Espacio físico donde la entidad </w:t>
            </w:r>
            <w:proofErr w:type="spellStart"/>
            <w:r w:rsidRPr="00513AE9">
              <w:rPr>
                <w:rFonts w:ascii="Arial" w:hAnsi="Arial" w:cs="Arial"/>
                <w:sz w:val="22"/>
                <w:szCs w:val="22"/>
              </w:rPr>
              <w:t>recepciona</w:t>
            </w:r>
            <w:proofErr w:type="spellEnd"/>
            <w:r w:rsidRPr="00513AE9">
              <w:rPr>
                <w:rFonts w:ascii="Arial" w:hAnsi="Arial" w:cs="Arial"/>
                <w:sz w:val="22"/>
                <w:szCs w:val="22"/>
              </w:rPr>
              <w:t>, ingresa, administra, conserva y controla los bienes que hacen parte del almacén.</w:t>
            </w:r>
          </w:p>
          <w:p w:rsidR="009204C5" w:rsidRPr="00513AE9" w:rsidRDefault="009204C5" w:rsidP="00D175D2">
            <w:pPr>
              <w:autoSpaceDE w:val="0"/>
              <w:autoSpaceDN w:val="0"/>
              <w:adjustRightInd w:val="0"/>
              <w:jc w:val="both"/>
              <w:rPr>
                <w:rFonts w:ascii="Arial" w:hAnsi="Arial" w:cs="Arial"/>
                <w:sz w:val="22"/>
                <w:szCs w:val="22"/>
              </w:rPr>
            </w:pPr>
            <w:r w:rsidRPr="00513AE9">
              <w:rPr>
                <w:rFonts w:ascii="Arial" w:hAnsi="Arial" w:cs="Arial"/>
                <w:b/>
                <w:sz w:val="22"/>
                <w:szCs w:val="22"/>
              </w:rPr>
              <w:t>Factura:</w:t>
            </w:r>
            <w:r w:rsidRPr="00513AE9">
              <w:rPr>
                <w:rFonts w:ascii="Arial" w:hAnsi="Arial" w:cs="Arial"/>
                <w:sz w:val="22"/>
                <w:szCs w:val="22"/>
              </w:rPr>
              <w:t xml:space="preserve"> Es un título valor de prueba, mediante el cual pueden demostrar los ingresos, los costos, gastos, impuestos descontables, etc. Para los mismos efectos, la ley exige la expedición de este documento o su equivalente o su sustituto.</w:t>
            </w:r>
          </w:p>
          <w:p w:rsidR="003A5A24" w:rsidRPr="00513AE9" w:rsidRDefault="003A5A24" w:rsidP="00D175D2">
            <w:pPr>
              <w:autoSpaceDE w:val="0"/>
              <w:autoSpaceDN w:val="0"/>
              <w:adjustRightInd w:val="0"/>
              <w:jc w:val="both"/>
              <w:rPr>
                <w:rFonts w:ascii="Arial" w:hAnsi="Arial" w:cs="Arial"/>
                <w:sz w:val="22"/>
                <w:szCs w:val="22"/>
              </w:rPr>
            </w:pPr>
            <w:r w:rsidRPr="00513AE9">
              <w:rPr>
                <w:rFonts w:ascii="Arial" w:hAnsi="Arial" w:cs="Arial"/>
                <w:b/>
                <w:sz w:val="22"/>
                <w:szCs w:val="22"/>
              </w:rPr>
              <w:t>STONE:</w:t>
            </w:r>
            <w:r w:rsidRPr="00513AE9">
              <w:rPr>
                <w:rFonts w:ascii="Arial" w:hAnsi="Arial" w:cs="Arial"/>
                <w:sz w:val="22"/>
                <w:szCs w:val="22"/>
              </w:rPr>
              <w:t xml:space="preserve"> Aplicativo de inventarios de la Entidad.</w:t>
            </w:r>
          </w:p>
          <w:p w:rsidR="003D0099" w:rsidRPr="00513AE9" w:rsidRDefault="003D0099" w:rsidP="00295823">
            <w:pPr>
              <w:autoSpaceDE w:val="0"/>
              <w:autoSpaceDN w:val="0"/>
              <w:adjustRightInd w:val="0"/>
              <w:jc w:val="both"/>
              <w:rPr>
                <w:rFonts w:ascii="Arial" w:hAnsi="Arial" w:cs="Arial"/>
                <w:sz w:val="22"/>
                <w:szCs w:val="22"/>
              </w:rPr>
            </w:pPr>
            <w:r w:rsidRPr="00513AE9">
              <w:rPr>
                <w:rFonts w:ascii="Arial" w:hAnsi="Arial" w:cs="Arial"/>
                <w:b/>
                <w:sz w:val="22"/>
                <w:szCs w:val="22"/>
              </w:rPr>
              <w:t>Centro de Costo:</w:t>
            </w:r>
            <w:r w:rsidRPr="00513AE9">
              <w:rPr>
                <w:rFonts w:ascii="Arial" w:hAnsi="Arial" w:cs="Arial"/>
                <w:sz w:val="22"/>
                <w:szCs w:val="22"/>
              </w:rPr>
              <w:t xml:space="preserve"> Cada una de las dependencias de la Entidad</w:t>
            </w:r>
            <w:r w:rsidR="00295823" w:rsidRPr="00513AE9">
              <w:rPr>
                <w:rFonts w:ascii="Arial" w:hAnsi="Arial" w:cs="Arial"/>
                <w:sz w:val="22"/>
                <w:szCs w:val="22"/>
              </w:rPr>
              <w:t>.</w:t>
            </w:r>
          </w:p>
        </w:tc>
      </w:tr>
    </w:tbl>
    <w:p w:rsidR="000723BA" w:rsidRPr="00513AE9" w:rsidRDefault="000723BA" w:rsidP="000723BA">
      <w:pPr>
        <w:pStyle w:val="Prrafodelista"/>
        <w:tabs>
          <w:tab w:val="left" w:pos="1620"/>
        </w:tabs>
        <w:ind w:left="390"/>
        <w:rPr>
          <w:rFonts w:ascii="Arial" w:hAnsi="Arial" w:cs="Arial"/>
          <w:b/>
          <w:bCs/>
          <w:i/>
        </w:rPr>
      </w:pPr>
    </w:p>
    <w:p w:rsidR="00013E60" w:rsidRPr="00513AE9" w:rsidRDefault="00013E60" w:rsidP="00013E60">
      <w:pPr>
        <w:pStyle w:val="Prrafodelista"/>
        <w:numPr>
          <w:ilvl w:val="0"/>
          <w:numId w:val="19"/>
        </w:numPr>
        <w:tabs>
          <w:tab w:val="left" w:pos="1620"/>
        </w:tabs>
        <w:rPr>
          <w:rFonts w:ascii="Arial" w:hAnsi="Arial" w:cs="Arial"/>
          <w:b/>
          <w:bCs/>
          <w:i/>
        </w:rPr>
      </w:pPr>
      <w:r w:rsidRPr="00513AE9">
        <w:rPr>
          <w:rFonts w:ascii="Arial" w:hAnsi="Arial" w:cs="Arial"/>
          <w:b/>
          <w:bCs/>
          <w:i/>
        </w:rPr>
        <w:t>CONDICIONES GENERALES</w:t>
      </w:r>
    </w:p>
    <w:p w:rsidR="00013E60" w:rsidRPr="00513AE9" w:rsidRDefault="00013E60" w:rsidP="00013E60">
      <w:pPr>
        <w:pStyle w:val="Prrafodelista"/>
        <w:tabs>
          <w:tab w:val="left" w:pos="1620"/>
        </w:tabs>
        <w:ind w:left="390"/>
        <w:rPr>
          <w:rFonts w:ascii="Arial" w:hAnsi="Arial" w:cs="Arial"/>
          <w:b/>
          <w:bCs/>
          <w:i/>
        </w:rPr>
      </w:pPr>
    </w:p>
    <w:p w:rsidR="0024417A" w:rsidRPr="00513AE9" w:rsidRDefault="0024417A" w:rsidP="0024417A">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La Entidad cuenta con un contrato para proveer de suministros de papelería, útiles y elementos de oficina</w:t>
      </w:r>
      <w:r w:rsidR="00F4103C" w:rsidRPr="00513AE9">
        <w:rPr>
          <w:rFonts w:ascii="Arial" w:hAnsi="Arial" w:cs="Arial"/>
          <w:sz w:val="22"/>
          <w:szCs w:val="22"/>
        </w:rPr>
        <w:t xml:space="preserve"> el cual </w:t>
      </w:r>
      <w:r w:rsidRPr="00513AE9">
        <w:rPr>
          <w:rFonts w:ascii="Arial" w:hAnsi="Arial" w:cs="Arial"/>
          <w:sz w:val="22"/>
          <w:szCs w:val="22"/>
        </w:rPr>
        <w:t xml:space="preserve">está orientado a suplir las necesidades de todas las dependencias de la entidad y de esta manera garantizar su normal funcionamiento, asignando a cada </w:t>
      </w:r>
      <w:r w:rsidR="00F4103C" w:rsidRPr="00513AE9">
        <w:rPr>
          <w:rFonts w:ascii="Arial" w:hAnsi="Arial" w:cs="Arial"/>
          <w:sz w:val="22"/>
          <w:szCs w:val="22"/>
        </w:rPr>
        <w:t xml:space="preserve">una de ellas </w:t>
      </w:r>
      <w:r w:rsidRPr="00513AE9">
        <w:rPr>
          <w:rFonts w:ascii="Arial" w:hAnsi="Arial" w:cs="Arial"/>
          <w:sz w:val="22"/>
          <w:szCs w:val="22"/>
        </w:rPr>
        <w:t xml:space="preserve">un centro de costo que permita su identificación en actividades </w:t>
      </w:r>
      <w:r w:rsidR="00022DE9" w:rsidRPr="00513AE9">
        <w:rPr>
          <w:rFonts w:ascii="Arial" w:hAnsi="Arial" w:cs="Arial"/>
          <w:sz w:val="22"/>
          <w:szCs w:val="22"/>
        </w:rPr>
        <w:t>como</w:t>
      </w:r>
      <w:r w:rsidRPr="00513AE9">
        <w:rPr>
          <w:rFonts w:ascii="Arial" w:hAnsi="Arial" w:cs="Arial"/>
          <w:sz w:val="22"/>
          <w:szCs w:val="22"/>
        </w:rPr>
        <w:t>: solicitudes de pedido, aprobaciones de pedidos, recibo de bienes y devoluciones de pedidos.</w:t>
      </w:r>
    </w:p>
    <w:p w:rsidR="0024417A" w:rsidRPr="00513AE9" w:rsidRDefault="0024417A" w:rsidP="0024417A">
      <w:pPr>
        <w:widowControl w:val="0"/>
        <w:autoSpaceDE w:val="0"/>
        <w:autoSpaceDN w:val="0"/>
        <w:adjustRightInd w:val="0"/>
        <w:snapToGrid w:val="0"/>
        <w:rPr>
          <w:rFonts w:ascii="Arial" w:hAnsi="Arial" w:cs="Arial"/>
          <w:sz w:val="22"/>
          <w:szCs w:val="22"/>
        </w:rPr>
      </w:pPr>
    </w:p>
    <w:p w:rsidR="0024417A" w:rsidRPr="00513AE9" w:rsidRDefault="0024417A" w:rsidP="0024417A">
      <w:pPr>
        <w:widowControl w:val="0"/>
        <w:autoSpaceDE w:val="0"/>
        <w:autoSpaceDN w:val="0"/>
        <w:adjustRightInd w:val="0"/>
        <w:snapToGrid w:val="0"/>
        <w:rPr>
          <w:rFonts w:ascii="Arial" w:hAnsi="Arial" w:cs="Arial"/>
          <w:sz w:val="22"/>
          <w:szCs w:val="22"/>
        </w:rPr>
      </w:pPr>
      <w:r w:rsidRPr="00513AE9">
        <w:rPr>
          <w:rFonts w:ascii="Arial" w:hAnsi="Arial" w:cs="Arial"/>
          <w:sz w:val="22"/>
          <w:szCs w:val="22"/>
        </w:rPr>
        <w:t>En el presente procedimiento están involucradas las siguientes áreas de la Entidad:</w:t>
      </w:r>
    </w:p>
    <w:p w:rsidR="003D0099" w:rsidRPr="00513AE9" w:rsidRDefault="003D0099" w:rsidP="0024417A">
      <w:pPr>
        <w:widowControl w:val="0"/>
        <w:autoSpaceDE w:val="0"/>
        <w:autoSpaceDN w:val="0"/>
        <w:adjustRightInd w:val="0"/>
        <w:snapToGrid w:val="0"/>
        <w:rPr>
          <w:rFonts w:ascii="Arial" w:hAnsi="Arial" w:cs="Arial"/>
          <w:sz w:val="22"/>
          <w:szCs w:val="22"/>
        </w:rPr>
      </w:pPr>
    </w:p>
    <w:p w:rsidR="0024417A" w:rsidRPr="00513AE9" w:rsidRDefault="0024417A" w:rsidP="0024417A">
      <w:pPr>
        <w:pStyle w:val="Prrafodelista"/>
        <w:widowControl w:val="0"/>
        <w:numPr>
          <w:ilvl w:val="0"/>
          <w:numId w:val="22"/>
        </w:numPr>
        <w:autoSpaceDE w:val="0"/>
        <w:autoSpaceDN w:val="0"/>
        <w:adjustRightInd w:val="0"/>
        <w:snapToGrid w:val="0"/>
        <w:rPr>
          <w:rFonts w:ascii="Arial" w:hAnsi="Arial" w:cs="Arial"/>
          <w:sz w:val="22"/>
          <w:szCs w:val="22"/>
        </w:rPr>
      </w:pPr>
      <w:r w:rsidRPr="00513AE9">
        <w:rPr>
          <w:rFonts w:ascii="Arial" w:hAnsi="Arial" w:cs="Arial"/>
          <w:sz w:val="22"/>
          <w:szCs w:val="22"/>
        </w:rPr>
        <w:t>Centros de costo (dependencias)</w:t>
      </w:r>
      <w:r w:rsidR="00022DE9" w:rsidRPr="00513AE9">
        <w:rPr>
          <w:rFonts w:ascii="Arial" w:hAnsi="Arial" w:cs="Arial"/>
          <w:sz w:val="22"/>
          <w:szCs w:val="22"/>
        </w:rPr>
        <w:t>.</w:t>
      </w:r>
    </w:p>
    <w:p w:rsidR="00022DE9" w:rsidRPr="00513AE9" w:rsidRDefault="0024417A" w:rsidP="00022DE9">
      <w:pPr>
        <w:pStyle w:val="Prrafodelista"/>
        <w:widowControl w:val="0"/>
        <w:numPr>
          <w:ilvl w:val="0"/>
          <w:numId w:val="22"/>
        </w:numPr>
        <w:autoSpaceDE w:val="0"/>
        <w:autoSpaceDN w:val="0"/>
        <w:adjustRightInd w:val="0"/>
        <w:snapToGrid w:val="0"/>
        <w:rPr>
          <w:rFonts w:ascii="Arial" w:hAnsi="Arial" w:cs="Arial"/>
          <w:sz w:val="22"/>
          <w:szCs w:val="22"/>
        </w:rPr>
      </w:pPr>
      <w:r w:rsidRPr="00513AE9">
        <w:rPr>
          <w:rFonts w:ascii="Arial" w:hAnsi="Arial" w:cs="Arial"/>
          <w:sz w:val="22"/>
          <w:szCs w:val="22"/>
        </w:rPr>
        <w:t>Grupo Administrativo</w:t>
      </w:r>
      <w:r w:rsidR="00022DE9" w:rsidRPr="00513AE9">
        <w:rPr>
          <w:rFonts w:ascii="Arial" w:hAnsi="Arial" w:cs="Arial"/>
          <w:sz w:val="22"/>
          <w:szCs w:val="22"/>
        </w:rPr>
        <w:t xml:space="preserve"> - Almacén.</w:t>
      </w:r>
    </w:p>
    <w:p w:rsidR="0024417A" w:rsidRPr="00513AE9" w:rsidRDefault="0024417A" w:rsidP="0024417A">
      <w:pPr>
        <w:pStyle w:val="Prrafodelista"/>
        <w:widowControl w:val="0"/>
        <w:numPr>
          <w:ilvl w:val="0"/>
          <w:numId w:val="22"/>
        </w:numPr>
        <w:autoSpaceDE w:val="0"/>
        <w:autoSpaceDN w:val="0"/>
        <w:adjustRightInd w:val="0"/>
        <w:snapToGrid w:val="0"/>
        <w:rPr>
          <w:rFonts w:ascii="Arial" w:hAnsi="Arial" w:cs="Arial"/>
          <w:sz w:val="22"/>
          <w:szCs w:val="22"/>
        </w:rPr>
      </w:pPr>
      <w:r w:rsidRPr="00513AE9">
        <w:rPr>
          <w:rFonts w:ascii="Arial" w:hAnsi="Arial" w:cs="Arial"/>
          <w:sz w:val="22"/>
          <w:szCs w:val="22"/>
        </w:rPr>
        <w:lastRenderedPageBreak/>
        <w:t>Sub</w:t>
      </w:r>
      <w:r w:rsidR="00022DE9" w:rsidRPr="00513AE9">
        <w:rPr>
          <w:rFonts w:ascii="Arial" w:hAnsi="Arial" w:cs="Arial"/>
          <w:sz w:val="22"/>
          <w:szCs w:val="22"/>
        </w:rPr>
        <w:t>d</w:t>
      </w:r>
      <w:r w:rsidRPr="00513AE9">
        <w:rPr>
          <w:rFonts w:ascii="Arial" w:hAnsi="Arial" w:cs="Arial"/>
          <w:sz w:val="22"/>
          <w:szCs w:val="22"/>
        </w:rPr>
        <w:t>irección Financiera</w:t>
      </w:r>
      <w:r w:rsidR="00022DE9" w:rsidRPr="00513AE9">
        <w:rPr>
          <w:rFonts w:ascii="Arial" w:hAnsi="Arial" w:cs="Arial"/>
          <w:sz w:val="22"/>
          <w:szCs w:val="22"/>
        </w:rPr>
        <w:t>.</w:t>
      </w:r>
    </w:p>
    <w:p w:rsidR="003A5A24" w:rsidRPr="00513AE9" w:rsidRDefault="003A5A24" w:rsidP="003A5A24">
      <w:pPr>
        <w:pStyle w:val="Prrafodelista"/>
        <w:widowControl w:val="0"/>
        <w:autoSpaceDE w:val="0"/>
        <w:autoSpaceDN w:val="0"/>
        <w:adjustRightInd w:val="0"/>
        <w:snapToGrid w:val="0"/>
        <w:rPr>
          <w:rFonts w:ascii="Arial" w:hAnsi="Arial" w:cs="Arial"/>
          <w:sz w:val="22"/>
          <w:szCs w:val="22"/>
        </w:rPr>
      </w:pPr>
    </w:p>
    <w:p w:rsidR="00CA6A41" w:rsidRPr="00513AE9" w:rsidRDefault="00CA6A41" w:rsidP="00CA6A41">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 xml:space="preserve">Para realizar los pedidos al proveedor, el </w:t>
      </w:r>
      <w:r w:rsidR="00454CD1" w:rsidRPr="00513AE9">
        <w:rPr>
          <w:rFonts w:ascii="Arial" w:hAnsi="Arial" w:cs="Arial"/>
          <w:sz w:val="22"/>
          <w:szCs w:val="22"/>
        </w:rPr>
        <w:t>encargado del almacén</w:t>
      </w:r>
      <w:r w:rsidRPr="00513AE9">
        <w:rPr>
          <w:rFonts w:ascii="Arial" w:hAnsi="Arial" w:cs="Arial"/>
          <w:sz w:val="22"/>
          <w:szCs w:val="22"/>
        </w:rPr>
        <w:t xml:space="preserve"> </w:t>
      </w:r>
      <w:r w:rsidR="002A308E" w:rsidRPr="00513AE9">
        <w:rPr>
          <w:rFonts w:ascii="Arial" w:hAnsi="Arial" w:cs="Arial"/>
          <w:sz w:val="22"/>
          <w:szCs w:val="22"/>
        </w:rPr>
        <w:t xml:space="preserve">o supervisor de los contratos, </w:t>
      </w:r>
      <w:r w:rsidRPr="00513AE9">
        <w:rPr>
          <w:rFonts w:ascii="Arial" w:hAnsi="Arial" w:cs="Arial"/>
          <w:sz w:val="22"/>
          <w:szCs w:val="22"/>
        </w:rPr>
        <w:t>debe contar previamente con la aprobación por parte del Coordinador del Grupo Administrativo</w:t>
      </w:r>
      <w:r w:rsidR="002A308E" w:rsidRPr="00513AE9">
        <w:rPr>
          <w:rFonts w:ascii="Arial" w:hAnsi="Arial" w:cs="Arial"/>
          <w:sz w:val="22"/>
          <w:szCs w:val="22"/>
        </w:rPr>
        <w:t xml:space="preserve"> o la dependencia correspondiente.</w:t>
      </w:r>
      <w:r w:rsidRPr="00513AE9">
        <w:rPr>
          <w:rFonts w:ascii="Arial" w:hAnsi="Arial" w:cs="Arial"/>
          <w:sz w:val="22"/>
          <w:szCs w:val="22"/>
        </w:rPr>
        <w:t xml:space="preserve"> </w:t>
      </w:r>
      <w:r w:rsidR="002A308E" w:rsidRPr="00513AE9">
        <w:rPr>
          <w:rFonts w:ascii="Arial" w:hAnsi="Arial" w:cs="Arial"/>
          <w:sz w:val="22"/>
          <w:szCs w:val="22"/>
        </w:rPr>
        <w:t>E</w:t>
      </w:r>
      <w:r w:rsidRPr="00513AE9">
        <w:rPr>
          <w:rFonts w:ascii="Arial" w:hAnsi="Arial" w:cs="Arial"/>
          <w:sz w:val="22"/>
          <w:szCs w:val="22"/>
        </w:rPr>
        <w:t>sta comunicación se realizar</w:t>
      </w:r>
      <w:r w:rsidR="00022DE9" w:rsidRPr="00513AE9">
        <w:rPr>
          <w:rFonts w:ascii="Arial" w:hAnsi="Arial" w:cs="Arial"/>
          <w:sz w:val="22"/>
          <w:szCs w:val="22"/>
        </w:rPr>
        <w:t>á</w:t>
      </w:r>
      <w:r w:rsidRPr="00513AE9">
        <w:rPr>
          <w:rFonts w:ascii="Arial" w:hAnsi="Arial" w:cs="Arial"/>
          <w:sz w:val="22"/>
          <w:szCs w:val="22"/>
        </w:rPr>
        <w:t xml:space="preserve"> por correo electrónico para dar trazabilidad a las solicitudes.</w:t>
      </w:r>
    </w:p>
    <w:p w:rsidR="00B841BE" w:rsidRPr="00513AE9" w:rsidRDefault="00B841BE" w:rsidP="00CA6A41">
      <w:pPr>
        <w:widowControl w:val="0"/>
        <w:autoSpaceDE w:val="0"/>
        <w:autoSpaceDN w:val="0"/>
        <w:adjustRightInd w:val="0"/>
        <w:snapToGrid w:val="0"/>
        <w:jc w:val="both"/>
        <w:rPr>
          <w:rFonts w:ascii="Arial" w:hAnsi="Arial" w:cs="Arial"/>
          <w:sz w:val="22"/>
          <w:szCs w:val="22"/>
        </w:rPr>
      </w:pPr>
    </w:p>
    <w:p w:rsidR="00B841BE" w:rsidRPr="00513AE9" w:rsidRDefault="00B841BE" w:rsidP="00CA6A41">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Con el fin de evitar inconvenientes en la atención de solicitudes de pedidos, el proveedor tendrá máximo cinco (5) días hábiles para realizar la entrega de los elementos solicitados en las instalaciones de la Superintendencia.</w:t>
      </w:r>
    </w:p>
    <w:p w:rsidR="00CA6A41" w:rsidRPr="00513AE9" w:rsidRDefault="00CA6A41" w:rsidP="00CA6A41">
      <w:pPr>
        <w:widowControl w:val="0"/>
        <w:autoSpaceDE w:val="0"/>
        <w:autoSpaceDN w:val="0"/>
        <w:adjustRightInd w:val="0"/>
        <w:snapToGrid w:val="0"/>
        <w:jc w:val="both"/>
        <w:rPr>
          <w:rFonts w:ascii="Arial" w:hAnsi="Arial" w:cs="Arial"/>
          <w:sz w:val="22"/>
          <w:szCs w:val="22"/>
        </w:rPr>
      </w:pPr>
    </w:p>
    <w:p w:rsidR="00CA6A41" w:rsidRPr="00513AE9" w:rsidRDefault="003A5A24" w:rsidP="00CA6A41">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 xml:space="preserve">Una vez el proveedor hace entrega del pedido al </w:t>
      </w:r>
      <w:r w:rsidR="00454CD1" w:rsidRPr="00513AE9">
        <w:rPr>
          <w:rFonts w:ascii="Arial" w:hAnsi="Arial" w:cs="Arial"/>
          <w:sz w:val="22"/>
          <w:szCs w:val="22"/>
        </w:rPr>
        <w:t>encargado del almacén</w:t>
      </w:r>
      <w:r w:rsidRPr="00513AE9">
        <w:rPr>
          <w:rFonts w:ascii="Arial" w:hAnsi="Arial" w:cs="Arial"/>
          <w:sz w:val="22"/>
          <w:szCs w:val="22"/>
        </w:rPr>
        <w:t xml:space="preserve"> de la entidad</w:t>
      </w:r>
      <w:r w:rsidR="002A308E" w:rsidRPr="00513AE9">
        <w:rPr>
          <w:rFonts w:ascii="Arial" w:hAnsi="Arial" w:cs="Arial"/>
          <w:sz w:val="22"/>
          <w:szCs w:val="22"/>
        </w:rPr>
        <w:t xml:space="preserve"> o supervisor del contrato</w:t>
      </w:r>
      <w:r w:rsidR="003D0099" w:rsidRPr="00513AE9">
        <w:rPr>
          <w:rFonts w:ascii="Arial" w:hAnsi="Arial" w:cs="Arial"/>
          <w:sz w:val="22"/>
          <w:szCs w:val="22"/>
        </w:rPr>
        <w:t xml:space="preserve"> deberá validar frente a la solicitud realizada la cantidad y los elementos</w:t>
      </w:r>
      <w:r w:rsidR="002A308E" w:rsidRPr="00513AE9">
        <w:rPr>
          <w:rFonts w:ascii="Arial" w:hAnsi="Arial" w:cs="Arial"/>
          <w:sz w:val="22"/>
          <w:szCs w:val="22"/>
        </w:rPr>
        <w:t>. S</w:t>
      </w:r>
      <w:r w:rsidR="003D0099" w:rsidRPr="00513AE9">
        <w:rPr>
          <w:rFonts w:ascii="Arial" w:hAnsi="Arial" w:cs="Arial"/>
          <w:sz w:val="22"/>
          <w:szCs w:val="22"/>
        </w:rPr>
        <w:t>i está conforme la solicitud,</w:t>
      </w:r>
      <w:r w:rsidRPr="00513AE9">
        <w:rPr>
          <w:rFonts w:ascii="Arial" w:hAnsi="Arial" w:cs="Arial"/>
          <w:sz w:val="22"/>
          <w:szCs w:val="22"/>
        </w:rPr>
        <w:t xml:space="preserve"> contar</w:t>
      </w:r>
      <w:r w:rsidR="002A308E" w:rsidRPr="00513AE9">
        <w:rPr>
          <w:rFonts w:ascii="Arial" w:hAnsi="Arial" w:cs="Arial"/>
          <w:sz w:val="22"/>
          <w:szCs w:val="22"/>
        </w:rPr>
        <w:t>án</w:t>
      </w:r>
      <w:r w:rsidRPr="00513AE9">
        <w:rPr>
          <w:rFonts w:ascii="Arial" w:hAnsi="Arial" w:cs="Arial"/>
          <w:sz w:val="22"/>
          <w:szCs w:val="22"/>
        </w:rPr>
        <w:t xml:space="preserve"> con un máximo de cinco (5) días hábiles para ingresar todos </w:t>
      </w:r>
      <w:proofErr w:type="gramStart"/>
      <w:r w:rsidRPr="00513AE9">
        <w:rPr>
          <w:rFonts w:ascii="Arial" w:hAnsi="Arial" w:cs="Arial"/>
          <w:sz w:val="22"/>
          <w:szCs w:val="22"/>
        </w:rPr>
        <w:t>los</w:t>
      </w:r>
      <w:proofErr w:type="gramEnd"/>
      <w:r w:rsidRPr="00513AE9">
        <w:rPr>
          <w:rFonts w:ascii="Arial" w:hAnsi="Arial" w:cs="Arial"/>
          <w:sz w:val="22"/>
          <w:szCs w:val="22"/>
        </w:rPr>
        <w:t xml:space="preserve"> elementos recibidos en el aplicativo STONE, con el fin de que le sea asignado un código de identificación para el control de los elementos y en el caso de ser un elemento devolutivo asi</w:t>
      </w:r>
      <w:r w:rsidR="003D0099" w:rsidRPr="00513AE9">
        <w:rPr>
          <w:rFonts w:ascii="Arial" w:hAnsi="Arial" w:cs="Arial"/>
          <w:sz w:val="22"/>
          <w:szCs w:val="22"/>
        </w:rPr>
        <w:t>gnarle la correspondiente placa, de lo contrario, no se recibirá a satisfacción los elementos y deberá devolverlos.</w:t>
      </w:r>
    </w:p>
    <w:p w:rsidR="0056105C" w:rsidRPr="00513AE9" w:rsidRDefault="0056105C" w:rsidP="00CA6A41">
      <w:pPr>
        <w:widowControl w:val="0"/>
        <w:autoSpaceDE w:val="0"/>
        <w:autoSpaceDN w:val="0"/>
        <w:adjustRightInd w:val="0"/>
        <w:snapToGrid w:val="0"/>
        <w:jc w:val="both"/>
        <w:rPr>
          <w:rFonts w:ascii="Arial" w:hAnsi="Arial" w:cs="Arial"/>
          <w:sz w:val="22"/>
          <w:szCs w:val="22"/>
        </w:rPr>
      </w:pPr>
    </w:p>
    <w:p w:rsidR="0056105C" w:rsidRPr="00513AE9" w:rsidRDefault="0056105C" w:rsidP="00CA6A41">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 xml:space="preserve">El proveedor deberá </w:t>
      </w:r>
      <w:r w:rsidR="00C853F5" w:rsidRPr="00513AE9">
        <w:rPr>
          <w:rFonts w:ascii="Arial" w:hAnsi="Arial" w:cs="Arial"/>
          <w:sz w:val="22"/>
          <w:szCs w:val="22"/>
        </w:rPr>
        <w:t xml:space="preserve">entregar la factura, una vez el </w:t>
      </w:r>
      <w:r w:rsidR="00454CD1" w:rsidRPr="00513AE9">
        <w:rPr>
          <w:rFonts w:ascii="Arial" w:hAnsi="Arial" w:cs="Arial"/>
          <w:sz w:val="22"/>
          <w:szCs w:val="22"/>
        </w:rPr>
        <w:t>encargado del almacén</w:t>
      </w:r>
      <w:r w:rsidR="00C853F5" w:rsidRPr="00513AE9">
        <w:rPr>
          <w:rFonts w:ascii="Arial" w:hAnsi="Arial" w:cs="Arial"/>
          <w:sz w:val="22"/>
          <w:szCs w:val="22"/>
        </w:rPr>
        <w:t xml:space="preserve"> </w:t>
      </w:r>
      <w:r w:rsidR="002A308E" w:rsidRPr="00513AE9">
        <w:rPr>
          <w:rFonts w:ascii="Arial" w:hAnsi="Arial" w:cs="Arial"/>
          <w:sz w:val="22"/>
          <w:szCs w:val="22"/>
        </w:rPr>
        <w:t xml:space="preserve">o supervisor del contrato </w:t>
      </w:r>
      <w:r w:rsidR="00C853F5" w:rsidRPr="00513AE9">
        <w:rPr>
          <w:rFonts w:ascii="Arial" w:hAnsi="Arial" w:cs="Arial"/>
          <w:sz w:val="22"/>
          <w:szCs w:val="22"/>
        </w:rPr>
        <w:t>valide las cantidades y elementos solicitados, con el fin de realizar el ingreso de los elementos al aplicativo STONE y tramitar el pago correspondiente.</w:t>
      </w:r>
    </w:p>
    <w:p w:rsidR="00CA6A41" w:rsidRPr="00513AE9" w:rsidRDefault="00CA6A41" w:rsidP="00CA6A41">
      <w:pPr>
        <w:widowControl w:val="0"/>
        <w:autoSpaceDE w:val="0"/>
        <w:autoSpaceDN w:val="0"/>
        <w:adjustRightInd w:val="0"/>
        <w:snapToGrid w:val="0"/>
        <w:rPr>
          <w:rFonts w:ascii="Arial" w:hAnsi="Arial" w:cs="Arial"/>
          <w:sz w:val="22"/>
          <w:szCs w:val="22"/>
        </w:rPr>
      </w:pPr>
    </w:p>
    <w:p w:rsidR="003D0099" w:rsidRPr="00513AE9" w:rsidRDefault="003D0099" w:rsidP="00CA6A41">
      <w:pPr>
        <w:widowControl w:val="0"/>
        <w:autoSpaceDE w:val="0"/>
        <w:autoSpaceDN w:val="0"/>
        <w:adjustRightInd w:val="0"/>
        <w:snapToGrid w:val="0"/>
        <w:rPr>
          <w:rFonts w:ascii="Arial" w:hAnsi="Arial" w:cs="Arial"/>
          <w:sz w:val="22"/>
          <w:szCs w:val="22"/>
        </w:rPr>
      </w:pPr>
    </w:p>
    <w:p w:rsidR="0024417A" w:rsidRPr="00513AE9" w:rsidRDefault="0024417A" w:rsidP="003A5A24">
      <w:pPr>
        <w:pStyle w:val="Prrafodelista"/>
        <w:widowControl w:val="0"/>
        <w:numPr>
          <w:ilvl w:val="1"/>
          <w:numId w:val="19"/>
        </w:numPr>
        <w:tabs>
          <w:tab w:val="num" w:pos="567"/>
        </w:tabs>
        <w:autoSpaceDE w:val="0"/>
        <w:autoSpaceDN w:val="0"/>
        <w:adjustRightInd w:val="0"/>
        <w:snapToGrid w:val="0"/>
        <w:ind w:left="567" w:firstLine="0"/>
        <w:rPr>
          <w:rFonts w:ascii="Arial" w:hAnsi="Arial" w:cs="Arial"/>
          <w:b/>
          <w:sz w:val="22"/>
          <w:szCs w:val="22"/>
        </w:rPr>
      </w:pPr>
      <w:r w:rsidRPr="00513AE9">
        <w:rPr>
          <w:rFonts w:ascii="Arial" w:hAnsi="Arial" w:cs="Arial"/>
          <w:b/>
          <w:sz w:val="22"/>
          <w:szCs w:val="22"/>
        </w:rPr>
        <w:t>SOLICITUDES DE PEDIDO POR PARTE DEL CENTRO DE COSTO:</w:t>
      </w:r>
    </w:p>
    <w:p w:rsidR="000723BA" w:rsidRPr="00513AE9" w:rsidRDefault="000723BA" w:rsidP="000723BA">
      <w:pPr>
        <w:pStyle w:val="Prrafodelista"/>
        <w:tabs>
          <w:tab w:val="left" w:pos="1620"/>
        </w:tabs>
        <w:ind w:left="390"/>
        <w:rPr>
          <w:rFonts w:ascii="Arial" w:hAnsi="Arial" w:cs="Arial"/>
          <w:sz w:val="22"/>
          <w:szCs w:val="22"/>
        </w:rPr>
      </w:pPr>
    </w:p>
    <w:p w:rsidR="0024417A" w:rsidRPr="00513AE9" w:rsidRDefault="0024417A" w:rsidP="002740C8">
      <w:pPr>
        <w:widowControl w:val="0"/>
        <w:autoSpaceDE w:val="0"/>
        <w:autoSpaceDN w:val="0"/>
        <w:adjustRightInd w:val="0"/>
        <w:snapToGrid w:val="0"/>
        <w:jc w:val="both"/>
        <w:rPr>
          <w:rFonts w:ascii="Arial" w:hAnsi="Arial" w:cs="Arial"/>
          <w:sz w:val="22"/>
          <w:szCs w:val="22"/>
        </w:rPr>
      </w:pPr>
      <w:r w:rsidRPr="00513AE9">
        <w:rPr>
          <w:rFonts w:ascii="Arial" w:hAnsi="Arial" w:cs="Arial"/>
          <w:b/>
          <w:sz w:val="22"/>
          <w:szCs w:val="22"/>
        </w:rPr>
        <w:t>Objetivo:</w:t>
      </w:r>
      <w:r w:rsidRPr="00513AE9">
        <w:rPr>
          <w:rFonts w:ascii="Arial" w:hAnsi="Arial" w:cs="Arial"/>
          <w:sz w:val="22"/>
          <w:szCs w:val="22"/>
        </w:rPr>
        <w:t xml:space="preserve"> Solicitar</w:t>
      </w:r>
      <w:r w:rsidR="002E7952" w:rsidRPr="00513AE9">
        <w:rPr>
          <w:rFonts w:ascii="Arial" w:hAnsi="Arial" w:cs="Arial"/>
          <w:sz w:val="22"/>
          <w:szCs w:val="22"/>
        </w:rPr>
        <w:t>,</w:t>
      </w:r>
      <w:r w:rsidRPr="00513AE9">
        <w:rPr>
          <w:rFonts w:ascii="Arial" w:hAnsi="Arial" w:cs="Arial"/>
          <w:sz w:val="22"/>
          <w:szCs w:val="22"/>
        </w:rPr>
        <w:t xml:space="preserve"> a través de</w:t>
      </w:r>
      <w:r w:rsidR="002740C8" w:rsidRPr="00513AE9">
        <w:rPr>
          <w:rFonts w:ascii="Arial" w:hAnsi="Arial" w:cs="Arial"/>
          <w:sz w:val="22"/>
          <w:szCs w:val="22"/>
        </w:rPr>
        <w:t xml:space="preserve"> correo electrónico al </w:t>
      </w:r>
      <w:r w:rsidR="002A308E" w:rsidRPr="00513AE9">
        <w:rPr>
          <w:rFonts w:ascii="Arial" w:hAnsi="Arial" w:cs="Arial"/>
          <w:sz w:val="22"/>
          <w:szCs w:val="22"/>
        </w:rPr>
        <w:t>e</w:t>
      </w:r>
      <w:r w:rsidR="00F01B4B" w:rsidRPr="00513AE9">
        <w:rPr>
          <w:rFonts w:ascii="Arial" w:hAnsi="Arial" w:cs="Arial"/>
          <w:sz w:val="22"/>
          <w:szCs w:val="22"/>
        </w:rPr>
        <w:t>ncargado del almacén</w:t>
      </w:r>
      <w:r w:rsidR="002A308E" w:rsidRPr="00513AE9">
        <w:rPr>
          <w:rFonts w:ascii="Arial" w:hAnsi="Arial" w:cs="Arial"/>
          <w:sz w:val="22"/>
          <w:szCs w:val="22"/>
        </w:rPr>
        <w:t>,</w:t>
      </w:r>
      <w:r w:rsidR="002740C8" w:rsidRPr="00513AE9">
        <w:rPr>
          <w:rFonts w:ascii="Arial" w:hAnsi="Arial" w:cs="Arial"/>
          <w:sz w:val="22"/>
          <w:szCs w:val="22"/>
        </w:rPr>
        <w:t xml:space="preserve"> con copia al Coordinador del Grupo Administrativo</w:t>
      </w:r>
      <w:r w:rsidR="002A308E" w:rsidRPr="00513AE9">
        <w:rPr>
          <w:rFonts w:ascii="Arial" w:hAnsi="Arial" w:cs="Arial"/>
          <w:sz w:val="22"/>
          <w:szCs w:val="22"/>
        </w:rPr>
        <w:t>,</w:t>
      </w:r>
      <w:r w:rsidR="00E02946" w:rsidRPr="00513AE9">
        <w:rPr>
          <w:rFonts w:ascii="Arial" w:hAnsi="Arial" w:cs="Arial"/>
          <w:sz w:val="22"/>
          <w:szCs w:val="22"/>
        </w:rPr>
        <w:t xml:space="preserve"> </w:t>
      </w:r>
      <w:r w:rsidRPr="00513AE9">
        <w:rPr>
          <w:rFonts w:ascii="Arial" w:hAnsi="Arial" w:cs="Arial"/>
          <w:sz w:val="22"/>
          <w:szCs w:val="22"/>
        </w:rPr>
        <w:t>los elementos de papelería</w:t>
      </w:r>
      <w:r w:rsidR="002740C8" w:rsidRPr="00513AE9">
        <w:rPr>
          <w:rFonts w:ascii="Arial" w:hAnsi="Arial" w:cs="Arial"/>
          <w:sz w:val="22"/>
          <w:szCs w:val="22"/>
        </w:rPr>
        <w:t>,</w:t>
      </w:r>
      <w:r w:rsidRPr="00513AE9">
        <w:rPr>
          <w:rFonts w:ascii="Arial" w:hAnsi="Arial" w:cs="Arial"/>
          <w:sz w:val="22"/>
          <w:szCs w:val="22"/>
        </w:rPr>
        <w:t xml:space="preserve"> útiles y </w:t>
      </w:r>
      <w:r w:rsidR="002E7952" w:rsidRPr="00513AE9">
        <w:rPr>
          <w:rFonts w:ascii="Arial" w:hAnsi="Arial" w:cs="Arial"/>
          <w:sz w:val="22"/>
          <w:szCs w:val="22"/>
        </w:rPr>
        <w:t xml:space="preserve">demás </w:t>
      </w:r>
      <w:r w:rsidRPr="00513AE9">
        <w:rPr>
          <w:rFonts w:ascii="Arial" w:hAnsi="Arial" w:cs="Arial"/>
          <w:sz w:val="22"/>
          <w:szCs w:val="22"/>
        </w:rPr>
        <w:t>elementos de oficina requeridos por el respectivo centro de costo.</w:t>
      </w:r>
    </w:p>
    <w:p w:rsidR="0024417A" w:rsidRPr="00513AE9" w:rsidRDefault="0024417A" w:rsidP="002740C8">
      <w:pPr>
        <w:widowControl w:val="0"/>
        <w:autoSpaceDE w:val="0"/>
        <w:autoSpaceDN w:val="0"/>
        <w:adjustRightInd w:val="0"/>
        <w:snapToGrid w:val="0"/>
        <w:jc w:val="both"/>
        <w:rPr>
          <w:rFonts w:ascii="Arial" w:hAnsi="Arial" w:cs="Arial"/>
          <w:sz w:val="22"/>
          <w:szCs w:val="22"/>
        </w:rPr>
      </w:pPr>
    </w:p>
    <w:p w:rsidR="0024417A" w:rsidRPr="00513AE9" w:rsidRDefault="0024417A" w:rsidP="002740C8">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 xml:space="preserve">Para </w:t>
      </w:r>
      <w:r w:rsidR="0026158B" w:rsidRPr="00513AE9">
        <w:rPr>
          <w:rFonts w:ascii="Arial" w:hAnsi="Arial" w:cs="Arial"/>
          <w:sz w:val="22"/>
          <w:szCs w:val="22"/>
        </w:rPr>
        <w:t>el trámite y entrega d</w:t>
      </w:r>
      <w:r w:rsidRPr="00513AE9">
        <w:rPr>
          <w:rFonts w:ascii="Arial" w:hAnsi="Arial" w:cs="Arial"/>
          <w:sz w:val="22"/>
          <w:szCs w:val="22"/>
        </w:rPr>
        <w:t xml:space="preserve">el pedido </w:t>
      </w:r>
      <w:r w:rsidR="0026158B" w:rsidRPr="00513AE9">
        <w:rPr>
          <w:rFonts w:ascii="Arial" w:hAnsi="Arial" w:cs="Arial"/>
          <w:sz w:val="22"/>
          <w:szCs w:val="22"/>
        </w:rPr>
        <w:t xml:space="preserve">se </w:t>
      </w:r>
      <w:r w:rsidRPr="00513AE9">
        <w:rPr>
          <w:rFonts w:ascii="Arial" w:hAnsi="Arial" w:cs="Arial"/>
          <w:sz w:val="22"/>
          <w:szCs w:val="22"/>
        </w:rPr>
        <w:t>debe</w:t>
      </w:r>
      <w:r w:rsidR="0026158B" w:rsidRPr="00513AE9">
        <w:rPr>
          <w:rFonts w:ascii="Arial" w:hAnsi="Arial" w:cs="Arial"/>
          <w:sz w:val="22"/>
          <w:szCs w:val="22"/>
        </w:rPr>
        <w:t>n</w:t>
      </w:r>
      <w:r w:rsidRPr="00513AE9">
        <w:rPr>
          <w:rFonts w:ascii="Arial" w:hAnsi="Arial" w:cs="Arial"/>
          <w:sz w:val="22"/>
          <w:szCs w:val="22"/>
        </w:rPr>
        <w:t xml:space="preserve"> cumplir los siguientes pasos:</w:t>
      </w:r>
    </w:p>
    <w:p w:rsidR="0026158B" w:rsidRPr="00513AE9" w:rsidRDefault="0026158B" w:rsidP="002740C8">
      <w:pPr>
        <w:widowControl w:val="0"/>
        <w:autoSpaceDE w:val="0"/>
        <w:autoSpaceDN w:val="0"/>
        <w:adjustRightInd w:val="0"/>
        <w:snapToGrid w:val="0"/>
        <w:jc w:val="both"/>
        <w:rPr>
          <w:rFonts w:ascii="Arial" w:hAnsi="Arial" w:cs="Arial"/>
          <w:sz w:val="22"/>
          <w:szCs w:val="22"/>
        </w:rPr>
      </w:pPr>
    </w:p>
    <w:p w:rsidR="0024417A" w:rsidRPr="00513AE9" w:rsidRDefault="0026158B" w:rsidP="0026158B">
      <w:pPr>
        <w:pStyle w:val="Prrafodelista"/>
        <w:widowControl w:val="0"/>
        <w:numPr>
          <w:ilvl w:val="0"/>
          <w:numId w:val="23"/>
        </w:numPr>
        <w:autoSpaceDE w:val="0"/>
        <w:autoSpaceDN w:val="0"/>
        <w:adjustRightInd w:val="0"/>
        <w:snapToGrid w:val="0"/>
        <w:jc w:val="both"/>
        <w:rPr>
          <w:rFonts w:ascii="Arial" w:hAnsi="Arial" w:cs="Arial"/>
          <w:sz w:val="22"/>
          <w:szCs w:val="22"/>
        </w:rPr>
      </w:pPr>
      <w:r w:rsidRPr="00513AE9">
        <w:rPr>
          <w:rFonts w:ascii="Arial" w:hAnsi="Arial" w:cs="Arial"/>
          <w:sz w:val="22"/>
          <w:szCs w:val="22"/>
        </w:rPr>
        <w:t xml:space="preserve">Enviar correo electrónico con la relación detallada </w:t>
      </w:r>
      <w:r w:rsidR="002740C8" w:rsidRPr="00513AE9">
        <w:rPr>
          <w:rFonts w:ascii="Arial" w:hAnsi="Arial" w:cs="Arial"/>
          <w:sz w:val="22"/>
          <w:szCs w:val="22"/>
        </w:rPr>
        <w:t>especificando</w:t>
      </w:r>
      <w:r w:rsidR="0024417A" w:rsidRPr="00513AE9">
        <w:rPr>
          <w:rFonts w:ascii="Arial" w:hAnsi="Arial" w:cs="Arial"/>
          <w:sz w:val="22"/>
          <w:szCs w:val="22"/>
        </w:rPr>
        <w:t xml:space="preserve"> el tipo de bien</w:t>
      </w:r>
      <w:r w:rsidR="002740C8" w:rsidRPr="00513AE9">
        <w:rPr>
          <w:rFonts w:ascii="Arial" w:hAnsi="Arial" w:cs="Arial"/>
          <w:sz w:val="22"/>
          <w:szCs w:val="22"/>
        </w:rPr>
        <w:t xml:space="preserve"> o elemento </w:t>
      </w:r>
      <w:r w:rsidR="0024417A" w:rsidRPr="00513AE9">
        <w:rPr>
          <w:rFonts w:ascii="Arial" w:hAnsi="Arial" w:cs="Arial"/>
          <w:sz w:val="22"/>
          <w:szCs w:val="22"/>
        </w:rPr>
        <w:t>y las cantidades requeridas.</w:t>
      </w:r>
    </w:p>
    <w:p w:rsidR="0024417A" w:rsidRPr="00513AE9" w:rsidRDefault="0024417A" w:rsidP="002740C8">
      <w:pPr>
        <w:pStyle w:val="Prrafodelista"/>
        <w:widowControl w:val="0"/>
        <w:numPr>
          <w:ilvl w:val="0"/>
          <w:numId w:val="23"/>
        </w:numPr>
        <w:autoSpaceDE w:val="0"/>
        <w:autoSpaceDN w:val="0"/>
        <w:adjustRightInd w:val="0"/>
        <w:snapToGrid w:val="0"/>
        <w:jc w:val="both"/>
        <w:rPr>
          <w:rFonts w:ascii="Arial" w:hAnsi="Arial" w:cs="Arial"/>
          <w:sz w:val="22"/>
          <w:szCs w:val="22"/>
        </w:rPr>
      </w:pPr>
      <w:r w:rsidRPr="00513AE9">
        <w:rPr>
          <w:rFonts w:ascii="Arial" w:hAnsi="Arial" w:cs="Arial"/>
          <w:sz w:val="22"/>
          <w:szCs w:val="22"/>
        </w:rPr>
        <w:t>Re</w:t>
      </w:r>
      <w:r w:rsidR="0026158B" w:rsidRPr="00513AE9">
        <w:rPr>
          <w:rFonts w:ascii="Arial" w:hAnsi="Arial" w:cs="Arial"/>
          <w:sz w:val="22"/>
          <w:szCs w:val="22"/>
        </w:rPr>
        <w:t>visar en el almacén las cantidades solicitadas y validarlas frente al número de personas que integran el centro de costos</w:t>
      </w:r>
      <w:r w:rsidRPr="00513AE9">
        <w:rPr>
          <w:rFonts w:ascii="Arial" w:hAnsi="Arial" w:cs="Arial"/>
          <w:sz w:val="22"/>
          <w:szCs w:val="22"/>
        </w:rPr>
        <w:t>.</w:t>
      </w:r>
    </w:p>
    <w:p w:rsidR="0024417A" w:rsidRPr="00513AE9" w:rsidRDefault="0026158B" w:rsidP="0026158B">
      <w:pPr>
        <w:pStyle w:val="Prrafodelista"/>
        <w:widowControl w:val="0"/>
        <w:numPr>
          <w:ilvl w:val="0"/>
          <w:numId w:val="23"/>
        </w:numPr>
        <w:autoSpaceDE w:val="0"/>
        <w:autoSpaceDN w:val="0"/>
        <w:adjustRightInd w:val="0"/>
        <w:snapToGrid w:val="0"/>
        <w:jc w:val="both"/>
        <w:rPr>
          <w:rFonts w:ascii="Arial" w:hAnsi="Arial" w:cs="Arial"/>
          <w:sz w:val="22"/>
          <w:szCs w:val="22"/>
        </w:rPr>
      </w:pPr>
      <w:r w:rsidRPr="00513AE9">
        <w:rPr>
          <w:rFonts w:ascii="Arial" w:hAnsi="Arial" w:cs="Arial"/>
          <w:sz w:val="22"/>
          <w:szCs w:val="22"/>
        </w:rPr>
        <w:t xml:space="preserve">Preparar el pedido, descargarlos del sistema de inventarios, generar el comprobante de salida y </w:t>
      </w:r>
      <w:r w:rsidR="002A308E" w:rsidRPr="00513AE9">
        <w:rPr>
          <w:rFonts w:ascii="Arial" w:hAnsi="Arial" w:cs="Arial"/>
          <w:sz w:val="22"/>
          <w:szCs w:val="22"/>
        </w:rPr>
        <w:t>recoger la firma respectiva.</w:t>
      </w:r>
    </w:p>
    <w:p w:rsidR="0024417A" w:rsidRPr="00513AE9" w:rsidRDefault="0024417A" w:rsidP="002740C8">
      <w:pPr>
        <w:pStyle w:val="Prrafodelista"/>
        <w:tabs>
          <w:tab w:val="left" w:pos="1620"/>
        </w:tabs>
        <w:ind w:left="390"/>
        <w:jc w:val="both"/>
        <w:rPr>
          <w:rFonts w:ascii="Arial" w:hAnsi="Arial" w:cs="Arial"/>
          <w:sz w:val="22"/>
          <w:szCs w:val="22"/>
        </w:rPr>
      </w:pPr>
    </w:p>
    <w:p w:rsidR="0024417A" w:rsidRPr="00513AE9" w:rsidRDefault="00CA6A41" w:rsidP="002740C8">
      <w:pPr>
        <w:widowControl w:val="0"/>
        <w:autoSpaceDE w:val="0"/>
        <w:autoSpaceDN w:val="0"/>
        <w:adjustRightInd w:val="0"/>
        <w:snapToGrid w:val="0"/>
        <w:jc w:val="both"/>
        <w:rPr>
          <w:rFonts w:ascii="Arial" w:hAnsi="Arial" w:cs="Arial"/>
          <w:sz w:val="22"/>
          <w:szCs w:val="22"/>
        </w:rPr>
      </w:pPr>
      <w:r w:rsidRPr="00513AE9">
        <w:rPr>
          <w:rFonts w:ascii="Arial" w:hAnsi="Arial" w:cs="Arial"/>
          <w:b/>
          <w:sz w:val="22"/>
          <w:szCs w:val="22"/>
        </w:rPr>
        <w:t>Periodicidad</w:t>
      </w:r>
      <w:r w:rsidR="0024417A" w:rsidRPr="00513AE9">
        <w:rPr>
          <w:rFonts w:ascii="Arial" w:hAnsi="Arial" w:cs="Arial"/>
          <w:b/>
          <w:sz w:val="22"/>
          <w:szCs w:val="22"/>
        </w:rPr>
        <w:t>:</w:t>
      </w:r>
      <w:r w:rsidR="0024417A" w:rsidRPr="00513AE9">
        <w:rPr>
          <w:rFonts w:ascii="Arial" w:hAnsi="Arial" w:cs="Arial"/>
          <w:sz w:val="22"/>
          <w:szCs w:val="22"/>
        </w:rPr>
        <w:t xml:space="preserve"> Está a cargo de cada centro de costo </w:t>
      </w:r>
      <w:r w:rsidRPr="00513AE9">
        <w:rPr>
          <w:rFonts w:ascii="Arial" w:hAnsi="Arial" w:cs="Arial"/>
          <w:sz w:val="22"/>
          <w:szCs w:val="22"/>
        </w:rPr>
        <w:t>realizar la solicitud de pedidos</w:t>
      </w:r>
      <w:r w:rsidR="002E7952" w:rsidRPr="00513AE9">
        <w:rPr>
          <w:rFonts w:ascii="Arial" w:hAnsi="Arial" w:cs="Arial"/>
          <w:sz w:val="22"/>
          <w:szCs w:val="22"/>
        </w:rPr>
        <w:t xml:space="preserve"> </w:t>
      </w:r>
      <w:r w:rsidR="0024417A" w:rsidRPr="00513AE9">
        <w:rPr>
          <w:rFonts w:ascii="Arial" w:hAnsi="Arial" w:cs="Arial"/>
          <w:sz w:val="22"/>
          <w:szCs w:val="22"/>
        </w:rPr>
        <w:t>durante los</w:t>
      </w:r>
      <w:r w:rsidR="002E7952" w:rsidRPr="00513AE9">
        <w:rPr>
          <w:rFonts w:ascii="Arial" w:hAnsi="Arial" w:cs="Arial"/>
          <w:sz w:val="22"/>
          <w:szCs w:val="22"/>
        </w:rPr>
        <w:t xml:space="preserve"> cinco</w:t>
      </w:r>
      <w:r w:rsidR="0024417A" w:rsidRPr="00513AE9">
        <w:rPr>
          <w:rFonts w:ascii="Arial" w:hAnsi="Arial" w:cs="Arial"/>
          <w:sz w:val="22"/>
          <w:szCs w:val="22"/>
        </w:rPr>
        <w:t xml:space="preserve"> (5) primeros días hábiles de cada </w:t>
      </w:r>
      <w:r w:rsidRPr="00513AE9">
        <w:rPr>
          <w:rFonts w:ascii="Arial" w:hAnsi="Arial" w:cs="Arial"/>
          <w:sz w:val="22"/>
          <w:szCs w:val="22"/>
        </w:rPr>
        <w:t>trimestre</w:t>
      </w:r>
      <w:r w:rsidR="00E02946" w:rsidRPr="00513AE9">
        <w:rPr>
          <w:rFonts w:ascii="Arial" w:hAnsi="Arial" w:cs="Arial"/>
          <w:sz w:val="22"/>
          <w:szCs w:val="22"/>
        </w:rPr>
        <w:t>, esta solicitud debe remitirse con copia al jefe inmediato.</w:t>
      </w:r>
    </w:p>
    <w:p w:rsidR="0024417A" w:rsidRPr="00513AE9" w:rsidRDefault="0024417A" w:rsidP="002740C8">
      <w:pPr>
        <w:widowControl w:val="0"/>
        <w:autoSpaceDE w:val="0"/>
        <w:autoSpaceDN w:val="0"/>
        <w:adjustRightInd w:val="0"/>
        <w:snapToGrid w:val="0"/>
        <w:jc w:val="both"/>
        <w:rPr>
          <w:rFonts w:ascii="Arial" w:hAnsi="Arial" w:cs="Arial"/>
          <w:sz w:val="22"/>
          <w:szCs w:val="22"/>
        </w:rPr>
      </w:pPr>
    </w:p>
    <w:p w:rsidR="003D0099" w:rsidRPr="00513AE9" w:rsidRDefault="003D0099" w:rsidP="002740C8">
      <w:pPr>
        <w:widowControl w:val="0"/>
        <w:autoSpaceDE w:val="0"/>
        <w:autoSpaceDN w:val="0"/>
        <w:adjustRightInd w:val="0"/>
        <w:snapToGrid w:val="0"/>
        <w:jc w:val="both"/>
        <w:rPr>
          <w:rFonts w:ascii="Arial" w:hAnsi="Arial" w:cs="Arial"/>
          <w:sz w:val="22"/>
          <w:szCs w:val="22"/>
        </w:rPr>
      </w:pPr>
    </w:p>
    <w:p w:rsidR="0024417A" w:rsidRPr="00513AE9" w:rsidRDefault="0024417A" w:rsidP="002740C8">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Puntos de control para las actividades descritas:</w:t>
      </w:r>
    </w:p>
    <w:p w:rsidR="003A5A24" w:rsidRPr="00513AE9" w:rsidRDefault="003A5A24" w:rsidP="002740C8">
      <w:pPr>
        <w:widowControl w:val="0"/>
        <w:autoSpaceDE w:val="0"/>
        <w:autoSpaceDN w:val="0"/>
        <w:adjustRightInd w:val="0"/>
        <w:snapToGrid w:val="0"/>
        <w:jc w:val="both"/>
        <w:rPr>
          <w:rFonts w:ascii="Arial" w:hAnsi="Arial" w:cs="Arial"/>
          <w:sz w:val="22"/>
          <w:szCs w:val="22"/>
        </w:rPr>
      </w:pPr>
    </w:p>
    <w:p w:rsidR="0024417A" w:rsidRPr="00513AE9" w:rsidRDefault="0024417A" w:rsidP="002740C8">
      <w:pPr>
        <w:pStyle w:val="Prrafodelista"/>
        <w:widowControl w:val="0"/>
        <w:numPr>
          <w:ilvl w:val="0"/>
          <w:numId w:val="24"/>
        </w:numPr>
        <w:autoSpaceDE w:val="0"/>
        <w:autoSpaceDN w:val="0"/>
        <w:adjustRightInd w:val="0"/>
        <w:snapToGrid w:val="0"/>
        <w:jc w:val="both"/>
        <w:rPr>
          <w:rFonts w:ascii="Arial" w:hAnsi="Arial" w:cs="Arial"/>
          <w:sz w:val="22"/>
          <w:szCs w:val="22"/>
        </w:rPr>
      </w:pPr>
      <w:r w:rsidRPr="00513AE9">
        <w:rPr>
          <w:rFonts w:ascii="Arial" w:hAnsi="Arial" w:cs="Arial"/>
          <w:sz w:val="22"/>
          <w:szCs w:val="22"/>
        </w:rPr>
        <w:t>El funcionario a cargo de cada centro de costo deberá revisar previamente las existencias</w:t>
      </w:r>
      <w:r w:rsidR="002E7952" w:rsidRPr="00513AE9">
        <w:rPr>
          <w:rFonts w:ascii="Arial" w:hAnsi="Arial" w:cs="Arial"/>
          <w:sz w:val="22"/>
          <w:szCs w:val="22"/>
        </w:rPr>
        <w:t xml:space="preserve"> </w:t>
      </w:r>
      <w:r w:rsidR="002E7952" w:rsidRPr="00513AE9">
        <w:rPr>
          <w:rFonts w:ascii="Arial" w:hAnsi="Arial" w:cs="Arial"/>
          <w:sz w:val="22"/>
          <w:szCs w:val="22"/>
        </w:rPr>
        <w:lastRenderedPageBreak/>
        <w:t>en su área antes de realizar el pedido, observando las políticas de austeridad en el gasto.</w:t>
      </w:r>
    </w:p>
    <w:p w:rsidR="0024417A" w:rsidRPr="00513AE9" w:rsidRDefault="002E7952" w:rsidP="002740C8">
      <w:pPr>
        <w:pStyle w:val="Prrafodelista"/>
        <w:widowControl w:val="0"/>
        <w:numPr>
          <w:ilvl w:val="0"/>
          <w:numId w:val="24"/>
        </w:numPr>
        <w:autoSpaceDE w:val="0"/>
        <w:autoSpaceDN w:val="0"/>
        <w:adjustRightInd w:val="0"/>
        <w:snapToGrid w:val="0"/>
        <w:jc w:val="both"/>
        <w:rPr>
          <w:rFonts w:ascii="Arial" w:hAnsi="Arial" w:cs="Arial"/>
          <w:sz w:val="22"/>
          <w:szCs w:val="22"/>
        </w:rPr>
      </w:pPr>
      <w:r w:rsidRPr="00513AE9">
        <w:rPr>
          <w:rFonts w:ascii="Arial" w:hAnsi="Arial" w:cs="Arial"/>
          <w:sz w:val="22"/>
          <w:szCs w:val="22"/>
        </w:rPr>
        <w:t xml:space="preserve">El encargado del almacén tendrá como soporte el correo electrónico de cada pedido realizado por </w:t>
      </w:r>
      <w:r w:rsidR="0024417A" w:rsidRPr="00513AE9">
        <w:rPr>
          <w:rFonts w:ascii="Arial" w:hAnsi="Arial" w:cs="Arial"/>
          <w:sz w:val="22"/>
          <w:szCs w:val="22"/>
        </w:rPr>
        <w:t>los centros de costos.</w:t>
      </w:r>
    </w:p>
    <w:p w:rsidR="003D0099" w:rsidRPr="00513AE9" w:rsidRDefault="003D0099" w:rsidP="003D0099">
      <w:pPr>
        <w:pStyle w:val="Prrafodelista"/>
        <w:widowControl w:val="0"/>
        <w:autoSpaceDE w:val="0"/>
        <w:autoSpaceDN w:val="0"/>
        <w:adjustRightInd w:val="0"/>
        <w:snapToGrid w:val="0"/>
        <w:jc w:val="both"/>
        <w:rPr>
          <w:rFonts w:ascii="Arial" w:hAnsi="Arial" w:cs="Arial"/>
          <w:sz w:val="22"/>
          <w:szCs w:val="22"/>
        </w:rPr>
      </w:pPr>
    </w:p>
    <w:p w:rsidR="003D0099" w:rsidRPr="00513AE9" w:rsidRDefault="003D0099" w:rsidP="003D0099">
      <w:pPr>
        <w:pStyle w:val="Prrafodelista"/>
        <w:widowControl w:val="0"/>
        <w:autoSpaceDE w:val="0"/>
        <w:autoSpaceDN w:val="0"/>
        <w:adjustRightInd w:val="0"/>
        <w:snapToGrid w:val="0"/>
        <w:jc w:val="both"/>
        <w:rPr>
          <w:rFonts w:ascii="Arial" w:hAnsi="Arial" w:cs="Arial"/>
          <w:sz w:val="22"/>
          <w:szCs w:val="22"/>
        </w:rPr>
      </w:pPr>
    </w:p>
    <w:p w:rsidR="003A5A24" w:rsidRPr="00513AE9" w:rsidRDefault="00AA0925" w:rsidP="003A5A24">
      <w:pPr>
        <w:pStyle w:val="Prrafodelista"/>
        <w:widowControl w:val="0"/>
        <w:numPr>
          <w:ilvl w:val="1"/>
          <w:numId w:val="19"/>
        </w:numPr>
        <w:autoSpaceDE w:val="0"/>
        <w:autoSpaceDN w:val="0"/>
        <w:adjustRightInd w:val="0"/>
        <w:snapToGrid w:val="0"/>
        <w:ind w:firstLine="207"/>
        <w:rPr>
          <w:rFonts w:ascii="Arial" w:hAnsi="Arial" w:cs="Arial"/>
          <w:b/>
          <w:sz w:val="22"/>
          <w:szCs w:val="22"/>
        </w:rPr>
      </w:pPr>
      <w:r w:rsidRPr="00513AE9">
        <w:rPr>
          <w:rFonts w:ascii="Arial" w:hAnsi="Arial" w:cs="Arial"/>
          <w:b/>
          <w:sz w:val="22"/>
          <w:szCs w:val="22"/>
        </w:rPr>
        <w:t xml:space="preserve">VERIFICACIÓN </w:t>
      </w:r>
      <w:r w:rsidR="003A5A24" w:rsidRPr="00513AE9">
        <w:rPr>
          <w:rFonts w:ascii="Arial" w:hAnsi="Arial" w:cs="Arial"/>
          <w:b/>
          <w:sz w:val="22"/>
          <w:szCs w:val="22"/>
        </w:rPr>
        <w:t>DE PEDIDO</w:t>
      </w:r>
      <w:r w:rsidRPr="00513AE9">
        <w:rPr>
          <w:rFonts w:ascii="Arial" w:hAnsi="Arial" w:cs="Arial"/>
          <w:b/>
          <w:sz w:val="22"/>
          <w:szCs w:val="22"/>
        </w:rPr>
        <w:t>S</w:t>
      </w:r>
      <w:r w:rsidR="009D56C6" w:rsidRPr="00513AE9">
        <w:rPr>
          <w:rFonts w:ascii="Arial" w:hAnsi="Arial" w:cs="Arial"/>
          <w:b/>
          <w:sz w:val="22"/>
          <w:szCs w:val="22"/>
        </w:rPr>
        <w:t xml:space="preserve"> REALIZADOS </w:t>
      </w:r>
      <w:r w:rsidR="003A5A24" w:rsidRPr="00513AE9">
        <w:rPr>
          <w:rFonts w:ascii="Arial" w:hAnsi="Arial" w:cs="Arial"/>
          <w:b/>
          <w:sz w:val="22"/>
          <w:szCs w:val="22"/>
        </w:rPr>
        <w:t xml:space="preserve"> POR </w:t>
      </w:r>
      <w:r w:rsidR="009D56C6" w:rsidRPr="00513AE9">
        <w:rPr>
          <w:rFonts w:ascii="Arial" w:hAnsi="Arial" w:cs="Arial"/>
          <w:b/>
          <w:sz w:val="22"/>
          <w:szCs w:val="22"/>
        </w:rPr>
        <w:t xml:space="preserve"> LOS </w:t>
      </w:r>
      <w:r w:rsidR="003A5A24" w:rsidRPr="00513AE9">
        <w:rPr>
          <w:rFonts w:ascii="Arial" w:hAnsi="Arial" w:cs="Arial"/>
          <w:b/>
          <w:sz w:val="22"/>
          <w:szCs w:val="22"/>
        </w:rPr>
        <w:t>CENTRO DE COSTO:</w:t>
      </w:r>
    </w:p>
    <w:p w:rsidR="003A5A24" w:rsidRPr="00513AE9" w:rsidRDefault="003A5A24" w:rsidP="003A5A24">
      <w:pPr>
        <w:pStyle w:val="Prrafodelista"/>
        <w:widowControl w:val="0"/>
        <w:autoSpaceDE w:val="0"/>
        <w:autoSpaceDN w:val="0"/>
        <w:adjustRightInd w:val="0"/>
        <w:snapToGrid w:val="0"/>
        <w:ind w:left="567"/>
        <w:rPr>
          <w:rFonts w:ascii="Arial" w:hAnsi="Arial" w:cs="Arial"/>
          <w:b/>
          <w:sz w:val="22"/>
          <w:szCs w:val="22"/>
        </w:rPr>
      </w:pPr>
    </w:p>
    <w:p w:rsidR="009D56C6" w:rsidRPr="00513AE9" w:rsidRDefault="009D56C6" w:rsidP="00B841BE">
      <w:pPr>
        <w:widowControl w:val="0"/>
        <w:autoSpaceDE w:val="0"/>
        <w:autoSpaceDN w:val="0"/>
        <w:adjustRightInd w:val="0"/>
        <w:snapToGrid w:val="0"/>
        <w:jc w:val="both"/>
        <w:rPr>
          <w:rFonts w:ascii="Arial" w:hAnsi="Arial" w:cs="Arial"/>
          <w:b/>
          <w:sz w:val="22"/>
          <w:szCs w:val="22"/>
        </w:rPr>
      </w:pPr>
    </w:p>
    <w:p w:rsidR="009D56C6" w:rsidRPr="00513AE9" w:rsidRDefault="003A5A24" w:rsidP="00B841BE">
      <w:pPr>
        <w:widowControl w:val="0"/>
        <w:autoSpaceDE w:val="0"/>
        <w:autoSpaceDN w:val="0"/>
        <w:adjustRightInd w:val="0"/>
        <w:snapToGrid w:val="0"/>
        <w:jc w:val="both"/>
        <w:rPr>
          <w:rFonts w:ascii="Arial" w:hAnsi="Arial" w:cs="Arial"/>
          <w:sz w:val="22"/>
          <w:szCs w:val="22"/>
        </w:rPr>
      </w:pPr>
      <w:r w:rsidRPr="00513AE9">
        <w:rPr>
          <w:rFonts w:ascii="Arial" w:hAnsi="Arial" w:cs="Arial"/>
          <w:b/>
          <w:sz w:val="22"/>
          <w:szCs w:val="22"/>
        </w:rPr>
        <w:t>Objetivo:</w:t>
      </w:r>
      <w:r w:rsidRPr="00513AE9">
        <w:rPr>
          <w:rFonts w:ascii="Arial" w:hAnsi="Arial" w:cs="Arial"/>
          <w:sz w:val="22"/>
          <w:szCs w:val="22"/>
        </w:rPr>
        <w:t xml:space="preserve"> Controlar y aprobar las cantidades solicitadas por los centros de costos por tipos de elemento,</w:t>
      </w:r>
      <w:r w:rsidR="00B841BE" w:rsidRPr="00513AE9">
        <w:rPr>
          <w:rFonts w:ascii="Arial" w:hAnsi="Arial" w:cs="Arial"/>
          <w:sz w:val="22"/>
          <w:szCs w:val="22"/>
        </w:rPr>
        <w:t xml:space="preserve"> </w:t>
      </w:r>
      <w:r w:rsidRPr="00513AE9">
        <w:rPr>
          <w:rFonts w:ascii="Arial" w:hAnsi="Arial" w:cs="Arial"/>
          <w:sz w:val="22"/>
          <w:szCs w:val="22"/>
        </w:rPr>
        <w:t>teniendo en cuenta: su promedio de consumo, sus existencias físicas y la ejecución general del contrato</w:t>
      </w:r>
      <w:r w:rsidR="009D56C6" w:rsidRPr="00513AE9">
        <w:rPr>
          <w:rFonts w:ascii="Arial" w:hAnsi="Arial" w:cs="Arial"/>
          <w:sz w:val="22"/>
          <w:szCs w:val="22"/>
        </w:rPr>
        <w:t>.</w:t>
      </w:r>
    </w:p>
    <w:p w:rsidR="00B841BE" w:rsidRPr="00513AE9" w:rsidRDefault="009D56C6" w:rsidP="00B841BE">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 xml:space="preserve"> </w:t>
      </w:r>
    </w:p>
    <w:p w:rsidR="003A5A24" w:rsidRPr="00513AE9" w:rsidRDefault="00D346B4" w:rsidP="00B841BE">
      <w:pPr>
        <w:widowControl w:val="0"/>
        <w:autoSpaceDE w:val="0"/>
        <w:autoSpaceDN w:val="0"/>
        <w:adjustRightInd w:val="0"/>
        <w:snapToGrid w:val="0"/>
        <w:jc w:val="both"/>
        <w:rPr>
          <w:rFonts w:ascii="Arial" w:hAnsi="Arial" w:cs="Arial"/>
          <w:sz w:val="22"/>
          <w:szCs w:val="22"/>
        </w:rPr>
      </w:pPr>
      <w:r w:rsidRPr="00513AE9">
        <w:rPr>
          <w:rFonts w:ascii="Arial" w:hAnsi="Arial" w:cs="Arial"/>
          <w:b/>
          <w:sz w:val="22"/>
          <w:szCs w:val="22"/>
        </w:rPr>
        <w:t>Periodicidad:</w:t>
      </w:r>
      <w:r w:rsidR="003A5A24" w:rsidRPr="00513AE9">
        <w:rPr>
          <w:rFonts w:ascii="Arial" w:hAnsi="Arial" w:cs="Arial"/>
          <w:sz w:val="22"/>
          <w:szCs w:val="22"/>
        </w:rPr>
        <w:t xml:space="preserve"> </w:t>
      </w:r>
      <w:r w:rsidRPr="00513AE9">
        <w:rPr>
          <w:rFonts w:ascii="Arial" w:hAnsi="Arial" w:cs="Arial"/>
          <w:sz w:val="22"/>
          <w:szCs w:val="22"/>
        </w:rPr>
        <w:t>Esta aprobación se realizara durante los (5) cinco días hábiles siguientes a la recepción de la solicitud, una vez se confirme la existencia física de los elementos y se realice el alistamiento del pedido para ser entregado.</w:t>
      </w:r>
      <w:r w:rsidR="00AA0925" w:rsidRPr="00513AE9">
        <w:rPr>
          <w:rFonts w:ascii="Arial" w:hAnsi="Arial" w:cs="Arial"/>
          <w:sz w:val="22"/>
          <w:szCs w:val="22"/>
        </w:rPr>
        <w:t xml:space="preserve"> En caso de que no haya existencia de los elementos se requerirá al contratista o proveedor los mismos.</w:t>
      </w:r>
    </w:p>
    <w:p w:rsidR="003A5A24" w:rsidRPr="00513AE9" w:rsidRDefault="003A5A24" w:rsidP="00B841BE">
      <w:pPr>
        <w:widowControl w:val="0"/>
        <w:autoSpaceDE w:val="0"/>
        <w:autoSpaceDN w:val="0"/>
        <w:adjustRightInd w:val="0"/>
        <w:snapToGrid w:val="0"/>
        <w:jc w:val="both"/>
        <w:rPr>
          <w:rFonts w:ascii="Arial" w:hAnsi="Arial" w:cs="Arial"/>
          <w:sz w:val="22"/>
          <w:szCs w:val="22"/>
        </w:rPr>
      </w:pPr>
    </w:p>
    <w:p w:rsidR="003A5A24" w:rsidRPr="00513AE9" w:rsidRDefault="003A5A24" w:rsidP="00B841BE">
      <w:pPr>
        <w:widowControl w:val="0"/>
        <w:autoSpaceDE w:val="0"/>
        <w:autoSpaceDN w:val="0"/>
        <w:adjustRightInd w:val="0"/>
        <w:snapToGrid w:val="0"/>
        <w:jc w:val="both"/>
        <w:rPr>
          <w:rFonts w:ascii="Arial" w:hAnsi="Arial" w:cs="Arial"/>
          <w:sz w:val="22"/>
          <w:szCs w:val="22"/>
        </w:rPr>
      </w:pPr>
    </w:p>
    <w:p w:rsidR="003A5A24" w:rsidRPr="00513AE9" w:rsidRDefault="003A5A24" w:rsidP="00B841BE">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Puntos de control para las actividades descritas:</w:t>
      </w:r>
    </w:p>
    <w:p w:rsidR="00AA0925" w:rsidRPr="00513AE9" w:rsidRDefault="00AA0925" w:rsidP="00B841BE">
      <w:pPr>
        <w:widowControl w:val="0"/>
        <w:autoSpaceDE w:val="0"/>
        <w:autoSpaceDN w:val="0"/>
        <w:adjustRightInd w:val="0"/>
        <w:snapToGrid w:val="0"/>
        <w:jc w:val="both"/>
        <w:rPr>
          <w:rFonts w:ascii="Arial" w:hAnsi="Arial" w:cs="Arial"/>
          <w:sz w:val="22"/>
          <w:szCs w:val="22"/>
        </w:rPr>
      </w:pPr>
    </w:p>
    <w:p w:rsidR="00AA0925" w:rsidRPr="00513AE9" w:rsidRDefault="00AA0925" w:rsidP="00D346B4">
      <w:pPr>
        <w:pStyle w:val="Prrafodelista"/>
        <w:widowControl w:val="0"/>
        <w:numPr>
          <w:ilvl w:val="0"/>
          <w:numId w:val="24"/>
        </w:numPr>
        <w:autoSpaceDE w:val="0"/>
        <w:autoSpaceDN w:val="0"/>
        <w:adjustRightInd w:val="0"/>
        <w:snapToGrid w:val="0"/>
        <w:jc w:val="both"/>
        <w:rPr>
          <w:rFonts w:ascii="Arial" w:hAnsi="Arial" w:cs="Arial"/>
          <w:sz w:val="22"/>
          <w:szCs w:val="22"/>
        </w:rPr>
      </w:pPr>
      <w:r w:rsidRPr="00513AE9">
        <w:rPr>
          <w:rFonts w:ascii="Arial" w:hAnsi="Arial" w:cs="Arial"/>
          <w:sz w:val="22"/>
          <w:szCs w:val="22"/>
        </w:rPr>
        <w:t>Correo electrónico dirigido al centro de costos solicitante informando recibo estado de la solicitud.</w:t>
      </w:r>
    </w:p>
    <w:p w:rsidR="00AA0925" w:rsidRPr="00513AE9" w:rsidRDefault="00AA0925" w:rsidP="00D346B4">
      <w:pPr>
        <w:pStyle w:val="Prrafodelista"/>
        <w:widowControl w:val="0"/>
        <w:numPr>
          <w:ilvl w:val="0"/>
          <w:numId w:val="24"/>
        </w:numPr>
        <w:autoSpaceDE w:val="0"/>
        <w:autoSpaceDN w:val="0"/>
        <w:adjustRightInd w:val="0"/>
        <w:snapToGrid w:val="0"/>
        <w:jc w:val="both"/>
        <w:rPr>
          <w:rFonts w:ascii="Arial" w:hAnsi="Arial" w:cs="Arial"/>
          <w:sz w:val="22"/>
          <w:szCs w:val="22"/>
        </w:rPr>
      </w:pPr>
      <w:r w:rsidRPr="00513AE9">
        <w:rPr>
          <w:rFonts w:ascii="Arial" w:hAnsi="Arial" w:cs="Arial"/>
          <w:sz w:val="22"/>
          <w:szCs w:val="22"/>
        </w:rPr>
        <w:t>Correo solicitando al proveedor o contratista, en caso de inexistencia, el suministro de los elementos requeridos para atender los pedidos.</w:t>
      </w:r>
    </w:p>
    <w:p w:rsidR="003D0099" w:rsidRPr="00513AE9" w:rsidRDefault="003D0099" w:rsidP="00D346B4">
      <w:pPr>
        <w:widowControl w:val="0"/>
        <w:autoSpaceDE w:val="0"/>
        <w:autoSpaceDN w:val="0"/>
        <w:adjustRightInd w:val="0"/>
        <w:snapToGrid w:val="0"/>
        <w:jc w:val="both"/>
        <w:rPr>
          <w:rFonts w:ascii="Arial" w:hAnsi="Arial" w:cs="Arial"/>
          <w:sz w:val="22"/>
          <w:szCs w:val="22"/>
        </w:rPr>
      </w:pPr>
    </w:p>
    <w:p w:rsidR="00AA0925" w:rsidRPr="00513AE9" w:rsidRDefault="00AA0925" w:rsidP="00D346B4">
      <w:pPr>
        <w:widowControl w:val="0"/>
        <w:autoSpaceDE w:val="0"/>
        <w:autoSpaceDN w:val="0"/>
        <w:adjustRightInd w:val="0"/>
        <w:snapToGrid w:val="0"/>
        <w:jc w:val="both"/>
        <w:rPr>
          <w:rFonts w:ascii="Arial" w:hAnsi="Arial" w:cs="Arial"/>
          <w:sz w:val="22"/>
          <w:szCs w:val="22"/>
        </w:rPr>
      </w:pPr>
    </w:p>
    <w:p w:rsidR="005045FA" w:rsidRPr="00513AE9" w:rsidRDefault="005045FA" w:rsidP="005045FA">
      <w:pPr>
        <w:pStyle w:val="Prrafodelista"/>
        <w:widowControl w:val="0"/>
        <w:numPr>
          <w:ilvl w:val="1"/>
          <w:numId w:val="19"/>
        </w:numPr>
        <w:tabs>
          <w:tab w:val="num" w:pos="1418"/>
        </w:tabs>
        <w:autoSpaceDE w:val="0"/>
        <w:autoSpaceDN w:val="0"/>
        <w:adjustRightInd w:val="0"/>
        <w:snapToGrid w:val="0"/>
        <w:ind w:left="1418" w:hanging="851"/>
        <w:rPr>
          <w:rFonts w:ascii="Arial" w:hAnsi="Arial" w:cs="Arial"/>
          <w:b/>
          <w:sz w:val="22"/>
          <w:szCs w:val="22"/>
        </w:rPr>
      </w:pPr>
      <w:r w:rsidRPr="00513AE9">
        <w:rPr>
          <w:rFonts w:ascii="Arial" w:hAnsi="Arial" w:cs="Arial"/>
          <w:b/>
          <w:sz w:val="22"/>
          <w:szCs w:val="22"/>
        </w:rPr>
        <w:t>RECIBO DE BIENES EN LOS CENTROS DE COSTOS:</w:t>
      </w:r>
    </w:p>
    <w:p w:rsidR="00D346B4" w:rsidRPr="00513AE9" w:rsidRDefault="00D346B4" w:rsidP="00D346B4">
      <w:pPr>
        <w:widowControl w:val="0"/>
        <w:autoSpaceDE w:val="0"/>
        <w:autoSpaceDN w:val="0"/>
        <w:adjustRightInd w:val="0"/>
        <w:snapToGrid w:val="0"/>
        <w:jc w:val="both"/>
        <w:rPr>
          <w:rFonts w:ascii="Arial" w:hAnsi="Arial" w:cs="Arial"/>
          <w:sz w:val="22"/>
          <w:szCs w:val="22"/>
        </w:rPr>
      </w:pPr>
    </w:p>
    <w:p w:rsidR="00AA0925" w:rsidRPr="00513AE9" w:rsidRDefault="005045FA" w:rsidP="003D0099">
      <w:pPr>
        <w:widowControl w:val="0"/>
        <w:autoSpaceDE w:val="0"/>
        <w:autoSpaceDN w:val="0"/>
        <w:adjustRightInd w:val="0"/>
        <w:snapToGrid w:val="0"/>
        <w:jc w:val="both"/>
        <w:rPr>
          <w:rFonts w:ascii="Arial" w:hAnsi="Arial" w:cs="Arial"/>
          <w:sz w:val="22"/>
          <w:szCs w:val="22"/>
        </w:rPr>
      </w:pPr>
      <w:r w:rsidRPr="00513AE9">
        <w:rPr>
          <w:rFonts w:ascii="Arial" w:hAnsi="Arial" w:cs="Arial"/>
          <w:b/>
          <w:sz w:val="22"/>
          <w:szCs w:val="22"/>
        </w:rPr>
        <w:t>Objetivo:</w:t>
      </w:r>
      <w:r w:rsidRPr="00513AE9">
        <w:rPr>
          <w:rFonts w:ascii="Arial" w:hAnsi="Arial" w:cs="Arial"/>
          <w:sz w:val="22"/>
          <w:szCs w:val="22"/>
        </w:rPr>
        <w:t xml:space="preserve"> </w:t>
      </w:r>
      <w:r w:rsidR="00AA0925" w:rsidRPr="00513AE9">
        <w:rPr>
          <w:rFonts w:ascii="Arial" w:hAnsi="Arial" w:cs="Arial"/>
          <w:sz w:val="22"/>
          <w:szCs w:val="22"/>
        </w:rPr>
        <w:t xml:space="preserve">Entregar </w:t>
      </w:r>
      <w:r w:rsidR="003D0099" w:rsidRPr="00513AE9">
        <w:rPr>
          <w:rFonts w:ascii="Arial" w:hAnsi="Arial" w:cs="Arial"/>
          <w:sz w:val="22"/>
          <w:szCs w:val="22"/>
        </w:rPr>
        <w:t>físicamente</w:t>
      </w:r>
      <w:r w:rsidRPr="00513AE9">
        <w:rPr>
          <w:rFonts w:ascii="Arial" w:hAnsi="Arial" w:cs="Arial"/>
          <w:sz w:val="22"/>
          <w:szCs w:val="22"/>
        </w:rPr>
        <w:t xml:space="preserve"> en cada centro de costo los elementos solicitados </w:t>
      </w:r>
      <w:r w:rsidR="00AA0925" w:rsidRPr="00513AE9">
        <w:rPr>
          <w:rFonts w:ascii="Arial" w:hAnsi="Arial" w:cs="Arial"/>
          <w:sz w:val="22"/>
          <w:szCs w:val="22"/>
        </w:rPr>
        <w:t>con la correspondiente verificación de su parte frente</w:t>
      </w:r>
      <w:r w:rsidRPr="00513AE9">
        <w:rPr>
          <w:rFonts w:ascii="Arial" w:hAnsi="Arial" w:cs="Arial"/>
          <w:sz w:val="22"/>
          <w:szCs w:val="22"/>
        </w:rPr>
        <w:t xml:space="preserve"> </w:t>
      </w:r>
      <w:r w:rsidR="00AA0925" w:rsidRPr="00513AE9">
        <w:rPr>
          <w:rFonts w:ascii="Arial" w:hAnsi="Arial" w:cs="Arial"/>
          <w:sz w:val="22"/>
          <w:szCs w:val="22"/>
        </w:rPr>
        <w:t>a</w:t>
      </w:r>
      <w:r w:rsidR="003D0099" w:rsidRPr="00513AE9">
        <w:rPr>
          <w:rFonts w:ascii="Arial" w:hAnsi="Arial" w:cs="Arial"/>
          <w:sz w:val="22"/>
          <w:szCs w:val="22"/>
        </w:rPr>
        <w:t>l comprobante de salida de</w:t>
      </w:r>
      <w:r w:rsidR="00AA0925" w:rsidRPr="00513AE9">
        <w:rPr>
          <w:rFonts w:ascii="Arial" w:hAnsi="Arial" w:cs="Arial"/>
          <w:sz w:val="22"/>
          <w:szCs w:val="22"/>
        </w:rPr>
        <w:t>l</w:t>
      </w:r>
      <w:r w:rsidR="003D0099" w:rsidRPr="00513AE9">
        <w:rPr>
          <w:rFonts w:ascii="Arial" w:hAnsi="Arial" w:cs="Arial"/>
          <w:sz w:val="22"/>
          <w:szCs w:val="22"/>
        </w:rPr>
        <w:t xml:space="preserve"> almacén</w:t>
      </w:r>
      <w:r w:rsidRPr="00513AE9">
        <w:rPr>
          <w:rFonts w:ascii="Arial" w:hAnsi="Arial" w:cs="Arial"/>
          <w:sz w:val="22"/>
          <w:szCs w:val="22"/>
        </w:rPr>
        <w:t xml:space="preserve">. </w:t>
      </w:r>
    </w:p>
    <w:p w:rsidR="00AA0925" w:rsidRPr="00513AE9" w:rsidRDefault="00AA0925" w:rsidP="003D0099">
      <w:pPr>
        <w:widowControl w:val="0"/>
        <w:autoSpaceDE w:val="0"/>
        <w:autoSpaceDN w:val="0"/>
        <w:adjustRightInd w:val="0"/>
        <w:snapToGrid w:val="0"/>
        <w:jc w:val="both"/>
        <w:rPr>
          <w:rFonts w:ascii="Arial" w:hAnsi="Arial" w:cs="Arial"/>
          <w:sz w:val="22"/>
          <w:szCs w:val="22"/>
        </w:rPr>
      </w:pPr>
    </w:p>
    <w:p w:rsidR="005045FA" w:rsidRPr="00513AE9" w:rsidRDefault="00AA0925" w:rsidP="003D0099">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 xml:space="preserve">Para el desarrollo de este objetivo </w:t>
      </w:r>
      <w:r w:rsidR="006073AC" w:rsidRPr="00513AE9">
        <w:rPr>
          <w:rFonts w:ascii="Arial" w:hAnsi="Arial" w:cs="Arial"/>
          <w:sz w:val="22"/>
          <w:szCs w:val="22"/>
        </w:rPr>
        <w:t xml:space="preserve">el centro de costos </w:t>
      </w:r>
      <w:r w:rsidRPr="00513AE9">
        <w:rPr>
          <w:rFonts w:ascii="Arial" w:hAnsi="Arial" w:cs="Arial"/>
          <w:sz w:val="22"/>
          <w:szCs w:val="22"/>
        </w:rPr>
        <w:t>revisará s</w:t>
      </w:r>
      <w:r w:rsidR="005045FA" w:rsidRPr="00513AE9">
        <w:rPr>
          <w:rFonts w:ascii="Arial" w:hAnsi="Arial" w:cs="Arial"/>
          <w:sz w:val="22"/>
          <w:szCs w:val="22"/>
        </w:rPr>
        <w:t xml:space="preserve">i los productos y cantidades son acordes </w:t>
      </w:r>
      <w:r w:rsidR="006073AC" w:rsidRPr="00513AE9">
        <w:rPr>
          <w:rFonts w:ascii="Arial" w:hAnsi="Arial" w:cs="Arial"/>
          <w:sz w:val="22"/>
          <w:szCs w:val="22"/>
        </w:rPr>
        <w:t xml:space="preserve">con lo solicitado y </w:t>
      </w:r>
      <w:r w:rsidR="005045FA" w:rsidRPr="00513AE9">
        <w:rPr>
          <w:rFonts w:ascii="Arial" w:hAnsi="Arial" w:cs="Arial"/>
          <w:sz w:val="22"/>
          <w:szCs w:val="22"/>
        </w:rPr>
        <w:t>consigna</w:t>
      </w:r>
      <w:r w:rsidR="006073AC" w:rsidRPr="00513AE9">
        <w:rPr>
          <w:rFonts w:ascii="Arial" w:hAnsi="Arial" w:cs="Arial"/>
          <w:sz w:val="22"/>
          <w:szCs w:val="22"/>
        </w:rPr>
        <w:t>rá</w:t>
      </w:r>
      <w:r w:rsidR="005045FA" w:rsidRPr="00513AE9">
        <w:rPr>
          <w:rFonts w:ascii="Arial" w:hAnsi="Arial" w:cs="Arial"/>
          <w:sz w:val="22"/>
          <w:szCs w:val="22"/>
        </w:rPr>
        <w:t xml:space="preserve"> en </w:t>
      </w:r>
      <w:r w:rsidR="00E02946" w:rsidRPr="00513AE9">
        <w:rPr>
          <w:rFonts w:ascii="Arial" w:hAnsi="Arial" w:cs="Arial"/>
          <w:sz w:val="22"/>
          <w:szCs w:val="22"/>
        </w:rPr>
        <w:t>el comprobante</w:t>
      </w:r>
      <w:r w:rsidR="006073AC" w:rsidRPr="00513AE9">
        <w:rPr>
          <w:rFonts w:ascii="Arial" w:hAnsi="Arial" w:cs="Arial"/>
          <w:sz w:val="22"/>
          <w:szCs w:val="22"/>
        </w:rPr>
        <w:t xml:space="preserve"> de salida</w:t>
      </w:r>
      <w:r w:rsidR="005045FA" w:rsidRPr="00513AE9">
        <w:rPr>
          <w:rFonts w:ascii="Arial" w:hAnsi="Arial" w:cs="Arial"/>
          <w:sz w:val="22"/>
          <w:szCs w:val="22"/>
        </w:rPr>
        <w:t xml:space="preserve">: </w:t>
      </w:r>
      <w:r w:rsidR="00E02946" w:rsidRPr="00513AE9">
        <w:rPr>
          <w:rFonts w:ascii="Arial" w:hAnsi="Arial" w:cs="Arial"/>
          <w:sz w:val="22"/>
          <w:szCs w:val="22"/>
        </w:rPr>
        <w:t>firma</w:t>
      </w:r>
      <w:r w:rsidR="005045FA" w:rsidRPr="00513AE9">
        <w:rPr>
          <w:rFonts w:ascii="Arial" w:hAnsi="Arial" w:cs="Arial"/>
          <w:sz w:val="22"/>
          <w:szCs w:val="22"/>
        </w:rPr>
        <w:t xml:space="preserve"> y fecha, en señal de recibo a conformidad de los </w:t>
      </w:r>
      <w:r w:rsidR="00E02946" w:rsidRPr="00513AE9">
        <w:rPr>
          <w:rFonts w:ascii="Arial" w:hAnsi="Arial" w:cs="Arial"/>
          <w:sz w:val="22"/>
          <w:szCs w:val="22"/>
        </w:rPr>
        <w:t>bienes. Si en dicho</w:t>
      </w:r>
      <w:r w:rsidR="005045FA" w:rsidRPr="00513AE9">
        <w:rPr>
          <w:rFonts w:ascii="Arial" w:hAnsi="Arial" w:cs="Arial"/>
          <w:sz w:val="22"/>
          <w:szCs w:val="22"/>
        </w:rPr>
        <w:t xml:space="preserve"> </w:t>
      </w:r>
      <w:r w:rsidR="00E02946" w:rsidRPr="00513AE9">
        <w:rPr>
          <w:rFonts w:ascii="Arial" w:hAnsi="Arial" w:cs="Arial"/>
          <w:sz w:val="22"/>
          <w:szCs w:val="22"/>
        </w:rPr>
        <w:t>comprobante</w:t>
      </w:r>
      <w:r w:rsidR="005045FA" w:rsidRPr="00513AE9">
        <w:rPr>
          <w:rFonts w:ascii="Arial" w:hAnsi="Arial" w:cs="Arial"/>
          <w:sz w:val="22"/>
          <w:szCs w:val="22"/>
        </w:rPr>
        <w:t xml:space="preserve"> estuvieran relacionados elementos no recibidos físicamente, el responsable del centro de costo de</w:t>
      </w:r>
      <w:r w:rsidR="006073AC" w:rsidRPr="00513AE9">
        <w:rPr>
          <w:rFonts w:ascii="Arial" w:hAnsi="Arial" w:cs="Arial"/>
          <w:sz w:val="22"/>
          <w:szCs w:val="22"/>
        </w:rPr>
        <w:t>jará la observación en el mismo comprobante de salida</w:t>
      </w:r>
      <w:r w:rsidR="005045FA" w:rsidRPr="00513AE9">
        <w:rPr>
          <w:rFonts w:ascii="Arial" w:hAnsi="Arial" w:cs="Arial"/>
          <w:sz w:val="22"/>
          <w:szCs w:val="22"/>
        </w:rPr>
        <w:t>.</w:t>
      </w:r>
    </w:p>
    <w:p w:rsidR="005045FA" w:rsidRPr="00513AE9" w:rsidRDefault="005045FA" w:rsidP="003D0099">
      <w:pPr>
        <w:widowControl w:val="0"/>
        <w:autoSpaceDE w:val="0"/>
        <w:autoSpaceDN w:val="0"/>
        <w:adjustRightInd w:val="0"/>
        <w:snapToGrid w:val="0"/>
        <w:jc w:val="both"/>
        <w:rPr>
          <w:rFonts w:ascii="Arial" w:hAnsi="Arial" w:cs="Arial"/>
          <w:sz w:val="22"/>
          <w:szCs w:val="22"/>
        </w:rPr>
      </w:pPr>
    </w:p>
    <w:p w:rsidR="005045FA" w:rsidRPr="00513AE9" w:rsidRDefault="005045FA" w:rsidP="003D0099">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Esta actividad contará con el acompañamiento de un funcionario del almacén</w:t>
      </w:r>
      <w:r w:rsidR="00022DE9" w:rsidRPr="00513AE9">
        <w:rPr>
          <w:rFonts w:ascii="Arial" w:hAnsi="Arial" w:cs="Arial"/>
          <w:sz w:val="22"/>
          <w:szCs w:val="22"/>
        </w:rPr>
        <w:t>, para el caso de Bogotá únicamente</w:t>
      </w:r>
      <w:r w:rsidRPr="00513AE9">
        <w:rPr>
          <w:rFonts w:ascii="Arial" w:hAnsi="Arial" w:cs="Arial"/>
          <w:sz w:val="22"/>
          <w:szCs w:val="22"/>
        </w:rPr>
        <w:t xml:space="preserve">, quien apoyará al responsable de cada centro de costo en la revisión de los elementos recibidos comparándolos contra </w:t>
      </w:r>
      <w:r w:rsidR="00E02946" w:rsidRPr="00513AE9">
        <w:rPr>
          <w:rFonts w:ascii="Arial" w:hAnsi="Arial" w:cs="Arial"/>
          <w:sz w:val="22"/>
          <w:szCs w:val="22"/>
        </w:rPr>
        <w:t>el comprobante de salida de almacén</w:t>
      </w:r>
      <w:r w:rsidRPr="00513AE9">
        <w:rPr>
          <w:rFonts w:ascii="Arial" w:hAnsi="Arial" w:cs="Arial"/>
          <w:sz w:val="22"/>
          <w:szCs w:val="22"/>
        </w:rPr>
        <w:t>.</w:t>
      </w:r>
    </w:p>
    <w:p w:rsidR="00F01B4B" w:rsidRPr="00513AE9" w:rsidRDefault="00F01B4B" w:rsidP="00E02946">
      <w:pPr>
        <w:widowControl w:val="0"/>
        <w:autoSpaceDE w:val="0"/>
        <w:autoSpaceDN w:val="0"/>
        <w:adjustRightInd w:val="0"/>
        <w:snapToGrid w:val="0"/>
        <w:jc w:val="both"/>
        <w:rPr>
          <w:rFonts w:ascii="Arial" w:hAnsi="Arial" w:cs="Arial"/>
          <w:b/>
          <w:sz w:val="22"/>
          <w:szCs w:val="22"/>
        </w:rPr>
      </w:pPr>
    </w:p>
    <w:p w:rsidR="005045FA" w:rsidRPr="00513AE9" w:rsidRDefault="00E02946" w:rsidP="00E02946">
      <w:pPr>
        <w:widowControl w:val="0"/>
        <w:autoSpaceDE w:val="0"/>
        <w:autoSpaceDN w:val="0"/>
        <w:adjustRightInd w:val="0"/>
        <w:snapToGrid w:val="0"/>
        <w:jc w:val="both"/>
        <w:rPr>
          <w:rFonts w:ascii="Arial" w:hAnsi="Arial" w:cs="Arial"/>
          <w:sz w:val="22"/>
          <w:szCs w:val="22"/>
        </w:rPr>
      </w:pPr>
      <w:r w:rsidRPr="00513AE9">
        <w:rPr>
          <w:rFonts w:ascii="Arial" w:hAnsi="Arial" w:cs="Arial"/>
          <w:b/>
          <w:sz w:val="22"/>
          <w:szCs w:val="22"/>
        </w:rPr>
        <w:t xml:space="preserve">Periodicidad: </w:t>
      </w:r>
      <w:r w:rsidRPr="00513AE9">
        <w:rPr>
          <w:rFonts w:ascii="Arial" w:hAnsi="Arial" w:cs="Arial"/>
          <w:sz w:val="22"/>
          <w:szCs w:val="22"/>
        </w:rPr>
        <w:t xml:space="preserve">La entrega de pedidos a los centros de costos se realizara dentro de los cinco (5) días siguientes a la recepción del correo electrónico de aprobación remitido por parte del </w:t>
      </w:r>
      <w:r w:rsidR="006073AC" w:rsidRPr="00513AE9">
        <w:rPr>
          <w:rFonts w:ascii="Arial" w:hAnsi="Arial" w:cs="Arial"/>
          <w:sz w:val="22"/>
          <w:szCs w:val="22"/>
        </w:rPr>
        <w:t>e</w:t>
      </w:r>
      <w:r w:rsidR="00F01B4B" w:rsidRPr="00513AE9">
        <w:rPr>
          <w:rFonts w:ascii="Arial" w:hAnsi="Arial" w:cs="Arial"/>
          <w:sz w:val="22"/>
          <w:szCs w:val="22"/>
        </w:rPr>
        <w:t>ncargado del almacén</w:t>
      </w:r>
      <w:r w:rsidRPr="00513AE9">
        <w:rPr>
          <w:rFonts w:ascii="Arial" w:hAnsi="Arial" w:cs="Arial"/>
          <w:sz w:val="22"/>
          <w:szCs w:val="22"/>
        </w:rPr>
        <w:t>.</w:t>
      </w:r>
    </w:p>
    <w:p w:rsidR="00022DE9" w:rsidRPr="00513AE9" w:rsidRDefault="00022DE9" w:rsidP="00E02946">
      <w:pPr>
        <w:widowControl w:val="0"/>
        <w:autoSpaceDE w:val="0"/>
        <w:autoSpaceDN w:val="0"/>
        <w:adjustRightInd w:val="0"/>
        <w:snapToGrid w:val="0"/>
        <w:jc w:val="both"/>
        <w:rPr>
          <w:rFonts w:ascii="Arial" w:hAnsi="Arial" w:cs="Arial"/>
          <w:sz w:val="22"/>
          <w:szCs w:val="22"/>
        </w:rPr>
      </w:pPr>
    </w:p>
    <w:p w:rsidR="00022DE9" w:rsidRPr="00513AE9" w:rsidRDefault="00022DE9" w:rsidP="00E02946">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 xml:space="preserve">En el caso de los pedidos correspondientes a las intendencias regionales, los cuales se remitirán a través del servicio de mensajería especializada, el plazo para su entregará será dentro de los </w:t>
      </w:r>
      <w:r w:rsidRPr="00513AE9">
        <w:rPr>
          <w:rFonts w:ascii="Arial" w:hAnsi="Arial" w:cs="Arial"/>
          <w:sz w:val="22"/>
          <w:szCs w:val="22"/>
        </w:rPr>
        <w:lastRenderedPageBreak/>
        <w:t>diez (10) días hábiles siguientes a la solicitud.</w:t>
      </w:r>
    </w:p>
    <w:p w:rsidR="005045FA" w:rsidRPr="00513AE9" w:rsidRDefault="005045FA" w:rsidP="003D0099">
      <w:pPr>
        <w:widowControl w:val="0"/>
        <w:autoSpaceDE w:val="0"/>
        <w:autoSpaceDN w:val="0"/>
        <w:adjustRightInd w:val="0"/>
        <w:snapToGrid w:val="0"/>
        <w:jc w:val="both"/>
        <w:rPr>
          <w:rFonts w:ascii="Arial" w:hAnsi="Arial" w:cs="Arial"/>
          <w:sz w:val="22"/>
          <w:szCs w:val="22"/>
        </w:rPr>
      </w:pPr>
    </w:p>
    <w:p w:rsidR="005045FA" w:rsidRPr="00513AE9" w:rsidRDefault="00E02946" w:rsidP="003D0099">
      <w:pPr>
        <w:widowControl w:val="0"/>
        <w:autoSpaceDE w:val="0"/>
        <w:autoSpaceDN w:val="0"/>
        <w:adjustRightInd w:val="0"/>
        <w:snapToGrid w:val="0"/>
        <w:jc w:val="both"/>
        <w:rPr>
          <w:rFonts w:ascii="Arial" w:hAnsi="Arial" w:cs="Arial"/>
          <w:sz w:val="22"/>
          <w:szCs w:val="22"/>
        </w:rPr>
      </w:pPr>
      <w:r w:rsidRPr="00513AE9">
        <w:rPr>
          <w:rFonts w:ascii="Arial" w:hAnsi="Arial" w:cs="Arial"/>
          <w:b/>
          <w:sz w:val="22"/>
          <w:szCs w:val="22"/>
        </w:rPr>
        <w:t>Aprobación</w:t>
      </w:r>
      <w:r w:rsidRPr="00513AE9">
        <w:rPr>
          <w:rFonts w:ascii="Arial" w:hAnsi="Arial" w:cs="Arial"/>
          <w:sz w:val="22"/>
          <w:szCs w:val="22"/>
        </w:rPr>
        <w:t>:</w:t>
      </w:r>
      <w:r w:rsidR="005045FA" w:rsidRPr="00513AE9">
        <w:rPr>
          <w:rFonts w:ascii="Arial" w:hAnsi="Arial" w:cs="Arial"/>
          <w:sz w:val="22"/>
          <w:szCs w:val="22"/>
        </w:rPr>
        <w:t xml:space="preserve"> Las novedade</w:t>
      </w:r>
      <w:r w:rsidR="006073AC" w:rsidRPr="00513AE9">
        <w:rPr>
          <w:rFonts w:ascii="Arial" w:hAnsi="Arial" w:cs="Arial"/>
          <w:sz w:val="22"/>
          <w:szCs w:val="22"/>
        </w:rPr>
        <w:t>s, cambios etc. serán comunicado</w:t>
      </w:r>
      <w:r w:rsidR="005045FA" w:rsidRPr="00513AE9">
        <w:rPr>
          <w:rFonts w:ascii="Arial" w:hAnsi="Arial" w:cs="Arial"/>
          <w:sz w:val="22"/>
          <w:szCs w:val="22"/>
        </w:rPr>
        <w:t xml:space="preserve">s por el profesional </w:t>
      </w:r>
      <w:r w:rsidR="006073AC" w:rsidRPr="00513AE9">
        <w:rPr>
          <w:rFonts w:ascii="Arial" w:hAnsi="Arial" w:cs="Arial"/>
          <w:sz w:val="22"/>
          <w:szCs w:val="22"/>
        </w:rPr>
        <w:t xml:space="preserve">encargado </w:t>
      </w:r>
      <w:r w:rsidR="00F01B4B" w:rsidRPr="00513AE9">
        <w:rPr>
          <w:rFonts w:ascii="Arial" w:hAnsi="Arial" w:cs="Arial"/>
          <w:sz w:val="22"/>
          <w:szCs w:val="22"/>
        </w:rPr>
        <w:t>del almacén</w:t>
      </w:r>
      <w:r w:rsidR="005045FA" w:rsidRPr="00513AE9">
        <w:rPr>
          <w:rFonts w:ascii="Arial" w:hAnsi="Arial" w:cs="Arial"/>
          <w:sz w:val="22"/>
          <w:szCs w:val="22"/>
        </w:rPr>
        <w:t xml:space="preserve"> a los responsables</w:t>
      </w:r>
      <w:r w:rsidRPr="00513AE9">
        <w:rPr>
          <w:rFonts w:ascii="Arial" w:hAnsi="Arial" w:cs="Arial"/>
          <w:sz w:val="22"/>
          <w:szCs w:val="22"/>
        </w:rPr>
        <w:t xml:space="preserve"> </w:t>
      </w:r>
      <w:r w:rsidR="005045FA" w:rsidRPr="00513AE9">
        <w:rPr>
          <w:rFonts w:ascii="Arial" w:hAnsi="Arial" w:cs="Arial"/>
          <w:sz w:val="22"/>
          <w:szCs w:val="22"/>
        </w:rPr>
        <w:t>de los centros de costos, vía correo electrón</w:t>
      </w:r>
      <w:r w:rsidRPr="00513AE9">
        <w:rPr>
          <w:rFonts w:ascii="Arial" w:hAnsi="Arial" w:cs="Arial"/>
          <w:sz w:val="22"/>
          <w:szCs w:val="22"/>
        </w:rPr>
        <w:t xml:space="preserve">ico, estos a su vez aprobaran la recepción del pedido con su firma en el comprobante de salida de </w:t>
      </w:r>
      <w:r w:rsidR="00B11A5B" w:rsidRPr="00513AE9">
        <w:rPr>
          <w:rFonts w:ascii="Arial" w:hAnsi="Arial" w:cs="Arial"/>
          <w:sz w:val="22"/>
          <w:szCs w:val="22"/>
        </w:rPr>
        <w:t>almacén</w:t>
      </w:r>
      <w:r w:rsidRPr="00513AE9">
        <w:rPr>
          <w:rFonts w:ascii="Arial" w:hAnsi="Arial" w:cs="Arial"/>
          <w:sz w:val="22"/>
          <w:szCs w:val="22"/>
        </w:rPr>
        <w:t>.</w:t>
      </w:r>
    </w:p>
    <w:p w:rsidR="005045FA" w:rsidRPr="00513AE9" w:rsidRDefault="005045FA" w:rsidP="003D0099">
      <w:pPr>
        <w:widowControl w:val="0"/>
        <w:autoSpaceDE w:val="0"/>
        <w:autoSpaceDN w:val="0"/>
        <w:adjustRightInd w:val="0"/>
        <w:snapToGrid w:val="0"/>
        <w:jc w:val="both"/>
        <w:rPr>
          <w:rFonts w:ascii="Arial" w:hAnsi="Arial" w:cs="Arial"/>
          <w:sz w:val="22"/>
          <w:szCs w:val="22"/>
        </w:rPr>
      </w:pPr>
    </w:p>
    <w:p w:rsidR="005045FA" w:rsidRPr="00513AE9" w:rsidRDefault="005045FA" w:rsidP="003D0099">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Puntos de control para las actividades descritas:</w:t>
      </w:r>
    </w:p>
    <w:p w:rsidR="005045FA" w:rsidRPr="00513AE9" w:rsidRDefault="005045FA" w:rsidP="003D0099">
      <w:pPr>
        <w:widowControl w:val="0"/>
        <w:autoSpaceDE w:val="0"/>
        <w:autoSpaceDN w:val="0"/>
        <w:adjustRightInd w:val="0"/>
        <w:snapToGrid w:val="0"/>
        <w:jc w:val="both"/>
        <w:rPr>
          <w:rFonts w:ascii="Arial" w:hAnsi="Arial" w:cs="Arial"/>
          <w:sz w:val="22"/>
          <w:szCs w:val="22"/>
        </w:rPr>
      </w:pPr>
    </w:p>
    <w:p w:rsidR="005045FA" w:rsidRPr="00513AE9" w:rsidRDefault="00B11A5B" w:rsidP="003D0099">
      <w:pPr>
        <w:pStyle w:val="Prrafodelista"/>
        <w:widowControl w:val="0"/>
        <w:numPr>
          <w:ilvl w:val="0"/>
          <w:numId w:val="26"/>
        </w:numPr>
        <w:autoSpaceDE w:val="0"/>
        <w:autoSpaceDN w:val="0"/>
        <w:adjustRightInd w:val="0"/>
        <w:snapToGrid w:val="0"/>
        <w:jc w:val="both"/>
        <w:rPr>
          <w:rFonts w:ascii="Arial" w:hAnsi="Arial" w:cs="Arial"/>
          <w:sz w:val="22"/>
          <w:szCs w:val="22"/>
        </w:rPr>
      </w:pPr>
      <w:r w:rsidRPr="00513AE9">
        <w:rPr>
          <w:rFonts w:ascii="Arial" w:hAnsi="Arial" w:cs="Arial"/>
          <w:sz w:val="22"/>
          <w:szCs w:val="22"/>
        </w:rPr>
        <w:t>Trimestral</w:t>
      </w:r>
      <w:r w:rsidR="005045FA" w:rsidRPr="00513AE9">
        <w:rPr>
          <w:rFonts w:ascii="Arial" w:hAnsi="Arial" w:cs="Arial"/>
          <w:sz w:val="22"/>
          <w:szCs w:val="22"/>
        </w:rPr>
        <w:t>mente se evalúa el cumplimiento de los pedidos realizados c</w:t>
      </w:r>
      <w:r w:rsidRPr="00513AE9">
        <w:rPr>
          <w:rFonts w:ascii="Arial" w:hAnsi="Arial" w:cs="Arial"/>
          <w:sz w:val="22"/>
          <w:szCs w:val="22"/>
        </w:rPr>
        <w:t>ontra lo efectivamente recibido.</w:t>
      </w:r>
    </w:p>
    <w:p w:rsidR="005045FA" w:rsidRPr="00513AE9" w:rsidRDefault="005045FA" w:rsidP="003D0099">
      <w:pPr>
        <w:pStyle w:val="Prrafodelista"/>
        <w:widowControl w:val="0"/>
        <w:numPr>
          <w:ilvl w:val="0"/>
          <w:numId w:val="26"/>
        </w:numPr>
        <w:autoSpaceDE w:val="0"/>
        <w:autoSpaceDN w:val="0"/>
        <w:adjustRightInd w:val="0"/>
        <w:snapToGrid w:val="0"/>
        <w:jc w:val="both"/>
        <w:rPr>
          <w:rFonts w:ascii="Arial" w:hAnsi="Arial" w:cs="Arial"/>
          <w:sz w:val="22"/>
          <w:szCs w:val="22"/>
        </w:rPr>
      </w:pPr>
      <w:r w:rsidRPr="00513AE9">
        <w:rPr>
          <w:rFonts w:ascii="Arial" w:hAnsi="Arial" w:cs="Arial"/>
          <w:sz w:val="22"/>
          <w:szCs w:val="22"/>
        </w:rPr>
        <w:t>Los responsables de cada centro de costo</w:t>
      </w:r>
      <w:r w:rsidR="006073AC" w:rsidRPr="00513AE9">
        <w:rPr>
          <w:rFonts w:ascii="Arial" w:hAnsi="Arial" w:cs="Arial"/>
          <w:sz w:val="22"/>
          <w:szCs w:val="22"/>
        </w:rPr>
        <w:t>s</w:t>
      </w:r>
      <w:r w:rsidRPr="00513AE9">
        <w:rPr>
          <w:rFonts w:ascii="Arial" w:hAnsi="Arial" w:cs="Arial"/>
          <w:sz w:val="22"/>
          <w:szCs w:val="22"/>
        </w:rPr>
        <w:t xml:space="preserve"> deberán informar al almacén las novedades, observaciones</w:t>
      </w:r>
      <w:r w:rsidR="006073AC" w:rsidRPr="00513AE9">
        <w:rPr>
          <w:rFonts w:ascii="Arial" w:hAnsi="Arial" w:cs="Arial"/>
          <w:sz w:val="22"/>
          <w:szCs w:val="22"/>
        </w:rPr>
        <w:t xml:space="preserve"> y demás temas </w:t>
      </w:r>
      <w:r w:rsidRPr="00513AE9">
        <w:rPr>
          <w:rFonts w:ascii="Arial" w:hAnsi="Arial" w:cs="Arial"/>
          <w:sz w:val="22"/>
          <w:szCs w:val="22"/>
        </w:rPr>
        <w:t>que consideren pertinentes</w:t>
      </w:r>
      <w:r w:rsidR="006073AC" w:rsidRPr="00513AE9">
        <w:rPr>
          <w:rFonts w:ascii="Arial" w:hAnsi="Arial" w:cs="Arial"/>
          <w:sz w:val="22"/>
          <w:szCs w:val="22"/>
        </w:rPr>
        <w:t xml:space="preserve"> sobre los elementos entregados</w:t>
      </w:r>
      <w:r w:rsidRPr="00513AE9">
        <w:rPr>
          <w:rFonts w:ascii="Arial" w:hAnsi="Arial" w:cs="Arial"/>
          <w:sz w:val="22"/>
          <w:szCs w:val="22"/>
        </w:rPr>
        <w:t>.</w:t>
      </w:r>
    </w:p>
    <w:p w:rsidR="009460DA" w:rsidRPr="00513AE9" w:rsidRDefault="009460DA" w:rsidP="009460DA">
      <w:pPr>
        <w:pStyle w:val="Prrafodelista"/>
        <w:widowControl w:val="0"/>
        <w:numPr>
          <w:ilvl w:val="0"/>
          <w:numId w:val="28"/>
        </w:numPr>
        <w:autoSpaceDE w:val="0"/>
        <w:autoSpaceDN w:val="0"/>
        <w:adjustRightInd w:val="0"/>
        <w:snapToGrid w:val="0"/>
        <w:jc w:val="both"/>
        <w:rPr>
          <w:rFonts w:ascii="Arial" w:hAnsi="Arial" w:cs="Arial"/>
          <w:sz w:val="22"/>
          <w:szCs w:val="22"/>
        </w:rPr>
      </w:pPr>
      <w:r w:rsidRPr="00513AE9">
        <w:rPr>
          <w:rFonts w:ascii="Arial" w:hAnsi="Arial" w:cs="Arial"/>
          <w:sz w:val="22"/>
          <w:szCs w:val="22"/>
        </w:rPr>
        <w:t>El responsable de cada centro de costo revisar</w:t>
      </w:r>
      <w:r w:rsidR="006073AC" w:rsidRPr="00513AE9">
        <w:rPr>
          <w:rFonts w:ascii="Arial" w:hAnsi="Arial" w:cs="Arial"/>
          <w:sz w:val="22"/>
          <w:szCs w:val="22"/>
        </w:rPr>
        <w:t>á</w:t>
      </w:r>
      <w:r w:rsidRPr="00513AE9">
        <w:rPr>
          <w:rFonts w:ascii="Arial" w:hAnsi="Arial" w:cs="Arial"/>
          <w:sz w:val="22"/>
          <w:szCs w:val="22"/>
        </w:rPr>
        <w:t xml:space="preserve"> la calidad de los elementos remitidos</w:t>
      </w:r>
      <w:r w:rsidR="006073AC" w:rsidRPr="00513AE9">
        <w:rPr>
          <w:rFonts w:ascii="Arial" w:hAnsi="Arial" w:cs="Arial"/>
          <w:sz w:val="22"/>
          <w:szCs w:val="22"/>
        </w:rPr>
        <w:t>. E</w:t>
      </w:r>
      <w:r w:rsidRPr="00513AE9">
        <w:rPr>
          <w:rFonts w:ascii="Arial" w:hAnsi="Arial" w:cs="Arial"/>
          <w:sz w:val="22"/>
          <w:szCs w:val="22"/>
        </w:rPr>
        <w:t>n caso de encontrar algún (os) elemento (s) defectuoso (s) informara al Coordinador del Grupo Administrativo</w:t>
      </w:r>
      <w:r w:rsidR="006073AC" w:rsidRPr="00513AE9">
        <w:rPr>
          <w:rFonts w:ascii="Arial" w:hAnsi="Arial" w:cs="Arial"/>
          <w:sz w:val="22"/>
          <w:szCs w:val="22"/>
        </w:rPr>
        <w:t xml:space="preserve">, </w:t>
      </w:r>
      <w:r w:rsidRPr="00513AE9">
        <w:rPr>
          <w:rFonts w:ascii="Arial" w:hAnsi="Arial" w:cs="Arial"/>
          <w:sz w:val="22"/>
          <w:szCs w:val="22"/>
        </w:rPr>
        <w:t xml:space="preserve">al </w:t>
      </w:r>
      <w:r w:rsidR="006073AC" w:rsidRPr="00513AE9">
        <w:rPr>
          <w:rFonts w:ascii="Arial" w:hAnsi="Arial" w:cs="Arial"/>
          <w:sz w:val="22"/>
          <w:szCs w:val="22"/>
        </w:rPr>
        <w:t>encargado del a</w:t>
      </w:r>
      <w:r w:rsidRPr="00513AE9">
        <w:rPr>
          <w:rFonts w:ascii="Arial" w:hAnsi="Arial" w:cs="Arial"/>
          <w:sz w:val="22"/>
          <w:szCs w:val="22"/>
        </w:rPr>
        <w:t xml:space="preserve">lmacenista </w:t>
      </w:r>
      <w:r w:rsidR="006073AC" w:rsidRPr="00513AE9">
        <w:rPr>
          <w:rFonts w:ascii="Arial" w:hAnsi="Arial" w:cs="Arial"/>
          <w:sz w:val="22"/>
          <w:szCs w:val="22"/>
        </w:rPr>
        <w:t xml:space="preserve">o supervisor del contrato </w:t>
      </w:r>
      <w:r w:rsidRPr="00513AE9">
        <w:rPr>
          <w:rFonts w:ascii="Arial" w:hAnsi="Arial" w:cs="Arial"/>
          <w:sz w:val="22"/>
          <w:szCs w:val="22"/>
        </w:rPr>
        <w:t xml:space="preserve">para tramitar </w:t>
      </w:r>
      <w:r w:rsidR="006073AC" w:rsidRPr="00513AE9">
        <w:rPr>
          <w:rFonts w:ascii="Arial" w:hAnsi="Arial" w:cs="Arial"/>
          <w:sz w:val="22"/>
          <w:szCs w:val="22"/>
        </w:rPr>
        <w:t>la reclamación ante el contratista o proveedor</w:t>
      </w:r>
      <w:r w:rsidRPr="00513AE9">
        <w:rPr>
          <w:rFonts w:ascii="Arial" w:hAnsi="Arial" w:cs="Arial"/>
          <w:sz w:val="22"/>
          <w:szCs w:val="22"/>
        </w:rPr>
        <w:t>.</w:t>
      </w:r>
    </w:p>
    <w:p w:rsidR="00F01B4B" w:rsidRPr="00513AE9" w:rsidRDefault="00F01B4B" w:rsidP="00B11A5B">
      <w:pPr>
        <w:widowControl w:val="0"/>
        <w:autoSpaceDE w:val="0"/>
        <w:autoSpaceDN w:val="0"/>
        <w:adjustRightInd w:val="0"/>
        <w:snapToGrid w:val="0"/>
        <w:jc w:val="both"/>
        <w:rPr>
          <w:rFonts w:ascii="Arial" w:hAnsi="Arial" w:cs="Arial"/>
          <w:sz w:val="22"/>
          <w:szCs w:val="22"/>
        </w:rPr>
      </w:pPr>
    </w:p>
    <w:p w:rsidR="00B11A5B" w:rsidRPr="00513AE9" w:rsidRDefault="00B11A5B" w:rsidP="00B11A5B">
      <w:pPr>
        <w:widowControl w:val="0"/>
        <w:autoSpaceDE w:val="0"/>
        <w:autoSpaceDN w:val="0"/>
        <w:adjustRightInd w:val="0"/>
        <w:snapToGrid w:val="0"/>
        <w:jc w:val="both"/>
        <w:rPr>
          <w:rFonts w:ascii="Arial" w:hAnsi="Arial" w:cs="Arial"/>
          <w:sz w:val="22"/>
          <w:szCs w:val="22"/>
        </w:rPr>
      </w:pPr>
    </w:p>
    <w:p w:rsidR="00B11A5B" w:rsidRPr="00513AE9" w:rsidRDefault="00B11A5B" w:rsidP="00B11A5B">
      <w:pPr>
        <w:pStyle w:val="Prrafodelista"/>
        <w:widowControl w:val="0"/>
        <w:numPr>
          <w:ilvl w:val="1"/>
          <w:numId w:val="19"/>
        </w:numPr>
        <w:tabs>
          <w:tab w:val="num" w:pos="1418"/>
        </w:tabs>
        <w:autoSpaceDE w:val="0"/>
        <w:autoSpaceDN w:val="0"/>
        <w:adjustRightInd w:val="0"/>
        <w:snapToGrid w:val="0"/>
        <w:ind w:left="1418" w:hanging="851"/>
        <w:rPr>
          <w:rFonts w:ascii="Arial" w:hAnsi="Arial" w:cs="Arial"/>
          <w:b/>
          <w:sz w:val="22"/>
          <w:szCs w:val="22"/>
        </w:rPr>
      </w:pPr>
      <w:r w:rsidRPr="00513AE9">
        <w:rPr>
          <w:rFonts w:ascii="Arial" w:hAnsi="Arial" w:cs="Arial"/>
          <w:b/>
          <w:sz w:val="22"/>
          <w:szCs w:val="22"/>
        </w:rPr>
        <w:t>DEVOLUCI</w:t>
      </w:r>
      <w:r w:rsidR="006073AC" w:rsidRPr="00513AE9">
        <w:rPr>
          <w:rFonts w:ascii="Arial" w:hAnsi="Arial" w:cs="Arial"/>
          <w:b/>
          <w:sz w:val="22"/>
          <w:szCs w:val="22"/>
        </w:rPr>
        <w:t>Ó</w:t>
      </w:r>
      <w:r w:rsidRPr="00513AE9">
        <w:rPr>
          <w:rFonts w:ascii="Arial" w:hAnsi="Arial" w:cs="Arial"/>
          <w:b/>
          <w:sz w:val="22"/>
          <w:szCs w:val="22"/>
        </w:rPr>
        <w:t>N DE PEDIDOS</w:t>
      </w:r>
      <w:r w:rsidR="00F01B4B" w:rsidRPr="00513AE9">
        <w:rPr>
          <w:rFonts w:ascii="Arial" w:hAnsi="Arial" w:cs="Arial"/>
          <w:b/>
          <w:sz w:val="22"/>
          <w:szCs w:val="22"/>
        </w:rPr>
        <w:t xml:space="preserve"> AL CONTRATISTA O PROVEEDOR</w:t>
      </w:r>
      <w:r w:rsidRPr="00513AE9">
        <w:rPr>
          <w:rFonts w:ascii="Arial" w:hAnsi="Arial" w:cs="Arial"/>
          <w:b/>
          <w:sz w:val="22"/>
          <w:szCs w:val="22"/>
        </w:rPr>
        <w:t>:</w:t>
      </w:r>
    </w:p>
    <w:p w:rsidR="00B11A5B" w:rsidRPr="00513AE9" w:rsidRDefault="00B11A5B" w:rsidP="00B11A5B">
      <w:pPr>
        <w:widowControl w:val="0"/>
        <w:autoSpaceDE w:val="0"/>
        <w:autoSpaceDN w:val="0"/>
        <w:adjustRightInd w:val="0"/>
        <w:snapToGrid w:val="0"/>
        <w:jc w:val="both"/>
        <w:rPr>
          <w:rFonts w:ascii="Arial" w:hAnsi="Arial" w:cs="Arial"/>
          <w:sz w:val="22"/>
          <w:szCs w:val="22"/>
        </w:rPr>
      </w:pPr>
    </w:p>
    <w:p w:rsidR="006073AC" w:rsidRPr="00513AE9" w:rsidRDefault="00D01266" w:rsidP="00D01266">
      <w:pPr>
        <w:widowControl w:val="0"/>
        <w:autoSpaceDE w:val="0"/>
        <w:autoSpaceDN w:val="0"/>
        <w:adjustRightInd w:val="0"/>
        <w:snapToGrid w:val="0"/>
        <w:jc w:val="both"/>
        <w:rPr>
          <w:rFonts w:ascii="Arial" w:hAnsi="Arial" w:cs="Arial"/>
          <w:sz w:val="22"/>
          <w:szCs w:val="22"/>
        </w:rPr>
      </w:pPr>
      <w:r w:rsidRPr="00513AE9">
        <w:rPr>
          <w:rFonts w:ascii="Arial" w:hAnsi="Arial" w:cs="Arial"/>
          <w:b/>
          <w:sz w:val="22"/>
          <w:szCs w:val="22"/>
        </w:rPr>
        <w:t>Objetivo:</w:t>
      </w:r>
      <w:r w:rsidRPr="00513AE9">
        <w:rPr>
          <w:rFonts w:ascii="Arial" w:hAnsi="Arial" w:cs="Arial"/>
          <w:sz w:val="22"/>
          <w:szCs w:val="22"/>
        </w:rPr>
        <w:t xml:space="preserve"> </w:t>
      </w:r>
      <w:r w:rsidR="006073AC" w:rsidRPr="00513AE9">
        <w:rPr>
          <w:rFonts w:ascii="Arial" w:hAnsi="Arial" w:cs="Arial"/>
          <w:sz w:val="22"/>
          <w:szCs w:val="22"/>
        </w:rPr>
        <w:t xml:space="preserve">Adelantar las reclamaciones ante el proveedor o contratista </w:t>
      </w:r>
      <w:r w:rsidRPr="00513AE9">
        <w:rPr>
          <w:rFonts w:ascii="Arial" w:hAnsi="Arial" w:cs="Arial"/>
          <w:sz w:val="22"/>
          <w:szCs w:val="22"/>
        </w:rPr>
        <w:t>en caso de no cumplir lo establecido en el contrato de suministros</w:t>
      </w:r>
      <w:r w:rsidR="006073AC" w:rsidRPr="00513AE9">
        <w:rPr>
          <w:rFonts w:ascii="Arial" w:hAnsi="Arial" w:cs="Arial"/>
          <w:sz w:val="22"/>
          <w:szCs w:val="22"/>
        </w:rPr>
        <w:t>.</w:t>
      </w:r>
    </w:p>
    <w:p w:rsidR="00D01266" w:rsidRPr="00513AE9" w:rsidRDefault="006073AC" w:rsidP="00D01266">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 xml:space="preserve"> </w:t>
      </w:r>
    </w:p>
    <w:p w:rsidR="00D01266" w:rsidRPr="00513AE9" w:rsidRDefault="00D01266" w:rsidP="00D01266">
      <w:pPr>
        <w:widowControl w:val="0"/>
        <w:autoSpaceDE w:val="0"/>
        <w:autoSpaceDN w:val="0"/>
        <w:adjustRightInd w:val="0"/>
        <w:snapToGrid w:val="0"/>
        <w:jc w:val="both"/>
        <w:rPr>
          <w:rFonts w:ascii="Arial" w:hAnsi="Arial" w:cs="Arial"/>
          <w:sz w:val="22"/>
          <w:szCs w:val="22"/>
        </w:rPr>
      </w:pPr>
      <w:r w:rsidRPr="00513AE9">
        <w:rPr>
          <w:rFonts w:ascii="Arial" w:hAnsi="Arial" w:cs="Arial"/>
          <w:b/>
          <w:sz w:val="22"/>
          <w:szCs w:val="22"/>
        </w:rPr>
        <w:t>Periodicidad:</w:t>
      </w:r>
      <w:r w:rsidRPr="00513AE9">
        <w:rPr>
          <w:rFonts w:ascii="Arial" w:hAnsi="Arial" w:cs="Arial"/>
          <w:sz w:val="22"/>
          <w:szCs w:val="22"/>
        </w:rPr>
        <w:t xml:space="preserve"> El </w:t>
      </w:r>
      <w:r w:rsidR="00F01B4B" w:rsidRPr="00513AE9">
        <w:rPr>
          <w:rFonts w:ascii="Arial" w:hAnsi="Arial" w:cs="Arial"/>
          <w:sz w:val="22"/>
          <w:szCs w:val="22"/>
        </w:rPr>
        <w:t xml:space="preserve">supervisor </w:t>
      </w:r>
      <w:r w:rsidRPr="00513AE9">
        <w:rPr>
          <w:rFonts w:ascii="Arial" w:hAnsi="Arial" w:cs="Arial"/>
          <w:sz w:val="22"/>
          <w:szCs w:val="22"/>
        </w:rPr>
        <w:t>será el responsable de solicitar el cambio</w:t>
      </w:r>
      <w:r w:rsidR="006073AC" w:rsidRPr="00513AE9">
        <w:rPr>
          <w:rFonts w:ascii="Arial" w:hAnsi="Arial" w:cs="Arial"/>
          <w:sz w:val="22"/>
          <w:szCs w:val="22"/>
        </w:rPr>
        <w:t xml:space="preserve"> de los elementos que no cumplan con las especificaciones del contrato</w:t>
      </w:r>
      <w:r w:rsidRPr="00513AE9">
        <w:rPr>
          <w:rFonts w:ascii="Arial" w:hAnsi="Arial" w:cs="Arial"/>
          <w:sz w:val="22"/>
          <w:szCs w:val="22"/>
        </w:rPr>
        <w:t>,</w:t>
      </w:r>
      <w:r w:rsidR="006073AC" w:rsidRPr="00513AE9">
        <w:rPr>
          <w:rFonts w:ascii="Arial" w:hAnsi="Arial" w:cs="Arial"/>
          <w:sz w:val="22"/>
          <w:szCs w:val="22"/>
        </w:rPr>
        <w:t xml:space="preserve"> reclamación que</w:t>
      </w:r>
      <w:r w:rsidRPr="00513AE9">
        <w:rPr>
          <w:rFonts w:ascii="Arial" w:hAnsi="Arial" w:cs="Arial"/>
          <w:sz w:val="22"/>
          <w:szCs w:val="22"/>
        </w:rPr>
        <w:t xml:space="preserve"> deberá realizarse en un término no mayor de dos (2) días hábiles contados a partir de la solicitud por parte del supervisor del contrato.</w:t>
      </w:r>
    </w:p>
    <w:p w:rsidR="00D01266" w:rsidRPr="00513AE9" w:rsidRDefault="00D01266" w:rsidP="00D01266">
      <w:pPr>
        <w:widowControl w:val="0"/>
        <w:autoSpaceDE w:val="0"/>
        <w:autoSpaceDN w:val="0"/>
        <w:adjustRightInd w:val="0"/>
        <w:snapToGrid w:val="0"/>
        <w:jc w:val="both"/>
        <w:rPr>
          <w:rFonts w:ascii="Arial" w:hAnsi="Arial" w:cs="Arial"/>
          <w:sz w:val="22"/>
          <w:szCs w:val="22"/>
        </w:rPr>
      </w:pPr>
    </w:p>
    <w:p w:rsidR="009460DA" w:rsidRPr="00513AE9" w:rsidRDefault="009460DA" w:rsidP="009460DA">
      <w:pPr>
        <w:widowControl w:val="0"/>
        <w:autoSpaceDE w:val="0"/>
        <w:autoSpaceDN w:val="0"/>
        <w:adjustRightInd w:val="0"/>
        <w:snapToGrid w:val="0"/>
        <w:jc w:val="both"/>
        <w:rPr>
          <w:rFonts w:ascii="Arial" w:hAnsi="Arial" w:cs="Arial"/>
          <w:sz w:val="22"/>
          <w:szCs w:val="22"/>
        </w:rPr>
      </w:pPr>
      <w:r w:rsidRPr="00513AE9">
        <w:rPr>
          <w:rFonts w:ascii="Arial" w:hAnsi="Arial" w:cs="Arial"/>
          <w:sz w:val="22"/>
          <w:szCs w:val="22"/>
        </w:rPr>
        <w:t>Punto de control para la actividad descrita:</w:t>
      </w:r>
    </w:p>
    <w:p w:rsidR="009460DA" w:rsidRPr="00513AE9" w:rsidRDefault="009460DA" w:rsidP="009460DA">
      <w:pPr>
        <w:widowControl w:val="0"/>
        <w:autoSpaceDE w:val="0"/>
        <w:autoSpaceDN w:val="0"/>
        <w:adjustRightInd w:val="0"/>
        <w:snapToGrid w:val="0"/>
        <w:jc w:val="both"/>
        <w:rPr>
          <w:rFonts w:ascii="Arial" w:hAnsi="Arial" w:cs="Arial"/>
          <w:sz w:val="22"/>
          <w:szCs w:val="22"/>
        </w:rPr>
      </w:pPr>
    </w:p>
    <w:p w:rsidR="009460DA" w:rsidRPr="00513AE9" w:rsidRDefault="009460DA" w:rsidP="009460DA">
      <w:pPr>
        <w:pStyle w:val="Prrafodelista"/>
        <w:widowControl w:val="0"/>
        <w:numPr>
          <w:ilvl w:val="0"/>
          <w:numId w:val="28"/>
        </w:numPr>
        <w:autoSpaceDE w:val="0"/>
        <w:autoSpaceDN w:val="0"/>
        <w:adjustRightInd w:val="0"/>
        <w:snapToGrid w:val="0"/>
        <w:jc w:val="both"/>
        <w:rPr>
          <w:rFonts w:ascii="Arial" w:hAnsi="Arial" w:cs="Arial"/>
          <w:sz w:val="22"/>
          <w:szCs w:val="22"/>
        </w:rPr>
      </w:pPr>
      <w:r w:rsidRPr="00513AE9">
        <w:rPr>
          <w:rFonts w:ascii="Arial" w:hAnsi="Arial" w:cs="Arial"/>
          <w:sz w:val="22"/>
          <w:szCs w:val="22"/>
        </w:rPr>
        <w:t>El respectivo supervisor informará vía correo electrónico al proveedor sobre las devoluciones y realizará el seguimiento del cambio de dichos elementos en el plazo establecido (2) dos días hábiles.</w:t>
      </w:r>
    </w:p>
    <w:p w:rsidR="00013E60" w:rsidRPr="00513AE9" w:rsidRDefault="00013E60" w:rsidP="000723BA">
      <w:pPr>
        <w:pStyle w:val="Prrafodelista"/>
        <w:tabs>
          <w:tab w:val="left" w:pos="1620"/>
        </w:tabs>
        <w:ind w:left="390"/>
        <w:rPr>
          <w:rFonts w:ascii="Arial" w:hAnsi="Arial" w:cs="Arial"/>
          <w:b/>
          <w:bCs/>
          <w:i/>
        </w:rPr>
      </w:pPr>
    </w:p>
    <w:p w:rsidR="00013E60" w:rsidRPr="00513AE9" w:rsidRDefault="00013E60" w:rsidP="000723BA">
      <w:pPr>
        <w:pStyle w:val="Prrafodelista"/>
        <w:tabs>
          <w:tab w:val="left" w:pos="1620"/>
        </w:tabs>
        <w:ind w:left="390"/>
        <w:rPr>
          <w:rFonts w:ascii="Arial" w:hAnsi="Arial" w:cs="Arial"/>
          <w:b/>
          <w:bCs/>
          <w:i/>
        </w:rPr>
      </w:pPr>
    </w:p>
    <w:p w:rsidR="00F01B4B" w:rsidRDefault="00F01B4B" w:rsidP="000723BA">
      <w:pPr>
        <w:pStyle w:val="Prrafodelista"/>
        <w:tabs>
          <w:tab w:val="left" w:pos="1620"/>
        </w:tabs>
        <w:ind w:left="390"/>
        <w:rPr>
          <w:rFonts w:ascii="Arial" w:hAnsi="Arial" w:cs="Arial"/>
          <w:b/>
          <w:bCs/>
          <w:i/>
        </w:rPr>
      </w:pPr>
    </w:p>
    <w:p w:rsidR="00513AE9" w:rsidRDefault="00513AE9" w:rsidP="000723BA">
      <w:pPr>
        <w:pStyle w:val="Prrafodelista"/>
        <w:tabs>
          <w:tab w:val="left" w:pos="1620"/>
        </w:tabs>
        <w:ind w:left="390"/>
        <w:rPr>
          <w:rFonts w:ascii="Arial" w:hAnsi="Arial" w:cs="Arial"/>
          <w:b/>
          <w:bCs/>
          <w:i/>
        </w:rPr>
      </w:pPr>
    </w:p>
    <w:p w:rsidR="00513AE9" w:rsidRDefault="00513AE9" w:rsidP="000723BA">
      <w:pPr>
        <w:pStyle w:val="Prrafodelista"/>
        <w:tabs>
          <w:tab w:val="left" w:pos="1620"/>
        </w:tabs>
        <w:ind w:left="390"/>
        <w:rPr>
          <w:rFonts w:ascii="Arial" w:hAnsi="Arial" w:cs="Arial"/>
          <w:b/>
          <w:bCs/>
          <w:i/>
        </w:rPr>
      </w:pPr>
    </w:p>
    <w:p w:rsidR="00513AE9" w:rsidRDefault="00513AE9" w:rsidP="000723BA">
      <w:pPr>
        <w:pStyle w:val="Prrafodelista"/>
        <w:tabs>
          <w:tab w:val="left" w:pos="1620"/>
        </w:tabs>
        <w:ind w:left="390"/>
        <w:rPr>
          <w:rFonts w:ascii="Arial" w:hAnsi="Arial" w:cs="Arial"/>
          <w:b/>
          <w:bCs/>
          <w:i/>
        </w:rPr>
      </w:pPr>
    </w:p>
    <w:p w:rsidR="00513AE9" w:rsidRDefault="00513AE9" w:rsidP="000723BA">
      <w:pPr>
        <w:pStyle w:val="Prrafodelista"/>
        <w:tabs>
          <w:tab w:val="left" w:pos="1620"/>
        </w:tabs>
        <w:ind w:left="390"/>
        <w:rPr>
          <w:rFonts w:ascii="Arial" w:hAnsi="Arial" w:cs="Arial"/>
          <w:b/>
          <w:bCs/>
          <w:i/>
        </w:rPr>
      </w:pPr>
    </w:p>
    <w:p w:rsidR="00513AE9" w:rsidRDefault="00513AE9" w:rsidP="000723BA">
      <w:pPr>
        <w:pStyle w:val="Prrafodelista"/>
        <w:tabs>
          <w:tab w:val="left" w:pos="1620"/>
        </w:tabs>
        <w:ind w:left="390"/>
        <w:rPr>
          <w:rFonts w:ascii="Arial" w:hAnsi="Arial" w:cs="Arial"/>
          <w:b/>
          <w:bCs/>
          <w:i/>
        </w:rPr>
      </w:pPr>
    </w:p>
    <w:p w:rsidR="00513AE9" w:rsidRDefault="00513AE9" w:rsidP="000723BA">
      <w:pPr>
        <w:pStyle w:val="Prrafodelista"/>
        <w:tabs>
          <w:tab w:val="left" w:pos="1620"/>
        </w:tabs>
        <w:ind w:left="390"/>
        <w:rPr>
          <w:rFonts w:ascii="Arial" w:hAnsi="Arial" w:cs="Arial"/>
          <w:b/>
          <w:bCs/>
          <w:i/>
        </w:rPr>
      </w:pPr>
    </w:p>
    <w:p w:rsidR="00513AE9" w:rsidRDefault="00513AE9" w:rsidP="000723BA">
      <w:pPr>
        <w:pStyle w:val="Prrafodelista"/>
        <w:tabs>
          <w:tab w:val="left" w:pos="1620"/>
        </w:tabs>
        <w:ind w:left="390"/>
        <w:rPr>
          <w:rFonts w:ascii="Arial" w:hAnsi="Arial" w:cs="Arial"/>
          <w:b/>
          <w:bCs/>
          <w:i/>
        </w:rPr>
      </w:pPr>
    </w:p>
    <w:p w:rsidR="00513AE9" w:rsidRDefault="00513AE9" w:rsidP="000723BA">
      <w:pPr>
        <w:pStyle w:val="Prrafodelista"/>
        <w:tabs>
          <w:tab w:val="left" w:pos="1620"/>
        </w:tabs>
        <w:ind w:left="390"/>
        <w:rPr>
          <w:rFonts w:ascii="Arial" w:hAnsi="Arial" w:cs="Arial"/>
          <w:b/>
          <w:bCs/>
          <w:i/>
        </w:rPr>
      </w:pPr>
    </w:p>
    <w:p w:rsidR="00513AE9" w:rsidRPr="00513AE9" w:rsidRDefault="00513AE9" w:rsidP="000723BA">
      <w:pPr>
        <w:pStyle w:val="Prrafodelista"/>
        <w:tabs>
          <w:tab w:val="left" w:pos="1620"/>
        </w:tabs>
        <w:ind w:left="390"/>
        <w:rPr>
          <w:rFonts w:ascii="Arial" w:hAnsi="Arial" w:cs="Arial"/>
          <w:b/>
          <w:bCs/>
          <w:i/>
        </w:rPr>
      </w:pPr>
    </w:p>
    <w:p w:rsidR="00B7672C" w:rsidRPr="00513AE9" w:rsidRDefault="00DA576E" w:rsidP="006472EB">
      <w:pPr>
        <w:pStyle w:val="Prrafodelista"/>
        <w:numPr>
          <w:ilvl w:val="0"/>
          <w:numId w:val="19"/>
        </w:numPr>
        <w:tabs>
          <w:tab w:val="left" w:pos="1620"/>
        </w:tabs>
        <w:rPr>
          <w:rFonts w:ascii="Arial" w:hAnsi="Arial" w:cs="Arial"/>
          <w:b/>
          <w:bCs/>
          <w:i/>
        </w:rPr>
      </w:pPr>
      <w:r w:rsidRPr="00513AE9">
        <w:rPr>
          <w:rFonts w:ascii="Arial" w:hAnsi="Arial" w:cs="Arial"/>
          <w:b/>
          <w:bCs/>
          <w:i/>
        </w:rPr>
        <w:lastRenderedPageBreak/>
        <w:t>DESCRIPCION DE LA ACTIVIDAD</w:t>
      </w:r>
      <w:r w:rsidR="00B7672C" w:rsidRPr="00513AE9">
        <w:rPr>
          <w:rFonts w:ascii="Arial" w:hAnsi="Arial" w:cs="Arial"/>
          <w:b/>
          <w:bCs/>
          <w:i/>
        </w:rPr>
        <w:t>.</w:t>
      </w:r>
    </w:p>
    <w:p w:rsidR="000723BA" w:rsidRPr="00513AE9" w:rsidRDefault="003A2130" w:rsidP="000723BA">
      <w:pPr>
        <w:pStyle w:val="Prrafodelista"/>
        <w:tabs>
          <w:tab w:val="left" w:pos="1620"/>
        </w:tabs>
        <w:ind w:left="390"/>
        <w:rPr>
          <w:rFonts w:ascii="Arial" w:hAnsi="Arial" w:cs="Arial"/>
          <w:b/>
          <w:bCs/>
          <w:i/>
        </w:rPr>
      </w:pPr>
      <w:r w:rsidRPr="00513AE9">
        <w:rPr>
          <w:rFonts w:eastAsia="Arial Unicode MS"/>
          <w:noProof/>
          <w:lang w:val="es-CO" w:eastAsia="es-CO"/>
        </w:rPr>
        <mc:AlternateContent>
          <mc:Choice Requires="wps">
            <w:drawing>
              <wp:anchor distT="0" distB="0" distL="114300" distR="114300" simplePos="0" relativeHeight="251761664" behindDoc="0" locked="0" layoutInCell="1" allowOverlap="1" wp14:anchorId="6AF9409E" wp14:editId="7730E3B5">
                <wp:simplePos x="0" y="0"/>
                <wp:positionH relativeFrom="column">
                  <wp:posOffset>2351405</wp:posOffset>
                </wp:positionH>
                <wp:positionV relativeFrom="paragraph">
                  <wp:posOffset>139700</wp:posOffset>
                </wp:positionV>
                <wp:extent cx="228600" cy="227965"/>
                <wp:effectExtent l="0" t="0" r="19050" b="19685"/>
                <wp:wrapNone/>
                <wp:docPr id="6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5" o:spid="_x0000_s1026" type="#_x0000_t109" style="position:absolute;margin-left:185.15pt;margin-top:11pt;width:18pt;height:17.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" strokeweight="1.5pt"/>
            </w:pict>
          </mc:Fallback>
        </mc:AlternateContent>
      </w:r>
      <w:r w:rsidRPr="00513AE9">
        <w:rPr>
          <w:rFonts w:eastAsia="Arial Unicode MS"/>
          <w:noProof/>
          <w:lang w:val="es-CO" w:eastAsia="es-CO"/>
        </w:rPr>
        <mc:AlternateContent>
          <mc:Choice Requires="wps">
            <w:drawing>
              <wp:anchor distT="0" distB="0" distL="114300" distR="114300" simplePos="0" relativeHeight="251623424" behindDoc="0" locked="0" layoutInCell="1" allowOverlap="1" wp14:anchorId="299C8FC4" wp14:editId="7644132A">
                <wp:simplePos x="0" y="0"/>
                <wp:positionH relativeFrom="column">
                  <wp:posOffset>4053840</wp:posOffset>
                </wp:positionH>
                <wp:positionV relativeFrom="paragraph">
                  <wp:posOffset>118110</wp:posOffset>
                </wp:positionV>
                <wp:extent cx="342900" cy="228600"/>
                <wp:effectExtent l="19050" t="19050" r="19050" b="38100"/>
                <wp:wrapNone/>
                <wp:docPr id="5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flowChartDecision">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6" o:spid="_x0000_s1026" type="#_x0000_t110" style="position:absolute;margin-left:319.2pt;margin-top:9.3pt;width:27pt;height: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" strokeweight="1.5pt"/>
            </w:pict>
          </mc:Fallback>
        </mc:AlternateContent>
      </w:r>
      <w:r w:rsidRPr="00513AE9">
        <w:rPr>
          <w:noProof/>
          <w:lang w:val="es-CO" w:eastAsia="es-CO"/>
        </w:rPr>
        <mc:AlternateContent>
          <mc:Choice Requires="wps">
            <w:drawing>
              <wp:anchor distT="0" distB="0" distL="114300" distR="114300" simplePos="0" relativeHeight="254534656" behindDoc="0" locked="0" layoutInCell="1" allowOverlap="1" wp14:anchorId="2CA01E9B" wp14:editId="15C2ECD0">
                <wp:simplePos x="0" y="0"/>
                <wp:positionH relativeFrom="column">
                  <wp:posOffset>400685</wp:posOffset>
                </wp:positionH>
                <wp:positionV relativeFrom="paragraph">
                  <wp:posOffset>165100</wp:posOffset>
                </wp:positionV>
                <wp:extent cx="457200" cy="136525"/>
                <wp:effectExtent l="0" t="0" r="19050" b="15875"/>
                <wp:wrapNone/>
                <wp:docPr id="5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36525"/>
                        </a:xfrm>
                        <a:prstGeom prst="flowChartTerminator">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id="_x0000_t116" coordsize="21600,21600" o:spt="116" path="m3475,qx,10800,3475,21600l18125,21600qx21600,10800,18125,xe">
                <v:stroke joinstyle="miter"/>
                <v:path gradientshapeok="t" o:connecttype="rect" textboxrect="1018,3163,20582,18437"/>
              </v:shapetype>
              <v:shape id="AutoShape 4" o:spid="_x0000_s1026" type="#_x0000_t116" style="position:absolute;margin-left:31.55pt;margin-top:13pt;width:36pt;height:10.75pt;z-index:25453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" strokeweight="1.5pt"/>
            </w:pict>
          </mc:Fallback>
        </mc:AlternateContent>
      </w:r>
    </w:p>
    <w:p w:rsidR="00AB122C" w:rsidRPr="00513AE9" w:rsidRDefault="003A2130" w:rsidP="000723BA">
      <w:pPr>
        <w:tabs>
          <w:tab w:val="left" w:pos="1620"/>
        </w:tabs>
        <w:ind w:left="-720"/>
        <w:rPr>
          <w:rFonts w:ascii="Arial" w:eastAsia="Arial Unicode MS" w:hAnsi="Arial" w:cs="Arial"/>
          <w:sz w:val="20"/>
          <w:szCs w:val="20"/>
        </w:rPr>
      </w:pPr>
      <w:r w:rsidRPr="00513AE9">
        <w:rPr>
          <w:rFonts w:eastAsia="Arial Unicode MS"/>
        </w:rPr>
        <w:tab/>
      </w:r>
      <w:r w:rsidR="00AB122C" w:rsidRPr="00513AE9">
        <w:rPr>
          <w:rFonts w:eastAsia="Arial Unicode MS"/>
        </w:rPr>
        <w:t xml:space="preserve"> </w:t>
      </w:r>
      <w:r w:rsidR="00AB122C" w:rsidRPr="00513AE9">
        <w:rPr>
          <w:rFonts w:ascii="Arial" w:eastAsia="Arial Unicode MS" w:hAnsi="Arial" w:cs="Arial"/>
          <w:sz w:val="20"/>
          <w:szCs w:val="20"/>
        </w:rPr>
        <w:t>Inicio</w:t>
      </w:r>
      <w:r w:rsidR="00AB122C" w:rsidRPr="00513AE9">
        <w:rPr>
          <w:rFonts w:ascii="Arial" w:eastAsia="Arial Unicode MS" w:hAnsi="Arial" w:cs="Arial"/>
          <w:sz w:val="20"/>
          <w:szCs w:val="20"/>
        </w:rPr>
        <w:tab/>
      </w:r>
      <w:r w:rsidR="00A71B96" w:rsidRPr="00513AE9">
        <w:rPr>
          <w:rFonts w:ascii="Arial" w:eastAsia="Arial Unicode MS" w:hAnsi="Arial" w:cs="Arial"/>
          <w:sz w:val="20"/>
          <w:szCs w:val="20"/>
        </w:rPr>
        <w:t xml:space="preserve">                    </w:t>
      </w:r>
      <w:r w:rsidR="00AB122C" w:rsidRPr="00513AE9">
        <w:rPr>
          <w:rFonts w:ascii="Arial" w:eastAsia="Arial Unicode MS" w:hAnsi="Arial" w:cs="Arial"/>
          <w:sz w:val="20"/>
          <w:szCs w:val="20"/>
        </w:rPr>
        <w:t xml:space="preserve">       Actividad</w:t>
      </w:r>
      <w:r w:rsidR="00AB122C" w:rsidRPr="00513AE9">
        <w:rPr>
          <w:rFonts w:ascii="Arial" w:eastAsia="Arial Unicode MS" w:hAnsi="Arial" w:cs="Arial"/>
          <w:sz w:val="20"/>
          <w:szCs w:val="20"/>
        </w:rPr>
        <w:tab/>
        <w:t xml:space="preserve">                           Decisión            </w:t>
      </w:r>
    </w:p>
    <w:p w:rsidR="00513AE9" w:rsidRDefault="003A2130" w:rsidP="00AB122C">
      <w:pPr>
        <w:pStyle w:val="Sangradetextonormal"/>
        <w:ind w:left="0" w:right="-984"/>
        <w:jc w:val="both"/>
        <w:rPr>
          <w:rFonts w:ascii="Arial" w:eastAsia="Arial Unicode MS" w:hAnsi="Arial" w:cs="Arial"/>
          <w:sz w:val="20"/>
          <w:szCs w:val="20"/>
        </w:rPr>
      </w:pPr>
      <w:r w:rsidRPr="00513AE9">
        <w:rPr>
          <w:rFonts w:ascii="Arial" w:eastAsia="Arial Unicode MS" w:hAnsi="Arial" w:cs="Arial"/>
          <w:noProof/>
          <w:sz w:val="20"/>
          <w:szCs w:val="20"/>
          <w:lang w:val="es-CO" w:eastAsia="es-CO"/>
        </w:rPr>
        <mc:AlternateContent>
          <mc:Choice Requires="wps">
            <w:drawing>
              <wp:anchor distT="0" distB="0" distL="114300" distR="114300" simplePos="0" relativeHeight="251767808" behindDoc="0" locked="0" layoutInCell="1" allowOverlap="1" wp14:anchorId="6932CDB8" wp14:editId="5D0AFC89">
                <wp:simplePos x="0" y="0"/>
                <wp:positionH relativeFrom="column">
                  <wp:posOffset>3027045</wp:posOffset>
                </wp:positionH>
                <wp:positionV relativeFrom="paragraph">
                  <wp:posOffset>201295</wp:posOffset>
                </wp:positionV>
                <wp:extent cx="228600" cy="143510"/>
                <wp:effectExtent l="0" t="0" r="19050" b="27940"/>
                <wp:wrapNone/>
                <wp:docPr id="5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3510"/>
                        </a:xfrm>
                        <a:prstGeom prst="flowChartConnector">
                          <a:avLst/>
                        </a:prstGeom>
                        <a:solidFill>
                          <a:srgbClr val="FFFFFF"/>
                        </a:solidFill>
                        <a:ln w="190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8" o:spid="_x0000_s1026" type="#_x0000_t120" style="position:absolute;margin-left:238.35pt;margin-top:15.85pt;width:18pt;height:11.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" strokeweight="1.5pt"/>
            </w:pict>
          </mc:Fallback>
        </mc:AlternateContent>
      </w:r>
      <w:r w:rsidRPr="00513AE9">
        <w:rPr>
          <w:rFonts w:ascii="Arial" w:eastAsia="Arial Unicode MS" w:hAnsi="Arial" w:cs="Arial"/>
          <w:noProof/>
          <w:sz w:val="20"/>
          <w:szCs w:val="20"/>
          <w:lang w:val="es-CO" w:eastAsia="es-CO"/>
        </w:rPr>
        <mc:AlternateContent>
          <mc:Choice Requires="wps">
            <w:drawing>
              <wp:anchor distT="0" distB="0" distL="114300" distR="114300" simplePos="0" relativeHeight="251624448" behindDoc="0" locked="0" layoutInCell="1" allowOverlap="1" wp14:anchorId="196A3EEE" wp14:editId="1BFCFDDD">
                <wp:simplePos x="0" y="0"/>
                <wp:positionH relativeFrom="column">
                  <wp:posOffset>885825</wp:posOffset>
                </wp:positionH>
                <wp:positionV relativeFrom="paragraph">
                  <wp:posOffset>202565</wp:posOffset>
                </wp:positionV>
                <wp:extent cx="228600" cy="114300"/>
                <wp:effectExtent l="0" t="0" r="19050" b="38100"/>
                <wp:wrapNone/>
                <wp:docPr id="4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flowChartOffpageConnector">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7" coordsize="21600,21600" o:spt="177" path="m,l21600,r,17255l10800,21600,,17255xe">
                <v:stroke joinstyle="miter"/>
                <v:path gradientshapeok="t" o:connecttype="rect" textboxrect="0,0,21600,17255"/>
              </v:shapetype>
              <v:shape id="AutoShape 7" o:spid="_x0000_s1026" type="#_x0000_t177" style="position:absolute;margin-left:69.75pt;margin-top:15.95pt;width:18pt;height: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" strokeweight="1.5pt"/>
            </w:pict>
          </mc:Fallback>
        </mc:AlternateContent>
      </w:r>
      <w:r w:rsidR="00AB122C" w:rsidRPr="00513AE9">
        <w:rPr>
          <w:rFonts w:ascii="Arial" w:eastAsia="Arial Unicode MS" w:hAnsi="Arial" w:cs="Arial"/>
          <w:sz w:val="20"/>
          <w:szCs w:val="20"/>
        </w:rPr>
        <w:t xml:space="preserve">         </w:t>
      </w:r>
    </w:p>
    <w:p w:rsidR="00AB122C" w:rsidRPr="00513AE9" w:rsidRDefault="00AB122C" w:rsidP="00AB122C">
      <w:pPr>
        <w:pStyle w:val="Sangradetextonormal"/>
        <w:ind w:left="0" w:right="-984"/>
        <w:jc w:val="both"/>
        <w:rPr>
          <w:rFonts w:ascii="Arial" w:eastAsia="Arial Unicode MS" w:hAnsi="Arial" w:cs="Arial"/>
          <w:sz w:val="20"/>
          <w:szCs w:val="20"/>
        </w:rPr>
      </w:pPr>
      <w:r w:rsidRPr="00513AE9">
        <w:rPr>
          <w:rFonts w:ascii="Arial" w:eastAsia="Arial Unicode MS" w:hAnsi="Arial" w:cs="Arial"/>
          <w:sz w:val="20"/>
          <w:szCs w:val="20"/>
        </w:rPr>
        <w:t xml:space="preserve">            </w:t>
      </w:r>
      <w:r w:rsidR="003A2130" w:rsidRPr="00513AE9">
        <w:rPr>
          <w:rFonts w:ascii="Arial" w:eastAsia="Arial Unicode MS" w:hAnsi="Arial" w:cs="Arial"/>
          <w:sz w:val="20"/>
          <w:szCs w:val="20"/>
        </w:rPr>
        <w:t xml:space="preserve">                    </w:t>
      </w:r>
      <w:r w:rsidRPr="00513AE9">
        <w:rPr>
          <w:rFonts w:ascii="Arial" w:eastAsia="Arial Unicode MS" w:hAnsi="Arial" w:cs="Arial"/>
          <w:sz w:val="20"/>
          <w:szCs w:val="20"/>
        </w:rPr>
        <w:t xml:space="preserve"> Conector de </w:t>
      </w:r>
      <w:r w:rsidR="009E6D25" w:rsidRPr="00513AE9">
        <w:rPr>
          <w:rFonts w:ascii="Arial" w:eastAsia="Arial Unicode MS" w:hAnsi="Arial" w:cs="Arial"/>
          <w:sz w:val="20"/>
          <w:szCs w:val="20"/>
        </w:rPr>
        <w:t>página</w:t>
      </w:r>
      <w:r w:rsidRPr="00513AE9">
        <w:rPr>
          <w:rFonts w:ascii="Arial" w:eastAsia="Arial Unicode MS" w:hAnsi="Arial" w:cs="Arial"/>
          <w:sz w:val="20"/>
          <w:szCs w:val="20"/>
        </w:rPr>
        <w:t xml:space="preserve">          </w:t>
      </w:r>
      <w:r w:rsidRPr="00513AE9">
        <w:rPr>
          <w:rFonts w:ascii="Arial" w:eastAsia="Arial Unicode MS" w:hAnsi="Arial" w:cs="Arial"/>
          <w:sz w:val="20"/>
          <w:szCs w:val="20"/>
        </w:rPr>
        <w:tab/>
      </w:r>
      <w:r w:rsidRPr="00513AE9">
        <w:rPr>
          <w:rFonts w:ascii="Arial" w:eastAsia="Arial Unicode MS" w:hAnsi="Arial" w:cs="Arial"/>
          <w:sz w:val="20"/>
          <w:szCs w:val="20"/>
        </w:rPr>
        <w:tab/>
        <w:t xml:space="preserve">   </w:t>
      </w:r>
      <w:r w:rsidR="003A2130" w:rsidRPr="00513AE9">
        <w:rPr>
          <w:rFonts w:ascii="Arial" w:eastAsia="Arial Unicode MS" w:hAnsi="Arial" w:cs="Arial"/>
          <w:sz w:val="20"/>
          <w:szCs w:val="20"/>
        </w:rPr>
        <w:t xml:space="preserve">    </w:t>
      </w:r>
      <w:r w:rsidR="009E6D25" w:rsidRPr="00513AE9">
        <w:rPr>
          <w:rFonts w:ascii="Arial" w:eastAsia="Arial Unicode MS" w:hAnsi="Arial" w:cs="Arial"/>
          <w:sz w:val="20"/>
          <w:szCs w:val="20"/>
        </w:rPr>
        <w:t>Conector de actividades</w:t>
      </w:r>
    </w:p>
    <w:tbl>
      <w:tblPr>
        <w:tblW w:w="1035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6"/>
        <w:gridCol w:w="1182"/>
        <w:gridCol w:w="4210"/>
        <w:gridCol w:w="1517"/>
        <w:gridCol w:w="1753"/>
        <w:gridCol w:w="1191"/>
      </w:tblGrid>
      <w:tr w:rsidR="00513AE9" w:rsidRPr="00513AE9" w:rsidTr="00513AE9">
        <w:trPr>
          <w:trHeight w:val="315"/>
          <w:tblHeader/>
        </w:trPr>
        <w:tc>
          <w:tcPr>
            <w:tcW w:w="506" w:type="dxa"/>
            <w:shd w:val="clear" w:color="auto" w:fill="auto"/>
            <w:vAlign w:val="center"/>
          </w:tcPr>
          <w:p w:rsidR="00833F4E" w:rsidRPr="00513AE9" w:rsidRDefault="00833F4E" w:rsidP="00AD0677">
            <w:pPr>
              <w:jc w:val="center"/>
              <w:rPr>
                <w:rFonts w:ascii="Arial" w:hAnsi="Arial" w:cs="Arial"/>
                <w:b/>
                <w:bCs/>
                <w:sz w:val="16"/>
                <w:szCs w:val="16"/>
              </w:rPr>
            </w:pPr>
            <w:proofErr w:type="spellStart"/>
            <w:r w:rsidRPr="00513AE9">
              <w:rPr>
                <w:rFonts w:ascii="Arial" w:hAnsi="Arial" w:cs="Arial"/>
                <w:b/>
                <w:bCs/>
                <w:sz w:val="16"/>
                <w:szCs w:val="16"/>
              </w:rPr>
              <w:t>ord</w:t>
            </w:r>
            <w:proofErr w:type="spellEnd"/>
          </w:p>
        </w:tc>
        <w:tc>
          <w:tcPr>
            <w:tcW w:w="1182" w:type="dxa"/>
            <w:shd w:val="clear" w:color="auto" w:fill="auto"/>
            <w:vAlign w:val="center"/>
            <w:hideMark/>
          </w:tcPr>
          <w:p w:rsidR="00833F4E" w:rsidRPr="00513AE9" w:rsidRDefault="00833F4E" w:rsidP="00AD0677">
            <w:pPr>
              <w:jc w:val="center"/>
              <w:rPr>
                <w:rFonts w:ascii="Arial" w:hAnsi="Arial" w:cs="Arial"/>
                <w:b/>
                <w:bCs/>
                <w:sz w:val="16"/>
                <w:szCs w:val="16"/>
              </w:rPr>
            </w:pPr>
            <w:proofErr w:type="spellStart"/>
            <w:r w:rsidRPr="00513AE9">
              <w:rPr>
                <w:rFonts w:ascii="Arial" w:hAnsi="Arial" w:cs="Arial"/>
                <w:b/>
                <w:bCs/>
                <w:sz w:val="16"/>
                <w:szCs w:val="16"/>
              </w:rPr>
              <w:t>Flujograma</w:t>
            </w:r>
            <w:proofErr w:type="spellEnd"/>
          </w:p>
        </w:tc>
        <w:tc>
          <w:tcPr>
            <w:tcW w:w="4210" w:type="dxa"/>
            <w:shd w:val="clear" w:color="auto" w:fill="auto"/>
            <w:vAlign w:val="center"/>
            <w:hideMark/>
          </w:tcPr>
          <w:p w:rsidR="00833F4E" w:rsidRPr="00513AE9" w:rsidRDefault="00833F4E" w:rsidP="00AD0677">
            <w:pPr>
              <w:jc w:val="center"/>
              <w:rPr>
                <w:rFonts w:ascii="Arial" w:hAnsi="Arial" w:cs="Arial"/>
                <w:b/>
                <w:bCs/>
                <w:sz w:val="16"/>
                <w:szCs w:val="16"/>
              </w:rPr>
            </w:pPr>
            <w:r w:rsidRPr="00513AE9">
              <w:rPr>
                <w:rFonts w:ascii="Arial" w:hAnsi="Arial" w:cs="Arial"/>
                <w:b/>
                <w:bCs/>
                <w:sz w:val="16"/>
                <w:szCs w:val="16"/>
              </w:rPr>
              <w:t xml:space="preserve">Descripción </w:t>
            </w:r>
          </w:p>
        </w:tc>
        <w:tc>
          <w:tcPr>
            <w:tcW w:w="1517" w:type="dxa"/>
            <w:shd w:val="clear" w:color="auto" w:fill="auto"/>
            <w:vAlign w:val="center"/>
            <w:hideMark/>
          </w:tcPr>
          <w:p w:rsidR="00833F4E" w:rsidRPr="00513AE9" w:rsidRDefault="00833F4E" w:rsidP="00AD0677">
            <w:pPr>
              <w:jc w:val="center"/>
              <w:rPr>
                <w:rFonts w:ascii="Arial" w:hAnsi="Arial" w:cs="Arial"/>
                <w:b/>
                <w:bCs/>
                <w:sz w:val="16"/>
                <w:szCs w:val="16"/>
              </w:rPr>
            </w:pPr>
            <w:r w:rsidRPr="00513AE9">
              <w:rPr>
                <w:rFonts w:ascii="Arial" w:hAnsi="Arial" w:cs="Arial"/>
                <w:b/>
                <w:bCs/>
                <w:sz w:val="16"/>
                <w:szCs w:val="16"/>
              </w:rPr>
              <w:t xml:space="preserve">Responsable </w:t>
            </w:r>
          </w:p>
        </w:tc>
        <w:tc>
          <w:tcPr>
            <w:tcW w:w="1753" w:type="dxa"/>
            <w:shd w:val="clear" w:color="auto" w:fill="auto"/>
            <w:vAlign w:val="center"/>
            <w:hideMark/>
          </w:tcPr>
          <w:p w:rsidR="00833F4E" w:rsidRPr="00513AE9" w:rsidRDefault="00833F4E" w:rsidP="00AD0677">
            <w:pPr>
              <w:jc w:val="center"/>
              <w:rPr>
                <w:rFonts w:ascii="Arial" w:hAnsi="Arial" w:cs="Arial"/>
                <w:b/>
                <w:bCs/>
                <w:sz w:val="16"/>
                <w:szCs w:val="16"/>
              </w:rPr>
            </w:pPr>
            <w:r w:rsidRPr="00513AE9">
              <w:rPr>
                <w:rFonts w:ascii="Arial" w:hAnsi="Arial" w:cs="Arial"/>
                <w:b/>
                <w:bCs/>
                <w:sz w:val="16"/>
                <w:szCs w:val="16"/>
              </w:rPr>
              <w:t xml:space="preserve">Documentos o formatos </w:t>
            </w:r>
          </w:p>
        </w:tc>
        <w:tc>
          <w:tcPr>
            <w:tcW w:w="1191" w:type="dxa"/>
            <w:shd w:val="clear" w:color="auto" w:fill="auto"/>
            <w:vAlign w:val="center"/>
            <w:hideMark/>
          </w:tcPr>
          <w:p w:rsidR="00833F4E" w:rsidRPr="00513AE9" w:rsidRDefault="00833F4E" w:rsidP="00AD0677">
            <w:pPr>
              <w:jc w:val="center"/>
              <w:rPr>
                <w:rFonts w:ascii="Arial" w:hAnsi="Arial" w:cs="Arial"/>
                <w:b/>
                <w:bCs/>
                <w:sz w:val="16"/>
                <w:szCs w:val="16"/>
              </w:rPr>
            </w:pPr>
            <w:r w:rsidRPr="00513AE9">
              <w:rPr>
                <w:rFonts w:ascii="Arial" w:hAnsi="Arial" w:cs="Arial"/>
                <w:b/>
                <w:bCs/>
                <w:sz w:val="16"/>
                <w:szCs w:val="16"/>
              </w:rPr>
              <w:t>Puntos de Control</w:t>
            </w:r>
          </w:p>
        </w:tc>
      </w:tr>
      <w:tr w:rsidR="00513AE9" w:rsidRPr="00513AE9" w:rsidTr="00513AE9">
        <w:trPr>
          <w:trHeight w:val="473"/>
        </w:trPr>
        <w:tc>
          <w:tcPr>
            <w:tcW w:w="506" w:type="dxa"/>
            <w:shd w:val="clear" w:color="auto" w:fill="auto"/>
            <w:vAlign w:val="center"/>
          </w:tcPr>
          <w:p w:rsidR="00833F4E" w:rsidRPr="00513AE9" w:rsidRDefault="007629C9" w:rsidP="00AD0677">
            <w:pPr>
              <w:jc w:val="center"/>
              <w:rPr>
                <w:rFonts w:ascii="Calibri" w:hAnsi="Calibri" w:cs="Calibri"/>
                <w:sz w:val="16"/>
                <w:szCs w:val="16"/>
              </w:rPr>
            </w:pPr>
            <w:r w:rsidRPr="00513AE9">
              <w:rPr>
                <w:rFonts w:ascii="Calibri" w:hAnsi="Calibri" w:cs="Calibri"/>
                <w:noProof/>
                <w:sz w:val="16"/>
                <w:szCs w:val="16"/>
                <w:lang w:val="es-MX" w:eastAsia="es-MX"/>
              </w:rPr>
              <w:t xml:space="preserve"> </w:t>
            </w:r>
          </w:p>
        </w:tc>
        <w:tc>
          <w:tcPr>
            <w:tcW w:w="1182" w:type="dxa"/>
            <w:shd w:val="clear" w:color="auto" w:fill="auto"/>
            <w:noWrap/>
            <w:vAlign w:val="center"/>
          </w:tcPr>
          <w:p w:rsidR="00833F4E" w:rsidRPr="00513AE9" w:rsidRDefault="00FC7F97" w:rsidP="00AD0677">
            <w:pPr>
              <w:rPr>
                <w:noProof/>
                <w:lang w:val="es-MX" w:eastAsia="es-MX"/>
              </w:rPr>
            </w:pPr>
            <w:r w:rsidRPr="00513AE9">
              <w:rPr>
                <w:rFonts w:ascii="Calibri" w:hAnsi="Calibri" w:cs="Calibri"/>
                <w:noProof/>
                <w:sz w:val="16"/>
                <w:szCs w:val="16"/>
                <w:lang w:val="es-CO" w:eastAsia="es-CO"/>
              </w:rPr>
              <mc:AlternateContent>
                <mc:Choice Requires="wps">
                  <w:drawing>
                    <wp:anchor distT="0" distB="0" distL="114300" distR="114300" simplePos="0" relativeHeight="252005376" behindDoc="0" locked="0" layoutInCell="1" allowOverlap="1" wp14:anchorId="6F9D3069" wp14:editId="7C5726CC">
                      <wp:simplePos x="0" y="0"/>
                      <wp:positionH relativeFrom="column">
                        <wp:posOffset>325120</wp:posOffset>
                      </wp:positionH>
                      <wp:positionV relativeFrom="paragraph">
                        <wp:posOffset>210185</wp:posOffset>
                      </wp:positionV>
                      <wp:extent cx="0" cy="285750"/>
                      <wp:effectExtent l="76200" t="0" r="57150" b="57150"/>
                      <wp:wrapNone/>
                      <wp:docPr id="47"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33" o:spid="_x0000_s1026" type="#_x0000_t32" style="position:absolute;margin-left:25.6pt;margin-top:16.55pt;width:0;height:22.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eBNgIAAF8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">
                      <v:stroke endarrow="block"/>
                    </v:shape>
                  </w:pict>
                </mc:Fallback>
              </mc:AlternateContent>
            </w:r>
            <w:r w:rsidR="005154C6" w:rsidRPr="00513AE9">
              <w:rPr>
                <w:noProof/>
                <w:lang w:val="es-CO" w:eastAsia="es-CO"/>
              </w:rPr>
              <mc:AlternateContent>
                <mc:Choice Requires="wps">
                  <w:drawing>
                    <wp:anchor distT="0" distB="0" distL="114300" distR="114300" simplePos="0" relativeHeight="251759616" behindDoc="0" locked="0" layoutInCell="1" allowOverlap="1" wp14:anchorId="36786DA6" wp14:editId="451357CA">
                      <wp:simplePos x="0" y="0"/>
                      <wp:positionH relativeFrom="column">
                        <wp:posOffset>88265</wp:posOffset>
                      </wp:positionH>
                      <wp:positionV relativeFrom="paragraph">
                        <wp:posOffset>75565</wp:posOffset>
                      </wp:positionV>
                      <wp:extent cx="457200" cy="136525"/>
                      <wp:effectExtent l="0" t="0" r="19050" b="15875"/>
                      <wp:wrapNone/>
                      <wp:docPr id="6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36525"/>
                              </a:xfrm>
                              <a:prstGeom prst="flowChartTerminator">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4" o:spid="_x0000_s1026" type="#_x0000_t116" style="position:absolute;margin-left:6.95pt;margin-top:5.95pt;width:36pt;height:10.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" strokeweight="1.5pt"/>
                  </w:pict>
                </mc:Fallback>
              </mc:AlternateContent>
            </w:r>
            <w:r w:rsidR="00F0573D" w:rsidRPr="00513AE9">
              <w:rPr>
                <w:noProof/>
                <w:lang w:val="es-MX" w:eastAsia="es-MX"/>
              </w:rPr>
              <w:t xml:space="preserve"> </w:t>
            </w:r>
          </w:p>
        </w:tc>
        <w:tc>
          <w:tcPr>
            <w:tcW w:w="4210" w:type="dxa"/>
            <w:shd w:val="clear" w:color="auto" w:fill="auto"/>
            <w:vAlign w:val="center"/>
          </w:tcPr>
          <w:p w:rsidR="00833F4E" w:rsidRPr="00513AE9" w:rsidRDefault="00A71B96" w:rsidP="00AD0677">
            <w:pPr>
              <w:rPr>
                <w:rFonts w:ascii="Arial" w:hAnsi="Arial" w:cs="Arial"/>
                <w:sz w:val="18"/>
                <w:szCs w:val="18"/>
              </w:rPr>
            </w:pPr>
            <w:r w:rsidRPr="00513AE9">
              <w:rPr>
                <w:rFonts w:ascii="Arial" w:hAnsi="Arial" w:cs="Arial"/>
                <w:sz w:val="18"/>
                <w:szCs w:val="18"/>
              </w:rPr>
              <w:t>Inicio</w:t>
            </w:r>
          </w:p>
        </w:tc>
        <w:tc>
          <w:tcPr>
            <w:tcW w:w="1517" w:type="dxa"/>
            <w:shd w:val="clear" w:color="auto" w:fill="auto"/>
            <w:vAlign w:val="center"/>
          </w:tcPr>
          <w:p w:rsidR="00833F4E" w:rsidRPr="00513AE9" w:rsidRDefault="00833F4E" w:rsidP="00AD0677">
            <w:pPr>
              <w:jc w:val="center"/>
              <w:rPr>
                <w:rFonts w:ascii="Arial" w:hAnsi="Arial" w:cs="Arial"/>
                <w:sz w:val="16"/>
                <w:szCs w:val="16"/>
              </w:rPr>
            </w:pPr>
          </w:p>
        </w:tc>
        <w:tc>
          <w:tcPr>
            <w:tcW w:w="1753" w:type="dxa"/>
            <w:shd w:val="clear" w:color="auto" w:fill="auto"/>
            <w:vAlign w:val="center"/>
          </w:tcPr>
          <w:p w:rsidR="00833F4E" w:rsidRPr="00513AE9" w:rsidRDefault="00833F4E" w:rsidP="00AD0677">
            <w:pPr>
              <w:jc w:val="center"/>
              <w:rPr>
                <w:rFonts w:ascii="Arial" w:hAnsi="Arial" w:cs="Arial"/>
                <w:sz w:val="16"/>
                <w:szCs w:val="16"/>
              </w:rPr>
            </w:pPr>
          </w:p>
        </w:tc>
        <w:tc>
          <w:tcPr>
            <w:tcW w:w="1191" w:type="dxa"/>
            <w:shd w:val="clear" w:color="auto" w:fill="auto"/>
            <w:vAlign w:val="center"/>
          </w:tcPr>
          <w:p w:rsidR="00833F4E" w:rsidRPr="00513AE9" w:rsidRDefault="00833F4E" w:rsidP="00AD0677">
            <w:pPr>
              <w:rPr>
                <w:rFonts w:ascii="Calibri" w:hAnsi="Calibri" w:cs="Calibri"/>
                <w:sz w:val="16"/>
                <w:szCs w:val="16"/>
              </w:rPr>
            </w:pPr>
          </w:p>
        </w:tc>
      </w:tr>
      <w:tr w:rsidR="00513AE9" w:rsidRPr="00513AE9" w:rsidTr="00513AE9">
        <w:trPr>
          <w:trHeight w:val="588"/>
        </w:trPr>
        <w:tc>
          <w:tcPr>
            <w:tcW w:w="506" w:type="dxa"/>
            <w:shd w:val="clear" w:color="auto" w:fill="auto"/>
            <w:vAlign w:val="center"/>
          </w:tcPr>
          <w:p w:rsidR="00833F4E" w:rsidRPr="00513AE9" w:rsidRDefault="00833F4E" w:rsidP="00AD0677">
            <w:pPr>
              <w:jc w:val="center"/>
              <w:rPr>
                <w:rFonts w:ascii="Calibri" w:hAnsi="Calibri" w:cs="Calibri"/>
                <w:sz w:val="16"/>
                <w:szCs w:val="16"/>
              </w:rPr>
            </w:pPr>
          </w:p>
        </w:tc>
        <w:tc>
          <w:tcPr>
            <w:tcW w:w="1182" w:type="dxa"/>
            <w:shd w:val="clear" w:color="auto" w:fill="auto"/>
            <w:noWrap/>
            <w:vAlign w:val="center"/>
          </w:tcPr>
          <w:p w:rsidR="00833F4E" w:rsidRPr="00513AE9" w:rsidRDefault="00154328" w:rsidP="00AD0677">
            <w:pPr>
              <w:rPr>
                <w:noProof/>
                <w:lang w:val="es-MX" w:eastAsia="es-MX"/>
              </w:rPr>
            </w:pPr>
            <w:r w:rsidRPr="00513AE9">
              <w:rPr>
                <w:rFonts w:ascii="Calibri" w:hAnsi="Calibri" w:cs="Calibri"/>
                <w:noProof/>
                <w:sz w:val="16"/>
                <w:szCs w:val="16"/>
                <w:lang w:val="es-CO" w:eastAsia="es-CO"/>
              </w:rPr>
              <mc:AlternateContent>
                <mc:Choice Requires="wps">
                  <w:drawing>
                    <wp:anchor distT="0" distB="0" distL="114300" distR="114300" simplePos="0" relativeHeight="254781439" behindDoc="0" locked="0" layoutInCell="1" allowOverlap="1" wp14:anchorId="121BBC19" wp14:editId="4D0BCB25">
                      <wp:simplePos x="0" y="0"/>
                      <wp:positionH relativeFrom="column">
                        <wp:posOffset>315595</wp:posOffset>
                      </wp:positionH>
                      <wp:positionV relativeFrom="paragraph">
                        <wp:posOffset>400050</wp:posOffset>
                      </wp:positionV>
                      <wp:extent cx="0" cy="343535"/>
                      <wp:effectExtent l="76200" t="0" r="76200" b="56515"/>
                      <wp:wrapNone/>
                      <wp:docPr id="23"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3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24.85pt;margin-top:31.5pt;width:0;height:27.05pt;z-index:254781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">
                      <v:stroke endarrow="block"/>
                    </v:shape>
                  </w:pict>
                </mc:Fallback>
              </mc:AlternateContent>
            </w:r>
            <w:r w:rsidRPr="00513AE9">
              <w:rPr>
                <w:rFonts w:eastAsia="Arial Unicode MS"/>
                <w:noProof/>
                <w:lang w:val="es-CO" w:eastAsia="es-CO"/>
              </w:rPr>
              <mc:AlternateContent>
                <mc:Choice Requires="wps">
                  <w:drawing>
                    <wp:anchor distT="0" distB="0" distL="114300" distR="114300" simplePos="0" relativeHeight="254758911" behindDoc="0" locked="0" layoutInCell="1" allowOverlap="1" wp14:anchorId="587D2FE5" wp14:editId="55A33BC8">
                      <wp:simplePos x="0" y="0"/>
                      <wp:positionH relativeFrom="column">
                        <wp:posOffset>201295</wp:posOffset>
                      </wp:positionH>
                      <wp:positionV relativeFrom="paragraph">
                        <wp:posOffset>179705</wp:posOffset>
                      </wp:positionV>
                      <wp:extent cx="228600" cy="227965"/>
                      <wp:effectExtent l="0" t="0" r="19050" b="1968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9" style="position:absolute;margin-left:15.85pt;margin-top:14.15pt;width:18pt;height:17.95pt;z-index:2547589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" strokeweight="1.5pt"/>
                  </w:pict>
                </mc:Fallback>
              </mc:AlternateContent>
            </w:r>
          </w:p>
        </w:tc>
        <w:tc>
          <w:tcPr>
            <w:tcW w:w="4210" w:type="dxa"/>
            <w:shd w:val="clear" w:color="auto" w:fill="auto"/>
            <w:vAlign w:val="center"/>
          </w:tcPr>
          <w:p w:rsidR="00833F4E" w:rsidRPr="00513AE9" w:rsidRDefault="0059759F" w:rsidP="00454CD1">
            <w:pPr>
              <w:jc w:val="both"/>
              <w:rPr>
                <w:rFonts w:ascii="Arial" w:hAnsi="Arial" w:cs="Arial"/>
                <w:sz w:val="18"/>
                <w:szCs w:val="18"/>
              </w:rPr>
            </w:pPr>
            <w:r w:rsidRPr="00513AE9">
              <w:rPr>
                <w:rFonts w:ascii="Arial" w:hAnsi="Arial" w:cs="Arial"/>
                <w:sz w:val="18"/>
                <w:szCs w:val="18"/>
              </w:rPr>
              <w:t xml:space="preserve">Trimestralmente dentro de los cinco (5) primeros días hábiles se realiza el pedido por correo electrónico de elementos de papelería, útiles y elementos de oficina, al </w:t>
            </w:r>
            <w:r w:rsidR="00454CD1" w:rsidRPr="00513AE9">
              <w:rPr>
                <w:rFonts w:ascii="Arial" w:hAnsi="Arial" w:cs="Arial"/>
                <w:sz w:val="18"/>
                <w:szCs w:val="18"/>
              </w:rPr>
              <w:t>encargado del almacén</w:t>
            </w:r>
            <w:r w:rsidRPr="00513AE9">
              <w:rPr>
                <w:rFonts w:ascii="Arial" w:hAnsi="Arial" w:cs="Arial"/>
                <w:sz w:val="18"/>
                <w:szCs w:val="18"/>
              </w:rPr>
              <w:t xml:space="preserve"> y al Coordinador del Grupo Administrativo.  </w:t>
            </w:r>
          </w:p>
        </w:tc>
        <w:tc>
          <w:tcPr>
            <w:tcW w:w="1517" w:type="dxa"/>
            <w:shd w:val="clear" w:color="auto" w:fill="auto"/>
            <w:vAlign w:val="center"/>
          </w:tcPr>
          <w:p w:rsidR="00833F4E" w:rsidRPr="00513AE9" w:rsidRDefault="00CB773B" w:rsidP="00AD0677">
            <w:pPr>
              <w:jc w:val="center"/>
              <w:rPr>
                <w:rFonts w:ascii="Arial" w:hAnsi="Arial" w:cs="Arial"/>
                <w:sz w:val="16"/>
                <w:szCs w:val="16"/>
              </w:rPr>
            </w:pPr>
            <w:r w:rsidRPr="00513AE9">
              <w:rPr>
                <w:rFonts w:ascii="Arial" w:hAnsi="Arial" w:cs="Arial"/>
                <w:sz w:val="16"/>
                <w:szCs w:val="16"/>
              </w:rPr>
              <w:t>Secretaria Centro de costos</w:t>
            </w:r>
          </w:p>
        </w:tc>
        <w:tc>
          <w:tcPr>
            <w:tcW w:w="1753" w:type="dxa"/>
            <w:shd w:val="clear" w:color="auto" w:fill="auto"/>
            <w:vAlign w:val="center"/>
          </w:tcPr>
          <w:p w:rsidR="00833F4E" w:rsidRPr="00513AE9" w:rsidRDefault="00CB773B" w:rsidP="00A73B0E">
            <w:pPr>
              <w:jc w:val="center"/>
              <w:rPr>
                <w:rFonts w:ascii="Arial" w:hAnsi="Arial" w:cs="Arial"/>
                <w:sz w:val="16"/>
                <w:szCs w:val="16"/>
              </w:rPr>
            </w:pPr>
            <w:r w:rsidRPr="00513AE9">
              <w:rPr>
                <w:rFonts w:ascii="Arial" w:hAnsi="Arial" w:cs="Arial"/>
                <w:sz w:val="16"/>
                <w:szCs w:val="16"/>
              </w:rPr>
              <w:t>Correo electrónico</w:t>
            </w:r>
          </w:p>
        </w:tc>
        <w:tc>
          <w:tcPr>
            <w:tcW w:w="1191" w:type="dxa"/>
            <w:shd w:val="clear" w:color="auto" w:fill="auto"/>
            <w:vAlign w:val="center"/>
          </w:tcPr>
          <w:p w:rsidR="00833F4E" w:rsidRPr="00513AE9" w:rsidRDefault="00C13DF2" w:rsidP="00AD0677">
            <w:pPr>
              <w:jc w:val="center"/>
              <w:rPr>
                <w:rFonts w:ascii="Calibri" w:hAnsi="Calibri" w:cs="Calibri"/>
                <w:sz w:val="16"/>
                <w:szCs w:val="16"/>
              </w:rPr>
            </w:pPr>
            <w:r w:rsidRPr="00513AE9">
              <w:rPr>
                <w:rFonts w:ascii="Arial" w:hAnsi="Arial" w:cs="Arial"/>
                <w:sz w:val="16"/>
                <w:szCs w:val="16"/>
              </w:rPr>
              <w:t>Correo electrónico</w:t>
            </w:r>
          </w:p>
        </w:tc>
      </w:tr>
      <w:tr w:rsidR="00513AE9" w:rsidRPr="00513AE9" w:rsidTr="00513AE9">
        <w:trPr>
          <w:trHeight w:val="710"/>
        </w:trPr>
        <w:tc>
          <w:tcPr>
            <w:tcW w:w="506" w:type="dxa"/>
            <w:shd w:val="clear" w:color="auto" w:fill="auto"/>
            <w:vAlign w:val="center"/>
          </w:tcPr>
          <w:p w:rsidR="00833F4E" w:rsidRPr="00513AE9" w:rsidRDefault="00833F4E" w:rsidP="00AD0677">
            <w:pPr>
              <w:jc w:val="center"/>
              <w:rPr>
                <w:rFonts w:ascii="Calibri" w:hAnsi="Calibri" w:cs="Calibri"/>
                <w:sz w:val="16"/>
                <w:szCs w:val="16"/>
              </w:rPr>
            </w:pPr>
          </w:p>
        </w:tc>
        <w:tc>
          <w:tcPr>
            <w:tcW w:w="1182" w:type="dxa"/>
            <w:shd w:val="clear" w:color="auto" w:fill="auto"/>
            <w:noWrap/>
            <w:vAlign w:val="center"/>
          </w:tcPr>
          <w:p w:rsidR="00833F4E" w:rsidRPr="00513AE9" w:rsidRDefault="00154328" w:rsidP="00AD0677">
            <w:pPr>
              <w:rPr>
                <w:noProof/>
                <w:lang w:val="es-MX" w:eastAsia="es-MX"/>
              </w:rPr>
            </w:pPr>
            <w:r w:rsidRPr="00513AE9">
              <w:rPr>
                <w:rFonts w:ascii="Calibri" w:hAnsi="Calibri" w:cs="Calibri"/>
                <w:noProof/>
                <w:sz w:val="16"/>
                <w:szCs w:val="16"/>
                <w:lang w:val="es-CO" w:eastAsia="es-CO"/>
              </w:rPr>
              <mc:AlternateContent>
                <mc:Choice Requires="wps">
                  <w:drawing>
                    <wp:anchor distT="0" distB="0" distL="114300" distR="114300" simplePos="0" relativeHeight="254783487" behindDoc="0" locked="0" layoutInCell="1" allowOverlap="1" wp14:anchorId="72394E75" wp14:editId="1B83C070">
                      <wp:simplePos x="0" y="0"/>
                      <wp:positionH relativeFrom="column">
                        <wp:posOffset>319405</wp:posOffset>
                      </wp:positionH>
                      <wp:positionV relativeFrom="paragraph">
                        <wp:posOffset>311150</wp:posOffset>
                      </wp:positionV>
                      <wp:extent cx="0" cy="285750"/>
                      <wp:effectExtent l="76200" t="0" r="57150" b="57150"/>
                      <wp:wrapNone/>
                      <wp:docPr id="24"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25.15pt;margin-top:24.5pt;width:0;height:22.5pt;z-index:254783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">
                      <v:stroke endarrow="block"/>
                    </v:shape>
                  </w:pict>
                </mc:Fallback>
              </mc:AlternateContent>
            </w:r>
            <w:r w:rsidRPr="00513AE9">
              <w:rPr>
                <w:rFonts w:eastAsia="Arial Unicode MS"/>
                <w:noProof/>
                <w:lang w:val="es-CO" w:eastAsia="es-CO"/>
              </w:rPr>
              <mc:AlternateContent>
                <mc:Choice Requires="wps">
                  <w:drawing>
                    <wp:anchor distT="0" distB="0" distL="114300" distR="114300" simplePos="0" relativeHeight="254756863" behindDoc="0" locked="0" layoutInCell="1" allowOverlap="1" wp14:anchorId="287A4BC0" wp14:editId="76B8CE07">
                      <wp:simplePos x="0" y="0"/>
                      <wp:positionH relativeFrom="column">
                        <wp:posOffset>201930</wp:posOffset>
                      </wp:positionH>
                      <wp:positionV relativeFrom="paragraph">
                        <wp:posOffset>78105</wp:posOffset>
                      </wp:positionV>
                      <wp:extent cx="228600" cy="227965"/>
                      <wp:effectExtent l="0" t="0" r="19050" b="1968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9" style="position:absolute;margin-left:15.9pt;margin-top:6.15pt;width:18pt;height:17.95pt;z-index:254756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" strokeweight="1.5pt"/>
                  </w:pict>
                </mc:Fallback>
              </mc:AlternateContent>
            </w:r>
          </w:p>
        </w:tc>
        <w:tc>
          <w:tcPr>
            <w:tcW w:w="4210" w:type="dxa"/>
            <w:shd w:val="clear" w:color="auto" w:fill="auto"/>
            <w:vAlign w:val="center"/>
          </w:tcPr>
          <w:p w:rsidR="00833F4E" w:rsidRPr="00513AE9" w:rsidRDefault="0059759F" w:rsidP="00BA05F1">
            <w:pPr>
              <w:jc w:val="both"/>
              <w:rPr>
                <w:rFonts w:ascii="Arial" w:hAnsi="Arial" w:cs="Arial"/>
                <w:sz w:val="18"/>
                <w:szCs w:val="18"/>
              </w:rPr>
            </w:pPr>
            <w:r w:rsidRPr="00513AE9">
              <w:rPr>
                <w:rFonts w:ascii="Arial" w:hAnsi="Arial" w:cs="Arial"/>
                <w:sz w:val="18"/>
                <w:szCs w:val="18"/>
              </w:rPr>
              <w:t xml:space="preserve">Una vez recibido el correo electrónico, el </w:t>
            </w:r>
            <w:r w:rsidR="00454CD1" w:rsidRPr="00513AE9">
              <w:rPr>
                <w:rFonts w:ascii="Arial" w:hAnsi="Arial" w:cs="Arial"/>
                <w:sz w:val="18"/>
                <w:szCs w:val="18"/>
              </w:rPr>
              <w:t>Encargado del almacén</w:t>
            </w:r>
            <w:r w:rsidRPr="00513AE9">
              <w:rPr>
                <w:rFonts w:ascii="Arial" w:hAnsi="Arial" w:cs="Arial"/>
                <w:sz w:val="18"/>
                <w:szCs w:val="18"/>
              </w:rPr>
              <w:t xml:space="preserve"> deberá verificar la existencia y las cantidades de los elementos solicitados.</w:t>
            </w:r>
          </w:p>
        </w:tc>
        <w:tc>
          <w:tcPr>
            <w:tcW w:w="1517" w:type="dxa"/>
            <w:shd w:val="clear" w:color="auto" w:fill="auto"/>
            <w:vAlign w:val="center"/>
          </w:tcPr>
          <w:p w:rsidR="00833F4E" w:rsidRPr="00513AE9" w:rsidRDefault="00F01B4B" w:rsidP="006073AC">
            <w:pPr>
              <w:jc w:val="center"/>
              <w:rPr>
                <w:rFonts w:ascii="Arial" w:hAnsi="Arial" w:cs="Arial"/>
                <w:sz w:val="16"/>
                <w:szCs w:val="16"/>
              </w:rPr>
            </w:pPr>
            <w:r w:rsidRPr="00513AE9">
              <w:rPr>
                <w:rFonts w:ascii="Arial" w:hAnsi="Arial" w:cs="Arial"/>
                <w:sz w:val="16"/>
                <w:szCs w:val="16"/>
              </w:rPr>
              <w:t>Encargado almacén</w:t>
            </w:r>
          </w:p>
        </w:tc>
        <w:tc>
          <w:tcPr>
            <w:tcW w:w="1753" w:type="dxa"/>
            <w:shd w:val="clear" w:color="auto" w:fill="auto"/>
            <w:vAlign w:val="center"/>
          </w:tcPr>
          <w:p w:rsidR="00833F4E" w:rsidRPr="00513AE9" w:rsidRDefault="00833F4E" w:rsidP="00A73B0E">
            <w:pPr>
              <w:jc w:val="center"/>
              <w:rPr>
                <w:rFonts w:ascii="Arial" w:hAnsi="Arial" w:cs="Arial"/>
                <w:sz w:val="16"/>
                <w:szCs w:val="16"/>
              </w:rPr>
            </w:pPr>
          </w:p>
        </w:tc>
        <w:tc>
          <w:tcPr>
            <w:tcW w:w="1191" w:type="dxa"/>
            <w:shd w:val="clear" w:color="auto" w:fill="auto"/>
            <w:vAlign w:val="center"/>
          </w:tcPr>
          <w:p w:rsidR="00833F4E" w:rsidRPr="00513AE9" w:rsidRDefault="00833F4E" w:rsidP="00AD0677">
            <w:pPr>
              <w:jc w:val="center"/>
              <w:rPr>
                <w:rFonts w:ascii="Calibri" w:hAnsi="Calibri" w:cs="Calibri"/>
                <w:sz w:val="16"/>
                <w:szCs w:val="16"/>
              </w:rPr>
            </w:pPr>
          </w:p>
        </w:tc>
      </w:tr>
      <w:tr w:rsidR="00513AE9" w:rsidRPr="00513AE9" w:rsidTr="00513AE9">
        <w:trPr>
          <w:trHeight w:val="549"/>
        </w:trPr>
        <w:tc>
          <w:tcPr>
            <w:tcW w:w="506" w:type="dxa"/>
            <w:shd w:val="clear" w:color="auto" w:fill="auto"/>
            <w:vAlign w:val="center"/>
          </w:tcPr>
          <w:p w:rsidR="00833F4E" w:rsidRPr="00513AE9" w:rsidRDefault="00833F4E" w:rsidP="00AD0677">
            <w:pPr>
              <w:jc w:val="center"/>
              <w:rPr>
                <w:rFonts w:ascii="Calibri" w:hAnsi="Calibri" w:cs="Calibri"/>
                <w:sz w:val="16"/>
                <w:szCs w:val="16"/>
              </w:rPr>
            </w:pPr>
          </w:p>
        </w:tc>
        <w:tc>
          <w:tcPr>
            <w:tcW w:w="1182" w:type="dxa"/>
            <w:shd w:val="clear" w:color="auto" w:fill="auto"/>
            <w:noWrap/>
            <w:vAlign w:val="center"/>
          </w:tcPr>
          <w:p w:rsidR="00833F4E" w:rsidRPr="00513AE9" w:rsidRDefault="00154328" w:rsidP="00AD0677">
            <w:pPr>
              <w:rPr>
                <w:noProof/>
                <w:lang w:val="es-MX" w:eastAsia="es-MX"/>
              </w:rPr>
            </w:pPr>
            <w:r w:rsidRPr="00513AE9">
              <w:rPr>
                <w:rFonts w:ascii="Calibri" w:hAnsi="Calibri" w:cs="Calibri"/>
                <w:noProof/>
                <w:sz w:val="16"/>
                <w:szCs w:val="16"/>
                <w:lang w:val="es-CO" w:eastAsia="es-CO"/>
              </w:rPr>
              <mc:AlternateContent>
                <mc:Choice Requires="wps">
                  <w:drawing>
                    <wp:anchor distT="0" distB="0" distL="114300" distR="114300" simplePos="0" relativeHeight="254785535" behindDoc="0" locked="0" layoutInCell="1" allowOverlap="1" wp14:anchorId="2AC4D51C" wp14:editId="5C3062AB">
                      <wp:simplePos x="0" y="0"/>
                      <wp:positionH relativeFrom="column">
                        <wp:posOffset>315595</wp:posOffset>
                      </wp:positionH>
                      <wp:positionV relativeFrom="paragraph">
                        <wp:posOffset>381635</wp:posOffset>
                      </wp:positionV>
                      <wp:extent cx="0" cy="200025"/>
                      <wp:effectExtent l="76200" t="0" r="76200" b="47625"/>
                      <wp:wrapNone/>
                      <wp:docPr id="25"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24.85pt;margin-top:30.05pt;width:0;height:15.75pt;z-index:254785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">
                      <v:stroke endarrow="block"/>
                    </v:shape>
                  </w:pict>
                </mc:Fallback>
              </mc:AlternateContent>
            </w:r>
            <w:r w:rsidRPr="00513AE9">
              <w:rPr>
                <w:rFonts w:eastAsia="Arial Unicode MS"/>
                <w:noProof/>
                <w:lang w:val="es-CO" w:eastAsia="es-CO"/>
              </w:rPr>
              <mc:AlternateContent>
                <mc:Choice Requires="wps">
                  <w:drawing>
                    <wp:anchor distT="0" distB="0" distL="114300" distR="114300" simplePos="0" relativeHeight="254754815" behindDoc="0" locked="0" layoutInCell="1" allowOverlap="1" wp14:anchorId="47462F9C" wp14:editId="6A9D4651">
                      <wp:simplePos x="0" y="0"/>
                      <wp:positionH relativeFrom="column">
                        <wp:posOffset>198120</wp:posOffset>
                      </wp:positionH>
                      <wp:positionV relativeFrom="paragraph">
                        <wp:posOffset>146685</wp:posOffset>
                      </wp:positionV>
                      <wp:extent cx="228600" cy="227965"/>
                      <wp:effectExtent l="0" t="0" r="19050" b="1968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9" style="position:absolute;margin-left:15.6pt;margin-top:11.55pt;width:18pt;height:17.95pt;z-index:254754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" strokeweight="1.5pt"/>
                  </w:pict>
                </mc:Fallback>
              </mc:AlternateContent>
            </w:r>
          </w:p>
        </w:tc>
        <w:tc>
          <w:tcPr>
            <w:tcW w:w="4210" w:type="dxa"/>
            <w:shd w:val="clear" w:color="auto" w:fill="auto"/>
            <w:vAlign w:val="center"/>
          </w:tcPr>
          <w:p w:rsidR="0059759F" w:rsidRPr="00513AE9" w:rsidRDefault="0059759F" w:rsidP="00454CD1">
            <w:pPr>
              <w:jc w:val="both"/>
              <w:rPr>
                <w:rFonts w:ascii="Arial" w:hAnsi="Arial" w:cs="Arial"/>
                <w:sz w:val="18"/>
                <w:szCs w:val="18"/>
              </w:rPr>
            </w:pPr>
            <w:r w:rsidRPr="00513AE9">
              <w:rPr>
                <w:rFonts w:ascii="Arial" w:hAnsi="Arial" w:cs="Arial"/>
                <w:sz w:val="18"/>
                <w:szCs w:val="18"/>
              </w:rPr>
              <w:t xml:space="preserve">Verificado una vez el pedido, el </w:t>
            </w:r>
            <w:r w:rsidR="00454CD1" w:rsidRPr="00513AE9">
              <w:rPr>
                <w:rFonts w:ascii="Arial" w:hAnsi="Arial" w:cs="Arial"/>
                <w:sz w:val="18"/>
                <w:szCs w:val="18"/>
              </w:rPr>
              <w:t>encargado del almacén</w:t>
            </w:r>
            <w:r w:rsidRPr="00513AE9">
              <w:rPr>
                <w:rFonts w:ascii="Arial" w:hAnsi="Arial" w:cs="Arial"/>
                <w:sz w:val="18"/>
                <w:szCs w:val="18"/>
              </w:rPr>
              <w:t xml:space="preserve"> comunica mediante correo electrónico al centro de costo la aprobación del pedido, observaciones u otros.</w:t>
            </w:r>
          </w:p>
        </w:tc>
        <w:tc>
          <w:tcPr>
            <w:tcW w:w="1517" w:type="dxa"/>
            <w:shd w:val="clear" w:color="auto" w:fill="auto"/>
            <w:vAlign w:val="center"/>
          </w:tcPr>
          <w:p w:rsidR="00833F4E" w:rsidRPr="00513AE9" w:rsidRDefault="00F01B4B" w:rsidP="006073AC">
            <w:pPr>
              <w:jc w:val="center"/>
              <w:rPr>
                <w:rFonts w:ascii="Arial" w:hAnsi="Arial" w:cs="Arial"/>
                <w:sz w:val="16"/>
                <w:szCs w:val="16"/>
              </w:rPr>
            </w:pPr>
            <w:r w:rsidRPr="00513AE9">
              <w:rPr>
                <w:rFonts w:ascii="Arial" w:hAnsi="Arial" w:cs="Arial"/>
                <w:sz w:val="16"/>
                <w:szCs w:val="16"/>
              </w:rPr>
              <w:t>Encargado del almacén</w:t>
            </w:r>
          </w:p>
        </w:tc>
        <w:tc>
          <w:tcPr>
            <w:tcW w:w="1753" w:type="dxa"/>
            <w:shd w:val="clear" w:color="auto" w:fill="auto"/>
            <w:vAlign w:val="center"/>
          </w:tcPr>
          <w:p w:rsidR="00833F4E" w:rsidRPr="00513AE9" w:rsidRDefault="00CB773B" w:rsidP="005E1297">
            <w:pPr>
              <w:jc w:val="center"/>
              <w:rPr>
                <w:rFonts w:ascii="Arial" w:hAnsi="Arial" w:cs="Arial"/>
                <w:sz w:val="16"/>
                <w:szCs w:val="16"/>
              </w:rPr>
            </w:pPr>
            <w:r w:rsidRPr="00513AE9">
              <w:rPr>
                <w:rFonts w:ascii="Arial" w:hAnsi="Arial" w:cs="Arial"/>
                <w:sz w:val="16"/>
                <w:szCs w:val="16"/>
              </w:rPr>
              <w:t>Correo electrónico</w:t>
            </w:r>
          </w:p>
        </w:tc>
        <w:tc>
          <w:tcPr>
            <w:tcW w:w="1191" w:type="dxa"/>
            <w:shd w:val="clear" w:color="auto" w:fill="auto"/>
            <w:vAlign w:val="center"/>
          </w:tcPr>
          <w:p w:rsidR="00833F4E" w:rsidRPr="00513AE9" w:rsidRDefault="00833F4E" w:rsidP="00AD0677">
            <w:pPr>
              <w:jc w:val="center"/>
              <w:rPr>
                <w:rFonts w:ascii="Calibri" w:hAnsi="Calibri" w:cs="Calibri"/>
                <w:sz w:val="16"/>
                <w:szCs w:val="16"/>
              </w:rPr>
            </w:pPr>
          </w:p>
        </w:tc>
      </w:tr>
      <w:tr w:rsidR="00513AE9" w:rsidRPr="00513AE9" w:rsidTr="00513AE9">
        <w:trPr>
          <w:trHeight w:val="473"/>
        </w:trPr>
        <w:tc>
          <w:tcPr>
            <w:tcW w:w="506" w:type="dxa"/>
            <w:shd w:val="clear" w:color="auto" w:fill="auto"/>
            <w:vAlign w:val="center"/>
          </w:tcPr>
          <w:p w:rsidR="008E1611" w:rsidRPr="00513AE9" w:rsidRDefault="008E1611" w:rsidP="00AD0677">
            <w:pPr>
              <w:jc w:val="center"/>
              <w:rPr>
                <w:rFonts w:ascii="Calibri" w:hAnsi="Calibri" w:cs="Calibri"/>
                <w:sz w:val="16"/>
                <w:szCs w:val="16"/>
              </w:rPr>
            </w:pPr>
          </w:p>
        </w:tc>
        <w:tc>
          <w:tcPr>
            <w:tcW w:w="1182" w:type="dxa"/>
            <w:shd w:val="clear" w:color="auto" w:fill="auto"/>
            <w:noWrap/>
            <w:vAlign w:val="center"/>
          </w:tcPr>
          <w:p w:rsidR="008E1611" w:rsidRPr="00513AE9" w:rsidRDefault="00154328" w:rsidP="00AD0677">
            <w:pPr>
              <w:rPr>
                <w:noProof/>
                <w:lang w:val="es-MX" w:eastAsia="es-MX"/>
              </w:rPr>
            </w:pPr>
            <w:r w:rsidRPr="00513AE9">
              <w:rPr>
                <w:rFonts w:ascii="Calibri" w:hAnsi="Calibri" w:cs="Calibri"/>
                <w:noProof/>
                <w:sz w:val="16"/>
                <w:szCs w:val="16"/>
                <w:lang w:val="es-CO" w:eastAsia="es-CO"/>
              </w:rPr>
              <mc:AlternateContent>
                <mc:Choice Requires="wps">
                  <w:drawing>
                    <wp:anchor distT="0" distB="0" distL="114300" distR="114300" simplePos="0" relativeHeight="254787583" behindDoc="0" locked="0" layoutInCell="1" allowOverlap="1" wp14:anchorId="2E9F78AE" wp14:editId="36E56A3A">
                      <wp:simplePos x="0" y="0"/>
                      <wp:positionH relativeFrom="column">
                        <wp:posOffset>315595</wp:posOffset>
                      </wp:positionH>
                      <wp:positionV relativeFrom="paragraph">
                        <wp:posOffset>276860</wp:posOffset>
                      </wp:positionV>
                      <wp:extent cx="9525" cy="190500"/>
                      <wp:effectExtent l="76200" t="0" r="66675" b="57150"/>
                      <wp:wrapNone/>
                      <wp:docPr id="26"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24.85pt;margin-top:21.8pt;width:.75pt;height:15pt;flip:x;z-index:254787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">
                      <v:stroke endarrow="block"/>
                    </v:shape>
                  </w:pict>
                </mc:Fallback>
              </mc:AlternateContent>
            </w:r>
            <w:r w:rsidRPr="00513AE9">
              <w:rPr>
                <w:rFonts w:eastAsia="Arial Unicode MS"/>
                <w:noProof/>
                <w:lang w:val="es-CO" w:eastAsia="es-CO"/>
              </w:rPr>
              <mc:AlternateContent>
                <mc:Choice Requires="wps">
                  <w:drawing>
                    <wp:anchor distT="0" distB="0" distL="114300" distR="114300" simplePos="0" relativeHeight="254769151" behindDoc="0" locked="0" layoutInCell="1" allowOverlap="1" wp14:anchorId="1A2903B2" wp14:editId="327F8839">
                      <wp:simplePos x="0" y="0"/>
                      <wp:positionH relativeFrom="column">
                        <wp:posOffset>201930</wp:posOffset>
                      </wp:positionH>
                      <wp:positionV relativeFrom="paragraph">
                        <wp:posOffset>51435</wp:posOffset>
                      </wp:positionV>
                      <wp:extent cx="228600" cy="227965"/>
                      <wp:effectExtent l="0" t="0" r="19050" b="19685"/>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9" style="position:absolute;margin-left:15.9pt;margin-top:4.05pt;width:18pt;height:17.95pt;z-index:254769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" strokeweight="1.5pt"/>
                  </w:pict>
                </mc:Fallback>
              </mc:AlternateContent>
            </w:r>
          </w:p>
        </w:tc>
        <w:tc>
          <w:tcPr>
            <w:tcW w:w="4210" w:type="dxa"/>
            <w:shd w:val="clear" w:color="auto" w:fill="auto"/>
            <w:vAlign w:val="center"/>
          </w:tcPr>
          <w:p w:rsidR="008E1611" w:rsidRPr="00513AE9" w:rsidRDefault="0056105C" w:rsidP="00454CD1">
            <w:pPr>
              <w:jc w:val="both"/>
              <w:rPr>
                <w:rFonts w:ascii="Arial" w:hAnsi="Arial" w:cs="Arial"/>
                <w:sz w:val="18"/>
                <w:szCs w:val="18"/>
                <w:lang w:val="es-MX"/>
              </w:rPr>
            </w:pPr>
            <w:r w:rsidRPr="00513AE9">
              <w:rPr>
                <w:rFonts w:ascii="Arial" w:hAnsi="Arial" w:cs="Arial"/>
                <w:sz w:val="18"/>
                <w:szCs w:val="18"/>
                <w:lang w:val="es-MX"/>
              </w:rPr>
              <w:t xml:space="preserve">El </w:t>
            </w:r>
            <w:r w:rsidR="00454CD1" w:rsidRPr="00513AE9">
              <w:rPr>
                <w:rFonts w:ascii="Arial" w:hAnsi="Arial" w:cs="Arial"/>
                <w:sz w:val="18"/>
                <w:szCs w:val="18"/>
                <w:lang w:val="es-MX"/>
              </w:rPr>
              <w:t>encargado del almacén</w:t>
            </w:r>
            <w:r w:rsidRPr="00513AE9">
              <w:rPr>
                <w:rFonts w:ascii="Arial" w:hAnsi="Arial" w:cs="Arial"/>
                <w:sz w:val="18"/>
                <w:szCs w:val="18"/>
                <w:lang w:val="es-MX"/>
              </w:rPr>
              <w:t xml:space="preserve"> realiza la salida de elementos en el aplicativo STONE, con el fin de generar el comprobante de salida de elementos.</w:t>
            </w:r>
          </w:p>
        </w:tc>
        <w:tc>
          <w:tcPr>
            <w:tcW w:w="1517" w:type="dxa"/>
            <w:shd w:val="clear" w:color="auto" w:fill="auto"/>
            <w:vAlign w:val="center"/>
          </w:tcPr>
          <w:p w:rsidR="008E1611" w:rsidRPr="00513AE9" w:rsidRDefault="00F01B4B" w:rsidP="006073AC">
            <w:pPr>
              <w:jc w:val="center"/>
              <w:rPr>
                <w:rFonts w:ascii="Arial" w:hAnsi="Arial" w:cs="Arial"/>
                <w:sz w:val="16"/>
                <w:szCs w:val="16"/>
              </w:rPr>
            </w:pPr>
            <w:r w:rsidRPr="00513AE9">
              <w:rPr>
                <w:rFonts w:ascii="Arial" w:hAnsi="Arial" w:cs="Arial"/>
                <w:sz w:val="16"/>
                <w:szCs w:val="16"/>
              </w:rPr>
              <w:t>Encargado del almacén</w:t>
            </w:r>
          </w:p>
        </w:tc>
        <w:tc>
          <w:tcPr>
            <w:tcW w:w="1753" w:type="dxa"/>
            <w:shd w:val="clear" w:color="auto" w:fill="auto"/>
            <w:vAlign w:val="center"/>
          </w:tcPr>
          <w:p w:rsidR="008E1611" w:rsidRPr="00513AE9" w:rsidRDefault="00CB773B" w:rsidP="00DA5A1B">
            <w:pPr>
              <w:jc w:val="center"/>
              <w:rPr>
                <w:rFonts w:ascii="Arial" w:hAnsi="Arial" w:cs="Arial"/>
                <w:sz w:val="16"/>
                <w:szCs w:val="16"/>
              </w:rPr>
            </w:pPr>
            <w:r w:rsidRPr="00513AE9">
              <w:rPr>
                <w:rFonts w:ascii="Arial" w:hAnsi="Arial" w:cs="Arial"/>
                <w:sz w:val="16"/>
                <w:szCs w:val="16"/>
              </w:rPr>
              <w:t>Aplicativo STONE</w:t>
            </w:r>
          </w:p>
        </w:tc>
        <w:tc>
          <w:tcPr>
            <w:tcW w:w="1191" w:type="dxa"/>
            <w:shd w:val="clear" w:color="auto" w:fill="auto"/>
            <w:vAlign w:val="center"/>
          </w:tcPr>
          <w:p w:rsidR="008E1611" w:rsidRPr="00513AE9" w:rsidRDefault="00C13DF2" w:rsidP="00AD0677">
            <w:pPr>
              <w:jc w:val="center"/>
              <w:rPr>
                <w:rFonts w:ascii="Calibri" w:hAnsi="Calibri" w:cs="Calibri"/>
                <w:sz w:val="16"/>
                <w:szCs w:val="16"/>
              </w:rPr>
            </w:pPr>
            <w:r w:rsidRPr="00513AE9">
              <w:rPr>
                <w:rFonts w:ascii="Arial" w:hAnsi="Arial" w:cs="Arial"/>
                <w:sz w:val="16"/>
                <w:szCs w:val="16"/>
              </w:rPr>
              <w:t>Aplicativo STONE</w:t>
            </w:r>
          </w:p>
        </w:tc>
      </w:tr>
      <w:tr w:rsidR="00513AE9" w:rsidRPr="00513AE9" w:rsidTr="00513AE9">
        <w:trPr>
          <w:trHeight w:val="692"/>
        </w:trPr>
        <w:tc>
          <w:tcPr>
            <w:tcW w:w="506" w:type="dxa"/>
            <w:shd w:val="clear" w:color="auto" w:fill="auto"/>
            <w:vAlign w:val="center"/>
          </w:tcPr>
          <w:p w:rsidR="0056105C" w:rsidRPr="00513AE9" w:rsidRDefault="0056105C" w:rsidP="00AD0677">
            <w:pPr>
              <w:jc w:val="center"/>
              <w:rPr>
                <w:rFonts w:ascii="Calibri" w:hAnsi="Calibri" w:cs="Calibri"/>
                <w:sz w:val="16"/>
                <w:szCs w:val="16"/>
              </w:rPr>
            </w:pPr>
          </w:p>
        </w:tc>
        <w:tc>
          <w:tcPr>
            <w:tcW w:w="1182" w:type="dxa"/>
            <w:shd w:val="clear" w:color="auto" w:fill="auto"/>
            <w:noWrap/>
            <w:vAlign w:val="center"/>
          </w:tcPr>
          <w:p w:rsidR="0056105C" w:rsidRPr="00513AE9" w:rsidRDefault="00154328" w:rsidP="00AD0677">
            <w:pPr>
              <w:rPr>
                <w:rFonts w:ascii="Calibri" w:hAnsi="Calibri" w:cs="Calibri"/>
                <w:noProof/>
                <w:sz w:val="16"/>
                <w:szCs w:val="16"/>
                <w:lang w:val="es-MX" w:eastAsia="es-MX"/>
              </w:rPr>
            </w:pPr>
            <w:r w:rsidRPr="00513AE9">
              <w:rPr>
                <w:rFonts w:eastAsia="Arial Unicode MS"/>
                <w:noProof/>
                <w:lang w:val="es-CO" w:eastAsia="es-CO"/>
              </w:rPr>
              <mc:AlternateContent>
                <mc:Choice Requires="wps">
                  <w:drawing>
                    <wp:anchor distT="0" distB="0" distL="114300" distR="114300" simplePos="0" relativeHeight="254767103" behindDoc="0" locked="0" layoutInCell="1" allowOverlap="1" wp14:anchorId="6199D443" wp14:editId="6570FB35">
                      <wp:simplePos x="0" y="0"/>
                      <wp:positionH relativeFrom="column">
                        <wp:posOffset>200025</wp:posOffset>
                      </wp:positionH>
                      <wp:positionV relativeFrom="paragraph">
                        <wp:posOffset>71120</wp:posOffset>
                      </wp:positionV>
                      <wp:extent cx="228600" cy="227965"/>
                      <wp:effectExtent l="0" t="0" r="19050" b="1968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9" style="position:absolute;margin-left:15.75pt;margin-top:5.6pt;width:18pt;height:17.95pt;z-index:254767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" strokeweight="1.5pt"/>
                  </w:pict>
                </mc:Fallback>
              </mc:AlternateContent>
            </w:r>
            <w:r w:rsidRPr="00513AE9">
              <w:rPr>
                <w:rFonts w:ascii="Calibri" w:hAnsi="Calibri" w:cs="Calibri"/>
                <w:noProof/>
                <w:sz w:val="16"/>
                <w:szCs w:val="16"/>
                <w:lang w:val="es-CO" w:eastAsia="es-CO"/>
              </w:rPr>
              <mc:AlternateContent>
                <mc:Choice Requires="wps">
                  <w:drawing>
                    <wp:anchor distT="0" distB="0" distL="114300" distR="114300" simplePos="0" relativeHeight="254789631" behindDoc="0" locked="0" layoutInCell="1" allowOverlap="1" wp14:anchorId="3A621D89" wp14:editId="6113DF38">
                      <wp:simplePos x="0" y="0"/>
                      <wp:positionH relativeFrom="column">
                        <wp:posOffset>323215</wp:posOffset>
                      </wp:positionH>
                      <wp:positionV relativeFrom="paragraph">
                        <wp:posOffset>306070</wp:posOffset>
                      </wp:positionV>
                      <wp:extent cx="0" cy="285750"/>
                      <wp:effectExtent l="76200" t="0" r="57150" b="57150"/>
                      <wp:wrapNone/>
                      <wp:docPr id="27"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25.45pt;margin-top:24.1pt;width:0;height:22.5pt;z-index:254789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9wNgIAAF8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">
                      <v:stroke endarrow="block"/>
                    </v:shape>
                  </w:pict>
                </mc:Fallback>
              </mc:AlternateContent>
            </w:r>
          </w:p>
        </w:tc>
        <w:tc>
          <w:tcPr>
            <w:tcW w:w="4210" w:type="dxa"/>
            <w:shd w:val="clear" w:color="auto" w:fill="auto"/>
            <w:vAlign w:val="center"/>
          </w:tcPr>
          <w:p w:rsidR="0056105C" w:rsidRPr="00513AE9" w:rsidRDefault="0056105C" w:rsidP="00454CD1">
            <w:pPr>
              <w:jc w:val="both"/>
              <w:rPr>
                <w:rFonts w:ascii="Arial" w:hAnsi="Arial" w:cs="Arial"/>
                <w:sz w:val="18"/>
                <w:szCs w:val="18"/>
                <w:lang w:val="es-MX"/>
              </w:rPr>
            </w:pPr>
            <w:r w:rsidRPr="00513AE9">
              <w:rPr>
                <w:rFonts w:ascii="Arial" w:hAnsi="Arial" w:cs="Arial"/>
                <w:sz w:val="18"/>
                <w:szCs w:val="18"/>
                <w:lang w:val="es-MX"/>
              </w:rPr>
              <w:t xml:space="preserve">El </w:t>
            </w:r>
            <w:r w:rsidR="00454CD1" w:rsidRPr="00513AE9">
              <w:rPr>
                <w:rFonts w:ascii="Arial" w:hAnsi="Arial" w:cs="Arial"/>
                <w:sz w:val="18"/>
                <w:szCs w:val="18"/>
                <w:lang w:val="es-MX"/>
              </w:rPr>
              <w:t>encargado del almacén</w:t>
            </w:r>
            <w:r w:rsidRPr="00513AE9">
              <w:rPr>
                <w:rFonts w:ascii="Arial" w:hAnsi="Arial" w:cs="Arial"/>
                <w:sz w:val="18"/>
                <w:szCs w:val="18"/>
                <w:lang w:val="es-MX"/>
              </w:rPr>
              <w:t xml:space="preserve"> realiza el alistamiento del pedido de acuerdo a la solicitud del centro de costo.</w:t>
            </w:r>
          </w:p>
        </w:tc>
        <w:tc>
          <w:tcPr>
            <w:tcW w:w="1517" w:type="dxa"/>
            <w:shd w:val="clear" w:color="auto" w:fill="auto"/>
            <w:vAlign w:val="center"/>
          </w:tcPr>
          <w:p w:rsidR="0056105C" w:rsidRPr="00513AE9" w:rsidRDefault="00F01B4B" w:rsidP="006073AC">
            <w:pPr>
              <w:jc w:val="center"/>
              <w:rPr>
                <w:rFonts w:ascii="Arial" w:hAnsi="Arial" w:cs="Arial"/>
                <w:sz w:val="16"/>
                <w:szCs w:val="16"/>
              </w:rPr>
            </w:pPr>
            <w:r w:rsidRPr="00513AE9">
              <w:rPr>
                <w:rFonts w:ascii="Arial" w:hAnsi="Arial" w:cs="Arial"/>
                <w:sz w:val="16"/>
                <w:szCs w:val="16"/>
              </w:rPr>
              <w:t>Encargado del almacén</w:t>
            </w:r>
          </w:p>
        </w:tc>
        <w:tc>
          <w:tcPr>
            <w:tcW w:w="1753" w:type="dxa"/>
            <w:shd w:val="clear" w:color="auto" w:fill="auto"/>
            <w:vAlign w:val="center"/>
          </w:tcPr>
          <w:p w:rsidR="0056105C" w:rsidRPr="00513AE9" w:rsidRDefault="0056105C" w:rsidP="00563A68">
            <w:pPr>
              <w:jc w:val="center"/>
              <w:rPr>
                <w:rFonts w:ascii="Arial" w:hAnsi="Arial" w:cs="Arial"/>
                <w:sz w:val="16"/>
                <w:szCs w:val="16"/>
              </w:rPr>
            </w:pPr>
          </w:p>
        </w:tc>
        <w:tc>
          <w:tcPr>
            <w:tcW w:w="1191" w:type="dxa"/>
            <w:shd w:val="clear" w:color="auto" w:fill="auto"/>
            <w:vAlign w:val="center"/>
          </w:tcPr>
          <w:p w:rsidR="0056105C" w:rsidRPr="00513AE9" w:rsidRDefault="0056105C" w:rsidP="00563A68">
            <w:pPr>
              <w:jc w:val="center"/>
              <w:rPr>
                <w:rFonts w:ascii="Calibri" w:hAnsi="Calibri" w:cs="Calibri"/>
                <w:sz w:val="16"/>
                <w:szCs w:val="16"/>
              </w:rPr>
            </w:pPr>
          </w:p>
        </w:tc>
      </w:tr>
      <w:tr w:rsidR="00513AE9" w:rsidRPr="00513AE9" w:rsidTr="00513AE9">
        <w:trPr>
          <w:trHeight w:val="473"/>
        </w:trPr>
        <w:tc>
          <w:tcPr>
            <w:tcW w:w="506" w:type="dxa"/>
            <w:shd w:val="clear" w:color="auto" w:fill="auto"/>
            <w:vAlign w:val="center"/>
          </w:tcPr>
          <w:p w:rsidR="0056105C" w:rsidRPr="00513AE9" w:rsidRDefault="0056105C" w:rsidP="00AD0677">
            <w:pPr>
              <w:jc w:val="center"/>
              <w:rPr>
                <w:rFonts w:ascii="Calibri" w:hAnsi="Calibri" w:cs="Calibri"/>
                <w:sz w:val="16"/>
                <w:szCs w:val="16"/>
              </w:rPr>
            </w:pPr>
          </w:p>
        </w:tc>
        <w:tc>
          <w:tcPr>
            <w:tcW w:w="1182" w:type="dxa"/>
            <w:shd w:val="clear" w:color="auto" w:fill="auto"/>
            <w:noWrap/>
            <w:vAlign w:val="center"/>
          </w:tcPr>
          <w:p w:rsidR="0056105C" w:rsidRPr="00513AE9" w:rsidRDefault="00154328" w:rsidP="00AD0677">
            <w:pPr>
              <w:rPr>
                <w:rFonts w:ascii="Calibri" w:hAnsi="Calibri" w:cs="Calibri"/>
                <w:noProof/>
                <w:sz w:val="16"/>
                <w:szCs w:val="16"/>
                <w:lang w:val="es-MX" w:eastAsia="es-MX"/>
              </w:rPr>
            </w:pPr>
            <w:r w:rsidRPr="00513AE9">
              <w:rPr>
                <w:rFonts w:ascii="Calibri" w:hAnsi="Calibri" w:cs="Calibri"/>
                <w:noProof/>
                <w:sz w:val="16"/>
                <w:szCs w:val="16"/>
                <w:lang w:val="es-CO" w:eastAsia="es-CO"/>
              </w:rPr>
              <mc:AlternateContent>
                <mc:Choice Requires="wps">
                  <w:drawing>
                    <wp:anchor distT="0" distB="0" distL="114300" distR="114300" simplePos="0" relativeHeight="254791679" behindDoc="0" locked="0" layoutInCell="1" allowOverlap="1" wp14:anchorId="52674800" wp14:editId="5F420DFA">
                      <wp:simplePos x="0" y="0"/>
                      <wp:positionH relativeFrom="column">
                        <wp:posOffset>306070</wp:posOffset>
                      </wp:positionH>
                      <wp:positionV relativeFrom="paragraph">
                        <wp:posOffset>365760</wp:posOffset>
                      </wp:positionV>
                      <wp:extent cx="0" cy="285750"/>
                      <wp:effectExtent l="76200" t="0" r="57150" b="57150"/>
                      <wp:wrapNone/>
                      <wp:docPr id="28"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24.1pt;margin-top:28.8pt;width:0;height:22.5pt;z-index:254791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">
                      <v:stroke endarrow="block"/>
                    </v:shape>
                  </w:pict>
                </mc:Fallback>
              </mc:AlternateContent>
            </w:r>
            <w:r w:rsidRPr="00513AE9">
              <w:rPr>
                <w:rFonts w:eastAsia="Arial Unicode MS"/>
                <w:noProof/>
                <w:lang w:val="es-CO" w:eastAsia="es-CO"/>
              </w:rPr>
              <mc:AlternateContent>
                <mc:Choice Requires="wps">
                  <w:drawing>
                    <wp:anchor distT="0" distB="0" distL="114300" distR="114300" simplePos="0" relativeHeight="254763007" behindDoc="0" locked="0" layoutInCell="1" allowOverlap="1" wp14:anchorId="041F11D5" wp14:editId="36FBBBF9">
                      <wp:simplePos x="0" y="0"/>
                      <wp:positionH relativeFrom="column">
                        <wp:posOffset>198120</wp:posOffset>
                      </wp:positionH>
                      <wp:positionV relativeFrom="paragraph">
                        <wp:posOffset>139065</wp:posOffset>
                      </wp:positionV>
                      <wp:extent cx="228600" cy="227965"/>
                      <wp:effectExtent l="0" t="0" r="19050" b="1968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9" style="position:absolute;margin-left:15.6pt;margin-top:10.95pt;width:18pt;height:17.95pt;z-index:254763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" strokeweight="1.5pt"/>
                  </w:pict>
                </mc:Fallback>
              </mc:AlternateContent>
            </w:r>
          </w:p>
        </w:tc>
        <w:tc>
          <w:tcPr>
            <w:tcW w:w="4210" w:type="dxa"/>
            <w:shd w:val="clear" w:color="auto" w:fill="auto"/>
            <w:vAlign w:val="center"/>
          </w:tcPr>
          <w:p w:rsidR="0056105C" w:rsidRPr="00513AE9" w:rsidRDefault="0056105C" w:rsidP="00563A68">
            <w:pPr>
              <w:jc w:val="both"/>
              <w:rPr>
                <w:rFonts w:ascii="Arial" w:hAnsi="Arial" w:cs="Arial"/>
                <w:sz w:val="18"/>
                <w:szCs w:val="18"/>
                <w:lang w:val="es-MX"/>
              </w:rPr>
            </w:pPr>
            <w:r w:rsidRPr="00513AE9">
              <w:rPr>
                <w:rFonts w:ascii="Arial" w:hAnsi="Arial" w:cs="Arial"/>
                <w:sz w:val="18"/>
                <w:szCs w:val="18"/>
                <w:lang w:val="es-MX"/>
              </w:rPr>
              <w:t xml:space="preserve">Dentro de los cinco (5) días siguientes a la aprobación del pedido por parte del </w:t>
            </w:r>
            <w:r w:rsidR="00454CD1" w:rsidRPr="00513AE9">
              <w:rPr>
                <w:rFonts w:ascii="Arial" w:hAnsi="Arial" w:cs="Arial"/>
                <w:sz w:val="18"/>
                <w:szCs w:val="18"/>
                <w:lang w:val="es-MX"/>
              </w:rPr>
              <w:t>Encargado del almacén</w:t>
            </w:r>
            <w:r w:rsidRPr="00513AE9">
              <w:rPr>
                <w:rFonts w:ascii="Arial" w:hAnsi="Arial" w:cs="Arial"/>
                <w:sz w:val="18"/>
                <w:szCs w:val="18"/>
                <w:lang w:val="es-MX"/>
              </w:rPr>
              <w:t>, un funcionario del almacén realiza la entrega al centro de costo.</w:t>
            </w:r>
          </w:p>
        </w:tc>
        <w:tc>
          <w:tcPr>
            <w:tcW w:w="1517" w:type="dxa"/>
            <w:shd w:val="clear" w:color="auto" w:fill="auto"/>
            <w:vAlign w:val="center"/>
          </w:tcPr>
          <w:p w:rsidR="0056105C" w:rsidRPr="00513AE9" w:rsidRDefault="006073AC" w:rsidP="00563A68">
            <w:pPr>
              <w:jc w:val="center"/>
              <w:rPr>
                <w:rFonts w:ascii="Arial" w:hAnsi="Arial" w:cs="Arial"/>
                <w:sz w:val="16"/>
                <w:szCs w:val="16"/>
              </w:rPr>
            </w:pPr>
            <w:r w:rsidRPr="00513AE9">
              <w:rPr>
                <w:rFonts w:ascii="Arial" w:hAnsi="Arial" w:cs="Arial"/>
                <w:sz w:val="16"/>
                <w:szCs w:val="16"/>
              </w:rPr>
              <w:t>Encargado del almacén</w:t>
            </w:r>
            <w:r w:rsidR="00C13DF2" w:rsidRPr="00513AE9">
              <w:rPr>
                <w:rFonts w:ascii="Arial" w:hAnsi="Arial" w:cs="Arial"/>
                <w:sz w:val="16"/>
                <w:szCs w:val="16"/>
              </w:rPr>
              <w:t xml:space="preserve"> designado</w:t>
            </w:r>
          </w:p>
        </w:tc>
        <w:tc>
          <w:tcPr>
            <w:tcW w:w="1753" w:type="dxa"/>
            <w:shd w:val="clear" w:color="auto" w:fill="auto"/>
            <w:vAlign w:val="center"/>
          </w:tcPr>
          <w:p w:rsidR="0056105C" w:rsidRPr="00513AE9" w:rsidRDefault="0056105C" w:rsidP="00563A68">
            <w:pPr>
              <w:jc w:val="center"/>
              <w:rPr>
                <w:rFonts w:ascii="Arial" w:hAnsi="Arial" w:cs="Arial"/>
                <w:sz w:val="16"/>
                <w:szCs w:val="16"/>
              </w:rPr>
            </w:pPr>
          </w:p>
        </w:tc>
        <w:tc>
          <w:tcPr>
            <w:tcW w:w="1191" w:type="dxa"/>
            <w:shd w:val="clear" w:color="auto" w:fill="auto"/>
            <w:vAlign w:val="center"/>
          </w:tcPr>
          <w:p w:rsidR="0056105C" w:rsidRPr="00513AE9" w:rsidRDefault="0056105C" w:rsidP="00563A68">
            <w:pPr>
              <w:jc w:val="center"/>
              <w:rPr>
                <w:rFonts w:ascii="Calibri" w:hAnsi="Calibri" w:cs="Calibri"/>
                <w:sz w:val="16"/>
                <w:szCs w:val="16"/>
              </w:rPr>
            </w:pPr>
          </w:p>
        </w:tc>
      </w:tr>
      <w:tr w:rsidR="00513AE9" w:rsidRPr="00513AE9" w:rsidTr="00513AE9">
        <w:trPr>
          <w:trHeight w:val="473"/>
        </w:trPr>
        <w:tc>
          <w:tcPr>
            <w:tcW w:w="506" w:type="dxa"/>
            <w:shd w:val="clear" w:color="auto" w:fill="auto"/>
            <w:vAlign w:val="center"/>
          </w:tcPr>
          <w:p w:rsidR="0056105C" w:rsidRPr="00513AE9" w:rsidRDefault="0056105C" w:rsidP="00AD0677">
            <w:pPr>
              <w:jc w:val="center"/>
              <w:rPr>
                <w:rFonts w:ascii="Calibri" w:hAnsi="Calibri" w:cs="Calibri"/>
                <w:sz w:val="16"/>
                <w:szCs w:val="16"/>
              </w:rPr>
            </w:pPr>
          </w:p>
        </w:tc>
        <w:tc>
          <w:tcPr>
            <w:tcW w:w="1182" w:type="dxa"/>
            <w:shd w:val="clear" w:color="auto" w:fill="auto"/>
            <w:noWrap/>
            <w:vAlign w:val="center"/>
          </w:tcPr>
          <w:p w:rsidR="0056105C" w:rsidRPr="00513AE9" w:rsidRDefault="00154328" w:rsidP="00AD0677">
            <w:pPr>
              <w:rPr>
                <w:rFonts w:ascii="Calibri" w:hAnsi="Calibri" w:cs="Calibri"/>
                <w:noProof/>
                <w:sz w:val="16"/>
                <w:szCs w:val="16"/>
                <w:lang w:val="es-MX" w:eastAsia="es-MX"/>
              </w:rPr>
            </w:pPr>
            <w:r w:rsidRPr="00513AE9">
              <w:rPr>
                <w:rFonts w:ascii="Calibri" w:hAnsi="Calibri" w:cs="Calibri"/>
                <w:noProof/>
                <w:sz w:val="16"/>
                <w:szCs w:val="16"/>
                <w:lang w:val="es-CO" w:eastAsia="es-CO"/>
              </w:rPr>
              <mc:AlternateContent>
                <mc:Choice Requires="wps">
                  <w:drawing>
                    <wp:anchor distT="0" distB="0" distL="114300" distR="114300" simplePos="0" relativeHeight="254793727" behindDoc="0" locked="0" layoutInCell="1" allowOverlap="1" wp14:anchorId="7266FDA5" wp14:editId="741D9A00">
                      <wp:simplePos x="0" y="0"/>
                      <wp:positionH relativeFrom="column">
                        <wp:posOffset>317500</wp:posOffset>
                      </wp:positionH>
                      <wp:positionV relativeFrom="paragraph">
                        <wp:posOffset>342900</wp:posOffset>
                      </wp:positionV>
                      <wp:extent cx="0" cy="285750"/>
                      <wp:effectExtent l="76200" t="0" r="57150" b="57150"/>
                      <wp:wrapNone/>
                      <wp:docPr id="29"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25pt;margin-top:27pt;width:0;height:22.5pt;z-index:254793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">
                      <v:stroke endarrow="block"/>
                    </v:shape>
                  </w:pict>
                </mc:Fallback>
              </mc:AlternateContent>
            </w:r>
            <w:r w:rsidRPr="00513AE9">
              <w:rPr>
                <w:rFonts w:eastAsia="Arial Unicode MS"/>
                <w:noProof/>
                <w:lang w:val="es-CO" w:eastAsia="es-CO"/>
              </w:rPr>
              <mc:AlternateContent>
                <mc:Choice Requires="wps">
                  <w:drawing>
                    <wp:anchor distT="0" distB="0" distL="114300" distR="114300" simplePos="0" relativeHeight="254777343" behindDoc="0" locked="0" layoutInCell="1" allowOverlap="1" wp14:anchorId="2EA9E3F8" wp14:editId="469B5F36">
                      <wp:simplePos x="0" y="0"/>
                      <wp:positionH relativeFrom="column">
                        <wp:posOffset>201295</wp:posOffset>
                      </wp:positionH>
                      <wp:positionV relativeFrom="paragraph">
                        <wp:posOffset>118745</wp:posOffset>
                      </wp:positionV>
                      <wp:extent cx="228600" cy="227965"/>
                      <wp:effectExtent l="0" t="0" r="19050" b="19685"/>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9" style="position:absolute;margin-left:15.85pt;margin-top:9.35pt;width:18pt;height:17.95pt;z-index:254777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" strokeweight="1.5pt"/>
                  </w:pict>
                </mc:Fallback>
              </mc:AlternateContent>
            </w:r>
          </w:p>
        </w:tc>
        <w:tc>
          <w:tcPr>
            <w:tcW w:w="4210" w:type="dxa"/>
            <w:shd w:val="clear" w:color="auto" w:fill="auto"/>
            <w:vAlign w:val="center"/>
          </w:tcPr>
          <w:p w:rsidR="0056105C" w:rsidRPr="00513AE9" w:rsidRDefault="0056105C" w:rsidP="00454CD1">
            <w:pPr>
              <w:jc w:val="both"/>
              <w:rPr>
                <w:rFonts w:ascii="Arial" w:hAnsi="Arial" w:cs="Arial"/>
                <w:sz w:val="18"/>
                <w:szCs w:val="18"/>
                <w:lang w:val="es-MX"/>
              </w:rPr>
            </w:pPr>
            <w:r w:rsidRPr="00513AE9">
              <w:rPr>
                <w:rFonts w:ascii="Arial" w:hAnsi="Arial" w:cs="Arial"/>
                <w:sz w:val="18"/>
                <w:szCs w:val="18"/>
                <w:lang w:val="es-MX"/>
              </w:rPr>
              <w:t xml:space="preserve">El centro de costo realiza la verificación de las cantidades y los elementos aprobados por el </w:t>
            </w:r>
            <w:r w:rsidR="00454CD1" w:rsidRPr="00513AE9">
              <w:rPr>
                <w:rFonts w:ascii="Arial" w:hAnsi="Arial" w:cs="Arial"/>
                <w:sz w:val="18"/>
                <w:szCs w:val="18"/>
                <w:lang w:val="es-MX"/>
              </w:rPr>
              <w:t>encargado del almacén</w:t>
            </w:r>
            <w:r w:rsidRPr="00513AE9">
              <w:rPr>
                <w:rFonts w:ascii="Arial" w:hAnsi="Arial" w:cs="Arial"/>
                <w:sz w:val="18"/>
                <w:szCs w:val="18"/>
                <w:lang w:val="es-MX"/>
              </w:rPr>
              <w:t xml:space="preserve"> frente al comprobante de salida de almacén</w:t>
            </w:r>
          </w:p>
        </w:tc>
        <w:tc>
          <w:tcPr>
            <w:tcW w:w="1517" w:type="dxa"/>
            <w:shd w:val="clear" w:color="auto" w:fill="auto"/>
            <w:vAlign w:val="center"/>
          </w:tcPr>
          <w:p w:rsidR="0056105C" w:rsidRPr="00513AE9" w:rsidRDefault="00C13DF2" w:rsidP="00563A68">
            <w:pPr>
              <w:jc w:val="center"/>
              <w:rPr>
                <w:rFonts w:ascii="Arial" w:hAnsi="Arial" w:cs="Arial"/>
                <w:sz w:val="16"/>
                <w:szCs w:val="16"/>
              </w:rPr>
            </w:pPr>
            <w:r w:rsidRPr="00513AE9">
              <w:rPr>
                <w:rFonts w:ascii="Arial" w:hAnsi="Arial" w:cs="Arial"/>
                <w:sz w:val="16"/>
                <w:szCs w:val="16"/>
              </w:rPr>
              <w:t>Secretaria Centro de costos</w:t>
            </w:r>
          </w:p>
        </w:tc>
        <w:tc>
          <w:tcPr>
            <w:tcW w:w="1753" w:type="dxa"/>
            <w:shd w:val="clear" w:color="auto" w:fill="auto"/>
            <w:vAlign w:val="center"/>
          </w:tcPr>
          <w:p w:rsidR="0056105C" w:rsidRPr="00513AE9" w:rsidRDefault="00C13DF2" w:rsidP="00563A68">
            <w:pPr>
              <w:jc w:val="center"/>
              <w:rPr>
                <w:rFonts w:ascii="Arial" w:hAnsi="Arial" w:cs="Arial"/>
                <w:sz w:val="16"/>
                <w:szCs w:val="16"/>
              </w:rPr>
            </w:pPr>
            <w:r w:rsidRPr="00513AE9">
              <w:rPr>
                <w:rFonts w:ascii="Arial" w:hAnsi="Arial" w:cs="Arial"/>
                <w:sz w:val="18"/>
                <w:szCs w:val="18"/>
                <w:lang w:val="es-MX"/>
              </w:rPr>
              <w:t>comprobante de salida de almacén</w:t>
            </w:r>
          </w:p>
        </w:tc>
        <w:tc>
          <w:tcPr>
            <w:tcW w:w="1191" w:type="dxa"/>
            <w:shd w:val="clear" w:color="auto" w:fill="auto"/>
            <w:vAlign w:val="center"/>
          </w:tcPr>
          <w:p w:rsidR="0056105C" w:rsidRPr="00513AE9" w:rsidRDefault="00C13DF2" w:rsidP="00563A68">
            <w:pPr>
              <w:jc w:val="center"/>
              <w:rPr>
                <w:rFonts w:ascii="Calibri" w:hAnsi="Calibri" w:cs="Calibri"/>
                <w:sz w:val="16"/>
                <w:szCs w:val="16"/>
              </w:rPr>
            </w:pPr>
            <w:r w:rsidRPr="00513AE9">
              <w:rPr>
                <w:rFonts w:ascii="Arial" w:hAnsi="Arial" w:cs="Arial"/>
                <w:sz w:val="18"/>
                <w:szCs w:val="18"/>
                <w:lang w:val="es-MX"/>
              </w:rPr>
              <w:t>comprobante de salida de almacén</w:t>
            </w:r>
          </w:p>
        </w:tc>
      </w:tr>
      <w:tr w:rsidR="00513AE9" w:rsidRPr="00513AE9" w:rsidTr="00513AE9">
        <w:trPr>
          <w:trHeight w:val="651"/>
        </w:trPr>
        <w:tc>
          <w:tcPr>
            <w:tcW w:w="506" w:type="dxa"/>
            <w:shd w:val="clear" w:color="auto" w:fill="auto"/>
            <w:vAlign w:val="center"/>
          </w:tcPr>
          <w:p w:rsidR="0056105C" w:rsidRPr="00513AE9" w:rsidRDefault="0056105C" w:rsidP="00AD0677">
            <w:pPr>
              <w:jc w:val="center"/>
              <w:rPr>
                <w:rFonts w:ascii="Calibri" w:hAnsi="Calibri" w:cs="Calibri"/>
                <w:sz w:val="16"/>
                <w:szCs w:val="16"/>
              </w:rPr>
            </w:pPr>
          </w:p>
        </w:tc>
        <w:tc>
          <w:tcPr>
            <w:tcW w:w="1182" w:type="dxa"/>
            <w:shd w:val="clear" w:color="auto" w:fill="auto"/>
            <w:noWrap/>
            <w:vAlign w:val="center"/>
          </w:tcPr>
          <w:p w:rsidR="0056105C" w:rsidRPr="00513AE9" w:rsidRDefault="00CB331A" w:rsidP="00AD0677">
            <w:pPr>
              <w:rPr>
                <w:rFonts w:ascii="Calibri" w:hAnsi="Calibri" w:cs="Calibri"/>
                <w:noProof/>
                <w:sz w:val="16"/>
                <w:szCs w:val="16"/>
                <w:lang w:val="es-MX" w:eastAsia="es-MX"/>
              </w:rPr>
            </w:pPr>
            <w:r w:rsidRPr="00513AE9">
              <w:rPr>
                <w:rFonts w:ascii="Calibri" w:hAnsi="Calibri" w:cs="Calibri"/>
                <w:noProof/>
                <w:sz w:val="16"/>
                <w:szCs w:val="16"/>
                <w:lang w:val="es-CO" w:eastAsia="es-CO"/>
              </w:rPr>
              <mc:AlternateContent>
                <mc:Choice Requires="wps">
                  <w:drawing>
                    <wp:anchor distT="0" distB="0" distL="114300" distR="114300" simplePos="0" relativeHeight="254795775" behindDoc="0" locked="0" layoutInCell="1" allowOverlap="1" wp14:anchorId="51A06459" wp14:editId="113679FC">
                      <wp:simplePos x="0" y="0"/>
                      <wp:positionH relativeFrom="column">
                        <wp:posOffset>325120</wp:posOffset>
                      </wp:positionH>
                      <wp:positionV relativeFrom="paragraph">
                        <wp:posOffset>314960</wp:posOffset>
                      </wp:positionV>
                      <wp:extent cx="0" cy="419100"/>
                      <wp:effectExtent l="76200" t="0" r="57150" b="57150"/>
                      <wp:wrapNone/>
                      <wp:docPr id="30"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25.6pt;margin-top:24.8pt;width:0;height:33pt;z-index:254795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cVYNQIAAF8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">
                      <v:stroke endarrow="block"/>
                    </v:shape>
                  </w:pict>
                </mc:Fallback>
              </mc:AlternateContent>
            </w:r>
            <w:r w:rsidRPr="00513AE9">
              <w:rPr>
                <w:rFonts w:eastAsia="Arial Unicode MS"/>
                <w:noProof/>
                <w:lang w:val="es-CO" w:eastAsia="es-CO"/>
              </w:rPr>
              <mc:AlternateContent>
                <mc:Choice Requires="wps">
                  <w:drawing>
                    <wp:anchor distT="0" distB="0" distL="114300" distR="114300" simplePos="0" relativeHeight="254743552" behindDoc="0" locked="0" layoutInCell="1" allowOverlap="1" wp14:anchorId="71F26F3E" wp14:editId="7CA28E4A">
                      <wp:simplePos x="0" y="0"/>
                      <wp:positionH relativeFrom="column">
                        <wp:posOffset>149225</wp:posOffset>
                      </wp:positionH>
                      <wp:positionV relativeFrom="paragraph">
                        <wp:posOffset>92710</wp:posOffset>
                      </wp:positionV>
                      <wp:extent cx="342900" cy="228600"/>
                      <wp:effectExtent l="19050" t="19050" r="19050" b="381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flowChartDecision">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10" style="position:absolute;margin-left:11.75pt;margin-top:7.3pt;width:27pt;height:18pt;z-index:2547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" strokeweight="1.5pt"/>
                  </w:pict>
                </mc:Fallback>
              </mc:AlternateContent>
            </w:r>
          </w:p>
        </w:tc>
        <w:tc>
          <w:tcPr>
            <w:tcW w:w="4210" w:type="dxa"/>
            <w:shd w:val="clear" w:color="auto" w:fill="auto"/>
            <w:vAlign w:val="center"/>
          </w:tcPr>
          <w:p w:rsidR="0056105C" w:rsidRPr="00513AE9" w:rsidRDefault="0056105C" w:rsidP="00563A68">
            <w:pPr>
              <w:jc w:val="both"/>
              <w:rPr>
                <w:rFonts w:ascii="Arial" w:hAnsi="Arial" w:cs="Arial"/>
                <w:sz w:val="18"/>
                <w:szCs w:val="18"/>
                <w:lang w:val="es-MX"/>
              </w:rPr>
            </w:pPr>
            <w:r w:rsidRPr="00513AE9">
              <w:rPr>
                <w:rFonts w:ascii="Arial" w:hAnsi="Arial" w:cs="Arial"/>
                <w:sz w:val="18"/>
                <w:szCs w:val="18"/>
                <w:lang w:val="es-MX"/>
              </w:rPr>
              <w:t>Conformidad en la recepción del pedido.</w:t>
            </w:r>
          </w:p>
        </w:tc>
        <w:tc>
          <w:tcPr>
            <w:tcW w:w="1517" w:type="dxa"/>
            <w:shd w:val="clear" w:color="auto" w:fill="auto"/>
            <w:vAlign w:val="center"/>
          </w:tcPr>
          <w:p w:rsidR="0056105C" w:rsidRPr="00513AE9" w:rsidRDefault="00C13DF2" w:rsidP="00563A68">
            <w:pPr>
              <w:jc w:val="center"/>
              <w:rPr>
                <w:rFonts w:ascii="Arial" w:hAnsi="Arial" w:cs="Arial"/>
                <w:sz w:val="16"/>
                <w:szCs w:val="16"/>
              </w:rPr>
            </w:pPr>
            <w:r w:rsidRPr="00513AE9">
              <w:rPr>
                <w:rFonts w:ascii="Arial" w:hAnsi="Arial" w:cs="Arial"/>
                <w:sz w:val="16"/>
                <w:szCs w:val="16"/>
              </w:rPr>
              <w:t>Secretaria Centro de costos</w:t>
            </w:r>
          </w:p>
        </w:tc>
        <w:tc>
          <w:tcPr>
            <w:tcW w:w="1753" w:type="dxa"/>
            <w:shd w:val="clear" w:color="auto" w:fill="auto"/>
            <w:vAlign w:val="center"/>
          </w:tcPr>
          <w:p w:rsidR="0056105C" w:rsidRPr="00513AE9" w:rsidRDefault="0056105C" w:rsidP="00563A68">
            <w:pPr>
              <w:jc w:val="center"/>
              <w:rPr>
                <w:rFonts w:ascii="Arial" w:hAnsi="Arial" w:cs="Arial"/>
                <w:sz w:val="16"/>
                <w:szCs w:val="16"/>
              </w:rPr>
            </w:pPr>
          </w:p>
        </w:tc>
        <w:tc>
          <w:tcPr>
            <w:tcW w:w="1191" w:type="dxa"/>
            <w:shd w:val="clear" w:color="auto" w:fill="auto"/>
            <w:vAlign w:val="center"/>
          </w:tcPr>
          <w:p w:rsidR="0056105C" w:rsidRPr="00513AE9" w:rsidRDefault="0056105C" w:rsidP="00563A68">
            <w:pPr>
              <w:jc w:val="center"/>
              <w:rPr>
                <w:rFonts w:ascii="Calibri" w:hAnsi="Calibri" w:cs="Calibri"/>
                <w:sz w:val="16"/>
                <w:szCs w:val="16"/>
              </w:rPr>
            </w:pPr>
          </w:p>
        </w:tc>
      </w:tr>
      <w:tr w:rsidR="00513AE9" w:rsidRPr="00513AE9" w:rsidTr="00513AE9">
        <w:trPr>
          <w:trHeight w:val="473"/>
        </w:trPr>
        <w:tc>
          <w:tcPr>
            <w:tcW w:w="506" w:type="dxa"/>
            <w:shd w:val="clear" w:color="auto" w:fill="auto"/>
            <w:vAlign w:val="center"/>
          </w:tcPr>
          <w:p w:rsidR="0056105C" w:rsidRPr="00513AE9" w:rsidRDefault="00E801EE" w:rsidP="00AD0677">
            <w:pPr>
              <w:jc w:val="center"/>
              <w:rPr>
                <w:rFonts w:ascii="Calibri" w:hAnsi="Calibri" w:cs="Calibri"/>
                <w:sz w:val="16"/>
                <w:szCs w:val="16"/>
              </w:rPr>
            </w:pPr>
            <w:r w:rsidRPr="00513AE9">
              <w:rPr>
                <w:rFonts w:ascii="Calibri" w:hAnsi="Calibri" w:cs="Calibri"/>
                <w:noProof/>
                <w:sz w:val="16"/>
                <w:szCs w:val="16"/>
                <w:lang w:val="es-CO" w:eastAsia="es-CO"/>
              </w:rPr>
              <mc:AlternateContent>
                <mc:Choice Requires="wps">
                  <w:drawing>
                    <wp:anchor distT="0" distB="0" distL="114300" distR="114300" simplePos="0" relativeHeight="254812159" behindDoc="0" locked="0" layoutInCell="1" allowOverlap="1" wp14:anchorId="033994F6" wp14:editId="53146062">
                      <wp:simplePos x="0" y="0"/>
                      <wp:positionH relativeFrom="column">
                        <wp:posOffset>-636905</wp:posOffset>
                      </wp:positionH>
                      <wp:positionV relativeFrom="paragraph">
                        <wp:posOffset>772160</wp:posOffset>
                      </wp:positionV>
                      <wp:extent cx="2124075" cy="123825"/>
                      <wp:effectExtent l="28575" t="9525" r="38100" b="57150"/>
                      <wp:wrapNone/>
                      <wp:docPr id="40" name="40 Conector angular"/>
                      <wp:cNvGraphicFramePr/>
                      <a:graphic xmlns:a="http://schemas.openxmlformats.org/drawingml/2006/main">
                        <a:graphicData uri="http://schemas.microsoft.com/office/word/2010/wordprocessingShape">
                          <wps:wsp>
                            <wps:cNvCnPr/>
                            <wps:spPr>
                              <a:xfrm rot="5400000">
                                <a:off x="0" y="0"/>
                                <a:ext cx="2124075" cy="123825"/>
                              </a:xfrm>
                              <a:prstGeom prst="bentConnector3">
                                <a:avLst>
                                  <a:gd name="adj1" fmla="val 673"/>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40 Conector angular" o:spid="_x0000_s1026" type="#_x0000_t34" style="position:absolute;margin-left:-50.15pt;margin-top:60.8pt;width:167.25pt;height:9.75pt;rotation:90;z-index:254812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" adj="145" strokecolor="black [3213]" strokeweight="1.25pt">
                      <v:stroke endarrow="open"/>
                    </v:shape>
                  </w:pict>
                </mc:Fallback>
              </mc:AlternateContent>
            </w:r>
          </w:p>
        </w:tc>
        <w:tc>
          <w:tcPr>
            <w:tcW w:w="1182" w:type="dxa"/>
            <w:shd w:val="clear" w:color="auto" w:fill="auto"/>
            <w:noWrap/>
            <w:vAlign w:val="center"/>
          </w:tcPr>
          <w:p w:rsidR="0056105C" w:rsidRPr="00513AE9" w:rsidRDefault="00CB331A" w:rsidP="00AD0677">
            <w:pPr>
              <w:rPr>
                <w:rFonts w:ascii="Calibri" w:hAnsi="Calibri" w:cs="Calibri"/>
                <w:noProof/>
                <w:sz w:val="16"/>
                <w:szCs w:val="16"/>
                <w:lang w:val="es-MX" w:eastAsia="es-MX"/>
              </w:rPr>
            </w:pPr>
            <w:r w:rsidRPr="00513AE9">
              <w:rPr>
                <w:rFonts w:eastAsia="Arial Unicode MS"/>
                <w:noProof/>
                <w:lang w:val="es-CO" w:eastAsia="es-CO"/>
              </w:rPr>
              <mc:AlternateContent>
                <mc:Choice Requires="wps">
                  <w:drawing>
                    <wp:anchor distT="0" distB="0" distL="114300" distR="114300" simplePos="0" relativeHeight="254775295" behindDoc="0" locked="0" layoutInCell="1" allowOverlap="1" wp14:anchorId="4FC2603A" wp14:editId="6EF26CA1">
                      <wp:simplePos x="0" y="0"/>
                      <wp:positionH relativeFrom="column">
                        <wp:posOffset>201930</wp:posOffset>
                      </wp:positionH>
                      <wp:positionV relativeFrom="paragraph">
                        <wp:posOffset>303530</wp:posOffset>
                      </wp:positionV>
                      <wp:extent cx="228600" cy="227965"/>
                      <wp:effectExtent l="0" t="0" r="19050" b="19685"/>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9" style="position:absolute;margin-left:15.9pt;margin-top:23.9pt;width:18pt;height:17.95pt;z-index:254775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" strokeweight="1.5pt"/>
                  </w:pict>
                </mc:Fallback>
              </mc:AlternateContent>
            </w:r>
            <w:r w:rsidRPr="00513AE9">
              <w:rPr>
                <w:rFonts w:ascii="Calibri" w:hAnsi="Calibri" w:cs="Calibri"/>
                <w:noProof/>
                <w:sz w:val="16"/>
                <w:szCs w:val="16"/>
                <w:lang w:val="es-CO" w:eastAsia="es-CO"/>
              </w:rPr>
              <mc:AlternateContent>
                <mc:Choice Requires="wps">
                  <w:drawing>
                    <wp:anchor distT="0" distB="0" distL="114300" distR="114300" simplePos="0" relativeHeight="254797823" behindDoc="0" locked="0" layoutInCell="1" allowOverlap="1" wp14:anchorId="653E5B57" wp14:editId="24430661">
                      <wp:simplePos x="0" y="0"/>
                      <wp:positionH relativeFrom="column">
                        <wp:posOffset>319405</wp:posOffset>
                      </wp:positionH>
                      <wp:positionV relativeFrom="paragraph">
                        <wp:posOffset>528320</wp:posOffset>
                      </wp:positionV>
                      <wp:extent cx="0" cy="495300"/>
                      <wp:effectExtent l="76200" t="0" r="57150" b="57150"/>
                      <wp:wrapNone/>
                      <wp:docPr id="31"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25.15pt;margin-top:41.6pt;width:0;height:39pt;z-index:254797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u0NQIAAF8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">
                      <v:stroke endarrow="block"/>
                    </v:shape>
                  </w:pict>
                </mc:Fallback>
              </mc:AlternateContent>
            </w:r>
          </w:p>
        </w:tc>
        <w:tc>
          <w:tcPr>
            <w:tcW w:w="4210" w:type="dxa"/>
            <w:shd w:val="clear" w:color="auto" w:fill="auto"/>
            <w:vAlign w:val="center"/>
          </w:tcPr>
          <w:p w:rsidR="0056105C" w:rsidRPr="00513AE9" w:rsidRDefault="0056105C" w:rsidP="00454CD1">
            <w:pPr>
              <w:jc w:val="both"/>
              <w:rPr>
                <w:rFonts w:ascii="Arial" w:hAnsi="Arial" w:cs="Arial"/>
                <w:sz w:val="18"/>
                <w:szCs w:val="18"/>
                <w:lang w:val="es-MX"/>
              </w:rPr>
            </w:pPr>
            <w:r w:rsidRPr="00513AE9">
              <w:rPr>
                <w:rFonts w:ascii="Arial" w:hAnsi="Arial" w:cs="Arial"/>
                <w:sz w:val="18"/>
                <w:szCs w:val="18"/>
                <w:lang w:val="es-MX"/>
              </w:rPr>
              <w:t>Si las cantidades o los elementos no corresponden con lo descrito en el comprobante de salida de almacén</w:t>
            </w:r>
            <w:r w:rsidR="00C853F5" w:rsidRPr="00513AE9">
              <w:rPr>
                <w:rFonts w:ascii="Arial" w:hAnsi="Arial" w:cs="Arial"/>
                <w:sz w:val="18"/>
                <w:szCs w:val="18"/>
                <w:lang w:val="es-MX"/>
              </w:rPr>
              <w:t xml:space="preserve"> o se tienen elementos </w:t>
            </w:r>
            <w:r w:rsidR="00DE55D3" w:rsidRPr="00513AE9">
              <w:rPr>
                <w:rFonts w:ascii="Arial" w:hAnsi="Arial" w:cs="Arial"/>
                <w:sz w:val="18"/>
                <w:szCs w:val="18"/>
                <w:lang w:val="es-MX"/>
              </w:rPr>
              <w:t xml:space="preserve">defectuosos </w:t>
            </w:r>
            <w:r w:rsidR="00C853F5" w:rsidRPr="00513AE9">
              <w:rPr>
                <w:rFonts w:ascii="Arial" w:hAnsi="Arial" w:cs="Arial"/>
                <w:sz w:val="18"/>
                <w:szCs w:val="18"/>
                <w:lang w:val="es-MX"/>
              </w:rPr>
              <w:t>que no cumplen con lo establecido en el contrato</w:t>
            </w:r>
            <w:r w:rsidRPr="00513AE9">
              <w:rPr>
                <w:rFonts w:ascii="Arial" w:hAnsi="Arial" w:cs="Arial"/>
                <w:sz w:val="18"/>
                <w:szCs w:val="18"/>
                <w:lang w:val="es-MX"/>
              </w:rPr>
              <w:t xml:space="preserve">, </w:t>
            </w:r>
            <w:r w:rsidR="00454CD1" w:rsidRPr="00513AE9">
              <w:rPr>
                <w:rFonts w:ascii="Arial" w:hAnsi="Arial" w:cs="Arial"/>
                <w:sz w:val="18"/>
                <w:szCs w:val="18"/>
                <w:lang w:val="es-MX"/>
              </w:rPr>
              <w:t xml:space="preserve">se dejará constancia en el comprobante de salida, luego </w:t>
            </w:r>
            <w:r w:rsidRPr="00513AE9">
              <w:rPr>
                <w:rFonts w:ascii="Arial" w:hAnsi="Arial" w:cs="Arial"/>
                <w:sz w:val="18"/>
                <w:szCs w:val="18"/>
                <w:lang w:val="es-MX"/>
              </w:rPr>
              <w:t xml:space="preserve"> </w:t>
            </w:r>
            <w:r w:rsidR="00454CD1" w:rsidRPr="00513AE9">
              <w:rPr>
                <w:rFonts w:ascii="Arial" w:hAnsi="Arial" w:cs="Arial"/>
                <w:sz w:val="18"/>
                <w:szCs w:val="18"/>
                <w:lang w:val="es-MX"/>
              </w:rPr>
              <w:t>de lo cual el encargado del almacén</w:t>
            </w:r>
            <w:r w:rsidRPr="00513AE9">
              <w:rPr>
                <w:rFonts w:ascii="Arial" w:hAnsi="Arial" w:cs="Arial"/>
                <w:sz w:val="18"/>
                <w:szCs w:val="18"/>
                <w:lang w:val="es-MX"/>
              </w:rPr>
              <w:t xml:space="preserve"> </w:t>
            </w:r>
            <w:r w:rsidR="00454CD1" w:rsidRPr="00513AE9">
              <w:rPr>
                <w:rFonts w:ascii="Arial" w:hAnsi="Arial" w:cs="Arial"/>
                <w:sz w:val="18"/>
                <w:szCs w:val="18"/>
                <w:lang w:val="es-MX"/>
              </w:rPr>
              <w:t xml:space="preserve">procederá a su rectificación. </w:t>
            </w:r>
          </w:p>
        </w:tc>
        <w:tc>
          <w:tcPr>
            <w:tcW w:w="1517" w:type="dxa"/>
            <w:shd w:val="clear" w:color="auto" w:fill="auto"/>
            <w:vAlign w:val="center"/>
          </w:tcPr>
          <w:p w:rsidR="0056105C" w:rsidRPr="00513AE9" w:rsidRDefault="00C13DF2" w:rsidP="00563A68">
            <w:pPr>
              <w:jc w:val="center"/>
              <w:rPr>
                <w:rFonts w:ascii="Arial" w:hAnsi="Arial" w:cs="Arial"/>
                <w:sz w:val="16"/>
                <w:szCs w:val="16"/>
              </w:rPr>
            </w:pPr>
            <w:r w:rsidRPr="00513AE9">
              <w:rPr>
                <w:rFonts w:ascii="Arial" w:hAnsi="Arial" w:cs="Arial"/>
                <w:sz w:val="16"/>
                <w:szCs w:val="16"/>
              </w:rPr>
              <w:t>Secretaria Centro de costos</w:t>
            </w:r>
          </w:p>
        </w:tc>
        <w:tc>
          <w:tcPr>
            <w:tcW w:w="1753" w:type="dxa"/>
            <w:shd w:val="clear" w:color="auto" w:fill="auto"/>
            <w:vAlign w:val="center"/>
          </w:tcPr>
          <w:p w:rsidR="0056105C" w:rsidRPr="00513AE9" w:rsidRDefault="00C13DF2" w:rsidP="00563A68">
            <w:pPr>
              <w:jc w:val="center"/>
              <w:rPr>
                <w:rFonts w:ascii="Arial" w:hAnsi="Arial" w:cs="Arial"/>
                <w:sz w:val="16"/>
                <w:szCs w:val="16"/>
              </w:rPr>
            </w:pPr>
            <w:r w:rsidRPr="00513AE9">
              <w:rPr>
                <w:rFonts w:ascii="Arial" w:hAnsi="Arial" w:cs="Arial"/>
                <w:sz w:val="16"/>
                <w:szCs w:val="16"/>
              </w:rPr>
              <w:t>Correo electrónico</w:t>
            </w:r>
          </w:p>
        </w:tc>
        <w:tc>
          <w:tcPr>
            <w:tcW w:w="1191" w:type="dxa"/>
            <w:shd w:val="clear" w:color="auto" w:fill="auto"/>
            <w:vAlign w:val="center"/>
          </w:tcPr>
          <w:p w:rsidR="0056105C" w:rsidRPr="00513AE9" w:rsidRDefault="00C13DF2" w:rsidP="00563A68">
            <w:pPr>
              <w:jc w:val="center"/>
              <w:rPr>
                <w:rFonts w:ascii="Calibri" w:hAnsi="Calibri" w:cs="Calibri"/>
                <w:sz w:val="16"/>
                <w:szCs w:val="16"/>
              </w:rPr>
            </w:pPr>
            <w:r w:rsidRPr="00513AE9">
              <w:rPr>
                <w:rFonts w:ascii="Arial" w:hAnsi="Arial" w:cs="Arial"/>
                <w:sz w:val="16"/>
                <w:szCs w:val="16"/>
              </w:rPr>
              <w:t>Correo electrónico</w:t>
            </w:r>
          </w:p>
        </w:tc>
      </w:tr>
      <w:tr w:rsidR="00513AE9" w:rsidRPr="00513AE9" w:rsidTr="00513AE9">
        <w:trPr>
          <w:trHeight w:val="473"/>
        </w:trPr>
        <w:tc>
          <w:tcPr>
            <w:tcW w:w="506" w:type="dxa"/>
            <w:shd w:val="clear" w:color="auto" w:fill="auto"/>
            <w:vAlign w:val="center"/>
          </w:tcPr>
          <w:p w:rsidR="0056105C" w:rsidRPr="00513AE9" w:rsidRDefault="0056105C" w:rsidP="00AD0677">
            <w:pPr>
              <w:jc w:val="center"/>
              <w:rPr>
                <w:rFonts w:ascii="Calibri" w:hAnsi="Calibri" w:cs="Calibri"/>
                <w:sz w:val="16"/>
                <w:szCs w:val="16"/>
              </w:rPr>
            </w:pPr>
          </w:p>
        </w:tc>
        <w:tc>
          <w:tcPr>
            <w:tcW w:w="1182" w:type="dxa"/>
            <w:shd w:val="clear" w:color="auto" w:fill="auto"/>
            <w:noWrap/>
            <w:vAlign w:val="center"/>
          </w:tcPr>
          <w:p w:rsidR="0056105C" w:rsidRPr="00513AE9" w:rsidRDefault="00CB331A" w:rsidP="00AD0677">
            <w:pPr>
              <w:rPr>
                <w:rFonts w:ascii="Calibri" w:hAnsi="Calibri" w:cs="Calibri"/>
                <w:noProof/>
                <w:sz w:val="16"/>
                <w:szCs w:val="16"/>
                <w:lang w:val="es-MX" w:eastAsia="es-MX"/>
              </w:rPr>
            </w:pPr>
            <w:r w:rsidRPr="00513AE9">
              <w:rPr>
                <w:rFonts w:ascii="Calibri" w:hAnsi="Calibri" w:cs="Calibri"/>
                <w:noProof/>
                <w:sz w:val="16"/>
                <w:szCs w:val="16"/>
                <w:lang w:val="es-CO" w:eastAsia="es-CO"/>
              </w:rPr>
              <mc:AlternateContent>
                <mc:Choice Requires="wps">
                  <w:drawing>
                    <wp:anchor distT="0" distB="0" distL="114300" distR="114300" simplePos="0" relativeHeight="254799871" behindDoc="0" locked="0" layoutInCell="1" allowOverlap="1" wp14:anchorId="3A586EB0" wp14:editId="6D9B194C">
                      <wp:simplePos x="0" y="0"/>
                      <wp:positionH relativeFrom="column">
                        <wp:posOffset>327025</wp:posOffset>
                      </wp:positionH>
                      <wp:positionV relativeFrom="paragraph">
                        <wp:posOffset>337185</wp:posOffset>
                      </wp:positionV>
                      <wp:extent cx="0" cy="285750"/>
                      <wp:effectExtent l="76200" t="0" r="57150" b="57150"/>
                      <wp:wrapNone/>
                      <wp:docPr id="32"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25.75pt;margin-top:26.55pt;width:0;height:22.5pt;z-index:254799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JNgIAAF8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">
                      <v:stroke endarrow="block"/>
                    </v:shape>
                  </w:pict>
                </mc:Fallback>
              </mc:AlternateContent>
            </w:r>
            <w:r w:rsidRPr="00513AE9">
              <w:rPr>
                <w:rFonts w:eastAsia="Arial Unicode MS"/>
                <w:noProof/>
                <w:lang w:val="es-CO" w:eastAsia="es-CO"/>
              </w:rPr>
              <mc:AlternateContent>
                <mc:Choice Requires="wps">
                  <w:drawing>
                    <wp:anchor distT="0" distB="0" distL="114300" distR="114300" simplePos="0" relativeHeight="254773247" behindDoc="0" locked="0" layoutInCell="1" allowOverlap="1" wp14:anchorId="72265DC3" wp14:editId="44E7E3EC">
                      <wp:simplePos x="0" y="0"/>
                      <wp:positionH relativeFrom="column">
                        <wp:posOffset>207645</wp:posOffset>
                      </wp:positionH>
                      <wp:positionV relativeFrom="paragraph">
                        <wp:posOffset>93980</wp:posOffset>
                      </wp:positionV>
                      <wp:extent cx="228600" cy="227965"/>
                      <wp:effectExtent l="0" t="0" r="19050" b="1968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9" style="position:absolute;margin-left:16.35pt;margin-top:7.4pt;width:18pt;height:17.95pt;z-index:254773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" strokeweight="1.5pt"/>
                  </w:pict>
                </mc:Fallback>
              </mc:AlternateContent>
            </w:r>
          </w:p>
        </w:tc>
        <w:tc>
          <w:tcPr>
            <w:tcW w:w="4210" w:type="dxa"/>
            <w:shd w:val="clear" w:color="auto" w:fill="auto"/>
            <w:vAlign w:val="center"/>
          </w:tcPr>
          <w:p w:rsidR="0056105C" w:rsidRPr="00513AE9" w:rsidRDefault="00DE55D3" w:rsidP="00563A68">
            <w:pPr>
              <w:jc w:val="both"/>
              <w:rPr>
                <w:rFonts w:ascii="Arial" w:hAnsi="Arial" w:cs="Arial"/>
                <w:sz w:val="18"/>
                <w:szCs w:val="18"/>
                <w:lang w:val="es-MX"/>
              </w:rPr>
            </w:pPr>
            <w:r w:rsidRPr="00513AE9">
              <w:rPr>
                <w:rFonts w:ascii="Arial" w:hAnsi="Arial" w:cs="Arial"/>
                <w:sz w:val="18"/>
                <w:szCs w:val="18"/>
                <w:lang w:val="es-MX"/>
              </w:rPr>
              <w:t>Si se trata de elementos defectuosos, estos serán devueltos al proveedor y en el término de dos (2) días hábiles, este deberá reemplazar los elementos.</w:t>
            </w:r>
            <w:r w:rsidR="00CB331A" w:rsidRPr="00513AE9">
              <w:rPr>
                <w:rFonts w:ascii="Calibri" w:hAnsi="Calibri" w:cs="Calibri"/>
                <w:noProof/>
                <w:sz w:val="16"/>
                <w:szCs w:val="16"/>
                <w:lang w:val="es-CO" w:eastAsia="es-CO"/>
              </w:rPr>
              <w:t xml:space="preserve"> </w:t>
            </w:r>
          </w:p>
        </w:tc>
        <w:tc>
          <w:tcPr>
            <w:tcW w:w="1517" w:type="dxa"/>
            <w:shd w:val="clear" w:color="auto" w:fill="auto"/>
            <w:vAlign w:val="center"/>
          </w:tcPr>
          <w:p w:rsidR="0056105C" w:rsidRPr="00513AE9" w:rsidRDefault="00F01B4B" w:rsidP="00454CD1">
            <w:pPr>
              <w:jc w:val="center"/>
              <w:rPr>
                <w:rFonts w:ascii="Arial" w:hAnsi="Arial" w:cs="Arial"/>
                <w:sz w:val="16"/>
                <w:szCs w:val="16"/>
              </w:rPr>
            </w:pPr>
            <w:r w:rsidRPr="00513AE9">
              <w:rPr>
                <w:rFonts w:ascii="Arial" w:hAnsi="Arial" w:cs="Arial"/>
                <w:sz w:val="16"/>
                <w:szCs w:val="16"/>
              </w:rPr>
              <w:t>Encargado del almacén</w:t>
            </w:r>
          </w:p>
        </w:tc>
        <w:tc>
          <w:tcPr>
            <w:tcW w:w="1753" w:type="dxa"/>
            <w:shd w:val="clear" w:color="auto" w:fill="auto"/>
            <w:vAlign w:val="center"/>
          </w:tcPr>
          <w:p w:rsidR="0056105C" w:rsidRPr="00513AE9" w:rsidRDefault="00C13DF2" w:rsidP="00563A68">
            <w:pPr>
              <w:jc w:val="center"/>
              <w:rPr>
                <w:rFonts w:ascii="Arial" w:hAnsi="Arial" w:cs="Arial"/>
                <w:sz w:val="16"/>
                <w:szCs w:val="16"/>
              </w:rPr>
            </w:pPr>
            <w:r w:rsidRPr="00513AE9">
              <w:rPr>
                <w:rFonts w:ascii="Arial" w:hAnsi="Arial" w:cs="Arial"/>
                <w:sz w:val="16"/>
                <w:szCs w:val="16"/>
              </w:rPr>
              <w:t>Correo electrónico</w:t>
            </w:r>
          </w:p>
        </w:tc>
        <w:tc>
          <w:tcPr>
            <w:tcW w:w="1191" w:type="dxa"/>
            <w:shd w:val="clear" w:color="auto" w:fill="auto"/>
            <w:vAlign w:val="center"/>
          </w:tcPr>
          <w:p w:rsidR="0056105C" w:rsidRPr="00513AE9" w:rsidRDefault="0056105C" w:rsidP="00563A68">
            <w:pPr>
              <w:jc w:val="center"/>
              <w:rPr>
                <w:rFonts w:ascii="Calibri" w:hAnsi="Calibri" w:cs="Calibri"/>
                <w:sz w:val="16"/>
                <w:szCs w:val="16"/>
              </w:rPr>
            </w:pPr>
          </w:p>
        </w:tc>
      </w:tr>
      <w:tr w:rsidR="00513AE9" w:rsidRPr="00513AE9" w:rsidTr="00513AE9">
        <w:trPr>
          <w:trHeight w:val="473"/>
        </w:trPr>
        <w:tc>
          <w:tcPr>
            <w:tcW w:w="506" w:type="dxa"/>
            <w:shd w:val="clear" w:color="auto" w:fill="auto"/>
            <w:vAlign w:val="center"/>
          </w:tcPr>
          <w:p w:rsidR="0056105C" w:rsidRPr="00513AE9" w:rsidRDefault="0056105C" w:rsidP="00AD0677">
            <w:pPr>
              <w:jc w:val="center"/>
              <w:rPr>
                <w:rFonts w:ascii="Calibri" w:hAnsi="Calibri" w:cs="Calibri"/>
                <w:sz w:val="16"/>
                <w:szCs w:val="16"/>
              </w:rPr>
            </w:pPr>
          </w:p>
        </w:tc>
        <w:tc>
          <w:tcPr>
            <w:tcW w:w="1182" w:type="dxa"/>
            <w:shd w:val="clear" w:color="auto" w:fill="auto"/>
            <w:noWrap/>
            <w:vAlign w:val="center"/>
          </w:tcPr>
          <w:p w:rsidR="0056105C" w:rsidRPr="00513AE9" w:rsidRDefault="00513AE9" w:rsidP="00AD0677">
            <w:pPr>
              <w:rPr>
                <w:rFonts w:ascii="Calibri" w:hAnsi="Calibri" w:cs="Calibri"/>
                <w:noProof/>
                <w:sz w:val="16"/>
                <w:szCs w:val="16"/>
                <w:lang w:val="es-MX" w:eastAsia="es-MX"/>
              </w:rPr>
            </w:pPr>
            <w:r w:rsidRPr="00513AE9">
              <w:rPr>
                <w:rFonts w:ascii="Calibri" w:hAnsi="Calibri" w:cs="Calibri"/>
                <w:noProof/>
                <w:sz w:val="16"/>
                <w:szCs w:val="16"/>
                <w:lang w:val="es-CO" w:eastAsia="es-CO"/>
              </w:rPr>
              <mc:AlternateContent>
                <mc:Choice Requires="wpg">
                  <w:drawing>
                    <wp:anchor distT="0" distB="0" distL="114300" distR="114300" simplePos="0" relativeHeight="254817279" behindDoc="0" locked="0" layoutInCell="1" allowOverlap="1" wp14:anchorId="783D37FC" wp14:editId="5F99A652">
                      <wp:simplePos x="0" y="0"/>
                      <wp:positionH relativeFrom="column">
                        <wp:posOffset>158750</wp:posOffset>
                      </wp:positionH>
                      <wp:positionV relativeFrom="paragraph">
                        <wp:posOffset>45720</wp:posOffset>
                      </wp:positionV>
                      <wp:extent cx="314325" cy="219075"/>
                      <wp:effectExtent l="0" t="0" r="28575" b="47625"/>
                      <wp:wrapNone/>
                      <wp:docPr id="7" name="7 Grupo"/>
                      <wp:cNvGraphicFramePr/>
                      <a:graphic xmlns:a="http://schemas.openxmlformats.org/drawingml/2006/main">
                        <a:graphicData uri="http://schemas.microsoft.com/office/word/2010/wordprocessingGroup">
                          <wpg:wgp>
                            <wpg:cNvGrpSpPr/>
                            <wpg:grpSpPr>
                              <a:xfrm>
                                <a:off x="0" y="0"/>
                                <a:ext cx="314325" cy="219075"/>
                                <a:chOff x="0" y="0"/>
                                <a:chExt cx="314325" cy="219075"/>
                              </a:xfrm>
                            </wpg:grpSpPr>
                            <wps:wsp>
                              <wps:cNvPr id="8" name="AutoShape 7"/>
                              <wps:cNvSpPr>
                                <a:spLocks noChangeArrowheads="1"/>
                              </wps:cNvSpPr>
                              <wps:spPr bwMode="auto">
                                <a:xfrm>
                                  <a:off x="0" y="28575"/>
                                  <a:ext cx="314325" cy="190500"/>
                                </a:xfrm>
                                <a:prstGeom prst="flowChartOffpageConnector">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Cuadro de texto 2"/>
                              <wps:cNvSpPr txBox="1">
                                <a:spLocks noChangeArrowheads="1"/>
                              </wps:cNvSpPr>
                              <wps:spPr bwMode="auto">
                                <a:xfrm>
                                  <a:off x="28575" y="0"/>
                                  <a:ext cx="190500" cy="200025"/>
                                </a:xfrm>
                                <a:prstGeom prst="rect">
                                  <a:avLst/>
                                </a:prstGeom>
                                <a:noFill/>
                                <a:ln w="9525">
                                  <a:noFill/>
                                  <a:miter lim="800000"/>
                                  <a:headEnd/>
                                  <a:tailEnd/>
                                </a:ln>
                              </wps:spPr>
                              <wps:txbx>
                                <w:txbxContent>
                                  <w:p w:rsidR="00513AE9" w:rsidRPr="00154328" w:rsidRDefault="00513AE9" w:rsidP="00154328">
                                    <w:pPr>
                                      <w:rPr>
                                        <w:lang w:val="es-CO"/>
                                      </w:rPr>
                                    </w:pPr>
                                    <w:r>
                                      <w:rPr>
                                        <w:lang w:val="es-CO"/>
                                      </w:rPr>
                                      <w:t>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7 Grupo" o:spid="_x0000_s1027" style="position:absolute;margin-left:12.5pt;margin-top:3.6pt;width:24.75pt;height:17.25pt;z-index:254817279;mso-width-relative:margin;mso-height-relative:margin" coordsize="3143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">
                      <v:shapetype id="_x0000_t177" coordsize="21600,21600" o:spt="177" path="m,l21600,r,17255l10800,21600,,17255xe">
                        <v:stroke joinstyle="miter"/>
                        <v:path gradientshapeok="t" o:connecttype="rect" textboxrect="0,0,21600,17255"/>
                      </v:shapetype>
                      <v:shape id="AutoShape 7" o:spid="_x0000_s1028" type="#_x0000_t177" style="position:absolute;top:28575;width:314325;height:190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9P77sA&#10;AADaAAAADwAAAGRycy9kb3ducmV2LnhtbERPSwrCMBDdC94hjOBGNNWFn9ooIohurR5gaMa2tJnU&#10;Jmp7e7MQXD7eP9l3phZval1pWcF8FoEgzqwuOVdwv52maxDOI2usLZOCnhzsd8NBgrG2H77SO/W5&#10;CCHsYlRQeN/EUrqsIINuZhviwD1sa9AH2OZSt/gJ4aaWiyhaSoMlh4YCGzoWlFXpyyhAK7PzarKo&#10;0lMfNc/LpreHSa/UeNQdtiA8df4v/rkvWkHYGq6EGyB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XPT++7AAAA2gAAAA8AAAAAAAAAAAAAAAAAmAIAAGRycy9kb3ducmV2Lnht&#10;bFBLBQYAAAAABAAEAPUAAACAAwAAAAA=&#10;" strokeweight="1.5pt"/>
                      <v:shapetype id="_x0000_t202" coordsize="21600,21600" o:spt="202" path="m,l,21600r21600,l21600,xe">
                        <v:stroke joinstyle="miter"/>
                        <v:path gradientshapeok="t" o:connecttype="rect"/>
                      </v:shapetype>
                      <v:shape id="Cuadro de texto 2" o:spid="_x0000_s1029" type="#_x0000_t202" style="position:absolute;left:28575;width:190500;height:200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513AE9" w:rsidRPr="00154328" w:rsidRDefault="00513AE9" w:rsidP="00154328">
                              <w:pPr>
                                <w:rPr>
                                  <w:lang w:val="es-CO"/>
                                </w:rPr>
                              </w:pPr>
                              <w:r>
                                <w:rPr>
                                  <w:lang w:val="es-CO"/>
                                </w:rPr>
                                <w:t>1</w:t>
                              </w:r>
                            </w:p>
                          </w:txbxContent>
                        </v:textbox>
                      </v:shape>
                    </v:group>
                  </w:pict>
                </mc:Fallback>
              </mc:AlternateContent>
            </w:r>
          </w:p>
        </w:tc>
        <w:tc>
          <w:tcPr>
            <w:tcW w:w="4210" w:type="dxa"/>
            <w:shd w:val="clear" w:color="auto" w:fill="auto"/>
            <w:vAlign w:val="center"/>
          </w:tcPr>
          <w:p w:rsidR="0056105C" w:rsidRPr="00513AE9" w:rsidRDefault="0056105C" w:rsidP="00563A68">
            <w:pPr>
              <w:jc w:val="both"/>
              <w:rPr>
                <w:rFonts w:ascii="Arial" w:hAnsi="Arial" w:cs="Arial"/>
                <w:sz w:val="18"/>
                <w:szCs w:val="18"/>
                <w:lang w:val="es-MX"/>
              </w:rPr>
            </w:pPr>
          </w:p>
        </w:tc>
        <w:tc>
          <w:tcPr>
            <w:tcW w:w="1517" w:type="dxa"/>
            <w:shd w:val="clear" w:color="auto" w:fill="auto"/>
            <w:vAlign w:val="center"/>
          </w:tcPr>
          <w:p w:rsidR="0056105C" w:rsidRPr="00513AE9" w:rsidRDefault="0056105C" w:rsidP="00454CD1">
            <w:pPr>
              <w:jc w:val="center"/>
              <w:rPr>
                <w:rFonts w:ascii="Arial" w:hAnsi="Arial" w:cs="Arial"/>
                <w:sz w:val="16"/>
                <w:szCs w:val="16"/>
              </w:rPr>
            </w:pPr>
          </w:p>
        </w:tc>
        <w:tc>
          <w:tcPr>
            <w:tcW w:w="1753" w:type="dxa"/>
            <w:shd w:val="clear" w:color="auto" w:fill="auto"/>
            <w:vAlign w:val="center"/>
          </w:tcPr>
          <w:p w:rsidR="0056105C" w:rsidRPr="00513AE9" w:rsidRDefault="0056105C" w:rsidP="00563A68">
            <w:pPr>
              <w:jc w:val="center"/>
              <w:rPr>
                <w:rFonts w:ascii="Arial" w:hAnsi="Arial" w:cs="Arial"/>
                <w:sz w:val="16"/>
                <w:szCs w:val="16"/>
              </w:rPr>
            </w:pPr>
          </w:p>
        </w:tc>
        <w:tc>
          <w:tcPr>
            <w:tcW w:w="1191" w:type="dxa"/>
            <w:shd w:val="clear" w:color="auto" w:fill="auto"/>
            <w:vAlign w:val="center"/>
          </w:tcPr>
          <w:p w:rsidR="0056105C" w:rsidRPr="00513AE9" w:rsidRDefault="0056105C" w:rsidP="00563A68">
            <w:pPr>
              <w:jc w:val="center"/>
              <w:rPr>
                <w:rFonts w:ascii="Calibri" w:hAnsi="Calibri" w:cs="Calibri"/>
                <w:sz w:val="16"/>
                <w:szCs w:val="16"/>
              </w:rPr>
            </w:pPr>
          </w:p>
        </w:tc>
      </w:tr>
      <w:tr w:rsidR="00513AE9" w:rsidRPr="00513AE9" w:rsidTr="00513AE9">
        <w:trPr>
          <w:trHeight w:val="473"/>
        </w:trPr>
        <w:tc>
          <w:tcPr>
            <w:tcW w:w="506" w:type="dxa"/>
            <w:shd w:val="clear" w:color="auto" w:fill="auto"/>
            <w:vAlign w:val="center"/>
          </w:tcPr>
          <w:p w:rsidR="0056105C" w:rsidRPr="00513AE9" w:rsidRDefault="0056105C" w:rsidP="00AD0677">
            <w:pPr>
              <w:jc w:val="center"/>
              <w:rPr>
                <w:rFonts w:ascii="Calibri" w:hAnsi="Calibri" w:cs="Calibri"/>
                <w:sz w:val="16"/>
                <w:szCs w:val="16"/>
              </w:rPr>
            </w:pPr>
          </w:p>
        </w:tc>
        <w:tc>
          <w:tcPr>
            <w:tcW w:w="1182" w:type="dxa"/>
            <w:shd w:val="clear" w:color="auto" w:fill="auto"/>
            <w:noWrap/>
            <w:vAlign w:val="center"/>
          </w:tcPr>
          <w:p w:rsidR="0056105C" w:rsidRPr="00513AE9" w:rsidRDefault="00154328" w:rsidP="00AD0677">
            <w:pPr>
              <w:rPr>
                <w:rFonts w:ascii="Calibri" w:hAnsi="Calibri" w:cs="Calibri"/>
                <w:noProof/>
                <w:sz w:val="16"/>
                <w:szCs w:val="16"/>
                <w:lang w:val="es-MX" w:eastAsia="es-MX"/>
              </w:rPr>
            </w:pPr>
            <w:r w:rsidRPr="00513AE9">
              <w:rPr>
                <w:rFonts w:ascii="Calibri" w:hAnsi="Calibri" w:cs="Calibri"/>
                <w:noProof/>
                <w:sz w:val="16"/>
                <w:szCs w:val="16"/>
                <w:lang w:val="es-CO" w:eastAsia="es-CO"/>
              </w:rPr>
              <mc:AlternateContent>
                <mc:Choice Requires="wpg">
                  <w:drawing>
                    <wp:anchor distT="0" distB="0" distL="114300" distR="114300" simplePos="0" relativeHeight="254750719" behindDoc="0" locked="0" layoutInCell="1" allowOverlap="1" wp14:anchorId="699B3191" wp14:editId="01C98137">
                      <wp:simplePos x="0" y="0"/>
                      <wp:positionH relativeFrom="column">
                        <wp:posOffset>172720</wp:posOffset>
                      </wp:positionH>
                      <wp:positionV relativeFrom="paragraph">
                        <wp:posOffset>63500</wp:posOffset>
                      </wp:positionV>
                      <wp:extent cx="314325" cy="219075"/>
                      <wp:effectExtent l="0" t="0" r="28575" b="47625"/>
                      <wp:wrapNone/>
                      <wp:docPr id="6" name="6 Grupo"/>
                      <wp:cNvGraphicFramePr/>
                      <a:graphic xmlns:a="http://schemas.openxmlformats.org/drawingml/2006/main">
                        <a:graphicData uri="http://schemas.microsoft.com/office/word/2010/wordprocessingGroup">
                          <wpg:wgp>
                            <wpg:cNvGrpSpPr/>
                            <wpg:grpSpPr>
                              <a:xfrm>
                                <a:off x="0" y="0"/>
                                <a:ext cx="314325" cy="219075"/>
                                <a:chOff x="0" y="0"/>
                                <a:chExt cx="314325" cy="219075"/>
                              </a:xfrm>
                            </wpg:grpSpPr>
                            <wps:wsp>
                              <wps:cNvPr id="4" name="AutoShape 7"/>
                              <wps:cNvSpPr>
                                <a:spLocks noChangeArrowheads="1"/>
                              </wps:cNvSpPr>
                              <wps:spPr bwMode="auto">
                                <a:xfrm>
                                  <a:off x="0" y="28575"/>
                                  <a:ext cx="314325" cy="190500"/>
                                </a:xfrm>
                                <a:prstGeom prst="flowChartOffpageConnector">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7" name="Cuadro de texto 2"/>
                              <wps:cNvSpPr txBox="1">
                                <a:spLocks noChangeArrowheads="1"/>
                              </wps:cNvSpPr>
                              <wps:spPr bwMode="auto">
                                <a:xfrm>
                                  <a:off x="28575" y="0"/>
                                  <a:ext cx="190500" cy="200025"/>
                                </a:xfrm>
                                <a:prstGeom prst="rect">
                                  <a:avLst/>
                                </a:prstGeom>
                                <a:noFill/>
                                <a:ln w="9525">
                                  <a:noFill/>
                                  <a:miter lim="800000"/>
                                  <a:headEnd/>
                                  <a:tailEnd/>
                                </a:ln>
                              </wps:spPr>
                              <wps:txbx>
                                <w:txbxContent>
                                  <w:p w:rsidR="00154328" w:rsidRPr="00154328" w:rsidRDefault="00154328">
                                    <w:pPr>
                                      <w:rPr>
                                        <w:lang w:val="es-CO"/>
                                      </w:rPr>
                                    </w:pPr>
                                    <w:r>
                                      <w:rPr>
                                        <w:lang w:val="es-CO"/>
                                      </w:rPr>
                                      <w:t>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6 Grupo" o:spid="_x0000_s1027" style="position:absolute;margin-left:13.6pt;margin-top:5pt;width:24.75pt;height:17.25pt;z-index:254750719;mso-width-relative:margin;mso-height-relative:margin" coordsize="3143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">
                      <v:shape id="AutoShape 7" o:spid="_x0000_s1028" type="#_x0000_t177" style="position:absolute;top:28575;width:314325;height:190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JF6r0A&#10;AADaAAAADwAAAGRycy9kb3ducmV2LnhtbESPzQrCMBCE74LvEFbwIpoq4k81igiiV6sPsDRrW2w2&#10;tYnavr0RBI/DzHzDrLeNKcWLaldYVjAeRSCIU6sLzhRcL4fhAoTzyBpLy6SgJQfbTbezxljbN5/p&#10;lfhMBAi7GBXk3lexlC7NyaAb2Yo4eDdbG/RB1pnUNb4D3JRyEkUzabDgsJBjRfuc0nvyNArQyvQ4&#10;H0zuyaGNqsdp2drdoFWq32t2KxCeGv8P/9onrWAK3yvhBsjN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IJF6r0AAADaAAAADwAAAAAAAAAAAAAAAACYAgAAZHJzL2Rvd25yZXYu&#10;eG1sUEsFBgAAAAAEAAQA9QAAAIIDAAAAAA==&#10;" strokeweight="1.5pt"/>
                      <v:shapetype id="_x0000_t202" coordsize="21600,21600" o:spt="202" path="m,l,21600r21600,l21600,xe">
                        <v:stroke joinstyle="miter"/>
                        <v:path gradientshapeok="t" o:connecttype="rect"/>
                      </v:shapetype>
                      <v:shape id="Cuadro de texto 2" o:spid="_x0000_s1029" type="#_x0000_t202" style="position:absolute;left:28575;width:190500;height:200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154328" w:rsidRPr="00154328" w:rsidRDefault="00154328">
                              <w:pPr>
                                <w:rPr>
                                  <w:lang w:val="es-CO"/>
                                </w:rPr>
                              </w:pPr>
                              <w:r>
                                <w:rPr>
                                  <w:lang w:val="es-CO"/>
                                </w:rPr>
                                <w:t>1</w:t>
                              </w:r>
                            </w:p>
                          </w:txbxContent>
                        </v:textbox>
                      </v:shape>
                    </v:group>
                  </w:pict>
                </mc:Fallback>
              </mc:AlternateContent>
            </w:r>
          </w:p>
        </w:tc>
        <w:tc>
          <w:tcPr>
            <w:tcW w:w="4210" w:type="dxa"/>
            <w:shd w:val="clear" w:color="auto" w:fill="auto"/>
            <w:vAlign w:val="center"/>
          </w:tcPr>
          <w:p w:rsidR="0056105C" w:rsidRPr="00513AE9" w:rsidRDefault="0056105C" w:rsidP="00563A68">
            <w:pPr>
              <w:jc w:val="both"/>
              <w:rPr>
                <w:rFonts w:ascii="Arial" w:hAnsi="Arial" w:cs="Arial"/>
                <w:sz w:val="18"/>
                <w:szCs w:val="18"/>
                <w:lang w:val="es-MX"/>
              </w:rPr>
            </w:pPr>
          </w:p>
        </w:tc>
        <w:tc>
          <w:tcPr>
            <w:tcW w:w="1517" w:type="dxa"/>
            <w:shd w:val="clear" w:color="auto" w:fill="auto"/>
            <w:vAlign w:val="center"/>
          </w:tcPr>
          <w:p w:rsidR="0056105C" w:rsidRPr="00513AE9" w:rsidRDefault="0056105C" w:rsidP="00563A68">
            <w:pPr>
              <w:jc w:val="center"/>
              <w:rPr>
                <w:rFonts w:ascii="Arial" w:hAnsi="Arial" w:cs="Arial"/>
                <w:sz w:val="16"/>
                <w:szCs w:val="16"/>
              </w:rPr>
            </w:pPr>
          </w:p>
        </w:tc>
        <w:tc>
          <w:tcPr>
            <w:tcW w:w="1753" w:type="dxa"/>
            <w:shd w:val="clear" w:color="auto" w:fill="auto"/>
            <w:vAlign w:val="center"/>
          </w:tcPr>
          <w:p w:rsidR="0056105C" w:rsidRPr="00513AE9" w:rsidRDefault="0056105C" w:rsidP="00563A68">
            <w:pPr>
              <w:jc w:val="center"/>
              <w:rPr>
                <w:rFonts w:ascii="Arial" w:hAnsi="Arial" w:cs="Arial"/>
                <w:sz w:val="16"/>
                <w:szCs w:val="16"/>
              </w:rPr>
            </w:pPr>
          </w:p>
        </w:tc>
        <w:tc>
          <w:tcPr>
            <w:tcW w:w="1191" w:type="dxa"/>
            <w:shd w:val="clear" w:color="auto" w:fill="auto"/>
            <w:vAlign w:val="center"/>
          </w:tcPr>
          <w:p w:rsidR="0056105C" w:rsidRPr="00513AE9" w:rsidRDefault="0056105C" w:rsidP="00563A68">
            <w:pPr>
              <w:jc w:val="center"/>
              <w:rPr>
                <w:rFonts w:ascii="Calibri" w:hAnsi="Calibri" w:cs="Calibri"/>
                <w:sz w:val="16"/>
                <w:szCs w:val="16"/>
              </w:rPr>
            </w:pPr>
          </w:p>
        </w:tc>
      </w:tr>
      <w:tr w:rsidR="00513AE9" w:rsidRPr="00513AE9" w:rsidTr="00513AE9">
        <w:trPr>
          <w:trHeight w:val="473"/>
        </w:trPr>
        <w:tc>
          <w:tcPr>
            <w:tcW w:w="506" w:type="dxa"/>
            <w:shd w:val="clear" w:color="auto" w:fill="auto"/>
            <w:vAlign w:val="center"/>
          </w:tcPr>
          <w:p w:rsidR="00513AE9" w:rsidRPr="00513AE9" w:rsidRDefault="00513AE9" w:rsidP="00AD0677">
            <w:pPr>
              <w:jc w:val="center"/>
              <w:rPr>
                <w:rFonts w:ascii="Calibri" w:hAnsi="Calibri" w:cs="Calibri"/>
                <w:sz w:val="16"/>
                <w:szCs w:val="16"/>
              </w:rPr>
            </w:pPr>
            <w:r w:rsidRPr="00513AE9">
              <w:rPr>
                <w:rFonts w:ascii="Calibri" w:hAnsi="Calibri" w:cs="Calibri"/>
                <w:noProof/>
                <w:sz w:val="16"/>
                <w:szCs w:val="16"/>
                <w:lang w:val="es-CO" w:eastAsia="es-CO"/>
              </w:rPr>
              <mc:AlternateContent>
                <mc:Choice Requires="wps">
                  <w:drawing>
                    <wp:anchor distT="0" distB="0" distL="114300" distR="114300" simplePos="0" relativeHeight="254824447" behindDoc="0" locked="0" layoutInCell="1" allowOverlap="1" wp14:anchorId="2A6EBFEC" wp14:editId="75C58944">
                      <wp:simplePos x="0" y="0"/>
                      <wp:positionH relativeFrom="column">
                        <wp:posOffset>-3175</wp:posOffset>
                      </wp:positionH>
                      <wp:positionV relativeFrom="paragraph">
                        <wp:posOffset>78740</wp:posOffset>
                      </wp:positionV>
                      <wp:extent cx="902335" cy="128270"/>
                      <wp:effectExtent l="6033" t="0" r="37147" b="94298"/>
                      <wp:wrapNone/>
                      <wp:docPr id="41" name="41 Conector angular"/>
                      <wp:cNvGraphicFramePr/>
                      <a:graphic xmlns:a="http://schemas.openxmlformats.org/drawingml/2006/main">
                        <a:graphicData uri="http://schemas.microsoft.com/office/word/2010/wordprocessingShape">
                          <wps:wsp>
                            <wps:cNvCnPr/>
                            <wps:spPr>
                              <a:xfrm rot="16200000" flipH="1">
                                <a:off x="0" y="0"/>
                                <a:ext cx="902335" cy="128270"/>
                              </a:xfrm>
                              <a:prstGeom prst="bentConnector3">
                                <a:avLst>
                                  <a:gd name="adj1" fmla="val 99613"/>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1 Conector angular" o:spid="_x0000_s1026" type="#_x0000_t34" style="position:absolute;margin-left:-.25pt;margin-top:6.2pt;width:71.05pt;height:10.1pt;rotation:90;flip:x;z-index:254824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" adj="21516" strokecolor="black [3213]" strokeweight="1.25pt">
                      <v:stroke endarrow="open"/>
                    </v:shape>
                  </w:pict>
                </mc:Fallback>
              </mc:AlternateContent>
            </w:r>
          </w:p>
        </w:tc>
        <w:tc>
          <w:tcPr>
            <w:tcW w:w="1182" w:type="dxa"/>
            <w:shd w:val="clear" w:color="auto" w:fill="auto"/>
            <w:noWrap/>
            <w:vAlign w:val="center"/>
          </w:tcPr>
          <w:p w:rsidR="00513AE9" w:rsidRPr="00513AE9" w:rsidRDefault="00513AE9" w:rsidP="00AD0677">
            <w:pPr>
              <w:rPr>
                <w:rFonts w:ascii="Calibri" w:hAnsi="Calibri" w:cs="Calibri"/>
                <w:noProof/>
                <w:sz w:val="16"/>
                <w:szCs w:val="16"/>
                <w:lang w:val="es-MX" w:eastAsia="es-MX"/>
              </w:rPr>
            </w:pPr>
            <w:r w:rsidRPr="00513AE9">
              <w:rPr>
                <w:rFonts w:eastAsia="Arial Unicode MS"/>
                <w:noProof/>
                <w:lang w:val="es-CO" w:eastAsia="es-CO"/>
              </w:rPr>
              <mc:AlternateContent>
                <mc:Choice Requires="wps">
                  <w:drawing>
                    <wp:anchor distT="0" distB="0" distL="114300" distR="114300" simplePos="0" relativeHeight="254771199" behindDoc="0" locked="0" layoutInCell="1" allowOverlap="1" wp14:anchorId="598012B1" wp14:editId="215A07F7">
                      <wp:simplePos x="0" y="0"/>
                      <wp:positionH relativeFrom="column">
                        <wp:posOffset>176530</wp:posOffset>
                      </wp:positionH>
                      <wp:positionV relativeFrom="paragraph">
                        <wp:posOffset>100330</wp:posOffset>
                      </wp:positionV>
                      <wp:extent cx="228600" cy="227965"/>
                      <wp:effectExtent l="0" t="0" r="19050" b="19685"/>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5" o:spid="_x0000_s1026" type="#_x0000_t109" style="position:absolute;margin-left:13.9pt;margin-top:7.9pt;width:18pt;height:17.95pt;z-index:254771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" strokeweight="1.5pt"/>
                  </w:pict>
                </mc:Fallback>
              </mc:AlternateContent>
            </w:r>
            <w:r w:rsidRPr="00513AE9">
              <w:rPr>
                <w:rFonts w:ascii="Calibri" w:hAnsi="Calibri" w:cs="Calibri"/>
                <w:noProof/>
                <w:sz w:val="16"/>
                <w:szCs w:val="16"/>
                <w:lang w:val="es-CO" w:eastAsia="es-CO"/>
              </w:rPr>
              <mc:AlternateContent>
                <mc:Choice Requires="wps">
                  <w:drawing>
                    <wp:anchor distT="0" distB="0" distL="114300" distR="114300" simplePos="0" relativeHeight="254801919" behindDoc="0" locked="0" layoutInCell="1" allowOverlap="1" wp14:anchorId="18B58032" wp14:editId="0603C3ED">
                      <wp:simplePos x="0" y="0"/>
                      <wp:positionH relativeFrom="column">
                        <wp:posOffset>295910</wp:posOffset>
                      </wp:positionH>
                      <wp:positionV relativeFrom="paragraph">
                        <wp:posOffset>326390</wp:posOffset>
                      </wp:positionV>
                      <wp:extent cx="0" cy="161925"/>
                      <wp:effectExtent l="76200" t="0" r="76200" b="47625"/>
                      <wp:wrapNone/>
                      <wp:docPr id="33"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33" o:spid="_x0000_s1026" type="#_x0000_t32" style="position:absolute;margin-left:23.3pt;margin-top:25.7pt;width:0;height:12.75pt;z-index:254801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tMw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">
                      <v:stroke endarrow="block"/>
                    </v:shape>
                  </w:pict>
                </mc:Fallback>
              </mc:AlternateContent>
            </w:r>
          </w:p>
        </w:tc>
        <w:tc>
          <w:tcPr>
            <w:tcW w:w="4210" w:type="dxa"/>
            <w:shd w:val="clear" w:color="auto" w:fill="auto"/>
            <w:vAlign w:val="center"/>
          </w:tcPr>
          <w:p w:rsidR="00513AE9" w:rsidRPr="00513AE9" w:rsidRDefault="00513AE9" w:rsidP="000211FD">
            <w:pPr>
              <w:jc w:val="both"/>
              <w:rPr>
                <w:rFonts w:ascii="Arial" w:hAnsi="Arial" w:cs="Arial"/>
                <w:sz w:val="18"/>
                <w:szCs w:val="18"/>
                <w:lang w:val="es-MX"/>
              </w:rPr>
            </w:pPr>
            <w:r w:rsidRPr="00513AE9">
              <w:rPr>
                <w:rFonts w:ascii="Arial" w:hAnsi="Arial" w:cs="Arial"/>
                <w:sz w:val="18"/>
                <w:szCs w:val="18"/>
                <w:lang w:val="es-MX"/>
              </w:rPr>
              <w:t>Una vez el proveedor realice el cambio de los elementos, estos serán suministrados al centro de costo.</w:t>
            </w:r>
          </w:p>
        </w:tc>
        <w:tc>
          <w:tcPr>
            <w:tcW w:w="1517" w:type="dxa"/>
            <w:shd w:val="clear" w:color="auto" w:fill="auto"/>
            <w:vAlign w:val="center"/>
          </w:tcPr>
          <w:p w:rsidR="00513AE9" w:rsidRPr="00513AE9" w:rsidRDefault="00513AE9" w:rsidP="000211FD">
            <w:pPr>
              <w:jc w:val="center"/>
              <w:rPr>
                <w:rFonts w:ascii="Arial" w:hAnsi="Arial" w:cs="Arial"/>
                <w:sz w:val="16"/>
                <w:szCs w:val="16"/>
              </w:rPr>
            </w:pPr>
            <w:r w:rsidRPr="00513AE9">
              <w:rPr>
                <w:rFonts w:ascii="Arial" w:hAnsi="Arial" w:cs="Arial"/>
                <w:sz w:val="16"/>
                <w:szCs w:val="16"/>
              </w:rPr>
              <w:t>Proveedor y Encargado del almacén</w:t>
            </w:r>
          </w:p>
        </w:tc>
        <w:tc>
          <w:tcPr>
            <w:tcW w:w="1753" w:type="dxa"/>
            <w:shd w:val="clear" w:color="auto" w:fill="auto"/>
            <w:vAlign w:val="center"/>
          </w:tcPr>
          <w:p w:rsidR="00513AE9" w:rsidRPr="00513AE9" w:rsidRDefault="00513AE9" w:rsidP="00563A68">
            <w:pPr>
              <w:jc w:val="center"/>
              <w:rPr>
                <w:rFonts w:ascii="Arial" w:hAnsi="Arial" w:cs="Arial"/>
                <w:sz w:val="16"/>
                <w:szCs w:val="16"/>
              </w:rPr>
            </w:pPr>
          </w:p>
        </w:tc>
        <w:tc>
          <w:tcPr>
            <w:tcW w:w="1191" w:type="dxa"/>
            <w:shd w:val="clear" w:color="auto" w:fill="auto"/>
            <w:vAlign w:val="center"/>
          </w:tcPr>
          <w:p w:rsidR="00513AE9" w:rsidRPr="00513AE9" w:rsidRDefault="00513AE9" w:rsidP="00563A68">
            <w:pPr>
              <w:jc w:val="center"/>
              <w:rPr>
                <w:rFonts w:ascii="Calibri" w:hAnsi="Calibri" w:cs="Calibri"/>
                <w:sz w:val="16"/>
                <w:szCs w:val="16"/>
              </w:rPr>
            </w:pPr>
          </w:p>
        </w:tc>
      </w:tr>
      <w:tr w:rsidR="00513AE9" w:rsidRPr="00513AE9" w:rsidTr="00513AE9">
        <w:trPr>
          <w:trHeight w:val="473"/>
        </w:trPr>
        <w:tc>
          <w:tcPr>
            <w:tcW w:w="506" w:type="dxa"/>
            <w:shd w:val="clear" w:color="auto" w:fill="auto"/>
            <w:vAlign w:val="center"/>
          </w:tcPr>
          <w:p w:rsidR="00513AE9" w:rsidRPr="00513AE9" w:rsidRDefault="00513AE9" w:rsidP="00AD0677">
            <w:pPr>
              <w:jc w:val="center"/>
              <w:rPr>
                <w:rFonts w:ascii="Calibri" w:hAnsi="Calibri" w:cs="Calibri"/>
                <w:sz w:val="16"/>
                <w:szCs w:val="16"/>
              </w:rPr>
            </w:pPr>
          </w:p>
        </w:tc>
        <w:tc>
          <w:tcPr>
            <w:tcW w:w="1182" w:type="dxa"/>
            <w:shd w:val="clear" w:color="auto" w:fill="auto"/>
            <w:noWrap/>
            <w:vAlign w:val="center"/>
          </w:tcPr>
          <w:p w:rsidR="00513AE9" w:rsidRPr="00513AE9" w:rsidRDefault="00513AE9" w:rsidP="00AD0677">
            <w:pPr>
              <w:rPr>
                <w:rFonts w:ascii="Calibri" w:hAnsi="Calibri" w:cs="Calibri"/>
                <w:noProof/>
                <w:sz w:val="16"/>
                <w:szCs w:val="16"/>
                <w:lang w:val="es-MX" w:eastAsia="es-MX"/>
              </w:rPr>
            </w:pPr>
            <w:r w:rsidRPr="00513AE9">
              <w:rPr>
                <w:rFonts w:ascii="Calibri" w:hAnsi="Calibri" w:cs="Calibri"/>
                <w:noProof/>
                <w:sz w:val="16"/>
                <w:szCs w:val="16"/>
                <w:lang w:val="es-CO" w:eastAsia="es-CO"/>
              </w:rPr>
              <mc:AlternateContent>
                <mc:Choice Requires="wps">
                  <w:drawing>
                    <wp:anchor distT="0" distB="0" distL="114300" distR="114300" simplePos="0" relativeHeight="254819327" behindDoc="0" locked="0" layoutInCell="1" allowOverlap="1" wp14:anchorId="4DF46767" wp14:editId="342FCC2A">
                      <wp:simplePos x="0" y="0"/>
                      <wp:positionH relativeFrom="column">
                        <wp:posOffset>307340</wp:posOffset>
                      </wp:positionH>
                      <wp:positionV relativeFrom="paragraph">
                        <wp:posOffset>304800</wp:posOffset>
                      </wp:positionV>
                      <wp:extent cx="0" cy="161925"/>
                      <wp:effectExtent l="76200" t="0" r="76200" b="47625"/>
                      <wp:wrapNone/>
                      <wp:docPr id="35"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24.2pt;margin-top:24pt;width:0;height:12.75pt;z-index:254819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">
                      <v:stroke endarrow="block"/>
                    </v:shape>
                  </w:pict>
                </mc:Fallback>
              </mc:AlternateContent>
            </w:r>
            <w:r w:rsidRPr="00513AE9">
              <w:rPr>
                <w:rFonts w:ascii="Calibri" w:hAnsi="Calibri" w:cs="Calibri"/>
                <w:noProof/>
                <w:sz w:val="16"/>
                <w:szCs w:val="16"/>
                <w:lang w:val="es-CO" w:eastAsia="es-CO"/>
              </w:rPr>
              <mc:AlternateContent>
                <mc:Choice Requires="wps">
                  <w:drawing>
                    <wp:anchor distT="0" distB="0" distL="114300" distR="114300" simplePos="0" relativeHeight="254818303" behindDoc="0" locked="0" layoutInCell="1" allowOverlap="1" wp14:anchorId="28B82766" wp14:editId="3BCC3A1D">
                      <wp:simplePos x="0" y="0"/>
                      <wp:positionH relativeFrom="column">
                        <wp:posOffset>187960</wp:posOffset>
                      </wp:positionH>
                      <wp:positionV relativeFrom="paragraph">
                        <wp:posOffset>78740</wp:posOffset>
                      </wp:positionV>
                      <wp:extent cx="228600" cy="227965"/>
                      <wp:effectExtent l="0" t="0" r="19050" b="19685"/>
                      <wp:wrapNone/>
                      <wp:docPr id="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9" style="position:absolute;margin-left:14.8pt;margin-top:6.2pt;width:18pt;height:17.95pt;z-index:25481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" strokeweight="1.5pt"/>
                  </w:pict>
                </mc:Fallback>
              </mc:AlternateContent>
            </w:r>
          </w:p>
        </w:tc>
        <w:tc>
          <w:tcPr>
            <w:tcW w:w="4210" w:type="dxa"/>
            <w:shd w:val="clear" w:color="auto" w:fill="auto"/>
            <w:vAlign w:val="center"/>
          </w:tcPr>
          <w:p w:rsidR="00513AE9" w:rsidRPr="00513AE9" w:rsidRDefault="00513AE9" w:rsidP="00154328">
            <w:pPr>
              <w:jc w:val="both"/>
              <w:rPr>
                <w:rFonts w:ascii="Arial" w:hAnsi="Arial" w:cs="Arial"/>
                <w:sz w:val="18"/>
                <w:szCs w:val="18"/>
                <w:lang w:val="es-MX"/>
              </w:rPr>
            </w:pPr>
            <w:r w:rsidRPr="00513AE9">
              <w:rPr>
                <w:rFonts w:ascii="Arial" w:hAnsi="Arial" w:cs="Arial"/>
                <w:sz w:val="18"/>
                <w:szCs w:val="18"/>
                <w:lang w:val="es-MX"/>
              </w:rPr>
              <w:t>Si las cantidades y los elementos son los relacionados en el comprobante de salida de almacén, el centro de costo firma el comprobante.</w:t>
            </w:r>
          </w:p>
        </w:tc>
        <w:tc>
          <w:tcPr>
            <w:tcW w:w="1517" w:type="dxa"/>
            <w:shd w:val="clear" w:color="auto" w:fill="auto"/>
            <w:vAlign w:val="center"/>
          </w:tcPr>
          <w:p w:rsidR="00513AE9" w:rsidRPr="00513AE9" w:rsidRDefault="00513AE9" w:rsidP="00563A68">
            <w:pPr>
              <w:jc w:val="center"/>
              <w:rPr>
                <w:rFonts w:ascii="Arial" w:hAnsi="Arial" w:cs="Arial"/>
                <w:sz w:val="16"/>
                <w:szCs w:val="16"/>
              </w:rPr>
            </w:pPr>
            <w:r w:rsidRPr="00513AE9">
              <w:rPr>
                <w:rFonts w:ascii="Arial" w:hAnsi="Arial" w:cs="Arial"/>
                <w:sz w:val="16"/>
                <w:szCs w:val="16"/>
              </w:rPr>
              <w:t>Secretaria Centro de costos</w:t>
            </w:r>
          </w:p>
        </w:tc>
        <w:tc>
          <w:tcPr>
            <w:tcW w:w="1753" w:type="dxa"/>
            <w:shd w:val="clear" w:color="auto" w:fill="auto"/>
            <w:vAlign w:val="center"/>
          </w:tcPr>
          <w:p w:rsidR="00513AE9" w:rsidRPr="00513AE9" w:rsidRDefault="00513AE9" w:rsidP="00563A68">
            <w:pPr>
              <w:jc w:val="center"/>
              <w:rPr>
                <w:rFonts w:ascii="Arial" w:hAnsi="Arial" w:cs="Arial"/>
                <w:sz w:val="16"/>
                <w:szCs w:val="16"/>
              </w:rPr>
            </w:pPr>
            <w:r w:rsidRPr="00513AE9">
              <w:rPr>
                <w:rFonts w:ascii="Arial" w:hAnsi="Arial" w:cs="Arial"/>
                <w:sz w:val="18"/>
                <w:szCs w:val="18"/>
                <w:lang w:val="es-MX"/>
              </w:rPr>
              <w:t>comprobante de salida de almacén</w:t>
            </w:r>
          </w:p>
        </w:tc>
        <w:tc>
          <w:tcPr>
            <w:tcW w:w="1191" w:type="dxa"/>
            <w:shd w:val="clear" w:color="auto" w:fill="auto"/>
            <w:vAlign w:val="center"/>
          </w:tcPr>
          <w:p w:rsidR="00513AE9" w:rsidRPr="00513AE9" w:rsidRDefault="00513AE9" w:rsidP="00563A68">
            <w:pPr>
              <w:jc w:val="center"/>
              <w:rPr>
                <w:rFonts w:ascii="Calibri" w:hAnsi="Calibri" w:cs="Calibri"/>
                <w:sz w:val="16"/>
                <w:szCs w:val="16"/>
              </w:rPr>
            </w:pPr>
            <w:r w:rsidRPr="00513AE9">
              <w:rPr>
                <w:rFonts w:ascii="Arial" w:hAnsi="Arial" w:cs="Arial"/>
                <w:sz w:val="18"/>
                <w:szCs w:val="18"/>
                <w:lang w:val="es-MX"/>
              </w:rPr>
              <w:t>comprobante de salida de almacén</w:t>
            </w:r>
          </w:p>
        </w:tc>
      </w:tr>
      <w:tr w:rsidR="00513AE9" w:rsidRPr="00513AE9" w:rsidTr="00513AE9">
        <w:trPr>
          <w:trHeight w:val="473"/>
        </w:trPr>
        <w:tc>
          <w:tcPr>
            <w:tcW w:w="506" w:type="dxa"/>
            <w:shd w:val="clear" w:color="auto" w:fill="auto"/>
            <w:vAlign w:val="center"/>
          </w:tcPr>
          <w:p w:rsidR="00513AE9" w:rsidRPr="00513AE9" w:rsidRDefault="00513AE9" w:rsidP="00AD0677">
            <w:pPr>
              <w:jc w:val="center"/>
              <w:rPr>
                <w:rFonts w:ascii="Calibri" w:hAnsi="Calibri" w:cs="Calibri"/>
                <w:sz w:val="16"/>
                <w:szCs w:val="16"/>
              </w:rPr>
            </w:pPr>
          </w:p>
        </w:tc>
        <w:tc>
          <w:tcPr>
            <w:tcW w:w="1182" w:type="dxa"/>
            <w:shd w:val="clear" w:color="auto" w:fill="auto"/>
            <w:noWrap/>
            <w:vAlign w:val="center"/>
          </w:tcPr>
          <w:p w:rsidR="00513AE9" w:rsidRPr="00513AE9" w:rsidRDefault="00513AE9" w:rsidP="00AD0677">
            <w:pPr>
              <w:rPr>
                <w:rFonts w:ascii="Calibri" w:hAnsi="Calibri" w:cs="Calibri"/>
                <w:sz w:val="16"/>
                <w:szCs w:val="16"/>
              </w:rPr>
            </w:pPr>
            <w:r w:rsidRPr="00513AE9">
              <w:rPr>
                <w:rFonts w:ascii="Calibri" w:hAnsi="Calibri" w:cs="Calibri"/>
                <w:noProof/>
                <w:sz w:val="16"/>
                <w:szCs w:val="16"/>
                <w:lang w:val="es-CO" w:eastAsia="es-CO"/>
              </w:rPr>
              <mc:AlternateContent>
                <mc:Choice Requires="wps">
                  <w:drawing>
                    <wp:anchor distT="0" distB="0" distL="114300" distR="114300" simplePos="0" relativeHeight="254821375" behindDoc="0" locked="0" layoutInCell="1" allowOverlap="1" wp14:anchorId="24DE3E02" wp14:editId="7CFD9389">
                      <wp:simplePos x="0" y="0"/>
                      <wp:positionH relativeFrom="column">
                        <wp:posOffset>315595</wp:posOffset>
                      </wp:positionH>
                      <wp:positionV relativeFrom="paragraph">
                        <wp:posOffset>320040</wp:posOffset>
                      </wp:positionV>
                      <wp:extent cx="0" cy="304800"/>
                      <wp:effectExtent l="76200" t="0" r="57150" b="57150"/>
                      <wp:wrapNone/>
                      <wp:docPr id="37"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24.85pt;margin-top:25.2pt;width:0;height:24pt;z-index:254821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2+7NgIAAF8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">
                      <v:stroke endarrow="block"/>
                    </v:shape>
                  </w:pict>
                </mc:Fallback>
              </mc:AlternateContent>
            </w:r>
            <w:r w:rsidRPr="00513AE9">
              <w:rPr>
                <w:rFonts w:ascii="Calibri" w:hAnsi="Calibri" w:cs="Calibri"/>
                <w:noProof/>
                <w:sz w:val="16"/>
                <w:szCs w:val="16"/>
                <w:lang w:val="es-CO" w:eastAsia="es-CO"/>
              </w:rPr>
              <mc:AlternateContent>
                <mc:Choice Requires="wps">
                  <w:drawing>
                    <wp:anchor distT="0" distB="0" distL="114300" distR="114300" simplePos="0" relativeHeight="254820351" behindDoc="0" locked="0" layoutInCell="1" allowOverlap="1" wp14:anchorId="2711F38B" wp14:editId="76B8F03D">
                      <wp:simplePos x="0" y="0"/>
                      <wp:positionH relativeFrom="column">
                        <wp:posOffset>191770</wp:posOffset>
                      </wp:positionH>
                      <wp:positionV relativeFrom="paragraph">
                        <wp:posOffset>85090</wp:posOffset>
                      </wp:positionV>
                      <wp:extent cx="228600" cy="227965"/>
                      <wp:effectExtent l="0" t="0" r="19050" b="1968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9" style="position:absolute;margin-left:15.1pt;margin-top:6.7pt;width:18pt;height:17.95pt;z-index:254820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" strokeweight="1.5pt"/>
                  </w:pict>
                </mc:Fallback>
              </mc:AlternateContent>
            </w:r>
          </w:p>
        </w:tc>
        <w:tc>
          <w:tcPr>
            <w:tcW w:w="4210" w:type="dxa"/>
            <w:shd w:val="clear" w:color="auto" w:fill="auto"/>
            <w:vAlign w:val="center"/>
          </w:tcPr>
          <w:p w:rsidR="00513AE9" w:rsidRPr="00513AE9" w:rsidRDefault="00513AE9" w:rsidP="00154328">
            <w:pPr>
              <w:jc w:val="both"/>
              <w:rPr>
                <w:rFonts w:ascii="Arial" w:hAnsi="Arial" w:cs="Arial"/>
                <w:sz w:val="18"/>
                <w:szCs w:val="18"/>
                <w:lang w:val="es-MX"/>
              </w:rPr>
            </w:pPr>
            <w:r w:rsidRPr="00513AE9">
              <w:rPr>
                <w:rFonts w:ascii="Arial" w:hAnsi="Arial" w:cs="Arial"/>
                <w:sz w:val="18"/>
                <w:szCs w:val="18"/>
                <w:lang w:val="es-MX"/>
              </w:rPr>
              <w:t>El Encargado del almacén recibe el comprobante de salida de almacén debidamente firmado y fechado por el responsable del centro de costo y procede a archivarlo.</w:t>
            </w:r>
          </w:p>
        </w:tc>
        <w:tc>
          <w:tcPr>
            <w:tcW w:w="1517" w:type="dxa"/>
            <w:shd w:val="clear" w:color="auto" w:fill="auto"/>
            <w:vAlign w:val="center"/>
          </w:tcPr>
          <w:p w:rsidR="00513AE9" w:rsidRPr="00513AE9" w:rsidRDefault="00513AE9" w:rsidP="00454CD1">
            <w:pPr>
              <w:jc w:val="center"/>
              <w:rPr>
                <w:rFonts w:ascii="Arial" w:hAnsi="Arial" w:cs="Arial"/>
                <w:sz w:val="16"/>
                <w:szCs w:val="16"/>
              </w:rPr>
            </w:pPr>
            <w:r w:rsidRPr="00513AE9">
              <w:rPr>
                <w:rFonts w:ascii="Arial" w:hAnsi="Arial" w:cs="Arial"/>
                <w:sz w:val="16"/>
                <w:szCs w:val="16"/>
              </w:rPr>
              <w:t>Encargado del almacén</w:t>
            </w:r>
          </w:p>
        </w:tc>
        <w:tc>
          <w:tcPr>
            <w:tcW w:w="1753" w:type="dxa"/>
            <w:shd w:val="clear" w:color="auto" w:fill="auto"/>
            <w:vAlign w:val="center"/>
          </w:tcPr>
          <w:p w:rsidR="00513AE9" w:rsidRPr="00513AE9" w:rsidRDefault="00513AE9" w:rsidP="00635302">
            <w:pPr>
              <w:jc w:val="center"/>
              <w:rPr>
                <w:rFonts w:ascii="Arial" w:hAnsi="Arial" w:cs="Arial"/>
                <w:sz w:val="16"/>
                <w:szCs w:val="16"/>
              </w:rPr>
            </w:pPr>
            <w:r w:rsidRPr="00513AE9">
              <w:rPr>
                <w:rFonts w:ascii="Arial" w:hAnsi="Arial" w:cs="Arial"/>
                <w:sz w:val="18"/>
                <w:szCs w:val="18"/>
                <w:lang w:val="es-MX"/>
              </w:rPr>
              <w:t>comprobante de salida de almacén</w:t>
            </w:r>
          </w:p>
        </w:tc>
        <w:tc>
          <w:tcPr>
            <w:tcW w:w="1191" w:type="dxa"/>
            <w:shd w:val="clear" w:color="auto" w:fill="auto"/>
            <w:vAlign w:val="center"/>
          </w:tcPr>
          <w:p w:rsidR="00513AE9" w:rsidRPr="00513AE9" w:rsidRDefault="00513AE9" w:rsidP="00AD0677">
            <w:pPr>
              <w:jc w:val="center"/>
              <w:rPr>
                <w:rFonts w:ascii="Calibri" w:hAnsi="Calibri" w:cs="Calibri"/>
                <w:sz w:val="16"/>
                <w:szCs w:val="16"/>
              </w:rPr>
            </w:pPr>
          </w:p>
        </w:tc>
      </w:tr>
      <w:tr w:rsidR="00513AE9" w:rsidRPr="00513AE9" w:rsidTr="00513AE9">
        <w:trPr>
          <w:trHeight w:val="473"/>
        </w:trPr>
        <w:tc>
          <w:tcPr>
            <w:tcW w:w="506" w:type="dxa"/>
            <w:shd w:val="clear" w:color="auto" w:fill="auto"/>
            <w:vAlign w:val="center"/>
          </w:tcPr>
          <w:p w:rsidR="00513AE9" w:rsidRPr="00513AE9" w:rsidRDefault="00513AE9" w:rsidP="00AD0677">
            <w:pPr>
              <w:jc w:val="center"/>
              <w:rPr>
                <w:rFonts w:ascii="Calibri" w:hAnsi="Calibri" w:cs="Calibri"/>
                <w:sz w:val="16"/>
                <w:szCs w:val="16"/>
              </w:rPr>
            </w:pPr>
          </w:p>
        </w:tc>
        <w:tc>
          <w:tcPr>
            <w:tcW w:w="1182" w:type="dxa"/>
            <w:shd w:val="clear" w:color="auto" w:fill="auto"/>
            <w:noWrap/>
            <w:vAlign w:val="center"/>
          </w:tcPr>
          <w:p w:rsidR="00513AE9" w:rsidRPr="00513AE9" w:rsidRDefault="00513AE9" w:rsidP="00AD0677">
            <w:pPr>
              <w:rPr>
                <w:rFonts w:ascii="Calibri" w:hAnsi="Calibri" w:cs="Calibri"/>
                <w:noProof/>
                <w:sz w:val="16"/>
                <w:szCs w:val="16"/>
                <w:lang w:val="es-MX" w:eastAsia="es-MX"/>
              </w:rPr>
            </w:pPr>
            <w:r w:rsidRPr="00513AE9">
              <w:rPr>
                <w:rFonts w:ascii="Arial" w:hAnsi="Arial" w:cs="Arial"/>
                <w:noProof/>
                <w:sz w:val="18"/>
                <w:szCs w:val="18"/>
                <w:lang w:val="es-CO" w:eastAsia="es-CO"/>
              </w:rPr>
              <mc:AlternateContent>
                <mc:Choice Requires="wps">
                  <w:drawing>
                    <wp:anchor distT="0" distB="0" distL="114300" distR="114300" simplePos="0" relativeHeight="254823423" behindDoc="0" locked="0" layoutInCell="1" allowOverlap="1" wp14:anchorId="2FE53EB6" wp14:editId="08A38AD6">
                      <wp:simplePos x="0" y="0"/>
                      <wp:positionH relativeFrom="column">
                        <wp:posOffset>315595</wp:posOffset>
                      </wp:positionH>
                      <wp:positionV relativeFrom="paragraph">
                        <wp:posOffset>309880</wp:posOffset>
                      </wp:positionV>
                      <wp:extent cx="0" cy="285750"/>
                      <wp:effectExtent l="76200" t="0" r="57150" b="57150"/>
                      <wp:wrapNone/>
                      <wp:docPr id="39"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24.85pt;margin-top:24.4pt;width:0;height:22.5pt;z-index:254823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1WNgIAAF8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">
                      <v:stroke endarrow="block"/>
                    </v:shape>
                  </w:pict>
                </mc:Fallback>
              </mc:AlternateContent>
            </w:r>
            <w:r w:rsidRPr="00513AE9">
              <w:rPr>
                <w:rFonts w:ascii="Arial" w:hAnsi="Arial" w:cs="Arial"/>
                <w:noProof/>
                <w:sz w:val="18"/>
                <w:szCs w:val="18"/>
                <w:lang w:val="es-CO" w:eastAsia="es-CO"/>
              </w:rPr>
              <mc:AlternateContent>
                <mc:Choice Requires="wps">
                  <w:drawing>
                    <wp:anchor distT="0" distB="0" distL="114300" distR="114300" simplePos="0" relativeHeight="254822399" behindDoc="0" locked="0" layoutInCell="1" allowOverlap="1" wp14:anchorId="0511E87F" wp14:editId="1B10FED2">
                      <wp:simplePos x="0" y="0"/>
                      <wp:positionH relativeFrom="column">
                        <wp:posOffset>188595</wp:posOffset>
                      </wp:positionH>
                      <wp:positionV relativeFrom="paragraph">
                        <wp:posOffset>83820</wp:posOffset>
                      </wp:positionV>
                      <wp:extent cx="228600" cy="227965"/>
                      <wp:effectExtent l="0" t="0" r="19050" b="19685"/>
                      <wp:wrapNone/>
                      <wp:docPr id="3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9" style="position:absolute;margin-left:14.85pt;margin-top:6.6pt;width:18pt;height:17.95pt;z-index:254822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" strokeweight="1.5pt"/>
                  </w:pict>
                </mc:Fallback>
              </mc:AlternateContent>
            </w:r>
          </w:p>
        </w:tc>
        <w:tc>
          <w:tcPr>
            <w:tcW w:w="4210" w:type="dxa"/>
            <w:shd w:val="clear" w:color="auto" w:fill="auto"/>
            <w:vAlign w:val="center"/>
          </w:tcPr>
          <w:p w:rsidR="00513AE9" w:rsidRPr="00513AE9" w:rsidRDefault="00513AE9" w:rsidP="00454CD1">
            <w:pPr>
              <w:jc w:val="both"/>
              <w:rPr>
                <w:rFonts w:ascii="Arial" w:hAnsi="Arial" w:cs="Arial"/>
                <w:sz w:val="18"/>
                <w:szCs w:val="18"/>
                <w:lang w:val="es-MX"/>
              </w:rPr>
            </w:pPr>
            <w:r w:rsidRPr="00513AE9">
              <w:rPr>
                <w:rFonts w:ascii="Arial" w:hAnsi="Arial" w:cs="Arial"/>
                <w:sz w:val="18"/>
                <w:szCs w:val="18"/>
                <w:lang w:val="es-MX"/>
              </w:rPr>
              <w:t>Trimestralmente el encargado del almacén entregará informe al supervisor del contrato, informando la equidad que debe presentar el aplicativo STONE, las entradas al almacén y el inventario activo.</w:t>
            </w:r>
          </w:p>
        </w:tc>
        <w:tc>
          <w:tcPr>
            <w:tcW w:w="1517" w:type="dxa"/>
            <w:shd w:val="clear" w:color="auto" w:fill="auto"/>
            <w:vAlign w:val="center"/>
          </w:tcPr>
          <w:p w:rsidR="00513AE9" w:rsidRPr="00513AE9" w:rsidRDefault="00513AE9" w:rsidP="00AD0677">
            <w:pPr>
              <w:jc w:val="center"/>
              <w:rPr>
                <w:rFonts w:ascii="Arial" w:hAnsi="Arial" w:cs="Arial"/>
                <w:sz w:val="16"/>
                <w:szCs w:val="16"/>
              </w:rPr>
            </w:pPr>
            <w:r w:rsidRPr="00513AE9">
              <w:rPr>
                <w:rFonts w:ascii="Arial" w:hAnsi="Arial" w:cs="Arial"/>
                <w:sz w:val="16"/>
                <w:szCs w:val="16"/>
              </w:rPr>
              <w:t>Encargado del almacén y Coordinador Grupo Administrativo</w:t>
            </w:r>
          </w:p>
        </w:tc>
        <w:tc>
          <w:tcPr>
            <w:tcW w:w="1753" w:type="dxa"/>
            <w:shd w:val="clear" w:color="auto" w:fill="auto"/>
            <w:vAlign w:val="center"/>
          </w:tcPr>
          <w:p w:rsidR="00513AE9" w:rsidRPr="00513AE9" w:rsidRDefault="00513AE9" w:rsidP="00556F31">
            <w:pPr>
              <w:jc w:val="center"/>
              <w:rPr>
                <w:rFonts w:ascii="Arial" w:hAnsi="Arial" w:cs="Arial"/>
                <w:sz w:val="18"/>
                <w:szCs w:val="18"/>
              </w:rPr>
            </w:pPr>
            <w:r w:rsidRPr="00513AE9">
              <w:rPr>
                <w:rFonts w:ascii="Arial" w:hAnsi="Arial" w:cs="Arial"/>
                <w:sz w:val="18"/>
                <w:szCs w:val="18"/>
              </w:rPr>
              <w:t>Informe</w:t>
            </w:r>
          </w:p>
        </w:tc>
        <w:tc>
          <w:tcPr>
            <w:tcW w:w="1191" w:type="dxa"/>
            <w:shd w:val="clear" w:color="auto" w:fill="auto"/>
            <w:vAlign w:val="center"/>
          </w:tcPr>
          <w:p w:rsidR="00513AE9" w:rsidRPr="00513AE9" w:rsidRDefault="00513AE9" w:rsidP="00A1295A">
            <w:pPr>
              <w:jc w:val="center"/>
              <w:rPr>
                <w:rFonts w:ascii="Arial" w:hAnsi="Arial" w:cs="Arial"/>
                <w:sz w:val="16"/>
                <w:szCs w:val="16"/>
              </w:rPr>
            </w:pPr>
            <w:r w:rsidRPr="00513AE9">
              <w:rPr>
                <w:rFonts w:ascii="Arial" w:hAnsi="Arial" w:cs="Arial"/>
                <w:sz w:val="18"/>
                <w:szCs w:val="18"/>
              </w:rPr>
              <w:t>Informe</w:t>
            </w:r>
          </w:p>
        </w:tc>
      </w:tr>
      <w:tr w:rsidR="00513AE9" w:rsidRPr="00513AE9" w:rsidTr="00513AE9">
        <w:trPr>
          <w:trHeight w:val="473"/>
        </w:trPr>
        <w:tc>
          <w:tcPr>
            <w:tcW w:w="506" w:type="dxa"/>
            <w:shd w:val="clear" w:color="auto" w:fill="auto"/>
            <w:vAlign w:val="center"/>
          </w:tcPr>
          <w:p w:rsidR="00513AE9" w:rsidRPr="00513AE9" w:rsidRDefault="00513AE9" w:rsidP="00AD0677">
            <w:pPr>
              <w:jc w:val="center"/>
              <w:rPr>
                <w:rFonts w:ascii="Calibri" w:hAnsi="Calibri" w:cs="Calibri"/>
                <w:sz w:val="16"/>
                <w:szCs w:val="16"/>
              </w:rPr>
            </w:pPr>
          </w:p>
        </w:tc>
        <w:tc>
          <w:tcPr>
            <w:tcW w:w="1182" w:type="dxa"/>
            <w:shd w:val="clear" w:color="auto" w:fill="auto"/>
            <w:noWrap/>
            <w:vAlign w:val="center"/>
          </w:tcPr>
          <w:p w:rsidR="00513AE9" w:rsidRPr="00513AE9" w:rsidRDefault="00513AE9" w:rsidP="00AD0677">
            <w:pPr>
              <w:rPr>
                <w:rFonts w:ascii="Calibri" w:hAnsi="Calibri" w:cs="Calibri"/>
                <w:sz w:val="16"/>
                <w:szCs w:val="16"/>
              </w:rPr>
            </w:pPr>
            <w:r w:rsidRPr="00513AE9">
              <w:rPr>
                <w:noProof/>
                <w:lang w:val="es-CO" w:eastAsia="es-CO"/>
              </w:rPr>
              <mc:AlternateContent>
                <mc:Choice Requires="wps">
                  <w:drawing>
                    <wp:anchor distT="0" distB="0" distL="114300" distR="114300" simplePos="0" relativeHeight="254816255" behindDoc="0" locked="0" layoutInCell="1" allowOverlap="1" wp14:anchorId="760C77FB" wp14:editId="5763D324">
                      <wp:simplePos x="0" y="0"/>
                      <wp:positionH relativeFrom="column">
                        <wp:posOffset>86995</wp:posOffset>
                      </wp:positionH>
                      <wp:positionV relativeFrom="paragraph">
                        <wp:posOffset>-20320</wp:posOffset>
                      </wp:positionV>
                      <wp:extent cx="457200" cy="136525"/>
                      <wp:effectExtent l="0" t="0" r="19050" b="15875"/>
                      <wp:wrapNone/>
                      <wp:docPr id="177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36525"/>
                              </a:xfrm>
                              <a:prstGeom prst="flowChartTerminator">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4" o:spid="_x0000_s1026" type="#_x0000_t116" style="position:absolute;margin-left:6.85pt;margin-top:-1.6pt;width:36pt;height:10.75pt;z-index:254816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" strokeweight="1.5pt"/>
                  </w:pict>
                </mc:Fallback>
              </mc:AlternateContent>
            </w:r>
          </w:p>
        </w:tc>
        <w:tc>
          <w:tcPr>
            <w:tcW w:w="4210" w:type="dxa"/>
            <w:shd w:val="clear" w:color="auto" w:fill="auto"/>
            <w:vAlign w:val="center"/>
          </w:tcPr>
          <w:p w:rsidR="00513AE9" w:rsidRPr="00513AE9" w:rsidRDefault="00513AE9" w:rsidP="0007527F">
            <w:pPr>
              <w:jc w:val="both"/>
              <w:rPr>
                <w:rFonts w:ascii="Arial" w:hAnsi="Arial" w:cs="Arial"/>
                <w:sz w:val="18"/>
                <w:szCs w:val="18"/>
                <w:lang w:val="es-MX"/>
              </w:rPr>
            </w:pPr>
            <w:r w:rsidRPr="00513AE9">
              <w:rPr>
                <w:rFonts w:ascii="Arial" w:hAnsi="Arial" w:cs="Arial"/>
                <w:sz w:val="18"/>
                <w:szCs w:val="18"/>
                <w:lang w:val="es-MX"/>
              </w:rPr>
              <w:t>FIN</w:t>
            </w:r>
          </w:p>
        </w:tc>
        <w:tc>
          <w:tcPr>
            <w:tcW w:w="1517" w:type="dxa"/>
            <w:shd w:val="clear" w:color="auto" w:fill="auto"/>
            <w:vAlign w:val="center"/>
          </w:tcPr>
          <w:p w:rsidR="00513AE9" w:rsidRPr="00513AE9" w:rsidRDefault="00513AE9" w:rsidP="00AD0677">
            <w:pPr>
              <w:jc w:val="center"/>
              <w:rPr>
                <w:rFonts w:ascii="Arial" w:hAnsi="Arial" w:cs="Arial"/>
                <w:sz w:val="16"/>
                <w:szCs w:val="16"/>
              </w:rPr>
            </w:pPr>
          </w:p>
        </w:tc>
        <w:tc>
          <w:tcPr>
            <w:tcW w:w="1753" w:type="dxa"/>
            <w:shd w:val="clear" w:color="auto" w:fill="auto"/>
            <w:vAlign w:val="center"/>
          </w:tcPr>
          <w:p w:rsidR="00513AE9" w:rsidRPr="00513AE9" w:rsidRDefault="00513AE9" w:rsidP="00397EC5">
            <w:pPr>
              <w:jc w:val="center"/>
              <w:rPr>
                <w:rFonts w:ascii="Arial" w:hAnsi="Arial" w:cs="Arial"/>
                <w:sz w:val="16"/>
                <w:szCs w:val="16"/>
                <w:lang w:val="es-MX"/>
              </w:rPr>
            </w:pPr>
          </w:p>
        </w:tc>
        <w:tc>
          <w:tcPr>
            <w:tcW w:w="1191" w:type="dxa"/>
            <w:shd w:val="clear" w:color="auto" w:fill="auto"/>
            <w:vAlign w:val="center"/>
          </w:tcPr>
          <w:p w:rsidR="00513AE9" w:rsidRPr="00513AE9" w:rsidDel="00A71B96" w:rsidRDefault="00513AE9" w:rsidP="00861004">
            <w:pPr>
              <w:jc w:val="center"/>
              <w:rPr>
                <w:rFonts w:ascii="Arial" w:hAnsi="Arial" w:cs="Arial"/>
                <w:sz w:val="16"/>
                <w:szCs w:val="16"/>
              </w:rPr>
            </w:pPr>
          </w:p>
        </w:tc>
      </w:tr>
    </w:tbl>
    <w:p w:rsidR="003C0667" w:rsidRPr="00513AE9" w:rsidRDefault="003C0667" w:rsidP="003C0667">
      <w:pPr>
        <w:pStyle w:val="Prrafodelista"/>
        <w:ind w:left="390"/>
        <w:rPr>
          <w:rFonts w:ascii="Arial" w:hAnsi="Arial" w:cs="Arial"/>
          <w:b/>
          <w:i/>
          <w:lang w:val="es-MX"/>
        </w:rPr>
      </w:pPr>
    </w:p>
    <w:p w:rsidR="00D01266" w:rsidRPr="00513AE9" w:rsidRDefault="00D01266" w:rsidP="003C0667">
      <w:pPr>
        <w:pStyle w:val="Prrafodelista"/>
        <w:ind w:left="390"/>
        <w:rPr>
          <w:rFonts w:ascii="Arial" w:hAnsi="Arial" w:cs="Arial"/>
          <w:b/>
          <w:i/>
          <w:lang w:val="es-MX"/>
        </w:rPr>
      </w:pPr>
    </w:p>
    <w:p w:rsidR="00DA576E" w:rsidRPr="00513AE9" w:rsidRDefault="00DA576E" w:rsidP="00013E60">
      <w:pPr>
        <w:pStyle w:val="Prrafodelista"/>
        <w:numPr>
          <w:ilvl w:val="0"/>
          <w:numId w:val="19"/>
        </w:numPr>
        <w:rPr>
          <w:rFonts w:ascii="Arial" w:hAnsi="Arial" w:cs="Arial"/>
          <w:b/>
          <w:i/>
          <w:lang w:val="es-MX"/>
        </w:rPr>
      </w:pPr>
      <w:r w:rsidRPr="00513AE9">
        <w:rPr>
          <w:rFonts w:ascii="Arial" w:hAnsi="Arial" w:cs="Arial"/>
          <w:b/>
          <w:i/>
          <w:lang w:val="es-MX"/>
        </w:rPr>
        <w:t>ANEXOS Y REGISTROS</w:t>
      </w:r>
    </w:p>
    <w:p w:rsidR="00DA576E" w:rsidRPr="00513AE9" w:rsidRDefault="00DA576E" w:rsidP="003A2130">
      <w:pPr>
        <w:ind w:left="567" w:hanging="567"/>
        <w:rPr>
          <w:rFonts w:ascii="Arial" w:hAnsi="Arial" w:cs="Arial"/>
          <w:b/>
          <w:i/>
          <w:lang w:val="es-MX"/>
        </w:rPr>
      </w:pPr>
    </w:p>
    <w:p w:rsidR="00436F92" w:rsidRPr="00513AE9" w:rsidRDefault="00B11A5B" w:rsidP="00B11A5B">
      <w:pPr>
        <w:rPr>
          <w:rFonts w:ascii="Arial" w:hAnsi="Arial" w:cs="Arial"/>
          <w:lang w:val="es-MX"/>
        </w:rPr>
      </w:pPr>
      <w:r w:rsidRPr="00513AE9">
        <w:rPr>
          <w:rFonts w:ascii="Arial" w:hAnsi="Arial" w:cs="Arial"/>
          <w:lang w:val="es-MX"/>
        </w:rPr>
        <w:t>Aplicativo STONE</w:t>
      </w:r>
    </w:p>
    <w:p w:rsidR="00B11A5B" w:rsidRPr="00513AE9" w:rsidRDefault="00B11A5B" w:rsidP="00B11A5B">
      <w:pPr>
        <w:rPr>
          <w:rFonts w:ascii="Arial" w:hAnsi="Arial" w:cs="Arial"/>
          <w:lang w:val="es-MX"/>
        </w:rPr>
      </w:pPr>
      <w:r w:rsidRPr="00513AE9">
        <w:rPr>
          <w:rFonts w:ascii="Arial" w:hAnsi="Arial" w:cs="Arial"/>
          <w:lang w:val="es-MX"/>
        </w:rPr>
        <w:t>Comprobante de salida de almacén</w:t>
      </w:r>
    </w:p>
    <w:p w:rsidR="009556FE" w:rsidRPr="00513AE9" w:rsidRDefault="009556FE">
      <w:pPr>
        <w:ind w:left="-720"/>
        <w:rPr>
          <w:rFonts w:ascii="Arial" w:hAnsi="Arial" w:cs="Arial"/>
          <w:b/>
          <w:i/>
          <w:lang w:val="es-MX"/>
        </w:rPr>
      </w:pPr>
    </w:p>
    <w:p w:rsidR="00741F96" w:rsidRPr="00513AE9" w:rsidRDefault="00DA576E" w:rsidP="00013E60">
      <w:pPr>
        <w:pStyle w:val="Prrafodelista"/>
        <w:numPr>
          <w:ilvl w:val="0"/>
          <w:numId w:val="19"/>
        </w:numPr>
        <w:rPr>
          <w:rFonts w:ascii="Arial" w:hAnsi="Arial" w:cs="Arial"/>
          <w:b/>
          <w:i/>
          <w:lang w:val="es-MX"/>
        </w:rPr>
      </w:pPr>
      <w:r w:rsidRPr="00513AE9">
        <w:rPr>
          <w:rFonts w:ascii="Arial" w:hAnsi="Arial" w:cs="Arial"/>
          <w:b/>
          <w:i/>
          <w:lang w:val="es-MX"/>
        </w:rPr>
        <w:t>CONTROL DE CAMBIOS</w:t>
      </w:r>
      <w:r w:rsidR="00741F96" w:rsidRPr="00513AE9">
        <w:rPr>
          <w:rFonts w:ascii="Arial" w:hAnsi="Arial" w:cs="Arial"/>
          <w:b/>
          <w:i/>
          <w:lang w:val="es-MX"/>
        </w:rPr>
        <w:t>:</w:t>
      </w:r>
    </w:p>
    <w:p w:rsidR="003E3EDD" w:rsidRPr="00513AE9" w:rsidRDefault="003E3EDD">
      <w:pPr>
        <w:tabs>
          <w:tab w:val="left" w:pos="1620"/>
        </w:tabs>
        <w:ind w:left="-720"/>
        <w:rPr>
          <w:rFonts w:ascii="Arial" w:hAnsi="Arial" w:cs="Arial"/>
          <w:b/>
          <w:sz w:val="20"/>
          <w:szCs w:val="20"/>
          <w:lang w:val="es-MX"/>
        </w:rPr>
      </w:pPr>
    </w:p>
    <w:tbl>
      <w:tblPr>
        <w:tblpPr w:leftFromText="141" w:rightFromText="141" w:vertAnchor="text" w:horzAnchor="margin" w:tblpY="163"/>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0"/>
        <w:gridCol w:w="1730"/>
        <w:gridCol w:w="1831"/>
        <w:gridCol w:w="3074"/>
        <w:gridCol w:w="1768"/>
      </w:tblGrid>
      <w:tr w:rsidR="00513AE9" w:rsidRPr="00513AE9" w:rsidTr="003A2130">
        <w:tc>
          <w:tcPr>
            <w:tcW w:w="1330" w:type="dxa"/>
          </w:tcPr>
          <w:p w:rsidR="00436F92" w:rsidRPr="00513AE9" w:rsidRDefault="00436F92" w:rsidP="003A2130">
            <w:pPr>
              <w:jc w:val="center"/>
              <w:rPr>
                <w:rFonts w:ascii="Arial" w:hAnsi="Arial" w:cs="Arial"/>
                <w:b/>
                <w:bCs/>
                <w:sz w:val="20"/>
                <w:szCs w:val="20"/>
              </w:rPr>
            </w:pPr>
            <w:r w:rsidRPr="00513AE9">
              <w:rPr>
                <w:rFonts w:ascii="Arial" w:hAnsi="Arial" w:cs="Arial"/>
                <w:b/>
                <w:bCs/>
                <w:sz w:val="20"/>
                <w:szCs w:val="20"/>
              </w:rPr>
              <w:t>Versión</w:t>
            </w:r>
          </w:p>
        </w:tc>
        <w:tc>
          <w:tcPr>
            <w:tcW w:w="1730" w:type="dxa"/>
          </w:tcPr>
          <w:p w:rsidR="00436F92" w:rsidRPr="00513AE9" w:rsidRDefault="00436F92" w:rsidP="003A2130">
            <w:pPr>
              <w:jc w:val="center"/>
              <w:rPr>
                <w:rFonts w:ascii="Arial" w:hAnsi="Arial" w:cs="Arial"/>
                <w:b/>
                <w:bCs/>
                <w:sz w:val="20"/>
                <w:szCs w:val="20"/>
              </w:rPr>
            </w:pPr>
            <w:r w:rsidRPr="00513AE9">
              <w:rPr>
                <w:rFonts w:ascii="Arial" w:hAnsi="Arial" w:cs="Arial"/>
                <w:b/>
                <w:bCs/>
                <w:sz w:val="20"/>
                <w:szCs w:val="20"/>
              </w:rPr>
              <w:t>Vigencia Desde</w:t>
            </w:r>
          </w:p>
        </w:tc>
        <w:tc>
          <w:tcPr>
            <w:tcW w:w="1831" w:type="dxa"/>
          </w:tcPr>
          <w:p w:rsidR="00436F92" w:rsidRPr="00513AE9" w:rsidRDefault="00436F92" w:rsidP="003A2130">
            <w:pPr>
              <w:jc w:val="center"/>
              <w:rPr>
                <w:rFonts w:ascii="Arial" w:hAnsi="Arial" w:cs="Arial"/>
                <w:b/>
                <w:bCs/>
                <w:sz w:val="20"/>
                <w:szCs w:val="20"/>
              </w:rPr>
            </w:pPr>
            <w:r w:rsidRPr="00513AE9">
              <w:rPr>
                <w:rFonts w:ascii="Arial" w:hAnsi="Arial" w:cs="Arial"/>
                <w:b/>
                <w:bCs/>
                <w:sz w:val="20"/>
                <w:szCs w:val="20"/>
              </w:rPr>
              <w:t>Vigencia Hasta</w:t>
            </w:r>
          </w:p>
        </w:tc>
        <w:tc>
          <w:tcPr>
            <w:tcW w:w="3074" w:type="dxa"/>
          </w:tcPr>
          <w:p w:rsidR="00436F92" w:rsidRPr="00513AE9" w:rsidRDefault="00436F92" w:rsidP="003A2130">
            <w:pPr>
              <w:jc w:val="center"/>
              <w:rPr>
                <w:rFonts w:ascii="Arial" w:hAnsi="Arial" w:cs="Arial"/>
                <w:b/>
                <w:bCs/>
                <w:sz w:val="20"/>
                <w:szCs w:val="20"/>
              </w:rPr>
            </w:pPr>
            <w:r w:rsidRPr="00513AE9">
              <w:rPr>
                <w:rFonts w:ascii="Arial" w:hAnsi="Arial" w:cs="Arial"/>
                <w:b/>
                <w:bCs/>
                <w:sz w:val="20"/>
                <w:szCs w:val="20"/>
              </w:rPr>
              <w:t>Identificación de los cambios</w:t>
            </w:r>
          </w:p>
        </w:tc>
        <w:tc>
          <w:tcPr>
            <w:tcW w:w="1768" w:type="dxa"/>
          </w:tcPr>
          <w:p w:rsidR="00436F92" w:rsidRPr="00513AE9" w:rsidRDefault="00436F92" w:rsidP="003A2130">
            <w:pPr>
              <w:jc w:val="center"/>
              <w:rPr>
                <w:rFonts w:ascii="Arial" w:hAnsi="Arial" w:cs="Arial"/>
                <w:b/>
                <w:bCs/>
                <w:sz w:val="20"/>
                <w:szCs w:val="20"/>
              </w:rPr>
            </w:pPr>
            <w:r w:rsidRPr="00513AE9">
              <w:rPr>
                <w:rFonts w:ascii="Arial" w:hAnsi="Arial" w:cs="Arial"/>
                <w:b/>
                <w:bCs/>
                <w:sz w:val="20"/>
                <w:szCs w:val="20"/>
              </w:rPr>
              <w:t>Responsable</w:t>
            </w:r>
          </w:p>
        </w:tc>
      </w:tr>
      <w:tr w:rsidR="00513AE9" w:rsidRPr="00513AE9" w:rsidTr="009556FE">
        <w:tc>
          <w:tcPr>
            <w:tcW w:w="1330" w:type="dxa"/>
            <w:vAlign w:val="center"/>
          </w:tcPr>
          <w:p w:rsidR="00436F92" w:rsidRPr="00513AE9" w:rsidRDefault="00436F92" w:rsidP="009556FE">
            <w:pPr>
              <w:jc w:val="center"/>
              <w:rPr>
                <w:rFonts w:ascii="Arial" w:hAnsi="Arial" w:cs="Arial"/>
                <w:sz w:val="20"/>
                <w:szCs w:val="20"/>
              </w:rPr>
            </w:pPr>
            <w:r w:rsidRPr="00513AE9">
              <w:rPr>
                <w:rFonts w:ascii="Arial" w:hAnsi="Arial" w:cs="Arial"/>
                <w:sz w:val="20"/>
                <w:szCs w:val="20"/>
              </w:rPr>
              <w:t>001</w:t>
            </w:r>
          </w:p>
        </w:tc>
        <w:tc>
          <w:tcPr>
            <w:tcW w:w="1730" w:type="dxa"/>
            <w:vAlign w:val="center"/>
          </w:tcPr>
          <w:p w:rsidR="00436F92" w:rsidRPr="00513AE9" w:rsidRDefault="00513AE9" w:rsidP="00A30E6E">
            <w:pPr>
              <w:rPr>
                <w:rFonts w:ascii="Arial" w:hAnsi="Arial" w:cs="Arial"/>
                <w:sz w:val="20"/>
                <w:szCs w:val="20"/>
              </w:rPr>
            </w:pPr>
            <w:r>
              <w:rPr>
                <w:rFonts w:ascii="Arial" w:hAnsi="Arial" w:cs="Arial"/>
                <w:sz w:val="20"/>
                <w:szCs w:val="20"/>
              </w:rPr>
              <w:t>06 de Marzo de 2015</w:t>
            </w:r>
          </w:p>
        </w:tc>
        <w:tc>
          <w:tcPr>
            <w:tcW w:w="1831" w:type="dxa"/>
            <w:vAlign w:val="center"/>
          </w:tcPr>
          <w:p w:rsidR="00436F92" w:rsidRPr="00513AE9" w:rsidRDefault="00436F92" w:rsidP="009556FE">
            <w:pPr>
              <w:ind w:left="-34" w:firstLine="34"/>
              <w:jc w:val="center"/>
              <w:rPr>
                <w:rFonts w:ascii="Arial" w:hAnsi="Arial" w:cs="Arial"/>
                <w:sz w:val="20"/>
                <w:szCs w:val="20"/>
              </w:rPr>
            </w:pPr>
          </w:p>
        </w:tc>
        <w:tc>
          <w:tcPr>
            <w:tcW w:w="3074" w:type="dxa"/>
            <w:vAlign w:val="center"/>
          </w:tcPr>
          <w:p w:rsidR="00436F92" w:rsidRPr="00513AE9" w:rsidRDefault="00436F92" w:rsidP="009556FE">
            <w:pPr>
              <w:ind w:left="-34" w:firstLine="34"/>
              <w:jc w:val="center"/>
              <w:rPr>
                <w:rFonts w:ascii="Arial" w:hAnsi="Arial" w:cs="Arial"/>
                <w:sz w:val="20"/>
                <w:szCs w:val="20"/>
              </w:rPr>
            </w:pPr>
            <w:r w:rsidRPr="00513AE9">
              <w:rPr>
                <w:rFonts w:ascii="Arial" w:hAnsi="Arial" w:cs="Arial"/>
                <w:sz w:val="20"/>
                <w:szCs w:val="20"/>
              </w:rPr>
              <w:t>Creación del documento</w:t>
            </w:r>
          </w:p>
        </w:tc>
        <w:tc>
          <w:tcPr>
            <w:tcW w:w="1768" w:type="dxa"/>
            <w:vAlign w:val="center"/>
          </w:tcPr>
          <w:p w:rsidR="00436F92" w:rsidRPr="00513AE9" w:rsidRDefault="00FD6301" w:rsidP="00013E60">
            <w:pPr>
              <w:jc w:val="center"/>
              <w:rPr>
                <w:rFonts w:ascii="Arial" w:hAnsi="Arial" w:cs="Arial"/>
                <w:sz w:val="20"/>
                <w:szCs w:val="20"/>
              </w:rPr>
            </w:pPr>
            <w:r w:rsidRPr="00513AE9">
              <w:rPr>
                <w:rFonts w:ascii="Arial" w:hAnsi="Arial" w:cs="Arial"/>
                <w:sz w:val="20"/>
                <w:szCs w:val="20"/>
              </w:rPr>
              <w:t xml:space="preserve">Coordinador Grupo </w:t>
            </w:r>
            <w:r w:rsidR="00013E60" w:rsidRPr="00513AE9">
              <w:rPr>
                <w:rFonts w:ascii="Arial" w:hAnsi="Arial" w:cs="Arial"/>
                <w:sz w:val="20"/>
                <w:szCs w:val="20"/>
              </w:rPr>
              <w:t xml:space="preserve">Administrativo y </w:t>
            </w:r>
            <w:r w:rsidR="00454CD1" w:rsidRPr="00513AE9">
              <w:rPr>
                <w:rFonts w:ascii="Arial" w:hAnsi="Arial" w:cs="Arial"/>
                <w:sz w:val="20"/>
                <w:szCs w:val="20"/>
              </w:rPr>
              <w:t>Encargado del almacén</w:t>
            </w:r>
          </w:p>
        </w:tc>
      </w:tr>
      <w:tr w:rsidR="00513AE9" w:rsidRPr="00513AE9" w:rsidTr="003A2130">
        <w:tc>
          <w:tcPr>
            <w:tcW w:w="1330" w:type="dxa"/>
          </w:tcPr>
          <w:p w:rsidR="006D67F9" w:rsidRPr="00513AE9" w:rsidRDefault="006D67F9" w:rsidP="003A2130">
            <w:pPr>
              <w:jc w:val="both"/>
              <w:rPr>
                <w:rFonts w:ascii="Arial" w:hAnsi="Arial" w:cs="Arial"/>
              </w:rPr>
            </w:pPr>
          </w:p>
        </w:tc>
        <w:tc>
          <w:tcPr>
            <w:tcW w:w="1730" w:type="dxa"/>
          </w:tcPr>
          <w:p w:rsidR="006D67F9" w:rsidRPr="00513AE9" w:rsidRDefault="006D67F9" w:rsidP="003A2130">
            <w:pPr>
              <w:jc w:val="both"/>
              <w:rPr>
                <w:rFonts w:ascii="Arial" w:hAnsi="Arial" w:cs="Arial"/>
              </w:rPr>
            </w:pPr>
          </w:p>
        </w:tc>
        <w:tc>
          <w:tcPr>
            <w:tcW w:w="1831" w:type="dxa"/>
          </w:tcPr>
          <w:p w:rsidR="006D67F9" w:rsidRPr="00513AE9" w:rsidRDefault="006D67F9" w:rsidP="003A2130">
            <w:pPr>
              <w:ind w:left="-34" w:firstLine="34"/>
              <w:jc w:val="both"/>
              <w:rPr>
                <w:rFonts w:ascii="Arial" w:hAnsi="Arial" w:cs="Arial"/>
              </w:rPr>
            </w:pPr>
          </w:p>
        </w:tc>
        <w:tc>
          <w:tcPr>
            <w:tcW w:w="3074" w:type="dxa"/>
          </w:tcPr>
          <w:p w:rsidR="006D67F9" w:rsidRPr="00513AE9" w:rsidRDefault="006D67F9" w:rsidP="003A2130">
            <w:pPr>
              <w:ind w:left="-34" w:firstLine="34"/>
              <w:jc w:val="both"/>
              <w:rPr>
                <w:rFonts w:ascii="Arial" w:hAnsi="Arial" w:cs="Arial"/>
              </w:rPr>
            </w:pPr>
          </w:p>
        </w:tc>
        <w:tc>
          <w:tcPr>
            <w:tcW w:w="1768" w:type="dxa"/>
          </w:tcPr>
          <w:p w:rsidR="006D67F9" w:rsidRPr="00513AE9" w:rsidRDefault="006D67F9" w:rsidP="003A2130">
            <w:pPr>
              <w:jc w:val="both"/>
              <w:rPr>
                <w:rFonts w:ascii="Arial" w:hAnsi="Arial" w:cs="Arial"/>
              </w:rPr>
            </w:pPr>
          </w:p>
        </w:tc>
      </w:tr>
    </w:tbl>
    <w:p w:rsidR="001B4464" w:rsidRPr="00513AE9" w:rsidRDefault="001B4464" w:rsidP="001B4464">
      <w:pPr>
        <w:rPr>
          <w:lang w:val="es-MX"/>
        </w:rPr>
      </w:pPr>
    </w:p>
    <w:tbl>
      <w:tblPr>
        <w:tblpPr w:leftFromText="141" w:rightFromText="141" w:vertAnchor="text" w:horzAnchor="margin" w:tblpY="116"/>
        <w:tblW w:w="9709" w:type="dxa"/>
        <w:tblBorders>
          <w:top w:val="thickThinLargeGap" w:sz="2" w:space="0" w:color="auto"/>
          <w:bottom w:val="thickThinLargeGap" w:sz="2" w:space="0" w:color="auto"/>
          <w:insideV w:val="single" w:sz="4" w:space="0" w:color="auto"/>
        </w:tblBorders>
        <w:tblCellMar>
          <w:left w:w="70" w:type="dxa"/>
          <w:right w:w="70" w:type="dxa"/>
        </w:tblCellMar>
        <w:tblLook w:val="0000" w:firstRow="0" w:lastRow="0" w:firstColumn="0" w:lastColumn="0" w:noHBand="0" w:noVBand="0"/>
      </w:tblPr>
      <w:tblGrid>
        <w:gridCol w:w="3614"/>
        <w:gridCol w:w="3260"/>
        <w:gridCol w:w="2835"/>
      </w:tblGrid>
      <w:tr w:rsidR="00513AE9" w:rsidRPr="00513AE9" w:rsidTr="00013E60">
        <w:tc>
          <w:tcPr>
            <w:tcW w:w="3614" w:type="dxa"/>
          </w:tcPr>
          <w:p w:rsidR="003A2130" w:rsidRPr="00513AE9" w:rsidRDefault="003A2130" w:rsidP="00013E60">
            <w:pPr>
              <w:pStyle w:val="Piedepgina"/>
              <w:rPr>
                <w:rFonts w:ascii="Tahoma" w:hAnsi="Tahoma" w:cs="Tahoma"/>
                <w:sz w:val="16"/>
              </w:rPr>
            </w:pPr>
            <w:r w:rsidRPr="00513AE9">
              <w:rPr>
                <w:rFonts w:ascii="Tahoma" w:hAnsi="Tahoma" w:cs="Tahoma"/>
                <w:sz w:val="16"/>
              </w:rPr>
              <w:t>Elaboro :</w:t>
            </w:r>
            <w:r w:rsidR="009556FE" w:rsidRPr="00513AE9">
              <w:rPr>
                <w:rFonts w:ascii="Arial" w:hAnsi="Arial" w:cs="Arial"/>
                <w:sz w:val="20"/>
                <w:szCs w:val="20"/>
              </w:rPr>
              <w:t xml:space="preserve"> </w:t>
            </w:r>
            <w:r w:rsidR="00013E60" w:rsidRPr="00513AE9">
              <w:rPr>
                <w:rFonts w:ascii="Tahoma" w:hAnsi="Tahoma" w:cs="Tahoma"/>
                <w:sz w:val="16"/>
              </w:rPr>
              <w:t>Profesional Grupo de Arquitectura de Negocio y SGI</w:t>
            </w:r>
          </w:p>
        </w:tc>
        <w:tc>
          <w:tcPr>
            <w:tcW w:w="3260" w:type="dxa"/>
          </w:tcPr>
          <w:p w:rsidR="003A2130" w:rsidRPr="00513AE9" w:rsidRDefault="003A2130" w:rsidP="00013E60">
            <w:pPr>
              <w:pStyle w:val="Piedepgina"/>
              <w:rPr>
                <w:rFonts w:ascii="Tahoma" w:hAnsi="Tahoma" w:cs="Tahoma"/>
                <w:sz w:val="16"/>
              </w:rPr>
            </w:pPr>
            <w:r w:rsidRPr="00513AE9">
              <w:rPr>
                <w:rFonts w:ascii="Tahoma" w:hAnsi="Tahoma" w:cs="Tahoma"/>
                <w:sz w:val="16"/>
              </w:rPr>
              <w:t xml:space="preserve">Reviso:  </w:t>
            </w:r>
            <w:r w:rsidR="009556FE" w:rsidRPr="00513AE9">
              <w:rPr>
                <w:rFonts w:ascii="Tahoma" w:hAnsi="Tahoma" w:cs="Tahoma"/>
                <w:sz w:val="16"/>
              </w:rPr>
              <w:t xml:space="preserve"> Coordinador Grupo </w:t>
            </w:r>
            <w:r w:rsidR="00013E60" w:rsidRPr="00513AE9">
              <w:rPr>
                <w:rFonts w:ascii="Tahoma" w:hAnsi="Tahoma" w:cs="Tahoma"/>
                <w:sz w:val="16"/>
              </w:rPr>
              <w:t xml:space="preserve">Administrativo y </w:t>
            </w:r>
            <w:r w:rsidR="00454CD1" w:rsidRPr="00513AE9">
              <w:rPr>
                <w:rFonts w:ascii="Tahoma" w:hAnsi="Tahoma" w:cs="Tahoma"/>
                <w:sz w:val="16"/>
              </w:rPr>
              <w:t>Encargado del almacén</w:t>
            </w:r>
          </w:p>
        </w:tc>
        <w:tc>
          <w:tcPr>
            <w:tcW w:w="2835" w:type="dxa"/>
          </w:tcPr>
          <w:p w:rsidR="003A2130" w:rsidRPr="00513AE9" w:rsidRDefault="003A2130" w:rsidP="00013E60">
            <w:pPr>
              <w:pStyle w:val="Piedepgina"/>
              <w:rPr>
                <w:rFonts w:ascii="Tahoma" w:hAnsi="Tahoma" w:cs="Tahoma"/>
                <w:sz w:val="16"/>
              </w:rPr>
            </w:pPr>
            <w:r w:rsidRPr="00513AE9">
              <w:rPr>
                <w:rFonts w:ascii="Tahoma" w:hAnsi="Tahoma" w:cs="Tahoma"/>
                <w:sz w:val="16"/>
              </w:rPr>
              <w:t xml:space="preserve">Aprobó:  </w:t>
            </w:r>
            <w:r w:rsidR="00013E60" w:rsidRPr="00513AE9">
              <w:rPr>
                <w:rFonts w:ascii="Tahoma" w:hAnsi="Tahoma" w:cs="Tahoma"/>
                <w:sz w:val="16"/>
              </w:rPr>
              <w:t>Secretaria General</w:t>
            </w:r>
          </w:p>
        </w:tc>
      </w:tr>
      <w:tr w:rsidR="00513AE9" w:rsidRPr="00513AE9" w:rsidTr="00013E60">
        <w:tc>
          <w:tcPr>
            <w:tcW w:w="3614" w:type="dxa"/>
          </w:tcPr>
          <w:p w:rsidR="003A2130" w:rsidRPr="00513AE9" w:rsidRDefault="003A2130" w:rsidP="00A30E6E">
            <w:pPr>
              <w:pStyle w:val="Piedepgina"/>
              <w:rPr>
                <w:rFonts w:ascii="Tahoma" w:hAnsi="Tahoma" w:cs="Tahoma"/>
                <w:sz w:val="16"/>
              </w:rPr>
            </w:pPr>
            <w:r w:rsidRPr="00513AE9">
              <w:rPr>
                <w:rFonts w:ascii="Tahoma" w:hAnsi="Tahoma" w:cs="Tahoma"/>
                <w:sz w:val="16"/>
              </w:rPr>
              <w:t xml:space="preserve">Fecha  : </w:t>
            </w:r>
            <w:r w:rsidR="00A30E6E" w:rsidRPr="00513AE9">
              <w:rPr>
                <w:rFonts w:ascii="Tahoma" w:hAnsi="Tahoma" w:cs="Tahoma"/>
                <w:sz w:val="16"/>
              </w:rPr>
              <w:t>04</w:t>
            </w:r>
            <w:r w:rsidR="00013E60" w:rsidRPr="00513AE9">
              <w:rPr>
                <w:rFonts w:ascii="Tahoma" w:hAnsi="Tahoma" w:cs="Tahoma"/>
                <w:sz w:val="16"/>
              </w:rPr>
              <w:t xml:space="preserve"> de </w:t>
            </w:r>
            <w:r w:rsidR="00A30E6E" w:rsidRPr="00513AE9">
              <w:rPr>
                <w:rFonts w:ascii="Tahoma" w:hAnsi="Tahoma" w:cs="Tahoma"/>
                <w:sz w:val="16"/>
              </w:rPr>
              <w:t>Marzo</w:t>
            </w:r>
            <w:r w:rsidR="00013E60" w:rsidRPr="00513AE9">
              <w:rPr>
                <w:rFonts w:ascii="Tahoma" w:hAnsi="Tahoma" w:cs="Tahoma"/>
                <w:sz w:val="16"/>
              </w:rPr>
              <w:t xml:space="preserve"> de 2015</w:t>
            </w:r>
          </w:p>
        </w:tc>
        <w:tc>
          <w:tcPr>
            <w:tcW w:w="3260" w:type="dxa"/>
          </w:tcPr>
          <w:p w:rsidR="003A2130" w:rsidRPr="00513AE9" w:rsidRDefault="003A2130" w:rsidP="00A30E6E">
            <w:pPr>
              <w:pStyle w:val="Piedepgina"/>
              <w:rPr>
                <w:rFonts w:ascii="Tahoma" w:hAnsi="Tahoma" w:cs="Tahoma"/>
                <w:sz w:val="16"/>
              </w:rPr>
            </w:pPr>
            <w:r w:rsidRPr="00513AE9">
              <w:rPr>
                <w:rFonts w:ascii="Tahoma" w:hAnsi="Tahoma" w:cs="Tahoma"/>
                <w:sz w:val="16"/>
              </w:rPr>
              <w:t xml:space="preserve">Fecha  : </w:t>
            </w:r>
            <w:r w:rsidR="00513AE9">
              <w:rPr>
                <w:rFonts w:ascii="Tahoma" w:hAnsi="Tahoma" w:cs="Tahoma"/>
                <w:sz w:val="16"/>
              </w:rPr>
              <w:t>05</w:t>
            </w:r>
            <w:r w:rsidR="00513AE9" w:rsidRPr="00513AE9">
              <w:rPr>
                <w:rFonts w:ascii="Tahoma" w:hAnsi="Tahoma" w:cs="Tahoma"/>
                <w:sz w:val="16"/>
              </w:rPr>
              <w:t xml:space="preserve"> de Marzo de 2015</w:t>
            </w:r>
          </w:p>
        </w:tc>
        <w:tc>
          <w:tcPr>
            <w:tcW w:w="2835" w:type="dxa"/>
          </w:tcPr>
          <w:p w:rsidR="003A2130" w:rsidRPr="00513AE9" w:rsidRDefault="003A2130" w:rsidP="00A30E6E">
            <w:pPr>
              <w:pStyle w:val="Piedepgina"/>
              <w:ind w:left="290" w:hanging="290"/>
              <w:rPr>
                <w:rFonts w:ascii="Tahoma" w:hAnsi="Tahoma" w:cs="Tahoma"/>
                <w:sz w:val="16"/>
              </w:rPr>
            </w:pPr>
            <w:r w:rsidRPr="00513AE9">
              <w:rPr>
                <w:rFonts w:ascii="Tahoma" w:hAnsi="Tahoma" w:cs="Tahoma"/>
                <w:sz w:val="16"/>
              </w:rPr>
              <w:t xml:space="preserve">Fecha  :  </w:t>
            </w:r>
            <w:r w:rsidR="00513AE9" w:rsidRPr="00513AE9">
              <w:rPr>
                <w:rFonts w:ascii="Tahoma" w:hAnsi="Tahoma" w:cs="Tahoma"/>
                <w:sz w:val="16"/>
              </w:rPr>
              <w:t>06 de Marzo de 2015</w:t>
            </w:r>
          </w:p>
        </w:tc>
      </w:tr>
    </w:tbl>
    <w:p w:rsidR="001B4464" w:rsidRPr="00513AE9" w:rsidRDefault="001B4464" w:rsidP="001B4464">
      <w:pPr>
        <w:rPr>
          <w:lang w:val="es-MX"/>
        </w:rPr>
      </w:pPr>
      <w:bookmarkStart w:id="0" w:name="_GoBack"/>
      <w:bookmarkEnd w:id="0"/>
    </w:p>
    <w:sectPr w:rsidR="001B4464" w:rsidRPr="00513AE9" w:rsidSect="003A2130">
      <w:headerReference w:type="default" r:id="rId15"/>
      <w:pgSz w:w="12242" w:h="15842" w:code="1"/>
      <w:pgMar w:top="714" w:right="1185"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D29" w:rsidRDefault="00346D29">
      <w:r>
        <w:separator/>
      </w:r>
    </w:p>
  </w:endnote>
  <w:endnote w:type="continuationSeparator" w:id="0">
    <w:p w:rsidR="00346D29" w:rsidRDefault="0034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D29" w:rsidRDefault="00346D29">
      <w:r>
        <w:separator/>
      </w:r>
    </w:p>
  </w:footnote>
  <w:footnote w:type="continuationSeparator" w:id="0">
    <w:p w:rsidR="00346D29" w:rsidRDefault="00346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40" w:type="dxa"/>
      <w:tblInd w:w="-51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244"/>
      <w:gridCol w:w="5040"/>
      <w:gridCol w:w="3156"/>
    </w:tblGrid>
    <w:tr w:rsidR="00154328" w:rsidRPr="003F0226" w:rsidTr="00563A68">
      <w:trPr>
        <w:cantSplit/>
        <w:trHeight w:val="452"/>
      </w:trPr>
      <w:tc>
        <w:tcPr>
          <w:tcW w:w="2244" w:type="dxa"/>
          <w:vMerge w:val="restart"/>
        </w:tcPr>
        <w:p w:rsidR="00154328" w:rsidRPr="004A32C3" w:rsidRDefault="00154328" w:rsidP="00161228">
          <w:pPr>
            <w:ind w:right="360"/>
            <w:jc w:val="center"/>
            <w:rPr>
              <w:rFonts w:ascii="Arial" w:hAnsi="Arial" w:cs="Arial"/>
              <w:sz w:val="2"/>
              <w:szCs w:val="2"/>
              <w:lang w:val="es-MX"/>
            </w:rPr>
          </w:pPr>
          <w:r>
            <w:rPr>
              <w:rFonts w:ascii="Arial" w:hAnsi="Arial" w:cs="Arial"/>
              <w:noProof/>
              <w:sz w:val="2"/>
              <w:szCs w:val="2"/>
              <w:lang w:val="es-CO" w:eastAsia="es-CO"/>
            </w:rPr>
            <w:drawing>
              <wp:anchor distT="0" distB="0" distL="114300" distR="114300" simplePos="0" relativeHeight="251657728" behindDoc="0" locked="0" layoutInCell="1" allowOverlap="1" wp14:anchorId="1759796C" wp14:editId="5E93E173">
                <wp:simplePos x="0" y="0"/>
                <wp:positionH relativeFrom="column">
                  <wp:posOffset>173990</wp:posOffset>
                </wp:positionH>
                <wp:positionV relativeFrom="paragraph">
                  <wp:posOffset>12700</wp:posOffset>
                </wp:positionV>
                <wp:extent cx="991235" cy="986790"/>
                <wp:effectExtent l="0" t="0" r="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35" cy="9867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5040" w:type="dxa"/>
          <w:shd w:val="clear" w:color="auto" w:fill="auto"/>
          <w:vAlign w:val="center"/>
        </w:tcPr>
        <w:p w:rsidR="00154328" w:rsidRPr="00864D2C" w:rsidRDefault="00154328" w:rsidP="00563A68">
          <w:pPr>
            <w:pStyle w:val="Textoindependiente3"/>
            <w:jc w:val="center"/>
            <w:rPr>
              <w:rFonts w:ascii="Arial Narrow" w:hAnsi="Arial Narrow"/>
              <w:b/>
              <w:bCs/>
              <w:sz w:val="20"/>
              <w:szCs w:val="20"/>
              <w:lang w:val="es-MX"/>
            </w:rPr>
          </w:pPr>
          <w:r>
            <w:rPr>
              <w:rFonts w:ascii="Arial Narrow" w:hAnsi="Arial Narrow"/>
              <w:b/>
              <w:bCs/>
              <w:sz w:val="20"/>
              <w:szCs w:val="20"/>
              <w:lang w:val="es-MX"/>
            </w:rPr>
            <w:t>SUPER INTENDENCIA DE SOCIEDADES</w:t>
          </w:r>
        </w:p>
      </w:tc>
      <w:tc>
        <w:tcPr>
          <w:tcW w:w="3156" w:type="dxa"/>
          <w:vAlign w:val="center"/>
        </w:tcPr>
        <w:p w:rsidR="00154328" w:rsidRPr="003F0226" w:rsidRDefault="00154328" w:rsidP="00161228">
          <w:pPr>
            <w:rPr>
              <w:rFonts w:ascii="Arial" w:hAnsi="Arial" w:cs="Arial"/>
              <w:sz w:val="18"/>
              <w:szCs w:val="18"/>
              <w:lang w:val="es-MX"/>
            </w:rPr>
          </w:pPr>
          <w:r>
            <w:rPr>
              <w:rFonts w:ascii="Arial" w:hAnsi="Arial" w:cs="Arial"/>
              <w:sz w:val="18"/>
              <w:szCs w:val="18"/>
              <w:lang w:val="es-MX"/>
            </w:rPr>
            <w:t>Código</w:t>
          </w:r>
          <w:r w:rsidRPr="003F0226">
            <w:rPr>
              <w:rFonts w:ascii="Arial" w:hAnsi="Arial" w:cs="Arial"/>
              <w:sz w:val="18"/>
              <w:szCs w:val="18"/>
              <w:lang w:val="es-MX"/>
            </w:rPr>
            <w:t xml:space="preserve">: </w:t>
          </w:r>
          <w:r>
            <w:rPr>
              <w:rFonts w:ascii="Arial" w:hAnsi="Arial" w:cs="Arial"/>
              <w:sz w:val="18"/>
              <w:szCs w:val="18"/>
              <w:lang w:val="es-MX"/>
            </w:rPr>
            <w:t>GINF-PR-00</w:t>
          </w:r>
          <w:r w:rsidR="00513AE9">
            <w:rPr>
              <w:rFonts w:ascii="Arial" w:hAnsi="Arial" w:cs="Arial"/>
              <w:sz w:val="18"/>
              <w:szCs w:val="18"/>
              <w:lang w:val="es-MX"/>
            </w:rPr>
            <w:t>1</w:t>
          </w:r>
        </w:p>
      </w:tc>
    </w:tr>
    <w:tr w:rsidR="00154328" w:rsidRPr="003F0226" w:rsidTr="00563A68">
      <w:trPr>
        <w:cantSplit/>
        <w:trHeight w:val="342"/>
      </w:trPr>
      <w:tc>
        <w:tcPr>
          <w:tcW w:w="2244" w:type="dxa"/>
          <w:vMerge/>
        </w:tcPr>
        <w:p w:rsidR="00154328" w:rsidRDefault="00154328" w:rsidP="00161228">
          <w:pPr>
            <w:ind w:right="360"/>
            <w:jc w:val="center"/>
            <w:rPr>
              <w:noProof/>
            </w:rPr>
          </w:pPr>
        </w:p>
      </w:tc>
      <w:tc>
        <w:tcPr>
          <w:tcW w:w="5040" w:type="dxa"/>
          <w:shd w:val="clear" w:color="auto" w:fill="auto"/>
          <w:vAlign w:val="center"/>
        </w:tcPr>
        <w:p w:rsidR="00154328" w:rsidRDefault="00154328" w:rsidP="00563A68">
          <w:pPr>
            <w:jc w:val="center"/>
            <w:rPr>
              <w:rFonts w:ascii="Arial Narrow" w:hAnsi="Arial Narrow"/>
              <w:lang w:val="es-MX"/>
            </w:rPr>
          </w:pPr>
          <w:r w:rsidRPr="00F74A51">
            <w:rPr>
              <w:rFonts w:ascii="Arial Narrow" w:hAnsi="Arial Narrow"/>
              <w:b/>
              <w:bCs/>
              <w:sz w:val="20"/>
              <w:szCs w:val="20"/>
              <w:lang w:val="es-MX"/>
            </w:rPr>
            <w:t xml:space="preserve">SISTEMA </w:t>
          </w:r>
          <w:r>
            <w:rPr>
              <w:rFonts w:ascii="Arial Narrow" w:hAnsi="Arial Narrow"/>
              <w:b/>
              <w:bCs/>
              <w:sz w:val="20"/>
              <w:szCs w:val="20"/>
              <w:lang w:val="es-MX"/>
            </w:rPr>
            <w:t>DE GESTION INTEGRADO</w:t>
          </w:r>
        </w:p>
      </w:tc>
      <w:tc>
        <w:tcPr>
          <w:tcW w:w="3156" w:type="dxa"/>
          <w:vAlign w:val="center"/>
        </w:tcPr>
        <w:p w:rsidR="00154328" w:rsidRPr="003F0226" w:rsidRDefault="00154328" w:rsidP="003A2130">
          <w:pPr>
            <w:rPr>
              <w:rFonts w:ascii="Arial" w:hAnsi="Arial" w:cs="Arial"/>
              <w:sz w:val="18"/>
              <w:szCs w:val="18"/>
              <w:lang w:val="es-MX"/>
            </w:rPr>
          </w:pPr>
          <w:r>
            <w:rPr>
              <w:rFonts w:ascii="Arial" w:hAnsi="Arial" w:cs="Arial"/>
              <w:sz w:val="18"/>
              <w:szCs w:val="18"/>
              <w:lang w:val="es-MX"/>
            </w:rPr>
            <w:t>Fecha</w:t>
          </w:r>
          <w:r w:rsidRPr="003F0226">
            <w:rPr>
              <w:rFonts w:ascii="Arial" w:hAnsi="Arial" w:cs="Arial"/>
              <w:sz w:val="18"/>
              <w:szCs w:val="18"/>
              <w:lang w:val="es-MX"/>
            </w:rPr>
            <w:t xml:space="preserve">: </w:t>
          </w:r>
          <w:r w:rsidR="00513AE9">
            <w:rPr>
              <w:rFonts w:ascii="Arial" w:hAnsi="Arial" w:cs="Arial"/>
              <w:sz w:val="18"/>
              <w:szCs w:val="18"/>
              <w:lang w:val="es-MX"/>
            </w:rPr>
            <w:t>06 de Marzo de 2015</w:t>
          </w:r>
        </w:p>
      </w:tc>
    </w:tr>
    <w:tr w:rsidR="00154328" w:rsidRPr="003F0226" w:rsidTr="00563A68">
      <w:trPr>
        <w:cantSplit/>
        <w:trHeight w:val="349"/>
      </w:trPr>
      <w:tc>
        <w:tcPr>
          <w:tcW w:w="2244" w:type="dxa"/>
          <w:vMerge/>
        </w:tcPr>
        <w:p w:rsidR="00154328" w:rsidRDefault="00154328" w:rsidP="00161228">
          <w:pPr>
            <w:ind w:right="360"/>
            <w:jc w:val="center"/>
            <w:rPr>
              <w:noProof/>
            </w:rPr>
          </w:pPr>
        </w:p>
      </w:tc>
      <w:tc>
        <w:tcPr>
          <w:tcW w:w="5040" w:type="dxa"/>
          <w:shd w:val="clear" w:color="auto" w:fill="auto"/>
          <w:vAlign w:val="center"/>
        </w:tcPr>
        <w:p w:rsidR="00154328" w:rsidRPr="00F74A51" w:rsidRDefault="00154328" w:rsidP="00D868C0">
          <w:pPr>
            <w:jc w:val="center"/>
            <w:rPr>
              <w:rFonts w:ascii="Arial Narrow" w:hAnsi="Arial Narrow"/>
              <w:b/>
              <w:bCs/>
              <w:sz w:val="20"/>
              <w:szCs w:val="20"/>
              <w:lang w:val="es-MX"/>
            </w:rPr>
          </w:pPr>
          <w:r>
            <w:rPr>
              <w:rFonts w:ascii="Arial Narrow" w:hAnsi="Arial Narrow"/>
              <w:b/>
              <w:bCs/>
              <w:sz w:val="20"/>
              <w:szCs w:val="20"/>
              <w:lang w:val="es-MX"/>
            </w:rPr>
            <w:t>PROCESO: GESTION DE INFRAESTRUCTURA FISICA</w:t>
          </w:r>
        </w:p>
      </w:tc>
      <w:tc>
        <w:tcPr>
          <w:tcW w:w="3156" w:type="dxa"/>
          <w:vAlign w:val="center"/>
        </w:tcPr>
        <w:p w:rsidR="00154328" w:rsidRPr="003F0226" w:rsidRDefault="00154328" w:rsidP="00161228">
          <w:pPr>
            <w:rPr>
              <w:rFonts w:ascii="Arial" w:hAnsi="Arial" w:cs="Arial"/>
              <w:sz w:val="18"/>
              <w:szCs w:val="18"/>
              <w:lang w:val="es-MX"/>
            </w:rPr>
          </w:pPr>
          <w:r>
            <w:rPr>
              <w:rFonts w:ascii="Arial" w:hAnsi="Arial" w:cs="Arial"/>
              <w:sz w:val="18"/>
              <w:szCs w:val="18"/>
              <w:lang w:val="es-MX"/>
            </w:rPr>
            <w:t>Versión</w:t>
          </w:r>
          <w:r w:rsidRPr="003F0226">
            <w:rPr>
              <w:rFonts w:ascii="Arial" w:hAnsi="Arial" w:cs="Arial"/>
              <w:sz w:val="18"/>
              <w:szCs w:val="18"/>
              <w:lang w:val="es-MX"/>
            </w:rPr>
            <w:t>:</w:t>
          </w:r>
          <w:r>
            <w:rPr>
              <w:rFonts w:ascii="Arial" w:hAnsi="Arial" w:cs="Arial"/>
              <w:sz w:val="18"/>
              <w:szCs w:val="18"/>
              <w:lang w:val="es-MX"/>
            </w:rPr>
            <w:t xml:space="preserve"> 001</w:t>
          </w:r>
        </w:p>
      </w:tc>
    </w:tr>
    <w:tr w:rsidR="00154328" w:rsidTr="00563A68">
      <w:trPr>
        <w:cantSplit/>
        <w:trHeight w:val="345"/>
      </w:trPr>
      <w:tc>
        <w:tcPr>
          <w:tcW w:w="2244" w:type="dxa"/>
          <w:vMerge/>
        </w:tcPr>
        <w:p w:rsidR="00154328" w:rsidRDefault="00154328" w:rsidP="00161228">
          <w:pPr>
            <w:rPr>
              <w:rFonts w:ascii="Arial Narrow" w:hAnsi="Arial Narrow"/>
              <w:lang w:val="es-MX"/>
            </w:rPr>
          </w:pPr>
        </w:p>
      </w:tc>
      <w:tc>
        <w:tcPr>
          <w:tcW w:w="5040" w:type="dxa"/>
          <w:shd w:val="clear" w:color="auto" w:fill="auto"/>
          <w:vAlign w:val="center"/>
        </w:tcPr>
        <w:p w:rsidR="00154328" w:rsidRPr="00F74A51" w:rsidRDefault="00154328" w:rsidP="00D868C0">
          <w:pPr>
            <w:jc w:val="center"/>
            <w:rPr>
              <w:rFonts w:ascii="Arial Narrow" w:hAnsi="Arial Narrow"/>
              <w:b/>
              <w:bCs/>
              <w:sz w:val="20"/>
              <w:szCs w:val="20"/>
              <w:lang w:val="es-MX"/>
            </w:rPr>
          </w:pPr>
          <w:r>
            <w:rPr>
              <w:rFonts w:ascii="Arial Narrow" w:hAnsi="Arial Narrow"/>
              <w:b/>
              <w:bCs/>
              <w:sz w:val="20"/>
              <w:szCs w:val="20"/>
              <w:lang w:val="es-MX"/>
            </w:rPr>
            <w:t xml:space="preserve">PROCEDIMIENTO </w:t>
          </w:r>
          <w:r w:rsidRPr="00D868C0">
            <w:rPr>
              <w:rFonts w:ascii="Arial Narrow" w:hAnsi="Arial Narrow"/>
              <w:b/>
              <w:bCs/>
              <w:sz w:val="20"/>
              <w:szCs w:val="20"/>
              <w:lang w:val="es-MX"/>
            </w:rPr>
            <w:t>PARA LA SOLICITUD, RECEPCION, ENTREGA Y DEVOLUCION DE PEDIDOS</w:t>
          </w:r>
        </w:p>
      </w:tc>
      <w:tc>
        <w:tcPr>
          <w:tcW w:w="3156" w:type="dxa"/>
          <w:vAlign w:val="center"/>
        </w:tcPr>
        <w:p w:rsidR="00154328" w:rsidRDefault="00154328" w:rsidP="00161228">
          <w:pPr>
            <w:jc w:val="both"/>
            <w:rPr>
              <w:rFonts w:ascii="Arial Narrow" w:hAnsi="Arial Narrow"/>
              <w:lang w:val="es-MX"/>
            </w:rPr>
          </w:pPr>
          <w:r>
            <w:rPr>
              <w:rStyle w:val="Nmerodepgina"/>
              <w:rFonts w:ascii="Arial Narrow" w:hAnsi="Arial Narrow"/>
            </w:rPr>
            <w:t xml:space="preserve">Número de página </w:t>
          </w:r>
          <w:r>
            <w:rPr>
              <w:rStyle w:val="Nmerodepgina"/>
              <w:rFonts w:ascii="Arial Narrow" w:hAnsi="Arial Narrow"/>
            </w:rPr>
            <w:fldChar w:fldCharType="begin"/>
          </w:r>
          <w:r>
            <w:rPr>
              <w:rStyle w:val="Nmerodepgina"/>
              <w:rFonts w:ascii="Arial Narrow" w:hAnsi="Arial Narrow"/>
            </w:rPr>
            <w:instrText xml:space="preserve"> PAGE </w:instrText>
          </w:r>
          <w:r>
            <w:rPr>
              <w:rStyle w:val="Nmerodepgina"/>
              <w:rFonts w:ascii="Arial Narrow" w:hAnsi="Arial Narrow"/>
            </w:rPr>
            <w:fldChar w:fldCharType="separate"/>
          </w:r>
          <w:r w:rsidR="00DD61FB">
            <w:rPr>
              <w:rStyle w:val="Nmerodepgina"/>
              <w:rFonts w:ascii="Arial Narrow" w:hAnsi="Arial Narrow"/>
              <w:noProof/>
            </w:rPr>
            <w:t>1</w:t>
          </w:r>
          <w:r>
            <w:rPr>
              <w:rStyle w:val="Nmerodepgina"/>
              <w:rFonts w:ascii="Arial Narrow" w:hAnsi="Arial Narrow"/>
            </w:rPr>
            <w:fldChar w:fldCharType="end"/>
          </w:r>
          <w:r>
            <w:rPr>
              <w:rStyle w:val="Nmerodepgina"/>
              <w:rFonts w:ascii="Arial Narrow" w:hAnsi="Arial Narrow"/>
            </w:rPr>
            <w:t xml:space="preserve"> de </w:t>
          </w:r>
          <w:r>
            <w:rPr>
              <w:rStyle w:val="Nmerodepgina"/>
              <w:rFonts w:ascii="Arial Narrow" w:hAnsi="Arial Narrow"/>
            </w:rPr>
            <w:fldChar w:fldCharType="begin"/>
          </w:r>
          <w:r>
            <w:rPr>
              <w:rStyle w:val="Nmerodepgina"/>
              <w:rFonts w:ascii="Arial Narrow" w:hAnsi="Arial Narrow"/>
            </w:rPr>
            <w:instrText xml:space="preserve"> NUMPAGES </w:instrText>
          </w:r>
          <w:r>
            <w:rPr>
              <w:rStyle w:val="Nmerodepgina"/>
              <w:rFonts w:ascii="Arial Narrow" w:hAnsi="Arial Narrow"/>
            </w:rPr>
            <w:fldChar w:fldCharType="separate"/>
          </w:r>
          <w:r w:rsidR="00DD61FB">
            <w:rPr>
              <w:rStyle w:val="Nmerodepgina"/>
              <w:rFonts w:ascii="Arial Narrow" w:hAnsi="Arial Narrow"/>
              <w:noProof/>
            </w:rPr>
            <w:t>7</w:t>
          </w:r>
          <w:r>
            <w:rPr>
              <w:rStyle w:val="Nmerodepgina"/>
              <w:rFonts w:ascii="Arial Narrow" w:hAnsi="Arial Narrow"/>
            </w:rPr>
            <w:fldChar w:fldCharType="end"/>
          </w:r>
        </w:p>
      </w:tc>
    </w:tr>
  </w:tbl>
  <w:p w:rsidR="00154328" w:rsidRDefault="00154328" w:rsidP="001D6ECA">
    <w:pPr>
      <w:pStyle w:val="Encabezado"/>
      <w:tabs>
        <w:tab w:val="clear" w:pos="8504"/>
        <w:tab w:val="right" w:pos="9360"/>
      </w:tabs>
      <w:ind w:right="-85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7D3F"/>
    <w:multiLevelType w:val="hybridMultilevel"/>
    <w:tmpl w:val="47AAD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AD074C2"/>
    <w:multiLevelType w:val="hybridMultilevel"/>
    <w:tmpl w:val="F828D8F0"/>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01F39C3"/>
    <w:multiLevelType w:val="multilevel"/>
    <w:tmpl w:val="B7C8EBC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3F6ED4"/>
    <w:multiLevelType w:val="hybridMultilevel"/>
    <w:tmpl w:val="186684F0"/>
    <w:lvl w:ilvl="0" w:tplc="0C0A000F">
      <w:start w:val="1"/>
      <w:numFmt w:val="decimal"/>
      <w:lvlText w:val="%1."/>
      <w:lvlJc w:val="left"/>
      <w:pPr>
        <w:tabs>
          <w:tab w:val="num" w:pos="0"/>
        </w:tabs>
        <w:ind w:left="0" w:hanging="360"/>
      </w:p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4">
    <w:nsid w:val="195875F9"/>
    <w:multiLevelType w:val="multilevel"/>
    <w:tmpl w:val="70BEAD3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0C84587"/>
    <w:multiLevelType w:val="hybridMultilevel"/>
    <w:tmpl w:val="04822A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F8E13EE"/>
    <w:multiLevelType w:val="hybridMultilevel"/>
    <w:tmpl w:val="6DBE98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2AC34A5"/>
    <w:multiLevelType w:val="hybridMultilevel"/>
    <w:tmpl w:val="99ACDC04"/>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A603716"/>
    <w:multiLevelType w:val="hybridMultilevel"/>
    <w:tmpl w:val="2084E56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D5224D5"/>
    <w:multiLevelType w:val="hybridMultilevel"/>
    <w:tmpl w:val="91666B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F027549"/>
    <w:multiLevelType w:val="multilevel"/>
    <w:tmpl w:val="99ACDC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E01AC6"/>
    <w:multiLevelType w:val="hybridMultilevel"/>
    <w:tmpl w:val="12C8FEEE"/>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1EB0BA6"/>
    <w:multiLevelType w:val="hybridMultilevel"/>
    <w:tmpl w:val="3CD4F318"/>
    <w:lvl w:ilvl="0" w:tplc="0C0A000F">
      <w:start w:val="1"/>
      <w:numFmt w:val="decimal"/>
      <w:lvlText w:val="%1."/>
      <w:lvlJc w:val="left"/>
      <w:pPr>
        <w:tabs>
          <w:tab w:val="num" w:pos="0"/>
        </w:tabs>
        <w:ind w:left="0" w:hanging="360"/>
      </w:p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13">
    <w:nsid w:val="43084DF8"/>
    <w:multiLevelType w:val="hybridMultilevel"/>
    <w:tmpl w:val="E786A6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4971DD5"/>
    <w:multiLevelType w:val="hybridMultilevel"/>
    <w:tmpl w:val="D87A6B32"/>
    <w:lvl w:ilvl="0" w:tplc="B9767DD6">
      <w:start w:val="1"/>
      <w:numFmt w:val="decimal"/>
      <w:lvlText w:val="%1."/>
      <w:lvlJc w:val="left"/>
      <w:pPr>
        <w:tabs>
          <w:tab w:val="num" w:pos="720"/>
        </w:tabs>
        <w:ind w:left="720" w:hanging="720"/>
      </w:pPr>
      <w:rPr>
        <w:rFonts w:hint="default"/>
        <w:b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6277BEA"/>
    <w:multiLevelType w:val="multilevel"/>
    <w:tmpl w:val="44422B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0"/>
        </w:tabs>
        <w:ind w:left="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6">
    <w:nsid w:val="47007BE2"/>
    <w:multiLevelType w:val="multilevel"/>
    <w:tmpl w:val="8842C75C"/>
    <w:lvl w:ilvl="0">
      <w:start w:val="3"/>
      <w:numFmt w:val="decimal"/>
      <w:lvlText w:val="%1."/>
      <w:lvlJc w:val="left"/>
      <w:pPr>
        <w:ind w:left="400" w:hanging="400"/>
      </w:pPr>
      <w:rPr>
        <w:rFonts w:hint="default"/>
      </w:rPr>
    </w:lvl>
    <w:lvl w:ilvl="1">
      <w:start w:val="1"/>
      <w:numFmt w:val="decimal"/>
      <w:lvlText w:val="%1.%2."/>
      <w:lvlJc w:val="left"/>
      <w:pPr>
        <w:ind w:left="360" w:hanging="72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17">
    <w:nsid w:val="4BFF35BA"/>
    <w:multiLevelType w:val="hybridMultilevel"/>
    <w:tmpl w:val="BCBA9B88"/>
    <w:lvl w:ilvl="0" w:tplc="0C0A000F">
      <w:start w:val="5"/>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D7717A2"/>
    <w:multiLevelType w:val="hybridMultilevel"/>
    <w:tmpl w:val="5AA03BA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54713674"/>
    <w:multiLevelType w:val="multilevel"/>
    <w:tmpl w:val="64FEF14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5F54ECA"/>
    <w:multiLevelType w:val="hybridMultilevel"/>
    <w:tmpl w:val="B7C8EBCA"/>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7A23C08"/>
    <w:multiLevelType w:val="hybridMultilevel"/>
    <w:tmpl w:val="6908B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F2723D6"/>
    <w:multiLevelType w:val="hybridMultilevel"/>
    <w:tmpl w:val="DEA29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35B6F27"/>
    <w:multiLevelType w:val="hybridMultilevel"/>
    <w:tmpl w:val="B2948CC8"/>
    <w:lvl w:ilvl="0" w:tplc="5F98BC56">
      <w:start w:val="1"/>
      <w:numFmt w:val="decimal"/>
      <w:lvlText w:val="%1."/>
      <w:lvlJc w:val="left"/>
      <w:pPr>
        <w:ind w:left="-360" w:hanging="360"/>
      </w:pPr>
      <w:rPr>
        <w:rFonts w:hint="default"/>
      </w:rPr>
    </w:lvl>
    <w:lvl w:ilvl="1" w:tplc="080A0019" w:tentative="1">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24">
    <w:nsid w:val="695A0214"/>
    <w:multiLevelType w:val="multilevel"/>
    <w:tmpl w:val="2084E5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12D136C"/>
    <w:multiLevelType w:val="hybridMultilevel"/>
    <w:tmpl w:val="91584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715F1DB4"/>
    <w:multiLevelType w:val="hybridMultilevel"/>
    <w:tmpl w:val="9F1C7B04"/>
    <w:lvl w:ilvl="0" w:tplc="0C0A0005">
      <w:start w:val="1"/>
      <w:numFmt w:val="bullet"/>
      <w:lvlText w:val=""/>
      <w:lvlJc w:val="left"/>
      <w:pPr>
        <w:tabs>
          <w:tab w:val="num" w:pos="360"/>
        </w:tabs>
        <w:ind w:left="360" w:hanging="360"/>
      </w:pPr>
      <w:rPr>
        <w:rFonts w:ascii="Wingdings" w:hAnsi="Wingdings" w:hint="default"/>
      </w:rPr>
    </w:lvl>
    <w:lvl w:ilvl="1" w:tplc="9C90B13A">
      <w:start w:val="4"/>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78163130"/>
    <w:multiLevelType w:val="multilevel"/>
    <w:tmpl w:val="E786A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
  </w:num>
  <w:num w:numId="5">
    <w:abstractNumId w:val="7"/>
  </w:num>
  <w:num w:numId="6">
    <w:abstractNumId w:val="10"/>
  </w:num>
  <w:num w:numId="7">
    <w:abstractNumId w:val="8"/>
  </w:num>
  <w:num w:numId="8">
    <w:abstractNumId w:val="24"/>
  </w:num>
  <w:num w:numId="9">
    <w:abstractNumId w:val="26"/>
  </w:num>
  <w:num w:numId="10">
    <w:abstractNumId w:val="13"/>
  </w:num>
  <w:num w:numId="11">
    <w:abstractNumId w:val="27"/>
  </w:num>
  <w:num w:numId="12">
    <w:abstractNumId w:val="14"/>
  </w:num>
  <w:num w:numId="13">
    <w:abstractNumId w:val="19"/>
  </w:num>
  <w:num w:numId="14">
    <w:abstractNumId w:val="4"/>
  </w:num>
  <w:num w:numId="15">
    <w:abstractNumId w:val="17"/>
  </w:num>
  <w:num w:numId="16">
    <w:abstractNumId w:val="18"/>
  </w:num>
  <w:num w:numId="17">
    <w:abstractNumId w:val="12"/>
  </w:num>
  <w:num w:numId="18">
    <w:abstractNumId w:val="3"/>
  </w:num>
  <w:num w:numId="19">
    <w:abstractNumId w:val="15"/>
  </w:num>
  <w:num w:numId="20">
    <w:abstractNumId w:val="16"/>
  </w:num>
  <w:num w:numId="21">
    <w:abstractNumId w:val="23"/>
  </w:num>
  <w:num w:numId="22">
    <w:abstractNumId w:val="9"/>
  </w:num>
  <w:num w:numId="23">
    <w:abstractNumId w:val="6"/>
  </w:num>
  <w:num w:numId="24">
    <w:abstractNumId w:val="22"/>
  </w:num>
  <w:num w:numId="25">
    <w:abstractNumId w:val="0"/>
  </w:num>
  <w:num w:numId="26">
    <w:abstractNumId w:val="5"/>
  </w:num>
  <w:num w:numId="27">
    <w:abstractNumId w:val="2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27"/>
    <w:rsid w:val="000006D3"/>
    <w:rsid w:val="0000237C"/>
    <w:rsid w:val="00003287"/>
    <w:rsid w:val="0000457C"/>
    <w:rsid w:val="00006C2E"/>
    <w:rsid w:val="0001005A"/>
    <w:rsid w:val="00010E13"/>
    <w:rsid w:val="00011239"/>
    <w:rsid w:val="0001133E"/>
    <w:rsid w:val="0001181D"/>
    <w:rsid w:val="0001234E"/>
    <w:rsid w:val="00013E60"/>
    <w:rsid w:val="00014985"/>
    <w:rsid w:val="000169CF"/>
    <w:rsid w:val="0001748F"/>
    <w:rsid w:val="00022DE9"/>
    <w:rsid w:val="0003600F"/>
    <w:rsid w:val="00036F4C"/>
    <w:rsid w:val="00043557"/>
    <w:rsid w:val="0004637B"/>
    <w:rsid w:val="00046578"/>
    <w:rsid w:val="00047755"/>
    <w:rsid w:val="00061183"/>
    <w:rsid w:val="00061463"/>
    <w:rsid w:val="000621F8"/>
    <w:rsid w:val="00066CB4"/>
    <w:rsid w:val="000723BA"/>
    <w:rsid w:val="0007527F"/>
    <w:rsid w:val="0007741A"/>
    <w:rsid w:val="0007790E"/>
    <w:rsid w:val="00081B9C"/>
    <w:rsid w:val="00094DA1"/>
    <w:rsid w:val="00095030"/>
    <w:rsid w:val="00097A66"/>
    <w:rsid w:val="000B4F7A"/>
    <w:rsid w:val="000C39D7"/>
    <w:rsid w:val="000C57A0"/>
    <w:rsid w:val="000D3914"/>
    <w:rsid w:val="000D59D3"/>
    <w:rsid w:val="000D62C6"/>
    <w:rsid w:val="000D7078"/>
    <w:rsid w:val="000E330A"/>
    <w:rsid w:val="000F0B45"/>
    <w:rsid w:val="000F46E0"/>
    <w:rsid w:val="000F647A"/>
    <w:rsid w:val="000F73F8"/>
    <w:rsid w:val="0010131F"/>
    <w:rsid w:val="001063F3"/>
    <w:rsid w:val="00107925"/>
    <w:rsid w:val="00107C88"/>
    <w:rsid w:val="00111AC4"/>
    <w:rsid w:val="00112E24"/>
    <w:rsid w:val="00115F66"/>
    <w:rsid w:val="0012025A"/>
    <w:rsid w:val="00120A40"/>
    <w:rsid w:val="00125B52"/>
    <w:rsid w:val="001328BD"/>
    <w:rsid w:val="00137CCA"/>
    <w:rsid w:val="00141225"/>
    <w:rsid w:val="00141C2C"/>
    <w:rsid w:val="00142C57"/>
    <w:rsid w:val="001455A1"/>
    <w:rsid w:val="00145804"/>
    <w:rsid w:val="001540A8"/>
    <w:rsid w:val="001540FE"/>
    <w:rsid w:val="00154328"/>
    <w:rsid w:val="00154E2D"/>
    <w:rsid w:val="00161228"/>
    <w:rsid w:val="001621AF"/>
    <w:rsid w:val="00165810"/>
    <w:rsid w:val="001658A5"/>
    <w:rsid w:val="00167F24"/>
    <w:rsid w:val="00177B8C"/>
    <w:rsid w:val="00181763"/>
    <w:rsid w:val="00187C80"/>
    <w:rsid w:val="0019102B"/>
    <w:rsid w:val="001925E0"/>
    <w:rsid w:val="001A6464"/>
    <w:rsid w:val="001B2580"/>
    <w:rsid w:val="001B4464"/>
    <w:rsid w:val="001C10AD"/>
    <w:rsid w:val="001C6823"/>
    <w:rsid w:val="001C7390"/>
    <w:rsid w:val="001D4266"/>
    <w:rsid w:val="001D5B8C"/>
    <w:rsid w:val="001D5C6E"/>
    <w:rsid w:val="001D6ECA"/>
    <w:rsid w:val="001F0C26"/>
    <w:rsid w:val="001F3287"/>
    <w:rsid w:val="00201C48"/>
    <w:rsid w:val="00202D66"/>
    <w:rsid w:val="0020600C"/>
    <w:rsid w:val="00206F09"/>
    <w:rsid w:val="0020797C"/>
    <w:rsid w:val="002130AD"/>
    <w:rsid w:val="00213215"/>
    <w:rsid w:val="002212FA"/>
    <w:rsid w:val="00227289"/>
    <w:rsid w:val="002320A8"/>
    <w:rsid w:val="0023248B"/>
    <w:rsid w:val="0023454F"/>
    <w:rsid w:val="00237F07"/>
    <w:rsid w:val="0024253D"/>
    <w:rsid w:val="00242823"/>
    <w:rsid w:val="0024417A"/>
    <w:rsid w:val="00245527"/>
    <w:rsid w:val="0024636C"/>
    <w:rsid w:val="00255D7C"/>
    <w:rsid w:val="00256A46"/>
    <w:rsid w:val="00260866"/>
    <w:rsid w:val="0026158B"/>
    <w:rsid w:val="002673FF"/>
    <w:rsid w:val="002740C8"/>
    <w:rsid w:val="0027529A"/>
    <w:rsid w:val="00277FEB"/>
    <w:rsid w:val="00282316"/>
    <w:rsid w:val="00283299"/>
    <w:rsid w:val="00283581"/>
    <w:rsid w:val="002847E7"/>
    <w:rsid w:val="00284960"/>
    <w:rsid w:val="00287074"/>
    <w:rsid w:val="00287093"/>
    <w:rsid w:val="00287539"/>
    <w:rsid w:val="00291808"/>
    <w:rsid w:val="00292CF0"/>
    <w:rsid w:val="00295823"/>
    <w:rsid w:val="00297CC1"/>
    <w:rsid w:val="002A06C7"/>
    <w:rsid w:val="002A308E"/>
    <w:rsid w:val="002A359F"/>
    <w:rsid w:val="002A3E17"/>
    <w:rsid w:val="002B1BDA"/>
    <w:rsid w:val="002B3267"/>
    <w:rsid w:val="002B3ABA"/>
    <w:rsid w:val="002B3B08"/>
    <w:rsid w:val="002B3C8C"/>
    <w:rsid w:val="002B56D7"/>
    <w:rsid w:val="002B6BEE"/>
    <w:rsid w:val="002C0D19"/>
    <w:rsid w:val="002C1686"/>
    <w:rsid w:val="002C7687"/>
    <w:rsid w:val="002D4D40"/>
    <w:rsid w:val="002D7CB0"/>
    <w:rsid w:val="002E0170"/>
    <w:rsid w:val="002E0786"/>
    <w:rsid w:val="002E34F6"/>
    <w:rsid w:val="002E44D7"/>
    <w:rsid w:val="002E6DFA"/>
    <w:rsid w:val="002E7952"/>
    <w:rsid w:val="002F0620"/>
    <w:rsid w:val="002F14BF"/>
    <w:rsid w:val="002F5CE1"/>
    <w:rsid w:val="00305F9C"/>
    <w:rsid w:val="003063C9"/>
    <w:rsid w:val="00313726"/>
    <w:rsid w:val="00314640"/>
    <w:rsid w:val="00317E09"/>
    <w:rsid w:val="0032031D"/>
    <w:rsid w:val="003245DC"/>
    <w:rsid w:val="00332500"/>
    <w:rsid w:val="0033654C"/>
    <w:rsid w:val="00337FB9"/>
    <w:rsid w:val="00346D29"/>
    <w:rsid w:val="00350F14"/>
    <w:rsid w:val="003615FD"/>
    <w:rsid w:val="00362557"/>
    <w:rsid w:val="00362BEB"/>
    <w:rsid w:val="00366A2B"/>
    <w:rsid w:val="00376A87"/>
    <w:rsid w:val="00380D50"/>
    <w:rsid w:val="003837D9"/>
    <w:rsid w:val="00391794"/>
    <w:rsid w:val="003961E0"/>
    <w:rsid w:val="00397EC5"/>
    <w:rsid w:val="003A14AD"/>
    <w:rsid w:val="003A2130"/>
    <w:rsid w:val="003A215C"/>
    <w:rsid w:val="003A5A24"/>
    <w:rsid w:val="003A6C7A"/>
    <w:rsid w:val="003A6F14"/>
    <w:rsid w:val="003B1DE2"/>
    <w:rsid w:val="003B7F12"/>
    <w:rsid w:val="003C038B"/>
    <w:rsid w:val="003C0667"/>
    <w:rsid w:val="003C4594"/>
    <w:rsid w:val="003C5C4C"/>
    <w:rsid w:val="003D0099"/>
    <w:rsid w:val="003D1C8F"/>
    <w:rsid w:val="003D6F10"/>
    <w:rsid w:val="003E3EDD"/>
    <w:rsid w:val="003F150E"/>
    <w:rsid w:val="003F2EEC"/>
    <w:rsid w:val="003F2F48"/>
    <w:rsid w:val="00401B6C"/>
    <w:rsid w:val="004031D2"/>
    <w:rsid w:val="00412855"/>
    <w:rsid w:val="0041541D"/>
    <w:rsid w:val="00426B79"/>
    <w:rsid w:val="00430303"/>
    <w:rsid w:val="00436F92"/>
    <w:rsid w:val="00436FF3"/>
    <w:rsid w:val="00437581"/>
    <w:rsid w:val="004379FD"/>
    <w:rsid w:val="0044007C"/>
    <w:rsid w:val="00446708"/>
    <w:rsid w:val="0044723A"/>
    <w:rsid w:val="00453E58"/>
    <w:rsid w:val="00454CD1"/>
    <w:rsid w:val="00461655"/>
    <w:rsid w:val="00464098"/>
    <w:rsid w:val="00465CA9"/>
    <w:rsid w:val="00467776"/>
    <w:rsid w:val="00487983"/>
    <w:rsid w:val="00487FBB"/>
    <w:rsid w:val="00492C21"/>
    <w:rsid w:val="004932E0"/>
    <w:rsid w:val="00497046"/>
    <w:rsid w:val="004A0880"/>
    <w:rsid w:val="004A12E5"/>
    <w:rsid w:val="004B3358"/>
    <w:rsid w:val="004B4A45"/>
    <w:rsid w:val="004C01BE"/>
    <w:rsid w:val="004C2B1C"/>
    <w:rsid w:val="004C3886"/>
    <w:rsid w:val="004C5E29"/>
    <w:rsid w:val="004C6D48"/>
    <w:rsid w:val="004D0D1E"/>
    <w:rsid w:val="004D4415"/>
    <w:rsid w:val="004D4941"/>
    <w:rsid w:val="004E1CCA"/>
    <w:rsid w:val="004E4305"/>
    <w:rsid w:val="004E4528"/>
    <w:rsid w:val="004F03E4"/>
    <w:rsid w:val="004F7479"/>
    <w:rsid w:val="005021F4"/>
    <w:rsid w:val="005045FA"/>
    <w:rsid w:val="00513AE9"/>
    <w:rsid w:val="005154C6"/>
    <w:rsid w:val="00520AA6"/>
    <w:rsid w:val="005315E5"/>
    <w:rsid w:val="00535FF7"/>
    <w:rsid w:val="00536F18"/>
    <w:rsid w:val="005415BE"/>
    <w:rsid w:val="0054665A"/>
    <w:rsid w:val="00546A32"/>
    <w:rsid w:val="00554E00"/>
    <w:rsid w:val="00556F31"/>
    <w:rsid w:val="0056105C"/>
    <w:rsid w:val="00561F56"/>
    <w:rsid w:val="00563355"/>
    <w:rsid w:val="00563A68"/>
    <w:rsid w:val="00571AB1"/>
    <w:rsid w:val="00571F75"/>
    <w:rsid w:val="00573866"/>
    <w:rsid w:val="0057591A"/>
    <w:rsid w:val="005777DE"/>
    <w:rsid w:val="005813AB"/>
    <w:rsid w:val="005860B3"/>
    <w:rsid w:val="0058658A"/>
    <w:rsid w:val="00591270"/>
    <w:rsid w:val="00591B9A"/>
    <w:rsid w:val="00595EAB"/>
    <w:rsid w:val="0059759F"/>
    <w:rsid w:val="005B0B0F"/>
    <w:rsid w:val="005B14D5"/>
    <w:rsid w:val="005B2E89"/>
    <w:rsid w:val="005B642D"/>
    <w:rsid w:val="005B6D2F"/>
    <w:rsid w:val="005C02C1"/>
    <w:rsid w:val="005C3099"/>
    <w:rsid w:val="005C6AD5"/>
    <w:rsid w:val="005C6B33"/>
    <w:rsid w:val="005C7BAD"/>
    <w:rsid w:val="005E0449"/>
    <w:rsid w:val="005E0B8F"/>
    <w:rsid w:val="005E1297"/>
    <w:rsid w:val="005E5E5C"/>
    <w:rsid w:val="005F2319"/>
    <w:rsid w:val="005F5B42"/>
    <w:rsid w:val="005F6AE8"/>
    <w:rsid w:val="006014B6"/>
    <w:rsid w:val="00603C4E"/>
    <w:rsid w:val="00604351"/>
    <w:rsid w:val="006073AC"/>
    <w:rsid w:val="006073E6"/>
    <w:rsid w:val="00610155"/>
    <w:rsid w:val="00611397"/>
    <w:rsid w:val="00622CD9"/>
    <w:rsid w:val="00624674"/>
    <w:rsid w:val="00624DE8"/>
    <w:rsid w:val="00624F9E"/>
    <w:rsid w:val="00626661"/>
    <w:rsid w:val="00626704"/>
    <w:rsid w:val="006271AF"/>
    <w:rsid w:val="006273E6"/>
    <w:rsid w:val="006301A2"/>
    <w:rsid w:val="00630FBB"/>
    <w:rsid w:val="006319BB"/>
    <w:rsid w:val="00635302"/>
    <w:rsid w:val="00644705"/>
    <w:rsid w:val="00644B3E"/>
    <w:rsid w:val="006472EB"/>
    <w:rsid w:val="006473AA"/>
    <w:rsid w:val="00651E19"/>
    <w:rsid w:val="006524BD"/>
    <w:rsid w:val="00652DD3"/>
    <w:rsid w:val="00653364"/>
    <w:rsid w:val="0066043A"/>
    <w:rsid w:val="00662424"/>
    <w:rsid w:val="006675D4"/>
    <w:rsid w:val="00667A9D"/>
    <w:rsid w:val="0067443F"/>
    <w:rsid w:val="00677A74"/>
    <w:rsid w:val="00685254"/>
    <w:rsid w:val="006868F1"/>
    <w:rsid w:val="00686B67"/>
    <w:rsid w:val="00686C29"/>
    <w:rsid w:val="00687671"/>
    <w:rsid w:val="00691BA4"/>
    <w:rsid w:val="00695786"/>
    <w:rsid w:val="00695F5D"/>
    <w:rsid w:val="006963BE"/>
    <w:rsid w:val="006B30E6"/>
    <w:rsid w:val="006B3136"/>
    <w:rsid w:val="006D2DC8"/>
    <w:rsid w:val="006D604A"/>
    <w:rsid w:val="006D67F9"/>
    <w:rsid w:val="006D7146"/>
    <w:rsid w:val="006D7905"/>
    <w:rsid w:val="006D7A23"/>
    <w:rsid w:val="006E0388"/>
    <w:rsid w:val="006E1192"/>
    <w:rsid w:val="006E28DE"/>
    <w:rsid w:val="006E2DDC"/>
    <w:rsid w:val="006E66DE"/>
    <w:rsid w:val="006E6B9B"/>
    <w:rsid w:val="006E73DA"/>
    <w:rsid w:val="006F0BDB"/>
    <w:rsid w:val="006F5976"/>
    <w:rsid w:val="0070168C"/>
    <w:rsid w:val="00702EB6"/>
    <w:rsid w:val="0070412D"/>
    <w:rsid w:val="00711B2E"/>
    <w:rsid w:val="00711F33"/>
    <w:rsid w:val="00715677"/>
    <w:rsid w:val="0071730E"/>
    <w:rsid w:val="007264C7"/>
    <w:rsid w:val="00727891"/>
    <w:rsid w:val="00730FF8"/>
    <w:rsid w:val="0073188F"/>
    <w:rsid w:val="00731E63"/>
    <w:rsid w:val="007360FF"/>
    <w:rsid w:val="00741F96"/>
    <w:rsid w:val="007465F0"/>
    <w:rsid w:val="00754C4D"/>
    <w:rsid w:val="007562C1"/>
    <w:rsid w:val="00756D5E"/>
    <w:rsid w:val="007629C9"/>
    <w:rsid w:val="0076540B"/>
    <w:rsid w:val="00765D32"/>
    <w:rsid w:val="00767FF4"/>
    <w:rsid w:val="007756C2"/>
    <w:rsid w:val="0077716F"/>
    <w:rsid w:val="007821D7"/>
    <w:rsid w:val="007830F5"/>
    <w:rsid w:val="007832DD"/>
    <w:rsid w:val="00786015"/>
    <w:rsid w:val="00786E2D"/>
    <w:rsid w:val="00792444"/>
    <w:rsid w:val="007953D2"/>
    <w:rsid w:val="00795D32"/>
    <w:rsid w:val="00797D24"/>
    <w:rsid w:val="007A5A70"/>
    <w:rsid w:val="007A608C"/>
    <w:rsid w:val="007A709D"/>
    <w:rsid w:val="007B2AB6"/>
    <w:rsid w:val="007B443D"/>
    <w:rsid w:val="007B7FEC"/>
    <w:rsid w:val="007C0FB3"/>
    <w:rsid w:val="007D2FFE"/>
    <w:rsid w:val="007D358D"/>
    <w:rsid w:val="007D3E88"/>
    <w:rsid w:val="007D4643"/>
    <w:rsid w:val="007D5605"/>
    <w:rsid w:val="007D7B0A"/>
    <w:rsid w:val="007E3067"/>
    <w:rsid w:val="007E539A"/>
    <w:rsid w:val="007E67FE"/>
    <w:rsid w:val="007F4AD0"/>
    <w:rsid w:val="00800D79"/>
    <w:rsid w:val="008017CC"/>
    <w:rsid w:val="00802413"/>
    <w:rsid w:val="00803C00"/>
    <w:rsid w:val="0080442D"/>
    <w:rsid w:val="0080461B"/>
    <w:rsid w:val="00805527"/>
    <w:rsid w:val="00806E32"/>
    <w:rsid w:val="00817040"/>
    <w:rsid w:val="0082263F"/>
    <w:rsid w:val="008237F7"/>
    <w:rsid w:val="0082512A"/>
    <w:rsid w:val="00825C14"/>
    <w:rsid w:val="008308AF"/>
    <w:rsid w:val="00833F4E"/>
    <w:rsid w:val="008378DC"/>
    <w:rsid w:val="00846C27"/>
    <w:rsid w:val="00850143"/>
    <w:rsid w:val="00851893"/>
    <w:rsid w:val="00853561"/>
    <w:rsid w:val="008543DB"/>
    <w:rsid w:val="008559E0"/>
    <w:rsid w:val="00856723"/>
    <w:rsid w:val="00861004"/>
    <w:rsid w:val="00862BDB"/>
    <w:rsid w:val="00867EFF"/>
    <w:rsid w:val="00871C04"/>
    <w:rsid w:val="00874AC8"/>
    <w:rsid w:val="00875EEE"/>
    <w:rsid w:val="00885F04"/>
    <w:rsid w:val="00886AC3"/>
    <w:rsid w:val="00892B3B"/>
    <w:rsid w:val="00894524"/>
    <w:rsid w:val="00894BBF"/>
    <w:rsid w:val="00894DFF"/>
    <w:rsid w:val="008A0C55"/>
    <w:rsid w:val="008A23B3"/>
    <w:rsid w:val="008B1193"/>
    <w:rsid w:val="008B2D65"/>
    <w:rsid w:val="008B3DB6"/>
    <w:rsid w:val="008C6D71"/>
    <w:rsid w:val="008D092B"/>
    <w:rsid w:val="008D2CA3"/>
    <w:rsid w:val="008D6EDE"/>
    <w:rsid w:val="008E1611"/>
    <w:rsid w:val="008E1992"/>
    <w:rsid w:val="008F353F"/>
    <w:rsid w:val="008F3D22"/>
    <w:rsid w:val="008F5C86"/>
    <w:rsid w:val="008F5D3E"/>
    <w:rsid w:val="008F7144"/>
    <w:rsid w:val="008F7391"/>
    <w:rsid w:val="0090059C"/>
    <w:rsid w:val="00900735"/>
    <w:rsid w:val="00901DD5"/>
    <w:rsid w:val="00912A7F"/>
    <w:rsid w:val="00913E3A"/>
    <w:rsid w:val="009204C5"/>
    <w:rsid w:val="00920817"/>
    <w:rsid w:val="00921297"/>
    <w:rsid w:val="00927E15"/>
    <w:rsid w:val="009303BF"/>
    <w:rsid w:val="00933ADC"/>
    <w:rsid w:val="00937679"/>
    <w:rsid w:val="00937793"/>
    <w:rsid w:val="00937CBE"/>
    <w:rsid w:val="0094149D"/>
    <w:rsid w:val="0094488C"/>
    <w:rsid w:val="009454EA"/>
    <w:rsid w:val="009460DA"/>
    <w:rsid w:val="00954E51"/>
    <w:rsid w:val="009556FE"/>
    <w:rsid w:val="009570A1"/>
    <w:rsid w:val="00961232"/>
    <w:rsid w:val="009617B4"/>
    <w:rsid w:val="00961DC4"/>
    <w:rsid w:val="00965607"/>
    <w:rsid w:val="00970AC1"/>
    <w:rsid w:val="00970CBB"/>
    <w:rsid w:val="00985356"/>
    <w:rsid w:val="009A0C67"/>
    <w:rsid w:val="009A3935"/>
    <w:rsid w:val="009B1619"/>
    <w:rsid w:val="009B31C7"/>
    <w:rsid w:val="009C3B0A"/>
    <w:rsid w:val="009C458E"/>
    <w:rsid w:val="009C4C9F"/>
    <w:rsid w:val="009D56C6"/>
    <w:rsid w:val="009D6CC8"/>
    <w:rsid w:val="009D7923"/>
    <w:rsid w:val="009E24EC"/>
    <w:rsid w:val="009E424A"/>
    <w:rsid w:val="009E439A"/>
    <w:rsid w:val="009E6D25"/>
    <w:rsid w:val="009E7489"/>
    <w:rsid w:val="009F1821"/>
    <w:rsid w:val="009F1B5A"/>
    <w:rsid w:val="009F1D8A"/>
    <w:rsid w:val="00A00043"/>
    <w:rsid w:val="00A0079F"/>
    <w:rsid w:val="00A1158C"/>
    <w:rsid w:val="00A1295A"/>
    <w:rsid w:val="00A14D7B"/>
    <w:rsid w:val="00A166DC"/>
    <w:rsid w:val="00A21DBE"/>
    <w:rsid w:val="00A24051"/>
    <w:rsid w:val="00A30E6E"/>
    <w:rsid w:val="00A3255A"/>
    <w:rsid w:val="00A35D9C"/>
    <w:rsid w:val="00A375F2"/>
    <w:rsid w:val="00A4058B"/>
    <w:rsid w:val="00A41955"/>
    <w:rsid w:val="00A419EF"/>
    <w:rsid w:val="00A4509A"/>
    <w:rsid w:val="00A455AA"/>
    <w:rsid w:val="00A467DB"/>
    <w:rsid w:val="00A51B93"/>
    <w:rsid w:val="00A52AC4"/>
    <w:rsid w:val="00A61E97"/>
    <w:rsid w:val="00A63BD8"/>
    <w:rsid w:val="00A642D4"/>
    <w:rsid w:val="00A71B96"/>
    <w:rsid w:val="00A73575"/>
    <w:rsid w:val="00A73B0E"/>
    <w:rsid w:val="00A74C27"/>
    <w:rsid w:val="00A82553"/>
    <w:rsid w:val="00A9060E"/>
    <w:rsid w:val="00A96DA2"/>
    <w:rsid w:val="00AA08D5"/>
    <w:rsid w:val="00AA0925"/>
    <w:rsid w:val="00AA4377"/>
    <w:rsid w:val="00AA54D3"/>
    <w:rsid w:val="00AB122C"/>
    <w:rsid w:val="00AB72A9"/>
    <w:rsid w:val="00AC1ABD"/>
    <w:rsid w:val="00AC20DA"/>
    <w:rsid w:val="00AD0677"/>
    <w:rsid w:val="00AD2A77"/>
    <w:rsid w:val="00AD3100"/>
    <w:rsid w:val="00AD4C56"/>
    <w:rsid w:val="00AD519D"/>
    <w:rsid w:val="00AD6008"/>
    <w:rsid w:val="00AD637C"/>
    <w:rsid w:val="00AD6E9A"/>
    <w:rsid w:val="00AE1165"/>
    <w:rsid w:val="00AE386B"/>
    <w:rsid w:val="00AE5BAF"/>
    <w:rsid w:val="00AF118A"/>
    <w:rsid w:val="00AF120C"/>
    <w:rsid w:val="00AF5E6E"/>
    <w:rsid w:val="00B01191"/>
    <w:rsid w:val="00B01E08"/>
    <w:rsid w:val="00B02700"/>
    <w:rsid w:val="00B04412"/>
    <w:rsid w:val="00B11A5B"/>
    <w:rsid w:val="00B12379"/>
    <w:rsid w:val="00B14E77"/>
    <w:rsid w:val="00B16489"/>
    <w:rsid w:val="00B168E6"/>
    <w:rsid w:val="00B17B5A"/>
    <w:rsid w:val="00B3364A"/>
    <w:rsid w:val="00B36322"/>
    <w:rsid w:val="00B36CAE"/>
    <w:rsid w:val="00B42613"/>
    <w:rsid w:val="00B43530"/>
    <w:rsid w:val="00B4661C"/>
    <w:rsid w:val="00B55760"/>
    <w:rsid w:val="00B572CB"/>
    <w:rsid w:val="00B62976"/>
    <w:rsid w:val="00B73408"/>
    <w:rsid w:val="00B745D8"/>
    <w:rsid w:val="00B7672C"/>
    <w:rsid w:val="00B83CD7"/>
    <w:rsid w:val="00B841BE"/>
    <w:rsid w:val="00B86717"/>
    <w:rsid w:val="00B871AC"/>
    <w:rsid w:val="00BA05F1"/>
    <w:rsid w:val="00BA0A5E"/>
    <w:rsid w:val="00BA1048"/>
    <w:rsid w:val="00BB5EE8"/>
    <w:rsid w:val="00BC24F3"/>
    <w:rsid w:val="00BC3C93"/>
    <w:rsid w:val="00BD3888"/>
    <w:rsid w:val="00BE2EF8"/>
    <w:rsid w:val="00BE52D0"/>
    <w:rsid w:val="00BE6FB9"/>
    <w:rsid w:val="00BF10E6"/>
    <w:rsid w:val="00C0460E"/>
    <w:rsid w:val="00C1099C"/>
    <w:rsid w:val="00C12CA8"/>
    <w:rsid w:val="00C13DF2"/>
    <w:rsid w:val="00C1695C"/>
    <w:rsid w:val="00C21E30"/>
    <w:rsid w:val="00C34159"/>
    <w:rsid w:val="00C42BDB"/>
    <w:rsid w:val="00C4652E"/>
    <w:rsid w:val="00C51316"/>
    <w:rsid w:val="00C6049F"/>
    <w:rsid w:val="00C675FD"/>
    <w:rsid w:val="00C72096"/>
    <w:rsid w:val="00C77E71"/>
    <w:rsid w:val="00C81E4A"/>
    <w:rsid w:val="00C834FF"/>
    <w:rsid w:val="00C853F5"/>
    <w:rsid w:val="00C950DD"/>
    <w:rsid w:val="00C963A9"/>
    <w:rsid w:val="00CA4158"/>
    <w:rsid w:val="00CA6A41"/>
    <w:rsid w:val="00CB014C"/>
    <w:rsid w:val="00CB331A"/>
    <w:rsid w:val="00CB3ED5"/>
    <w:rsid w:val="00CB7524"/>
    <w:rsid w:val="00CB773B"/>
    <w:rsid w:val="00CC3B02"/>
    <w:rsid w:val="00CD048B"/>
    <w:rsid w:val="00CD067E"/>
    <w:rsid w:val="00CD1D08"/>
    <w:rsid w:val="00CD3659"/>
    <w:rsid w:val="00CD394B"/>
    <w:rsid w:val="00CD41BB"/>
    <w:rsid w:val="00CD4C5C"/>
    <w:rsid w:val="00CD56A2"/>
    <w:rsid w:val="00CE29D2"/>
    <w:rsid w:val="00CE424F"/>
    <w:rsid w:val="00CE6AAC"/>
    <w:rsid w:val="00CF0F6D"/>
    <w:rsid w:val="00CF1AAE"/>
    <w:rsid w:val="00CF1B2F"/>
    <w:rsid w:val="00CF291A"/>
    <w:rsid w:val="00CF30E4"/>
    <w:rsid w:val="00CF5046"/>
    <w:rsid w:val="00D01266"/>
    <w:rsid w:val="00D1360B"/>
    <w:rsid w:val="00D13E11"/>
    <w:rsid w:val="00D1487F"/>
    <w:rsid w:val="00D175D2"/>
    <w:rsid w:val="00D2225C"/>
    <w:rsid w:val="00D2407C"/>
    <w:rsid w:val="00D31328"/>
    <w:rsid w:val="00D31BC3"/>
    <w:rsid w:val="00D336E9"/>
    <w:rsid w:val="00D33AAE"/>
    <w:rsid w:val="00D33B8D"/>
    <w:rsid w:val="00D346B4"/>
    <w:rsid w:val="00D44B8E"/>
    <w:rsid w:val="00D45BF5"/>
    <w:rsid w:val="00D45DBD"/>
    <w:rsid w:val="00D46DC2"/>
    <w:rsid w:val="00D565D0"/>
    <w:rsid w:val="00D57A23"/>
    <w:rsid w:val="00D64283"/>
    <w:rsid w:val="00D64EF5"/>
    <w:rsid w:val="00D70D1B"/>
    <w:rsid w:val="00D731E2"/>
    <w:rsid w:val="00D738D8"/>
    <w:rsid w:val="00D77BC6"/>
    <w:rsid w:val="00D868C0"/>
    <w:rsid w:val="00D90754"/>
    <w:rsid w:val="00D95698"/>
    <w:rsid w:val="00DA2C1D"/>
    <w:rsid w:val="00DA37C5"/>
    <w:rsid w:val="00DA576E"/>
    <w:rsid w:val="00DA5A1B"/>
    <w:rsid w:val="00DB21EA"/>
    <w:rsid w:val="00DB3999"/>
    <w:rsid w:val="00DB5CCC"/>
    <w:rsid w:val="00DB62F4"/>
    <w:rsid w:val="00DC0191"/>
    <w:rsid w:val="00DC204E"/>
    <w:rsid w:val="00DC37C9"/>
    <w:rsid w:val="00DC4566"/>
    <w:rsid w:val="00DC660C"/>
    <w:rsid w:val="00DD00D3"/>
    <w:rsid w:val="00DD394E"/>
    <w:rsid w:val="00DD5390"/>
    <w:rsid w:val="00DD58EE"/>
    <w:rsid w:val="00DD61FB"/>
    <w:rsid w:val="00DE55D3"/>
    <w:rsid w:val="00DE7F97"/>
    <w:rsid w:val="00DF1586"/>
    <w:rsid w:val="00DF41ED"/>
    <w:rsid w:val="00DF4AE1"/>
    <w:rsid w:val="00E02946"/>
    <w:rsid w:val="00E0671D"/>
    <w:rsid w:val="00E117EB"/>
    <w:rsid w:val="00E12CAE"/>
    <w:rsid w:val="00E12FF8"/>
    <w:rsid w:val="00E21501"/>
    <w:rsid w:val="00E415A2"/>
    <w:rsid w:val="00E43074"/>
    <w:rsid w:val="00E46C8F"/>
    <w:rsid w:val="00E5329C"/>
    <w:rsid w:val="00E62AE9"/>
    <w:rsid w:val="00E63C49"/>
    <w:rsid w:val="00E67A66"/>
    <w:rsid w:val="00E706A7"/>
    <w:rsid w:val="00E71B5A"/>
    <w:rsid w:val="00E74BD3"/>
    <w:rsid w:val="00E74C92"/>
    <w:rsid w:val="00E76987"/>
    <w:rsid w:val="00E801EE"/>
    <w:rsid w:val="00E810FB"/>
    <w:rsid w:val="00E81481"/>
    <w:rsid w:val="00E8178E"/>
    <w:rsid w:val="00E8445D"/>
    <w:rsid w:val="00E90A8D"/>
    <w:rsid w:val="00E94F2C"/>
    <w:rsid w:val="00EA0456"/>
    <w:rsid w:val="00EA0B3C"/>
    <w:rsid w:val="00EA297D"/>
    <w:rsid w:val="00EA39A7"/>
    <w:rsid w:val="00EB1454"/>
    <w:rsid w:val="00EB6851"/>
    <w:rsid w:val="00EC260B"/>
    <w:rsid w:val="00EC65F3"/>
    <w:rsid w:val="00ED5C5D"/>
    <w:rsid w:val="00ED7784"/>
    <w:rsid w:val="00EE0DC1"/>
    <w:rsid w:val="00EE18AB"/>
    <w:rsid w:val="00EE24B7"/>
    <w:rsid w:val="00EE4FF1"/>
    <w:rsid w:val="00EE6F23"/>
    <w:rsid w:val="00EF2FFC"/>
    <w:rsid w:val="00F00A13"/>
    <w:rsid w:val="00F01B4B"/>
    <w:rsid w:val="00F03A2F"/>
    <w:rsid w:val="00F0573D"/>
    <w:rsid w:val="00F05970"/>
    <w:rsid w:val="00F10F15"/>
    <w:rsid w:val="00F13524"/>
    <w:rsid w:val="00F16150"/>
    <w:rsid w:val="00F30317"/>
    <w:rsid w:val="00F31666"/>
    <w:rsid w:val="00F3711C"/>
    <w:rsid w:val="00F4103C"/>
    <w:rsid w:val="00F5450B"/>
    <w:rsid w:val="00F55612"/>
    <w:rsid w:val="00F57C2D"/>
    <w:rsid w:val="00F609BE"/>
    <w:rsid w:val="00F62515"/>
    <w:rsid w:val="00F63732"/>
    <w:rsid w:val="00F6674B"/>
    <w:rsid w:val="00F6680F"/>
    <w:rsid w:val="00F701BC"/>
    <w:rsid w:val="00F73566"/>
    <w:rsid w:val="00F803FF"/>
    <w:rsid w:val="00F82B9D"/>
    <w:rsid w:val="00F83E00"/>
    <w:rsid w:val="00F8482D"/>
    <w:rsid w:val="00F877B2"/>
    <w:rsid w:val="00F92730"/>
    <w:rsid w:val="00F95B07"/>
    <w:rsid w:val="00F95D40"/>
    <w:rsid w:val="00F96B03"/>
    <w:rsid w:val="00F974FE"/>
    <w:rsid w:val="00FA64F0"/>
    <w:rsid w:val="00FB1319"/>
    <w:rsid w:val="00FB24A1"/>
    <w:rsid w:val="00FB4B92"/>
    <w:rsid w:val="00FB5F82"/>
    <w:rsid w:val="00FB6927"/>
    <w:rsid w:val="00FC0B8D"/>
    <w:rsid w:val="00FC3B16"/>
    <w:rsid w:val="00FC459F"/>
    <w:rsid w:val="00FC7F97"/>
    <w:rsid w:val="00FD1F86"/>
    <w:rsid w:val="00FD6301"/>
    <w:rsid w:val="00FE6E8F"/>
    <w:rsid w:val="00FE7C40"/>
    <w:rsid w:val="00FF6A2C"/>
    <w:rsid w:val="00FF75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unhideWhenUsed/>
    <w:qFormat/>
    <w:rsid w:val="00954E51"/>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954E51"/>
    <w:pPr>
      <w:keepNext/>
      <w:keepLines/>
      <w:spacing w:before="200"/>
      <w:jc w:val="both"/>
      <w:outlineLvl w:val="2"/>
    </w:pPr>
    <w:rPr>
      <w:rFonts w:ascii="Cambria" w:hAnsi="Cambria"/>
      <w:b/>
      <w:bCs/>
      <w:color w:val="4F81BD"/>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semiHidden/>
    <w:rPr>
      <w:rFonts w:ascii="Tahoma" w:hAnsi="Tahoma" w:cs="Tahoma"/>
      <w:sz w:val="16"/>
      <w:szCs w:val="16"/>
    </w:rPr>
  </w:style>
  <w:style w:type="paragraph" w:styleId="Textoindependiente3">
    <w:name w:val="Body Text 3"/>
    <w:basedOn w:val="Normal"/>
    <w:rsid w:val="001D6ECA"/>
    <w:pPr>
      <w:spacing w:after="120"/>
    </w:pPr>
    <w:rPr>
      <w:sz w:val="16"/>
      <w:szCs w:val="16"/>
    </w:rPr>
  </w:style>
  <w:style w:type="paragraph" w:styleId="Textoindependiente">
    <w:name w:val="Body Text"/>
    <w:basedOn w:val="Normal"/>
    <w:rsid w:val="00B7672C"/>
    <w:pPr>
      <w:spacing w:after="120"/>
    </w:pPr>
  </w:style>
  <w:style w:type="paragraph" w:styleId="Sangradetextonormal">
    <w:name w:val="Body Text Indent"/>
    <w:basedOn w:val="Normal"/>
    <w:rsid w:val="00AB122C"/>
    <w:pPr>
      <w:spacing w:after="120"/>
      <w:ind w:left="283"/>
    </w:pPr>
  </w:style>
  <w:style w:type="character" w:customStyle="1" w:styleId="Ttulo2Car">
    <w:name w:val="Título 2 Car"/>
    <w:link w:val="Ttulo2"/>
    <w:uiPriority w:val="9"/>
    <w:rsid w:val="00954E51"/>
    <w:rPr>
      <w:rFonts w:ascii="Cambria" w:eastAsia="Times New Roman" w:hAnsi="Cambria" w:cs="Times New Roman"/>
      <w:b/>
      <w:bCs/>
      <w:i/>
      <w:iCs/>
      <w:sz w:val="28"/>
      <w:szCs w:val="28"/>
      <w:lang w:val="es-ES" w:eastAsia="es-ES"/>
    </w:rPr>
  </w:style>
  <w:style w:type="character" w:customStyle="1" w:styleId="Ttulo3Car">
    <w:name w:val="Título 3 Car"/>
    <w:link w:val="Ttulo3"/>
    <w:uiPriority w:val="9"/>
    <w:semiHidden/>
    <w:rsid w:val="00954E51"/>
    <w:rPr>
      <w:rFonts w:ascii="Cambria" w:hAnsi="Cambria"/>
      <w:b/>
      <w:bCs/>
      <w:color w:val="4F81BD"/>
      <w:sz w:val="22"/>
      <w:szCs w:val="22"/>
      <w:lang w:eastAsia="en-US"/>
    </w:rPr>
  </w:style>
  <w:style w:type="paragraph" w:styleId="Textonotapie">
    <w:name w:val="footnote text"/>
    <w:basedOn w:val="Normal"/>
    <w:link w:val="TextonotapieCar"/>
    <w:uiPriority w:val="99"/>
    <w:unhideWhenUsed/>
    <w:rsid w:val="00954E51"/>
    <w:pPr>
      <w:jc w:val="both"/>
    </w:pPr>
    <w:rPr>
      <w:rFonts w:ascii="Calibri" w:eastAsia="Calibri" w:hAnsi="Calibri"/>
      <w:sz w:val="20"/>
      <w:szCs w:val="20"/>
      <w:lang w:val="es-CO" w:eastAsia="en-US"/>
    </w:rPr>
  </w:style>
  <w:style w:type="character" w:customStyle="1" w:styleId="TextonotapieCar">
    <w:name w:val="Texto nota pie Car"/>
    <w:link w:val="Textonotapie"/>
    <w:uiPriority w:val="99"/>
    <w:rsid w:val="00954E51"/>
    <w:rPr>
      <w:rFonts w:ascii="Calibri" w:eastAsia="Calibri" w:hAnsi="Calibri"/>
      <w:lang w:eastAsia="en-US"/>
    </w:rPr>
  </w:style>
  <w:style w:type="character" w:styleId="Refdenotaalpie">
    <w:name w:val="footnote reference"/>
    <w:uiPriority w:val="99"/>
    <w:unhideWhenUsed/>
    <w:rsid w:val="00954E51"/>
    <w:rPr>
      <w:vertAlign w:val="superscript"/>
    </w:rPr>
  </w:style>
  <w:style w:type="table" w:styleId="Tablaconcuadrcula">
    <w:name w:val="Table Grid"/>
    <w:basedOn w:val="Tablanormal"/>
    <w:uiPriority w:val="59"/>
    <w:rsid w:val="00954E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3074"/>
    <w:pPr>
      <w:spacing w:before="100" w:beforeAutospacing="1" w:after="100" w:afterAutospacing="1"/>
    </w:pPr>
    <w:rPr>
      <w:lang w:val="es-MX" w:eastAsia="es-MX"/>
    </w:rPr>
  </w:style>
  <w:style w:type="character" w:styleId="nfasis">
    <w:name w:val="Emphasis"/>
    <w:basedOn w:val="Fuentedeprrafopredeter"/>
    <w:qFormat/>
    <w:rsid w:val="00F73566"/>
    <w:rPr>
      <w:i/>
      <w:iCs/>
    </w:rPr>
  </w:style>
  <w:style w:type="character" w:customStyle="1" w:styleId="letra14pt1">
    <w:name w:val="letra14pt1"/>
    <w:basedOn w:val="Fuentedeprrafopredeter"/>
    <w:rsid w:val="00C675FD"/>
    <w:rPr>
      <w:sz w:val="17"/>
      <w:szCs w:val="17"/>
    </w:rPr>
  </w:style>
  <w:style w:type="character" w:customStyle="1" w:styleId="iaj1">
    <w:name w:val="i_aj1"/>
    <w:basedOn w:val="Fuentedeprrafopredeter"/>
    <w:rsid w:val="00C675FD"/>
    <w:rPr>
      <w:i/>
      <w:iCs/>
    </w:rPr>
  </w:style>
  <w:style w:type="paragraph" w:styleId="Prrafodelista">
    <w:name w:val="List Paragraph"/>
    <w:basedOn w:val="Normal"/>
    <w:uiPriority w:val="34"/>
    <w:qFormat/>
    <w:rsid w:val="006472EB"/>
    <w:pPr>
      <w:ind w:left="720"/>
      <w:contextualSpacing/>
    </w:pPr>
  </w:style>
  <w:style w:type="character" w:styleId="Refdecomentario">
    <w:name w:val="annotation reference"/>
    <w:basedOn w:val="Fuentedeprrafopredeter"/>
    <w:rsid w:val="00A71B96"/>
    <w:rPr>
      <w:sz w:val="16"/>
      <w:szCs w:val="16"/>
    </w:rPr>
  </w:style>
  <w:style w:type="paragraph" w:styleId="Textocomentario">
    <w:name w:val="annotation text"/>
    <w:basedOn w:val="Normal"/>
    <w:link w:val="TextocomentarioCar"/>
    <w:rsid w:val="00A71B96"/>
    <w:rPr>
      <w:sz w:val="20"/>
      <w:szCs w:val="20"/>
    </w:rPr>
  </w:style>
  <w:style w:type="character" w:customStyle="1" w:styleId="TextocomentarioCar">
    <w:name w:val="Texto comentario Car"/>
    <w:basedOn w:val="Fuentedeprrafopredeter"/>
    <w:link w:val="Textocomentario"/>
    <w:rsid w:val="00A71B96"/>
    <w:rPr>
      <w:lang w:val="es-ES" w:eastAsia="es-ES"/>
    </w:rPr>
  </w:style>
  <w:style w:type="paragraph" w:styleId="Asuntodelcomentario">
    <w:name w:val="annotation subject"/>
    <w:basedOn w:val="Textocomentario"/>
    <w:next w:val="Textocomentario"/>
    <w:link w:val="AsuntodelcomentarioCar"/>
    <w:rsid w:val="00A71B96"/>
    <w:rPr>
      <w:b/>
      <w:bCs/>
    </w:rPr>
  </w:style>
  <w:style w:type="character" w:customStyle="1" w:styleId="AsuntodelcomentarioCar">
    <w:name w:val="Asunto del comentario Car"/>
    <w:basedOn w:val="TextocomentarioCar"/>
    <w:link w:val="Asuntodelcomentario"/>
    <w:rsid w:val="00A71B96"/>
    <w:rPr>
      <w:b/>
      <w:bCs/>
      <w:lang w:val="es-ES" w:eastAsia="es-ES"/>
    </w:rPr>
  </w:style>
  <w:style w:type="character" w:customStyle="1" w:styleId="apple-converted-space">
    <w:name w:val="apple-converted-space"/>
    <w:basedOn w:val="Fuentedeprrafopredeter"/>
    <w:rsid w:val="00802413"/>
  </w:style>
  <w:style w:type="character" w:styleId="Hipervnculo">
    <w:name w:val="Hyperlink"/>
    <w:basedOn w:val="Fuentedeprrafopredeter"/>
    <w:uiPriority w:val="99"/>
    <w:unhideWhenUsed/>
    <w:rsid w:val="008024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unhideWhenUsed/>
    <w:qFormat/>
    <w:rsid w:val="00954E51"/>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954E51"/>
    <w:pPr>
      <w:keepNext/>
      <w:keepLines/>
      <w:spacing w:before="200"/>
      <w:jc w:val="both"/>
      <w:outlineLvl w:val="2"/>
    </w:pPr>
    <w:rPr>
      <w:rFonts w:ascii="Cambria" w:hAnsi="Cambria"/>
      <w:b/>
      <w:bCs/>
      <w:color w:val="4F81BD"/>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semiHidden/>
    <w:rPr>
      <w:rFonts w:ascii="Tahoma" w:hAnsi="Tahoma" w:cs="Tahoma"/>
      <w:sz w:val="16"/>
      <w:szCs w:val="16"/>
    </w:rPr>
  </w:style>
  <w:style w:type="paragraph" w:styleId="Textoindependiente3">
    <w:name w:val="Body Text 3"/>
    <w:basedOn w:val="Normal"/>
    <w:rsid w:val="001D6ECA"/>
    <w:pPr>
      <w:spacing w:after="120"/>
    </w:pPr>
    <w:rPr>
      <w:sz w:val="16"/>
      <w:szCs w:val="16"/>
    </w:rPr>
  </w:style>
  <w:style w:type="paragraph" w:styleId="Textoindependiente">
    <w:name w:val="Body Text"/>
    <w:basedOn w:val="Normal"/>
    <w:rsid w:val="00B7672C"/>
    <w:pPr>
      <w:spacing w:after="120"/>
    </w:pPr>
  </w:style>
  <w:style w:type="paragraph" w:styleId="Sangradetextonormal">
    <w:name w:val="Body Text Indent"/>
    <w:basedOn w:val="Normal"/>
    <w:rsid w:val="00AB122C"/>
    <w:pPr>
      <w:spacing w:after="120"/>
      <w:ind w:left="283"/>
    </w:pPr>
  </w:style>
  <w:style w:type="character" w:customStyle="1" w:styleId="Ttulo2Car">
    <w:name w:val="Título 2 Car"/>
    <w:link w:val="Ttulo2"/>
    <w:uiPriority w:val="9"/>
    <w:rsid w:val="00954E51"/>
    <w:rPr>
      <w:rFonts w:ascii="Cambria" w:eastAsia="Times New Roman" w:hAnsi="Cambria" w:cs="Times New Roman"/>
      <w:b/>
      <w:bCs/>
      <w:i/>
      <w:iCs/>
      <w:sz w:val="28"/>
      <w:szCs w:val="28"/>
      <w:lang w:val="es-ES" w:eastAsia="es-ES"/>
    </w:rPr>
  </w:style>
  <w:style w:type="character" w:customStyle="1" w:styleId="Ttulo3Car">
    <w:name w:val="Título 3 Car"/>
    <w:link w:val="Ttulo3"/>
    <w:uiPriority w:val="9"/>
    <w:semiHidden/>
    <w:rsid w:val="00954E51"/>
    <w:rPr>
      <w:rFonts w:ascii="Cambria" w:hAnsi="Cambria"/>
      <w:b/>
      <w:bCs/>
      <w:color w:val="4F81BD"/>
      <w:sz w:val="22"/>
      <w:szCs w:val="22"/>
      <w:lang w:eastAsia="en-US"/>
    </w:rPr>
  </w:style>
  <w:style w:type="paragraph" w:styleId="Textonotapie">
    <w:name w:val="footnote text"/>
    <w:basedOn w:val="Normal"/>
    <w:link w:val="TextonotapieCar"/>
    <w:uiPriority w:val="99"/>
    <w:unhideWhenUsed/>
    <w:rsid w:val="00954E51"/>
    <w:pPr>
      <w:jc w:val="both"/>
    </w:pPr>
    <w:rPr>
      <w:rFonts w:ascii="Calibri" w:eastAsia="Calibri" w:hAnsi="Calibri"/>
      <w:sz w:val="20"/>
      <w:szCs w:val="20"/>
      <w:lang w:val="es-CO" w:eastAsia="en-US"/>
    </w:rPr>
  </w:style>
  <w:style w:type="character" w:customStyle="1" w:styleId="TextonotapieCar">
    <w:name w:val="Texto nota pie Car"/>
    <w:link w:val="Textonotapie"/>
    <w:uiPriority w:val="99"/>
    <w:rsid w:val="00954E51"/>
    <w:rPr>
      <w:rFonts w:ascii="Calibri" w:eastAsia="Calibri" w:hAnsi="Calibri"/>
      <w:lang w:eastAsia="en-US"/>
    </w:rPr>
  </w:style>
  <w:style w:type="character" w:styleId="Refdenotaalpie">
    <w:name w:val="footnote reference"/>
    <w:uiPriority w:val="99"/>
    <w:unhideWhenUsed/>
    <w:rsid w:val="00954E51"/>
    <w:rPr>
      <w:vertAlign w:val="superscript"/>
    </w:rPr>
  </w:style>
  <w:style w:type="table" w:styleId="Tablaconcuadrcula">
    <w:name w:val="Table Grid"/>
    <w:basedOn w:val="Tablanormal"/>
    <w:uiPriority w:val="59"/>
    <w:rsid w:val="00954E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3074"/>
    <w:pPr>
      <w:spacing w:before="100" w:beforeAutospacing="1" w:after="100" w:afterAutospacing="1"/>
    </w:pPr>
    <w:rPr>
      <w:lang w:val="es-MX" w:eastAsia="es-MX"/>
    </w:rPr>
  </w:style>
  <w:style w:type="character" w:styleId="nfasis">
    <w:name w:val="Emphasis"/>
    <w:basedOn w:val="Fuentedeprrafopredeter"/>
    <w:qFormat/>
    <w:rsid w:val="00F73566"/>
    <w:rPr>
      <w:i/>
      <w:iCs/>
    </w:rPr>
  </w:style>
  <w:style w:type="character" w:customStyle="1" w:styleId="letra14pt1">
    <w:name w:val="letra14pt1"/>
    <w:basedOn w:val="Fuentedeprrafopredeter"/>
    <w:rsid w:val="00C675FD"/>
    <w:rPr>
      <w:sz w:val="17"/>
      <w:szCs w:val="17"/>
    </w:rPr>
  </w:style>
  <w:style w:type="character" w:customStyle="1" w:styleId="iaj1">
    <w:name w:val="i_aj1"/>
    <w:basedOn w:val="Fuentedeprrafopredeter"/>
    <w:rsid w:val="00C675FD"/>
    <w:rPr>
      <w:i/>
      <w:iCs/>
    </w:rPr>
  </w:style>
  <w:style w:type="paragraph" w:styleId="Prrafodelista">
    <w:name w:val="List Paragraph"/>
    <w:basedOn w:val="Normal"/>
    <w:uiPriority w:val="34"/>
    <w:qFormat/>
    <w:rsid w:val="006472EB"/>
    <w:pPr>
      <w:ind w:left="720"/>
      <w:contextualSpacing/>
    </w:pPr>
  </w:style>
  <w:style w:type="character" w:styleId="Refdecomentario">
    <w:name w:val="annotation reference"/>
    <w:basedOn w:val="Fuentedeprrafopredeter"/>
    <w:rsid w:val="00A71B96"/>
    <w:rPr>
      <w:sz w:val="16"/>
      <w:szCs w:val="16"/>
    </w:rPr>
  </w:style>
  <w:style w:type="paragraph" w:styleId="Textocomentario">
    <w:name w:val="annotation text"/>
    <w:basedOn w:val="Normal"/>
    <w:link w:val="TextocomentarioCar"/>
    <w:rsid w:val="00A71B96"/>
    <w:rPr>
      <w:sz w:val="20"/>
      <w:szCs w:val="20"/>
    </w:rPr>
  </w:style>
  <w:style w:type="character" w:customStyle="1" w:styleId="TextocomentarioCar">
    <w:name w:val="Texto comentario Car"/>
    <w:basedOn w:val="Fuentedeprrafopredeter"/>
    <w:link w:val="Textocomentario"/>
    <w:rsid w:val="00A71B96"/>
    <w:rPr>
      <w:lang w:val="es-ES" w:eastAsia="es-ES"/>
    </w:rPr>
  </w:style>
  <w:style w:type="paragraph" w:styleId="Asuntodelcomentario">
    <w:name w:val="annotation subject"/>
    <w:basedOn w:val="Textocomentario"/>
    <w:next w:val="Textocomentario"/>
    <w:link w:val="AsuntodelcomentarioCar"/>
    <w:rsid w:val="00A71B96"/>
    <w:rPr>
      <w:b/>
      <w:bCs/>
    </w:rPr>
  </w:style>
  <w:style w:type="character" w:customStyle="1" w:styleId="AsuntodelcomentarioCar">
    <w:name w:val="Asunto del comentario Car"/>
    <w:basedOn w:val="TextocomentarioCar"/>
    <w:link w:val="Asuntodelcomentario"/>
    <w:rsid w:val="00A71B96"/>
    <w:rPr>
      <w:b/>
      <w:bCs/>
      <w:lang w:val="es-ES" w:eastAsia="es-ES"/>
    </w:rPr>
  </w:style>
  <w:style w:type="character" w:customStyle="1" w:styleId="apple-converted-space">
    <w:name w:val="apple-converted-space"/>
    <w:basedOn w:val="Fuentedeprrafopredeter"/>
    <w:rsid w:val="00802413"/>
  </w:style>
  <w:style w:type="character" w:styleId="Hipervnculo">
    <w:name w:val="Hyperlink"/>
    <w:basedOn w:val="Fuentedeprrafopredeter"/>
    <w:uiPriority w:val="99"/>
    <w:unhideWhenUsed/>
    <w:rsid w:val="008024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81989">
      <w:bodyDiv w:val="1"/>
      <w:marLeft w:val="0"/>
      <w:marRight w:val="0"/>
      <w:marTop w:val="0"/>
      <w:marBottom w:val="0"/>
      <w:divBdr>
        <w:top w:val="none" w:sz="0" w:space="0" w:color="auto"/>
        <w:left w:val="none" w:sz="0" w:space="0" w:color="auto"/>
        <w:bottom w:val="none" w:sz="0" w:space="0" w:color="auto"/>
        <w:right w:val="none" w:sz="0" w:space="0" w:color="auto"/>
      </w:divBdr>
    </w:div>
    <w:div w:id="344406589">
      <w:bodyDiv w:val="1"/>
      <w:marLeft w:val="0"/>
      <w:marRight w:val="0"/>
      <w:marTop w:val="0"/>
      <w:marBottom w:val="0"/>
      <w:divBdr>
        <w:top w:val="none" w:sz="0" w:space="0" w:color="auto"/>
        <w:left w:val="none" w:sz="0" w:space="0" w:color="auto"/>
        <w:bottom w:val="none" w:sz="0" w:space="0" w:color="auto"/>
        <w:right w:val="none" w:sz="0" w:space="0" w:color="auto"/>
      </w:divBdr>
    </w:div>
    <w:div w:id="365104252">
      <w:bodyDiv w:val="1"/>
      <w:marLeft w:val="0"/>
      <w:marRight w:val="0"/>
      <w:marTop w:val="0"/>
      <w:marBottom w:val="0"/>
      <w:divBdr>
        <w:top w:val="none" w:sz="0" w:space="0" w:color="auto"/>
        <w:left w:val="none" w:sz="0" w:space="0" w:color="auto"/>
        <w:bottom w:val="none" w:sz="0" w:space="0" w:color="auto"/>
        <w:right w:val="none" w:sz="0" w:space="0" w:color="auto"/>
      </w:divBdr>
    </w:div>
    <w:div w:id="498353387">
      <w:bodyDiv w:val="1"/>
      <w:marLeft w:val="0"/>
      <w:marRight w:val="0"/>
      <w:marTop w:val="0"/>
      <w:marBottom w:val="0"/>
      <w:divBdr>
        <w:top w:val="none" w:sz="0" w:space="0" w:color="auto"/>
        <w:left w:val="none" w:sz="0" w:space="0" w:color="auto"/>
        <w:bottom w:val="none" w:sz="0" w:space="0" w:color="auto"/>
        <w:right w:val="none" w:sz="0" w:space="0" w:color="auto"/>
      </w:divBdr>
    </w:div>
    <w:div w:id="671177012">
      <w:bodyDiv w:val="1"/>
      <w:marLeft w:val="0"/>
      <w:marRight w:val="0"/>
      <w:marTop w:val="0"/>
      <w:marBottom w:val="0"/>
      <w:divBdr>
        <w:top w:val="none" w:sz="0" w:space="0" w:color="auto"/>
        <w:left w:val="none" w:sz="0" w:space="0" w:color="auto"/>
        <w:bottom w:val="none" w:sz="0" w:space="0" w:color="auto"/>
        <w:right w:val="none" w:sz="0" w:space="0" w:color="auto"/>
      </w:divBdr>
      <w:divsChild>
        <w:div w:id="1280262159">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791169206">
      <w:bodyDiv w:val="1"/>
      <w:marLeft w:val="0"/>
      <w:marRight w:val="0"/>
      <w:marTop w:val="0"/>
      <w:marBottom w:val="0"/>
      <w:divBdr>
        <w:top w:val="none" w:sz="0" w:space="0" w:color="auto"/>
        <w:left w:val="none" w:sz="0" w:space="0" w:color="auto"/>
        <w:bottom w:val="none" w:sz="0" w:space="0" w:color="auto"/>
        <w:right w:val="none" w:sz="0" w:space="0" w:color="auto"/>
      </w:divBdr>
    </w:div>
    <w:div w:id="932056025">
      <w:bodyDiv w:val="1"/>
      <w:marLeft w:val="0"/>
      <w:marRight w:val="0"/>
      <w:marTop w:val="0"/>
      <w:marBottom w:val="0"/>
      <w:divBdr>
        <w:top w:val="none" w:sz="0" w:space="0" w:color="auto"/>
        <w:left w:val="none" w:sz="0" w:space="0" w:color="auto"/>
        <w:bottom w:val="none" w:sz="0" w:space="0" w:color="auto"/>
        <w:right w:val="none" w:sz="0" w:space="0" w:color="auto"/>
      </w:divBdr>
    </w:div>
    <w:div w:id="1022783607">
      <w:bodyDiv w:val="1"/>
      <w:marLeft w:val="0"/>
      <w:marRight w:val="0"/>
      <w:marTop w:val="0"/>
      <w:marBottom w:val="0"/>
      <w:divBdr>
        <w:top w:val="none" w:sz="0" w:space="0" w:color="auto"/>
        <w:left w:val="none" w:sz="0" w:space="0" w:color="auto"/>
        <w:bottom w:val="none" w:sz="0" w:space="0" w:color="auto"/>
        <w:right w:val="none" w:sz="0" w:space="0" w:color="auto"/>
      </w:divBdr>
    </w:div>
    <w:div w:id="1177576798">
      <w:bodyDiv w:val="1"/>
      <w:marLeft w:val="0"/>
      <w:marRight w:val="0"/>
      <w:marTop w:val="0"/>
      <w:marBottom w:val="0"/>
      <w:divBdr>
        <w:top w:val="none" w:sz="0" w:space="0" w:color="auto"/>
        <w:left w:val="none" w:sz="0" w:space="0" w:color="auto"/>
        <w:bottom w:val="none" w:sz="0" w:space="0" w:color="auto"/>
        <w:right w:val="none" w:sz="0" w:space="0" w:color="auto"/>
      </w:divBdr>
    </w:div>
    <w:div w:id="1326010825">
      <w:bodyDiv w:val="1"/>
      <w:marLeft w:val="0"/>
      <w:marRight w:val="0"/>
      <w:marTop w:val="0"/>
      <w:marBottom w:val="0"/>
      <w:divBdr>
        <w:top w:val="none" w:sz="0" w:space="0" w:color="auto"/>
        <w:left w:val="none" w:sz="0" w:space="0" w:color="auto"/>
        <w:bottom w:val="none" w:sz="0" w:space="0" w:color="auto"/>
        <w:right w:val="none" w:sz="0" w:space="0" w:color="auto"/>
      </w:divBdr>
    </w:div>
    <w:div w:id="1576357785">
      <w:bodyDiv w:val="1"/>
      <w:marLeft w:val="0"/>
      <w:marRight w:val="0"/>
      <w:marTop w:val="0"/>
      <w:marBottom w:val="0"/>
      <w:divBdr>
        <w:top w:val="none" w:sz="0" w:space="0" w:color="auto"/>
        <w:left w:val="none" w:sz="0" w:space="0" w:color="auto"/>
        <w:bottom w:val="none" w:sz="0" w:space="0" w:color="auto"/>
        <w:right w:val="none" w:sz="0" w:space="0" w:color="auto"/>
      </w:divBdr>
    </w:div>
    <w:div w:id="1582642819">
      <w:bodyDiv w:val="1"/>
      <w:marLeft w:val="0"/>
      <w:marRight w:val="0"/>
      <w:marTop w:val="0"/>
      <w:marBottom w:val="0"/>
      <w:divBdr>
        <w:top w:val="none" w:sz="0" w:space="0" w:color="auto"/>
        <w:left w:val="none" w:sz="0" w:space="0" w:color="auto"/>
        <w:bottom w:val="none" w:sz="0" w:space="0" w:color="auto"/>
        <w:right w:val="none" w:sz="0" w:space="0" w:color="auto"/>
      </w:divBdr>
    </w:div>
    <w:div w:id="1810441062">
      <w:bodyDiv w:val="1"/>
      <w:marLeft w:val="0"/>
      <w:marRight w:val="0"/>
      <w:marTop w:val="0"/>
      <w:marBottom w:val="0"/>
      <w:divBdr>
        <w:top w:val="none" w:sz="0" w:space="0" w:color="auto"/>
        <w:left w:val="none" w:sz="0" w:space="0" w:color="auto"/>
        <w:bottom w:val="none" w:sz="0" w:space="0" w:color="auto"/>
        <w:right w:val="none" w:sz="0" w:space="0" w:color="auto"/>
      </w:divBdr>
    </w:div>
    <w:div w:id="1877739721">
      <w:bodyDiv w:val="1"/>
      <w:marLeft w:val="0"/>
      <w:marRight w:val="0"/>
      <w:marTop w:val="0"/>
      <w:marBottom w:val="0"/>
      <w:divBdr>
        <w:top w:val="none" w:sz="0" w:space="0" w:color="auto"/>
        <w:left w:val="none" w:sz="0" w:space="0" w:color="auto"/>
        <w:bottom w:val="none" w:sz="0" w:space="0" w:color="auto"/>
        <w:right w:val="none" w:sz="0" w:space="0" w:color="auto"/>
      </w:divBdr>
    </w:div>
    <w:div w:id="2103332489">
      <w:bodyDiv w:val="1"/>
      <w:marLeft w:val="0"/>
      <w:marRight w:val="0"/>
      <w:marTop w:val="0"/>
      <w:marBottom w:val="0"/>
      <w:divBdr>
        <w:top w:val="none" w:sz="0" w:space="0" w:color="auto"/>
        <w:left w:val="none" w:sz="0" w:space="0" w:color="auto"/>
        <w:bottom w:val="none" w:sz="0" w:space="0" w:color="auto"/>
        <w:right w:val="none" w:sz="0" w:space="0" w:color="auto"/>
      </w:divBdr>
    </w:div>
    <w:div w:id="213609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s.wikipedia.org/wiki/Log%C3%ADs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udiencias_x0020_de_x0020_destino xmlns="e44ecb65-5e73-4d44-b760-5a0ff23917d9" xsi:nil="true"/>
    <_dlc_DocId xmlns="0948c079-19c9-4a36-bb7d-d65ca794eba7">NV5X2DCNMZXR-79121579-824</_dlc_DocId>
    <_dlc_DocIdUrl xmlns="0948c079-19c9-4a36-bb7d-d65ca794eba7">
      <Url>https://www.supersociedades.gov.co/superintendencia/oficina-asesora-de-planeacion/polinemanu/sgi/_layouts/15/DocIdRedir.aspx?ID=NV5X2DCNMZXR-79121579-824</Url>
      <Description>NV5X2DCNMZXR-79121579-824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30B6A1EDCBFBA44B0FEC3EC9725848F" ma:contentTypeVersion="2" ma:contentTypeDescription="Crear nuevo documento." ma:contentTypeScope="" ma:versionID="5fa948249d0f9c1a7e927e63093551d4">
  <xsd:schema xmlns:xsd="http://www.w3.org/2001/XMLSchema" xmlns:xs="http://www.w3.org/2001/XMLSchema" xmlns:p="http://schemas.microsoft.com/office/2006/metadata/properties" xmlns:ns1="http://schemas.microsoft.com/sharepoint/v3" xmlns:ns2="e44ecb65-5e73-4d44-b760-5a0ff23917d9" xmlns:ns3="0948c079-19c9-4a36-bb7d-d65ca794eba7" targetNamespace="http://schemas.microsoft.com/office/2006/metadata/properties" ma:root="true" ma:fieldsID="36128ad0712522edf247b4e9aedf5a6d" ns1:_="" ns2:_="" ns3:_="">
    <xsd:import namespace="http://schemas.microsoft.com/sharepoint/v3"/>
    <xsd:import namespace="e44ecb65-5e73-4d44-b760-5a0ff23917d9"/>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Audiencias_x0020_de_x0020_destino"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4ecb65-5e73-4d44-b760-5a0ff23917d9" elementFormDefault="qualified">
    <xsd:import namespace="http://schemas.microsoft.com/office/2006/documentManagement/types"/>
    <xsd:import namespace="http://schemas.microsoft.com/office/infopath/2007/PartnerControls"/>
    <xsd:element name="Audiencias_x0020_de_x0020_destino" ma:index="10" nillable="true" ma:displayName="Audiencias de destino" ma:internalName="Audiencias_x0020_de_x0020_desti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D9AC4A-69D7-49FE-8760-6CE435E9AA7E}"/>
</file>

<file path=customXml/itemProps2.xml><?xml version="1.0" encoding="utf-8"?>
<ds:datastoreItem xmlns:ds="http://schemas.openxmlformats.org/officeDocument/2006/customXml" ds:itemID="{B2AABE34-23F4-4F25-889D-893C4BAFB7CF}"/>
</file>

<file path=customXml/itemProps3.xml><?xml version="1.0" encoding="utf-8"?>
<ds:datastoreItem xmlns:ds="http://schemas.openxmlformats.org/officeDocument/2006/customXml" ds:itemID="{7BE0EEE4-ABCC-4438-9E23-DC231AE356AE}"/>
</file>

<file path=customXml/itemProps4.xml><?xml version="1.0" encoding="utf-8"?>
<ds:datastoreItem xmlns:ds="http://schemas.openxmlformats.org/officeDocument/2006/customXml" ds:itemID="{ABD1B997-968E-4795-BC45-4741C253D19A}"/>
</file>

<file path=customXml/itemProps5.xml><?xml version="1.0" encoding="utf-8"?>
<ds:datastoreItem xmlns:ds="http://schemas.openxmlformats.org/officeDocument/2006/customXml" ds:itemID="{BE6F09E8-D7AF-4F7A-BA6A-F78A5152861E}"/>
</file>

<file path=docProps/app.xml><?xml version="1.0" encoding="utf-8"?>
<Properties xmlns="http://schemas.openxmlformats.org/officeDocument/2006/extended-properties" xmlns:vt="http://schemas.openxmlformats.org/officeDocument/2006/docPropsVTypes">
  <Template>Normal</Template>
  <TotalTime>1</TotalTime>
  <Pages>7</Pages>
  <Words>1943</Words>
  <Characters>11156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CODIGO</vt:lpstr>
    </vt:vector>
  </TitlesOfParts>
  <Company>SUPERSOCIEDADES</Company>
  <LinksUpToDate>false</LinksUpToDate>
  <CharactersWithSpaces>13073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dc:title>
  <dc:creator>MariaS</dc:creator>
  <cp:lastModifiedBy>Juan Camilo Correa Jimenez</cp:lastModifiedBy>
  <cp:revision>3</cp:revision>
  <cp:lastPrinted>2015-03-17T23:41:00Z</cp:lastPrinted>
  <dcterms:created xsi:type="dcterms:W3CDTF">2015-03-17T23:41:00Z</dcterms:created>
  <dcterms:modified xsi:type="dcterms:W3CDTF">2015-03-17T23:41:00Z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0x010100730B6A1EDCBFBA44B0FEC3EC9725848F</vt:lpwstr>
  </property>
  <property fmtid="{D5CDD505-2E9C-101B-9397-08002B2CF9AE}" pid="3" name="_dlc_DocIdItemGuid">
    <vt:lpwstr>d69e3bfd-e36c-432e-9599-4a224a2b4628</vt:lpwstr>
  </property>
</Properties>
</file>