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1668545973"/>
        <w:docPartObj>
          <w:docPartGallery w:val="Table of Contents"/>
          <w:docPartUnique/>
        </w:docPartObj>
        <w:rPr>
          <w:rFonts w:ascii="Calibri" w:hAnsi="Calibri" w:eastAsia="" w:cs="" w:asciiTheme="minorAscii" w:hAnsiTheme="minorAscii" w:eastAsiaTheme="minorEastAsia" w:cstheme="minorBidi"/>
          <w:color w:val="auto"/>
          <w:sz w:val="22"/>
          <w:szCs w:val="22"/>
          <w:lang w:val="es-ES" w:eastAsia="en-US"/>
        </w:rPr>
      </w:sdtPr>
      <w:sdtEndPr>
        <w:rPr>
          <w:rFonts w:ascii="Calibri" w:hAnsi="Calibri" w:eastAsia="" w:cs="" w:asciiTheme="minorAscii" w:hAnsiTheme="minorAscii" w:eastAsiaTheme="minorEastAsia" w:cstheme="minorBidi"/>
          <w:b w:val="1"/>
          <w:bCs w:val="1"/>
          <w:color w:val="auto"/>
          <w:sz w:val="22"/>
          <w:szCs w:val="22"/>
          <w:lang w:val="es-ES" w:eastAsia="en-US"/>
        </w:rPr>
      </w:sdtEndPr>
      <w:sdtContent>
        <w:p w:rsidR="002444B6" w:rsidP="185FF075" w:rsidRDefault="002444B6" w14:paraId="2A57F495" w14:textId="57F0DC76">
          <w:pPr>
            <w:pStyle w:val="TtuloTDC"/>
            <w:jc w:val="center"/>
          </w:pPr>
          <w:r w:rsidRPr="185FF075" w:rsidR="002444B6">
            <w:rPr>
              <w:lang w:val="es-ES"/>
            </w:rPr>
            <w:t>Contenido</w:t>
          </w:r>
        </w:p>
        <w:p w:rsidR="00B6186D" w:rsidRDefault="002444B6" w14:paraId="7D15109A" w14:textId="6669C763">
          <w:pPr>
            <w:pStyle w:val="TDC1"/>
            <w:tabs>
              <w:tab w:val="left" w:pos="440"/>
              <w:tab w:val="right" w:leader="dot" w:pos="8828"/>
            </w:tabs>
            <w:rPr>
              <w:rFonts w:cstheme="minorBidi"/>
              <w:noProof/>
              <w:kern w:val="2"/>
              <w:sz w:val="24"/>
              <w:szCs w:val="24"/>
              <w14:ligatures w14:val="standardContextual"/>
            </w:rPr>
          </w:pPr>
          <w:r>
            <w:fldChar w:fldCharType="begin"/>
          </w:r>
          <w:r>
            <w:instrText xml:space="preserve"> TOC \o "1-3" \h \z \u </w:instrText>
          </w:r>
          <w:r>
            <w:fldChar w:fldCharType="separate"/>
          </w:r>
          <w:hyperlink w:history="1" w:anchor="_Toc237378322">
            <w:r w:rsidRPr="00656F95" w:rsidR="00B6186D">
              <w:rPr>
                <w:rStyle w:val="Hipervnculo"/>
                <w:b/>
                <w:bCs/>
                <w:noProof/>
              </w:rPr>
              <w:t>1.</w:t>
            </w:r>
            <w:r w:rsidR="00B6186D">
              <w:rPr>
                <w:rFonts w:cstheme="minorBidi"/>
                <w:noProof/>
                <w:kern w:val="2"/>
                <w:sz w:val="24"/>
                <w:szCs w:val="24"/>
                <w14:ligatures w14:val="standardContextual"/>
              </w:rPr>
              <w:tab/>
            </w:r>
            <w:r w:rsidRPr="00656F95" w:rsidR="00B6186D">
              <w:rPr>
                <w:rStyle w:val="Hipervnculo"/>
                <w:b/>
                <w:bCs/>
                <w:noProof/>
              </w:rPr>
              <w:t>Introducción</w:t>
            </w:r>
            <w:r w:rsidR="00B6186D">
              <w:rPr>
                <w:noProof/>
                <w:webHidden/>
              </w:rPr>
              <w:tab/>
            </w:r>
            <w:r w:rsidR="00B6186D">
              <w:rPr>
                <w:noProof/>
                <w:webHidden/>
              </w:rPr>
              <w:fldChar w:fldCharType="begin"/>
            </w:r>
            <w:r w:rsidR="00B6186D">
              <w:rPr>
                <w:noProof/>
                <w:webHidden/>
              </w:rPr>
              <w:instrText xml:space="preserve"> PAGEREF _Toc237378322 \h </w:instrText>
            </w:r>
            <w:r w:rsidR="00B6186D">
              <w:rPr>
                <w:noProof/>
                <w:webHidden/>
              </w:rPr>
            </w:r>
            <w:r w:rsidR="00B6186D">
              <w:rPr>
                <w:noProof/>
                <w:webHidden/>
              </w:rPr>
              <w:fldChar w:fldCharType="separate"/>
            </w:r>
            <w:r w:rsidR="00B6186D">
              <w:rPr>
                <w:noProof/>
                <w:webHidden/>
              </w:rPr>
              <w:t>5</w:t>
            </w:r>
            <w:r w:rsidR="00B6186D">
              <w:rPr>
                <w:noProof/>
                <w:webHidden/>
              </w:rPr>
              <w:fldChar w:fldCharType="end"/>
            </w:r>
          </w:hyperlink>
        </w:p>
        <w:p w:rsidR="00B6186D" w:rsidRDefault="00B6186D" w14:paraId="2C2AE918" w14:textId="0411D344">
          <w:pPr>
            <w:pStyle w:val="TDC1"/>
            <w:tabs>
              <w:tab w:val="left" w:pos="440"/>
              <w:tab w:val="right" w:leader="dot" w:pos="8828"/>
            </w:tabs>
            <w:rPr>
              <w:rFonts w:cstheme="minorBidi"/>
              <w:noProof/>
              <w:kern w:val="2"/>
              <w:sz w:val="24"/>
              <w:szCs w:val="24"/>
              <w14:ligatures w14:val="standardContextual"/>
            </w:rPr>
          </w:pPr>
          <w:hyperlink w:history="1" w:anchor="_Toc237378323">
            <w:r w:rsidRPr="00656F95">
              <w:rPr>
                <w:rStyle w:val="Hipervnculo"/>
                <w:b/>
                <w:bCs/>
                <w:noProof/>
              </w:rPr>
              <w:t>2.</w:t>
            </w:r>
            <w:r>
              <w:rPr>
                <w:rFonts w:cstheme="minorBidi"/>
                <w:noProof/>
                <w:kern w:val="2"/>
                <w:sz w:val="24"/>
                <w:szCs w:val="24"/>
                <w14:ligatures w14:val="standardContextual"/>
              </w:rPr>
              <w:tab/>
            </w:r>
            <w:r w:rsidRPr="00656F95">
              <w:rPr>
                <w:rStyle w:val="Hipervnculo"/>
                <w:b/>
                <w:bCs/>
                <w:noProof/>
              </w:rPr>
              <w:t>Principios Generales</w:t>
            </w:r>
            <w:r>
              <w:rPr>
                <w:noProof/>
                <w:webHidden/>
              </w:rPr>
              <w:tab/>
            </w:r>
            <w:r>
              <w:rPr>
                <w:noProof/>
                <w:webHidden/>
              </w:rPr>
              <w:fldChar w:fldCharType="begin"/>
            </w:r>
            <w:r>
              <w:rPr>
                <w:noProof/>
                <w:webHidden/>
              </w:rPr>
              <w:instrText xml:space="preserve"> PAGEREF _Toc237378323 \h </w:instrText>
            </w:r>
            <w:r>
              <w:rPr>
                <w:noProof/>
                <w:webHidden/>
              </w:rPr>
            </w:r>
            <w:r>
              <w:rPr>
                <w:noProof/>
                <w:webHidden/>
              </w:rPr>
              <w:fldChar w:fldCharType="separate"/>
            </w:r>
            <w:r>
              <w:rPr>
                <w:noProof/>
                <w:webHidden/>
              </w:rPr>
              <w:t>5</w:t>
            </w:r>
            <w:r>
              <w:rPr>
                <w:noProof/>
                <w:webHidden/>
              </w:rPr>
              <w:fldChar w:fldCharType="end"/>
            </w:r>
          </w:hyperlink>
        </w:p>
        <w:p w:rsidR="00B6186D" w:rsidRDefault="00B6186D" w14:paraId="053D0F05" w14:textId="785C6B56">
          <w:pPr>
            <w:pStyle w:val="TDC1"/>
            <w:tabs>
              <w:tab w:val="left" w:pos="440"/>
              <w:tab w:val="right" w:leader="dot" w:pos="8828"/>
            </w:tabs>
            <w:rPr>
              <w:rFonts w:cstheme="minorBidi"/>
              <w:noProof/>
              <w:kern w:val="2"/>
              <w:sz w:val="24"/>
              <w:szCs w:val="24"/>
              <w14:ligatures w14:val="standardContextual"/>
            </w:rPr>
          </w:pPr>
          <w:hyperlink w:history="1" w:anchor="_Toc237378324">
            <w:r w:rsidRPr="00656F95">
              <w:rPr>
                <w:rStyle w:val="Hipervnculo"/>
                <w:b/>
                <w:bCs/>
                <w:noProof/>
              </w:rPr>
              <w:t>3.</w:t>
            </w:r>
            <w:r>
              <w:rPr>
                <w:rFonts w:cstheme="minorBidi"/>
                <w:noProof/>
                <w:kern w:val="2"/>
                <w:sz w:val="24"/>
                <w:szCs w:val="24"/>
                <w14:ligatures w14:val="standardContextual"/>
              </w:rPr>
              <w:tab/>
            </w:r>
            <w:r w:rsidRPr="00656F95">
              <w:rPr>
                <w:rStyle w:val="Hipervnculo"/>
                <w:b/>
                <w:bCs/>
                <w:noProof/>
              </w:rPr>
              <w:t>Arquitectura del Sistema</w:t>
            </w:r>
            <w:r>
              <w:rPr>
                <w:noProof/>
                <w:webHidden/>
              </w:rPr>
              <w:tab/>
            </w:r>
            <w:r>
              <w:rPr>
                <w:noProof/>
                <w:webHidden/>
              </w:rPr>
              <w:fldChar w:fldCharType="begin"/>
            </w:r>
            <w:r>
              <w:rPr>
                <w:noProof/>
                <w:webHidden/>
              </w:rPr>
              <w:instrText xml:space="preserve"> PAGEREF _Toc237378324 \h </w:instrText>
            </w:r>
            <w:r>
              <w:rPr>
                <w:noProof/>
                <w:webHidden/>
              </w:rPr>
            </w:r>
            <w:r>
              <w:rPr>
                <w:noProof/>
                <w:webHidden/>
              </w:rPr>
              <w:fldChar w:fldCharType="separate"/>
            </w:r>
            <w:r>
              <w:rPr>
                <w:noProof/>
                <w:webHidden/>
              </w:rPr>
              <w:t>5</w:t>
            </w:r>
            <w:r>
              <w:rPr>
                <w:noProof/>
                <w:webHidden/>
              </w:rPr>
              <w:fldChar w:fldCharType="end"/>
            </w:r>
          </w:hyperlink>
        </w:p>
        <w:p w:rsidR="00B6186D" w:rsidRDefault="00B6186D" w14:paraId="1275E95E" w14:textId="27FD4A04">
          <w:pPr>
            <w:pStyle w:val="TDC1"/>
            <w:tabs>
              <w:tab w:val="left" w:pos="440"/>
              <w:tab w:val="right" w:leader="dot" w:pos="8828"/>
            </w:tabs>
            <w:rPr>
              <w:rFonts w:cstheme="minorBidi"/>
              <w:noProof/>
              <w:kern w:val="2"/>
              <w:sz w:val="24"/>
              <w:szCs w:val="24"/>
              <w14:ligatures w14:val="standardContextual"/>
            </w:rPr>
          </w:pPr>
          <w:hyperlink w:history="1" w:anchor="_Toc237378325">
            <w:r w:rsidRPr="00656F95">
              <w:rPr>
                <w:rStyle w:val="Hipervnculo"/>
                <w:b/>
                <w:bCs/>
                <w:noProof/>
              </w:rPr>
              <w:t>4.</w:t>
            </w:r>
            <w:r>
              <w:rPr>
                <w:rFonts w:cstheme="minorBidi"/>
                <w:noProof/>
                <w:kern w:val="2"/>
                <w:sz w:val="24"/>
                <w:szCs w:val="24"/>
                <w14:ligatures w14:val="standardContextual"/>
              </w:rPr>
              <w:tab/>
            </w:r>
            <w:r w:rsidRPr="00656F95">
              <w:rPr>
                <w:rStyle w:val="Hipervnculo"/>
                <w:b/>
                <w:bCs/>
                <w:noProof/>
              </w:rPr>
              <w:t>Estándares de Codificación</w:t>
            </w:r>
            <w:r>
              <w:rPr>
                <w:noProof/>
                <w:webHidden/>
              </w:rPr>
              <w:tab/>
            </w:r>
            <w:r>
              <w:rPr>
                <w:noProof/>
                <w:webHidden/>
              </w:rPr>
              <w:fldChar w:fldCharType="begin"/>
            </w:r>
            <w:r>
              <w:rPr>
                <w:noProof/>
                <w:webHidden/>
              </w:rPr>
              <w:instrText xml:space="preserve"> PAGEREF _Toc237378325 \h </w:instrText>
            </w:r>
            <w:r>
              <w:rPr>
                <w:noProof/>
                <w:webHidden/>
              </w:rPr>
            </w:r>
            <w:r>
              <w:rPr>
                <w:noProof/>
                <w:webHidden/>
              </w:rPr>
              <w:fldChar w:fldCharType="separate"/>
            </w:r>
            <w:r>
              <w:rPr>
                <w:noProof/>
                <w:webHidden/>
              </w:rPr>
              <w:t>7</w:t>
            </w:r>
            <w:r>
              <w:rPr>
                <w:noProof/>
                <w:webHidden/>
              </w:rPr>
              <w:fldChar w:fldCharType="end"/>
            </w:r>
          </w:hyperlink>
        </w:p>
        <w:p w:rsidR="00B6186D" w:rsidRDefault="00B6186D" w14:paraId="5086779D" w14:textId="4B8CDCE6">
          <w:pPr>
            <w:pStyle w:val="TDC2"/>
            <w:tabs>
              <w:tab w:val="right" w:leader="dot" w:pos="8828"/>
            </w:tabs>
            <w:rPr>
              <w:rFonts w:cstheme="minorBidi"/>
              <w:noProof/>
              <w:kern w:val="2"/>
              <w:sz w:val="24"/>
              <w:szCs w:val="24"/>
              <w14:ligatures w14:val="standardContextual"/>
            </w:rPr>
          </w:pPr>
          <w:hyperlink w:history="1" w:anchor="_Toc237378326">
            <w:r w:rsidRPr="00656F95">
              <w:rPr>
                <w:rStyle w:val="Hipervnculo"/>
                <w:noProof/>
              </w:rPr>
              <w:t>4.1. Lenguajes de Programación</w:t>
            </w:r>
            <w:r>
              <w:rPr>
                <w:noProof/>
                <w:webHidden/>
              </w:rPr>
              <w:tab/>
            </w:r>
            <w:r>
              <w:rPr>
                <w:noProof/>
                <w:webHidden/>
              </w:rPr>
              <w:fldChar w:fldCharType="begin"/>
            </w:r>
            <w:r>
              <w:rPr>
                <w:noProof/>
                <w:webHidden/>
              </w:rPr>
              <w:instrText xml:space="preserve"> PAGEREF _Toc237378326 \h </w:instrText>
            </w:r>
            <w:r>
              <w:rPr>
                <w:noProof/>
                <w:webHidden/>
              </w:rPr>
            </w:r>
            <w:r>
              <w:rPr>
                <w:noProof/>
                <w:webHidden/>
              </w:rPr>
              <w:fldChar w:fldCharType="separate"/>
            </w:r>
            <w:r>
              <w:rPr>
                <w:noProof/>
                <w:webHidden/>
              </w:rPr>
              <w:t>7</w:t>
            </w:r>
            <w:r>
              <w:rPr>
                <w:noProof/>
                <w:webHidden/>
              </w:rPr>
              <w:fldChar w:fldCharType="end"/>
            </w:r>
          </w:hyperlink>
        </w:p>
        <w:p w:rsidR="00B6186D" w:rsidRDefault="00B6186D" w14:paraId="51A7B247" w14:textId="652DFAFB">
          <w:pPr>
            <w:pStyle w:val="TDC3"/>
            <w:tabs>
              <w:tab w:val="right" w:leader="dot" w:pos="8828"/>
            </w:tabs>
            <w:rPr>
              <w:rFonts w:cstheme="minorBidi"/>
              <w:noProof/>
              <w:kern w:val="2"/>
              <w:sz w:val="24"/>
              <w:szCs w:val="24"/>
              <w14:ligatures w14:val="standardContextual"/>
            </w:rPr>
          </w:pPr>
          <w:hyperlink w:history="1" w:anchor="_Toc237378327">
            <w:r w:rsidRPr="00656F95">
              <w:rPr>
                <w:rStyle w:val="Hipervnculo"/>
                <w:noProof/>
              </w:rPr>
              <w:t>4.1.1. JAVA:</w:t>
            </w:r>
            <w:r>
              <w:rPr>
                <w:noProof/>
                <w:webHidden/>
              </w:rPr>
              <w:tab/>
            </w:r>
            <w:r>
              <w:rPr>
                <w:noProof/>
                <w:webHidden/>
              </w:rPr>
              <w:fldChar w:fldCharType="begin"/>
            </w:r>
            <w:r>
              <w:rPr>
                <w:noProof/>
                <w:webHidden/>
              </w:rPr>
              <w:instrText xml:space="preserve"> PAGEREF _Toc237378327 \h </w:instrText>
            </w:r>
            <w:r>
              <w:rPr>
                <w:noProof/>
                <w:webHidden/>
              </w:rPr>
            </w:r>
            <w:r>
              <w:rPr>
                <w:noProof/>
                <w:webHidden/>
              </w:rPr>
              <w:fldChar w:fldCharType="separate"/>
            </w:r>
            <w:r>
              <w:rPr>
                <w:noProof/>
                <w:webHidden/>
              </w:rPr>
              <w:t>7</w:t>
            </w:r>
            <w:r>
              <w:rPr>
                <w:noProof/>
                <w:webHidden/>
              </w:rPr>
              <w:fldChar w:fldCharType="end"/>
            </w:r>
          </w:hyperlink>
        </w:p>
        <w:p w:rsidR="00B6186D" w:rsidRDefault="00B6186D" w14:paraId="296F2B61" w14:textId="3EAE28F1">
          <w:pPr>
            <w:pStyle w:val="TDC3"/>
            <w:tabs>
              <w:tab w:val="right" w:leader="dot" w:pos="8828"/>
            </w:tabs>
            <w:rPr>
              <w:rFonts w:cstheme="minorBidi"/>
              <w:noProof/>
              <w:kern w:val="2"/>
              <w:sz w:val="24"/>
              <w:szCs w:val="24"/>
              <w14:ligatures w14:val="standardContextual"/>
            </w:rPr>
          </w:pPr>
          <w:hyperlink w:history="1" w:anchor="_Toc237378328">
            <w:r w:rsidRPr="00656F95">
              <w:rPr>
                <w:rStyle w:val="Hipervnculo"/>
                <w:noProof/>
              </w:rPr>
              <w:t>4.1.2. .NET:</w:t>
            </w:r>
            <w:r>
              <w:rPr>
                <w:noProof/>
                <w:webHidden/>
              </w:rPr>
              <w:tab/>
            </w:r>
            <w:r>
              <w:rPr>
                <w:noProof/>
                <w:webHidden/>
              </w:rPr>
              <w:fldChar w:fldCharType="begin"/>
            </w:r>
            <w:r>
              <w:rPr>
                <w:noProof/>
                <w:webHidden/>
              </w:rPr>
              <w:instrText xml:space="preserve"> PAGEREF _Toc237378328 \h </w:instrText>
            </w:r>
            <w:r>
              <w:rPr>
                <w:noProof/>
                <w:webHidden/>
              </w:rPr>
            </w:r>
            <w:r>
              <w:rPr>
                <w:noProof/>
                <w:webHidden/>
              </w:rPr>
              <w:fldChar w:fldCharType="separate"/>
            </w:r>
            <w:r>
              <w:rPr>
                <w:noProof/>
                <w:webHidden/>
              </w:rPr>
              <w:t>9</w:t>
            </w:r>
            <w:r>
              <w:rPr>
                <w:noProof/>
                <w:webHidden/>
              </w:rPr>
              <w:fldChar w:fldCharType="end"/>
            </w:r>
          </w:hyperlink>
        </w:p>
        <w:p w:rsidR="00B6186D" w:rsidRDefault="00B6186D" w14:paraId="28DFFD0F" w14:textId="57672B0F">
          <w:pPr>
            <w:pStyle w:val="TDC3"/>
            <w:tabs>
              <w:tab w:val="right" w:leader="dot" w:pos="8828"/>
            </w:tabs>
            <w:rPr>
              <w:rFonts w:cstheme="minorBidi"/>
              <w:noProof/>
              <w:kern w:val="2"/>
              <w:sz w:val="24"/>
              <w:szCs w:val="24"/>
              <w14:ligatures w14:val="standardContextual"/>
            </w:rPr>
          </w:pPr>
          <w:hyperlink w:history="1" w:anchor="_Toc237378329">
            <w:r w:rsidRPr="00656F95">
              <w:rPr>
                <w:rStyle w:val="Hipervnculo"/>
                <w:noProof/>
              </w:rPr>
              <w:t>4.1.3. Frontend</w:t>
            </w:r>
            <w:r>
              <w:rPr>
                <w:noProof/>
                <w:webHidden/>
              </w:rPr>
              <w:tab/>
            </w:r>
            <w:r>
              <w:rPr>
                <w:noProof/>
                <w:webHidden/>
              </w:rPr>
              <w:fldChar w:fldCharType="begin"/>
            </w:r>
            <w:r>
              <w:rPr>
                <w:noProof/>
                <w:webHidden/>
              </w:rPr>
              <w:instrText xml:space="preserve"> PAGEREF _Toc237378329 \h </w:instrText>
            </w:r>
            <w:r>
              <w:rPr>
                <w:noProof/>
                <w:webHidden/>
              </w:rPr>
            </w:r>
            <w:r>
              <w:rPr>
                <w:noProof/>
                <w:webHidden/>
              </w:rPr>
              <w:fldChar w:fldCharType="separate"/>
            </w:r>
            <w:r>
              <w:rPr>
                <w:noProof/>
                <w:webHidden/>
              </w:rPr>
              <w:t>10</w:t>
            </w:r>
            <w:r>
              <w:rPr>
                <w:noProof/>
                <w:webHidden/>
              </w:rPr>
              <w:fldChar w:fldCharType="end"/>
            </w:r>
          </w:hyperlink>
        </w:p>
        <w:p w:rsidR="00B6186D" w:rsidRDefault="00B6186D" w14:paraId="33FBF39A" w14:textId="307A634B">
          <w:pPr>
            <w:pStyle w:val="TDC1"/>
            <w:tabs>
              <w:tab w:val="left" w:pos="440"/>
              <w:tab w:val="right" w:leader="dot" w:pos="8828"/>
            </w:tabs>
            <w:rPr>
              <w:rFonts w:cstheme="minorBidi"/>
              <w:noProof/>
              <w:kern w:val="2"/>
              <w:sz w:val="24"/>
              <w:szCs w:val="24"/>
              <w14:ligatures w14:val="standardContextual"/>
            </w:rPr>
          </w:pPr>
          <w:hyperlink w:history="1" w:anchor="_Toc237378330">
            <w:r w:rsidRPr="00656F95">
              <w:rPr>
                <w:rStyle w:val="Hipervnculo"/>
                <w:b/>
                <w:bCs/>
                <w:noProof/>
              </w:rPr>
              <w:t>5.</w:t>
            </w:r>
            <w:r>
              <w:rPr>
                <w:rFonts w:cstheme="minorBidi"/>
                <w:noProof/>
                <w:kern w:val="2"/>
                <w:sz w:val="24"/>
                <w:szCs w:val="24"/>
                <w14:ligatures w14:val="standardContextual"/>
              </w:rPr>
              <w:tab/>
            </w:r>
            <w:r w:rsidRPr="00656F95">
              <w:rPr>
                <w:rStyle w:val="Hipervnculo"/>
                <w:b/>
                <w:bCs/>
                <w:noProof/>
              </w:rPr>
              <w:t>Convenios de Nomenclatura</w:t>
            </w:r>
            <w:r>
              <w:rPr>
                <w:noProof/>
                <w:webHidden/>
              </w:rPr>
              <w:tab/>
            </w:r>
            <w:r>
              <w:rPr>
                <w:noProof/>
                <w:webHidden/>
              </w:rPr>
              <w:fldChar w:fldCharType="begin"/>
            </w:r>
            <w:r>
              <w:rPr>
                <w:noProof/>
                <w:webHidden/>
              </w:rPr>
              <w:instrText xml:space="preserve"> PAGEREF _Toc237378330 \h </w:instrText>
            </w:r>
            <w:r>
              <w:rPr>
                <w:noProof/>
                <w:webHidden/>
              </w:rPr>
            </w:r>
            <w:r>
              <w:rPr>
                <w:noProof/>
                <w:webHidden/>
              </w:rPr>
              <w:fldChar w:fldCharType="separate"/>
            </w:r>
            <w:r>
              <w:rPr>
                <w:noProof/>
                <w:webHidden/>
              </w:rPr>
              <w:t>14</w:t>
            </w:r>
            <w:r>
              <w:rPr>
                <w:noProof/>
                <w:webHidden/>
              </w:rPr>
              <w:fldChar w:fldCharType="end"/>
            </w:r>
          </w:hyperlink>
        </w:p>
        <w:p w:rsidR="00B6186D" w:rsidRDefault="00B6186D" w14:paraId="63BD3BE7" w14:textId="62FD80A5">
          <w:pPr>
            <w:pStyle w:val="TDC2"/>
            <w:tabs>
              <w:tab w:val="right" w:leader="dot" w:pos="8828"/>
            </w:tabs>
            <w:rPr>
              <w:rFonts w:cstheme="minorBidi"/>
              <w:noProof/>
              <w:kern w:val="2"/>
              <w:sz w:val="24"/>
              <w:szCs w:val="24"/>
              <w14:ligatures w14:val="standardContextual"/>
            </w:rPr>
          </w:pPr>
          <w:hyperlink w:history="1" w:anchor="_Toc237378331">
            <w:r w:rsidRPr="00656F95">
              <w:rPr>
                <w:rStyle w:val="Hipervnculo"/>
                <w:noProof/>
              </w:rPr>
              <w:t>5.1. JAVA</w:t>
            </w:r>
            <w:r>
              <w:rPr>
                <w:noProof/>
                <w:webHidden/>
              </w:rPr>
              <w:tab/>
            </w:r>
            <w:r>
              <w:rPr>
                <w:noProof/>
                <w:webHidden/>
              </w:rPr>
              <w:fldChar w:fldCharType="begin"/>
            </w:r>
            <w:r>
              <w:rPr>
                <w:noProof/>
                <w:webHidden/>
              </w:rPr>
              <w:instrText xml:space="preserve"> PAGEREF _Toc237378331 \h </w:instrText>
            </w:r>
            <w:r>
              <w:rPr>
                <w:noProof/>
                <w:webHidden/>
              </w:rPr>
            </w:r>
            <w:r>
              <w:rPr>
                <w:noProof/>
                <w:webHidden/>
              </w:rPr>
              <w:fldChar w:fldCharType="separate"/>
            </w:r>
            <w:r>
              <w:rPr>
                <w:noProof/>
                <w:webHidden/>
              </w:rPr>
              <w:t>14</w:t>
            </w:r>
            <w:r>
              <w:rPr>
                <w:noProof/>
                <w:webHidden/>
              </w:rPr>
              <w:fldChar w:fldCharType="end"/>
            </w:r>
          </w:hyperlink>
        </w:p>
        <w:p w:rsidR="00B6186D" w:rsidRDefault="00B6186D" w14:paraId="6DAFE867" w14:textId="6B60C873">
          <w:pPr>
            <w:pStyle w:val="TDC2"/>
            <w:tabs>
              <w:tab w:val="right" w:leader="dot" w:pos="8828"/>
            </w:tabs>
            <w:rPr>
              <w:rFonts w:cstheme="minorBidi"/>
              <w:noProof/>
              <w:kern w:val="2"/>
              <w:sz w:val="24"/>
              <w:szCs w:val="24"/>
              <w14:ligatures w14:val="standardContextual"/>
            </w:rPr>
          </w:pPr>
          <w:hyperlink w:history="1" w:anchor="_Toc237378332">
            <w:r w:rsidRPr="00656F95">
              <w:rPr>
                <w:rStyle w:val="Hipervnculo"/>
                <w:noProof/>
              </w:rPr>
              <w:t>5.2. C#:</w:t>
            </w:r>
            <w:r>
              <w:rPr>
                <w:noProof/>
                <w:webHidden/>
              </w:rPr>
              <w:tab/>
            </w:r>
            <w:r>
              <w:rPr>
                <w:noProof/>
                <w:webHidden/>
              </w:rPr>
              <w:fldChar w:fldCharType="begin"/>
            </w:r>
            <w:r>
              <w:rPr>
                <w:noProof/>
                <w:webHidden/>
              </w:rPr>
              <w:instrText xml:space="preserve"> PAGEREF _Toc237378332 \h </w:instrText>
            </w:r>
            <w:r>
              <w:rPr>
                <w:noProof/>
                <w:webHidden/>
              </w:rPr>
            </w:r>
            <w:r>
              <w:rPr>
                <w:noProof/>
                <w:webHidden/>
              </w:rPr>
              <w:fldChar w:fldCharType="separate"/>
            </w:r>
            <w:r>
              <w:rPr>
                <w:noProof/>
                <w:webHidden/>
              </w:rPr>
              <w:t>16</w:t>
            </w:r>
            <w:r>
              <w:rPr>
                <w:noProof/>
                <w:webHidden/>
              </w:rPr>
              <w:fldChar w:fldCharType="end"/>
            </w:r>
          </w:hyperlink>
        </w:p>
        <w:p w:rsidR="00B6186D" w:rsidRDefault="00B6186D" w14:paraId="1073AF4E" w14:textId="06742262">
          <w:pPr>
            <w:pStyle w:val="TDC2"/>
            <w:tabs>
              <w:tab w:val="right" w:leader="dot" w:pos="8828"/>
            </w:tabs>
            <w:rPr>
              <w:rFonts w:cstheme="minorBidi"/>
              <w:noProof/>
              <w:kern w:val="2"/>
              <w:sz w:val="24"/>
              <w:szCs w:val="24"/>
              <w14:ligatures w14:val="standardContextual"/>
            </w:rPr>
          </w:pPr>
          <w:hyperlink w:history="1" w:anchor="_Toc237378333">
            <w:r w:rsidRPr="00656F95">
              <w:rPr>
                <w:rStyle w:val="Hipervnculo"/>
                <w:noProof/>
              </w:rPr>
              <w:t>5.3. Servicios Web (Rest)</w:t>
            </w:r>
            <w:r>
              <w:rPr>
                <w:noProof/>
                <w:webHidden/>
              </w:rPr>
              <w:tab/>
            </w:r>
            <w:r>
              <w:rPr>
                <w:noProof/>
                <w:webHidden/>
              </w:rPr>
              <w:fldChar w:fldCharType="begin"/>
            </w:r>
            <w:r>
              <w:rPr>
                <w:noProof/>
                <w:webHidden/>
              </w:rPr>
              <w:instrText xml:space="preserve"> PAGEREF _Toc237378333 \h </w:instrText>
            </w:r>
            <w:r>
              <w:rPr>
                <w:noProof/>
                <w:webHidden/>
              </w:rPr>
            </w:r>
            <w:r>
              <w:rPr>
                <w:noProof/>
                <w:webHidden/>
              </w:rPr>
              <w:fldChar w:fldCharType="separate"/>
            </w:r>
            <w:r>
              <w:rPr>
                <w:noProof/>
                <w:webHidden/>
              </w:rPr>
              <w:t>19</w:t>
            </w:r>
            <w:r>
              <w:rPr>
                <w:noProof/>
                <w:webHidden/>
              </w:rPr>
              <w:fldChar w:fldCharType="end"/>
            </w:r>
          </w:hyperlink>
        </w:p>
        <w:p w:rsidR="00B6186D" w:rsidRDefault="00B6186D" w14:paraId="41190ECA" w14:textId="304480E2">
          <w:pPr>
            <w:pStyle w:val="TDC3"/>
            <w:tabs>
              <w:tab w:val="right" w:leader="dot" w:pos="8828"/>
            </w:tabs>
            <w:rPr>
              <w:rFonts w:cstheme="minorBidi"/>
              <w:noProof/>
              <w:kern w:val="2"/>
              <w:sz w:val="24"/>
              <w:szCs w:val="24"/>
              <w14:ligatures w14:val="standardContextual"/>
            </w:rPr>
          </w:pPr>
          <w:hyperlink w:history="1" w:anchor="_Toc237378334">
            <w:r w:rsidRPr="00656F95">
              <w:rPr>
                <w:rStyle w:val="Hipervnculo"/>
                <w:b/>
                <w:bCs/>
                <w:noProof/>
              </w:rPr>
              <w:t>5.3.1. Estructura base</w:t>
            </w:r>
            <w:r>
              <w:rPr>
                <w:noProof/>
                <w:webHidden/>
              </w:rPr>
              <w:tab/>
            </w:r>
            <w:r>
              <w:rPr>
                <w:noProof/>
                <w:webHidden/>
              </w:rPr>
              <w:fldChar w:fldCharType="begin"/>
            </w:r>
            <w:r>
              <w:rPr>
                <w:noProof/>
                <w:webHidden/>
              </w:rPr>
              <w:instrText xml:space="preserve"> PAGEREF _Toc237378334 \h </w:instrText>
            </w:r>
            <w:r>
              <w:rPr>
                <w:noProof/>
                <w:webHidden/>
              </w:rPr>
            </w:r>
            <w:r>
              <w:rPr>
                <w:noProof/>
                <w:webHidden/>
              </w:rPr>
              <w:fldChar w:fldCharType="separate"/>
            </w:r>
            <w:r>
              <w:rPr>
                <w:noProof/>
                <w:webHidden/>
              </w:rPr>
              <w:t>20</w:t>
            </w:r>
            <w:r>
              <w:rPr>
                <w:noProof/>
                <w:webHidden/>
              </w:rPr>
              <w:fldChar w:fldCharType="end"/>
            </w:r>
          </w:hyperlink>
        </w:p>
        <w:p w:rsidR="00B6186D" w:rsidRDefault="00B6186D" w14:paraId="795931D9" w14:textId="01576187">
          <w:pPr>
            <w:pStyle w:val="TDC3"/>
            <w:tabs>
              <w:tab w:val="right" w:leader="dot" w:pos="8828"/>
            </w:tabs>
            <w:rPr>
              <w:rFonts w:cstheme="minorBidi"/>
              <w:noProof/>
              <w:kern w:val="2"/>
              <w:sz w:val="24"/>
              <w:szCs w:val="24"/>
              <w14:ligatures w14:val="standardContextual"/>
            </w:rPr>
          </w:pPr>
          <w:hyperlink w:history="1" w:anchor="_Toc237378335">
            <w:r w:rsidRPr="00656F95">
              <w:rPr>
                <w:rStyle w:val="Hipervnculo"/>
                <w:b/>
                <w:bCs/>
                <w:noProof/>
              </w:rPr>
              <w:t>5.3.2. Convención de nombres</w:t>
            </w:r>
            <w:r>
              <w:rPr>
                <w:noProof/>
                <w:webHidden/>
              </w:rPr>
              <w:tab/>
            </w:r>
            <w:r>
              <w:rPr>
                <w:noProof/>
                <w:webHidden/>
              </w:rPr>
              <w:fldChar w:fldCharType="begin"/>
            </w:r>
            <w:r>
              <w:rPr>
                <w:noProof/>
                <w:webHidden/>
              </w:rPr>
              <w:instrText xml:space="preserve"> PAGEREF _Toc237378335 \h </w:instrText>
            </w:r>
            <w:r>
              <w:rPr>
                <w:noProof/>
                <w:webHidden/>
              </w:rPr>
            </w:r>
            <w:r>
              <w:rPr>
                <w:noProof/>
                <w:webHidden/>
              </w:rPr>
              <w:fldChar w:fldCharType="separate"/>
            </w:r>
            <w:r>
              <w:rPr>
                <w:noProof/>
                <w:webHidden/>
              </w:rPr>
              <w:t>20</w:t>
            </w:r>
            <w:r>
              <w:rPr>
                <w:noProof/>
                <w:webHidden/>
              </w:rPr>
              <w:fldChar w:fldCharType="end"/>
            </w:r>
          </w:hyperlink>
        </w:p>
        <w:p w:rsidR="00B6186D" w:rsidRDefault="00B6186D" w14:paraId="6DDA4332" w14:textId="4AC318EF">
          <w:pPr>
            <w:pStyle w:val="TDC3"/>
            <w:tabs>
              <w:tab w:val="right" w:leader="dot" w:pos="8828"/>
            </w:tabs>
            <w:rPr>
              <w:rFonts w:cstheme="minorBidi"/>
              <w:noProof/>
              <w:kern w:val="2"/>
              <w:sz w:val="24"/>
              <w:szCs w:val="24"/>
              <w14:ligatures w14:val="standardContextual"/>
            </w:rPr>
          </w:pPr>
          <w:hyperlink w:history="1" w:anchor="_Toc237378336">
            <w:r w:rsidRPr="00656F95">
              <w:rPr>
                <w:rStyle w:val="Hipervnculo"/>
                <w:b/>
                <w:bCs/>
                <w:noProof/>
              </w:rPr>
              <w:t>5.3.3. Acciones permitidas</w:t>
            </w:r>
            <w:r>
              <w:rPr>
                <w:noProof/>
                <w:webHidden/>
              </w:rPr>
              <w:tab/>
            </w:r>
            <w:r>
              <w:rPr>
                <w:noProof/>
                <w:webHidden/>
              </w:rPr>
              <w:fldChar w:fldCharType="begin"/>
            </w:r>
            <w:r>
              <w:rPr>
                <w:noProof/>
                <w:webHidden/>
              </w:rPr>
              <w:instrText xml:space="preserve"> PAGEREF _Toc237378336 \h </w:instrText>
            </w:r>
            <w:r>
              <w:rPr>
                <w:noProof/>
                <w:webHidden/>
              </w:rPr>
            </w:r>
            <w:r>
              <w:rPr>
                <w:noProof/>
                <w:webHidden/>
              </w:rPr>
              <w:fldChar w:fldCharType="separate"/>
            </w:r>
            <w:r>
              <w:rPr>
                <w:noProof/>
                <w:webHidden/>
              </w:rPr>
              <w:t>20</w:t>
            </w:r>
            <w:r>
              <w:rPr>
                <w:noProof/>
                <w:webHidden/>
              </w:rPr>
              <w:fldChar w:fldCharType="end"/>
            </w:r>
          </w:hyperlink>
        </w:p>
        <w:p w:rsidR="00B6186D" w:rsidRDefault="00B6186D" w14:paraId="6950CE9F" w14:textId="7E6756AC">
          <w:pPr>
            <w:pStyle w:val="TDC3"/>
            <w:tabs>
              <w:tab w:val="right" w:leader="dot" w:pos="8828"/>
            </w:tabs>
            <w:rPr>
              <w:rFonts w:cstheme="minorBidi"/>
              <w:noProof/>
              <w:kern w:val="2"/>
              <w:sz w:val="24"/>
              <w:szCs w:val="24"/>
              <w14:ligatures w14:val="standardContextual"/>
            </w:rPr>
          </w:pPr>
          <w:hyperlink w:history="1" w:anchor="_Toc237378337">
            <w:r w:rsidRPr="00656F95">
              <w:rPr>
                <w:rStyle w:val="Hipervnculo"/>
                <w:b/>
                <w:bCs/>
                <w:noProof/>
              </w:rPr>
              <w:t>5.3.4. Estándar CRUD corporativo</w:t>
            </w:r>
            <w:r>
              <w:rPr>
                <w:noProof/>
                <w:webHidden/>
              </w:rPr>
              <w:tab/>
            </w:r>
            <w:r>
              <w:rPr>
                <w:noProof/>
                <w:webHidden/>
              </w:rPr>
              <w:fldChar w:fldCharType="begin"/>
            </w:r>
            <w:r>
              <w:rPr>
                <w:noProof/>
                <w:webHidden/>
              </w:rPr>
              <w:instrText xml:space="preserve"> PAGEREF _Toc237378337 \h </w:instrText>
            </w:r>
            <w:r>
              <w:rPr>
                <w:noProof/>
                <w:webHidden/>
              </w:rPr>
            </w:r>
            <w:r>
              <w:rPr>
                <w:noProof/>
                <w:webHidden/>
              </w:rPr>
              <w:fldChar w:fldCharType="separate"/>
            </w:r>
            <w:r>
              <w:rPr>
                <w:noProof/>
                <w:webHidden/>
              </w:rPr>
              <w:t>21</w:t>
            </w:r>
            <w:r>
              <w:rPr>
                <w:noProof/>
                <w:webHidden/>
              </w:rPr>
              <w:fldChar w:fldCharType="end"/>
            </w:r>
          </w:hyperlink>
        </w:p>
        <w:p w:rsidR="00B6186D" w:rsidRDefault="00B6186D" w14:paraId="5C139488" w14:textId="2C86C784">
          <w:pPr>
            <w:pStyle w:val="TDC3"/>
            <w:tabs>
              <w:tab w:val="right" w:leader="dot" w:pos="8828"/>
            </w:tabs>
            <w:rPr>
              <w:rFonts w:cstheme="minorBidi"/>
              <w:noProof/>
              <w:kern w:val="2"/>
              <w:sz w:val="24"/>
              <w:szCs w:val="24"/>
              <w14:ligatures w14:val="standardContextual"/>
            </w:rPr>
          </w:pPr>
          <w:hyperlink w:history="1" w:anchor="_Toc237378338">
            <w:r w:rsidRPr="00656F95">
              <w:rPr>
                <w:rStyle w:val="Hipervnculo"/>
                <w:b/>
                <w:bCs/>
                <w:noProof/>
              </w:rPr>
              <w:t>5.3.5. Estándar de Respuesta para Servicios</w:t>
            </w:r>
            <w:r>
              <w:rPr>
                <w:noProof/>
                <w:webHidden/>
              </w:rPr>
              <w:tab/>
            </w:r>
            <w:r>
              <w:rPr>
                <w:noProof/>
                <w:webHidden/>
              </w:rPr>
              <w:fldChar w:fldCharType="begin"/>
            </w:r>
            <w:r>
              <w:rPr>
                <w:noProof/>
                <w:webHidden/>
              </w:rPr>
              <w:instrText xml:space="preserve"> PAGEREF _Toc237378338 \h </w:instrText>
            </w:r>
            <w:r>
              <w:rPr>
                <w:noProof/>
                <w:webHidden/>
              </w:rPr>
            </w:r>
            <w:r>
              <w:rPr>
                <w:noProof/>
                <w:webHidden/>
              </w:rPr>
              <w:fldChar w:fldCharType="separate"/>
            </w:r>
            <w:r>
              <w:rPr>
                <w:noProof/>
                <w:webHidden/>
              </w:rPr>
              <w:t>24</w:t>
            </w:r>
            <w:r>
              <w:rPr>
                <w:noProof/>
                <w:webHidden/>
              </w:rPr>
              <w:fldChar w:fldCharType="end"/>
            </w:r>
          </w:hyperlink>
        </w:p>
        <w:p w:rsidR="00B6186D" w:rsidRDefault="00B6186D" w14:paraId="76361F63" w14:textId="71598130">
          <w:pPr>
            <w:pStyle w:val="TDC1"/>
            <w:tabs>
              <w:tab w:val="left" w:pos="440"/>
              <w:tab w:val="right" w:leader="dot" w:pos="8828"/>
            </w:tabs>
            <w:rPr>
              <w:rFonts w:cstheme="minorBidi"/>
              <w:noProof/>
              <w:kern w:val="2"/>
              <w:sz w:val="24"/>
              <w:szCs w:val="24"/>
              <w14:ligatures w14:val="standardContextual"/>
            </w:rPr>
          </w:pPr>
          <w:hyperlink w:history="1" w:anchor="_Toc237378339">
            <w:r w:rsidRPr="00656F95">
              <w:rPr>
                <w:rStyle w:val="Hipervnculo"/>
                <w:b/>
                <w:bCs/>
                <w:noProof/>
              </w:rPr>
              <w:t>6.</w:t>
            </w:r>
            <w:r>
              <w:rPr>
                <w:rFonts w:cstheme="minorBidi"/>
                <w:noProof/>
                <w:kern w:val="2"/>
                <w:sz w:val="24"/>
                <w:szCs w:val="24"/>
                <w14:ligatures w14:val="standardContextual"/>
              </w:rPr>
              <w:tab/>
            </w:r>
            <w:r w:rsidRPr="00656F95">
              <w:rPr>
                <w:rStyle w:val="Hipervnculo"/>
                <w:b/>
                <w:bCs/>
                <w:noProof/>
              </w:rPr>
              <w:t>Versionamiento de Aplicaciones</w:t>
            </w:r>
            <w:r>
              <w:rPr>
                <w:noProof/>
                <w:webHidden/>
              </w:rPr>
              <w:tab/>
            </w:r>
            <w:r>
              <w:rPr>
                <w:noProof/>
                <w:webHidden/>
              </w:rPr>
              <w:fldChar w:fldCharType="begin"/>
            </w:r>
            <w:r>
              <w:rPr>
                <w:noProof/>
                <w:webHidden/>
              </w:rPr>
              <w:instrText xml:space="preserve"> PAGEREF _Toc237378339 \h </w:instrText>
            </w:r>
            <w:r>
              <w:rPr>
                <w:noProof/>
                <w:webHidden/>
              </w:rPr>
            </w:r>
            <w:r>
              <w:rPr>
                <w:noProof/>
                <w:webHidden/>
              </w:rPr>
              <w:fldChar w:fldCharType="separate"/>
            </w:r>
            <w:r>
              <w:rPr>
                <w:noProof/>
                <w:webHidden/>
              </w:rPr>
              <w:t>28</w:t>
            </w:r>
            <w:r>
              <w:rPr>
                <w:noProof/>
                <w:webHidden/>
              </w:rPr>
              <w:fldChar w:fldCharType="end"/>
            </w:r>
          </w:hyperlink>
        </w:p>
        <w:p w:rsidR="00B6186D" w:rsidRDefault="00B6186D" w14:paraId="155F0E15" w14:textId="50B36448">
          <w:pPr>
            <w:pStyle w:val="TDC2"/>
            <w:tabs>
              <w:tab w:val="right" w:leader="dot" w:pos="8828"/>
            </w:tabs>
            <w:rPr>
              <w:rFonts w:cstheme="minorBidi"/>
              <w:noProof/>
              <w:kern w:val="2"/>
              <w:sz w:val="24"/>
              <w:szCs w:val="24"/>
              <w14:ligatures w14:val="standardContextual"/>
            </w:rPr>
          </w:pPr>
          <w:hyperlink w:history="1" w:anchor="_Toc237378340">
            <w:r w:rsidRPr="00656F95">
              <w:rPr>
                <w:rStyle w:val="Hipervnculo"/>
                <w:noProof/>
              </w:rPr>
              <w:t>6.1. Versionamiento semántico</w:t>
            </w:r>
            <w:r>
              <w:rPr>
                <w:noProof/>
                <w:webHidden/>
              </w:rPr>
              <w:tab/>
            </w:r>
            <w:r>
              <w:rPr>
                <w:noProof/>
                <w:webHidden/>
              </w:rPr>
              <w:fldChar w:fldCharType="begin"/>
            </w:r>
            <w:r>
              <w:rPr>
                <w:noProof/>
                <w:webHidden/>
              </w:rPr>
              <w:instrText xml:space="preserve"> PAGEREF _Toc237378340 \h </w:instrText>
            </w:r>
            <w:r>
              <w:rPr>
                <w:noProof/>
                <w:webHidden/>
              </w:rPr>
            </w:r>
            <w:r>
              <w:rPr>
                <w:noProof/>
                <w:webHidden/>
              </w:rPr>
              <w:fldChar w:fldCharType="separate"/>
            </w:r>
            <w:r>
              <w:rPr>
                <w:noProof/>
                <w:webHidden/>
              </w:rPr>
              <w:t>28</w:t>
            </w:r>
            <w:r>
              <w:rPr>
                <w:noProof/>
                <w:webHidden/>
              </w:rPr>
              <w:fldChar w:fldCharType="end"/>
            </w:r>
          </w:hyperlink>
        </w:p>
        <w:p w:rsidR="00B6186D" w:rsidRDefault="00B6186D" w14:paraId="7AABEB81" w14:textId="501AC13F">
          <w:pPr>
            <w:pStyle w:val="TDC2"/>
            <w:tabs>
              <w:tab w:val="right" w:leader="dot" w:pos="8828"/>
            </w:tabs>
            <w:rPr>
              <w:rFonts w:cstheme="minorBidi"/>
              <w:noProof/>
              <w:kern w:val="2"/>
              <w:sz w:val="24"/>
              <w:szCs w:val="24"/>
              <w14:ligatures w14:val="standardContextual"/>
            </w:rPr>
          </w:pPr>
          <w:hyperlink w:history="1" w:anchor="_Toc237378341">
            <w:r w:rsidRPr="00656F95">
              <w:rPr>
                <w:rStyle w:val="Hipervnculo"/>
                <w:noProof/>
              </w:rPr>
              <w:t>6.2. Versionamiento en Front-End</w:t>
            </w:r>
            <w:r>
              <w:rPr>
                <w:noProof/>
                <w:webHidden/>
              </w:rPr>
              <w:tab/>
            </w:r>
            <w:r>
              <w:rPr>
                <w:noProof/>
                <w:webHidden/>
              </w:rPr>
              <w:fldChar w:fldCharType="begin"/>
            </w:r>
            <w:r>
              <w:rPr>
                <w:noProof/>
                <w:webHidden/>
              </w:rPr>
              <w:instrText xml:space="preserve"> PAGEREF _Toc237378341 \h </w:instrText>
            </w:r>
            <w:r>
              <w:rPr>
                <w:noProof/>
                <w:webHidden/>
              </w:rPr>
            </w:r>
            <w:r>
              <w:rPr>
                <w:noProof/>
                <w:webHidden/>
              </w:rPr>
              <w:fldChar w:fldCharType="separate"/>
            </w:r>
            <w:r>
              <w:rPr>
                <w:noProof/>
                <w:webHidden/>
              </w:rPr>
              <w:t>30</w:t>
            </w:r>
            <w:r>
              <w:rPr>
                <w:noProof/>
                <w:webHidden/>
              </w:rPr>
              <w:fldChar w:fldCharType="end"/>
            </w:r>
          </w:hyperlink>
        </w:p>
        <w:p w:rsidR="00B6186D" w:rsidRDefault="00B6186D" w14:paraId="3076B6B0" w14:textId="0FB855A9">
          <w:pPr>
            <w:pStyle w:val="TDC2"/>
            <w:tabs>
              <w:tab w:val="right" w:leader="dot" w:pos="8828"/>
            </w:tabs>
            <w:rPr>
              <w:rFonts w:cstheme="minorBidi"/>
              <w:noProof/>
              <w:kern w:val="2"/>
              <w:sz w:val="24"/>
              <w:szCs w:val="24"/>
              <w14:ligatures w14:val="standardContextual"/>
            </w:rPr>
          </w:pPr>
          <w:hyperlink w:history="1" w:anchor="_Toc237378342">
            <w:r w:rsidRPr="00656F95">
              <w:rPr>
                <w:rStyle w:val="Hipervnculo"/>
                <w:noProof/>
              </w:rPr>
              <w:t>6.2. Versionamiento en Back-End</w:t>
            </w:r>
            <w:r>
              <w:rPr>
                <w:noProof/>
                <w:webHidden/>
              </w:rPr>
              <w:tab/>
            </w:r>
            <w:r>
              <w:rPr>
                <w:noProof/>
                <w:webHidden/>
              </w:rPr>
              <w:fldChar w:fldCharType="begin"/>
            </w:r>
            <w:r>
              <w:rPr>
                <w:noProof/>
                <w:webHidden/>
              </w:rPr>
              <w:instrText xml:space="preserve"> PAGEREF _Toc237378342 \h </w:instrText>
            </w:r>
            <w:r>
              <w:rPr>
                <w:noProof/>
                <w:webHidden/>
              </w:rPr>
            </w:r>
            <w:r>
              <w:rPr>
                <w:noProof/>
                <w:webHidden/>
              </w:rPr>
              <w:fldChar w:fldCharType="separate"/>
            </w:r>
            <w:r>
              <w:rPr>
                <w:noProof/>
                <w:webHidden/>
              </w:rPr>
              <w:t>31</w:t>
            </w:r>
            <w:r>
              <w:rPr>
                <w:noProof/>
                <w:webHidden/>
              </w:rPr>
              <w:fldChar w:fldCharType="end"/>
            </w:r>
          </w:hyperlink>
        </w:p>
        <w:p w:rsidR="00B6186D" w:rsidRDefault="00B6186D" w14:paraId="554B5D78" w14:textId="168FAD9A">
          <w:pPr>
            <w:pStyle w:val="TDC2"/>
            <w:tabs>
              <w:tab w:val="right" w:leader="dot" w:pos="8828"/>
            </w:tabs>
            <w:rPr>
              <w:rFonts w:cstheme="minorBidi"/>
              <w:noProof/>
              <w:kern w:val="2"/>
              <w:sz w:val="24"/>
              <w:szCs w:val="24"/>
              <w14:ligatures w14:val="standardContextual"/>
            </w:rPr>
          </w:pPr>
          <w:hyperlink w:history="1" w:anchor="_Toc237378343">
            <w:r w:rsidRPr="00656F95">
              <w:rPr>
                <w:rStyle w:val="Hipervnculo"/>
                <w:noProof/>
              </w:rPr>
              <w:t>6.3. Versionamiento de Base de Datos</w:t>
            </w:r>
            <w:r>
              <w:rPr>
                <w:noProof/>
                <w:webHidden/>
              </w:rPr>
              <w:tab/>
            </w:r>
            <w:r>
              <w:rPr>
                <w:noProof/>
                <w:webHidden/>
              </w:rPr>
              <w:fldChar w:fldCharType="begin"/>
            </w:r>
            <w:r>
              <w:rPr>
                <w:noProof/>
                <w:webHidden/>
              </w:rPr>
              <w:instrText xml:space="preserve"> PAGEREF _Toc237378343 \h </w:instrText>
            </w:r>
            <w:r>
              <w:rPr>
                <w:noProof/>
                <w:webHidden/>
              </w:rPr>
            </w:r>
            <w:r>
              <w:rPr>
                <w:noProof/>
                <w:webHidden/>
              </w:rPr>
              <w:fldChar w:fldCharType="separate"/>
            </w:r>
            <w:r>
              <w:rPr>
                <w:noProof/>
                <w:webHidden/>
              </w:rPr>
              <w:t>32</w:t>
            </w:r>
            <w:r>
              <w:rPr>
                <w:noProof/>
                <w:webHidden/>
              </w:rPr>
              <w:fldChar w:fldCharType="end"/>
            </w:r>
          </w:hyperlink>
        </w:p>
        <w:p w:rsidR="00B6186D" w:rsidRDefault="00B6186D" w14:paraId="474DB523" w14:textId="52C228A6">
          <w:pPr>
            <w:pStyle w:val="TDC2"/>
            <w:tabs>
              <w:tab w:val="right" w:leader="dot" w:pos="8828"/>
            </w:tabs>
            <w:rPr>
              <w:rFonts w:cstheme="minorBidi"/>
              <w:noProof/>
              <w:kern w:val="2"/>
              <w:sz w:val="24"/>
              <w:szCs w:val="24"/>
              <w14:ligatures w14:val="standardContextual"/>
            </w:rPr>
          </w:pPr>
          <w:hyperlink w:history="1" w:anchor="_Toc237378344">
            <w:r w:rsidRPr="00656F95">
              <w:rPr>
                <w:rStyle w:val="Hipervnculo"/>
                <w:noProof/>
              </w:rPr>
              <w:t>6.4. Consistencia entre componentes</w:t>
            </w:r>
            <w:r>
              <w:rPr>
                <w:noProof/>
                <w:webHidden/>
              </w:rPr>
              <w:tab/>
            </w:r>
            <w:r>
              <w:rPr>
                <w:noProof/>
                <w:webHidden/>
              </w:rPr>
              <w:fldChar w:fldCharType="begin"/>
            </w:r>
            <w:r>
              <w:rPr>
                <w:noProof/>
                <w:webHidden/>
              </w:rPr>
              <w:instrText xml:space="preserve"> PAGEREF _Toc237378344 \h </w:instrText>
            </w:r>
            <w:r>
              <w:rPr>
                <w:noProof/>
                <w:webHidden/>
              </w:rPr>
            </w:r>
            <w:r>
              <w:rPr>
                <w:noProof/>
                <w:webHidden/>
              </w:rPr>
              <w:fldChar w:fldCharType="separate"/>
            </w:r>
            <w:r>
              <w:rPr>
                <w:noProof/>
                <w:webHidden/>
              </w:rPr>
              <w:t>34</w:t>
            </w:r>
            <w:r>
              <w:rPr>
                <w:noProof/>
                <w:webHidden/>
              </w:rPr>
              <w:fldChar w:fldCharType="end"/>
            </w:r>
          </w:hyperlink>
        </w:p>
        <w:p w:rsidR="00B6186D" w:rsidRDefault="00B6186D" w14:paraId="0B2AD2D0" w14:textId="7591B6CE">
          <w:pPr>
            <w:pStyle w:val="TDC2"/>
            <w:tabs>
              <w:tab w:val="right" w:leader="dot" w:pos="8828"/>
            </w:tabs>
            <w:rPr>
              <w:rFonts w:cstheme="minorBidi"/>
              <w:noProof/>
              <w:kern w:val="2"/>
              <w:sz w:val="24"/>
              <w:szCs w:val="24"/>
              <w14:ligatures w14:val="standardContextual"/>
            </w:rPr>
          </w:pPr>
          <w:hyperlink w:history="1" w:anchor="_Toc237378345">
            <w:r w:rsidRPr="00656F95">
              <w:rPr>
                <w:rStyle w:val="Hipervnculo"/>
                <w:noProof/>
              </w:rPr>
              <w:t>6.5. Metadato description</w:t>
            </w:r>
            <w:r>
              <w:rPr>
                <w:noProof/>
                <w:webHidden/>
              </w:rPr>
              <w:tab/>
            </w:r>
            <w:r>
              <w:rPr>
                <w:noProof/>
                <w:webHidden/>
              </w:rPr>
              <w:fldChar w:fldCharType="begin"/>
            </w:r>
            <w:r>
              <w:rPr>
                <w:noProof/>
                <w:webHidden/>
              </w:rPr>
              <w:instrText xml:space="preserve"> PAGEREF _Toc237378345 \h </w:instrText>
            </w:r>
            <w:r>
              <w:rPr>
                <w:noProof/>
                <w:webHidden/>
              </w:rPr>
            </w:r>
            <w:r>
              <w:rPr>
                <w:noProof/>
                <w:webHidden/>
              </w:rPr>
              <w:fldChar w:fldCharType="separate"/>
            </w:r>
            <w:r>
              <w:rPr>
                <w:noProof/>
                <w:webHidden/>
              </w:rPr>
              <w:t>34</w:t>
            </w:r>
            <w:r>
              <w:rPr>
                <w:noProof/>
                <w:webHidden/>
              </w:rPr>
              <w:fldChar w:fldCharType="end"/>
            </w:r>
          </w:hyperlink>
        </w:p>
        <w:p w:rsidR="00B6186D" w:rsidRDefault="00B6186D" w14:paraId="04E639E7" w14:textId="5B1D2F91">
          <w:pPr>
            <w:pStyle w:val="TDC2"/>
            <w:tabs>
              <w:tab w:val="right" w:leader="dot" w:pos="8828"/>
            </w:tabs>
            <w:rPr>
              <w:rFonts w:cstheme="minorBidi"/>
              <w:noProof/>
              <w:kern w:val="2"/>
              <w:sz w:val="24"/>
              <w:szCs w:val="24"/>
              <w14:ligatures w14:val="standardContextual"/>
            </w:rPr>
          </w:pPr>
          <w:hyperlink w:history="1" w:anchor="_Toc237378346">
            <w:r w:rsidRPr="00656F95">
              <w:rPr>
                <w:rStyle w:val="Hipervnculo"/>
                <w:noProof/>
              </w:rPr>
              <w:t>6.6. Requisito de cumplimiento</w:t>
            </w:r>
            <w:r>
              <w:rPr>
                <w:noProof/>
                <w:webHidden/>
              </w:rPr>
              <w:tab/>
            </w:r>
            <w:r>
              <w:rPr>
                <w:noProof/>
                <w:webHidden/>
              </w:rPr>
              <w:fldChar w:fldCharType="begin"/>
            </w:r>
            <w:r>
              <w:rPr>
                <w:noProof/>
                <w:webHidden/>
              </w:rPr>
              <w:instrText xml:space="preserve"> PAGEREF _Toc237378346 \h </w:instrText>
            </w:r>
            <w:r>
              <w:rPr>
                <w:noProof/>
                <w:webHidden/>
              </w:rPr>
            </w:r>
            <w:r>
              <w:rPr>
                <w:noProof/>
                <w:webHidden/>
              </w:rPr>
              <w:fldChar w:fldCharType="separate"/>
            </w:r>
            <w:r>
              <w:rPr>
                <w:noProof/>
                <w:webHidden/>
              </w:rPr>
              <w:t>35</w:t>
            </w:r>
            <w:r>
              <w:rPr>
                <w:noProof/>
                <w:webHidden/>
              </w:rPr>
              <w:fldChar w:fldCharType="end"/>
            </w:r>
          </w:hyperlink>
        </w:p>
        <w:p w:rsidR="00B6186D" w:rsidRDefault="00B6186D" w14:paraId="0F47F936" w14:textId="6EBCC521">
          <w:pPr>
            <w:pStyle w:val="TDC1"/>
            <w:tabs>
              <w:tab w:val="left" w:pos="440"/>
              <w:tab w:val="right" w:leader="dot" w:pos="8828"/>
            </w:tabs>
            <w:rPr>
              <w:rFonts w:cstheme="minorBidi"/>
              <w:noProof/>
              <w:kern w:val="2"/>
              <w:sz w:val="24"/>
              <w:szCs w:val="24"/>
              <w14:ligatures w14:val="standardContextual"/>
            </w:rPr>
          </w:pPr>
          <w:hyperlink w:history="1" w:anchor="_Toc237378347">
            <w:r w:rsidRPr="00656F95">
              <w:rPr>
                <w:rStyle w:val="Hipervnculo"/>
                <w:b/>
                <w:bCs/>
                <w:noProof/>
              </w:rPr>
              <w:t>7.</w:t>
            </w:r>
            <w:r>
              <w:rPr>
                <w:rFonts w:cstheme="minorBidi"/>
                <w:noProof/>
                <w:kern w:val="2"/>
                <w:sz w:val="24"/>
                <w:szCs w:val="24"/>
                <w14:ligatures w14:val="standardContextual"/>
              </w:rPr>
              <w:tab/>
            </w:r>
            <w:r w:rsidRPr="00656F95">
              <w:rPr>
                <w:rStyle w:val="Hipervnculo"/>
                <w:b/>
                <w:bCs/>
                <w:noProof/>
              </w:rPr>
              <w:t>Mensajería</w:t>
            </w:r>
            <w:r>
              <w:rPr>
                <w:noProof/>
                <w:webHidden/>
              </w:rPr>
              <w:tab/>
            </w:r>
            <w:r>
              <w:rPr>
                <w:noProof/>
                <w:webHidden/>
              </w:rPr>
              <w:fldChar w:fldCharType="begin"/>
            </w:r>
            <w:r>
              <w:rPr>
                <w:noProof/>
                <w:webHidden/>
              </w:rPr>
              <w:instrText xml:space="preserve"> PAGEREF _Toc237378347 \h </w:instrText>
            </w:r>
            <w:r>
              <w:rPr>
                <w:noProof/>
                <w:webHidden/>
              </w:rPr>
            </w:r>
            <w:r>
              <w:rPr>
                <w:noProof/>
                <w:webHidden/>
              </w:rPr>
              <w:fldChar w:fldCharType="separate"/>
            </w:r>
            <w:r>
              <w:rPr>
                <w:noProof/>
                <w:webHidden/>
              </w:rPr>
              <w:t>35</w:t>
            </w:r>
            <w:r>
              <w:rPr>
                <w:noProof/>
                <w:webHidden/>
              </w:rPr>
              <w:fldChar w:fldCharType="end"/>
            </w:r>
          </w:hyperlink>
        </w:p>
        <w:p w:rsidR="00B6186D" w:rsidRDefault="00B6186D" w14:paraId="57303920" w14:textId="6F492236">
          <w:pPr>
            <w:pStyle w:val="TDC2"/>
            <w:tabs>
              <w:tab w:val="right" w:leader="dot" w:pos="8828"/>
            </w:tabs>
            <w:rPr>
              <w:rFonts w:cstheme="minorBidi"/>
              <w:noProof/>
              <w:kern w:val="2"/>
              <w:sz w:val="24"/>
              <w:szCs w:val="24"/>
              <w14:ligatures w14:val="standardContextual"/>
            </w:rPr>
          </w:pPr>
          <w:hyperlink w:history="1" w:anchor="_Toc237378348">
            <w:r w:rsidRPr="00656F95">
              <w:rPr>
                <w:rStyle w:val="Hipervnculo"/>
                <w:b/>
                <w:bCs/>
                <w:noProof/>
              </w:rPr>
              <w:t>7.1. Estructura del nombramiento</w:t>
            </w:r>
            <w:r>
              <w:rPr>
                <w:noProof/>
                <w:webHidden/>
              </w:rPr>
              <w:tab/>
            </w:r>
            <w:r>
              <w:rPr>
                <w:noProof/>
                <w:webHidden/>
              </w:rPr>
              <w:fldChar w:fldCharType="begin"/>
            </w:r>
            <w:r>
              <w:rPr>
                <w:noProof/>
                <w:webHidden/>
              </w:rPr>
              <w:instrText xml:space="preserve"> PAGEREF _Toc237378348 \h </w:instrText>
            </w:r>
            <w:r>
              <w:rPr>
                <w:noProof/>
                <w:webHidden/>
              </w:rPr>
            </w:r>
            <w:r>
              <w:rPr>
                <w:noProof/>
                <w:webHidden/>
              </w:rPr>
              <w:fldChar w:fldCharType="separate"/>
            </w:r>
            <w:r>
              <w:rPr>
                <w:noProof/>
                <w:webHidden/>
              </w:rPr>
              <w:t>35</w:t>
            </w:r>
            <w:r>
              <w:rPr>
                <w:noProof/>
                <w:webHidden/>
              </w:rPr>
              <w:fldChar w:fldCharType="end"/>
            </w:r>
          </w:hyperlink>
        </w:p>
        <w:p w:rsidR="00B6186D" w:rsidRDefault="00B6186D" w14:paraId="700C566A" w14:textId="1FB56299">
          <w:pPr>
            <w:pStyle w:val="TDC2"/>
            <w:tabs>
              <w:tab w:val="right" w:leader="dot" w:pos="8828"/>
            </w:tabs>
            <w:rPr>
              <w:rFonts w:cstheme="minorBidi"/>
              <w:noProof/>
              <w:kern w:val="2"/>
              <w:sz w:val="24"/>
              <w:szCs w:val="24"/>
              <w14:ligatures w14:val="standardContextual"/>
            </w:rPr>
          </w:pPr>
          <w:hyperlink w:history="1" w:anchor="_Toc237378349">
            <w:r w:rsidRPr="00656F95">
              <w:rPr>
                <w:rStyle w:val="Hipervnculo"/>
                <w:b/>
                <w:bCs/>
                <w:noProof/>
              </w:rPr>
              <w:t>7.2. Tipos de colas</w:t>
            </w:r>
            <w:r>
              <w:rPr>
                <w:noProof/>
                <w:webHidden/>
              </w:rPr>
              <w:tab/>
            </w:r>
            <w:r>
              <w:rPr>
                <w:noProof/>
                <w:webHidden/>
              </w:rPr>
              <w:fldChar w:fldCharType="begin"/>
            </w:r>
            <w:r>
              <w:rPr>
                <w:noProof/>
                <w:webHidden/>
              </w:rPr>
              <w:instrText xml:space="preserve"> PAGEREF _Toc237378349 \h </w:instrText>
            </w:r>
            <w:r>
              <w:rPr>
                <w:noProof/>
                <w:webHidden/>
              </w:rPr>
            </w:r>
            <w:r>
              <w:rPr>
                <w:noProof/>
                <w:webHidden/>
              </w:rPr>
              <w:fldChar w:fldCharType="separate"/>
            </w:r>
            <w:r>
              <w:rPr>
                <w:noProof/>
                <w:webHidden/>
              </w:rPr>
              <w:t>36</w:t>
            </w:r>
            <w:r>
              <w:rPr>
                <w:noProof/>
                <w:webHidden/>
              </w:rPr>
              <w:fldChar w:fldCharType="end"/>
            </w:r>
          </w:hyperlink>
        </w:p>
        <w:p w:rsidR="00B6186D" w:rsidRDefault="00B6186D" w14:paraId="245C1FE3" w14:textId="5351AF79">
          <w:pPr>
            <w:pStyle w:val="TDC2"/>
            <w:tabs>
              <w:tab w:val="right" w:leader="dot" w:pos="8828"/>
            </w:tabs>
            <w:rPr>
              <w:rFonts w:cstheme="minorBidi"/>
              <w:noProof/>
              <w:kern w:val="2"/>
              <w:sz w:val="24"/>
              <w:szCs w:val="24"/>
              <w14:ligatures w14:val="standardContextual"/>
            </w:rPr>
          </w:pPr>
          <w:hyperlink w:history="1" w:anchor="_Toc237378350">
            <w:r w:rsidRPr="00656F95">
              <w:rPr>
                <w:rStyle w:val="Hipervnculo"/>
                <w:b/>
                <w:bCs/>
                <w:noProof/>
              </w:rPr>
              <w:t>7.3. Tipos de Exchanges</w:t>
            </w:r>
            <w:r>
              <w:rPr>
                <w:noProof/>
                <w:webHidden/>
              </w:rPr>
              <w:tab/>
            </w:r>
            <w:r>
              <w:rPr>
                <w:noProof/>
                <w:webHidden/>
              </w:rPr>
              <w:fldChar w:fldCharType="begin"/>
            </w:r>
            <w:r>
              <w:rPr>
                <w:noProof/>
                <w:webHidden/>
              </w:rPr>
              <w:instrText xml:space="preserve"> PAGEREF _Toc237378350 \h </w:instrText>
            </w:r>
            <w:r>
              <w:rPr>
                <w:noProof/>
                <w:webHidden/>
              </w:rPr>
            </w:r>
            <w:r>
              <w:rPr>
                <w:noProof/>
                <w:webHidden/>
              </w:rPr>
              <w:fldChar w:fldCharType="separate"/>
            </w:r>
            <w:r>
              <w:rPr>
                <w:noProof/>
                <w:webHidden/>
              </w:rPr>
              <w:t>36</w:t>
            </w:r>
            <w:r>
              <w:rPr>
                <w:noProof/>
                <w:webHidden/>
              </w:rPr>
              <w:fldChar w:fldCharType="end"/>
            </w:r>
          </w:hyperlink>
        </w:p>
        <w:p w:rsidR="00B6186D" w:rsidRDefault="00B6186D" w14:paraId="7D401935" w14:textId="45D70E22">
          <w:pPr>
            <w:pStyle w:val="TDC1"/>
            <w:tabs>
              <w:tab w:val="left" w:pos="440"/>
              <w:tab w:val="right" w:leader="dot" w:pos="8828"/>
            </w:tabs>
            <w:rPr>
              <w:rFonts w:cstheme="minorBidi"/>
              <w:noProof/>
              <w:kern w:val="2"/>
              <w:sz w:val="24"/>
              <w:szCs w:val="24"/>
              <w14:ligatures w14:val="standardContextual"/>
            </w:rPr>
          </w:pPr>
          <w:hyperlink w:history="1" w:anchor="_Toc237378351">
            <w:r w:rsidRPr="00656F95">
              <w:rPr>
                <w:rStyle w:val="Hipervnculo"/>
                <w:b/>
                <w:bCs/>
                <w:noProof/>
              </w:rPr>
              <w:t>8.</w:t>
            </w:r>
            <w:r>
              <w:rPr>
                <w:rFonts w:cstheme="minorBidi"/>
                <w:noProof/>
                <w:kern w:val="2"/>
                <w:sz w:val="24"/>
                <w:szCs w:val="24"/>
                <w14:ligatures w14:val="standardContextual"/>
              </w:rPr>
              <w:tab/>
            </w:r>
            <w:r w:rsidRPr="00656F95">
              <w:rPr>
                <w:rStyle w:val="Hipervnculo"/>
                <w:b/>
                <w:bCs/>
                <w:noProof/>
              </w:rPr>
              <w:t>Lineamiento para la documentación del proyecto – README.md</w:t>
            </w:r>
            <w:r>
              <w:rPr>
                <w:noProof/>
                <w:webHidden/>
              </w:rPr>
              <w:tab/>
            </w:r>
            <w:r>
              <w:rPr>
                <w:noProof/>
                <w:webHidden/>
              </w:rPr>
              <w:fldChar w:fldCharType="begin"/>
            </w:r>
            <w:r>
              <w:rPr>
                <w:noProof/>
                <w:webHidden/>
              </w:rPr>
              <w:instrText xml:space="preserve"> PAGEREF _Toc237378351 \h </w:instrText>
            </w:r>
            <w:r>
              <w:rPr>
                <w:noProof/>
                <w:webHidden/>
              </w:rPr>
            </w:r>
            <w:r>
              <w:rPr>
                <w:noProof/>
                <w:webHidden/>
              </w:rPr>
              <w:fldChar w:fldCharType="separate"/>
            </w:r>
            <w:r>
              <w:rPr>
                <w:noProof/>
                <w:webHidden/>
              </w:rPr>
              <w:t>37</w:t>
            </w:r>
            <w:r>
              <w:rPr>
                <w:noProof/>
                <w:webHidden/>
              </w:rPr>
              <w:fldChar w:fldCharType="end"/>
            </w:r>
          </w:hyperlink>
        </w:p>
        <w:p w:rsidR="00B6186D" w:rsidRDefault="00B6186D" w14:paraId="1F140CFA" w14:textId="728A2E33">
          <w:pPr>
            <w:pStyle w:val="TDC2"/>
            <w:tabs>
              <w:tab w:val="right" w:leader="dot" w:pos="8828"/>
            </w:tabs>
            <w:rPr>
              <w:rFonts w:cstheme="minorBidi"/>
              <w:noProof/>
              <w:kern w:val="2"/>
              <w:sz w:val="24"/>
              <w:szCs w:val="24"/>
              <w14:ligatures w14:val="standardContextual"/>
            </w:rPr>
          </w:pPr>
          <w:hyperlink w:history="1" w:anchor="_Toc237378352">
            <w:r w:rsidRPr="00656F95">
              <w:rPr>
                <w:rStyle w:val="Hipervnculo"/>
                <w:noProof/>
              </w:rPr>
              <w:t>8.1. Introducción</w:t>
            </w:r>
            <w:r>
              <w:rPr>
                <w:noProof/>
                <w:webHidden/>
              </w:rPr>
              <w:tab/>
            </w:r>
            <w:r>
              <w:rPr>
                <w:noProof/>
                <w:webHidden/>
              </w:rPr>
              <w:fldChar w:fldCharType="begin"/>
            </w:r>
            <w:r>
              <w:rPr>
                <w:noProof/>
                <w:webHidden/>
              </w:rPr>
              <w:instrText xml:space="preserve"> PAGEREF _Toc237378352 \h </w:instrText>
            </w:r>
            <w:r>
              <w:rPr>
                <w:noProof/>
                <w:webHidden/>
              </w:rPr>
            </w:r>
            <w:r>
              <w:rPr>
                <w:noProof/>
                <w:webHidden/>
              </w:rPr>
              <w:fldChar w:fldCharType="separate"/>
            </w:r>
            <w:r>
              <w:rPr>
                <w:noProof/>
                <w:webHidden/>
              </w:rPr>
              <w:t>37</w:t>
            </w:r>
            <w:r>
              <w:rPr>
                <w:noProof/>
                <w:webHidden/>
              </w:rPr>
              <w:fldChar w:fldCharType="end"/>
            </w:r>
          </w:hyperlink>
        </w:p>
        <w:p w:rsidR="00B6186D" w:rsidRDefault="00B6186D" w14:paraId="5F429D13" w14:textId="7A9A80CD">
          <w:pPr>
            <w:pStyle w:val="TDC2"/>
            <w:tabs>
              <w:tab w:val="right" w:leader="dot" w:pos="8828"/>
            </w:tabs>
            <w:rPr>
              <w:rFonts w:cstheme="minorBidi"/>
              <w:noProof/>
              <w:kern w:val="2"/>
              <w:sz w:val="24"/>
              <w:szCs w:val="24"/>
              <w14:ligatures w14:val="standardContextual"/>
            </w:rPr>
          </w:pPr>
          <w:hyperlink w:history="1" w:anchor="_Toc237378353">
            <w:r w:rsidRPr="00656F95">
              <w:rPr>
                <w:rStyle w:val="Hipervnculo"/>
                <w:noProof/>
              </w:rPr>
              <w:t>8.2. Características del proyecto</w:t>
            </w:r>
            <w:r>
              <w:rPr>
                <w:noProof/>
                <w:webHidden/>
              </w:rPr>
              <w:tab/>
            </w:r>
            <w:r>
              <w:rPr>
                <w:noProof/>
                <w:webHidden/>
              </w:rPr>
              <w:fldChar w:fldCharType="begin"/>
            </w:r>
            <w:r>
              <w:rPr>
                <w:noProof/>
                <w:webHidden/>
              </w:rPr>
              <w:instrText xml:space="preserve"> PAGEREF _Toc237378353 \h </w:instrText>
            </w:r>
            <w:r>
              <w:rPr>
                <w:noProof/>
                <w:webHidden/>
              </w:rPr>
            </w:r>
            <w:r>
              <w:rPr>
                <w:noProof/>
                <w:webHidden/>
              </w:rPr>
              <w:fldChar w:fldCharType="separate"/>
            </w:r>
            <w:r>
              <w:rPr>
                <w:noProof/>
                <w:webHidden/>
              </w:rPr>
              <w:t>37</w:t>
            </w:r>
            <w:r>
              <w:rPr>
                <w:noProof/>
                <w:webHidden/>
              </w:rPr>
              <w:fldChar w:fldCharType="end"/>
            </w:r>
          </w:hyperlink>
        </w:p>
        <w:p w:rsidR="00B6186D" w:rsidRDefault="00B6186D" w14:paraId="1990BBF8" w14:textId="590DD1CB">
          <w:pPr>
            <w:pStyle w:val="TDC2"/>
            <w:tabs>
              <w:tab w:val="right" w:leader="dot" w:pos="8828"/>
            </w:tabs>
            <w:rPr>
              <w:rFonts w:cstheme="minorBidi"/>
              <w:noProof/>
              <w:kern w:val="2"/>
              <w:sz w:val="24"/>
              <w:szCs w:val="24"/>
              <w14:ligatures w14:val="standardContextual"/>
            </w:rPr>
          </w:pPr>
          <w:hyperlink w:history="1" w:anchor="_Toc237378354">
            <w:r w:rsidRPr="00656F95">
              <w:rPr>
                <w:rStyle w:val="Hipervnculo"/>
                <w:noProof/>
              </w:rPr>
              <w:t>8.3. Tecnologías y versiones</w:t>
            </w:r>
            <w:r>
              <w:rPr>
                <w:noProof/>
                <w:webHidden/>
              </w:rPr>
              <w:tab/>
            </w:r>
            <w:r>
              <w:rPr>
                <w:noProof/>
                <w:webHidden/>
              </w:rPr>
              <w:fldChar w:fldCharType="begin"/>
            </w:r>
            <w:r>
              <w:rPr>
                <w:noProof/>
                <w:webHidden/>
              </w:rPr>
              <w:instrText xml:space="preserve"> PAGEREF _Toc237378354 \h </w:instrText>
            </w:r>
            <w:r>
              <w:rPr>
                <w:noProof/>
                <w:webHidden/>
              </w:rPr>
            </w:r>
            <w:r>
              <w:rPr>
                <w:noProof/>
                <w:webHidden/>
              </w:rPr>
              <w:fldChar w:fldCharType="separate"/>
            </w:r>
            <w:r>
              <w:rPr>
                <w:noProof/>
                <w:webHidden/>
              </w:rPr>
              <w:t>38</w:t>
            </w:r>
            <w:r>
              <w:rPr>
                <w:noProof/>
                <w:webHidden/>
              </w:rPr>
              <w:fldChar w:fldCharType="end"/>
            </w:r>
          </w:hyperlink>
        </w:p>
        <w:p w:rsidR="00B6186D" w:rsidRDefault="00B6186D" w14:paraId="6087D94E" w14:textId="09F5CABA">
          <w:pPr>
            <w:pStyle w:val="TDC2"/>
            <w:tabs>
              <w:tab w:val="right" w:leader="dot" w:pos="8828"/>
            </w:tabs>
            <w:rPr>
              <w:rFonts w:cstheme="minorBidi"/>
              <w:noProof/>
              <w:kern w:val="2"/>
              <w:sz w:val="24"/>
              <w:szCs w:val="24"/>
              <w14:ligatures w14:val="standardContextual"/>
            </w:rPr>
          </w:pPr>
          <w:hyperlink w:history="1" w:anchor="_Toc237378355">
            <w:r w:rsidRPr="00656F95">
              <w:rPr>
                <w:rStyle w:val="Hipervnculo"/>
                <w:noProof/>
              </w:rPr>
              <w:t>8.4. Prerrequisitos</w:t>
            </w:r>
            <w:r>
              <w:rPr>
                <w:noProof/>
                <w:webHidden/>
              </w:rPr>
              <w:tab/>
            </w:r>
            <w:r>
              <w:rPr>
                <w:noProof/>
                <w:webHidden/>
              </w:rPr>
              <w:fldChar w:fldCharType="begin"/>
            </w:r>
            <w:r>
              <w:rPr>
                <w:noProof/>
                <w:webHidden/>
              </w:rPr>
              <w:instrText xml:space="preserve"> PAGEREF _Toc237378355 \h </w:instrText>
            </w:r>
            <w:r>
              <w:rPr>
                <w:noProof/>
                <w:webHidden/>
              </w:rPr>
            </w:r>
            <w:r>
              <w:rPr>
                <w:noProof/>
                <w:webHidden/>
              </w:rPr>
              <w:fldChar w:fldCharType="separate"/>
            </w:r>
            <w:r>
              <w:rPr>
                <w:noProof/>
                <w:webHidden/>
              </w:rPr>
              <w:t>38</w:t>
            </w:r>
            <w:r>
              <w:rPr>
                <w:noProof/>
                <w:webHidden/>
              </w:rPr>
              <w:fldChar w:fldCharType="end"/>
            </w:r>
          </w:hyperlink>
        </w:p>
        <w:p w:rsidR="00B6186D" w:rsidRDefault="00B6186D" w14:paraId="56A878B9" w14:textId="01B83EFE">
          <w:pPr>
            <w:pStyle w:val="TDC2"/>
            <w:tabs>
              <w:tab w:val="right" w:leader="dot" w:pos="8828"/>
            </w:tabs>
            <w:rPr>
              <w:rFonts w:cstheme="minorBidi"/>
              <w:noProof/>
              <w:kern w:val="2"/>
              <w:sz w:val="24"/>
              <w:szCs w:val="24"/>
              <w14:ligatures w14:val="standardContextual"/>
            </w:rPr>
          </w:pPr>
          <w:hyperlink w:history="1" w:anchor="_Toc237378356">
            <w:r w:rsidRPr="00656F95">
              <w:rPr>
                <w:rStyle w:val="Hipervnculo"/>
                <w:noProof/>
              </w:rPr>
              <w:t>8.5. Obtener el código fuente</w:t>
            </w:r>
            <w:r>
              <w:rPr>
                <w:noProof/>
                <w:webHidden/>
              </w:rPr>
              <w:tab/>
            </w:r>
            <w:r>
              <w:rPr>
                <w:noProof/>
                <w:webHidden/>
              </w:rPr>
              <w:fldChar w:fldCharType="begin"/>
            </w:r>
            <w:r>
              <w:rPr>
                <w:noProof/>
                <w:webHidden/>
              </w:rPr>
              <w:instrText xml:space="preserve"> PAGEREF _Toc237378356 \h </w:instrText>
            </w:r>
            <w:r>
              <w:rPr>
                <w:noProof/>
                <w:webHidden/>
              </w:rPr>
            </w:r>
            <w:r>
              <w:rPr>
                <w:noProof/>
                <w:webHidden/>
              </w:rPr>
              <w:fldChar w:fldCharType="separate"/>
            </w:r>
            <w:r>
              <w:rPr>
                <w:noProof/>
                <w:webHidden/>
              </w:rPr>
              <w:t>38</w:t>
            </w:r>
            <w:r>
              <w:rPr>
                <w:noProof/>
                <w:webHidden/>
              </w:rPr>
              <w:fldChar w:fldCharType="end"/>
            </w:r>
          </w:hyperlink>
        </w:p>
        <w:p w:rsidR="00B6186D" w:rsidRDefault="00B6186D" w14:paraId="182C46EC" w14:textId="57D3FEE5">
          <w:pPr>
            <w:pStyle w:val="TDC2"/>
            <w:tabs>
              <w:tab w:val="right" w:leader="dot" w:pos="8828"/>
            </w:tabs>
            <w:rPr>
              <w:rFonts w:cstheme="minorBidi"/>
              <w:noProof/>
              <w:kern w:val="2"/>
              <w:sz w:val="24"/>
              <w:szCs w:val="24"/>
              <w14:ligatures w14:val="standardContextual"/>
            </w:rPr>
          </w:pPr>
          <w:hyperlink w:history="1" w:anchor="_Toc237378357">
            <w:r w:rsidRPr="00656F95">
              <w:rPr>
                <w:rStyle w:val="Hipervnculo"/>
                <w:noProof/>
              </w:rPr>
              <w:t>8.6. Compilación del proyecto</w:t>
            </w:r>
            <w:r>
              <w:rPr>
                <w:noProof/>
                <w:webHidden/>
              </w:rPr>
              <w:tab/>
            </w:r>
            <w:r>
              <w:rPr>
                <w:noProof/>
                <w:webHidden/>
              </w:rPr>
              <w:fldChar w:fldCharType="begin"/>
            </w:r>
            <w:r>
              <w:rPr>
                <w:noProof/>
                <w:webHidden/>
              </w:rPr>
              <w:instrText xml:space="preserve"> PAGEREF _Toc237378357 \h </w:instrText>
            </w:r>
            <w:r>
              <w:rPr>
                <w:noProof/>
                <w:webHidden/>
              </w:rPr>
            </w:r>
            <w:r>
              <w:rPr>
                <w:noProof/>
                <w:webHidden/>
              </w:rPr>
              <w:fldChar w:fldCharType="separate"/>
            </w:r>
            <w:r>
              <w:rPr>
                <w:noProof/>
                <w:webHidden/>
              </w:rPr>
              <w:t>39</w:t>
            </w:r>
            <w:r>
              <w:rPr>
                <w:noProof/>
                <w:webHidden/>
              </w:rPr>
              <w:fldChar w:fldCharType="end"/>
            </w:r>
          </w:hyperlink>
        </w:p>
        <w:p w:rsidR="00B6186D" w:rsidRDefault="00B6186D" w14:paraId="75A98CEB" w14:textId="453FAAC3">
          <w:pPr>
            <w:pStyle w:val="TDC2"/>
            <w:tabs>
              <w:tab w:val="right" w:leader="dot" w:pos="8828"/>
            </w:tabs>
            <w:rPr>
              <w:rFonts w:cstheme="minorBidi"/>
              <w:noProof/>
              <w:kern w:val="2"/>
              <w:sz w:val="24"/>
              <w:szCs w:val="24"/>
              <w14:ligatures w14:val="standardContextual"/>
            </w:rPr>
          </w:pPr>
          <w:hyperlink w:history="1" w:anchor="_Toc237378358">
            <w:r w:rsidRPr="00656F95">
              <w:rPr>
                <w:rStyle w:val="Hipervnculo"/>
                <w:noProof/>
              </w:rPr>
              <w:t>8.7. Despliegue</w:t>
            </w:r>
            <w:r>
              <w:rPr>
                <w:noProof/>
                <w:webHidden/>
              </w:rPr>
              <w:tab/>
            </w:r>
            <w:r>
              <w:rPr>
                <w:noProof/>
                <w:webHidden/>
              </w:rPr>
              <w:fldChar w:fldCharType="begin"/>
            </w:r>
            <w:r>
              <w:rPr>
                <w:noProof/>
                <w:webHidden/>
              </w:rPr>
              <w:instrText xml:space="preserve"> PAGEREF _Toc237378358 \h </w:instrText>
            </w:r>
            <w:r>
              <w:rPr>
                <w:noProof/>
                <w:webHidden/>
              </w:rPr>
            </w:r>
            <w:r>
              <w:rPr>
                <w:noProof/>
                <w:webHidden/>
              </w:rPr>
              <w:fldChar w:fldCharType="separate"/>
            </w:r>
            <w:r>
              <w:rPr>
                <w:noProof/>
                <w:webHidden/>
              </w:rPr>
              <w:t>39</w:t>
            </w:r>
            <w:r>
              <w:rPr>
                <w:noProof/>
                <w:webHidden/>
              </w:rPr>
              <w:fldChar w:fldCharType="end"/>
            </w:r>
          </w:hyperlink>
        </w:p>
        <w:p w:rsidR="00B6186D" w:rsidRDefault="00B6186D" w14:paraId="049014A0" w14:textId="6208454D">
          <w:pPr>
            <w:pStyle w:val="TDC2"/>
            <w:tabs>
              <w:tab w:val="right" w:leader="dot" w:pos="8828"/>
            </w:tabs>
            <w:rPr>
              <w:rFonts w:cstheme="minorBidi"/>
              <w:noProof/>
              <w:kern w:val="2"/>
              <w:sz w:val="24"/>
              <w:szCs w:val="24"/>
              <w14:ligatures w14:val="standardContextual"/>
            </w:rPr>
          </w:pPr>
          <w:hyperlink w:history="1" w:anchor="_Toc237378359">
            <w:r w:rsidRPr="00656F95">
              <w:rPr>
                <w:rStyle w:val="Hipervnculo"/>
                <w:noProof/>
              </w:rPr>
              <w:t>8.8. Ejecución de la aplicación</w:t>
            </w:r>
            <w:r>
              <w:rPr>
                <w:noProof/>
                <w:webHidden/>
              </w:rPr>
              <w:tab/>
            </w:r>
            <w:r>
              <w:rPr>
                <w:noProof/>
                <w:webHidden/>
              </w:rPr>
              <w:fldChar w:fldCharType="begin"/>
            </w:r>
            <w:r>
              <w:rPr>
                <w:noProof/>
                <w:webHidden/>
              </w:rPr>
              <w:instrText xml:space="preserve"> PAGEREF _Toc237378359 \h </w:instrText>
            </w:r>
            <w:r>
              <w:rPr>
                <w:noProof/>
                <w:webHidden/>
              </w:rPr>
            </w:r>
            <w:r>
              <w:rPr>
                <w:noProof/>
                <w:webHidden/>
              </w:rPr>
              <w:fldChar w:fldCharType="separate"/>
            </w:r>
            <w:r>
              <w:rPr>
                <w:noProof/>
                <w:webHidden/>
              </w:rPr>
              <w:t>39</w:t>
            </w:r>
            <w:r>
              <w:rPr>
                <w:noProof/>
                <w:webHidden/>
              </w:rPr>
              <w:fldChar w:fldCharType="end"/>
            </w:r>
          </w:hyperlink>
        </w:p>
        <w:p w:rsidR="00B6186D" w:rsidRDefault="00B6186D" w14:paraId="2673FE57" w14:textId="2EE6461D">
          <w:pPr>
            <w:pStyle w:val="TDC2"/>
            <w:tabs>
              <w:tab w:val="right" w:leader="dot" w:pos="8828"/>
            </w:tabs>
            <w:rPr>
              <w:rFonts w:cstheme="minorBidi"/>
              <w:noProof/>
              <w:kern w:val="2"/>
              <w:sz w:val="24"/>
              <w:szCs w:val="24"/>
              <w14:ligatures w14:val="standardContextual"/>
            </w:rPr>
          </w:pPr>
          <w:hyperlink w:history="1" w:anchor="_Toc237378360">
            <w:r w:rsidRPr="00656F95">
              <w:rPr>
                <w:rStyle w:val="Hipervnculo"/>
                <w:noProof/>
              </w:rPr>
              <w:t>8.9. Documentación de servicios – Swagger/OpenAPI</w:t>
            </w:r>
            <w:r>
              <w:rPr>
                <w:noProof/>
                <w:webHidden/>
              </w:rPr>
              <w:tab/>
            </w:r>
            <w:r>
              <w:rPr>
                <w:noProof/>
                <w:webHidden/>
              </w:rPr>
              <w:fldChar w:fldCharType="begin"/>
            </w:r>
            <w:r>
              <w:rPr>
                <w:noProof/>
                <w:webHidden/>
              </w:rPr>
              <w:instrText xml:space="preserve"> PAGEREF _Toc237378360 \h </w:instrText>
            </w:r>
            <w:r>
              <w:rPr>
                <w:noProof/>
                <w:webHidden/>
              </w:rPr>
            </w:r>
            <w:r>
              <w:rPr>
                <w:noProof/>
                <w:webHidden/>
              </w:rPr>
              <w:fldChar w:fldCharType="separate"/>
            </w:r>
            <w:r>
              <w:rPr>
                <w:noProof/>
                <w:webHidden/>
              </w:rPr>
              <w:t>39</w:t>
            </w:r>
            <w:r>
              <w:rPr>
                <w:noProof/>
                <w:webHidden/>
              </w:rPr>
              <w:fldChar w:fldCharType="end"/>
            </w:r>
          </w:hyperlink>
        </w:p>
        <w:p w:rsidR="00B6186D" w:rsidRDefault="00B6186D" w14:paraId="4AF11CA2" w14:textId="2E6F8CB8">
          <w:pPr>
            <w:pStyle w:val="TDC2"/>
            <w:tabs>
              <w:tab w:val="right" w:leader="dot" w:pos="8828"/>
            </w:tabs>
            <w:rPr>
              <w:rFonts w:cstheme="minorBidi"/>
              <w:noProof/>
              <w:kern w:val="2"/>
              <w:sz w:val="24"/>
              <w:szCs w:val="24"/>
              <w14:ligatures w14:val="standardContextual"/>
            </w:rPr>
          </w:pPr>
          <w:hyperlink w:history="1" w:anchor="_Toc237378361">
            <w:r w:rsidRPr="00656F95">
              <w:rPr>
                <w:rStyle w:val="Hipervnculo"/>
                <w:noProof/>
              </w:rPr>
              <w:t>8.10. URL de los ambientes</w:t>
            </w:r>
            <w:r>
              <w:rPr>
                <w:noProof/>
                <w:webHidden/>
              </w:rPr>
              <w:tab/>
            </w:r>
            <w:r>
              <w:rPr>
                <w:noProof/>
                <w:webHidden/>
              </w:rPr>
              <w:fldChar w:fldCharType="begin"/>
            </w:r>
            <w:r>
              <w:rPr>
                <w:noProof/>
                <w:webHidden/>
              </w:rPr>
              <w:instrText xml:space="preserve"> PAGEREF _Toc237378361 \h </w:instrText>
            </w:r>
            <w:r>
              <w:rPr>
                <w:noProof/>
                <w:webHidden/>
              </w:rPr>
            </w:r>
            <w:r>
              <w:rPr>
                <w:noProof/>
                <w:webHidden/>
              </w:rPr>
              <w:fldChar w:fldCharType="separate"/>
            </w:r>
            <w:r>
              <w:rPr>
                <w:noProof/>
                <w:webHidden/>
              </w:rPr>
              <w:t>40</w:t>
            </w:r>
            <w:r>
              <w:rPr>
                <w:noProof/>
                <w:webHidden/>
              </w:rPr>
              <w:fldChar w:fldCharType="end"/>
            </w:r>
          </w:hyperlink>
        </w:p>
        <w:p w:rsidR="00B6186D" w:rsidRDefault="00B6186D" w14:paraId="1EE44234" w14:textId="041DDAA5">
          <w:pPr>
            <w:pStyle w:val="TDC2"/>
            <w:tabs>
              <w:tab w:val="right" w:leader="dot" w:pos="8828"/>
            </w:tabs>
            <w:rPr>
              <w:rFonts w:cstheme="minorBidi"/>
              <w:noProof/>
              <w:kern w:val="2"/>
              <w:sz w:val="24"/>
              <w:szCs w:val="24"/>
              <w14:ligatures w14:val="standardContextual"/>
            </w:rPr>
          </w:pPr>
          <w:hyperlink w:history="1" w:anchor="_Toc237378362">
            <w:r w:rsidRPr="00656F95">
              <w:rPr>
                <w:rStyle w:val="Hipervnculo"/>
                <w:noProof/>
              </w:rPr>
              <w:t>8.11. Configuración adicional</w:t>
            </w:r>
            <w:r>
              <w:rPr>
                <w:noProof/>
                <w:webHidden/>
              </w:rPr>
              <w:tab/>
            </w:r>
            <w:r>
              <w:rPr>
                <w:noProof/>
                <w:webHidden/>
              </w:rPr>
              <w:fldChar w:fldCharType="begin"/>
            </w:r>
            <w:r>
              <w:rPr>
                <w:noProof/>
                <w:webHidden/>
              </w:rPr>
              <w:instrText xml:space="preserve"> PAGEREF _Toc237378362 \h </w:instrText>
            </w:r>
            <w:r>
              <w:rPr>
                <w:noProof/>
                <w:webHidden/>
              </w:rPr>
            </w:r>
            <w:r>
              <w:rPr>
                <w:noProof/>
                <w:webHidden/>
              </w:rPr>
              <w:fldChar w:fldCharType="separate"/>
            </w:r>
            <w:r>
              <w:rPr>
                <w:noProof/>
                <w:webHidden/>
              </w:rPr>
              <w:t>40</w:t>
            </w:r>
            <w:r>
              <w:rPr>
                <w:noProof/>
                <w:webHidden/>
              </w:rPr>
              <w:fldChar w:fldCharType="end"/>
            </w:r>
          </w:hyperlink>
        </w:p>
        <w:p w:rsidR="00B6186D" w:rsidRDefault="00B6186D" w14:paraId="35CC8614" w14:textId="498320B9">
          <w:pPr>
            <w:pStyle w:val="TDC2"/>
            <w:tabs>
              <w:tab w:val="right" w:leader="dot" w:pos="8828"/>
            </w:tabs>
            <w:rPr>
              <w:rFonts w:cstheme="minorBidi"/>
              <w:noProof/>
              <w:kern w:val="2"/>
              <w:sz w:val="24"/>
              <w:szCs w:val="24"/>
              <w14:ligatures w14:val="standardContextual"/>
            </w:rPr>
          </w:pPr>
          <w:hyperlink w:history="1" w:anchor="_Toc237378363">
            <w:r w:rsidRPr="00656F95">
              <w:rPr>
                <w:rStyle w:val="Hipervnculo"/>
                <w:noProof/>
              </w:rPr>
              <w:t>8.12. Estructura mínima obligatoria del README.md</w:t>
            </w:r>
            <w:r>
              <w:rPr>
                <w:noProof/>
                <w:webHidden/>
              </w:rPr>
              <w:tab/>
            </w:r>
            <w:r>
              <w:rPr>
                <w:noProof/>
                <w:webHidden/>
              </w:rPr>
              <w:fldChar w:fldCharType="begin"/>
            </w:r>
            <w:r>
              <w:rPr>
                <w:noProof/>
                <w:webHidden/>
              </w:rPr>
              <w:instrText xml:space="preserve"> PAGEREF _Toc237378363 \h </w:instrText>
            </w:r>
            <w:r>
              <w:rPr>
                <w:noProof/>
                <w:webHidden/>
              </w:rPr>
            </w:r>
            <w:r>
              <w:rPr>
                <w:noProof/>
                <w:webHidden/>
              </w:rPr>
              <w:fldChar w:fldCharType="separate"/>
            </w:r>
            <w:r>
              <w:rPr>
                <w:noProof/>
                <w:webHidden/>
              </w:rPr>
              <w:t>41</w:t>
            </w:r>
            <w:r>
              <w:rPr>
                <w:noProof/>
                <w:webHidden/>
              </w:rPr>
              <w:fldChar w:fldCharType="end"/>
            </w:r>
          </w:hyperlink>
        </w:p>
        <w:p w:rsidR="00B6186D" w:rsidRDefault="00B6186D" w14:paraId="02408828" w14:textId="4BF5B52B">
          <w:pPr>
            <w:pStyle w:val="TDC2"/>
            <w:tabs>
              <w:tab w:val="right" w:leader="dot" w:pos="8828"/>
            </w:tabs>
            <w:rPr>
              <w:rFonts w:cstheme="minorBidi"/>
              <w:noProof/>
              <w:kern w:val="2"/>
              <w:sz w:val="24"/>
              <w:szCs w:val="24"/>
              <w14:ligatures w14:val="standardContextual"/>
            </w:rPr>
          </w:pPr>
          <w:hyperlink w:history="1" w:anchor="_Toc237378364">
            <w:r w:rsidRPr="00656F95">
              <w:rPr>
                <w:rStyle w:val="Hipervnculo"/>
                <w:noProof/>
              </w:rPr>
              <w:t>8.13. Criterios de cumplimiento</w:t>
            </w:r>
            <w:r>
              <w:rPr>
                <w:noProof/>
                <w:webHidden/>
              </w:rPr>
              <w:tab/>
            </w:r>
            <w:r>
              <w:rPr>
                <w:noProof/>
                <w:webHidden/>
              </w:rPr>
              <w:fldChar w:fldCharType="begin"/>
            </w:r>
            <w:r>
              <w:rPr>
                <w:noProof/>
                <w:webHidden/>
              </w:rPr>
              <w:instrText xml:space="preserve"> PAGEREF _Toc237378364 \h </w:instrText>
            </w:r>
            <w:r>
              <w:rPr>
                <w:noProof/>
                <w:webHidden/>
              </w:rPr>
            </w:r>
            <w:r>
              <w:rPr>
                <w:noProof/>
                <w:webHidden/>
              </w:rPr>
              <w:fldChar w:fldCharType="separate"/>
            </w:r>
            <w:r>
              <w:rPr>
                <w:noProof/>
                <w:webHidden/>
              </w:rPr>
              <w:t>41</w:t>
            </w:r>
            <w:r>
              <w:rPr>
                <w:noProof/>
                <w:webHidden/>
              </w:rPr>
              <w:fldChar w:fldCharType="end"/>
            </w:r>
          </w:hyperlink>
        </w:p>
        <w:p w:rsidR="00B6186D" w:rsidRDefault="00B6186D" w14:paraId="00B426AD" w14:textId="471C35DA">
          <w:pPr>
            <w:pStyle w:val="TDC1"/>
            <w:tabs>
              <w:tab w:val="left" w:pos="440"/>
              <w:tab w:val="right" w:leader="dot" w:pos="8828"/>
            </w:tabs>
            <w:rPr>
              <w:rFonts w:cstheme="minorBidi"/>
              <w:noProof/>
              <w:kern w:val="2"/>
              <w:sz w:val="24"/>
              <w:szCs w:val="24"/>
              <w14:ligatures w14:val="standardContextual"/>
            </w:rPr>
          </w:pPr>
          <w:hyperlink w:history="1" w:anchor="_Toc237378365">
            <w:r w:rsidRPr="00656F95">
              <w:rPr>
                <w:rStyle w:val="Hipervnculo"/>
                <w:b/>
                <w:bCs/>
                <w:noProof/>
              </w:rPr>
              <w:t>9.</w:t>
            </w:r>
            <w:r>
              <w:rPr>
                <w:rFonts w:cstheme="minorBidi"/>
                <w:noProof/>
                <w:kern w:val="2"/>
                <w:sz w:val="24"/>
                <w:szCs w:val="24"/>
                <w14:ligatures w14:val="standardContextual"/>
              </w:rPr>
              <w:tab/>
            </w:r>
            <w:r w:rsidRPr="00656F95">
              <w:rPr>
                <w:rStyle w:val="Hipervnculo"/>
                <w:b/>
                <w:bCs/>
                <w:noProof/>
              </w:rPr>
              <w:t>Lineamientos de Registro de Logs para Aplicaciones y Microservicios</w:t>
            </w:r>
            <w:r>
              <w:rPr>
                <w:noProof/>
                <w:webHidden/>
              </w:rPr>
              <w:tab/>
            </w:r>
            <w:r>
              <w:rPr>
                <w:noProof/>
                <w:webHidden/>
              </w:rPr>
              <w:fldChar w:fldCharType="begin"/>
            </w:r>
            <w:r>
              <w:rPr>
                <w:noProof/>
                <w:webHidden/>
              </w:rPr>
              <w:instrText xml:space="preserve"> PAGEREF _Toc237378365 \h </w:instrText>
            </w:r>
            <w:r>
              <w:rPr>
                <w:noProof/>
                <w:webHidden/>
              </w:rPr>
            </w:r>
            <w:r>
              <w:rPr>
                <w:noProof/>
                <w:webHidden/>
              </w:rPr>
              <w:fldChar w:fldCharType="separate"/>
            </w:r>
            <w:r>
              <w:rPr>
                <w:noProof/>
                <w:webHidden/>
              </w:rPr>
              <w:t>42</w:t>
            </w:r>
            <w:r>
              <w:rPr>
                <w:noProof/>
                <w:webHidden/>
              </w:rPr>
              <w:fldChar w:fldCharType="end"/>
            </w:r>
          </w:hyperlink>
        </w:p>
        <w:p w:rsidR="00B6186D" w:rsidRDefault="00B6186D" w14:paraId="1A3C5A8C" w14:textId="17B35D88">
          <w:pPr>
            <w:pStyle w:val="TDC2"/>
            <w:tabs>
              <w:tab w:val="right" w:leader="dot" w:pos="8828"/>
            </w:tabs>
            <w:rPr>
              <w:rFonts w:cstheme="minorBidi"/>
              <w:noProof/>
              <w:kern w:val="2"/>
              <w:sz w:val="24"/>
              <w:szCs w:val="24"/>
              <w14:ligatures w14:val="standardContextual"/>
            </w:rPr>
          </w:pPr>
          <w:hyperlink w:history="1" w:anchor="_Toc237378366">
            <w:r w:rsidRPr="00656F95">
              <w:rPr>
                <w:rStyle w:val="Hipervnculo"/>
                <w:noProof/>
              </w:rPr>
              <w:t>9.1. Objetivo</w:t>
            </w:r>
            <w:r>
              <w:rPr>
                <w:noProof/>
                <w:webHidden/>
              </w:rPr>
              <w:tab/>
            </w:r>
            <w:r>
              <w:rPr>
                <w:noProof/>
                <w:webHidden/>
              </w:rPr>
              <w:fldChar w:fldCharType="begin"/>
            </w:r>
            <w:r>
              <w:rPr>
                <w:noProof/>
                <w:webHidden/>
              </w:rPr>
              <w:instrText xml:space="preserve"> PAGEREF _Toc237378366 \h </w:instrText>
            </w:r>
            <w:r>
              <w:rPr>
                <w:noProof/>
                <w:webHidden/>
              </w:rPr>
            </w:r>
            <w:r>
              <w:rPr>
                <w:noProof/>
                <w:webHidden/>
              </w:rPr>
              <w:fldChar w:fldCharType="separate"/>
            </w:r>
            <w:r>
              <w:rPr>
                <w:noProof/>
                <w:webHidden/>
              </w:rPr>
              <w:t>42</w:t>
            </w:r>
            <w:r>
              <w:rPr>
                <w:noProof/>
                <w:webHidden/>
              </w:rPr>
              <w:fldChar w:fldCharType="end"/>
            </w:r>
          </w:hyperlink>
        </w:p>
        <w:p w:rsidR="00B6186D" w:rsidRDefault="00B6186D" w14:paraId="186A70F7" w14:textId="697FE321">
          <w:pPr>
            <w:pStyle w:val="TDC2"/>
            <w:tabs>
              <w:tab w:val="right" w:leader="dot" w:pos="8828"/>
            </w:tabs>
            <w:rPr>
              <w:rFonts w:cstheme="minorBidi"/>
              <w:noProof/>
              <w:kern w:val="2"/>
              <w:sz w:val="24"/>
              <w:szCs w:val="24"/>
              <w14:ligatures w14:val="standardContextual"/>
            </w:rPr>
          </w:pPr>
          <w:hyperlink w:history="1" w:anchor="_Toc237378367">
            <w:r w:rsidRPr="00656F95">
              <w:rPr>
                <w:rStyle w:val="Hipervnculo"/>
                <w:noProof/>
              </w:rPr>
              <w:t>9.2. Configuración General</w:t>
            </w:r>
            <w:r>
              <w:rPr>
                <w:noProof/>
                <w:webHidden/>
              </w:rPr>
              <w:tab/>
            </w:r>
            <w:r>
              <w:rPr>
                <w:noProof/>
                <w:webHidden/>
              </w:rPr>
              <w:fldChar w:fldCharType="begin"/>
            </w:r>
            <w:r>
              <w:rPr>
                <w:noProof/>
                <w:webHidden/>
              </w:rPr>
              <w:instrText xml:space="preserve"> PAGEREF _Toc237378367 \h </w:instrText>
            </w:r>
            <w:r>
              <w:rPr>
                <w:noProof/>
                <w:webHidden/>
              </w:rPr>
            </w:r>
            <w:r>
              <w:rPr>
                <w:noProof/>
                <w:webHidden/>
              </w:rPr>
              <w:fldChar w:fldCharType="separate"/>
            </w:r>
            <w:r>
              <w:rPr>
                <w:noProof/>
                <w:webHidden/>
              </w:rPr>
              <w:t>42</w:t>
            </w:r>
            <w:r>
              <w:rPr>
                <w:noProof/>
                <w:webHidden/>
              </w:rPr>
              <w:fldChar w:fldCharType="end"/>
            </w:r>
          </w:hyperlink>
        </w:p>
        <w:p w:rsidR="00B6186D" w:rsidRDefault="00B6186D" w14:paraId="467C7EB7" w14:textId="5EFF915C">
          <w:pPr>
            <w:pStyle w:val="TDC1"/>
            <w:tabs>
              <w:tab w:val="left" w:pos="720"/>
              <w:tab w:val="right" w:leader="dot" w:pos="8828"/>
            </w:tabs>
            <w:rPr>
              <w:rFonts w:cstheme="minorBidi"/>
              <w:noProof/>
              <w:kern w:val="2"/>
              <w:sz w:val="24"/>
              <w:szCs w:val="24"/>
              <w14:ligatures w14:val="standardContextual"/>
            </w:rPr>
          </w:pPr>
          <w:hyperlink w:history="1" w:anchor="_Toc237378368">
            <w:r w:rsidRPr="00656F95">
              <w:rPr>
                <w:rStyle w:val="Hipervnculo"/>
                <w:b/>
                <w:bCs/>
                <w:noProof/>
              </w:rPr>
              <w:t>10.</w:t>
            </w:r>
            <w:r>
              <w:rPr>
                <w:rFonts w:cstheme="minorBidi"/>
                <w:noProof/>
                <w:kern w:val="2"/>
                <w:sz w:val="24"/>
                <w:szCs w:val="24"/>
                <w14:ligatures w14:val="standardContextual"/>
              </w:rPr>
              <w:tab/>
            </w:r>
            <w:r w:rsidRPr="00656F95">
              <w:rPr>
                <w:rStyle w:val="Hipervnculo"/>
                <w:b/>
                <w:bCs/>
                <w:noProof/>
              </w:rPr>
              <w:t>Lineamientos de Auditoría para Aplicaciones y Microservicios</w:t>
            </w:r>
            <w:r>
              <w:rPr>
                <w:noProof/>
                <w:webHidden/>
              </w:rPr>
              <w:tab/>
            </w:r>
            <w:r>
              <w:rPr>
                <w:noProof/>
                <w:webHidden/>
              </w:rPr>
              <w:fldChar w:fldCharType="begin"/>
            </w:r>
            <w:r>
              <w:rPr>
                <w:noProof/>
                <w:webHidden/>
              </w:rPr>
              <w:instrText xml:space="preserve"> PAGEREF _Toc237378368 \h </w:instrText>
            </w:r>
            <w:r>
              <w:rPr>
                <w:noProof/>
                <w:webHidden/>
              </w:rPr>
            </w:r>
            <w:r>
              <w:rPr>
                <w:noProof/>
                <w:webHidden/>
              </w:rPr>
              <w:fldChar w:fldCharType="separate"/>
            </w:r>
            <w:r>
              <w:rPr>
                <w:noProof/>
                <w:webHidden/>
              </w:rPr>
              <w:t>47</w:t>
            </w:r>
            <w:r>
              <w:rPr>
                <w:noProof/>
                <w:webHidden/>
              </w:rPr>
              <w:fldChar w:fldCharType="end"/>
            </w:r>
          </w:hyperlink>
        </w:p>
        <w:p w:rsidR="00B6186D" w:rsidRDefault="00B6186D" w14:paraId="31160D5A" w14:textId="4017F384">
          <w:pPr>
            <w:pStyle w:val="TDC2"/>
            <w:tabs>
              <w:tab w:val="right" w:leader="dot" w:pos="8828"/>
            </w:tabs>
            <w:rPr>
              <w:rFonts w:cstheme="minorBidi"/>
              <w:noProof/>
              <w:kern w:val="2"/>
              <w:sz w:val="24"/>
              <w:szCs w:val="24"/>
              <w14:ligatures w14:val="standardContextual"/>
            </w:rPr>
          </w:pPr>
          <w:hyperlink w:history="1" w:anchor="_Toc237378369">
            <w:r w:rsidRPr="00656F95">
              <w:rPr>
                <w:rStyle w:val="Hipervnculo"/>
                <w:noProof/>
              </w:rPr>
              <w:t>10.1. Objetivo</w:t>
            </w:r>
            <w:r>
              <w:rPr>
                <w:noProof/>
                <w:webHidden/>
              </w:rPr>
              <w:tab/>
            </w:r>
            <w:r>
              <w:rPr>
                <w:noProof/>
                <w:webHidden/>
              </w:rPr>
              <w:fldChar w:fldCharType="begin"/>
            </w:r>
            <w:r>
              <w:rPr>
                <w:noProof/>
                <w:webHidden/>
              </w:rPr>
              <w:instrText xml:space="preserve"> PAGEREF _Toc237378369 \h </w:instrText>
            </w:r>
            <w:r>
              <w:rPr>
                <w:noProof/>
                <w:webHidden/>
              </w:rPr>
            </w:r>
            <w:r>
              <w:rPr>
                <w:noProof/>
                <w:webHidden/>
              </w:rPr>
              <w:fldChar w:fldCharType="separate"/>
            </w:r>
            <w:r>
              <w:rPr>
                <w:noProof/>
                <w:webHidden/>
              </w:rPr>
              <w:t>47</w:t>
            </w:r>
            <w:r>
              <w:rPr>
                <w:noProof/>
                <w:webHidden/>
              </w:rPr>
              <w:fldChar w:fldCharType="end"/>
            </w:r>
          </w:hyperlink>
        </w:p>
        <w:p w:rsidR="00B6186D" w:rsidRDefault="00B6186D" w14:paraId="360AFDB4" w14:textId="71FAE56F">
          <w:pPr>
            <w:pStyle w:val="TDC2"/>
            <w:tabs>
              <w:tab w:val="right" w:leader="dot" w:pos="8828"/>
            </w:tabs>
            <w:rPr>
              <w:rFonts w:cstheme="minorBidi"/>
              <w:noProof/>
              <w:kern w:val="2"/>
              <w:sz w:val="24"/>
              <w:szCs w:val="24"/>
              <w14:ligatures w14:val="standardContextual"/>
            </w:rPr>
          </w:pPr>
          <w:hyperlink w:history="1" w:anchor="_Toc237378370">
            <w:r w:rsidRPr="00656F95">
              <w:rPr>
                <w:rStyle w:val="Hipervnculo"/>
                <w:noProof/>
              </w:rPr>
              <w:t>10.2. Alcance</w:t>
            </w:r>
            <w:r>
              <w:rPr>
                <w:noProof/>
                <w:webHidden/>
              </w:rPr>
              <w:tab/>
            </w:r>
            <w:r>
              <w:rPr>
                <w:noProof/>
                <w:webHidden/>
              </w:rPr>
              <w:fldChar w:fldCharType="begin"/>
            </w:r>
            <w:r>
              <w:rPr>
                <w:noProof/>
                <w:webHidden/>
              </w:rPr>
              <w:instrText xml:space="preserve"> PAGEREF _Toc237378370 \h </w:instrText>
            </w:r>
            <w:r>
              <w:rPr>
                <w:noProof/>
                <w:webHidden/>
              </w:rPr>
            </w:r>
            <w:r>
              <w:rPr>
                <w:noProof/>
                <w:webHidden/>
              </w:rPr>
              <w:fldChar w:fldCharType="separate"/>
            </w:r>
            <w:r>
              <w:rPr>
                <w:noProof/>
                <w:webHidden/>
              </w:rPr>
              <w:t>48</w:t>
            </w:r>
            <w:r>
              <w:rPr>
                <w:noProof/>
                <w:webHidden/>
              </w:rPr>
              <w:fldChar w:fldCharType="end"/>
            </w:r>
          </w:hyperlink>
        </w:p>
        <w:p w:rsidR="00B6186D" w:rsidRDefault="00B6186D" w14:paraId="5EB3AB38" w14:textId="3FC6B230">
          <w:pPr>
            <w:pStyle w:val="TDC2"/>
            <w:tabs>
              <w:tab w:val="right" w:leader="dot" w:pos="8828"/>
            </w:tabs>
            <w:rPr>
              <w:rFonts w:cstheme="minorBidi"/>
              <w:noProof/>
              <w:kern w:val="2"/>
              <w:sz w:val="24"/>
              <w:szCs w:val="24"/>
              <w14:ligatures w14:val="standardContextual"/>
            </w:rPr>
          </w:pPr>
          <w:hyperlink w:history="1" w:anchor="_Toc237378371">
            <w:r w:rsidRPr="00656F95">
              <w:rPr>
                <w:rStyle w:val="Hipervnculo"/>
                <w:noProof/>
              </w:rPr>
              <w:t>10.3. Operaciones Permitidas</w:t>
            </w:r>
            <w:r>
              <w:rPr>
                <w:noProof/>
                <w:webHidden/>
              </w:rPr>
              <w:tab/>
            </w:r>
            <w:r>
              <w:rPr>
                <w:noProof/>
                <w:webHidden/>
              </w:rPr>
              <w:fldChar w:fldCharType="begin"/>
            </w:r>
            <w:r>
              <w:rPr>
                <w:noProof/>
                <w:webHidden/>
              </w:rPr>
              <w:instrText xml:space="preserve"> PAGEREF _Toc237378371 \h </w:instrText>
            </w:r>
            <w:r>
              <w:rPr>
                <w:noProof/>
                <w:webHidden/>
              </w:rPr>
            </w:r>
            <w:r>
              <w:rPr>
                <w:noProof/>
                <w:webHidden/>
              </w:rPr>
              <w:fldChar w:fldCharType="separate"/>
            </w:r>
            <w:r>
              <w:rPr>
                <w:noProof/>
                <w:webHidden/>
              </w:rPr>
              <w:t>48</w:t>
            </w:r>
            <w:r>
              <w:rPr>
                <w:noProof/>
                <w:webHidden/>
              </w:rPr>
              <w:fldChar w:fldCharType="end"/>
            </w:r>
          </w:hyperlink>
        </w:p>
        <w:p w:rsidR="00B6186D" w:rsidRDefault="00B6186D" w14:paraId="2DBC7277" w14:textId="71FF55FC">
          <w:pPr>
            <w:pStyle w:val="TDC2"/>
            <w:tabs>
              <w:tab w:val="right" w:leader="dot" w:pos="8828"/>
            </w:tabs>
            <w:rPr>
              <w:rFonts w:cstheme="minorBidi"/>
              <w:noProof/>
              <w:kern w:val="2"/>
              <w:sz w:val="24"/>
              <w:szCs w:val="24"/>
              <w14:ligatures w14:val="standardContextual"/>
            </w:rPr>
          </w:pPr>
          <w:hyperlink w:history="1" w:anchor="_Toc237378372">
            <w:r w:rsidRPr="00656F95">
              <w:rPr>
                <w:rStyle w:val="Hipervnculo"/>
                <w:noProof/>
              </w:rPr>
              <w:t>10.4. Reglas para el Manejo de Contenidos</w:t>
            </w:r>
            <w:r>
              <w:rPr>
                <w:noProof/>
                <w:webHidden/>
              </w:rPr>
              <w:tab/>
            </w:r>
            <w:r>
              <w:rPr>
                <w:noProof/>
                <w:webHidden/>
              </w:rPr>
              <w:fldChar w:fldCharType="begin"/>
            </w:r>
            <w:r>
              <w:rPr>
                <w:noProof/>
                <w:webHidden/>
              </w:rPr>
              <w:instrText xml:space="preserve"> PAGEREF _Toc237378372 \h </w:instrText>
            </w:r>
            <w:r>
              <w:rPr>
                <w:noProof/>
                <w:webHidden/>
              </w:rPr>
            </w:r>
            <w:r>
              <w:rPr>
                <w:noProof/>
                <w:webHidden/>
              </w:rPr>
              <w:fldChar w:fldCharType="separate"/>
            </w:r>
            <w:r>
              <w:rPr>
                <w:noProof/>
                <w:webHidden/>
              </w:rPr>
              <w:t>52</w:t>
            </w:r>
            <w:r>
              <w:rPr>
                <w:noProof/>
                <w:webHidden/>
              </w:rPr>
              <w:fldChar w:fldCharType="end"/>
            </w:r>
          </w:hyperlink>
        </w:p>
        <w:p w:rsidR="00B6186D" w:rsidRDefault="00B6186D" w14:paraId="31800105" w14:textId="4F189347">
          <w:pPr>
            <w:pStyle w:val="TDC1"/>
            <w:tabs>
              <w:tab w:val="left" w:pos="720"/>
              <w:tab w:val="right" w:leader="dot" w:pos="8828"/>
            </w:tabs>
            <w:rPr>
              <w:rFonts w:cstheme="minorBidi"/>
              <w:noProof/>
              <w:kern w:val="2"/>
              <w:sz w:val="24"/>
              <w:szCs w:val="24"/>
              <w14:ligatures w14:val="standardContextual"/>
            </w:rPr>
          </w:pPr>
          <w:hyperlink w:history="1" w:anchor="_Toc237378373">
            <w:r w:rsidRPr="00656F95">
              <w:rPr>
                <w:rStyle w:val="Hipervnculo"/>
                <w:b/>
                <w:bCs/>
                <w:noProof/>
              </w:rPr>
              <w:t>11.</w:t>
            </w:r>
            <w:r>
              <w:rPr>
                <w:rFonts w:cstheme="minorBidi"/>
                <w:noProof/>
                <w:kern w:val="2"/>
                <w:sz w:val="24"/>
                <w:szCs w:val="24"/>
                <w14:ligatures w14:val="standardContextual"/>
              </w:rPr>
              <w:tab/>
            </w:r>
            <w:r w:rsidRPr="00656F95">
              <w:rPr>
                <w:rStyle w:val="Hipervnculo"/>
                <w:b/>
                <w:bCs/>
                <w:noProof/>
              </w:rPr>
              <w:t>Estructura del Código</w:t>
            </w:r>
            <w:r>
              <w:rPr>
                <w:noProof/>
                <w:webHidden/>
              </w:rPr>
              <w:tab/>
            </w:r>
            <w:r>
              <w:rPr>
                <w:noProof/>
                <w:webHidden/>
              </w:rPr>
              <w:fldChar w:fldCharType="begin"/>
            </w:r>
            <w:r>
              <w:rPr>
                <w:noProof/>
                <w:webHidden/>
              </w:rPr>
              <w:instrText xml:space="preserve"> PAGEREF _Toc237378373 \h </w:instrText>
            </w:r>
            <w:r>
              <w:rPr>
                <w:noProof/>
                <w:webHidden/>
              </w:rPr>
            </w:r>
            <w:r>
              <w:rPr>
                <w:noProof/>
                <w:webHidden/>
              </w:rPr>
              <w:fldChar w:fldCharType="separate"/>
            </w:r>
            <w:r>
              <w:rPr>
                <w:noProof/>
                <w:webHidden/>
              </w:rPr>
              <w:t>54</w:t>
            </w:r>
            <w:r>
              <w:rPr>
                <w:noProof/>
                <w:webHidden/>
              </w:rPr>
              <w:fldChar w:fldCharType="end"/>
            </w:r>
          </w:hyperlink>
        </w:p>
        <w:p w:rsidR="00B6186D" w:rsidRDefault="00B6186D" w14:paraId="16B3E2BA" w14:textId="53F74159">
          <w:pPr>
            <w:pStyle w:val="TDC2"/>
            <w:tabs>
              <w:tab w:val="left" w:pos="960"/>
              <w:tab w:val="right" w:leader="dot" w:pos="8828"/>
            </w:tabs>
            <w:rPr>
              <w:rFonts w:cstheme="minorBidi"/>
              <w:noProof/>
              <w:kern w:val="2"/>
              <w:sz w:val="24"/>
              <w:szCs w:val="24"/>
              <w14:ligatures w14:val="standardContextual"/>
            </w:rPr>
          </w:pPr>
          <w:hyperlink w:history="1" w:anchor="_Toc237378374">
            <w:r w:rsidRPr="00656F95">
              <w:rPr>
                <w:rStyle w:val="Hipervnculo"/>
                <w:noProof/>
              </w:rPr>
              <w:t>11.1.</w:t>
            </w:r>
            <w:r>
              <w:rPr>
                <w:rFonts w:cstheme="minorBidi"/>
                <w:noProof/>
                <w:kern w:val="2"/>
                <w:sz w:val="24"/>
                <w:szCs w:val="24"/>
                <w14:ligatures w14:val="standardContextual"/>
              </w:rPr>
              <w:tab/>
            </w:r>
            <w:r w:rsidRPr="00656F95">
              <w:rPr>
                <w:rStyle w:val="Hipervnculo"/>
                <w:noProof/>
              </w:rPr>
              <w:t>Control de Versiones</w:t>
            </w:r>
            <w:r>
              <w:rPr>
                <w:noProof/>
                <w:webHidden/>
              </w:rPr>
              <w:tab/>
            </w:r>
            <w:r>
              <w:rPr>
                <w:noProof/>
                <w:webHidden/>
              </w:rPr>
              <w:fldChar w:fldCharType="begin"/>
            </w:r>
            <w:r>
              <w:rPr>
                <w:noProof/>
                <w:webHidden/>
              </w:rPr>
              <w:instrText xml:space="preserve"> PAGEREF _Toc237378374 \h </w:instrText>
            </w:r>
            <w:r>
              <w:rPr>
                <w:noProof/>
                <w:webHidden/>
              </w:rPr>
            </w:r>
            <w:r>
              <w:rPr>
                <w:noProof/>
                <w:webHidden/>
              </w:rPr>
              <w:fldChar w:fldCharType="separate"/>
            </w:r>
            <w:r>
              <w:rPr>
                <w:noProof/>
                <w:webHidden/>
              </w:rPr>
              <w:t>55</w:t>
            </w:r>
            <w:r>
              <w:rPr>
                <w:noProof/>
                <w:webHidden/>
              </w:rPr>
              <w:fldChar w:fldCharType="end"/>
            </w:r>
          </w:hyperlink>
        </w:p>
        <w:p w:rsidR="00B6186D" w:rsidRDefault="00B6186D" w14:paraId="0E0DBF1B" w14:textId="4C54BFCA">
          <w:pPr>
            <w:pStyle w:val="TDC2"/>
            <w:tabs>
              <w:tab w:val="left" w:pos="960"/>
              <w:tab w:val="right" w:leader="dot" w:pos="8828"/>
            </w:tabs>
            <w:rPr>
              <w:rFonts w:cstheme="minorBidi"/>
              <w:noProof/>
              <w:kern w:val="2"/>
              <w:sz w:val="24"/>
              <w:szCs w:val="24"/>
              <w14:ligatures w14:val="standardContextual"/>
            </w:rPr>
          </w:pPr>
          <w:hyperlink w:history="1" w:anchor="_Toc237378375">
            <w:r w:rsidRPr="00656F95">
              <w:rPr>
                <w:rStyle w:val="Hipervnculo"/>
                <w:noProof/>
              </w:rPr>
              <w:t>11.2.</w:t>
            </w:r>
            <w:r>
              <w:rPr>
                <w:rFonts w:cstheme="minorBidi"/>
                <w:noProof/>
                <w:kern w:val="2"/>
                <w:sz w:val="24"/>
                <w:szCs w:val="24"/>
                <w14:ligatures w14:val="standardContextual"/>
              </w:rPr>
              <w:tab/>
            </w:r>
            <w:r w:rsidRPr="00656F95">
              <w:rPr>
                <w:rStyle w:val="Hipervnculo"/>
                <w:noProof/>
              </w:rPr>
              <w:t>Repositorio</w:t>
            </w:r>
            <w:r>
              <w:rPr>
                <w:noProof/>
                <w:webHidden/>
              </w:rPr>
              <w:tab/>
            </w:r>
            <w:r>
              <w:rPr>
                <w:noProof/>
                <w:webHidden/>
              </w:rPr>
              <w:fldChar w:fldCharType="begin"/>
            </w:r>
            <w:r>
              <w:rPr>
                <w:noProof/>
                <w:webHidden/>
              </w:rPr>
              <w:instrText xml:space="preserve"> PAGEREF _Toc237378375 \h </w:instrText>
            </w:r>
            <w:r>
              <w:rPr>
                <w:noProof/>
                <w:webHidden/>
              </w:rPr>
            </w:r>
            <w:r>
              <w:rPr>
                <w:noProof/>
                <w:webHidden/>
              </w:rPr>
              <w:fldChar w:fldCharType="separate"/>
            </w:r>
            <w:r>
              <w:rPr>
                <w:noProof/>
                <w:webHidden/>
              </w:rPr>
              <w:t>55</w:t>
            </w:r>
            <w:r>
              <w:rPr>
                <w:noProof/>
                <w:webHidden/>
              </w:rPr>
              <w:fldChar w:fldCharType="end"/>
            </w:r>
          </w:hyperlink>
        </w:p>
        <w:p w:rsidR="00B6186D" w:rsidRDefault="00B6186D" w14:paraId="406937DD" w14:textId="01885060">
          <w:pPr>
            <w:pStyle w:val="TDC2"/>
            <w:tabs>
              <w:tab w:val="left" w:pos="960"/>
              <w:tab w:val="right" w:leader="dot" w:pos="8828"/>
            </w:tabs>
            <w:rPr>
              <w:rFonts w:cstheme="minorBidi"/>
              <w:noProof/>
              <w:kern w:val="2"/>
              <w:sz w:val="24"/>
              <w:szCs w:val="24"/>
              <w14:ligatures w14:val="standardContextual"/>
            </w:rPr>
          </w:pPr>
          <w:hyperlink w:history="1" w:anchor="_Toc237378376">
            <w:r w:rsidRPr="00656F95">
              <w:rPr>
                <w:rStyle w:val="Hipervnculo"/>
                <w:noProof/>
              </w:rPr>
              <w:t>11.3.</w:t>
            </w:r>
            <w:r>
              <w:rPr>
                <w:rFonts w:cstheme="minorBidi"/>
                <w:noProof/>
                <w:kern w:val="2"/>
                <w:sz w:val="24"/>
                <w:szCs w:val="24"/>
                <w14:ligatures w14:val="standardContextual"/>
              </w:rPr>
              <w:tab/>
            </w:r>
            <w:r w:rsidRPr="00656F95">
              <w:rPr>
                <w:rStyle w:val="Hipervnculo"/>
                <w:noProof/>
              </w:rPr>
              <w:t>Ramas</w:t>
            </w:r>
            <w:r>
              <w:rPr>
                <w:noProof/>
                <w:webHidden/>
              </w:rPr>
              <w:tab/>
            </w:r>
            <w:r>
              <w:rPr>
                <w:noProof/>
                <w:webHidden/>
              </w:rPr>
              <w:fldChar w:fldCharType="begin"/>
            </w:r>
            <w:r>
              <w:rPr>
                <w:noProof/>
                <w:webHidden/>
              </w:rPr>
              <w:instrText xml:space="preserve"> PAGEREF _Toc237378376 \h </w:instrText>
            </w:r>
            <w:r>
              <w:rPr>
                <w:noProof/>
                <w:webHidden/>
              </w:rPr>
            </w:r>
            <w:r>
              <w:rPr>
                <w:noProof/>
                <w:webHidden/>
              </w:rPr>
              <w:fldChar w:fldCharType="separate"/>
            </w:r>
            <w:r>
              <w:rPr>
                <w:noProof/>
                <w:webHidden/>
              </w:rPr>
              <w:t>55</w:t>
            </w:r>
            <w:r>
              <w:rPr>
                <w:noProof/>
                <w:webHidden/>
              </w:rPr>
              <w:fldChar w:fldCharType="end"/>
            </w:r>
          </w:hyperlink>
        </w:p>
        <w:p w:rsidR="00B6186D" w:rsidRDefault="00B6186D" w14:paraId="1F90F6F3" w14:textId="31E4C8B6">
          <w:pPr>
            <w:pStyle w:val="TDC2"/>
            <w:tabs>
              <w:tab w:val="left" w:pos="960"/>
              <w:tab w:val="right" w:leader="dot" w:pos="8828"/>
            </w:tabs>
            <w:rPr>
              <w:rFonts w:cstheme="minorBidi"/>
              <w:noProof/>
              <w:kern w:val="2"/>
              <w:sz w:val="24"/>
              <w:szCs w:val="24"/>
              <w14:ligatures w14:val="standardContextual"/>
            </w:rPr>
          </w:pPr>
          <w:hyperlink w:history="1" w:anchor="_Toc237378377">
            <w:r w:rsidRPr="00656F95">
              <w:rPr>
                <w:rStyle w:val="Hipervnculo"/>
                <w:noProof/>
              </w:rPr>
              <w:t>11.4.</w:t>
            </w:r>
            <w:r>
              <w:rPr>
                <w:rFonts w:cstheme="minorBidi"/>
                <w:noProof/>
                <w:kern w:val="2"/>
                <w:sz w:val="24"/>
                <w:szCs w:val="24"/>
                <w14:ligatures w14:val="standardContextual"/>
              </w:rPr>
              <w:tab/>
            </w:r>
            <w:r w:rsidRPr="00656F95">
              <w:rPr>
                <w:rStyle w:val="Hipervnculo"/>
                <w:noProof/>
              </w:rPr>
              <w:t>Commits</w:t>
            </w:r>
            <w:r>
              <w:rPr>
                <w:noProof/>
                <w:webHidden/>
              </w:rPr>
              <w:tab/>
            </w:r>
            <w:r>
              <w:rPr>
                <w:noProof/>
                <w:webHidden/>
              </w:rPr>
              <w:fldChar w:fldCharType="begin"/>
            </w:r>
            <w:r>
              <w:rPr>
                <w:noProof/>
                <w:webHidden/>
              </w:rPr>
              <w:instrText xml:space="preserve"> PAGEREF _Toc237378377 \h </w:instrText>
            </w:r>
            <w:r>
              <w:rPr>
                <w:noProof/>
                <w:webHidden/>
              </w:rPr>
            </w:r>
            <w:r>
              <w:rPr>
                <w:noProof/>
                <w:webHidden/>
              </w:rPr>
              <w:fldChar w:fldCharType="separate"/>
            </w:r>
            <w:r>
              <w:rPr>
                <w:noProof/>
                <w:webHidden/>
              </w:rPr>
              <w:t>55</w:t>
            </w:r>
            <w:r>
              <w:rPr>
                <w:noProof/>
                <w:webHidden/>
              </w:rPr>
              <w:fldChar w:fldCharType="end"/>
            </w:r>
          </w:hyperlink>
        </w:p>
        <w:p w:rsidR="00B6186D" w:rsidRDefault="00B6186D" w14:paraId="175E7DB4" w14:textId="7BE8E6B4">
          <w:pPr>
            <w:pStyle w:val="TDC1"/>
            <w:tabs>
              <w:tab w:val="left" w:pos="720"/>
              <w:tab w:val="right" w:leader="dot" w:pos="8828"/>
            </w:tabs>
            <w:rPr>
              <w:rFonts w:cstheme="minorBidi"/>
              <w:noProof/>
              <w:kern w:val="2"/>
              <w:sz w:val="24"/>
              <w:szCs w:val="24"/>
              <w14:ligatures w14:val="standardContextual"/>
            </w:rPr>
          </w:pPr>
          <w:hyperlink w:history="1" w:anchor="_Toc237378378">
            <w:r w:rsidRPr="00656F95">
              <w:rPr>
                <w:rStyle w:val="Hipervnculo"/>
                <w:b/>
                <w:bCs/>
                <w:noProof/>
              </w:rPr>
              <w:t>12.</w:t>
            </w:r>
            <w:r>
              <w:rPr>
                <w:rFonts w:cstheme="minorBidi"/>
                <w:noProof/>
                <w:kern w:val="2"/>
                <w:sz w:val="24"/>
                <w:szCs w:val="24"/>
                <w14:ligatures w14:val="standardContextual"/>
              </w:rPr>
              <w:tab/>
            </w:r>
            <w:r w:rsidRPr="00656F95">
              <w:rPr>
                <w:rStyle w:val="Hipervnculo"/>
                <w:b/>
                <w:bCs/>
                <w:noProof/>
              </w:rPr>
              <w:t>Base de Datos</w:t>
            </w:r>
            <w:r>
              <w:rPr>
                <w:noProof/>
                <w:webHidden/>
              </w:rPr>
              <w:tab/>
            </w:r>
            <w:r>
              <w:rPr>
                <w:noProof/>
                <w:webHidden/>
              </w:rPr>
              <w:fldChar w:fldCharType="begin"/>
            </w:r>
            <w:r>
              <w:rPr>
                <w:noProof/>
                <w:webHidden/>
              </w:rPr>
              <w:instrText xml:space="preserve"> PAGEREF _Toc237378378 \h </w:instrText>
            </w:r>
            <w:r>
              <w:rPr>
                <w:noProof/>
                <w:webHidden/>
              </w:rPr>
            </w:r>
            <w:r>
              <w:rPr>
                <w:noProof/>
                <w:webHidden/>
              </w:rPr>
              <w:fldChar w:fldCharType="separate"/>
            </w:r>
            <w:r>
              <w:rPr>
                <w:noProof/>
                <w:webHidden/>
              </w:rPr>
              <w:t>59</w:t>
            </w:r>
            <w:r>
              <w:rPr>
                <w:noProof/>
                <w:webHidden/>
              </w:rPr>
              <w:fldChar w:fldCharType="end"/>
            </w:r>
          </w:hyperlink>
        </w:p>
        <w:p w:rsidR="00B6186D" w:rsidRDefault="00B6186D" w14:paraId="1F09296D" w14:textId="4FA9708F">
          <w:pPr>
            <w:pStyle w:val="TDC2"/>
            <w:tabs>
              <w:tab w:val="right" w:leader="dot" w:pos="8828"/>
            </w:tabs>
            <w:rPr>
              <w:rFonts w:cstheme="minorBidi"/>
              <w:noProof/>
              <w:kern w:val="2"/>
              <w:sz w:val="24"/>
              <w:szCs w:val="24"/>
              <w14:ligatures w14:val="standardContextual"/>
            </w:rPr>
          </w:pPr>
          <w:hyperlink w:history="1" w:anchor="_Toc237378379">
            <w:r w:rsidRPr="00656F95">
              <w:rPr>
                <w:rStyle w:val="Hipervnculo"/>
                <w:b/>
                <w:bCs/>
                <w:noProof/>
              </w:rPr>
              <w:t>12.1. Nombre de la Base de Datos</w:t>
            </w:r>
            <w:r>
              <w:rPr>
                <w:noProof/>
                <w:webHidden/>
              </w:rPr>
              <w:tab/>
            </w:r>
            <w:r>
              <w:rPr>
                <w:noProof/>
                <w:webHidden/>
              </w:rPr>
              <w:fldChar w:fldCharType="begin"/>
            </w:r>
            <w:r>
              <w:rPr>
                <w:noProof/>
                <w:webHidden/>
              </w:rPr>
              <w:instrText xml:space="preserve"> PAGEREF _Toc237378379 \h </w:instrText>
            </w:r>
            <w:r>
              <w:rPr>
                <w:noProof/>
                <w:webHidden/>
              </w:rPr>
            </w:r>
            <w:r>
              <w:rPr>
                <w:noProof/>
                <w:webHidden/>
              </w:rPr>
              <w:fldChar w:fldCharType="separate"/>
            </w:r>
            <w:r>
              <w:rPr>
                <w:noProof/>
                <w:webHidden/>
              </w:rPr>
              <w:t>59</w:t>
            </w:r>
            <w:r>
              <w:rPr>
                <w:noProof/>
                <w:webHidden/>
              </w:rPr>
              <w:fldChar w:fldCharType="end"/>
            </w:r>
          </w:hyperlink>
        </w:p>
        <w:p w:rsidR="00B6186D" w:rsidRDefault="00B6186D" w14:paraId="3D86F591" w14:textId="3E684380">
          <w:pPr>
            <w:pStyle w:val="TDC2"/>
            <w:tabs>
              <w:tab w:val="right" w:leader="dot" w:pos="8828"/>
            </w:tabs>
            <w:rPr>
              <w:rFonts w:cstheme="minorBidi"/>
              <w:noProof/>
              <w:kern w:val="2"/>
              <w:sz w:val="24"/>
              <w:szCs w:val="24"/>
              <w14:ligatures w14:val="standardContextual"/>
            </w:rPr>
          </w:pPr>
          <w:hyperlink w:history="1" w:anchor="_Toc237378380">
            <w:r w:rsidRPr="00656F95">
              <w:rPr>
                <w:rStyle w:val="Hipervnculo"/>
                <w:b/>
                <w:bCs/>
                <w:noProof/>
              </w:rPr>
              <w:t>12.2. Nombre de las instancias de Bases de Datos</w:t>
            </w:r>
            <w:r>
              <w:rPr>
                <w:noProof/>
                <w:webHidden/>
              </w:rPr>
              <w:tab/>
            </w:r>
            <w:r>
              <w:rPr>
                <w:noProof/>
                <w:webHidden/>
              </w:rPr>
              <w:fldChar w:fldCharType="begin"/>
            </w:r>
            <w:r>
              <w:rPr>
                <w:noProof/>
                <w:webHidden/>
              </w:rPr>
              <w:instrText xml:space="preserve"> PAGEREF _Toc237378380 \h </w:instrText>
            </w:r>
            <w:r>
              <w:rPr>
                <w:noProof/>
                <w:webHidden/>
              </w:rPr>
            </w:r>
            <w:r>
              <w:rPr>
                <w:noProof/>
                <w:webHidden/>
              </w:rPr>
              <w:fldChar w:fldCharType="separate"/>
            </w:r>
            <w:r>
              <w:rPr>
                <w:noProof/>
                <w:webHidden/>
              </w:rPr>
              <w:t>60</w:t>
            </w:r>
            <w:r>
              <w:rPr>
                <w:noProof/>
                <w:webHidden/>
              </w:rPr>
              <w:fldChar w:fldCharType="end"/>
            </w:r>
          </w:hyperlink>
        </w:p>
        <w:p w:rsidR="00B6186D" w:rsidRDefault="00B6186D" w14:paraId="7D8793A3" w14:textId="2B27394B">
          <w:pPr>
            <w:pStyle w:val="TDC2"/>
            <w:tabs>
              <w:tab w:val="right" w:leader="dot" w:pos="8828"/>
            </w:tabs>
            <w:rPr>
              <w:rFonts w:cstheme="minorBidi"/>
              <w:noProof/>
              <w:kern w:val="2"/>
              <w:sz w:val="24"/>
              <w:szCs w:val="24"/>
              <w14:ligatures w14:val="standardContextual"/>
            </w:rPr>
          </w:pPr>
          <w:hyperlink w:history="1" w:anchor="_Toc237378381">
            <w:r w:rsidRPr="00656F95">
              <w:rPr>
                <w:rStyle w:val="Hipervnculo"/>
                <w:b/>
                <w:bCs/>
                <w:noProof/>
              </w:rPr>
              <w:t>12.3. Nombre de esquemas</w:t>
            </w:r>
            <w:r>
              <w:rPr>
                <w:noProof/>
                <w:webHidden/>
              </w:rPr>
              <w:tab/>
            </w:r>
            <w:r>
              <w:rPr>
                <w:noProof/>
                <w:webHidden/>
              </w:rPr>
              <w:fldChar w:fldCharType="begin"/>
            </w:r>
            <w:r>
              <w:rPr>
                <w:noProof/>
                <w:webHidden/>
              </w:rPr>
              <w:instrText xml:space="preserve"> PAGEREF _Toc237378381 \h </w:instrText>
            </w:r>
            <w:r>
              <w:rPr>
                <w:noProof/>
                <w:webHidden/>
              </w:rPr>
            </w:r>
            <w:r>
              <w:rPr>
                <w:noProof/>
                <w:webHidden/>
              </w:rPr>
              <w:fldChar w:fldCharType="separate"/>
            </w:r>
            <w:r>
              <w:rPr>
                <w:noProof/>
                <w:webHidden/>
              </w:rPr>
              <w:t>60</w:t>
            </w:r>
            <w:r>
              <w:rPr>
                <w:noProof/>
                <w:webHidden/>
              </w:rPr>
              <w:fldChar w:fldCharType="end"/>
            </w:r>
          </w:hyperlink>
        </w:p>
        <w:p w:rsidR="00B6186D" w:rsidRDefault="00B6186D" w14:paraId="5537DDDB" w14:textId="177DD9A5">
          <w:pPr>
            <w:pStyle w:val="TDC2"/>
            <w:tabs>
              <w:tab w:val="right" w:leader="dot" w:pos="8828"/>
            </w:tabs>
            <w:rPr>
              <w:rFonts w:cstheme="minorBidi"/>
              <w:noProof/>
              <w:kern w:val="2"/>
              <w:sz w:val="24"/>
              <w:szCs w:val="24"/>
              <w14:ligatures w14:val="standardContextual"/>
            </w:rPr>
          </w:pPr>
          <w:hyperlink w:history="1" w:anchor="_Toc237378382">
            <w:r w:rsidRPr="00656F95">
              <w:rPr>
                <w:rStyle w:val="Hipervnculo"/>
                <w:b/>
                <w:bCs/>
                <w:noProof/>
              </w:rPr>
              <w:t>12.4. Convención General</w:t>
            </w:r>
            <w:r>
              <w:rPr>
                <w:noProof/>
                <w:webHidden/>
              </w:rPr>
              <w:tab/>
            </w:r>
            <w:r>
              <w:rPr>
                <w:noProof/>
                <w:webHidden/>
              </w:rPr>
              <w:fldChar w:fldCharType="begin"/>
            </w:r>
            <w:r>
              <w:rPr>
                <w:noProof/>
                <w:webHidden/>
              </w:rPr>
              <w:instrText xml:space="preserve"> PAGEREF _Toc237378382 \h </w:instrText>
            </w:r>
            <w:r>
              <w:rPr>
                <w:noProof/>
                <w:webHidden/>
              </w:rPr>
            </w:r>
            <w:r>
              <w:rPr>
                <w:noProof/>
                <w:webHidden/>
              </w:rPr>
              <w:fldChar w:fldCharType="separate"/>
            </w:r>
            <w:r>
              <w:rPr>
                <w:noProof/>
                <w:webHidden/>
              </w:rPr>
              <w:t>62</w:t>
            </w:r>
            <w:r>
              <w:rPr>
                <w:noProof/>
                <w:webHidden/>
              </w:rPr>
              <w:fldChar w:fldCharType="end"/>
            </w:r>
          </w:hyperlink>
        </w:p>
        <w:p w:rsidR="00B6186D" w:rsidRDefault="00B6186D" w14:paraId="5B470E52" w14:textId="5CCC3C57">
          <w:pPr>
            <w:pStyle w:val="TDC1"/>
            <w:tabs>
              <w:tab w:val="left" w:pos="720"/>
              <w:tab w:val="right" w:leader="dot" w:pos="8828"/>
            </w:tabs>
            <w:rPr>
              <w:rFonts w:cstheme="minorBidi"/>
              <w:noProof/>
              <w:kern w:val="2"/>
              <w:sz w:val="24"/>
              <w:szCs w:val="24"/>
              <w14:ligatures w14:val="standardContextual"/>
            </w:rPr>
          </w:pPr>
          <w:hyperlink w:history="1" w:anchor="_Toc237378383">
            <w:r w:rsidRPr="00656F95">
              <w:rPr>
                <w:rStyle w:val="Hipervnculo"/>
                <w:b/>
                <w:bCs/>
                <w:noProof/>
              </w:rPr>
              <w:t>13.</w:t>
            </w:r>
            <w:r>
              <w:rPr>
                <w:rFonts w:cstheme="minorBidi"/>
                <w:noProof/>
                <w:kern w:val="2"/>
                <w:sz w:val="24"/>
                <w:szCs w:val="24"/>
                <w14:ligatures w14:val="standardContextual"/>
              </w:rPr>
              <w:tab/>
            </w:r>
            <w:r w:rsidRPr="00656F95">
              <w:rPr>
                <w:rStyle w:val="Hipervnculo"/>
                <w:b/>
                <w:bCs/>
                <w:noProof/>
              </w:rPr>
              <w:t>Pruebas</w:t>
            </w:r>
            <w:r>
              <w:rPr>
                <w:noProof/>
                <w:webHidden/>
              </w:rPr>
              <w:tab/>
            </w:r>
            <w:r>
              <w:rPr>
                <w:noProof/>
                <w:webHidden/>
              </w:rPr>
              <w:fldChar w:fldCharType="begin"/>
            </w:r>
            <w:r>
              <w:rPr>
                <w:noProof/>
                <w:webHidden/>
              </w:rPr>
              <w:instrText xml:space="preserve"> PAGEREF _Toc237378383 \h </w:instrText>
            </w:r>
            <w:r>
              <w:rPr>
                <w:noProof/>
                <w:webHidden/>
              </w:rPr>
            </w:r>
            <w:r>
              <w:rPr>
                <w:noProof/>
                <w:webHidden/>
              </w:rPr>
              <w:fldChar w:fldCharType="separate"/>
            </w:r>
            <w:r>
              <w:rPr>
                <w:noProof/>
                <w:webHidden/>
              </w:rPr>
              <w:t>70</w:t>
            </w:r>
            <w:r>
              <w:rPr>
                <w:noProof/>
                <w:webHidden/>
              </w:rPr>
              <w:fldChar w:fldCharType="end"/>
            </w:r>
          </w:hyperlink>
        </w:p>
        <w:p w:rsidR="00B6186D" w:rsidRDefault="00B6186D" w14:paraId="4FFD51FB" w14:textId="51410E9B">
          <w:pPr>
            <w:pStyle w:val="TDC2"/>
            <w:tabs>
              <w:tab w:val="right" w:leader="dot" w:pos="8828"/>
            </w:tabs>
            <w:rPr>
              <w:rFonts w:cstheme="minorBidi"/>
              <w:noProof/>
              <w:kern w:val="2"/>
              <w:sz w:val="24"/>
              <w:szCs w:val="24"/>
              <w14:ligatures w14:val="standardContextual"/>
            </w:rPr>
          </w:pPr>
          <w:hyperlink w:history="1" w:anchor="_Toc237378384">
            <w:r w:rsidRPr="00656F95">
              <w:rPr>
                <w:rStyle w:val="Hipervnculo"/>
                <w:b/>
                <w:bCs/>
                <w:noProof/>
              </w:rPr>
              <w:t>13.1. Tipos de Pruebas</w:t>
            </w:r>
            <w:r>
              <w:rPr>
                <w:noProof/>
                <w:webHidden/>
              </w:rPr>
              <w:tab/>
            </w:r>
            <w:r>
              <w:rPr>
                <w:noProof/>
                <w:webHidden/>
              </w:rPr>
              <w:fldChar w:fldCharType="begin"/>
            </w:r>
            <w:r>
              <w:rPr>
                <w:noProof/>
                <w:webHidden/>
              </w:rPr>
              <w:instrText xml:space="preserve"> PAGEREF _Toc237378384 \h </w:instrText>
            </w:r>
            <w:r>
              <w:rPr>
                <w:noProof/>
                <w:webHidden/>
              </w:rPr>
            </w:r>
            <w:r>
              <w:rPr>
                <w:noProof/>
                <w:webHidden/>
              </w:rPr>
              <w:fldChar w:fldCharType="separate"/>
            </w:r>
            <w:r>
              <w:rPr>
                <w:noProof/>
                <w:webHidden/>
              </w:rPr>
              <w:t>70</w:t>
            </w:r>
            <w:r>
              <w:rPr>
                <w:noProof/>
                <w:webHidden/>
              </w:rPr>
              <w:fldChar w:fldCharType="end"/>
            </w:r>
          </w:hyperlink>
        </w:p>
        <w:p w:rsidR="00B6186D" w:rsidRDefault="00B6186D" w14:paraId="443EDD21" w14:textId="696EC1C4">
          <w:pPr>
            <w:pStyle w:val="TDC2"/>
            <w:tabs>
              <w:tab w:val="right" w:leader="dot" w:pos="8828"/>
            </w:tabs>
            <w:rPr>
              <w:rFonts w:cstheme="minorBidi"/>
              <w:noProof/>
              <w:kern w:val="2"/>
              <w:sz w:val="24"/>
              <w:szCs w:val="24"/>
              <w14:ligatures w14:val="standardContextual"/>
            </w:rPr>
          </w:pPr>
          <w:hyperlink w:history="1" w:anchor="_Toc237378385">
            <w:r w:rsidRPr="00656F95">
              <w:rPr>
                <w:rStyle w:val="Hipervnculo"/>
                <w:b/>
                <w:bCs/>
                <w:noProof/>
                <w:lang w:val="es-ES"/>
              </w:rPr>
              <w:t>13.2. Cobertura de Pruebas</w:t>
            </w:r>
            <w:r>
              <w:rPr>
                <w:noProof/>
                <w:webHidden/>
              </w:rPr>
              <w:tab/>
            </w:r>
            <w:r>
              <w:rPr>
                <w:noProof/>
                <w:webHidden/>
              </w:rPr>
              <w:fldChar w:fldCharType="begin"/>
            </w:r>
            <w:r>
              <w:rPr>
                <w:noProof/>
                <w:webHidden/>
              </w:rPr>
              <w:instrText xml:space="preserve"> PAGEREF _Toc237378385 \h </w:instrText>
            </w:r>
            <w:r>
              <w:rPr>
                <w:noProof/>
                <w:webHidden/>
              </w:rPr>
            </w:r>
            <w:r>
              <w:rPr>
                <w:noProof/>
                <w:webHidden/>
              </w:rPr>
              <w:fldChar w:fldCharType="separate"/>
            </w:r>
            <w:r>
              <w:rPr>
                <w:noProof/>
                <w:webHidden/>
              </w:rPr>
              <w:t>71</w:t>
            </w:r>
            <w:r>
              <w:rPr>
                <w:noProof/>
                <w:webHidden/>
              </w:rPr>
              <w:fldChar w:fldCharType="end"/>
            </w:r>
          </w:hyperlink>
        </w:p>
        <w:p w:rsidR="00B6186D" w:rsidRDefault="00B6186D" w14:paraId="3AB617C0" w14:textId="6E28D8B4">
          <w:pPr>
            <w:pStyle w:val="TDC2"/>
            <w:tabs>
              <w:tab w:val="right" w:leader="dot" w:pos="8828"/>
            </w:tabs>
            <w:rPr>
              <w:rFonts w:cstheme="minorBidi"/>
              <w:noProof/>
              <w:kern w:val="2"/>
              <w:sz w:val="24"/>
              <w:szCs w:val="24"/>
              <w14:ligatures w14:val="standardContextual"/>
            </w:rPr>
          </w:pPr>
          <w:hyperlink w:history="1" w:anchor="_Toc237378386">
            <w:r w:rsidRPr="00656F95">
              <w:rPr>
                <w:rStyle w:val="Hipervnculo"/>
                <w:b/>
                <w:bCs/>
                <w:noProof/>
                <w:lang w:val="es-ES"/>
              </w:rPr>
              <w:t>13.3. Herramientas de Pruebas</w:t>
            </w:r>
            <w:r>
              <w:rPr>
                <w:noProof/>
                <w:webHidden/>
              </w:rPr>
              <w:tab/>
            </w:r>
            <w:r>
              <w:rPr>
                <w:noProof/>
                <w:webHidden/>
              </w:rPr>
              <w:fldChar w:fldCharType="begin"/>
            </w:r>
            <w:r>
              <w:rPr>
                <w:noProof/>
                <w:webHidden/>
              </w:rPr>
              <w:instrText xml:space="preserve"> PAGEREF _Toc237378386 \h </w:instrText>
            </w:r>
            <w:r>
              <w:rPr>
                <w:noProof/>
                <w:webHidden/>
              </w:rPr>
            </w:r>
            <w:r>
              <w:rPr>
                <w:noProof/>
                <w:webHidden/>
              </w:rPr>
              <w:fldChar w:fldCharType="separate"/>
            </w:r>
            <w:r>
              <w:rPr>
                <w:noProof/>
                <w:webHidden/>
              </w:rPr>
              <w:t>72</w:t>
            </w:r>
            <w:r>
              <w:rPr>
                <w:noProof/>
                <w:webHidden/>
              </w:rPr>
              <w:fldChar w:fldCharType="end"/>
            </w:r>
          </w:hyperlink>
        </w:p>
        <w:p w:rsidR="00B6186D" w:rsidRDefault="00B6186D" w14:paraId="76B9F5A4" w14:textId="61B75F1B">
          <w:pPr>
            <w:pStyle w:val="TDC1"/>
            <w:tabs>
              <w:tab w:val="left" w:pos="720"/>
              <w:tab w:val="right" w:leader="dot" w:pos="8828"/>
            </w:tabs>
            <w:rPr>
              <w:rFonts w:cstheme="minorBidi"/>
              <w:noProof/>
              <w:kern w:val="2"/>
              <w:sz w:val="24"/>
              <w:szCs w:val="24"/>
              <w14:ligatures w14:val="standardContextual"/>
            </w:rPr>
          </w:pPr>
          <w:hyperlink w:history="1" w:anchor="_Toc237378387">
            <w:r w:rsidRPr="00656F95">
              <w:rPr>
                <w:rStyle w:val="Hipervnculo"/>
                <w:b/>
                <w:bCs/>
                <w:noProof/>
              </w:rPr>
              <w:t>14.</w:t>
            </w:r>
            <w:r>
              <w:rPr>
                <w:rFonts w:cstheme="minorBidi"/>
                <w:noProof/>
                <w:kern w:val="2"/>
                <w:sz w:val="24"/>
                <w:szCs w:val="24"/>
                <w14:ligatures w14:val="standardContextual"/>
              </w:rPr>
              <w:tab/>
            </w:r>
            <w:r w:rsidRPr="00656F95">
              <w:rPr>
                <w:rStyle w:val="Hipervnculo"/>
                <w:b/>
                <w:bCs/>
                <w:noProof/>
              </w:rPr>
              <w:t>Entorno de Desarrollo</w:t>
            </w:r>
            <w:r>
              <w:rPr>
                <w:noProof/>
                <w:webHidden/>
              </w:rPr>
              <w:tab/>
            </w:r>
            <w:r>
              <w:rPr>
                <w:noProof/>
                <w:webHidden/>
              </w:rPr>
              <w:fldChar w:fldCharType="begin"/>
            </w:r>
            <w:r>
              <w:rPr>
                <w:noProof/>
                <w:webHidden/>
              </w:rPr>
              <w:instrText xml:space="preserve"> PAGEREF _Toc237378387 \h </w:instrText>
            </w:r>
            <w:r>
              <w:rPr>
                <w:noProof/>
                <w:webHidden/>
              </w:rPr>
            </w:r>
            <w:r>
              <w:rPr>
                <w:noProof/>
                <w:webHidden/>
              </w:rPr>
              <w:fldChar w:fldCharType="separate"/>
            </w:r>
            <w:r>
              <w:rPr>
                <w:noProof/>
                <w:webHidden/>
              </w:rPr>
              <w:t>72</w:t>
            </w:r>
            <w:r>
              <w:rPr>
                <w:noProof/>
                <w:webHidden/>
              </w:rPr>
              <w:fldChar w:fldCharType="end"/>
            </w:r>
          </w:hyperlink>
        </w:p>
        <w:p w:rsidR="00B6186D" w:rsidRDefault="00B6186D" w14:paraId="57118D10" w14:textId="0BDD01A2">
          <w:pPr>
            <w:pStyle w:val="TDC2"/>
            <w:tabs>
              <w:tab w:val="right" w:leader="dot" w:pos="8828"/>
            </w:tabs>
            <w:rPr>
              <w:rFonts w:cstheme="minorBidi"/>
              <w:noProof/>
              <w:kern w:val="2"/>
              <w:sz w:val="24"/>
              <w:szCs w:val="24"/>
              <w14:ligatures w14:val="standardContextual"/>
            </w:rPr>
          </w:pPr>
          <w:hyperlink w:history="1" w:anchor="_Toc237378388">
            <w:r w:rsidRPr="00656F95">
              <w:rPr>
                <w:rStyle w:val="Hipervnculo"/>
                <w:b/>
                <w:bCs/>
                <w:noProof/>
              </w:rPr>
              <w:t>14.1. Configuración</w:t>
            </w:r>
            <w:r>
              <w:rPr>
                <w:noProof/>
                <w:webHidden/>
              </w:rPr>
              <w:tab/>
            </w:r>
            <w:r>
              <w:rPr>
                <w:noProof/>
                <w:webHidden/>
              </w:rPr>
              <w:fldChar w:fldCharType="begin"/>
            </w:r>
            <w:r>
              <w:rPr>
                <w:noProof/>
                <w:webHidden/>
              </w:rPr>
              <w:instrText xml:space="preserve"> PAGEREF _Toc237378388 \h </w:instrText>
            </w:r>
            <w:r>
              <w:rPr>
                <w:noProof/>
                <w:webHidden/>
              </w:rPr>
            </w:r>
            <w:r>
              <w:rPr>
                <w:noProof/>
                <w:webHidden/>
              </w:rPr>
              <w:fldChar w:fldCharType="separate"/>
            </w:r>
            <w:r>
              <w:rPr>
                <w:noProof/>
                <w:webHidden/>
              </w:rPr>
              <w:t>72</w:t>
            </w:r>
            <w:r>
              <w:rPr>
                <w:noProof/>
                <w:webHidden/>
              </w:rPr>
              <w:fldChar w:fldCharType="end"/>
            </w:r>
          </w:hyperlink>
        </w:p>
        <w:p w:rsidR="00B6186D" w:rsidRDefault="00B6186D" w14:paraId="575D7BA6" w14:textId="4373C4B5">
          <w:pPr>
            <w:pStyle w:val="TDC3"/>
            <w:tabs>
              <w:tab w:val="right" w:leader="dot" w:pos="8828"/>
            </w:tabs>
            <w:rPr>
              <w:rFonts w:cstheme="minorBidi"/>
              <w:noProof/>
              <w:kern w:val="2"/>
              <w:sz w:val="24"/>
              <w:szCs w:val="24"/>
              <w14:ligatures w14:val="standardContextual"/>
            </w:rPr>
          </w:pPr>
          <w:hyperlink w:history="1" w:anchor="_Toc237378389">
            <w:r w:rsidRPr="00656F95">
              <w:rPr>
                <w:rStyle w:val="Hipervnculo"/>
                <w:b/>
                <w:bCs/>
                <w:noProof/>
              </w:rPr>
              <w:t>14.1.1. Java</w:t>
            </w:r>
            <w:r>
              <w:rPr>
                <w:noProof/>
                <w:webHidden/>
              </w:rPr>
              <w:tab/>
            </w:r>
            <w:r>
              <w:rPr>
                <w:noProof/>
                <w:webHidden/>
              </w:rPr>
              <w:fldChar w:fldCharType="begin"/>
            </w:r>
            <w:r>
              <w:rPr>
                <w:noProof/>
                <w:webHidden/>
              </w:rPr>
              <w:instrText xml:space="preserve"> PAGEREF _Toc237378389 \h </w:instrText>
            </w:r>
            <w:r>
              <w:rPr>
                <w:noProof/>
                <w:webHidden/>
              </w:rPr>
            </w:r>
            <w:r>
              <w:rPr>
                <w:noProof/>
                <w:webHidden/>
              </w:rPr>
              <w:fldChar w:fldCharType="separate"/>
            </w:r>
            <w:r>
              <w:rPr>
                <w:noProof/>
                <w:webHidden/>
              </w:rPr>
              <w:t>72</w:t>
            </w:r>
            <w:r>
              <w:rPr>
                <w:noProof/>
                <w:webHidden/>
              </w:rPr>
              <w:fldChar w:fldCharType="end"/>
            </w:r>
          </w:hyperlink>
        </w:p>
        <w:p w:rsidR="00B6186D" w:rsidRDefault="00B6186D" w14:paraId="385D6B2B" w14:textId="4DD9DA8B">
          <w:pPr>
            <w:pStyle w:val="TDC3"/>
            <w:tabs>
              <w:tab w:val="right" w:leader="dot" w:pos="8828"/>
            </w:tabs>
            <w:rPr>
              <w:rFonts w:cstheme="minorBidi"/>
              <w:noProof/>
              <w:kern w:val="2"/>
              <w:sz w:val="24"/>
              <w:szCs w:val="24"/>
              <w14:ligatures w14:val="standardContextual"/>
            </w:rPr>
          </w:pPr>
          <w:hyperlink w:history="1" w:anchor="_Toc237378390">
            <w:r w:rsidRPr="00656F95">
              <w:rPr>
                <w:rStyle w:val="Hipervnculo"/>
                <w:b/>
                <w:bCs/>
                <w:noProof/>
              </w:rPr>
              <w:t>14.1.2. C#</w:t>
            </w:r>
            <w:r>
              <w:rPr>
                <w:noProof/>
                <w:webHidden/>
              </w:rPr>
              <w:tab/>
            </w:r>
            <w:r>
              <w:rPr>
                <w:noProof/>
                <w:webHidden/>
              </w:rPr>
              <w:fldChar w:fldCharType="begin"/>
            </w:r>
            <w:r>
              <w:rPr>
                <w:noProof/>
                <w:webHidden/>
              </w:rPr>
              <w:instrText xml:space="preserve"> PAGEREF _Toc237378390 \h </w:instrText>
            </w:r>
            <w:r>
              <w:rPr>
                <w:noProof/>
                <w:webHidden/>
              </w:rPr>
            </w:r>
            <w:r>
              <w:rPr>
                <w:noProof/>
                <w:webHidden/>
              </w:rPr>
              <w:fldChar w:fldCharType="separate"/>
            </w:r>
            <w:r>
              <w:rPr>
                <w:noProof/>
                <w:webHidden/>
              </w:rPr>
              <w:t>73</w:t>
            </w:r>
            <w:r>
              <w:rPr>
                <w:noProof/>
                <w:webHidden/>
              </w:rPr>
              <w:fldChar w:fldCharType="end"/>
            </w:r>
          </w:hyperlink>
        </w:p>
        <w:p w:rsidR="00B6186D" w:rsidRDefault="00B6186D" w14:paraId="72E51E9E" w14:textId="20C447FE">
          <w:pPr>
            <w:pStyle w:val="TDC2"/>
            <w:tabs>
              <w:tab w:val="right" w:leader="dot" w:pos="8828"/>
            </w:tabs>
            <w:rPr>
              <w:rFonts w:cstheme="minorBidi"/>
              <w:noProof/>
              <w:kern w:val="2"/>
              <w:sz w:val="24"/>
              <w:szCs w:val="24"/>
              <w14:ligatures w14:val="standardContextual"/>
            </w:rPr>
          </w:pPr>
          <w:hyperlink w:history="1" w:anchor="_Toc237378391">
            <w:r w:rsidRPr="00656F95">
              <w:rPr>
                <w:rStyle w:val="Hipervnculo"/>
                <w:b/>
                <w:bCs/>
                <w:noProof/>
                <w:spacing w:val="-7"/>
              </w:rPr>
              <w:t>14.2. Requisitos para desarrollar</w:t>
            </w:r>
            <w:r>
              <w:rPr>
                <w:noProof/>
                <w:webHidden/>
              </w:rPr>
              <w:tab/>
            </w:r>
            <w:r>
              <w:rPr>
                <w:noProof/>
                <w:webHidden/>
              </w:rPr>
              <w:fldChar w:fldCharType="begin"/>
            </w:r>
            <w:r>
              <w:rPr>
                <w:noProof/>
                <w:webHidden/>
              </w:rPr>
              <w:instrText xml:space="preserve"> PAGEREF _Toc237378391 \h </w:instrText>
            </w:r>
            <w:r>
              <w:rPr>
                <w:noProof/>
                <w:webHidden/>
              </w:rPr>
            </w:r>
            <w:r>
              <w:rPr>
                <w:noProof/>
                <w:webHidden/>
              </w:rPr>
              <w:fldChar w:fldCharType="separate"/>
            </w:r>
            <w:r>
              <w:rPr>
                <w:noProof/>
                <w:webHidden/>
              </w:rPr>
              <w:t>75</w:t>
            </w:r>
            <w:r>
              <w:rPr>
                <w:noProof/>
                <w:webHidden/>
              </w:rPr>
              <w:fldChar w:fldCharType="end"/>
            </w:r>
          </w:hyperlink>
        </w:p>
        <w:p w:rsidR="00B6186D" w:rsidRDefault="00B6186D" w14:paraId="5AD496F9" w14:textId="22358C91">
          <w:pPr>
            <w:pStyle w:val="TDC3"/>
            <w:tabs>
              <w:tab w:val="right" w:leader="dot" w:pos="8828"/>
            </w:tabs>
            <w:rPr>
              <w:rFonts w:cstheme="minorBidi"/>
              <w:noProof/>
              <w:kern w:val="2"/>
              <w:sz w:val="24"/>
              <w:szCs w:val="24"/>
              <w14:ligatures w14:val="standardContextual"/>
            </w:rPr>
          </w:pPr>
          <w:hyperlink w:history="1" w:anchor="_Toc237378392">
            <w:r w:rsidRPr="00656F95">
              <w:rPr>
                <w:rStyle w:val="Hipervnculo"/>
                <w:b/>
                <w:bCs/>
                <w:noProof/>
                <w:spacing w:val="-7"/>
              </w:rPr>
              <w:t>14.2.1. Java</w:t>
            </w:r>
            <w:r>
              <w:rPr>
                <w:noProof/>
                <w:webHidden/>
              </w:rPr>
              <w:tab/>
            </w:r>
            <w:r>
              <w:rPr>
                <w:noProof/>
                <w:webHidden/>
              </w:rPr>
              <w:fldChar w:fldCharType="begin"/>
            </w:r>
            <w:r>
              <w:rPr>
                <w:noProof/>
                <w:webHidden/>
              </w:rPr>
              <w:instrText xml:space="preserve"> PAGEREF _Toc237378392 \h </w:instrText>
            </w:r>
            <w:r>
              <w:rPr>
                <w:noProof/>
                <w:webHidden/>
              </w:rPr>
            </w:r>
            <w:r>
              <w:rPr>
                <w:noProof/>
                <w:webHidden/>
              </w:rPr>
              <w:fldChar w:fldCharType="separate"/>
            </w:r>
            <w:r>
              <w:rPr>
                <w:noProof/>
                <w:webHidden/>
              </w:rPr>
              <w:t>75</w:t>
            </w:r>
            <w:r>
              <w:rPr>
                <w:noProof/>
                <w:webHidden/>
              </w:rPr>
              <w:fldChar w:fldCharType="end"/>
            </w:r>
          </w:hyperlink>
        </w:p>
        <w:p w:rsidR="00B6186D" w:rsidRDefault="00B6186D" w14:paraId="28B0A6CD" w14:textId="42032A36">
          <w:pPr>
            <w:pStyle w:val="TDC3"/>
            <w:tabs>
              <w:tab w:val="right" w:leader="dot" w:pos="8828"/>
            </w:tabs>
            <w:rPr>
              <w:rFonts w:cstheme="minorBidi"/>
              <w:noProof/>
              <w:kern w:val="2"/>
              <w:sz w:val="24"/>
              <w:szCs w:val="24"/>
              <w14:ligatures w14:val="standardContextual"/>
            </w:rPr>
          </w:pPr>
          <w:hyperlink w:history="1" w:anchor="_Toc237378393">
            <w:r w:rsidRPr="00656F95">
              <w:rPr>
                <w:rStyle w:val="Hipervnculo"/>
                <w:b/>
                <w:bCs/>
                <w:noProof/>
                <w:spacing w:val="-7"/>
              </w:rPr>
              <w:t>14.2.2. C#</w:t>
            </w:r>
            <w:r>
              <w:rPr>
                <w:noProof/>
                <w:webHidden/>
              </w:rPr>
              <w:tab/>
            </w:r>
            <w:r>
              <w:rPr>
                <w:noProof/>
                <w:webHidden/>
              </w:rPr>
              <w:fldChar w:fldCharType="begin"/>
            </w:r>
            <w:r>
              <w:rPr>
                <w:noProof/>
                <w:webHidden/>
              </w:rPr>
              <w:instrText xml:space="preserve"> PAGEREF _Toc237378393 \h </w:instrText>
            </w:r>
            <w:r>
              <w:rPr>
                <w:noProof/>
                <w:webHidden/>
              </w:rPr>
            </w:r>
            <w:r>
              <w:rPr>
                <w:noProof/>
                <w:webHidden/>
              </w:rPr>
              <w:fldChar w:fldCharType="separate"/>
            </w:r>
            <w:r>
              <w:rPr>
                <w:noProof/>
                <w:webHidden/>
              </w:rPr>
              <w:t>75</w:t>
            </w:r>
            <w:r>
              <w:rPr>
                <w:noProof/>
                <w:webHidden/>
              </w:rPr>
              <w:fldChar w:fldCharType="end"/>
            </w:r>
          </w:hyperlink>
        </w:p>
        <w:p w:rsidR="00B6186D" w:rsidRDefault="00B6186D" w14:paraId="1BFBBFDF" w14:textId="6936C90E">
          <w:pPr>
            <w:pStyle w:val="TDC2"/>
            <w:tabs>
              <w:tab w:val="right" w:leader="dot" w:pos="8828"/>
            </w:tabs>
            <w:rPr>
              <w:rFonts w:cstheme="minorBidi"/>
              <w:noProof/>
              <w:kern w:val="2"/>
              <w:sz w:val="24"/>
              <w:szCs w:val="24"/>
              <w14:ligatures w14:val="standardContextual"/>
            </w:rPr>
          </w:pPr>
          <w:hyperlink w:history="1" w:anchor="_Toc237378394">
            <w:r w:rsidRPr="00656F95">
              <w:rPr>
                <w:rStyle w:val="Hipervnculo"/>
                <w:b/>
                <w:bCs/>
                <w:noProof/>
                <w:spacing w:val="-7"/>
              </w:rPr>
              <w:t>14.3. Entornos</w:t>
            </w:r>
            <w:r>
              <w:rPr>
                <w:noProof/>
                <w:webHidden/>
              </w:rPr>
              <w:tab/>
            </w:r>
            <w:r>
              <w:rPr>
                <w:noProof/>
                <w:webHidden/>
              </w:rPr>
              <w:fldChar w:fldCharType="begin"/>
            </w:r>
            <w:r>
              <w:rPr>
                <w:noProof/>
                <w:webHidden/>
              </w:rPr>
              <w:instrText xml:space="preserve"> PAGEREF _Toc237378394 \h </w:instrText>
            </w:r>
            <w:r>
              <w:rPr>
                <w:noProof/>
                <w:webHidden/>
              </w:rPr>
            </w:r>
            <w:r>
              <w:rPr>
                <w:noProof/>
                <w:webHidden/>
              </w:rPr>
              <w:fldChar w:fldCharType="separate"/>
            </w:r>
            <w:r>
              <w:rPr>
                <w:noProof/>
                <w:webHidden/>
              </w:rPr>
              <w:t>77</w:t>
            </w:r>
            <w:r>
              <w:rPr>
                <w:noProof/>
                <w:webHidden/>
              </w:rPr>
              <w:fldChar w:fldCharType="end"/>
            </w:r>
          </w:hyperlink>
        </w:p>
        <w:p w:rsidR="00B6186D" w:rsidRDefault="00B6186D" w14:paraId="23FC86BC" w14:textId="61ED8F8E">
          <w:pPr>
            <w:pStyle w:val="TDC2"/>
            <w:tabs>
              <w:tab w:val="right" w:leader="dot" w:pos="8828"/>
            </w:tabs>
            <w:rPr>
              <w:rFonts w:cstheme="minorBidi"/>
              <w:noProof/>
              <w:kern w:val="2"/>
              <w:sz w:val="24"/>
              <w:szCs w:val="24"/>
              <w14:ligatures w14:val="standardContextual"/>
            </w:rPr>
          </w:pPr>
          <w:hyperlink w:history="1" w:anchor="_Toc237378395">
            <w:r w:rsidRPr="00656F95">
              <w:rPr>
                <w:rStyle w:val="Hipervnculo"/>
                <w:b/>
                <w:bCs/>
                <w:noProof/>
                <w:spacing w:val="-7"/>
              </w:rPr>
              <w:t>14.4. Herramientas</w:t>
            </w:r>
            <w:r>
              <w:rPr>
                <w:noProof/>
                <w:webHidden/>
              </w:rPr>
              <w:tab/>
            </w:r>
            <w:r>
              <w:rPr>
                <w:noProof/>
                <w:webHidden/>
              </w:rPr>
              <w:fldChar w:fldCharType="begin"/>
            </w:r>
            <w:r>
              <w:rPr>
                <w:noProof/>
                <w:webHidden/>
              </w:rPr>
              <w:instrText xml:space="preserve"> PAGEREF _Toc237378395 \h </w:instrText>
            </w:r>
            <w:r>
              <w:rPr>
                <w:noProof/>
                <w:webHidden/>
              </w:rPr>
            </w:r>
            <w:r>
              <w:rPr>
                <w:noProof/>
                <w:webHidden/>
              </w:rPr>
              <w:fldChar w:fldCharType="separate"/>
            </w:r>
            <w:r>
              <w:rPr>
                <w:noProof/>
                <w:webHidden/>
              </w:rPr>
              <w:t>77</w:t>
            </w:r>
            <w:r>
              <w:rPr>
                <w:noProof/>
                <w:webHidden/>
              </w:rPr>
              <w:fldChar w:fldCharType="end"/>
            </w:r>
          </w:hyperlink>
        </w:p>
        <w:p w:rsidR="00B6186D" w:rsidRDefault="00B6186D" w14:paraId="29C9A108" w14:textId="4DB7BCE5">
          <w:pPr>
            <w:pStyle w:val="TDC3"/>
            <w:tabs>
              <w:tab w:val="right" w:leader="dot" w:pos="8828"/>
            </w:tabs>
            <w:rPr>
              <w:rFonts w:cstheme="minorBidi"/>
              <w:noProof/>
              <w:kern w:val="2"/>
              <w:sz w:val="24"/>
              <w:szCs w:val="24"/>
              <w14:ligatures w14:val="standardContextual"/>
            </w:rPr>
          </w:pPr>
          <w:hyperlink w:history="1" w:anchor="_Toc237378396">
            <w:r w:rsidRPr="00656F95">
              <w:rPr>
                <w:rStyle w:val="Hipervnculo"/>
                <w:b/>
                <w:bCs/>
                <w:noProof/>
                <w:spacing w:val="-7"/>
              </w:rPr>
              <w:t>14.4.1. Java (</w:t>
            </w:r>
            <w:r w:rsidRPr="00656F95">
              <w:rPr>
                <w:rStyle w:val="Hipervnculo"/>
                <w:b/>
                <w:bCs/>
                <w:noProof/>
              </w:rPr>
              <w:t>Editores</w:t>
            </w:r>
            <w:r w:rsidRPr="00656F95">
              <w:rPr>
                <w:rStyle w:val="Hipervnculo"/>
                <w:b/>
                <w:bCs/>
                <w:noProof/>
                <w:spacing w:val="-12"/>
              </w:rPr>
              <w:t xml:space="preserve"> </w:t>
            </w:r>
            <w:r w:rsidRPr="00656F95">
              <w:rPr>
                <w:rStyle w:val="Hipervnculo"/>
                <w:b/>
                <w:bCs/>
                <w:noProof/>
              </w:rPr>
              <w:t>de</w:t>
            </w:r>
            <w:r w:rsidRPr="00656F95">
              <w:rPr>
                <w:rStyle w:val="Hipervnculo"/>
                <w:b/>
                <w:bCs/>
                <w:noProof/>
                <w:spacing w:val="-9"/>
              </w:rPr>
              <w:t xml:space="preserve"> </w:t>
            </w:r>
            <w:r w:rsidRPr="00656F95">
              <w:rPr>
                <w:rStyle w:val="Hipervnculo"/>
                <w:b/>
                <w:bCs/>
                <w:noProof/>
              </w:rPr>
              <w:t>código</w:t>
            </w:r>
            <w:r w:rsidRPr="00656F95">
              <w:rPr>
                <w:rStyle w:val="Hipervnculo"/>
                <w:b/>
                <w:bCs/>
                <w:noProof/>
                <w:spacing w:val="-11"/>
              </w:rPr>
              <w:t xml:space="preserve"> </w:t>
            </w:r>
            <w:r w:rsidRPr="00656F95">
              <w:rPr>
                <w:rStyle w:val="Hipervnculo"/>
                <w:b/>
                <w:bCs/>
                <w:noProof/>
              </w:rPr>
              <w:t>recomendados</w:t>
            </w:r>
            <w:r w:rsidRPr="00656F95">
              <w:rPr>
                <w:rStyle w:val="Hipervnculo"/>
                <w:b/>
                <w:bCs/>
                <w:noProof/>
                <w:spacing w:val="-7"/>
              </w:rPr>
              <w:t>)</w:t>
            </w:r>
            <w:r>
              <w:rPr>
                <w:noProof/>
                <w:webHidden/>
              </w:rPr>
              <w:tab/>
            </w:r>
            <w:r>
              <w:rPr>
                <w:noProof/>
                <w:webHidden/>
              </w:rPr>
              <w:fldChar w:fldCharType="begin"/>
            </w:r>
            <w:r>
              <w:rPr>
                <w:noProof/>
                <w:webHidden/>
              </w:rPr>
              <w:instrText xml:space="preserve"> PAGEREF _Toc237378396 \h </w:instrText>
            </w:r>
            <w:r>
              <w:rPr>
                <w:noProof/>
                <w:webHidden/>
              </w:rPr>
            </w:r>
            <w:r>
              <w:rPr>
                <w:noProof/>
                <w:webHidden/>
              </w:rPr>
              <w:fldChar w:fldCharType="separate"/>
            </w:r>
            <w:r>
              <w:rPr>
                <w:noProof/>
                <w:webHidden/>
              </w:rPr>
              <w:t>78</w:t>
            </w:r>
            <w:r>
              <w:rPr>
                <w:noProof/>
                <w:webHidden/>
              </w:rPr>
              <w:fldChar w:fldCharType="end"/>
            </w:r>
          </w:hyperlink>
        </w:p>
        <w:p w:rsidR="00B6186D" w:rsidRDefault="00B6186D" w14:paraId="3733755E" w14:textId="1A1B499F">
          <w:pPr>
            <w:pStyle w:val="TDC3"/>
            <w:tabs>
              <w:tab w:val="right" w:leader="dot" w:pos="8828"/>
            </w:tabs>
            <w:rPr>
              <w:rFonts w:cstheme="minorBidi"/>
              <w:noProof/>
              <w:kern w:val="2"/>
              <w:sz w:val="24"/>
              <w:szCs w:val="24"/>
              <w14:ligatures w14:val="standardContextual"/>
            </w:rPr>
          </w:pPr>
          <w:hyperlink w:history="1" w:anchor="_Toc237378397">
            <w:r w:rsidRPr="00656F95">
              <w:rPr>
                <w:rStyle w:val="Hipervnculo"/>
                <w:b/>
                <w:bCs/>
                <w:noProof/>
                <w:spacing w:val="-7"/>
              </w:rPr>
              <w:t>14.4.2. C# (</w:t>
            </w:r>
            <w:r w:rsidRPr="00656F95">
              <w:rPr>
                <w:rStyle w:val="Hipervnculo"/>
                <w:b/>
                <w:bCs/>
                <w:noProof/>
              </w:rPr>
              <w:t>Editores</w:t>
            </w:r>
            <w:r w:rsidRPr="00656F95">
              <w:rPr>
                <w:rStyle w:val="Hipervnculo"/>
                <w:b/>
                <w:bCs/>
                <w:noProof/>
                <w:spacing w:val="-12"/>
              </w:rPr>
              <w:t xml:space="preserve"> </w:t>
            </w:r>
            <w:r w:rsidRPr="00656F95">
              <w:rPr>
                <w:rStyle w:val="Hipervnculo"/>
                <w:b/>
                <w:bCs/>
                <w:noProof/>
              </w:rPr>
              <w:t>de</w:t>
            </w:r>
            <w:r w:rsidRPr="00656F95">
              <w:rPr>
                <w:rStyle w:val="Hipervnculo"/>
                <w:b/>
                <w:bCs/>
                <w:noProof/>
                <w:spacing w:val="-9"/>
              </w:rPr>
              <w:t xml:space="preserve"> </w:t>
            </w:r>
            <w:r w:rsidRPr="00656F95">
              <w:rPr>
                <w:rStyle w:val="Hipervnculo"/>
                <w:b/>
                <w:bCs/>
                <w:noProof/>
              </w:rPr>
              <w:t>código</w:t>
            </w:r>
            <w:r w:rsidRPr="00656F95">
              <w:rPr>
                <w:rStyle w:val="Hipervnculo"/>
                <w:b/>
                <w:bCs/>
                <w:noProof/>
                <w:spacing w:val="-11"/>
              </w:rPr>
              <w:t xml:space="preserve"> </w:t>
            </w:r>
            <w:r w:rsidRPr="00656F95">
              <w:rPr>
                <w:rStyle w:val="Hipervnculo"/>
                <w:b/>
                <w:bCs/>
                <w:noProof/>
              </w:rPr>
              <w:t>recomendados</w:t>
            </w:r>
            <w:r w:rsidRPr="00656F95">
              <w:rPr>
                <w:rStyle w:val="Hipervnculo"/>
                <w:b/>
                <w:bCs/>
                <w:noProof/>
                <w:spacing w:val="-7"/>
              </w:rPr>
              <w:t>)</w:t>
            </w:r>
            <w:r>
              <w:rPr>
                <w:noProof/>
                <w:webHidden/>
              </w:rPr>
              <w:tab/>
            </w:r>
            <w:r>
              <w:rPr>
                <w:noProof/>
                <w:webHidden/>
              </w:rPr>
              <w:fldChar w:fldCharType="begin"/>
            </w:r>
            <w:r>
              <w:rPr>
                <w:noProof/>
                <w:webHidden/>
              </w:rPr>
              <w:instrText xml:space="preserve"> PAGEREF _Toc237378397 \h </w:instrText>
            </w:r>
            <w:r>
              <w:rPr>
                <w:noProof/>
                <w:webHidden/>
              </w:rPr>
            </w:r>
            <w:r>
              <w:rPr>
                <w:noProof/>
                <w:webHidden/>
              </w:rPr>
              <w:fldChar w:fldCharType="separate"/>
            </w:r>
            <w:r>
              <w:rPr>
                <w:noProof/>
                <w:webHidden/>
              </w:rPr>
              <w:t>78</w:t>
            </w:r>
            <w:r>
              <w:rPr>
                <w:noProof/>
                <w:webHidden/>
              </w:rPr>
              <w:fldChar w:fldCharType="end"/>
            </w:r>
          </w:hyperlink>
        </w:p>
        <w:p w:rsidR="00B6186D" w:rsidRDefault="00B6186D" w14:paraId="4C2A593C" w14:textId="27A78211">
          <w:pPr>
            <w:pStyle w:val="TDC2"/>
            <w:tabs>
              <w:tab w:val="right" w:leader="dot" w:pos="8828"/>
            </w:tabs>
            <w:rPr>
              <w:rFonts w:cstheme="minorBidi"/>
              <w:noProof/>
              <w:kern w:val="2"/>
              <w:sz w:val="24"/>
              <w:szCs w:val="24"/>
              <w14:ligatures w14:val="standardContextual"/>
            </w:rPr>
          </w:pPr>
          <w:hyperlink w:history="1" w:anchor="_Toc237378398">
            <w:r w:rsidRPr="00656F95">
              <w:rPr>
                <w:rStyle w:val="Hipervnculo"/>
                <w:b/>
                <w:bCs/>
                <w:noProof/>
                <w:spacing w:val="-7"/>
              </w:rPr>
              <w:t>14.5. Herramientas de Integración</w:t>
            </w:r>
            <w:r>
              <w:rPr>
                <w:noProof/>
                <w:webHidden/>
              </w:rPr>
              <w:tab/>
            </w:r>
            <w:r>
              <w:rPr>
                <w:noProof/>
                <w:webHidden/>
              </w:rPr>
              <w:fldChar w:fldCharType="begin"/>
            </w:r>
            <w:r>
              <w:rPr>
                <w:noProof/>
                <w:webHidden/>
              </w:rPr>
              <w:instrText xml:space="preserve"> PAGEREF _Toc237378398 \h </w:instrText>
            </w:r>
            <w:r>
              <w:rPr>
                <w:noProof/>
                <w:webHidden/>
              </w:rPr>
            </w:r>
            <w:r>
              <w:rPr>
                <w:noProof/>
                <w:webHidden/>
              </w:rPr>
              <w:fldChar w:fldCharType="separate"/>
            </w:r>
            <w:r>
              <w:rPr>
                <w:noProof/>
                <w:webHidden/>
              </w:rPr>
              <w:t>79</w:t>
            </w:r>
            <w:r>
              <w:rPr>
                <w:noProof/>
                <w:webHidden/>
              </w:rPr>
              <w:fldChar w:fldCharType="end"/>
            </w:r>
          </w:hyperlink>
        </w:p>
        <w:p w:rsidR="00B6186D" w:rsidRDefault="00B6186D" w14:paraId="0FAE3495" w14:textId="6E8A9871">
          <w:pPr>
            <w:pStyle w:val="TDC1"/>
            <w:tabs>
              <w:tab w:val="left" w:pos="720"/>
              <w:tab w:val="right" w:leader="dot" w:pos="8828"/>
            </w:tabs>
            <w:rPr>
              <w:rFonts w:cstheme="minorBidi"/>
              <w:noProof/>
              <w:kern w:val="2"/>
              <w:sz w:val="24"/>
              <w:szCs w:val="24"/>
              <w14:ligatures w14:val="standardContextual"/>
            </w:rPr>
          </w:pPr>
          <w:hyperlink w:history="1" w:anchor="_Toc237378399">
            <w:r w:rsidRPr="00656F95">
              <w:rPr>
                <w:rStyle w:val="Hipervnculo"/>
                <w:b/>
                <w:bCs/>
                <w:noProof/>
              </w:rPr>
              <w:t>15.</w:t>
            </w:r>
            <w:r>
              <w:rPr>
                <w:rFonts w:cstheme="minorBidi"/>
                <w:noProof/>
                <w:kern w:val="2"/>
                <w:sz w:val="24"/>
                <w:szCs w:val="24"/>
                <w14:ligatures w14:val="standardContextual"/>
              </w:rPr>
              <w:tab/>
            </w:r>
            <w:r w:rsidRPr="00656F95">
              <w:rPr>
                <w:rStyle w:val="Hipervnculo"/>
                <w:b/>
                <w:bCs/>
                <w:noProof/>
              </w:rPr>
              <w:t>Seguridad</w:t>
            </w:r>
            <w:r>
              <w:rPr>
                <w:noProof/>
                <w:webHidden/>
              </w:rPr>
              <w:tab/>
            </w:r>
            <w:r>
              <w:rPr>
                <w:noProof/>
                <w:webHidden/>
              </w:rPr>
              <w:fldChar w:fldCharType="begin"/>
            </w:r>
            <w:r>
              <w:rPr>
                <w:noProof/>
                <w:webHidden/>
              </w:rPr>
              <w:instrText xml:space="preserve"> PAGEREF _Toc237378399 \h </w:instrText>
            </w:r>
            <w:r>
              <w:rPr>
                <w:noProof/>
                <w:webHidden/>
              </w:rPr>
            </w:r>
            <w:r>
              <w:rPr>
                <w:noProof/>
                <w:webHidden/>
              </w:rPr>
              <w:fldChar w:fldCharType="separate"/>
            </w:r>
            <w:r>
              <w:rPr>
                <w:noProof/>
                <w:webHidden/>
              </w:rPr>
              <w:t>80</w:t>
            </w:r>
            <w:r>
              <w:rPr>
                <w:noProof/>
                <w:webHidden/>
              </w:rPr>
              <w:fldChar w:fldCharType="end"/>
            </w:r>
          </w:hyperlink>
        </w:p>
        <w:p w:rsidR="00B6186D" w:rsidRDefault="00B6186D" w14:paraId="2923ED2E" w14:textId="111AC11F">
          <w:pPr>
            <w:pStyle w:val="TDC2"/>
            <w:tabs>
              <w:tab w:val="right" w:leader="dot" w:pos="8828"/>
            </w:tabs>
            <w:rPr>
              <w:rFonts w:cstheme="minorBidi"/>
              <w:noProof/>
              <w:kern w:val="2"/>
              <w:sz w:val="24"/>
              <w:szCs w:val="24"/>
              <w14:ligatures w14:val="standardContextual"/>
            </w:rPr>
          </w:pPr>
          <w:hyperlink w:history="1" w:anchor="_Toc237378400">
            <w:r w:rsidRPr="00656F95">
              <w:rPr>
                <w:rStyle w:val="Hipervnculo"/>
                <w:b/>
                <w:bCs/>
                <w:noProof/>
                <w:spacing w:val="-7"/>
              </w:rPr>
              <w:t>15.1. Normas para Manejar Credenciales y Permisos</w:t>
            </w:r>
            <w:r>
              <w:rPr>
                <w:noProof/>
                <w:webHidden/>
              </w:rPr>
              <w:tab/>
            </w:r>
            <w:r>
              <w:rPr>
                <w:noProof/>
                <w:webHidden/>
              </w:rPr>
              <w:fldChar w:fldCharType="begin"/>
            </w:r>
            <w:r>
              <w:rPr>
                <w:noProof/>
                <w:webHidden/>
              </w:rPr>
              <w:instrText xml:space="preserve"> PAGEREF _Toc237378400 \h </w:instrText>
            </w:r>
            <w:r>
              <w:rPr>
                <w:noProof/>
                <w:webHidden/>
              </w:rPr>
            </w:r>
            <w:r>
              <w:rPr>
                <w:noProof/>
                <w:webHidden/>
              </w:rPr>
              <w:fldChar w:fldCharType="separate"/>
            </w:r>
            <w:r>
              <w:rPr>
                <w:noProof/>
                <w:webHidden/>
              </w:rPr>
              <w:t>80</w:t>
            </w:r>
            <w:r>
              <w:rPr>
                <w:noProof/>
                <w:webHidden/>
              </w:rPr>
              <w:fldChar w:fldCharType="end"/>
            </w:r>
          </w:hyperlink>
        </w:p>
        <w:p w:rsidR="00B6186D" w:rsidRDefault="00B6186D" w14:paraId="624EC843" w14:textId="0A93F255">
          <w:pPr>
            <w:pStyle w:val="TDC2"/>
            <w:tabs>
              <w:tab w:val="right" w:leader="dot" w:pos="8828"/>
            </w:tabs>
            <w:rPr>
              <w:rFonts w:cstheme="minorBidi"/>
              <w:noProof/>
              <w:kern w:val="2"/>
              <w:sz w:val="24"/>
              <w:szCs w:val="24"/>
              <w14:ligatures w14:val="standardContextual"/>
            </w:rPr>
          </w:pPr>
          <w:hyperlink w:history="1" w:anchor="_Toc237378401">
            <w:r w:rsidRPr="00656F95">
              <w:rPr>
                <w:rStyle w:val="Hipervnculo"/>
                <w:b/>
                <w:bCs/>
                <w:noProof/>
                <w:spacing w:val="-7"/>
              </w:rPr>
              <w:t>15.2. Manejo de Datos Sensibles</w:t>
            </w:r>
            <w:r>
              <w:rPr>
                <w:noProof/>
                <w:webHidden/>
              </w:rPr>
              <w:tab/>
            </w:r>
            <w:r>
              <w:rPr>
                <w:noProof/>
                <w:webHidden/>
              </w:rPr>
              <w:fldChar w:fldCharType="begin"/>
            </w:r>
            <w:r>
              <w:rPr>
                <w:noProof/>
                <w:webHidden/>
              </w:rPr>
              <w:instrText xml:space="preserve"> PAGEREF _Toc237378401 \h </w:instrText>
            </w:r>
            <w:r>
              <w:rPr>
                <w:noProof/>
                <w:webHidden/>
              </w:rPr>
            </w:r>
            <w:r>
              <w:rPr>
                <w:noProof/>
                <w:webHidden/>
              </w:rPr>
              <w:fldChar w:fldCharType="separate"/>
            </w:r>
            <w:r>
              <w:rPr>
                <w:noProof/>
                <w:webHidden/>
              </w:rPr>
              <w:t>81</w:t>
            </w:r>
            <w:r>
              <w:rPr>
                <w:noProof/>
                <w:webHidden/>
              </w:rPr>
              <w:fldChar w:fldCharType="end"/>
            </w:r>
          </w:hyperlink>
        </w:p>
        <w:p w:rsidR="00B6186D" w:rsidRDefault="00B6186D" w14:paraId="0365A848" w14:textId="39496F99">
          <w:pPr>
            <w:pStyle w:val="TDC2"/>
            <w:tabs>
              <w:tab w:val="right" w:leader="dot" w:pos="8828"/>
            </w:tabs>
            <w:rPr>
              <w:rFonts w:cstheme="minorBidi"/>
              <w:noProof/>
              <w:kern w:val="2"/>
              <w:sz w:val="24"/>
              <w:szCs w:val="24"/>
              <w14:ligatures w14:val="standardContextual"/>
            </w:rPr>
          </w:pPr>
          <w:hyperlink w:history="1" w:anchor="_Toc237378402">
            <w:r w:rsidRPr="00656F95">
              <w:rPr>
                <w:rStyle w:val="Hipervnculo"/>
                <w:b/>
                <w:bCs/>
                <w:noProof/>
                <w:spacing w:val="-7"/>
              </w:rPr>
              <w:t>15.3. Cabeceras en aplicaciones web</w:t>
            </w:r>
            <w:r>
              <w:rPr>
                <w:noProof/>
                <w:webHidden/>
              </w:rPr>
              <w:tab/>
            </w:r>
            <w:r>
              <w:rPr>
                <w:noProof/>
                <w:webHidden/>
              </w:rPr>
              <w:fldChar w:fldCharType="begin"/>
            </w:r>
            <w:r>
              <w:rPr>
                <w:noProof/>
                <w:webHidden/>
              </w:rPr>
              <w:instrText xml:space="preserve"> PAGEREF _Toc237378402 \h </w:instrText>
            </w:r>
            <w:r>
              <w:rPr>
                <w:noProof/>
                <w:webHidden/>
              </w:rPr>
            </w:r>
            <w:r>
              <w:rPr>
                <w:noProof/>
                <w:webHidden/>
              </w:rPr>
              <w:fldChar w:fldCharType="separate"/>
            </w:r>
            <w:r>
              <w:rPr>
                <w:noProof/>
                <w:webHidden/>
              </w:rPr>
              <w:t>81</w:t>
            </w:r>
            <w:r>
              <w:rPr>
                <w:noProof/>
                <w:webHidden/>
              </w:rPr>
              <w:fldChar w:fldCharType="end"/>
            </w:r>
          </w:hyperlink>
        </w:p>
        <w:p w:rsidR="00B6186D" w:rsidRDefault="00B6186D" w14:paraId="6DF581E2" w14:textId="710725F2">
          <w:pPr>
            <w:pStyle w:val="TDC2"/>
            <w:tabs>
              <w:tab w:val="right" w:leader="dot" w:pos="8828"/>
            </w:tabs>
            <w:rPr>
              <w:rFonts w:cstheme="minorBidi"/>
              <w:noProof/>
              <w:kern w:val="2"/>
              <w:sz w:val="24"/>
              <w:szCs w:val="24"/>
              <w14:ligatures w14:val="standardContextual"/>
            </w:rPr>
          </w:pPr>
          <w:hyperlink w:history="1" w:anchor="_Toc237378403">
            <w:r w:rsidRPr="00656F95">
              <w:rPr>
                <w:rStyle w:val="Hipervnculo"/>
                <w:b/>
                <w:bCs/>
                <w:noProof/>
                <w:spacing w:val="-7"/>
              </w:rPr>
              <w:t>15.4. Uso de la Inteligencia artificial en el desarrollo</w:t>
            </w:r>
            <w:r>
              <w:rPr>
                <w:noProof/>
                <w:webHidden/>
              </w:rPr>
              <w:tab/>
            </w:r>
            <w:r>
              <w:rPr>
                <w:noProof/>
                <w:webHidden/>
              </w:rPr>
              <w:fldChar w:fldCharType="begin"/>
            </w:r>
            <w:r>
              <w:rPr>
                <w:noProof/>
                <w:webHidden/>
              </w:rPr>
              <w:instrText xml:space="preserve"> PAGEREF _Toc237378403 \h </w:instrText>
            </w:r>
            <w:r>
              <w:rPr>
                <w:noProof/>
                <w:webHidden/>
              </w:rPr>
            </w:r>
            <w:r>
              <w:rPr>
                <w:noProof/>
                <w:webHidden/>
              </w:rPr>
              <w:fldChar w:fldCharType="separate"/>
            </w:r>
            <w:r>
              <w:rPr>
                <w:noProof/>
                <w:webHidden/>
              </w:rPr>
              <w:t>85</w:t>
            </w:r>
            <w:r>
              <w:rPr>
                <w:noProof/>
                <w:webHidden/>
              </w:rPr>
              <w:fldChar w:fldCharType="end"/>
            </w:r>
          </w:hyperlink>
        </w:p>
        <w:p w:rsidR="00B6186D" w:rsidRDefault="00B6186D" w14:paraId="7E84AFFC" w14:textId="132BE987">
          <w:pPr>
            <w:pStyle w:val="TDC3"/>
            <w:tabs>
              <w:tab w:val="right" w:leader="dot" w:pos="8828"/>
            </w:tabs>
            <w:rPr>
              <w:rFonts w:cstheme="minorBidi"/>
              <w:noProof/>
              <w:kern w:val="2"/>
              <w:sz w:val="24"/>
              <w:szCs w:val="24"/>
              <w14:ligatures w14:val="standardContextual"/>
            </w:rPr>
          </w:pPr>
          <w:hyperlink w:history="1" w:anchor="_Toc237378404">
            <w:r w:rsidRPr="00656F95">
              <w:rPr>
                <w:rStyle w:val="Hipervnculo"/>
                <w:rFonts w:eastAsiaTheme="minorHAnsi"/>
                <w:b/>
                <w:bCs/>
                <w:noProof/>
                <w:spacing w:val="-7"/>
              </w:rPr>
              <w:t>15.4.1. Mentalidad Fundamental: "Engineer-in-the-Loop"</w:t>
            </w:r>
            <w:r>
              <w:rPr>
                <w:noProof/>
                <w:webHidden/>
              </w:rPr>
              <w:tab/>
            </w:r>
            <w:r>
              <w:rPr>
                <w:noProof/>
                <w:webHidden/>
              </w:rPr>
              <w:fldChar w:fldCharType="begin"/>
            </w:r>
            <w:r>
              <w:rPr>
                <w:noProof/>
                <w:webHidden/>
              </w:rPr>
              <w:instrText xml:space="preserve"> PAGEREF _Toc237378404 \h </w:instrText>
            </w:r>
            <w:r>
              <w:rPr>
                <w:noProof/>
                <w:webHidden/>
              </w:rPr>
            </w:r>
            <w:r>
              <w:rPr>
                <w:noProof/>
                <w:webHidden/>
              </w:rPr>
              <w:fldChar w:fldCharType="separate"/>
            </w:r>
            <w:r>
              <w:rPr>
                <w:noProof/>
                <w:webHidden/>
              </w:rPr>
              <w:t>85</w:t>
            </w:r>
            <w:r>
              <w:rPr>
                <w:noProof/>
                <w:webHidden/>
              </w:rPr>
              <w:fldChar w:fldCharType="end"/>
            </w:r>
          </w:hyperlink>
        </w:p>
        <w:p w:rsidR="00B6186D" w:rsidRDefault="00B6186D" w14:paraId="43606489" w14:textId="4B42D017">
          <w:pPr>
            <w:pStyle w:val="TDC3"/>
            <w:tabs>
              <w:tab w:val="right" w:leader="dot" w:pos="8828"/>
            </w:tabs>
            <w:rPr>
              <w:rFonts w:cstheme="minorBidi"/>
              <w:noProof/>
              <w:kern w:val="2"/>
              <w:sz w:val="24"/>
              <w:szCs w:val="24"/>
              <w14:ligatures w14:val="standardContextual"/>
            </w:rPr>
          </w:pPr>
          <w:hyperlink w:history="1" w:anchor="_Toc237378405">
            <w:r w:rsidRPr="00656F95">
              <w:rPr>
                <w:rStyle w:val="Hipervnculo"/>
                <w:b/>
                <w:bCs/>
                <w:noProof/>
                <w:spacing w:val="-7"/>
              </w:rPr>
              <w:t>15.4.2. Generar Código: Se debe especificar y controlar el proceso</w:t>
            </w:r>
            <w:r>
              <w:rPr>
                <w:noProof/>
                <w:webHidden/>
              </w:rPr>
              <w:tab/>
            </w:r>
            <w:r>
              <w:rPr>
                <w:noProof/>
                <w:webHidden/>
              </w:rPr>
              <w:fldChar w:fldCharType="begin"/>
            </w:r>
            <w:r>
              <w:rPr>
                <w:noProof/>
                <w:webHidden/>
              </w:rPr>
              <w:instrText xml:space="preserve"> PAGEREF _Toc237378405 \h </w:instrText>
            </w:r>
            <w:r>
              <w:rPr>
                <w:noProof/>
                <w:webHidden/>
              </w:rPr>
            </w:r>
            <w:r>
              <w:rPr>
                <w:noProof/>
                <w:webHidden/>
              </w:rPr>
              <w:fldChar w:fldCharType="separate"/>
            </w:r>
            <w:r>
              <w:rPr>
                <w:noProof/>
                <w:webHidden/>
              </w:rPr>
              <w:t>85</w:t>
            </w:r>
            <w:r>
              <w:rPr>
                <w:noProof/>
                <w:webHidden/>
              </w:rPr>
              <w:fldChar w:fldCharType="end"/>
            </w:r>
          </w:hyperlink>
        </w:p>
        <w:p w:rsidR="00B6186D" w:rsidRDefault="00B6186D" w14:paraId="63FDBDB3" w14:textId="0480E6FD">
          <w:pPr>
            <w:pStyle w:val="TDC3"/>
            <w:tabs>
              <w:tab w:val="right" w:leader="dot" w:pos="8828"/>
            </w:tabs>
            <w:rPr>
              <w:rFonts w:cstheme="minorBidi"/>
              <w:noProof/>
              <w:kern w:val="2"/>
              <w:sz w:val="24"/>
              <w:szCs w:val="24"/>
              <w14:ligatures w14:val="standardContextual"/>
            </w:rPr>
          </w:pPr>
          <w:hyperlink w:history="1" w:anchor="_Toc237378406">
            <w:r w:rsidRPr="00656F95">
              <w:rPr>
                <w:rStyle w:val="Hipervnculo"/>
                <w:b/>
                <w:bCs/>
                <w:noProof/>
                <w:spacing w:val="-7"/>
              </w:rPr>
              <w:t>15.4.3. Seguridad de Datos y Código</w:t>
            </w:r>
            <w:r>
              <w:rPr>
                <w:noProof/>
                <w:webHidden/>
              </w:rPr>
              <w:tab/>
            </w:r>
            <w:r>
              <w:rPr>
                <w:noProof/>
                <w:webHidden/>
              </w:rPr>
              <w:fldChar w:fldCharType="begin"/>
            </w:r>
            <w:r>
              <w:rPr>
                <w:noProof/>
                <w:webHidden/>
              </w:rPr>
              <w:instrText xml:space="preserve"> PAGEREF _Toc237378406 \h </w:instrText>
            </w:r>
            <w:r>
              <w:rPr>
                <w:noProof/>
                <w:webHidden/>
              </w:rPr>
            </w:r>
            <w:r>
              <w:rPr>
                <w:noProof/>
                <w:webHidden/>
              </w:rPr>
              <w:fldChar w:fldCharType="separate"/>
            </w:r>
            <w:r>
              <w:rPr>
                <w:noProof/>
                <w:webHidden/>
              </w:rPr>
              <w:t>85</w:t>
            </w:r>
            <w:r>
              <w:rPr>
                <w:noProof/>
                <w:webHidden/>
              </w:rPr>
              <w:fldChar w:fldCharType="end"/>
            </w:r>
          </w:hyperlink>
        </w:p>
        <w:p w:rsidR="00B6186D" w:rsidRDefault="00B6186D" w14:paraId="18636561" w14:textId="766CE7D8">
          <w:pPr>
            <w:pStyle w:val="TDC3"/>
            <w:tabs>
              <w:tab w:val="right" w:leader="dot" w:pos="8828"/>
            </w:tabs>
            <w:rPr>
              <w:rFonts w:cstheme="minorBidi"/>
              <w:noProof/>
              <w:kern w:val="2"/>
              <w:sz w:val="24"/>
              <w:szCs w:val="24"/>
              <w14:ligatures w14:val="standardContextual"/>
            </w:rPr>
          </w:pPr>
          <w:hyperlink w:history="1" w:anchor="_Toc237378407">
            <w:r w:rsidRPr="00656F95">
              <w:rPr>
                <w:rStyle w:val="Hipervnculo"/>
                <w:b/>
                <w:bCs/>
                <w:noProof/>
                <w:spacing w:val="-7"/>
              </w:rPr>
              <w:t>15.4.4. Manejo de Errores y Monitoreo</w:t>
            </w:r>
            <w:r>
              <w:rPr>
                <w:noProof/>
                <w:webHidden/>
              </w:rPr>
              <w:tab/>
            </w:r>
            <w:r>
              <w:rPr>
                <w:noProof/>
                <w:webHidden/>
              </w:rPr>
              <w:fldChar w:fldCharType="begin"/>
            </w:r>
            <w:r>
              <w:rPr>
                <w:noProof/>
                <w:webHidden/>
              </w:rPr>
              <w:instrText xml:space="preserve"> PAGEREF _Toc237378407 \h </w:instrText>
            </w:r>
            <w:r>
              <w:rPr>
                <w:noProof/>
                <w:webHidden/>
              </w:rPr>
            </w:r>
            <w:r>
              <w:rPr>
                <w:noProof/>
                <w:webHidden/>
              </w:rPr>
              <w:fldChar w:fldCharType="separate"/>
            </w:r>
            <w:r>
              <w:rPr>
                <w:noProof/>
                <w:webHidden/>
              </w:rPr>
              <w:t>86</w:t>
            </w:r>
            <w:r>
              <w:rPr>
                <w:noProof/>
                <w:webHidden/>
              </w:rPr>
              <w:fldChar w:fldCharType="end"/>
            </w:r>
          </w:hyperlink>
        </w:p>
        <w:p w:rsidR="00B6186D" w:rsidRDefault="00B6186D" w14:paraId="3834FC8D" w14:textId="363ED420">
          <w:pPr>
            <w:pStyle w:val="TDC2"/>
            <w:tabs>
              <w:tab w:val="right" w:leader="dot" w:pos="8828"/>
            </w:tabs>
            <w:rPr>
              <w:rFonts w:cstheme="minorBidi"/>
              <w:noProof/>
              <w:kern w:val="2"/>
              <w:sz w:val="24"/>
              <w:szCs w:val="24"/>
              <w14:ligatures w14:val="standardContextual"/>
            </w:rPr>
          </w:pPr>
          <w:hyperlink w:history="1" w:anchor="_Toc237378408">
            <w:r w:rsidRPr="00656F95">
              <w:rPr>
                <w:rStyle w:val="Hipervnculo"/>
                <w:b/>
                <w:bCs/>
                <w:noProof/>
                <w:spacing w:val="-7"/>
              </w:rPr>
              <w:t>15.5. Consideraciones de Propiedad Intelectual (Derechos de autor)</w:t>
            </w:r>
            <w:r>
              <w:rPr>
                <w:noProof/>
                <w:webHidden/>
              </w:rPr>
              <w:tab/>
            </w:r>
            <w:r>
              <w:rPr>
                <w:noProof/>
                <w:webHidden/>
              </w:rPr>
              <w:fldChar w:fldCharType="begin"/>
            </w:r>
            <w:r>
              <w:rPr>
                <w:noProof/>
                <w:webHidden/>
              </w:rPr>
              <w:instrText xml:space="preserve"> PAGEREF _Toc237378408 \h </w:instrText>
            </w:r>
            <w:r>
              <w:rPr>
                <w:noProof/>
                <w:webHidden/>
              </w:rPr>
            </w:r>
            <w:r>
              <w:rPr>
                <w:noProof/>
                <w:webHidden/>
              </w:rPr>
              <w:fldChar w:fldCharType="separate"/>
            </w:r>
            <w:r>
              <w:rPr>
                <w:noProof/>
                <w:webHidden/>
              </w:rPr>
              <w:t>86</w:t>
            </w:r>
            <w:r>
              <w:rPr>
                <w:noProof/>
                <w:webHidden/>
              </w:rPr>
              <w:fldChar w:fldCharType="end"/>
            </w:r>
          </w:hyperlink>
        </w:p>
        <w:p w:rsidR="00B6186D" w:rsidRDefault="00B6186D" w14:paraId="63C97D8B" w14:textId="2C456D0D">
          <w:pPr>
            <w:pStyle w:val="TDC3"/>
            <w:tabs>
              <w:tab w:val="right" w:leader="dot" w:pos="8828"/>
            </w:tabs>
            <w:rPr>
              <w:rFonts w:cstheme="minorBidi"/>
              <w:noProof/>
              <w:kern w:val="2"/>
              <w:sz w:val="24"/>
              <w:szCs w:val="24"/>
              <w14:ligatures w14:val="standardContextual"/>
            </w:rPr>
          </w:pPr>
          <w:hyperlink w:history="1" w:anchor="_Toc237378409">
            <w:r w:rsidRPr="00656F95">
              <w:rPr>
                <w:rStyle w:val="Hipervnculo"/>
                <w:b/>
                <w:bCs/>
                <w:noProof/>
                <w:spacing w:val="-7"/>
              </w:rPr>
              <w:t>15.5.1. Propósito y Alcance</w:t>
            </w:r>
            <w:r>
              <w:rPr>
                <w:noProof/>
                <w:webHidden/>
              </w:rPr>
              <w:tab/>
            </w:r>
            <w:r>
              <w:rPr>
                <w:noProof/>
                <w:webHidden/>
              </w:rPr>
              <w:fldChar w:fldCharType="begin"/>
            </w:r>
            <w:r>
              <w:rPr>
                <w:noProof/>
                <w:webHidden/>
              </w:rPr>
              <w:instrText xml:space="preserve"> PAGEREF _Toc237378409 \h </w:instrText>
            </w:r>
            <w:r>
              <w:rPr>
                <w:noProof/>
                <w:webHidden/>
              </w:rPr>
            </w:r>
            <w:r>
              <w:rPr>
                <w:noProof/>
                <w:webHidden/>
              </w:rPr>
              <w:fldChar w:fldCharType="separate"/>
            </w:r>
            <w:r>
              <w:rPr>
                <w:noProof/>
                <w:webHidden/>
              </w:rPr>
              <w:t>86</w:t>
            </w:r>
            <w:r>
              <w:rPr>
                <w:noProof/>
                <w:webHidden/>
              </w:rPr>
              <w:fldChar w:fldCharType="end"/>
            </w:r>
          </w:hyperlink>
        </w:p>
        <w:p w:rsidR="00B6186D" w:rsidRDefault="00B6186D" w14:paraId="43E232E9" w14:textId="3963DFB5">
          <w:pPr>
            <w:pStyle w:val="TDC3"/>
            <w:tabs>
              <w:tab w:val="right" w:leader="dot" w:pos="8828"/>
            </w:tabs>
            <w:rPr>
              <w:rFonts w:cstheme="minorBidi"/>
              <w:noProof/>
              <w:kern w:val="2"/>
              <w:sz w:val="24"/>
              <w:szCs w:val="24"/>
              <w14:ligatures w14:val="standardContextual"/>
            </w:rPr>
          </w:pPr>
          <w:hyperlink w:history="1" w:anchor="_Toc237378410">
            <w:r w:rsidRPr="00656F95">
              <w:rPr>
                <w:rStyle w:val="Hipervnculo"/>
                <w:b/>
                <w:bCs/>
                <w:noProof/>
                <w:spacing w:val="-7"/>
              </w:rPr>
              <w:t>15.5.2. Principios Fundamentales</w:t>
            </w:r>
            <w:r>
              <w:rPr>
                <w:noProof/>
                <w:webHidden/>
              </w:rPr>
              <w:tab/>
            </w:r>
            <w:r>
              <w:rPr>
                <w:noProof/>
                <w:webHidden/>
              </w:rPr>
              <w:fldChar w:fldCharType="begin"/>
            </w:r>
            <w:r>
              <w:rPr>
                <w:noProof/>
                <w:webHidden/>
              </w:rPr>
              <w:instrText xml:space="preserve"> PAGEREF _Toc237378410 \h </w:instrText>
            </w:r>
            <w:r>
              <w:rPr>
                <w:noProof/>
                <w:webHidden/>
              </w:rPr>
            </w:r>
            <w:r>
              <w:rPr>
                <w:noProof/>
                <w:webHidden/>
              </w:rPr>
              <w:fldChar w:fldCharType="separate"/>
            </w:r>
            <w:r>
              <w:rPr>
                <w:noProof/>
                <w:webHidden/>
              </w:rPr>
              <w:t>87</w:t>
            </w:r>
            <w:r>
              <w:rPr>
                <w:noProof/>
                <w:webHidden/>
              </w:rPr>
              <w:fldChar w:fldCharType="end"/>
            </w:r>
          </w:hyperlink>
        </w:p>
        <w:p w:rsidR="00B6186D" w:rsidRDefault="00B6186D" w14:paraId="57C7E052" w14:textId="53C4C469">
          <w:pPr>
            <w:pStyle w:val="TDC3"/>
            <w:tabs>
              <w:tab w:val="right" w:leader="dot" w:pos="8828"/>
            </w:tabs>
            <w:rPr>
              <w:rFonts w:cstheme="minorBidi"/>
              <w:noProof/>
              <w:kern w:val="2"/>
              <w:sz w:val="24"/>
              <w:szCs w:val="24"/>
              <w14:ligatures w14:val="standardContextual"/>
            </w:rPr>
          </w:pPr>
          <w:hyperlink w:history="1" w:anchor="_Toc237378411">
            <w:r w:rsidRPr="00656F95">
              <w:rPr>
                <w:rStyle w:val="Hipervnculo"/>
                <w:b/>
                <w:bCs/>
                <w:noProof/>
                <w:spacing w:val="-7"/>
              </w:rPr>
              <w:t>15.5.3. Prohibiciones Explícitas</w:t>
            </w:r>
            <w:r>
              <w:rPr>
                <w:noProof/>
                <w:webHidden/>
              </w:rPr>
              <w:tab/>
            </w:r>
            <w:r>
              <w:rPr>
                <w:noProof/>
                <w:webHidden/>
              </w:rPr>
              <w:fldChar w:fldCharType="begin"/>
            </w:r>
            <w:r>
              <w:rPr>
                <w:noProof/>
                <w:webHidden/>
              </w:rPr>
              <w:instrText xml:space="preserve"> PAGEREF _Toc237378411 \h </w:instrText>
            </w:r>
            <w:r>
              <w:rPr>
                <w:noProof/>
                <w:webHidden/>
              </w:rPr>
            </w:r>
            <w:r>
              <w:rPr>
                <w:noProof/>
                <w:webHidden/>
              </w:rPr>
              <w:fldChar w:fldCharType="separate"/>
            </w:r>
            <w:r>
              <w:rPr>
                <w:noProof/>
                <w:webHidden/>
              </w:rPr>
              <w:t>87</w:t>
            </w:r>
            <w:r>
              <w:rPr>
                <w:noProof/>
                <w:webHidden/>
              </w:rPr>
              <w:fldChar w:fldCharType="end"/>
            </w:r>
          </w:hyperlink>
        </w:p>
        <w:p w:rsidR="00B6186D" w:rsidRDefault="00B6186D" w14:paraId="29F5952A" w14:textId="400EA79F">
          <w:pPr>
            <w:pStyle w:val="TDC3"/>
            <w:tabs>
              <w:tab w:val="right" w:leader="dot" w:pos="8828"/>
            </w:tabs>
            <w:rPr>
              <w:rFonts w:cstheme="minorBidi"/>
              <w:noProof/>
              <w:kern w:val="2"/>
              <w:sz w:val="24"/>
              <w:szCs w:val="24"/>
              <w14:ligatures w14:val="standardContextual"/>
            </w:rPr>
          </w:pPr>
          <w:hyperlink w:history="1" w:anchor="_Toc237378412">
            <w:r w:rsidRPr="00656F95">
              <w:rPr>
                <w:rStyle w:val="Hipervnculo"/>
                <w:b/>
                <w:bCs/>
                <w:noProof/>
                <w:spacing w:val="-7"/>
              </w:rPr>
              <w:t>15.5.4. Usos Permitidos y Buenas Prácticas</w:t>
            </w:r>
            <w:r>
              <w:rPr>
                <w:noProof/>
                <w:webHidden/>
              </w:rPr>
              <w:tab/>
            </w:r>
            <w:r>
              <w:rPr>
                <w:noProof/>
                <w:webHidden/>
              </w:rPr>
              <w:fldChar w:fldCharType="begin"/>
            </w:r>
            <w:r>
              <w:rPr>
                <w:noProof/>
                <w:webHidden/>
              </w:rPr>
              <w:instrText xml:space="preserve"> PAGEREF _Toc237378412 \h </w:instrText>
            </w:r>
            <w:r>
              <w:rPr>
                <w:noProof/>
                <w:webHidden/>
              </w:rPr>
            </w:r>
            <w:r>
              <w:rPr>
                <w:noProof/>
                <w:webHidden/>
              </w:rPr>
              <w:fldChar w:fldCharType="separate"/>
            </w:r>
            <w:r>
              <w:rPr>
                <w:noProof/>
                <w:webHidden/>
              </w:rPr>
              <w:t>88</w:t>
            </w:r>
            <w:r>
              <w:rPr>
                <w:noProof/>
                <w:webHidden/>
              </w:rPr>
              <w:fldChar w:fldCharType="end"/>
            </w:r>
          </w:hyperlink>
        </w:p>
        <w:p w:rsidR="00B6186D" w:rsidRDefault="00B6186D" w14:paraId="4D682AE6" w14:textId="3588A5F7">
          <w:pPr>
            <w:pStyle w:val="TDC3"/>
            <w:tabs>
              <w:tab w:val="right" w:leader="dot" w:pos="8828"/>
            </w:tabs>
            <w:rPr>
              <w:rFonts w:cstheme="minorBidi"/>
              <w:noProof/>
              <w:kern w:val="2"/>
              <w:sz w:val="24"/>
              <w:szCs w:val="24"/>
              <w14:ligatures w14:val="standardContextual"/>
            </w:rPr>
          </w:pPr>
          <w:hyperlink w:history="1" w:anchor="_Toc237378413">
            <w:r w:rsidRPr="00656F95">
              <w:rPr>
                <w:rStyle w:val="Hipervnculo"/>
                <w:b/>
                <w:bCs/>
                <w:noProof/>
                <w:spacing w:val="-7"/>
              </w:rPr>
              <w:t>15.5.5. Procedimiento de Autorización y Uso Seguro</w:t>
            </w:r>
            <w:r>
              <w:rPr>
                <w:noProof/>
                <w:webHidden/>
              </w:rPr>
              <w:tab/>
            </w:r>
            <w:r>
              <w:rPr>
                <w:noProof/>
                <w:webHidden/>
              </w:rPr>
              <w:fldChar w:fldCharType="begin"/>
            </w:r>
            <w:r>
              <w:rPr>
                <w:noProof/>
                <w:webHidden/>
              </w:rPr>
              <w:instrText xml:space="preserve"> PAGEREF _Toc237378413 \h </w:instrText>
            </w:r>
            <w:r>
              <w:rPr>
                <w:noProof/>
                <w:webHidden/>
              </w:rPr>
            </w:r>
            <w:r>
              <w:rPr>
                <w:noProof/>
                <w:webHidden/>
              </w:rPr>
              <w:fldChar w:fldCharType="separate"/>
            </w:r>
            <w:r>
              <w:rPr>
                <w:noProof/>
                <w:webHidden/>
              </w:rPr>
              <w:t>89</w:t>
            </w:r>
            <w:r>
              <w:rPr>
                <w:noProof/>
                <w:webHidden/>
              </w:rPr>
              <w:fldChar w:fldCharType="end"/>
            </w:r>
          </w:hyperlink>
        </w:p>
        <w:p w:rsidR="00B6186D" w:rsidRDefault="00B6186D" w14:paraId="30428DB3" w14:textId="6457F165">
          <w:pPr>
            <w:pStyle w:val="TDC3"/>
            <w:tabs>
              <w:tab w:val="right" w:leader="dot" w:pos="8828"/>
            </w:tabs>
            <w:rPr>
              <w:rFonts w:cstheme="minorBidi"/>
              <w:noProof/>
              <w:kern w:val="2"/>
              <w:sz w:val="24"/>
              <w:szCs w:val="24"/>
              <w14:ligatures w14:val="standardContextual"/>
            </w:rPr>
          </w:pPr>
          <w:hyperlink w:history="1" w:anchor="_Toc237378414">
            <w:r w:rsidRPr="00656F95">
              <w:rPr>
                <w:rStyle w:val="Hipervnculo"/>
                <w:b/>
                <w:bCs/>
                <w:noProof/>
                <w:spacing w:val="-7"/>
              </w:rPr>
              <w:t>15.5.6. Responsabilidades</w:t>
            </w:r>
            <w:r>
              <w:rPr>
                <w:noProof/>
                <w:webHidden/>
              </w:rPr>
              <w:tab/>
            </w:r>
            <w:r>
              <w:rPr>
                <w:noProof/>
                <w:webHidden/>
              </w:rPr>
              <w:fldChar w:fldCharType="begin"/>
            </w:r>
            <w:r>
              <w:rPr>
                <w:noProof/>
                <w:webHidden/>
              </w:rPr>
              <w:instrText xml:space="preserve"> PAGEREF _Toc237378414 \h </w:instrText>
            </w:r>
            <w:r>
              <w:rPr>
                <w:noProof/>
                <w:webHidden/>
              </w:rPr>
            </w:r>
            <w:r>
              <w:rPr>
                <w:noProof/>
                <w:webHidden/>
              </w:rPr>
              <w:fldChar w:fldCharType="separate"/>
            </w:r>
            <w:r>
              <w:rPr>
                <w:noProof/>
                <w:webHidden/>
              </w:rPr>
              <w:t>90</w:t>
            </w:r>
            <w:r>
              <w:rPr>
                <w:noProof/>
                <w:webHidden/>
              </w:rPr>
              <w:fldChar w:fldCharType="end"/>
            </w:r>
          </w:hyperlink>
        </w:p>
        <w:p w:rsidR="00B6186D" w:rsidRDefault="00B6186D" w14:paraId="0442E532" w14:textId="1647AD14">
          <w:pPr>
            <w:pStyle w:val="TDC3"/>
            <w:tabs>
              <w:tab w:val="right" w:leader="dot" w:pos="8828"/>
            </w:tabs>
            <w:rPr>
              <w:rFonts w:cstheme="minorBidi"/>
              <w:noProof/>
              <w:kern w:val="2"/>
              <w:sz w:val="24"/>
              <w:szCs w:val="24"/>
              <w14:ligatures w14:val="standardContextual"/>
            </w:rPr>
          </w:pPr>
          <w:hyperlink w:history="1" w:anchor="_Toc237378415">
            <w:r w:rsidRPr="00656F95">
              <w:rPr>
                <w:rStyle w:val="Hipervnculo"/>
                <w:b/>
                <w:bCs/>
                <w:noProof/>
                <w:spacing w:val="-7"/>
              </w:rPr>
              <w:t>15.5.7. Infracciones y Sanciones</w:t>
            </w:r>
            <w:r>
              <w:rPr>
                <w:noProof/>
                <w:webHidden/>
              </w:rPr>
              <w:tab/>
            </w:r>
            <w:r>
              <w:rPr>
                <w:noProof/>
                <w:webHidden/>
              </w:rPr>
              <w:fldChar w:fldCharType="begin"/>
            </w:r>
            <w:r>
              <w:rPr>
                <w:noProof/>
                <w:webHidden/>
              </w:rPr>
              <w:instrText xml:space="preserve"> PAGEREF _Toc237378415 \h </w:instrText>
            </w:r>
            <w:r>
              <w:rPr>
                <w:noProof/>
                <w:webHidden/>
              </w:rPr>
            </w:r>
            <w:r>
              <w:rPr>
                <w:noProof/>
                <w:webHidden/>
              </w:rPr>
              <w:fldChar w:fldCharType="separate"/>
            </w:r>
            <w:r>
              <w:rPr>
                <w:noProof/>
                <w:webHidden/>
              </w:rPr>
              <w:t>90</w:t>
            </w:r>
            <w:r>
              <w:rPr>
                <w:noProof/>
                <w:webHidden/>
              </w:rPr>
              <w:fldChar w:fldCharType="end"/>
            </w:r>
          </w:hyperlink>
        </w:p>
        <w:p w:rsidR="00B6186D" w:rsidRDefault="00B6186D" w14:paraId="155F687D" w14:textId="0629C40C">
          <w:pPr>
            <w:pStyle w:val="TDC2"/>
            <w:tabs>
              <w:tab w:val="right" w:leader="dot" w:pos="8828"/>
            </w:tabs>
            <w:rPr>
              <w:rFonts w:cstheme="minorBidi"/>
              <w:noProof/>
              <w:kern w:val="2"/>
              <w:sz w:val="24"/>
              <w:szCs w:val="24"/>
              <w14:ligatures w14:val="standardContextual"/>
            </w:rPr>
          </w:pPr>
          <w:hyperlink w:history="1" w:anchor="_Toc237378416">
            <w:r w:rsidRPr="00656F95">
              <w:rPr>
                <w:rStyle w:val="Hipervnculo"/>
                <w:b/>
                <w:bCs/>
                <w:noProof/>
                <w:spacing w:val="-7"/>
              </w:rPr>
              <w:t>15.6. Revisión de Seguridad</w:t>
            </w:r>
            <w:r>
              <w:rPr>
                <w:noProof/>
                <w:webHidden/>
              </w:rPr>
              <w:tab/>
            </w:r>
            <w:r>
              <w:rPr>
                <w:noProof/>
                <w:webHidden/>
              </w:rPr>
              <w:fldChar w:fldCharType="begin"/>
            </w:r>
            <w:r>
              <w:rPr>
                <w:noProof/>
                <w:webHidden/>
              </w:rPr>
              <w:instrText xml:space="preserve"> PAGEREF _Toc237378416 \h </w:instrText>
            </w:r>
            <w:r>
              <w:rPr>
                <w:noProof/>
                <w:webHidden/>
              </w:rPr>
            </w:r>
            <w:r>
              <w:rPr>
                <w:noProof/>
                <w:webHidden/>
              </w:rPr>
              <w:fldChar w:fldCharType="separate"/>
            </w:r>
            <w:r>
              <w:rPr>
                <w:noProof/>
                <w:webHidden/>
              </w:rPr>
              <w:t>90</w:t>
            </w:r>
            <w:r>
              <w:rPr>
                <w:noProof/>
                <w:webHidden/>
              </w:rPr>
              <w:fldChar w:fldCharType="end"/>
            </w:r>
          </w:hyperlink>
        </w:p>
        <w:p w:rsidR="00B6186D" w:rsidRDefault="00B6186D" w14:paraId="0838352B" w14:textId="1F64F5C6">
          <w:pPr>
            <w:pStyle w:val="TDC1"/>
            <w:tabs>
              <w:tab w:val="left" w:pos="720"/>
              <w:tab w:val="right" w:leader="dot" w:pos="8828"/>
            </w:tabs>
            <w:rPr>
              <w:rFonts w:cstheme="minorBidi"/>
              <w:noProof/>
              <w:kern w:val="2"/>
              <w:sz w:val="24"/>
              <w:szCs w:val="24"/>
              <w14:ligatures w14:val="standardContextual"/>
            </w:rPr>
          </w:pPr>
          <w:hyperlink w:history="1" w:anchor="_Toc237378417">
            <w:r w:rsidRPr="00656F95">
              <w:rPr>
                <w:rStyle w:val="Hipervnculo"/>
                <w:rFonts w:eastAsia="Verdana" w:cs="Verdana"/>
                <w:b/>
                <w:bCs/>
                <w:noProof/>
              </w:rPr>
              <w:t>16.</w:t>
            </w:r>
            <w:r>
              <w:rPr>
                <w:rFonts w:cstheme="minorBidi"/>
                <w:noProof/>
                <w:kern w:val="2"/>
                <w:sz w:val="24"/>
                <w:szCs w:val="24"/>
                <w14:ligatures w14:val="standardContextual"/>
              </w:rPr>
              <w:tab/>
            </w:r>
            <w:r w:rsidRPr="00656F95">
              <w:rPr>
                <w:rStyle w:val="Hipervnculo"/>
                <w:rFonts w:eastAsia="Verdana" w:cs="Verdana"/>
                <w:b/>
                <w:bCs/>
                <w:noProof/>
                <w:lang w:val="es-ES"/>
              </w:rPr>
              <w:t>CONTROL DE CAMBIOS</w:t>
            </w:r>
            <w:r>
              <w:rPr>
                <w:noProof/>
                <w:webHidden/>
              </w:rPr>
              <w:tab/>
            </w:r>
            <w:r>
              <w:rPr>
                <w:noProof/>
                <w:webHidden/>
              </w:rPr>
              <w:fldChar w:fldCharType="begin"/>
            </w:r>
            <w:r>
              <w:rPr>
                <w:noProof/>
                <w:webHidden/>
              </w:rPr>
              <w:instrText xml:space="preserve"> PAGEREF _Toc237378417 \h </w:instrText>
            </w:r>
            <w:r>
              <w:rPr>
                <w:noProof/>
                <w:webHidden/>
              </w:rPr>
            </w:r>
            <w:r>
              <w:rPr>
                <w:noProof/>
                <w:webHidden/>
              </w:rPr>
              <w:fldChar w:fldCharType="separate"/>
            </w:r>
            <w:r>
              <w:rPr>
                <w:noProof/>
                <w:webHidden/>
              </w:rPr>
              <w:t>91</w:t>
            </w:r>
            <w:r>
              <w:rPr>
                <w:noProof/>
                <w:webHidden/>
              </w:rPr>
              <w:fldChar w:fldCharType="end"/>
            </w:r>
          </w:hyperlink>
        </w:p>
        <w:p w:rsidR="002444B6" w:rsidRDefault="002444B6" w14:paraId="0B4EB367" w14:textId="6F5C571C">
          <w:r>
            <w:rPr>
              <w:b/>
              <w:bCs/>
              <w:lang w:val="es-ES"/>
            </w:rPr>
            <w:fldChar w:fldCharType="end"/>
          </w:r>
        </w:p>
      </w:sdtContent>
    </w:sdt>
    <w:p w:rsidR="00F023A8" w:rsidRDefault="00F023A8" w14:paraId="02DF7025" w14:textId="11A53D22">
      <w:r>
        <w:br w:type="page"/>
      </w:r>
    </w:p>
    <w:p w:rsidRPr="004D2667" w:rsidR="006C708C" w:rsidP="00077C73" w:rsidRDefault="006C708C" w14:paraId="1BA65853" w14:textId="77777777">
      <w:pPr>
        <w:pStyle w:val="Ttulo1"/>
        <w:numPr>
          <w:ilvl w:val="0"/>
          <w:numId w:val="5"/>
        </w:numPr>
        <w:spacing w:line="480" w:lineRule="auto"/>
        <w:ind w:left="426" w:right="-1"/>
        <w:rPr>
          <w:b/>
          <w:bCs/>
        </w:rPr>
      </w:pPr>
      <w:bookmarkStart w:name="_Toc236381387" w:id="0"/>
      <w:bookmarkStart w:name="_Toc237378322" w:id="1"/>
      <w:r w:rsidRPr="004D2667">
        <w:rPr>
          <w:b/>
          <w:bCs/>
        </w:rPr>
        <w:t>Introducción</w:t>
      </w:r>
      <w:bookmarkEnd w:id="0"/>
      <w:bookmarkEnd w:id="1"/>
    </w:p>
    <w:p w:rsidR="006C708C" w:rsidP="0049347E" w:rsidRDefault="006C708C" w14:paraId="57971BC7" w14:textId="77777777">
      <w:pPr>
        <w:pStyle w:val="Textoindependiente"/>
        <w:spacing w:before="29" w:line="259" w:lineRule="auto"/>
        <w:ind w:left="426" w:right="-1" w:firstLine="0"/>
        <w:jc w:val="both"/>
        <w:rPr>
          <w:rFonts w:ascii="Verdana" w:hAnsi="Verdana"/>
        </w:rPr>
      </w:pPr>
      <w:r w:rsidRPr="0093600A">
        <w:rPr>
          <w:rFonts w:ascii="Verdana" w:hAnsi="Verdana"/>
        </w:rPr>
        <w:t>Este</w:t>
      </w:r>
      <w:r w:rsidRPr="0093600A">
        <w:rPr>
          <w:rFonts w:ascii="Verdana" w:hAnsi="Verdana"/>
          <w:spacing w:val="-8"/>
        </w:rPr>
        <w:t xml:space="preserve"> </w:t>
      </w:r>
      <w:r w:rsidRPr="0093600A">
        <w:rPr>
          <w:rFonts w:ascii="Verdana" w:hAnsi="Verdana"/>
        </w:rPr>
        <w:t>documento</w:t>
      </w:r>
      <w:r w:rsidRPr="0093600A">
        <w:rPr>
          <w:rFonts w:ascii="Verdana" w:hAnsi="Verdana"/>
          <w:spacing w:val="-8"/>
        </w:rPr>
        <w:t xml:space="preserve"> </w:t>
      </w:r>
      <w:r w:rsidRPr="0093600A">
        <w:rPr>
          <w:rFonts w:ascii="Verdana" w:hAnsi="Verdana"/>
        </w:rPr>
        <w:t>establece</w:t>
      </w:r>
      <w:r w:rsidRPr="0093600A">
        <w:rPr>
          <w:rFonts w:ascii="Verdana" w:hAnsi="Verdana"/>
          <w:spacing w:val="-6"/>
        </w:rPr>
        <w:t xml:space="preserve"> </w:t>
      </w:r>
      <w:r w:rsidRPr="0093600A">
        <w:rPr>
          <w:rFonts w:ascii="Verdana" w:hAnsi="Verdana"/>
        </w:rPr>
        <w:t>los</w:t>
      </w:r>
      <w:r w:rsidRPr="0093600A">
        <w:rPr>
          <w:rFonts w:ascii="Verdana" w:hAnsi="Verdana"/>
          <w:spacing w:val="-6"/>
        </w:rPr>
        <w:t xml:space="preserve"> </w:t>
      </w:r>
      <w:r w:rsidRPr="0093600A">
        <w:rPr>
          <w:rFonts w:ascii="Verdana" w:hAnsi="Verdana"/>
        </w:rPr>
        <w:t>lineamientos</w:t>
      </w:r>
      <w:r w:rsidRPr="0093600A">
        <w:rPr>
          <w:rFonts w:ascii="Verdana" w:hAnsi="Verdana"/>
          <w:spacing w:val="-6"/>
        </w:rPr>
        <w:t xml:space="preserve"> </w:t>
      </w:r>
      <w:r w:rsidRPr="0093600A">
        <w:rPr>
          <w:rFonts w:ascii="Verdana" w:hAnsi="Verdana"/>
        </w:rPr>
        <w:t>y</w:t>
      </w:r>
      <w:r w:rsidRPr="0093600A">
        <w:rPr>
          <w:rFonts w:ascii="Verdana" w:hAnsi="Verdana"/>
          <w:spacing w:val="-5"/>
        </w:rPr>
        <w:t xml:space="preserve"> </w:t>
      </w:r>
      <w:r w:rsidRPr="0093600A">
        <w:rPr>
          <w:rFonts w:ascii="Verdana" w:hAnsi="Verdana"/>
        </w:rPr>
        <w:t>mejores</w:t>
      </w:r>
      <w:r w:rsidRPr="0093600A">
        <w:rPr>
          <w:rFonts w:ascii="Verdana" w:hAnsi="Verdana"/>
          <w:spacing w:val="-6"/>
        </w:rPr>
        <w:t xml:space="preserve"> </w:t>
      </w:r>
      <w:r w:rsidRPr="0093600A">
        <w:rPr>
          <w:rFonts w:ascii="Verdana" w:hAnsi="Verdana"/>
        </w:rPr>
        <w:t>prácticas</w:t>
      </w:r>
      <w:r w:rsidRPr="0093600A">
        <w:rPr>
          <w:rFonts w:ascii="Verdana" w:hAnsi="Verdana"/>
          <w:spacing w:val="-4"/>
        </w:rPr>
        <w:t xml:space="preserve"> </w:t>
      </w:r>
      <w:r w:rsidRPr="0093600A">
        <w:rPr>
          <w:rFonts w:ascii="Verdana" w:hAnsi="Verdana"/>
        </w:rPr>
        <w:t>para</w:t>
      </w:r>
      <w:r w:rsidRPr="0093600A">
        <w:rPr>
          <w:rFonts w:ascii="Verdana" w:hAnsi="Verdana"/>
          <w:spacing w:val="-9"/>
        </w:rPr>
        <w:t xml:space="preserve"> </w:t>
      </w:r>
      <w:r w:rsidRPr="0093600A">
        <w:rPr>
          <w:rFonts w:ascii="Verdana" w:hAnsi="Verdana"/>
        </w:rPr>
        <w:t>el</w:t>
      </w:r>
      <w:r w:rsidRPr="0093600A">
        <w:rPr>
          <w:rFonts w:ascii="Verdana" w:hAnsi="Verdana"/>
          <w:spacing w:val="-4"/>
        </w:rPr>
        <w:t xml:space="preserve"> </w:t>
      </w:r>
      <w:r w:rsidRPr="0093600A">
        <w:rPr>
          <w:rFonts w:ascii="Verdana" w:hAnsi="Verdana"/>
        </w:rPr>
        <w:t>ciclo</w:t>
      </w:r>
      <w:r w:rsidRPr="0093600A">
        <w:rPr>
          <w:rFonts w:ascii="Verdana" w:hAnsi="Verdana"/>
          <w:spacing w:val="-8"/>
        </w:rPr>
        <w:t xml:space="preserve"> </w:t>
      </w:r>
      <w:r w:rsidRPr="0093600A">
        <w:rPr>
          <w:rFonts w:ascii="Verdana" w:hAnsi="Verdana"/>
        </w:rPr>
        <w:t>de</w:t>
      </w:r>
      <w:r w:rsidRPr="0093600A">
        <w:rPr>
          <w:rFonts w:ascii="Verdana" w:hAnsi="Verdana"/>
          <w:spacing w:val="-4"/>
        </w:rPr>
        <w:t xml:space="preserve"> </w:t>
      </w:r>
      <w:r w:rsidRPr="0093600A">
        <w:rPr>
          <w:rFonts w:ascii="Verdana" w:hAnsi="Verdana"/>
        </w:rPr>
        <w:t>desarrollo de software para la superintendencia de sociedades. Cuyo propósito es garantizar la calidad, consistencia y mantenibilidad del código.</w:t>
      </w:r>
    </w:p>
    <w:p w:rsidRPr="0093600A" w:rsidR="006C708C" w:rsidP="006C708C" w:rsidRDefault="006C708C" w14:paraId="5B1180E6" w14:textId="77777777">
      <w:pPr>
        <w:pStyle w:val="Textoindependiente"/>
        <w:spacing w:before="29" w:line="259" w:lineRule="auto"/>
        <w:ind w:left="851" w:right="-1" w:firstLine="0"/>
        <w:rPr>
          <w:rFonts w:ascii="Verdana" w:hAnsi="Verdana"/>
        </w:rPr>
      </w:pPr>
    </w:p>
    <w:p w:rsidRPr="004D2667" w:rsidR="006C708C" w:rsidP="00077C73" w:rsidRDefault="006C708C" w14:paraId="498AEF11" w14:textId="77777777">
      <w:pPr>
        <w:pStyle w:val="Ttulo1"/>
        <w:numPr>
          <w:ilvl w:val="0"/>
          <w:numId w:val="5"/>
        </w:numPr>
        <w:spacing w:line="480" w:lineRule="auto"/>
        <w:ind w:left="426" w:right="-1"/>
        <w:rPr>
          <w:b/>
          <w:bCs/>
        </w:rPr>
      </w:pPr>
      <w:bookmarkStart w:name="2._PRINCIPIOS_GENERALES" w:id="2"/>
      <w:bookmarkStart w:name="_Toc236381388" w:id="3"/>
      <w:bookmarkStart w:name="_Toc237378323" w:id="4"/>
      <w:bookmarkEnd w:id="2"/>
      <w:r w:rsidRPr="004D2667">
        <w:rPr>
          <w:b/>
          <w:bCs/>
        </w:rPr>
        <w:t>Principios Generales</w:t>
      </w:r>
      <w:bookmarkEnd w:id="3"/>
      <w:bookmarkEnd w:id="4"/>
    </w:p>
    <w:p w:rsidRPr="0093600A" w:rsidR="006C708C" w:rsidP="006C708C" w:rsidRDefault="006C708C" w14:paraId="72022E26" w14:textId="77777777">
      <w:pPr>
        <w:pStyle w:val="Prrafodelista"/>
        <w:widowControl w:val="0"/>
        <w:numPr>
          <w:ilvl w:val="0"/>
          <w:numId w:val="4"/>
        </w:numPr>
        <w:tabs>
          <w:tab w:val="left" w:pos="1701"/>
        </w:tabs>
        <w:autoSpaceDE w:val="0"/>
        <w:autoSpaceDN w:val="0"/>
        <w:spacing w:before="29" w:after="0" w:line="240" w:lineRule="auto"/>
        <w:ind w:left="851" w:right="-1"/>
        <w:contextualSpacing w:val="0"/>
        <w:jc w:val="both"/>
        <w:rPr>
          <w:rFonts w:ascii="Verdana" w:hAnsi="Verdana"/>
        </w:rPr>
      </w:pPr>
      <w:r w:rsidRPr="0093600A">
        <w:rPr>
          <w:rFonts w:ascii="Verdana" w:hAnsi="Verdana"/>
        </w:rPr>
        <w:t>Código</w:t>
      </w:r>
      <w:r w:rsidRPr="0093600A">
        <w:rPr>
          <w:rFonts w:ascii="Verdana" w:hAnsi="Verdana"/>
          <w:spacing w:val="-5"/>
        </w:rPr>
        <w:t xml:space="preserve"> </w:t>
      </w:r>
      <w:r w:rsidRPr="0093600A">
        <w:rPr>
          <w:rFonts w:ascii="Verdana" w:hAnsi="Verdana"/>
        </w:rPr>
        <w:t>limpio</w:t>
      </w:r>
      <w:r w:rsidRPr="0093600A">
        <w:rPr>
          <w:rFonts w:ascii="Verdana" w:hAnsi="Verdana"/>
          <w:spacing w:val="-5"/>
        </w:rPr>
        <w:t xml:space="preserve"> </w:t>
      </w:r>
      <w:r w:rsidRPr="0093600A">
        <w:rPr>
          <w:rFonts w:ascii="Verdana" w:hAnsi="Verdana"/>
        </w:rPr>
        <w:t>y</w:t>
      </w:r>
      <w:r w:rsidRPr="0093600A">
        <w:rPr>
          <w:rFonts w:ascii="Verdana" w:hAnsi="Verdana"/>
          <w:spacing w:val="-4"/>
        </w:rPr>
        <w:t xml:space="preserve"> </w:t>
      </w:r>
      <w:r w:rsidRPr="0093600A">
        <w:rPr>
          <w:rFonts w:ascii="Verdana" w:hAnsi="Verdana"/>
          <w:spacing w:val="-2"/>
        </w:rPr>
        <w:t>mantenible.</w:t>
      </w:r>
    </w:p>
    <w:p w:rsidRPr="0093600A" w:rsidR="006C708C" w:rsidP="006C708C" w:rsidRDefault="006C708C" w14:paraId="58B152E0" w14:textId="77777777">
      <w:pPr>
        <w:pStyle w:val="Prrafodelista"/>
        <w:widowControl w:val="0"/>
        <w:numPr>
          <w:ilvl w:val="0"/>
          <w:numId w:val="4"/>
        </w:numPr>
        <w:tabs>
          <w:tab w:val="left" w:pos="1701"/>
        </w:tabs>
        <w:autoSpaceDE w:val="0"/>
        <w:autoSpaceDN w:val="0"/>
        <w:spacing w:before="183" w:after="0" w:line="240" w:lineRule="auto"/>
        <w:ind w:left="851" w:right="-1"/>
        <w:contextualSpacing w:val="0"/>
        <w:jc w:val="both"/>
        <w:rPr>
          <w:rFonts w:ascii="Verdana" w:hAnsi="Verdana"/>
        </w:rPr>
      </w:pPr>
      <w:r w:rsidRPr="0093600A">
        <w:rPr>
          <w:rFonts w:ascii="Verdana" w:hAnsi="Verdana"/>
        </w:rPr>
        <w:t>Adherencia</w:t>
      </w:r>
      <w:r w:rsidRPr="0093600A">
        <w:rPr>
          <w:rFonts w:ascii="Verdana" w:hAnsi="Verdana"/>
          <w:spacing w:val="-9"/>
        </w:rPr>
        <w:t xml:space="preserve"> </w:t>
      </w:r>
      <w:r w:rsidRPr="0093600A">
        <w:rPr>
          <w:rFonts w:ascii="Verdana" w:hAnsi="Verdana"/>
        </w:rPr>
        <w:t>a</w:t>
      </w:r>
      <w:r w:rsidRPr="0093600A">
        <w:rPr>
          <w:rFonts w:ascii="Verdana" w:hAnsi="Verdana"/>
          <w:spacing w:val="-5"/>
        </w:rPr>
        <w:t xml:space="preserve"> </w:t>
      </w:r>
      <w:r w:rsidRPr="0093600A">
        <w:rPr>
          <w:rFonts w:ascii="Verdana" w:hAnsi="Verdana"/>
        </w:rPr>
        <w:t>los</w:t>
      </w:r>
      <w:r w:rsidRPr="0093600A">
        <w:rPr>
          <w:rFonts w:ascii="Verdana" w:hAnsi="Verdana"/>
          <w:spacing w:val="-6"/>
        </w:rPr>
        <w:t xml:space="preserve"> </w:t>
      </w:r>
      <w:r w:rsidRPr="0093600A">
        <w:rPr>
          <w:rFonts w:ascii="Verdana" w:hAnsi="Verdana"/>
        </w:rPr>
        <w:t>estándares</w:t>
      </w:r>
      <w:r w:rsidRPr="0093600A">
        <w:rPr>
          <w:rFonts w:ascii="Verdana" w:hAnsi="Verdana"/>
          <w:spacing w:val="-6"/>
        </w:rPr>
        <w:t xml:space="preserve"> </w:t>
      </w:r>
      <w:r w:rsidRPr="0093600A">
        <w:rPr>
          <w:rFonts w:ascii="Verdana" w:hAnsi="Verdana"/>
        </w:rPr>
        <w:t>de</w:t>
      </w:r>
      <w:r w:rsidRPr="0093600A">
        <w:rPr>
          <w:rFonts w:ascii="Verdana" w:hAnsi="Verdana"/>
          <w:spacing w:val="-3"/>
        </w:rPr>
        <w:t xml:space="preserve"> </w:t>
      </w:r>
      <w:r w:rsidRPr="0093600A">
        <w:rPr>
          <w:rFonts w:ascii="Verdana" w:hAnsi="Verdana"/>
        </w:rPr>
        <w:t>la</w:t>
      </w:r>
      <w:r w:rsidRPr="0093600A">
        <w:rPr>
          <w:rFonts w:ascii="Verdana" w:hAnsi="Verdana"/>
          <w:spacing w:val="-6"/>
        </w:rPr>
        <w:t xml:space="preserve"> </w:t>
      </w:r>
      <w:r w:rsidRPr="0093600A">
        <w:rPr>
          <w:rFonts w:ascii="Verdana" w:hAnsi="Verdana"/>
          <w:spacing w:val="-2"/>
        </w:rPr>
        <w:t>industria.</w:t>
      </w:r>
    </w:p>
    <w:p w:rsidRPr="0093600A" w:rsidR="006C708C" w:rsidP="006C708C" w:rsidRDefault="006C708C" w14:paraId="25C54AF2" w14:textId="77777777">
      <w:pPr>
        <w:pStyle w:val="Prrafodelista"/>
        <w:widowControl w:val="0"/>
        <w:numPr>
          <w:ilvl w:val="0"/>
          <w:numId w:val="4"/>
        </w:numPr>
        <w:tabs>
          <w:tab w:val="left" w:pos="1701"/>
        </w:tabs>
        <w:autoSpaceDE w:val="0"/>
        <w:autoSpaceDN w:val="0"/>
        <w:spacing w:before="180" w:after="0" w:line="240" w:lineRule="auto"/>
        <w:ind w:left="851" w:right="-1"/>
        <w:contextualSpacing w:val="0"/>
        <w:jc w:val="both"/>
        <w:rPr>
          <w:rFonts w:ascii="Verdana" w:hAnsi="Verdana"/>
        </w:rPr>
      </w:pPr>
      <w:r w:rsidRPr="0093600A">
        <w:rPr>
          <w:rFonts w:ascii="Verdana" w:hAnsi="Verdana"/>
        </w:rPr>
        <w:t>Facilidad</w:t>
      </w:r>
      <w:r w:rsidRPr="0093600A">
        <w:rPr>
          <w:rFonts w:ascii="Verdana" w:hAnsi="Verdana"/>
          <w:spacing w:val="-9"/>
        </w:rPr>
        <w:t xml:space="preserve"> </w:t>
      </w:r>
      <w:r w:rsidRPr="0093600A">
        <w:rPr>
          <w:rFonts w:ascii="Verdana" w:hAnsi="Verdana"/>
        </w:rPr>
        <w:t>para</w:t>
      </w:r>
      <w:r w:rsidRPr="0093600A">
        <w:rPr>
          <w:rFonts w:ascii="Verdana" w:hAnsi="Verdana"/>
          <w:spacing w:val="-8"/>
        </w:rPr>
        <w:t xml:space="preserve"> </w:t>
      </w:r>
      <w:r w:rsidRPr="0093600A">
        <w:rPr>
          <w:rFonts w:ascii="Verdana" w:hAnsi="Verdana"/>
        </w:rPr>
        <w:t>pruebas</w:t>
      </w:r>
      <w:r w:rsidRPr="0093600A">
        <w:rPr>
          <w:rFonts w:ascii="Verdana" w:hAnsi="Verdana"/>
          <w:spacing w:val="-8"/>
        </w:rPr>
        <w:t xml:space="preserve"> </w:t>
      </w:r>
      <w:r w:rsidRPr="0093600A">
        <w:rPr>
          <w:rFonts w:ascii="Verdana" w:hAnsi="Verdana"/>
        </w:rPr>
        <w:t>y</w:t>
      </w:r>
      <w:r w:rsidRPr="0093600A">
        <w:rPr>
          <w:rFonts w:ascii="Verdana" w:hAnsi="Verdana"/>
          <w:spacing w:val="-5"/>
        </w:rPr>
        <w:t xml:space="preserve"> </w:t>
      </w:r>
      <w:r w:rsidRPr="0093600A">
        <w:rPr>
          <w:rFonts w:ascii="Verdana" w:hAnsi="Verdana"/>
        </w:rPr>
        <w:t>despliegue</w:t>
      </w:r>
      <w:r w:rsidRPr="0093600A">
        <w:rPr>
          <w:rFonts w:ascii="Verdana" w:hAnsi="Verdana"/>
          <w:spacing w:val="-7"/>
        </w:rPr>
        <w:t xml:space="preserve"> </w:t>
      </w:r>
      <w:r w:rsidRPr="0093600A">
        <w:rPr>
          <w:rFonts w:ascii="Verdana" w:hAnsi="Verdana"/>
          <w:spacing w:val="-2"/>
        </w:rPr>
        <w:t>continuo.</w:t>
      </w:r>
    </w:p>
    <w:p w:rsidRPr="0093600A" w:rsidR="006C708C" w:rsidP="006C708C" w:rsidRDefault="006C708C" w14:paraId="1CD8EB26" w14:textId="77777777">
      <w:pPr>
        <w:pStyle w:val="Prrafodelista"/>
        <w:widowControl w:val="0"/>
        <w:numPr>
          <w:ilvl w:val="0"/>
          <w:numId w:val="4"/>
        </w:numPr>
        <w:tabs>
          <w:tab w:val="left" w:pos="1701"/>
        </w:tabs>
        <w:autoSpaceDE w:val="0"/>
        <w:autoSpaceDN w:val="0"/>
        <w:spacing w:before="183" w:after="0" w:line="240" w:lineRule="auto"/>
        <w:ind w:left="851" w:right="-1"/>
        <w:contextualSpacing w:val="0"/>
        <w:jc w:val="both"/>
        <w:rPr>
          <w:rFonts w:ascii="Verdana" w:hAnsi="Verdana"/>
        </w:rPr>
      </w:pPr>
      <w:r w:rsidRPr="0093600A">
        <w:rPr>
          <w:rFonts w:ascii="Verdana" w:hAnsi="Verdana"/>
          <w:spacing w:val="-2"/>
        </w:rPr>
        <w:t>Colaboración</w:t>
      </w:r>
      <w:r w:rsidRPr="0093600A">
        <w:rPr>
          <w:rFonts w:ascii="Verdana" w:hAnsi="Verdana"/>
          <w:spacing w:val="3"/>
        </w:rPr>
        <w:t xml:space="preserve"> </w:t>
      </w:r>
      <w:r w:rsidRPr="0093600A">
        <w:rPr>
          <w:rFonts w:ascii="Verdana" w:hAnsi="Verdana"/>
          <w:spacing w:val="-2"/>
        </w:rPr>
        <w:t>efectiva</w:t>
      </w:r>
      <w:r w:rsidRPr="0093600A">
        <w:rPr>
          <w:rFonts w:ascii="Verdana" w:hAnsi="Verdana"/>
          <w:spacing w:val="3"/>
        </w:rPr>
        <w:t xml:space="preserve"> </w:t>
      </w:r>
      <w:r w:rsidRPr="0093600A">
        <w:rPr>
          <w:rFonts w:ascii="Verdana" w:hAnsi="Verdana"/>
          <w:spacing w:val="-2"/>
        </w:rPr>
        <w:t>entre</w:t>
      </w:r>
      <w:r w:rsidRPr="0093600A">
        <w:rPr>
          <w:rFonts w:ascii="Verdana" w:hAnsi="Verdana"/>
          <w:spacing w:val="1"/>
        </w:rPr>
        <w:t xml:space="preserve"> </w:t>
      </w:r>
      <w:r w:rsidRPr="0093600A">
        <w:rPr>
          <w:rFonts w:ascii="Verdana" w:hAnsi="Verdana"/>
          <w:spacing w:val="-2"/>
        </w:rPr>
        <w:t>desarrolladores.</w:t>
      </w:r>
    </w:p>
    <w:p w:rsidRPr="0093600A" w:rsidR="006C708C" w:rsidP="006C708C" w:rsidRDefault="006C708C" w14:paraId="48C1E459" w14:textId="77777777">
      <w:pPr>
        <w:pStyle w:val="Prrafodelista"/>
        <w:widowControl w:val="0"/>
        <w:numPr>
          <w:ilvl w:val="0"/>
          <w:numId w:val="4"/>
        </w:numPr>
        <w:tabs>
          <w:tab w:val="left" w:pos="1701"/>
        </w:tabs>
        <w:autoSpaceDE w:val="0"/>
        <w:autoSpaceDN w:val="0"/>
        <w:spacing w:before="180" w:after="0" w:line="240" w:lineRule="auto"/>
        <w:ind w:left="851" w:right="-1"/>
        <w:contextualSpacing w:val="0"/>
        <w:jc w:val="both"/>
        <w:rPr>
          <w:rFonts w:ascii="Verdana" w:hAnsi="Verdana"/>
        </w:rPr>
      </w:pPr>
      <w:r w:rsidRPr="0093600A">
        <w:rPr>
          <w:rFonts w:ascii="Verdana" w:hAnsi="Verdana"/>
        </w:rPr>
        <w:t>Mejorar</w:t>
      </w:r>
      <w:r w:rsidRPr="0093600A">
        <w:rPr>
          <w:rFonts w:ascii="Verdana" w:hAnsi="Verdana"/>
          <w:spacing w:val="-11"/>
        </w:rPr>
        <w:t xml:space="preserve"> </w:t>
      </w:r>
      <w:r w:rsidRPr="0093600A">
        <w:rPr>
          <w:rFonts w:ascii="Verdana" w:hAnsi="Verdana"/>
        </w:rPr>
        <w:t>en</w:t>
      </w:r>
      <w:r w:rsidRPr="0093600A">
        <w:rPr>
          <w:rFonts w:ascii="Verdana" w:hAnsi="Verdana"/>
          <w:spacing w:val="-9"/>
        </w:rPr>
        <w:t xml:space="preserve"> </w:t>
      </w:r>
      <w:r w:rsidRPr="0093600A">
        <w:rPr>
          <w:rFonts w:ascii="Verdana" w:hAnsi="Verdana"/>
        </w:rPr>
        <w:t>tiempos</w:t>
      </w:r>
      <w:r w:rsidRPr="0093600A">
        <w:rPr>
          <w:rFonts w:ascii="Verdana" w:hAnsi="Verdana"/>
          <w:spacing w:val="-11"/>
        </w:rPr>
        <w:t xml:space="preserve"> </w:t>
      </w:r>
      <w:r w:rsidRPr="0093600A">
        <w:rPr>
          <w:rFonts w:ascii="Verdana" w:hAnsi="Verdana"/>
        </w:rPr>
        <w:t>de</w:t>
      </w:r>
      <w:r w:rsidRPr="0093600A">
        <w:rPr>
          <w:rFonts w:ascii="Verdana" w:hAnsi="Verdana"/>
          <w:spacing w:val="-5"/>
        </w:rPr>
        <w:t xml:space="preserve"> </w:t>
      </w:r>
      <w:r w:rsidRPr="0093600A">
        <w:rPr>
          <w:rFonts w:ascii="Verdana" w:hAnsi="Verdana"/>
        </w:rPr>
        <w:t>mantenimiento</w:t>
      </w:r>
      <w:r w:rsidRPr="0093600A">
        <w:rPr>
          <w:rFonts w:ascii="Verdana" w:hAnsi="Verdana"/>
          <w:spacing w:val="-10"/>
        </w:rPr>
        <w:t xml:space="preserve"> </w:t>
      </w:r>
      <w:r w:rsidRPr="0093600A">
        <w:rPr>
          <w:rFonts w:ascii="Verdana" w:hAnsi="Verdana"/>
        </w:rPr>
        <w:t>de</w:t>
      </w:r>
      <w:r w:rsidRPr="0093600A">
        <w:rPr>
          <w:rFonts w:ascii="Verdana" w:hAnsi="Verdana"/>
          <w:spacing w:val="-6"/>
        </w:rPr>
        <w:t xml:space="preserve"> </w:t>
      </w:r>
      <w:r w:rsidRPr="0093600A">
        <w:rPr>
          <w:rFonts w:ascii="Verdana" w:hAnsi="Verdana"/>
        </w:rPr>
        <w:t>las</w:t>
      </w:r>
      <w:r w:rsidRPr="0093600A">
        <w:rPr>
          <w:rFonts w:ascii="Verdana" w:hAnsi="Verdana"/>
          <w:spacing w:val="-8"/>
        </w:rPr>
        <w:t xml:space="preserve"> </w:t>
      </w:r>
      <w:r w:rsidRPr="0093600A">
        <w:rPr>
          <w:rFonts w:ascii="Verdana" w:hAnsi="Verdana"/>
        </w:rPr>
        <w:t>diferentes</w:t>
      </w:r>
      <w:r w:rsidRPr="0093600A">
        <w:rPr>
          <w:rFonts w:ascii="Verdana" w:hAnsi="Verdana"/>
          <w:spacing w:val="-8"/>
        </w:rPr>
        <w:t xml:space="preserve"> </w:t>
      </w:r>
      <w:r w:rsidRPr="0093600A">
        <w:rPr>
          <w:rFonts w:ascii="Verdana" w:hAnsi="Verdana"/>
          <w:spacing w:val="-2"/>
        </w:rPr>
        <w:t>aplicaciones.</w:t>
      </w:r>
    </w:p>
    <w:p w:rsidRPr="0093600A" w:rsidR="006C708C" w:rsidP="006C708C" w:rsidRDefault="006C708C" w14:paraId="5162187A" w14:textId="77777777">
      <w:pPr>
        <w:pStyle w:val="Prrafodelista"/>
        <w:widowControl w:val="0"/>
        <w:numPr>
          <w:ilvl w:val="0"/>
          <w:numId w:val="4"/>
        </w:numPr>
        <w:tabs>
          <w:tab w:val="left" w:pos="1701"/>
        </w:tabs>
        <w:autoSpaceDE w:val="0"/>
        <w:autoSpaceDN w:val="0"/>
        <w:spacing w:before="180" w:after="0" w:line="240" w:lineRule="auto"/>
        <w:ind w:left="851" w:right="-1"/>
        <w:contextualSpacing w:val="0"/>
        <w:jc w:val="both"/>
        <w:rPr>
          <w:rFonts w:ascii="Verdana" w:hAnsi="Verdana"/>
        </w:rPr>
      </w:pPr>
      <w:r w:rsidRPr="0093600A">
        <w:rPr>
          <w:rFonts w:ascii="Verdana" w:hAnsi="Verdana"/>
        </w:rPr>
        <w:t>Calidad</w:t>
      </w:r>
      <w:r w:rsidRPr="0093600A">
        <w:rPr>
          <w:rFonts w:ascii="Verdana" w:hAnsi="Verdana"/>
          <w:spacing w:val="-13"/>
        </w:rPr>
        <w:t xml:space="preserve"> </w:t>
      </w:r>
      <w:r w:rsidRPr="0093600A">
        <w:rPr>
          <w:rFonts w:ascii="Verdana" w:hAnsi="Verdana"/>
        </w:rPr>
        <w:t>en</w:t>
      </w:r>
      <w:r w:rsidRPr="0093600A">
        <w:rPr>
          <w:rFonts w:ascii="Verdana" w:hAnsi="Verdana"/>
          <w:spacing w:val="-9"/>
        </w:rPr>
        <w:t xml:space="preserve"> </w:t>
      </w:r>
      <w:r w:rsidRPr="0093600A">
        <w:rPr>
          <w:rFonts w:ascii="Verdana" w:hAnsi="Verdana"/>
        </w:rPr>
        <w:t>la</w:t>
      </w:r>
      <w:r w:rsidRPr="0093600A">
        <w:rPr>
          <w:rFonts w:ascii="Verdana" w:hAnsi="Verdana"/>
          <w:spacing w:val="-8"/>
        </w:rPr>
        <w:t xml:space="preserve"> </w:t>
      </w:r>
      <w:r w:rsidRPr="0093600A">
        <w:rPr>
          <w:rFonts w:ascii="Verdana" w:hAnsi="Verdana"/>
        </w:rPr>
        <w:t>aplicación</w:t>
      </w:r>
      <w:r w:rsidRPr="0093600A">
        <w:rPr>
          <w:rFonts w:ascii="Verdana" w:hAnsi="Verdana"/>
          <w:spacing w:val="-11"/>
        </w:rPr>
        <w:t xml:space="preserve"> </w:t>
      </w:r>
      <w:r w:rsidRPr="0093600A">
        <w:rPr>
          <w:rFonts w:ascii="Verdana" w:hAnsi="Verdana"/>
        </w:rPr>
        <w:t>entregada,</w:t>
      </w:r>
      <w:r w:rsidRPr="0093600A">
        <w:rPr>
          <w:rFonts w:ascii="Verdana" w:hAnsi="Verdana"/>
          <w:spacing w:val="-8"/>
        </w:rPr>
        <w:t xml:space="preserve"> </w:t>
      </w:r>
      <w:r w:rsidRPr="0093600A">
        <w:rPr>
          <w:rFonts w:ascii="Verdana" w:hAnsi="Verdana"/>
        </w:rPr>
        <w:t>afectando</w:t>
      </w:r>
      <w:r w:rsidRPr="0093600A">
        <w:rPr>
          <w:rFonts w:ascii="Verdana" w:hAnsi="Verdana"/>
          <w:spacing w:val="-9"/>
        </w:rPr>
        <w:t xml:space="preserve"> </w:t>
      </w:r>
      <w:r w:rsidRPr="0093600A">
        <w:rPr>
          <w:rFonts w:ascii="Verdana" w:hAnsi="Verdana"/>
        </w:rPr>
        <w:t>positivamente</w:t>
      </w:r>
      <w:r w:rsidRPr="0093600A">
        <w:rPr>
          <w:rFonts w:ascii="Verdana" w:hAnsi="Verdana"/>
          <w:spacing w:val="-11"/>
        </w:rPr>
        <w:t xml:space="preserve"> </w:t>
      </w:r>
      <w:r w:rsidRPr="0093600A">
        <w:rPr>
          <w:rFonts w:ascii="Verdana" w:hAnsi="Verdana"/>
        </w:rPr>
        <w:t>la</w:t>
      </w:r>
      <w:r w:rsidRPr="0093600A">
        <w:rPr>
          <w:rFonts w:ascii="Verdana" w:hAnsi="Verdana"/>
          <w:spacing w:val="-8"/>
        </w:rPr>
        <w:t xml:space="preserve"> </w:t>
      </w:r>
      <w:r w:rsidRPr="0093600A">
        <w:rPr>
          <w:rFonts w:ascii="Verdana" w:hAnsi="Verdana"/>
        </w:rPr>
        <w:t>experiencia</w:t>
      </w:r>
      <w:r w:rsidRPr="0093600A">
        <w:rPr>
          <w:rFonts w:ascii="Verdana" w:hAnsi="Verdana"/>
          <w:spacing w:val="-10"/>
        </w:rPr>
        <w:t xml:space="preserve"> </w:t>
      </w:r>
      <w:r w:rsidRPr="0093600A">
        <w:rPr>
          <w:rFonts w:ascii="Verdana" w:hAnsi="Verdana"/>
        </w:rPr>
        <w:t>del</w:t>
      </w:r>
      <w:r w:rsidRPr="0093600A">
        <w:rPr>
          <w:rFonts w:ascii="Verdana" w:hAnsi="Verdana"/>
          <w:spacing w:val="-10"/>
        </w:rPr>
        <w:t xml:space="preserve"> </w:t>
      </w:r>
      <w:r w:rsidRPr="0093600A">
        <w:rPr>
          <w:rFonts w:ascii="Verdana" w:hAnsi="Verdana"/>
          <w:spacing w:val="-2"/>
        </w:rPr>
        <w:t>usuario.</w:t>
      </w:r>
    </w:p>
    <w:p w:rsidRPr="0093600A" w:rsidR="006C708C" w:rsidP="006C708C" w:rsidRDefault="006C708C" w14:paraId="3B51DA9C" w14:textId="77777777">
      <w:pPr>
        <w:pStyle w:val="Prrafodelista"/>
        <w:widowControl w:val="0"/>
        <w:numPr>
          <w:ilvl w:val="0"/>
          <w:numId w:val="4"/>
        </w:numPr>
        <w:tabs>
          <w:tab w:val="left" w:pos="1701"/>
        </w:tabs>
        <w:autoSpaceDE w:val="0"/>
        <w:autoSpaceDN w:val="0"/>
        <w:spacing w:before="183" w:after="0" w:line="259" w:lineRule="auto"/>
        <w:ind w:left="851" w:right="-1"/>
        <w:contextualSpacing w:val="0"/>
        <w:jc w:val="both"/>
        <w:rPr>
          <w:rFonts w:ascii="Verdana" w:hAnsi="Verdana"/>
        </w:rPr>
      </w:pPr>
      <w:r w:rsidRPr="0093600A">
        <w:rPr>
          <w:rFonts w:ascii="Verdana" w:hAnsi="Verdana"/>
        </w:rPr>
        <w:t>Minimizar</w:t>
      </w:r>
      <w:r w:rsidRPr="0093600A">
        <w:rPr>
          <w:rFonts w:ascii="Verdana" w:hAnsi="Verdana"/>
          <w:spacing w:val="-11"/>
        </w:rPr>
        <w:t xml:space="preserve"> </w:t>
      </w:r>
      <w:r w:rsidRPr="0093600A">
        <w:rPr>
          <w:rFonts w:ascii="Verdana" w:hAnsi="Verdana"/>
        </w:rPr>
        <w:t>riesgos</w:t>
      </w:r>
      <w:r w:rsidRPr="0093600A">
        <w:rPr>
          <w:rFonts w:ascii="Verdana" w:hAnsi="Verdana"/>
          <w:spacing w:val="-6"/>
        </w:rPr>
        <w:t xml:space="preserve"> </w:t>
      </w:r>
      <w:r w:rsidRPr="0093600A">
        <w:rPr>
          <w:rFonts w:ascii="Verdana" w:hAnsi="Verdana"/>
        </w:rPr>
        <w:t>sobre</w:t>
      </w:r>
      <w:r w:rsidRPr="0093600A">
        <w:rPr>
          <w:rFonts w:ascii="Verdana" w:hAnsi="Verdana"/>
          <w:spacing w:val="-8"/>
        </w:rPr>
        <w:t xml:space="preserve"> </w:t>
      </w:r>
      <w:r w:rsidRPr="0093600A">
        <w:rPr>
          <w:rFonts w:ascii="Verdana" w:hAnsi="Verdana"/>
        </w:rPr>
        <w:t>perdida</w:t>
      </w:r>
      <w:r w:rsidRPr="0093600A">
        <w:rPr>
          <w:rFonts w:ascii="Verdana" w:hAnsi="Verdana"/>
          <w:spacing w:val="-8"/>
        </w:rPr>
        <w:t xml:space="preserve"> </w:t>
      </w:r>
      <w:r w:rsidRPr="0093600A">
        <w:rPr>
          <w:rFonts w:ascii="Verdana" w:hAnsi="Verdana"/>
        </w:rPr>
        <w:t>de</w:t>
      </w:r>
      <w:r w:rsidRPr="0093600A">
        <w:rPr>
          <w:rFonts w:ascii="Verdana" w:hAnsi="Verdana"/>
          <w:spacing w:val="-6"/>
        </w:rPr>
        <w:t xml:space="preserve"> </w:t>
      </w:r>
      <w:r w:rsidRPr="0093600A">
        <w:rPr>
          <w:rFonts w:ascii="Verdana" w:hAnsi="Verdana"/>
        </w:rPr>
        <w:t>información</w:t>
      </w:r>
      <w:r w:rsidRPr="0093600A">
        <w:rPr>
          <w:rFonts w:ascii="Verdana" w:hAnsi="Verdana"/>
          <w:spacing w:val="-7"/>
        </w:rPr>
        <w:t xml:space="preserve"> </w:t>
      </w:r>
      <w:r w:rsidRPr="0093600A">
        <w:rPr>
          <w:rFonts w:ascii="Verdana" w:hAnsi="Verdana"/>
        </w:rPr>
        <w:t>y/o</w:t>
      </w:r>
      <w:r w:rsidRPr="0093600A">
        <w:rPr>
          <w:rFonts w:ascii="Verdana" w:hAnsi="Verdana"/>
          <w:spacing w:val="-12"/>
        </w:rPr>
        <w:t xml:space="preserve"> </w:t>
      </w:r>
      <w:r w:rsidRPr="0093600A">
        <w:rPr>
          <w:rFonts w:ascii="Verdana" w:hAnsi="Verdana"/>
        </w:rPr>
        <w:t>vulnerabilidades</w:t>
      </w:r>
      <w:r w:rsidRPr="0093600A">
        <w:rPr>
          <w:rFonts w:ascii="Verdana" w:hAnsi="Verdana"/>
          <w:spacing w:val="-8"/>
        </w:rPr>
        <w:t xml:space="preserve"> </w:t>
      </w:r>
      <w:r w:rsidRPr="0093600A">
        <w:rPr>
          <w:rFonts w:ascii="Verdana" w:hAnsi="Verdana"/>
        </w:rPr>
        <w:t>de</w:t>
      </w:r>
      <w:r w:rsidRPr="0093600A">
        <w:rPr>
          <w:rFonts w:ascii="Verdana" w:hAnsi="Verdana"/>
          <w:spacing w:val="-6"/>
        </w:rPr>
        <w:t xml:space="preserve"> </w:t>
      </w:r>
      <w:r w:rsidRPr="0093600A">
        <w:rPr>
          <w:rFonts w:ascii="Verdana" w:hAnsi="Verdana"/>
        </w:rPr>
        <w:t>los</w:t>
      </w:r>
      <w:r w:rsidRPr="0093600A">
        <w:rPr>
          <w:rFonts w:ascii="Verdana" w:hAnsi="Verdana"/>
          <w:spacing w:val="-8"/>
        </w:rPr>
        <w:t xml:space="preserve"> </w:t>
      </w:r>
      <w:r w:rsidRPr="0093600A">
        <w:rPr>
          <w:rFonts w:ascii="Verdana" w:hAnsi="Verdana"/>
        </w:rPr>
        <w:t>diferentes sistemas de información expuestos.</w:t>
      </w:r>
    </w:p>
    <w:p w:rsidRPr="0093600A" w:rsidR="006C708C" w:rsidP="006C708C" w:rsidRDefault="006C708C" w14:paraId="4E3C67CA" w14:textId="77777777">
      <w:pPr>
        <w:pStyle w:val="Prrafodelista"/>
        <w:widowControl w:val="0"/>
        <w:numPr>
          <w:ilvl w:val="0"/>
          <w:numId w:val="4"/>
        </w:numPr>
        <w:tabs>
          <w:tab w:val="left" w:pos="1701"/>
        </w:tabs>
        <w:autoSpaceDE w:val="0"/>
        <w:autoSpaceDN w:val="0"/>
        <w:spacing w:before="159" w:after="0" w:line="259" w:lineRule="auto"/>
        <w:ind w:left="851" w:right="-1"/>
        <w:contextualSpacing w:val="0"/>
        <w:jc w:val="both"/>
        <w:rPr>
          <w:rFonts w:ascii="Verdana" w:hAnsi="Verdana"/>
        </w:rPr>
      </w:pPr>
      <w:r w:rsidRPr="0093600A">
        <w:rPr>
          <w:rFonts w:ascii="Verdana" w:hAnsi="Verdana"/>
        </w:rPr>
        <w:t>Estandarización</w:t>
      </w:r>
      <w:r w:rsidRPr="0093600A">
        <w:rPr>
          <w:rFonts w:ascii="Verdana" w:hAnsi="Verdana"/>
          <w:spacing w:val="-8"/>
        </w:rPr>
        <w:t xml:space="preserve"> </w:t>
      </w:r>
      <w:r w:rsidRPr="0093600A">
        <w:rPr>
          <w:rFonts w:ascii="Verdana" w:hAnsi="Verdana"/>
        </w:rPr>
        <w:t>sobre</w:t>
      </w:r>
      <w:r w:rsidRPr="0093600A">
        <w:rPr>
          <w:rFonts w:ascii="Verdana" w:hAnsi="Verdana"/>
          <w:spacing w:val="-7"/>
        </w:rPr>
        <w:t xml:space="preserve"> </w:t>
      </w:r>
      <w:r w:rsidRPr="0093600A">
        <w:rPr>
          <w:rFonts w:ascii="Verdana" w:hAnsi="Verdana"/>
        </w:rPr>
        <w:t>el</w:t>
      </w:r>
      <w:r w:rsidRPr="0093600A">
        <w:rPr>
          <w:rFonts w:ascii="Verdana" w:hAnsi="Verdana"/>
          <w:spacing w:val="-8"/>
        </w:rPr>
        <w:t xml:space="preserve"> </w:t>
      </w:r>
      <w:r w:rsidRPr="0093600A">
        <w:rPr>
          <w:rFonts w:ascii="Verdana" w:hAnsi="Verdana"/>
        </w:rPr>
        <w:t>ciclo</w:t>
      </w:r>
      <w:r w:rsidRPr="0093600A">
        <w:rPr>
          <w:rFonts w:ascii="Verdana" w:hAnsi="Verdana"/>
          <w:spacing w:val="-6"/>
        </w:rPr>
        <w:t xml:space="preserve"> </w:t>
      </w:r>
      <w:r w:rsidRPr="0093600A">
        <w:rPr>
          <w:rFonts w:ascii="Verdana" w:hAnsi="Verdana"/>
        </w:rPr>
        <w:t>de</w:t>
      </w:r>
      <w:r w:rsidRPr="0093600A">
        <w:rPr>
          <w:rFonts w:ascii="Verdana" w:hAnsi="Verdana"/>
          <w:spacing w:val="-7"/>
        </w:rPr>
        <w:t xml:space="preserve"> </w:t>
      </w:r>
      <w:r w:rsidRPr="0093600A">
        <w:rPr>
          <w:rFonts w:ascii="Verdana" w:hAnsi="Verdana"/>
        </w:rPr>
        <w:t>desarrollo</w:t>
      </w:r>
      <w:r w:rsidRPr="0093600A">
        <w:rPr>
          <w:rFonts w:ascii="Verdana" w:hAnsi="Verdana"/>
          <w:spacing w:val="-6"/>
        </w:rPr>
        <w:t xml:space="preserve"> </w:t>
      </w:r>
      <w:r w:rsidRPr="0093600A">
        <w:rPr>
          <w:rFonts w:ascii="Verdana" w:hAnsi="Verdana"/>
        </w:rPr>
        <w:t>de</w:t>
      </w:r>
      <w:r w:rsidRPr="0093600A">
        <w:rPr>
          <w:rFonts w:ascii="Verdana" w:hAnsi="Verdana"/>
          <w:spacing w:val="-7"/>
        </w:rPr>
        <w:t xml:space="preserve"> </w:t>
      </w:r>
      <w:r w:rsidRPr="0093600A">
        <w:rPr>
          <w:rFonts w:ascii="Verdana" w:hAnsi="Verdana"/>
        </w:rPr>
        <w:t>software</w:t>
      </w:r>
      <w:r w:rsidRPr="0093600A">
        <w:rPr>
          <w:rFonts w:ascii="Verdana" w:hAnsi="Verdana"/>
          <w:spacing w:val="-7"/>
        </w:rPr>
        <w:t xml:space="preserve"> </w:t>
      </w:r>
      <w:r w:rsidRPr="0093600A">
        <w:rPr>
          <w:rFonts w:ascii="Verdana" w:hAnsi="Verdana"/>
        </w:rPr>
        <w:t>para</w:t>
      </w:r>
      <w:r w:rsidRPr="0093600A">
        <w:rPr>
          <w:rFonts w:ascii="Verdana" w:hAnsi="Verdana"/>
          <w:spacing w:val="-10"/>
        </w:rPr>
        <w:t xml:space="preserve"> </w:t>
      </w:r>
      <w:r w:rsidRPr="0093600A">
        <w:rPr>
          <w:rFonts w:ascii="Verdana" w:hAnsi="Verdana"/>
        </w:rPr>
        <w:t>los</w:t>
      </w:r>
      <w:r w:rsidRPr="0093600A">
        <w:rPr>
          <w:rFonts w:ascii="Verdana" w:hAnsi="Verdana"/>
          <w:spacing w:val="-7"/>
        </w:rPr>
        <w:t xml:space="preserve"> </w:t>
      </w:r>
      <w:r w:rsidRPr="0093600A">
        <w:rPr>
          <w:rFonts w:ascii="Verdana" w:hAnsi="Verdana"/>
        </w:rPr>
        <w:t>contratistas</w:t>
      </w:r>
      <w:r w:rsidRPr="0093600A">
        <w:rPr>
          <w:rFonts w:ascii="Verdana" w:hAnsi="Verdana"/>
          <w:spacing w:val="-7"/>
        </w:rPr>
        <w:t xml:space="preserve"> </w:t>
      </w:r>
      <w:r w:rsidRPr="0093600A">
        <w:rPr>
          <w:rFonts w:ascii="Verdana" w:hAnsi="Verdana"/>
        </w:rPr>
        <w:t>como</w:t>
      </w:r>
      <w:r w:rsidRPr="0093600A">
        <w:rPr>
          <w:rFonts w:ascii="Verdana" w:hAnsi="Verdana"/>
          <w:spacing w:val="-6"/>
        </w:rPr>
        <w:t xml:space="preserve"> </w:t>
      </w:r>
      <w:r w:rsidRPr="0093600A">
        <w:rPr>
          <w:rFonts w:ascii="Verdana" w:hAnsi="Verdana"/>
        </w:rPr>
        <w:t>para</w:t>
      </w:r>
      <w:r w:rsidRPr="0093600A">
        <w:rPr>
          <w:rFonts w:ascii="Verdana" w:hAnsi="Verdana"/>
          <w:spacing w:val="-7"/>
        </w:rPr>
        <w:t xml:space="preserve"> </w:t>
      </w:r>
      <w:r w:rsidRPr="0093600A">
        <w:rPr>
          <w:rFonts w:ascii="Verdana" w:hAnsi="Verdana"/>
        </w:rPr>
        <w:t>los diferentes proveedores de la superintendencia de sociedades.</w:t>
      </w:r>
    </w:p>
    <w:p w:rsidRPr="004A793B" w:rsidR="004A793B" w:rsidP="004A793B" w:rsidRDefault="004A793B" w14:paraId="5989DD4C" w14:textId="77777777"/>
    <w:p w:rsidRPr="004D2667" w:rsidR="00705481" w:rsidP="00077C73" w:rsidRDefault="0058114F" w14:paraId="46432677" w14:textId="7E58E315">
      <w:pPr>
        <w:pStyle w:val="Ttulo1"/>
        <w:numPr>
          <w:ilvl w:val="0"/>
          <w:numId w:val="5"/>
        </w:numPr>
        <w:spacing w:line="480" w:lineRule="auto"/>
        <w:ind w:left="426" w:right="-1"/>
        <w:rPr>
          <w:b/>
          <w:bCs/>
        </w:rPr>
      </w:pPr>
      <w:bookmarkStart w:name="_Toc236381389" w:id="5"/>
      <w:bookmarkStart w:name="_Toc237378324" w:id="6"/>
      <w:r w:rsidRPr="004D2667">
        <w:rPr>
          <w:b/>
          <w:bCs/>
        </w:rPr>
        <w:t>Arquitectura del Sistema</w:t>
      </w:r>
      <w:bookmarkEnd w:id="5"/>
      <w:bookmarkEnd w:id="6"/>
    </w:p>
    <w:p w:rsidRPr="00FC7C1D" w:rsidR="00427A2C" w:rsidP="00FC7C1D" w:rsidRDefault="00427A2C" w14:paraId="2D711FCF" w14:textId="77777777">
      <w:pPr>
        <w:widowControl w:val="0"/>
        <w:tabs>
          <w:tab w:val="left" w:pos="1701"/>
        </w:tabs>
        <w:autoSpaceDE w:val="0"/>
        <w:autoSpaceDN w:val="0"/>
        <w:spacing w:before="159" w:after="0" w:line="259" w:lineRule="auto"/>
        <w:ind w:left="491" w:right="-1"/>
        <w:jc w:val="both"/>
        <w:rPr>
          <w:rFonts w:ascii="Verdana" w:hAnsi="Verdana"/>
        </w:rPr>
      </w:pPr>
      <w:r w:rsidRPr="00FC7C1D">
        <w:rPr>
          <w:rFonts w:ascii="Verdana" w:hAnsi="Verdana"/>
        </w:rPr>
        <w:t>Los diagramas de arquitectura sirven para representar visualmente el diseño y la estructura de sistemas o aplicaciones, facilitando la comprensión, comunicación y planificación de proyectos tecnológicos. Estas son sus principales funciones:</w:t>
      </w:r>
    </w:p>
    <w:p w:rsidRPr="00565FA2" w:rsidR="00427A2C" w:rsidP="00565FA2" w:rsidRDefault="00427A2C" w14:paraId="67DE01E4" w14:textId="5AEEB325">
      <w:pPr>
        <w:pStyle w:val="Prrafodelista"/>
        <w:widowControl w:val="0"/>
        <w:numPr>
          <w:ilvl w:val="0"/>
          <w:numId w:val="4"/>
        </w:numPr>
        <w:tabs>
          <w:tab w:val="left" w:pos="1701"/>
        </w:tabs>
        <w:autoSpaceDE w:val="0"/>
        <w:autoSpaceDN w:val="0"/>
        <w:spacing w:before="159" w:after="0" w:line="259" w:lineRule="auto"/>
        <w:ind w:left="851" w:right="-1"/>
        <w:contextualSpacing w:val="0"/>
        <w:jc w:val="both"/>
        <w:rPr>
          <w:rFonts w:ascii="Verdana" w:hAnsi="Verdana"/>
        </w:rPr>
      </w:pPr>
      <w:r w:rsidRPr="00FC7C1D">
        <w:rPr>
          <w:rFonts w:ascii="Verdana" w:hAnsi="Verdana"/>
          <w:b/>
          <w:bCs/>
        </w:rPr>
        <w:t>Comunicación entre equipos</w:t>
      </w:r>
      <w:r w:rsidRPr="00565FA2">
        <w:rPr>
          <w:rFonts w:ascii="Verdana" w:hAnsi="Verdana"/>
        </w:rPr>
        <w:t xml:space="preserve">: Los diagramas permiten que </w:t>
      </w:r>
      <w:r w:rsidRPr="00565FA2">
        <w:rPr>
          <w:rFonts w:ascii="Verdana" w:hAnsi="Verdana"/>
        </w:rPr>
        <w:t>diferentes equipos, como desarrolladores, arquitectos de software, gerentes de proyecto y clientes, entiendan cómo interactúan los componentes de un sistema. Esto es fundamental para alinear expectativas y reducir malentendidos.</w:t>
      </w:r>
    </w:p>
    <w:p w:rsidRPr="00565FA2" w:rsidR="00427A2C" w:rsidP="00565FA2" w:rsidRDefault="00427A2C" w14:paraId="4AFB82C9" w14:textId="5CC8249D">
      <w:pPr>
        <w:pStyle w:val="Prrafodelista"/>
        <w:widowControl w:val="0"/>
        <w:numPr>
          <w:ilvl w:val="0"/>
          <w:numId w:val="4"/>
        </w:numPr>
        <w:tabs>
          <w:tab w:val="left" w:pos="1701"/>
        </w:tabs>
        <w:autoSpaceDE w:val="0"/>
        <w:autoSpaceDN w:val="0"/>
        <w:spacing w:before="159" w:after="0" w:line="259" w:lineRule="auto"/>
        <w:ind w:left="851" w:right="-1"/>
        <w:contextualSpacing w:val="0"/>
        <w:jc w:val="both"/>
        <w:rPr>
          <w:rFonts w:ascii="Verdana" w:hAnsi="Verdana"/>
        </w:rPr>
      </w:pPr>
      <w:r w:rsidRPr="00FC7C1D">
        <w:rPr>
          <w:rFonts w:ascii="Verdana" w:hAnsi="Verdana"/>
          <w:b/>
          <w:bCs/>
        </w:rPr>
        <w:t>Planificación y diseño</w:t>
      </w:r>
      <w:r w:rsidRPr="00565FA2">
        <w:rPr>
          <w:rFonts w:ascii="Verdana" w:hAnsi="Verdana"/>
        </w:rPr>
        <w:t>: Ayudan a los arquitectos de software a diseñar la estructura de aplicaciones o sistemas, decidiendo qué componentes se necesitan, cómo se conectan entre sí y qué tecnología utilizar en cada caso.</w:t>
      </w:r>
    </w:p>
    <w:p w:rsidRPr="00565FA2" w:rsidR="00427A2C" w:rsidP="00565FA2" w:rsidRDefault="00427A2C" w14:paraId="2DD535A2" w14:textId="57F2A94D">
      <w:pPr>
        <w:pStyle w:val="Prrafodelista"/>
        <w:widowControl w:val="0"/>
        <w:numPr>
          <w:ilvl w:val="0"/>
          <w:numId w:val="4"/>
        </w:numPr>
        <w:tabs>
          <w:tab w:val="left" w:pos="1701"/>
        </w:tabs>
        <w:autoSpaceDE w:val="0"/>
        <w:autoSpaceDN w:val="0"/>
        <w:spacing w:before="159" w:after="0" w:line="259" w:lineRule="auto"/>
        <w:ind w:left="851" w:right="-1"/>
        <w:contextualSpacing w:val="0"/>
        <w:jc w:val="both"/>
        <w:rPr>
          <w:rFonts w:ascii="Verdana" w:hAnsi="Verdana"/>
        </w:rPr>
      </w:pPr>
      <w:r w:rsidRPr="00FC7C1D">
        <w:rPr>
          <w:rFonts w:ascii="Verdana" w:hAnsi="Verdana"/>
          <w:b/>
          <w:bCs/>
        </w:rPr>
        <w:t>Detección de problemas y optimización</w:t>
      </w:r>
      <w:r w:rsidRPr="00565FA2">
        <w:rPr>
          <w:rFonts w:ascii="Verdana" w:hAnsi="Verdana"/>
        </w:rPr>
        <w:t>: Permiten identificar puntos débiles o cuellos de botella en el diseño, lo que facilita la optimización del sistema antes de su desarrollo o implementación.</w:t>
      </w:r>
    </w:p>
    <w:p w:rsidRPr="00565FA2" w:rsidR="00427A2C" w:rsidP="00565FA2" w:rsidRDefault="00427A2C" w14:paraId="67774ECE" w14:textId="5EA3929C">
      <w:pPr>
        <w:pStyle w:val="Prrafodelista"/>
        <w:widowControl w:val="0"/>
        <w:numPr>
          <w:ilvl w:val="0"/>
          <w:numId w:val="4"/>
        </w:numPr>
        <w:tabs>
          <w:tab w:val="left" w:pos="1701"/>
        </w:tabs>
        <w:autoSpaceDE w:val="0"/>
        <w:autoSpaceDN w:val="0"/>
        <w:spacing w:before="159" w:after="0" w:line="259" w:lineRule="auto"/>
        <w:ind w:left="851" w:right="-1"/>
        <w:contextualSpacing w:val="0"/>
        <w:jc w:val="both"/>
        <w:rPr>
          <w:rFonts w:ascii="Verdana" w:hAnsi="Verdana"/>
        </w:rPr>
      </w:pPr>
      <w:r w:rsidRPr="00FC7C1D">
        <w:rPr>
          <w:rFonts w:ascii="Verdana" w:hAnsi="Verdana"/>
          <w:b/>
          <w:bCs/>
        </w:rPr>
        <w:t>Documentación</w:t>
      </w:r>
      <w:r w:rsidRPr="00565FA2">
        <w:rPr>
          <w:rFonts w:ascii="Verdana" w:hAnsi="Verdana"/>
        </w:rPr>
        <w:t>: Los diagramas actúan como una guía visual de referencia que documenta la estructura del sistema, facilitando el mantenimiento y futuras ampliaciones.</w:t>
      </w:r>
    </w:p>
    <w:p w:rsidRPr="00565FA2" w:rsidR="00427A2C" w:rsidP="00565FA2" w:rsidRDefault="00427A2C" w14:paraId="67173590" w14:textId="5A19C4DC">
      <w:pPr>
        <w:pStyle w:val="Prrafodelista"/>
        <w:widowControl w:val="0"/>
        <w:numPr>
          <w:ilvl w:val="0"/>
          <w:numId w:val="4"/>
        </w:numPr>
        <w:tabs>
          <w:tab w:val="left" w:pos="1701"/>
        </w:tabs>
        <w:autoSpaceDE w:val="0"/>
        <w:autoSpaceDN w:val="0"/>
        <w:spacing w:before="159" w:after="0" w:line="259" w:lineRule="auto"/>
        <w:ind w:left="851" w:right="-1"/>
        <w:contextualSpacing w:val="0"/>
        <w:jc w:val="both"/>
        <w:rPr>
          <w:rFonts w:ascii="Verdana" w:hAnsi="Verdana"/>
        </w:rPr>
      </w:pPr>
      <w:r w:rsidRPr="00A678BE">
        <w:rPr>
          <w:rFonts w:ascii="Verdana" w:hAnsi="Verdana"/>
          <w:b/>
          <w:bCs/>
        </w:rPr>
        <w:t>Análisis de dependencias</w:t>
      </w:r>
      <w:r w:rsidRPr="00565FA2">
        <w:rPr>
          <w:rFonts w:ascii="Verdana" w:hAnsi="Verdana"/>
        </w:rPr>
        <w:t>: Ayudan a visualizar cómo los diferentes componentes, módulos o servicios interactúan y dependen unos de otros, lo cual es crucial para entender el impacto de cambios en el sistema.</w:t>
      </w:r>
    </w:p>
    <w:p w:rsidRPr="00A678BE" w:rsidR="00427A2C" w:rsidP="00A678BE" w:rsidRDefault="00427A2C" w14:paraId="006EB167" w14:textId="77777777">
      <w:pPr>
        <w:widowControl w:val="0"/>
        <w:tabs>
          <w:tab w:val="left" w:pos="1701"/>
        </w:tabs>
        <w:autoSpaceDE w:val="0"/>
        <w:autoSpaceDN w:val="0"/>
        <w:spacing w:before="159" w:after="0" w:line="259" w:lineRule="auto"/>
        <w:ind w:left="491" w:right="-1"/>
        <w:jc w:val="both"/>
        <w:rPr>
          <w:rFonts w:ascii="Verdana" w:hAnsi="Verdana"/>
        </w:rPr>
      </w:pPr>
      <w:r w:rsidRPr="00A678BE">
        <w:rPr>
          <w:rFonts w:ascii="Verdana" w:hAnsi="Verdana"/>
        </w:rPr>
        <w:t>Los diagramas que debe generarse en el ciclo de desarrollo son:</w:t>
      </w:r>
    </w:p>
    <w:p w:rsidRPr="00565FA2" w:rsidR="00427A2C" w:rsidP="00565FA2" w:rsidRDefault="00427A2C" w14:paraId="319878F6" w14:textId="4A254018">
      <w:pPr>
        <w:pStyle w:val="Prrafodelista"/>
        <w:widowControl w:val="0"/>
        <w:numPr>
          <w:ilvl w:val="0"/>
          <w:numId w:val="4"/>
        </w:numPr>
        <w:tabs>
          <w:tab w:val="left" w:pos="1701"/>
        </w:tabs>
        <w:autoSpaceDE w:val="0"/>
        <w:autoSpaceDN w:val="0"/>
        <w:spacing w:before="159" w:after="0" w:line="259" w:lineRule="auto"/>
        <w:ind w:left="851" w:right="-1"/>
        <w:contextualSpacing w:val="0"/>
        <w:jc w:val="both"/>
        <w:rPr>
          <w:rFonts w:ascii="Verdana" w:hAnsi="Verdana"/>
        </w:rPr>
      </w:pPr>
      <w:r w:rsidRPr="00013796">
        <w:rPr>
          <w:rFonts w:ascii="Verdana" w:hAnsi="Verdana"/>
          <w:b/>
          <w:bCs/>
        </w:rPr>
        <w:t>Realizar Diagrama de arquitectura</w:t>
      </w:r>
      <w:r w:rsidRPr="00565FA2">
        <w:rPr>
          <w:rFonts w:ascii="Verdana" w:hAnsi="Verdana"/>
        </w:rPr>
        <w:t xml:space="preserve"> (si aplica): Debe ser realizado por el líder técnico y/o arquitecto de software.</w:t>
      </w:r>
    </w:p>
    <w:p w:rsidRPr="00565FA2" w:rsidR="00427A2C" w:rsidP="00565FA2" w:rsidRDefault="00427A2C" w14:paraId="41654637" w14:textId="59C31B65">
      <w:pPr>
        <w:pStyle w:val="Prrafodelista"/>
        <w:widowControl w:val="0"/>
        <w:numPr>
          <w:ilvl w:val="0"/>
          <w:numId w:val="4"/>
        </w:numPr>
        <w:tabs>
          <w:tab w:val="left" w:pos="1701"/>
        </w:tabs>
        <w:autoSpaceDE w:val="0"/>
        <w:autoSpaceDN w:val="0"/>
        <w:spacing w:before="159" w:after="0" w:line="259" w:lineRule="auto"/>
        <w:ind w:left="851" w:right="-1"/>
        <w:contextualSpacing w:val="0"/>
        <w:jc w:val="both"/>
        <w:rPr>
          <w:rFonts w:ascii="Verdana" w:hAnsi="Verdana"/>
        </w:rPr>
      </w:pPr>
      <w:r w:rsidRPr="00013796">
        <w:rPr>
          <w:rFonts w:ascii="Verdana" w:hAnsi="Verdana"/>
          <w:b/>
          <w:bCs/>
        </w:rPr>
        <w:t>Realizar Diagrama de componentes</w:t>
      </w:r>
      <w:r w:rsidRPr="00565FA2">
        <w:rPr>
          <w:rFonts w:ascii="Verdana" w:hAnsi="Verdana"/>
        </w:rPr>
        <w:t xml:space="preserve"> (si aplica): Debe ser realizado por el líder técnico y/o arquitecto de software.</w:t>
      </w:r>
    </w:p>
    <w:p w:rsidRPr="00565FA2" w:rsidR="00427A2C" w:rsidP="00565FA2" w:rsidRDefault="00427A2C" w14:paraId="654390F2" w14:textId="46CFE6B3">
      <w:pPr>
        <w:pStyle w:val="Prrafodelista"/>
        <w:widowControl w:val="0"/>
        <w:numPr>
          <w:ilvl w:val="0"/>
          <w:numId w:val="4"/>
        </w:numPr>
        <w:tabs>
          <w:tab w:val="left" w:pos="1701"/>
        </w:tabs>
        <w:autoSpaceDE w:val="0"/>
        <w:autoSpaceDN w:val="0"/>
        <w:spacing w:before="159" w:after="0" w:line="259" w:lineRule="auto"/>
        <w:ind w:left="851" w:right="-1"/>
        <w:contextualSpacing w:val="0"/>
        <w:jc w:val="both"/>
        <w:rPr>
          <w:rFonts w:ascii="Verdana" w:hAnsi="Verdana"/>
        </w:rPr>
      </w:pPr>
      <w:r w:rsidRPr="00013796">
        <w:rPr>
          <w:rFonts w:ascii="Verdana" w:hAnsi="Verdana"/>
          <w:b/>
          <w:bCs/>
        </w:rPr>
        <w:t>Realizar Diagrama de clases o de dominio</w:t>
      </w:r>
      <w:r w:rsidRPr="00565FA2">
        <w:rPr>
          <w:rFonts w:ascii="Verdana" w:hAnsi="Verdana"/>
        </w:rPr>
        <w:t xml:space="preserve"> (si aplica): Debe ser el desarrollador de software.</w:t>
      </w:r>
    </w:p>
    <w:p w:rsidRPr="00565FA2" w:rsidR="00427A2C" w:rsidP="00565FA2" w:rsidRDefault="00427A2C" w14:paraId="6C1C77B7" w14:textId="097D071A">
      <w:pPr>
        <w:pStyle w:val="Prrafodelista"/>
        <w:widowControl w:val="0"/>
        <w:numPr>
          <w:ilvl w:val="0"/>
          <w:numId w:val="4"/>
        </w:numPr>
        <w:tabs>
          <w:tab w:val="left" w:pos="1701"/>
        </w:tabs>
        <w:autoSpaceDE w:val="0"/>
        <w:autoSpaceDN w:val="0"/>
        <w:spacing w:before="159" w:after="0" w:line="259" w:lineRule="auto"/>
        <w:ind w:left="851" w:right="-1"/>
        <w:contextualSpacing w:val="0"/>
        <w:jc w:val="both"/>
        <w:rPr>
          <w:rFonts w:ascii="Verdana" w:hAnsi="Verdana"/>
        </w:rPr>
      </w:pPr>
      <w:r w:rsidRPr="00013796">
        <w:rPr>
          <w:rFonts w:ascii="Verdana" w:hAnsi="Verdana"/>
          <w:b/>
          <w:bCs/>
        </w:rPr>
        <w:t>Realizar Diagrama de secuencia</w:t>
      </w:r>
      <w:r w:rsidRPr="00565FA2">
        <w:rPr>
          <w:rFonts w:ascii="Verdana" w:hAnsi="Verdana"/>
        </w:rPr>
        <w:t xml:space="preserve"> (si aplica): Debe ser el desarrollador de software.</w:t>
      </w:r>
    </w:p>
    <w:p w:rsidR="006A23DE" w:rsidP="006A23DE" w:rsidRDefault="00427A2C" w14:paraId="2B621A3B" w14:textId="77777777">
      <w:pPr>
        <w:pStyle w:val="Prrafodelista"/>
        <w:widowControl w:val="0"/>
        <w:numPr>
          <w:ilvl w:val="0"/>
          <w:numId w:val="4"/>
        </w:numPr>
        <w:tabs>
          <w:tab w:val="left" w:pos="1701"/>
        </w:tabs>
        <w:autoSpaceDE w:val="0"/>
        <w:autoSpaceDN w:val="0"/>
        <w:spacing w:before="159" w:after="0" w:line="259" w:lineRule="auto"/>
        <w:ind w:left="851" w:right="-1"/>
        <w:contextualSpacing w:val="0"/>
        <w:jc w:val="both"/>
        <w:rPr>
          <w:rFonts w:ascii="Verdana" w:hAnsi="Verdana"/>
        </w:rPr>
      </w:pPr>
      <w:r w:rsidRPr="00013796">
        <w:rPr>
          <w:rFonts w:ascii="Verdana" w:hAnsi="Verdana"/>
          <w:b/>
          <w:bCs/>
        </w:rPr>
        <w:t>Realizar Diagramas de flujo</w:t>
      </w:r>
      <w:r w:rsidRPr="00565FA2">
        <w:rPr>
          <w:rFonts w:ascii="Verdana" w:hAnsi="Verdana"/>
        </w:rPr>
        <w:t>: Debe ser el desarrollador de software.</w:t>
      </w:r>
    </w:p>
    <w:p w:rsidRPr="006A23DE" w:rsidR="004A793B" w:rsidP="006A23DE" w:rsidRDefault="00427A2C" w14:paraId="6C51A87C" w14:textId="185FB9A8">
      <w:pPr>
        <w:pStyle w:val="Prrafodelista"/>
        <w:widowControl w:val="0"/>
        <w:numPr>
          <w:ilvl w:val="0"/>
          <w:numId w:val="4"/>
        </w:numPr>
        <w:tabs>
          <w:tab w:val="left" w:pos="1701"/>
        </w:tabs>
        <w:autoSpaceDE w:val="0"/>
        <w:autoSpaceDN w:val="0"/>
        <w:spacing w:before="159" w:after="0" w:line="259" w:lineRule="auto"/>
        <w:ind w:left="851" w:right="-1"/>
        <w:contextualSpacing w:val="0"/>
        <w:jc w:val="both"/>
        <w:rPr>
          <w:rFonts w:ascii="Verdana" w:hAnsi="Verdana"/>
          <w:b/>
          <w:bCs/>
        </w:rPr>
      </w:pPr>
      <w:r w:rsidRPr="006A23DE">
        <w:rPr>
          <w:rFonts w:ascii="Verdana" w:hAnsi="Verdana"/>
          <w:b/>
          <w:bCs/>
        </w:rPr>
        <w:t>Definición de la especificación de las maquinas</w:t>
      </w:r>
    </w:p>
    <w:p w:rsidRPr="004D2667" w:rsidR="00CD5EF3" w:rsidP="00077C73" w:rsidRDefault="00393D16" w14:paraId="0B9A42FE" w14:textId="15E51C36">
      <w:pPr>
        <w:pStyle w:val="Ttulo1"/>
        <w:numPr>
          <w:ilvl w:val="0"/>
          <w:numId w:val="5"/>
        </w:numPr>
        <w:spacing w:line="480" w:lineRule="auto"/>
        <w:ind w:left="426" w:right="-1"/>
        <w:rPr>
          <w:b/>
          <w:bCs/>
        </w:rPr>
      </w:pPr>
      <w:bookmarkStart w:name="_Toc237378325" w:id="7"/>
      <w:r>
        <w:rPr>
          <w:b/>
          <w:bCs/>
        </w:rPr>
        <w:t>Estándares de Codifi</w:t>
      </w:r>
      <w:r w:rsidR="00CF585D">
        <w:rPr>
          <w:b/>
          <w:bCs/>
        </w:rPr>
        <w:t>cación</w:t>
      </w:r>
      <w:bookmarkEnd w:id="7"/>
    </w:p>
    <w:p w:rsidRPr="00F0499D" w:rsidR="00E12284" w:rsidP="00D83EF2" w:rsidRDefault="00E12284" w14:paraId="37BFCAD7" w14:textId="77777777">
      <w:pPr>
        <w:pStyle w:val="Ttulo2"/>
      </w:pPr>
      <w:bookmarkStart w:name="_Toc237378326" w:id="8"/>
      <w:r>
        <w:t xml:space="preserve">4.1. </w:t>
      </w:r>
      <w:r w:rsidRPr="00F0499D">
        <w:t>Lenguajes de Programación</w:t>
      </w:r>
      <w:bookmarkEnd w:id="8"/>
    </w:p>
    <w:p w:rsidRPr="006A23DE" w:rsidR="006A23DE" w:rsidP="006A23DE" w:rsidRDefault="006A23DE" w14:paraId="694D8E14" w14:textId="77777777">
      <w:pPr>
        <w:widowControl w:val="0"/>
        <w:autoSpaceDE w:val="0"/>
        <w:autoSpaceDN w:val="0"/>
        <w:spacing w:before="159" w:after="0" w:line="259" w:lineRule="auto"/>
        <w:ind w:left="207" w:right="-1"/>
        <w:jc w:val="both"/>
        <w:rPr>
          <w:rFonts w:ascii="Verdana" w:hAnsi="Verdana"/>
        </w:rPr>
      </w:pPr>
      <w:r w:rsidRPr="006A23DE">
        <w:rPr>
          <w:rFonts w:ascii="Verdana" w:hAnsi="Verdana"/>
        </w:rPr>
        <w:t>Los lenguajes de programación autorizados para el desarrollo de aplicaciones en la Superintendencia de Sociedades son los siguientes:</w:t>
      </w:r>
    </w:p>
    <w:p w:rsidRPr="006A23DE" w:rsidR="006A23DE" w:rsidP="006A23DE" w:rsidRDefault="006A23DE" w14:paraId="5F5091CC" w14:textId="77777777">
      <w:pPr>
        <w:widowControl w:val="0"/>
        <w:autoSpaceDE w:val="0"/>
        <w:autoSpaceDN w:val="0"/>
        <w:spacing w:before="159" w:after="0" w:line="259" w:lineRule="auto"/>
        <w:ind w:left="207" w:right="-1"/>
        <w:jc w:val="both"/>
        <w:rPr>
          <w:rFonts w:ascii="Verdana" w:hAnsi="Verdana"/>
        </w:rPr>
      </w:pPr>
      <w:r w:rsidRPr="006A23DE">
        <w:rPr>
          <w:rFonts w:ascii="Verdana" w:hAnsi="Verdana"/>
        </w:rPr>
        <w:t xml:space="preserve">Adicionalmente, para todas las librerías, dependencias y </w:t>
      </w:r>
      <w:proofErr w:type="spellStart"/>
      <w:r w:rsidRPr="006A23DE">
        <w:rPr>
          <w:rFonts w:ascii="Verdana" w:hAnsi="Verdana"/>
        </w:rPr>
        <w:t>frameworks</w:t>
      </w:r>
      <w:proofErr w:type="spellEnd"/>
      <w:r w:rsidRPr="006A23DE">
        <w:rPr>
          <w:rFonts w:ascii="Verdana" w:hAnsi="Verdana"/>
        </w:rPr>
        <w:t xml:space="preserve"> que se integren a los proyectos —independientemente del lenguaje base—, cualquier componente nuevo que no esté explícitamente relacionado en este documento deberá ser validado previamente por el equipo de arquitectura, el cual evaluará su seguridad, rendimiento, mantenibilidad y compatibilidad con el ecosistema institucional. Asimismo, estos componentes externos solo podrán utilizar licencias Apache 2.0 o MIT. Queda estrictamente prohibido el uso de librerías con licencias GPL, AGPL, LGPL o cualquier otra que imponga restricciones de copyleft fuerte que puedan comprometer la distribución o el uso de la aplicación.</w:t>
      </w:r>
    </w:p>
    <w:p w:rsidR="00E41C05" w:rsidP="00E41C05" w:rsidRDefault="00E12284" w14:paraId="7ACAB88C" w14:textId="77777777">
      <w:pPr>
        <w:pStyle w:val="Ttulo3"/>
      </w:pPr>
      <w:bookmarkStart w:name="_Toc237378327" w:id="9"/>
      <w:r>
        <w:t xml:space="preserve">4.1.1. </w:t>
      </w:r>
      <w:r w:rsidRPr="00F0499D">
        <w:t>JAVA:</w:t>
      </w:r>
      <w:bookmarkEnd w:id="9"/>
      <w:r w:rsidRPr="00F0499D">
        <w:t xml:space="preserve"> </w:t>
      </w:r>
    </w:p>
    <w:p w:rsidRPr="00F0499D" w:rsidR="00E12284" w:rsidP="00F0499D" w:rsidRDefault="00E12284" w14:paraId="08ABD328" w14:textId="1D0242D5">
      <w:pPr>
        <w:widowControl w:val="0"/>
        <w:autoSpaceDE w:val="0"/>
        <w:autoSpaceDN w:val="0"/>
        <w:spacing w:before="159" w:after="0" w:line="259" w:lineRule="auto"/>
        <w:ind w:left="207" w:right="-1"/>
        <w:jc w:val="both"/>
        <w:rPr>
          <w:rFonts w:ascii="Verdana" w:hAnsi="Verdana"/>
        </w:rPr>
      </w:pPr>
      <w:r w:rsidRPr="00F0499D">
        <w:rPr>
          <w:rFonts w:ascii="Verdana" w:hAnsi="Verdana"/>
        </w:rPr>
        <w:t xml:space="preserve">Al ser un </w:t>
      </w:r>
      <w:r w:rsidRPr="00AE0CBE">
        <w:rPr>
          <w:rFonts w:ascii="Verdana" w:hAnsi="Verdana"/>
          <w:b/>
          <w:bCs/>
        </w:rPr>
        <w:t>lenguaje de programación de alto nivel</w:t>
      </w:r>
      <w:r w:rsidRPr="00F0499D">
        <w:rPr>
          <w:rFonts w:ascii="Verdana" w:hAnsi="Verdana"/>
        </w:rPr>
        <w:t xml:space="preserve">, robusto, seguro orientado a objetos, ampliamente utilizado para el desarrollo de aplicaciones de todo tipo, desde aplicaciones móviles hasta sistemas empresariales en la superintendencia se pretende utilizar en las Últimas Versiones LTS de licencia libre y usar exclusivamente los siguientes </w:t>
      </w:r>
      <w:proofErr w:type="spellStart"/>
      <w:r w:rsidRPr="00F0499D">
        <w:rPr>
          <w:rFonts w:ascii="Verdana" w:hAnsi="Verdana"/>
        </w:rPr>
        <w:t>frameworks</w:t>
      </w:r>
      <w:proofErr w:type="spellEnd"/>
      <w:r w:rsidRPr="00F0499D">
        <w:rPr>
          <w:rFonts w:ascii="Verdana" w:hAnsi="Verdana"/>
        </w:rPr>
        <w:t xml:space="preserve"> y/o librerías:</w:t>
      </w:r>
    </w:p>
    <w:p w:rsidRPr="00F0499D" w:rsidR="00E12284" w:rsidP="00F0499D" w:rsidRDefault="00E12284" w14:paraId="42D04F91" w14:textId="77777777">
      <w:pPr>
        <w:widowControl w:val="0"/>
        <w:autoSpaceDE w:val="0"/>
        <w:autoSpaceDN w:val="0"/>
        <w:spacing w:before="159" w:after="0" w:line="259" w:lineRule="auto"/>
        <w:ind w:left="207" w:right="-1"/>
        <w:jc w:val="both"/>
        <w:rPr>
          <w:rFonts w:ascii="Verdana" w:hAnsi="Verdana"/>
        </w:rPr>
      </w:pPr>
      <w:r w:rsidRPr="00F0499D">
        <w:rPr>
          <w:rFonts w:ascii="Verdana" w:hAnsi="Verdana"/>
        </w:rPr>
        <w:t>•</w:t>
      </w:r>
      <w:r w:rsidRPr="00F0499D">
        <w:rPr>
          <w:rFonts w:ascii="Verdana" w:hAnsi="Verdana"/>
        </w:rPr>
        <w:tab/>
      </w:r>
      <w:r w:rsidRPr="00994746">
        <w:rPr>
          <w:rFonts w:ascii="Verdana" w:hAnsi="Verdana"/>
          <w:b/>
          <w:bCs/>
        </w:rPr>
        <w:t>SPRING BOOT WEBFLUX</w:t>
      </w:r>
      <w:r w:rsidRPr="00F0499D">
        <w:rPr>
          <w:rFonts w:ascii="Verdana" w:hAnsi="Verdana"/>
        </w:rPr>
        <w:t xml:space="preserve">: Es un módulo de Spring Framework diseñado para crear aplicaciones web reactivas y basadas en asincronía. Es parte de Spring </w:t>
      </w:r>
      <w:proofErr w:type="spellStart"/>
      <w:r w:rsidRPr="00F0499D">
        <w:rPr>
          <w:rFonts w:ascii="Verdana" w:hAnsi="Verdana"/>
        </w:rPr>
        <w:t>Boot</w:t>
      </w:r>
      <w:proofErr w:type="spellEnd"/>
      <w:r w:rsidRPr="00F0499D">
        <w:rPr>
          <w:rFonts w:ascii="Verdana" w:hAnsi="Verdana"/>
        </w:rPr>
        <w:t xml:space="preserve">, pero se enfoca en aplicaciones que manejan una gran cantidad de solicitudes simultáneas de manera eficiente, utilizando el enfoque reactivo, motivo por el cual se utilizara Para la generación de microservicios o artefactos </w:t>
      </w:r>
      <w:proofErr w:type="spellStart"/>
      <w:r w:rsidRPr="00F0499D">
        <w:rPr>
          <w:rFonts w:ascii="Verdana" w:hAnsi="Verdana"/>
        </w:rPr>
        <w:t>standalone</w:t>
      </w:r>
      <w:proofErr w:type="spellEnd"/>
      <w:r w:rsidRPr="00F0499D">
        <w:rPr>
          <w:rFonts w:ascii="Verdana" w:hAnsi="Verdana"/>
        </w:rPr>
        <w:t>.</w:t>
      </w:r>
    </w:p>
    <w:p w:rsidRPr="00F0499D" w:rsidR="00E12284" w:rsidP="00F0499D" w:rsidRDefault="00E12284" w14:paraId="4C8943B1" w14:textId="77777777">
      <w:pPr>
        <w:widowControl w:val="0"/>
        <w:autoSpaceDE w:val="0"/>
        <w:autoSpaceDN w:val="0"/>
        <w:spacing w:before="159" w:after="0" w:line="259" w:lineRule="auto"/>
        <w:ind w:left="207" w:right="-1"/>
        <w:jc w:val="both"/>
        <w:rPr>
          <w:rFonts w:ascii="Verdana" w:hAnsi="Verdana"/>
        </w:rPr>
      </w:pPr>
      <w:r w:rsidRPr="00F0499D">
        <w:rPr>
          <w:rFonts w:ascii="Verdana" w:hAnsi="Verdana"/>
        </w:rPr>
        <w:t>•</w:t>
      </w:r>
      <w:r w:rsidRPr="00F0499D">
        <w:rPr>
          <w:rFonts w:ascii="Verdana" w:hAnsi="Verdana"/>
        </w:rPr>
        <w:tab/>
      </w:r>
      <w:r w:rsidRPr="00994746">
        <w:rPr>
          <w:rFonts w:ascii="Verdana" w:hAnsi="Verdana"/>
          <w:b/>
          <w:bCs/>
        </w:rPr>
        <w:t>SPRING DATA</w:t>
      </w:r>
      <w:r w:rsidRPr="00F0499D">
        <w:rPr>
          <w:rFonts w:ascii="Verdana" w:hAnsi="Verdana"/>
        </w:rPr>
        <w:t xml:space="preserve">: Es un proyecto de Spring Framework que facilita el acceso y la manipulación de datos en aplicaciones Java. Su objetivo principal es simplificar el uso de bases de datos en las aplicaciones, independientemente del tipo de base de datos que se utilice (relacional, no relacional, etc.). Spring Data proporciona una serie de tecnologías y herramientas que permiten interactuar con las bases de datos de una manera más eficiente y abstracta, reduciendo la cantidad de código </w:t>
      </w:r>
      <w:r w:rsidRPr="00F0499D">
        <w:rPr>
          <w:rFonts w:ascii="Verdana" w:hAnsi="Verdana"/>
        </w:rPr>
        <w:t>necesario para interactuar con el almacenamiento de datos. (comunicaciones con el motor de la base de datos.)</w:t>
      </w:r>
    </w:p>
    <w:p w:rsidRPr="00F0499D" w:rsidR="00E12284" w:rsidP="00F0499D" w:rsidRDefault="00E12284" w14:paraId="48F6CB38" w14:textId="77777777">
      <w:pPr>
        <w:widowControl w:val="0"/>
        <w:autoSpaceDE w:val="0"/>
        <w:autoSpaceDN w:val="0"/>
        <w:spacing w:before="159" w:after="0" w:line="259" w:lineRule="auto"/>
        <w:ind w:left="207" w:right="-1"/>
        <w:jc w:val="both"/>
        <w:rPr>
          <w:rFonts w:ascii="Verdana" w:hAnsi="Verdana"/>
        </w:rPr>
      </w:pPr>
      <w:r w:rsidRPr="00F0499D">
        <w:rPr>
          <w:rFonts w:ascii="Verdana" w:hAnsi="Verdana"/>
        </w:rPr>
        <w:t>•</w:t>
      </w:r>
      <w:r w:rsidRPr="00F0499D">
        <w:rPr>
          <w:rFonts w:ascii="Verdana" w:hAnsi="Verdana"/>
        </w:rPr>
        <w:tab/>
      </w:r>
      <w:r w:rsidRPr="00994746">
        <w:rPr>
          <w:rFonts w:ascii="Verdana" w:hAnsi="Verdana"/>
          <w:b/>
          <w:bCs/>
        </w:rPr>
        <w:t>LOMBOK</w:t>
      </w:r>
      <w:r w:rsidRPr="00F0499D">
        <w:rPr>
          <w:rFonts w:ascii="Verdana" w:hAnsi="Verdana"/>
        </w:rPr>
        <w:t xml:space="preserve">: Es una librería de Java que se utiliza para reducir el </w:t>
      </w:r>
      <w:proofErr w:type="spellStart"/>
      <w:r w:rsidRPr="00F0499D">
        <w:rPr>
          <w:rFonts w:ascii="Verdana" w:hAnsi="Verdana"/>
        </w:rPr>
        <w:t>boilerplate</w:t>
      </w:r>
      <w:proofErr w:type="spellEnd"/>
      <w:r w:rsidRPr="00F0499D">
        <w:rPr>
          <w:rFonts w:ascii="Verdana" w:hAnsi="Verdana"/>
        </w:rPr>
        <w:t xml:space="preserve"> </w:t>
      </w:r>
      <w:proofErr w:type="spellStart"/>
      <w:r w:rsidRPr="00F0499D">
        <w:rPr>
          <w:rFonts w:ascii="Verdana" w:hAnsi="Verdana"/>
        </w:rPr>
        <w:t>code</w:t>
      </w:r>
      <w:proofErr w:type="spellEnd"/>
      <w:r w:rsidRPr="00F0499D">
        <w:rPr>
          <w:rFonts w:ascii="Verdana" w:hAnsi="Verdana"/>
        </w:rPr>
        <w:t xml:space="preserve"> (código repetitivo o redundante) y mejorar la legibilidad del código, generando automáticamente ciertas clases y métodos comunes, como </w:t>
      </w:r>
      <w:proofErr w:type="spellStart"/>
      <w:r w:rsidRPr="00F0499D">
        <w:rPr>
          <w:rFonts w:ascii="Verdana" w:hAnsi="Verdana"/>
        </w:rPr>
        <w:t>getters</w:t>
      </w:r>
      <w:proofErr w:type="spellEnd"/>
      <w:r w:rsidRPr="00F0499D">
        <w:rPr>
          <w:rFonts w:ascii="Verdana" w:hAnsi="Verdana"/>
        </w:rPr>
        <w:t xml:space="preserve">, </w:t>
      </w:r>
      <w:proofErr w:type="spellStart"/>
      <w:r w:rsidRPr="00F0499D">
        <w:rPr>
          <w:rFonts w:ascii="Verdana" w:hAnsi="Verdana"/>
        </w:rPr>
        <w:t>setters</w:t>
      </w:r>
      <w:proofErr w:type="spellEnd"/>
      <w:r w:rsidRPr="00F0499D">
        <w:rPr>
          <w:rFonts w:ascii="Verdana" w:hAnsi="Verdana"/>
        </w:rPr>
        <w:t xml:space="preserve">, constructores, </w:t>
      </w:r>
      <w:proofErr w:type="spellStart"/>
      <w:r w:rsidRPr="00F0499D">
        <w:rPr>
          <w:rFonts w:ascii="Verdana" w:hAnsi="Verdana"/>
        </w:rPr>
        <w:t>toString</w:t>
      </w:r>
      <w:proofErr w:type="spellEnd"/>
      <w:r w:rsidRPr="00F0499D">
        <w:rPr>
          <w:rFonts w:ascii="Verdana" w:hAnsi="Verdana"/>
        </w:rPr>
        <w:t xml:space="preserve">(), </w:t>
      </w:r>
      <w:proofErr w:type="spellStart"/>
      <w:r w:rsidRPr="00F0499D">
        <w:rPr>
          <w:rFonts w:ascii="Verdana" w:hAnsi="Verdana"/>
        </w:rPr>
        <w:t>equals</w:t>
      </w:r>
      <w:proofErr w:type="spellEnd"/>
      <w:r w:rsidRPr="00F0499D">
        <w:rPr>
          <w:rFonts w:ascii="Verdana" w:hAnsi="Verdana"/>
        </w:rPr>
        <w:t xml:space="preserve">(), </w:t>
      </w:r>
      <w:proofErr w:type="spellStart"/>
      <w:r w:rsidRPr="00F0499D">
        <w:rPr>
          <w:rFonts w:ascii="Verdana" w:hAnsi="Verdana"/>
        </w:rPr>
        <w:t>hashCode</w:t>
      </w:r>
      <w:proofErr w:type="spellEnd"/>
      <w:r w:rsidRPr="00F0499D">
        <w:rPr>
          <w:rFonts w:ascii="Verdana" w:hAnsi="Verdana"/>
        </w:rPr>
        <w:t>(), y otros, a través de anotaciones y en la fábrica se utilizara para la abstracción y polimorfismo.</w:t>
      </w:r>
    </w:p>
    <w:p w:rsidRPr="00F0499D" w:rsidR="00E12284" w:rsidP="00F0499D" w:rsidRDefault="00E12284" w14:paraId="3EDF0F17" w14:textId="77777777">
      <w:pPr>
        <w:widowControl w:val="0"/>
        <w:autoSpaceDE w:val="0"/>
        <w:autoSpaceDN w:val="0"/>
        <w:spacing w:before="159" w:after="0" w:line="259" w:lineRule="auto"/>
        <w:ind w:left="207" w:right="-1"/>
        <w:jc w:val="both"/>
        <w:rPr>
          <w:rFonts w:ascii="Verdana" w:hAnsi="Verdana"/>
        </w:rPr>
      </w:pPr>
      <w:r w:rsidRPr="00F0499D">
        <w:rPr>
          <w:rFonts w:ascii="Verdana" w:hAnsi="Verdana"/>
        </w:rPr>
        <w:t>•</w:t>
      </w:r>
      <w:r w:rsidRPr="00F0499D">
        <w:rPr>
          <w:rFonts w:ascii="Verdana" w:hAnsi="Verdana"/>
        </w:rPr>
        <w:tab/>
      </w:r>
      <w:r w:rsidRPr="00994746">
        <w:rPr>
          <w:rFonts w:ascii="Verdana" w:hAnsi="Verdana"/>
          <w:b/>
          <w:bCs/>
        </w:rPr>
        <w:t>LOG4J2</w:t>
      </w:r>
      <w:r w:rsidRPr="00F0499D">
        <w:rPr>
          <w:rFonts w:ascii="Verdana" w:hAnsi="Verdana"/>
        </w:rPr>
        <w:t>: Para la generación de archivos logs ya que al ser una biblioteca de registro (</w:t>
      </w:r>
      <w:proofErr w:type="spellStart"/>
      <w:r w:rsidRPr="00F0499D">
        <w:rPr>
          <w:rFonts w:ascii="Verdana" w:hAnsi="Verdana"/>
        </w:rPr>
        <w:t>logging</w:t>
      </w:r>
      <w:proofErr w:type="spellEnd"/>
      <w:r w:rsidRPr="00F0499D">
        <w:rPr>
          <w:rFonts w:ascii="Verdana" w:hAnsi="Verdana"/>
        </w:rPr>
        <w:t xml:space="preserve">) para aplicaciones Java permite generar y gestionar logs (registros) de eventos, errores y otros mensajes dentro de la aplicación. </w:t>
      </w:r>
      <w:r w:rsidRPr="00B369AD">
        <w:rPr>
          <w:rFonts w:ascii="Verdana" w:hAnsi="Verdana"/>
          <w:b/>
          <w:bCs/>
        </w:rPr>
        <w:t>Log4j2</w:t>
      </w:r>
      <w:r w:rsidRPr="00F0499D">
        <w:rPr>
          <w:rFonts w:ascii="Verdana" w:hAnsi="Verdana"/>
        </w:rPr>
        <w:t xml:space="preserve"> es la versión más reciente del proyecto </w:t>
      </w:r>
      <w:r w:rsidRPr="00B369AD">
        <w:rPr>
          <w:rFonts w:ascii="Verdana" w:hAnsi="Verdana"/>
          <w:b/>
          <w:bCs/>
        </w:rPr>
        <w:t>Log4j</w:t>
      </w:r>
      <w:r w:rsidRPr="00F0499D">
        <w:rPr>
          <w:rFonts w:ascii="Verdana" w:hAnsi="Verdana"/>
        </w:rPr>
        <w:t xml:space="preserve">, que originalmente fue creado por el </w:t>
      </w:r>
      <w:r w:rsidRPr="00642F08">
        <w:rPr>
          <w:rFonts w:ascii="Verdana" w:hAnsi="Verdana"/>
          <w:b/>
          <w:bCs/>
        </w:rPr>
        <w:t xml:space="preserve">Apache Software </w:t>
      </w:r>
      <w:proofErr w:type="spellStart"/>
      <w:r w:rsidRPr="00642F08">
        <w:rPr>
          <w:rFonts w:ascii="Verdana" w:hAnsi="Verdana"/>
          <w:b/>
          <w:bCs/>
        </w:rPr>
        <w:t>Foundation</w:t>
      </w:r>
      <w:proofErr w:type="spellEnd"/>
      <w:r w:rsidRPr="00F0499D">
        <w:rPr>
          <w:rFonts w:ascii="Verdana" w:hAnsi="Verdana"/>
        </w:rPr>
        <w:t xml:space="preserve">. </w:t>
      </w:r>
      <w:r w:rsidRPr="00894A3F">
        <w:rPr>
          <w:rFonts w:ascii="Verdana" w:hAnsi="Verdana"/>
          <w:b/>
          <w:bCs/>
        </w:rPr>
        <w:t>Log4j2</w:t>
      </w:r>
      <w:r w:rsidRPr="00F0499D">
        <w:rPr>
          <w:rFonts w:ascii="Verdana" w:hAnsi="Verdana"/>
        </w:rPr>
        <w:t xml:space="preserve"> mejora la versión anterior, </w:t>
      </w:r>
      <w:r w:rsidRPr="00B369AD">
        <w:rPr>
          <w:rFonts w:ascii="Verdana" w:hAnsi="Verdana"/>
          <w:b/>
          <w:bCs/>
        </w:rPr>
        <w:t>Log4j</w:t>
      </w:r>
      <w:r w:rsidRPr="00F0499D">
        <w:rPr>
          <w:rFonts w:ascii="Verdana" w:hAnsi="Verdana"/>
        </w:rPr>
        <w:t>, en varios aspectos, incluyendo el rendimiento, la flexibilidad y la configuración.</w:t>
      </w:r>
    </w:p>
    <w:p w:rsidRPr="00F0499D" w:rsidR="00E12284" w:rsidP="00F0499D" w:rsidRDefault="00E12284" w14:paraId="0E52C6D7" w14:textId="50EFE9CE">
      <w:pPr>
        <w:widowControl w:val="0"/>
        <w:autoSpaceDE w:val="0"/>
        <w:autoSpaceDN w:val="0"/>
        <w:spacing w:before="159" w:after="0" w:line="259" w:lineRule="auto"/>
        <w:ind w:left="207" w:right="-1"/>
        <w:jc w:val="both"/>
        <w:rPr>
          <w:rFonts w:ascii="Verdana" w:hAnsi="Verdana"/>
        </w:rPr>
      </w:pPr>
      <w:r w:rsidRPr="00F0499D">
        <w:rPr>
          <w:rFonts w:ascii="Verdana" w:hAnsi="Verdana"/>
        </w:rPr>
        <w:t>•</w:t>
      </w:r>
      <w:r w:rsidRPr="00F0499D">
        <w:rPr>
          <w:rFonts w:ascii="Verdana" w:hAnsi="Verdana"/>
        </w:rPr>
        <w:tab/>
      </w:r>
      <w:r w:rsidRPr="00994746">
        <w:rPr>
          <w:rFonts w:ascii="Verdana" w:hAnsi="Verdana"/>
          <w:b/>
          <w:bCs/>
        </w:rPr>
        <w:t>FREEMAKER</w:t>
      </w:r>
      <w:r w:rsidRPr="00F0499D">
        <w:rPr>
          <w:rFonts w:ascii="Verdana" w:hAnsi="Verdana"/>
        </w:rPr>
        <w:t xml:space="preserve">: Para realizar plantillas en </w:t>
      </w:r>
      <w:proofErr w:type="spellStart"/>
      <w:r w:rsidRPr="00F0499D">
        <w:rPr>
          <w:rFonts w:ascii="Verdana" w:hAnsi="Verdana"/>
        </w:rPr>
        <w:t>html</w:t>
      </w:r>
      <w:proofErr w:type="spellEnd"/>
      <w:r w:rsidRPr="00F0499D">
        <w:rPr>
          <w:rFonts w:ascii="Verdana" w:hAnsi="Verdana"/>
        </w:rPr>
        <w:t xml:space="preserve"> y transformarlas a </w:t>
      </w:r>
      <w:proofErr w:type="spellStart"/>
      <w:r w:rsidRPr="00F0499D">
        <w:rPr>
          <w:rFonts w:ascii="Verdana" w:hAnsi="Verdana"/>
        </w:rPr>
        <w:t>pdf</w:t>
      </w:r>
      <w:proofErr w:type="spellEnd"/>
      <w:r w:rsidRPr="00F0499D">
        <w:rPr>
          <w:rFonts w:ascii="Verdana" w:hAnsi="Verdana"/>
        </w:rPr>
        <w:t xml:space="preserve"> ya que es una </w:t>
      </w:r>
      <w:proofErr w:type="gramStart"/>
      <w:r w:rsidRPr="008B2A0C" w:rsidR="00994746">
        <w:rPr>
          <w:rFonts w:ascii="Verdana" w:hAnsi="Verdana"/>
          <w:b/>
          <w:bCs/>
        </w:rPr>
        <w:t>plantilla motor</w:t>
      </w:r>
      <w:proofErr w:type="gramEnd"/>
      <w:r w:rsidRPr="00F0499D">
        <w:rPr>
          <w:rFonts w:ascii="Verdana" w:hAnsi="Verdana"/>
        </w:rPr>
        <w:t xml:space="preserve"> (</w:t>
      </w:r>
      <w:proofErr w:type="spellStart"/>
      <w:r w:rsidRPr="00F0499D">
        <w:rPr>
          <w:rFonts w:ascii="Verdana" w:hAnsi="Verdana"/>
        </w:rPr>
        <w:t>template</w:t>
      </w:r>
      <w:proofErr w:type="spellEnd"/>
      <w:r w:rsidRPr="00F0499D">
        <w:rPr>
          <w:rFonts w:ascii="Verdana" w:hAnsi="Verdana"/>
        </w:rPr>
        <w:t xml:space="preserve"> </w:t>
      </w:r>
      <w:proofErr w:type="spellStart"/>
      <w:r w:rsidRPr="00F0499D">
        <w:rPr>
          <w:rFonts w:ascii="Verdana" w:hAnsi="Verdana"/>
        </w:rPr>
        <w:t>engine</w:t>
      </w:r>
      <w:proofErr w:type="spellEnd"/>
      <w:r w:rsidRPr="00F0499D">
        <w:rPr>
          <w:rFonts w:ascii="Verdana" w:hAnsi="Verdana"/>
        </w:rPr>
        <w:t xml:space="preserve">) de Java que se utiliza para generar texto basado en plantillas. Se usa comúnmente en aplicaciones Java para separar la lógica de negocio de la presentación. Con </w:t>
      </w:r>
      <w:proofErr w:type="spellStart"/>
      <w:r w:rsidRPr="008B2A0C">
        <w:rPr>
          <w:rFonts w:ascii="Verdana" w:hAnsi="Verdana"/>
          <w:b/>
          <w:bCs/>
        </w:rPr>
        <w:t>Freemarker</w:t>
      </w:r>
      <w:proofErr w:type="spellEnd"/>
      <w:r w:rsidRPr="00F0499D">
        <w:rPr>
          <w:rFonts w:ascii="Verdana" w:hAnsi="Verdana"/>
        </w:rPr>
        <w:t>, puedes crear plantillas de texto que contienen marcadores de posición que serán reemplazados por datos en tiempo de ejecución. Es muy popular en el desarrollo web, especialmente para generar páginas HTML dinámicas, correos electrónicos, o cualquier tipo de archivo de texto basado en datos.</w:t>
      </w:r>
    </w:p>
    <w:p w:rsidRPr="00F0499D" w:rsidR="00E12284" w:rsidP="00F0499D" w:rsidRDefault="00E12284" w14:paraId="18A2E5A6" w14:textId="77777777">
      <w:pPr>
        <w:widowControl w:val="0"/>
        <w:autoSpaceDE w:val="0"/>
        <w:autoSpaceDN w:val="0"/>
        <w:spacing w:before="159" w:after="0" w:line="259" w:lineRule="auto"/>
        <w:ind w:left="207" w:right="-1"/>
        <w:jc w:val="both"/>
        <w:rPr>
          <w:rFonts w:ascii="Verdana" w:hAnsi="Verdana"/>
        </w:rPr>
      </w:pPr>
      <w:r w:rsidRPr="00F0499D">
        <w:rPr>
          <w:rFonts w:ascii="Verdana" w:hAnsi="Verdana"/>
        </w:rPr>
        <w:t>•</w:t>
      </w:r>
      <w:r w:rsidRPr="00F0499D">
        <w:rPr>
          <w:rFonts w:ascii="Verdana" w:hAnsi="Verdana"/>
        </w:rPr>
        <w:tab/>
      </w:r>
      <w:r w:rsidRPr="008B2A0C">
        <w:rPr>
          <w:rFonts w:ascii="Verdana" w:hAnsi="Verdana"/>
          <w:b/>
          <w:bCs/>
        </w:rPr>
        <w:t>APACHE POI</w:t>
      </w:r>
      <w:r w:rsidRPr="00F0499D">
        <w:rPr>
          <w:rFonts w:ascii="Verdana" w:hAnsi="Verdana"/>
        </w:rPr>
        <w:t xml:space="preserve">: Es una es una librería de código abierto de </w:t>
      </w:r>
      <w:r w:rsidRPr="009F5F6A">
        <w:rPr>
          <w:rFonts w:ascii="Verdana" w:hAnsi="Verdana"/>
          <w:b/>
          <w:bCs/>
        </w:rPr>
        <w:t xml:space="preserve">Apache Software </w:t>
      </w:r>
      <w:proofErr w:type="spellStart"/>
      <w:r w:rsidRPr="009F5F6A">
        <w:rPr>
          <w:rFonts w:ascii="Verdana" w:hAnsi="Verdana"/>
          <w:b/>
          <w:bCs/>
        </w:rPr>
        <w:t>Foundation</w:t>
      </w:r>
      <w:proofErr w:type="spellEnd"/>
      <w:r w:rsidRPr="00F0499D">
        <w:rPr>
          <w:rFonts w:ascii="Verdana" w:hAnsi="Verdana"/>
        </w:rPr>
        <w:t xml:space="preserve"> diseñada para trabajar con documentos de Microsoft Office (como </w:t>
      </w:r>
      <w:r w:rsidRPr="00F617A2">
        <w:rPr>
          <w:rFonts w:ascii="Verdana" w:hAnsi="Verdana"/>
          <w:b/>
          <w:bCs/>
        </w:rPr>
        <w:t>Excel</w:t>
      </w:r>
      <w:r w:rsidRPr="00F0499D">
        <w:rPr>
          <w:rFonts w:ascii="Verdana" w:hAnsi="Verdana"/>
        </w:rPr>
        <w:t xml:space="preserve">, </w:t>
      </w:r>
      <w:r w:rsidRPr="00F617A2">
        <w:rPr>
          <w:rFonts w:ascii="Verdana" w:hAnsi="Verdana"/>
          <w:b/>
          <w:bCs/>
        </w:rPr>
        <w:t>Word</w:t>
      </w:r>
      <w:r w:rsidRPr="00F0499D">
        <w:rPr>
          <w:rFonts w:ascii="Verdana" w:hAnsi="Verdana"/>
        </w:rPr>
        <w:t xml:space="preserve">, y </w:t>
      </w:r>
      <w:r w:rsidRPr="00F617A2">
        <w:rPr>
          <w:rFonts w:ascii="Verdana" w:hAnsi="Verdana"/>
          <w:b/>
          <w:bCs/>
        </w:rPr>
        <w:t>PowerPoint</w:t>
      </w:r>
      <w:r w:rsidRPr="00F0499D">
        <w:rPr>
          <w:rFonts w:ascii="Verdana" w:hAnsi="Verdana"/>
        </w:rPr>
        <w:t xml:space="preserve">) desde aplicaciones Java. POI (Project </w:t>
      </w:r>
      <w:proofErr w:type="spellStart"/>
      <w:r w:rsidRPr="00F0499D">
        <w:rPr>
          <w:rFonts w:ascii="Verdana" w:hAnsi="Verdana"/>
        </w:rPr>
        <w:t>Object</w:t>
      </w:r>
      <w:proofErr w:type="spellEnd"/>
      <w:r w:rsidRPr="00F0499D">
        <w:rPr>
          <w:rFonts w:ascii="Verdana" w:hAnsi="Verdana"/>
        </w:rPr>
        <w:t xml:space="preserve"> </w:t>
      </w:r>
      <w:proofErr w:type="spellStart"/>
      <w:r w:rsidRPr="00F0499D">
        <w:rPr>
          <w:rFonts w:ascii="Verdana" w:hAnsi="Verdana"/>
        </w:rPr>
        <w:t>Model</w:t>
      </w:r>
      <w:proofErr w:type="spellEnd"/>
      <w:r w:rsidRPr="00F0499D">
        <w:rPr>
          <w:rFonts w:ascii="Verdana" w:hAnsi="Verdana"/>
        </w:rPr>
        <w:t xml:space="preserve">) permite la manipulación y creación de archivos de formatos como </w:t>
      </w:r>
      <w:r w:rsidRPr="00E953C2">
        <w:rPr>
          <w:rFonts w:ascii="Verdana" w:hAnsi="Verdana"/>
          <w:b/>
          <w:bCs/>
        </w:rPr>
        <w:t>.xls, .xlsx, .</w:t>
      </w:r>
      <w:proofErr w:type="spellStart"/>
      <w:r w:rsidRPr="00E953C2">
        <w:rPr>
          <w:rFonts w:ascii="Verdana" w:hAnsi="Verdana"/>
          <w:b/>
          <w:bCs/>
        </w:rPr>
        <w:t>doc</w:t>
      </w:r>
      <w:proofErr w:type="spellEnd"/>
      <w:r w:rsidRPr="00E953C2">
        <w:rPr>
          <w:rFonts w:ascii="Verdana" w:hAnsi="Verdana"/>
          <w:b/>
          <w:bCs/>
        </w:rPr>
        <w:t>, .docx, .</w:t>
      </w:r>
      <w:proofErr w:type="spellStart"/>
      <w:r w:rsidRPr="00E953C2">
        <w:rPr>
          <w:rFonts w:ascii="Verdana" w:hAnsi="Verdana"/>
          <w:b/>
          <w:bCs/>
        </w:rPr>
        <w:t>ppt</w:t>
      </w:r>
      <w:proofErr w:type="spellEnd"/>
      <w:r w:rsidRPr="00E953C2">
        <w:rPr>
          <w:rFonts w:ascii="Verdana" w:hAnsi="Verdana"/>
          <w:b/>
          <w:bCs/>
        </w:rPr>
        <w:t>, .</w:t>
      </w:r>
      <w:proofErr w:type="spellStart"/>
      <w:r w:rsidRPr="00E953C2">
        <w:rPr>
          <w:rFonts w:ascii="Verdana" w:hAnsi="Verdana"/>
          <w:b/>
          <w:bCs/>
        </w:rPr>
        <w:t>pptx</w:t>
      </w:r>
      <w:proofErr w:type="spellEnd"/>
      <w:r w:rsidRPr="00F0499D">
        <w:rPr>
          <w:rFonts w:ascii="Verdana" w:hAnsi="Verdana"/>
        </w:rPr>
        <w:t>, entre otros, sin necesidad de tener instalado Microsoft Office en el sistema.</w:t>
      </w:r>
    </w:p>
    <w:p w:rsidR="00E12284" w:rsidP="00F0499D" w:rsidRDefault="00E12284" w14:paraId="3C50C5FB" w14:textId="77777777">
      <w:pPr>
        <w:widowControl w:val="0"/>
        <w:autoSpaceDE w:val="0"/>
        <w:autoSpaceDN w:val="0"/>
        <w:spacing w:before="159" w:after="0" w:line="259" w:lineRule="auto"/>
        <w:ind w:left="207" w:right="-1"/>
        <w:jc w:val="both"/>
        <w:rPr>
          <w:rFonts w:ascii="Verdana" w:hAnsi="Verdana"/>
        </w:rPr>
      </w:pPr>
      <w:r w:rsidRPr="00F0499D">
        <w:rPr>
          <w:rFonts w:ascii="Verdana" w:hAnsi="Verdana"/>
        </w:rPr>
        <w:t>•</w:t>
      </w:r>
      <w:r w:rsidRPr="00F0499D">
        <w:rPr>
          <w:rFonts w:ascii="Verdana" w:hAnsi="Verdana"/>
        </w:rPr>
        <w:tab/>
      </w:r>
      <w:r w:rsidRPr="008B2A0C">
        <w:rPr>
          <w:rFonts w:ascii="Verdana" w:hAnsi="Verdana"/>
          <w:b/>
          <w:bCs/>
        </w:rPr>
        <w:t xml:space="preserve">Apache </w:t>
      </w:r>
      <w:proofErr w:type="spellStart"/>
      <w:r w:rsidRPr="008B2A0C">
        <w:rPr>
          <w:rFonts w:ascii="Verdana" w:hAnsi="Verdana"/>
          <w:b/>
          <w:bCs/>
        </w:rPr>
        <w:t>PDFBox</w:t>
      </w:r>
      <w:proofErr w:type="spellEnd"/>
      <w:r w:rsidRPr="00F0499D">
        <w:rPr>
          <w:rFonts w:ascii="Verdana" w:hAnsi="Verdana"/>
        </w:rPr>
        <w:t xml:space="preserve">: Es una herramienta de código abierto mantenida por la Apache Software </w:t>
      </w:r>
      <w:proofErr w:type="spellStart"/>
      <w:r w:rsidRPr="00F0499D">
        <w:rPr>
          <w:rFonts w:ascii="Verdana" w:hAnsi="Verdana"/>
        </w:rPr>
        <w:t>Foundation</w:t>
      </w:r>
      <w:proofErr w:type="spellEnd"/>
      <w:r w:rsidRPr="00F0499D">
        <w:rPr>
          <w:rFonts w:ascii="Verdana" w:hAnsi="Verdana"/>
        </w:rPr>
        <w:t>, que permite crear, extraer contenido, rellenar formularios, firmar digitalmente y manipular metadatos de documentos PDF, todo bajo la licencia Apache 2.0, la cual es plenamente compatible con la política institucional.</w:t>
      </w:r>
    </w:p>
    <w:p w:rsidRPr="00F0499D" w:rsidR="001A4759" w:rsidP="00F0499D" w:rsidRDefault="001A4759" w14:paraId="5CBF40BD" w14:textId="77777777">
      <w:pPr>
        <w:widowControl w:val="0"/>
        <w:autoSpaceDE w:val="0"/>
        <w:autoSpaceDN w:val="0"/>
        <w:spacing w:before="159" w:after="0" w:line="259" w:lineRule="auto"/>
        <w:ind w:left="207" w:right="-1"/>
        <w:jc w:val="both"/>
        <w:rPr>
          <w:rFonts w:ascii="Verdana" w:hAnsi="Verdana"/>
        </w:rPr>
      </w:pPr>
    </w:p>
    <w:p w:rsidRPr="000A7DAC" w:rsidR="00E12284" w:rsidP="00F0499D" w:rsidRDefault="00E12284" w14:paraId="01C7FC43" w14:textId="77777777">
      <w:pPr>
        <w:widowControl w:val="0"/>
        <w:autoSpaceDE w:val="0"/>
        <w:autoSpaceDN w:val="0"/>
        <w:spacing w:before="159" w:after="0" w:line="259" w:lineRule="auto"/>
        <w:ind w:left="207" w:right="-1"/>
        <w:jc w:val="both"/>
        <w:rPr>
          <w:rFonts w:ascii="Verdana" w:hAnsi="Verdana"/>
          <w:b/>
          <w:bCs/>
        </w:rPr>
      </w:pPr>
      <w:r w:rsidRPr="000A7DAC">
        <w:rPr>
          <w:rFonts w:ascii="Verdana" w:hAnsi="Verdana"/>
          <w:b/>
          <w:bCs/>
        </w:rPr>
        <w:t>Regla obligatoria de metadatos (JAVA)</w:t>
      </w:r>
    </w:p>
    <w:p w:rsidRPr="00F0499D" w:rsidR="00E12284" w:rsidP="0034736C" w:rsidRDefault="00E12284" w14:paraId="631A56C0" w14:textId="64C993EE">
      <w:pPr>
        <w:widowControl w:val="0"/>
        <w:autoSpaceDE w:val="0"/>
        <w:autoSpaceDN w:val="0"/>
        <w:spacing w:before="159" w:after="0" w:line="259" w:lineRule="auto"/>
        <w:ind w:left="207" w:right="-1"/>
        <w:jc w:val="both"/>
        <w:rPr>
          <w:rFonts w:ascii="Verdana" w:hAnsi="Verdana"/>
        </w:rPr>
      </w:pPr>
      <w:r w:rsidRPr="00F0499D">
        <w:rPr>
          <w:rFonts w:ascii="Verdana" w:hAnsi="Verdana"/>
        </w:rPr>
        <w:t xml:space="preserve">Independientemente de la librería utilizada, todo documento PDF generado o modificado por las aplicaciones institucionales </w:t>
      </w:r>
      <w:r w:rsidRPr="00836C91">
        <w:rPr>
          <w:rFonts w:ascii="Verdana" w:hAnsi="Verdana"/>
          <w:b/>
          <w:bCs/>
        </w:rPr>
        <w:t>debe</w:t>
      </w:r>
      <w:r w:rsidRPr="00F0499D">
        <w:rPr>
          <w:rFonts w:ascii="Verdana" w:hAnsi="Verdana"/>
        </w:rPr>
        <w:t xml:space="preserve"> incluir en sus metadatos la identificación del sistema productor. Esta medida permite la trazabilidad y auditoría de los documentos.</w:t>
      </w:r>
    </w:p>
    <w:p w:rsidRPr="0034736C" w:rsidR="00E12284" w:rsidP="0034736C" w:rsidRDefault="00E12284" w14:paraId="166E88D6" w14:textId="059666AF">
      <w:pPr>
        <w:widowControl w:val="0"/>
        <w:autoSpaceDE w:val="0"/>
        <w:autoSpaceDN w:val="0"/>
        <w:spacing w:before="159" w:after="0" w:line="259" w:lineRule="auto"/>
        <w:ind w:left="207" w:right="-1"/>
        <w:jc w:val="both"/>
        <w:rPr>
          <w:rFonts w:ascii="Verdana" w:hAnsi="Verdana"/>
          <w:b/>
          <w:bCs/>
        </w:rPr>
      </w:pPr>
      <w:r w:rsidRPr="000A7DAC">
        <w:rPr>
          <w:rFonts w:ascii="Verdana" w:hAnsi="Verdana"/>
          <w:b/>
          <w:bCs/>
        </w:rPr>
        <w:t xml:space="preserve">Ejemplo en Java (Apache </w:t>
      </w:r>
      <w:proofErr w:type="spellStart"/>
      <w:r w:rsidRPr="000A7DAC">
        <w:rPr>
          <w:rFonts w:ascii="Verdana" w:hAnsi="Verdana"/>
          <w:b/>
          <w:bCs/>
        </w:rPr>
        <w:t>PDFBox</w:t>
      </w:r>
      <w:proofErr w:type="spellEnd"/>
      <w:r w:rsidRPr="000A7DAC">
        <w:rPr>
          <w:rFonts w:ascii="Verdana" w:hAnsi="Verdana"/>
          <w:b/>
          <w:bCs/>
        </w:rPr>
        <w:t>):</w:t>
      </w:r>
    </w:p>
    <w:p w:rsidRPr="000A7DAC" w:rsidR="00E12284" w:rsidP="000A7DAC" w:rsidRDefault="00E12284" w14:paraId="29842893" w14:textId="77777777">
      <w:pPr>
        <w:widowControl w:val="0"/>
        <w:autoSpaceDE w:val="0"/>
        <w:autoSpaceDN w:val="0"/>
        <w:spacing w:after="0" w:line="259" w:lineRule="auto"/>
        <w:ind w:left="207" w:right="-1"/>
        <w:jc w:val="both"/>
        <w:rPr>
          <w:rFonts w:ascii="Verdana" w:hAnsi="Verdana"/>
          <w:sz w:val="18"/>
          <w:szCs w:val="18"/>
        </w:rPr>
      </w:pPr>
      <w:proofErr w:type="spellStart"/>
      <w:r w:rsidRPr="000A7DAC">
        <w:rPr>
          <w:rFonts w:ascii="Verdana" w:hAnsi="Verdana"/>
          <w:sz w:val="18"/>
          <w:szCs w:val="18"/>
        </w:rPr>
        <w:t>PDDocument</w:t>
      </w:r>
      <w:proofErr w:type="spellEnd"/>
      <w:r w:rsidRPr="000A7DAC">
        <w:rPr>
          <w:rFonts w:ascii="Verdana" w:hAnsi="Verdana"/>
          <w:sz w:val="18"/>
          <w:szCs w:val="18"/>
        </w:rPr>
        <w:t xml:space="preserve"> </w:t>
      </w:r>
      <w:proofErr w:type="spellStart"/>
      <w:r w:rsidRPr="000A7DAC">
        <w:rPr>
          <w:rFonts w:ascii="Verdana" w:hAnsi="Verdana"/>
          <w:sz w:val="18"/>
          <w:szCs w:val="18"/>
        </w:rPr>
        <w:t>document</w:t>
      </w:r>
      <w:proofErr w:type="spellEnd"/>
      <w:r w:rsidRPr="000A7DAC">
        <w:rPr>
          <w:rFonts w:ascii="Verdana" w:hAnsi="Verdana"/>
          <w:sz w:val="18"/>
          <w:szCs w:val="18"/>
        </w:rPr>
        <w:t xml:space="preserve"> = new </w:t>
      </w:r>
      <w:proofErr w:type="spellStart"/>
      <w:r w:rsidRPr="000A7DAC">
        <w:rPr>
          <w:rFonts w:ascii="Verdana" w:hAnsi="Verdana"/>
          <w:sz w:val="18"/>
          <w:szCs w:val="18"/>
        </w:rPr>
        <w:t>PDDocument</w:t>
      </w:r>
      <w:proofErr w:type="spellEnd"/>
      <w:r w:rsidRPr="000A7DAC">
        <w:rPr>
          <w:rFonts w:ascii="Verdana" w:hAnsi="Verdana"/>
          <w:sz w:val="18"/>
          <w:szCs w:val="18"/>
        </w:rPr>
        <w:t>();</w:t>
      </w:r>
    </w:p>
    <w:p w:rsidRPr="000A7DAC" w:rsidR="00E12284" w:rsidP="000A7DAC" w:rsidRDefault="00E12284" w14:paraId="4E155709" w14:textId="77777777">
      <w:pPr>
        <w:widowControl w:val="0"/>
        <w:autoSpaceDE w:val="0"/>
        <w:autoSpaceDN w:val="0"/>
        <w:spacing w:after="0" w:line="259" w:lineRule="auto"/>
        <w:ind w:left="207" w:right="-1"/>
        <w:jc w:val="both"/>
        <w:rPr>
          <w:rFonts w:ascii="Verdana" w:hAnsi="Verdana"/>
          <w:sz w:val="18"/>
          <w:szCs w:val="18"/>
        </w:rPr>
      </w:pPr>
      <w:proofErr w:type="spellStart"/>
      <w:r w:rsidRPr="000A7DAC">
        <w:rPr>
          <w:rFonts w:ascii="Verdana" w:hAnsi="Verdana"/>
          <w:sz w:val="18"/>
          <w:szCs w:val="18"/>
        </w:rPr>
        <w:t>PDDocumentInformation</w:t>
      </w:r>
      <w:proofErr w:type="spellEnd"/>
      <w:r w:rsidRPr="000A7DAC">
        <w:rPr>
          <w:rFonts w:ascii="Verdana" w:hAnsi="Verdana"/>
          <w:sz w:val="18"/>
          <w:szCs w:val="18"/>
        </w:rPr>
        <w:t xml:space="preserve"> </w:t>
      </w:r>
    </w:p>
    <w:p w:rsidRPr="000A7DAC" w:rsidR="00E12284" w:rsidP="000A7DAC" w:rsidRDefault="00E12284" w14:paraId="23B8C0A0" w14:textId="77777777">
      <w:pPr>
        <w:widowControl w:val="0"/>
        <w:autoSpaceDE w:val="0"/>
        <w:autoSpaceDN w:val="0"/>
        <w:spacing w:after="0" w:line="259" w:lineRule="auto"/>
        <w:ind w:left="207" w:right="-1"/>
        <w:jc w:val="both"/>
        <w:rPr>
          <w:rFonts w:ascii="Verdana" w:hAnsi="Verdana"/>
          <w:sz w:val="18"/>
          <w:szCs w:val="18"/>
        </w:rPr>
      </w:pPr>
      <w:proofErr w:type="spellStart"/>
      <w:r w:rsidRPr="000A7DAC">
        <w:rPr>
          <w:rFonts w:ascii="Verdana" w:hAnsi="Verdana"/>
          <w:sz w:val="18"/>
          <w:szCs w:val="18"/>
        </w:rPr>
        <w:t>info</w:t>
      </w:r>
      <w:proofErr w:type="spellEnd"/>
      <w:r w:rsidRPr="000A7DAC">
        <w:rPr>
          <w:rFonts w:ascii="Verdana" w:hAnsi="Verdana"/>
          <w:sz w:val="18"/>
          <w:szCs w:val="18"/>
        </w:rPr>
        <w:t xml:space="preserve"> = </w:t>
      </w:r>
      <w:proofErr w:type="spellStart"/>
      <w:r w:rsidRPr="000A7DAC">
        <w:rPr>
          <w:rFonts w:ascii="Verdana" w:hAnsi="Verdana"/>
          <w:sz w:val="18"/>
          <w:szCs w:val="18"/>
        </w:rPr>
        <w:t>document.getDocumentInformation</w:t>
      </w:r>
      <w:proofErr w:type="spellEnd"/>
      <w:r w:rsidRPr="000A7DAC">
        <w:rPr>
          <w:rFonts w:ascii="Verdana" w:hAnsi="Verdana"/>
          <w:sz w:val="18"/>
          <w:szCs w:val="18"/>
        </w:rPr>
        <w:t>();</w:t>
      </w:r>
    </w:p>
    <w:p w:rsidRPr="000A7DAC" w:rsidR="00E12284" w:rsidP="000A7DAC" w:rsidRDefault="00E12284" w14:paraId="01C27120" w14:textId="77777777">
      <w:pPr>
        <w:widowControl w:val="0"/>
        <w:autoSpaceDE w:val="0"/>
        <w:autoSpaceDN w:val="0"/>
        <w:spacing w:after="0" w:line="259" w:lineRule="auto"/>
        <w:ind w:left="207" w:right="-1"/>
        <w:jc w:val="both"/>
        <w:rPr>
          <w:rFonts w:ascii="Verdana" w:hAnsi="Verdana"/>
          <w:sz w:val="18"/>
          <w:szCs w:val="18"/>
        </w:rPr>
      </w:pPr>
      <w:proofErr w:type="spellStart"/>
      <w:r w:rsidRPr="000A7DAC">
        <w:rPr>
          <w:rFonts w:ascii="Verdana" w:hAnsi="Verdana"/>
          <w:sz w:val="18"/>
          <w:szCs w:val="18"/>
        </w:rPr>
        <w:t>info.setProducer</w:t>
      </w:r>
      <w:proofErr w:type="spellEnd"/>
      <w:r w:rsidRPr="000A7DAC">
        <w:rPr>
          <w:rFonts w:ascii="Verdana" w:hAnsi="Verdana"/>
          <w:sz w:val="18"/>
          <w:szCs w:val="18"/>
        </w:rPr>
        <w:t>("{</w:t>
      </w:r>
      <w:proofErr w:type="spellStart"/>
      <w:r w:rsidRPr="000A7DAC">
        <w:rPr>
          <w:rFonts w:ascii="Verdana" w:hAnsi="Verdana"/>
          <w:sz w:val="18"/>
          <w:szCs w:val="18"/>
        </w:rPr>
        <w:t>nombreAplicacion</w:t>
      </w:r>
      <w:proofErr w:type="spellEnd"/>
      <w:r w:rsidRPr="000A7DAC">
        <w:rPr>
          <w:rFonts w:ascii="Verdana" w:hAnsi="Verdana"/>
          <w:sz w:val="18"/>
          <w:szCs w:val="18"/>
        </w:rPr>
        <w:t>} - Superintendencia de Sociedades");</w:t>
      </w:r>
    </w:p>
    <w:p w:rsidRPr="00F0499D" w:rsidR="00E12284" w:rsidP="00255D80" w:rsidRDefault="00E12284" w14:paraId="493ABDA7" w14:textId="77777777">
      <w:pPr>
        <w:widowControl w:val="0"/>
        <w:autoSpaceDE w:val="0"/>
        <w:autoSpaceDN w:val="0"/>
        <w:spacing w:before="159" w:after="0" w:line="259" w:lineRule="auto"/>
        <w:ind w:right="-1"/>
        <w:jc w:val="both"/>
        <w:rPr>
          <w:rFonts w:ascii="Verdana" w:hAnsi="Verdana"/>
        </w:rPr>
      </w:pPr>
    </w:p>
    <w:p w:rsidR="00E41C05" w:rsidP="00E41C05" w:rsidRDefault="00E12284" w14:paraId="7704E9BF" w14:textId="77777777">
      <w:pPr>
        <w:pStyle w:val="Ttulo3"/>
      </w:pPr>
      <w:bookmarkStart w:name="_Toc237378328" w:id="10"/>
      <w:r>
        <w:t xml:space="preserve">4.1.2. </w:t>
      </w:r>
      <w:r w:rsidRPr="00F0499D">
        <w:t>.NET:</w:t>
      </w:r>
      <w:bookmarkEnd w:id="10"/>
      <w:r w:rsidRPr="00F0499D">
        <w:t xml:space="preserve"> </w:t>
      </w:r>
    </w:p>
    <w:p w:rsidRPr="00F0499D" w:rsidR="00E12284" w:rsidP="00F0499D" w:rsidRDefault="00E12284" w14:paraId="6D8A8023" w14:textId="7CC39A57">
      <w:pPr>
        <w:widowControl w:val="0"/>
        <w:autoSpaceDE w:val="0"/>
        <w:autoSpaceDN w:val="0"/>
        <w:spacing w:before="159" w:after="0" w:line="259" w:lineRule="auto"/>
        <w:ind w:left="207" w:right="-1"/>
        <w:jc w:val="both"/>
        <w:rPr>
          <w:rFonts w:ascii="Verdana" w:hAnsi="Verdana"/>
        </w:rPr>
      </w:pPr>
      <w:r w:rsidRPr="00F0499D">
        <w:rPr>
          <w:rFonts w:ascii="Verdana" w:hAnsi="Verdana"/>
        </w:rPr>
        <w:t xml:space="preserve">Es un </w:t>
      </w:r>
      <w:r w:rsidRPr="00A46A66">
        <w:rPr>
          <w:rFonts w:ascii="Verdana" w:hAnsi="Verdana"/>
          <w:b/>
          <w:bCs/>
        </w:rPr>
        <w:t>marco de desarrollo de software</w:t>
      </w:r>
      <w:r w:rsidRPr="00F0499D">
        <w:rPr>
          <w:rFonts w:ascii="Verdana" w:hAnsi="Verdana"/>
        </w:rPr>
        <w:t xml:space="preserve"> (</w:t>
      </w:r>
      <w:proofErr w:type="spellStart"/>
      <w:r w:rsidRPr="00F0499D">
        <w:rPr>
          <w:rFonts w:ascii="Verdana" w:hAnsi="Verdana"/>
        </w:rPr>
        <w:t>framework</w:t>
      </w:r>
      <w:proofErr w:type="spellEnd"/>
      <w:r w:rsidRPr="00F0499D">
        <w:rPr>
          <w:rFonts w:ascii="Verdana" w:hAnsi="Verdana"/>
        </w:rPr>
        <w:t xml:space="preserve">) creado por </w:t>
      </w:r>
      <w:r w:rsidRPr="00A46A66">
        <w:rPr>
          <w:rFonts w:ascii="Verdana" w:hAnsi="Verdana"/>
          <w:b/>
          <w:bCs/>
        </w:rPr>
        <w:t>Microsoft</w:t>
      </w:r>
      <w:r w:rsidRPr="00F0499D">
        <w:rPr>
          <w:rFonts w:ascii="Verdana" w:hAnsi="Verdana"/>
        </w:rPr>
        <w:t xml:space="preserve"> que proporciona un entorno de programación para construir aplicaciones de todo tipo, desde aplicaciones de escritorio hasta aplicaciones web, servicios y aplicaciones móviles, en la superintendencia se pretende utilizar en las Últimas Versiones LTS de licencia libre y usar exclusivamente los siguientes </w:t>
      </w:r>
      <w:proofErr w:type="spellStart"/>
      <w:r w:rsidRPr="00F0499D">
        <w:rPr>
          <w:rFonts w:ascii="Verdana" w:hAnsi="Verdana"/>
        </w:rPr>
        <w:t>frameworks</w:t>
      </w:r>
      <w:proofErr w:type="spellEnd"/>
      <w:r w:rsidRPr="00F0499D">
        <w:rPr>
          <w:rFonts w:ascii="Verdana" w:hAnsi="Verdana"/>
        </w:rPr>
        <w:t xml:space="preserve"> y/o librerías:</w:t>
      </w:r>
    </w:p>
    <w:p w:rsidRPr="00F0499D" w:rsidR="00E12284" w:rsidP="00F0499D" w:rsidRDefault="00E12284" w14:paraId="7562C210" w14:textId="77777777">
      <w:pPr>
        <w:widowControl w:val="0"/>
        <w:autoSpaceDE w:val="0"/>
        <w:autoSpaceDN w:val="0"/>
        <w:spacing w:before="159" w:after="0" w:line="259" w:lineRule="auto"/>
        <w:ind w:left="207" w:right="-1"/>
        <w:jc w:val="both"/>
        <w:rPr>
          <w:rFonts w:ascii="Verdana" w:hAnsi="Verdana"/>
        </w:rPr>
      </w:pPr>
    </w:p>
    <w:p w:rsidRPr="00F0499D" w:rsidR="00E12284" w:rsidP="00F0499D" w:rsidRDefault="00E12284" w14:paraId="68BBC9AF" w14:textId="10F03111">
      <w:pPr>
        <w:widowControl w:val="0"/>
        <w:autoSpaceDE w:val="0"/>
        <w:autoSpaceDN w:val="0"/>
        <w:spacing w:before="159" w:after="0" w:line="259" w:lineRule="auto"/>
        <w:ind w:left="207" w:right="-1"/>
        <w:jc w:val="both"/>
        <w:rPr>
          <w:rFonts w:ascii="Verdana" w:hAnsi="Verdana"/>
        </w:rPr>
      </w:pPr>
      <w:r w:rsidRPr="00F0499D">
        <w:rPr>
          <w:rFonts w:ascii="Verdana" w:hAnsi="Verdana"/>
        </w:rPr>
        <w:t>•</w:t>
      </w:r>
      <w:r w:rsidRPr="00F0499D">
        <w:rPr>
          <w:rFonts w:ascii="Verdana" w:hAnsi="Verdana"/>
        </w:rPr>
        <w:tab/>
      </w:r>
      <w:r w:rsidRPr="00A46A66">
        <w:rPr>
          <w:rFonts w:ascii="Verdana" w:hAnsi="Verdana"/>
          <w:b/>
          <w:bCs/>
        </w:rPr>
        <w:t>Net Core</w:t>
      </w:r>
      <w:r w:rsidRPr="00F0499D">
        <w:rPr>
          <w:rFonts w:ascii="Verdana" w:hAnsi="Verdana"/>
        </w:rPr>
        <w:t xml:space="preserve">: Al ser un marco de desarrollo multiplataforma, de código abierto y modular, diseñado para ser utilizado en la creación de aplicaciones modernas, especialmente aplicaciones web, de consola, microservicios, </w:t>
      </w:r>
      <w:proofErr w:type="spellStart"/>
      <w:r w:rsidRPr="00F0499D">
        <w:rPr>
          <w:rFonts w:ascii="Verdana" w:hAnsi="Verdana"/>
        </w:rPr>
        <w:t>APIs</w:t>
      </w:r>
      <w:proofErr w:type="spellEnd"/>
      <w:r w:rsidRPr="00F0499D">
        <w:rPr>
          <w:rFonts w:ascii="Verdana" w:hAnsi="Verdana"/>
        </w:rPr>
        <w:t xml:space="preserve"> y aplicaciones móviles se </w:t>
      </w:r>
      <w:r w:rsidRPr="00F0499D" w:rsidR="0062658C">
        <w:rPr>
          <w:rFonts w:ascii="Verdana" w:hAnsi="Verdana"/>
        </w:rPr>
        <w:t>utilizará</w:t>
      </w:r>
      <w:r w:rsidRPr="00F0499D">
        <w:rPr>
          <w:rFonts w:ascii="Verdana" w:hAnsi="Verdana"/>
        </w:rPr>
        <w:t xml:space="preserve"> </w:t>
      </w:r>
      <w:r w:rsidR="0062658C">
        <w:rPr>
          <w:rFonts w:ascii="Verdana" w:hAnsi="Verdana"/>
        </w:rPr>
        <w:t>p</w:t>
      </w:r>
      <w:r w:rsidRPr="00F0499D">
        <w:rPr>
          <w:rFonts w:ascii="Verdana" w:hAnsi="Verdana"/>
        </w:rPr>
        <w:t xml:space="preserve">ara la generación de microservicios o artefactos </w:t>
      </w:r>
      <w:proofErr w:type="spellStart"/>
      <w:r w:rsidRPr="00F0499D">
        <w:rPr>
          <w:rFonts w:ascii="Verdana" w:hAnsi="Verdana"/>
        </w:rPr>
        <w:t>standalone</w:t>
      </w:r>
      <w:proofErr w:type="spellEnd"/>
      <w:r w:rsidRPr="00F0499D">
        <w:rPr>
          <w:rFonts w:ascii="Verdana" w:hAnsi="Verdana"/>
        </w:rPr>
        <w:t>.</w:t>
      </w:r>
    </w:p>
    <w:p w:rsidRPr="00F0499D" w:rsidR="00E12284" w:rsidP="00F0499D" w:rsidRDefault="00E12284" w14:paraId="073531BE" w14:textId="77777777">
      <w:pPr>
        <w:widowControl w:val="0"/>
        <w:autoSpaceDE w:val="0"/>
        <w:autoSpaceDN w:val="0"/>
        <w:spacing w:before="159" w:after="0" w:line="259" w:lineRule="auto"/>
        <w:ind w:left="207" w:right="-1"/>
        <w:jc w:val="both"/>
        <w:rPr>
          <w:rFonts w:ascii="Verdana" w:hAnsi="Verdana"/>
        </w:rPr>
      </w:pPr>
      <w:r w:rsidRPr="00F0499D">
        <w:rPr>
          <w:rFonts w:ascii="Verdana" w:hAnsi="Verdana"/>
        </w:rPr>
        <w:t>•</w:t>
      </w:r>
      <w:r w:rsidRPr="00F0499D">
        <w:rPr>
          <w:rFonts w:ascii="Verdana" w:hAnsi="Verdana"/>
        </w:rPr>
        <w:tab/>
      </w:r>
      <w:proofErr w:type="spellStart"/>
      <w:r w:rsidRPr="00A46A66">
        <w:rPr>
          <w:rFonts w:ascii="Verdana" w:hAnsi="Verdana"/>
          <w:b/>
          <w:bCs/>
        </w:rPr>
        <w:t>Entity</w:t>
      </w:r>
      <w:proofErr w:type="spellEnd"/>
      <w:r w:rsidRPr="00A46A66">
        <w:rPr>
          <w:rFonts w:ascii="Verdana" w:hAnsi="Verdana"/>
          <w:b/>
          <w:bCs/>
        </w:rPr>
        <w:t xml:space="preserve"> </w:t>
      </w:r>
      <w:proofErr w:type="spellStart"/>
      <w:r w:rsidRPr="00A46A66">
        <w:rPr>
          <w:rFonts w:ascii="Verdana" w:hAnsi="Verdana"/>
          <w:b/>
          <w:bCs/>
        </w:rPr>
        <w:t>framework</w:t>
      </w:r>
      <w:proofErr w:type="spellEnd"/>
      <w:r w:rsidRPr="00F0499D">
        <w:rPr>
          <w:rFonts w:ascii="Verdana" w:hAnsi="Verdana"/>
        </w:rPr>
        <w:t xml:space="preserve">: Es un </w:t>
      </w:r>
      <w:proofErr w:type="spellStart"/>
      <w:r w:rsidRPr="00E95A28">
        <w:rPr>
          <w:rFonts w:ascii="Verdana" w:hAnsi="Verdana"/>
          <w:b/>
          <w:bCs/>
        </w:rPr>
        <w:t>Object-Relational</w:t>
      </w:r>
      <w:proofErr w:type="spellEnd"/>
      <w:r w:rsidRPr="00E95A28">
        <w:rPr>
          <w:rFonts w:ascii="Verdana" w:hAnsi="Verdana"/>
          <w:b/>
          <w:bCs/>
        </w:rPr>
        <w:t xml:space="preserve"> </w:t>
      </w:r>
      <w:proofErr w:type="spellStart"/>
      <w:r w:rsidRPr="00E95A28">
        <w:rPr>
          <w:rFonts w:ascii="Verdana" w:hAnsi="Verdana"/>
          <w:b/>
          <w:bCs/>
        </w:rPr>
        <w:t>Mapper</w:t>
      </w:r>
      <w:proofErr w:type="spellEnd"/>
      <w:r w:rsidRPr="00E95A28">
        <w:rPr>
          <w:rFonts w:ascii="Verdana" w:hAnsi="Verdana"/>
          <w:b/>
          <w:bCs/>
        </w:rPr>
        <w:t xml:space="preserve"> (ORM)</w:t>
      </w:r>
      <w:r w:rsidRPr="00F0499D">
        <w:rPr>
          <w:rFonts w:ascii="Verdana" w:hAnsi="Verdana"/>
        </w:rPr>
        <w:t xml:space="preserve"> para .NET, que facilita la interacción entre las aplicaciones </w:t>
      </w:r>
      <w:r w:rsidRPr="00AD7A50">
        <w:rPr>
          <w:rFonts w:ascii="Verdana" w:hAnsi="Verdana"/>
          <w:b/>
          <w:bCs/>
        </w:rPr>
        <w:t>.</w:t>
      </w:r>
      <w:r w:rsidRPr="00AA3B08">
        <w:rPr>
          <w:rFonts w:ascii="Verdana" w:hAnsi="Verdana"/>
          <w:b/>
          <w:bCs/>
        </w:rPr>
        <w:t>NET</w:t>
      </w:r>
      <w:r w:rsidRPr="00F0499D">
        <w:rPr>
          <w:rFonts w:ascii="Verdana" w:hAnsi="Verdana"/>
        </w:rPr>
        <w:t xml:space="preserve"> y las bases de datos relacionales. EF permite a los desarrolladores trabajar con bases de datos utilizando objetos y clases de </w:t>
      </w:r>
      <w:r w:rsidRPr="00CA29A5">
        <w:rPr>
          <w:rFonts w:ascii="Verdana" w:hAnsi="Verdana"/>
          <w:b/>
          <w:bCs/>
        </w:rPr>
        <w:t>C#</w:t>
      </w:r>
      <w:r w:rsidRPr="00F0499D">
        <w:rPr>
          <w:rFonts w:ascii="Verdana" w:hAnsi="Verdana"/>
        </w:rPr>
        <w:t xml:space="preserve"> o cualquier otro lenguaje compatible de </w:t>
      </w:r>
      <w:r w:rsidRPr="00AD7A50">
        <w:rPr>
          <w:rFonts w:ascii="Verdana" w:hAnsi="Verdana"/>
          <w:b/>
          <w:bCs/>
        </w:rPr>
        <w:t>.NET</w:t>
      </w:r>
      <w:r w:rsidRPr="00F0499D">
        <w:rPr>
          <w:rFonts w:ascii="Verdana" w:hAnsi="Verdana"/>
        </w:rPr>
        <w:t>, en lugar de escribir consultas SQL manualmente. Para las comunicaciones con el motor de la base de datos.)</w:t>
      </w:r>
    </w:p>
    <w:p w:rsidRPr="00F0499D" w:rsidR="00E12284" w:rsidP="00F0499D" w:rsidRDefault="00E12284" w14:paraId="1EC20078" w14:textId="77777777">
      <w:pPr>
        <w:widowControl w:val="0"/>
        <w:autoSpaceDE w:val="0"/>
        <w:autoSpaceDN w:val="0"/>
        <w:spacing w:before="159" w:after="0" w:line="259" w:lineRule="auto"/>
        <w:ind w:left="207" w:right="-1"/>
        <w:jc w:val="both"/>
        <w:rPr>
          <w:rFonts w:ascii="Verdana" w:hAnsi="Verdana"/>
        </w:rPr>
      </w:pPr>
      <w:r w:rsidRPr="00F0499D">
        <w:rPr>
          <w:rFonts w:ascii="Verdana" w:hAnsi="Verdana"/>
        </w:rPr>
        <w:t>•</w:t>
      </w:r>
      <w:r w:rsidRPr="00F0499D">
        <w:rPr>
          <w:rFonts w:ascii="Verdana" w:hAnsi="Verdana"/>
        </w:rPr>
        <w:tab/>
      </w:r>
      <w:proofErr w:type="spellStart"/>
      <w:r w:rsidRPr="00A46A66">
        <w:rPr>
          <w:rFonts w:ascii="Verdana" w:hAnsi="Verdana"/>
          <w:b/>
          <w:bCs/>
        </w:rPr>
        <w:t>Nlog</w:t>
      </w:r>
      <w:proofErr w:type="spellEnd"/>
      <w:r w:rsidRPr="00F0499D">
        <w:rPr>
          <w:rFonts w:ascii="Verdana" w:hAnsi="Verdana"/>
        </w:rPr>
        <w:t xml:space="preserve">: Es una </w:t>
      </w:r>
      <w:r w:rsidRPr="00E01D17">
        <w:rPr>
          <w:rFonts w:ascii="Verdana" w:hAnsi="Verdana"/>
          <w:b/>
          <w:bCs/>
        </w:rPr>
        <w:t xml:space="preserve">biblioteca de </w:t>
      </w:r>
      <w:proofErr w:type="spellStart"/>
      <w:r w:rsidRPr="00E01D17">
        <w:rPr>
          <w:rFonts w:ascii="Verdana" w:hAnsi="Verdana"/>
          <w:b/>
          <w:bCs/>
        </w:rPr>
        <w:t>logging</w:t>
      </w:r>
      <w:proofErr w:type="spellEnd"/>
      <w:r w:rsidRPr="00F0499D">
        <w:rPr>
          <w:rFonts w:ascii="Verdana" w:hAnsi="Verdana"/>
        </w:rPr>
        <w:t xml:space="preserve"> (registro de eventos) para aplicaciones .NET. Su principal objetivo es proporcionar una manera flexible y eficiente de registrar mensajes de log, como información, advertencias, errores y excepciones, durante la ejecución de una aplicación. Esto es útil </w:t>
      </w:r>
      <w:r w:rsidRPr="00F0499D">
        <w:rPr>
          <w:rFonts w:ascii="Verdana" w:hAnsi="Verdana"/>
        </w:rPr>
        <w:t>para la depuración, monitoreo y análisis del comportamiento de las aplicaciones. ara la generación de archivos logs.</w:t>
      </w:r>
    </w:p>
    <w:p w:rsidRPr="00F0499D" w:rsidR="00E12284" w:rsidP="00F0499D" w:rsidRDefault="00E12284" w14:paraId="1398C926" w14:textId="77777777">
      <w:pPr>
        <w:widowControl w:val="0"/>
        <w:autoSpaceDE w:val="0"/>
        <w:autoSpaceDN w:val="0"/>
        <w:spacing w:before="159" w:after="0" w:line="259" w:lineRule="auto"/>
        <w:ind w:left="207" w:right="-1"/>
        <w:jc w:val="both"/>
        <w:rPr>
          <w:rFonts w:ascii="Verdana" w:hAnsi="Verdana"/>
        </w:rPr>
      </w:pPr>
      <w:r w:rsidRPr="00F0499D">
        <w:rPr>
          <w:rFonts w:ascii="Verdana" w:hAnsi="Verdana"/>
        </w:rPr>
        <w:t>•</w:t>
      </w:r>
      <w:r w:rsidRPr="00F0499D">
        <w:rPr>
          <w:rFonts w:ascii="Verdana" w:hAnsi="Verdana"/>
        </w:rPr>
        <w:tab/>
      </w:r>
      <w:proofErr w:type="spellStart"/>
      <w:r w:rsidRPr="00A46A66">
        <w:rPr>
          <w:rFonts w:ascii="Verdana" w:hAnsi="Verdana"/>
          <w:b/>
          <w:bCs/>
        </w:rPr>
        <w:t>Razor</w:t>
      </w:r>
      <w:proofErr w:type="spellEnd"/>
      <w:r w:rsidRPr="00F0499D">
        <w:rPr>
          <w:rFonts w:ascii="Verdana" w:hAnsi="Verdana"/>
        </w:rPr>
        <w:t xml:space="preserve">: Es un motor de plantillas para aplicaciones web, utilizado principalmente en el desarrollo de aplicaciones web con </w:t>
      </w:r>
      <w:r w:rsidRPr="00A4439B">
        <w:rPr>
          <w:rFonts w:ascii="Verdana" w:hAnsi="Verdana"/>
          <w:b/>
          <w:bCs/>
        </w:rPr>
        <w:t>ASP.NET</w:t>
      </w:r>
      <w:r w:rsidRPr="00F0499D">
        <w:rPr>
          <w:rFonts w:ascii="Verdana" w:hAnsi="Verdana"/>
        </w:rPr>
        <w:t xml:space="preserve">. Permite a los desarrolladores combinar </w:t>
      </w:r>
      <w:r w:rsidRPr="00867896">
        <w:rPr>
          <w:rFonts w:ascii="Verdana" w:hAnsi="Verdana"/>
          <w:b/>
          <w:bCs/>
        </w:rPr>
        <w:t>HTML</w:t>
      </w:r>
      <w:r w:rsidRPr="00F0499D">
        <w:rPr>
          <w:rFonts w:ascii="Verdana" w:hAnsi="Verdana"/>
        </w:rPr>
        <w:t xml:space="preserve"> y </w:t>
      </w:r>
      <w:r w:rsidRPr="00867896">
        <w:rPr>
          <w:rFonts w:ascii="Verdana" w:hAnsi="Verdana"/>
          <w:b/>
          <w:bCs/>
        </w:rPr>
        <w:t>C#</w:t>
      </w:r>
      <w:r w:rsidRPr="00F0499D">
        <w:rPr>
          <w:rFonts w:ascii="Verdana" w:hAnsi="Verdana"/>
        </w:rPr>
        <w:t xml:space="preserve"> de manera eficiente para crear páginas dinámicas y generar contenido HTML de forma programática y en la superintendencia se utilizará para realizar plantillas en </w:t>
      </w:r>
      <w:proofErr w:type="spellStart"/>
      <w:r w:rsidRPr="00F0499D">
        <w:rPr>
          <w:rFonts w:ascii="Verdana" w:hAnsi="Verdana"/>
        </w:rPr>
        <w:t>html</w:t>
      </w:r>
      <w:proofErr w:type="spellEnd"/>
      <w:r w:rsidRPr="00F0499D">
        <w:rPr>
          <w:rFonts w:ascii="Verdana" w:hAnsi="Verdana"/>
        </w:rPr>
        <w:t xml:space="preserve"> y transformarlas a </w:t>
      </w:r>
      <w:proofErr w:type="spellStart"/>
      <w:r w:rsidRPr="00F0499D">
        <w:rPr>
          <w:rFonts w:ascii="Verdana" w:hAnsi="Verdana"/>
        </w:rPr>
        <w:t>pdf</w:t>
      </w:r>
      <w:proofErr w:type="spellEnd"/>
      <w:r w:rsidRPr="00F0499D">
        <w:rPr>
          <w:rFonts w:ascii="Verdana" w:hAnsi="Verdana"/>
        </w:rPr>
        <w:t>.</w:t>
      </w:r>
    </w:p>
    <w:p w:rsidRPr="00F0499D" w:rsidR="00E12284" w:rsidP="00F0499D" w:rsidRDefault="00E12284" w14:paraId="67696A34" w14:textId="77777777">
      <w:pPr>
        <w:widowControl w:val="0"/>
        <w:autoSpaceDE w:val="0"/>
        <w:autoSpaceDN w:val="0"/>
        <w:spacing w:before="159" w:after="0" w:line="259" w:lineRule="auto"/>
        <w:ind w:left="207" w:right="-1"/>
        <w:jc w:val="both"/>
        <w:rPr>
          <w:rFonts w:ascii="Verdana" w:hAnsi="Verdana"/>
        </w:rPr>
      </w:pPr>
      <w:r w:rsidRPr="00F0499D">
        <w:rPr>
          <w:rFonts w:ascii="Verdana" w:hAnsi="Verdana"/>
        </w:rPr>
        <w:t>•</w:t>
      </w:r>
      <w:r w:rsidRPr="00F0499D">
        <w:rPr>
          <w:rFonts w:ascii="Verdana" w:hAnsi="Verdana"/>
        </w:rPr>
        <w:tab/>
      </w:r>
      <w:r w:rsidRPr="00A46A66">
        <w:rPr>
          <w:rFonts w:ascii="Verdana" w:hAnsi="Verdana"/>
          <w:b/>
          <w:bCs/>
        </w:rPr>
        <w:t>NPOI</w:t>
      </w:r>
      <w:r w:rsidRPr="00F0499D">
        <w:rPr>
          <w:rFonts w:ascii="Verdana" w:hAnsi="Verdana"/>
        </w:rPr>
        <w:t xml:space="preserve">:  Es una biblioteca de código abierto en </w:t>
      </w:r>
      <w:r w:rsidRPr="00FB39BF">
        <w:rPr>
          <w:rFonts w:ascii="Verdana" w:hAnsi="Verdana"/>
          <w:b/>
          <w:bCs/>
        </w:rPr>
        <w:t>.NET</w:t>
      </w:r>
      <w:r w:rsidRPr="00F0499D">
        <w:rPr>
          <w:rFonts w:ascii="Verdana" w:hAnsi="Verdana"/>
        </w:rPr>
        <w:t xml:space="preserve"> que permite leer, escribir y manipular archivos de Microsoft Office (como </w:t>
      </w:r>
      <w:r w:rsidRPr="001B5DE3">
        <w:rPr>
          <w:rFonts w:ascii="Verdana" w:hAnsi="Verdana"/>
          <w:b/>
          <w:bCs/>
        </w:rPr>
        <w:t>Excel, Word</w:t>
      </w:r>
      <w:r w:rsidRPr="00F0499D">
        <w:rPr>
          <w:rFonts w:ascii="Verdana" w:hAnsi="Verdana"/>
        </w:rPr>
        <w:t xml:space="preserve"> y </w:t>
      </w:r>
      <w:r w:rsidRPr="001B5DE3">
        <w:rPr>
          <w:rFonts w:ascii="Verdana" w:hAnsi="Verdana"/>
          <w:b/>
          <w:bCs/>
        </w:rPr>
        <w:t>PowerPoint</w:t>
      </w:r>
      <w:r w:rsidRPr="00F0499D">
        <w:rPr>
          <w:rFonts w:ascii="Verdana" w:hAnsi="Verdana"/>
        </w:rPr>
        <w:t xml:space="preserve">) sin necesidad de tener Microsoft Office instalado en el sistema y en la entidad se utilizara para manipulación de archivos </w:t>
      </w:r>
      <w:proofErr w:type="spellStart"/>
      <w:r w:rsidRPr="00F0499D">
        <w:rPr>
          <w:rFonts w:ascii="Verdana" w:hAnsi="Verdana"/>
        </w:rPr>
        <w:t>doc</w:t>
      </w:r>
      <w:proofErr w:type="spellEnd"/>
      <w:r w:rsidRPr="00F0499D">
        <w:rPr>
          <w:rFonts w:ascii="Verdana" w:hAnsi="Verdana"/>
        </w:rPr>
        <w:t>, docx, xls, xlsx.</w:t>
      </w:r>
    </w:p>
    <w:p w:rsidRPr="00F0499D" w:rsidR="00E12284" w:rsidP="00F0499D" w:rsidRDefault="00E12284" w14:paraId="521C3DF5" w14:textId="21B52FC7">
      <w:pPr>
        <w:widowControl w:val="0"/>
        <w:autoSpaceDE w:val="0"/>
        <w:autoSpaceDN w:val="0"/>
        <w:spacing w:before="159" w:after="0" w:line="259" w:lineRule="auto"/>
        <w:ind w:left="207" w:right="-1"/>
        <w:jc w:val="both"/>
        <w:rPr>
          <w:rFonts w:ascii="Verdana" w:hAnsi="Verdana"/>
        </w:rPr>
      </w:pPr>
      <w:r w:rsidRPr="00F0499D">
        <w:rPr>
          <w:rFonts w:ascii="Verdana" w:hAnsi="Verdana"/>
        </w:rPr>
        <w:t>•</w:t>
      </w:r>
      <w:r w:rsidRPr="00F0499D">
        <w:rPr>
          <w:rFonts w:ascii="Verdana" w:hAnsi="Verdana"/>
        </w:rPr>
        <w:tab/>
      </w:r>
      <w:proofErr w:type="spellStart"/>
      <w:r w:rsidRPr="00A46A66">
        <w:rPr>
          <w:rFonts w:ascii="Verdana" w:hAnsi="Verdana"/>
          <w:b/>
          <w:bCs/>
        </w:rPr>
        <w:t>QuestPDF</w:t>
      </w:r>
      <w:proofErr w:type="spellEnd"/>
      <w:r w:rsidRPr="00A46A66">
        <w:rPr>
          <w:rFonts w:ascii="Verdana" w:hAnsi="Verdana"/>
          <w:b/>
          <w:bCs/>
        </w:rPr>
        <w:t xml:space="preserve"> y </w:t>
      </w:r>
      <w:proofErr w:type="spellStart"/>
      <w:r w:rsidRPr="00A46A66">
        <w:rPr>
          <w:rFonts w:ascii="Verdana" w:hAnsi="Verdana"/>
          <w:b/>
          <w:bCs/>
        </w:rPr>
        <w:t>PdfPig</w:t>
      </w:r>
      <w:proofErr w:type="spellEnd"/>
      <w:r w:rsidRPr="00F0499D">
        <w:rPr>
          <w:rFonts w:ascii="Verdana" w:hAnsi="Verdana"/>
        </w:rPr>
        <w:t xml:space="preserve">: Se recomienda el uso de </w:t>
      </w:r>
      <w:proofErr w:type="spellStart"/>
      <w:r w:rsidRPr="00F0499D">
        <w:rPr>
          <w:rFonts w:ascii="Verdana" w:hAnsi="Verdana"/>
        </w:rPr>
        <w:t>QuestPDF</w:t>
      </w:r>
      <w:proofErr w:type="spellEnd"/>
      <w:r w:rsidRPr="00F0499D">
        <w:rPr>
          <w:rFonts w:ascii="Verdana" w:hAnsi="Verdana"/>
        </w:rPr>
        <w:t xml:space="preserve"> (licencia MIT) para la generación de documentos, o </w:t>
      </w:r>
      <w:proofErr w:type="spellStart"/>
      <w:r w:rsidRPr="00F0499D">
        <w:rPr>
          <w:rFonts w:ascii="Verdana" w:hAnsi="Verdana"/>
        </w:rPr>
        <w:t>PdfPig</w:t>
      </w:r>
      <w:proofErr w:type="spellEnd"/>
      <w:r w:rsidRPr="00F0499D">
        <w:rPr>
          <w:rFonts w:ascii="Verdana" w:hAnsi="Verdana"/>
        </w:rPr>
        <w:t xml:space="preserve"> (licencia Apache 2.0) para la extracción y manipulación de datos. Cualquier otra librería PDF que se pretenda usar en .NET deberá pasar por el proceso de validación del equipo de arquitectura, demostrando el cumplimiento de la licencia permitida.</w:t>
      </w:r>
    </w:p>
    <w:p w:rsidRPr="00A46A66" w:rsidR="00E12284" w:rsidP="00F0499D" w:rsidRDefault="00E12284" w14:paraId="2081BD84" w14:textId="77777777">
      <w:pPr>
        <w:widowControl w:val="0"/>
        <w:autoSpaceDE w:val="0"/>
        <w:autoSpaceDN w:val="0"/>
        <w:spacing w:before="159" w:after="0" w:line="259" w:lineRule="auto"/>
        <w:ind w:left="207" w:right="-1"/>
        <w:jc w:val="both"/>
        <w:rPr>
          <w:rFonts w:ascii="Verdana" w:hAnsi="Verdana"/>
          <w:b/>
          <w:bCs/>
        </w:rPr>
      </w:pPr>
      <w:r w:rsidRPr="00A46A66">
        <w:rPr>
          <w:rFonts w:ascii="Verdana" w:hAnsi="Verdana"/>
          <w:b/>
          <w:bCs/>
        </w:rPr>
        <w:t>Regla obligatoria de metadatos (NET):</w:t>
      </w:r>
    </w:p>
    <w:p w:rsidRPr="00F0499D" w:rsidR="00E12284" w:rsidP="00F0499D" w:rsidRDefault="00E12284" w14:paraId="2C503ECE" w14:textId="77777777">
      <w:pPr>
        <w:widowControl w:val="0"/>
        <w:autoSpaceDE w:val="0"/>
        <w:autoSpaceDN w:val="0"/>
        <w:spacing w:before="159" w:after="0" w:line="259" w:lineRule="auto"/>
        <w:ind w:left="207" w:right="-1"/>
        <w:jc w:val="both"/>
        <w:rPr>
          <w:rFonts w:ascii="Verdana" w:hAnsi="Verdana"/>
        </w:rPr>
      </w:pPr>
      <w:r w:rsidRPr="00F0499D">
        <w:rPr>
          <w:rFonts w:ascii="Verdana" w:hAnsi="Verdana"/>
        </w:rPr>
        <w:t>Independientemente de la librería utilizada, todo documento PDF generado o modificado por las aplicaciones institucionales debe incluir en sus metadatos la identificación del sistema productor. Esta medida permite la trazabilidad y auditoría de los documentos.</w:t>
      </w:r>
    </w:p>
    <w:p w:rsidRPr="00A46A66" w:rsidR="00E12284" w:rsidP="00F0499D" w:rsidRDefault="00E12284" w14:paraId="1D86341D" w14:textId="77777777">
      <w:pPr>
        <w:widowControl w:val="0"/>
        <w:autoSpaceDE w:val="0"/>
        <w:autoSpaceDN w:val="0"/>
        <w:spacing w:before="159" w:after="0" w:line="259" w:lineRule="auto"/>
        <w:ind w:left="207" w:right="-1"/>
        <w:jc w:val="both"/>
        <w:rPr>
          <w:rFonts w:ascii="Verdana" w:hAnsi="Verdana"/>
          <w:b/>
          <w:bCs/>
        </w:rPr>
      </w:pPr>
      <w:r w:rsidRPr="00A46A66">
        <w:rPr>
          <w:rFonts w:ascii="Verdana" w:hAnsi="Verdana"/>
          <w:b/>
          <w:bCs/>
        </w:rPr>
        <w:t>Ejemplo en .NET (</w:t>
      </w:r>
      <w:proofErr w:type="spellStart"/>
      <w:r w:rsidRPr="00A46A66">
        <w:rPr>
          <w:rFonts w:ascii="Verdana" w:hAnsi="Verdana"/>
          <w:b/>
          <w:bCs/>
        </w:rPr>
        <w:t>QuestPDF</w:t>
      </w:r>
      <w:proofErr w:type="spellEnd"/>
      <w:r w:rsidRPr="00A46A66">
        <w:rPr>
          <w:rFonts w:ascii="Verdana" w:hAnsi="Verdana"/>
          <w:b/>
          <w:bCs/>
        </w:rPr>
        <w:t>):</w:t>
      </w:r>
    </w:p>
    <w:p w:rsidRPr="00773ED1" w:rsidR="00E12284" w:rsidP="00773ED1" w:rsidRDefault="00E12284" w14:paraId="4089F6C1" w14:textId="77777777">
      <w:pPr>
        <w:widowControl w:val="0"/>
        <w:autoSpaceDE w:val="0"/>
        <w:autoSpaceDN w:val="0"/>
        <w:spacing w:after="0" w:line="259" w:lineRule="auto"/>
        <w:ind w:left="207" w:right="-1"/>
        <w:jc w:val="both"/>
        <w:rPr>
          <w:rFonts w:ascii="Verdana" w:hAnsi="Verdana"/>
          <w:sz w:val="18"/>
          <w:szCs w:val="18"/>
        </w:rPr>
      </w:pPr>
      <w:r w:rsidRPr="00773ED1">
        <w:rPr>
          <w:rFonts w:ascii="Verdana" w:hAnsi="Verdana"/>
          <w:sz w:val="18"/>
          <w:szCs w:val="18"/>
        </w:rPr>
        <w:t>.</w:t>
      </w:r>
      <w:proofErr w:type="spellStart"/>
      <w:r w:rsidRPr="00773ED1">
        <w:rPr>
          <w:rFonts w:ascii="Verdana" w:hAnsi="Verdana"/>
          <w:sz w:val="18"/>
          <w:szCs w:val="18"/>
        </w:rPr>
        <w:t>Metadata</w:t>
      </w:r>
      <w:proofErr w:type="spellEnd"/>
      <w:r w:rsidRPr="00773ED1">
        <w:rPr>
          <w:rFonts w:ascii="Verdana" w:hAnsi="Verdana"/>
          <w:sz w:val="18"/>
          <w:szCs w:val="18"/>
        </w:rPr>
        <w:t xml:space="preserve">(meta =&gt; </w:t>
      </w:r>
      <w:proofErr w:type="spellStart"/>
      <w:r w:rsidRPr="00773ED1">
        <w:rPr>
          <w:rFonts w:ascii="Verdana" w:hAnsi="Verdana"/>
          <w:sz w:val="18"/>
          <w:szCs w:val="18"/>
        </w:rPr>
        <w:t>meta.Producer</w:t>
      </w:r>
      <w:proofErr w:type="spellEnd"/>
      <w:r w:rsidRPr="00773ED1">
        <w:rPr>
          <w:rFonts w:ascii="Verdana" w:hAnsi="Verdana"/>
          <w:sz w:val="18"/>
          <w:szCs w:val="18"/>
        </w:rPr>
        <w:t>("{</w:t>
      </w:r>
      <w:proofErr w:type="spellStart"/>
      <w:r w:rsidRPr="00773ED1">
        <w:rPr>
          <w:rFonts w:ascii="Verdana" w:hAnsi="Verdana"/>
          <w:sz w:val="18"/>
          <w:szCs w:val="18"/>
        </w:rPr>
        <w:t>nombreAplicacion</w:t>
      </w:r>
      <w:proofErr w:type="spellEnd"/>
      <w:r w:rsidRPr="00773ED1">
        <w:rPr>
          <w:rFonts w:ascii="Verdana" w:hAnsi="Verdana"/>
          <w:sz w:val="18"/>
          <w:szCs w:val="18"/>
        </w:rPr>
        <w:t>} - Superintendencia de Sociedades"))</w:t>
      </w:r>
    </w:p>
    <w:p w:rsidRPr="00773ED1" w:rsidR="00E12284" w:rsidP="00773ED1" w:rsidRDefault="00E12284" w14:paraId="07CC2920" w14:textId="77777777">
      <w:pPr>
        <w:widowControl w:val="0"/>
        <w:autoSpaceDE w:val="0"/>
        <w:autoSpaceDN w:val="0"/>
        <w:spacing w:after="0" w:line="259" w:lineRule="auto"/>
        <w:ind w:left="207" w:right="-1"/>
        <w:jc w:val="both"/>
        <w:rPr>
          <w:rFonts w:ascii="Verdana" w:hAnsi="Verdana"/>
          <w:sz w:val="18"/>
          <w:szCs w:val="18"/>
        </w:rPr>
      </w:pPr>
      <w:r w:rsidRPr="00773ED1">
        <w:rPr>
          <w:rFonts w:ascii="Verdana" w:hAnsi="Verdana"/>
          <w:sz w:val="18"/>
          <w:szCs w:val="18"/>
        </w:rPr>
        <w:t>Ejemplo en .NET (</w:t>
      </w:r>
      <w:proofErr w:type="spellStart"/>
      <w:r w:rsidRPr="00773ED1">
        <w:rPr>
          <w:rFonts w:ascii="Verdana" w:hAnsi="Verdana"/>
          <w:sz w:val="18"/>
          <w:szCs w:val="18"/>
        </w:rPr>
        <w:t>PdfPig</w:t>
      </w:r>
      <w:proofErr w:type="spellEnd"/>
      <w:r w:rsidRPr="00773ED1">
        <w:rPr>
          <w:rFonts w:ascii="Verdana" w:hAnsi="Verdana"/>
          <w:sz w:val="18"/>
          <w:szCs w:val="18"/>
        </w:rPr>
        <w:t xml:space="preserve"> - al modificar metadatos existentes):</w:t>
      </w:r>
    </w:p>
    <w:p w:rsidRPr="00773ED1" w:rsidR="00E12284" w:rsidP="00773ED1" w:rsidRDefault="00E12284" w14:paraId="3E527064" w14:textId="77777777">
      <w:pPr>
        <w:widowControl w:val="0"/>
        <w:autoSpaceDE w:val="0"/>
        <w:autoSpaceDN w:val="0"/>
        <w:spacing w:after="0" w:line="259" w:lineRule="auto"/>
        <w:ind w:left="207" w:right="-1"/>
        <w:jc w:val="both"/>
        <w:rPr>
          <w:rFonts w:ascii="Verdana" w:hAnsi="Verdana"/>
          <w:sz w:val="18"/>
          <w:szCs w:val="18"/>
        </w:rPr>
      </w:pPr>
      <w:proofErr w:type="spellStart"/>
      <w:r w:rsidRPr="00773ED1">
        <w:rPr>
          <w:rFonts w:ascii="Verdana" w:hAnsi="Verdana"/>
          <w:sz w:val="18"/>
          <w:szCs w:val="18"/>
        </w:rPr>
        <w:t>using</w:t>
      </w:r>
      <w:proofErr w:type="spellEnd"/>
      <w:r w:rsidRPr="00773ED1">
        <w:rPr>
          <w:rFonts w:ascii="Verdana" w:hAnsi="Verdana"/>
          <w:sz w:val="18"/>
          <w:szCs w:val="18"/>
        </w:rPr>
        <w:t xml:space="preserve"> (</w:t>
      </w:r>
      <w:proofErr w:type="spellStart"/>
      <w:r w:rsidRPr="00773ED1">
        <w:rPr>
          <w:rFonts w:ascii="Verdana" w:hAnsi="Verdana"/>
          <w:sz w:val="18"/>
          <w:szCs w:val="18"/>
        </w:rPr>
        <w:t>var</w:t>
      </w:r>
      <w:proofErr w:type="spellEnd"/>
      <w:r w:rsidRPr="00773ED1">
        <w:rPr>
          <w:rFonts w:ascii="Verdana" w:hAnsi="Verdana"/>
          <w:sz w:val="18"/>
          <w:szCs w:val="18"/>
        </w:rPr>
        <w:t xml:space="preserve"> </w:t>
      </w:r>
      <w:proofErr w:type="spellStart"/>
      <w:r w:rsidRPr="00773ED1">
        <w:rPr>
          <w:rFonts w:ascii="Verdana" w:hAnsi="Verdana"/>
          <w:sz w:val="18"/>
          <w:szCs w:val="18"/>
        </w:rPr>
        <w:t>document</w:t>
      </w:r>
      <w:proofErr w:type="spellEnd"/>
      <w:r w:rsidRPr="00773ED1">
        <w:rPr>
          <w:rFonts w:ascii="Verdana" w:hAnsi="Verdana"/>
          <w:sz w:val="18"/>
          <w:szCs w:val="18"/>
        </w:rPr>
        <w:t xml:space="preserve"> = </w:t>
      </w:r>
      <w:proofErr w:type="spellStart"/>
      <w:r w:rsidRPr="00773ED1">
        <w:rPr>
          <w:rFonts w:ascii="Verdana" w:hAnsi="Verdana"/>
          <w:sz w:val="18"/>
          <w:szCs w:val="18"/>
        </w:rPr>
        <w:t>PdfDocument.Open</w:t>
      </w:r>
      <w:proofErr w:type="spellEnd"/>
      <w:r w:rsidRPr="00773ED1">
        <w:rPr>
          <w:rFonts w:ascii="Verdana" w:hAnsi="Verdana"/>
          <w:sz w:val="18"/>
          <w:szCs w:val="18"/>
        </w:rPr>
        <w:t xml:space="preserve">(file, new </w:t>
      </w:r>
      <w:proofErr w:type="spellStart"/>
      <w:r w:rsidRPr="00773ED1">
        <w:rPr>
          <w:rFonts w:ascii="Verdana" w:hAnsi="Verdana"/>
          <w:sz w:val="18"/>
          <w:szCs w:val="18"/>
        </w:rPr>
        <w:t>ParsingOptions</w:t>
      </w:r>
      <w:proofErr w:type="spellEnd"/>
      <w:r w:rsidRPr="00773ED1">
        <w:rPr>
          <w:rFonts w:ascii="Verdana" w:hAnsi="Verdana"/>
          <w:sz w:val="18"/>
          <w:szCs w:val="18"/>
        </w:rPr>
        <w:t>()))</w:t>
      </w:r>
    </w:p>
    <w:p w:rsidRPr="00773ED1" w:rsidR="00E12284" w:rsidP="00773ED1" w:rsidRDefault="00E12284" w14:paraId="7BAE75E8" w14:textId="77777777">
      <w:pPr>
        <w:widowControl w:val="0"/>
        <w:autoSpaceDE w:val="0"/>
        <w:autoSpaceDN w:val="0"/>
        <w:spacing w:after="0" w:line="259" w:lineRule="auto"/>
        <w:ind w:left="207" w:right="-1"/>
        <w:jc w:val="both"/>
        <w:rPr>
          <w:rFonts w:ascii="Verdana" w:hAnsi="Verdana"/>
          <w:sz w:val="18"/>
          <w:szCs w:val="18"/>
        </w:rPr>
      </w:pPr>
      <w:r w:rsidRPr="00773ED1">
        <w:rPr>
          <w:rFonts w:ascii="Verdana" w:hAnsi="Verdana"/>
          <w:sz w:val="18"/>
          <w:szCs w:val="18"/>
        </w:rPr>
        <w:t xml:space="preserve">     {</w:t>
      </w:r>
    </w:p>
    <w:p w:rsidRPr="00773ED1" w:rsidR="00E12284" w:rsidP="00773ED1" w:rsidRDefault="00E12284" w14:paraId="6EEE2D5B" w14:textId="77777777">
      <w:pPr>
        <w:widowControl w:val="0"/>
        <w:autoSpaceDE w:val="0"/>
        <w:autoSpaceDN w:val="0"/>
        <w:spacing w:after="0" w:line="259" w:lineRule="auto"/>
        <w:ind w:left="207" w:right="-1"/>
        <w:jc w:val="both"/>
        <w:rPr>
          <w:rFonts w:ascii="Verdana" w:hAnsi="Verdana"/>
          <w:sz w:val="18"/>
          <w:szCs w:val="18"/>
        </w:rPr>
      </w:pPr>
      <w:r w:rsidRPr="00773ED1">
        <w:rPr>
          <w:rFonts w:ascii="Verdana" w:hAnsi="Verdana"/>
          <w:sz w:val="18"/>
          <w:szCs w:val="18"/>
        </w:rPr>
        <w:t xml:space="preserve">    </w:t>
      </w:r>
      <w:proofErr w:type="spellStart"/>
      <w:r w:rsidRPr="00773ED1">
        <w:rPr>
          <w:rFonts w:ascii="Verdana" w:hAnsi="Verdana"/>
          <w:sz w:val="18"/>
          <w:szCs w:val="18"/>
        </w:rPr>
        <w:t>document.SetProducer</w:t>
      </w:r>
      <w:proofErr w:type="spellEnd"/>
      <w:r w:rsidRPr="00773ED1">
        <w:rPr>
          <w:rFonts w:ascii="Verdana" w:hAnsi="Verdana"/>
          <w:sz w:val="18"/>
          <w:szCs w:val="18"/>
        </w:rPr>
        <w:t>("{</w:t>
      </w:r>
      <w:proofErr w:type="spellStart"/>
      <w:r w:rsidRPr="00773ED1">
        <w:rPr>
          <w:rFonts w:ascii="Verdana" w:hAnsi="Verdana"/>
          <w:sz w:val="18"/>
          <w:szCs w:val="18"/>
        </w:rPr>
        <w:t>nombreAplicacion</w:t>
      </w:r>
      <w:proofErr w:type="spellEnd"/>
      <w:r w:rsidRPr="00773ED1">
        <w:rPr>
          <w:rFonts w:ascii="Verdana" w:hAnsi="Verdana"/>
          <w:sz w:val="18"/>
          <w:szCs w:val="18"/>
        </w:rPr>
        <w:t>} - Superintendencia de Sociedades");</w:t>
      </w:r>
    </w:p>
    <w:p w:rsidRPr="00773ED1" w:rsidR="00E12284" w:rsidP="00773ED1" w:rsidRDefault="00E12284" w14:paraId="424EE170" w14:textId="77777777">
      <w:pPr>
        <w:widowControl w:val="0"/>
        <w:autoSpaceDE w:val="0"/>
        <w:autoSpaceDN w:val="0"/>
        <w:spacing w:after="0" w:line="259" w:lineRule="auto"/>
        <w:ind w:left="207" w:right="-1"/>
        <w:jc w:val="both"/>
        <w:rPr>
          <w:rFonts w:ascii="Verdana" w:hAnsi="Verdana"/>
          <w:sz w:val="18"/>
          <w:szCs w:val="18"/>
        </w:rPr>
      </w:pPr>
      <w:r w:rsidRPr="00773ED1">
        <w:rPr>
          <w:rFonts w:ascii="Verdana" w:hAnsi="Verdana"/>
          <w:sz w:val="18"/>
          <w:szCs w:val="18"/>
        </w:rPr>
        <w:t>}</w:t>
      </w:r>
    </w:p>
    <w:p w:rsidRPr="00F0499D" w:rsidR="00E12284" w:rsidP="00F0499D" w:rsidRDefault="00E12284" w14:paraId="672B5662" w14:textId="77777777">
      <w:pPr>
        <w:widowControl w:val="0"/>
        <w:autoSpaceDE w:val="0"/>
        <w:autoSpaceDN w:val="0"/>
        <w:spacing w:before="159" w:after="0" w:line="259" w:lineRule="auto"/>
        <w:ind w:left="207" w:right="-1"/>
        <w:jc w:val="both"/>
        <w:rPr>
          <w:rFonts w:ascii="Verdana" w:hAnsi="Verdana"/>
        </w:rPr>
      </w:pPr>
    </w:p>
    <w:p w:rsidR="00AD5EA7" w:rsidP="00AD5EA7" w:rsidRDefault="00E12284" w14:paraId="22A4207A" w14:textId="77777777">
      <w:pPr>
        <w:pStyle w:val="Ttulo3"/>
      </w:pPr>
      <w:bookmarkStart w:name="_Toc237378329" w:id="11"/>
      <w:r>
        <w:t xml:space="preserve">4.1.3. </w:t>
      </w:r>
      <w:proofErr w:type="spellStart"/>
      <w:r w:rsidRPr="00F0499D">
        <w:t>Frontend</w:t>
      </w:r>
      <w:bookmarkEnd w:id="11"/>
      <w:proofErr w:type="spellEnd"/>
      <w:r w:rsidRPr="00F0499D">
        <w:t xml:space="preserve"> </w:t>
      </w:r>
    </w:p>
    <w:p w:rsidRPr="00F0499D" w:rsidR="00E12284" w:rsidP="00F0499D" w:rsidRDefault="00AD5EA7" w14:paraId="049DDF7F" w14:textId="525BB708">
      <w:pPr>
        <w:widowControl w:val="0"/>
        <w:autoSpaceDE w:val="0"/>
        <w:autoSpaceDN w:val="0"/>
        <w:spacing w:before="159" w:after="0" w:line="259" w:lineRule="auto"/>
        <w:ind w:left="207" w:right="-1"/>
        <w:jc w:val="both"/>
        <w:rPr>
          <w:rFonts w:ascii="Verdana" w:hAnsi="Verdana"/>
        </w:rPr>
      </w:pPr>
      <w:r>
        <w:rPr>
          <w:rFonts w:ascii="Verdana" w:hAnsi="Verdana"/>
        </w:rPr>
        <w:t>E</w:t>
      </w:r>
      <w:r w:rsidRPr="00F0499D" w:rsidR="00E12284">
        <w:rPr>
          <w:rFonts w:ascii="Verdana" w:hAnsi="Verdana"/>
        </w:rPr>
        <w:t xml:space="preserve">s la parte de una aplicación web o móvil que interactúa directamente con los usuarios. Es todo lo que el usuario ve y con lo que interactúa en su navegador o dispositivo, y se encarga de la presentación y la experiencia de </w:t>
      </w:r>
      <w:r w:rsidRPr="00F0499D" w:rsidR="00E12284">
        <w:rPr>
          <w:rFonts w:ascii="Verdana" w:hAnsi="Verdana"/>
        </w:rPr>
        <w:t xml:space="preserve">usuario (UX). En términos simples, el </w:t>
      </w:r>
      <w:proofErr w:type="spellStart"/>
      <w:r w:rsidRPr="00F12E05" w:rsidR="00E12284">
        <w:rPr>
          <w:rFonts w:ascii="Verdana" w:hAnsi="Verdana"/>
          <w:b/>
          <w:bCs/>
        </w:rPr>
        <w:t>frontend</w:t>
      </w:r>
      <w:proofErr w:type="spellEnd"/>
      <w:r w:rsidRPr="00F0499D" w:rsidR="00E12284">
        <w:rPr>
          <w:rFonts w:ascii="Verdana" w:hAnsi="Verdana"/>
        </w:rPr>
        <w:t xml:space="preserve"> se refiere a la </w:t>
      </w:r>
      <w:r w:rsidRPr="00EA7DF1" w:rsidR="00E12284">
        <w:rPr>
          <w:rFonts w:ascii="Verdana" w:hAnsi="Verdana"/>
          <w:b/>
          <w:bCs/>
        </w:rPr>
        <w:t>interfaz de usuario (UI)</w:t>
      </w:r>
      <w:r w:rsidRPr="00F0499D" w:rsidR="00E12284">
        <w:rPr>
          <w:rFonts w:ascii="Verdana" w:hAnsi="Verdana"/>
        </w:rPr>
        <w:t xml:space="preserve"> y la </w:t>
      </w:r>
      <w:r w:rsidRPr="00D940C9" w:rsidR="00E12284">
        <w:rPr>
          <w:rFonts w:ascii="Verdana" w:hAnsi="Verdana"/>
          <w:b/>
          <w:bCs/>
        </w:rPr>
        <w:t>lógica del lado del cliente</w:t>
      </w:r>
      <w:r w:rsidRPr="00F0499D" w:rsidR="00E12284">
        <w:rPr>
          <w:rFonts w:ascii="Verdana" w:hAnsi="Verdana"/>
        </w:rPr>
        <w:t xml:space="preserve"> y se utilizaran las siguientes bibliotecas:</w:t>
      </w:r>
    </w:p>
    <w:p w:rsidRPr="00F0499D" w:rsidR="00E12284" w:rsidP="00F0499D" w:rsidRDefault="00E12284" w14:paraId="3793C236" w14:textId="77777777">
      <w:pPr>
        <w:widowControl w:val="0"/>
        <w:autoSpaceDE w:val="0"/>
        <w:autoSpaceDN w:val="0"/>
        <w:spacing w:before="159" w:after="0" w:line="259" w:lineRule="auto"/>
        <w:ind w:left="207" w:right="-1"/>
        <w:jc w:val="both"/>
        <w:rPr>
          <w:rFonts w:ascii="Verdana" w:hAnsi="Verdana"/>
        </w:rPr>
      </w:pPr>
    </w:p>
    <w:p w:rsidRPr="00F0499D" w:rsidR="00E12284" w:rsidP="00F0499D" w:rsidRDefault="00E12284" w14:paraId="3A8E5880" w14:textId="77777777">
      <w:pPr>
        <w:widowControl w:val="0"/>
        <w:autoSpaceDE w:val="0"/>
        <w:autoSpaceDN w:val="0"/>
        <w:spacing w:before="159" w:after="0" w:line="259" w:lineRule="auto"/>
        <w:ind w:left="207" w:right="-1"/>
        <w:jc w:val="both"/>
        <w:rPr>
          <w:rFonts w:ascii="Verdana" w:hAnsi="Verdana"/>
        </w:rPr>
      </w:pPr>
      <w:r w:rsidRPr="00F0499D">
        <w:rPr>
          <w:rFonts w:ascii="Verdana" w:hAnsi="Verdana"/>
        </w:rPr>
        <w:t>•</w:t>
      </w:r>
      <w:r w:rsidRPr="00F0499D">
        <w:rPr>
          <w:rFonts w:ascii="Verdana" w:hAnsi="Verdana"/>
        </w:rPr>
        <w:tab/>
      </w:r>
      <w:proofErr w:type="spellStart"/>
      <w:r w:rsidRPr="00773ED1">
        <w:rPr>
          <w:rFonts w:ascii="Verdana" w:hAnsi="Verdana"/>
          <w:b/>
          <w:bCs/>
        </w:rPr>
        <w:t>React</w:t>
      </w:r>
      <w:proofErr w:type="spellEnd"/>
      <w:r w:rsidRPr="00F0499D">
        <w:rPr>
          <w:rFonts w:ascii="Verdana" w:hAnsi="Verdana"/>
        </w:rPr>
        <w:t xml:space="preserve">: permite crear componentes reutilizables que gestionan su propio estado, y luego componer estos componentes para construir interfaces completas. Es conocido por su enfoque basado en </w:t>
      </w:r>
      <w:r w:rsidRPr="00E67EA9">
        <w:rPr>
          <w:rFonts w:ascii="Verdana" w:hAnsi="Verdana"/>
          <w:b/>
          <w:bCs/>
        </w:rPr>
        <w:t>componentes</w:t>
      </w:r>
      <w:r w:rsidRPr="00F0499D">
        <w:rPr>
          <w:rFonts w:ascii="Verdana" w:hAnsi="Verdana"/>
        </w:rPr>
        <w:t xml:space="preserve">, lo que significa que una aplicación en </w:t>
      </w:r>
      <w:proofErr w:type="spellStart"/>
      <w:r w:rsidRPr="00F0499D">
        <w:rPr>
          <w:rFonts w:ascii="Verdana" w:hAnsi="Verdana"/>
        </w:rPr>
        <w:t>React</w:t>
      </w:r>
      <w:proofErr w:type="spellEnd"/>
      <w:r w:rsidRPr="00F0499D">
        <w:rPr>
          <w:rFonts w:ascii="Verdana" w:hAnsi="Verdana"/>
        </w:rPr>
        <w:t xml:space="preserve"> se puede dividir en pequeñas piezas de código independientes y reutilizables y en la entidad se utilizara con estilos de gov.co.</w:t>
      </w:r>
    </w:p>
    <w:p w:rsidRPr="00F0499D" w:rsidR="00E12284" w:rsidP="00F0499D" w:rsidRDefault="00E12284" w14:paraId="01E5F9E6" w14:textId="77777777">
      <w:pPr>
        <w:widowControl w:val="0"/>
        <w:autoSpaceDE w:val="0"/>
        <w:autoSpaceDN w:val="0"/>
        <w:spacing w:before="159" w:after="0" w:line="259" w:lineRule="auto"/>
        <w:ind w:left="207" w:right="-1"/>
        <w:jc w:val="both"/>
        <w:rPr>
          <w:rFonts w:ascii="Verdana" w:hAnsi="Verdana"/>
        </w:rPr>
      </w:pPr>
      <w:r w:rsidRPr="00F0499D">
        <w:rPr>
          <w:rFonts w:ascii="Verdana" w:hAnsi="Verdana"/>
        </w:rPr>
        <w:t>•</w:t>
      </w:r>
      <w:r w:rsidRPr="00F0499D">
        <w:rPr>
          <w:rFonts w:ascii="Verdana" w:hAnsi="Verdana"/>
        </w:rPr>
        <w:tab/>
      </w:r>
      <w:r w:rsidRPr="00773ED1">
        <w:rPr>
          <w:rFonts w:ascii="Verdana" w:hAnsi="Verdana"/>
          <w:b/>
          <w:bCs/>
        </w:rPr>
        <w:t>Angular</w:t>
      </w:r>
      <w:r w:rsidRPr="00F0499D">
        <w:rPr>
          <w:rFonts w:ascii="Verdana" w:hAnsi="Verdana"/>
        </w:rPr>
        <w:t xml:space="preserve">: Es un </w:t>
      </w:r>
      <w:proofErr w:type="spellStart"/>
      <w:r w:rsidRPr="000D2742">
        <w:rPr>
          <w:rFonts w:ascii="Verdana" w:hAnsi="Verdana"/>
          <w:b/>
          <w:bCs/>
        </w:rPr>
        <w:t>framework</w:t>
      </w:r>
      <w:proofErr w:type="spellEnd"/>
      <w:r w:rsidRPr="000D2742">
        <w:rPr>
          <w:rFonts w:ascii="Verdana" w:hAnsi="Verdana"/>
          <w:b/>
          <w:bCs/>
        </w:rPr>
        <w:t xml:space="preserve"> de desarrollo</w:t>
      </w:r>
      <w:r w:rsidRPr="00F0499D">
        <w:rPr>
          <w:rFonts w:ascii="Verdana" w:hAnsi="Verdana"/>
        </w:rPr>
        <w:t xml:space="preserve"> de código abierto para crear aplicaciones web, especialmente aplicaciones de una sola página (SPA, por sus siglas en inglés), proporciona una solución integral para desarrollar aplicaciones web, con herramientas para manejar todo desde la interfaz de usuario (UI) hasta la lógica del negocio, el enrutamiento y la gestión de datos y será utilizado Con estilos de gov.co.</w:t>
      </w:r>
    </w:p>
    <w:p w:rsidRPr="00773ED1" w:rsidR="00E12284" w:rsidP="00F0499D" w:rsidRDefault="00E12284" w14:paraId="09EC7997" w14:textId="77777777">
      <w:pPr>
        <w:widowControl w:val="0"/>
        <w:autoSpaceDE w:val="0"/>
        <w:autoSpaceDN w:val="0"/>
        <w:spacing w:before="159" w:after="0" w:line="259" w:lineRule="auto"/>
        <w:ind w:left="207" w:right="-1"/>
        <w:jc w:val="both"/>
        <w:rPr>
          <w:rFonts w:ascii="Verdana" w:hAnsi="Verdana"/>
          <w:b/>
          <w:bCs/>
        </w:rPr>
      </w:pPr>
      <w:r w:rsidRPr="00773ED1">
        <w:rPr>
          <w:rFonts w:ascii="Verdana" w:hAnsi="Verdana"/>
          <w:b/>
          <w:bCs/>
        </w:rPr>
        <w:t xml:space="preserve">Configuración de Aplicaciones </w:t>
      </w:r>
      <w:proofErr w:type="spellStart"/>
      <w:r w:rsidRPr="00773ED1">
        <w:rPr>
          <w:rFonts w:ascii="Verdana" w:hAnsi="Verdana"/>
          <w:b/>
          <w:bCs/>
        </w:rPr>
        <w:t>Frontend</w:t>
      </w:r>
      <w:proofErr w:type="spellEnd"/>
      <w:r w:rsidRPr="00773ED1">
        <w:rPr>
          <w:rFonts w:ascii="Verdana" w:hAnsi="Verdana"/>
          <w:b/>
          <w:bCs/>
        </w:rPr>
        <w:t xml:space="preserve"> (Angular y </w:t>
      </w:r>
      <w:proofErr w:type="spellStart"/>
      <w:r w:rsidRPr="00773ED1">
        <w:rPr>
          <w:rFonts w:ascii="Verdana" w:hAnsi="Verdana"/>
          <w:b/>
          <w:bCs/>
        </w:rPr>
        <w:t>React</w:t>
      </w:r>
      <w:proofErr w:type="spellEnd"/>
      <w:r w:rsidRPr="00773ED1">
        <w:rPr>
          <w:rFonts w:ascii="Verdana" w:hAnsi="Verdana"/>
          <w:b/>
          <w:bCs/>
        </w:rPr>
        <w:t>)</w:t>
      </w:r>
    </w:p>
    <w:p w:rsidRPr="00773ED1" w:rsidR="00E12284" w:rsidP="00F0499D" w:rsidRDefault="00E12284" w14:paraId="50015ADD" w14:textId="77777777">
      <w:pPr>
        <w:widowControl w:val="0"/>
        <w:autoSpaceDE w:val="0"/>
        <w:autoSpaceDN w:val="0"/>
        <w:spacing w:before="159" w:after="0" w:line="259" w:lineRule="auto"/>
        <w:ind w:left="207" w:right="-1"/>
        <w:jc w:val="both"/>
        <w:rPr>
          <w:rFonts w:ascii="Verdana" w:hAnsi="Verdana"/>
          <w:b/>
          <w:bCs/>
        </w:rPr>
      </w:pPr>
      <w:r w:rsidRPr="00773ED1">
        <w:rPr>
          <w:rFonts w:ascii="Verdana" w:hAnsi="Verdana"/>
          <w:b/>
          <w:bCs/>
        </w:rPr>
        <w:t>Objetivo</w:t>
      </w:r>
    </w:p>
    <w:p w:rsidRPr="00F0499D" w:rsidR="00E12284" w:rsidP="00F0499D" w:rsidRDefault="00E12284" w14:paraId="5F07B549" w14:textId="77777777">
      <w:pPr>
        <w:widowControl w:val="0"/>
        <w:autoSpaceDE w:val="0"/>
        <w:autoSpaceDN w:val="0"/>
        <w:spacing w:before="159" w:after="0" w:line="259" w:lineRule="auto"/>
        <w:ind w:left="207" w:right="-1"/>
        <w:jc w:val="both"/>
        <w:rPr>
          <w:rFonts w:ascii="Verdana" w:hAnsi="Verdana"/>
        </w:rPr>
      </w:pPr>
      <w:r w:rsidRPr="00F0499D">
        <w:rPr>
          <w:rFonts w:ascii="Verdana" w:hAnsi="Verdana"/>
        </w:rPr>
        <w:t xml:space="preserve">Garantizar que las aplicaciones </w:t>
      </w:r>
      <w:proofErr w:type="spellStart"/>
      <w:r w:rsidRPr="00F0499D">
        <w:rPr>
          <w:rFonts w:ascii="Verdana" w:hAnsi="Verdana"/>
        </w:rPr>
        <w:t>frontend</w:t>
      </w:r>
      <w:proofErr w:type="spellEnd"/>
      <w:r w:rsidRPr="00F0499D">
        <w:rPr>
          <w:rFonts w:ascii="Verdana" w:hAnsi="Verdana"/>
        </w:rPr>
        <w:t xml:space="preserve"> desarrolladas en Angular o </w:t>
      </w:r>
      <w:proofErr w:type="spellStart"/>
      <w:r w:rsidRPr="00F0499D">
        <w:rPr>
          <w:rFonts w:ascii="Verdana" w:hAnsi="Verdana"/>
        </w:rPr>
        <w:t>React</w:t>
      </w:r>
      <w:proofErr w:type="spellEnd"/>
      <w:r w:rsidRPr="00F0499D">
        <w:rPr>
          <w:rFonts w:ascii="Verdana" w:hAnsi="Verdana"/>
        </w:rPr>
        <w:t xml:space="preserve"> mantengan una configuración estandarizada, segura y parametrizable para los diferentes ambientes definidos por la Entidad.</w:t>
      </w:r>
    </w:p>
    <w:p w:rsidRPr="00F0499D" w:rsidR="00E12284" w:rsidP="00F0499D" w:rsidRDefault="00E12284" w14:paraId="45C2AC07" w14:textId="77777777">
      <w:pPr>
        <w:widowControl w:val="0"/>
        <w:autoSpaceDE w:val="0"/>
        <w:autoSpaceDN w:val="0"/>
        <w:spacing w:before="159" w:after="0" w:line="259" w:lineRule="auto"/>
        <w:ind w:left="207" w:right="-1"/>
        <w:jc w:val="both"/>
        <w:rPr>
          <w:rFonts w:ascii="Verdana" w:hAnsi="Verdana"/>
        </w:rPr>
      </w:pPr>
      <w:r w:rsidRPr="00F0499D">
        <w:rPr>
          <w:rFonts w:ascii="Verdana" w:hAnsi="Verdana"/>
        </w:rPr>
        <w:t>Separación por Ambientes</w:t>
      </w:r>
    </w:p>
    <w:p w:rsidRPr="00F0499D" w:rsidR="00E12284" w:rsidP="00F0499D" w:rsidRDefault="00E12284" w14:paraId="584E61B5" w14:textId="77777777">
      <w:pPr>
        <w:widowControl w:val="0"/>
        <w:autoSpaceDE w:val="0"/>
        <w:autoSpaceDN w:val="0"/>
        <w:spacing w:before="159" w:after="0" w:line="259" w:lineRule="auto"/>
        <w:ind w:left="207" w:right="-1"/>
        <w:jc w:val="both"/>
        <w:rPr>
          <w:rFonts w:ascii="Verdana" w:hAnsi="Verdana"/>
        </w:rPr>
      </w:pPr>
      <w:r w:rsidRPr="00F0499D">
        <w:rPr>
          <w:rFonts w:ascii="Verdana" w:hAnsi="Verdana"/>
        </w:rPr>
        <w:t xml:space="preserve">Toda aplicación </w:t>
      </w:r>
      <w:proofErr w:type="spellStart"/>
      <w:r w:rsidRPr="00F0499D">
        <w:rPr>
          <w:rFonts w:ascii="Verdana" w:hAnsi="Verdana"/>
        </w:rPr>
        <w:t>frontend</w:t>
      </w:r>
      <w:proofErr w:type="spellEnd"/>
      <w:r w:rsidRPr="00F0499D">
        <w:rPr>
          <w:rFonts w:ascii="Verdana" w:hAnsi="Verdana"/>
        </w:rPr>
        <w:t xml:space="preserve"> deberá contar con configuraciones independientes para cada ambiente:</w:t>
      </w:r>
    </w:p>
    <w:p w:rsidRPr="00773ED1" w:rsidR="00E12284" w:rsidP="00F0499D" w:rsidRDefault="00E12284" w14:paraId="52073C70" w14:textId="77777777">
      <w:pPr>
        <w:widowControl w:val="0"/>
        <w:autoSpaceDE w:val="0"/>
        <w:autoSpaceDN w:val="0"/>
        <w:spacing w:before="159" w:after="0" w:line="259" w:lineRule="auto"/>
        <w:ind w:left="207" w:right="-1"/>
        <w:jc w:val="both"/>
        <w:rPr>
          <w:rFonts w:ascii="Verdana" w:hAnsi="Verdana"/>
          <w:b/>
          <w:bCs/>
        </w:rPr>
      </w:pPr>
      <w:r w:rsidRPr="00773ED1">
        <w:rPr>
          <w:rFonts w:ascii="Verdana" w:hAnsi="Verdana"/>
          <w:b/>
          <w:bCs/>
        </w:rPr>
        <w:t>Desarrollo (DEV)</w:t>
      </w:r>
    </w:p>
    <w:p w:rsidRPr="00773ED1" w:rsidR="00E12284" w:rsidP="00F0499D" w:rsidRDefault="00E12284" w14:paraId="7AA66CCD" w14:textId="77777777">
      <w:pPr>
        <w:widowControl w:val="0"/>
        <w:autoSpaceDE w:val="0"/>
        <w:autoSpaceDN w:val="0"/>
        <w:spacing w:before="159" w:after="0" w:line="259" w:lineRule="auto"/>
        <w:ind w:left="207" w:right="-1"/>
        <w:jc w:val="both"/>
        <w:rPr>
          <w:rFonts w:ascii="Verdana" w:hAnsi="Verdana"/>
          <w:b/>
          <w:bCs/>
        </w:rPr>
      </w:pPr>
      <w:r w:rsidRPr="00773ED1">
        <w:rPr>
          <w:rFonts w:ascii="Verdana" w:hAnsi="Verdana"/>
          <w:b/>
          <w:bCs/>
        </w:rPr>
        <w:t>Pruebas (QA)</w:t>
      </w:r>
    </w:p>
    <w:p w:rsidRPr="00773ED1" w:rsidR="00E12284" w:rsidP="00F0499D" w:rsidRDefault="00E12284" w14:paraId="5DA8E5B0" w14:textId="77777777">
      <w:pPr>
        <w:widowControl w:val="0"/>
        <w:autoSpaceDE w:val="0"/>
        <w:autoSpaceDN w:val="0"/>
        <w:spacing w:before="159" w:after="0" w:line="259" w:lineRule="auto"/>
        <w:ind w:left="207" w:right="-1"/>
        <w:jc w:val="both"/>
        <w:rPr>
          <w:rFonts w:ascii="Verdana" w:hAnsi="Verdana"/>
          <w:b/>
          <w:bCs/>
        </w:rPr>
      </w:pPr>
      <w:r w:rsidRPr="00773ED1">
        <w:rPr>
          <w:rFonts w:ascii="Verdana" w:hAnsi="Verdana"/>
          <w:b/>
          <w:bCs/>
        </w:rPr>
        <w:t>Producción (PRD)</w:t>
      </w:r>
    </w:p>
    <w:p w:rsidRPr="00F0499D" w:rsidR="00E12284" w:rsidP="00F0499D" w:rsidRDefault="00E12284" w14:paraId="33807C76" w14:textId="77777777">
      <w:pPr>
        <w:widowControl w:val="0"/>
        <w:autoSpaceDE w:val="0"/>
        <w:autoSpaceDN w:val="0"/>
        <w:spacing w:before="159" w:after="0" w:line="259" w:lineRule="auto"/>
        <w:ind w:left="207" w:right="-1"/>
        <w:jc w:val="both"/>
        <w:rPr>
          <w:rFonts w:ascii="Verdana" w:hAnsi="Verdana"/>
        </w:rPr>
      </w:pPr>
      <w:r w:rsidRPr="00F0499D">
        <w:rPr>
          <w:rFonts w:ascii="Verdana" w:hAnsi="Verdana"/>
        </w:rPr>
        <w:t>No se permite modificar manualmente archivos de configuración durante el proceso de despliegue. La selección de la configuración deberá realizarse mediante el proceso de construcción (</w:t>
      </w:r>
      <w:proofErr w:type="spellStart"/>
      <w:r w:rsidRPr="00F0499D">
        <w:rPr>
          <w:rFonts w:ascii="Verdana" w:hAnsi="Verdana"/>
        </w:rPr>
        <w:t>build</w:t>
      </w:r>
      <w:proofErr w:type="spellEnd"/>
      <w:r w:rsidRPr="00F0499D">
        <w:rPr>
          <w:rFonts w:ascii="Verdana" w:hAnsi="Verdana"/>
        </w:rPr>
        <w:t>) o mediante variables de entorno.</w:t>
      </w:r>
    </w:p>
    <w:p w:rsidR="00777D0E" w:rsidP="00F0499D" w:rsidRDefault="00777D0E" w14:paraId="554993D5" w14:textId="77777777">
      <w:pPr>
        <w:widowControl w:val="0"/>
        <w:autoSpaceDE w:val="0"/>
        <w:autoSpaceDN w:val="0"/>
        <w:spacing w:before="159" w:after="0" w:line="259" w:lineRule="auto"/>
        <w:ind w:left="207" w:right="-1"/>
        <w:jc w:val="both"/>
        <w:rPr>
          <w:rFonts w:ascii="Verdana" w:hAnsi="Verdana"/>
        </w:rPr>
      </w:pPr>
    </w:p>
    <w:p w:rsidRPr="00777D0E" w:rsidR="00E12284" w:rsidP="00F0499D" w:rsidRDefault="00E12284" w14:paraId="63338771" w14:textId="456881D5">
      <w:pPr>
        <w:widowControl w:val="0"/>
        <w:autoSpaceDE w:val="0"/>
        <w:autoSpaceDN w:val="0"/>
        <w:spacing w:before="159" w:after="0" w:line="259" w:lineRule="auto"/>
        <w:ind w:left="207" w:right="-1"/>
        <w:jc w:val="both"/>
        <w:rPr>
          <w:rFonts w:ascii="Verdana" w:hAnsi="Verdana"/>
          <w:b/>
          <w:bCs/>
        </w:rPr>
      </w:pPr>
      <w:r w:rsidRPr="00777D0E">
        <w:rPr>
          <w:rFonts w:ascii="Verdana" w:hAnsi="Verdana"/>
          <w:b/>
          <w:bCs/>
        </w:rPr>
        <w:t>Angular</w:t>
      </w:r>
    </w:p>
    <w:p w:rsidRPr="00F0499D" w:rsidR="00E12284" w:rsidP="00F0499D" w:rsidRDefault="00E12284" w14:paraId="4ADFEC51" w14:textId="77777777">
      <w:pPr>
        <w:widowControl w:val="0"/>
        <w:autoSpaceDE w:val="0"/>
        <w:autoSpaceDN w:val="0"/>
        <w:spacing w:before="159" w:after="0" w:line="259" w:lineRule="auto"/>
        <w:ind w:left="207" w:right="-1"/>
        <w:jc w:val="both"/>
        <w:rPr>
          <w:rFonts w:ascii="Verdana" w:hAnsi="Verdana"/>
        </w:rPr>
      </w:pPr>
      <w:r w:rsidRPr="00F0499D">
        <w:rPr>
          <w:rFonts w:ascii="Verdana" w:hAnsi="Verdana"/>
        </w:rPr>
        <w:t xml:space="preserve">Para aplicaciones Angular se deberá utilizar el mecanismo de archivos de entorno provisto por el </w:t>
      </w:r>
      <w:proofErr w:type="spellStart"/>
      <w:r w:rsidRPr="00F0499D">
        <w:rPr>
          <w:rFonts w:ascii="Verdana" w:hAnsi="Verdana"/>
        </w:rPr>
        <w:t>framework</w:t>
      </w:r>
      <w:proofErr w:type="spellEnd"/>
      <w:r w:rsidRPr="00F0499D">
        <w:rPr>
          <w:rFonts w:ascii="Verdana" w:hAnsi="Verdana"/>
        </w:rPr>
        <w:t>.</w:t>
      </w:r>
    </w:p>
    <w:p w:rsidRPr="00F0499D" w:rsidR="00E12284" w:rsidP="00F0499D" w:rsidRDefault="00E12284" w14:paraId="0B79B958" w14:textId="77777777">
      <w:pPr>
        <w:widowControl w:val="0"/>
        <w:autoSpaceDE w:val="0"/>
        <w:autoSpaceDN w:val="0"/>
        <w:spacing w:before="159" w:after="0" w:line="259" w:lineRule="auto"/>
        <w:ind w:left="207" w:right="-1"/>
        <w:jc w:val="both"/>
        <w:rPr>
          <w:rFonts w:ascii="Verdana" w:hAnsi="Verdana"/>
        </w:rPr>
      </w:pPr>
      <w:r w:rsidRPr="00F0499D">
        <w:rPr>
          <w:rFonts w:ascii="Verdana" w:hAnsi="Verdana"/>
        </w:rPr>
        <w:t>Ejemplo de estructura:</w:t>
      </w:r>
    </w:p>
    <w:p w:rsidRPr="00F0499D" w:rsidR="00E12284" w:rsidP="00777D0E" w:rsidRDefault="00E12284" w14:paraId="57C8173F" w14:textId="77777777">
      <w:pPr>
        <w:widowControl w:val="0"/>
        <w:autoSpaceDE w:val="0"/>
        <w:autoSpaceDN w:val="0"/>
        <w:spacing w:after="0" w:line="259" w:lineRule="auto"/>
        <w:ind w:left="207" w:right="-1"/>
        <w:jc w:val="both"/>
        <w:rPr>
          <w:rFonts w:ascii="Verdana" w:hAnsi="Verdana"/>
        </w:rPr>
      </w:pPr>
      <w:proofErr w:type="spellStart"/>
      <w:r w:rsidRPr="00F0499D">
        <w:rPr>
          <w:rFonts w:ascii="Verdana" w:hAnsi="Verdana"/>
        </w:rPr>
        <w:t>src</w:t>
      </w:r>
      <w:proofErr w:type="spellEnd"/>
      <w:r w:rsidRPr="00F0499D">
        <w:rPr>
          <w:rFonts w:ascii="Verdana" w:hAnsi="Verdana"/>
        </w:rPr>
        <w:t>/</w:t>
      </w:r>
      <w:proofErr w:type="spellStart"/>
      <w:r w:rsidRPr="00F0499D">
        <w:rPr>
          <w:rFonts w:ascii="Verdana" w:hAnsi="Verdana"/>
        </w:rPr>
        <w:t>environments</w:t>
      </w:r>
      <w:proofErr w:type="spellEnd"/>
      <w:r w:rsidRPr="00F0499D">
        <w:rPr>
          <w:rFonts w:ascii="Verdana" w:hAnsi="Verdana"/>
        </w:rPr>
        <w:t>/</w:t>
      </w:r>
    </w:p>
    <w:p w:rsidRPr="00F0499D" w:rsidR="00E12284" w:rsidP="00777D0E" w:rsidRDefault="00E12284" w14:paraId="3230A128" w14:textId="77777777">
      <w:pPr>
        <w:widowControl w:val="0"/>
        <w:autoSpaceDE w:val="0"/>
        <w:autoSpaceDN w:val="0"/>
        <w:spacing w:after="0" w:line="259" w:lineRule="auto"/>
        <w:ind w:left="207" w:right="-1"/>
        <w:jc w:val="both"/>
        <w:rPr>
          <w:rFonts w:ascii="Verdana" w:hAnsi="Verdana"/>
        </w:rPr>
      </w:pPr>
      <w:proofErr w:type="spellStart"/>
      <w:r w:rsidRPr="00F0499D">
        <w:rPr>
          <w:rFonts w:ascii="Verdana" w:hAnsi="Verdana"/>
        </w:rPr>
        <w:t>environment.ts</w:t>
      </w:r>
      <w:proofErr w:type="spellEnd"/>
    </w:p>
    <w:p w:rsidRPr="00F0499D" w:rsidR="00E12284" w:rsidP="00777D0E" w:rsidRDefault="00E12284" w14:paraId="0EA34A22" w14:textId="77777777">
      <w:pPr>
        <w:widowControl w:val="0"/>
        <w:autoSpaceDE w:val="0"/>
        <w:autoSpaceDN w:val="0"/>
        <w:spacing w:after="0" w:line="259" w:lineRule="auto"/>
        <w:ind w:left="207" w:right="-1"/>
        <w:jc w:val="both"/>
        <w:rPr>
          <w:rFonts w:ascii="Verdana" w:hAnsi="Verdana"/>
        </w:rPr>
      </w:pPr>
      <w:proofErr w:type="spellStart"/>
      <w:r w:rsidRPr="00F0499D">
        <w:rPr>
          <w:rFonts w:ascii="Verdana" w:hAnsi="Verdana"/>
        </w:rPr>
        <w:t>environment.dev.ts</w:t>
      </w:r>
      <w:proofErr w:type="spellEnd"/>
    </w:p>
    <w:p w:rsidRPr="00F0499D" w:rsidR="00E12284" w:rsidP="00777D0E" w:rsidRDefault="00E12284" w14:paraId="295FC296" w14:textId="77777777">
      <w:pPr>
        <w:widowControl w:val="0"/>
        <w:autoSpaceDE w:val="0"/>
        <w:autoSpaceDN w:val="0"/>
        <w:spacing w:after="0" w:line="259" w:lineRule="auto"/>
        <w:ind w:left="207" w:right="-1"/>
        <w:jc w:val="both"/>
        <w:rPr>
          <w:rFonts w:ascii="Verdana" w:hAnsi="Verdana"/>
        </w:rPr>
      </w:pPr>
      <w:proofErr w:type="spellStart"/>
      <w:r w:rsidRPr="00F0499D">
        <w:rPr>
          <w:rFonts w:ascii="Verdana" w:hAnsi="Verdana"/>
        </w:rPr>
        <w:t>environment.qa.ts</w:t>
      </w:r>
      <w:proofErr w:type="spellEnd"/>
    </w:p>
    <w:p w:rsidRPr="00F0499D" w:rsidR="00E12284" w:rsidP="00777D0E" w:rsidRDefault="00E12284" w14:paraId="59B8ABDD" w14:textId="77777777">
      <w:pPr>
        <w:widowControl w:val="0"/>
        <w:autoSpaceDE w:val="0"/>
        <w:autoSpaceDN w:val="0"/>
        <w:spacing w:after="0" w:line="259" w:lineRule="auto"/>
        <w:ind w:left="207" w:right="-1"/>
        <w:jc w:val="both"/>
        <w:rPr>
          <w:rFonts w:ascii="Verdana" w:hAnsi="Verdana"/>
        </w:rPr>
      </w:pPr>
      <w:proofErr w:type="spellStart"/>
      <w:r w:rsidRPr="00F0499D">
        <w:rPr>
          <w:rFonts w:ascii="Verdana" w:hAnsi="Verdana"/>
        </w:rPr>
        <w:t>environment.prod.ts</w:t>
      </w:r>
      <w:proofErr w:type="spellEnd"/>
    </w:p>
    <w:p w:rsidRPr="00F0499D" w:rsidR="00E12284" w:rsidP="00777D0E" w:rsidRDefault="00E12284" w14:paraId="1CA6200B" w14:textId="77777777">
      <w:pPr>
        <w:widowControl w:val="0"/>
        <w:autoSpaceDE w:val="0"/>
        <w:autoSpaceDN w:val="0"/>
        <w:spacing w:after="0" w:line="259" w:lineRule="auto"/>
        <w:ind w:left="207" w:right="-1"/>
        <w:jc w:val="both"/>
        <w:rPr>
          <w:rFonts w:ascii="Verdana" w:hAnsi="Verdana"/>
        </w:rPr>
      </w:pPr>
      <w:r w:rsidRPr="00F0499D">
        <w:rPr>
          <w:rFonts w:ascii="Verdana" w:hAnsi="Verdana"/>
        </w:rPr>
        <w:t>Ejemplo de configuración:</w:t>
      </w:r>
    </w:p>
    <w:p w:rsidRPr="00F0499D" w:rsidR="00E12284" w:rsidP="00777D0E" w:rsidRDefault="00E12284" w14:paraId="2C2808E9" w14:textId="77777777">
      <w:pPr>
        <w:widowControl w:val="0"/>
        <w:autoSpaceDE w:val="0"/>
        <w:autoSpaceDN w:val="0"/>
        <w:spacing w:after="0" w:line="259" w:lineRule="auto"/>
        <w:ind w:left="207" w:right="-1"/>
        <w:jc w:val="both"/>
        <w:rPr>
          <w:rFonts w:ascii="Verdana" w:hAnsi="Verdana"/>
        </w:rPr>
      </w:pPr>
      <w:proofErr w:type="spellStart"/>
      <w:r w:rsidRPr="00F0499D">
        <w:rPr>
          <w:rFonts w:ascii="Verdana" w:hAnsi="Verdana"/>
        </w:rPr>
        <w:t>export</w:t>
      </w:r>
      <w:proofErr w:type="spellEnd"/>
      <w:r w:rsidRPr="00F0499D">
        <w:rPr>
          <w:rFonts w:ascii="Verdana" w:hAnsi="Verdana"/>
        </w:rPr>
        <w:t xml:space="preserve"> </w:t>
      </w:r>
      <w:proofErr w:type="spellStart"/>
      <w:r w:rsidRPr="00F0499D">
        <w:rPr>
          <w:rFonts w:ascii="Verdana" w:hAnsi="Verdana"/>
        </w:rPr>
        <w:t>const</w:t>
      </w:r>
      <w:proofErr w:type="spellEnd"/>
      <w:r w:rsidRPr="00F0499D">
        <w:rPr>
          <w:rFonts w:ascii="Verdana" w:hAnsi="Verdana"/>
        </w:rPr>
        <w:t xml:space="preserve"> </w:t>
      </w:r>
      <w:proofErr w:type="spellStart"/>
      <w:r w:rsidRPr="00F0499D">
        <w:rPr>
          <w:rFonts w:ascii="Verdana" w:hAnsi="Verdana"/>
        </w:rPr>
        <w:t>environment</w:t>
      </w:r>
      <w:proofErr w:type="spellEnd"/>
      <w:r w:rsidRPr="00F0499D">
        <w:rPr>
          <w:rFonts w:ascii="Verdana" w:hAnsi="Verdana"/>
        </w:rPr>
        <w:t xml:space="preserve"> = {</w:t>
      </w:r>
    </w:p>
    <w:p w:rsidRPr="00F0499D" w:rsidR="00E12284" w:rsidP="00777D0E" w:rsidRDefault="00E12284" w14:paraId="16EA8DFE" w14:textId="77777777">
      <w:pPr>
        <w:widowControl w:val="0"/>
        <w:autoSpaceDE w:val="0"/>
        <w:autoSpaceDN w:val="0"/>
        <w:spacing w:after="0" w:line="259" w:lineRule="auto"/>
        <w:ind w:left="207" w:right="-1"/>
        <w:jc w:val="both"/>
        <w:rPr>
          <w:rFonts w:ascii="Verdana" w:hAnsi="Verdana"/>
        </w:rPr>
      </w:pPr>
      <w:proofErr w:type="spellStart"/>
      <w:r w:rsidRPr="00F0499D">
        <w:rPr>
          <w:rFonts w:ascii="Verdana" w:hAnsi="Verdana"/>
        </w:rPr>
        <w:t>production</w:t>
      </w:r>
      <w:proofErr w:type="spellEnd"/>
      <w:r w:rsidRPr="00F0499D">
        <w:rPr>
          <w:rFonts w:ascii="Verdana" w:hAnsi="Verdana"/>
        </w:rPr>
        <w:t>: true,</w:t>
      </w:r>
    </w:p>
    <w:p w:rsidRPr="00F0499D" w:rsidR="00E12284" w:rsidP="00777D0E" w:rsidRDefault="00E12284" w14:paraId="3F55F75B" w14:textId="77777777">
      <w:pPr>
        <w:widowControl w:val="0"/>
        <w:autoSpaceDE w:val="0"/>
        <w:autoSpaceDN w:val="0"/>
        <w:spacing w:after="0" w:line="259" w:lineRule="auto"/>
        <w:ind w:left="207" w:right="-1"/>
        <w:jc w:val="both"/>
        <w:rPr>
          <w:rFonts w:ascii="Verdana" w:hAnsi="Verdana"/>
        </w:rPr>
      </w:pPr>
      <w:proofErr w:type="spellStart"/>
      <w:r w:rsidRPr="00F0499D">
        <w:rPr>
          <w:rFonts w:ascii="Verdana" w:hAnsi="Verdana"/>
        </w:rPr>
        <w:t>keycloak</w:t>
      </w:r>
      <w:proofErr w:type="spellEnd"/>
      <w:r w:rsidRPr="00F0499D">
        <w:rPr>
          <w:rFonts w:ascii="Verdana" w:hAnsi="Verdana"/>
        </w:rPr>
        <w:t>: {</w:t>
      </w:r>
    </w:p>
    <w:p w:rsidRPr="00F0499D" w:rsidR="00E12284" w:rsidP="00777D0E" w:rsidRDefault="00E12284" w14:paraId="5FFF2CBB" w14:textId="77777777">
      <w:pPr>
        <w:widowControl w:val="0"/>
        <w:autoSpaceDE w:val="0"/>
        <w:autoSpaceDN w:val="0"/>
        <w:spacing w:after="0" w:line="259" w:lineRule="auto"/>
        <w:ind w:left="207" w:right="-1"/>
        <w:jc w:val="both"/>
        <w:rPr>
          <w:rFonts w:ascii="Verdana" w:hAnsi="Verdana"/>
        </w:rPr>
      </w:pPr>
      <w:r w:rsidRPr="00F0499D">
        <w:rPr>
          <w:rFonts w:ascii="Verdana" w:hAnsi="Verdana"/>
        </w:rPr>
        <w:t>url: '&lt;URL_SERVIDOR_IDENTIDAD&gt;',</w:t>
      </w:r>
    </w:p>
    <w:p w:rsidRPr="00F0499D" w:rsidR="00E12284" w:rsidP="00777D0E" w:rsidRDefault="00E12284" w14:paraId="5B63F77F" w14:textId="77777777">
      <w:pPr>
        <w:widowControl w:val="0"/>
        <w:autoSpaceDE w:val="0"/>
        <w:autoSpaceDN w:val="0"/>
        <w:spacing w:after="0" w:line="259" w:lineRule="auto"/>
        <w:ind w:left="207" w:right="-1"/>
        <w:jc w:val="both"/>
        <w:rPr>
          <w:rFonts w:ascii="Verdana" w:hAnsi="Verdana"/>
        </w:rPr>
      </w:pPr>
      <w:proofErr w:type="spellStart"/>
      <w:r w:rsidRPr="00F0499D">
        <w:rPr>
          <w:rFonts w:ascii="Verdana" w:hAnsi="Verdana"/>
        </w:rPr>
        <w:t>realm</w:t>
      </w:r>
      <w:proofErr w:type="spellEnd"/>
      <w:r w:rsidRPr="00F0499D">
        <w:rPr>
          <w:rFonts w:ascii="Verdana" w:hAnsi="Verdana"/>
        </w:rPr>
        <w:t>: '&lt;REALM&gt;',</w:t>
      </w:r>
    </w:p>
    <w:p w:rsidRPr="00F0499D" w:rsidR="00E12284" w:rsidP="00777D0E" w:rsidRDefault="00E12284" w14:paraId="251A9CC1" w14:textId="77777777">
      <w:pPr>
        <w:widowControl w:val="0"/>
        <w:autoSpaceDE w:val="0"/>
        <w:autoSpaceDN w:val="0"/>
        <w:spacing w:after="0" w:line="259" w:lineRule="auto"/>
        <w:ind w:left="207" w:right="-1"/>
        <w:jc w:val="both"/>
        <w:rPr>
          <w:rFonts w:ascii="Verdana" w:hAnsi="Verdana"/>
        </w:rPr>
      </w:pPr>
      <w:proofErr w:type="spellStart"/>
      <w:r w:rsidRPr="00F0499D">
        <w:rPr>
          <w:rFonts w:ascii="Verdana" w:hAnsi="Verdana"/>
        </w:rPr>
        <w:t>clientId</w:t>
      </w:r>
      <w:proofErr w:type="spellEnd"/>
      <w:r w:rsidRPr="00F0499D">
        <w:rPr>
          <w:rFonts w:ascii="Verdana" w:hAnsi="Verdana"/>
        </w:rPr>
        <w:t>: '&lt;CLIENT_ID&gt;'</w:t>
      </w:r>
    </w:p>
    <w:p w:rsidRPr="00F0499D" w:rsidR="00E12284" w:rsidP="00777D0E" w:rsidRDefault="00E12284" w14:paraId="08FC54E2" w14:textId="77777777">
      <w:pPr>
        <w:widowControl w:val="0"/>
        <w:autoSpaceDE w:val="0"/>
        <w:autoSpaceDN w:val="0"/>
        <w:spacing w:after="0" w:line="259" w:lineRule="auto"/>
        <w:ind w:left="207" w:right="-1"/>
        <w:jc w:val="both"/>
        <w:rPr>
          <w:rFonts w:ascii="Verdana" w:hAnsi="Verdana"/>
        </w:rPr>
      </w:pPr>
      <w:r w:rsidRPr="00F0499D">
        <w:rPr>
          <w:rFonts w:ascii="Verdana" w:hAnsi="Verdana"/>
        </w:rPr>
        <w:t>},</w:t>
      </w:r>
    </w:p>
    <w:p w:rsidRPr="00F0499D" w:rsidR="00E12284" w:rsidP="00777D0E" w:rsidRDefault="00E12284" w14:paraId="5351217D" w14:textId="77777777">
      <w:pPr>
        <w:widowControl w:val="0"/>
        <w:autoSpaceDE w:val="0"/>
        <w:autoSpaceDN w:val="0"/>
        <w:spacing w:after="0" w:line="259" w:lineRule="auto"/>
        <w:ind w:left="207" w:right="-1"/>
        <w:jc w:val="both"/>
        <w:rPr>
          <w:rFonts w:ascii="Verdana" w:hAnsi="Verdana"/>
        </w:rPr>
      </w:pPr>
      <w:r w:rsidRPr="00F0499D">
        <w:rPr>
          <w:rFonts w:ascii="Verdana" w:hAnsi="Verdana"/>
        </w:rPr>
        <w:t>sistema: {</w:t>
      </w:r>
    </w:p>
    <w:p w:rsidRPr="00F0499D" w:rsidR="00E12284" w:rsidP="00777D0E" w:rsidRDefault="00E12284" w14:paraId="6A7EABDF" w14:textId="77777777">
      <w:pPr>
        <w:widowControl w:val="0"/>
        <w:autoSpaceDE w:val="0"/>
        <w:autoSpaceDN w:val="0"/>
        <w:spacing w:after="0" w:line="259" w:lineRule="auto"/>
        <w:ind w:left="207" w:right="-1"/>
        <w:jc w:val="both"/>
        <w:rPr>
          <w:rFonts w:ascii="Verdana" w:hAnsi="Verdana"/>
        </w:rPr>
      </w:pPr>
      <w:proofErr w:type="spellStart"/>
      <w:r w:rsidRPr="00F0499D">
        <w:rPr>
          <w:rFonts w:ascii="Verdana" w:hAnsi="Verdana"/>
        </w:rPr>
        <w:t>tiempoInactividad</w:t>
      </w:r>
      <w:proofErr w:type="spellEnd"/>
      <w:r w:rsidRPr="00F0499D">
        <w:rPr>
          <w:rFonts w:ascii="Verdana" w:hAnsi="Verdana"/>
        </w:rPr>
        <w:t>: &lt;MINUTOS&gt;,</w:t>
      </w:r>
    </w:p>
    <w:p w:rsidRPr="00F0499D" w:rsidR="00E12284" w:rsidP="00777D0E" w:rsidRDefault="00E12284" w14:paraId="189486B2" w14:textId="77777777">
      <w:pPr>
        <w:widowControl w:val="0"/>
        <w:autoSpaceDE w:val="0"/>
        <w:autoSpaceDN w:val="0"/>
        <w:spacing w:after="0" w:line="259" w:lineRule="auto"/>
        <w:ind w:left="207" w:right="-1"/>
        <w:jc w:val="both"/>
        <w:rPr>
          <w:rFonts w:ascii="Verdana" w:hAnsi="Verdana"/>
        </w:rPr>
      </w:pPr>
      <w:proofErr w:type="spellStart"/>
      <w:r w:rsidRPr="00F0499D">
        <w:rPr>
          <w:rFonts w:ascii="Verdana" w:hAnsi="Verdana"/>
        </w:rPr>
        <w:t>refrescarTokenAntes</w:t>
      </w:r>
      <w:proofErr w:type="spellEnd"/>
      <w:r w:rsidRPr="00F0499D">
        <w:rPr>
          <w:rFonts w:ascii="Verdana" w:hAnsi="Verdana"/>
        </w:rPr>
        <w:t>: &lt;SEGUNDOS&gt;,</w:t>
      </w:r>
    </w:p>
    <w:p w:rsidRPr="00F0499D" w:rsidR="00E12284" w:rsidP="00777D0E" w:rsidRDefault="00E12284" w14:paraId="150017BC" w14:textId="77777777">
      <w:pPr>
        <w:widowControl w:val="0"/>
        <w:autoSpaceDE w:val="0"/>
        <w:autoSpaceDN w:val="0"/>
        <w:spacing w:after="0" w:line="259" w:lineRule="auto"/>
        <w:ind w:left="207" w:right="-1"/>
        <w:jc w:val="both"/>
        <w:rPr>
          <w:rFonts w:ascii="Verdana" w:hAnsi="Verdana"/>
        </w:rPr>
      </w:pPr>
      <w:proofErr w:type="spellStart"/>
      <w:r w:rsidRPr="00F0499D">
        <w:rPr>
          <w:rFonts w:ascii="Verdana" w:hAnsi="Verdana"/>
        </w:rPr>
        <w:t>refrescarTokenIntervalo</w:t>
      </w:r>
      <w:proofErr w:type="spellEnd"/>
      <w:r w:rsidRPr="00F0499D">
        <w:rPr>
          <w:rFonts w:ascii="Verdana" w:hAnsi="Verdana"/>
        </w:rPr>
        <w:t>: &lt;MILISEGUNDOS&gt;,</w:t>
      </w:r>
    </w:p>
    <w:p w:rsidRPr="00F0499D" w:rsidR="00E12284" w:rsidP="00777D0E" w:rsidRDefault="00E12284" w14:paraId="3F9B3C32" w14:textId="77777777">
      <w:pPr>
        <w:widowControl w:val="0"/>
        <w:autoSpaceDE w:val="0"/>
        <w:autoSpaceDN w:val="0"/>
        <w:spacing w:after="0" w:line="259" w:lineRule="auto"/>
        <w:ind w:left="207" w:right="-1"/>
        <w:jc w:val="both"/>
        <w:rPr>
          <w:rFonts w:ascii="Verdana" w:hAnsi="Verdana"/>
        </w:rPr>
      </w:pPr>
      <w:proofErr w:type="spellStart"/>
      <w:r w:rsidRPr="00F0499D">
        <w:rPr>
          <w:rFonts w:ascii="Verdana" w:hAnsi="Verdana"/>
        </w:rPr>
        <w:t>intervaloVerificacion</w:t>
      </w:r>
      <w:proofErr w:type="spellEnd"/>
      <w:r w:rsidRPr="00F0499D">
        <w:rPr>
          <w:rFonts w:ascii="Verdana" w:hAnsi="Verdana"/>
        </w:rPr>
        <w:t>: &lt;MILISEGUNDOS&gt;,</w:t>
      </w:r>
    </w:p>
    <w:p w:rsidRPr="00F0499D" w:rsidR="00E12284" w:rsidP="00777D0E" w:rsidRDefault="00E12284" w14:paraId="41612D25" w14:textId="77777777">
      <w:pPr>
        <w:widowControl w:val="0"/>
        <w:autoSpaceDE w:val="0"/>
        <w:autoSpaceDN w:val="0"/>
        <w:spacing w:after="0" w:line="259" w:lineRule="auto"/>
        <w:ind w:left="207" w:right="-1"/>
        <w:jc w:val="both"/>
        <w:rPr>
          <w:rFonts w:ascii="Verdana" w:hAnsi="Verdana"/>
        </w:rPr>
      </w:pPr>
      <w:proofErr w:type="spellStart"/>
      <w:r w:rsidRPr="00F0499D">
        <w:rPr>
          <w:rFonts w:ascii="Verdana" w:hAnsi="Verdana"/>
        </w:rPr>
        <w:t>tiempoEspera</w:t>
      </w:r>
      <w:proofErr w:type="spellEnd"/>
      <w:r w:rsidRPr="00F0499D">
        <w:rPr>
          <w:rFonts w:ascii="Verdana" w:hAnsi="Verdana"/>
        </w:rPr>
        <w:t>: &lt;MILISEGUNDOS&gt;,</w:t>
      </w:r>
    </w:p>
    <w:p w:rsidRPr="00F0499D" w:rsidR="00E12284" w:rsidP="00777D0E" w:rsidRDefault="00E12284" w14:paraId="480DBC42" w14:textId="77777777">
      <w:pPr>
        <w:widowControl w:val="0"/>
        <w:autoSpaceDE w:val="0"/>
        <w:autoSpaceDN w:val="0"/>
        <w:spacing w:after="0" w:line="259" w:lineRule="auto"/>
        <w:ind w:left="207" w:right="-1"/>
        <w:jc w:val="both"/>
        <w:rPr>
          <w:rFonts w:ascii="Verdana" w:hAnsi="Verdana"/>
        </w:rPr>
      </w:pPr>
      <w:proofErr w:type="spellStart"/>
      <w:r w:rsidRPr="00F0499D">
        <w:rPr>
          <w:rFonts w:ascii="Verdana" w:hAnsi="Verdana"/>
        </w:rPr>
        <w:t>urlAplicacion</w:t>
      </w:r>
      <w:proofErr w:type="spellEnd"/>
      <w:r w:rsidRPr="00F0499D">
        <w:rPr>
          <w:rFonts w:ascii="Verdana" w:hAnsi="Verdana"/>
        </w:rPr>
        <w:t>: '&lt;URL_APLICACION&gt;'</w:t>
      </w:r>
    </w:p>
    <w:p w:rsidRPr="00F0499D" w:rsidR="00E12284" w:rsidP="00777D0E" w:rsidRDefault="00E12284" w14:paraId="51FC0552" w14:textId="77777777">
      <w:pPr>
        <w:widowControl w:val="0"/>
        <w:autoSpaceDE w:val="0"/>
        <w:autoSpaceDN w:val="0"/>
        <w:spacing w:after="0" w:line="259" w:lineRule="auto"/>
        <w:ind w:left="207" w:right="-1"/>
        <w:jc w:val="both"/>
        <w:rPr>
          <w:rFonts w:ascii="Verdana" w:hAnsi="Verdana"/>
        </w:rPr>
      </w:pPr>
      <w:r w:rsidRPr="00F0499D">
        <w:rPr>
          <w:rFonts w:ascii="Verdana" w:hAnsi="Verdana"/>
        </w:rPr>
        <w:t>}</w:t>
      </w:r>
    </w:p>
    <w:p w:rsidR="00E12284" w:rsidP="00777D0E" w:rsidRDefault="00E12284" w14:paraId="4C64F05B" w14:textId="77777777">
      <w:pPr>
        <w:widowControl w:val="0"/>
        <w:autoSpaceDE w:val="0"/>
        <w:autoSpaceDN w:val="0"/>
        <w:spacing w:after="0" w:line="259" w:lineRule="auto"/>
        <w:ind w:left="207" w:right="-1"/>
        <w:jc w:val="both"/>
        <w:rPr>
          <w:rFonts w:ascii="Verdana" w:hAnsi="Verdana"/>
        </w:rPr>
      </w:pPr>
      <w:r w:rsidRPr="00F0499D">
        <w:rPr>
          <w:rFonts w:ascii="Verdana" w:hAnsi="Verdana"/>
        </w:rPr>
        <w:t>};</w:t>
      </w:r>
    </w:p>
    <w:p w:rsidRPr="00F0499D" w:rsidR="00777D0E" w:rsidP="00777D0E" w:rsidRDefault="00777D0E" w14:paraId="3C5A1D2E" w14:textId="77777777">
      <w:pPr>
        <w:widowControl w:val="0"/>
        <w:autoSpaceDE w:val="0"/>
        <w:autoSpaceDN w:val="0"/>
        <w:spacing w:after="0" w:line="259" w:lineRule="auto"/>
        <w:ind w:left="207" w:right="-1"/>
        <w:jc w:val="both"/>
        <w:rPr>
          <w:rFonts w:ascii="Verdana" w:hAnsi="Verdana"/>
        </w:rPr>
      </w:pPr>
    </w:p>
    <w:p w:rsidRPr="00777D0E" w:rsidR="00E12284" w:rsidP="00F0499D" w:rsidRDefault="00E12284" w14:paraId="5765BD88" w14:textId="77777777">
      <w:pPr>
        <w:widowControl w:val="0"/>
        <w:autoSpaceDE w:val="0"/>
        <w:autoSpaceDN w:val="0"/>
        <w:spacing w:before="159" w:after="0" w:line="259" w:lineRule="auto"/>
        <w:ind w:left="207" w:right="-1"/>
        <w:jc w:val="both"/>
        <w:rPr>
          <w:rFonts w:ascii="Verdana" w:hAnsi="Verdana"/>
          <w:b/>
          <w:bCs/>
        </w:rPr>
      </w:pPr>
      <w:proofErr w:type="spellStart"/>
      <w:r w:rsidRPr="00777D0E">
        <w:rPr>
          <w:rFonts w:ascii="Verdana" w:hAnsi="Verdana"/>
          <w:b/>
          <w:bCs/>
        </w:rPr>
        <w:t>React</w:t>
      </w:r>
      <w:proofErr w:type="spellEnd"/>
    </w:p>
    <w:p w:rsidRPr="00F0499D" w:rsidR="00E12284" w:rsidP="00F0499D" w:rsidRDefault="00E12284" w14:paraId="7524E883" w14:textId="77777777">
      <w:pPr>
        <w:widowControl w:val="0"/>
        <w:autoSpaceDE w:val="0"/>
        <w:autoSpaceDN w:val="0"/>
        <w:spacing w:before="159" w:after="0" w:line="259" w:lineRule="auto"/>
        <w:ind w:left="207" w:right="-1"/>
        <w:jc w:val="both"/>
        <w:rPr>
          <w:rFonts w:ascii="Verdana" w:hAnsi="Verdana"/>
        </w:rPr>
      </w:pPr>
      <w:r w:rsidRPr="00F0499D">
        <w:rPr>
          <w:rFonts w:ascii="Verdana" w:hAnsi="Verdana"/>
        </w:rPr>
        <w:t xml:space="preserve">Para aplicaciones </w:t>
      </w:r>
      <w:proofErr w:type="spellStart"/>
      <w:r w:rsidRPr="00F0499D">
        <w:rPr>
          <w:rFonts w:ascii="Verdana" w:hAnsi="Verdana"/>
        </w:rPr>
        <w:t>React</w:t>
      </w:r>
      <w:proofErr w:type="spellEnd"/>
      <w:r w:rsidRPr="00F0499D">
        <w:rPr>
          <w:rFonts w:ascii="Verdana" w:hAnsi="Verdana"/>
        </w:rPr>
        <w:t xml:space="preserve"> se deberán utilizar variables de entorno o archivos de configuración externos que permitan diferenciar los ambientes.</w:t>
      </w:r>
    </w:p>
    <w:p w:rsidRPr="00F0499D" w:rsidR="00E12284" w:rsidP="00F0499D" w:rsidRDefault="00E12284" w14:paraId="23F8EF30" w14:textId="77777777">
      <w:pPr>
        <w:widowControl w:val="0"/>
        <w:autoSpaceDE w:val="0"/>
        <w:autoSpaceDN w:val="0"/>
        <w:spacing w:before="159" w:after="0" w:line="259" w:lineRule="auto"/>
        <w:ind w:left="207" w:right="-1"/>
        <w:jc w:val="both"/>
        <w:rPr>
          <w:rFonts w:ascii="Verdana" w:hAnsi="Verdana"/>
        </w:rPr>
      </w:pPr>
      <w:r w:rsidRPr="00F0499D">
        <w:rPr>
          <w:rFonts w:ascii="Verdana" w:hAnsi="Verdana"/>
        </w:rPr>
        <w:t>Ejemplo:</w:t>
      </w:r>
    </w:p>
    <w:p w:rsidRPr="00F0499D" w:rsidR="00E12284" w:rsidP="00C127FA" w:rsidRDefault="00E12284" w14:paraId="1FFCD92F" w14:textId="77777777">
      <w:pPr>
        <w:widowControl w:val="0"/>
        <w:autoSpaceDE w:val="0"/>
        <w:autoSpaceDN w:val="0"/>
        <w:spacing w:after="0" w:line="259" w:lineRule="auto"/>
        <w:ind w:left="207" w:right="-1"/>
        <w:jc w:val="both"/>
        <w:rPr>
          <w:rFonts w:ascii="Verdana" w:hAnsi="Verdana"/>
        </w:rPr>
      </w:pPr>
      <w:r w:rsidRPr="00F0499D">
        <w:rPr>
          <w:rFonts w:ascii="Verdana" w:hAnsi="Verdana"/>
        </w:rPr>
        <w:t>.</w:t>
      </w:r>
      <w:proofErr w:type="spellStart"/>
      <w:r w:rsidRPr="00F0499D">
        <w:rPr>
          <w:rFonts w:ascii="Verdana" w:hAnsi="Verdana"/>
        </w:rPr>
        <w:t>env.development</w:t>
      </w:r>
      <w:proofErr w:type="spellEnd"/>
    </w:p>
    <w:p w:rsidRPr="00F0499D" w:rsidR="00E12284" w:rsidP="00C127FA" w:rsidRDefault="00E12284" w14:paraId="4224A442" w14:textId="77777777">
      <w:pPr>
        <w:widowControl w:val="0"/>
        <w:autoSpaceDE w:val="0"/>
        <w:autoSpaceDN w:val="0"/>
        <w:spacing w:after="0" w:line="259" w:lineRule="auto"/>
        <w:ind w:left="207" w:right="-1"/>
        <w:jc w:val="both"/>
        <w:rPr>
          <w:rFonts w:ascii="Verdana" w:hAnsi="Verdana"/>
        </w:rPr>
      </w:pPr>
      <w:r w:rsidRPr="00F0499D">
        <w:rPr>
          <w:rFonts w:ascii="Verdana" w:hAnsi="Verdana"/>
        </w:rPr>
        <w:t>.env.qa</w:t>
      </w:r>
    </w:p>
    <w:p w:rsidRPr="00F0499D" w:rsidR="00E12284" w:rsidP="00C127FA" w:rsidRDefault="00E12284" w14:paraId="12BE5D0F" w14:textId="77777777">
      <w:pPr>
        <w:widowControl w:val="0"/>
        <w:autoSpaceDE w:val="0"/>
        <w:autoSpaceDN w:val="0"/>
        <w:spacing w:after="0" w:line="259" w:lineRule="auto"/>
        <w:ind w:left="207" w:right="-1"/>
        <w:jc w:val="both"/>
        <w:rPr>
          <w:rFonts w:ascii="Verdana" w:hAnsi="Verdana"/>
        </w:rPr>
      </w:pPr>
      <w:r w:rsidRPr="00F0499D">
        <w:rPr>
          <w:rFonts w:ascii="Verdana" w:hAnsi="Verdana"/>
        </w:rPr>
        <w:t>.</w:t>
      </w:r>
      <w:proofErr w:type="spellStart"/>
      <w:r w:rsidRPr="00F0499D">
        <w:rPr>
          <w:rFonts w:ascii="Verdana" w:hAnsi="Verdana"/>
        </w:rPr>
        <w:t>env.production</w:t>
      </w:r>
      <w:proofErr w:type="spellEnd"/>
    </w:p>
    <w:p w:rsidRPr="00F0499D" w:rsidR="00E12284" w:rsidP="00C127FA" w:rsidRDefault="00E12284" w14:paraId="2C04BD33" w14:textId="77777777">
      <w:pPr>
        <w:widowControl w:val="0"/>
        <w:autoSpaceDE w:val="0"/>
        <w:autoSpaceDN w:val="0"/>
        <w:spacing w:after="0" w:line="259" w:lineRule="auto"/>
        <w:ind w:left="207" w:right="-1"/>
        <w:jc w:val="both"/>
        <w:rPr>
          <w:rFonts w:ascii="Verdana" w:hAnsi="Verdana"/>
        </w:rPr>
      </w:pPr>
      <w:r w:rsidRPr="00F0499D">
        <w:rPr>
          <w:rFonts w:ascii="Verdana" w:hAnsi="Verdana"/>
        </w:rPr>
        <w:t>Variables sugeridas:</w:t>
      </w:r>
    </w:p>
    <w:p w:rsidRPr="00F0499D" w:rsidR="00E12284" w:rsidP="00C127FA" w:rsidRDefault="00E12284" w14:paraId="4CDB2292" w14:textId="77777777">
      <w:pPr>
        <w:widowControl w:val="0"/>
        <w:autoSpaceDE w:val="0"/>
        <w:autoSpaceDN w:val="0"/>
        <w:spacing w:after="0" w:line="259" w:lineRule="auto"/>
        <w:ind w:left="207" w:right="-1"/>
        <w:jc w:val="both"/>
        <w:rPr>
          <w:rFonts w:ascii="Verdana" w:hAnsi="Verdana"/>
        </w:rPr>
      </w:pPr>
      <w:r w:rsidRPr="00F0499D">
        <w:rPr>
          <w:rFonts w:ascii="Verdana" w:hAnsi="Verdana"/>
        </w:rPr>
        <w:t>REACT_APP_KEYCLOAK_URL=</w:t>
      </w:r>
    </w:p>
    <w:p w:rsidRPr="00F0499D" w:rsidR="00E12284" w:rsidP="00C127FA" w:rsidRDefault="00E12284" w14:paraId="0DCA1B1A" w14:textId="77777777">
      <w:pPr>
        <w:widowControl w:val="0"/>
        <w:autoSpaceDE w:val="0"/>
        <w:autoSpaceDN w:val="0"/>
        <w:spacing w:after="0" w:line="259" w:lineRule="auto"/>
        <w:ind w:left="207" w:right="-1"/>
        <w:jc w:val="both"/>
        <w:rPr>
          <w:rFonts w:ascii="Verdana" w:hAnsi="Verdana"/>
        </w:rPr>
      </w:pPr>
      <w:r w:rsidRPr="00F0499D">
        <w:rPr>
          <w:rFonts w:ascii="Verdana" w:hAnsi="Verdana"/>
        </w:rPr>
        <w:t>REACT_APP_KEYCLOAK_REALM=</w:t>
      </w:r>
    </w:p>
    <w:p w:rsidRPr="00F0499D" w:rsidR="00E12284" w:rsidP="00C127FA" w:rsidRDefault="00E12284" w14:paraId="1D7E62AE" w14:textId="77777777">
      <w:pPr>
        <w:widowControl w:val="0"/>
        <w:autoSpaceDE w:val="0"/>
        <w:autoSpaceDN w:val="0"/>
        <w:spacing w:after="0" w:line="259" w:lineRule="auto"/>
        <w:ind w:left="207" w:right="-1"/>
        <w:jc w:val="both"/>
        <w:rPr>
          <w:rFonts w:ascii="Verdana" w:hAnsi="Verdana"/>
        </w:rPr>
      </w:pPr>
      <w:r w:rsidRPr="00F0499D">
        <w:rPr>
          <w:rFonts w:ascii="Verdana" w:hAnsi="Verdana"/>
        </w:rPr>
        <w:t>REACT_APP_KEYCLOAK_CLIENT_ID=</w:t>
      </w:r>
    </w:p>
    <w:p w:rsidRPr="00F0499D" w:rsidR="00E12284" w:rsidP="00C127FA" w:rsidRDefault="00E12284" w14:paraId="149C6376" w14:textId="77777777">
      <w:pPr>
        <w:widowControl w:val="0"/>
        <w:autoSpaceDE w:val="0"/>
        <w:autoSpaceDN w:val="0"/>
        <w:spacing w:after="0" w:line="259" w:lineRule="auto"/>
        <w:ind w:left="207" w:right="-1"/>
        <w:jc w:val="both"/>
        <w:rPr>
          <w:rFonts w:ascii="Verdana" w:hAnsi="Verdana"/>
        </w:rPr>
      </w:pPr>
      <w:r w:rsidRPr="00F0499D">
        <w:rPr>
          <w:rFonts w:ascii="Verdana" w:hAnsi="Verdana"/>
        </w:rPr>
        <w:t>REACT_APP_KEYCLOAK_TIMEOUT_MS=</w:t>
      </w:r>
    </w:p>
    <w:p w:rsidRPr="00F0499D" w:rsidR="00E12284" w:rsidP="00C127FA" w:rsidRDefault="00E12284" w14:paraId="4EA06CD3" w14:textId="77777777">
      <w:pPr>
        <w:widowControl w:val="0"/>
        <w:autoSpaceDE w:val="0"/>
        <w:autoSpaceDN w:val="0"/>
        <w:spacing w:after="0" w:line="259" w:lineRule="auto"/>
        <w:ind w:left="207" w:right="-1"/>
        <w:jc w:val="both"/>
        <w:rPr>
          <w:rFonts w:ascii="Verdana" w:hAnsi="Verdana"/>
        </w:rPr>
      </w:pPr>
      <w:r w:rsidRPr="00F0499D">
        <w:rPr>
          <w:rFonts w:ascii="Verdana" w:hAnsi="Verdana"/>
        </w:rPr>
        <w:t>REACT_APP_KEYCLOAK_LOGIN_IFRAME_INTERVAL_MS=</w:t>
      </w:r>
    </w:p>
    <w:p w:rsidRPr="00F0499D" w:rsidR="00E12284" w:rsidP="00C127FA" w:rsidRDefault="00E12284" w14:paraId="7B7BB503" w14:textId="77777777">
      <w:pPr>
        <w:widowControl w:val="0"/>
        <w:autoSpaceDE w:val="0"/>
        <w:autoSpaceDN w:val="0"/>
        <w:spacing w:after="0" w:line="259" w:lineRule="auto"/>
        <w:ind w:left="207" w:right="-1"/>
        <w:jc w:val="both"/>
        <w:rPr>
          <w:rFonts w:ascii="Verdana" w:hAnsi="Verdana"/>
        </w:rPr>
      </w:pPr>
      <w:r w:rsidRPr="00F0499D">
        <w:rPr>
          <w:rFonts w:ascii="Verdana" w:hAnsi="Verdana"/>
        </w:rPr>
        <w:t xml:space="preserve">REACT_APP_SISTEMA_TIEMPO_INACTIVIDAD_MIN= </w:t>
      </w:r>
    </w:p>
    <w:p w:rsidRPr="00F0499D" w:rsidR="00E12284" w:rsidP="00C127FA" w:rsidRDefault="00E12284" w14:paraId="53DC368A" w14:textId="77777777">
      <w:pPr>
        <w:widowControl w:val="0"/>
        <w:autoSpaceDE w:val="0"/>
        <w:autoSpaceDN w:val="0"/>
        <w:spacing w:after="0" w:line="259" w:lineRule="auto"/>
        <w:ind w:left="207" w:right="-1"/>
        <w:jc w:val="both"/>
        <w:rPr>
          <w:rFonts w:ascii="Verdana" w:hAnsi="Verdana"/>
        </w:rPr>
      </w:pPr>
      <w:r w:rsidRPr="00F0499D">
        <w:rPr>
          <w:rFonts w:ascii="Verdana" w:hAnsi="Verdana"/>
        </w:rPr>
        <w:t>REACT_APP_SISTEMA_REFRESCAR_TOKEN_ANTES_SEG=</w:t>
      </w:r>
    </w:p>
    <w:p w:rsidRPr="00F0499D" w:rsidR="00E12284" w:rsidP="00C127FA" w:rsidRDefault="00E12284" w14:paraId="42252F1D" w14:textId="77777777">
      <w:pPr>
        <w:widowControl w:val="0"/>
        <w:autoSpaceDE w:val="0"/>
        <w:autoSpaceDN w:val="0"/>
        <w:spacing w:after="0" w:line="259" w:lineRule="auto"/>
        <w:ind w:left="207" w:right="-1"/>
        <w:jc w:val="both"/>
        <w:rPr>
          <w:rFonts w:ascii="Verdana" w:hAnsi="Verdana"/>
        </w:rPr>
      </w:pPr>
      <w:r w:rsidRPr="00F0499D">
        <w:rPr>
          <w:rFonts w:ascii="Verdana" w:hAnsi="Verdana"/>
        </w:rPr>
        <w:t>REACT_APP_SISTEMA_REFRESCAR_TOKEN_INTERVALO_MS=</w:t>
      </w:r>
    </w:p>
    <w:p w:rsidR="00A533C9" w:rsidP="00C127FA" w:rsidRDefault="00E12284" w14:paraId="31F980D8" w14:textId="56C109A1">
      <w:pPr>
        <w:widowControl w:val="0"/>
        <w:autoSpaceDE w:val="0"/>
        <w:autoSpaceDN w:val="0"/>
        <w:spacing w:after="0" w:line="259" w:lineRule="auto"/>
        <w:ind w:left="207" w:right="-1"/>
        <w:jc w:val="both"/>
        <w:rPr>
          <w:rFonts w:ascii="Verdana" w:hAnsi="Verdana"/>
        </w:rPr>
      </w:pPr>
      <w:r w:rsidRPr="00F0499D">
        <w:rPr>
          <w:rFonts w:ascii="Verdana" w:hAnsi="Verdana"/>
        </w:rPr>
        <w:t>REACT_APP_SUCURSAL_DIGITAL_URL=</w:t>
      </w:r>
    </w:p>
    <w:p w:rsidR="009B1A74" w:rsidP="00EF111A" w:rsidRDefault="009B1A74" w14:paraId="73468E9F" w14:textId="77777777">
      <w:pPr>
        <w:widowControl w:val="0"/>
        <w:autoSpaceDE w:val="0"/>
        <w:autoSpaceDN w:val="0"/>
        <w:spacing w:before="159" w:after="0" w:line="259" w:lineRule="auto"/>
        <w:ind w:left="207" w:right="-1"/>
        <w:jc w:val="both"/>
        <w:rPr>
          <w:rFonts w:ascii="Verdana" w:hAnsi="Verdana"/>
        </w:rPr>
      </w:pPr>
    </w:p>
    <w:tbl>
      <w:tblPr>
        <w:tblW w:w="0" w:type="auto"/>
        <w:tblCellSpacing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Look w:val="04A0" w:firstRow="1" w:lastRow="0" w:firstColumn="1" w:lastColumn="0" w:noHBand="0" w:noVBand="1"/>
      </w:tblPr>
      <w:tblGrid>
        <w:gridCol w:w="3784"/>
        <w:gridCol w:w="5044"/>
      </w:tblGrid>
      <w:tr w:rsidRPr="00354CE6" w:rsidR="009B1A74" w:rsidTr="00123318" w14:paraId="6B6D3AA8" w14:textId="77777777">
        <w:trPr>
          <w:tblHeader/>
          <w:tblCellSpacing w:w="15" w:type="dxa"/>
        </w:trPr>
        <w:tc>
          <w:tcPr>
            <w:tcW w:w="0" w:type="auto"/>
            <w:vAlign w:val="center"/>
            <w:hideMark/>
          </w:tcPr>
          <w:p w:rsidRPr="00354CE6" w:rsidR="009B1A74" w:rsidP="00123318" w:rsidRDefault="009B1A74" w14:paraId="6D1EC0C6" w14:textId="77777777">
            <w:pPr>
              <w:pStyle w:val="Textoindependiente"/>
              <w:spacing w:before="31" w:line="259" w:lineRule="auto"/>
              <w:ind w:left="851" w:right="-1" w:firstLine="0"/>
              <w:jc w:val="both"/>
              <w:rPr>
                <w:rFonts w:ascii="Verdana" w:hAnsi="Verdana"/>
                <w:b/>
                <w:bCs/>
              </w:rPr>
            </w:pPr>
            <w:r w:rsidRPr="00354CE6">
              <w:rPr>
                <w:rFonts w:ascii="Verdana" w:hAnsi="Verdana"/>
                <w:b/>
                <w:bCs/>
              </w:rPr>
              <w:t>Parámetro</w:t>
            </w:r>
          </w:p>
        </w:tc>
        <w:tc>
          <w:tcPr>
            <w:tcW w:w="0" w:type="auto"/>
            <w:vAlign w:val="center"/>
            <w:hideMark/>
          </w:tcPr>
          <w:p w:rsidRPr="00354CE6" w:rsidR="009B1A74" w:rsidP="00123318" w:rsidRDefault="009B1A74" w14:paraId="4FD64DA3" w14:textId="77777777">
            <w:pPr>
              <w:pStyle w:val="Textoindependiente"/>
              <w:spacing w:before="31" w:line="259" w:lineRule="auto"/>
              <w:ind w:left="851" w:right="-1" w:firstLine="0"/>
              <w:jc w:val="both"/>
              <w:rPr>
                <w:rFonts w:ascii="Verdana" w:hAnsi="Verdana"/>
                <w:b/>
                <w:bCs/>
              </w:rPr>
            </w:pPr>
            <w:r w:rsidRPr="00354CE6">
              <w:rPr>
                <w:rFonts w:ascii="Verdana" w:hAnsi="Verdana"/>
                <w:b/>
                <w:bCs/>
              </w:rPr>
              <w:t>Descripción</w:t>
            </w:r>
          </w:p>
        </w:tc>
      </w:tr>
      <w:tr w:rsidRPr="00354CE6" w:rsidR="009B1A74" w:rsidTr="00123318" w14:paraId="4F739D04" w14:textId="77777777">
        <w:trPr>
          <w:tblCellSpacing w:w="15" w:type="dxa"/>
        </w:trPr>
        <w:tc>
          <w:tcPr>
            <w:tcW w:w="0" w:type="auto"/>
            <w:vAlign w:val="center"/>
            <w:hideMark/>
          </w:tcPr>
          <w:p w:rsidRPr="00354CE6" w:rsidR="009B1A74" w:rsidP="00287924" w:rsidRDefault="009B1A74" w14:paraId="58703411" w14:textId="77777777">
            <w:pPr>
              <w:pStyle w:val="Textoindependiente"/>
              <w:spacing w:before="31" w:line="259" w:lineRule="auto"/>
              <w:ind w:left="284" w:right="-1" w:firstLine="0"/>
              <w:jc w:val="both"/>
              <w:rPr>
                <w:rFonts w:ascii="Verdana" w:hAnsi="Verdana"/>
              </w:rPr>
            </w:pPr>
            <w:r w:rsidRPr="00354CE6">
              <w:rPr>
                <w:rFonts w:ascii="Verdana" w:hAnsi="Verdana"/>
              </w:rPr>
              <w:t>URL del servidor de identidad</w:t>
            </w:r>
          </w:p>
        </w:tc>
        <w:tc>
          <w:tcPr>
            <w:tcW w:w="0" w:type="auto"/>
            <w:vAlign w:val="center"/>
            <w:hideMark/>
          </w:tcPr>
          <w:p w:rsidRPr="00354CE6" w:rsidR="009B1A74" w:rsidP="0015398A" w:rsidRDefault="009B1A74" w14:paraId="638A65E3" w14:textId="77777777">
            <w:pPr>
              <w:pStyle w:val="Textoindependiente"/>
              <w:spacing w:before="31" w:line="259" w:lineRule="auto"/>
              <w:ind w:left="117" w:right="-1" w:firstLine="0"/>
              <w:jc w:val="both"/>
              <w:rPr>
                <w:rFonts w:ascii="Verdana" w:hAnsi="Verdana"/>
              </w:rPr>
            </w:pPr>
            <w:r w:rsidRPr="00354CE6">
              <w:rPr>
                <w:rFonts w:ascii="Verdana" w:hAnsi="Verdana"/>
              </w:rPr>
              <w:t>Dirección del proveedor de autenticación.</w:t>
            </w:r>
          </w:p>
        </w:tc>
      </w:tr>
      <w:tr w:rsidRPr="00354CE6" w:rsidR="009B1A74" w:rsidTr="00123318" w14:paraId="4C3B4D3B" w14:textId="77777777">
        <w:trPr>
          <w:tblCellSpacing w:w="15" w:type="dxa"/>
        </w:trPr>
        <w:tc>
          <w:tcPr>
            <w:tcW w:w="0" w:type="auto"/>
            <w:vAlign w:val="center"/>
            <w:hideMark/>
          </w:tcPr>
          <w:p w:rsidRPr="00354CE6" w:rsidR="009B1A74" w:rsidP="00287924" w:rsidRDefault="009B1A74" w14:paraId="215B7D58" w14:textId="77777777">
            <w:pPr>
              <w:pStyle w:val="Textoindependiente"/>
              <w:spacing w:before="31" w:line="259" w:lineRule="auto"/>
              <w:ind w:left="284" w:right="-1" w:firstLine="0"/>
              <w:jc w:val="both"/>
              <w:rPr>
                <w:rFonts w:ascii="Verdana" w:hAnsi="Verdana"/>
              </w:rPr>
            </w:pPr>
            <w:proofErr w:type="spellStart"/>
            <w:r w:rsidRPr="00354CE6">
              <w:rPr>
                <w:rFonts w:ascii="Verdana" w:hAnsi="Verdana"/>
              </w:rPr>
              <w:t>Realm</w:t>
            </w:r>
            <w:proofErr w:type="spellEnd"/>
          </w:p>
        </w:tc>
        <w:tc>
          <w:tcPr>
            <w:tcW w:w="0" w:type="auto"/>
            <w:vAlign w:val="center"/>
            <w:hideMark/>
          </w:tcPr>
          <w:p w:rsidRPr="00354CE6" w:rsidR="009B1A74" w:rsidP="0015398A" w:rsidRDefault="009B1A74" w14:paraId="4DE4591B" w14:textId="77777777">
            <w:pPr>
              <w:pStyle w:val="Textoindependiente"/>
              <w:spacing w:before="31" w:line="259" w:lineRule="auto"/>
              <w:ind w:left="177" w:right="-1" w:firstLine="0"/>
              <w:jc w:val="both"/>
              <w:rPr>
                <w:rFonts w:ascii="Verdana" w:hAnsi="Verdana"/>
              </w:rPr>
            </w:pPr>
            <w:r w:rsidRPr="00354CE6">
              <w:rPr>
                <w:rFonts w:ascii="Verdana" w:hAnsi="Verdana"/>
              </w:rPr>
              <w:t>Dominio de autenticación asignado por la Entidad.</w:t>
            </w:r>
          </w:p>
        </w:tc>
      </w:tr>
      <w:tr w:rsidRPr="00354CE6" w:rsidR="009B1A74" w:rsidTr="00123318" w14:paraId="69E6C320" w14:textId="77777777">
        <w:trPr>
          <w:tblCellSpacing w:w="15" w:type="dxa"/>
        </w:trPr>
        <w:tc>
          <w:tcPr>
            <w:tcW w:w="0" w:type="auto"/>
            <w:vAlign w:val="center"/>
            <w:hideMark/>
          </w:tcPr>
          <w:p w:rsidRPr="00354CE6" w:rsidR="009B1A74" w:rsidP="00287924" w:rsidRDefault="009B1A74" w14:paraId="1A0EA3E8" w14:textId="77777777">
            <w:pPr>
              <w:pStyle w:val="Textoindependiente"/>
              <w:spacing w:before="31" w:line="259" w:lineRule="auto"/>
              <w:ind w:left="284" w:right="-1" w:firstLine="0"/>
              <w:jc w:val="both"/>
              <w:rPr>
                <w:rFonts w:ascii="Verdana" w:hAnsi="Verdana"/>
              </w:rPr>
            </w:pPr>
            <w:r w:rsidRPr="00354CE6">
              <w:rPr>
                <w:rFonts w:ascii="Verdana" w:hAnsi="Verdana"/>
              </w:rPr>
              <w:t>Client ID</w:t>
            </w:r>
          </w:p>
        </w:tc>
        <w:tc>
          <w:tcPr>
            <w:tcW w:w="0" w:type="auto"/>
            <w:vAlign w:val="center"/>
            <w:hideMark/>
          </w:tcPr>
          <w:p w:rsidRPr="00354CE6" w:rsidR="009B1A74" w:rsidP="0015398A" w:rsidRDefault="009B1A74" w14:paraId="3EB2BC18" w14:textId="77777777">
            <w:pPr>
              <w:pStyle w:val="Textoindependiente"/>
              <w:spacing w:before="31" w:line="259" w:lineRule="auto"/>
              <w:ind w:left="177" w:right="-1" w:firstLine="0"/>
              <w:jc w:val="both"/>
              <w:rPr>
                <w:rFonts w:ascii="Verdana" w:hAnsi="Verdana"/>
              </w:rPr>
            </w:pPr>
            <w:r w:rsidRPr="00354CE6">
              <w:rPr>
                <w:rFonts w:ascii="Verdana" w:hAnsi="Verdana"/>
              </w:rPr>
              <w:t>Identificador único de la aplicación.</w:t>
            </w:r>
          </w:p>
        </w:tc>
      </w:tr>
      <w:tr w:rsidRPr="00354CE6" w:rsidR="009B1A74" w:rsidTr="00123318" w14:paraId="399AC8C3" w14:textId="77777777">
        <w:trPr>
          <w:tblCellSpacing w:w="15" w:type="dxa"/>
        </w:trPr>
        <w:tc>
          <w:tcPr>
            <w:tcW w:w="0" w:type="auto"/>
            <w:vAlign w:val="center"/>
            <w:hideMark/>
          </w:tcPr>
          <w:p w:rsidRPr="00354CE6" w:rsidR="009B1A74" w:rsidP="00287924" w:rsidRDefault="009B1A74" w14:paraId="54D89DBB" w14:textId="77777777">
            <w:pPr>
              <w:pStyle w:val="Textoindependiente"/>
              <w:spacing w:before="31" w:line="259" w:lineRule="auto"/>
              <w:ind w:left="284" w:right="-1" w:firstLine="0"/>
              <w:jc w:val="both"/>
              <w:rPr>
                <w:rFonts w:ascii="Verdana" w:hAnsi="Verdana"/>
              </w:rPr>
            </w:pPr>
            <w:r w:rsidRPr="00354CE6">
              <w:rPr>
                <w:rFonts w:ascii="Verdana" w:hAnsi="Verdana"/>
              </w:rPr>
              <w:t>Tiempos de sesión</w:t>
            </w:r>
          </w:p>
        </w:tc>
        <w:tc>
          <w:tcPr>
            <w:tcW w:w="0" w:type="auto"/>
            <w:vAlign w:val="center"/>
            <w:hideMark/>
          </w:tcPr>
          <w:p w:rsidRPr="00354CE6" w:rsidR="009B1A74" w:rsidP="0015398A" w:rsidRDefault="009B1A74" w14:paraId="1527F97C" w14:textId="77777777">
            <w:pPr>
              <w:pStyle w:val="Textoindependiente"/>
              <w:spacing w:before="31" w:line="259" w:lineRule="auto"/>
              <w:ind w:left="177" w:right="-1" w:firstLine="0"/>
              <w:jc w:val="both"/>
              <w:rPr>
                <w:rFonts w:ascii="Verdana" w:hAnsi="Verdana"/>
              </w:rPr>
            </w:pPr>
            <w:r w:rsidRPr="00354CE6">
              <w:rPr>
                <w:rFonts w:ascii="Verdana" w:hAnsi="Verdana"/>
              </w:rPr>
              <w:t>Parámetros de control de expiración e inactividad.</w:t>
            </w:r>
          </w:p>
        </w:tc>
      </w:tr>
      <w:tr w:rsidRPr="00354CE6" w:rsidR="009B1A74" w:rsidTr="00123318" w14:paraId="466C9DA2" w14:textId="77777777">
        <w:trPr>
          <w:tblCellSpacing w:w="15" w:type="dxa"/>
        </w:trPr>
        <w:tc>
          <w:tcPr>
            <w:tcW w:w="0" w:type="auto"/>
            <w:vAlign w:val="center"/>
            <w:hideMark/>
          </w:tcPr>
          <w:p w:rsidRPr="00354CE6" w:rsidR="009B1A74" w:rsidP="00287924" w:rsidRDefault="009B1A74" w14:paraId="0214BBF5" w14:textId="77777777">
            <w:pPr>
              <w:pStyle w:val="Textoindependiente"/>
              <w:spacing w:before="31" w:line="259" w:lineRule="auto"/>
              <w:ind w:left="284" w:right="-1" w:firstLine="0"/>
              <w:jc w:val="both"/>
              <w:rPr>
                <w:rFonts w:ascii="Verdana" w:hAnsi="Verdana"/>
              </w:rPr>
            </w:pPr>
            <w:r w:rsidRPr="00354CE6">
              <w:rPr>
                <w:rFonts w:ascii="Verdana" w:hAnsi="Verdana"/>
              </w:rPr>
              <w:t>Configuración de renovación de token</w:t>
            </w:r>
          </w:p>
        </w:tc>
        <w:tc>
          <w:tcPr>
            <w:tcW w:w="0" w:type="auto"/>
            <w:vAlign w:val="center"/>
            <w:hideMark/>
          </w:tcPr>
          <w:p w:rsidRPr="00354CE6" w:rsidR="009B1A74" w:rsidP="0015398A" w:rsidRDefault="009B1A74" w14:paraId="707B54AE" w14:textId="77777777">
            <w:pPr>
              <w:pStyle w:val="Textoindependiente"/>
              <w:spacing w:before="31" w:line="259" w:lineRule="auto"/>
              <w:ind w:left="177" w:right="-1" w:firstLine="0"/>
              <w:jc w:val="both"/>
              <w:rPr>
                <w:rFonts w:ascii="Verdana" w:hAnsi="Verdana"/>
              </w:rPr>
            </w:pPr>
            <w:r w:rsidRPr="00354CE6">
              <w:rPr>
                <w:rFonts w:ascii="Verdana" w:hAnsi="Verdana"/>
              </w:rPr>
              <w:t>Intervalos y umbrales de actualización de credenciales.</w:t>
            </w:r>
          </w:p>
        </w:tc>
      </w:tr>
    </w:tbl>
    <w:p w:rsidR="009B1A74" w:rsidP="00EF111A" w:rsidRDefault="009B1A74" w14:paraId="599CBD80" w14:textId="77777777">
      <w:pPr>
        <w:widowControl w:val="0"/>
        <w:autoSpaceDE w:val="0"/>
        <w:autoSpaceDN w:val="0"/>
        <w:spacing w:before="159" w:after="0" w:line="259" w:lineRule="auto"/>
        <w:ind w:left="207" w:right="-1"/>
        <w:jc w:val="both"/>
        <w:rPr>
          <w:rFonts w:ascii="Verdana" w:hAnsi="Verdana"/>
        </w:rPr>
      </w:pPr>
    </w:p>
    <w:p w:rsidRPr="009B1A74" w:rsidR="00EF111A" w:rsidP="00EF111A" w:rsidRDefault="00EF111A" w14:paraId="46E9418C" w14:textId="3E623BCB">
      <w:pPr>
        <w:widowControl w:val="0"/>
        <w:autoSpaceDE w:val="0"/>
        <w:autoSpaceDN w:val="0"/>
        <w:spacing w:before="159" w:after="0" w:line="259" w:lineRule="auto"/>
        <w:ind w:left="207" w:right="-1"/>
        <w:jc w:val="both"/>
        <w:rPr>
          <w:rFonts w:ascii="Verdana" w:hAnsi="Verdana"/>
          <w:b/>
          <w:bCs/>
        </w:rPr>
      </w:pPr>
      <w:r w:rsidRPr="009B1A74">
        <w:rPr>
          <w:rFonts w:ascii="Verdana" w:hAnsi="Verdana"/>
          <w:b/>
          <w:bCs/>
        </w:rPr>
        <w:t>Restricciones de Seguridad</w:t>
      </w:r>
    </w:p>
    <w:p w:rsidRPr="00EF111A" w:rsidR="00EF111A" w:rsidP="00EF111A" w:rsidRDefault="00EF111A" w14:paraId="7D84840D" w14:textId="77777777">
      <w:pPr>
        <w:widowControl w:val="0"/>
        <w:autoSpaceDE w:val="0"/>
        <w:autoSpaceDN w:val="0"/>
        <w:spacing w:before="159" w:after="0" w:line="259" w:lineRule="auto"/>
        <w:ind w:left="207" w:right="-1"/>
        <w:jc w:val="both"/>
        <w:rPr>
          <w:rFonts w:ascii="Verdana" w:hAnsi="Verdana"/>
        </w:rPr>
      </w:pPr>
    </w:p>
    <w:p w:rsidRPr="00EF111A" w:rsidR="00EF111A" w:rsidP="00EF111A" w:rsidRDefault="00EF111A" w14:paraId="5FCAF203" w14:textId="77777777">
      <w:pPr>
        <w:widowControl w:val="0"/>
        <w:autoSpaceDE w:val="0"/>
        <w:autoSpaceDN w:val="0"/>
        <w:spacing w:before="159" w:after="0" w:line="259" w:lineRule="auto"/>
        <w:ind w:left="207" w:right="-1"/>
        <w:jc w:val="both"/>
        <w:rPr>
          <w:rFonts w:ascii="Verdana" w:hAnsi="Verdana"/>
        </w:rPr>
      </w:pPr>
      <w:r w:rsidRPr="00EF111A">
        <w:rPr>
          <w:rFonts w:ascii="Verdana" w:hAnsi="Verdana"/>
        </w:rPr>
        <w:t>•</w:t>
      </w:r>
      <w:r w:rsidRPr="00EF111A">
        <w:rPr>
          <w:rFonts w:ascii="Verdana" w:hAnsi="Verdana"/>
        </w:rPr>
        <w:tab/>
      </w:r>
      <w:r w:rsidRPr="00EF111A">
        <w:rPr>
          <w:rFonts w:ascii="Verdana" w:hAnsi="Verdana"/>
        </w:rPr>
        <w:t>No se deberán almacenar contraseñas, secretos, certificados o credenciales en el código fuente.</w:t>
      </w:r>
    </w:p>
    <w:p w:rsidRPr="00EF111A" w:rsidR="00EF111A" w:rsidP="00EF111A" w:rsidRDefault="00EF111A" w14:paraId="07B350B5" w14:textId="77777777">
      <w:pPr>
        <w:widowControl w:val="0"/>
        <w:autoSpaceDE w:val="0"/>
        <w:autoSpaceDN w:val="0"/>
        <w:spacing w:before="159" w:after="0" w:line="259" w:lineRule="auto"/>
        <w:ind w:left="207" w:right="-1"/>
        <w:jc w:val="both"/>
        <w:rPr>
          <w:rFonts w:ascii="Verdana" w:hAnsi="Verdana"/>
        </w:rPr>
      </w:pPr>
      <w:r w:rsidRPr="00EF111A">
        <w:rPr>
          <w:rFonts w:ascii="Verdana" w:hAnsi="Verdana"/>
        </w:rPr>
        <w:t>•</w:t>
      </w:r>
      <w:r w:rsidRPr="00EF111A">
        <w:rPr>
          <w:rFonts w:ascii="Verdana" w:hAnsi="Verdana"/>
        </w:rPr>
        <w:tab/>
      </w:r>
      <w:r w:rsidRPr="00EF111A">
        <w:rPr>
          <w:rFonts w:ascii="Verdana" w:hAnsi="Verdana"/>
        </w:rPr>
        <w:t>Toda configuración deberá encontrarse parametrizada y separada por ambiente.</w:t>
      </w:r>
    </w:p>
    <w:p w:rsidRPr="00EF111A" w:rsidR="00EF111A" w:rsidP="00EF111A" w:rsidRDefault="00EF111A" w14:paraId="052BEDA6" w14:textId="77777777">
      <w:pPr>
        <w:widowControl w:val="0"/>
        <w:autoSpaceDE w:val="0"/>
        <w:autoSpaceDN w:val="0"/>
        <w:spacing w:before="159" w:after="0" w:line="259" w:lineRule="auto"/>
        <w:ind w:left="207" w:right="-1"/>
        <w:jc w:val="both"/>
        <w:rPr>
          <w:rFonts w:ascii="Verdana" w:hAnsi="Verdana"/>
        </w:rPr>
      </w:pPr>
      <w:r w:rsidRPr="00EF111A">
        <w:rPr>
          <w:rFonts w:ascii="Verdana" w:hAnsi="Verdana"/>
        </w:rPr>
        <w:t>•</w:t>
      </w:r>
      <w:r w:rsidRPr="00EF111A">
        <w:rPr>
          <w:rFonts w:ascii="Verdana" w:hAnsi="Verdana"/>
        </w:rPr>
        <w:tab/>
      </w:r>
      <w:r w:rsidRPr="00EF111A">
        <w:rPr>
          <w:rFonts w:ascii="Verdana" w:hAnsi="Verdana"/>
        </w:rPr>
        <w:t>Los valores específicos de cada ambiente serán suministrados por la Entidad.</w:t>
      </w:r>
    </w:p>
    <w:p w:rsidRPr="00EF111A" w:rsidR="00EF111A" w:rsidP="00EF111A" w:rsidRDefault="00EF111A" w14:paraId="0148AE22" w14:textId="77777777">
      <w:pPr>
        <w:widowControl w:val="0"/>
        <w:autoSpaceDE w:val="0"/>
        <w:autoSpaceDN w:val="0"/>
        <w:spacing w:before="159" w:after="0" w:line="259" w:lineRule="auto"/>
        <w:ind w:left="207" w:right="-1"/>
        <w:jc w:val="both"/>
        <w:rPr>
          <w:rFonts w:ascii="Verdana" w:hAnsi="Verdana"/>
        </w:rPr>
      </w:pPr>
      <w:r w:rsidRPr="00EF111A">
        <w:rPr>
          <w:rFonts w:ascii="Verdana" w:hAnsi="Verdana"/>
        </w:rPr>
        <w:t>•</w:t>
      </w:r>
      <w:r w:rsidRPr="00EF111A">
        <w:rPr>
          <w:rFonts w:ascii="Verdana" w:hAnsi="Verdana"/>
        </w:rPr>
        <w:tab/>
      </w:r>
      <w:r w:rsidRPr="00EF111A">
        <w:rPr>
          <w:rFonts w:ascii="Verdana" w:hAnsi="Verdana"/>
        </w:rPr>
        <w:t>Las URL institucionales deberán utilizar los dominios oficiales proporcionados por la Entidad.</w:t>
      </w:r>
    </w:p>
    <w:p w:rsidRPr="00EF111A" w:rsidR="00EF111A" w:rsidP="00EF111A" w:rsidRDefault="00EF111A" w14:paraId="5C4D0400" w14:textId="77777777">
      <w:pPr>
        <w:widowControl w:val="0"/>
        <w:autoSpaceDE w:val="0"/>
        <w:autoSpaceDN w:val="0"/>
        <w:spacing w:before="159" w:after="0" w:line="259" w:lineRule="auto"/>
        <w:ind w:left="207" w:right="-1"/>
        <w:jc w:val="both"/>
        <w:rPr>
          <w:rFonts w:ascii="Verdana" w:hAnsi="Verdana"/>
        </w:rPr>
      </w:pPr>
      <w:r w:rsidRPr="00EF111A">
        <w:rPr>
          <w:rFonts w:ascii="Verdana" w:hAnsi="Verdana"/>
        </w:rPr>
        <w:t>•</w:t>
      </w:r>
      <w:r w:rsidRPr="00EF111A">
        <w:rPr>
          <w:rFonts w:ascii="Verdana" w:hAnsi="Verdana"/>
        </w:rPr>
        <w:tab/>
      </w:r>
      <w:r w:rsidRPr="00EF111A">
        <w:rPr>
          <w:rFonts w:ascii="Verdana" w:hAnsi="Verdana"/>
        </w:rPr>
        <w:t>Para ambientes expuestos a Internet se deberá utilizar exclusivamente protocolo HTTPS.</w:t>
      </w:r>
    </w:p>
    <w:p w:rsidRPr="00EF111A" w:rsidR="00EF111A" w:rsidP="00EF111A" w:rsidRDefault="00EF111A" w14:paraId="119F4FF1" w14:textId="77FDD30C">
      <w:pPr>
        <w:widowControl w:val="0"/>
        <w:autoSpaceDE w:val="0"/>
        <w:autoSpaceDN w:val="0"/>
        <w:spacing w:before="159" w:after="0" w:line="259" w:lineRule="auto"/>
        <w:ind w:left="207" w:right="-1"/>
        <w:jc w:val="both"/>
        <w:rPr>
          <w:rFonts w:ascii="Verdana" w:hAnsi="Verdana"/>
        </w:rPr>
      </w:pPr>
      <w:r w:rsidRPr="00EF111A">
        <w:rPr>
          <w:rFonts w:ascii="Verdana" w:hAnsi="Verdana"/>
        </w:rPr>
        <w:t>•</w:t>
      </w:r>
      <w:r w:rsidRPr="00EF111A">
        <w:rPr>
          <w:rFonts w:ascii="Verdana" w:hAnsi="Verdana"/>
        </w:rPr>
        <w:tab/>
      </w:r>
      <w:r w:rsidRPr="00EF111A">
        <w:rPr>
          <w:rFonts w:ascii="Verdana" w:hAnsi="Verdana"/>
        </w:rPr>
        <w:t xml:space="preserve">Los dominios institucionales publicados deberán corresponder al dominio </w:t>
      </w:r>
      <w:r w:rsidRPr="00EF111A" w:rsidR="009B1A74">
        <w:rPr>
          <w:rFonts w:ascii="Verdana" w:hAnsi="Verdana"/>
        </w:rPr>
        <w:t>gubernamental.</w:t>
      </w:r>
      <w:r w:rsidRPr="00EF111A">
        <w:rPr>
          <w:rFonts w:ascii="Verdana" w:hAnsi="Verdana"/>
        </w:rPr>
        <w:t>gov.co suministrado y administrado por la Entidad.</w:t>
      </w:r>
    </w:p>
    <w:p w:rsidRPr="00EF111A" w:rsidR="00EF111A" w:rsidP="00EF111A" w:rsidRDefault="00EF111A" w14:paraId="27CA8A9F" w14:textId="77777777">
      <w:pPr>
        <w:widowControl w:val="0"/>
        <w:autoSpaceDE w:val="0"/>
        <w:autoSpaceDN w:val="0"/>
        <w:spacing w:before="159" w:after="0" w:line="259" w:lineRule="auto"/>
        <w:ind w:left="207" w:right="-1"/>
        <w:jc w:val="both"/>
        <w:rPr>
          <w:rFonts w:ascii="Verdana" w:hAnsi="Verdana"/>
        </w:rPr>
      </w:pPr>
      <w:r w:rsidRPr="00EF111A">
        <w:rPr>
          <w:rFonts w:ascii="Verdana" w:hAnsi="Verdana"/>
        </w:rPr>
        <w:t>•</w:t>
      </w:r>
      <w:r w:rsidRPr="00EF111A">
        <w:rPr>
          <w:rFonts w:ascii="Verdana" w:hAnsi="Verdana"/>
        </w:rPr>
        <w:tab/>
      </w:r>
      <w:r w:rsidRPr="00EF111A">
        <w:rPr>
          <w:rFonts w:ascii="Verdana" w:hAnsi="Verdana"/>
        </w:rPr>
        <w:t>Ningún desarrollador deberá modificar manualmente configuraciones de producción sin seguir el procedimiento formal de gestión de cambios.</w:t>
      </w:r>
    </w:p>
    <w:p w:rsidR="00EF111A" w:rsidP="00EF111A" w:rsidRDefault="00EF111A" w14:paraId="2034C6D6" w14:textId="77777777">
      <w:pPr>
        <w:widowControl w:val="0"/>
        <w:autoSpaceDE w:val="0"/>
        <w:autoSpaceDN w:val="0"/>
        <w:spacing w:before="159" w:after="0" w:line="259" w:lineRule="auto"/>
        <w:ind w:left="207" w:right="-1"/>
        <w:jc w:val="both"/>
        <w:rPr>
          <w:rFonts w:ascii="Verdana" w:hAnsi="Verdana"/>
        </w:rPr>
      </w:pPr>
      <w:r w:rsidRPr="00EF111A">
        <w:rPr>
          <w:rFonts w:ascii="Verdana" w:hAnsi="Verdana"/>
        </w:rPr>
        <w:t>•</w:t>
      </w:r>
      <w:r w:rsidRPr="00EF111A">
        <w:rPr>
          <w:rFonts w:ascii="Verdana" w:hAnsi="Verdana"/>
        </w:rPr>
        <w:tab/>
      </w:r>
      <w:r w:rsidRPr="00EF111A">
        <w:rPr>
          <w:rFonts w:ascii="Verdana" w:hAnsi="Verdana"/>
        </w:rPr>
        <w:t>Los artefactos generados para producción no deberán contener referencias a ambientes de desarrollo o pruebas.</w:t>
      </w:r>
    </w:p>
    <w:p w:rsidRPr="00EF111A" w:rsidR="009B1A74" w:rsidP="00C127FA" w:rsidRDefault="009B1A74" w14:paraId="6A915BE9" w14:textId="77777777">
      <w:pPr>
        <w:widowControl w:val="0"/>
        <w:autoSpaceDE w:val="0"/>
        <w:autoSpaceDN w:val="0"/>
        <w:spacing w:before="159" w:after="0" w:line="259" w:lineRule="auto"/>
        <w:ind w:right="-1"/>
        <w:jc w:val="both"/>
        <w:rPr>
          <w:rFonts w:ascii="Verdana" w:hAnsi="Verdana"/>
        </w:rPr>
      </w:pPr>
    </w:p>
    <w:p w:rsidRPr="009B1A74" w:rsidR="00EF111A" w:rsidP="00EF111A" w:rsidRDefault="00EF111A" w14:paraId="23BCC7C0" w14:textId="77777777">
      <w:pPr>
        <w:widowControl w:val="0"/>
        <w:autoSpaceDE w:val="0"/>
        <w:autoSpaceDN w:val="0"/>
        <w:spacing w:before="159" w:after="0" w:line="259" w:lineRule="auto"/>
        <w:ind w:left="207" w:right="-1"/>
        <w:jc w:val="both"/>
        <w:rPr>
          <w:rFonts w:ascii="Verdana" w:hAnsi="Verdana"/>
          <w:b/>
          <w:bCs/>
        </w:rPr>
      </w:pPr>
      <w:r w:rsidRPr="009B1A74">
        <w:rPr>
          <w:rFonts w:ascii="Verdana" w:hAnsi="Verdana"/>
          <w:b/>
          <w:bCs/>
        </w:rPr>
        <w:t>Buenas Prácticas</w:t>
      </w:r>
    </w:p>
    <w:p w:rsidRPr="00EF111A" w:rsidR="00EF111A" w:rsidP="00EF111A" w:rsidRDefault="00EF111A" w14:paraId="1C47D995" w14:textId="77777777">
      <w:pPr>
        <w:widowControl w:val="0"/>
        <w:autoSpaceDE w:val="0"/>
        <w:autoSpaceDN w:val="0"/>
        <w:spacing w:before="159" w:after="0" w:line="259" w:lineRule="auto"/>
        <w:ind w:left="207" w:right="-1"/>
        <w:jc w:val="both"/>
        <w:rPr>
          <w:rFonts w:ascii="Verdana" w:hAnsi="Verdana"/>
        </w:rPr>
      </w:pPr>
      <w:r w:rsidRPr="00EF111A">
        <w:rPr>
          <w:rFonts w:ascii="Verdana" w:hAnsi="Verdana"/>
        </w:rPr>
        <w:t>1.</w:t>
      </w:r>
      <w:r w:rsidRPr="00EF111A">
        <w:rPr>
          <w:rFonts w:ascii="Verdana" w:hAnsi="Verdana"/>
        </w:rPr>
        <w:tab/>
      </w:r>
      <w:r w:rsidRPr="00EF111A">
        <w:rPr>
          <w:rFonts w:ascii="Verdana" w:hAnsi="Verdana"/>
        </w:rPr>
        <w:t>Centralizar toda la configuración en archivos de entorno.</w:t>
      </w:r>
    </w:p>
    <w:p w:rsidRPr="00EF111A" w:rsidR="00EF111A" w:rsidP="00EF111A" w:rsidRDefault="00EF111A" w14:paraId="0B72F1E3" w14:textId="77777777">
      <w:pPr>
        <w:widowControl w:val="0"/>
        <w:autoSpaceDE w:val="0"/>
        <w:autoSpaceDN w:val="0"/>
        <w:spacing w:before="159" w:after="0" w:line="259" w:lineRule="auto"/>
        <w:ind w:left="207" w:right="-1"/>
        <w:jc w:val="both"/>
        <w:rPr>
          <w:rFonts w:ascii="Verdana" w:hAnsi="Verdana"/>
        </w:rPr>
      </w:pPr>
      <w:r w:rsidRPr="00EF111A">
        <w:rPr>
          <w:rFonts w:ascii="Verdana" w:hAnsi="Verdana"/>
        </w:rPr>
        <w:t>2.</w:t>
      </w:r>
      <w:r w:rsidRPr="00EF111A">
        <w:rPr>
          <w:rFonts w:ascii="Verdana" w:hAnsi="Verdana"/>
        </w:rPr>
        <w:tab/>
      </w:r>
      <w:r w:rsidRPr="00EF111A">
        <w:rPr>
          <w:rFonts w:ascii="Verdana" w:hAnsi="Verdana"/>
        </w:rPr>
        <w:t xml:space="preserve">Evitar valores </w:t>
      </w:r>
      <w:proofErr w:type="spellStart"/>
      <w:r w:rsidRPr="00EF111A">
        <w:rPr>
          <w:rFonts w:ascii="Verdana" w:hAnsi="Verdana"/>
        </w:rPr>
        <w:t>hardcodeados</w:t>
      </w:r>
      <w:proofErr w:type="spellEnd"/>
      <w:r w:rsidRPr="00EF111A">
        <w:rPr>
          <w:rFonts w:ascii="Verdana" w:hAnsi="Verdana"/>
        </w:rPr>
        <w:t xml:space="preserve"> dentro de componentes o servicios.</w:t>
      </w:r>
    </w:p>
    <w:p w:rsidRPr="00EF111A" w:rsidR="00EF111A" w:rsidP="00EF111A" w:rsidRDefault="00EF111A" w14:paraId="53B65340" w14:textId="77777777">
      <w:pPr>
        <w:widowControl w:val="0"/>
        <w:autoSpaceDE w:val="0"/>
        <w:autoSpaceDN w:val="0"/>
        <w:spacing w:before="159" w:after="0" w:line="259" w:lineRule="auto"/>
        <w:ind w:left="207" w:right="-1"/>
        <w:jc w:val="both"/>
        <w:rPr>
          <w:rFonts w:ascii="Verdana" w:hAnsi="Verdana"/>
        </w:rPr>
      </w:pPr>
      <w:r w:rsidRPr="00EF111A">
        <w:rPr>
          <w:rFonts w:ascii="Verdana" w:hAnsi="Verdana"/>
        </w:rPr>
        <w:t>3.</w:t>
      </w:r>
      <w:r w:rsidRPr="00EF111A">
        <w:rPr>
          <w:rFonts w:ascii="Verdana" w:hAnsi="Verdana"/>
        </w:rPr>
        <w:tab/>
      </w:r>
      <w:r w:rsidRPr="00EF111A">
        <w:rPr>
          <w:rFonts w:ascii="Verdana" w:hAnsi="Verdana"/>
        </w:rPr>
        <w:t xml:space="preserve">Mantener nombres de variables homogéneos entre Angular y </w:t>
      </w:r>
      <w:proofErr w:type="spellStart"/>
      <w:r w:rsidRPr="00EF111A">
        <w:rPr>
          <w:rFonts w:ascii="Verdana" w:hAnsi="Verdana"/>
        </w:rPr>
        <w:t>React</w:t>
      </w:r>
      <w:proofErr w:type="spellEnd"/>
      <w:r w:rsidRPr="00EF111A">
        <w:rPr>
          <w:rFonts w:ascii="Verdana" w:hAnsi="Verdana"/>
        </w:rPr>
        <w:t>.</w:t>
      </w:r>
    </w:p>
    <w:p w:rsidRPr="00EF111A" w:rsidR="00EF111A" w:rsidP="00EF111A" w:rsidRDefault="00EF111A" w14:paraId="14A4AA86" w14:textId="77777777">
      <w:pPr>
        <w:widowControl w:val="0"/>
        <w:autoSpaceDE w:val="0"/>
        <w:autoSpaceDN w:val="0"/>
        <w:spacing w:before="159" w:after="0" w:line="259" w:lineRule="auto"/>
        <w:ind w:left="207" w:right="-1"/>
        <w:jc w:val="both"/>
        <w:rPr>
          <w:rFonts w:ascii="Verdana" w:hAnsi="Verdana"/>
        </w:rPr>
      </w:pPr>
      <w:r w:rsidRPr="00EF111A">
        <w:rPr>
          <w:rFonts w:ascii="Verdana" w:hAnsi="Verdana"/>
        </w:rPr>
        <w:t>4.</w:t>
      </w:r>
      <w:r w:rsidRPr="00EF111A">
        <w:rPr>
          <w:rFonts w:ascii="Verdana" w:hAnsi="Verdana"/>
        </w:rPr>
        <w:tab/>
      </w:r>
      <w:r w:rsidRPr="00EF111A">
        <w:rPr>
          <w:rFonts w:ascii="Verdana" w:hAnsi="Verdana"/>
        </w:rPr>
        <w:t>Documentar cualquier nuevo parámetro de configuración incorporado al proyecto.</w:t>
      </w:r>
    </w:p>
    <w:p w:rsidRPr="00EF111A" w:rsidR="00EF111A" w:rsidP="00EF111A" w:rsidRDefault="00EF111A" w14:paraId="0C2E9C37" w14:textId="77777777">
      <w:pPr>
        <w:widowControl w:val="0"/>
        <w:autoSpaceDE w:val="0"/>
        <w:autoSpaceDN w:val="0"/>
        <w:spacing w:before="159" w:after="0" w:line="259" w:lineRule="auto"/>
        <w:ind w:left="207" w:right="-1"/>
        <w:jc w:val="both"/>
        <w:rPr>
          <w:rFonts w:ascii="Verdana" w:hAnsi="Verdana"/>
        </w:rPr>
      </w:pPr>
      <w:r w:rsidRPr="00EF111A">
        <w:rPr>
          <w:rFonts w:ascii="Verdana" w:hAnsi="Verdana"/>
        </w:rPr>
        <w:t>5.</w:t>
      </w:r>
      <w:r w:rsidRPr="00EF111A">
        <w:rPr>
          <w:rFonts w:ascii="Verdana" w:hAnsi="Verdana"/>
        </w:rPr>
        <w:tab/>
      </w:r>
      <w:r w:rsidRPr="00EF111A">
        <w:rPr>
          <w:rFonts w:ascii="Verdana" w:hAnsi="Verdana"/>
        </w:rPr>
        <w:t>Validar durante el arranque de la aplicación que todos los parámetros obligatorios hayan sido configurados.</w:t>
      </w:r>
    </w:p>
    <w:p w:rsidRPr="00EF111A" w:rsidR="00EF111A" w:rsidP="00EF111A" w:rsidRDefault="00EF111A" w14:paraId="732BB308" w14:textId="77777777">
      <w:pPr>
        <w:widowControl w:val="0"/>
        <w:autoSpaceDE w:val="0"/>
        <w:autoSpaceDN w:val="0"/>
        <w:spacing w:before="159" w:after="0" w:line="259" w:lineRule="auto"/>
        <w:ind w:left="207" w:right="-1"/>
        <w:jc w:val="both"/>
        <w:rPr>
          <w:rFonts w:ascii="Verdana" w:hAnsi="Verdana"/>
        </w:rPr>
      </w:pPr>
      <w:r w:rsidRPr="00EF111A">
        <w:rPr>
          <w:rFonts w:ascii="Verdana" w:hAnsi="Verdana"/>
        </w:rPr>
        <w:t>6.</w:t>
      </w:r>
      <w:r w:rsidRPr="00EF111A">
        <w:rPr>
          <w:rFonts w:ascii="Verdana" w:hAnsi="Verdana"/>
        </w:rPr>
        <w:tab/>
      </w:r>
      <w:r w:rsidRPr="00EF111A">
        <w:rPr>
          <w:rFonts w:ascii="Verdana" w:hAnsi="Verdana"/>
        </w:rPr>
        <w:t>Utilizar mecanismos de CI/CD para inyectar o seleccionar la configuración correspondiente a cada ambiente.</w:t>
      </w:r>
      <w:r w:rsidRPr="00EF111A">
        <w:rPr>
          <w:rFonts w:ascii="Verdana" w:hAnsi="Verdana"/>
        </w:rPr>
        <w:tab/>
      </w:r>
    </w:p>
    <w:p w:rsidRPr="0085225B" w:rsidR="008550F5" w:rsidP="003C275E" w:rsidRDefault="00EF111A" w14:paraId="416AD12D" w14:textId="28D71D7A">
      <w:pPr>
        <w:widowControl w:val="0"/>
        <w:autoSpaceDE w:val="0"/>
        <w:autoSpaceDN w:val="0"/>
        <w:spacing w:before="159" w:after="0" w:line="259" w:lineRule="auto"/>
        <w:ind w:left="207" w:right="-1"/>
        <w:jc w:val="both"/>
        <w:rPr>
          <w:rFonts w:ascii="Verdana" w:hAnsi="Verdana"/>
          <w:highlight w:val="yellow"/>
        </w:rPr>
      </w:pPr>
      <w:r w:rsidRPr="00EF111A">
        <w:rPr>
          <w:rFonts w:ascii="Verdana" w:hAnsi="Verdana"/>
        </w:rPr>
        <w:t xml:space="preserve">                             </w:t>
      </w:r>
    </w:p>
    <w:p w:rsidRPr="004D2667" w:rsidR="00F923C8" w:rsidP="007156A9" w:rsidRDefault="00F923C8" w14:paraId="44ADF711" w14:textId="3D212D23">
      <w:pPr>
        <w:pStyle w:val="Ttulo1"/>
        <w:numPr>
          <w:ilvl w:val="0"/>
          <w:numId w:val="5"/>
        </w:numPr>
        <w:spacing w:line="480" w:lineRule="auto"/>
        <w:ind w:left="1418" w:right="-1" w:hanging="1352"/>
        <w:rPr>
          <w:b/>
          <w:bCs/>
        </w:rPr>
      </w:pPr>
      <w:bookmarkStart w:name="_Toc237378330" w:id="12"/>
      <w:r>
        <w:rPr>
          <w:b/>
          <w:bCs/>
        </w:rPr>
        <w:t>Convenios de Nomenclatura</w:t>
      </w:r>
      <w:bookmarkEnd w:id="12"/>
    </w:p>
    <w:p w:rsidRPr="00A9221E" w:rsidR="00F923C8" w:rsidP="00A9221E" w:rsidRDefault="001570FC" w14:paraId="60EC10D4" w14:textId="5CFB26C4">
      <w:pPr>
        <w:pStyle w:val="Ttulo2"/>
      </w:pPr>
      <w:bookmarkStart w:name="_Toc237378331" w:id="13"/>
      <w:r>
        <w:t xml:space="preserve">5.1. </w:t>
      </w:r>
      <w:r w:rsidRPr="00A9221E" w:rsidR="00F923C8">
        <w:t>JAVA</w:t>
      </w:r>
      <w:bookmarkEnd w:id="13"/>
    </w:p>
    <w:p w:rsidRPr="00FC0D8E" w:rsidR="00FC0D8E" w:rsidRDefault="00FC0D8E" w14:paraId="644A2EBA" w14:textId="17D5EE30">
      <w:pPr>
        <w:widowControl w:val="0"/>
        <w:autoSpaceDE w:val="0"/>
        <w:autoSpaceDN w:val="0"/>
        <w:spacing w:before="159" w:after="0" w:line="259" w:lineRule="auto"/>
        <w:ind w:right="-1"/>
        <w:jc w:val="both"/>
        <w:rPr>
          <w:rFonts w:ascii="Verdana" w:hAnsi="Verdana"/>
        </w:rPr>
      </w:pPr>
      <w:r w:rsidRPr="0015295E">
        <w:rPr>
          <w:rFonts w:ascii="Verdana" w:hAnsi="Verdana"/>
          <w:b/>
          <w:bCs/>
        </w:rPr>
        <w:t>Nombres de Clases</w:t>
      </w:r>
      <w:r w:rsidRPr="00FC0D8E">
        <w:rPr>
          <w:rFonts w:ascii="Verdana" w:hAnsi="Verdana"/>
        </w:rPr>
        <w:t>:</w:t>
      </w:r>
    </w:p>
    <w:p w:rsidR="008365CE" w:rsidRDefault="00FC0D8E" w14:paraId="5E98A118" w14:textId="77777777">
      <w:pPr>
        <w:pStyle w:val="Prrafodelista"/>
        <w:widowControl w:val="0"/>
        <w:numPr>
          <w:ilvl w:val="0"/>
          <w:numId w:val="6"/>
        </w:numPr>
        <w:autoSpaceDE w:val="0"/>
        <w:autoSpaceDN w:val="0"/>
        <w:spacing w:before="159" w:after="0" w:line="259" w:lineRule="auto"/>
        <w:ind w:right="-1"/>
        <w:jc w:val="both"/>
        <w:rPr>
          <w:rFonts w:ascii="Verdana" w:hAnsi="Verdana"/>
        </w:rPr>
      </w:pPr>
      <w:r w:rsidRPr="008365CE">
        <w:rPr>
          <w:rFonts w:ascii="Verdana" w:hAnsi="Verdana"/>
        </w:rPr>
        <w:t xml:space="preserve">Utilizar </w:t>
      </w:r>
      <w:proofErr w:type="spellStart"/>
      <w:r w:rsidRPr="00C47529">
        <w:rPr>
          <w:rFonts w:ascii="Verdana" w:hAnsi="Verdana"/>
          <w:b/>
          <w:bCs/>
        </w:rPr>
        <w:t>PascalCase</w:t>
      </w:r>
      <w:proofErr w:type="spellEnd"/>
      <w:r w:rsidRPr="008365CE">
        <w:rPr>
          <w:rFonts w:ascii="Verdana" w:hAnsi="Verdana"/>
        </w:rPr>
        <w:t xml:space="preserve">, comenzando con una letra </w:t>
      </w:r>
      <w:r w:rsidRPr="00C47529">
        <w:rPr>
          <w:rFonts w:ascii="Verdana" w:hAnsi="Verdana"/>
          <w:b/>
          <w:bCs/>
        </w:rPr>
        <w:t>mayúscula</w:t>
      </w:r>
      <w:r w:rsidRPr="008365CE">
        <w:rPr>
          <w:rFonts w:ascii="Verdana" w:hAnsi="Verdana"/>
        </w:rPr>
        <w:t>.</w:t>
      </w:r>
    </w:p>
    <w:p w:rsidRPr="008365CE" w:rsidR="00FC0D8E" w:rsidRDefault="00FC0D8E" w14:paraId="5B971E07" w14:textId="09DF825B">
      <w:pPr>
        <w:pStyle w:val="Prrafodelista"/>
        <w:widowControl w:val="0"/>
        <w:numPr>
          <w:ilvl w:val="0"/>
          <w:numId w:val="6"/>
        </w:numPr>
        <w:autoSpaceDE w:val="0"/>
        <w:autoSpaceDN w:val="0"/>
        <w:spacing w:before="159" w:after="0" w:line="259" w:lineRule="auto"/>
        <w:ind w:right="-1"/>
        <w:jc w:val="both"/>
        <w:rPr>
          <w:rFonts w:ascii="Verdana" w:hAnsi="Verdana"/>
        </w:rPr>
      </w:pPr>
      <w:r w:rsidRPr="008365CE">
        <w:rPr>
          <w:rFonts w:ascii="Verdana" w:hAnsi="Verdana"/>
        </w:rPr>
        <w:t>Los nombres deben ser sustantivos o frases nominales, que describan claramente qué representa la clase.</w:t>
      </w:r>
    </w:p>
    <w:p w:rsidRPr="0015295E" w:rsidR="00FC0D8E" w:rsidRDefault="00FC0D8E" w14:paraId="4F67CFE7" w14:textId="00A188FA">
      <w:pPr>
        <w:widowControl w:val="0"/>
        <w:autoSpaceDE w:val="0"/>
        <w:autoSpaceDN w:val="0"/>
        <w:spacing w:before="159" w:after="0" w:line="259" w:lineRule="auto"/>
        <w:ind w:right="-1"/>
        <w:jc w:val="both"/>
        <w:rPr>
          <w:rFonts w:ascii="Verdana" w:hAnsi="Verdana"/>
          <w:b/>
          <w:bCs/>
        </w:rPr>
      </w:pPr>
      <w:r w:rsidRPr="0015295E">
        <w:rPr>
          <w:rFonts w:ascii="Verdana" w:hAnsi="Verdana"/>
          <w:b/>
          <w:bCs/>
        </w:rPr>
        <w:t>Nombres de Métodos:</w:t>
      </w:r>
    </w:p>
    <w:p w:rsidRPr="00FC0D8E" w:rsidR="00FC0D8E" w:rsidRDefault="00FC0D8E" w14:paraId="5C9FB732" w14:textId="24C37496">
      <w:pPr>
        <w:pStyle w:val="Prrafodelista"/>
        <w:widowControl w:val="0"/>
        <w:numPr>
          <w:ilvl w:val="0"/>
          <w:numId w:val="6"/>
        </w:numPr>
        <w:autoSpaceDE w:val="0"/>
        <w:autoSpaceDN w:val="0"/>
        <w:spacing w:before="159" w:after="0" w:line="259" w:lineRule="auto"/>
        <w:ind w:right="-1"/>
        <w:jc w:val="both"/>
        <w:rPr>
          <w:rFonts w:ascii="Verdana" w:hAnsi="Verdana"/>
        </w:rPr>
      </w:pPr>
      <w:r w:rsidRPr="00FC0D8E">
        <w:rPr>
          <w:rFonts w:ascii="Verdana" w:hAnsi="Verdana"/>
        </w:rPr>
        <w:t xml:space="preserve">Utilizar </w:t>
      </w:r>
      <w:proofErr w:type="spellStart"/>
      <w:r w:rsidRPr="00281578">
        <w:rPr>
          <w:rFonts w:ascii="Verdana" w:hAnsi="Verdana"/>
          <w:b/>
          <w:bCs/>
        </w:rPr>
        <w:t>CamelCase</w:t>
      </w:r>
      <w:proofErr w:type="spellEnd"/>
      <w:r w:rsidRPr="00FC0D8E">
        <w:rPr>
          <w:rFonts w:ascii="Verdana" w:hAnsi="Verdana"/>
        </w:rPr>
        <w:t xml:space="preserve">, comenzando con una letra </w:t>
      </w:r>
      <w:r w:rsidRPr="00281578">
        <w:rPr>
          <w:rFonts w:ascii="Verdana" w:hAnsi="Verdana"/>
          <w:b/>
          <w:bCs/>
        </w:rPr>
        <w:t>minúscula</w:t>
      </w:r>
      <w:r w:rsidRPr="00FC0D8E">
        <w:rPr>
          <w:rFonts w:ascii="Verdana" w:hAnsi="Verdana"/>
        </w:rPr>
        <w:t>.</w:t>
      </w:r>
    </w:p>
    <w:p w:rsidRPr="00FC0D8E" w:rsidR="00FC0D8E" w:rsidRDefault="00FC0D8E" w14:paraId="7643D0AD" w14:textId="6A7B9251">
      <w:pPr>
        <w:pStyle w:val="Prrafodelista"/>
        <w:widowControl w:val="0"/>
        <w:numPr>
          <w:ilvl w:val="0"/>
          <w:numId w:val="6"/>
        </w:numPr>
        <w:autoSpaceDE w:val="0"/>
        <w:autoSpaceDN w:val="0"/>
        <w:spacing w:before="159" w:after="0" w:line="259" w:lineRule="auto"/>
        <w:ind w:right="-1"/>
        <w:jc w:val="both"/>
        <w:rPr>
          <w:rFonts w:ascii="Verdana" w:hAnsi="Verdana"/>
        </w:rPr>
      </w:pPr>
      <w:r w:rsidRPr="00FC0D8E">
        <w:rPr>
          <w:rFonts w:ascii="Verdana" w:hAnsi="Verdana"/>
        </w:rPr>
        <w:t>Los nombres de métodos deben ser verbos o frases verbales, describiendo lo que hace el método.</w:t>
      </w:r>
    </w:p>
    <w:p w:rsidRPr="0015295E" w:rsidR="00FC0D8E" w:rsidRDefault="00FC0D8E" w14:paraId="22A9830C" w14:textId="501080C3">
      <w:pPr>
        <w:widowControl w:val="0"/>
        <w:autoSpaceDE w:val="0"/>
        <w:autoSpaceDN w:val="0"/>
        <w:spacing w:before="159" w:after="0" w:line="259" w:lineRule="auto"/>
        <w:ind w:right="-1"/>
        <w:jc w:val="both"/>
        <w:rPr>
          <w:rFonts w:ascii="Verdana" w:hAnsi="Verdana"/>
          <w:b/>
          <w:bCs/>
        </w:rPr>
      </w:pPr>
      <w:r w:rsidRPr="0015295E">
        <w:rPr>
          <w:rFonts w:ascii="Verdana" w:hAnsi="Verdana"/>
          <w:b/>
          <w:bCs/>
        </w:rPr>
        <w:t>Nombres de Variables:</w:t>
      </w:r>
    </w:p>
    <w:p w:rsidRPr="00FC0D8E" w:rsidR="00FC0D8E" w:rsidRDefault="00FC0D8E" w14:paraId="5C15231F" w14:textId="65F5B388">
      <w:pPr>
        <w:pStyle w:val="Prrafodelista"/>
        <w:widowControl w:val="0"/>
        <w:numPr>
          <w:ilvl w:val="0"/>
          <w:numId w:val="6"/>
        </w:numPr>
        <w:autoSpaceDE w:val="0"/>
        <w:autoSpaceDN w:val="0"/>
        <w:spacing w:before="159" w:after="0" w:line="259" w:lineRule="auto"/>
        <w:ind w:right="-1"/>
        <w:jc w:val="both"/>
        <w:rPr>
          <w:rFonts w:ascii="Verdana" w:hAnsi="Verdana"/>
        </w:rPr>
      </w:pPr>
      <w:r w:rsidRPr="00FC0D8E">
        <w:rPr>
          <w:rFonts w:ascii="Verdana" w:hAnsi="Verdana"/>
        </w:rPr>
        <w:t xml:space="preserve">Utilizar </w:t>
      </w:r>
      <w:proofErr w:type="spellStart"/>
      <w:r w:rsidRPr="00FC0D8E">
        <w:rPr>
          <w:rFonts w:ascii="Verdana" w:hAnsi="Verdana"/>
        </w:rPr>
        <w:t>CamelCase</w:t>
      </w:r>
      <w:proofErr w:type="spellEnd"/>
      <w:r w:rsidRPr="00FC0D8E">
        <w:rPr>
          <w:rFonts w:ascii="Verdana" w:hAnsi="Verdana"/>
        </w:rPr>
        <w:t xml:space="preserve">, comenzando con una letra </w:t>
      </w:r>
      <w:r w:rsidRPr="001B338F">
        <w:rPr>
          <w:rFonts w:ascii="Verdana" w:hAnsi="Verdana"/>
          <w:b/>
          <w:bCs/>
        </w:rPr>
        <w:t>minúscula</w:t>
      </w:r>
      <w:r w:rsidRPr="00FC0D8E">
        <w:rPr>
          <w:rFonts w:ascii="Verdana" w:hAnsi="Verdana"/>
        </w:rPr>
        <w:t>.</w:t>
      </w:r>
    </w:p>
    <w:p w:rsidRPr="00FC0D8E" w:rsidR="00FC0D8E" w:rsidRDefault="00FC0D8E" w14:paraId="31F14C35" w14:textId="74EB0516">
      <w:pPr>
        <w:pStyle w:val="Prrafodelista"/>
        <w:widowControl w:val="0"/>
        <w:numPr>
          <w:ilvl w:val="0"/>
          <w:numId w:val="6"/>
        </w:numPr>
        <w:autoSpaceDE w:val="0"/>
        <w:autoSpaceDN w:val="0"/>
        <w:spacing w:before="159" w:after="0" w:line="259" w:lineRule="auto"/>
        <w:ind w:right="-1"/>
        <w:jc w:val="both"/>
        <w:rPr>
          <w:rFonts w:ascii="Verdana" w:hAnsi="Verdana"/>
        </w:rPr>
      </w:pPr>
      <w:r w:rsidRPr="00FC0D8E">
        <w:rPr>
          <w:rFonts w:ascii="Verdana" w:hAnsi="Verdana"/>
        </w:rPr>
        <w:t xml:space="preserve">Los </w:t>
      </w:r>
      <w:r w:rsidRPr="00121D9A">
        <w:rPr>
          <w:rFonts w:ascii="Verdana" w:hAnsi="Verdana"/>
        </w:rPr>
        <w:t>nombres</w:t>
      </w:r>
      <w:r w:rsidRPr="00FC0D8E">
        <w:rPr>
          <w:rFonts w:ascii="Verdana" w:hAnsi="Verdana"/>
        </w:rPr>
        <w:t xml:space="preserve"> de las variables deben ser descriptivos y reflejar claramente su propósito.</w:t>
      </w:r>
    </w:p>
    <w:p w:rsidRPr="008365CE" w:rsidR="00FC0D8E" w:rsidRDefault="00FC0D8E" w14:paraId="11054EF8" w14:textId="09696B33">
      <w:pPr>
        <w:widowControl w:val="0"/>
        <w:autoSpaceDE w:val="0"/>
        <w:autoSpaceDN w:val="0"/>
        <w:spacing w:before="159" w:after="0" w:line="259" w:lineRule="auto"/>
        <w:ind w:right="-1"/>
        <w:jc w:val="both"/>
        <w:rPr>
          <w:rFonts w:ascii="Verdana" w:hAnsi="Verdana"/>
          <w:b/>
          <w:bCs/>
        </w:rPr>
      </w:pPr>
      <w:r w:rsidRPr="008365CE">
        <w:rPr>
          <w:rFonts w:ascii="Verdana" w:hAnsi="Verdana"/>
          <w:b/>
          <w:bCs/>
        </w:rPr>
        <w:t>Nombres de Constantes:</w:t>
      </w:r>
    </w:p>
    <w:p w:rsidRPr="00FC0D8E" w:rsidR="00FC0D8E" w:rsidRDefault="00FC0D8E" w14:paraId="13B33F09" w14:textId="417B6006">
      <w:pPr>
        <w:pStyle w:val="Prrafodelista"/>
        <w:widowControl w:val="0"/>
        <w:numPr>
          <w:ilvl w:val="0"/>
          <w:numId w:val="6"/>
        </w:numPr>
        <w:autoSpaceDE w:val="0"/>
        <w:autoSpaceDN w:val="0"/>
        <w:spacing w:before="159" w:after="0" w:line="259" w:lineRule="auto"/>
        <w:ind w:right="-1"/>
        <w:jc w:val="both"/>
        <w:rPr>
          <w:rFonts w:ascii="Verdana" w:hAnsi="Verdana"/>
        </w:rPr>
      </w:pPr>
      <w:r w:rsidRPr="00FC0D8E">
        <w:rPr>
          <w:rFonts w:ascii="Verdana" w:hAnsi="Verdana"/>
        </w:rPr>
        <w:t xml:space="preserve">Utilizar todas las letras en </w:t>
      </w:r>
      <w:r w:rsidRPr="004A5011">
        <w:rPr>
          <w:rFonts w:ascii="Verdana" w:hAnsi="Verdana"/>
          <w:b/>
          <w:bCs/>
        </w:rPr>
        <w:t>mayúsculas</w:t>
      </w:r>
      <w:r w:rsidRPr="00FC0D8E">
        <w:rPr>
          <w:rFonts w:ascii="Verdana" w:hAnsi="Verdana"/>
        </w:rPr>
        <w:t xml:space="preserve"> con palabras separadas por un </w:t>
      </w:r>
      <w:r w:rsidRPr="004A5011">
        <w:rPr>
          <w:rFonts w:ascii="Verdana" w:hAnsi="Verdana"/>
          <w:b/>
          <w:bCs/>
        </w:rPr>
        <w:t>guion bajo</w:t>
      </w:r>
      <w:r w:rsidRPr="00FC0D8E">
        <w:rPr>
          <w:rFonts w:ascii="Verdana" w:hAnsi="Verdana"/>
        </w:rPr>
        <w:t xml:space="preserve"> (_).</w:t>
      </w:r>
    </w:p>
    <w:p w:rsidRPr="00FC0D8E" w:rsidR="00FC0D8E" w:rsidRDefault="00FC0D8E" w14:paraId="5E8605EC" w14:textId="182B3E6C">
      <w:pPr>
        <w:pStyle w:val="Prrafodelista"/>
        <w:widowControl w:val="0"/>
        <w:numPr>
          <w:ilvl w:val="0"/>
          <w:numId w:val="6"/>
        </w:numPr>
        <w:autoSpaceDE w:val="0"/>
        <w:autoSpaceDN w:val="0"/>
        <w:spacing w:before="159" w:after="0" w:line="259" w:lineRule="auto"/>
        <w:ind w:right="-1"/>
        <w:jc w:val="both"/>
        <w:rPr>
          <w:rFonts w:ascii="Verdana" w:hAnsi="Verdana"/>
        </w:rPr>
      </w:pPr>
      <w:r w:rsidRPr="00FC0D8E">
        <w:rPr>
          <w:rFonts w:ascii="Verdana" w:hAnsi="Verdana"/>
        </w:rPr>
        <w:t xml:space="preserve">Generalmente se declaran como </w:t>
      </w:r>
      <w:proofErr w:type="spellStart"/>
      <w:r w:rsidRPr="00FC0D8E">
        <w:rPr>
          <w:rFonts w:ascii="Verdana" w:hAnsi="Verdana"/>
        </w:rPr>
        <w:t>static</w:t>
      </w:r>
      <w:proofErr w:type="spellEnd"/>
      <w:r w:rsidRPr="00FC0D8E">
        <w:rPr>
          <w:rFonts w:ascii="Verdana" w:hAnsi="Verdana"/>
        </w:rPr>
        <w:t xml:space="preserve"> final y son valores que no cambian.</w:t>
      </w:r>
    </w:p>
    <w:p w:rsidRPr="00FC0D8E" w:rsidR="00FC0D8E" w:rsidRDefault="00FC0D8E" w14:paraId="569E1DC7" w14:textId="3B5647FD">
      <w:pPr>
        <w:widowControl w:val="0"/>
        <w:autoSpaceDE w:val="0"/>
        <w:autoSpaceDN w:val="0"/>
        <w:spacing w:before="159" w:after="0" w:line="259" w:lineRule="auto"/>
        <w:ind w:right="-1"/>
        <w:jc w:val="both"/>
        <w:rPr>
          <w:rFonts w:ascii="Verdana" w:hAnsi="Verdana"/>
        </w:rPr>
      </w:pPr>
      <w:r w:rsidRPr="008365CE">
        <w:rPr>
          <w:rFonts w:ascii="Verdana" w:hAnsi="Verdana"/>
          <w:b/>
          <w:bCs/>
        </w:rPr>
        <w:t>Nombres de Paquetes:</w:t>
      </w:r>
    </w:p>
    <w:p w:rsidRPr="00FC0D8E" w:rsidR="00FC0D8E" w:rsidRDefault="00FC0D8E" w14:paraId="0AE93C7B" w14:textId="20B9D51C">
      <w:pPr>
        <w:pStyle w:val="Prrafodelista"/>
        <w:widowControl w:val="0"/>
        <w:numPr>
          <w:ilvl w:val="0"/>
          <w:numId w:val="6"/>
        </w:numPr>
        <w:autoSpaceDE w:val="0"/>
        <w:autoSpaceDN w:val="0"/>
        <w:spacing w:before="159" w:after="0" w:line="259" w:lineRule="auto"/>
        <w:ind w:right="-1"/>
        <w:jc w:val="both"/>
        <w:rPr>
          <w:rFonts w:ascii="Verdana" w:hAnsi="Verdana"/>
        </w:rPr>
      </w:pPr>
      <w:r w:rsidRPr="00FC0D8E">
        <w:rPr>
          <w:rFonts w:ascii="Verdana" w:hAnsi="Verdana"/>
        </w:rPr>
        <w:t xml:space="preserve">Utilizar solo </w:t>
      </w:r>
      <w:r w:rsidRPr="00C9080E">
        <w:rPr>
          <w:rFonts w:ascii="Verdana" w:hAnsi="Verdana"/>
          <w:b/>
          <w:bCs/>
        </w:rPr>
        <w:t>letras minúsculas</w:t>
      </w:r>
      <w:r w:rsidRPr="00FC0D8E">
        <w:rPr>
          <w:rFonts w:ascii="Verdana" w:hAnsi="Verdana"/>
        </w:rPr>
        <w:t xml:space="preserve"> y </w:t>
      </w:r>
      <w:r w:rsidRPr="00C9080E">
        <w:rPr>
          <w:rFonts w:ascii="Verdana" w:hAnsi="Verdana"/>
          <w:b/>
          <w:bCs/>
        </w:rPr>
        <w:t>palabras separadas por puntos</w:t>
      </w:r>
      <w:r w:rsidRPr="00FC0D8E">
        <w:rPr>
          <w:rFonts w:ascii="Verdana" w:hAnsi="Verdana"/>
        </w:rPr>
        <w:t xml:space="preserve"> (.).</w:t>
      </w:r>
    </w:p>
    <w:p w:rsidRPr="00FC0D8E" w:rsidR="00FC0D8E" w:rsidRDefault="00FC0D8E" w14:paraId="30C1DE5A" w14:textId="23650321">
      <w:pPr>
        <w:pStyle w:val="Prrafodelista"/>
        <w:widowControl w:val="0"/>
        <w:numPr>
          <w:ilvl w:val="0"/>
          <w:numId w:val="6"/>
        </w:numPr>
        <w:autoSpaceDE w:val="0"/>
        <w:autoSpaceDN w:val="0"/>
        <w:spacing w:before="159" w:after="0" w:line="259" w:lineRule="auto"/>
        <w:ind w:right="-1"/>
        <w:jc w:val="both"/>
        <w:rPr>
          <w:rFonts w:ascii="Verdana" w:hAnsi="Verdana"/>
        </w:rPr>
      </w:pPr>
      <w:r w:rsidRPr="00FC0D8E">
        <w:rPr>
          <w:rFonts w:ascii="Verdana" w:hAnsi="Verdana"/>
        </w:rPr>
        <w:t xml:space="preserve">Generalmente el nombre de un paquete comienza con el dominio invertido de la empresa </w:t>
      </w:r>
      <w:r w:rsidRPr="00FC0D8E" w:rsidR="008365CE">
        <w:rPr>
          <w:rFonts w:ascii="Verdana" w:hAnsi="Verdana"/>
        </w:rPr>
        <w:t>u</w:t>
      </w:r>
      <w:r w:rsidRPr="00FC0D8E">
        <w:rPr>
          <w:rFonts w:ascii="Verdana" w:hAnsi="Verdana"/>
        </w:rPr>
        <w:t xml:space="preserve"> organización seguido del nombre del proyecto o módulo.</w:t>
      </w:r>
    </w:p>
    <w:p w:rsidRPr="008365CE" w:rsidR="00FC0D8E" w:rsidRDefault="00FC0D8E" w14:paraId="187BE7DB" w14:textId="0911BDD1">
      <w:pPr>
        <w:widowControl w:val="0"/>
        <w:autoSpaceDE w:val="0"/>
        <w:autoSpaceDN w:val="0"/>
        <w:spacing w:before="159" w:after="0" w:line="259" w:lineRule="auto"/>
        <w:ind w:right="-1"/>
        <w:jc w:val="both"/>
        <w:rPr>
          <w:rFonts w:ascii="Verdana" w:hAnsi="Verdana"/>
          <w:b/>
          <w:bCs/>
        </w:rPr>
      </w:pPr>
      <w:r w:rsidRPr="008365CE">
        <w:rPr>
          <w:rFonts w:ascii="Verdana" w:hAnsi="Verdana"/>
          <w:b/>
          <w:bCs/>
        </w:rPr>
        <w:t>Nombres de Interfaces:</w:t>
      </w:r>
    </w:p>
    <w:p w:rsidRPr="00FC0D8E" w:rsidR="00FC0D8E" w:rsidRDefault="00FC0D8E" w14:paraId="647A8922" w14:textId="5A27959A">
      <w:pPr>
        <w:pStyle w:val="Prrafodelista"/>
        <w:widowControl w:val="0"/>
        <w:numPr>
          <w:ilvl w:val="0"/>
          <w:numId w:val="6"/>
        </w:numPr>
        <w:autoSpaceDE w:val="0"/>
        <w:autoSpaceDN w:val="0"/>
        <w:spacing w:before="159" w:after="0" w:line="259" w:lineRule="auto"/>
        <w:ind w:right="-1"/>
        <w:jc w:val="both"/>
        <w:rPr>
          <w:rFonts w:ascii="Verdana" w:hAnsi="Verdana"/>
        </w:rPr>
      </w:pPr>
      <w:r w:rsidRPr="00FC0D8E">
        <w:rPr>
          <w:rFonts w:ascii="Verdana" w:hAnsi="Verdana"/>
        </w:rPr>
        <w:t xml:space="preserve">Utilizar </w:t>
      </w:r>
      <w:proofErr w:type="spellStart"/>
      <w:r w:rsidRPr="00DA274A">
        <w:rPr>
          <w:rFonts w:ascii="Verdana" w:hAnsi="Verdana"/>
          <w:b/>
          <w:bCs/>
        </w:rPr>
        <w:t>PascalCase</w:t>
      </w:r>
      <w:proofErr w:type="spellEnd"/>
      <w:r w:rsidRPr="00FC0D8E">
        <w:rPr>
          <w:rFonts w:ascii="Verdana" w:hAnsi="Verdana"/>
        </w:rPr>
        <w:t xml:space="preserve">, comenzando con una letra </w:t>
      </w:r>
      <w:r w:rsidRPr="00DA274A">
        <w:rPr>
          <w:rFonts w:ascii="Verdana" w:hAnsi="Verdana"/>
          <w:b/>
          <w:bCs/>
        </w:rPr>
        <w:t>mayúscula</w:t>
      </w:r>
      <w:r w:rsidRPr="00FC0D8E">
        <w:rPr>
          <w:rFonts w:ascii="Verdana" w:hAnsi="Verdana"/>
        </w:rPr>
        <w:t>.</w:t>
      </w:r>
    </w:p>
    <w:p w:rsidRPr="008365CE" w:rsidR="00FC0D8E" w:rsidRDefault="00FC0D8E" w14:paraId="757739A8" w14:textId="7D8303B9">
      <w:pPr>
        <w:pStyle w:val="Prrafodelista"/>
        <w:widowControl w:val="0"/>
        <w:numPr>
          <w:ilvl w:val="0"/>
          <w:numId w:val="6"/>
        </w:numPr>
        <w:autoSpaceDE w:val="0"/>
        <w:autoSpaceDN w:val="0"/>
        <w:spacing w:before="159" w:after="0" w:line="259" w:lineRule="auto"/>
        <w:ind w:right="-1"/>
        <w:jc w:val="both"/>
        <w:rPr>
          <w:rFonts w:ascii="Verdana" w:hAnsi="Verdana"/>
        </w:rPr>
      </w:pPr>
      <w:r w:rsidRPr="00FC0D8E">
        <w:rPr>
          <w:rFonts w:ascii="Verdana" w:hAnsi="Verdana"/>
        </w:rPr>
        <w:t>El nombre de la interfaz debe ser un adjetivo o describir el comportamiento que implementan las clases que la usen.</w:t>
      </w:r>
    </w:p>
    <w:p w:rsidRPr="008365CE" w:rsidR="00FC0D8E" w:rsidRDefault="00FC0D8E" w14:paraId="79EBD6FE" w14:textId="336B3A11">
      <w:pPr>
        <w:widowControl w:val="0"/>
        <w:autoSpaceDE w:val="0"/>
        <w:autoSpaceDN w:val="0"/>
        <w:spacing w:before="159" w:after="0" w:line="259" w:lineRule="auto"/>
        <w:ind w:right="-1"/>
        <w:jc w:val="both"/>
        <w:rPr>
          <w:rFonts w:ascii="Verdana" w:hAnsi="Verdana"/>
          <w:b/>
          <w:bCs/>
        </w:rPr>
      </w:pPr>
      <w:r w:rsidRPr="008365CE">
        <w:rPr>
          <w:rFonts w:ascii="Verdana" w:hAnsi="Verdana"/>
          <w:b/>
          <w:bCs/>
        </w:rPr>
        <w:t>Nombres de Enumeraciones (</w:t>
      </w:r>
      <w:proofErr w:type="spellStart"/>
      <w:r w:rsidRPr="008365CE">
        <w:rPr>
          <w:rFonts w:ascii="Verdana" w:hAnsi="Verdana"/>
          <w:b/>
          <w:bCs/>
        </w:rPr>
        <w:t>enums</w:t>
      </w:r>
      <w:proofErr w:type="spellEnd"/>
      <w:r w:rsidRPr="008365CE">
        <w:rPr>
          <w:rFonts w:ascii="Verdana" w:hAnsi="Verdana"/>
          <w:b/>
          <w:bCs/>
        </w:rPr>
        <w:t>):</w:t>
      </w:r>
    </w:p>
    <w:p w:rsidRPr="00FC0D8E" w:rsidR="00FC0D8E" w:rsidRDefault="00FC0D8E" w14:paraId="67A3BCF1" w14:textId="23A9C842">
      <w:pPr>
        <w:pStyle w:val="Prrafodelista"/>
        <w:widowControl w:val="0"/>
        <w:numPr>
          <w:ilvl w:val="0"/>
          <w:numId w:val="6"/>
        </w:numPr>
        <w:autoSpaceDE w:val="0"/>
        <w:autoSpaceDN w:val="0"/>
        <w:spacing w:before="159" w:after="0" w:line="259" w:lineRule="auto"/>
        <w:ind w:right="-1"/>
        <w:jc w:val="both"/>
        <w:rPr>
          <w:rFonts w:ascii="Verdana" w:hAnsi="Verdana"/>
        </w:rPr>
      </w:pPr>
      <w:r w:rsidRPr="00FC0D8E">
        <w:rPr>
          <w:rFonts w:ascii="Verdana" w:hAnsi="Verdana"/>
        </w:rPr>
        <w:t>El nombre de la enumeración sigue las mismas reglas que las clases (</w:t>
      </w:r>
      <w:proofErr w:type="spellStart"/>
      <w:r w:rsidRPr="004A19C1">
        <w:rPr>
          <w:rFonts w:ascii="Verdana" w:hAnsi="Verdana"/>
          <w:b/>
          <w:bCs/>
        </w:rPr>
        <w:t>PascalCase</w:t>
      </w:r>
      <w:proofErr w:type="spellEnd"/>
      <w:r w:rsidRPr="00FC0D8E">
        <w:rPr>
          <w:rFonts w:ascii="Verdana" w:hAnsi="Verdana"/>
        </w:rPr>
        <w:t xml:space="preserve">, </w:t>
      </w:r>
      <w:r w:rsidRPr="004A19C1">
        <w:rPr>
          <w:rFonts w:ascii="Verdana" w:hAnsi="Verdana"/>
          <w:b/>
          <w:bCs/>
        </w:rPr>
        <w:t>mayúscula inicial</w:t>
      </w:r>
      <w:r w:rsidRPr="00FC0D8E">
        <w:rPr>
          <w:rFonts w:ascii="Verdana" w:hAnsi="Verdana"/>
        </w:rPr>
        <w:t>).</w:t>
      </w:r>
    </w:p>
    <w:p w:rsidRPr="00FC0D8E" w:rsidR="00FC0D8E" w:rsidRDefault="00FC0D8E" w14:paraId="0F944E55" w14:textId="5E6B0E89">
      <w:pPr>
        <w:pStyle w:val="Prrafodelista"/>
        <w:widowControl w:val="0"/>
        <w:numPr>
          <w:ilvl w:val="0"/>
          <w:numId w:val="6"/>
        </w:numPr>
        <w:autoSpaceDE w:val="0"/>
        <w:autoSpaceDN w:val="0"/>
        <w:spacing w:before="159" w:after="0" w:line="259" w:lineRule="auto"/>
        <w:ind w:right="-1"/>
        <w:jc w:val="both"/>
        <w:rPr>
          <w:rFonts w:ascii="Verdana" w:hAnsi="Verdana"/>
        </w:rPr>
      </w:pPr>
      <w:r w:rsidRPr="00FC0D8E">
        <w:rPr>
          <w:rFonts w:ascii="Verdana" w:hAnsi="Verdana"/>
        </w:rPr>
        <w:t>Los valores dentro de la enumeración se escriben en mayúsculas separadas por guion bajo si es necesario.</w:t>
      </w:r>
    </w:p>
    <w:p w:rsidRPr="008365CE" w:rsidR="00FC0D8E" w:rsidRDefault="00FC0D8E" w14:paraId="478DD21E" w14:textId="228DAA31">
      <w:pPr>
        <w:widowControl w:val="0"/>
        <w:autoSpaceDE w:val="0"/>
        <w:autoSpaceDN w:val="0"/>
        <w:spacing w:before="159" w:after="0" w:line="259" w:lineRule="auto"/>
        <w:ind w:right="-1"/>
        <w:jc w:val="both"/>
        <w:rPr>
          <w:rFonts w:ascii="Verdana" w:hAnsi="Verdana"/>
          <w:b/>
          <w:bCs/>
        </w:rPr>
      </w:pPr>
      <w:r w:rsidRPr="008365CE">
        <w:rPr>
          <w:rFonts w:ascii="Verdana" w:hAnsi="Verdana"/>
          <w:b/>
          <w:bCs/>
        </w:rPr>
        <w:t>Nombres de Parámetros:</w:t>
      </w:r>
    </w:p>
    <w:p w:rsidRPr="00FC0D8E" w:rsidR="00FC0D8E" w:rsidRDefault="00FC0D8E" w14:paraId="26C2AE6E" w14:textId="093FFC07">
      <w:pPr>
        <w:pStyle w:val="Prrafodelista"/>
        <w:widowControl w:val="0"/>
        <w:numPr>
          <w:ilvl w:val="0"/>
          <w:numId w:val="6"/>
        </w:numPr>
        <w:autoSpaceDE w:val="0"/>
        <w:autoSpaceDN w:val="0"/>
        <w:spacing w:before="159" w:after="0" w:line="259" w:lineRule="auto"/>
        <w:ind w:right="-1"/>
        <w:jc w:val="both"/>
        <w:rPr>
          <w:rFonts w:ascii="Verdana" w:hAnsi="Verdana"/>
        </w:rPr>
      </w:pPr>
      <w:r w:rsidRPr="00FC0D8E">
        <w:rPr>
          <w:rFonts w:ascii="Verdana" w:hAnsi="Verdana"/>
        </w:rPr>
        <w:t xml:space="preserve">Se utiliza </w:t>
      </w:r>
      <w:proofErr w:type="spellStart"/>
      <w:r w:rsidRPr="00133A60">
        <w:rPr>
          <w:rFonts w:ascii="Verdana" w:hAnsi="Verdana"/>
          <w:b/>
          <w:bCs/>
        </w:rPr>
        <w:t>CamelCase</w:t>
      </w:r>
      <w:proofErr w:type="spellEnd"/>
      <w:r w:rsidRPr="00FC0D8E">
        <w:rPr>
          <w:rFonts w:ascii="Verdana" w:hAnsi="Verdana"/>
        </w:rPr>
        <w:t xml:space="preserve">, comenzando con una letra </w:t>
      </w:r>
      <w:r w:rsidRPr="00133A60">
        <w:rPr>
          <w:rFonts w:ascii="Verdana" w:hAnsi="Verdana"/>
          <w:b/>
          <w:bCs/>
        </w:rPr>
        <w:t>minúscula</w:t>
      </w:r>
      <w:r w:rsidRPr="00FC0D8E">
        <w:rPr>
          <w:rFonts w:ascii="Verdana" w:hAnsi="Verdana"/>
        </w:rPr>
        <w:t>.</w:t>
      </w:r>
    </w:p>
    <w:p w:rsidRPr="00FC0D8E" w:rsidR="00FC0D8E" w:rsidRDefault="00FC0D8E" w14:paraId="15AA6A29" w14:textId="7BE3E3DC">
      <w:pPr>
        <w:pStyle w:val="Prrafodelista"/>
        <w:widowControl w:val="0"/>
        <w:numPr>
          <w:ilvl w:val="0"/>
          <w:numId w:val="6"/>
        </w:numPr>
        <w:autoSpaceDE w:val="0"/>
        <w:autoSpaceDN w:val="0"/>
        <w:spacing w:before="159" w:after="0" w:line="259" w:lineRule="auto"/>
        <w:ind w:right="-1"/>
        <w:jc w:val="both"/>
        <w:rPr>
          <w:rFonts w:ascii="Verdana" w:hAnsi="Verdana"/>
        </w:rPr>
      </w:pPr>
      <w:r w:rsidRPr="00FC0D8E">
        <w:rPr>
          <w:rFonts w:ascii="Verdana" w:hAnsi="Verdana"/>
        </w:rPr>
        <w:t>Los nombres de parámetros deben ser descriptivos y reflejar el valor que representan.</w:t>
      </w:r>
    </w:p>
    <w:p w:rsidRPr="008365CE" w:rsidR="00FC0D8E" w:rsidRDefault="00FC0D8E" w14:paraId="45B76336" w14:textId="1CA1291F">
      <w:pPr>
        <w:widowControl w:val="0"/>
        <w:autoSpaceDE w:val="0"/>
        <w:autoSpaceDN w:val="0"/>
        <w:spacing w:before="159" w:after="0" w:line="259" w:lineRule="auto"/>
        <w:ind w:right="-1"/>
        <w:jc w:val="both"/>
        <w:rPr>
          <w:rFonts w:ascii="Verdana" w:hAnsi="Verdana"/>
          <w:b/>
          <w:bCs/>
        </w:rPr>
      </w:pPr>
      <w:r w:rsidRPr="008365CE">
        <w:rPr>
          <w:rFonts w:ascii="Verdana" w:hAnsi="Verdana"/>
          <w:b/>
          <w:bCs/>
        </w:rPr>
        <w:t>Nombres de Tipos Genéricos:</w:t>
      </w:r>
    </w:p>
    <w:p w:rsidR="00FC0D8E" w:rsidRDefault="00FC0D8E" w14:paraId="2E8DEBDF" w14:textId="7CF0DB60">
      <w:pPr>
        <w:pStyle w:val="Prrafodelista"/>
        <w:widowControl w:val="0"/>
        <w:numPr>
          <w:ilvl w:val="0"/>
          <w:numId w:val="6"/>
        </w:numPr>
        <w:autoSpaceDE w:val="0"/>
        <w:autoSpaceDN w:val="0"/>
        <w:spacing w:before="159" w:after="0" w:line="259" w:lineRule="auto"/>
        <w:ind w:right="-1"/>
        <w:jc w:val="both"/>
        <w:rPr>
          <w:rFonts w:ascii="Verdana" w:hAnsi="Verdana"/>
        </w:rPr>
      </w:pPr>
      <w:r w:rsidRPr="00FC0D8E">
        <w:rPr>
          <w:rFonts w:ascii="Verdana" w:hAnsi="Verdana"/>
        </w:rPr>
        <w:t>Se suele usar una sola letra mayúscula para representar tipos genéricos.</w:t>
      </w:r>
    </w:p>
    <w:p w:rsidRPr="0042188E" w:rsidR="0042188E" w:rsidP="0042188E" w:rsidRDefault="0042188E" w14:paraId="60590BC5" w14:textId="77777777">
      <w:pPr>
        <w:widowControl w:val="0"/>
        <w:autoSpaceDE w:val="0"/>
        <w:autoSpaceDN w:val="0"/>
        <w:spacing w:before="159" w:after="0" w:line="259" w:lineRule="auto"/>
        <w:ind w:left="207" w:right="-1"/>
        <w:jc w:val="both"/>
        <w:rPr>
          <w:rFonts w:ascii="Verdana" w:hAnsi="Verdana"/>
        </w:rPr>
      </w:pPr>
    </w:p>
    <w:tbl>
      <w:tblPr>
        <w:tblStyle w:val="TableNormal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2468"/>
        <w:gridCol w:w="3686"/>
        <w:gridCol w:w="2785"/>
      </w:tblGrid>
      <w:tr w:rsidRPr="0093600A" w:rsidR="0042188E" w:rsidTr="0042188E" w14:paraId="72E95E7A" w14:textId="77777777">
        <w:trPr>
          <w:trHeight w:val="387"/>
          <w:jc w:val="center"/>
        </w:trPr>
        <w:tc>
          <w:tcPr>
            <w:tcW w:w="2468" w:type="dxa"/>
          </w:tcPr>
          <w:p w:rsidRPr="0093600A" w:rsidR="0042188E" w:rsidP="00123318" w:rsidRDefault="0042188E" w14:paraId="25711F71" w14:textId="77777777">
            <w:pPr>
              <w:pStyle w:val="TableParagraph"/>
              <w:spacing w:line="244" w:lineRule="exact"/>
              <w:ind w:left="748"/>
              <w:rPr>
                <w:rFonts w:ascii="Verdana" w:hAnsi="Verdana"/>
                <w:b/>
                <w:sz w:val="24"/>
              </w:rPr>
            </w:pPr>
            <w:r w:rsidRPr="0093600A">
              <w:rPr>
                <w:rFonts w:ascii="Verdana" w:hAnsi="Verdana"/>
                <w:b/>
                <w:spacing w:val="-2"/>
                <w:sz w:val="24"/>
              </w:rPr>
              <w:t>Elemento</w:t>
            </w:r>
          </w:p>
        </w:tc>
        <w:tc>
          <w:tcPr>
            <w:tcW w:w="3686" w:type="dxa"/>
          </w:tcPr>
          <w:p w:rsidRPr="0093600A" w:rsidR="0042188E" w:rsidP="00594956" w:rsidRDefault="0042188E" w14:paraId="7FD003F2" w14:textId="77777777">
            <w:pPr>
              <w:pStyle w:val="TableParagraph"/>
              <w:spacing w:line="244" w:lineRule="exact"/>
              <w:jc w:val="center"/>
              <w:rPr>
                <w:rFonts w:ascii="Verdana" w:hAnsi="Verdana"/>
                <w:b/>
                <w:sz w:val="24"/>
              </w:rPr>
            </w:pPr>
            <w:r w:rsidRPr="0093600A">
              <w:rPr>
                <w:rFonts w:ascii="Verdana" w:hAnsi="Verdana"/>
                <w:b/>
                <w:spacing w:val="-2"/>
                <w:sz w:val="24"/>
              </w:rPr>
              <w:t>Convención</w:t>
            </w:r>
          </w:p>
        </w:tc>
        <w:tc>
          <w:tcPr>
            <w:tcW w:w="2785" w:type="dxa"/>
          </w:tcPr>
          <w:p w:rsidRPr="0093600A" w:rsidR="0042188E" w:rsidP="00594956" w:rsidRDefault="0042188E" w14:paraId="6A344935" w14:textId="77777777">
            <w:pPr>
              <w:pStyle w:val="TableParagraph"/>
              <w:spacing w:line="244" w:lineRule="exact"/>
              <w:rPr>
                <w:rFonts w:ascii="Verdana" w:hAnsi="Verdana"/>
                <w:b/>
                <w:sz w:val="24"/>
              </w:rPr>
            </w:pPr>
            <w:r w:rsidRPr="0093600A">
              <w:rPr>
                <w:rFonts w:ascii="Verdana" w:hAnsi="Verdana"/>
                <w:b/>
                <w:sz w:val="24"/>
              </w:rPr>
              <w:t>Ejemplo</w:t>
            </w:r>
            <w:r w:rsidRPr="0093600A">
              <w:rPr>
                <w:rFonts w:ascii="Verdana" w:hAnsi="Verdana"/>
                <w:b/>
                <w:spacing w:val="-4"/>
                <w:sz w:val="24"/>
              </w:rPr>
              <w:t xml:space="preserve"> </w:t>
            </w:r>
            <w:r w:rsidRPr="0093600A">
              <w:rPr>
                <w:rFonts w:ascii="Verdana" w:hAnsi="Verdana"/>
                <w:b/>
                <w:spacing w:val="-2"/>
                <w:sz w:val="24"/>
              </w:rPr>
              <w:t>Correcto</w:t>
            </w:r>
          </w:p>
        </w:tc>
      </w:tr>
      <w:tr w:rsidRPr="0093600A" w:rsidR="0042188E" w:rsidTr="0042188E" w14:paraId="743994CA" w14:textId="77777777">
        <w:trPr>
          <w:trHeight w:val="536"/>
          <w:jc w:val="center"/>
        </w:trPr>
        <w:tc>
          <w:tcPr>
            <w:tcW w:w="2468" w:type="dxa"/>
          </w:tcPr>
          <w:p w:rsidRPr="0093600A" w:rsidR="0042188E" w:rsidP="00123318" w:rsidRDefault="0042188E" w14:paraId="7DDA618E" w14:textId="77777777">
            <w:pPr>
              <w:pStyle w:val="TableParagraph"/>
              <w:spacing w:before="99"/>
              <w:ind w:left="50"/>
              <w:rPr>
                <w:rFonts w:ascii="Verdana" w:hAnsi="Verdana"/>
                <w:b/>
                <w:sz w:val="24"/>
              </w:rPr>
            </w:pPr>
            <w:r w:rsidRPr="0093600A">
              <w:rPr>
                <w:rFonts w:ascii="Verdana" w:hAnsi="Verdana"/>
                <w:b/>
                <w:spacing w:val="-2"/>
                <w:sz w:val="24"/>
              </w:rPr>
              <w:t>Clases</w:t>
            </w:r>
          </w:p>
        </w:tc>
        <w:tc>
          <w:tcPr>
            <w:tcW w:w="3686" w:type="dxa"/>
          </w:tcPr>
          <w:p w:rsidRPr="0093600A" w:rsidR="0042188E" w:rsidP="00123318" w:rsidRDefault="0042188E" w14:paraId="3DDD92E0" w14:textId="77777777">
            <w:pPr>
              <w:pStyle w:val="TableParagraph"/>
              <w:spacing w:before="99"/>
              <w:ind w:left="185"/>
              <w:rPr>
                <w:rFonts w:ascii="Verdana" w:hAnsi="Verdana"/>
                <w:sz w:val="24"/>
              </w:rPr>
            </w:pPr>
            <w:proofErr w:type="spellStart"/>
            <w:r w:rsidRPr="0093600A">
              <w:rPr>
                <w:rFonts w:ascii="Verdana" w:hAnsi="Verdana"/>
                <w:spacing w:val="-2"/>
                <w:sz w:val="24"/>
              </w:rPr>
              <w:t>PascalCase</w:t>
            </w:r>
            <w:proofErr w:type="spellEnd"/>
          </w:p>
        </w:tc>
        <w:tc>
          <w:tcPr>
            <w:tcW w:w="2785" w:type="dxa"/>
          </w:tcPr>
          <w:p w:rsidRPr="0093600A" w:rsidR="0042188E" w:rsidP="00123318" w:rsidRDefault="0042188E" w14:paraId="785872D0" w14:textId="77777777">
            <w:pPr>
              <w:pStyle w:val="TableParagraph"/>
              <w:spacing w:before="99"/>
              <w:rPr>
                <w:rFonts w:ascii="Verdana" w:hAnsi="Verdana"/>
                <w:sz w:val="24"/>
              </w:rPr>
            </w:pPr>
            <w:proofErr w:type="spellStart"/>
            <w:r w:rsidRPr="0093600A">
              <w:rPr>
                <w:rFonts w:ascii="Verdana" w:hAnsi="Verdana"/>
                <w:spacing w:val="-2"/>
                <w:sz w:val="24"/>
              </w:rPr>
              <w:t>OrderProcessor</w:t>
            </w:r>
            <w:proofErr w:type="spellEnd"/>
          </w:p>
        </w:tc>
      </w:tr>
      <w:tr w:rsidRPr="0093600A" w:rsidR="0042188E" w:rsidTr="0042188E" w14:paraId="47CD8A36" w14:textId="77777777">
        <w:trPr>
          <w:trHeight w:val="536"/>
          <w:jc w:val="center"/>
        </w:trPr>
        <w:tc>
          <w:tcPr>
            <w:tcW w:w="2468" w:type="dxa"/>
          </w:tcPr>
          <w:p w:rsidRPr="0093600A" w:rsidR="0042188E" w:rsidP="00123318" w:rsidRDefault="0042188E" w14:paraId="600DF3B4" w14:textId="77777777">
            <w:pPr>
              <w:pStyle w:val="TableParagraph"/>
              <w:spacing w:before="100"/>
              <w:ind w:left="50"/>
              <w:rPr>
                <w:rFonts w:ascii="Verdana" w:hAnsi="Verdana"/>
                <w:b/>
                <w:sz w:val="24"/>
              </w:rPr>
            </w:pPr>
            <w:r w:rsidRPr="0093600A">
              <w:rPr>
                <w:rFonts w:ascii="Verdana" w:hAnsi="Verdana"/>
                <w:b/>
                <w:spacing w:val="-2"/>
                <w:sz w:val="24"/>
              </w:rPr>
              <w:t>Interfaces</w:t>
            </w:r>
          </w:p>
        </w:tc>
        <w:tc>
          <w:tcPr>
            <w:tcW w:w="3686" w:type="dxa"/>
          </w:tcPr>
          <w:p w:rsidRPr="0093600A" w:rsidR="0042188E" w:rsidP="00123318" w:rsidRDefault="0042188E" w14:paraId="124B3701" w14:textId="77777777">
            <w:pPr>
              <w:pStyle w:val="TableParagraph"/>
              <w:spacing w:before="100"/>
              <w:ind w:left="185"/>
              <w:rPr>
                <w:rFonts w:ascii="Verdana" w:hAnsi="Verdana"/>
                <w:sz w:val="24"/>
              </w:rPr>
            </w:pPr>
            <w:proofErr w:type="spellStart"/>
            <w:r w:rsidRPr="0093600A">
              <w:rPr>
                <w:rFonts w:ascii="Verdana" w:hAnsi="Verdana"/>
                <w:spacing w:val="-2"/>
                <w:sz w:val="24"/>
              </w:rPr>
              <w:t>PascalCase</w:t>
            </w:r>
            <w:proofErr w:type="spellEnd"/>
          </w:p>
        </w:tc>
        <w:tc>
          <w:tcPr>
            <w:tcW w:w="2785" w:type="dxa"/>
          </w:tcPr>
          <w:p w:rsidRPr="0093600A" w:rsidR="0042188E" w:rsidP="00123318" w:rsidRDefault="0042188E" w14:paraId="6A89E971" w14:textId="77777777">
            <w:pPr>
              <w:pStyle w:val="TableParagraph"/>
              <w:spacing w:before="100"/>
              <w:rPr>
                <w:rFonts w:ascii="Verdana" w:hAnsi="Verdana"/>
                <w:sz w:val="24"/>
              </w:rPr>
            </w:pPr>
            <w:proofErr w:type="spellStart"/>
            <w:r w:rsidRPr="0093600A">
              <w:rPr>
                <w:rFonts w:ascii="Verdana" w:hAnsi="Verdana"/>
                <w:spacing w:val="-2"/>
                <w:sz w:val="24"/>
              </w:rPr>
              <w:t>IRepository</w:t>
            </w:r>
            <w:proofErr w:type="spellEnd"/>
          </w:p>
        </w:tc>
      </w:tr>
      <w:tr w:rsidRPr="0093600A" w:rsidR="0042188E" w:rsidTr="0042188E" w14:paraId="3E3FC352" w14:textId="77777777">
        <w:trPr>
          <w:trHeight w:val="535"/>
          <w:jc w:val="center"/>
        </w:trPr>
        <w:tc>
          <w:tcPr>
            <w:tcW w:w="2468" w:type="dxa"/>
          </w:tcPr>
          <w:p w:rsidRPr="0093600A" w:rsidR="0042188E" w:rsidP="00123318" w:rsidRDefault="0042188E" w14:paraId="333C249E" w14:textId="77777777">
            <w:pPr>
              <w:pStyle w:val="TableParagraph"/>
              <w:spacing w:before="99"/>
              <w:ind w:left="50"/>
              <w:rPr>
                <w:rFonts w:ascii="Verdana" w:hAnsi="Verdana"/>
                <w:b/>
                <w:sz w:val="24"/>
              </w:rPr>
            </w:pPr>
            <w:r w:rsidRPr="0093600A">
              <w:rPr>
                <w:rFonts w:ascii="Verdana" w:hAnsi="Verdana"/>
                <w:b/>
                <w:spacing w:val="-2"/>
                <w:sz w:val="24"/>
              </w:rPr>
              <w:t>Métodos</w:t>
            </w:r>
          </w:p>
        </w:tc>
        <w:tc>
          <w:tcPr>
            <w:tcW w:w="3686" w:type="dxa"/>
          </w:tcPr>
          <w:p w:rsidRPr="0093600A" w:rsidR="0042188E" w:rsidP="00123318" w:rsidRDefault="0042188E" w14:paraId="25558390" w14:textId="77777777">
            <w:pPr>
              <w:pStyle w:val="TableParagraph"/>
              <w:spacing w:before="99"/>
              <w:ind w:left="185"/>
              <w:rPr>
                <w:rFonts w:ascii="Verdana" w:hAnsi="Verdana"/>
                <w:sz w:val="24"/>
              </w:rPr>
            </w:pPr>
            <w:proofErr w:type="spellStart"/>
            <w:r w:rsidRPr="0093600A">
              <w:rPr>
                <w:rFonts w:ascii="Verdana" w:hAnsi="Verdana"/>
                <w:spacing w:val="-2"/>
                <w:sz w:val="24"/>
              </w:rPr>
              <w:t>camelCase</w:t>
            </w:r>
            <w:proofErr w:type="spellEnd"/>
          </w:p>
        </w:tc>
        <w:tc>
          <w:tcPr>
            <w:tcW w:w="2785" w:type="dxa"/>
          </w:tcPr>
          <w:p w:rsidRPr="0093600A" w:rsidR="0042188E" w:rsidP="00123318" w:rsidRDefault="0042188E" w14:paraId="5CA4EDB3" w14:textId="77777777">
            <w:pPr>
              <w:pStyle w:val="TableParagraph"/>
              <w:spacing w:before="99"/>
              <w:rPr>
                <w:rFonts w:ascii="Verdana" w:hAnsi="Verdana"/>
                <w:sz w:val="24"/>
              </w:rPr>
            </w:pPr>
            <w:proofErr w:type="spellStart"/>
            <w:r w:rsidRPr="0093600A">
              <w:rPr>
                <w:rFonts w:ascii="Verdana" w:hAnsi="Verdana"/>
                <w:spacing w:val="-2"/>
                <w:sz w:val="24"/>
              </w:rPr>
              <w:t>calculateTotal</w:t>
            </w:r>
            <w:proofErr w:type="spellEnd"/>
            <w:r w:rsidRPr="0093600A">
              <w:rPr>
                <w:rFonts w:ascii="Verdana" w:hAnsi="Verdana"/>
                <w:spacing w:val="-2"/>
                <w:sz w:val="24"/>
              </w:rPr>
              <w:t>()</w:t>
            </w:r>
          </w:p>
        </w:tc>
      </w:tr>
      <w:tr w:rsidRPr="0093600A" w:rsidR="0042188E" w:rsidTr="0042188E" w14:paraId="34649065" w14:textId="77777777">
        <w:trPr>
          <w:trHeight w:val="536"/>
          <w:jc w:val="center"/>
        </w:trPr>
        <w:tc>
          <w:tcPr>
            <w:tcW w:w="2468" w:type="dxa"/>
          </w:tcPr>
          <w:p w:rsidRPr="0093600A" w:rsidR="0042188E" w:rsidP="00123318" w:rsidRDefault="0042188E" w14:paraId="2F34EBB8" w14:textId="77777777">
            <w:pPr>
              <w:pStyle w:val="TableParagraph"/>
              <w:spacing w:before="99"/>
              <w:ind w:left="50"/>
              <w:rPr>
                <w:rFonts w:ascii="Verdana" w:hAnsi="Verdana"/>
                <w:b/>
                <w:sz w:val="24"/>
              </w:rPr>
            </w:pPr>
            <w:r w:rsidRPr="0093600A">
              <w:rPr>
                <w:rFonts w:ascii="Verdana" w:hAnsi="Verdana"/>
                <w:b/>
                <w:spacing w:val="-2"/>
                <w:sz w:val="24"/>
              </w:rPr>
              <w:t>Variables</w:t>
            </w:r>
          </w:p>
        </w:tc>
        <w:tc>
          <w:tcPr>
            <w:tcW w:w="3686" w:type="dxa"/>
          </w:tcPr>
          <w:p w:rsidRPr="0093600A" w:rsidR="0042188E" w:rsidP="00123318" w:rsidRDefault="0042188E" w14:paraId="1C43BDE6" w14:textId="77777777">
            <w:pPr>
              <w:pStyle w:val="TableParagraph"/>
              <w:spacing w:before="99"/>
              <w:ind w:left="185"/>
              <w:rPr>
                <w:rFonts w:ascii="Verdana" w:hAnsi="Verdana"/>
                <w:sz w:val="24"/>
              </w:rPr>
            </w:pPr>
            <w:proofErr w:type="spellStart"/>
            <w:r w:rsidRPr="0093600A">
              <w:rPr>
                <w:rFonts w:ascii="Verdana" w:hAnsi="Verdana"/>
                <w:spacing w:val="-2"/>
                <w:sz w:val="24"/>
              </w:rPr>
              <w:t>camelCase</w:t>
            </w:r>
            <w:proofErr w:type="spellEnd"/>
          </w:p>
        </w:tc>
        <w:tc>
          <w:tcPr>
            <w:tcW w:w="2785" w:type="dxa"/>
          </w:tcPr>
          <w:p w:rsidRPr="0093600A" w:rsidR="0042188E" w:rsidP="00123318" w:rsidRDefault="0042188E" w14:paraId="6DD8E20A" w14:textId="77777777">
            <w:pPr>
              <w:pStyle w:val="TableParagraph"/>
              <w:spacing w:before="99"/>
              <w:rPr>
                <w:rFonts w:ascii="Verdana" w:hAnsi="Verdana"/>
                <w:sz w:val="24"/>
              </w:rPr>
            </w:pPr>
            <w:proofErr w:type="spellStart"/>
            <w:r w:rsidRPr="0093600A">
              <w:rPr>
                <w:rFonts w:ascii="Verdana" w:hAnsi="Verdana"/>
                <w:spacing w:val="-2"/>
                <w:sz w:val="24"/>
              </w:rPr>
              <w:t>totalAmount</w:t>
            </w:r>
            <w:proofErr w:type="spellEnd"/>
          </w:p>
        </w:tc>
      </w:tr>
      <w:tr w:rsidRPr="0093600A" w:rsidR="0042188E" w:rsidTr="0042188E" w14:paraId="563D5031" w14:textId="77777777">
        <w:trPr>
          <w:trHeight w:val="536"/>
          <w:jc w:val="center"/>
        </w:trPr>
        <w:tc>
          <w:tcPr>
            <w:tcW w:w="2468" w:type="dxa"/>
          </w:tcPr>
          <w:p w:rsidRPr="0093600A" w:rsidR="0042188E" w:rsidP="00123318" w:rsidRDefault="0042188E" w14:paraId="110448CA" w14:textId="77777777">
            <w:pPr>
              <w:pStyle w:val="TableParagraph"/>
              <w:spacing w:before="100"/>
              <w:ind w:left="50"/>
              <w:rPr>
                <w:rFonts w:ascii="Verdana" w:hAnsi="Verdana"/>
                <w:b/>
                <w:sz w:val="24"/>
              </w:rPr>
            </w:pPr>
            <w:r w:rsidRPr="0093600A">
              <w:rPr>
                <w:rFonts w:ascii="Verdana" w:hAnsi="Verdana"/>
                <w:b/>
                <w:spacing w:val="-2"/>
                <w:sz w:val="24"/>
              </w:rPr>
              <w:t>Constantes</w:t>
            </w:r>
          </w:p>
        </w:tc>
        <w:tc>
          <w:tcPr>
            <w:tcW w:w="3686" w:type="dxa"/>
          </w:tcPr>
          <w:p w:rsidRPr="0093600A" w:rsidR="0042188E" w:rsidP="00123318" w:rsidRDefault="0042188E" w14:paraId="6C69158B" w14:textId="77777777">
            <w:pPr>
              <w:pStyle w:val="TableParagraph"/>
              <w:spacing w:before="100"/>
              <w:ind w:left="185"/>
              <w:rPr>
                <w:rFonts w:ascii="Verdana" w:hAnsi="Verdana"/>
                <w:sz w:val="24"/>
              </w:rPr>
            </w:pPr>
            <w:r w:rsidRPr="0093600A">
              <w:rPr>
                <w:rFonts w:ascii="Verdana" w:hAnsi="Verdana"/>
                <w:spacing w:val="-2"/>
                <w:sz w:val="24"/>
              </w:rPr>
              <w:t>UPPER_SNAKE_CASE</w:t>
            </w:r>
          </w:p>
        </w:tc>
        <w:tc>
          <w:tcPr>
            <w:tcW w:w="2785" w:type="dxa"/>
          </w:tcPr>
          <w:p w:rsidRPr="0093600A" w:rsidR="0042188E" w:rsidP="00123318" w:rsidRDefault="0042188E" w14:paraId="166C5D20" w14:textId="77777777">
            <w:pPr>
              <w:pStyle w:val="TableParagraph"/>
              <w:spacing w:before="100"/>
              <w:rPr>
                <w:rFonts w:ascii="Verdana" w:hAnsi="Verdana"/>
                <w:sz w:val="24"/>
              </w:rPr>
            </w:pPr>
            <w:r w:rsidRPr="0093600A">
              <w:rPr>
                <w:rFonts w:ascii="Verdana" w:hAnsi="Verdana"/>
                <w:spacing w:val="-2"/>
                <w:sz w:val="24"/>
              </w:rPr>
              <w:t>MAX_RETRIES</w:t>
            </w:r>
          </w:p>
        </w:tc>
      </w:tr>
      <w:tr w:rsidRPr="0093600A" w:rsidR="0042188E" w:rsidTr="0042188E" w14:paraId="7C797DC6" w14:textId="77777777">
        <w:trPr>
          <w:trHeight w:val="387"/>
          <w:jc w:val="center"/>
        </w:trPr>
        <w:tc>
          <w:tcPr>
            <w:tcW w:w="2468" w:type="dxa"/>
          </w:tcPr>
          <w:p w:rsidRPr="0093600A" w:rsidR="0042188E" w:rsidP="00123318" w:rsidRDefault="0042188E" w14:paraId="093A5127" w14:textId="77777777">
            <w:pPr>
              <w:pStyle w:val="TableParagraph"/>
              <w:spacing w:before="99" w:line="269" w:lineRule="exact"/>
              <w:ind w:left="50"/>
              <w:rPr>
                <w:rFonts w:ascii="Verdana" w:hAnsi="Verdana"/>
                <w:b/>
                <w:sz w:val="24"/>
              </w:rPr>
            </w:pPr>
            <w:r w:rsidRPr="0093600A">
              <w:rPr>
                <w:rFonts w:ascii="Verdana" w:hAnsi="Verdana"/>
                <w:b/>
                <w:sz w:val="24"/>
              </w:rPr>
              <w:t>Paquetes</w:t>
            </w:r>
            <w:r w:rsidRPr="0093600A">
              <w:rPr>
                <w:rFonts w:ascii="Verdana" w:hAnsi="Verdana"/>
                <w:b/>
                <w:spacing w:val="-8"/>
                <w:sz w:val="24"/>
              </w:rPr>
              <w:t xml:space="preserve"> </w:t>
            </w:r>
            <w:r w:rsidRPr="0093600A">
              <w:rPr>
                <w:rFonts w:ascii="Verdana" w:hAnsi="Verdana"/>
                <w:b/>
                <w:spacing w:val="-2"/>
                <w:sz w:val="24"/>
              </w:rPr>
              <w:t>(</w:t>
            </w:r>
            <w:proofErr w:type="spellStart"/>
            <w:r w:rsidRPr="0093600A">
              <w:rPr>
                <w:rFonts w:ascii="Verdana" w:hAnsi="Verdana"/>
                <w:b/>
                <w:spacing w:val="-2"/>
                <w:sz w:val="24"/>
              </w:rPr>
              <w:t>packages</w:t>
            </w:r>
            <w:proofErr w:type="spellEnd"/>
            <w:r w:rsidRPr="0093600A">
              <w:rPr>
                <w:rFonts w:ascii="Verdana" w:hAnsi="Verdana"/>
                <w:b/>
                <w:spacing w:val="-2"/>
                <w:sz w:val="24"/>
              </w:rPr>
              <w:t>)</w:t>
            </w:r>
          </w:p>
        </w:tc>
        <w:tc>
          <w:tcPr>
            <w:tcW w:w="3686" w:type="dxa"/>
          </w:tcPr>
          <w:p w:rsidRPr="0093600A" w:rsidR="0042188E" w:rsidP="00123318" w:rsidRDefault="0042188E" w14:paraId="1D48077B" w14:textId="77777777">
            <w:pPr>
              <w:pStyle w:val="TableParagraph"/>
              <w:spacing w:before="99" w:line="269" w:lineRule="exact"/>
              <w:ind w:left="185"/>
              <w:rPr>
                <w:rFonts w:ascii="Verdana" w:hAnsi="Verdana"/>
                <w:sz w:val="24"/>
              </w:rPr>
            </w:pPr>
            <w:proofErr w:type="spellStart"/>
            <w:r w:rsidRPr="0093600A">
              <w:rPr>
                <w:rFonts w:ascii="Verdana" w:hAnsi="Verdana"/>
                <w:spacing w:val="-2"/>
                <w:sz w:val="24"/>
              </w:rPr>
              <w:t>lowercase</w:t>
            </w:r>
            <w:proofErr w:type="spellEnd"/>
          </w:p>
        </w:tc>
        <w:tc>
          <w:tcPr>
            <w:tcW w:w="2785" w:type="dxa"/>
          </w:tcPr>
          <w:p w:rsidRPr="0093600A" w:rsidR="0042188E" w:rsidP="00123318" w:rsidRDefault="0042188E" w14:paraId="6F53CA01" w14:textId="77777777">
            <w:pPr>
              <w:pStyle w:val="TableParagraph"/>
              <w:spacing w:before="99" w:line="269" w:lineRule="exact"/>
              <w:rPr>
                <w:rFonts w:ascii="Verdana" w:hAnsi="Verdana"/>
                <w:sz w:val="24"/>
              </w:rPr>
            </w:pPr>
            <w:proofErr w:type="spellStart"/>
            <w:r w:rsidRPr="0093600A">
              <w:rPr>
                <w:rFonts w:ascii="Verdana" w:hAnsi="Verdana"/>
                <w:spacing w:val="-2"/>
                <w:sz w:val="24"/>
              </w:rPr>
              <w:t>com.company.project.module</w:t>
            </w:r>
            <w:proofErr w:type="spellEnd"/>
          </w:p>
        </w:tc>
      </w:tr>
      <w:tr w:rsidRPr="0093600A" w:rsidR="0042188E" w:rsidTr="0042188E" w14:paraId="4F38B92F" w14:textId="77777777">
        <w:trPr>
          <w:trHeight w:val="387"/>
          <w:jc w:val="center"/>
        </w:trPr>
        <w:tc>
          <w:tcPr>
            <w:tcW w:w="2468" w:type="dxa"/>
          </w:tcPr>
          <w:p w:rsidRPr="0093600A" w:rsidR="0042188E" w:rsidP="00123318" w:rsidRDefault="0042188E" w14:paraId="5BDB070B" w14:textId="77777777">
            <w:pPr>
              <w:pStyle w:val="TableParagraph"/>
              <w:spacing w:before="99" w:line="269" w:lineRule="exact"/>
              <w:ind w:left="0"/>
              <w:rPr>
                <w:rFonts w:ascii="Verdana" w:hAnsi="Verdana"/>
                <w:b/>
                <w:sz w:val="24"/>
              </w:rPr>
            </w:pPr>
            <w:r>
              <w:rPr>
                <w:rFonts w:ascii="Verdana" w:hAnsi="Verdana"/>
                <w:b/>
                <w:sz w:val="24"/>
              </w:rPr>
              <w:t>Enumeraciones</w:t>
            </w:r>
          </w:p>
        </w:tc>
        <w:tc>
          <w:tcPr>
            <w:tcW w:w="3686" w:type="dxa"/>
          </w:tcPr>
          <w:p w:rsidRPr="0093600A" w:rsidR="0042188E" w:rsidP="00123318" w:rsidRDefault="0042188E" w14:paraId="7CAA2369" w14:textId="77777777">
            <w:pPr>
              <w:pStyle w:val="TableParagraph"/>
              <w:spacing w:before="99" w:line="269" w:lineRule="exact"/>
              <w:ind w:left="185"/>
              <w:rPr>
                <w:rFonts w:ascii="Verdana" w:hAnsi="Verdana"/>
                <w:spacing w:val="-2"/>
                <w:sz w:val="24"/>
              </w:rPr>
            </w:pPr>
            <w:proofErr w:type="spellStart"/>
            <w:r w:rsidRPr="0093600A">
              <w:rPr>
                <w:rFonts w:ascii="Verdana" w:hAnsi="Verdana"/>
                <w:sz w:val="24"/>
              </w:rPr>
              <w:t>PascalCase</w:t>
            </w:r>
            <w:proofErr w:type="spellEnd"/>
            <w:r w:rsidRPr="0093600A">
              <w:rPr>
                <w:rFonts w:ascii="Verdana" w:hAnsi="Verdana"/>
                <w:sz w:val="24"/>
              </w:rPr>
              <w:t xml:space="preserve"> (tipo) + UPPER_SNAKE_CASE</w:t>
            </w:r>
            <w:r w:rsidRPr="0093600A">
              <w:rPr>
                <w:rFonts w:ascii="Verdana" w:hAnsi="Verdana"/>
                <w:spacing w:val="-14"/>
                <w:sz w:val="24"/>
              </w:rPr>
              <w:t xml:space="preserve"> </w:t>
            </w:r>
            <w:r w:rsidRPr="0093600A">
              <w:rPr>
                <w:rFonts w:ascii="Verdana" w:hAnsi="Verdana"/>
                <w:sz w:val="24"/>
              </w:rPr>
              <w:t>(valores)</w:t>
            </w:r>
          </w:p>
        </w:tc>
        <w:tc>
          <w:tcPr>
            <w:tcW w:w="2785" w:type="dxa"/>
          </w:tcPr>
          <w:p w:rsidRPr="00C0520E" w:rsidR="0042188E" w:rsidP="0085225B" w:rsidRDefault="0042188E" w14:paraId="261D5AFF" w14:textId="77777777">
            <w:pPr>
              <w:pStyle w:val="TableParagraph"/>
              <w:spacing w:before="99" w:line="269" w:lineRule="exact"/>
              <w:rPr>
                <w:rFonts w:ascii="Verdana" w:hAnsi="Verdana"/>
              </w:rPr>
            </w:pPr>
            <w:proofErr w:type="spellStart"/>
            <w:r w:rsidRPr="0085225B">
              <w:rPr>
                <w:rFonts w:ascii="Verdana" w:hAnsi="Verdana"/>
                <w:spacing w:val="-2"/>
                <w:sz w:val="24"/>
                <w:lang w:val="en-US"/>
              </w:rPr>
              <w:t>OrderStatus</w:t>
            </w:r>
            <w:proofErr w:type="spellEnd"/>
            <w:r w:rsidRPr="0085225B">
              <w:rPr>
                <w:rFonts w:ascii="Verdana" w:hAnsi="Verdana"/>
                <w:spacing w:val="-2"/>
                <w:sz w:val="24"/>
                <w:lang w:val="en-US"/>
              </w:rPr>
              <w:t xml:space="preserve"> PENDING, COMPLETED</w:t>
            </w:r>
          </w:p>
        </w:tc>
      </w:tr>
      <w:tr w:rsidRPr="0093600A" w:rsidR="0042188E" w:rsidTr="0042188E" w14:paraId="6A41D88B" w14:textId="77777777">
        <w:trPr>
          <w:trHeight w:val="387"/>
          <w:jc w:val="center"/>
        </w:trPr>
        <w:tc>
          <w:tcPr>
            <w:tcW w:w="2468" w:type="dxa"/>
          </w:tcPr>
          <w:p w:rsidRPr="0093600A" w:rsidR="0042188E" w:rsidP="00123318" w:rsidRDefault="0042188E" w14:paraId="4E252407" w14:textId="77777777">
            <w:pPr>
              <w:pStyle w:val="TableParagraph"/>
              <w:spacing w:before="99" w:line="269" w:lineRule="exact"/>
              <w:ind w:left="50"/>
              <w:rPr>
                <w:rFonts w:ascii="Verdana" w:hAnsi="Verdana"/>
                <w:b/>
                <w:sz w:val="24"/>
              </w:rPr>
            </w:pPr>
            <w:proofErr w:type="spellStart"/>
            <w:r w:rsidRPr="0093600A">
              <w:rPr>
                <w:rFonts w:ascii="Verdana" w:hAnsi="Verdana"/>
                <w:b/>
                <w:spacing w:val="-2"/>
                <w:sz w:val="24"/>
                <w:lang w:val="en-US"/>
              </w:rPr>
              <w:t>Parámetros</w:t>
            </w:r>
            <w:proofErr w:type="spellEnd"/>
          </w:p>
        </w:tc>
        <w:tc>
          <w:tcPr>
            <w:tcW w:w="3686" w:type="dxa"/>
          </w:tcPr>
          <w:p w:rsidRPr="0093600A" w:rsidR="0042188E" w:rsidP="00123318" w:rsidRDefault="0042188E" w14:paraId="01E4063A" w14:textId="77777777">
            <w:pPr>
              <w:pStyle w:val="TableParagraph"/>
              <w:spacing w:before="99" w:line="269" w:lineRule="exact"/>
              <w:ind w:left="185"/>
              <w:rPr>
                <w:rFonts w:ascii="Verdana" w:hAnsi="Verdana"/>
                <w:spacing w:val="-2"/>
                <w:sz w:val="24"/>
              </w:rPr>
            </w:pPr>
            <w:r w:rsidRPr="0093600A">
              <w:rPr>
                <w:rFonts w:ascii="Verdana" w:hAnsi="Verdana"/>
                <w:spacing w:val="-2"/>
                <w:sz w:val="24"/>
                <w:lang w:val="en-US"/>
              </w:rPr>
              <w:t>camelCase</w:t>
            </w:r>
          </w:p>
        </w:tc>
        <w:tc>
          <w:tcPr>
            <w:tcW w:w="2785" w:type="dxa"/>
          </w:tcPr>
          <w:p w:rsidRPr="0093600A" w:rsidR="0042188E" w:rsidP="00123318" w:rsidRDefault="0042188E" w14:paraId="23CF7ED8" w14:textId="77777777">
            <w:pPr>
              <w:pStyle w:val="TableParagraph"/>
              <w:spacing w:before="99" w:line="269" w:lineRule="exact"/>
              <w:rPr>
                <w:rFonts w:ascii="Verdana" w:hAnsi="Verdana"/>
                <w:spacing w:val="-2"/>
                <w:sz w:val="24"/>
              </w:rPr>
            </w:pPr>
            <w:proofErr w:type="spellStart"/>
            <w:r w:rsidRPr="0093600A">
              <w:rPr>
                <w:rFonts w:ascii="Verdana" w:hAnsi="Verdana"/>
                <w:spacing w:val="-2"/>
                <w:sz w:val="24"/>
                <w:lang w:val="en-US"/>
              </w:rPr>
              <w:t>customerId</w:t>
            </w:r>
            <w:proofErr w:type="spellEnd"/>
          </w:p>
        </w:tc>
      </w:tr>
      <w:tr w:rsidRPr="0093600A" w:rsidR="0042188E" w:rsidTr="0042188E" w14:paraId="2EC2E279" w14:textId="77777777">
        <w:trPr>
          <w:trHeight w:val="387"/>
          <w:jc w:val="center"/>
        </w:trPr>
        <w:tc>
          <w:tcPr>
            <w:tcW w:w="2468" w:type="dxa"/>
          </w:tcPr>
          <w:p w:rsidRPr="0093600A" w:rsidR="0042188E" w:rsidP="00123318" w:rsidRDefault="0042188E" w14:paraId="7B1D468D" w14:textId="77777777">
            <w:pPr>
              <w:pStyle w:val="TableParagraph"/>
              <w:spacing w:before="99" w:line="269" w:lineRule="exact"/>
              <w:ind w:left="50"/>
              <w:rPr>
                <w:rFonts w:ascii="Verdana" w:hAnsi="Verdana"/>
                <w:b/>
                <w:sz w:val="24"/>
              </w:rPr>
            </w:pPr>
            <w:r w:rsidRPr="0093600A">
              <w:rPr>
                <w:rFonts w:ascii="Verdana" w:hAnsi="Verdana"/>
                <w:b/>
                <w:sz w:val="24"/>
              </w:rPr>
              <w:t>Campos</w:t>
            </w:r>
            <w:r w:rsidRPr="0093600A">
              <w:rPr>
                <w:rFonts w:ascii="Verdana" w:hAnsi="Verdana"/>
                <w:b/>
                <w:spacing w:val="-4"/>
                <w:sz w:val="24"/>
              </w:rPr>
              <w:t xml:space="preserve"> </w:t>
            </w:r>
            <w:r w:rsidRPr="0093600A">
              <w:rPr>
                <w:rFonts w:ascii="Verdana" w:hAnsi="Verdana"/>
                <w:b/>
                <w:spacing w:val="-2"/>
                <w:sz w:val="24"/>
              </w:rPr>
              <w:t>Privados</w:t>
            </w:r>
          </w:p>
        </w:tc>
        <w:tc>
          <w:tcPr>
            <w:tcW w:w="3686" w:type="dxa"/>
          </w:tcPr>
          <w:p w:rsidRPr="0093600A" w:rsidR="0042188E" w:rsidP="00123318" w:rsidRDefault="0042188E" w14:paraId="2D288B4E" w14:textId="77777777">
            <w:pPr>
              <w:pStyle w:val="TableParagraph"/>
              <w:spacing w:before="99" w:line="269" w:lineRule="exact"/>
              <w:ind w:left="185"/>
              <w:rPr>
                <w:rFonts w:ascii="Verdana" w:hAnsi="Verdana"/>
                <w:spacing w:val="-2"/>
                <w:sz w:val="24"/>
              </w:rPr>
            </w:pPr>
            <w:proofErr w:type="spellStart"/>
            <w:r w:rsidRPr="0093600A">
              <w:rPr>
                <w:rFonts w:ascii="Verdana" w:hAnsi="Verdana"/>
                <w:sz w:val="24"/>
              </w:rPr>
              <w:t>camelCase</w:t>
            </w:r>
            <w:proofErr w:type="spellEnd"/>
            <w:r w:rsidRPr="0093600A">
              <w:rPr>
                <w:rFonts w:ascii="Verdana" w:hAnsi="Verdana"/>
                <w:spacing w:val="-2"/>
                <w:sz w:val="24"/>
              </w:rPr>
              <w:t xml:space="preserve"> </w:t>
            </w:r>
            <w:r w:rsidRPr="0093600A">
              <w:rPr>
                <w:rFonts w:ascii="Verdana" w:hAnsi="Verdana"/>
                <w:sz w:val="24"/>
              </w:rPr>
              <w:t>(opcional</w:t>
            </w:r>
            <w:r w:rsidRPr="0093600A">
              <w:rPr>
                <w:rFonts w:ascii="Verdana" w:hAnsi="Verdana"/>
                <w:spacing w:val="-4"/>
                <w:sz w:val="24"/>
              </w:rPr>
              <w:t xml:space="preserve"> </w:t>
            </w:r>
            <w:r w:rsidRPr="0093600A">
              <w:rPr>
                <w:rFonts w:ascii="Verdana" w:hAnsi="Verdana"/>
                <w:sz w:val="24"/>
              </w:rPr>
              <w:t>prefijo</w:t>
            </w:r>
            <w:r w:rsidRPr="0093600A">
              <w:rPr>
                <w:rFonts w:ascii="Verdana" w:hAnsi="Verdana"/>
                <w:spacing w:val="-3"/>
                <w:sz w:val="24"/>
              </w:rPr>
              <w:t xml:space="preserve"> </w:t>
            </w:r>
            <w:r w:rsidRPr="0093600A">
              <w:rPr>
                <w:rFonts w:ascii="Verdana" w:hAnsi="Verdana"/>
                <w:spacing w:val="-5"/>
                <w:sz w:val="24"/>
              </w:rPr>
              <w:t>_)</w:t>
            </w:r>
          </w:p>
        </w:tc>
        <w:tc>
          <w:tcPr>
            <w:tcW w:w="2785" w:type="dxa"/>
          </w:tcPr>
          <w:p w:rsidRPr="0093600A" w:rsidR="0042188E" w:rsidP="00123318" w:rsidRDefault="0042188E" w14:paraId="07750163" w14:textId="77777777">
            <w:pPr>
              <w:pStyle w:val="TableParagraph"/>
              <w:spacing w:before="99" w:line="269" w:lineRule="exact"/>
              <w:rPr>
                <w:rFonts w:ascii="Verdana" w:hAnsi="Verdana"/>
                <w:spacing w:val="-2"/>
                <w:sz w:val="24"/>
              </w:rPr>
            </w:pPr>
            <w:r w:rsidRPr="0093600A">
              <w:rPr>
                <w:rFonts w:ascii="Verdana" w:hAnsi="Verdana"/>
                <w:sz w:val="24"/>
              </w:rPr>
              <w:t>_</w:t>
            </w:r>
            <w:proofErr w:type="spellStart"/>
            <w:r w:rsidRPr="0093600A">
              <w:rPr>
                <w:rFonts w:ascii="Verdana" w:hAnsi="Verdana"/>
                <w:sz w:val="24"/>
              </w:rPr>
              <w:t>totalAmount</w:t>
            </w:r>
            <w:proofErr w:type="spellEnd"/>
            <w:r w:rsidRPr="0093600A">
              <w:rPr>
                <w:rFonts w:ascii="Verdana" w:hAnsi="Verdana"/>
                <w:spacing w:val="-5"/>
                <w:sz w:val="24"/>
              </w:rPr>
              <w:t xml:space="preserve"> </w:t>
            </w:r>
            <w:r w:rsidRPr="0093600A">
              <w:rPr>
                <w:rFonts w:ascii="Verdana" w:hAnsi="Verdana"/>
                <w:sz w:val="24"/>
              </w:rPr>
              <w:t>o</w:t>
            </w:r>
            <w:r w:rsidRPr="0093600A">
              <w:rPr>
                <w:rFonts w:ascii="Verdana" w:hAnsi="Verdana"/>
                <w:spacing w:val="-3"/>
                <w:sz w:val="24"/>
              </w:rPr>
              <w:t xml:space="preserve"> </w:t>
            </w:r>
            <w:proofErr w:type="spellStart"/>
            <w:r w:rsidRPr="0093600A">
              <w:rPr>
                <w:rFonts w:ascii="Verdana" w:hAnsi="Verdana"/>
                <w:spacing w:val="-2"/>
                <w:sz w:val="24"/>
              </w:rPr>
              <w:t>totalAmount</w:t>
            </w:r>
            <w:proofErr w:type="spellEnd"/>
          </w:p>
        </w:tc>
      </w:tr>
      <w:tr w:rsidRPr="0093600A" w:rsidR="0042188E" w:rsidTr="0042188E" w14:paraId="1DA86D94" w14:textId="77777777">
        <w:trPr>
          <w:trHeight w:val="387"/>
          <w:jc w:val="center"/>
        </w:trPr>
        <w:tc>
          <w:tcPr>
            <w:tcW w:w="2468" w:type="dxa"/>
          </w:tcPr>
          <w:p w:rsidRPr="00AE4B5C" w:rsidR="0042188E" w:rsidP="00123318" w:rsidRDefault="0042188E" w14:paraId="0576F595" w14:textId="77777777">
            <w:pPr>
              <w:rPr>
                <w:rFonts w:ascii="Verdana" w:hAnsi="Verdana"/>
                <w:b/>
                <w:bCs/>
                <w:sz w:val="24"/>
                <w:szCs w:val="24"/>
              </w:rPr>
            </w:pPr>
            <w:proofErr w:type="spellStart"/>
            <w:r w:rsidRPr="00AE4B5C">
              <w:rPr>
                <w:rFonts w:ascii="Verdana" w:hAnsi="Verdana"/>
                <w:b/>
                <w:bCs/>
                <w:sz w:val="24"/>
                <w:szCs w:val="24"/>
              </w:rPr>
              <w:t>Propiedades</w:t>
            </w:r>
            <w:proofErr w:type="spellEnd"/>
            <w:r w:rsidRPr="00AE4B5C">
              <w:rPr>
                <w:rFonts w:ascii="Verdana" w:hAnsi="Verdana"/>
                <w:b/>
                <w:bCs/>
                <w:sz w:val="24"/>
                <w:szCs w:val="24"/>
              </w:rPr>
              <w:t xml:space="preserve"> (Getters/Setters)</w:t>
            </w:r>
          </w:p>
        </w:tc>
        <w:tc>
          <w:tcPr>
            <w:tcW w:w="3686" w:type="dxa"/>
          </w:tcPr>
          <w:p w:rsidRPr="009D093E" w:rsidR="0042188E" w:rsidP="00123318" w:rsidRDefault="0042188E" w14:paraId="3FB7FC64" w14:textId="77777777">
            <w:pPr>
              <w:pStyle w:val="TableParagraph"/>
              <w:spacing w:before="99" w:line="269" w:lineRule="exact"/>
              <w:ind w:left="185"/>
              <w:rPr>
                <w:rFonts w:ascii="Verdana" w:hAnsi="Verdana"/>
                <w:spacing w:val="-2"/>
                <w:sz w:val="24"/>
                <w:lang w:val="es-CO"/>
              </w:rPr>
            </w:pPr>
            <w:proofErr w:type="spellStart"/>
            <w:r w:rsidRPr="009D093E">
              <w:rPr>
                <w:rFonts w:ascii="Verdana" w:hAnsi="Verdana"/>
                <w:lang w:val="es-CO"/>
              </w:rPr>
              <w:t>camelCase</w:t>
            </w:r>
            <w:proofErr w:type="spellEnd"/>
            <w:r w:rsidRPr="009D093E">
              <w:rPr>
                <w:rFonts w:ascii="Verdana" w:hAnsi="Verdana"/>
                <w:spacing w:val="-13"/>
                <w:lang w:val="es-CO"/>
              </w:rPr>
              <w:t xml:space="preserve"> </w:t>
            </w:r>
            <w:r w:rsidRPr="009D093E">
              <w:rPr>
                <w:rFonts w:ascii="Verdana" w:hAnsi="Verdana"/>
                <w:lang w:val="es-CO"/>
              </w:rPr>
              <w:t>para</w:t>
            </w:r>
            <w:r w:rsidRPr="009D093E">
              <w:rPr>
                <w:rFonts w:ascii="Verdana" w:hAnsi="Verdana"/>
                <w:spacing w:val="-13"/>
                <w:lang w:val="es-CO"/>
              </w:rPr>
              <w:t xml:space="preserve"> </w:t>
            </w:r>
            <w:r w:rsidRPr="009D093E">
              <w:rPr>
                <w:rFonts w:ascii="Verdana" w:hAnsi="Verdana"/>
                <w:lang w:val="es-CO"/>
              </w:rPr>
              <w:t>métodos</w:t>
            </w:r>
            <w:r w:rsidRPr="009D093E">
              <w:rPr>
                <w:rFonts w:ascii="Verdana" w:hAnsi="Verdana"/>
                <w:spacing w:val="-14"/>
                <w:lang w:val="es-CO"/>
              </w:rPr>
              <w:t xml:space="preserve"> </w:t>
            </w:r>
            <w:r w:rsidRPr="009D093E">
              <w:rPr>
                <w:rFonts w:ascii="Verdana" w:hAnsi="Verdana"/>
                <w:lang w:val="es-CO"/>
              </w:rPr>
              <w:t xml:space="preserve">con prefijo </w:t>
            </w:r>
            <w:proofErr w:type="spellStart"/>
            <w:r w:rsidRPr="009D093E">
              <w:rPr>
                <w:rFonts w:ascii="Verdana" w:hAnsi="Verdana"/>
                <w:lang w:val="es-CO"/>
              </w:rPr>
              <w:t>get</w:t>
            </w:r>
            <w:proofErr w:type="spellEnd"/>
            <w:r w:rsidRPr="009D093E">
              <w:rPr>
                <w:rFonts w:ascii="Verdana" w:hAnsi="Verdana"/>
                <w:lang w:val="es-CO"/>
              </w:rPr>
              <w:t>/set</w:t>
            </w:r>
          </w:p>
        </w:tc>
        <w:tc>
          <w:tcPr>
            <w:tcW w:w="2785" w:type="dxa"/>
          </w:tcPr>
          <w:p w:rsidRPr="0085225B" w:rsidR="0042188E" w:rsidP="0085225B" w:rsidRDefault="0042188E" w14:paraId="105A6910" w14:textId="77777777">
            <w:pPr>
              <w:pStyle w:val="TableParagraph"/>
              <w:spacing w:before="99" w:line="269" w:lineRule="exact"/>
              <w:rPr>
                <w:rFonts w:ascii="Verdana" w:hAnsi="Verdana"/>
                <w:sz w:val="24"/>
              </w:rPr>
            </w:pPr>
            <w:r w:rsidRPr="0085225B">
              <w:rPr>
                <w:rFonts w:ascii="Verdana" w:hAnsi="Verdana"/>
                <w:sz w:val="24"/>
              </w:rPr>
              <w:br w:type="column"/>
            </w:r>
            <w:proofErr w:type="spellStart"/>
            <w:r w:rsidRPr="0085225B">
              <w:rPr>
                <w:rFonts w:ascii="Verdana" w:hAnsi="Verdana"/>
                <w:sz w:val="24"/>
              </w:rPr>
              <w:t>getName</w:t>
            </w:r>
            <w:proofErr w:type="spellEnd"/>
            <w:r w:rsidRPr="0085225B">
              <w:rPr>
                <w:rFonts w:ascii="Verdana" w:hAnsi="Verdana"/>
                <w:sz w:val="24"/>
              </w:rPr>
              <w:t xml:space="preserve">(), </w:t>
            </w:r>
            <w:proofErr w:type="spellStart"/>
            <w:r w:rsidRPr="0085225B">
              <w:rPr>
                <w:rFonts w:ascii="Verdana" w:hAnsi="Verdana"/>
                <w:sz w:val="24"/>
              </w:rPr>
              <w:t>setName</w:t>
            </w:r>
            <w:proofErr w:type="spellEnd"/>
            <w:r w:rsidRPr="0085225B">
              <w:rPr>
                <w:rFonts w:ascii="Verdana" w:hAnsi="Verdana"/>
                <w:sz w:val="24"/>
              </w:rPr>
              <w:t>()</w:t>
            </w:r>
          </w:p>
          <w:p w:rsidRPr="0085225B" w:rsidR="0042188E" w:rsidP="0085225B" w:rsidRDefault="0042188E" w14:paraId="777D5164" w14:textId="77777777">
            <w:pPr>
              <w:pStyle w:val="TableParagraph"/>
              <w:spacing w:before="99" w:line="269" w:lineRule="exact"/>
              <w:rPr>
                <w:rFonts w:ascii="Verdana" w:hAnsi="Verdana"/>
                <w:sz w:val="24"/>
              </w:rPr>
            </w:pPr>
          </w:p>
        </w:tc>
      </w:tr>
      <w:tr w:rsidRPr="0093600A" w:rsidR="0042188E" w:rsidTr="0042188E" w14:paraId="3781ECDC" w14:textId="77777777">
        <w:trPr>
          <w:trHeight w:val="387"/>
          <w:jc w:val="center"/>
        </w:trPr>
        <w:tc>
          <w:tcPr>
            <w:tcW w:w="2468" w:type="dxa"/>
          </w:tcPr>
          <w:p w:rsidRPr="0093600A" w:rsidR="0042188E" w:rsidP="00123318" w:rsidRDefault="0042188E" w14:paraId="6180912B" w14:textId="77777777">
            <w:pPr>
              <w:pStyle w:val="TableParagraph"/>
              <w:spacing w:before="99" w:line="269" w:lineRule="exact"/>
              <w:ind w:left="50"/>
              <w:rPr>
                <w:rFonts w:ascii="Verdana" w:hAnsi="Verdana"/>
                <w:b/>
                <w:sz w:val="24"/>
              </w:rPr>
            </w:pPr>
            <w:r>
              <w:rPr>
                <w:rFonts w:ascii="Verdana" w:hAnsi="Verdana"/>
                <w:b/>
                <w:sz w:val="24"/>
              </w:rPr>
              <w:t>Genéricos</w:t>
            </w:r>
          </w:p>
        </w:tc>
        <w:tc>
          <w:tcPr>
            <w:tcW w:w="3686" w:type="dxa"/>
          </w:tcPr>
          <w:p w:rsidRPr="0093600A" w:rsidR="0042188E" w:rsidP="00123318" w:rsidRDefault="0042188E" w14:paraId="1C4E06A0" w14:textId="77777777">
            <w:pPr>
              <w:pStyle w:val="TableParagraph"/>
              <w:spacing w:before="99" w:line="269" w:lineRule="exact"/>
              <w:ind w:left="185"/>
              <w:rPr>
                <w:rFonts w:ascii="Verdana" w:hAnsi="Verdana"/>
                <w:spacing w:val="-2"/>
                <w:sz w:val="24"/>
              </w:rPr>
            </w:pPr>
            <w:r w:rsidRPr="0093600A">
              <w:rPr>
                <w:rFonts w:ascii="Verdana" w:hAnsi="Verdana"/>
                <w:sz w:val="24"/>
              </w:rPr>
              <w:t>Single</w:t>
            </w:r>
            <w:r w:rsidRPr="0093600A">
              <w:rPr>
                <w:rFonts w:ascii="Verdana" w:hAnsi="Verdana"/>
                <w:spacing w:val="-13"/>
                <w:sz w:val="24"/>
              </w:rPr>
              <w:t xml:space="preserve"> </w:t>
            </w:r>
            <w:proofErr w:type="spellStart"/>
            <w:r w:rsidRPr="0093600A">
              <w:rPr>
                <w:rFonts w:ascii="Verdana" w:hAnsi="Verdana"/>
                <w:sz w:val="24"/>
              </w:rPr>
              <w:t>uppercase</w:t>
            </w:r>
            <w:proofErr w:type="spellEnd"/>
            <w:r w:rsidRPr="0093600A">
              <w:rPr>
                <w:rFonts w:ascii="Verdana" w:hAnsi="Verdana"/>
                <w:spacing w:val="-13"/>
                <w:sz w:val="24"/>
              </w:rPr>
              <w:t xml:space="preserve"> </w:t>
            </w:r>
            <w:proofErr w:type="spellStart"/>
            <w:r w:rsidRPr="0093600A">
              <w:rPr>
                <w:rFonts w:ascii="Verdana" w:hAnsi="Verdana"/>
                <w:sz w:val="24"/>
              </w:rPr>
              <w:t>letter</w:t>
            </w:r>
            <w:proofErr w:type="spellEnd"/>
            <w:r w:rsidRPr="0093600A">
              <w:rPr>
                <w:rFonts w:ascii="Verdana" w:hAnsi="Verdana"/>
                <w:spacing w:val="-13"/>
                <w:sz w:val="24"/>
              </w:rPr>
              <w:t xml:space="preserve"> </w:t>
            </w:r>
            <w:r w:rsidRPr="0093600A">
              <w:rPr>
                <w:rFonts w:ascii="Verdana" w:hAnsi="Verdana"/>
                <w:sz w:val="24"/>
              </w:rPr>
              <w:t xml:space="preserve">o </w:t>
            </w:r>
            <w:r w:rsidRPr="0093600A">
              <w:rPr>
                <w:rFonts w:ascii="Verdana" w:hAnsi="Verdana"/>
                <w:spacing w:val="-2"/>
                <w:sz w:val="24"/>
              </w:rPr>
              <w:t>descriptivos</w:t>
            </w:r>
          </w:p>
        </w:tc>
        <w:tc>
          <w:tcPr>
            <w:tcW w:w="2785" w:type="dxa"/>
          </w:tcPr>
          <w:p w:rsidRPr="0085225B" w:rsidR="0042188E" w:rsidP="0085225B" w:rsidRDefault="0042188E" w14:paraId="7860E018" w14:textId="77777777">
            <w:pPr>
              <w:pStyle w:val="TableParagraph"/>
              <w:spacing w:before="99" w:line="269" w:lineRule="exact"/>
              <w:rPr>
                <w:rFonts w:ascii="Verdana" w:hAnsi="Verdana"/>
                <w:sz w:val="24"/>
              </w:rPr>
            </w:pPr>
            <w:r w:rsidRPr="0085225B">
              <w:rPr>
                <w:rFonts w:ascii="Verdana" w:hAnsi="Verdana"/>
                <w:sz w:val="24"/>
              </w:rPr>
              <w:t>T, E, K, V</w:t>
            </w:r>
          </w:p>
        </w:tc>
      </w:tr>
    </w:tbl>
    <w:p w:rsidR="0042188E" w:rsidP="0042188E" w:rsidRDefault="0042188E" w14:paraId="73AFB4E5" w14:textId="77777777">
      <w:pPr>
        <w:widowControl w:val="0"/>
        <w:autoSpaceDE w:val="0"/>
        <w:autoSpaceDN w:val="0"/>
        <w:spacing w:before="159" w:after="0" w:line="259" w:lineRule="auto"/>
        <w:ind w:right="-1"/>
        <w:jc w:val="both"/>
        <w:rPr>
          <w:rFonts w:ascii="Verdana" w:hAnsi="Verdana"/>
        </w:rPr>
      </w:pPr>
    </w:p>
    <w:p w:rsidRPr="00A9221E" w:rsidR="0042188E" w:rsidP="00A9221E" w:rsidRDefault="001570FC" w14:paraId="73BA9A73" w14:textId="068406DE">
      <w:pPr>
        <w:pStyle w:val="Ttulo2"/>
      </w:pPr>
      <w:bookmarkStart w:name="_Toc237378332" w:id="14"/>
      <w:r>
        <w:t xml:space="preserve">5.2. </w:t>
      </w:r>
      <w:r w:rsidRPr="00A9221E" w:rsidR="002E1F06">
        <w:t>C#:</w:t>
      </w:r>
      <w:bookmarkEnd w:id="14"/>
    </w:p>
    <w:p w:rsidRPr="00C2632A" w:rsidR="00C2632A" w:rsidRDefault="00C2632A" w14:paraId="3B3D8C81" w14:textId="710BF159">
      <w:pPr>
        <w:widowControl w:val="0"/>
        <w:autoSpaceDE w:val="0"/>
        <w:autoSpaceDN w:val="0"/>
        <w:spacing w:before="159" w:after="0" w:line="259" w:lineRule="auto"/>
        <w:ind w:right="-1"/>
        <w:jc w:val="both"/>
        <w:rPr>
          <w:rFonts w:ascii="Verdana" w:hAnsi="Verdana"/>
          <w:b/>
          <w:bCs/>
        </w:rPr>
      </w:pPr>
      <w:r w:rsidRPr="00C2632A">
        <w:rPr>
          <w:rFonts w:ascii="Verdana" w:hAnsi="Verdana"/>
          <w:b/>
          <w:bCs/>
        </w:rPr>
        <w:t>Nombres de Clases:</w:t>
      </w:r>
    </w:p>
    <w:p w:rsidRPr="002E1B58" w:rsidR="00C2632A" w:rsidRDefault="00C2632A" w14:paraId="43440D66" w14:textId="73CAADE7">
      <w:pPr>
        <w:pStyle w:val="Prrafodelista"/>
        <w:widowControl w:val="0"/>
        <w:numPr>
          <w:ilvl w:val="0"/>
          <w:numId w:val="6"/>
        </w:numPr>
        <w:autoSpaceDE w:val="0"/>
        <w:autoSpaceDN w:val="0"/>
        <w:spacing w:before="159" w:after="0" w:line="259" w:lineRule="auto"/>
        <w:ind w:right="-1"/>
        <w:jc w:val="both"/>
        <w:rPr>
          <w:rFonts w:ascii="Verdana" w:hAnsi="Verdana"/>
        </w:rPr>
      </w:pPr>
      <w:r w:rsidRPr="002E1B58">
        <w:rPr>
          <w:rFonts w:ascii="Verdana" w:hAnsi="Verdana"/>
        </w:rPr>
        <w:t xml:space="preserve">Convención: </w:t>
      </w:r>
      <w:proofErr w:type="spellStart"/>
      <w:r w:rsidRPr="00AD5E3E">
        <w:rPr>
          <w:rFonts w:ascii="Verdana" w:hAnsi="Verdana"/>
          <w:b/>
          <w:bCs/>
        </w:rPr>
        <w:t>PascalCase</w:t>
      </w:r>
      <w:proofErr w:type="spellEnd"/>
      <w:r w:rsidRPr="002E1B58">
        <w:rPr>
          <w:rFonts w:ascii="Verdana" w:hAnsi="Verdana"/>
        </w:rPr>
        <w:t>.</w:t>
      </w:r>
    </w:p>
    <w:p w:rsidRPr="002E1B58" w:rsidR="00C2632A" w:rsidRDefault="00C2632A" w14:paraId="07F5586B" w14:textId="7AF34CEF">
      <w:pPr>
        <w:pStyle w:val="Prrafodelista"/>
        <w:widowControl w:val="0"/>
        <w:numPr>
          <w:ilvl w:val="0"/>
          <w:numId w:val="6"/>
        </w:numPr>
        <w:autoSpaceDE w:val="0"/>
        <w:autoSpaceDN w:val="0"/>
        <w:spacing w:before="159" w:after="0" w:line="259" w:lineRule="auto"/>
        <w:ind w:right="-1"/>
        <w:jc w:val="both"/>
        <w:rPr>
          <w:rFonts w:ascii="Verdana" w:hAnsi="Verdana"/>
        </w:rPr>
      </w:pPr>
      <w:r w:rsidRPr="002E1B58">
        <w:rPr>
          <w:rFonts w:ascii="Verdana" w:hAnsi="Verdana"/>
        </w:rPr>
        <w:t>Los nombres deben ser sustantivos o frases que describan la funcionalidad o entidad</w:t>
      </w:r>
      <w:r w:rsidR="002E1B58">
        <w:rPr>
          <w:rFonts w:ascii="Verdana" w:hAnsi="Verdana"/>
        </w:rPr>
        <w:t>.</w:t>
      </w:r>
    </w:p>
    <w:p w:rsidRPr="00C2632A" w:rsidR="00C2632A" w:rsidRDefault="00C2632A" w14:paraId="6A4DC0EF" w14:textId="51CD383C">
      <w:pPr>
        <w:widowControl w:val="0"/>
        <w:autoSpaceDE w:val="0"/>
        <w:autoSpaceDN w:val="0"/>
        <w:spacing w:before="159" w:after="0" w:line="259" w:lineRule="auto"/>
        <w:ind w:right="-1"/>
        <w:jc w:val="both"/>
        <w:rPr>
          <w:rFonts w:ascii="Verdana" w:hAnsi="Verdana"/>
          <w:b/>
          <w:bCs/>
        </w:rPr>
      </w:pPr>
      <w:r w:rsidRPr="00C2632A">
        <w:rPr>
          <w:rFonts w:ascii="Verdana" w:hAnsi="Verdana"/>
          <w:b/>
          <w:bCs/>
        </w:rPr>
        <w:t>Nombres de Métodos:</w:t>
      </w:r>
    </w:p>
    <w:p w:rsidRPr="002E1B58" w:rsidR="00C2632A" w:rsidRDefault="00C2632A" w14:paraId="43EF7647" w14:textId="526D0075">
      <w:pPr>
        <w:pStyle w:val="Prrafodelista"/>
        <w:widowControl w:val="0"/>
        <w:numPr>
          <w:ilvl w:val="0"/>
          <w:numId w:val="6"/>
        </w:numPr>
        <w:autoSpaceDE w:val="0"/>
        <w:autoSpaceDN w:val="0"/>
        <w:spacing w:before="159" w:after="0" w:line="259" w:lineRule="auto"/>
        <w:ind w:right="-1"/>
        <w:jc w:val="both"/>
        <w:rPr>
          <w:rFonts w:ascii="Verdana" w:hAnsi="Verdana"/>
        </w:rPr>
      </w:pPr>
      <w:r w:rsidRPr="002E1B58">
        <w:rPr>
          <w:rFonts w:ascii="Verdana" w:hAnsi="Verdana"/>
        </w:rPr>
        <w:t xml:space="preserve">Convención: </w:t>
      </w:r>
      <w:proofErr w:type="spellStart"/>
      <w:r w:rsidRPr="0010523E">
        <w:rPr>
          <w:rFonts w:ascii="Verdana" w:hAnsi="Verdana"/>
          <w:b/>
          <w:bCs/>
        </w:rPr>
        <w:t>PascalCase</w:t>
      </w:r>
      <w:proofErr w:type="spellEnd"/>
      <w:r w:rsidRPr="002E1B58">
        <w:rPr>
          <w:rFonts w:ascii="Verdana" w:hAnsi="Verdana"/>
        </w:rPr>
        <w:t>.</w:t>
      </w:r>
    </w:p>
    <w:p w:rsidRPr="002E1B58" w:rsidR="00C2632A" w:rsidRDefault="00C2632A" w14:paraId="54995962" w14:textId="26BACD5C">
      <w:pPr>
        <w:pStyle w:val="Prrafodelista"/>
        <w:widowControl w:val="0"/>
        <w:numPr>
          <w:ilvl w:val="0"/>
          <w:numId w:val="6"/>
        </w:numPr>
        <w:autoSpaceDE w:val="0"/>
        <w:autoSpaceDN w:val="0"/>
        <w:spacing w:before="159" w:after="0" w:line="259" w:lineRule="auto"/>
        <w:ind w:right="-1"/>
        <w:jc w:val="both"/>
        <w:rPr>
          <w:rFonts w:ascii="Verdana" w:hAnsi="Verdana"/>
        </w:rPr>
      </w:pPr>
      <w:r w:rsidRPr="002E1B58">
        <w:rPr>
          <w:rFonts w:ascii="Verdana" w:hAnsi="Verdana"/>
        </w:rPr>
        <w:t>Los métodos deben ser verbos o frases que describan una acción.</w:t>
      </w:r>
    </w:p>
    <w:p w:rsidRPr="002E1B58" w:rsidR="00C2632A" w:rsidRDefault="00C2632A" w14:paraId="08572FAF" w14:textId="2B47FB8B">
      <w:pPr>
        <w:pStyle w:val="Prrafodelista"/>
        <w:widowControl w:val="0"/>
        <w:numPr>
          <w:ilvl w:val="0"/>
          <w:numId w:val="6"/>
        </w:numPr>
        <w:autoSpaceDE w:val="0"/>
        <w:autoSpaceDN w:val="0"/>
        <w:spacing w:before="159" w:after="0" w:line="259" w:lineRule="auto"/>
        <w:ind w:right="-1"/>
        <w:jc w:val="both"/>
        <w:rPr>
          <w:rFonts w:ascii="Verdana" w:hAnsi="Verdana"/>
        </w:rPr>
      </w:pPr>
      <w:r w:rsidRPr="002E1B58">
        <w:rPr>
          <w:rFonts w:ascii="Verdana" w:hAnsi="Verdana"/>
        </w:rPr>
        <w:t>Deben transmitir claramente lo que hace el método.</w:t>
      </w:r>
    </w:p>
    <w:p w:rsidRPr="00EA68F6" w:rsidR="00C2632A" w:rsidRDefault="00C2632A" w14:paraId="13CD0EE4" w14:textId="7A12B81B">
      <w:pPr>
        <w:widowControl w:val="0"/>
        <w:autoSpaceDE w:val="0"/>
        <w:autoSpaceDN w:val="0"/>
        <w:spacing w:before="159" w:after="0" w:line="259" w:lineRule="auto"/>
        <w:ind w:right="-1"/>
        <w:jc w:val="both"/>
        <w:rPr>
          <w:rFonts w:ascii="Verdana" w:hAnsi="Verdana"/>
          <w:b/>
          <w:bCs/>
        </w:rPr>
      </w:pPr>
      <w:r w:rsidRPr="00EA68F6">
        <w:rPr>
          <w:rFonts w:ascii="Verdana" w:hAnsi="Verdana"/>
          <w:b/>
          <w:bCs/>
        </w:rPr>
        <w:t>Nombres de Variables:</w:t>
      </w:r>
    </w:p>
    <w:p w:rsidRPr="00D335BD" w:rsidR="00C2632A" w:rsidRDefault="00C2632A" w14:paraId="3CC0EACA" w14:textId="01782AE8">
      <w:pPr>
        <w:pStyle w:val="Prrafodelista"/>
        <w:widowControl w:val="0"/>
        <w:numPr>
          <w:ilvl w:val="0"/>
          <w:numId w:val="6"/>
        </w:numPr>
        <w:autoSpaceDE w:val="0"/>
        <w:autoSpaceDN w:val="0"/>
        <w:spacing w:before="159" w:after="0" w:line="259" w:lineRule="auto"/>
        <w:ind w:right="-1"/>
        <w:jc w:val="both"/>
        <w:rPr>
          <w:rFonts w:ascii="Verdana" w:hAnsi="Verdana"/>
        </w:rPr>
      </w:pPr>
      <w:r w:rsidRPr="00D335BD">
        <w:rPr>
          <w:rFonts w:ascii="Verdana" w:hAnsi="Verdana"/>
        </w:rPr>
        <w:t xml:space="preserve">Convención: </w:t>
      </w:r>
      <w:proofErr w:type="spellStart"/>
      <w:r w:rsidRPr="000A2B60">
        <w:rPr>
          <w:rFonts w:ascii="Verdana" w:hAnsi="Verdana"/>
          <w:b/>
          <w:bCs/>
        </w:rPr>
        <w:t>camelCase</w:t>
      </w:r>
      <w:proofErr w:type="spellEnd"/>
      <w:r w:rsidRPr="00D335BD">
        <w:rPr>
          <w:rFonts w:ascii="Verdana" w:hAnsi="Verdana"/>
        </w:rPr>
        <w:t>.</w:t>
      </w:r>
    </w:p>
    <w:p w:rsidRPr="00D335BD" w:rsidR="00C2632A" w:rsidRDefault="00C2632A" w14:paraId="4FFC166E" w14:textId="695D9223">
      <w:pPr>
        <w:pStyle w:val="Prrafodelista"/>
        <w:widowControl w:val="0"/>
        <w:numPr>
          <w:ilvl w:val="0"/>
          <w:numId w:val="6"/>
        </w:numPr>
        <w:autoSpaceDE w:val="0"/>
        <w:autoSpaceDN w:val="0"/>
        <w:spacing w:before="159" w:after="0" w:line="259" w:lineRule="auto"/>
        <w:ind w:right="-1"/>
        <w:jc w:val="both"/>
        <w:rPr>
          <w:rFonts w:ascii="Verdana" w:hAnsi="Verdana"/>
        </w:rPr>
      </w:pPr>
      <w:r w:rsidRPr="00D335BD">
        <w:rPr>
          <w:rFonts w:ascii="Verdana" w:hAnsi="Verdana"/>
        </w:rPr>
        <w:t>Los nombres de variables deben ser descriptivos y reflejar su propósito.</w:t>
      </w:r>
    </w:p>
    <w:p w:rsidR="00F56EF3" w:rsidRDefault="00C2632A" w14:paraId="40FDD057" w14:textId="60243520">
      <w:pPr>
        <w:pStyle w:val="Prrafodelista"/>
        <w:widowControl w:val="0"/>
        <w:numPr>
          <w:ilvl w:val="0"/>
          <w:numId w:val="6"/>
        </w:numPr>
        <w:autoSpaceDE w:val="0"/>
        <w:autoSpaceDN w:val="0"/>
        <w:spacing w:before="159" w:after="0" w:line="259" w:lineRule="auto"/>
        <w:ind w:right="-1"/>
        <w:jc w:val="both"/>
        <w:rPr>
          <w:rFonts w:ascii="Verdana" w:hAnsi="Verdana"/>
        </w:rPr>
      </w:pPr>
      <w:r w:rsidRPr="00D335BD">
        <w:rPr>
          <w:rFonts w:ascii="Verdana" w:hAnsi="Verdana"/>
        </w:rPr>
        <w:t>Las variables no deben incluir prefijos relacionados con su tipo de dato (no usar notación húngara).</w:t>
      </w:r>
    </w:p>
    <w:p w:rsidRPr="009A6D4C" w:rsidR="009A6D4C" w:rsidRDefault="009A6D4C" w14:paraId="57211883" w14:textId="77777777">
      <w:pPr>
        <w:widowControl w:val="0"/>
        <w:autoSpaceDE w:val="0"/>
        <w:autoSpaceDN w:val="0"/>
        <w:spacing w:before="159" w:after="0" w:line="259" w:lineRule="auto"/>
        <w:ind w:right="-1"/>
        <w:jc w:val="both"/>
        <w:rPr>
          <w:rFonts w:ascii="Verdana" w:hAnsi="Verdana"/>
          <w:b/>
          <w:bCs/>
        </w:rPr>
      </w:pPr>
      <w:r w:rsidRPr="009A6D4C">
        <w:rPr>
          <w:rFonts w:ascii="Verdana" w:hAnsi="Verdana"/>
          <w:b/>
          <w:bCs/>
        </w:rPr>
        <w:t>Variables locales</w:t>
      </w:r>
    </w:p>
    <w:p w:rsidRPr="009A6D4C" w:rsidR="009A6D4C" w:rsidRDefault="009A6D4C" w14:paraId="2BB64FFA" w14:textId="77777777">
      <w:pPr>
        <w:pStyle w:val="Prrafodelista"/>
        <w:widowControl w:val="0"/>
        <w:numPr>
          <w:ilvl w:val="1"/>
          <w:numId w:val="6"/>
        </w:numPr>
        <w:autoSpaceDE w:val="0"/>
        <w:autoSpaceDN w:val="0"/>
        <w:spacing w:before="159" w:after="0" w:line="259" w:lineRule="auto"/>
        <w:ind w:right="-1"/>
        <w:jc w:val="both"/>
        <w:rPr>
          <w:rFonts w:ascii="Verdana" w:hAnsi="Verdana"/>
        </w:rPr>
      </w:pPr>
      <w:r w:rsidRPr="009A6D4C">
        <w:rPr>
          <w:rFonts w:ascii="Verdana" w:hAnsi="Verdana"/>
        </w:rPr>
        <w:t xml:space="preserve">Usan </w:t>
      </w:r>
      <w:proofErr w:type="spellStart"/>
      <w:r w:rsidRPr="00CB3326">
        <w:rPr>
          <w:rFonts w:ascii="Verdana" w:hAnsi="Verdana"/>
          <w:b/>
          <w:bCs/>
        </w:rPr>
        <w:t>camelCase</w:t>
      </w:r>
      <w:proofErr w:type="spellEnd"/>
      <w:r w:rsidRPr="009A6D4C">
        <w:rPr>
          <w:rFonts w:ascii="Verdana" w:hAnsi="Verdana"/>
        </w:rPr>
        <w:t>.</w:t>
      </w:r>
    </w:p>
    <w:p w:rsidRPr="009A6D4C" w:rsidR="009A6D4C" w:rsidRDefault="009A6D4C" w14:paraId="4FB8BC95" w14:textId="0A6F6753">
      <w:pPr>
        <w:pStyle w:val="Prrafodelista"/>
        <w:widowControl w:val="0"/>
        <w:numPr>
          <w:ilvl w:val="1"/>
          <w:numId w:val="6"/>
        </w:numPr>
        <w:autoSpaceDE w:val="0"/>
        <w:autoSpaceDN w:val="0"/>
        <w:spacing w:before="159" w:after="0" w:line="259" w:lineRule="auto"/>
        <w:ind w:right="-1"/>
        <w:jc w:val="both"/>
        <w:rPr>
          <w:rFonts w:ascii="Verdana" w:hAnsi="Verdana"/>
        </w:rPr>
      </w:pPr>
      <w:r w:rsidRPr="009A6D4C">
        <w:rPr>
          <w:rFonts w:ascii="Verdana" w:hAnsi="Verdana"/>
        </w:rPr>
        <w:t>Deben ser breves, pero suficientemente descriptivas.</w:t>
      </w:r>
    </w:p>
    <w:p w:rsidRPr="009A6D4C" w:rsidR="009A6D4C" w:rsidRDefault="009A6D4C" w14:paraId="7D278A00" w14:textId="77777777">
      <w:pPr>
        <w:widowControl w:val="0"/>
        <w:autoSpaceDE w:val="0"/>
        <w:autoSpaceDN w:val="0"/>
        <w:spacing w:before="159" w:after="0" w:line="259" w:lineRule="auto"/>
        <w:ind w:right="-1"/>
        <w:jc w:val="both"/>
        <w:rPr>
          <w:rFonts w:ascii="Verdana" w:hAnsi="Verdana"/>
          <w:b/>
          <w:bCs/>
        </w:rPr>
      </w:pPr>
      <w:r w:rsidRPr="009A6D4C">
        <w:rPr>
          <w:rFonts w:ascii="Verdana" w:hAnsi="Verdana"/>
          <w:b/>
          <w:bCs/>
        </w:rPr>
        <w:t>Variables privadas (campos)</w:t>
      </w:r>
    </w:p>
    <w:p w:rsidRPr="009A6D4C" w:rsidR="009A6D4C" w:rsidRDefault="009A6D4C" w14:paraId="70E61516" w14:textId="77777777">
      <w:pPr>
        <w:pStyle w:val="Prrafodelista"/>
        <w:widowControl w:val="0"/>
        <w:numPr>
          <w:ilvl w:val="1"/>
          <w:numId w:val="6"/>
        </w:numPr>
        <w:autoSpaceDE w:val="0"/>
        <w:autoSpaceDN w:val="0"/>
        <w:spacing w:before="159" w:after="0" w:line="259" w:lineRule="auto"/>
        <w:ind w:right="-1"/>
        <w:jc w:val="both"/>
        <w:rPr>
          <w:rFonts w:ascii="Verdana" w:hAnsi="Verdana"/>
        </w:rPr>
      </w:pPr>
      <w:r w:rsidRPr="009A6D4C">
        <w:rPr>
          <w:rFonts w:ascii="Verdana" w:hAnsi="Verdana"/>
        </w:rPr>
        <w:t xml:space="preserve">Usan </w:t>
      </w:r>
      <w:proofErr w:type="spellStart"/>
      <w:r w:rsidRPr="00FB3C71">
        <w:rPr>
          <w:rFonts w:ascii="Verdana" w:hAnsi="Verdana"/>
          <w:b/>
          <w:bCs/>
        </w:rPr>
        <w:t>camelCase</w:t>
      </w:r>
      <w:proofErr w:type="spellEnd"/>
      <w:r w:rsidRPr="009A6D4C">
        <w:rPr>
          <w:rFonts w:ascii="Verdana" w:hAnsi="Verdana"/>
        </w:rPr>
        <w:t xml:space="preserve"> con un prefijo _ (subrayado).</w:t>
      </w:r>
    </w:p>
    <w:p w:rsidRPr="009A6D4C" w:rsidR="009A6D4C" w:rsidRDefault="009A6D4C" w14:paraId="086F68EA" w14:textId="4C836832">
      <w:pPr>
        <w:pStyle w:val="Prrafodelista"/>
        <w:widowControl w:val="0"/>
        <w:numPr>
          <w:ilvl w:val="1"/>
          <w:numId w:val="6"/>
        </w:numPr>
        <w:autoSpaceDE w:val="0"/>
        <w:autoSpaceDN w:val="0"/>
        <w:spacing w:before="159" w:after="0" w:line="259" w:lineRule="auto"/>
        <w:ind w:right="-1"/>
        <w:jc w:val="both"/>
        <w:rPr>
          <w:rFonts w:ascii="Verdana" w:hAnsi="Verdana"/>
        </w:rPr>
      </w:pPr>
      <w:r w:rsidRPr="009A6D4C">
        <w:rPr>
          <w:rFonts w:ascii="Verdana" w:hAnsi="Verdana"/>
        </w:rPr>
        <w:t>Esto ayuda a distinguirlas de otras variables y propiedades.</w:t>
      </w:r>
    </w:p>
    <w:p w:rsidRPr="009A6D4C" w:rsidR="009A6D4C" w:rsidRDefault="009A6D4C" w14:paraId="35189301" w14:textId="77777777">
      <w:pPr>
        <w:widowControl w:val="0"/>
        <w:autoSpaceDE w:val="0"/>
        <w:autoSpaceDN w:val="0"/>
        <w:spacing w:before="159" w:after="0" w:line="259" w:lineRule="auto"/>
        <w:ind w:right="-1"/>
        <w:jc w:val="both"/>
        <w:rPr>
          <w:rFonts w:ascii="Verdana" w:hAnsi="Verdana"/>
          <w:b/>
          <w:bCs/>
        </w:rPr>
      </w:pPr>
      <w:r w:rsidRPr="009A6D4C">
        <w:rPr>
          <w:rFonts w:ascii="Verdana" w:hAnsi="Verdana"/>
          <w:b/>
          <w:bCs/>
        </w:rPr>
        <w:t>Variables estáticas</w:t>
      </w:r>
    </w:p>
    <w:p w:rsidRPr="009A6D4C" w:rsidR="009A6D4C" w:rsidRDefault="009A6D4C" w14:paraId="0ACC5779" w14:textId="77777777">
      <w:pPr>
        <w:pStyle w:val="Prrafodelista"/>
        <w:widowControl w:val="0"/>
        <w:numPr>
          <w:ilvl w:val="1"/>
          <w:numId w:val="6"/>
        </w:numPr>
        <w:autoSpaceDE w:val="0"/>
        <w:autoSpaceDN w:val="0"/>
        <w:spacing w:before="159" w:after="0" w:line="259" w:lineRule="auto"/>
        <w:ind w:right="-1"/>
        <w:jc w:val="both"/>
        <w:rPr>
          <w:rFonts w:ascii="Verdana" w:hAnsi="Verdana"/>
        </w:rPr>
      </w:pPr>
      <w:r w:rsidRPr="009A6D4C">
        <w:rPr>
          <w:rFonts w:ascii="Verdana" w:hAnsi="Verdana"/>
        </w:rPr>
        <w:t xml:space="preserve">Usan </w:t>
      </w:r>
      <w:proofErr w:type="spellStart"/>
      <w:r w:rsidRPr="0078335E">
        <w:rPr>
          <w:rFonts w:ascii="Verdana" w:hAnsi="Verdana"/>
          <w:b/>
          <w:bCs/>
        </w:rPr>
        <w:t>camelCase</w:t>
      </w:r>
      <w:proofErr w:type="spellEnd"/>
      <w:r w:rsidRPr="009A6D4C">
        <w:rPr>
          <w:rFonts w:ascii="Verdana" w:hAnsi="Verdana"/>
        </w:rPr>
        <w:t xml:space="preserve"> con prefijo _ para mantener consistencia con los campos privados.</w:t>
      </w:r>
    </w:p>
    <w:p w:rsidR="009A6D4C" w:rsidRDefault="009A6D4C" w14:paraId="77F5E477" w14:textId="5C4462B8">
      <w:pPr>
        <w:pStyle w:val="Prrafodelista"/>
        <w:widowControl w:val="0"/>
        <w:numPr>
          <w:ilvl w:val="1"/>
          <w:numId w:val="6"/>
        </w:numPr>
        <w:autoSpaceDE w:val="0"/>
        <w:autoSpaceDN w:val="0"/>
        <w:spacing w:before="159" w:after="0" w:line="259" w:lineRule="auto"/>
        <w:ind w:right="-1"/>
        <w:jc w:val="both"/>
        <w:rPr>
          <w:rFonts w:ascii="Verdana" w:hAnsi="Verdana"/>
        </w:rPr>
      </w:pPr>
      <w:r w:rsidRPr="009A6D4C">
        <w:rPr>
          <w:rFonts w:ascii="Verdana" w:hAnsi="Verdana"/>
        </w:rPr>
        <w:t xml:space="preserve">Si son constantes, usan </w:t>
      </w:r>
      <w:r w:rsidRPr="00043F85">
        <w:rPr>
          <w:rFonts w:ascii="Verdana" w:hAnsi="Verdana"/>
          <w:b/>
          <w:bCs/>
        </w:rPr>
        <w:t>UPPER_SNAKE_CASE</w:t>
      </w:r>
      <w:r w:rsidRPr="009A6D4C">
        <w:rPr>
          <w:rFonts w:ascii="Verdana" w:hAnsi="Verdana"/>
        </w:rPr>
        <w:t>.</w:t>
      </w:r>
    </w:p>
    <w:p w:rsidRPr="00EA68F6" w:rsidR="00EA68F6" w:rsidRDefault="00EA68F6" w14:paraId="39B7CD85" w14:textId="5D96C3F2">
      <w:pPr>
        <w:widowControl w:val="0"/>
        <w:autoSpaceDE w:val="0"/>
        <w:autoSpaceDN w:val="0"/>
        <w:spacing w:before="159" w:after="0" w:line="259" w:lineRule="auto"/>
        <w:ind w:right="-1"/>
        <w:jc w:val="both"/>
        <w:rPr>
          <w:rFonts w:ascii="Verdana" w:hAnsi="Verdana"/>
          <w:b/>
          <w:bCs/>
        </w:rPr>
      </w:pPr>
      <w:r w:rsidRPr="00EA68F6">
        <w:rPr>
          <w:rFonts w:ascii="Verdana" w:hAnsi="Verdana"/>
          <w:b/>
          <w:bCs/>
        </w:rPr>
        <w:t>Nombres de Constantes:</w:t>
      </w:r>
    </w:p>
    <w:p w:rsidRPr="00EA68F6" w:rsidR="00EA68F6" w:rsidRDefault="00EA68F6" w14:paraId="5B542B33" w14:textId="77777777">
      <w:pPr>
        <w:pStyle w:val="Prrafodelista"/>
        <w:widowControl w:val="0"/>
        <w:numPr>
          <w:ilvl w:val="0"/>
          <w:numId w:val="6"/>
        </w:numPr>
        <w:autoSpaceDE w:val="0"/>
        <w:autoSpaceDN w:val="0"/>
        <w:spacing w:before="159" w:after="0" w:line="259" w:lineRule="auto"/>
        <w:ind w:right="-1"/>
        <w:jc w:val="both"/>
        <w:rPr>
          <w:rFonts w:ascii="Verdana" w:hAnsi="Verdana"/>
        </w:rPr>
      </w:pPr>
      <w:r w:rsidRPr="00EA68F6">
        <w:rPr>
          <w:rFonts w:ascii="Verdana" w:hAnsi="Verdana"/>
        </w:rPr>
        <w:t xml:space="preserve">Utilizar todas las letras en </w:t>
      </w:r>
      <w:r w:rsidRPr="00982386">
        <w:rPr>
          <w:rFonts w:ascii="Verdana" w:hAnsi="Verdana"/>
          <w:b/>
          <w:bCs/>
        </w:rPr>
        <w:t>mayúsculas</w:t>
      </w:r>
      <w:r w:rsidRPr="00EA68F6">
        <w:rPr>
          <w:rFonts w:ascii="Verdana" w:hAnsi="Verdana"/>
        </w:rPr>
        <w:t xml:space="preserve"> con palabras separadas por un </w:t>
      </w:r>
      <w:r w:rsidRPr="00F81862">
        <w:rPr>
          <w:rFonts w:ascii="Verdana" w:hAnsi="Verdana"/>
          <w:b/>
          <w:bCs/>
        </w:rPr>
        <w:t>guion bajo</w:t>
      </w:r>
      <w:r w:rsidRPr="00EA68F6">
        <w:rPr>
          <w:rFonts w:ascii="Verdana" w:hAnsi="Verdana"/>
        </w:rPr>
        <w:t xml:space="preserve"> (_).</w:t>
      </w:r>
    </w:p>
    <w:p w:rsidRPr="00EA68F6" w:rsidR="00EA68F6" w:rsidRDefault="00EA68F6" w14:paraId="470A3318" w14:textId="77777777">
      <w:pPr>
        <w:pStyle w:val="Prrafodelista"/>
        <w:widowControl w:val="0"/>
        <w:numPr>
          <w:ilvl w:val="0"/>
          <w:numId w:val="6"/>
        </w:numPr>
        <w:autoSpaceDE w:val="0"/>
        <w:autoSpaceDN w:val="0"/>
        <w:spacing w:before="159" w:after="0" w:line="259" w:lineRule="auto"/>
        <w:ind w:right="-1"/>
        <w:jc w:val="both"/>
        <w:rPr>
          <w:rFonts w:ascii="Verdana" w:hAnsi="Verdana"/>
        </w:rPr>
      </w:pPr>
      <w:r w:rsidRPr="00EA68F6">
        <w:rPr>
          <w:rFonts w:ascii="Verdana" w:hAnsi="Verdana"/>
        </w:rPr>
        <w:t>Convención: UPPER_SNAKE_CASE.</w:t>
      </w:r>
    </w:p>
    <w:p w:rsidRPr="00EA68F6" w:rsidR="00EA68F6" w:rsidRDefault="00EA68F6" w14:paraId="6D570B50" w14:textId="77777777">
      <w:pPr>
        <w:pStyle w:val="Prrafodelista"/>
        <w:widowControl w:val="0"/>
        <w:numPr>
          <w:ilvl w:val="0"/>
          <w:numId w:val="6"/>
        </w:numPr>
        <w:autoSpaceDE w:val="0"/>
        <w:autoSpaceDN w:val="0"/>
        <w:spacing w:before="159" w:after="0" w:line="259" w:lineRule="auto"/>
        <w:ind w:right="-1"/>
        <w:jc w:val="both"/>
        <w:rPr>
          <w:rFonts w:ascii="Verdana" w:hAnsi="Verdana"/>
        </w:rPr>
      </w:pPr>
      <w:r w:rsidRPr="00EA68F6">
        <w:rPr>
          <w:rFonts w:ascii="Verdana" w:hAnsi="Verdana"/>
        </w:rPr>
        <w:t xml:space="preserve">Las constantes usan </w:t>
      </w:r>
      <w:proofErr w:type="spellStart"/>
      <w:r w:rsidRPr="00EA68F6">
        <w:rPr>
          <w:rFonts w:ascii="Verdana" w:hAnsi="Verdana"/>
        </w:rPr>
        <w:t>const</w:t>
      </w:r>
      <w:proofErr w:type="spellEnd"/>
      <w:r w:rsidRPr="00EA68F6">
        <w:rPr>
          <w:rFonts w:ascii="Verdana" w:hAnsi="Verdana"/>
        </w:rPr>
        <w:t xml:space="preserve"> o </w:t>
      </w:r>
      <w:proofErr w:type="spellStart"/>
      <w:r w:rsidRPr="00EA68F6">
        <w:rPr>
          <w:rFonts w:ascii="Verdana" w:hAnsi="Verdana"/>
        </w:rPr>
        <w:t>readonly</w:t>
      </w:r>
      <w:proofErr w:type="spellEnd"/>
      <w:r w:rsidRPr="00EA68F6">
        <w:rPr>
          <w:rFonts w:ascii="Verdana" w:hAnsi="Verdana"/>
        </w:rPr>
        <w:t xml:space="preserve"> y suelen representar valores inmutables.</w:t>
      </w:r>
    </w:p>
    <w:p w:rsidRPr="00EA68F6" w:rsidR="00EA68F6" w:rsidRDefault="00EA68F6" w14:paraId="3F59F5F9" w14:textId="4B0506B9">
      <w:pPr>
        <w:widowControl w:val="0"/>
        <w:autoSpaceDE w:val="0"/>
        <w:autoSpaceDN w:val="0"/>
        <w:spacing w:before="159" w:after="0" w:line="259" w:lineRule="auto"/>
        <w:ind w:right="-1"/>
        <w:jc w:val="both"/>
        <w:rPr>
          <w:rFonts w:ascii="Verdana" w:hAnsi="Verdana"/>
          <w:b/>
          <w:bCs/>
        </w:rPr>
      </w:pPr>
      <w:r w:rsidRPr="00EA68F6">
        <w:rPr>
          <w:rFonts w:ascii="Verdana" w:hAnsi="Verdana"/>
          <w:b/>
          <w:bCs/>
        </w:rPr>
        <w:t>Nombres de Paquetes (</w:t>
      </w:r>
      <w:proofErr w:type="spellStart"/>
      <w:r w:rsidRPr="00EA68F6">
        <w:rPr>
          <w:rFonts w:ascii="Verdana" w:hAnsi="Verdana"/>
          <w:b/>
          <w:bCs/>
        </w:rPr>
        <w:t>Namespaces</w:t>
      </w:r>
      <w:proofErr w:type="spellEnd"/>
      <w:r w:rsidRPr="00EA68F6">
        <w:rPr>
          <w:rFonts w:ascii="Verdana" w:hAnsi="Verdana"/>
          <w:b/>
          <w:bCs/>
        </w:rPr>
        <w:t>):</w:t>
      </w:r>
    </w:p>
    <w:p w:rsidRPr="00EA68F6" w:rsidR="00EA68F6" w:rsidRDefault="00EA68F6" w14:paraId="793E194F" w14:textId="77777777">
      <w:pPr>
        <w:pStyle w:val="Prrafodelista"/>
        <w:widowControl w:val="0"/>
        <w:numPr>
          <w:ilvl w:val="0"/>
          <w:numId w:val="6"/>
        </w:numPr>
        <w:autoSpaceDE w:val="0"/>
        <w:autoSpaceDN w:val="0"/>
        <w:spacing w:before="159" w:after="0" w:line="259" w:lineRule="auto"/>
        <w:ind w:right="-1"/>
        <w:jc w:val="both"/>
        <w:rPr>
          <w:rFonts w:ascii="Verdana" w:hAnsi="Verdana"/>
        </w:rPr>
      </w:pPr>
      <w:r w:rsidRPr="00EA68F6">
        <w:rPr>
          <w:rFonts w:ascii="Verdana" w:hAnsi="Verdana"/>
        </w:rPr>
        <w:t xml:space="preserve">Convención: </w:t>
      </w:r>
      <w:proofErr w:type="spellStart"/>
      <w:r w:rsidRPr="00805D2F">
        <w:rPr>
          <w:rFonts w:ascii="Verdana" w:hAnsi="Verdana"/>
          <w:b/>
          <w:bCs/>
        </w:rPr>
        <w:t>PascalCase</w:t>
      </w:r>
      <w:proofErr w:type="spellEnd"/>
      <w:r w:rsidRPr="00EA68F6">
        <w:rPr>
          <w:rFonts w:ascii="Verdana" w:hAnsi="Verdana"/>
        </w:rPr>
        <w:t>.</w:t>
      </w:r>
    </w:p>
    <w:p w:rsidRPr="00EA68F6" w:rsidR="00EA68F6" w:rsidRDefault="00EA68F6" w14:paraId="5E5DF351" w14:textId="77777777">
      <w:pPr>
        <w:pStyle w:val="Prrafodelista"/>
        <w:widowControl w:val="0"/>
        <w:numPr>
          <w:ilvl w:val="0"/>
          <w:numId w:val="6"/>
        </w:numPr>
        <w:autoSpaceDE w:val="0"/>
        <w:autoSpaceDN w:val="0"/>
        <w:spacing w:before="159" w:after="0" w:line="259" w:lineRule="auto"/>
        <w:ind w:right="-1"/>
        <w:jc w:val="both"/>
        <w:rPr>
          <w:rFonts w:ascii="Verdana" w:hAnsi="Verdana"/>
        </w:rPr>
      </w:pPr>
      <w:r w:rsidRPr="00EA68F6">
        <w:rPr>
          <w:rFonts w:ascii="Verdana" w:hAnsi="Verdana"/>
        </w:rPr>
        <w:t>Siguen la estructura jerárquica con nombres descriptivos separados por puntos.</w:t>
      </w:r>
    </w:p>
    <w:p w:rsidRPr="00EA68F6" w:rsidR="00EA68F6" w:rsidRDefault="00EA68F6" w14:paraId="554C61EF" w14:textId="77777777">
      <w:pPr>
        <w:pStyle w:val="Prrafodelista"/>
        <w:widowControl w:val="0"/>
        <w:numPr>
          <w:ilvl w:val="0"/>
          <w:numId w:val="6"/>
        </w:numPr>
        <w:autoSpaceDE w:val="0"/>
        <w:autoSpaceDN w:val="0"/>
        <w:spacing w:before="159" w:after="0" w:line="259" w:lineRule="auto"/>
        <w:ind w:right="-1"/>
        <w:jc w:val="both"/>
        <w:rPr>
          <w:rFonts w:ascii="Verdana" w:hAnsi="Verdana"/>
        </w:rPr>
      </w:pPr>
      <w:r w:rsidRPr="00EA68F6">
        <w:rPr>
          <w:rFonts w:ascii="Verdana" w:hAnsi="Verdana"/>
        </w:rPr>
        <w:t>Utilizan un esquema que refleja la organización del proyecto.</w:t>
      </w:r>
    </w:p>
    <w:p w:rsidRPr="00EA68F6" w:rsidR="00EA68F6" w:rsidRDefault="00EA68F6" w14:paraId="6E560329" w14:textId="51F63ACA">
      <w:pPr>
        <w:widowControl w:val="0"/>
        <w:autoSpaceDE w:val="0"/>
        <w:autoSpaceDN w:val="0"/>
        <w:spacing w:before="159" w:after="0" w:line="259" w:lineRule="auto"/>
        <w:ind w:right="-1"/>
        <w:jc w:val="both"/>
        <w:rPr>
          <w:rFonts w:ascii="Verdana" w:hAnsi="Verdana"/>
          <w:b/>
          <w:bCs/>
        </w:rPr>
      </w:pPr>
      <w:r w:rsidRPr="00EA68F6">
        <w:rPr>
          <w:rFonts w:ascii="Verdana" w:hAnsi="Verdana"/>
          <w:b/>
          <w:bCs/>
        </w:rPr>
        <w:t>Nombres de Interfaces:</w:t>
      </w:r>
    </w:p>
    <w:p w:rsidRPr="00EA68F6" w:rsidR="00EA68F6" w:rsidRDefault="00EA68F6" w14:paraId="74C426F7" w14:textId="77777777">
      <w:pPr>
        <w:pStyle w:val="Prrafodelista"/>
        <w:widowControl w:val="0"/>
        <w:numPr>
          <w:ilvl w:val="0"/>
          <w:numId w:val="6"/>
        </w:numPr>
        <w:autoSpaceDE w:val="0"/>
        <w:autoSpaceDN w:val="0"/>
        <w:spacing w:before="159" w:after="0" w:line="259" w:lineRule="auto"/>
        <w:ind w:right="-1"/>
        <w:jc w:val="both"/>
        <w:rPr>
          <w:rFonts w:ascii="Verdana" w:hAnsi="Verdana"/>
        </w:rPr>
      </w:pPr>
      <w:r w:rsidRPr="00EA68F6">
        <w:rPr>
          <w:rFonts w:ascii="Verdana" w:hAnsi="Verdana"/>
        </w:rPr>
        <w:t xml:space="preserve">Convención: </w:t>
      </w:r>
      <w:proofErr w:type="spellStart"/>
      <w:r w:rsidRPr="006418E4">
        <w:rPr>
          <w:rFonts w:ascii="Verdana" w:hAnsi="Verdana"/>
          <w:b/>
          <w:bCs/>
        </w:rPr>
        <w:t>PascalCase</w:t>
      </w:r>
      <w:proofErr w:type="spellEnd"/>
      <w:r w:rsidRPr="00EA68F6">
        <w:rPr>
          <w:rFonts w:ascii="Verdana" w:hAnsi="Verdana"/>
        </w:rPr>
        <w:t xml:space="preserve"> con el prefijo I.</w:t>
      </w:r>
    </w:p>
    <w:p w:rsidRPr="00EA68F6" w:rsidR="00EA68F6" w:rsidRDefault="00EA68F6" w14:paraId="2417C14D" w14:textId="77777777">
      <w:pPr>
        <w:pStyle w:val="Prrafodelista"/>
        <w:widowControl w:val="0"/>
        <w:numPr>
          <w:ilvl w:val="0"/>
          <w:numId w:val="6"/>
        </w:numPr>
        <w:autoSpaceDE w:val="0"/>
        <w:autoSpaceDN w:val="0"/>
        <w:spacing w:before="159" w:after="0" w:line="259" w:lineRule="auto"/>
        <w:ind w:right="-1"/>
        <w:jc w:val="both"/>
        <w:rPr>
          <w:rFonts w:ascii="Verdana" w:hAnsi="Verdana"/>
        </w:rPr>
      </w:pPr>
      <w:r w:rsidRPr="00EA68F6">
        <w:rPr>
          <w:rFonts w:ascii="Verdana" w:hAnsi="Verdana"/>
        </w:rPr>
        <w:t>El nombre debe describir el contrato que define la interfaz.</w:t>
      </w:r>
    </w:p>
    <w:p w:rsidRPr="00EA68F6" w:rsidR="00EA68F6" w:rsidRDefault="00EA68F6" w14:paraId="3E5F6C48" w14:textId="12446677">
      <w:pPr>
        <w:widowControl w:val="0"/>
        <w:autoSpaceDE w:val="0"/>
        <w:autoSpaceDN w:val="0"/>
        <w:spacing w:before="159" w:after="0" w:line="259" w:lineRule="auto"/>
        <w:ind w:right="-1"/>
        <w:jc w:val="both"/>
        <w:rPr>
          <w:rFonts w:ascii="Verdana" w:hAnsi="Verdana"/>
          <w:b/>
          <w:bCs/>
        </w:rPr>
      </w:pPr>
      <w:r w:rsidRPr="00EA68F6">
        <w:rPr>
          <w:rFonts w:ascii="Verdana" w:hAnsi="Verdana"/>
          <w:b/>
          <w:bCs/>
        </w:rPr>
        <w:t>Nombres de Enumeraciones (</w:t>
      </w:r>
      <w:proofErr w:type="spellStart"/>
      <w:r w:rsidRPr="00EA68F6">
        <w:rPr>
          <w:rFonts w:ascii="Verdana" w:hAnsi="Verdana"/>
          <w:b/>
          <w:bCs/>
        </w:rPr>
        <w:t>enums</w:t>
      </w:r>
      <w:proofErr w:type="spellEnd"/>
      <w:r w:rsidRPr="00EA68F6">
        <w:rPr>
          <w:rFonts w:ascii="Verdana" w:hAnsi="Verdana"/>
          <w:b/>
          <w:bCs/>
        </w:rPr>
        <w:t>):</w:t>
      </w:r>
    </w:p>
    <w:p w:rsidRPr="00EA68F6" w:rsidR="00EA68F6" w:rsidRDefault="00EA68F6" w14:paraId="6DC9E0AB" w14:textId="77777777">
      <w:pPr>
        <w:pStyle w:val="Prrafodelista"/>
        <w:widowControl w:val="0"/>
        <w:numPr>
          <w:ilvl w:val="0"/>
          <w:numId w:val="6"/>
        </w:numPr>
        <w:autoSpaceDE w:val="0"/>
        <w:autoSpaceDN w:val="0"/>
        <w:spacing w:before="159" w:after="0" w:line="259" w:lineRule="auto"/>
        <w:ind w:right="-1"/>
        <w:jc w:val="both"/>
        <w:rPr>
          <w:rFonts w:ascii="Verdana" w:hAnsi="Verdana"/>
        </w:rPr>
      </w:pPr>
      <w:r w:rsidRPr="00EA68F6">
        <w:rPr>
          <w:rFonts w:ascii="Verdana" w:hAnsi="Verdana"/>
        </w:rPr>
        <w:t xml:space="preserve">Convención: </w:t>
      </w:r>
      <w:proofErr w:type="spellStart"/>
      <w:r w:rsidRPr="006418E4">
        <w:rPr>
          <w:rFonts w:ascii="Verdana" w:hAnsi="Verdana"/>
          <w:b/>
          <w:bCs/>
        </w:rPr>
        <w:t>PascalCase</w:t>
      </w:r>
      <w:proofErr w:type="spellEnd"/>
      <w:r w:rsidRPr="00EA68F6">
        <w:rPr>
          <w:rFonts w:ascii="Verdana" w:hAnsi="Verdana"/>
        </w:rPr>
        <w:t xml:space="preserve"> para el nombre de la enumeración.</w:t>
      </w:r>
    </w:p>
    <w:p w:rsidRPr="00EA68F6" w:rsidR="00EA68F6" w:rsidRDefault="00EA68F6" w14:paraId="74BCEA24" w14:textId="77777777">
      <w:pPr>
        <w:pStyle w:val="Prrafodelista"/>
        <w:widowControl w:val="0"/>
        <w:numPr>
          <w:ilvl w:val="0"/>
          <w:numId w:val="6"/>
        </w:numPr>
        <w:autoSpaceDE w:val="0"/>
        <w:autoSpaceDN w:val="0"/>
        <w:spacing w:before="159" w:after="0" w:line="259" w:lineRule="auto"/>
        <w:ind w:right="-1"/>
        <w:jc w:val="both"/>
        <w:rPr>
          <w:rFonts w:ascii="Verdana" w:hAnsi="Verdana"/>
        </w:rPr>
      </w:pPr>
      <w:r w:rsidRPr="00EA68F6">
        <w:rPr>
          <w:rFonts w:ascii="Verdana" w:hAnsi="Verdana"/>
        </w:rPr>
        <w:t xml:space="preserve">Los valores de la enumeración también usan </w:t>
      </w:r>
      <w:proofErr w:type="spellStart"/>
      <w:r w:rsidRPr="00EA68F6">
        <w:rPr>
          <w:rFonts w:ascii="Verdana" w:hAnsi="Verdana"/>
        </w:rPr>
        <w:t>PascalCase</w:t>
      </w:r>
      <w:proofErr w:type="spellEnd"/>
      <w:r w:rsidRPr="00EA68F6">
        <w:rPr>
          <w:rFonts w:ascii="Verdana" w:hAnsi="Verdana"/>
        </w:rPr>
        <w:t>.</w:t>
      </w:r>
    </w:p>
    <w:p w:rsidRPr="00EA68F6" w:rsidR="00EA68F6" w:rsidRDefault="00EA68F6" w14:paraId="0E6F682F" w14:textId="77777777">
      <w:pPr>
        <w:pStyle w:val="Prrafodelista"/>
        <w:widowControl w:val="0"/>
        <w:numPr>
          <w:ilvl w:val="0"/>
          <w:numId w:val="6"/>
        </w:numPr>
        <w:autoSpaceDE w:val="0"/>
        <w:autoSpaceDN w:val="0"/>
        <w:spacing w:before="159" w:after="0" w:line="259" w:lineRule="auto"/>
        <w:ind w:right="-1"/>
        <w:jc w:val="both"/>
        <w:rPr>
          <w:rFonts w:ascii="Verdana" w:hAnsi="Verdana"/>
        </w:rPr>
      </w:pPr>
      <w:r w:rsidRPr="00EA68F6">
        <w:rPr>
          <w:rFonts w:ascii="Verdana" w:hAnsi="Verdana"/>
        </w:rPr>
        <w:t>Los nombres deben ser sustantivos o describir un conjunto de valores relacionados.</w:t>
      </w:r>
    </w:p>
    <w:p w:rsidRPr="00E70AAD" w:rsidR="00EA68F6" w:rsidRDefault="00EA68F6" w14:paraId="62FC8559" w14:textId="5FEEF54C">
      <w:pPr>
        <w:widowControl w:val="0"/>
        <w:autoSpaceDE w:val="0"/>
        <w:autoSpaceDN w:val="0"/>
        <w:spacing w:before="159" w:after="0" w:line="259" w:lineRule="auto"/>
        <w:ind w:right="-1"/>
        <w:jc w:val="both"/>
        <w:rPr>
          <w:rFonts w:ascii="Verdana" w:hAnsi="Verdana"/>
          <w:b/>
          <w:bCs/>
        </w:rPr>
      </w:pPr>
      <w:r w:rsidRPr="00E70AAD">
        <w:rPr>
          <w:rFonts w:ascii="Verdana" w:hAnsi="Verdana"/>
          <w:b/>
          <w:bCs/>
        </w:rPr>
        <w:t>Nombres de Parámetros:</w:t>
      </w:r>
    </w:p>
    <w:p w:rsidRPr="00EA68F6" w:rsidR="00EA68F6" w:rsidRDefault="00EA68F6" w14:paraId="0C94A2F8" w14:textId="77777777">
      <w:pPr>
        <w:pStyle w:val="Prrafodelista"/>
        <w:widowControl w:val="0"/>
        <w:numPr>
          <w:ilvl w:val="0"/>
          <w:numId w:val="6"/>
        </w:numPr>
        <w:autoSpaceDE w:val="0"/>
        <w:autoSpaceDN w:val="0"/>
        <w:spacing w:before="159" w:after="0" w:line="259" w:lineRule="auto"/>
        <w:ind w:right="-1"/>
        <w:jc w:val="both"/>
        <w:rPr>
          <w:rFonts w:ascii="Verdana" w:hAnsi="Verdana"/>
        </w:rPr>
      </w:pPr>
      <w:r w:rsidRPr="00EA68F6">
        <w:rPr>
          <w:rFonts w:ascii="Verdana" w:hAnsi="Verdana"/>
        </w:rPr>
        <w:t xml:space="preserve">Convención: </w:t>
      </w:r>
      <w:proofErr w:type="spellStart"/>
      <w:r w:rsidRPr="00EA68F6">
        <w:rPr>
          <w:rFonts w:ascii="Verdana" w:hAnsi="Verdana"/>
        </w:rPr>
        <w:t>camelCase</w:t>
      </w:r>
      <w:proofErr w:type="spellEnd"/>
      <w:r w:rsidRPr="00EA68F6">
        <w:rPr>
          <w:rFonts w:ascii="Verdana" w:hAnsi="Verdana"/>
        </w:rPr>
        <w:t>.</w:t>
      </w:r>
    </w:p>
    <w:p w:rsidRPr="00EA68F6" w:rsidR="00EA68F6" w:rsidRDefault="00EA68F6" w14:paraId="3D3CAC55" w14:textId="77777777">
      <w:pPr>
        <w:pStyle w:val="Prrafodelista"/>
        <w:widowControl w:val="0"/>
        <w:numPr>
          <w:ilvl w:val="0"/>
          <w:numId w:val="6"/>
        </w:numPr>
        <w:autoSpaceDE w:val="0"/>
        <w:autoSpaceDN w:val="0"/>
        <w:spacing w:before="159" w:after="0" w:line="259" w:lineRule="auto"/>
        <w:ind w:right="-1"/>
        <w:jc w:val="both"/>
        <w:rPr>
          <w:rFonts w:ascii="Verdana" w:hAnsi="Verdana"/>
        </w:rPr>
      </w:pPr>
      <w:r w:rsidRPr="00EA68F6">
        <w:rPr>
          <w:rFonts w:ascii="Verdana" w:hAnsi="Verdana"/>
        </w:rPr>
        <w:t>Los parámetros deben ser descriptivos y reflejar el propósito del valor que representan.</w:t>
      </w:r>
    </w:p>
    <w:p w:rsidRPr="00E70AAD" w:rsidR="00EA68F6" w:rsidRDefault="00EA68F6" w14:paraId="5BAC011C" w14:textId="0836BD00">
      <w:pPr>
        <w:widowControl w:val="0"/>
        <w:autoSpaceDE w:val="0"/>
        <w:autoSpaceDN w:val="0"/>
        <w:spacing w:before="159" w:after="0" w:line="259" w:lineRule="auto"/>
        <w:ind w:right="-1"/>
        <w:jc w:val="both"/>
        <w:rPr>
          <w:rFonts w:ascii="Verdana" w:hAnsi="Verdana"/>
          <w:b/>
          <w:bCs/>
        </w:rPr>
      </w:pPr>
      <w:r w:rsidRPr="00E70AAD">
        <w:rPr>
          <w:rFonts w:ascii="Verdana" w:hAnsi="Verdana"/>
          <w:b/>
          <w:bCs/>
        </w:rPr>
        <w:t>Nombres de Tipos Genéricos:</w:t>
      </w:r>
    </w:p>
    <w:p w:rsidR="00EA68F6" w:rsidRDefault="00EA68F6" w14:paraId="37792DC2" w14:textId="70B36CE8">
      <w:pPr>
        <w:pStyle w:val="Prrafodelista"/>
        <w:widowControl w:val="0"/>
        <w:numPr>
          <w:ilvl w:val="0"/>
          <w:numId w:val="6"/>
        </w:numPr>
        <w:autoSpaceDE w:val="0"/>
        <w:autoSpaceDN w:val="0"/>
        <w:spacing w:before="159" w:after="0" w:line="259" w:lineRule="auto"/>
        <w:ind w:right="-1"/>
        <w:jc w:val="both"/>
        <w:rPr>
          <w:rFonts w:ascii="Verdana" w:hAnsi="Verdana"/>
        </w:rPr>
      </w:pPr>
      <w:r w:rsidRPr="00EA68F6">
        <w:rPr>
          <w:rFonts w:ascii="Verdana" w:hAnsi="Verdana"/>
        </w:rPr>
        <w:t>Se suele usar una sola letra mayúscula para representar tipos genéricos.</w:t>
      </w:r>
    </w:p>
    <w:p w:rsidR="00DE28A7" w:rsidP="00DE28A7" w:rsidRDefault="00DE28A7" w14:paraId="747E1EC4" w14:textId="77777777">
      <w:pPr>
        <w:widowControl w:val="0"/>
        <w:autoSpaceDE w:val="0"/>
        <w:autoSpaceDN w:val="0"/>
        <w:spacing w:before="159" w:after="0" w:line="259" w:lineRule="auto"/>
        <w:ind w:right="-1"/>
        <w:jc w:val="both"/>
        <w:rPr>
          <w:rFonts w:ascii="Verdana" w:hAnsi="Verdana"/>
        </w:rPr>
      </w:pPr>
    </w:p>
    <w:tbl>
      <w:tblPr>
        <w:tblStyle w:val="Tablaconcuadrcula"/>
        <w:tblW w:w="0" w:type="auto"/>
        <w:tblInd w:w="38" w:type="dxa"/>
        <w:tblLayout w:type="fixed"/>
        <w:tblLook w:val="04A0" w:firstRow="1" w:lastRow="0" w:firstColumn="1" w:lastColumn="0" w:noHBand="0" w:noVBand="1"/>
      </w:tblPr>
      <w:tblGrid>
        <w:gridCol w:w="2764"/>
        <w:gridCol w:w="2926"/>
        <w:gridCol w:w="3326"/>
      </w:tblGrid>
      <w:tr w:rsidR="00096863" w:rsidTr="006724B1" w14:paraId="34703881" w14:textId="77777777">
        <w:tc>
          <w:tcPr>
            <w:tcW w:w="2764" w:type="dxa"/>
            <w:vAlign w:val="center"/>
          </w:tcPr>
          <w:p w:rsidR="00096863" w:rsidP="00096863" w:rsidRDefault="00096863" w14:paraId="2CCD7B30" w14:textId="2BB78EFF">
            <w:pPr>
              <w:widowControl w:val="0"/>
              <w:autoSpaceDE w:val="0"/>
              <w:autoSpaceDN w:val="0"/>
              <w:spacing w:before="159" w:line="259" w:lineRule="auto"/>
              <w:ind w:right="-1"/>
              <w:jc w:val="center"/>
              <w:rPr>
                <w:rFonts w:ascii="Verdana" w:hAnsi="Verdana"/>
              </w:rPr>
            </w:pPr>
            <w:r w:rsidRPr="004D0BFD">
              <w:rPr>
                <w:rFonts w:ascii="Verdana" w:hAnsi="Verdana" w:eastAsia="Times New Roman" w:cs="Times New Roman"/>
                <w:b/>
                <w:bCs/>
                <w:color w:val="000000"/>
                <w:sz w:val="24"/>
                <w:szCs w:val="24"/>
                <w:lang w:val="es-CO" w:eastAsia="es-CO"/>
              </w:rPr>
              <w:t>Elemento</w:t>
            </w:r>
          </w:p>
        </w:tc>
        <w:tc>
          <w:tcPr>
            <w:tcW w:w="2926" w:type="dxa"/>
            <w:vAlign w:val="center"/>
          </w:tcPr>
          <w:p w:rsidR="00096863" w:rsidP="00096863" w:rsidRDefault="00096863" w14:paraId="61FBABF7" w14:textId="3BF593BF">
            <w:pPr>
              <w:widowControl w:val="0"/>
              <w:autoSpaceDE w:val="0"/>
              <w:autoSpaceDN w:val="0"/>
              <w:spacing w:before="159" w:line="259" w:lineRule="auto"/>
              <w:ind w:right="-1"/>
              <w:jc w:val="center"/>
              <w:rPr>
                <w:rFonts w:ascii="Verdana" w:hAnsi="Verdana"/>
              </w:rPr>
            </w:pPr>
            <w:r w:rsidRPr="004D0BFD">
              <w:rPr>
                <w:rFonts w:ascii="Verdana" w:hAnsi="Verdana" w:eastAsia="Times New Roman" w:cs="Times New Roman"/>
                <w:b/>
                <w:bCs/>
                <w:color w:val="000000"/>
                <w:sz w:val="24"/>
                <w:szCs w:val="24"/>
                <w:lang w:val="es-CO" w:eastAsia="es-CO"/>
              </w:rPr>
              <w:t>Convención</w:t>
            </w:r>
          </w:p>
        </w:tc>
        <w:tc>
          <w:tcPr>
            <w:tcW w:w="3326" w:type="dxa"/>
            <w:vAlign w:val="center"/>
          </w:tcPr>
          <w:p w:rsidR="00096863" w:rsidP="00096863" w:rsidRDefault="00096863" w14:paraId="0F01002B" w14:textId="64BA3F65">
            <w:pPr>
              <w:widowControl w:val="0"/>
              <w:autoSpaceDE w:val="0"/>
              <w:autoSpaceDN w:val="0"/>
              <w:spacing w:before="159" w:line="259" w:lineRule="auto"/>
              <w:ind w:right="-1"/>
              <w:jc w:val="center"/>
              <w:rPr>
                <w:rFonts w:ascii="Verdana" w:hAnsi="Verdana"/>
              </w:rPr>
            </w:pPr>
            <w:r w:rsidRPr="004D0BFD">
              <w:rPr>
                <w:rFonts w:ascii="Verdana" w:hAnsi="Verdana" w:eastAsia="Times New Roman" w:cs="Times New Roman"/>
                <w:b/>
                <w:bCs/>
                <w:color w:val="000000"/>
                <w:sz w:val="24"/>
                <w:szCs w:val="24"/>
                <w:lang w:val="es-CO" w:eastAsia="es-CO"/>
              </w:rPr>
              <w:t>Ejemplo</w:t>
            </w:r>
          </w:p>
        </w:tc>
      </w:tr>
      <w:tr w:rsidR="00A46A9A" w:rsidTr="006724B1" w14:paraId="4B298BAD" w14:textId="77777777">
        <w:tc>
          <w:tcPr>
            <w:tcW w:w="2764" w:type="dxa"/>
            <w:vAlign w:val="center"/>
          </w:tcPr>
          <w:p w:rsidR="00A46A9A" w:rsidP="00A46A9A" w:rsidRDefault="00A46A9A" w14:paraId="50348042" w14:textId="2238220D">
            <w:pPr>
              <w:widowControl w:val="0"/>
              <w:autoSpaceDE w:val="0"/>
              <w:autoSpaceDN w:val="0"/>
              <w:spacing w:before="159" w:line="259" w:lineRule="auto"/>
              <w:ind w:right="-1"/>
              <w:jc w:val="both"/>
              <w:rPr>
                <w:rFonts w:ascii="Verdana" w:hAnsi="Verdana"/>
              </w:rPr>
            </w:pPr>
            <w:r w:rsidRPr="00C347BD">
              <w:rPr>
                <w:rFonts w:ascii="Verdana" w:hAnsi="Verdana" w:eastAsia="Times New Roman" w:cs="Times New Roman"/>
                <w:b/>
                <w:bCs/>
                <w:color w:val="000000"/>
                <w:sz w:val="24"/>
                <w:szCs w:val="24"/>
                <w:lang w:val="es-CO" w:eastAsia="es-CO"/>
              </w:rPr>
              <w:t>Clases</w:t>
            </w:r>
          </w:p>
        </w:tc>
        <w:tc>
          <w:tcPr>
            <w:tcW w:w="2926" w:type="dxa"/>
            <w:vAlign w:val="center"/>
          </w:tcPr>
          <w:p w:rsidR="00A46A9A" w:rsidP="00A46A9A" w:rsidRDefault="00A46A9A" w14:paraId="09294430" w14:textId="5E7F0AB0">
            <w:pPr>
              <w:widowControl w:val="0"/>
              <w:autoSpaceDE w:val="0"/>
              <w:autoSpaceDN w:val="0"/>
              <w:spacing w:before="159" w:line="259" w:lineRule="auto"/>
              <w:ind w:right="-1"/>
              <w:jc w:val="both"/>
              <w:rPr>
                <w:rFonts w:ascii="Verdana" w:hAnsi="Verdana"/>
              </w:rPr>
            </w:pPr>
            <w:proofErr w:type="spellStart"/>
            <w:r w:rsidRPr="00C347BD">
              <w:rPr>
                <w:rFonts w:ascii="Verdana" w:hAnsi="Verdana" w:eastAsia="Times New Roman" w:cs="Times New Roman"/>
                <w:color w:val="000000"/>
                <w:sz w:val="24"/>
                <w:szCs w:val="24"/>
                <w:lang w:val="es-CO" w:eastAsia="es-CO"/>
              </w:rPr>
              <w:t>PascalCase</w:t>
            </w:r>
            <w:proofErr w:type="spellEnd"/>
          </w:p>
        </w:tc>
        <w:tc>
          <w:tcPr>
            <w:tcW w:w="3326" w:type="dxa"/>
            <w:vAlign w:val="center"/>
          </w:tcPr>
          <w:p w:rsidR="00A46A9A" w:rsidP="00A46A9A" w:rsidRDefault="00A46A9A" w14:paraId="0F29A19C" w14:textId="4AC9E418">
            <w:pPr>
              <w:widowControl w:val="0"/>
              <w:autoSpaceDE w:val="0"/>
              <w:autoSpaceDN w:val="0"/>
              <w:spacing w:before="159" w:line="259" w:lineRule="auto"/>
              <w:ind w:right="-1"/>
              <w:jc w:val="both"/>
              <w:rPr>
                <w:rFonts w:ascii="Verdana" w:hAnsi="Verdana"/>
              </w:rPr>
            </w:pPr>
            <w:proofErr w:type="spellStart"/>
            <w:r w:rsidRPr="00C347BD">
              <w:rPr>
                <w:rFonts w:ascii="Verdana" w:hAnsi="Verdana" w:eastAsia="Times New Roman" w:cs="Times New Roman"/>
                <w:color w:val="000000"/>
                <w:sz w:val="24"/>
                <w:szCs w:val="24"/>
                <w:lang w:val="es-CO" w:eastAsia="es-CO"/>
              </w:rPr>
              <w:t>OrderProcessor</w:t>
            </w:r>
            <w:proofErr w:type="spellEnd"/>
          </w:p>
        </w:tc>
      </w:tr>
      <w:tr w:rsidR="00A46A9A" w:rsidTr="006724B1" w14:paraId="1A8CAECA" w14:textId="77777777">
        <w:tc>
          <w:tcPr>
            <w:tcW w:w="2764" w:type="dxa"/>
            <w:vAlign w:val="center"/>
          </w:tcPr>
          <w:p w:rsidR="00A46A9A" w:rsidP="00A46A9A" w:rsidRDefault="00A46A9A" w14:paraId="13E059EC" w14:textId="3E40449C">
            <w:pPr>
              <w:widowControl w:val="0"/>
              <w:autoSpaceDE w:val="0"/>
              <w:autoSpaceDN w:val="0"/>
              <w:spacing w:before="159" w:line="259" w:lineRule="auto"/>
              <w:ind w:right="-1"/>
              <w:jc w:val="both"/>
              <w:rPr>
                <w:rFonts w:ascii="Verdana" w:hAnsi="Verdana"/>
              </w:rPr>
            </w:pPr>
            <w:r w:rsidRPr="004D0BFD">
              <w:rPr>
                <w:rFonts w:ascii="Verdana" w:hAnsi="Verdana" w:eastAsia="Times New Roman" w:cs="Times New Roman"/>
                <w:b/>
                <w:bCs/>
                <w:color w:val="000000"/>
                <w:sz w:val="24"/>
                <w:szCs w:val="24"/>
                <w:lang w:val="es-CO" w:eastAsia="es-CO"/>
              </w:rPr>
              <w:t>Métodos</w:t>
            </w:r>
          </w:p>
        </w:tc>
        <w:tc>
          <w:tcPr>
            <w:tcW w:w="2926" w:type="dxa"/>
            <w:vAlign w:val="center"/>
          </w:tcPr>
          <w:p w:rsidR="00A46A9A" w:rsidP="00A46A9A" w:rsidRDefault="00A46A9A" w14:paraId="20E65FB2" w14:textId="4294F0FC">
            <w:pPr>
              <w:widowControl w:val="0"/>
              <w:autoSpaceDE w:val="0"/>
              <w:autoSpaceDN w:val="0"/>
              <w:spacing w:before="159" w:line="259" w:lineRule="auto"/>
              <w:ind w:right="-1"/>
              <w:jc w:val="both"/>
              <w:rPr>
                <w:rFonts w:ascii="Verdana" w:hAnsi="Verdana"/>
              </w:rPr>
            </w:pPr>
            <w:proofErr w:type="spellStart"/>
            <w:r w:rsidRPr="004D0BFD">
              <w:rPr>
                <w:rFonts w:ascii="Verdana" w:hAnsi="Verdana" w:eastAsia="Times New Roman" w:cs="Times New Roman"/>
                <w:color w:val="000000"/>
                <w:sz w:val="24"/>
                <w:szCs w:val="24"/>
                <w:lang w:val="es-CO" w:eastAsia="es-CO"/>
              </w:rPr>
              <w:t>PascalCase</w:t>
            </w:r>
            <w:proofErr w:type="spellEnd"/>
          </w:p>
        </w:tc>
        <w:tc>
          <w:tcPr>
            <w:tcW w:w="3326" w:type="dxa"/>
            <w:vAlign w:val="center"/>
          </w:tcPr>
          <w:p w:rsidR="00A46A9A" w:rsidP="00A46A9A" w:rsidRDefault="00A46A9A" w14:paraId="40F1E28A" w14:textId="66EDC4FE">
            <w:pPr>
              <w:widowControl w:val="0"/>
              <w:autoSpaceDE w:val="0"/>
              <w:autoSpaceDN w:val="0"/>
              <w:spacing w:before="159" w:line="259" w:lineRule="auto"/>
              <w:ind w:right="-1"/>
              <w:jc w:val="both"/>
              <w:rPr>
                <w:rFonts w:ascii="Verdana" w:hAnsi="Verdana"/>
              </w:rPr>
            </w:pPr>
            <w:proofErr w:type="spellStart"/>
            <w:r w:rsidRPr="004D0BFD">
              <w:rPr>
                <w:rFonts w:ascii="Verdana" w:hAnsi="Verdana" w:eastAsia="Times New Roman" w:cs="Times New Roman"/>
                <w:color w:val="000000"/>
                <w:sz w:val="24"/>
                <w:szCs w:val="24"/>
                <w:lang w:val="es-CO" w:eastAsia="es-CO"/>
              </w:rPr>
              <w:t>GetCustomer</w:t>
            </w:r>
            <w:proofErr w:type="spellEnd"/>
            <w:r w:rsidRPr="004D0BFD">
              <w:rPr>
                <w:rFonts w:ascii="Verdana" w:hAnsi="Verdana" w:eastAsia="Times New Roman" w:cs="Times New Roman"/>
                <w:color w:val="000000"/>
                <w:sz w:val="24"/>
                <w:szCs w:val="24"/>
                <w:lang w:val="es-CO" w:eastAsia="es-CO"/>
              </w:rPr>
              <w:t>()</w:t>
            </w:r>
          </w:p>
        </w:tc>
      </w:tr>
      <w:tr w:rsidR="00A46A9A" w:rsidTr="006724B1" w14:paraId="635F9614" w14:textId="77777777">
        <w:tc>
          <w:tcPr>
            <w:tcW w:w="2764" w:type="dxa"/>
            <w:vAlign w:val="center"/>
          </w:tcPr>
          <w:p w:rsidR="00A46A9A" w:rsidP="00A46A9A" w:rsidRDefault="00A46A9A" w14:paraId="221A2904" w14:textId="4AAB2F1F">
            <w:pPr>
              <w:widowControl w:val="0"/>
              <w:autoSpaceDE w:val="0"/>
              <w:autoSpaceDN w:val="0"/>
              <w:spacing w:before="159" w:line="259" w:lineRule="auto"/>
              <w:ind w:right="-1"/>
              <w:jc w:val="both"/>
              <w:rPr>
                <w:rFonts w:ascii="Verdana" w:hAnsi="Verdana"/>
              </w:rPr>
            </w:pPr>
            <w:r w:rsidRPr="004D0BFD">
              <w:rPr>
                <w:rFonts w:ascii="Verdana" w:hAnsi="Verdana" w:eastAsia="Times New Roman" w:cs="Times New Roman"/>
                <w:b/>
                <w:bCs/>
                <w:color w:val="000000"/>
                <w:sz w:val="24"/>
                <w:szCs w:val="24"/>
                <w:lang w:val="es-CO" w:eastAsia="es-CO"/>
              </w:rPr>
              <w:t>Constantes</w:t>
            </w:r>
          </w:p>
        </w:tc>
        <w:tc>
          <w:tcPr>
            <w:tcW w:w="2926" w:type="dxa"/>
            <w:vAlign w:val="center"/>
          </w:tcPr>
          <w:p w:rsidR="00A46A9A" w:rsidP="00A46A9A" w:rsidRDefault="00A46A9A" w14:paraId="60A449AE" w14:textId="243B92DA">
            <w:pPr>
              <w:widowControl w:val="0"/>
              <w:autoSpaceDE w:val="0"/>
              <w:autoSpaceDN w:val="0"/>
              <w:spacing w:before="159" w:line="259" w:lineRule="auto"/>
              <w:ind w:right="-1"/>
              <w:jc w:val="both"/>
              <w:rPr>
                <w:rFonts w:ascii="Verdana" w:hAnsi="Verdana"/>
              </w:rPr>
            </w:pPr>
            <w:r w:rsidRPr="004D0BFD">
              <w:rPr>
                <w:rFonts w:ascii="Verdana" w:hAnsi="Verdana" w:eastAsia="Times New Roman" w:cs="Times New Roman"/>
                <w:color w:val="000000"/>
                <w:sz w:val="24"/>
                <w:szCs w:val="24"/>
                <w:lang w:val="en-US" w:eastAsia="es-CO"/>
              </w:rPr>
              <w:t xml:space="preserve">UPPER_SNAKE_CASE </w:t>
            </w:r>
          </w:p>
        </w:tc>
        <w:tc>
          <w:tcPr>
            <w:tcW w:w="3326" w:type="dxa"/>
            <w:vAlign w:val="center"/>
          </w:tcPr>
          <w:p w:rsidR="00A46A9A" w:rsidP="00A46A9A" w:rsidRDefault="00A46A9A" w14:paraId="19AB8024" w14:textId="1C7D7FD4">
            <w:pPr>
              <w:widowControl w:val="0"/>
              <w:autoSpaceDE w:val="0"/>
              <w:autoSpaceDN w:val="0"/>
              <w:spacing w:before="159" w:line="259" w:lineRule="auto"/>
              <w:ind w:right="-1"/>
              <w:jc w:val="both"/>
              <w:rPr>
                <w:rFonts w:ascii="Verdana" w:hAnsi="Verdana"/>
              </w:rPr>
            </w:pPr>
            <w:r w:rsidRPr="004D0BFD">
              <w:rPr>
                <w:rFonts w:ascii="Verdana" w:hAnsi="Verdana" w:eastAsia="Times New Roman" w:cs="Times New Roman"/>
                <w:color w:val="000000"/>
                <w:sz w:val="24"/>
                <w:szCs w:val="24"/>
                <w:lang w:val="en-US" w:eastAsia="es-CO"/>
              </w:rPr>
              <w:t>MAX_RETRIES</w:t>
            </w:r>
          </w:p>
        </w:tc>
      </w:tr>
      <w:tr w:rsidR="00A46A9A" w:rsidTr="006724B1" w14:paraId="05C53974" w14:textId="77777777">
        <w:tc>
          <w:tcPr>
            <w:tcW w:w="2764" w:type="dxa"/>
            <w:vAlign w:val="center"/>
          </w:tcPr>
          <w:p w:rsidR="00A46A9A" w:rsidP="00A46A9A" w:rsidRDefault="00A46A9A" w14:paraId="650D7586" w14:textId="159D9833">
            <w:pPr>
              <w:widowControl w:val="0"/>
              <w:autoSpaceDE w:val="0"/>
              <w:autoSpaceDN w:val="0"/>
              <w:spacing w:before="159" w:line="259" w:lineRule="auto"/>
              <w:ind w:right="-1"/>
              <w:jc w:val="both"/>
              <w:rPr>
                <w:rFonts w:ascii="Verdana" w:hAnsi="Verdana"/>
              </w:rPr>
            </w:pPr>
            <w:r w:rsidRPr="004D0BFD">
              <w:rPr>
                <w:rFonts w:ascii="Verdana" w:hAnsi="Verdana" w:eastAsia="Times New Roman" w:cs="Times New Roman"/>
                <w:b/>
                <w:bCs/>
                <w:color w:val="000000"/>
                <w:sz w:val="24"/>
                <w:szCs w:val="24"/>
                <w:lang w:val="es-CO" w:eastAsia="es-CO"/>
              </w:rPr>
              <w:t>Paquetes/</w:t>
            </w:r>
            <w:proofErr w:type="spellStart"/>
            <w:r w:rsidRPr="004D0BFD">
              <w:rPr>
                <w:rFonts w:ascii="Verdana" w:hAnsi="Verdana" w:eastAsia="Times New Roman" w:cs="Times New Roman"/>
                <w:b/>
                <w:bCs/>
                <w:color w:val="000000"/>
                <w:sz w:val="24"/>
                <w:szCs w:val="24"/>
                <w:lang w:val="es-CO" w:eastAsia="es-CO"/>
              </w:rPr>
              <w:t>Namespaces</w:t>
            </w:r>
            <w:proofErr w:type="spellEnd"/>
            <w:r w:rsidRPr="004D0BFD">
              <w:rPr>
                <w:rFonts w:ascii="Verdana" w:hAnsi="Verdana" w:eastAsia="Times New Roman" w:cs="Times New Roman"/>
                <w:b/>
                <w:bCs/>
                <w:color w:val="000000"/>
                <w:sz w:val="24"/>
                <w:szCs w:val="24"/>
                <w:lang w:val="es-CO" w:eastAsia="es-CO"/>
              </w:rPr>
              <w:t xml:space="preserve"> </w:t>
            </w:r>
          </w:p>
        </w:tc>
        <w:tc>
          <w:tcPr>
            <w:tcW w:w="2926" w:type="dxa"/>
            <w:vAlign w:val="center"/>
          </w:tcPr>
          <w:p w:rsidR="00A46A9A" w:rsidP="00A46A9A" w:rsidRDefault="00A46A9A" w14:paraId="506283F9" w14:textId="59E48822">
            <w:pPr>
              <w:widowControl w:val="0"/>
              <w:autoSpaceDE w:val="0"/>
              <w:autoSpaceDN w:val="0"/>
              <w:spacing w:before="159" w:line="259" w:lineRule="auto"/>
              <w:ind w:right="-1"/>
              <w:jc w:val="both"/>
              <w:rPr>
                <w:rFonts w:ascii="Verdana" w:hAnsi="Verdana"/>
              </w:rPr>
            </w:pPr>
            <w:proofErr w:type="spellStart"/>
            <w:r w:rsidRPr="004D0BFD">
              <w:rPr>
                <w:rFonts w:ascii="Verdana" w:hAnsi="Verdana" w:eastAsia="Times New Roman" w:cs="Times New Roman"/>
                <w:color w:val="000000"/>
                <w:sz w:val="24"/>
                <w:szCs w:val="24"/>
                <w:lang w:val="es-CO" w:eastAsia="es-CO"/>
              </w:rPr>
              <w:t>PascalCase</w:t>
            </w:r>
            <w:proofErr w:type="spellEnd"/>
          </w:p>
        </w:tc>
        <w:tc>
          <w:tcPr>
            <w:tcW w:w="3326" w:type="dxa"/>
            <w:vAlign w:val="center"/>
          </w:tcPr>
          <w:p w:rsidR="00A46A9A" w:rsidP="00A46A9A" w:rsidRDefault="00A46A9A" w14:paraId="6E6DCFAE" w14:textId="2F47759E">
            <w:pPr>
              <w:widowControl w:val="0"/>
              <w:autoSpaceDE w:val="0"/>
              <w:autoSpaceDN w:val="0"/>
              <w:spacing w:before="159" w:line="259" w:lineRule="auto"/>
              <w:ind w:right="-1"/>
              <w:jc w:val="both"/>
              <w:rPr>
                <w:rFonts w:ascii="Verdana" w:hAnsi="Verdana"/>
              </w:rPr>
            </w:pPr>
            <w:proofErr w:type="spellStart"/>
            <w:r w:rsidRPr="004D0BFD">
              <w:rPr>
                <w:rFonts w:ascii="Verdana" w:hAnsi="Verdana" w:eastAsia="Times New Roman" w:cs="Times New Roman"/>
                <w:color w:val="000000"/>
                <w:sz w:val="24"/>
                <w:szCs w:val="24"/>
                <w:lang w:val="es-CO" w:eastAsia="es-CO"/>
              </w:rPr>
              <w:t>MyCompany.Project.Module</w:t>
            </w:r>
            <w:proofErr w:type="spellEnd"/>
          </w:p>
        </w:tc>
      </w:tr>
      <w:tr w:rsidR="00A46A9A" w:rsidTr="006724B1" w14:paraId="33E4468C" w14:textId="77777777">
        <w:tc>
          <w:tcPr>
            <w:tcW w:w="2764" w:type="dxa"/>
            <w:vAlign w:val="center"/>
          </w:tcPr>
          <w:p w:rsidR="00A46A9A" w:rsidP="00A46A9A" w:rsidRDefault="00A46A9A" w14:paraId="7A39D8B3" w14:textId="6377EC23">
            <w:pPr>
              <w:widowControl w:val="0"/>
              <w:autoSpaceDE w:val="0"/>
              <w:autoSpaceDN w:val="0"/>
              <w:spacing w:before="159" w:line="259" w:lineRule="auto"/>
              <w:ind w:right="-1"/>
              <w:jc w:val="both"/>
              <w:rPr>
                <w:rFonts w:ascii="Verdana" w:hAnsi="Verdana"/>
              </w:rPr>
            </w:pPr>
            <w:r w:rsidRPr="004D0BFD">
              <w:rPr>
                <w:rFonts w:ascii="Verdana" w:hAnsi="Verdana" w:eastAsia="Times New Roman" w:cs="Times New Roman"/>
                <w:b/>
                <w:bCs/>
                <w:color w:val="000000"/>
                <w:sz w:val="24"/>
                <w:szCs w:val="24"/>
                <w:lang w:val="es-CO" w:eastAsia="es-CO"/>
              </w:rPr>
              <w:t>Interfaces</w:t>
            </w:r>
          </w:p>
        </w:tc>
        <w:tc>
          <w:tcPr>
            <w:tcW w:w="2926" w:type="dxa"/>
            <w:vAlign w:val="center"/>
          </w:tcPr>
          <w:p w:rsidR="00A46A9A" w:rsidP="00A46A9A" w:rsidRDefault="00A46A9A" w14:paraId="183B48C3" w14:textId="0AAAEE55">
            <w:pPr>
              <w:widowControl w:val="0"/>
              <w:autoSpaceDE w:val="0"/>
              <w:autoSpaceDN w:val="0"/>
              <w:spacing w:before="159" w:line="259" w:lineRule="auto"/>
              <w:ind w:right="-1"/>
              <w:jc w:val="both"/>
              <w:rPr>
                <w:rFonts w:ascii="Verdana" w:hAnsi="Verdana"/>
              </w:rPr>
            </w:pPr>
            <w:proofErr w:type="spellStart"/>
            <w:r w:rsidRPr="004D0BFD">
              <w:rPr>
                <w:rFonts w:ascii="Verdana" w:hAnsi="Verdana" w:eastAsia="Times New Roman" w:cs="Times New Roman"/>
                <w:color w:val="000000"/>
                <w:sz w:val="24"/>
                <w:szCs w:val="24"/>
                <w:lang w:val="es-CO" w:eastAsia="es-CO"/>
              </w:rPr>
              <w:t>PascalCase</w:t>
            </w:r>
            <w:proofErr w:type="spellEnd"/>
            <w:r w:rsidRPr="004D0BFD">
              <w:rPr>
                <w:rFonts w:ascii="Verdana" w:hAnsi="Verdana" w:eastAsia="Times New Roman" w:cs="Times New Roman"/>
                <w:color w:val="000000"/>
                <w:sz w:val="24"/>
                <w:szCs w:val="24"/>
                <w:lang w:val="es-CO" w:eastAsia="es-CO"/>
              </w:rPr>
              <w:t xml:space="preserve"> con I</w:t>
            </w:r>
          </w:p>
        </w:tc>
        <w:tc>
          <w:tcPr>
            <w:tcW w:w="3326" w:type="dxa"/>
            <w:vAlign w:val="center"/>
          </w:tcPr>
          <w:p w:rsidR="00A46A9A" w:rsidP="00A46A9A" w:rsidRDefault="00A46A9A" w14:paraId="35630C86" w14:textId="5A85F0C5">
            <w:pPr>
              <w:widowControl w:val="0"/>
              <w:autoSpaceDE w:val="0"/>
              <w:autoSpaceDN w:val="0"/>
              <w:spacing w:before="159" w:line="259" w:lineRule="auto"/>
              <w:ind w:right="-1"/>
              <w:jc w:val="both"/>
              <w:rPr>
                <w:rFonts w:ascii="Verdana" w:hAnsi="Verdana"/>
              </w:rPr>
            </w:pPr>
            <w:proofErr w:type="spellStart"/>
            <w:r w:rsidRPr="004D0BFD">
              <w:rPr>
                <w:rFonts w:ascii="Verdana" w:hAnsi="Verdana" w:eastAsia="Times New Roman" w:cs="Times New Roman"/>
                <w:color w:val="000000"/>
                <w:sz w:val="24"/>
                <w:szCs w:val="24"/>
                <w:lang w:val="es-CO" w:eastAsia="es-CO"/>
              </w:rPr>
              <w:t>IOrderProcessor</w:t>
            </w:r>
            <w:proofErr w:type="spellEnd"/>
            <w:r w:rsidRPr="004D0BFD">
              <w:rPr>
                <w:rFonts w:ascii="Verdana" w:hAnsi="Verdana" w:eastAsia="Times New Roman" w:cs="Times New Roman"/>
                <w:color w:val="000000"/>
                <w:sz w:val="24"/>
                <w:szCs w:val="24"/>
                <w:lang w:val="es-CO" w:eastAsia="es-CO"/>
              </w:rPr>
              <w:t xml:space="preserve"> </w:t>
            </w:r>
          </w:p>
        </w:tc>
      </w:tr>
      <w:tr w:rsidR="00A46A9A" w:rsidTr="006724B1" w14:paraId="1B0517B9" w14:textId="77777777">
        <w:tc>
          <w:tcPr>
            <w:tcW w:w="2764" w:type="dxa"/>
            <w:vAlign w:val="center"/>
          </w:tcPr>
          <w:p w:rsidRPr="004D0BFD" w:rsidR="00A46A9A" w:rsidP="00A46A9A" w:rsidRDefault="00A46A9A" w14:paraId="0188EC49" w14:textId="2D6BDDA3">
            <w:pPr>
              <w:widowControl w:val="0"/>
              <w:autoSpaceDE w:val="0"/>
              <w:autoSpaceDN w:val="0"/>
              <w:spacing w:before="159" w:line="259" w:lineRule="auto"/>
              <w:ind w:right="-1"/>
              <w:jc w:val="both"/>
              <w:rPr>
                <w:rFonts w:ascii="Verdana" w:hAnsi="Verdana" w:eastAsia="Times New Roman" w:cs="Times New Roman"/>
                <w:b/>
                <w:bCs/>
                <w:color w:val="000000"/>
                <w:sz w:val="24"/>
                <w:szCs w:val="24"/>
                <w:lang w:val="es-CO" w:eastAsia="es-CO"/>
              </w:rPr>
            </w:pPr>
            <w:r w:rsidRPr="004D0BFD">
              <w:rPr>
                <w:rFonts w:ascii="Verdana" w:hAnsi="Verdana" w:eastAsia="Times New Roman" w:cs="Times New Roman"/>
                <w:b/>
                <w:bCs/>
                <w:color w:val="000000"/>
                <w:sz w:val="24"/>
                <w:szCs w:val="24"/>
                <w:lang w:val="es-CO" w:eastAsia="es-CO"/>
              </w:rPr>
              <w:t>Enumeraciones</w:t>
            </w:r>
          </w:p>
        </w:tc>
        <w:tc>
          <w:tcPr>
            <w:tcW w:w="2926" w:type="dxa"/>
            <w:vAlign w:val="center"/>
          </w:tcPr>
          <w:p w:rsidRPr="004D0BFD" w:rsidR="00A46A9A" w:rsidP="00A46A9A" w:rsidRDefault="00A46A9A" w14:paraId="7CDD5F3E" w14:textId="1E22905B">
            <w:pPr>
              <w:widowControl w:val="0"/>
              <w:autoSpaceDE w:val="0"/>
              <w:autoSpaceDN w:val="0"/>
              <w:spacing w:before="159" w:line="259" w:lineRule="auto"/>
              <w:ind w:right="-1"/>
              <w:jc w:val="both"/>
              <w:rPr>
                <w:rFonts w:ascii="Verdana" w:hAnsi="Verdana" w:eastAsia="Times New Roman" w:cs="Times New Roman"/>
                <w:color w:val="000000"/>
                <w:sz w:val="24"/>
                <w:szCs w:val="24"/>
                <w:lang w:val="es-CO" w:eastAsia="es-CO"/>
              </w:rPr>
            </w:pPr>
            <w:proofErr w:type="spellStart"/>
            <w:r w:rsidRPr="004D0BFD">
              <w:rPr>
                <w:rFonts w:ascii="Verdana" w:hAnsi="Verdana" w:eastAsia="Times New Roman" w:cs="Times New Roman"/>
                <w:color w:val="000000"/>
                <w:sz w:val="24"/>
                <w:szCs w:val="24"/>
                <w:lang w:val="es-CO" w:eastAsia="es-CO"/>
              </w:rPr>
              <w:t>PascalCase</w:t>
            </w:r>
            <w:proofErr w:type="spellEnd"/>
          </w:p>
        </w:tc>
        <w:tc>
          <w:tcPr>
            <w:tcW w:w="3326" w:type="dxa"/>
            <w:vAlign w:val="center"/>
          </w:tcPr>
          <w:p w:rsidRPr="004D0BFD" w:rsidR="00A46A9A" w:rsidP="00A46A9A" w:rsidRDefault="00A46A9A" w14:paraId="539BCC9A" w14:textId="2F08BA3E">
            <w:pPr>
              <w:widowControl w:val="0"/>
              <w:autoSpaceDE w:val="0"/>
              <w:autoSpaceDN w:val="0"/>
              <w:spacing w:before="159" w:line="259" w:lineRule="auto"/>
              <w:ind w:right="-1"/>
              <w:jc w:val="both"/>
              <w:rPr>
                <w:rFonts w:ascii="Verdana" w:hAnsi="Verdana" w:eastAsia="Times New Roman" w:cs="Times New Roman"/>
                <w:color w:val="000000"/>
                <w:sz w:val="24"/>
                <w:szCs w:val="24"/>
                <w:lang w:val="es-CO" w:eastAsia="es-CO"/>
              </w:rPr>
            </w:pPr>
            <w:proofErr w:type="spellStart"/>
            <w:r w:rsidRPr="004D0BFD">
              <w:rPr>
                <w:rFonts w:ascii="Verdana" w:hAnsi="Verdana" w:eastAsia="Times New Roman" w:cs="Times New Roman"/>
                <w:color w:val="000000"/>
                <w:sz w:val="24"/>
                <w:szCs w:val="24"/>
                <w:lang w:val="es-CO" w:eastAsia="es-CO"/>
              </w:rPr>
              <w:t>OrderStatus</w:t>
            </w:r>
            <w:proofErr w:type="spellEnd"/>
          </w:p>
        </w:tc>
      </w:tr>
      <w:tr w:rsidR="00071FD1" w:rsidTr="006724B1" w14:paraId="618DA506" w14:textId="77777777">
        <w:tc>
          <w:tcPr>
            <w:tcW w:w="2764" w:type="dxa"/>
            <w:vAlign w:val="center"/>
          </w:tcPr>
          <w:p w:rsidRPr="004D0BFD" w:rsidR="00071FD1" w:rsidP="00071FD1" w:rsidRDefault="00071FD1" w14:paraId="1095EFBD" w14:textId="7DFB59DB">
            <w:pPr>
              <w:widowControl w:val="0"/>
              <w:autoSpaceDE w:val="0"/>
              <w:autoSpaceDN w:val="0"/>
              <w:spacing w:before="159" w:line="259" w:lineRule="auto"/>
              <w:ind w:right="-1"/>
              <w:jc w:val="both"/>
              <w:rPr>
                <w:rFonts w:ascii="Verdana" w:hAnsi="Verdana" w:eastAsia="Times New Roman" w:cs="Times New Roman"/>
                <w:b/>
                <w:bCs/>
                <w:color w:val="000000"/>
                <w:sz w:val="24"/>
                <w:szCs w:val="24"/>
                <w:lang w:val="es-CO" w:eastAsia="es-CO"/>
              </w:rPr>
            </w:pPr>
            <w:r w:rsidRPr="004D0BFD">
              <w:rPr>
                <w:rFonts w:ascii="Verdana" w:hAnsi="Verdana" w:eastAsia="Times New Roman" w:cs="Times New Roman"/>
                <w:b/>
                <w:bCs/>
                <w:color w:val="000000"/>
                <w:sz w:val="24"/>
                <w:szCs w:val="24"/>
                <w:lang w:val="es-CO" w:eastAsia="es-CO"/>
              </w:rPr>
              <w:t xml:space="preserve">Variables Locales </w:t>
            </w:r>
          </w:p>
        </w:tc>
        <w:tc>
          <w:tcPr>
            <w:tcW w:w="2926" w:type="dxa"/>
            <w:vAlign w:val="center"/>
          </w:tcPr>
          <w:p w:rsidRPr="004D0BFD" w:rsidR="00071FD1" w:rsidP="00071FD1" w:rsidRDefault="00071FD1" w14:paraId="631AD490" w14:textId="2EB312D5">
            <w:pPr>
              <w:widowControl w:val="0"/>
              <w:autoSpaceDE w:val="0"/>
              <w:autoSpaceDN w:val="0"/>
              <w:spacing w:before="159" w:line="259" w:lineRule="auto"/>
              <w:ind w:right="-1"/>
              <w:jc w:val="both"/>
              <w:rPr>
                <w:rFonts w:ascii="Verdana" w:hAnsi="Verdana" w:eastAsia="Times New Roman" w:cs="Times New Roman"/>
                <w:color w:val="000000"/>
                <w:sz w:val="24"/>
                <w:szCs w:val="24"/>
                <w:lang w:val="es-CO" w:eastAsia="es-CO"/>
              </w:rPr>
            </w:pPr>
            <w:proofErr w:type="spellStart"/>
            <w:r w:rsidRPr="004D0BFD">
              <w:rPr>
                <w:rFonts w:ascii="Verdana" w:hAnsi="Verdana" w:eastAsia="Times New Roman" w:cs="Times New Roman"/>
                <w:color w:val="000000"/>
                <w:sz w:val="24"/>
                <w:szCs w:val="24"/>
                <w:lang w:val="es-CO" w:eastAsia="es-CO"/>
              </w:rPr>
              <w:t>camelCase</w:t>
            </w:r>
            <w:proofErr w:type="spellEnd"/>
          </w:p>
        </w:tc>
        <w:tc>
          <w:tcPr>
            <w:tcW w:w="3326" w:type="dxa"/>
            <w:vAlign w:val="center"/>
          </w:tcPr>
          <w:p w:rsidRPr="004D0BFD" w:rsidR="00071FD1" w:rsidP="00071FD1" w:rsidRDefault="00071FD1" w14:paraId="17598D47" w14:textId="26E63AFD">
            <w:pPr>
              <w:widowControl w:val="0"/>
              <w:autoSpaceDE w:val="0"/>
              <w:autoSpaceDN w:val="0"/>
              <w:spacing w:before="159" w:line="259" w:lineRule="auto"/>
              <w:ind w:right="-1"/>
              <w:jc w:val="both"/>
              <w:rPr>
                <w:rFonts w:ascii="Verdana" w:hAnsi="Verdana" w:eastAsia="Times New Roman" w:cs="Times New Roman"/>
                <w:color w:val="000000"/>
                <w:sz w:val="24"/>
                <w:szCs w:val="24"/>
                <w:lang w:val="es-CO" w:eastAsia="es-CO"/>
              </w:rPr>
            </w:pPr>
            <w:proofErr w:type="spellStart"/>
            <w:r w:rsidRPr="004D0BFD">
              <w:rPr>
                <w:rFonts w:ascii="Verdana" w:hAnsi="Verdana" w:eastAsia="Times New Roman" w:cs="Times New Roman"/>
                <w:color w:val="000000"/>
                <w:sz w:val="24"/>
                <w:szCs w:val="24"/>
                <w:lang w:val="es-CO" w:eastAsia="es-CO"/>
              </w:rPr>
              <w:t>totalAmount</w:t>
            </w:r>
            <w:proofErr w:type="spellEnd"/>
            <w:r w:rsidRPr="004D0BFD">
              <w:rPr>
                <w:rFonts w:ascii="Verdana" w:hAnsi="Verdana" w:eastAsia="Times New Roman" w:cs="Times New Roman"/>
                <w:color w:val="000000"/>
                <w:sz w:val="24"/>
                <w:szCs w:val="24"/>
                <w:lang w:val="es-CO" w:eastAsia="es-CO"/>
              </w:rPr>
              <w:t xml:space="preserve"> </w:t>
            </w:r>
          </w:p>
        </w:tc>
      </w:tr>
      <w:tr w:rsidR="00806F62" w:rsidTr="006724B1" w14:paraId="4854F6A9" w14:textId="77777777">
        <w:tc>
          <w:tcPr>
            <w:tcW w:w="2764" w:type="dxa"/>
            <w:vAlign w:val="center"/>
          </w:tcPr>
          <w:p w:rsidRPr="004D0BFD" w:rsidR="00806F62" w:rsidP="00806F62" w:rsidRDefault="00806F62" w14:paraId="7E36E8F0" w14:textId="4BC26B60">
            <w:pPr>
              <w:widowControl w:val="0"/>
              <w:autoSpaceDE w:val="0"/>
              <w:autoSpaceDN w:val="0"/>
              <w:spacing w:before="159" w:line="259" w:lineRule="auto"/>
              <w:ind w:right="-1"/>
              <w:jc w:val="both"/>
              <w:rPr>
                <w:rFonts w:ascii="Verdana" w:hAnsi="Verdana" w:eastAsia="Times New Roman" w:cs="Times New Roman"/>
                <w:b/>
                <w:bCs/>
                <w:color w:val="000000"/>
                <w:sz w:val="24"/>
                <w:szCs w:val="24"/>
                <w:lang w:val="es-CO" w:eastAsia="es-CO"/>
              </w:rPr>
            </w:pPr>
            <w:r w:rsidRPr="004D0BFD">
              <w:rPr>
                <w:rFonts w:ascii="Verdana" w:hAnsi="Verdana" w:eastAsia="Times New Roman" w:cs="Times New Roman"/>
                <w:b/>
                <w:bCs/>
                <w:color w:val="000000"/>
                <w:sz w:val="24"/>
                <w:szCs w:val="24"/>
                <w:lang w:val="es-CO" w:eastAsia="es-CO"/>
              </w:rPr>
              <w:t>Campos Privados</w:t>
            </w:r>
          </w:p>
        </w:tc>
        <w:tc>
          <w:tcPr>
            <w:tcW w:w="2926" w:type="dxa"/>
            <w:vAlign w:val="center"/>
          </w:tcPr>
          <w:p w:rsidRPr="004D0BFD" w:rsidR="00806F62" w:rsidP="00806F62" w:rsidRDefault="00806F62" w14:paraId="1B934610" w14:textId="7C9E2D3E">
            <w:pPr>
              <w:widowControl w:val="0"/>
              <w:autoSpaceDE w:val="0"/>
              <w:autoSpaceDN w:val="0"/>
              <w:spacing w:before="159" w:line="259" w:lineRule="auto"/>
              <w:ind w:right="-1"/>
              <w:jc w:val="both"/>
              <w:rPr>
                <w:rFonts w:ascii="Verdana" w:hAnsi="Verdana" w:eastAsia="Times New Roman" w:cs="Times New Roman"/>
                <w:color w:val="000000"/>
                <w:sz w:val="24"/>
                <w:szCs w:val="24"/>
                <w:lang w:val="es-CO" w:eastAsia="es-CO"/>
              </w:rPr>
            </w:pPr>
            <w:proofErr w:type="spellStart"/>
            <w:r w:rsidRPr="004D0BFD">
              <w:rPr>
                <w:rFonts w:ascii="Verdana" w:hAnsi="Verdana" w:eastAsia="Times New Roman" w:cs="Times New Roman"/>
                <w:color w:val="000000"/>
                <w:sz w:val="24"/>
                <w:szCs w:val="24"/>
                <w:lang w:val="es-CO" w:eastAsia="es-CO"/>
              </w:rPr>
              <w:t>camelCase</w:t>
            </w:r>
            <w:proofErr w:type="spellEnd"/>
            <w:r w:rsidRPr="004D0BFD">
              <w:rPr>
                <w:rFonts w:ascii="Verdana" w:hAnsi="Verdana" w:eastAsia="Times New Roman" w:cs="Times New Roman"/>
                <w:color w:val="000000"/>
                <w:sz w:val="24"/>
                <w:szCs w:val="24"/>
                <w:lang w:val="es-CO" w:eastAsia="es-CO"/>
              </w:rPr>
              <w:t xml:space="preserve"> con _</w:t>
            </w:r>
          </w:p>
        </w:tc>
        <w:tc>
          <w:tcPr>
            <w:tcW w:w="3326" w:type="dxa"/>
            <w:vAlign w:val="center"/>
          </w:tcPr>
          <w:p w:rsidRPr="004D0BFD" w:rsidR="00806F62" w:rsidP="00806F62" w:rsidRDefault="00806F62" w14:paraId="7BF3857D" w14:textId="5B3AAEE4">
            <w:pPr>
              <w:widowControl w:val="0"/>
              <w:autoSpaceDE w:val="0"/>
              <w:autoSpaceDN w:val="0"/>
              <w:spacing w:before="159" w:line="259" w:lineRule="auto"/>
              <w:ind w:right="-1"/>
              <w:jc w:val="both"/>
              <w:rPr>
                <w:rFonts w:ascii="Verdana" w:hAnsi="Verdana" w:eastAsia="Times New Roman" w:cs="Times New Roman"/>
                <w:color w:val="000000"/>
                <w:sz w:val="24"/>
                <w:szCs w:val="24"/>
                <w:lang w:val="es-CO" w:eastAsia="es-CO"/>
              </w:rPr>
            </w:pPr>
            <w:r w:rsidRPr="004D0BFD">
              <w:rPr>
                <w:rFonts w:ascii="Verdana" w:hAnsi="Verdana" w:eastAsia="Times New Roman" w:cs="Times New Roman"/>
                <w:color w:val="000000"/>
                <w:sz w:val="24"/>
                <w:szCs w:val="24"/>
                <w:lang w:val="es-CO" w:eastAsia="es-CO"/>
              </w:rPr>
              <w:t>_</w:t>
            </w:r>
            <w:proofErr w:type="spellStart"/>
            <w:r w:rsidRPr="004D0BFD">
              <w:rPr>
                <w:rFonts w:ascii="Verdana" w:hAnsi="Verdana" w:eastAsia="Times New Roman" w:cs="Times New Roman"/>
                <w:color w:val="000000"/>
                <w:sz w:val="24"/>
                <w:szCs w:val="24"/>
                <w:lang w:val="es-CO" w:eastAsia="es-CO"/>
              </w:rPr>
              <w:t>customerName</w:t>
            </w:r>
            <w:proofErr w:type="spellEnd"/>
            <w:r w:rsidRPr="004D0BFD">
              <w:rPr>
                <w:rFonts w:ascii="Verdana" w:hAnsi="Verdana" w:eastAsia="Times New Roman" w:cs="Times New Roman"/>
                <w:color w:val="000000"/>
                <w:sz w:val="24"/>
                <w:szCs w:val="24"/>
                <w:lang w:val="es-CO" w:eastAsia="es-CO"/>
              </w:rPr>
              <w:t xml:space="preserve"> </w:t>
            </w:r>
          </w:p>
        </w:tc>
      </w:tr>
      <w:tr w:rsidR="00806F62" w:rsidTr="006724B1" w14:paraId="15CBCDBC" w14:textId="77777777">
        <w:tc>
          <w:tcPr>
            <w:tcW w:w="2764" w:type="dxa"/>
            <w:vAlign w:val="center"/>
          </w:tcPr>
          <w:p w:rsidRPr="004D0BFD" w:rsidR="00806F62" w:rsidP="00806F62" w:rsidRDefault="00806F62" w14:paraId="707EA6E7" w14:textId="755434F8">
            <w:pPr>
              <w:widowControl w:val="0"/>
              <w:autoSpaceDE w:val="0"/>
              <w:autoSpaceDN w:val="0"/>
              <w:spacing w:before="159" w:line="259" w:lineRule="auto"/>
              <w:ind w:right="-1"/>
              <w:jc w:val="both"/>
              <w:rPr>
                <w:rFonts w:ascii="Verdana" w:hAnsi="Verdana" w:eastAsia="Times New Roman" w:cs="Times New Roman"/>
                <w:b/>
                <w:bCs/>
                <w:color w:val="000000"/>
                <w:sz w:val="24"/>
                <w:szCs w:val="24"/>
                <w:lang w:val="es-CO" w:eastAsia="es-CO"/>
              </w:rPr>
            </w:pPr>
            <w:r w:rsidRPr="004D0BFD">
              <w:rPr>
                <w:rFonts w:ascii="Verdana" w:hAnsi="Verdana" w:eastAsia="Times New Roman" w:cs="Times New Roman"/>
                <w:b/>
                <w:bCs/>
                <w:color w:val="000000"/>
                <w:sz w:val="24"/>
                <w:szCs w:val="24"/>
                <w:lang w:val="es-CO" w:eastAsia="es-CO"/>
              </w:rPr>
              <w:t>Propiedades</w:t>
            </w:r>
          </w:p>
        </w:tc>
        <w:tc>
          <w:tcPr>
            <w:tcW w:w="2926" w:type="dxa"/>
            <w:vAlign w:val="center"/>
          </w:tcPr>
          <w:p w:rsidRPr="004D0BFD" w:rsidR="00806F62" w:rsidP="00806F62" w:rsidRDefault="00806F62" w14:paraId="45D5DD49" w14:textId="3A810D9F">
            <w:pPr>
              <w:widowControl w:val="0"/>
              <w:autoSpaceDE w:val="0"/>
              <w:autoSpaceDN w:val="0"/>
              <w:spacing w:before="159" w:line="259" w:lineRule="auto"/>
              <w:ind w:right="-1"/>
              <w:jc w:val="both"/>
              <w:rPr>
                <w:rFonts w:ascii="Verdana" w:hAnsi="Verdana" w:eastAsia="Times New Roman" w:cs="Times New Roman"/>
                <w:color w:val="000000"/>
                <w:sz w:val="24"/>
                <w:szCs w:val="24"/>
                <w:lang w:val="es-CO" w:eastAsia="es-CO"/>
              </w:rPr>
            </w:pPr>
            <w:proofErr w:type="spellStart"/>
            <w:r w:rsidRPr="004D0BFD">
              <w:rPr>
                <w:rFonts w:ascii="Verdana" w:hAnsi="Verdana" w:eastAsia="Times New Roman" w:cs="Times New Roman"/>
                <w:color w:val="000000"/>
                <w:sz w:val="24"/>
                <w:szCs w:val="24"/>
                <w:lang w:val="es-CO" w:eastAsia="es-CO"/>
              </w:rPr>
              <w:t>PascalCase</w:t>
            </w:r>
            <w:proofErr w:type="spellEnd"/>
          </w:p>
        </w:tc>
        <w:tc>
          <w:tcPr>
            <w:tcW w:w="3326" w:type="dxa"/>
            <w:vAlign w:val="center"/>
          </w:tcPr>
          <w:p w:rsidRPr="004D0BFD" w:rsidR="00806F62" w:rsidP="00806F62" w:rsidRDefault="00806F62" w14:paraId="38970C9E" w14:textId="03F46C99">
            <w:pPr>
              <w:widowControl w:val="0"/>
              <w:autoSpaceDE w:val="0"/>
              <w:autoSpaceDN w:val="0"/>
              <w:spacing w:before="159" w:line="259" w:lineRule="auto"/>
              <w:ind w:right="-1"/>
              <w:jc w:val="both"/>
              <w:rPr>
                <w:rFonts w:ascii="Verdana" w:hAnsi="Verdana" w:eastAsia="Times New Roman" w:cs="Times New Roman"/>
                <w:color w:val="000000"/>
                <w:sz w:val="24"/>
                <w:szCs w:val="24"/>
                <w:lang w:val="es-CO" w:eastAsia="es-CO"/>
              </w:rPr>
            </w:pPr>
            <w:proofErr w:type="spellStart"/>
            <w:r w:rsidRPr="004D0BFD">
              <w:rPr>
                <w:rFonts w:ascii="Verdana" w:hAnsi="Verdana" w:eastAsia="Times New Roman" w:cs="Times New Roman"/>
                <w:color w:val="000000"/>
                <w:sz w:val="24"/>
                <w:szCs w:val="24"/>
                <w:lang w:val="es-CO" w:eastAsia="es-CO"/>
              </w:rPr>
              <w:t>TotalAmount</w:t>
            </w:r>
            <w:proofErr w:type="spellEnd"/>
            <w:r w:rsidRPr="004D0BFD">
              <w:rPr>
                <w:rFonts w:ascii="Verdana" w:hAnsi="Verdana" w:eastAsia="Times New Roman" w:cs="Times New Roman"/>
                <w:color w:val="000000"/>
                <w:sz w:val="24"/>
                <w:szCs w:val="24"/>
                <w:lang w:val="es-CO" w:eastAsia="es-CO"/>
              </w:rPr>
              <w:t xml:space="preserve"> </w:t>
            </w:r>
          </w:p>
        </w:tc>
      </w:tr>
      <w:tr w:rsidR="00806F62" w:rsidTr="006724B1" w14:paraId="4D6E93B1" w14:textId="77777777">
        <w:tc>
          <w:tcPr>
            <w:tcW w:w="2764" w:type="dxa"/>
            <w:vAlign w:val="center"/>
          </w:tcPr>
          <w:p w:rsidRPr="004D0BFD" w:rsidR="00806F62" w:rsidP="00806F62" w:rsidRDefault="00806F62" w14:paraId="4404EB99" w14:textId="52F6E945">
            <w:pPr>
              <w:widowControl w:val="0"/>
              <w:autoSpaceDE w:val="0"/>
              <w:autoSpaceDN w:val="0"/>
              <w:spacing w:before="159" w:line="259" w:lineRule="auto"/>
              <w:ind w:right="-1"/>
              <w:jc w:val="both"/>
              <w:rPr>
                <w:rFonts w:ascii="Verdana" w:hAnsi="Verdana" w:eastAsia="Times New Roman" w:cs="Times New Roman"/>
                <w:b/>
                <w:bCs/>
                <w:color w:val="000000"/>
                <w:sz w:val="24"/>
                <w:szCs w:val="24"/>
                <w:lang w:val="es-CO" w:eastAsia="es-CO"/>
              </w:rPr>
            </w:pPr>
            <w:r w:rsidRPr="004D0BFD">
              <w:rPr>
                <w:rFonts w:ascii="Verdana" w:hAnsi="Verdana" w:eastAsia="Times New Roman" w:cs="Times New Roman"/>
                <w:b/>
                <w:bCs/>
                <w:color w:val="000000"/>
                <w:sz w:val="24"/>
                <w:szCs w:val="24"/>
                <w:lang w:val="es-CO" w:eastAsia="es-CO"/>
              </w:rPr>
              <w:t>Parámetros</w:t>
            </w:r>
          </w:p>
        </w:tc>
        <w:tc>
          <w:tcPr>
            <w:tcW w:w="2926" w:type="dxa"/>
            <w:vAlign w:val="center"/>
          </w:tcPr>
          <w:p w:rsidRPr="004D0BFD" w:rsidR="00806F62" w:rsidP="00806F62" w:rsidRDefault="00806F62" w14:paraId="0BCF1E55" w14:textId="655FE50A">
            <w:pPr>
              <w:widowControl w:val="0"/>
              <w:autoSpaceDE w:val="0"/>
              <w:autoSpaceDN w:val="0"/>
              <w:spacing w:before="159" w:line="259" w:lineRule="auto"/>
              <w:ind w:right="-1"/>
              <w:jc w:val="both"/>
              <w:rPr>
                <w:rFonts w:ascii="Verdana" w:hAnsi="Verdana" w:eastAsia="Times New Roman" w:cs="Times New Roman"/>
                <w:color w:val="000000"/>
                <w:sz w:val="24"/>
                <w:szCs w:val="24"/>
                <w:lang w:val="es-CO" w:eastAsia="es-CO"/>
              </w:rPr>
            </w:pPr>
            <w:proofErr w:type="spellStart"/>
            <w:r w:rsidRPr="004D0BFD">
              <w:rPr>
                <w:rFonts w:ascii="Verdana" w:hAnsi="Verdana" w:eastAsia="Times New Roman" w:cs="Times New Roman"/>
                <w:color w:val="000000"/>
                <w:sz w:val="24"/>
                <w:szCs w:val="24"/>
                <w:lang w:val="es-CO" w:eastAsia="es-CO"/>
              </w:rPr>
              <w:t>camelCase</w:t>
            </w:r>
            <w:proofErr w:type="spellEnd"/>
          </w:p>
        </w:tc>
        <w:tc>
          <w:tcPr>
            <w:tcW w:w="3326" w:type="dxa"/>
            <w:vAlign w:val="center"/>
          </w:tcPr>
          <w:p w:rsidRPr="004D0BFD" w:rsidR="00806F62" w:rsidP="00806F62" w:rsidRDefault="00806F62" w14:paraId="23CB6857" w14:textId="2AE29CD5">
            <w:pPr>
              <w:widowControl w:val="0"/>
              <w:autoSpaceDE w:val="0"/>
              <w:autoSpaceDN w:val="0"/>
              <w:spacing w:before="159" w:line="259" w:lineRule="auto"/>
              <w:ind w:right="-1"/>
              <w:jc w:val="both"/>
              <w:rPr>
                <w:rFonts w:ascii="Verdana" w:hAnsi="Verdana" w:eastAsia="Times New Roman" w:cs="Times New Roman"/>
                <w:color w:val="000000"/>
                <w:sz w:val="24"/>
                <w:szCs w:val="24"/>
                <w:lang w:val="es-CO" w:eastAsia="es-CO"/>
              </w:rPr>
            </w:pPr>
            <w:proofErr w:type="spellStart"/>
            <w:r w:rsidRPr="004D0BFD">
              <w:rPr>
                <w:rFonts w:ascii="Verdana" w:hAnsi="Verdana" w:eastAsia="Times New Roman" w:cs="Times New Roman"/>
                <w:color w:val="000000"/>
                <w:sz w:val="24"/>
                <w:szCs w:val="24"/>
                <w:lang w:val="es-CO" w:eastAsia="es-CO"/>
              </w:rPr>
              <w:t>orderId</w:t>
            </w:r>
            <w:proofErr w:type="spellEnd"/>
          </w:p>
        </w:tc>
      </w:tr>
    </w:tbl>
    <w:p w:rsidR="00DE28A7" w:rsidP="00DE28A7" w:rsidRDefault="00DE28A7" w14:paraId="227C5C76" w14:textId="77777777">
      <w:pPr>
        <w:widowControl w:val="0"/>
        <w:autoSpaceDE w:val="0"/>
        <w:autoSpaceDN w:val="0"/>
        <w:spacing w:before="159" w:after="0" w:line="259" w:lineRule="auto"/>
        <w:ind w:right="-1"/>
        <w:jc w:val="both"/>
        <w:rPr>
          <w:rFonts w:ascii="Verdana" w:hAnsi="Verdana"/>
        </w:rPr>
      </w:pPr>
    </w:p>
    <w:p w:rsidRPr="004968FB" w:rsidR="00DE28A7" w:rsidP="0054789D" w:rsidRDefault="0054789D" w14:paraId="03A6A4F3" w14:textId="4425C47B">
      <w:pPr>
        <w:pStyle w:val="Ttulo2"/>
      </w:pPr>
      <w:bookmarkStart w:name="_Toc237378333" w:id="15"/>
      <w:r>
        <w:t xml:space="preserve">5.3. </w:t>
      </w:r>
      <w:r w:rsidRPr="004968FB" w:rsidR="009E326F">
        <w:t>Servicios Web (</w:t>
      </w:r>
      <w:proofErr w:type="spellStart"/>
      <w:r w:rsidRPr="004968FB" w:rsidR="009E326F">
        <w:t>Rest</w:t>
      </w:r>
      <w:proofErr w:type="spellEnd"/>
      <w:r w:rsidRPr="004968FB" w:rsidR="009E326F">
        <w:t>)</w:t>
      </w:r>
      <w:bookmarkEnd w:id="15"/>
    </w:p>
    <w:p w:rsidRPr="004A4DB7" w:rsidR="004A4DB7" w:rsidP="004A4DB7" w:rsidRDefault="004A4DB7" w14:paraId="7954E74D" w14:textId="77777777">
      <w:pPr>
        <w:jc w:val="both"/>
        <w:rPr>
          <w:rFonts w:ascii="Verdana" w:hAnsi="Verdana"/>
        </w:rPr>
      </w:pPr>
      <w:r w:rsidRPr="004A4DB7">
        <w:rPr>
          <w:rFonts w:ascii="Verdana" w:hAnsi="Verdana"/>
        </w:rPr>
        <w:t xml:space="preserve">Con el propósito de fortalecer la gobernanza tecnológica de la superintendencia de sociedades, la mantenibilidad y la estandarización de los servicios expuestos en la arquitectura de microservicios de la organización, se define un estándar corporativo para el nombramiento de las </w:t>
      </w:r>
      <w:proofErr w:type="spellStart"/>
      <w:r w:rsidRPr="004A4DB7">
        <w:rPr>
          <w:rFonts w:ascii="Verdana" w:hAnsi="Verdana"/>
        </w:rPr>
        <w:t>URLs</w:t>
      </w:r>
      <w:proofErr w:type="spellEnd"/>
      <w:r w:rsidRPr="004A4DB7">
        <w:rPr>
          <w:rFonts w:ascii="Verdana" w:hAnsi="Verdana"/>
        </w:rPr>
        <w:t xml:space="preserve"> de las </w:t>
      </w:r>
      <w:proofErr w:type="spellStart"/>
      <w:r w:rsidRPr="004A4DB7">
        <w:rPr>
          <w:rFonts w:ascii="Verdana" w:hAnsi="Verdana"/>
        </w:rPr>
        <w:t>APIs</w:t>
      </w:r>
      <w:proofErr w:type="spellEnd"/>
      <w:r w:rsidRPr="004A4DB7">
        <w:rPr>
          <w:rFonts w:ascii="Verdana" w:hAnsi="Verdana"/>
        </w:rPr>
        <w:t xml:space="preserve"> REST.</w:t>
      </w:r>
    </w:p>
    <w:p w:rsidRPr="004A4DB7" w:rsidR="004A4DB7" w:rsidP="004A4DB7" w:rsidRDefault="004A4DB7" w14:paraId="641840CC" w14:textId="77777777">
      <w:pPr>
        <w:jc w:val="both"/>
        <w:rPr>
          <w:rFonts w:ascii="Verdana" w:hAnsi="Verdana"/>
        </w:rPr>
      </w:pPr>
      <w:r w:rsidRPr="004A4DB7">
        <w:rPr>
          <w:rFonts w:ascii="Verdana" w:hAnsi="Verdana"/>
        </w:rPr>
        <w:t>Este estándar tiene como objetivo establecer una convención única, clara y consistente para la construcción de rutas de acceso a los servicios, facilitando:</w:t>
      </w:r>
    </w:p>
    <w:p w:rsidRPr="004559F5" w:rsidR="004A4DB7" w:rsidRDefault="004A4DB7" w14:paraId="2DC990EB" w14:textId="3F39717B">
      <w:pPr>
        <w:pStyle w:val="Prrafodelista"/>
        <w:numPr>
          <w:ilvl w:val="2"/>
          <w:numId w:val="9"/>
        </w:numPr>
        <w:jc w:val="both"/>
        <w:rPr>
          <w:rFonts w:ascii="Verdana" w:hAnsi="Verdana"/>
        </w:rPr>
      </w:pPr>
      <w:r w:rsidRPr="004559F5">
        <w:rPr>
          <w:rFonts w:ascii="Verdana" w:hAnsi="Verdana"/>
        </w:rPr>
        <w:t xml:space="preserve">La comprensión y reutilización de las </w:t>
      </w:r>
      <w:proofErr w:type="spellStart"/>
      <w:r w:rsidRPr="004559F5">
        <w:rPr>
          <w:rFonts w:ascii="Verdana" w:hAnsi="Verdana"/>
        </w:rPr>
        <w:t>APIs</w:t>
      </w:r>
      <w:proofErr w:type="spellEnd"/>
      <w:r w:rsidRPr="004559F5">
        <w:rPr>
          <w:rFonts w:ascii="Verdana" w:hAnsi="Verdana"/>
        </w:rPr>
        <w:t xml:space="preserve"> por parte de los equipos de desarrollo.</w:t>
      </w:r>
    </w:p>
    <w:p w:rsidRPr="004559F5" w:rsidR="004A4DB7" w:rsidRDefault="004A4DB7" w14:paraId="28C96422" w14:textId="273ABD82">
      <w:pPr>
        <w:pStyle w:val="Prrafodelista"/>
        <w:numPr>
          <w:ilvl w:val="2"/>
          <w:numId w:val="9"/>
        </w:numPr>
        <w:jc w:val="both"/>
        <w:rPr>
          <w:rFonts w:ascii="Verdana" w:hAnsi="Verdana"/>
        </w:rPr>
      </w:pPr>
      <w:r w:rsidRPr="004559F5">
        <w:rPr>
          <w:rFonts w:ascii="Verdana" w:hAnsi="Verdana"/>
        </w:rPr>
        <w:t>La integración entre aplicaciones internas y externas.</w:t>
      </w:r>
    </w:p>
    <w:p w:rsidRPr="004559F5" w:rsidR="004A4DB7" w:rsidRDefault="004A4DB7" w14:paraId="5113413F" w14:textId="58E89A4E">
      <w:pPr>
        <w:pStyle w:val="Prrafodelista"/>
        <w:numPr>
          <w:ilvl w:val="2"/>
          <w:numId w:val="9"/>
        </w:numPr>
        <w:jc w:val="both"/>
        <w:rPr>
          <w:rFonts w:ascii="Verdana" w:hAnsi="Verdana"/>
        </w:rPr>
      </w:pPr>
      <w:r w:rsidRPr="004559F5">
        <w:rPr>
          <w:rFonts w:ascii="Verdana" w:hAnsi="Verdana"/>
        </w:rPr>
        <w:t>La administración centralizada mediante API Gateway.</w:t>
      </w:r>
    </w:p>
    <w:p w:rsidRPr="004559F5" w:rsidR="004A4DB7" w:rsidRDefault="004A4DB7" w14:paraId="6ABAE001" w14:textId="6932D099">
      <w:pPr>
        <w:pStyle w:val="Prrafodelista"/>
        <w:numPr>
          <w:ilvl w:val="2"/>
          <w:numId w:val="9"/>
        </w:numPr>
        <w:jc w:val="both"/>
        <w:rPr>
          <w:rFonts w:ascii="Verdana" w:hAnsi="Verdana"/>
        </w:rPr>
      </w:pPr>
      <w:r w:rsidRPr="004559F5">
        <w:rPr>
          <w:rFonts w:ascii="Verdana" w:hAnsi="Verdana"/>
        </w:rPr>
        <w:t>La trazabilidad y documentación técnica de los servicios.</w:t>
      </w:r>
    </w:p>
    <w:p w:rsidRPr="004559F5" w:rsidR="004A4DB7" w:rsidRDefault="004A4DB7" w14:paraId="1E308991" w14:textId="63468EA6">
      <w:pPr>
        <w:pStyle w:val="Prrafodelista"/>
        <w:numPr>
          <w:ilvl w:val="2"/>
          <w:numId w:val="9"/>
        </w:numPr>
        <w:jc w:val="both"/>
        <w:rPr>
          <w:rFonts w:ascii="Verdana" w:hAnsi="Verdana"/>
        </w:rPr>
      </w:pPr>
      <w:r w:rsidRPr="004559F5">
        <w:rPr>
          <w:rFonts w:ascii="Verdana" w:hAnsi="Verdana"/>
        </w:rPr>
        <w:t>La reducción de inconsistencias entre proyectos y equipos.</w:t>
      </w:r>
    </w:p>
    <w:p w:rsidRPr="004559F5" w:rsidR="004A4DB7" w:rsidRDefault="004A4DB7" w14:paraId="471A352D" w14:textId="31D100E3">
      <w:pPr>
        <w:pStyle w:val="Prrafodelista"/>
        <w:numPr>
          <w:ilvl w:val="2"/>
          <w:numId w:val="9"/>
        </w:numPr>
        <w:jc w:val="both"/>
        <w:rPr>
          <w:rFonts w:ascii="Verdana" w:hAnsi="Verdana"/>
        </w:rPr>
      </w:pPr>
      <w:r w:rsidRPr="004559F5">
        <w:rPr>
          <w:rFonts w:ascii="Verdana" w:hAnsi="Verdana"/>
        </w:rPr>
        <w:t>La aplicación homogénea de políticas de seguridad y monitoreo.</w:t>
      </w:r>
    </w:p>
    <w:p w:rsidRPr="004A4DB7" w:rsidR="004A4DB7" w:rsidP="004A4DB7" w:rsidRDefault="004A4DB7" w14:paraId="0FB0AC8C" w14:textId="77777777">
      <w:pPr>
        <w:jc w:val="both"/>
        <w:rPr>
          <w:rFonts w:ascii="Verdana" w:hAnsi="Verdana"/>
        </w:rPr>
      </w:pPr>
      <w:r w:rsidRPr="004A4DB7">
        <w:rPr>
          <w:rFonts w:ascii="Verdana" w:hAnsi="Verdana"/>
        </w:rPr>
        <w:t xml:space="preserve">La convención definida se adapta a la arquitectura actual de la organización, la cual se basa en microservicios internos publicados a través de un API Gateway corporativo, y contempla las directrices de seguridad establecidas por la organización, incluyendo el uso exclusivo de los métodos </w:t>
      </w:r>
      <w:r w:rsidRPr="00AC5BBE">
        <w:rPr>
          <w:rFonts w:ascii="Verdana" w:hAnsi="Verdana"/>
          <w:b/>
          <w:bCs/>
        </w:rPr>
        <w:t xml:space="preserve">HTTP GET </w:t>
      </w:r>
      <w:r w:rsidRPr="00AC5BBE">
        <w:rPr>
          <w:rFonts w:ascii="Verdana" w:hAnsi="Verdana"/>
        </w:rPr>
        <w:t>y</w:t>
      </w:r>
      <w:r w:rsidRPr="00AC5BBE">
        <w:rPr>
          <w:rFonts w:ascii="Verdana" w:hAnsi="Verdana"/>
          <w:b/>
          <w:bCs/>
        </w:rPr>
        <w:t xml:space="preserve"> POST</w:t>
      </w:r>
      <w:r w:rsidRPr="004A4DB7">
        <w:rPr>
          <w:rFonts w:ascii="Verdana" w:hAnsi="Verdana"/>
        </w:rPr>
        <w:t>.</w:t>
      </w:r>
    </w:p>
    <w:p w:rsidRPr="004A4DB7" w:rsidR="004A4DB7" w:rsidP="004A4DB7" w:rsidRDefault="004A4DB7" w14:paraId="07D828D7" w14:textId="77777777">
      <w:pPr>
        <w:jc w:val="both"/>
        <w:rPr>
          <w:rFonts w:ascii="Verdana" w:hAnsi="Verdana"/>
        </w:rPr>
      </w:pPr>
      <w:r w:rsidRPr="004A4DB7">
        <w:rPr>
          <w:rFonts w:ascii="Verdana" w:hAnsi="Verdana"/>
        </w:rPr>
        <w:t xml:space="preserve">Adicionalmente, este estándar busca evitar prácticas que generen </w:t>
      </w:r>
      <w:proofErr w:type="spellStart"/>
      <w:r w:rsidRPr="004A4DB7">
        <w:rPr>
          <w:rFonts w:ascii="Verdana" w:hAnsi="Verdana"/>
        </w:rPr>
        <w:t>URLs</w:t>
      </w:r>
      <w:proofErr w:type="spellEnd"/>
      <w:r w:rsidRPr="004A4DB7">
        <w:rPr>
          <w:rFonts w:ascii="Verdana" w:hAnsi="Verdana"/>
        </w:rPr>
        <w:t xml:space="preserve"> extensas, ambiguas o dependientes de lógica de negocio específica, promoviendo rutas orientadas a recursos funcionales y acciones controladas, bajo criterios de simplicidad, legibilidad y escalabilidad.</w:t>
      </w:r>
    </w:p>
    <w:p w:rsidRPr="004A4DB7" w:rsidR="004A4DB7" w:rsidP="004A4DB7" w:rsidRDefault="004A4DB7" w14:paraId="0AA37981" w14:textId="77777777">
      <w:pPr>
        <w:jc w:val="both"/>
        <w:rPr>
          <w:rFonts w:ascii="Verdana" w:hAnsi="Verdana"/>
        </w:rPr>
      </w:pPr>
      <w:r w:rsidRPr="004A4DB7">
        <w:rPr>
          <w:rFonts w:ascii="Verdana" w:hAnsi="Verdana"/>
        </w:rPr>
        <w:t xml:space="preserve">La adopción de este estándar permitirá que todos los servicios expuestos mantengan una estructura uniforme, facilitando futuras migraciones, procesos de modernización tecnológica, automatización de documentación </w:t>
      </w:r>
      <w:proofErr w:type="spellStart"/>
      <w:r w:rsidRPr="00AC5BBE">
        <w:rPr>
          <w:rFonts w:ascii="Verdana" w:hAnsi="Verdana"/>
          <w:b/>
          <w:bCs/>
        </w:rPr>
        <w:t>OpenAPI</w:t>
      </w:r>
      <w:proofErr w:type="spellEnd"/>
      <w:r w:rsidRPr="00AC5BBE">
        <w:rPr>
          <w:rFonts w:ascii="Verdana" w:hAnsi="Verdana"/>
          <w:b/>
          <w:bCs/>
        </w:rPr>
        <w:t>/</w:t>
      </w:r>
      <w:proofErr w:type="spellStart"/>
      <w:r w:rsidRPr="00AC5BBE">
        <w:rPr>
          <w:rFonts w:ascii="Verdana" w:hAnsi="Verdana"/>
          <w:b/>
          <w:bCs/>
        </w:rPr>
        <w:t>Swagger</w:t>
      </w:r>
      <w:proofErr w:type="spellEnd"/>
      <w:r w:rsidRPr="004A4DB7">
        <w:rPr>
          <w:rFonts w:ascii="Verdana" w:hAnsi="Verdana"/>
        </w:rPr>
        <w:t xml:space="preserve"> y controles de calidad sobre las </w:t>
      </w:r>
      <w:proofErr w:type="spellStart"/>
      <w:r w:rsidRPr="004A4DB7">
        <w:rPr>
          <w:rFonts w:ascii="Verdana" w:hAnsi="Verdana"/>
        </w:rPr>
        <w:t>APIs</w:t>
      </w:r>
      <w:proofErr w:type="spellEnd"/>
      <w:r w:rsidRPr="004A4DB7">
        <w:rPr>
          <w:rFonts w:ascii="Verdana" w:hAnsi="Verdana"/>
        </w:rPr>
        <w:t xml:space="preserve"> institucionales.</w:t>
      </w:r>
    </w:p>
    <w:p w:rsidRPr="004A4DB7" w:rsidR="004A4DB7" w:rsidP="004A4DB7" w:rsidRDefault="004A4DB7" w14:paraId="3C790296" w14:textId="77777777">
      <w:pPr>
        <w:jc w:val="both"/>
        <w:rPr>
          <w:rFonts w:ascii="Verdana" w:hAnsi="Verdana"/>
        </w:rPr>
      </w:pPr>
    </w:p>
    <w:p w:rsidRPr="00AC5BBE" w:rsidR="004A4DB7" w:rsidP="004A4DB7" w:rsidRDefault="004A4DB7" w14:paraId="0964FB3A" w14:textId="77777777">
      <w:pPr>
        <w:pStyle w:val="Ttulo3"/>
        <w:jc w:val="both"/>
        <w:rPr>
          <w:b/>
          <w:bCs/>
        </w:rPr>
      </w:pPr>
      <w:bookmarkStart w:name="_Toc237378334" w:id="16"/>
      <w:r>
        <w:rPr>
          <w:b/>
          <w:bCs/>
        </w:rPr>
        <w:t xml:space="preserve">5.3.1. </w:t>
      </w:r>
      <w:r w:rsidRPr="00AC5BBE">
        <w:rPr>
          <w:b/>
          <w:bCs/>
        </w:rPr>
        <w:t>Estructura base</w:t>
      </w:r>
      <w:bookmarkEnd w:id="16"/>
    </w:p>
    <w:p w:rsidRPr="00AC5BBE" w:rsidR="004A4DB7" w:rsidP="004A4DB7" w:rsidRDefault="004A4DB7" w14:paraId="0206A588" w14:textId="77777777">
      <w:pPr>
        <w:jc w:val="both"/>
        <w:rPr>
          <w:rFonts w:ascii="Verdana" w:hAnsi="Verdana"/>
          <w:b/>
          <w:bCs/>
        </w:rPr>
      </w:pPr>
      <w:r w:rsidRPr="00AC5BBE">
        <w:rPr>
          <w:rFonts w:ascii="Verdana" w:hAnsi="Verdana"/>
          <w:b/>
          <w:bCs/>
        </w:rPr>
        <w:t>Interna</w:t>
      </w:r>
    </w:p>
    <w:p w:rsidRPr="004A4DB7" w:rsidR="004A4DB7" w:rsidP="00AC5BBE" w:rsidRDefault="004A4DB7" w14:paraId="5409147E" w14:textId="77777777">
      <w:pPr>
        <w:spacing w:after="0"/>
        <w:jc w:val="both"/>
        <w:rPr>
          <w:rFonts w:ascii="Verdana" w:hAnsi="Verdana"/>
        </w:rPr>
      </w:pPr>
      <w:r w:rsidRPr="004A4DB7">
        <w:rPr>
          <w:rFonts w:ascii="Verdana" w:hAnsi="Verdana"/>
        </w:rPr>
        <w:t>/micro-{</w:t>
      </w:r>
      <w:proofErr w:type="spellStart"/>
      <w:r w:rsidRPr="00FE1E19">
        <w:rPr>
          <w:rFonts w:ascii="Verdana" w:hAnsi="Verdana"/>
          <w:b/>
          <w:bCs/>
        </w:rPr>
        <w:t>aplicacion</w:t>
      </w:r>
      <w:proofErr w:type="spellEnd"/>
      <w:r w:rsidRPr="004A4DB7">
        <w:rPr>
          <w:rFonts w:ascii="Verdana" w:hAnsi="Verdana"/>
        </w:rPr>
        <w:t>}/{recurso}/{</w:t>
      </w:r>
      <w:proofErr w:type="spellStart"/>
      <w:r w:rsidRPr="004A4DB7">
        <w:rPr>
          <w:rFonts w:ascii="Verdana" w:hAnsi="Verdana"/>
        </w:rPr>
        <w:t>accion</w:t>
      </w:r>
      <w:proofErr w:type="spellEnd"/>
      <w:r w:rsidRPr="004A4DB7">
        <w:rPr>
          <w:rFonts w:ascii="Verdana" w:hAnsi="Verdana"/>
        </w:rPr>
        <w:t>}</w:t>
      </w:r>
    </w:p>
    <w:p w:rsidRPr="004A4DB7" w:rsidR="004A4DB7" w:rsidP="00AC5BBE" w:rsidRDefault="004A4DB7" w14:paraId="7B64078E" w14:textId="77777777">
      <w:pPr>
        <w:spacing w:after="0"/>
        <w:jc w:val="both"/>
        <w:rPr>
          <w:rFonts w:ascii="Verdana" w:hAnsi="Verdana"/>
        </w:rPr>
      </w:pPr>
      <w:r w:rsidRPr="004A4DB7">
        <w:rPr>
          <w:rFonts w:ascii="Verdana" w:hAnsi="Verdana"/>
        </w:rPr>
        <w:t>Ejemplo</w:t>
      </w:r>
    </w:p>
    <w:p w:rsidRPr="004A4DB7" w:rsidR="004A4DB7" w:rsidP="00AC5BBE" w:rsidRDefault="004A4DB7" w14:paraId="4782C500" w14:textId="77777777">
      <w:pPr>
        <w:spacing w:after="0"/>
        <w:jc w:val="both"/>
        <w:rPr>
          <w:rFonts w:ascii="Verdana" w:hAnsi="Verdana"/>
        </w:rPr>
      </w:pPr>
      <w:r w:rsidRPr="004A4DB7">
        <w:rPr>
          <w:rFonts w:ascii="Verdana" w:hAnsi="Verdana"/>
        </w:rPr>
        <w:t>/</w:t>
      </w:r>
      <w:proofErr w:type="spellStart"/>
      <w:r w:rsidRPr="004A4DB7">
        <w:rPr>
          <w:rFonts w:ascii="Verdana" w:hAnsi="Verdana"/>
        </w:rPr>
        <w:t>micro-</w:t>
      </w:r>
      <w:r w:rsidRPr="006F7904">
        <w:rPr>
          <w:rFonts w:ascii="Verdana" w:hAnsi="Verdana"/>
          <w:b/>
          <w:bCs/>
        </w:rPr>
        <w:t>sucursal-digital</w:t>
      </w:r>
      <w:proofErr w:type="spellEnd"/>
      <w:r w:rsidRPr="004A4DB7">
        <w:rPr>
          <w:rFonts w:ascii="Verdana" w:hAnsi="Verdana"/>
        </w:rPr>
        <w:t>/aplicaciones/consultar</w:t>
      </w:r>
    </w:p>
    <w:p w:rsidRPr="004A4DB7" w:rsidR="004A4DB7" w:rsidP="004A4DB7" w:rsidRDefault="004A4DB7" w14:paraId="7ECC78EC" w14:textId="77777777">
      <w:pPr>
        <w:jc w:val="both"/>
        <w:rPr>
          <w:rFonts w:ascii="Verdana" w:hAnsi="Verdana"/>
        </w:rPr>
      </w:pPr>
    </w:p>
    <w:p w:rsidRPr="00AC5BBE" w:rsidR="004A4DB7" w:rsidP="004A4DB7" w:rsidRDefault="004A4DB7" w14:paraId="0547F378" w14:textId="77777777">
      <w:pPr>
        <w:jc w:val="both"/>
        <w:rPr>
          <w:rFonts w:ascii="Verdana" w:hAnsi="Verdana"/>
          <w:b/>
          <w:bCs/>
        </w:rPr>
      </w:pPr>
      <w:r w:rsidRPr="00AC5BBE">
        <w:rPr>
          <w:rFonts w:ascii="Verdana" w:hAnsi="Verdana"/>
          <w:b/>
          <w:bCs/>
        </w:rPr>
        <w:t>Externa (Gateway)</w:t>
      </w:r>
    </w:p>
    <w:p w:rsidRPr="004A4DB7" w:rsidR="004A4DB7" w:rsidP="00AC5BBE" w:rsidRDefault="004A4DB7" w14:paraId="3453EE47" w14:textId="77777777">
      <w:pPr>
        <w:spacing w:after="0"/>
        <w:jc w:val="both"/>
        <w:rPr>
          <w:rFonts w:ascii="Verdana" w:hAnsi="Verdana"/>
        </w:rPr>
      </w:pPr>
      <w:r w:rsidRPr="004A4DB7">
        <w:rPr>
          <w:rFonts w:ascii="Verdana" w:hAnsi="Verdana"/>
        </w:rPr>
        <w:t>/api/v2/{</w:t>
      </w:r>
      <w:r w:rsidRPr="009A2CEF">
        <w:rPr>
          <w:rFonts w:ascii="Verdana" w:hAnsi="Verdana"/>
          <w:b/>
          <w:bCs/>
        </w:rPr>
        <w:t>sucursal-digital</w:t>
      </w:r>
      <w:r w:rsidRPr="004A4DB7">
        <w:rPr>
          <w:rFonts w:ascii="Verdana" w:hAnsi="Verdana"/>
        </w:rPr>
        <w:t>}/{</w:t>
      </w:r>
      <w:proofErr w:type="spellStart"/>
      <w:r w:rsidRPr="004A4DB7">
        <w:rPr>
          <w:rFonts w:ascii="Verdana" w:hAnsi="Verdana"/>
        </w:rPr>
        <w:t>accion</w:t>
      </w:r>
      <w:proofErr w:type="spellEnd"/>
      <w:r w:rsidRPr="004A4DB7">
        <w:rPr>
          <w:rFonts w:ascii="Verdana" w:hAnsi="Verdana"/>
        </w:rPr>
        <w:t>}</w:t>
      </w:r>
    </w:p>
    <w:p w:rsidRPr="004A4DB7" w:rsidR="004A4DB7" w:rsidP="00AC5BBE" w:rsidRDefault="004A4DB7" w14:paraId="12E8EFAA" w14:textId="77777777">
      <w:pPr>
        <w:spacing w:after="0"/>
        <w:jc w:val="both"/>
        <w:rPr>
          <w:rFonts w:ascii="Verdana" w:hAnsi="Verdana"/>
        </w:rPr>
      </w:pPr>
      <w:r w:rsidRPr="004A4DB7">
        <w:rPr>
          <w:rFonts w:ascii="Verdana" w:hAnsi="Verdana"/>
        </w:rPr>
        <w:t>Ejemplo</w:t>
      </w:r>
    </w:p>
    <w:p w:rsidRPr="004A4DB7" w:rsidR="004A4DB7" w:rsidP="00AC5BBE" w:rsidRDefault="004A4DB7" w14:paraId="0D3F0662" w14:textId="77777777">
      <w:pPr>
        <w:spacing w:after="0"/>
        <w:jc w:val="both"/>
        <w:rPr>
          <w:rFonts w:ascii="Verdana" w:hAnsi="Verdana"/>
        </w:rPr>
      </w:pPr>
      <w:r w:rsidRPr="004A4DB7">
        <w:rPr>
          <w:rFonts w:ascii="Verdana" w:hAnsi="Verdana"/>
        </w:rPr>
        <w:t>/api/v2/</w:t>
      </w:r>
      <w:r w:rsidRPr="00105FBE">
        <w:rPr>
          <w:rFonts w:ascii="Verdana" w:hAnsi="Verdana"/>
          <w:b/>
          <w:bCs/>
        </w:rPr>
        <w:t>sucursal-digital</w:t>
      </w:r>
      <w:r w:rsidRPr="004A4DB7">
        <w:rPr>
          <w:rFonts w:ascii="Verdana" w:hAnsi="Verdana"/>
        </w:rPr>
        <w:t>/aplicaciones/consultar</w:t>
      </w:r>
    </w:p>
    <w:p w:rsidRPr="004A4DB7" w:rsidR="004A4DB7" w:rsidP="004A4DB7" w:rsidRDefault="004A4DB7" w14:paraId="45E484DD" w14:textId="77777777">
      <w:pPr>
        <w:jc w:val="both"/>
        <w:rPr>
          <w:rFonts w:ascii="Verdana" w:hAnsi="Verdana"/>
        </w:rPr>
      </w:pPr>
    </w:p>
    <w:p w:rsidRPr="00AC5BBE" w:rsidR="004A4DB7" w:rsidP="004A4DB7" w:rsidRDefault="004A4DB7" w14:paraId="6AC9F304" w14:textId="77777777">
      <w:pPr>
        <w:pStyle w:val="Ttulo3"/>
        <w:jc w:val="both"/>
        <w:rPr>
          <w:b/>
          <w:bCs/>
        </w:rPr>
      </w:pPr>
      <w:bookmarkStart w:name="_Toc237378335" w:id="17"/>
      <w:r>
        <w:rPr>
          <w:b/>
          <w:bCs/>
        </w:rPr>
        <w:t xml:space="preserve">5.3.2. </w:t>
      </w:r>
      <w:r w:rsidRPr="00AC5BBE">
        <w:rPr>
          <w:b/>
          <w:bCs/>
        </w:rPr>
        <w:t>Convención de nombres</w:t>
      </w:r>
      <w:bookmarkEnd w:id="17"/>
    </w:p>
    <w:p w:rsidRPr="00AC5BBE" w:rsidR="004A4DB7" w:rsidP="00AC5BBE" w:rsidRDefault="004A4DB7" w14:paraId="607CCD66" w14:textId="77777777">
      <w:pPr>
        <w:spacing w:after="0"/>
        <w:jc w:val="both"/>
        <w:rPr>
          <w:rFonts w:ascii="Verdana" w:hAnsi="Verdana"/>
          <w:b/>
          <w:bCs/>
        </w:rPr>
      </w:pPr>
      <w:r w:rsidRPr="00AC5BBE">
        <w:rPr>
          <w:rFonts w:ascii="Verdana" w:hAnsi="Verdana"/>
          <w:b/>
          <w:bCs/>
        </w:rPr>
        <w:t>Recursos</w:t>
      </w:r>
    </w:p>
    <w:p w:rsidRPr="004A4DB7" w:rsidR="004A4DB7" w:rsidP="00596330" w:rsidRDefault="004A4DB7" w14:paraId="2EE0A017" w14:textId="77777777">
      <w:pPr>
        <w:spacing w:after="0"/>
        <w:jc w:val="both"/>
        <w:rPr>
          <w:rFonts w:ascii="Verdana" w:hAnsi="Verdana"/>
        </w:rPr>
      </w:pPr>
      <w:r w:rsidRPr="004A4DB7">
        <w:rPr>
          <w:rFonts w:ascii="Verdana" w:hAnsi="Verdana"/>
        </w:rPr>
        <w:t xml:space="preserve">minúsculas </w:t>
      </w:r>
    </w:p>
    <w:p w:rsidRPr="004A4DB7" w:rsidR="004A4DB7" w:rsidP="00596330" w:rsidRDefault="004A4DB7" w14:paraId="7A6A6A9E" w14:textId="77777777">
      <w:pPr>
        <w:spacing w:after="0"/>
        <w:jc w:val="both"/>
        <w:rPr>
          <w:rFonts w:ascii="Verdana" w:hAnsi="Verdana"/>
        </w:rPr>
      </w:pPr>
      <w:r w:rsidRPr="004A4DB7">
        <w:rPr>
          <w:rFonts w:ascii="Verdana" w:hAnsi="Verdana"/>
        </w:rPr>
        <w:t xml:space="preserve">kebab-case </w:t>
      </w:r>
    </w:p>
    <w:p w:rsidRPr="004A4DB7" w:rsidR="004A4DB7" w:rsidP="00596330" w:rsidRDefault="004A4DB7" w14:paraId="5F892E8D" w14:textId="77777777">
      <w:pPr>
        <w:spacing w:after="0"/>
        <w:jc w:val="both"/>
        <w:rPr>
          <w:rFonts w:ascii="Verdana" w:hAnsi="Verdana"/>
        </w:rPr>
      </w:pPr>
      <w:r w:rsidRPr="004A4DB7">
        <w:rPr>
          <w:rFonts w:ascii="Verdana" w:hAnsi="Verdana"/>
        </w:rPr>
        <w:t xml:space="preserve">sustantivos </w:t>
      </w:r>
    </w:p>
    <w:p w:rsidRPr="004A4DB7" w:rsidR="004A4DB7" w:rsidP="00596330" w:rsidRDefault="004A4DB7" w14:paraId="2CCBBA81" w14:textId="77777777">
      <w:pPr>
        <w:spacing w:after="0"/>
        <w:jc w:val="both"/>
        <w:rPr>
          <w:rFonts w:ascii="Verdana" w:hAnsi="Verdana"/>
        </w:rPr>
      </w:pPr>
      <w:r w:rsidRPr="004A4DB7">
        <w:rPr>
          <w:rFonts w:ascii="Verdana" w:hAnsi="Verdana"/>
        </w:rPr>
        <w:t xml:space="preserve">sin </w:t>
      </w:r>
      <w:proofErr w:type="spellStart"/>
      <w:r w:rsidRPr="004A4DB7">
        <w:rPr>
          <w:rFonts w:ascii="Verdana" w:hAnsi="Verdana"/>
        </w:rPr>
        <w:t>camelCase</w:t>
      </w:r>
      <w:proofErr w:type="spellEnd"/>
      <w:r w:rsidRPr="004A4DB7">
        <w:rPr>
          <w:rFonts w:ascii="Verdana" w:hAnsi="Verdana"/>
        </w:rPr>
        <w:t xml:space="preserve"> </w:t>
      </w:r>
    </w:p>
    <w:p w:rsidR="00596330" w:rsidP="00AC5BBE" w:rsidRDefault="00596330" w14:paraId="5DAB9062" w14:textId="77777777">
      <w:pPr>
        <w:spacing w:after="0"/>
        <w:jc w:val="both"/>
        <w:rPr>
          <w:rFonts w:ascii="Verdana" w:hAnsi="Verdana"/>
          <w:b/>
          <w:bCs/>
        </w:rPr>
      </w:pPr>
    </w:p>
    <w:p w:rsidRPr="00AC5BBE" w:rsidR="004A4DB7" w:rsidP="00AC5BBE" w:rsidRDefault="004A4DB7" w14:paraId="151380AA" w14:textId="6C56EC13">
      <w:pPr>
        <w:spacing w:after="0"/>
        <w:jc w:val="both"/>
        <w:rPr>
          <w:rFonts w:ascii="Verdana" w:hAnsi="Verdana"/>
          <w:b/>
          <w:bCs/>
        </w:rPr>
      </w:pPr>
      <w:r w:rsidRPr="00AC5BBE">
        <w:rPr>
          <w:rFonts w:ascii="Verdana" w:hAnsi="Verdana"/>
          <w:b/>
          <w:bCs/>
        </w:rPr>
        <w:t>Ejemplos:</w:t>
      </w:r>
    </w:p>
    <w:p w:rsidRPr="004A4DB7" w:rsidR="004A4DB7" w:rsidP="00AC5BBE" w:rsidRDefault="004A4DB7" w14:paraId="283BAA77" w14:textId="77777777">
      <w:pPr>
        <w:spacing w:after="0"/>
        <w:jc w:val="both"/>
        <w:rPr>
          <w:rFonts w:ascii="Verdana" w:hAnsi="Verdana"/>
        </w:rPr>
      </w:pPr>
      <w:proofErr w:type="spellStart"/>
      <w:r w:rsidRPr="004A4DB7">
        <w:rPr>
          <w:rFonts w:ascii="Verdana" w:hAnsi="Verdana"/>
        </w:rPr>
        <w:t>accion</w:t>
      </w:r>
      <w:proofErr w:type="spellEnd"/>
      <w:r w:rsidRPr="004A4DB7">
        <w:rPr>
          <w:rFonts w:ascii="Verdana" w:hAnsi="Verdana"/>
        </w:rPr>
        <w:t>-modulo</w:t>
      </w:r>
    </w:p>
    <w:p w:rsidRPr="004A4DB7" w:rsidR="004A4DB7" w:rsidP="00AC5BBE" w:rsidRDefault="004A4DB7" w14:paraId="14074D42" w14:textId="77777777">
      <w:pPr>
        <w:spacing w:after="0"/>
        <w:jc w:val="both"/>
        <w:rPr>
          <w:rFonts w:ascii="Verdana" w:hAnsi="Verdana"/>
        </w:rPr>
      </w:pPr>
      <w:r w:rsidRPr="004A4DB7">
        <w:rPr>
          <w:rFonts w:ascii="Verdana" w:hAnsi="Verdana"/>
        </w:rPr>
        <w:t>aplicaciones</w:t>
      </w:r>
    </w:p>
    <w:p w:rsidRPr="004A4DB7" w:rsidR="004A4DB7" w:rsidP="00AC5BBE" w:rsidRDefault="004A4DB7" w14:paraId="772B8F07" w14:textId="77777777">
      <w:pPr>
        <w:spacing w:after="0"/>
        <w:jc w:val="both"/>
        <w:rPr>
          <w:rFonts w:ascii="Verdana" w:hAnsi="Verdana"/>
        </w:rPr>
      </w:pPr>
      <w:r w:rsidRPr="004A4DB7">
        <w:rPr>
          <w:rFonts w:ascii="Verdana" w:hAnsi="Verdana"/>
        </w:rPr>
        <w:t>personas</w:t>
      </w:r>
    </w:p>
    <w:p w:rsidRPr="004A4DB7" w:rsidR="004A4DB7" w:rsidP="00AC5BBE" w:rsidRDefault="004A4DB7" w14:paraId="5D1AE645" w14:textId="77777777">
      <w:pPr>
        <w:spacing w:after="0"/>
        <w:jc w:val="both"/>
        <w:rPr>
          <w:rFonts w:ascii="Verdana" w:hAnsi="Verdana"/>
        </w:rPr>
      </w:pPr>
      <w:r w:rsidRPr="004A4DB7">
        <w:rPr>
          <w:rFonts w:ascii="Verdana" w:hAnsi="Verdana"/>
        </w:rPr>
        <w:t>radicados</w:t>
      </w:r>
    </w:p>
    <w:p w:rsidRPr="004A4DB7" w:rsidR="004A4DB7" w:rsidP="00AC5BBE" w:rsidRDefault="004A4DB7" w14:paraId="6C00C01A" w14:textId="77777777">
      <w:pPr>
        <w:spacing w:after="0"/>
        <w:jc w:val="both"/>
        <w:rPr>
          <w:rFonts w:ascii="Verdana" w:hAnsi="Verdana"/>
        </w:rPr>
      </w:pPr>
      <w:r w:rsidRPr="004A4DB7">
        <w:rPr>
          <w:rFonts w:ascii="Verdana" w:hAnsi="Verdana"/>
        </w:rPr>
        <w:t>tipos-</w:t>
      </w:r>
      <w:proofErr w:type="spellStart"/>
      <w:r w:rsidRPr="004A4DB7">
        <w:rPr>
          <w:rFonts w:ascii="Verdana" w:hAnsi="Verdana"/>
        </w:rPr>
        <w:t>identificacion</w:t>
      </w:r>
      <w:proofErr w:type="spellEnd"/>
    </w:p>
    <w:p w:rsidRPr="004A4DB7" w:rsidR="004A4DB7" w:rsidP="004A4DB7" w:rsidRDefault="004A4DB7" w14:paraId="73D699E2" w14:textId="77777777">
      <w:pPr>
        <w:jc w:val="both"/>
        <w:rPr>
          <w:rFonts w:ascii="Verdana" w:hAnsi="Verdana"/>
        </w:rPr>
      </w:pPr>
    </w:p>
    <w:p w:rsidRPr="00AC5BBE" w:rsidR="004A4DB7" w:rsidP="004A4DB7" w:rsidRDefault="004A4DB7" w14:paraId="0ADA576F" w14:textId="77777777">
      <w:pPr>
        <w:pStyle w:val="Ttulo3"/>
        <w:jc w:val="both"/>
        <w:rPr>
          <w:b/>
          <w:bCs/>
        </w:rPr>
      </w:pPr>
      <w:bookmarkStart w:name="_Toc237378336" w:id="18"/>
      <w:r>
        <w:rPr>
          <w:b/>
          <w:bCs/>
        </w:rPr>
        <w:t xml:space="preserve">5.3.3. </w:t>
      </w:r>
      <w:r w:rsidRPr="00AC5BBE">
        <w:rPr>
          <w:b/>
          <w:bCs/>
        </w:rPr>
        <w:t>Acciones permitidas</w:t>
      </w:r>
      <w:bookmarkEnd w:id="18"/>
    </w:p>
    <w:p w:rsidRPr="004A4DB7" w:rsidR="004A4DB7" w:rsidP="004A4DB7" w:rsidRDefault="004A4DB7" w14:paraId="715CABA8" w14:textId="47693359">
      <w:pPr>
        <w:jc w:val="both"/>
        <w:rPr>
          <w:rFonts w:ascii="Verdana" w:hAnsi="Verdana"/>
        </w:rPr>
      </w:pPr>
      <w:r w:rsidRPr="004A4DB7">
        <w:rPr>
          <w:rFonts w:ascii="Verdana" w:hAnsi="Verdana"/>
        </w:rPr>
        <w:t>Como usan GET/POST únicamente, entonces sí deben existir acciones explícitas.</w:t>
      </w:r>
      <w:r w:rsidR="0027528C">
        <w:rPr>
          <w:rFonts w:ascii="Verdana" w:hAnsi="Verdana"/>
        </w:rPr>
        <w:t xml:space="preserve"> </w:t>
      </w:r>
      <w:r w:rsidRPr="004A4DB7">
        <w:rPr>
          <w:rFonts w:ascii="Verdana" w:hAnsi="Verdana"/>
        </w:rPr>
        <w:t>Eso cambia el estándar.</w:t>
      </w:r>
    </w:p>
    <w:p w:rsidRPr="004A4DB7" w:rsidR="004A4DB7" w:rsidP="004A4DB7" w:rsidRDefault="004A4DB7" w14:paraId="0B324ABD" w14:textId="77777777">
      <w:pPr>
        <w:jc w:val="both"/>
        <w:rPr>
          <w:rFonts w:ascii="Verdana" w:hAnsi="Verdana"/>
        </w:rPr>
      </w:pPr>
    </w:p>
    <w:p w:rsidRPr="0008747D" w:rsidR="004A4DB7" w:rsidP="004A4DB7" w:rsidRDefault="004A4DB7" w14:paraId="2369EE22" w14:textId="77777777">
      <w:pPr>
        <w:pStyle w:val="Ttulo3"/>
        <w:jc w:val="both"/>
        <w:rPr>
          <w:b/>
          <w:bCs/>
        </w:rPr>
      </w:pPr>
      <w:bookmarkStart w:name="_Toc237378337" w:id="19"/>
      <w:r>
        <w:rPr>
          <w:b/>
          <w:bCs/>
        </w:rPr>
        <w:t xml:space="preserve">5.3.4. </w:t>
      </w:r>
      <w:r w:rsidRPr="0008747D">
        <w:rPr>
          <w:b/>
          <w:bCs/>
        </w:rPr>
        <w:t>Estándar CRUD corporativo</w:t>
      </w:r>
      <w:bookmarkEnd w:id="19"/>
    </w:p>
    <w:p w:rsidRPr="0008747D" w:rsidR="004A4DB7" w:rsidP="0008747D" w:rsidRDefault="004A4DB7" w14:paraId="31E14E0B" w14:textId="77777777">
      <w:pPr>
        <w:spacing w:after="0"/>
        <w:jc w:val="both"/>
        <w:rPr>
          <w:rFonts w:ascii="Verdana" w:hAnsi="Verdana"/>
          <w:b/>
          <w:bCs/>
        </w:rPr>
      </w:pPr>
      <w:r w:rsidRPr="0008747D">
        <w:rPr>
          <w:rFonts w:ascii="Verdana" w:hAnsi="Verdana"/>
          <w:b/>
          <w:bCs/>
        </w:rPr>
        <w:t xml:space="preserve">Consultar </w:t>
      </w:r>
    </w:p>
    <w:p w:rsidRPr="0008747D" w:rsidR="004A4DB7" w:rsidP="0008747D" w:rsidRDefault="004A4DB7" w14:paraId="2B7BBE9C" w14:textId="77777777">
      <w:pPr>
        <w:spacing w:after="0"/>
        <w:jc w:val="both"/>
        <w:rPr>
          <w:rFonts w:ascii="Verdana" w:hAnsi="Verdana"/>
          <w:b/>
          <w:bCs/>
        </w:rPr>
      </w:pPr>
      <w:r w:rsidRPr="0008747D">
        <w:rPr>
          <w:rFonts w:ascii="Verdana" w:hAnsi="Verdana"/>
          <w:b/>
          <w:bCs/>
        </w:rPr>
        <w:t>Listar</w:t>
      </w:r>
    </w:p>
    <w:p w:rsidRPr="004A4DB7" w:rsidR="004A4DB7" w:rsidP="0008747D" w:rsidRDefault="004A4DB7" w14:paraId="454C2C81" w14:textId="77777777">
      <w:pPr>
        <w:spacing w:after="0"/>
        <w:jc w:val="both"/>
        <w:rPr>
          <w:rFonts w:ascii="Verdana" w:hAnsi="Verdana"/>
        </w:rPr>
      </w:pPr>
      <w:r w:rsidRPr="004A4DB7">
        <w:rPr>
          <w:rFonts w:ascii="Verdana" w:hAnsi="Verdana"/>
        </w:rPr>
        <w:t>GET /aplicaciones/consultar</w:t>
      </w:r>
    </w:p>
    <w:p w:rsidRPr="0008747D" w:rsidR="004A4DB7" w:rsidP="0008747D" w:rsidRDefault="004A4DB7" w14:paraId="165435CB" w14:textId="77777777">
      <w:pPr>
        <w:spacing w:after="0"/>
        <w:jc w:val="both"/>
        <w:rPr>
          <w:rFonts w:ascii="Verdana" w:hAnsi="Verdana"/>
          <w:b/>
          <w:bCs/>
        </w:rPr>
      </w:pPr>
      <w:r w:rsidRPr="0008747D">
        <w:rPr>
          <w:rFonts w:ascii="Verdana" w:hAnsi="Verdana"/>
          <w:b/>
          <w:bCs/>
        </w:rPr>
        <w:t>Obtener por ID</w:t>
      </w:r>
    </w:p>
    <w:p w:rsidRPr="004A4DB7" w:rsidR="004A4DB7" w:rsidP="0008747D" w:rsidRDefault="004A4DB7" w14:paraId="37A079EC" w14:textId="77777777">
      <w:pPr>
        <w:spacing w:after="0"/>
        <w:jc w:val="both"/>
        <w:rPr>
          <w:rFonts w:ascii="Verdana" w:hAnsi="Verdana"/>
        </w:rPr>
      </w:pPr>
      <w:r w:rsidRPr="004A4DB7">
        <w:rPr>
          <w:rFonts w:ascii="Verdana" w:hAnsi="Verdana"/>
        </w:rPr>
        <w:t>GET /aplicaciones/consultar/{id}</w:t>
      </w:r>
    </w:p>
    <w:p w:rsidRPr="004A4DB7" w:rsidR="0008747D" w:rsidP="004A4DB7" w:rsidRDefault="0008747D" w14:paraId="0AD3E8BC" w14:textId="77777777">
      <w:pPr>
        <w:jc w:val="both"/>
        <w:rPr>
          <w:rFonts w:ascii="Verdana" w:hAnsi="Verdana"/>
        </w:rPr>
      </w:pPr>
    </w:p>
    <w:p w:rsidRPr="0008747D" w:rsidR="004A4DB7" w:rsidP="0008747D" w:rsidRDefault="004A4DB7" w14:paraId="11A90F21" w14:textId="77777777">
      <w:pPr>
        <w:spacing w:after="0"/>
        <w:jc w:val="both"/>
        <w:rPr>
          <w:rFonts w:ascii="Verdana" w:hAnsi="Verdana"/>
          <w:b/>
          <w:bCs/>
        </w:rPr>
      </w:pPr>
      <w:r w:rsidRPr="0008747D">
        <w:rPr>
          <w:rFonts w:ascii="Verdana" w:hAnsi="Verdana"/>
          <w:b/>
          <w:bCs/>
        </w:rPr>
        <w:t>Filtro simple</w:t>
      </w:r>
    </w:p>
    <w:p w:rsidRPr="0008747D" w:rsidR="004A4DB7" w:rsidP="0008747D" w:rsidRDefault="004A4DB7" w14:paraId="1DB61A44" w14:textId="77777777">
      <w:pPr>
        <w:spacing w:after="0"/>
        <w:jc w:val="both"/>
        <w:rPr>
          <w:rFonts w:ascii="Verdana" w:hAnsi="Verdana"/>
          <w:b/>
          <w:bCs/>
        </w:rPr>
      </w:pPr>
      <w:r w:rsidRPr="0008747D">
        <w:rPr>
          <w:rFonts w:ascii="Verdana" w:hAnsi="Verdana"/>
          <w:b/>
          <w:bCs/>
        </w:rPr>
        <w:t>Opción 1</w:t>
      </w:r>
    </w:p>
    <w:p w:rsidRPr="004A4DB7" w:rsidR="004A4DB7" w:rsidP="0008747D" w:rsidRDefault="004A4DB7" w14:paraId="6E1A5BCC" w14:textId="77777777">
      <w:pPr>
        <w:spacing w:after="0"/>
        <w:jc w:val="both"/>
        <w:rPr>
          <w:rFonts w:ascii="Verdana" w:hAnsi="Verdana"/>
        </w:rPr>
      </w:pPr>
      <w:r w:rsidRPr="004A4DB7">
        <w:rPr>
          <w:rFonts w:ascii="Verdana" w:hAnsi="Verdana"/>
        </w:rPr>
        <w:t>GET /aplicaciones/consultar-por-</w:t>
      </w:r>
      <w:proofErr w:type="spellStart"/>
      <w:r w:rsidRPr="004A4DB7">
        <w:rPr>
          <w:rFonts w:ascii="Verdana" w:hAnsi="Verdana"/>
        </w:rPr>
        <w:t>codigo</w:t>
      </w:r>
      <w:proofErr w:type="spellEnd"/>
    </w:p>
    <w:p w:rsidRPr="0008747D" w:rsidR="004A4DB7" w:rsidP="0008747D" w:rsidRDefault="004A4DB7" w14:paraId="04408AB0" w14:textId="77777777">
      <w:pPr>
        <w:spacing w:after="0"/>
        <w:jc w:val="both"/>
        <w:rPr>
          <w:rFonts w:ascii="Verdana" w:hAnsi="Verdana"/>
          <w:b/>
          <w:bCs/>
        </w:rPr>
      </w:pPr>
      <w:r w:rsidRPr="0008747D">
        <w:rPr>
          <w:rFonts w:ascii="Verdana" w:hAnsi="Verdana"/>
          <w:b/>
          <w:bCs/>
        </w:rPr>
        <w:t>Opción 2</w:t>
      </w:r>
    </w:p>
    <w:p w:rsidRPr="004A4DB7" w:rsidR="004A4DB7" w:rsidP="0008747D" w:rsidRDefault="004A4DB7" w14:paraId="3B1532DE" w14:textId="77777777">
      <w:pPr>
        <w:spacing w:after="0"/>
        <w:jc w:val="both"/>
        <w:rPr>
          <w:rFonts w:ascii="Verdana" w:hAnsi="Verdana"/>
        </w:rPr>
      </w:pPr>
      <w:r w:rsidRPr="004A4DB7">
        <w:rPr>
          <w:rFonts w:ascii="Verdana" w:hAnsi="Verdana"/>
        </w:rPr>
        <w:t>GET /aplicaciones/</w:t>
      </w:r>
      <w:proofErr w:type="spellStart"/>
      <w:r w:rsidRPr="004A4DB7">
        <w:rPr>
          <w:rFonts w:ascii="Verdana" w:hAnsi="Verdana"/>
        </w:rPr>
        <w:t>consultar?codigo</w:t>
      </w:r>
      <w:proofErr w:type="spellEnd"/>
      <w:r w:rsidRPr="004A4DB7">
        <w:rPr>
          <w:rFonts w:ascii="Verdana" w:hAnsi="Verdana"/>
        </w:rPr>
        <w:t>=ABC</w:t>
      </w:r>
    </w:p>
    <w:p w:rsidRPr="004A4DB7" w:rsidR="004A4DB7" w:rsidP="004A4DB7" w:rsidRDefault="004A4DB7" w14:paraId="374D3994" w14:textId="77777777">
      <w:pPr>
        <w:jc w:val="both"/>
        <w:rPr>
          <w:rFonts w:ascii="Verdana" w:hAnsi="Verdana"/>
        </w:rPr>
      </w:pPr>
    </w:p>
    <w:p w:rsidRPr="0008747D" w:rsidR="004A4DB7" w:rsidP="0008747D" w:rsidRDefault="004A4DB7" w14:paraId="28A6AED2" w14:textId="77777777">
      <w:pPr>
        <w:spacing w:after="0"/>
        <w:jc w:val="both"/>
        <w:rPr>
          <w:rFonts w:ascii="Verdana" w:hAnsi="Verdana"/>
          <w:b/>
          <w:bCs/>
        </w:rPr>
      </w:pPr>
      <w:r w:rsidRPr="0008747D">
        <w:rPr>
          <w:rFonts w:ascii="Verdana" w:hAnsi="Verdana"/>
          <w:b/>
          <w:bCs/>
        </w:rPr>
        <w:t>Crear</w:t>
      </w:r>
    </w:p>
    <w:p w:rsidRPr="004A4DB7" w:rsidR="004A4DB7" w:rsidP="0008747D" w:rsidRDefault="004A4DB7" w14:paraId="1D8D6FC7" w14:textId="77777777">
      <w:pPr>
        <w:spacing w:after="0"/>
        <w:jc w:val="both"/>
        <w:rPr>
          <w:rFonts w:ascii="Verdana" w:hAnsi="Verdana"/>
        </w:rPr>
      </w:pPr>
      <w:r w:rsidRPr="004A4DB7">
        <w:rPr>
          <w:rFonts w:ascii="Verdana" w:hAnsi="Verdana"/>
        </w:rPr>
        <w:t>POST /aplicaciones/crear</w:t>
      </w:r>
    </w:p>
    <w:p w:rsidRPr="004A4DB7" w:rsidR="004A4DB7" w:rsidP="0008747D" w:rsidRDefault="004A4DB7" w14:paraId="5605F5B1" w14:textId="77777777">
      <w:pPr>
        <w:spacing w:after="0"/>
        <w:jc w:val="both"/>
        <w:rPr>
          <w:rFonts w:ascii="Verdana" w:hAnsi="Verdana"/>
        </w:rPr>
      </w:pPr>
    </w:p>
    <w:p w:rsidRPr="0008747D" w:rsidR="004A4DB7" w:rsidP="0008747D" w:rsidRDefault="004A4DB7" w14:paraId="3DAF5D52" w14:textId="77777777">
      <w:pPr>
        <w:spacing w:after="0"/>
        <w:jc w:val="both"/>
        <w:rPr>
          <w:rFonts w:ascii="Verdana" w:hAnsi="Verdana"/>
          <w:b/>
          <w:bCs/>
        </w:rPr>
      </w:pPr>
      <w:r w:rsidRPr="0008747D">
        <w:rPr>
          <w:rFonts w:ascii="Verdana" w:hAnsi="Verdana"/>
          <w:b/>
          <w:bCs/>
        </w:rPr>
        <w:t>Actualizar</w:t>
      </w:r>
    </w:p>
    <w:p w:rsidRPr="004A4DB7" w:rsidR="004A4DB7" w:rsidP="0008747D" w:rsidRDefault="004A4DB7" w14:paraId="0B9BDA59" w14:textId="77777777">
      <w:pPr>
        <w:spacing w:after="0"/>
        <w:jc w:val="both"/>
        <w:rPr>
          <w:rFonts w:ascii="Verdana" w:hAnsi="Verdana"/>
        </w:rPr>
      </w:pPr>
      <w:r w:rsidRPr="004A4DB7">
        <w:rPr>
          <w:rFonts w:ascii="Verdana" w:hAnsi="Verdana"/>
        </w:rPr>
        <w:t>POST /aplicaciones/actualizar/{id}</w:t>
      </w:r>
    </w:p>
    <w:p w:rsidRPr="004A4DB7" w:rsidR="004A4DB7" w:rsidP="004A4DB7" w:rsidRDefault="004A4DB7" w14:paraId="75144DB6" w14:textId="77777777">
      <w:pPr>
        <w:jc w:val="both"/>
        <w:rPr>
          <w:rFonts w:ascii="Verdana" w:hAnsi="Verdana"/>
        </w:rPr>
      </w:pPr>
    </w:p>
    <w:p w:rsidRPr="0008747D" w:rsidR="004A4DB7" w:rsidP="0008747D" w:rsidRDefault="004A4DB7" w14:paraId="26F646F7" w14:textId="77777777">
      <w:pPr>
        <w:spacing w:after="0"/>
        <w:jc w:val="both"/>
        <w:rPr>
          <w:rFonts w:ascii="Verdana" w:hAnsi="Verdana"/>
          <w:b/>
          <w:bCs/>
        </w:rPr>
      </w:pPr>
      <w:r w:rsidRPr="0008747D">
        <w:rPr>
          <w:rFonts w:ascii="Verdana" w:hAnsi="Verdana"/>
          <w:b/>
          <w:bCs/>
        </w:rPr>
        <w:t>Eliminar lógico</w:t>
      </w:r>
    </w:p>
    <w:p w:rsidRPr="004A4DB7" w:rsidR="004A4DB7" w:rsidP="0008747D" w:rsidRDefault="004A4DB7" w14:paraId="510D3158" w14:textId="77777777">
      <w:pPr>
        <w:spacing w:after="0"/>
        <w:jc w:val="both"/>
        <w:rPr>
          <w:rFonts w:ascii="Verdana" w:hAnsi="Verdana"/>
        </w:rPr>
      </w:pPr>
      <w:r w:rsidRPr="004A4DB7">
        <w:rPr>
          <w:rFonts w:ascii="Verdana" w:hAnsi="Verdana"/>
        </w:rPr>
        <w:t>POST /aplicaciones/eliminar/{id}</w:t>
      </w:r>
    </w:p>
    <w:p w:rsidRPr="004A4DB7" w:rsidR="004A4DB7" w:rsidP="004A4DB7" w:rsidRDefault="004A4DB7" w14:paraId="022ADEFB" w14:textId="77777777">
      <w:pPr>
        <w:jc w:val="both"/>
        <w:rPr>
          <w:rFonts w:ascii="Verdana" w:hAnsi="Verdana"/>
        </w:rPr>
      </w:pPr>
    </w:p>
    <w:p w:rsidRPr="0008747D" w:rsidR="004A4DB7" w:rsidP="0008747D" w:rsidRDefault="004A4DB7" w14:paraId="41B8E6C6" w14:textId="77777777">
      <w:pPr>
        <w:spacing w:after="0"/>
        <w:jc w:val="both"/>
        <w:rPr>
          <w:rFonts w:ascii="Verdana" w:hAnsi="Verdana"/>
          <w:b/>
          <w:bCs/>
        </w:rPr>
      </w:pPr>
      <w:r w:rsidRPr="0008747D">
        <w:rPr>
          <w:rFonts w:ascii="Verdana" w:hAnsi="Verdana"/>
          <w:b/>
          <w:bCs/>
        </w:rPr>
        <w:t>Operaciones especiales</w:t>
      </w:r>
    </w:p>
    <w:p w:rsidRPr="004A4DB7" w:rsidR="004A4DB7" w:rsidP="0008747D" w:rsidRDefault="004A4DB7" w14:paraId="6D7A1E7C" w14:textId="77777777">
      <w:pPr>
        <w:spacing w:after="0"/>
        <w:jc w:val="both"/>
        <w:rPr>
          <w:rFonts w:ascii="Verdana" w:hAnsi="Verdana"/>
        </w:rPr>
      </w:pPr>
      <w:r w:rsidRPr="004A4DB7">
        <w:rPr>
          <w:rFonts w:ascii="Verdana" w:hAnsi="Verdana"/>
        </w:rPr>
        <w:t>POST /radicados/aprobar/{id}</w:t>
      </w:r>
    </w:p>
    <w:p w:rsidRPr="004A4DB7" w:rsidR="004A4DB7" w:rsidP="0008747D" w:rsidRDefault="004A4DB7" w14:paraId="00F062C0" w14:textId="77777777">
      <w:pPr>
        <w:spacing w:after="0"/>
        <w:jc w:val="both"/>
        <w:rPr>
          <w:rFonts w:ascii="Verdana" w:hAnsi="Verdana"/>
        </w:rPr>
      </w:pPr>
      <w:r w:rsidRPr="004A4DB7">
        <w:rPr>
          <w:rFonts w:ascii="Verdana" w:hAnsi="Verdana"/>
        </w:rPr>
        <w:t>POST /radicados/rechazar/{id}</w:t>
      </w:r>
    </w:p>
    <w:p w:rsidRPr="004A4DB7" w:rsidR="004A4DB7" w:rsidP="0008747D" w:rsidRDefault="004A4DB7" w14:paraId="21092237" w14:textId="77777777">
      <w:pPr>
        <w:spacing w:after="0"/>
        <w:jc w:val="both"/>
        <w:rPr>
          <w:rFonts w:ascii="Verdana" w:hAnsi="Verdana"/>
        </w:rPr>
      </w:pPr>
      <w:r w:rsidRPr="004A4DB7">
        <w:rPr>
          <w:rFonts w:ascii="Verdana" w:hAnsi="Verdana"/>
        </w:rPr>
        <w:t xml:space="preserve">POST /usuarios/desbloquear/{id} </w:t>
      </w:r>
    </w:p>
    <w:p w:rsidRPr="004A4DB7" w:rsidR="004A4DB7" w:rsidP="0008747D" w:rsidRDefault="004A4DB7" w14:paraId="76724FE0" w14:textId="77777777">
      <w:pPr>
        <w:spacing w:after="0"/>
        <w:jc w:val="both"/>
        <w:rPr>
          <w:rFonts w:ascii="Verdana" w:hAnsi="Verdana"/>
        </w:rPr>
      </w:pPr>
      <w:r w:rsidRPr="004A4DB7">
        <w:rPr>
          <w:rFonts w:ascii="Verdana" w:hAnsi="Verdana"/>
        </w:rPr>
        <w:t>POST /usuarios/reestablecer-clave/{id}</w:t>
      </w:r>
    </w:p>
    <w:p w:rsidRPr="004A4DB7" w:rsidR="004A4DB7" w:rsidP="004A4DB7" w:rsidRDefault="004A4DB7" w14:paraId="1A6F3D0D" w14:textId="77777777">
      <w:pPr>
        <w:jc w:val="both"/>
        <w:rPr>
          <w:rFonts w:ascii="Verdana" w:hAnsi="Verdana"/>
        </w:rPr>
      </w:pPr>
    </w:p>
    <w:p w:rsidRPr="0008747D" w:rsidR="004A4DB7" w:rsidP="0008747D" w:rsidRDefault="004A4DB7" w14:paraId="3885D08C" w14:textId="77777777">
      <w:pPr>
        <w:spacing w:after="0"/>
        <w:jc w:val="both"/>
        <w:rPr>
          <w:rFonts w:ascii="Verdana" w:hAnsi="Verdana"/>
          <w:b/>
          <w:bCs/>
        </w:rPr>
      </w:pPr>
      <w:r w:rsidRPr="0008747D">
        <w:rPr>
          <w:rFonts w:ascii="Verdana" w:hAnsi="Verdana"/>
          <w:b/>
          <w:bCs/>
        </w:rPr>
        <w:t>Búsquedas complejas</w:t>
      </w:r>
    </w:p>
    <w:p w:rsidRPr="004A4DB7" w:rsidR="004A4DB7" w:rsidP="0008747D" w:rsidRDefault="004A4DB7" w14:paraId="57DD54F3" w14:textId="3C8867D8">
      <w:pPr>
        <w:spacing w:after="0"/>
        <w:jc w:val="both"/>
        <w:rPr>
          <w:rFonts w:ascii="Verdana" w:hAnsi="Verdana"/>
        </w:rPr>
      </w:pPr>
      <w:r w:rsidRPr="004A4DB7">
        <w:rPr>
          <w:rFonts w:ascii="Verdana" w:hAnsi="Verdana"/>
        </w:rPr>
        <w:t xml:space="preserve">Cuando hay caracteres especiales, </w:t>
      </w:r>
      <w:proofErr w:type="spellStart"/>
      <w:r w:rsidRPr="004A4DB7">
        <w:rPr>
          <w:rFonts w:ascii="Verdana" w:hAnsi="Verdana"/>
        </w:rPr>
        <w:t>payload</w:t>
      </w:r>
      <w:proofErr w:type="spellEnd"/>
      <w:r w:rsidRPr="004A4DB7">
        <w:rPr>
          <w:rFonts w:ascii="Verdana" w:hAnsi="Verdana"/>
        </w:rPr>
        <w:t xml:space="preserve"> grande o filtros complejos usar:</w:t>
      </w:r>
    </w:p>
    <w:p w:rsidRPr="004A4DB7" w:rsidR="004A4DB7" w:rsidP="0008747D" w:rsidRDefault="004A4DB7" w14:paraId="6110C33F" w14:textId="77777777">
      <w:pPr>
        <w:spacing w:after="0"/>
        <w:jc w:val="both"/>
        <w:rPr>
          <w:rFonts w:ascii="Verdana" w:hAnsi="Verdana"/>
        </w:rPr>
      </w:pPr>
      <w:r w:rsidRPr="004A4DB7">
        <w:rPr>
          <w:rFonts w:ascii="Verdana" w:hAnsi="Verdana"/>
        </w:rPr>
        <w:t>POST /radicados/consultar</w:t>
      </w:r>
    </w:p>
    <w:p w:rsidRPr="004A4DB7" w:rsidR="004A4DB7" w:rsidP="0008747D" w:rsidRDefault="004A4DB7" w14:paraId="5B1F2C70" w14:textId="77777777">
      <w:pPr>
        <w:spacing w:after="0"/>
        <w:jc w:val="both"/>
        <w:rPr>
          <w:rFonts w:ascii="Verdana" w:hAnsi="Verdana"/>
        </w:rPr>
      </w:pPr>
      <w:proofErr w:type="spellStart"/>
      <w:r w:rsidRPr="004A4DB7">
        <w:rPr>
          <w:rFonts w:ascii="Verdana" w:hAnsi="Verdana"/>
        </w:rPr>
        <w:t>Body</w:t>
      </w:r>
      <w:proofErr w:type="spellEnd"/>
      <w:r w:rsidRPr="004A4DB7">
        <w:rPr>
          <w:rFonts w:ascii="Verdana" w:hAnsi="Verdana"/>
        </w:rPr>
        <w:t>:</w:t>
      </w:r>
    </w:p>
    <w:p w:rsidRPr="004A4DB7" w:rsidR="004A4DB7" w:rsidP="0008747D" w:rsidRDefault="004A4DB7" w14:paraId="55F8BBBF" w14:textId="77777777">
      <w:pPr>
        <w:spacing w:after="0"/>
        <w:jc w:val="both"/>
        <w:rPr>
          <w:rFonts w:ascii="Verdana" w:hAnsi="Verdana"/>
        </w:rPr>
      </w:pPr>
      <w:r w:rsidRPr="004A4DB7">
        <w:rPr>
          <w:rFonts w:ascii="Verdana" w:hAnsi="Verdana"/>
        </w:rPr>
        <w:t>{</w:t>
      </w:r>
    </w:p>
    <w:p w:rsidRPr="004A4DB7" w:rsidR="004A4DB7" w:rsidP="0008747D" w:rsidRDefault="004A4DB7" w14:paraId="42478047" w14:textId="77777777">
      <w:pPr>
        <w:spacing w:after="0"/>
        <w:jc w:val="both"/>
        <w:rPr>
          <w:rFonts w:ascii="Verdana" w:hAnsi="Verdana"/>
        </w:rPr>
      </w:pPr>
      <w:r w:rsidRPr="004A4DB7">
        <w:rPr>
          <w:rFonts w:ascii="Verdana" w:hAnsi="Verdana"/>
        </w:rPr>
        <w:t xml:space="preserve">  "</w:t>
      </w:r>
      <w:proofErr w:type="spellStart"/>
      <w:r w:rsidRPr="004A4DB7">
        <w:rPr>
          <w:rFonts w:ascii="Verdana" w:hAnsi="Verdana"/>
        </w:rPr>
        <w:t>numeroRadicado</w:t>
      </w:r>
      <w:proofErr w:type="spellEnd"/>
      <w:r w:rsidRPr="004A4DB7">
        <w:rPr>
          <w:rFonts w:ascii="Verdana" w:hAnsi="Verdana"/>
        </w:rPr>
        <w:t>": "...",</w:t>
      </w:r>
    </w:p>
    <w:p w:rsidRPr="004A4DB7" w:rsidR="004A4DB7" w:rsidP="0008747D" w:rsidRDefault="004A4DB7" w14:paraId="4C11013A" w14:textId="77777777">
      <w:pPr>
        <w:spacing w:after="0"/>
        <w:jc w:val="both"/>
        <w:rPr>
          <w:rFonts w:ascii="Verdana" w:hAnsi="Verdana"/>
        </w:rPr>
      </w:pPr>
      <w:r w:rsidRPr="004A4DB7">
        <w:rPr>
          <w:rFonts w:ascii="Verdana" w:hAnsi="Verdana"/>
        </w:rPr>
        <w:t xml:space="preserve">  "</w:t>
      </w:r>
      <w:proofErr w:type="spellStart"/>
      <w:r w:rsidRPr="004A4DB7">
        <w:rPr>
          <w:rFonts w:ascii="Verdana" w:hAnsi="Verdana"/>
        </w:rPr>
        <w:t>fechaInicio</w:t>
      </w:r>
      <w:proofErr w:type="spellEnd"/>
      <w:r w:rsidRPr="004A4DB7">
        <w:rPr>
          <w:rFonts w:ascii="Verdana" w:hAnsi="Verdana"/>
        </w:rPr>
        <w:t>": "...",</w:t>
      </w:r>
    </w:p>
    <w:p w:rsidRPr="004A4DB7" w:rsidR="004A4DB7" w:rsidP="0008747D" w:rsidRDefault="004A4DB7" w14:paraId="4368FB51" w14:textId="77777777">
      <w:pPr>
        <w:spacing w:after="0"/>
        <w:jc w:val="both"/>
        <w:rPr>
          <w:rFonts w:ascii="Verdana" w:hAnsi="Verdana"/>
        </w:rPr>
      </w:pPr>
      <w:r w:rsidRPr="004A4DB7">
        <w:rPr>
          <w:rFonts w:ascii="Verdana" w:hAnsi="Verdana"/>
        </w:rPr>
        <w:t xml:space="preserve">  "estado": "..."</w:t>
      </w:r>
    </w:p>
    <w:p w:rsidRPr="004A4DB7" w:rsidR="004A4DB7" w:rsidP="0008747D" w:rsidRDefault="004A4DB7" w14:paraId="2D7E25D3" w14:textId="77777777">
      <w:pPr>
        <w:spacing w:after="0"/>
        <w:jc w:val="both"/>
        <w:rPr>
          <w:rFonts w:ascii="Verdana" w:hAnsi="Verdana"/>
        </w:rPr>
      </w:pPr>
      <w:r w:rsidRPr="004A4DB7">
        <w:rPr>
          <w:rFonts w:ascii="Verdana" w:hAnsi="Verdana"/>
        </w:rPr>
        <w:t>}</w:t>
      </w:r>
    </w:p>
    <w:p w:rsidRPr="004A4DB7" w:rsidR="004A4DB7" w:rsidP="004A4DB7" w:rsidRDefault="004A4DB7" w14:paraId="5B7DC97F" w14:textId="77777777">
      <w:pPr>
        <w:jc w:val="both"/>
        <w:rPr>
          <w:rFonts w:ascii="Verdana" w:hAnsi="Verdana"/>
        </w:rPr>
      </w:pPr>
    </w:p>
    <w:p w:rsidRPr="004A4DB7" w:rsidR="004A4DB7" w:rsidP="004A4DB7" w:rsidRDefault="004A4DB7" w14:paraId="03A7EFAC" w14:textId="77777777">
      <w:pPr>
        <w:jc w:val="both"/>
        <w:rPr>
          <w:rFonts w:ascii="Verdana" w:hAnsi="Verdana"/>
        </w:rPr>
      </w:pPr>
      <w:r w:rsidRPr="0008747D">
        <w:rPr>
          <w:rFonts w:ascii="Verdana" w:hAnsi="Verdana"/>
          <w:b/>
          <w:bCs/>
        </w:rPr>
        <w:t>Nota</w:t>
      </w:r>
      <w:r w:rsidRPr="004A4DB7">
        <w:rPr>
          <w:rFonts w:ascii="Verdana" w:hAnsi="Verdana"/>
        </w:rPr>
        <w:t xml:space="preserve">: Se debe evitar verbos redundantes para evitar mezcla de lógica o </w:t>
      </w:r>
      <w:proofErr w:type="spellStart"/>
      <w:r w:rsidRPr="004A4DB7">
        <w:rPr>
          <w:rFonts w:ascii="Verdana" w:hAnsi="Verdana"/>
        </w:rPr>
        <w:t>url</w:t>
      </w:r>
      <w:proofErr w:type="spellEnd"/>
      <w:r w:rsidRPr="004A4DB7">
        <w:rPr>
          <w:rFonts w:ascii="Verdana" w:hAnsi="Verdana"/>
        </w:rPr>
        <w:t xml:space="preserve"> enormes que sea difícil la gobernanza.</w:t>
      </w:r>
    </w:p>
    <w:p w:rsidRPr="0008747D" w:rsidR="004A4DB7" w:rsidP="0008747D" w:rsidRDefault="004A4DB7" w14:paraId="589D747B" w14:textId="77777777">
      <w:pPr>
        <w:spacing w:after="0"/>
        <w:jc w:val="both"/>
        <w:rPr>
          <w:rFonts w:ascii="Verdana" w:hAnsi="Verdana"/>
          <w:b/>
          <w:bCs/>
        </w:rPr>
      </w:pPr>
      <w:r w:rsidRPr="0008747D">
        <w:rPr>
          <w:rFonts w:ascii="Verdana" w:hAnsi="Verdana"/>
          <w:b/>
          <w:bCs/>
        </w:rPr>
        <w:t>Antes</w:t>
      </w:r>
    </w:p>
    <w:p w:rsidRPr="004A4DB7" w:rsidR="004A4DB7" w:rsidP="0008747D" w:rsidRDefault="004A4DB7" w14:paraId="2B8A6601" w14:textId="77777777">
      <w:pPr>
        <w:spacing w:after="0"/>
        <w:jc w:val="both"/>
        <w:rPr>
          <w:rFonts w:ascii="Verdana" w:hAnsi="Verdana"/>
        </w:rPr>
      </w:pPr>
      <w:r w:rsidRPr="004A4DB7">
        <w:rPr>
          <w:rFonts w:ascii="Verdana" w:hAnsi="Verdana"/>
        </w:rPr>
        <w:t>/</w:t>
      </w:r>
      <w:proofErr w:type="spellStart"/>
      <w:r w:rsidRPr="004A4DB7">
        <w:rPr>
          <w:rFonts w:ascii="Verdana" w:hAnsi="Verdana"/>
        </w:rPr>
        <w:t>obtenerAplicacionPorCodigo</w:t>
      </w:r>
      <w:proofErr w:type="spellEnd"/>
    </w:p>
    <w:p w:rsidRPr="004A4DB7" w:rsidR="004A4DB7" w:rsidP="0008747D" w:rsidRDefault="004A4DB7" w14:paraId="77780D9A" w14:textId="77777777">
      <w:pPr>
        <w:spacing w:after="0"/>
        <w:jc w:val="both"/>
        <w:rPr>
          <w:rFonts w:ascii="Verdana" w:hAnsi="Verdana"/>
        </w:rPr>
      </w:pPr>
      <w:r w:rsidRPr="004A4DB7">
        <w:rPr>
          <w:rFonts w:ascii="Verdana" w:hAnsi="Verdana"/>
        </w:rPr>
        <w:t>/</w:t>
      </w:r>
      <w:proofErr w:type="spellStart"/>
      <w:r w:rsidRPr="004A4DB7">
        <w:rPr>
          <w:rFonts w:ascii="Verdana" w:hAnsi="Verdana"/>
        </w:rPr>
        <w:t>consultarTramitesPorRadicadoPadre</w:t>
      </w:r>
      <w:proofErr w:type="spellEnd"/>
    </w:p>
    <w:p w:rsidRPr="0008747D" w:rsidR="004A4DB7" w:rsidP="0008747D" w:rsidRDefault="004A4DB7" w14:paraId="702CC8B9" w14:textId="77777777">
      <w:pPr>
        <w:spacing w:after="0"/>
        <w:jc w:val="both"/>
        <w:rPr>
          <w:rFonts w:ascii="Verdana" w:hAnsi="Verdana"/>
          <w:b/>
          <w:bCs/>
        </w:rPr>
      </w:pPr>
      <w:r w:rsidRPr="0008747D">
        <w:rPr>
          <w:rFonts w:ascii="Verdana" w:hAnsi="Verdana"/>
          <w:b/>
          <w:bCs/>
        </w:rPr>
        <w:t>Con el estándar</w:t>
      </w:r>
    </w:p>
    <w:p w:rsidRPr="004A4DB7" w:rsidR="004A4DB7" w:rsidP="0008747D" w:rsidRDefault="004A4DB7" w14:paraId="011D60BD" w14:textId="77777777">
      <w:pPr>
        <w:spacing w:after="0"/>
        <w:jc w:val="both"/>
        <w:rPr>
          <w:rFonts w:ascii="Verdana" w:hAnsi="Verdana"/>
        </w:rPr>
      </w:pPr>
      <w:r w:rsidRPr="004A4DB7">
        <w:rPr>
          <w:rFonts w:ascii="Verdana" w:hAnsi="Verdana"/>
        </w:rPr>
        <w:t>GET /aplicaciones/consultar-por-</w:t>
      </w:r>
      <w:proofErr w:type="spellStart"/>
      <w:r w:rsidRPr="004A4DB7">
        <w:rPr>
          <w:rFonts w:ascii="Verdana" w:hAnsi="Verdana"/>
        </w:rPr>
        <w:t>codigo</w:t>
      </w:r>
      <w:proofErr w:type="spellEnd"/>
    </w:p>
    <w:p w:rsidRPr="004A4DB7" w:rsidR="004A4DB7" w:rsidP="0008747D" w:rsidRDefault="004A4DB7" w14:paraId="5F14EC21" w14:textId="77777777">
      <w:pPr>
        <w:spacing w:after="0"/>
        <w:jc w:val="both"/>
        <w:rPr>
          <w:rFonts w:ascii="Verdana" w:hAnsi="Verdana"/>
        </w:rPr>
      </w:pPr>
      <w:r w:rsidRPr="004A4DB7">
        <w:rPr>
          <w:rFonts w:ascii="Verdana" w:hAnsi="Verdana"/>
        </w:rPr>
        <w:t>GET /tramites/consultar-por-radicado-padre</w:t>
      </w:r>
    </w:p>
    <w:p w:rsidR="009E326F" w:rsidP="0008747D" w:rsidRDefault="004A4DB7" w14:paraId="489C4B7F" w14:textId="40B3940B">
      <w:pPr>
        <w:spacing w:after="0"/>
        <w:jc w:val="both"/>
      </w:pPr>
      <w:r w:rsidRPr="004A4DB7">
        <w:rPr>
          <w:rFonts w:ascii="Verdana" w:hAnsi="Verdana"/>
        </w:rPr>
        <w:t>GET /tramites/</w:t>
      </w:r>
      <w:proofErr w:type="spellStart"/>
      <w:r w:rsidRPr="004A4DB7">
        <w:rPr>
          <w:rFonts w:ascii="Verdana" w:hAnsi="Verdana"/>
        </w:rPr>
        <w:t>consultar?</w:t>
      </w:r>
      <w:r>
        <w:t>radicadoPadre</w:t>
      </w:r>
      <w:proofErr w:type="spellEnd"/>
      <w:r>
        <w:t>=123</w:t>
      </w:r>
      <w:r>
        <w:tab/>
      </w:r>
    </w:p>
    <w:p w:rsidR="0008747D" w:rsidP="0008747D" w:rsidRDefault="0008747D" w14:paraId="36F8A274" w14:textId="77777777">
      <w:pPr>
        <w:spacing w:after="0"/>
        <w:jc w:val="both"/>
      </w:pPr>
    </w:p>
    <w:tbl>
      <w:tblPr>
        <w:tblW w:w="9213" w:type="dxa"/>
        <w:jc w:val="center"/>
        <w:tblCellMar>
          <w:left w:w="70" w:type="dxa"/>
          <w:right w:w="70" w:type="dxa"/>
        </w:tblCellMar>
        <w:tblLook w:val="04A0" w:firstRow="1" w:lastRow="0" w:firstColumn="1" w:lastColumn="0" w:noHBand="0" w:noVBand="1"/>
      </w:tblPr>
      <w:tblGrid>
        <w:gridCol w:w="4961"/>
        <w:gridCol w:w="4252"/>
      </w:tblGrid>
      <w:tr w:rsidRPr="00C16523" w:rsidR="00CA71AA" w:rsidTr="004871F2" w14:paraId="73F08AB4" w14:textId="77777777">
        <w:trPr>
          <w:trHeight w:val="170"/>
          <w:jc w:val="center"/>
        </w:trPr>
        <w:tc>
          <w:tcPr>
            <w:tcW w:w="4961" w:type="dxa"/>
            <w:tcBorders>
              <w:top w:val="single" w:color="auto" w:sz="4" w:space="0"/>
              <w:left w:val="single" w:color="auto" w:sz="4" w:space="0"/>
              <w:bottom w:val="single" w:color="auto" w:sz="4" w:space="0"/>
              <w:right w:val="single" w:color="auto" w:sz="4" w:space="0"/>
            </w:tcBorders>
            <w:vAlign w:val="center"/>
            <w:hideMark/>
          </w:tcPr>
          <w:p w:rsidRPr="00C16523" w:rsidR="00CA71AA" w:rsidP="00CA71AA" w:rsidRDefault="00CA71AA" w14:paraId="3A4EB256" w14:textId="77777777">
            <w:pPr>
              <w:jc w:val="center"/>
              <w:rPr>
                <w:rFonts w:ascii="Verdana" w:hAnsi="Verdana" w:eastAsia="Times New Roman"/>
                <w:b/>
                <w:bCs/>
                <w:color w:val="000000"/>
                <w:lang w:val="es-CO" w:eastAsia="es-CO"/>
              </w:rPr>
            </w:pPr>
            <w:r w:rsidRPr="00C16523">
              <w:rPr>
                <w:rFonts w:ascii="Verdana" w:hAnsi="Verdana" w:eastAsia="Times New Roman"/>
                <w:b/>
                <w:bCs/>
                <w:color w:val="000000"/>
                <w:lang w:val="es-CO" w:eastAsia="es-CO"/>
              </w:rPr>
              <w:t>Regla</w:t>
            </w:r>
          </w:p>
        </w:tc>
        <w:tc>
          <w:tcPr>
            <w:tcW w:w="4252" w:type="dxa"/>
            <w:tcBorders>
              <w:top w:val="single" w:color="auto" w:sz="4" w:space="0"/>
              <w:left w:val="nil"/>
              <w:bottom w:val="single" w:color="auto" w:sz="4" w:space="0"/>
              <w:right w:val="single" w:color="auto" w:sz="4" w:space="0"/>
            </w:tcBorders>
            <w:vAlign w:val="center"/>
            <w:hideMark/>
          </w:tcPr>
          <w:p w:rsidRPr="00C16523" w:rsidR="00CA71AA" w:rsidP="00CA71AA" w:rsidRDefault="00CA71AA" w14:paraId="781C6235" w14:textId="77777777">
            <w:pPr>
              <w:jc w:val="center"/>
              <w:rPr>
                <w:rFonts w:ascii="Verdana" w:hAnsi="Verdana" w:eastAsia="Times New Roman"/>
                <w:b/>
                <w:bCs/>
                <w:color w:val="000000"/>
                <w:lang w:val="es-CO" w:eastAsia="es-CO"/>
              </w:rPr>
            </w:pPr>
            <w:r w:rsidRPr="00C16523">
              <w:rPr>
                <w:rFonts w:ascii="Verdana" w:hAnsi="Verdana" w:eastAsia="Times New Roman"/>
                <w:b/>
                <w:bCs/>
                <w:color w:val="000000"/>
                <w:lang w:val="es-CO" w:eastAsia="es-CO"/>
              </w:rPr>
              <w:t>Valor</w:t>
            </w:r>
          </w:p>
        </w:tc>
      </w:tr>
      <w:tr w:rsidRPr="00C16523" w:rsidR="00CA71AA" w:rsidTr="004871F2" w14:paraId="419084B2" w14:textId="77777777">
        <w:trPr>
          <w:trHeight w:val="170"/>
          <w:jc w:val="center"/>
        </w:trPr>
        <w:tc>
          <w:tcPr>
            <w:tcW w:w="4961" w:type="dxa"/>
            <w:tcBorders>
              <w:top w:val="nil"/>
              <w:left w:val="single" w:color="auto" w:sz="4" w:space="0"/>
              <w:bottom w:val="single" w:color="auto" w:sz="4" w:space="0"/>
              <w:right w:val="single" w:color="auto" w:sz="4" w:space="0"/>
            </w:tcBorders>
            <w:vAlign w:val="center"/>
            <w:hideMark/>
          </w:tcPr>
          <w:p w:rsidRPr="00C16523" w:rsidR="00CA71AA" w:rsidP="00123318" w:rsidRDefault="00CA71AA" w14:paraId="6E061A8B" w14:textId="77777777">
            <w:pPr>
              <w:jc w:val="both"/>
              <w:rPr>
                <w:rFonts w:ascii="Verdana" w:hAnsi="Verdana" w:eastAsia="Times New Roman"/>
                <w:color w:val="000000"/>
                <w:lang w:val="es-CO" w:eastAsia="es-CO"/>
              </w:rPr>
            </w:pPr>
            <w:r w:rsidRPr="00C16523">
              <w:rPr>
                <w:rFonts w:ascii="Verdana" w:hAnsi="Verdana" w:eastAsia="Times New Roman"/>
                <w:color w:val="000000"/>
                <w:lang w:val="es-CO" w:eastAsia="es-CO"/>
              </w:rPr>
              <w:t>Métodos HTTP</w:t>
            </w:r>
          </w:p>
        </w:tc>
        <w:tc>
          <w:tcPr>
            <w:tcW w:w="4252" w:type="dxa"/>
            <w:tcBorders>
              <w:top w:val="nil"/>
              <w:left w:val="nil"/>
              <w:bottom w:val="single" w:color="auto" w:sz="4" w:space="0"/>
              <w:right w:val="single" w:color="auto" w:sz="4" w:space="0"/>
            </w:tcBorders>
            <w:vAlign w:val="center"/>
            <w:hideMark/>
          </w:tcPr>
          <w:p w:rsidRPr="00C16523" w:rsidR="00CA71AA" w:rsidP="00123318" w:rsidRDefault="00CA71AA" w14:paraId="7B3529C6" w14:textId="77777777">
            <w:pPr>
              <w:jc w:val="both"/>
              <w:rPr>
                <w:rFonts w:ascii="Verdana" w:hAnsi="Verdana" w:eastAsia="Times New Roman"/>
                <w:color w:val="000000"/>
                <w:lang w:val="es-CO" w:eastAsia="es-CO"/>
              </w:rPr>
            </w:pPr>
            <w:r w:rsidRPr="00C16523">
              <w:rPr>
                <w:rFonts w:ascii="Verdana" w:hAnsi="Verdana" w:eastAsia="Times New Roman"/>
                <w:color w:val="000000"/>
                <w:lang w:val="es-CO" w:eastAsia="es-CO"/>
              </w:rPr>
              <w:t>GET y POST</w:t>
            </w:r>
          </w:p>
        </w:tc>
      </w:tr>
      <w:tr w:rsidRPr="00C16523" w:rsidR="00CA71AA" w:rsidTr="004871F2" w14:paraId="11330980" w14:textId="77777777">
        <w:trPr>
          <w:trHeight w:val="170"/>
          <w:jc w:val="center"/>
        </w:trPr>
        <w:tc>
          <w:tcPr>
            <w:tcW w:w="4961" w:type="dxa"/>
            <w:tcBorders>
              <w:top w:val="nil"/>
              <w:left w:val="single" w:color="auto" w:sz="4" w:space="0"/>
              <w:bottom w:val="single" w:color="auto" w:sz="4" w:space="0"/>
              <w:right w:val="single" w:color="auto" w:sz="4" w:space="0"/>
            </w:tcBorders>
            <w:vAlign w:val="center"/>
            <w:hideMark/>
          </w:tcPr>
          <w:p w:rsidRPr="00C16523" w:rsidR="00CA71AA" w:rsidP="00123318" w:rsidRDefault="00CA71AA" w14:paraId="603F6C91" w14:textId="77777777">
            <w:pPr>
              <w:jc w:val="both"/>
              <w:rPr>
                <w:rFonts w:ascii="Verdana" w:hAnsi="Verdana" w:eastAsia="Times New Roman"/>
                <w:color w:val="000000"/>
                <w:lang w:val="es-CO" w:eastAsia="es-CO"/>
              </w:rPr>
            </w:pPr>
            <w:proofErr w:type="spellStart"/>
            <w:r w:rsidRPr="00C16523">
              <w:rPr>
                <w:rFonts w:ascii="Verdana" w:hAnsi="Verdana" w:eastAsia="Times New Roman"/>
                <w:color w:val="000000"/>
                <w:lang w:val="es-CO" w:eastAsia="es-CO"/>
              </w:rPr>
              <w:t>URLs</w:t>
            </w:r>
            <w:proofErr w:type="spellEnd"/>
          </w:p>
        </w:tc>
        <w:tc>
          <w:tcPr>
            <w:tcW w:w="4252" w:type="dxa"/>
            <w:tcBorders>
              <w:top w:val="nil"/>
              <w:left w:val="nil"/>
              <w:bottom w:val="single" w:color="auto" w:sz="4" w:space="0"/>
              <w:right w:val="single" w:color="auto" w:sz="4" w:space="0"/>
            </w:tcBorders>
            <w:vAlign w:val="center"/>
            <w:hideMark/>
          </w:tcPr>
          <w:p w:rsidRPr="00C16523" w:rsidR="00CA71AA" w:rsidP="00123318" w:rsidRDefault="00CA71AA" w14:paraId="7C34D096" w14:textId="77777777">
            <w:pPr>
              <w:jc w:val="both"/>
              <w:rPr>
                <w:rFonts w:ascii="Verdana" w:hAnsi="Verdana" w:eastAsia="Times New Roman"/>
                <w:color w:val="000000"/>
                <w:lang w:val="es-CO" w:eastAsia="es-CO"/>
              </w:rPr>
            </w:pPr>
            <w:r w:rsidRPr="00C16523">
              <w:rPr>
                <w:rFonts w:ascii="Verdana" w:hAnsi="Verdana" w:eastAsia="Times New Roman"/>
                <w:color w:val="000000"/>
                <w:lang w:val="es-CO" w:eastAsia="es-CO"/>
              </w:rPr>
              <w:t>minúsculas</w:t>
            </w:r>
          </w:p>
        </w:tc>
      </w:tr>
      <w:tr w:rsidRPr="00C16523" w:rsidR="00CA71AA" w:rsidTr="004871F2" w14:paraId="6EBEE7DF" w14:textId="77777777">
        <w:trPr>
          <w:trHeight w:val="170"/>
          <w:jc w:val="center"/>
        </w:trPr>
        <w:tc>
          <w:tcPr>
            <w:tcW w:w="4961" w:type="dxa"/>
            <w:tcBorders>
              <w:top w:val="nil"/>
              <w:left w:val="single" w:color="auto" w:sz="4" w:space="0"/>
              <w:bottom w:val="single" w:color="auto" w:sz="4" w:space="0"/>
              <w:right w:val="single" w:color="auto" w:sz="4" w:space="0"/>
            </w:tcBorders>
            <w:vAlign w:val="center"/>
            <w:hideMark/>
          </w:tcPr>
          <w:p w:rsidRPr="00C16523" w:rsidR="00CA71AA" w:rsidP="00123318" w:rsidRDefault="00CA71AA" w14:paraId="6E00227A" w14:textId="77777777">
            <w:pPr>
              <w:jc w:val="both"/>
              <w:rPr>
                <w:rFonts w:ascii="Verdana" w:hAnsi="Verdana" w:eastAsia="Times New Roman"/>
                <w:color w:val="000000"/>
                <w:lang w:val="es-CO" w:eastAsia="es-CO"/>
              </w:rPr>
            </w:pPr>
            <w:r w:rsidRPr="00C16523">
              <w:rPr>
                <w:rFonts w:ascii="Verdana" w:hAnsi="Verdana" w:eastAsia="Times New Roman"/>
                <w:color w:val="000000"/>
                <w:lang w:val="es-CO" w:eastAsia="es-CO"/>
              </w:rPr>
              <w:t>Separador</w:t>
            </w:r>
          </w:p>
        </w:tc>
        <w:tc>
          <w:tcPr>
            <w:tcW w:w="4252" w:type="dxa"/>
            <w:tcBorders>
              <w:top w:val="nil"/>
              <w:left w:val="nil"/>
              <w:bottom w:val="single" w:color="auto" w:sz="4" w:space="0"/>
              <w:right w:val="single" w:color="auto" w:sz="4" w:space="0"/>
            </w:tcBorders>
            <w:vAlign w:val="center"/>
            <w:hideMark/>
          </w:tcPr>
          <w:p w:rsidRPr="00C16523" w:rsidR="00CA71AA" w:rsidP="00123318" w:rsidRDefault="00CA71AA" w14:paraId="16379E41" w14:textId="77777777">
            <w:pPr>
              <w:jc w:val="both"/>
              <w:rPr>
                <w:rFonts w:ascii="Verdana" w:hAnsi="Verdana" w:eastAsia="Times New Roman"/>
                <w:color w:val="000000"/>
                <w:lang w:val="es-CO" w:eastAsia="es-CO"/>
              </w:rPr>
            </w:pPr>
            <w:r w:rsidRPr="00C16523">
              <w:rPr>
                <w:rFonts w:ascii="Verdana" w:hAnsi="Verdana" w:eastAsia="Times New Roman"/>
                <w:color w:val="000000"/>
                <w:lang w:val="es-CO" w:eastAsia="es-CO"/>
              </w:rPr>
              <w:t>kebab-case</w:t>
            </w:r>
          </w:p>
        </w:tc>
      </w:tr>
      <w:tr w:rsidRPr="00C16523" w:rsidR="00CA71AA" w:rsidTr="004871F2" w14:paraId="56B25436" w14:textId="77777777">
        <w:trPr>
          <w:trHeight w:val="170"/>
          <w:jc w:val="center"/>
        </w:trPr>
        <w:tc>
          <w:tcPr>
            <w:tcW w:w="4961" w:type="dxa"/>
            <w:tcBorders>
              <w:top w:val="nil"/>
              <w:left w:val="single" w:color="auto" w:sz="4" w:space="0"/>
              <w:bottom w:val="single" w:color="auto" w:sz="4" w:space="0"/>
              <w:right w:val="single" w:color="auto" w:sz="4" w:space="0"/>
            </w:tcBorders>
            <w:vAlign w:val="center"/>
            <w:hideMark/>
          </w:tcPr>
          <w:p w:rsidRPr="00C16523" w:rsidR="00CA71AA" w:rsidP="00123318" w:rsidRDefault="00CA71AA" w14:paraId="2CD2420F" w14:textId="77777777">
            <w:pPr>
              <w:jc w:val="both"/>
              <w:rPr>
                <w:rFonts w:ascii="Verdana" w:hAnsi="Verdana" w:eastAsia="Times New Roman"/>
                <w:color w:val="000000"/>
                <w:lang w:val="es-CO" w:eastAsia="es-CO"/>
              </w:rPr>
            </w:pPr>
            <w:r w:rsidRPr="00C16523">
              <w:rPr>
                <w:rFonts w:ascii="Verdana" w:hAnsi="Verdana" w:eastAsia="Times New Roman"/>
                <w:color w:val="000000"/>
                <w:lang w:val="es-CO" w:eastAsia="es-CO"/>
              </w:rPr>
              <w:t>Recursos</w:t>
            </w:r>
          </w:p>
        </w:tc>
        <w:tc>
          <w:tcPr>
            <w:tcW w:w="4252" w:type="dxa"/>
            <w:tcBorders>
              <w:top w:val="nil"/>
              <w:left w:val="nil"/>
              <w:bottom w:val="single" w:color="auto" w:sz="4" w:space="0"/>
              <w:right w:val="single" w:color="auto" w:sz="4" w:space="0"/>
            </w:tcBorders>
            <w:vAlign w:val="center"/>
            <w:hideMark/>
          </w:tcPr>
          <w:p w:rsidRPr="00C16523" w:rsidR="00CA71AA" w:rsidP="00123318" w:rsidRDefault="00CA71AA" w14:paraId="193D1098" w14:textId="77777777">
            <w:pPr>
              <w:jc w:val="both"/>
              <w:rPr>
                <w:rFonts w:ascii="Verdana" w:hAnsi="Verdana" w:eastAsia="Times New Roman"/>
                <w:color w:val="000000"/>
                <w:lang w:val="es-CO" w:eastAsia="es-CO"/>
              </w:rPr>
            </w:pPr>
            <w:r w:rsidRPr="00C16523">
              <w:rPr>
                <w:rFonts w:ascii="Verdana" w:hAnsi="Verdana" w:eastAsia="Times New Roman"/>
                <w:color w:val="000000"/>
                <w:lang w:val="es-CO" w:eastAsia="es-CO"/>
              </w:rPr>
              <w:t>sustantivos</w:t>
            </w:r>
          </w:p>
        </w:tc>
      </w:tr>
      <w:tr w:rsidRPr="00C16523" w:rsidR="00CA71AA" w:rsidTr="004871F2" w14:paraId="5D958AD4" w14:textId="77777777">
        <w:trPr>
          <w:trHeight w:val="170"/>
          <w:jc w:val="center"/>
        </w:trPr>
        <w:tc>
          <w:tcPr>
            <w:tcW w:w="4961" w:type="dxa"/>
            <w:tcBorders>
              <w:top w:val="nil"/>
              <w:left w:val="single" w:color="auto" w:sz="4" w:space="0"/>
              <w:bottom w:val="single" w:color="auto" w:sz="4" w:space="0"/>
              <w:right w:val="single" w:color="auto" w:sz="4" w:space="0"/>
            </w:tcBorders>
            <w:vAlign w:val="center"/>
            <w:hideMark/>
          </w:tcPr>
          <w:p w:rsidRPr="00C16523" w:rsidR="00CA71AA" w:rsidP="00123318" w:rsidRDefault="00CA71AA" w14:paraId="12556FEA" w14:textId="77777777">
            <w:pPr>
              <w:jc w:val="both"/>
              <w:rPr>
                <w:rFonts w:ascii="Verdana" w:hAnsi="Verdana" w:eastAsia="Times New Roman"/>
                <w:color w:val="000000"/>
                <w:lang w:val="es-CO" w:eastAsia="es-CO"/>
              </w:rPr>
            </w:pPr>
            <w:r w:rsidRPr="00C16523">
              <w:rPr>
                <w:rFonts w:ascii="Verdana" w:hAnsi="Verdana" w:eastAsia="Times New Roman"/>
                <w:color w:val="000000"/>
                <w:lang w:val="es-CO" w:eastAsia="es-CO"/>
              </w:rPr>
              <w:t>Versionado</w:t>
            </w:r>
          </w:p>
        </w:tc>
        <w:tc>
          <w:tcPr>
            <w:tcW w:w="4252" w:type="dxa"/>
            <w:tcBorders>
              <w:top w:val="nil"/>
              <w:left w:val="nil"/>
              <w:bottom w:val="single" w:color="auto" w:sz="4" w:space="0"/>
              <w:right w:val="single" w:color="auto" w:sz="4" w:space="0"/>
            </w:tcBorders>
            <w:vAlign w:val="center"/>
            <w:hideMark/>
          </w:tcPr>
          <w:p w:rsidRPr="00C16523" w:rsidR="00CA71AA" w:rsidP="00123318" w:rsidRDefault="00CA71AA" w14:paraId="72B324BE" w14:textId="77777777">
            <w:pPr>
              <w:jc w:val="both"/>
              <w:rPr>
                <w:rFonts w:ascii="Verdana" w:hAnsi="Verdana" w:eastAsia="Times New Roman"/>
                <w:color w:val="000000"/>
                <w:lang w:val="es-CO" w:eastAsia="es-CO"/>
              </w:rPr>
            </w:pPr>
            <w:r w:rsidRPr="00C16523">
              <w:rPr>
                <w:rFonts w:ascii="Verdana" w:hAnsi="Verdana" w:eastAsia="Times New Roman"/>
                <w:color w:val="000000"/>
                <w:lang w:val="es-CO" w:eastAsia="es-CO"/>
              </w:rPr>
              <w:t>API Gateway</w:t>
            </w:r>
          </w:p>
        </w:tc>
      </w:tr>
    </w:tbl>
    <w:p w:rsidR="0008747D" w:rsidP="0008747D" w:rsidRDefault="0008747D" w14:paraId="05F27031" w14:textId="77777777">
      <w:pPr>
        <w:spacing w:after="0"/>
        <w:jc w:val="both"/>
      </w:pPr>
    </w:p>
    <w:p w:rsidR="000F5553" w:rsidP="000F5553" w:rsidRDefault="000F5553" w14:paraId="1975F375" w14:textId="2A0BDFB8">
      <w:pPr>
        <w:spacing w:before="31" w:line="259" w:lineRule="auto"/>
        <w:ind w:left="360" w:right="1355"/>
        <w:jc w:val="both"/>
        <w:rPr>
          <w:rFonts w:ascii="Verdana" w:hAnsi="Verdana"/>
          <w:b/>
          <w:bCs/>
          <w:lang w:val="es-CO"/>
        </w:rPr>
      </w:pPr>
      <w:r w:rsidRPr="008130A7">
        <w:rPr>
          <w:rFonts w:ascii="Verdana" w:hAnsi="Verdana"/>
          <w:b/>
          <w:bCs/>
          <w:lang w:val="es-CO"/>
        </w:rPr>
        <w:t>Acciones estándar</w:t>
      </w:r>
    </w:p>
    <w:p w:rsidR="00A45079" w:rsidP="000F5553" w:rsidRDefault="00A45079" w14:paraId="01572ACC" w14:textId="77777777">
      <w:pPr>
        <w:pStyle w:val="Textoindependiente"/>
        <w:spacing w:before="31" w:line="259" w:lineRule="auto"/>
        <w:ind w:left="360" w:right="1355"/>
        <w:jc w:val="both"/>
        <w:rPr>
          <w:rFonts w:ascii="Verdana" w:hAnsi="Verdana"/>
          <w:b/>
          <w:bCs/>
          <w:lang w:val="es-CO"/>
        </w:rPr>
      </w:pPr>
    </w:p>
    <w:tbl>
      <w:tblPr>
        <w:tblW w:w="9213" w:type="dxa"/>
        <w:jc w:val="center"/>
        <w:tblCellMar>
          <w:left w:w="70" w:type="dxa"/>
          <w:right w:w="70" w:type="dxa"/>
        </w:tblCellMar>
        <w:tblLook w:val="04A0" w:firstRow="1" w:lastRow="0" w:firstColumn="1" w:lastColumn="0" w:noHBand="0" w:noVBand="1"/>
      </w:tblPr>
      <w:tblGrid>
        <w:gridCol w:w="2693"/>
        <w:gridCol w:w="2551"/>
        <w:gridCol w:w="3969"/>
      </w:tblGrid>
      <w:tr w:rsidRPr="002257D7" w:rsidR="00A45079" w:rsidTr="00A45079" w14:paraId="0867D7A3" w14:textId="77777777">
        <w:trPr>
          <w:trHeight w:val="290"/>
          <w:jc w:val="center"/>
        </w:trPr>
        <w:tc>
          <w:tcPr>
            <w:tcW w:w="2693" w:type="dxa"/>
            <w:tcBorders>
              <w:top w:val="single" w:color="auto" w:sz="4" w:space="0"/>
              <w:left w:val="single" w:color="auto" w:sz="4" w:space="0"/>
              <w:bottom w:val="single" w:color="auto" w:sz="4" w:space="0"/>
              <w:right w:val="single" w:color="auto" w:sz="4" w:space="0"/>
            </w:tcBorders>
            <w:vAlign w:val="center"/>
            <w:hideMark/>
          </w:tcPr>
          <w:p w:rsidRPr="002257D7" w:rsidR="00A45079" w:rsidP="00123318" w:rsidRDefault="00A45079" w14:paraId="2FB13911" w14:textId="77777777">
            <w:pPr>
              <w:jc w:val="both"/>
              <w:rPr>
                <w:rFonts w:ascii="Verdana" w:hAnsi="Verdana" w:eastAsia="Times New Roman"/>
                <w:b/>
                <w:bCs/>
                <w:color w:val="000000"/>
                <w:lang w:val="es-CO" w:eastAsia="es-CO"/>
              </w:rPr>
            </w:pPr>
            <w:r w:rsidRPr="002257D7">
              <w:rPr>
                <w:rFonts w:ascii="Verdana" w:hAnsi="Verdana" w:eastAsia="Times New Roman"/>
                <w:b/>
                <w:bCs/>
                <w:color w:val="000000"/>
                <w:lang w:val="es-CO" w:eastAsia="es-CO"/>
              </w:rPr>
              <w:t>Acción</w:t>
            </w:r>
          </w:p>
        </w:tc>
        <w:tc>
          <w:tcPr>
            <w:tcW w:w="2551" w:type="dxa"/>
            <w:tcBorders>
              <w:top w:val="single" w:color="auto" w:sz="4" w:space="0"/>
              <w:left w:val="nil"/>
              <w:bottom w:val="single" w:color="auto" w:sz="4" w:space="0"/>
              <w:right w:val="single" w:color="auto" w:sz="4" w:space="0"/>
            </w:tcBorders>
            <w:vAlign w:val="center"/>
            <w:hideMark/>
          </w:tcPr>
          <w:p w:rsidRPr="002257D7" w:rsidR="00A45079" w:rsidP="00123318" w:rsidRDefault="00A45079" w14:paraId="3CE70FA0" w14:textId="77777777">
            <w:pPr>
              <w:jc w:val="both"/>
              <w:rPr>
                <w:rFonts w:ascii="Verdana" w:hAnsi="Verdana" w:eastAsia="Times New Roman"/>
                <w:b/>
                <w:bCs/>
                <w:color w:val="000000"/>
                <w:lang w:val="es-CO" w:eastAsia="es-CO"/>
              </w:rPr>
            </w:pPr>
            <w:r w:rsidRPr="002257D7">
              <w:rPr>
                <w:rFonts w:ascii="Verdana" w:hAnsi="Verdana" w:eastAsia="Times New Roman"/>
                <w:b/>
                <w:bCs/>
                <w:color w:val="000000"/>
                <w:lang w:val="es-CO" w:eastAsia="es-CO"/>
              </w:rPr>
              <w:t>Método</w:t>
            </w:r>
          </w:p>
        </w:tc>
        <w:tc>
          <w:tcPr>
            <w:tcW w:w="3969" w:type="dxa"/>
            <w:tcBorders>
              <w:top w:val="single" w:color="auto" w:sz="4" w:space="0"/>
              <w:left w:val="nil"/>
              <w:bottom w:val="single" w:color="auto" w:sz="4" w:space="0"/>
              <w:right w:val="single" w:color="auto" w:sz="4" w:space="0"/>
            </w:tcBorders>
            <w:vAlign w:val="center"/>
            <w:hideMark/>
          </w:tcPr>
          <w:p w:rsidRPr="002257D7" w:rsidR="00A45079" w:rsidP="00123318" w:rsidRDefault="00A45079" w14:paraId="074F4DC9" w14:textId="77777777">
            <w:pPr>
              <w:jc w:val="both"/>
              <w:rPr>
                <w:rFonts w:ascii="Verdana" w:hAnsi="Verdana" w:eastAsia="Times New Roman"/>
                <w:b/>
                <w:bCs/>
                <w:color w:val="000000"/>
                <w:lang w:val="es-CO" w:eastAsia="es-CO"/>
              </w:rPr>
            </w:pPr>
            <w:r w:rsidRPr="002257D7">
              <w:rPr>
                <w:rFonts w:ascii="Verdana" w:hAnsi="Verdana" w:eastAsia="Times New Roman"/>
                <w:b/>
                <w:bCs/>
                <w:color w:val="000000"/>
                <w:lang w:val="es-CO" w:eastAsia="es-CO"/>
              </w:rPr>
              <w:t>URL</w:t>
            </w:r>
          </w:p>
        </w:tc>
      </w:tr>
      <w:tr w:rsidRPr="002257D7" w:rsidR="00A45079" w:rsidTr="00A45079" w14:paraId="0919D42A" w14:textId="77777777">
        <w:trPr>
          <w:trHeight w:val="290"/>
          <w:jc w:val="center"/>
        </w:trPr>
        <w:tc>
          <w:tcPr>
            <w:tcW w:w="2693" w:type="dxa"/>
            <w:tcBorders>
              <w:top w:val="nil"/>
              <w:left w:val="single" w:color="auto" w:sz="4" w:space="0"/>
              <w:bottom w:val="single" w:color="auto" w:sz="4" w:space="0"/>
              <w:right w:val="single" w:color="auto" w:sz="4" w:space="0"/>
            </w:tcBorders>
            <w:vAlign w:val="center"/>
            <w:hideMark/>
          </w:tcPr>
          <w:p w:rsidRPr="002257D7" w:rsidR="00A45079" w:rsidP="00123318" w:rsidRDefault="00A45079" w14:paraId="12C843DC" w14:textId="77777777">
            <w:pPr>
              <w:jc w:val="both"/>
              <w:rPr>
                <w:rFonts w:ascii="Verdana" w:hAnsi="Verdana" w:eastAsia="Times New Roman"/>
                <w:color w:val="000000"/>
                <w:lang w:val="es-CO" w:eastAsia="es-CO"/>
              </w:rPr>
            </w:pPr>
            <w:r w:rsidRPr="002257D7">
              <w:rPr>
                <w:rFonts w:ascii="Verdana" w:hAnsi="Verdana" w:eastAsia="Times New Roman"/>
                <w:color w:val="000000"/>
                <w:lang w:val="es-CO" w:eastAsia="es-CO"/>
              </w:rPr>
              <w:t>Consultar lista</w:t>
            </w:r>
          </w:p>
        </w:tc>
        <w:tc>
          <w:tcPr>
            <w:tcW w:w="2551" w:type="dxa"/>
            <w:tcBorders>
              <w:top w:val="nil"/>
              <w:left w:val="nil"/>
              <w:bottom w:val="single" w:color="auto" w:sz="4" w:space="0"/>
              <w:right w:val="single" w:color="auto" w:sz="4" w:space="0"/>
            </w:tcBorders>
            <w:vAlign w:val="center"/>
            <w:hideMark/>
          </w:tcPr>
          <w:p w:rsidRPr="002257D7" w:rsidR="00A45079" w:rsidP="00123318" w:rsidRDefault="00A45079" w14:paraId="27E018E1" w14:textId="77777777">
            <w:pPr>
              <w:jc w:val="both"/>
              <w:rPr>
                <w:rFonts w:ascii="Verdana" w:hAnsi="Verdana" w:eastAsia="Times New Roman"/>
                <w:color w:val="000000"/>
                <w:lang w:val="es-CO" w:eastAsia="es-CO"/>
              </w:rPr>
            </w:pPr>
            <w:r w:rsidRPr="002257D7">
              <w:rPr>
                <w:rFonts w:ascii="Verdana" w:hAnsi="Verdana" w:eastAsia="Times New Roman"/>
                <w:color w:val="000000"/>
                <w:lang w:val="es-CO" w:eastAsia="es-CO"/>
              </w:rPr>
              <w:t>GET</w:t>
            </w:r>
          </w:p>
        </w:tc>
        <w:tc>
          <w:tcPr>
            <w:tcW w:w="3969" w:type="dxa"/>
            <w:tcBorders>
              <w:top w:val="nil"/>
              <w:left w:val="nil"/>
              <w:bottom w:val="single" w:color="auto" w:sz="4" w:space="0"/>
              <w:right w:val="single" w:color="auto" w:sz="4" w:space="0"/>
            </w:tcBorders>
            <w:vAlign w:val="center"/>
            <w:hideMark/>
          </w:tcPr>
          <w:p w:rsidRPr="002257D7" w:rsidR="00A45079" w:rsidP="00123318" w:rsidRDefault="00A45079" w14:paraId="5B272DED" w14:textId="77777777">
            <w:pPr>
              <w:jc w:val="both"/>
              <w:rPr>
                <w:rFonts w:ascii="Verdana" w:hAnsi="Verdana" w:eastAsia="Times New Roman"/>
                <w:color w:val="000000"/>
                <w:lang w:val="es-CO" w:eastAsia="es-CO"/>
              </w:rPr>
            </w:pPr>
            <w:r w:rsidRPr="002257D7">
              <w:rPr>
                <w:rFonts w:ascii="Verdana" w:hAnsi="Verdana" w:eastAsia="Times New Roman"/>
                <w:color w:val="000000"/>
                <w:lang w:val="es-CO" w:eastAsia="es-CO"/>
              </w:rPr>
              <w:t>/usuarios/consultar</w:t>
            </w:r>
          </w:p>
        </w:tc>
      </w:tr>
      <w:tr w:rsidRPr="002257D7" w:rsidR="00A45079" w:rsidTr="00A45079" w14:paraId="55F5528B" w14:textId="77777777">
        <w:trPr>
          <w:trHeight w:val="290"/>
          <w:jc w:val="center"/>
        </w:trPr>
        <w:tc>
          <w:tcPr>
            <w:tcW w:w="2693" w:type="dxa"/>
            <w:tcBorders>
              <w:top w:val="nil"/>
              <w:left w:val="single" w:color="auto" w:sz="4" w:space="0"/>
              <w:bottom w:val="single" w:color="auto" w:sz="4" w:space="0"/>
              <w:right w:val="single" w:color="auto" w:sz="4" w:space="0"/>
            </w:tcBorders>
            <w:vAlign w:val="center"/>
            <w:hideMark/>
          </w:tcPr>
          <w:p w:rsidRPr="002257D7" w:rsidR="00A45079" w:rsidP="00123318" w:rsidRDefault="00A45079" w14:paraId="3EECF46C" w14:textId="77777777">
            <w:pPr>
              <w:jc w:val="both"/>
              <w:rPr>
                <w:rFonts w:ascii="Verdana" w:hAnsi="Verdana" w:eastAsia="Times New Roman"/>
                <w:color w:val="000000"/>
                <w:lang w:val="es-CO" w:eastAsia="es-CO"/>
              </w:rPr>
            </w:pPr>
            <w:r w:rsidRPr="002257D7">
              <w:rPr>
                <w:rFonts w:ascii="Verdana" w:hAnsi="Verdana" w:eastAsia="Times New Roman"/>
                <w:color w:val="000000"/>
                <w:lang w:val="es-CO" w:eastAsia="es-CO"/>
              </w:rPr>
              <w:t>Consultar por id</w:t>
            </w:r>
          </w:p>
        </w:tc>
        <w:tc>
          <w:tcPr>
            <w:tcW w:w="2551" w:type="dxa"/>
            <w:tcBorders>
              <w:top w:val="nil"/>
              <w:left w:val="nil"/>
              <w:bottom w:val="single" w:color="auto" w:sz="4" w:space="0"/>
              <w:right w:val="single" w:color="auto" w:sz="4" w:space="0"/>
            </w:tcBorders>
            <w:vAlign w:val="center"/>
            <w:hideMark/>
          </w:tcPr>
          <w:p w:rsidRPr="002257D7" w:rsidR="00A45079" w:rsidP="00123318" w:rsidRDefault="00A45079" w14:paraId="2369B0AC" w14:textId="77777777">
            <w:pPr>
              <w:jc w:val="both"/>
              <w:rPr>
                <w:rFonts w:ascii="Verdana" w:hAnsi="Verdana" w:eastAsia="Times New Roman"/>
                <w:color w:val="000000"/>
                <w:lang w:val="es-CO" w:eastAsia="es-CO"/>
              </w:rPr>
            </w:pPr>
            <w:r w:rsidRPr="002257D7">
              <w:rPr>
                <w:rFonts w:ascii="Verdana" w:hAnsi="Verdana" w:eastAsia="Times New Roman"/>
                <w:color w:val="000000"/>
                <w:lang w:val="es-CO" w:eastAsia="es-CO"/>
              </w:rPr>
              <w:t>GET</w:t>
            </w:r>
          </w:p>
        </w:tc>
        <w:tc>
          <w:tcPr>
            <w:tcW w:w="3969" w:type="dxa"/>
            <w:tcBorders>
              <w:top w:val="nil"/>
              <w:left w:val="nil"/>
              <w:bottom w:val="single" w:color="auto" w:sz="4" w:space="0"/>
              <w:right w:val="single" w:color="auto" w:sz="4" w:space="0"/>
            </w:tcBorders>
            <w:vAlign w:val="center"/>
            <w:hideMark/>
          </w:tcPr>
          <w:p w:rsidRPr="002257D7" w:rsidR="00A45079" w:rsidP="00123318" w:rsidRDefault="00A45079" w14:paraId="28AB7D5E" w14:textId="77777777">
            <w:pPr>
              <w:jc w:val="both"/>
              <w:rPr>
                <w:rFonts w:ascii="Verdana" w:hAnsi="Verdana" w:eastAsia="Times New Roman"/>
                <w:color w:val="000000"/>
                <w:lang w:val="es-CO" w:eastAsia="es-CO"/>
              </w:rPr>
            </w:pPr>
            <w:r w:rsidRPr="002257D7">
              <w:rPr>
                <w:rFonts w:ascii="Verdana" w:hAnsi="Verdana" w:eastAsia="Times New Roman"/>
                <w:color w:val="000000"/>
                <w:lang w:val="es-CO" w:eastAsia="es-CO"/>
              </w:rPr>
              <w:t>/usuarios/consultar/{id}</w:t>
            </w:r>
          </w:p>
        </w:tc>
      </w:tr>
      <w:tr w:rsidRPr="002257D7" w:rsidR="00A45079" w:rsidTr="00A45079" w14:paraId="20876684" w14:textId="77777777">
        <w:trPr>
          <w:trHeight w:val="290"/>
          <w:jc w:val="center"/>
        </w:trPr>
        <w:tc>
          <w:tcPr>
            <w:tcW w:w="2693" w:type="dxa"/>
            <w:tcBorders>
              <w:top w:val="nil"/>
              <w:left w:val="single" w:color="auto" w:sz="4" w:space="0"/>
              <w:bottom w:val="single" w:color="auto" w:sz="4" w:space="0"/>
              <w:right w:val="single" w:color="auto" w:sz="4" w:space="0"/>
            </w:tcBorders>
            <w:vAlign w:val="center"/>
            <w:hideMark/>
          </w:tcPr>
          <w:p w:rsidRPr="002257D7" w:rsidR="00A45079" w:rsidP="00123318" w:rsidRDefault="00A45079" w14:paraId="3F6C7EB4" w14:textId="77777777">
            <w:pPr>
              <w:jc w:val="both"/>
              <w:rPr>
                <w:rFonts w:ascii="Verdana" w:hAnsi="Verdana" w:eastAsia="Times New Roman"/>
                <w:color w:val="000000"/>
                <w:lang w:val="es-CO" w:eastAsia="es-CO"/>
              </w:rPr>
            </w:pPr>
            <w:r w:rsidRPr="002257D7">
              <w:rPr>
                <w:rFonts w:ascii="Verdana" w:hAnsi="Verdana" w:eastAsia="Times New Roman"/>
                <w:color w:val="000000"/>
                <w:lang w:val="es-CO" w:eastAsia="es-CO"/>
              </w:rPr>
              <w:t>Crear</w:t>
            </w:r>
          </w:p>
        </w:tc>
        <w:tc>
          <w:tcPr>
            <w:tcW w:w="2551" w:type="dxa"/>
            <w:tcBorders>
              <w:top w:val="nil"/>
              <w:left w:val="nil"/>
              <w:bottom w:val="single" w:color="auto" w:sz="4" w:space="0"/>
              <w:right w:val="single" w:color="auto" w:sz="4" w:space="0"/>
            </w:tcBorders>
            <w:vAlign w:val="center"/>
            <w:hideMark/>
          </w:tcPr>
          <w:p w:rsidRPr="002257D7" w:rsidR="00A45079" w:rsidP="00123318" w:rsidRDefault="00A45079" w14:paraId="4045A1EC" w14:textId="77777777">
            <w:pPr>
              <w:jc w:val="both"/>
              <w:rPr>
                <w:rFonts w:ascii="Verdana" w:hAnsi="Verdana" w:eastAsia="Times New Roman"/>
                <w:color w:val="000000"/>
                <w:lang w:val="es-CO" w:eastAsia="es-CO"/>
              </w:rPr>
            </w:pPr>
            <w:r w:rsidRPr="002257D7">
              <w:rPr>
                <w:rFonts w:ascii="Verdana" w:hAnsi="Verdana" w:eastAsia="Times New Roman"/>
                <w:color w:val="000000"/>
                <w:lang w:val="es-CO" w:eastAsia="es-CO"/>
              </w:rPr>
              <w:t>POST</w:t>
            </w:r>
          </w:p>
        </w:tc>
        <w:tc>
          <w:tcPr>
            <w:tcW w:w="3969" w:type="dxa"/>
            <w:tcBorders>
              <w:top w:val="nil"/>
              <w:left w:val="nil"/>
              <w:bottom w:val="single" w:color="auto" w:sz="4" w:space="0"/>
              <w:right w:val="single" w:color="auto" w:sz="4" w:space="0"/>
            </w:tcBorders>
            <w:vAlign w:val="center"/>
            <w:hideMark/>
          </w:tcPr>
          <w:p w:rsidRPr="002257D7" w:rsidR="00A45079" w:rsidP="00123318" w:rsidRDefault="00A45079" w14:paraId="4A61AF1A" w14:textId="77777777">
            <w:pPr>
              <w:jc w:val="both"/>
              <w:rPr>
                <w:rFonts w:ascii="Verdana" w:hAnsi="Verdana" w:eastAsia="Times New Roman"/>
                <w:color w:val="000000"/>
                <w:lang w:val="es-CO" w:eastAsia="es-CO"/>
              </w:rPr>
            </w:pPr>
            <w:r w:rsidRPr="002257D7">
              <w:rPr>
                <w:rFonts w:ascii="Verdana" w:hAnsi="Verdana" w:eastAsia="Times New Roman"/>
                <w:color w:val="000000"/>
                <w:lang w:val="es-CO" w:eastAsia="es-CO"/>
              </w:rPr>
              <w:t>/usuarios/crear</w:t>
            </w:r>
          </w:p>
        </w:tc>
      </w:tr>
      <w:tr w:rsidRPr="002257D7" w:rsidR="00A45079" w:rsidTr="00A45079" w14:paraId="642D00EC" w14:textId="77777777">
        <w:trPr>
          <w:trHeight w:val="290"/>
          <w:jc w:val="center"/>
        </w:trPr>
        <w:tc>
          <w:tcPr>
            <w:tcW w:w="2693" w:type="dxa"/>
            <w:tcBorders>
              <w:top w:val="nil"/>
              <w:left w:val="single" w:color="auto" w:sz="4" w:space="0"/>
              <w:bottom w:val="single" w:color="auto" w:sz="4" w:space="0"/>
              <w:right w:val="single" w:color="auto" w:sz="4" w:space="0"/>
            </w:tcBorders>
            <w:vAlign w:val="center"/>
            <w:hideMark/>
          </w:tcPr>
          <w:p w:rsidRPr="002257D7" w:rsidR="00A45079" w:rsidP="00123318" w:rsidRDefault="00A45079" w14:paraId="0574A947" w14:textId="77777777">
            <w:pPr>
              <w:jc w:val="both"/>
              <w:rPr>
                <w:rFonts w:ascii="Verdana" w:hAnsi="Verdana" w:eastAsia="Times New Roman"/>
                <w:color w:val="000000"/>
                <w:lang w:val="es-CO" w:eastAsia="es-CO"/>
              </w:rPr>
            </w:pPr>
            <w:r w:rsidRPr="002257D7">
              <w:rPr>
                <w:rFonts w:ascii="Verdana" w:hAnsi="Verdana" w:eastAsia="Times New Roman"/>
                <w:color w:val="000000"/>
                <w:lang w:val="es-CO" w:eastAsia="es-CO"/>
              </w:rPr>
              <w:t>Actualizar</w:t>
            </w:r>
          </w:p>
        </w:tc>
        <w:tc>
          <w:tcPr>
            <w:tcW w:w="2551" w:type="dxa"/>
            <w:tcBorders>
              <w:top w:val="nil"/>
              <w:left w:val="nil"/>
              <w:bottom w:val="single" w:color="auto" w:sz="4" w:space="0"/>
              <w:right w:val="single" w:color="auto" w:sz="4" w:space="0"/>
            </w:tcBorders>
            <w:vAlign w:val="center"/>
            <w:hideMark/>
          </w:tcPr>
          <w:p w:rsidRPr="002257D7" w:rsidR="00A45079" w:rsidP="00123318" w:rsidRDefault="00A45079" w14:paraId="678EBBAB" w14:textId="77777777">
            <w:pPr>
              <w:jc w:val="both"/>
              <w:rPr>
                <w:rFonts w:ascii="Verdana" w:hAnsi="Verdana" w:eastAsia="Times New Roman"/>
                <w:color w:val="000000"/>
                <w:lang w:val="es-CO" w:eastAsia="es-CO"/>
              </w:rPr>
            </w:pPr>
            <w:r w:rsidRPr="002257D7">
              <w:rPr>
                <w:rFonts w:ascii="Verdana" w:hAnsi="Verdana" w:eastAsia="Times New Roman"/>
                <w:color w:val="000000"/>
                <w:lang w:val="es-CO" w:eastAsia="es-CO"/>
              </w:rPr>
              <w:t>POST</w:t>
            </w:r>
          </w:p>
        </w:tc>
        <w:tc>
          <w:tcPr>
            <w:tcW w:w="3969" w:type="dxa"/>
            <w:tcBorders>
              <w:top w:val="nil"/>
              <w:left w:val="nil"/>
              <w:bottom w:val="single" w:color="auto" w:sz="4" w:space="0"/>
              <w:right w:val="single" w:color="auto" w:sz="4" w:space="0"/>
            </w:tcBorders>
            <w:vAlign w:val="center"/>
            <w:hideMark/>
          </w:tcPr>
          <w:p w:rsidRPr="002257D7" w:rsidR="00A45079" w:rsidP="00123318" w:rsidRDefault="00A45079" w14:paraId="69C275C5" w14:textId="77777777">
            <w:pPr>
              <w:jc w:val="both"/>
              <w:rPr>
                <w:rFonts w:ascii="Verdana" w:hAnsi="Verdana" w:eastAsia="Times New Roman"/>
                <w:color w:val="000000"/>
                <w:lang w:val="es-CO" w:eastAsia="es-CO"/>
              </w:rPr>
            </w:pPr>
            <w:r w:rsidRPr="002257D7">
              <w:rPr>
                <w:rFonts w:ascii="Verdana" w:hAnsi="Verdana" w:eastAsia="Times New Roman"/>
                <w:color w:val="000000"/>
                <w:lang w:val="es-CO" w:eastAsia="es-CO"/>
              </w:rPr>
              <w:t>/usuarios/actualizar/{id}</w:t>
            </w:r>
          </w:p>
        </w:tc>
      </w:tr>
      <w:tr w:rsidRPr="002257D7" w:rsidR="00A45079" w:rsidTr="00A45079" w14:paraId="34EE79C0" w14:textId="77777777">
        <w:trPr>
          <w:trHeight w:val="290"/>
          <w:jc w:val="center"/>
        </w:trPr>
        <w:tc>
          <w:tcPr>
            <w:tcW w:w="2693" w:type="dxa"/>
            <w:tcBorders>
              <w:top w:val="nil"/>
              <w:left w:val="single" w:color="auto" w:sz="4" w:space="0"/>
              <w:bottom w:val="single" w:color="auto" w:sz="4" w:space="0"/>
              <w:right w:val="single" w:color="auto" w:sz="4" w:space="0"/>
            </w:tcBorders>
            <w:vAlign w:val="center"/>
            <w:hideMark/>
          </w:tcPr>
          <w:p w:rsidRPr="002257D7" w:rsidR="00A45079" w:rsidP="00123318" w:rsidRDefault="00A45079" w14:paraId="2D894F54" w14:textId="77777777">
            <w:pPr>
              <w:jc w:val="both"/>
              <w:rPr>
                <w:rFonts w:ascii="Verdana" w:hAnsi="Verdana" w:eastAsia="Times New Roman"/>
                <w:color w:val="000000"/>
                <w:lang w:val="es-CO" w:eastAsia="es-CO"/>
              </w:rPr>
            </w:pPr>
            <w:r w:rsidRPr="002257D7">
              <w:rPr>
                <w:rFonts w:ascii="Verdana" w:hAnsi="Verdana" w:eastAsia="Times New Roman"/>
                <w:color w:val="000000"/>
                <w:lang w:val="es-CO" w:eastAsia="es-CO"/>
              </w:rPr>
              <w:t>Eliminar</w:t>
            </w:r>
          </w:p>
        </w:tc>
        <w:tc>
          <w:tcPr>
            <w:tcW w:w="2551" w:type="dxa"/>
            <w:tcBorders>
              <w:top w:val="nil"/>
              <w:left w:val="nil"/>
              <w:bottom w:val="single" w:color="auto" w:sz="4" w:space="0"/>
              <w:right w:val="single" w:color="auto" w:sz="4" w:space="0"/>
            </w:tcBorders>
            <w:vAlign w:val="center"/>
            <w:hideMark/>
          </w:tcPr>
          <w:p w:rsidRPr="002257D7" w:rsidR="00A45079" w:rsidP="00123318" w:rsidRDefault="00A45079" w14:paraId="07B50B15" w14:textId="77777777">
            <w:pPr>
              <w:jc w:val="both"/>
              <w:rPr>
                <w:rFonts w:ascii="Verdana" w:hAnsi="Verdana" w:eastAsia="Times New Roman"/>
                <w:color w:val="000000"/>
                <w:lang w:val="es-CO" w:eastAsia="es-CO"/>
              </w:rPr>
            </w:pPr>
            <w:r w:rsidRPr="002257D7">
              <w:rPr>
                <w:rFonts w:ascii="Verdana" w:hAnsi="Verdana" w:eastAsia="Times New Roman"/>
                <w:color w:val="000000"/>
                <w:lang w:val="es-CO" w:eastAsia="es-CO"/>
              </w:rPr>
              <w:t>POST</w:t>
            </w:r>
          </w:p>
        </w:tc>
        <w:tc>
          <w:tcPr>
            <w:tcW w:w="3969" w:type="dxa"/>
            <w:tcBorders>
              <w:top w:val="nil"/>
              <w:left w:val="nil"/>
              <w:bottom w:val="single" w:color="auto" w:sz="4" w:space="0"/>
              <w:right w:val="single" w:color="auto" w:sz="4" w:space="0"/>
            </w:tcBorders>
            <w:vAlign w:val="center"/>
            <w:hideMark/>
          </w:tcPr>
          <w:p w:rsidRPr="002257D7" w:rsidR="00A45079" w:rsidP="00123318" w:rsidRDefault="00A45079" w14:paraId="4776D5A2" w14:textId="77777777">
            <w:pPr>
              <w:jc w:val="both"/>
              <w:rPr>
                <w:rFonts w:ascii="Verdana" w:hAnsi="Verdana" w:eastAsia="Times New Roman"/>
                <w:color w:val="000000"/>
                <w:lang w:val="es-CO" w:eastAsia="es-CO"/>
              </w:rPr>
            </w:pPr>
            <w:r w:rsidRPr="002257D7">
              <w:rPr>
                <w:rFonts w:ascii="Verdana" w:hAnsi="Verdana" w:eastAsia="Times New Roman"/>
                <w:color w:val="000000"/>
                <w:lang w:val="es-CO" w:eastAsia="es-CO"/>
              </w:rPr>
              <w:t>/usuarios/eliminar/{id}</w:t>
            </w:r>
          </w:p>
        </w:tc>
      </w:tr>
    </w:tbl>
    <w:p w:rsidR="00A45079" w:rsidP="000F5553" w:rsidRDefault="00A45079" w14:paraId="189920D6" w14:textId="77777777">
      <w:pPr>
        <w:pStyle w:val="Textoindependiente"/>
        <w:spacing w:before="31" w:line="259" w:lineRule="auto"/>
        <w:ind w:left="0" w:right="1355" w:firstLine="0"/>
        <w:jc w:val="both"/>
        <w:rPr>
          <w:rFonts w:ascii="Verdana" w:hAnsi="Verdana"/>
          <w:b/>
          <w:bCs/>
          <w:lang w:val="es-CO"/>
        </w:rPr>
      </w:pPr>
    </w:p>
    <w:p w:rsidR="00A45079" w:rsidP="000F5553" w:rsidRDefault="00A45079" w14:paraId="245A4DDB" w14:textId="7E262652">
      <w:pPr>
        <w:spacing w:before="31" w:line="259" w:lineRule="auto"/>
        <w:ind w:right="1355"/>
        <w:jc w:val="both"/>
        <w:rPr>
          <w:rFonts w:ascii="Verdana" w:hAnsi="Verdana"/>
          <w:b/>
          <w:bCs/>
          <w:lang w:val="es-CO"/>
        </w:rPr>
      </w:pPr>
      <w:r>
        <w:rPr>
          <w:rFonts w:ascii="Verdana" w:hAnsi="Verdana"/>
          <w:b/>
          <w:bCs/>
          <w:lang w:val="es-CO"/>
        </w:rPr>
        <w:t>Búsquedas</w:t>
      </w:r>
    </w:p>
    <w:p w:rsidR="00A45079" w:rsidP="000F5553" w:rsidRDefault="00A45079" w14:paraId="6E2FD89F" w14:textId="77777777">
      <w:pPr>
        <w:pStyle w:val="Textoindependiente"/>
        <w:spacing w:before="31" w:line="259" w:lineRule="auto"/>
        <w:ind w:left="0" w:right="1355" w:firstLine="0"/>
        <w:jc w:val="both"/>
        <w:rPr>
          <w:rFonts w:ascii="Verdana" w:hAnsi="Verdana"/>
          <w:b/>
          <w:bCs/>
          <w:lang w:val="es-CO"/>
        </w:rPr>
      </w:pPr>
    </w:p>
    <w:tbl>
      <w:tblPr>
        <w:tblW w:w="9304" w:type="dxa"/>
        <w:tblCellMar>
          <w:left w:w="70" w:type="dxa"/>
          <w:right w:w="70" w:type="dxa"/>
        </w:tblCellMar>
        <w:tblLook w:val="04A0" w:firstRow="1" w:lastRow="0" w:firstColumn="1" w:lastColumn="0" w:noHBand="0" w:noVBand="1"/>
      </w:tblPr>
      <w:tblGrid>
        <w:gridCol w:w="2719"/>
        <w:gridCol w:w="2719"/>
        <w:gridCol w:w="3866"/>
      </w:tblGrid>
      <w:tr w:rsidRPr="0028123A" w:rsidR="00A75A96" w:rsidTr="00123318" w14:paraId="0E348179" w14:textId="77777777">
        <w:trPr>
          <w:trHeight w:val="275"/>
        </w:trPr>
        <w:tc>
          <w:tcPr>
            <w:tcW w:w="2719" w:type="dxa"/>
            <w:tcBorders>
              <w:top w:val="single" w:color="auto" w:sz="4" w:space="0"/>
              <w:left w:val="single" w:color="auto" w:sz="4" w:space="0"/>
              <w:bottom w:val="single" w:color="auto" w:sz="4" w:space="0"/>
              <w:right w:val="single" w:color="auto" w:sz="4" w:space="0"/>
            </w:tcBorders>
            <w:vAlign w:val="center"/>
            <w:hideMark/>
          </w:tcPr>
          <w:p w:rsidRPr="0028123A" w:rsidR="00A75A96" w:rsidP="00123318" w:rsidRDefault="00A75A96" w14:paraId="5BBCF313" w14:textId="77777777">
            <w:pPr>
              <w:jc w:val="both"/>
              <w:rPr>
                <w:rFonts w:ascii="Verdana" w:hAnsi="Verdana" w:eastAsia="Times New Roman"/>
                <w:b/>
                <w:bCs/>
                <w:color w:val="000000"/>
                <w:lang w:val="es-CO" w:eastAsia="es-CO"/>
              </w:rPr>
            </w:pPr>
            <w:r w:rsidRPr="0028123A">
              <w:rPr>
                <w:rFonts w:ascii="Verdana" w:hAnsi="Verdana" w:eastAsia="Times New Roman"/>
                <w:b/>
                <w:bCs/>
                <w:color w:val="000000"/>
                <w:lang w:val="es-CO" w:eastAsia="es-CO"/>
              </w:rPr>
              <w:t>Operación</w:t>
            </w:r>
          </w:p>
        </w:tc>
        <w:tc>
          <w:tcPr>
            <w:tcW w:w="2719" w:type="dxa"/>
            <w:tcBorders>
              <w:top w:val="single" w:color="auto" w:sz="4" w:space="0"/>
              <w:left w:val="nil"/>
              <w:bottom w:val="single" w:color="auto" w:sz="4" w:space="0"/>
              <w:right w:val="single" w:color="auto" w:sz="4" w:space="0"/>
            </w:tcBorders>
            <w:vAlign w:val="center"/>
            <w:hideMark/>
          </w:tcPr>
          <w:p w:rsidRPr="0028123A" w:rsidR="00A75A96" w:rsidP="00123318" w:rsidRDefault="00A75A96" w14:paraId="7AC61649" w14:textId="77777777">
            <w:pPr>
              <w:jc w:val="both"/>
              <w:rPr>
                <w:rFonts w:ascii="Verdana" w:hAnsi="Verdana" w:eastAsia="Times New Roman"/>
                <w:b/>
                <w:bCs/>
                <w:color w:val="000000"/>
                <w:lang w:val="es-CO" w:eastAsia="es-CO"/>
              </w:rPr>
            </w:pPr>
            <w:r w:rsidRPr="0028123A">
              <w:rPr>
                <w:rFonts w:ascii="Verdana" w:hAnsi="Verdana" w:eastAsia="Times New Roman"/>
                <w:b/>
                <w:bCs/>
                <w:color w:val="000000"/>
                <w:lang w:val="es-CO" w:eastAsia="es-CO"/>
              </w:rPr>
              <w:t>Método</w:t>
            </w:r>
          </w:p>
        </w:tc>
        <w:tc>
          <w:tcPr>
            <w:tcW w:w="3866" w:type="dxa"/>
            <w:tcBorders>
              <w:top w:val="single" w:color="auto" w:sz="4" w:space="0"/>
              <w:left w:val="nil"/>
              <w:bottom w:val="single" w:color="auto" w:sz="4" w:space="0"/>
              <w:right w:val="single" w:color="auto" w:sz="4" w:space="0"/>
            </w:tcBorders>
            <w:vAlign w:val="center"/>
            <w:hideMark/>
          </w:tcPr>
          <w:p w:rsidRPr="0028123A" w:rsidR="00A75A96" w:rsidP="00123318" w:rsidRDefault="00A75A96" w14:paraId="1C51EE6D" w14:textId="77777777">
            <w:pPr>
              <w:jc w:val="both"/>
              <w:rPr>
                <w:rFonts w:ascii="Verdana" w:hAnsi="Verdana" w:eastAsia="Times New Roman"/>
                <w:b/>
                <w:bCs/>
                <w:color w:val="000000"/>
                <w:lang w:val="es-CO" w:eastAsia="es-CO"/>
              </w:rPr>
            </w:pPr>
            <w:r w:rsidRPr="0028123A">
              <w:rPr>
                <w:rFonts w:ascii="Verdana" w:hAnsi="Verdana" w:eastAsia="Times New Roman"/>
                <w:b/>
                <w:bCs/>
                <w:color w:val="000000"/>
                <w:lang w:val="es-CO" w:eastAsia="es-CO"/>
              </w:rPr>
              <w:t>URL</w:t>
            </w:r>
          </w:p>
        </w:tc>
      </w:tr>
      <w:tr w:rsidRPr="0028123A" w:rsidR="00A75A96" w:rsidTr="00123318" w14:paraId="604B9E04" w14:textId="77777777">
        <w:trPr>
          <w:trHeight w:val="338"/>
        </w:trPr>
        <w:tc>
          <w:tcPr>
            <w:tcW w:w="2719" w:type="dxa"/>
            <w:tcBorders>
              <w:top w:val="nil"/>
              <w:left w:val="single" w:color="auto" w:sz="4" w:space="0"/>
              <w:bottom w:val="single" w:color="auto" w:sz="4" w:space="0"/>
              <w:right w:val="single" w:color="auto" w:sz="4" w:space="0"/>
            </w:tcBorders>
            <w:vAlign w:val="center"/>
            <w:hideMark/>
          </w:tcPr>
          <w:p w:rsidRPr="0028123A" w:rsidR="00A75A96" w:rsidP="00123318" w:rsidRDefault="00A75A96" w14:paraId="0F57C970" w14:textId="77777777">
            <w:pPr>
              <w:jc w:val="both"/>
              <w:rPr>
                <w:rFonts w:ascii="Verdana" w:hAnsi="Verdana" w:eastAsia="Times New Roman"/>
                <w:color w:val="000000"/>
                <w:lang w:val="es-CO" w:eastAsia="es-CO"/>
              </w:rPr>
            </w:pPr>
            <w:r w:rsidRPr="0028123A">
              <w:rPr>
                <w:rFonts w:ascii="Verdana" w:hAnsi="Verdana" w:eastAsia="Times New Roman"/>
                <w:color w:val="000000"/>
                <w:lang w:val="es-CO" w:eastAsia="es-CO"/>
              </w:rPr>
              <w:t>Radicar entrada</w:t>
            </w:r>
          </w:p>
        </w:tc>
        <w:tc>
          <w:tcPr>
            <w:tcW w:w="2719" w:type="dxa"/>
            <w:tcBorders>
              <w:top w:val="nil"/>
              <w:left w:val="nil"/>
              <w:bottom w:val="single" w:color="auto" w:sz="4" w:space="0"/>
              <w:right w:val="single" w:color="auto" w:sz="4" w:space="0"/>
            </w:tcBorders>
            <w:vAlign w:val="center"/>
            <w:hideMark/>
          </w:tcPr>
          <w:p w:rsidRPr="0028123A" w:rsidR="00A75A96" w:rsidP="00123318" w:rsidRDefault="00A75A96" w14:paraId="35D7964B" w14:textId="77777777">
            <w:pPr>
              <w:jc w:val="both"/>
              <w:rPr>
                <w:rFonts w:ascii="Verdana" w:hAnsi="Verdana" w:eastAsia="Times New Roman"/>
                <w:color w:val="000000"/>
                <w:lang w:val="es-CO" w:eastAsia="es-CO"/>
              </w:rPr>
            </w:pPr>
            <w:r w:rsidRPr="0028123A">
              <w:rPr>
                <w:rFonts w:ascii="Verdana" w:hAnsi="Verdana" w:eastAsia="Times New Roman"/>
                <w:color w:val="000000"/>
                <w:lang w:val="es-CO" w:eastAsia="es-CO"/>
              </w:rPr>
              <w:t>POST</w:t>
            </w:r>
          </w:p>
        </w:tc>
        <w:tc>
          <w:tcPr>
            <w:tcW w:w="3866" w:type="dxa"/>
            <w:tcBorders>
              <w:top w:val="nil"/>
              <w:left w:val="nil"/>
              <w:bottom w:val="single" w:color="auto" w:sz="4" w:space="0"/>
              <w:right w:val="single" w:color="auto" w:sz="4" w:space="0"/>
            </w:tcBorders>
            <w:vAlign w:val="center"/>
            <w:hideMark/>
          </w:tcPr>
          <w:p w:rsidRPr="0028123A" w:rsidR="00A75A96" w:rsidP="00123318" w:rsidRDefault="00A75A96" w14:paraId="2AAD9576" w14:textId="77777777">
            <w:pPr>
              <w:jc w:val="both"/>
              <w:rPr>
                <w:rFonts w:ascii="Verdana" w:hAnsi="Verdana" w:eastAsia="Times New Roman"/>
                <w:color w:val="000000"/>
                <w:lang w:val="es-CO" w:eastAsia="es-CO"/>
              </w:rPr>
            </w:pPr>
            <w:r w:rsidRPr="0028123A">
              <w:rPr>
                <w:rFonts w:ascii="Verdana" w:hAnsi="Verdana" w:eastAsia="Times New Roman"/>
                <w:color w:val="000000"/>
                <w:lang w:val="es-CO" w:eastAsia="es-CO"/>
              </w:rPr>
              <w:t>/radicaciones</w:t>
            </w:r>
          </w:p>
        </w:tc>
      </w:tr>
      <w:tr w:rsidRPr="0028123A" w:rsidR="00A75A96" w:rsidTr="00123318" w14:paraId="2E7E70E8" w14:textId="77777777">
        <w:trPr>
          <w:trHeight w:val="409"/>
        </w:trPr>
        <w:tc>
          <w:tcPr>
            <w:tcW w:w="2719" w:type="dxa"/>
            <w:tcBorders>
              <w:top w:val="nil"/>
              <w:left w:val="single" w:color="auto" w:sz="4" w:space="0"/>
              <w:bottom w:val="single" w:color="auto" w:sz="4" w:space="0"/>
              <w:right w:val="single" w:color="auto" w:sz="4" w:space="0"/>
            </w:tcBorders>
            <w:vAlign w:val="center"/>
            <w:hideMark/>
          </w:tcPr>
          <w:p w:rsidRPr="0028123A" w:rsidR="00A75A96" w:rsidP="00123318" w:rsidRDefault="00A75A96" w14:paraId="4FF9EA9A" w14:textId="77777777">
            <w:pPr>
              <w:jc w:val="both"/>
              <w:rPr>
                <w:rFonts w:ascii="Verdana" w:hAnsi="Verdana" w:eastAsia="Times New Roman"/>
                <w:color w:val="000000"/>
                <w:lang w:val="es-CO" w:eastAsia="es-CO"/>
              </w:rPr>
            </w:pPr>
            <w:r w:rsidRPr="0028123A">
              <w:rPr>
                <w:rFonts w:ascii="Verdana" w:hAnsi="Verdana" w:eastAsia="Times New Roman"/>
                <w:color w:val="000000"/>
                <w:lang w:val="es-CO" w:eastAsia="es-CO"/>
              </w:rPr>
              <w:t>Consultar</w:t>
            </w:r>
          </w:p>
        </w:tc>
        <w:tc>
          <w:tcPr>
            <w:tcW w:w="2719" w:type="dxa"/>
            <w:tcBorders>
              <w:top w:val="nil"/>
              <w:left w:val="nil"/>
              <w:bottom w:val="single" w:color="auto" w:sz="4" w:space="0"/>
              <w:right w:val="single" w:color="auto" w:sz="4" w:space="0"/>
            </w:tcBorders>
            <w:vAlign w:val="center"/>
            <w:hideMark/>
          </w:tcPr>
          <w:p w:rsidRPr="0028123A" w:rsidR="00A75A96" w:rsidP="00123318" w:rsidRDefault="00A75A96" w14:paraId="41A9E60B" w14:textId="77777777">
            <w:pPr>
              <w:jc w:val="both"/>
              <w:rPr>
                <w:rFonts w:ascii="Verdana" w:hAnsi="Verdana" w:eastAsia="Times New Roman"/>
                <w:color w:val="000000"/>
                <w:lang w:val="es-CO" w:eastAsia="es-CO"/>
              </w:rPr>
            </w:pPr>
            <w:r w:rsidRPr="0028123A">
              <w:rPr>
                <w:rFonts w:ascii="Verdana" w:hAnsi="Verdana" w:eastAsia="Times New Roman"/>
                <w:color w:val="000000"/>
                <w:lang w:val="es-CO" w:eastAsia="es-CO"/>
              </w:rPr>
              <w:t>GET</w:t>
            </w:r>
          </w:p>
        </w:tc>
        <w:tc>
          <w:tcPr>
            <w:tcW w:w="3866" w:type="dxa"/>
            <w:tcBorders>
              <w:top w:val="nil"/>
              <w:left w:val="nil"/>
              <w:bottom w:val="single" w:color="auto" w:sz="4" w:space="0"/>
              <w:right w:val="single" w:color="auto" w:sz="4" w:space="0"/>
            </w:tcBorders>
            <w:vAlign w:val="center"/>
            <w:hideMark/>
          </w:tcPr>
          <w:p w:rsidRPr="0028123A" w:rsidR="00A75A96" w:rsidP="00123318" w:rsidRDefault="00A75A96" w14:paraId="2DEB1481" w14:textId="77777777">
            <w:pPr>
              <w:jc w:val="both"/>
              <w:rPr>
                <w:rFonts w:ascii="Verdana" w:hAnsi="Verdana" w:eastAsia="Times New Roman"/>
                <w:color w:val="000000"/>
                <w:lang w:val="es-CO" w:eastAsia="es-CO"/>
              </w:rPr>
            </w:pPr>
            <w:r w:rsidRPr="0028123A">
              <w:rPr>
                <w:rFonts w:ascii="Verdana" w:hAnsi="Verdana" w:eastAsia="Times New Roman"/>
                <w:color w:val="000000"/>
                <w:lang w:val="es-CO" w:eastAsia="es-CO"/>
              </w:rPr>
              <w:t>/radicaciones/consultar</w:t>
            </w:r>
          </w:p>
        </w:tc>
      </w:tr>
    </w:tbl>
    <w:p w:rsidRPr="008130A7" w:rsidR="00657680" w:rsidP="00657680" w:rsidRDefault="00657680" w14:paraId="399C5A95" w14:textId="77777777">
      <w:pPr>
        <w:spacing w:before="31" w:line="259" w:lineRule="auto"/>
        <w:ind w:right="1355"/>
        <w:jc w:val="both"/>
        <w:rPr>
          <w:rFonts w:ascii="Verdana" w:hAnsi="Verdana"/>
          <w:b/>
          <w:bCs/>
          <w:lang w:val="es-CO"/>
        </w:rPr>
      </w:pPr>
      <w:r>
        <w:rPr>
          <w:rFonts w:ascii="Verdana" w:hAnsi="Verdana"/>
          <w:b/>
          <w:bCs/>
          <w:lang w:val="es-CO"/>
        </w:rPr>
        <w:t>Ejemplo sucursal digital</w:t>
      </w:r>
    </w:p>
    <w:p w:rsidR="00A75A96" w:rsidP="00A75A96" w:rsidRDefault="00A75A96" w14:paraId="06C399EE" w14:textId="77777777">
      <w:pPr>
        <w:pStyle w:val="Textoindependiente"/>
        <w:spacing w:before="31" w:line="259" w:lineRule="auto"/>
        <w:ind w:left="0" w:right="1355" w:firstLine="0"/>
        <w:rPr>
          <w:rFonts w:ascii="Verdana" w:hAnsi="Verdana"/>
          <w:b/>
          <w:bCs/>
          <w:lang w:val="es-CO"/>
        </w:rPr>
      </w:pPr>
    </w:p>
    <w:p w:rsidRPr="008130A7" w:rsidR="00FC43D0" w:rsidP="00FC43D0" w:rsidRDefault="00FC43D0" w14:paraId="30CFD31F" w14:textId="77777777">
      <w:pPr>
        <w:pStyle w:val="Textoindependiente"/>
        <w:spacing w:before="31" w:line="259" w:lineRule="auto"/>
        <w:ind w:left="0" w:right="1355" w:firstLine="0"/>
        <w:jc w:val="both"/>
        <w:rPr>
          <w:rFonts w:ascii="Verdana" w:hAnsi="Verdana"/>
          <w:b/>
          <w:bCs/>
          <w:lang w:val="es-CO"/>
        </w:rPr>
      </w:pPr>
      <w:r w:rsidRPr="008130A7">
        <w:rPr>
          <w:rFonts w:ascii="Verdana" w:hAnsi="Verdana"/>
          <w:b/>
          <w:bCs/>
          <w:lang w:val="es-CO"/>
        </w:rPr>
        <w:t>A</w:t>
      </w:r>
      <w:r>
        <w:rPr>
          <w:rFonts w:ascii="Verdana" w:hAnsi="Verdana"/>
          <w:b/>
          <w:bCs/>
          <w:lang w:val="es-CO"/>
        </w:rPr>
        <w:t>ctual</w:t>
      </w:r>
    </w:p>
    <w:p w:rsidR="00FC43D0" w:rsidP="00FC43D0" w:rsidRDefault="00FC43D0" w14:paraId="2FE31B03" w14:textId="77777777">
      <w:pPr>
        <w:pStyle w:val="Textoindependiente"/>
        <w:spacing w:before="31" w:line="259" w:lineRule="auto"/>
        <w:ind w:left="0" w:right="1355" w:firstLine="0"/>
        <w:jc w:val="both"/>
        <w:rPr>
          <w:rFonts w:ascii="Verdana" w:hAnsi="Verdana"/>
          <w:lang w:val="es-CO"/>
        </w:rPr>
      </w:pPr>
      <w:r w:rsidRPr="008130A7">
        <w:rPr>
          <w:rFonts w:ascii="Verdana" w:hAnsi="Verdana"/>
          <w:lang w:val="es-CO"/>
        </w:rPr>
        <w:t>/</w:t>
      </w:r>
      <w:proofErr w:type="spellStart"/>
      <w:r w:rsidRPr="008130A7">
        <w:rPr>
          <w:rFonts w:ascii="Verdana" w:hAnsi="Verdana"/>
          <w:lang w:val="es-CO"/>
        </w:rPr>
        <w:t>micro-sucursal-digital</w:t>
      </w:r>
      <w:proofErr w:type="spellEnd"/>
      <w:r w:rsidRPr="008130A7">
        <w:rPr>
          <w:rFonts w:ascii="Verdana" w:hAnsi="Verdana"/>
          <w:lang w:val="es-CO"/>
        </w:rPr>
        <w:t>/</w:t>
      </w:r>
      <w:proofErr w:type="spellStart"/>
      <w:r w:rsidRPr="008130A7">
        <w:rPr>
          <w:rFonts w:ascii="Verdana" w:hAnsi="Verdana"/>
          <w:lang w:val="es-CO"/>
        </w:rPr>
        <w:t>aplicacion</w:t>
      </w:r>
      <w:proofErr w:type="spellEnd"/>
      <w:r w:rsidRPr="008130A7">
        <w:rPr>
          <w:rFonts w:ascii="Verdana" w:hAnsi="Verdana"/>
          <w:lang w:val="es-CO"/>
        </w:rPr>
        <w:t>/</w:t>
      </w:r>
      <w:proofErr w:type="spellStart"/>
      <w:r w:rsidRPr="008130A7">
        <w:rPr>
          <w:rFonts w:ascii="Verdana" w:hAnsi="Verdana"/>
          <w:lang w:val="es-CO"/>
        </w:rPr>
        <w:t>obtenerAplicaciones</w:t>
      </w:r>
      <w:proofErr w:type="spellEnd"/>
    </w:p>
    <w:p w:rsidR="00FC43D0" w:rsidP="00FC43D0" w:rsidRDefault="00FC43D0" w14:paraId="36901842" w14:textId="77777777">
      <w:pPr>
        <w:pStyle w:val="Textoindependiente"/>
        <w:spacing w:before="31" w:line="259" w:lineRule="auto"/>
        <w:ind w:left="0" w:right="1355" w:firstLine="0"/>
        <w:jc w:val="both"/>
        <w:rPr>
          <w:rFonts w:ascii="Verdana" w:hAnsi="Verdana"/>
          <w:lang w:val="es-CO"/>
        </w:rPr>
      </w:pPr>
      <w:r w:rsidRPr="008130A7">
        <w:rPr>
          <w:rFonts w:ascii="Verdana" w:hAnsi="Verdana"/>
          <w:lang w:val="es-CO"/>
        </w:rPr>
        <w:t>/</w:t>
      </w:r>
      <w:proofErr w:type="spellStart"/>
      <w:r w:rsidRPr="008130A7">
        <w:rPr>
          <w:rFonts w:ascii="Verdana" w:hAnsi="Verdana"/>
          <w:lang w:val="es-CO"/>
        </w:rPr>
        <w:t>micro-sucursal-digital</w:t>
      </w:r>
      <w:proofErr w:type="spellEnd"/>
      <w:r w:rsidRPr="008130A7">
        <w:rPr>
          <w:rFonts w:ascii="Verdana" w:hAnsi="Verdana"/>
          <w:lang w:val="es-CO"/>
        </w:rPr>
        <w:t>/</w:t>
      </w:r>
      <w:proofErr w:type="spellStart"/>
      <w:r w:rsidRPr="008130A7">
        <w:rPr>
          <w:rFonts w:ascii="Verdana" w:hAnsi="Verdana"/>
          <w:lang w:val="es-CO"/>
        </w:rPr>
        <w:t>aplicacion</w:t>
      </w:r>
      <w:proofErr w:type="spellEnd"/>
      <w:r w:rsidRPr="008130A7">
        <w:rPr>
          <w:rFonts w:ascii="Verdana" w:hAnsi="Verdana"/>
          <w:lang w:val="es-CO"/>
        </w:rPr>
        <w:t>/</w:t>
      </w:r>
      <w:proofErr w:type="spellStart"/>
      <w:r w:rsidRPr="008130A7">
        <w:rPr>
          <w:rFonts w:ascii="Verdana" w:hAnsi="Verdana"/>
          <w:lang w:val="es-CO"/>
        </w:rPr>
        <w:t>crearAplication</w:t>
      </w:r>
      <w:proofErr w:type="spellEnd"/>
    </w:p>
    <w:p w:rsidRPr="008130A7" w:rsidR="00FC43D0" w:rsidP="00FC43D0" w:rsidRDefault="00FC43D0" w14:paraId="50FF7178" w14:textId="77777777">
      <w:pPr>
        <w:pStyle w:val="Textoindependiente"/>
        <w:spacing w:before="31" w:line="259" w:lineRule="auto"/>
        <w:ind w:left="0" w:right="1355" w:firstLine="0"/>
        <w:jc w:val="both"/>
        <w:rPr>
          <w:rFonts w:ascii="Verdana" w:hAnsi="Verdana"/>
          <w:lang w:val="es-CO"/>
        </w:rPr>
      </w:pPr>
      <w:r w:rsidRPr="008130A7">
        <w:rPr>
          <w:rFonts w:ascii="Verdana" w:hAnsi="Verdana"/>
          <w:lang w:val="es-CO"/>
        </w:rPr>
        <w:t>/</w:t>
      </w:r>
      <w:proofErr w:type="spellStart"/>
      <w:r w:rsidRPr="008130A7">
        <w:rPr>
          <w:rFonts w:ascii="Verdana" w:hAnsi="Verdana"/>
          <w:lang w:val="es-CO"/>
        </w:rPr>
        <w:t>micro-sucursal-digital</w:t>
      </w:r>
      <w:proofErr w:type="spellEnd"/>
      <w:r w:rsidRPr="008130A7">
        <w:rPr>
          <w:rFonts w:ascii="Verdana" w:hAnsi="Verdana"/>
          <w:lang w:val="es-CO"/>
        </w:rPr>
        <w:t>/</w:t>
      </w:r>
      <w:proofErr w:type="spellStart"/>
      <w:r w:rsidRPr="008130A7">
        <w:rPr>
          <w:rFonts w:ascii="Verdana" w:hAnsi="Verdana"/>
          <w:lang w:val="es-CO"/>
        </w:rPr>
        <w:t>aplicacion</w:t>
      </w:r>
      <w:proofErr w:type="spellEnd"/>
      <w:r w:rsidRPr="008130A7">
        <w:rPr>
          <w:rFonts w:ascii="Verdana" w:hAnsi="Verdana"/>
          <w:lang w:val="es-CO"/>
        </w:rPr>
        <w:t>/</w:t>
      </w:r>
      <w:proofErr w:type="spellStart"/>
      <w:r w:rsidRPr="008130A7">
        <w:rPr>
          <w:rFonts w:ascii="Verdana" w:hAnsi="Verdana"/>
          <w:lang w:val="es-CO"/>
        </w:rPr>
        <w:t>actualizarAplication</w:t>
      </w:r>
      <w:proofErr w:type="spellEnd"/>
      <w:r w:rsidRPr="008130A7">
        <w:rPr>
          <w:rFonts w:ascii="Verdana" w:hAnsi="Verdana"/>
          <w:lang w:val="es-CO"/>
        </w:rPr>
        <w:t>/{id}</w:t>
      </w:r>
    </w:p>
    <w:p w:rsidRPr="008130A7" w:rsidR="00FC43D0" w:rsidP="00FC43D0" w:rsidRDefault="00FC43D0" w14:paraId="72B0EC19" w14:textId="77777777">
      <w:pPr>
        <w:pStyle w:val="Textoindependiente"/>
        <w:spacing w:before="31" w:line="259" w:lineRule="auto"/>
        <w:ind w:left="774" w:right="1355"/>
        <w:jc w:val="both"/>
        <w:rPr>
          <w:rFonts w:ascii="Verdana" w:hAnsi="Verdana"/>
          <w:lang w:val="es-CO"/>
        </w:rPr>
      </w:pPr>
    </w:p>
    <w:p w:rsidRPr="008130A7" w:rsidR="00FC43D0" w:rsidP="00FC43D0" w:rsidRDefault="00FC43D0" w14:paraId="085E5D51" w14:textId="77777777">
      <w:pPr>
        <w:pStyle w:val="Textoindependiente"/>
        <w:spacing w:before="31" w:line="259" w:lineRule="auto"/>
        <w:ind w:left="0" w:right="1355" w:firstLine="0"/>
        <w:jc w:val="both"/>
        <w:rPr>
          <w:rFonts w:ascii="Verdana" w:hAnsi="Verdana"/>
          <w:b/>
          <w:bCs/>
          <w:lang w:val="es-CO"/>
        </w:rPr>
      </w:pPr>
      <w:proofErr w:type="spellStart"/>
      <w:r>
        <w:rPr>
          <w:rFonts w:ascii="Verdana" w:hAnsi="Verdana"/>
          <w:b/>
          <w:bCs/>
          <w:lang w:val="es-CO"/>
        </w:rPr>
        <w:t>Estandar</w:t>
      </w:r>
      <w:proofErr w:type="spellEnd"/>
    </w:p>
    <w:p w:rsidR="00FC43D0" w:rsidP="00FC43D0" w:rsidRDefault="00FC43D0" w14:paraId="272EA500" w14:textId="77777777">
      <w:pPr>
        <w:pStyle w:val="Textoindependiente"/>
        <w:spacing w:before="31" w:line="259" w:lineRule="auto"/>
        <w:ind w:left="0" w:right="1355" w:firstLine="0"/>
        <w:jc w:val="both"/>
        <w:rPr>
          <w:rFonts w:ascii="Verdana" w:hAnsi="Verdana"/>
          <w:lang w:val="es-CO"/>
        </w:rPr>
      </w:pPr>
      <w:r w:rsidRPr="008130A7">
        <w:rPr>
          <w:rFonts w:ascii="Verdana" w:hAnsi="Verdana"/>
          <w:lang w:val="es-CO"/>
        </w:rPr>
        <w:t>/</w:t>
      </w:r>
      <w:proofErr w:type="spellStart"/>
      <w:r w:rsidRPr="008130A7">
        <w:rPr>
          <w:rFonts w:ascii="Verdana" w:hAnsi="Verdana"/>
          <w:lang w:val="es-CO"/>
        </w:rPr>
        <w:t>micro-sucursal-digital</w:t>
      </w:r>
      <w:proofErr w:type="spellEnd"/>
      <w:r w:rsidRPr="008130A7">
        <w:rPr>
          <w:rFonts w:ascii="Verdana" w:hAnsi="Verdana"/>
          <w:lang w:val="es-CO"/>
        </w:rPr>
        <w:t>/aplicaciones/consultar</w:t>
      </w:r>
    </w:p>
    <w:p w:rsidR="00FC43D0" w:rsidP="00FC43D0" w:rsidRDefault="00FC43D0" w14:paraId="437CA9CC" w14:textId="77777777">
      <w:pPr>
        <w:pStyle w:val="Textoindependiente"/>
        <w:spacing w:before="31" w:line="259" w:lineRule="auto"/>
        <w:ind w:left="0" w:right="1355" w:firstLine="0"/>
        <w:jc w:val="both"/>
        <w:rPr>
          <w:rFonts w:ascii="Verdana" w:hAnsi="Verdana"/>
          <w:lang w:val="es-CO"/>
        </w:rPr>
      </w:pPr>
      <w:r w:rsidRPr="008130A7">
        <w:rPr>
          <w:rFonts w:ascii="Verdana" w:hAnsi="Verdana"/>
          <w:lang w:val="es-CO"/>
        </w:rPr>
        <w:t>/</w:t>
      </w:r>
      <w:proofErr w:type="spellStart"/>
      <w:r w:rsidRPr="008130A7">
        <w:rPr>
          <w:rFonts w:ascii="Verdana" w:hAnsi="Verdana"/>
          <w:lang w:val="es-CO"/>
        </w:rPr>
        <w:t>micro-sucursal-digital</w:t>
      </w:r>
      <w:proofErr w:type="spellEnd"/>
      <w:r w:rsidRPr="008130A7">
        <w:rPr>
          <w:rFonts w:ascii="Verdana" w:hAnsi="Verdana"/>
          <w:lang w:val="es-CO"/>
        </w:rPr>
        <w:t>/aplicaciones/consultar/{id}</w:t>
      </w:r>
    </w:p>
    <w:p w:rsidR="00FC43D0" w:rsidP="00FC43D0" w:rsidRDefault="00FC43D0" w14:paraId="208AC4D0" w14:textId="77777777">
      <w:pPr>
        <w:pStyle w:val="Textoindependiente"/>
        <w:spacing w:before="31" w:line="259" w:lineRule="auto"/>
        <w:ind w:left="0" w:right="1355" w:firstLine="0"/>
        <w:jc w:val="both"/>
        <w:rPr>
          <w:rFonts w:ascii="Verdana" w:hAnsi="Verdana"/>
          <w:lang w:val="es-CO"/>
        </w:rPr>
      </w:pPr>
      <w:r w:rsidRPr="008130A7">
        <w:rPr>
          <w:rFonts w:ascii="Verdana" w:hAnsi="Verdana"/>
          <w:lang w:val="es-CO"/>
        </w:rPr>
        <w:t>/</w:t>
      </w:r>
      <w:proofErr w:type="spellStart"/>
      <w:r w:rsidRPr="008130A7">
        <w:rPr>
          <w:rFonts w:ascii="Verdana" w:hAnsi="Verdana"/>
          <w:lang w:val="es-CO"/>
        </w:rPr>
        <w:t>micro-sucursal-digital</w:t>
      </w:r>
      <w:proofErr w:type="spellEnd"/>
      <w:r w:rsidRPr="008130A7">
        <w:rPr>
          <w:rFonts w:ascii="Verdana" w:hAnsi="Verdana"/>
          <w:lang w:val="es-CO"/>
        </w:rPr>
        <w:t>/aplicaciones/crear</w:t>
      </w:r>
    </w:p>
    <w:p w:rsidR="00FC43D0" w:rsidP="00FC43D0" w:rsidRDefault="00FC43D0" w14:paraId="06AD20E7" w14:textId="77777777">
      <w:pPr>
        <w:pStyle w:val="Textoindependiente"/>
        <w:spacing w:before="31" w:line="259" w:lineRule="auto"/>
        <w:ind w:left="-283" w:right="1355" w:firstLine="283"/>
        <w:jc w:val="both"/>
        <w:rPr>
          <w:rFonts w:ascii="Verdana" w:hAnsi="Verdana"/>
          <w:lang w:val="es-CO"/>
        </w:rPr>
      </w:pPr>
      <w:r w:rsidRPr="008130A7">
        <w:rPr>
          <w:rFonts w:ascii="Verdana" w:hAnsi="Verdana"/>
          <w:lang w:val="es-CO"/>
        </w:rPr>
        <w:t>/</w:t>
      </w:r>
      <w:proofErr w:type="spellStart"/>
      <w:r w:rsidRPr="008130A7">
        <w:rPr>
          <w:rFonts w:ascii="Verdana" w:hAnsi="Verdana"/>
          <w:lang w:val="es-CO"/>
        </w:rPr>
        <w:t>micro-sucursal-digital</w:t>
      </w:r>
      <w:proofErr w:type="spellEnd"/>
      <w:r w:rsidRPr="008130A7">
        <w:rPr>
          <w:rFonts w:ascii="Verdana" w:hAnsi="Verdana"/>
          <w:lang w:val="es-CO"/>
        </w:rPr>
        <w:t>/aplicaciones/actualizar/{id}</w:t>
      </w:r>
    </w:p>
    <w:p w:rsidR="00FC43D0" w:rsidP="00FC43D0" w:rsidRDefault="00FC43D0" w14:paraId="3AD40061" w14:textId="77777777">
      <w:pPr>
        <w:pStyle w:val="Textoindependiente"/>
        <w:spacing w:before="31" w:line="259" w:lineRule="auto"/>
        <w:ind w:left="0" w:right="1355" w:firstLine="0"/>
        <w:jc w:val="both"/>
        <w:rPr>
          <w:rFonts w:ascii="Verdana" w:hAnsi="Verdana"/>
          <w:lang w:val="es-CO"/>
        </w:rPr>
      </w:pPr>
      <w:r w:rsidRPr="008130A7">
        <w:rPr>
          <w:rFonts w:ascii="Verdana" w:hAnsi="Verdana"/>
          <w:lang w:val="es-CO"/>
        </w:rPr>
        <w:t>/</w:t>
      </w:r>
      <w:proofErr w:type="spellStart"/>
      <w:r w:rsidRPr="008130A7">
        <w:rPr>
          <w:rFonts w:ascii="Verdana" w:hAnsi="Verdana"/>
          <w:lang w:val="es-CO"/>
        </w:rPr>
        <w:t>micro-sucursal-digital</w:t>
      </w:r>
      <w:proofErr w:type="spellEnd"/>
      <w:r w:rsidRPr="008130A7">
        <w:rPr>
          <w:rFonts w:ascii="Verdana" w:hAnsi="Verdana"/>
          <w:lang w:val="es-CO"/>
        </w:rPr>
        <w:t>/aplicaciones/eliminar/{id}</w:t>
      </w:r>
    </w:p>
    <w:p w:rsidR="00657680" w:rsidP="00A75A96" w:rsidRDefault="00657680" w14:paraId="192656D9" w14:textId="77777777">
      <w:pPr>
        <w:pStyle w:val="Textoindependiente"/>
        <w:spacing w:before="31" w:line="259" w:lineRule="auto"/>
        <w:ind w:left="0" w:right="1355" w:firstLine="0"/>
        <w:rPr>
          <w:rFonts w:ascii="Verdana" w:hAnsi="Verdana"/>
          <w:b/>
          <w:bCs/>
          <w:lang w:val="es-CO"/>
        </w:rPr>
      </w:pPr>
    </w:p>
    <w:p w:rsidR="008A466D" w:rsidP="008A466D" w:rsidRDefault="008A466D" w14:paraId="3A704E3E" w14:textId="3CAF806C">
      <w:pPr>
        <w:pStyle w:val="Textoindependiente"/>
        <w:spacing w:before="31" w:line="259" w:lineRule="auto"/>
        <w:ind w:left="0" w:right="49" w:firstLine="0"/>
        <w:jc w:val="both"/>
        <w:rPr>
          <w:rFonts w:ascii="Verdana" w:hAnsi="Verdana"/>
          <w:lang w:val="es-CO"/>
        </w:rPr>
      </w:pPr>
      <w:r w:rsidRPr="008A466D">
        <w:rPr>
          <w:rFonts w:ascii="Verdana" w:hAnsi="Verdana"/>
          <w:lang w:val="es-CO"/>
        </w:rPr>
        <w:t xml:space="preserve">Estas acciones que se muestra a continuación describen los escenarios en las cuales se pueden aplicar adicionalmente a ello, se pueden utilizar en los </w:t>
      </w:r>
      <w:proofErr w:type="spellStart"/>
      <w:r w:rsidRPr="008A466D">
        <w:rPr>
          <w:rFonts w:ascii="Verdana" w:hAnsi="Verdana"/>
          <w:lang w:val="es-CO"/>
        </w:rPr>
        <w:t>scopes</w:t>
      </w:r>
      <w:proofErr w:type="spellEnd"/>
      <w:r w:rsidRPr="008A466D">
        <w:rPr>
          <w:rFonts w:ascii="Verdana" w:hAnsi="Verdana"/>
          <w:lang w:val="es-CO"/>
        </w:rPr>
        <w:t xml:space="preserve"> del </w:t>
      </w:r>
      <w:proofErr w:type="spellStart"/>
      <w:r w:rsidRPr="008A466D">
        <w:rPr>
          <w:rFonts w:ascii="Verdana" w:hAnsi="Verdana"/>
          <w:lang w:val="es-CO"/>
        </w:rPr>
        <w:t>resource</w:t>
      </w:r>
      <w:proofErr w:type="spellEnd"/>
      <w:r w:rsidRPr="008A466D">
        <w:rPr>
          <w:rFonts w:ascii="Verdana" w:hAnsi="Verdana"/>
          <w:lang w:val="es-CO"/>
        </w:rPr>
        <w:t xml:space="preserve"> serve en la capa </w:t>
      </w:r>
      <w:proofErr w:type="spellStart"/>
      <w:r w:rsidRPr="008A466D">
        <w:rPr>
          <w:rFonts w:ascii="Verdana" w:hAnsi="Verdana"/>
          <w:lang w:val="es-CO"/>
        </w:rPr>
        <w:t>oauth</w:t>
      </w:r>
      <w:proofErr w:type="spellEnd"/>
      <w:r w:rsidRPr="008A466D">
        <w:rPr>
          <w:rFonts w:ascii="Verdana" w:hAnsi="Verdana"/>
          <w:lang w:val="es-CO"/>
        </w:rPr>
        <w:t xml:space="preserve"> de cada microservicio.</w:t>
      </w:r>
    </w:p>
    <w:p w:rsidR="00693885" w:rsidP="008A466D" w:rsidRDefault="00693885" w14:paraId="7B4C4E0A" w14:textId="77777777">
      <w:pPr>
        <w:pStyle w:val="Textoindependiente"/>
        <w:spacing w:before="31" w:line="259" w:lineRule="auto"/>
        <w:ind w:left="0" w:right="49" w:firstLine="0"/>
        <w:jc w:val="both"/>
        <w:rPr>
          <w:rFonts w:ascii="Verdana" w:hAnsi="Verdana"/>
          <w:lang w:val="es-CO"/>
        </w:rPr>
      </w:pPr>
    </w:p>
    <w:tbl>
      <w:tblPr>
        <w:tblW w:w="9187" w:type="dxa"/>
        <w:jc w:val="center"/>
        <w:tblCellMar>
          <w:left w:w="70" w:type="dxa"/>
          <w:right w:w="70" w:type="dxa"/>
        </w:tblCellMar>
        <w:tblLook w:val="04A0" w:firstRow="1" w:lastRow="0" w:firstColumn="1" w:lastColumn="0" w:noHBand="0" w:noVBand="1"/>
      </w:tblPr>
      <w:tblGrid>
        <w:gridCol w:w="1512"/>
        <w:gridCol w:w="4763"/>
        <w:gridCol w:w="2912"/>
      </w:tblGrid>
      <w:tr w:rsidRPr="00D33E57" w:rsidR="00693885" w:rsidTr="00DD48EA" w14:paraId="78B8107E" w14:textId="77777777">
        <w:trPr>
          <w:trHeight w:val="580"/>
          <w:jc w:val="center"/>
        </w:trPr>
        <w:tc>
          <w:tcPr>
            <w:tcW w:w="1512" w:type="dxa"/>
            <w:tcBorders>
              <w:top w:val="single" w:color="auto" w:sz="4" w:space="0"/>
              <w:left w:val="single" w:color="auto" w:sz="4" w:space="0"/>
              <w:bottom w:val="single" w:color="auto" w:sz="4" w:space="0"/>
              <w:right w:val="single" w:color="auto" w:sz="4" w:space="0"/>
            </w:tcBorders>
            <w:vAlign w:val="center"/>
            <w:hideMark/>
          </w:tcPr>
          <w:p w:rsidRPr="00D33E57" w:rsidR="00693885" w:rsidP="00693885" w:rsidRDefault="00693885" w14:paraId="7556356F" w14:textId="77777777">
            <w:pPr>
              <w:jc w:val="center"/>
              <w:rPr>
                <w:rFonts w:ascii="Verdana" w:hAnsi="Verdana" w:eastAsia="Times New Roman"/>
                <w:b/>
                <w:bCs/>
                <w:color w:val="000000"/>
                <w:lang w:val="es-CO" w:eastAsia="es-CO"/>
              </w:rPr>
            </w:pPr>
            <w:r w:rsidRPr="00D33E57">
              <w:rPr>
                <w:rFonts w:ascii="Verdana" w:hAnsi="Verdana" w:eastAsia="Times New Roman"/>
                <w:b/>
                <w:bCs/>
                <w:color w:val="000000"/>
                <w:lang w:val="es-CO" w:eastAsia="es-CO"/>
              </w:rPr>
              <w:t>Acción</w:t>
            </w:r>
          </w:p>
        </w:tc>
        <w:tc>
          <w:tcPr>
            <w:tcW w:w="4763" w:type="dxa"/>
            <w:tcBorders>
              <w:top w:val="single" w:color="auto" w:sz="4" w:space="0"/>
              <w:left w:val="nil"/>
              <w:bottom w:val="single" w:color="auto" w:sz="4" w:space="0"/>
              <w:right w:val="single" w:color="auto" w:sz="4" w:space="0"/>
            </w:tcBorders>
            <w:vAlign w:val="center"/>
            <w:hideMark/>
          </w:tcPr>
          <w:p w:rsidRPr="00D33E57" w:rsidR="00693885" w:rsidP="00693885" w:rsidRDefault="00693885" w14:paraId="074CEBEC" w14:textId="77777777">
            <w:pPr>
              <w:jc w:val="center"/>
              <w:rPr>
                <w:rFonts w:ascii="Verdana" w:hAnsi="Verdana" w:eastAsia="Times New Roman"/>
                <w:b/>
                <w:bCs/>
                <w:color w:val="000000"/>
                <w:lang w:val="es-CO" w:eastAsia="es-CO"/>
              </w:rPr>
            </w:pPr>
            <w:r w:rsidRPr="00D33E57">
              <w:rPr>
                <w:rFonts w:ascii="Verdana" w:hAnsi="Verdana" w:eastAsia="Times New Roman"/>
                <w:b/>
                <w:bCs/>
                <w:color w:val="000000"/>
                <w:lang w:val="es-CO" w:eastAsia="es-CO"/>
              </w:rPr>
              <w:t>Descripción</w:t>
            </w:r>
          </w:p>
        </w:tc>
        <w:tc>
          <w:tcPr>
            <w:tcW w:w="2912" w:type="dxa"/>
            <w:tcBorders>
              <w:top w:val="single" w:color="auto" w:sz="4" w:space="0"/>
              <w:left w:val="nil"/>
              <w:bottom w:val="single" w:color="auto" w:sz="4" w:space="0"/>
              <w:right w:val="single" w:color="auto" w:sz="4" w:space="0"/>
            </w:tcBorders>
            <w:vAlign w:val="center"/>
            <w:hideMark/>
          </w:tcPr>
          <w:p w:rsidRPr="00D33E57" w:rsidR="00693885" w:rsidP="00693885" w:rsidRDefault="00693885" w14:paraId="2D03754F" w14:textId="77777777">
            <w:pPr>
              <w:jc w:val="center"/>
              <w:rPr>
                <w:rFonts w:ascii="Verdana" w:hAnsi="Verdana" w:eastAsia="Times New Roman"/>
                <w:b/>
                <w:bCs/>
                <w:color w:val="000000"/>
                <w:lang w:val="es-CO" w:eastAsia="es-CO"/>
              </w:rPr>
            </w:pPr>
            <w:r w:rsidRPr="00D33E57">
              <w:rPr>
                <w:rFonts w:ascii="Verdana" w:hAnsi="Verdana" w:eastAsia="Times New Roman"/>
                <w:b/>
                <w:bCs/>
                <w:color w:val="000000"/>
                <w:lang w:val="es-CO" w:eastAsia="es-CO"/>
              </w:rPr>
              <w:t>Casos de uso</w:t>
            </w:r>
          </w:p>
        </w:tc>
      </w:tr>
      <w:tr w:rsidRPr="00D33E57" w:rsidR="00693885" w:rsidTr="00DD48EA" w14:paraId="3416AE87" w14:textId="77777777">
        <w:trPr>
          <w:trHeight w:val="580"/>
          <w:jc w:val="center"/>
        </w:trPr>
        <w:tc>
          <w:tcPr>
            <w:tcW w:w="1512" w:type="dxa"/>
            <w:tcBorders>
              <w:top w:val="nil"/>
              <w:left w:val="single" w:color="auto" w:sz="4" w:space="0"/>
              <w:bottom w:val="single" w:color="auto" w:sz="4" w:space="0"/>
              <w:right w:val="single" w:color="auto" w:sz="4" w:space="0"/>
            </w:tcBorders>
            <w:vAlign w:val="center"/>
            <w:hideMark/>
          </w:tcPr>
          <w:p w:rsidRPr="00D33E57" w:rsidR="00693885" w:rsidP="00123318" w:rsidRDefault="00693885" w14:paraId="485DA5D6" w14:textId="77777777">
            <w:pPr>
              <w:jc w:val="both"/>
              <w:rPr>
                <w:rFonts w:ascii="Verdana" w:hAnsi="Verdana" w:eastAsia="Times New Roman"/>
                <w:b/>
                <w:bCs/>
                <w:color w:val="000000"/>
                <w:lang w:val="es-CO" w:eastAsia="es-CO"/>
              </w:rPr>
            </w:pPr>
            <w:r w:rsidRPr="00D33E57">
              <w:rPr>
                <w:rFonts w:ascii="Verdana" w:hAnsi="Verdana" w:eastAsia="Times New Roman"/>
                <w:b/>
                <w:bCs/>
                <w:color w:val="000000"/>
                <w:lang w:val="es-CO" w:eastAsia="es-CO"/>
              </w:rPr>
              <w:t>consultar</w:t>
            </w:r>
          </w:p>
        </w:tc>
        <w:tc>
          <w:tcPr>
            <w:tcW w:w="4763" w:type="dxa"/>
            <w:tcBorders>
              <w:top w:val="nil"/>
              <w:left w:val="nil"/>
              <w:bottom w:val="single" w:color="auto" w:sz="4" w:space="0"/>
              <w:right w:val="single" w:color="auto" w:sz="4" w:space="0"/>
            </w:tcBorders>
            <w:vAlign w:val="center"/>
            <w:hideMark/>
          </w:tcPr>
          <w:p w:rsidRPr="00D33E57" w:rsidR="00693885" w:rsidP="00123318" w:rsidRDefault="00693885" w14:paraId="4BAFEA84" w14:textId="77777777">
            <w:pPr>
              <w:jc w:val="both"/>
              <w:rPr>
                <w:rFonts w:ascii="Verdana" w:hAnsi="Verdana" w:eastAsia="Times New Roman"/>
                <w:color w:val="000000"/>
                <w:lang w:val="es-CO" w:eastAsia="es-CO"/>
              </w:rPr>
            </w:pPr>
            <w:r w:rsidRPr="00D33E57">
              <w:rPr>
                <w:rFonts w:ascii="Verdana" w:hAnsi="Verdana" w:eastAsia="Times New Roman"/>
                <w:color w:val="000000"/>
                <w:lang w:val="es-CO" w:eastAsia="es-CO"/>
              </w:rPr>
              <w:t>Obtener información sin modificar estado</w:t>
            </w:r>
          </w:p>
        </w:tc>
        <w:tc>
          <w:tcPr>
            <w:tcW w:w="2912" w:type="dxa"/>
            <w:tcBorders>
              <w:top w:val="nil"/>
              <w:left w:val="nil"/>
              <w:bottom w:val="single" w:color="auto" w:sz="4" w:space="0"/>
              <w:right w:val="single" w:color="auto" w:sz="4" w:space="0"/>
            </w:tcBorders>
            <w:vAlign w:val="center"/>
            <w:hideMark/>
          </w:tcPr>
          <w:p w:rsidRPr="00D33E57" w:rsidR="00693885" w:rsidP="00123318" w:rsidRDefault="00693885" w14:paraId="36C4B9BF" w14:textId="77777777">
            <w:pPr>
              <w:jc w:val="both"/>
              <w:rPr>
                <w:rFonts w:ascii="Verdana" w:hAnsi="Verdana" w:eastAsia="Times New Roman"/>
                <w:color w:val="000000"/>
                <w:lang w:val="es-CO" w:eastAsia="es-CO"/>
              </w:rPr>
            </w:pPr>
            <w:r w:rsidRPr="00D33E57">
              <w:rPr>
                <w:rFonts w:ascii="Verdana" w:hAnsi="Verdana" w:eastAsia="Times New Roman"/>
                <w:color w:val="000000"/>
                <w:lang w:val="es-CO" w:eastAsia="es-CO"/>
              </w:rPr>
              <w:t>búsquedas, consultas</w:t>
            </w:r>
          </w:p>
        </w:tc>
      </w:tr>
      <w:tr w:rsidRPr="00D33E57" w:rsidR="00693885" w:rsidTr="00DD48EA" w14:paraId="35B53F87" w14:textId="77777777">
        <w:trPr>
          <w:trHeight w:val="290"/>
          <w:jc w:val="center"/>
        </w:trPr>
        <w:tc>
          <w:tcPr>
            <w:tcW w:w="1512" w:type="dxa"/>
            <w:tcBorders>
              <w:top w:val="nil"/>
              <w:left w:val="single" w:color="auto" w:sz="4" w:space="0"/>
              <w:bottom w:val="single" w:color="auto" w:sz="4" w:space="0"/>
              <w:right w:val="single" w:color="auto" w:sz="4" w:space="0"/>
            </w:tcBorders>
            <w:vAlign w:val="center"/>
            <w:hideMark/>
          </w:tcPr>
          <w:p w:rsidRPr="00D33E57" w:rsidR="00693885" w:rsidP="00123318" w:rsidRDefault="00693885" w14:paraId="65323839" w14:textId="77777777">
            <w:pPr>
              <w:jc w:val="both"/>
              <w:rPr>
                <w:rFonts w:ascii="Verdana" w:hAnsi="Verdana" w:eastAsia="Times New Roman"/>
                <w:b/>
                <w:bCs/>
                <w:color w:val="000000"/>
                <w:lang w:val="es-CO" w:eastAsia="es-CO"/>
              </w:rPr>
            </w:pPr>
            <w:r w:rsidRPr="00D33E57">
              <w:rPr>
                <w:rFonts w:ascii="Verdana" w:hAnsi="Verdana" w:eastAsia="Times New Roman"/>
                <w:b/>
                <w:bCs/>
                <w:color w:val="000000"/>
                <w:lang w:val="es-CO" w:eastAsia="es-CO"/>
              </w:rPr>
              <w:t>crear</w:t>
            </w:r>
          </w:p>
        </w:tc>
        <w:tc>
          <w:tcPr>
            <w:tcW w:w="4763" w:type="dxa"/>
            <w:tcBorders>
              <w:top w:val="nil"/>
              <w:left w:val="nil"/>
              <w:bottom w:val="single" w:color="auto" w:sz="4" w:space="0"/>
              <w:right w:val="single" w:color="auto" w:sz="4" w:space="0"/>
            </w:tcBorders>
            <w:vAlign w:val="center"/>
            <w:hideMark/>
          </w:tcPr>
          <w:p w:rsidRPr="00D33E57" w:rsidR="00693885" w:rsidP="00123318" w:rsidRDefault="00693885" w14:paraId="52A3D1FA" w14:textId="77777777">
            <w:pPr>
              <w:jc w:val="both"/>
              <w:rPr>
                <w:rFonts w:ascii="Verdana" w:hAnsi="Verdana" w:eastAsia="Times New Roman"/>
                <w:color w:val="000000"/>
                <w:lang w:val="es-CO" w:eastAsia="es-CO"/>
              </w:rPr>
            </w:pPr>
            <w:r w:rsidRPr="00D33E57">
              <w:rPr>
                <w:rFonts w:ascii="Verdana" w:hAnsi="Verdana" w:eastAsia="Times New Roman"/>
                <w:color w:val="000000"/>
                <w:lang w:val="es-CO" w:eastAsia="es-CO"/>
              </w:rPr>
              <w:t>Registrar un nuevo recurso</w:t>
            </w:r>
          </w:p>
        </w:tc>
        <w:tc>
          <w:tcPr>
            <w:tcW w:w="2912" w:type="dxa"/>
            <w:tcBorders>
              <w:top w:val="nil"/>
              <w:left w:val="nil"/>
              <w:bottom w:val="single" w:color="auto" w:sz="4" w:space="0"/>
              <w:right w:val="single" w:color="auto" w:sz="4" w:space="0"/>
            </w:tcBorders>
            <w:vAlign w:val="center"/>
            <w:hideMark/>
          </w:tcPr>
          <w:p w:rsidRPr="00D33E57" w:rsidR="00693885" w:rsidP="00123318" w:rsidRDefault="00693885" w14:paraId="71BB338B" w14:textId="77777777">
            <w:pPr>
              <w:jc w:val="both"/>
              <w:rPr>
                <w:rFonts w:ascii="Verdana" w:hAnsi="Verdana" w:eastAsia="Times New Roman"/>
                <w:color w:val="000000"/>
                <w:lang w:val="es-CO" w:eastAsia="es-CO"/>
              </w:rPr>
            </w:pPr>
            <w:r w:rsidRPr="00D33E57">
              <w:rPr>
                <w:rFonts w:ascii="Verdana" w:hAnsi="Verdana" w:eastAsia="Times New Roman"/>
                <w:color w:val="000000"/>
                <w:lang w:val="es-CO" w:eastAsia="es-CO"/>
              </w:rPr>
              <w:t>creación de entidades</w:t>
            </w:r>
          </w:p>
        </w:tc>
      </w:tr>
      <w:tr w:rsidRPr="00D33E57" w:rsidR="00693885" w:rsidTr="00DD48EA" w14:paraId="50392E4B" w14:textId="77777777">
        <w:trPr>
          <w:trHeight w:val="290"/>
          <w:jc w:val="center"/>
        </w:trPr>
        <w:tc>
          <w:tcPr>
            <w:tcW w:w="1512" w:type="dxa"/>
            <w:tcBorders>
              <w:top w:val="nil"/>
              <w:left w:val="single" w:color="auto" w:sz="4" w:space="0"/>
              <w:bottom w:val="single" w:color="auto" w:sz="4" w:space="0"/>
              <w:right w:val="single" w:color="auto" w:sz="4" w:space="0"/>
            </w:tcBorders>
            <w:vAlign w:val="center"/>
            <w:hideMark/>
          </w:tcPr>
          <w:p w:rsidRPr="00D33E57" w:rsidR="00693885" w:rsidP="00123318" w:rsidRDefault="00693885" w14:paraId="0552E468" w14:textId="77777777">
            <w:pPr>
              <w:jc w:val="both"/>
              <w:rPr>
                <w:rFonts w:ascii="Verdana" w:hAnsi="Verdana" w:eastAsia="Times New Roman"/>
                <w:b/>
                <w:bCs/>
                <w:color w:val="000000"/>
                <w:lang w:val="es-CO" w:eastAsia="es-CO"/>
              </w:rPr>
            </w:pPr>
            <w:r w:rsidRPr="00D33E57">
              <w:rPr>
                <w:rFonts w:ascii="Verdana" w:hAnsi="Verdana" w:eastAsia="Times New Roman"/>
                <w:b/>
                <w:bCs/>
                <w:color w:val="000000"/>
                <w:lang w:val="es-CO" w:eastAsia="es-CO"/>
              </w:rPr>
              <w:t>actualizar</w:t>
            </w:r>
          </w:p>
        </w:tc>
        <w:tc>
          <w:tcPr>
            <w:tcW w:w="4763" w:type="dxa"/>
            <w:tcBorders>
              <w:top w:val="nil"/>
              <w:left w:val="nil"/>
              <w:bottom w:val="single" w:color="auto" w:sz="4" w:space="0"/>
              <w:right w:val="single" w:color="auto" w:sz="4" w:space="0"/>
            </w:tcBorders>
            <w:vAlign w:val="center"/>
            <w:hideMark/>
          </w:tcPr>
          <w:p w:rsidRPr="00D33E57" w:rsidR="00693885" w:rsidP="00123318" w:rsidRDefault="00693885" w14:paraId="58110C66" w14:textId="77777777">
            <w:pPr>
              <w:jc w:val="both"/>
              <w:rPr>
                <w:rFonts w:ascii="Verdana" w:hAnsi="Verdana" w:eastAsia="Times New Roman"/>
                <w:color w:val="000000"/>
                <w:lang w:val="es-CO" w:eastAsia="es-CO"/>
              </w:rPr>
            </w:pPr>
            <w:r w:rsidRPr="00D33E57">
              <w:rPr>
                <w:rFonts w:ascii="Verdana" w:hAnsi="Verdana" w:eastAsia="Times New Roman"/>
                <w:color w:val="000000"/>
                <w:lang w:val="es-CO" w:eastAsia="es-CO"/>
              </w:rPr>
              <w:t>Modificar información existente</w:t>
            </w:r>
          </w:p>
        </w:tc>
        <w:tc>
          <w:tcPr>
            <w:tcW w:w="2912" w:type="dxa"/>
            <w:tcBorders>
              <w:top w:val="nil"/>
              <w:left w:val="nil"/>
              <w:bottom w:val="single" w:color="auto" w:sz="4" w:space="0"/>
              <w:right w:val="single" w:color="auto" w:sz="4" w:space="0"/>
            </w:tcBorders>
            <w:vAlign w:val="center"/>
            <w:hideMark/>
          </w:tcPr>
          <w:p w:rsidRPr="00D33E57" w:rsidR="00693885" w:rsidP="00123318" w:rsidRDefault="00693885" w14:paraId="21157BC0" w14:textId="77777777">
            <w:pPr>
              <w:jc w:val="both"/>
              <w:rPr>
                <w:rFonts w:ascii="Verdana" w:hAnsi="Verdana" w:eastAsia="Times New Roman"/>
                <w:color w:val="000000"/>
                <w:lang w:val="es-CO" w:eastAsia="es-CO"/>
              </w:rPr>
            </w:pPr>
            <w:r w:rsidRPr="00D33E57">
              <w:rPr>
                <w:rFonts w:ascii="Verdana" w:hAnsi="Verdana" w:eastAsia="Times New Roman"/>
                <w:color w:val="000000"/>
                <w:lang w:val="es-CO" w:eastAsia="es-CO"/>
              </w:rPr>
              <w:t>edición de datos</w:t>
            </w:r>
          </w:p>
        </w:tc>
      </w:tr>
      <w:tr w:rsidRPr="00D33E57" w:rsidR="00693885" w:rsidTr="00DD48EA" w14:paraId="4B51A0F0" w14:textId="77777777">
        <w:trPr>
          <w:trHeight w:val="580"/>
          <w:jc w:val="center"/>
        </w:trPr>
        <w:tc>
          <w:tcPr>
            <w:tcW w:w="1512" w:type="dxa"/>
            <w:tcBorders>
              <w:top w:val="nil"/>
              <w:left w:val="single" w:color="auto" w:sz="4" w:space="0"/>
              <w:bottom w:val="single" w:color="auto" w:sz="4" w:space="0"/>
              <w:right w:val="single" w:color="auto" w:sz="4" w:space="0"/>
            </w:tcBorders>
            <w:vAlign w:val="center"/>
            <w:hideMark/>
          </w:tcPr>
          <w:p w:rsidRPr="00D33E57" w:rsidR="00693885" w:rsidP="00123318" w:rsidRDefault="00693885" w14:paraId="3CB1E044" w14:textId="77777777">
            <w:pPr>
              <w:jc w:val="both"/>
              <w:rPr>
                <w:rFonts w:ascii="Verdana" w:hAnsi="Verdana" w:eastAsia="Times New Roman"/>
                <w:b/>
                <w:bCs/>
                <w:color w:val="000000"/>
                <w:lang w:val="es-CO" w:eastAsia="es-CO"/>
              </w:rPr>
            </w:pPr>
            <w:r w:rsidRPr="00D33E57">
              <w:rPr>
                <w:rFonts w:ascii="Verdana" w:hAnsi="Verdana" w:eastAsia="Times New Roman"/>
                <w:b/>
                <w:bCs/>
                <w:color w:val="000000"/>
                <w:lang w:val="es-CO" w:eastAsia="es-CO"/>
              </w:rPr>
              <w:t>eliminar</w:t>
            </w:r>
          </w:p>
        </w:tc>
        <w:tc>
          <w:tcPr>
            <w:tcW w:w="4763" w:type="dxa"/>
            <w:tcBorders>
              <w:top w:val="nil"/>
              <w:left w:val="nil"/>
              <w:bottom w:val="single" w:color="auto" w:sz="4" w:space="0"/>
              <w:right w:val="single" w:color="auto" w:sz="4" w:space="0"/>
            </w:tcBorders>
            <w:vAlign w:val="center"/>
            <w:hideMark/>
          </w:tcPr>
          <w:p w:rsidRPr="00D33E57" w:rsidR="00693885" w:rsidP="00123318" w:rsidRDefault="00693885" w14:paraId="0EF5758F" w14:textId="77777777">
            <w:pPr>
              <w:jc w:val="both"/>
              <w:rPr>
                <w:rFonts w:ascii="Verdana" w:hAnsi="Verdana" w:eastAsia="Times New Roman"/>
                <w:color w:val="000000"/>
                <w:lang w:val="es-CO" w:eastAsia="es-CO"/>
              </w:rPr>
            </w:pPr>
            <w:r w:rsidRPr="00D33E57">
              <w:rPr>
                <w:rFonts w:ascii="Verdana" w:hAnsi="Verdana" w:eastAsia="Times New Roman"/>
                <w:color w:val="000000"/>
                <w:lang w:val="es-CO" w:eastAsia="es-CO"/>
              </w:rPr>
              <w:t>Remover lógica o físicamente un recurso</w:t>
            </w:r>
          </w:p>
        </w:tc>
        <w:tc>
          <w:tcPr>
            <w:tcW w:w="2912" w:type="dxa"/>
            <w:tcBorders>
              <w:top w:val="nil"/>
              <w:left w:val="nil"/>
              <w:bottom w:val="single" w:color="auto" w:sz="4" w:space="0"/>
              <w:right w:val="single" w:color="auto" w:sz="4" w:space="0"/>
            </w:tcBorders>
            <w:vAlign w:val="center"/>
            <w:hideMark/>
          </w:tcPr>
          <w:p w:rsidRPr="00D33E57" w:rsidR="00693885" w:rsidP="00123318" w:rsidRDefault="00693885" w14:paraId="79ABB527" w14:textId="77777777">
            <w:pPr>
              <w:jc w:val="both"/>
              <w:rPr>
                <w:rFonts w:ascii="Verdana" w:hAnsi="Verdana" w:eastAsia="Times New Roman"/>
                <w:color w:val="000000"/>
                <w:lang w:val="es-CO" w:eastAsia="es-CO"/>
              </w:rPr>
            </w:pPr>
            <w:r w:rsidRPr="00D33E57">
              <w:rPr>
                <w:rFonts w:ascii="Verdana" w:hAnsi="Verdana" w:eastAsia="Times New Roman"/>
                <w:color w:val="000000"/>
                <w:lang w:val="es-CO" w:eastAsia="es-CO"/>
              </w:rPr>
              <w:t>borrado</w:t>
            </w:r>
          </w:p>
        </w:tc>
      </w:tr>
      <w:tr w:rsidRPr="00D33E57" w:rsidR="00693885" w:rsidTr="00DD48EA" w14:paraId="537CB687" w14:textId="77777777">
        <w:trPr>
          <w:trHeight w:val="290"/>
          <w:jc w:val="center"/>
        </w:trPr>
        <w:tc>
          <w:tcPr>
            <w:tcW w:w="1512" w:type="dxa"/>
            <w:tcBorders>
              <w:top w:val="nil"/>
              <w:left w:val="single" w:color="auto" w:sz="4" w:space="0"/>
              <w:bottom w:val="single" w:color="auto" w:sz="4" w:space="0"/>
              <w:right w:val="single" w:color="auto" w:sz="4" w:space="0"/>
            </w:tcBorders>
            <w:vAlign w:val="center"/>
            <w:hideMark/>
          </w:tcPr>
          <w:p w:rsidRPr="00D33E57" w:rsidR="00693885" w:rsidP="00123318" w:rsidRDefault="00693885" w14:paraId="1597F620" w14:textId="77777777">
            <w:pPr>
              <w:jc w:val="both"/>
              <w:rPr>
                <w:rFonts w:ascii="Verdana" w:hAnsi="Verdana" w:eastAsia="Times New Roman"/>
                <w:b/>
                <w:bCs/>
                <w:color w:val="000000"/>
                <w:lang w:val="es-CO" w:eastAsia="es-CO"/>
              </w:rPr>
            </w:pPr>
            <w:r w:rsidRPr="00D33E57">
              <w:rPr>
                <w:rFonts w:ascii="Verdana" w:hAnsi="Verdana" w:eastAsia="Times New Roman"/>
                <w:b/>
                <w:bCs/>
                <w:color w:val="000000"/>
                <w:lang w:val="es-CO" w:eastAsia="es-CO"/>
              </w:rPr>
              <w:t>aprobar</w:t>
            </w:r>
          </w:p>
        </w:tc>
        <w:tc>
          <w:tcPr>
            <w:tcW w:w="4763" w:type="dxa"/>
            <w:tcBorders>
              <w:top w:val="nil"/>
              <w:left w:val="nil"/>
              <w:bottom w:val="single" w:color="auto" w:sz="4" w:space="0"/>
              <w:right w:val="single" w:color="auto" w:sz="4" w:space="0"/>
            </w:tcBorders>
            <w:vAlign w:val="center"/>
            <w:hideMark/>
          </w:tcPr>
          <w:p w:rsidRPr="00D33E57" w:rsidR="00693885" w:rsidP="00123318" w:rsidRDefault="00693885" w14:paraId="01C9E26D" w14:textId="77777777">
            <w:pPr>
              <w:jc w:val="both"/>
              <w:rPr>
                <w:rFonts w:ascii="Verdana" w:hAnsi="Verdana" w:eastAsia="Times New Roman"/>
                <w:color w:val="000000"/>
                <w:lang w:val="es-CO" w:eastAsia="es-CO"/>
              </w:rPr>
            </w:pPr>
            <w:r w:rsidRPr="00D33E57">
              <w:rPr>
                <w:rFonts w:ascii="Verdana" w:hAnsi="Verdana" w:eastAsia="Times New Roman"/>
                <w:color w:val="000000"/>
                <w:lang w:val="es-CO" w:eastAsia="es-CO"/>
              </w:rPr>
              <w:t>Autorizar una operación o flujo</w:t>
            </w:r>
          </w:p>
        </w:tc>
        <w:tc>
          <w:tcPr>
            <w:tcW w:w="2912" w:type="dxa"/>
            <w:tcBorders>
              <w:top w:val="nil"/>
              <w:left w:val="nil"/>
              <w:bottom w:val="single" w:color="auto" w:sz="4" w:space="0"/>
              <w:right w:val="single" w:color="auto" w:sz="4" w:space="0"/>
            </w:tcBorders>
            <w:vAlign w:val="center"/>
            <w:hideMark/>
          </w:tcPr>
          <w:p w:rsidRPr="00D33E57" w:rsidR="00693885" w:rsidP="00123318" w:rsidRDefault="00693885" w14:paraId="390016F0" w14:textId="77777777">
            <w:pPr>
              <w:jc w:val="both"/>
              <w:rPr>
                <w:rFonts w:ascii="Verdana" w:hAnsi="Verdana" w:eastAsia="Times New Roman"/>
                <w:color w:val="000000"/>
                <w:lang w:val="es-CO" w:eastAsia="es-CO"/>
              </w:rPr>
            </w:pPr>
            <w:r w:rsidRPr="00D33E57">
              <w:rPr>
                <w:rFonts w:ascii="Verdana" w:hAnsi="Verdana" w:eastAsia="Times New Roman"/>
                <w:color w:val="000000"/>
                <w:lang w:val="es-CO" w:eastAsia="es-CO"/>
              </w:rPr>
              <w:t>aprobación de trámites</w:t>
            </w:r>
          </w:p>
        </w:tc>
      </w:tr>
      <w:tr w:rsidRPr="00D33E57" w:rsidR="00693885" w:rsidTr="00DD48EA" w14:paraId="09F918E0" w14:textId="77777777">
        <w:trPr>
          <w:trHeight w:val="290"/>
          <w:jc w:val="center"/>
        </w:trPr>
        <w:tc>
          <w:tcPr>
            <w:tcW w:w="1512" w:type="dxa"/>
            <w:tcBorders>
              <w:top w:val="nil"/>
              <w:left w:val="single" w:color="auto" w:sz="4" w:space="0"/>
              <w:bottom w:val="single" w:color="auto" w:sz="4" w:space="0"/>
              <w:right w:val="single" w:color="auto" w:sz="4" w:space="0"/>
            </w:tcBorders>
            <w:vAlign w:val="center"/>
            <w:hideMark/>
          </w:tcPr>
          <w:p w:rsidRPr="00D33E57" w:rsidR="00693885" w:rsidP="00123318" w:rsidRDefault="00693885" w14:paraId="72733281" w14:textId="77777777">
            <w:pPr>
              <w:jc w:val="both"/>
              <w:rPr>
                <w:rFonts w:ascii="Verdana" w:hAnsi="Verdana" w:eastAsia="Times New Roman"/>
                <w:b/>
                <w:bCs/>
                <w:color w:val="000000"/>
                <w:lang w:val="es-CO" w:eastAsia="es-CO"/>
              </w:rPr>
            </w:pPr>
            <w:r w:rsidRPr="00D33E57">
              <w:rPr>
                <w:rFonts w:ascii="Verdana" w:hAnsi="Verdana" w:eastAsia="Times New Roman"/>
                <w:b/>
                <w:bCs/>
                <w:color w:val="000000"/>
                <w:lang w:val="es-CO" w:eastAsia="es-CO"/>
              </w:rPr>
              <w:t>rechazar</w:t>
            </w:r>
          </w:p>
        </w:tc>
        <w:tc>
          <w:tcPr>
            <w:tcW w:w="4763" w:type="dxa"/>
            <w:tcBorders>
              <w:top w:val="nil"/>
              <w:left w:val="nil"/>
              <w:bottom w:val="single" w:color="auto" w:sz="4" w:space="0"/>
              <w:right w:val="single" w:color="auto" w:sz="4" w:space="0"/>
            </w:tcBorders>
            <w:vAlign w:val="center"/>
            <w:hideMark/>
          </w:tcPr>
          <w:p w:rsidRPr="00D33E57" w:rsidR="00693885" w:rsidP="00123318" w:rsidRDefault="00693885" w14:paraId="48657A6B" w14:textId="77777777">
            <w:pPr>
              <w:jc w:val="both"/>
              <w:rPr>
                <w:rFonts w:ascii="Verdana" w:hAnsi="Verdana" w:eastAsia="Times New Roman"/>
                <w:color w:val="000000"/>
                <w:lang w:val="es-CO" w:eastAsia="es-CO"/>
              </w:rPr>
            </w:pPr>
            <w:r w:rsidRPr="00D33E57">
              <w:rPr>
                <w:rFonts w:ascii="Verdana" w:hAnsi="Verdana" w:eastAsia="Times New Roman"/>
                <w:color w:val="000000"/>
                <w:lang w:val="es-CO" w:eastAsia="es-CO"/>
              </w:rPr>
              <w:t>Negar o devolver una solicitud</w:t>
            </w:r>
          </w:p>
        </w:tc>
        <w:tc>
          <w:tcPr>
            <w:tcW w:w="2912" w:type="dxa"/>
            <w:tcBorders>
              <w:top w:val="nil"/>
              <w:left w:val="nil"/>
              <w:bottom w:val="single" w:color="auto" w:sz="4" w:space="0"/>
              <w:right w:val="single" w:color="auto" w:sz="4" w:space="0"/>
            </w:tcBorders>
            <w:vAlign w:val="center"/>
            <w:hideMark/>
          </w:tcPr>
          <w:p w:rsidRPr="00D33E57" w:rsidR="00693885" w:rsidP="00123318" w:rsidRDefault="00693885" w14:paraId="781648F0" w14:textId="77777777">
            <w:pPr>
              <w:jc w:val="both"/>
              <w:rPr>
                <w:rFonts w:ascii="Verdana" w:hAnsi="Verdana" w:eastAsia="Times New Roman"/>
                <w:color w:val="000000"/>
                <w:lang w:val="es-CO" w:eastAsia="es-CO"/>
              </w:rPr>
            </w:pPr>
            <w:r w:rsidRPr="00D33E57">
              <w:rPr>
                <w:rFonts w:ascii="Verdana" w:hAnsi="Verdana" w:eastAsia="Times New Roman"/>
                <w:color w:val="000000"/>
                <w:lang w:val="es-CO" w:eastAsia="es-CO"/>
              </w:rPr>
              <w:t>rechazo de procesos</w:t>
            </w:r>
          </w:p>
        </w:tc>
      </w:tr>
      <w:tr w:rsidRPr="00D33E57" w:rsidR="00693885" w:rsidTr="00DD48EA" w14:paraId="3E2EFA50" w14:textId="77777777">
        <w:trPr>
          <w:trHeight w:val="290"/>
          <w:jc w:val="center"/>
        </w:trPr>
        <w:tc>
          <w:tcPr>
            <w:tcW w:w="1512" w:type="dxa"/>
            <w:tcBorders>
              <w:top w:val="nil"/>
              <w:left w:val="single" w:color="auto" w:sz="4" w:space="0"/>
              <w:bottom w:val="single" w:color="auto" w:sz="4" w:space="0"/>
              <w:right w:val="single" w:color="auto" w:sz="4" w:space="0"/>
            </w:tcBorders>
            <w:vAlign w:val="center"/>
            <w:hideMark/>
          </w:tcPr>
          <w:p w:rsidRPr="00D33E57" w:rsidR="00693885" w:rsidP="00123318" w:rsidRDefault="00693885" w14:paraId="343BFC41" w14:textId="77777777">
            <w:pPr>
              <w:jc w:val="both"/>
              <w:rPr>
                <w:rFonts w:ascii="Verdana" w:hAnsi="Verdana" w:eastAsia="Times New Roman"/>
                <w:b/>
                <w:bCs/>
                <w:color w:val="000000"/>
                <w:lang w:val="es-CO" w:eastAsia="es-CO"/>
              </w:rPr>
            </w:pPr>
            <w:r w:rsidRPr="00D33E57">
              <w:rPr>
                <w:rFonts w:ascii="Verdana" w:hAnsi="Verdana" w:eastAsia="Times New Roman"/>
                <w:b/>
                <w:bCs/>
                <w:color w:val="000000"/>
                <w:lang w:val="es-CO" w:eastAsia="es-CO"/>
              </w:rPr>
              <w:t>validar</w:t>
            </w:r>
          </w:p>
        </w:tc>
        <w:tc>
          <w:tcPr>
            <w:tcW w:w="4763" w:type="dxa"/>
            <w:tcBorders>
              <w:top w:val="nil"/>
              <w:left w:val="nil"/>
              <w:bottom w:val="single" w:color="auto" w:sz="4" w:space="0"/>
              <w:right w:val="single" w:color="auto" w:sz="4" w:space="0"/>
            </w:tcBorders>
            <w:vAlign w:val="center"/>
            <w:hideMark/>
          </w:tcPr>
          <w:p w:rsidRPr="00D33E57" w:rsidR="00693885" w:rsidP="00123318" w:rsidRDefault="00693885" w14:paraId="7C4909E6" w14:textId="77777777">
            <w:pPr>
              <w:jc w:val="both"/>
              <w:rPr>
                <w:rFonts w:ascii="Verdana" w:hAnsi="Verdana" w:eastAsia="Times New Roman"/>
                <w:color w:val="000000"/>
                <w:lang w:val="es-CO" w:eastAsia="es-CO"/>
              </w:rPr>
            </w:pPr>
            <w:r w:rsidRPr="00D33E57">
              <w:rPr>
                <w:rFonts w:ascii="Verdana" w:hAnsi="Verdana" w:eastAsia="Times New Roman"/>
                <w:color w:val="000000"/>
                <w:lang w:val="es-CO" w:eastAsia="es-CO"/>
              </w:rPr>
              <w:t>Ejecutar reglas o verificaciones</w:t>
            </w:r>
          </w:p>
        </w:tc>
        <w:tc>
          <w:tcPr>
            <w:tcW w:w="2912" w:type="dxa"/>
            <w:tcBorders>
              <w:top w:val="nil"/>
              <w:left w:val="nil"/>
              <w:bottom w:val="single" w:color="auto" w:sz="4" w:space="0"/>
              <w:right w:val="single" w:color="auto" w:sz="4" w:space="0"/>
            </w:tcBorders>
            <w:vAlign w:val="center"/>
            <w:hideMark/>
          </w:tcPr>
          <w:p w:rsidRPr="00D33E57" w:rsidR="00693885" w:rsidP="00123318" w:rsidRDefault="00693885" w14:paraId="190DB6EA" w14:textId="77777777">
            <w:pPr>
              <w:jc w:val="both"/>
              <w:rPr>
                <w:rFonts w:ascii="Verdana" w:hAnsi="Verdana" w:eastAsia="Times New Roman"/>
                <w:color w:val="000000"/>
                <w:lang w:val="es-CO" w:eastAsia="es-CO"/>
              </w:rPr>
            </w:pPr>
            <w:r w:rsidRPr="00D33E57">
              <w:rPr>
                <w:rFonts w:ascii="Verdana" w:hAnsi="Verdana" w:eastAsia="Times New Roman"/>
                <w:color w:val="000000"/>
                <w:lang w:val="es-CO" w:eastAsia="es-CO"/>
              </w:rPr>
              <w:t>validaciones de negocio</w:t>
            </w:r>
          </w:p>
        </w:tc>
      </w:tr>
      <w:tr w:rsidRPr="00D33E57" w:rsidR="00693885" w:rsidTr="00DD48EA" w14:paraId="2B06A146" w14:textId="77777777">
        <w:trPr>
          <w:trHeight w:val="580"/>
          <w:jc w:val="center"/>
        </w:trPr>
        <w:tc>
          <w:tcPr>
            <w:tcW w:w="1512" w:type="dxa"/>
            <w:tcBorders>
              <w:top w:val="nil"/>
              <w:left w:val="single" w:color="auto" w:sz="4" w:space="0"/>
              <w:bottom w:val="single" w:color="auto" w:sz="4" w:space="0"/>
              <w:right w:val="single" w:color="auto" w:sz="4" w:space="0"/>
            </w:tcBorders>
            <w:vAlign w:val="center"/>
            <w:hideMark/>
          </w:tcPr>
          <w:p w:rsidRPr="00D33E57" w:rsidR="00693885" w:rsidP="00123318" w:rsidRDefault="00693885" w14:paraId="2B459798" w14:textId="77777777">
            <w:pPr>
              <w:jc w:val="both"/>
              <w:rPr>
                <w:rFonts w:ascii="Verdana" w:hAnsi="Verdana" w:eastAsia="Times New Roman"/>
                <w:b/>
                <w:bCs/>
                <w:color w:val="000000"/>
                <w:lang w:val="es-CO" w:eastAsia="es-CO"/>
              </w:rPr>
            </w:pPr>
            <w:r w:rsidRPr="00D33E57">
              <w:rPr>
                <w:rFonts w:ascii="Verdana" w:hAnsi="Verdana" w:eastAsia="Times New Roman"/>
                <w:b/>
                <w:bCs/>
                <w:color w:val="000000"/>
                <w:lang w:val="es-CO" w:eastAsia="es-CO"/>
              </w:rPr>
              <w:t>generar</w:t>
            </w:r>
          </w:p>
        </w:tc>
        <w:tc>
          <w:tcPr>
            <w:tcW w:w="4763" w:type="dxa"/>
            <w:tcBorders>
              <w:top w:val="nil"/>
              <w:left w:val="nil"/>
              <w:bottom w:val="single" w:color="auto" w:sz="4" w:space="0"/>
              <w:right w:val="single" w:color="auto" w:sz="4" w:space="0"/>
            </w:tcBorders>
            <w:vAlign w:val="center"/>
            <w:hideMark/>
          </w:tcPr>
          <w:p w:rsidRPr="00D33E57" w:rsidR="00693885" w:rsidP="00123318" w:rsidRDefault="00693885" w14:paraId="27D57577" w14:textId="77777777">
            <w:pPr>
              <w:jc w:val="both"/>
              <w:rPr>
                <w:rFonts w:ascii="Verdana" w:hAnsi="Verdana" w:eastAsia="Times New Roman"/>
                <w:color w:val="000000"/>
                <w:lang w:val="es-CO" w:eastAsia="es-CO"/>
              </w:rPr>
            </w:pPr>
            <w:r w:rsidRPr="00D33E57">
              <w:rPr>
                <w:rFonts w:ascii="Verdana" w:hAnsi="Verdana" w:eastAsia="Times New Roman"/>
                <w:color w:val="000000"/>
                <w:lang w:val="es-CO" w:eastAsia="es-CO"/>
              </w:rPr>
              <w:t>Construir un recurso derivado</w:t>
            </w:r>
          </w:p>
        </w:tc>
        <w:tc>
          <w:tcPr>
            <w:tcW w:w="2912" w:type="dxa"/>
            <w:tcBorders>
              <w:top w:val="nil"/>
              <w:left w:val="nil"/>
              <w:bottom w:val="single" w:color="auto" w:sz="4" w:space="0"/>
              <w:right w:val="single" w:color="auto" w:sz="4" w:space="0"/>
            </w:tcBorders>
            <w:vAlign w:val="center"/>
            <w:hideMark/>
          </w:tcPr>
          <w:p w:rsidRPr="00D33E57" w:rsidR="00693885" w:rsidP="00123318" w:rsidRDefault="00693885" w14:paraId="43082880" w14:textId="77777777">
            <w:pPr>
              <w:jc w:val="both"/>
              <w:rPr>
                <w:rFonts w:ascii="Verdana" w:hAnsi="Verdana" w:eastAsia="Times New Roman"/>
                <w:color w:val="000000"/>
                <w:lang w:val="es-CO" w:eastAsia="es-CO"/>
              </w:rPr>
            </w:pPr>
            <w:r w:rsidRPr="00D33E57">
              <w:rPr>
                <w:rFonts w:ascii="Verdana" w:hAnsi="Verdana" w:eastAsia="Times New Roman"/>
                <w:color w:val="000000"/>
                <w:lang w:val="es-CO" w:eastAsia="es-CO"/>
              </w:rPr>
              <w:t>generación de reportes, generar radicados</w:t>
            </w:r>
          </w:p>
        </w:tc>
      </w:tr>
      <w:tr w:rsidRPr="00D33E57" w:rsidR="00693885" w:rsidTr="00DD48EA" w14:paraId="1D21481F" w14:textId="77777777">
        <w:trPr>
          <w:trHeight w:val="290"/>
          <w:jc w:val="center"/>
        </w:trPr>
        <w:tc>
          <w:tcPr>
            <w:tcW w:w="1512" w:type="dxa"/>
            <w:tcBorders>
              <w:top w:val="nil"/>
              <w:left w:val="single" w:color="auto" w:sz="4" w:space="0"/>
              <w:bottom w:val="single" w:color="auto" w:sz="4" w:space="0"/>
              <w:right w:val="single" w:color="auto" w:sz="4" w:space="0"/>
            </w:tcBorders>
            <w:vAlign w:val="center"/>
            <w:hideMark/>
          </w:tcPr>
          <w:p w:rsidRPr="00D33E57" w:rsidR="00693885" w:rsidP="00123318" w:rsidRDefault="00693885" w14:paraId="3865CE0D" w14:textId="77777777">
            <w:pPr>
              <w:jc w:val="both"/>
              <w:rPr>
                <w:rFonts w:ascii="Verdana" w:hAnsi="Verdana" w:eastAsia="Times New Roman"/>
                <w:b/>
                <w:bCs/>
                <w:color w:val="000000"/>
                <w:lang w:val="es-CO" w:eastAsia="es-CO"/>
              </w:rPr>
            </w:pPr>
            <w:r w:rsidRPr="00D33E57">
              <w:rPr>
                <w:rFonts w:ascii="Verdana" w:hAnsi="Verdana" w:eastAsia="Times New Roman"/>
                <w:b/>
                <w:bCs/>
                <w:color w:val="000000"/>
                <w:lang w:val="es-CO" w:eastAsia="es-CO"/>
              </w:rPr>
              <w:t>descargar</w:t>
            </w:r>
          </w:p>
        </w:tc>
        <w:tc>
          <w:tcPr>
            <w:tcW w:w="4763" w:type="dxa"/>
            <w:tcBorders>
              <w:top w:val="nil"/>
              <w:left w:val="nil"/>
              <w:bottom w:val="single" w:color="auto" w:sz="4" w:space="0"/>
              <w:right w:val="single" w:color="auto" w:sz="4" w:space="0"/>
            </w:tcBorders>
            <w:vAlign w:val="center"/>
            <w:hideMark/>
          </w:tcPr>
          <w:p w:rsidRPr="00D33E57" w:rsidR="00693885" w:rsidP="00123318" w:rsidRDefault="00693885" w14:paraId="349E9779" w14:textId="77777777">
            <w:pPr>
              <w:jc w:val="both"/>
              <w:rPr>
                <w:rFonts w:ascii="Verdana" w:hAnsi="Verdana" w:eastAsia="Times New Roman"/>
                <w:color w:val="000000"/>
                <w:lang w:val="es-CO" w:eastAsia="es-CO"/>
              </w:rPr>
            </w:pPr>
            <w:r w:rsidRPr="00D33E57">
              <w:rPr>
                <w:rFonts w:ascii="Verdana" w:hAnsi="Verdana" w:eastAsia="Times New Roman"/>
                <w:color w:val="000000"/>
                <w:lang w:val="es-CO" w:eastAsia="es-CO"/>
              </w:rPr>
              <w:t>Obtener un archivo existente</w:t>
            </w:r>
          </w:p>
        </w:tc>
        <w:tc>
          <w:tcPr>
            <w:tcW w:w="2912" w:type="dxa"/>
            <w:tcBorders>
              <w:top w:val="nil"/>
              <w:left w:val="nil"/>
              <w:bottom w:val="single" w:color="auto" w:sz="4" w:space="0"/>
              <w:right w:val="single" w:color="auto" w:sz="4" w:space="0"/>
            </w:tcBorders>
            <w:vAlign w:val="center"/>
            <w:hideMark/>
          </w:tcPr>
          <w:p w:rsidRPr="00D33E57" w:rsidR="00693885" w:rsidP="00123318" w:rsidRDefault="00693885" w14:paraId="4325D320" w14:textId="77777777">
            <w:pPr>
              <w:jc w:val="both"/>
              <w:rPr>
                <w:rFonts w:ascii="Verdana" w:hAnsi="Verdana" w:eastAsia="Times New Roman"/>
                <w:color w:val="000000"/>
                <w:lang w:val="es-CO" w:eastAsia="es-CO"/>
              </w:rPr>
            </w:pPr>
            <w:r w:rsidRPr="00D33E57">
              <w:rPr>
                <w:rFonts w:ascii="Verdana" w:hAnsi="Verdana" w:eastAsia="Times New Roman"/>
                <w:color w:val="000000"/>
                <w:lang w:val="es-CO" w:eastAsia="es-CO"/>
              </w:rPr>
              <w:t>descarga PDF/Excel</w:t>
            </w:r>
          </w:p>
        </w:tc>
      </w:tr>
      <w:tr w:rsidRPr="00D33E57" w:rsidR="00693885" w:rsidTr="00DD48EA" w14:paraId="4036D173" w14:textId="77777777">
        <w:trPr>
          <w:trHeight w:val="580"/>
          <w:jc w:val="center"/>
        </w:trPr>
        <w:tc>
          <w:tcPr>
            <w:tcW w:w="1512" w:type="dxa"/>
            <w:tcBorders>
              <w:top w:val="nil"/>
              <w:left w:val="single" w:color="auto" w:sz="4" w:space="0"/>
              <w:bottom w:val="single" w:color="auto" w:sz="4" w:space="0"/>
              <w:right w:val="single" w:color="auto" w:sz="4" w:space="0"/>
            </w:tcBorders>
            <w:vAlign w:val="center"/>
            <w:hideMark/>
          </w:tcPr>
          <w:p w:rsidRPr="00D33E57" w:rsidR="00693885" w:rsidP="00123318" w:rsidRDefault="00693885" w14:paraId="20D88A68" w14:textId="77777777">
            <w:pPr>
              <w:jc w:val="both"/>
              <w:rPr>
                <w:rFonts w:ascii="Verdana" w:hAnsi="Verdana" w:eastAsia="Times New Roman"/>
                <w:b/>
                <w:bCs/>
                <w:color w:val="000000"/>
                <w:lang w:val="es-CO" w:eastAsia="es-CO"/>
              </w:rPr>
            </w:pPr>
            <w:r w:rsidRPr="00D33E57">
              <w:rPr>
                <w:rFonts w:ascii="Verdana" w:hAnsi="Verdana" w:eastAsia="Times New Roman"/>
                <w:b/>
                <w:bCs/>
                <w:color w:val="000000"/>
                <w:lang w:val="es-CO" w:eastAsia="es-CO"/>
              </w:rPr>
              <w:t>exportar</w:t>
            </w:r>
          </w:p>
        </w:tc>
        <w:tc>
          <w:tcPr>
            <w:tcW w:w="4763" w:type="dxa"/>
            <w:tcBorders>
              <w:top w:val="nil"/>
              <w:left w:val="nil"/>
              <w:bottom w:val="single" w:color="auto" w:sz="4" w:space="0"/>
              <w:right w:val="single" w:color="auto" w:sz="4" w:space="0"/>
            </w:tcBorders>
            <w:vAlign w:val="center"/>
            <w:hideMark/>
          </w:tcPr>
          <w:p w:rsidRPr="00D33E57" w:rsidR="00693885" w:rsidP="00123318" w:rsidRDefault="00693885" w14:paraId="2E4273A6" w14:textId="77777777">
            <w:pPr>
              <w:jc w:val="both"/>
              <w:rPr>
                <w:rFonts w:ascii="Verdana" w:hAnsi="Verdana" w:eastAsia="Times New Roman"/>
                <w:color w:val="000000"/>
                <w:lang w:val="es-CO" w:eastAsia="es-CO"/>
              </w:rPr>
            </w:pPr>
            <w:r w:rsidRPr="00D33E57">
              <w:rPr>
                <w:rFonts w:ascii="Verdana" w:hAnsi="Verdana" w:eastAsia="Times New Roman"/>
                <w:color w:val="000000"/>
                <w:lang w:val="es-CO" w:eastAsia="es-CO"/>
              </w:rPr>
              <w:t>Extraer información hacia formato externo</w:t>
            </w:r>
          </w:p>
        </w:tc>
        <w:tc>
          <w:tcPr>
            <w:tcW w:w="2912" w:type="dxa"/>
            <w:tcBorders>
              <w:top w:val="nil"/>
              <w:left w:val="nil"/>
              <w:bottom w:val="single" w:color="auto" w:sz="4" w:space="0"/>
              <w:right w:val="single" w:color="auto" w:sz="4" w:space="0"/>
            </w:tcBorders>
            <w:vAlign w:val="center"/>
            <w:hideMark/>
          </w:tcPr>
          <w:p w:rsidRPr="00D33E57" w:rsidR="00693885" w:rsidP="00123318" w:rsidRDefault="00693885" w14:paraId="465B862A" w14:textId="77777777">
            <w:pPr>
              <w:jc w:val="both"/>
              <w:rPr>
                <w:rFonts w:ascii="Verdana" w:hAnsi="Verdana" w:eastAsia="Times New Roman"/>
                <w:color w:val="000000"/>
                <w:lang w:val="es-CO" w:eastAsia="es-CO"/>
              </w:rPr>
            </w:pPr>
            <w:r w:rsidRPr="00D33E57">
              <w:rPr>
                <w:rFonts w:ascii="Verdana" w:hAnsi="Verdana" w:eastAsia="Times New Roman"/>
                <w:color w:val="000000"/>
                <w:lang w:val="es-CO" w:eastAsia="es-CO"/>
              </w:rPr>
              <w:t>Excel, CSV</w:t>
            </w:r>
          </w:p>
        </w:tc>
      </w:tr>
      <w:tr w:rsidRPr="00D33E57" w:rsidR="00693885" w:rsidTr="00DD48EA" w14:paraId="51D332FD" w14:textId="77777777">
        <w:trPr>
          <w:trHeight w:val="580"/>
          <w:jc w:val="center"/>
        </w:trPr>
        <w:tc>
          <w:tcPr>
            <w:tcW w:w="1512" w:type="dxa"/>
            <w:tcBorders>
              <w:top w:val="nil"/>
              <w:left w:val="single" w:color="auto" w:sz="4" w:space="0"/>
              <w:bottom w:val="single" w:color="auto" w:sz="4" w:space="0"/>
              <w:right w:val="single" w:color="auto" w:sz="4" w:space="0"/>
            </w:tcBorders>
            <w:vAlign w:val="center"/>
            <w:hideMark/>
          </w:tcPr>
          <w:p w:rsidRPr="00D33E57" w:rsidR="00693885" w:rsidP="00123318" w:rsidRDefault="00693885" w14:paraId="120DFA9A" w14:textId="77777777">
            <w:pPr>
              <w:jc w:val="both"/>
              <w:rPr>
                <w:rFonts w:ascii="Verdana" w:hAnsi="Verdana" w:eastAsia="Times New Roman"/>
                <w:b/>
                <w:bCs/>
                <w:color w:val="000000"/>
                <w:lang w:val="es-CO" w:eastAsia="es-CO"/>
              </w:rPr>
            </w:pPr>
            <w:r w:rsidRPr="00D33E57">
              <w:rPr>
                <w:rFonts w:ascii="Verdana" w:hAnsi="Verdana" w:eastAsia="Times New Roman"/>
                <w:b/>
                <w:bCs/>
                <w:color w:val="000000"/>
                <w:lang w:val="es-CO" w:eastAsia="es-CO"/>
              </w:rPr>
              <w:t>importar</w:t>
            </w:r>
          </w:p>
        </w:tc>
        <w:tc>
          <w:tcPr>
            <w:tcW w:w="4763" w:type="dxa"/>
            <w:tcBorders>
              <w:top w:val="nil"/>
              <w:left w:val="nil"/>
              <w:bottom w:val="single" w:color="auto" w:sz="4" w:space="0"/>
              <w:right w:val="single" w:color="auto" w:sz="4" w:space="0"/>
            </w:tcBorders>
            <w:vAlign w:val="center"/>
            <w:hideMark/>
          </w:tcPr>
          <w:p w:rsidRPr="00D33E57" w:rsidR="00693885" w:rsidP="00123318" w:rsidRDefault="00693885" w14:paraId="3D53A6E9" w14:textId="77777777">
            <w:pPr>
              <w:jc w:val="both"/>
              <w:rPr>
                <w:rFonts w:ascii="Verdana" w:hAnsi="Verdana" w:eastAsia="Times New Roman"/>
                <w:color w:val="000000"/>
                <w:lang w:val="es-CO" w:eastAsia="es-CO"/>
              </w:rPr>
            </w:pPr>
            <w:r w:rsidRPr="00D33E57">
              <w:rPr>
                <w:rFonts w:ascii="Verdana" w:hAnsi="Verdana" w:eastAsia="Times New Roman"/>
                <w:color w:val="000000"/>
                <w:lang w:val="es-CO" w:eastAsia="es-CO"/>
              </w:rPr>
              <w:t>Cargar información desde fuente externa</w:t>
            </w:r>
          </w:p>
        </w:tc>
        <w:tc>
          <w:tcPr>
            <w:tcW w:w="2912" w:type="dxa"/>
            <w:tcBorders>
              <w:top w:val="nil"/>
              <w:left w:val="nil"/>
              <w:bottom w:val="single" w:color="auto" w:sz="4" w:space="0"/>
              <w:right w:val="single" w:color="auto" w:sz="4" w:space="0"/>
            </w:tcBorders>
            <w:vAlign w:val="center"/>
            <w:hideMark/>
          </w:tcPr>
          <w:p w:rsidRPr="00D33E57" w:rsidR="00693885" w:rsidP="00123318" w:rsidRDefault="00693885" w14:paraId="4D36FEA1" w14:textId="77777777">
            <w:pPr>
              <w:jc w:val="both"/>
              <w:rPr>
                <w:rFonts w:ascii="Verdana" w:hAnsi="Verdana" w:eastAsia="Times New Roman"/>
                <w:color w:val="000000"/>
                <w:lang w:val="es-CO" w:eastAsia="es-CO"/>
              </w:rPr>
            </w:pPr>
            <w:r w:rsidRPr="00D33E57">
              <w:rPr>
                <w:rFonts w:ascii="Verdana" w:hAnsi="Verdana" w:eastAsia="Times New Roman"/>
                <w:color w:val="000000"/>
                <w:lang w:val="es-CO" w:eastAsia="es-CO"/>
              </w:rPr>
              <w:t>cargas masivas</w:t>
            </w:r>
          </w:p>
        </w:tc>
      </w:tr>
      <w:tr w:rsidRPr="00D33E57" w:rsidR="00693885" w:rsidTr="00DD48EA" w14:paraId="6557DF98" w14:textId="77777777">
        <w:trPr>
          <w:trHeight w:val="290"/>
          <w:jc w:val="center"/>
        </w:trPr>
        <w:tc>
          <w:tcPr>
            <w:tcW w:w="1512" w:type="dxa"/>
            <w:tcBorders>
              <w:top w:val="nil"/>
              <w:left w:val="single" w:color="auto" w:sz="4" w:space="0"/>
              <w:bottom w:val="single" w:color="auto" w:sz="4" w:space="0"/>
              <w:right w:val="single" w:color="auto" w:sz="4" w:space="0"/>
            </w:tcBorders>
            <w:vAlign w:val="center"/>
            <w:hideMark/>
          </w:tcPr>
          <w:p w:rsidRPr="00D33E57" w:rsidR="00693885" w:rsidP="00123318" w:rsidRDefault="00693885" w14:paraId="2E57FF35" w14:textId="77777777">
            <w:pPr>
              <w:jc w:val="both"/>
              <w:rPr>
                <w:rFonts w:ascii="Verdana" w:hAnsi="Verdana" w:eastAsia="Times New Roman"/>
                <w:b/>
                <w:bCs/>
                <w:color w:val="000000"/>
                <w:lang w:val="es-CO" w:eastAsia="es-CO"/>
              </w:rPr>
            </w:pPr>
            <w:r w:rsidRPr="00D33E57">
              <w:rPr>
                <w:rFonts w:ascii="Verdana" w:hAnsi="Verdana" w:eastAsia="Times New Roman"/>
                <w:b/>
                <w:bCs/>
                <w:color w:val="000000"/>
                <w:lang w:val="es-CO" w:eastAsia="es-CO"/>
              </w:rPr>
              <w:t>cargar</w:t>
            </w:r>
          </w:p>
        </w:tc>
        <w:tc>
          <w:tcPr>
            <w:tcW w:w="4763" w:type="dxa"/>
            <w:tcBorders>
              <w:top w:val="nil"/>
              <w:left w:val="nil"/>
              <w:bottom w:val="single" w:color="auto" w:sz="4" w:space="0"/>
              <w:right w:val="single" w:color="auto" w:sz="4" w:space="0"/>
            </w:tcBorders>
            <w:vAlign w:val="center"/>
            <w:hideMark/>
          </w:tcPr>
          <w:p w:rsidRPr="00D33E57" w:rsidR="00693885" w:rsidP="00123318" w:rsidRDefault="00693885" w14:paraId="00E6724B" w14:textId="77777777">
            <w:pPr>
              <w:jc w:val="both"/>
              <w:rPr>
                <w:rFonts w:ascii="Verdana" w:hAnsi="Verdana" w:eastAsia="Times New Roman"/>
                <w:color w:val="000000"/>
                <w:lang w:val="es-CO" w:eastAsia="es-CO"/>
              </w:rPr>
            </w:pPr>
            <w:r w:rsidRPr="00D33E57">
              <w:rPr>
                <w:rFonts w:ascii="Verdana" w:hAnsi="Verdana" w:eastAsia="Times New Roman"/>
                <w:color w:val="000000"/>
                <w:lang w:val="es-CO" w:eastAsia="es-CO"/>
              </w:rPr>
              <w:t>Subir archivos o estructuras</w:t>
            </w:r>
          </w:p>
        </w:tc>
        <w:tc>
          <w:tcPr>
            <w:tcW w:w="2912" w:type="dxa"/>
            <w:tcBorders>
              <w:top w:val="nil"/>
              <w:left w:val="nil"/>
              <w:bottom w:val="single" w:color="auto" w:sz="4" w:space="0"/>
              <w:right w:val="single" w:color="auto" w:sz="4" w:space="0"/>
            </w:tcBorders>
            <w:vAlign w:val="center"/>
            <w:hideMark/>
          </w:tcPr>
          <w:p w:rsidRPr="00D33E57" w:rsidR="00693885" w:rsidP="00123318" w:rsidRDefault="00693885" w14:paraId="23BB5927" w14:textId="77777777">
            <w:pPr>
              <w:jc w:val="both"/>
              <w:rPr>
                <w:rFonts w:ascii="Verdana" w:hAnsi="Verdana" w:eastAsia="Times New Roman"/>
                <w:color w:val="000000"/>
                <w:lang w:val="es-CO" w:eastAsia="es-CO"/>
              </w:rPr>
            </w:pPr>
            <w:proofErr w:type="spellStart"/>
            <w:r w:rsidRPr="00D33E57">
              <w:rPr>
                <w:rFonts w:ascii="Verdana" w:hAnsi="Verdana" w:eastAsia="Times New Roman"/>
                <w:color w:val="000000"/>
                <w:lang w:val="es-CO" w:eastAsia="es-CO"/>
              </w:rPr>
              <w:t>uploads</w:t>
            </w:r>
            <w:proofErr w:type="spellEnd"/>
          </w:p>
        </w:tc>
      </w:tr>
      <w:tr w:rsidRPr="00D33E57" w:rsidR="00693885" w:rsidTr="00DD48EA" w14:paraId="3DEDF329" w14:textId="77777777">
        <w:trPr>
          <w:trHeight w:val="290"/>
          <w:jc w:val="center"/>
        </w:trPr>
        <w:tc>
          <w:tcPr>
            <w:tcW w:w="1512" w:type="dxa"/>
            <w:tcBorders>
              <w:top w:val="nil"/>
              <w:left w:val="single" w:color="auto" w:sz="4" w:space="0"/>
              <w:bottom w:val="single" w:color="auto" w:sz="4" w:space="0"/>
              <w:right w:val="single" w:color="auto" w:sz="4" w:space="0"/>
            </w:tcBorders>
            <w:vAlign w:val="center"/>
            <w:hideMark/>
          </w:tcPr>
          <w:p w:rsidRPr="00D33E57" w:rsidR="00693885" w:rsidP="00123318" w:rsidRDefault="00693885" w14:paraId="7729B8EC" w14:textId="77777777">
            <w:pPr>
              <w:jc w:val="both"/>
              <w:rPr>
                <w:rFonts w:ascii="Verdana" w:hAnsi="Verdana" w:eastAsia="Times New Roman"/>
                <w:b/>
                <w:bCs/>
                <w:color w:val="000000"/>
                <w:lang w:val="es-CO" w:eastAsia="es-CO"/>
              </w:rPr>
            </w:pPr>
            <w:r w:rsidRPr="00D33E57">
              <w:rPr>
                <w:rFonts w:ascii="Verdana" w:hAnsi="Verdana" w:eastAsia="Times New Roman"/>
                <w:b/>
                <w:bCs/>
                <w:color w:val="000000"/>
                <w:lang w:val="es-CO" w:eastAsia="es-CO"/>
              </w:rPr>
              <w:t>reprocesar</w:t>
            </w:r>
          </w:p>
        </w:tc>
        <w:tc>
          <w:tcPr>
            <w:tcW w:w="4763" w:type="dxa"/>
            <w:tcBorders>
              <w:top w:val="nil"/>
              <w:left w:val="nil"/>
              <w:bottom w:val="single" w:color="auto" w:sz="4" w:space="0"/>
              <w:right w:val="single" w:color="auto" w:sz="4" w:space="0"/>
            </w:tcBorders>
            <w:vAlign w:val="center"/>
            <w:hideMark/>
          </w:tcPr>
          <w:p w:rsidRPr="00D33E57" w:rsidR="00693885" w:rsidP="00123318" w:rsidRDefault="00693885" w14:paraId="16A83112" w14:textId="77777777">
            <w:pPr>
              <w:jc w:val="both"/>
              <w:rPr>
                <w:rFonts w:ascii="Verdana" w:hAnsi="Verdana" w:eastAsia="Times New Roman"/>
                <w:color w:val="000000"/>
                <w:lang w:val="es-CO" w:eastAsia="es-CO"/>
              </w:rPr>
            </w:pPr>
            <w:r w:rsidRPr="00D33E57">
              <w:rPr>
                <w:rFonts w:ascii="Verdana" w:hAnsi="Verdana" w:eastAsia="Times New Roman"/>
                <w:color w:val="000000"/>
                <w:lang w:val="es-CO" w:eastAsia="es-CO"/>
              </w:rPr>
              <w:t>Ejecutar nuevamente un proceso</w:t>
            </w:r>
          </w:p>
        </w:tc>
        <w:tc>
          <w:tcPr>
            <w:tcW w:w="2912" w:type="dxa"/>
            <w:tcBorders>
              <w:top w:val="nil"/>
              <w:left w:val="nil"/>
              <w:bottom w:val="single" w:color="auto" w:sz="4" w:space="0"/>
              <w:right w:val="single" w:color="auto" w:sz="4" w:space="0"/>
            </w:tcBorders>
            <w:vAlign w:val="center"/>
            <w:hideMark/>
          </w:tcPr>
          <w:p w:rsidRPr="00D33E57" w:rsidR="00693885" w:rsidP="00123318" w:rsidRDefault="00693885" w14:paraId="4D6F326A" w14:textId="77777777">
            <w:pPr>
              <w:jc w:val="both"/>
              <w:rPr>
                <w:rFonts w:ascii="Verdana" w:hAnsi="Verdana" w:eastAsia="Times New Roman"/>
                <w:color w:val="000000"/>
                <w:lang w:val="es-CO" w:eastAsia="es-CO"/>
              </w:rPr>
            </w:pPr>
            <w:r w:rsidRPr="00D33E57">
              <w:rPr>
                <w:rFonts w:ascii="Verdana" w:hAnsi="Verdana" w:eastAsia="Times New Roman"/>
                <w:color w:val="000000"/>
                <w:lang w:val="es-CO" w:eastAsia="es-CO"/>
              </w:rPr>
              <w:t>reintentos</w:t>
            </w:r>
          </w:p>
        </w:tc>
      </w:tr>
      <w:tr w:rsidRPr="00D33E57" w:rsidR="00693885" w:rsidTr="00DD48EA" w14:paraId="244B0875" w14:textId="77777777">
        <w:trPr>
          <w:trHeight w:val="290"/>
          <w:jc w:val="center"/>
        </w:trPr>
        <w:tc>
          <w:tcPr>
            <w:tcW w:w="1512" w:type="dxa"/>
            <w:tcBorders>
              <w:top w:val="nil"/>
              <w:left w:val="single" w:color="auto" w:sz="4" w:space="0"/>
              <w:bottom w:val="single" w:color="auto" w:sz="4" w:space="0"/>
              <w:right w:val="single" w:color="auto" w:sz="4" w:space="0"/>
            </w:tcBorders>
            <w:vAlign w:val="center"/>
            <w:hideMark/>
          </w:tcPr>
          <w:p w:rsidRPr="00D33E57" w:rsidR="00693885" w:rsidP="00123318" w:rsidRDefault="00693885" w14:paraId="6C963FE3" w14:textId="77777777">
            <w:pPr>
              <w:jc w:val="both"/>
              <w:rPr>
                <w:rFonts w:ascii="Verdana" w:hAnsi="Verdana" w:eastAsia="Times New Roman"/>
                <w:b/>
                <w:bCs/>
                <w:color w:val="000000"/>
                <w:lang w:val="es-CO" w:eastAsia="es-CO"/>
              </w:rPr>
            </w:pPr>
            <w:r w:rsidRPr="00D33E57">
              <w:rPr>
                <w:rFonts w:ascii="Verdana" w:hAnsi="Verdana" w:eastAsia="Times New Roman"/>
                <w:b/>
                <w:bCs/>
                <w:color w:val="000000"/>
                <w:lang w:val="es-CO" w:eastAsia="es-CO"/>
              </w:rPr>
              <w:t>sincronizar</w:t>
            </w:r>
          </w:p>
        </w:tc>
        <w:tc>
          <w:tcPr>
            <w:tcW w:w="4763" w:type="dxa"/>
            <w:tcBorders>
              <w:top w:val="nil"/>
              <w:left w:val="nil"/>
              <w:bottom w:val="single" w:color="auto" w:sz="4" w:space="0"/>
              <w:right w:val="single" w:color="auto" w:sz="4" w:space="0"/>
            </w:tcBorders>
            <w:vAlign w:val="center"/>
            <w:hideMark/>
          </w:tcPr>
          <w:p w:rsidRPr="00D33E57" w:rsidR="00693885" w:rsidP="00123318" w:rsidRDefault="00693885" w14:paraId="5B1DD90E" w14:textId="77777777">
            <w:pPr>
              <w:jc w:val="both"/>
              <w:rPr>
                <w:rFonts w:ascii="Verdana" w:hAnsi="Verdana" w:eastAsia="Times New Roman"/>
                <w:color w:val="000000"/>
                <w:lang w:val="es-CO" w:eastAsia="es-CO"/>
              </w:rPr>
            </w:pPr>
            <w:r w:rsidRPr="00D33E57">
              <w:rPr>
                <w:rFonts w:ascii="Verdana" w:hAnsi="Verdana" w:eastAsia="Times New Roman"/>
                <w:color w:val="000000"/>
                <w:lang w:val="es-CO" w:eastAsia="es-CO"/>
              </w:rPr>
              <w:t>Actualizar información entre sistemas</w:t>
            </w:r>
          </w:p>
        </w:tc>
        <w:tc>
          <w:tcPr>
            <w:tcW w:w="2912" w:type="dxa"/>
            <w:tcBorders>
              <w:top w:val="nil"/>
              <w:left w:val="nil"/>
              <w:bottom w:val="single" w:color="auto" w:sz="4" w:space="0"/>
              <w:right w:val="single" w:color="auto" w:sz="4" w:space="0"/>
            </w:tcBorders>
            <w:vAlign w:val="center"/>
            <w:hideMark/>
          </w:tcPr>
          <w:p w:rsidRPr="00D33E57" w:rsidR="00693885" w:rsidP="00123318" w:rsidRDefault="00693885" w14:paraId="231CD603" w14:textId="77777777">
            <w:pPr>
              <w:jc w:val="both"/>
              <w:rPr>
                <w:rFonts w:ascii="Verdana" w:hAnsi="Verdana" w:eastAsia="Times New Roman"/>
                <w:color w:val="000000"/>
                <w:lang w:val="es-CO" w:eastAsia="es-CO"/>
              </w:rPr>
            </w:pPr>
            <w:r w:rsidRPr="00D33E57">
              <w:rPr>
                <w:rFonts w:ascii="Verdana" w:hAnsi="Verdana" w:eastAsia="Times New Roman"/>
                <w:color w:val="000000"/>
                <w:lang w:val="es-CO" w:eastAsia="es-CO"/>
              </w:rPr>
              <w:t>integraciones</w:t>
            </w:r>
          </w:p>
        </w:tc>
      </w:tr>
      <w:tr w:rsidRPr="00D33E57" w:rsidR="00693885" w:rsidTr="00DD48EA" w14:paraId="3D0239D3" w14:textId="77777777">
        <w:trPr>
          <w:trHeight w:val="290"/>
          <w:jc w:val="center"/>
        </w:trPr>
        <w:tc>
          <w:tcPr>
            <w:tcW w:w="1512" w:type="dxa"/>
            <w:tcBorders>
              <w:top w:val="nil"/>
              <w:left w:val="single" w:color="auto" w:sz="4" w:space="0"/>
              <w:bottom w:val="single" w:color="auto" w:sz="4" w:space="0"/>
              <w:right w:val="single" w:color="auto" w:sz="4" w:space="0"/>
            </w:tcBorders>
            <w:vAlign w:val="center"/>
            <w:hideMark/>
          </w:tcPr>
          <w:p w:rsidRPr="00D33E57" w:rsidR="00693885" w:rsidP="00123318" w:rsidRDefault="00693885" w14:paraId="6D904266" w14:textId="77777777">
            <w:pPr>
              <w:jc w:val="both"/>
              <w:rPr>
                <w:rFonts w:ascii="Verdana" w:hAnsi="Verdana" w:eastAsia="Times New Roman"/>
                <w:b/>
                <w:bCs/>
                <w:color w:val="000000"/>
                <w:lang w:val="es-CO" w:eastAsia="es-CO"/>
              </w:rPr>
            </w:pPr>
            <w:r w:rsidRPr="00D33E57">
              <w:rPr>
                <w:rFonts w:ascii="Verdana" w:hAnsi="Verdana" w:eastAsia="Times New Roman"/>
                <w:b/>
                <w:bCs/>
                <w:color w:val="000000"/>
                <w:lang w:val="es-CO" w:eastAsia="es-CO"/>
              </w:rPr>
              <w:t>finalizar</w:t>
            </w:r>
          </w:p>
        </w:tc>
        <w:tc>
          <w:tcPr>
            <w:tcW w:w="4763" w:type="dxa"/>
            <w:tcBorders>
              <w:top w:val="nil"/>
              <w:left w:val="nil"/>
              <w:bottom w:val="single" w:color="auto" w:sz="4" w:space="0"/>
              <w:right w:val="single" w:color="auto" w:sz="4" w:space="0"/>
            </w:tcBorders>
            <w:vAlign w:val="center"/>
            <w:hideMark/>
          </w:tcPr>
          <w:p w:rsidRPr="00D33E57" w:rsidR="00693885" w:rsidP="00123318" w:rsidRDefault="00693885" w14:paraId="52503159" w14:textId="77777777">
            <w:pPr>
              <w:jc w:val="both"/>
              <w:rPr>
                <w:rFonts w:ascii="Verdana" w:hAnsi="Verdana" w:eastAsia="Times New Roman"/>
                <w:color w:val="000000"/>
                <w:lang w:val="es-CO" w:eastAsia="es-CO"/>
              </w:rPr>
            </w:pPr>
            <w:r w:rsidRPr="00D33E57">
              <w:rPr>
                <w:rFonts w:ascii="Verdana" w:hAnsi="Verdana" w:eastAsia="Times New Roman"/>
                <w:color w:val="000000"/>
                <w:lang w:val="es-CO" w:eastAsia="es-CO"/>
              </w:rPr>
              <w:t>Cerrar un proceso o flujo</w:t>
            </w:r>
          </w:p>
        </w:tc>
        <w:tc>
          <w:tcPr>
            <w:tcW w:w="2912" w:type="dxa"/>
            <w:tcBorders>
              <w:top w:val="nil"/>
              <w:left w:val="nil"/>
              <w:bottom w:val="single" w:color="auto" w:sz="4" w:space="0"/>
              <w:right w:val="single" w:color="auto" w:sz="4" w:space="0"/>
            </w:tcBorders>
            <w:vAlign w:val="center"/>
            <w:hideMark/>
          </w:tcPr>
          <w:p w:rsidRPr="00D33E57" w:rsidR="00693885" w:rsidP="00123318" w:rsidRDefault="00693885" w14:paraId="69820B8E" w14:textId="77777777">
            <w:pPr>
              <w:jc w:val="both"/>
              <w:rPr>
                <w:rFonts w:ascii="Verdana" w:hAnsi="Verdana" w:eastAsia="Times New Roman"/>
                <w:color w:val="000000"/>
                <w:lang w:val="es-CO" w:eastAsia="es-CO"/>
              </w:rPr>
            </w:pPr>
            <w:r w:rsidRPr="00D33E57">
              <w:rPr>
                <w:rFonts w:ascii="Verdana" w:hAnsi="Verdana" w:eastAsia="Times New Roman"/>
                <w:color w:val="000000"/>
                <w:lang w:val="es-CO" w:eastAsia="es-CO"/>
              </w:rPr>
              <w:t>cierre de casos</w:t>
            </w:r>
          </w:p>
        </w:tc>
      </w:tr>
      <w:tr w:rsidRPr="00D33E57" w:rsidR="00693885" w:rsidTr="00DD48EA" w14:paraId="0D39D4C7" w14:textId="77777777">
        <w:trPr>
          <w:trHeight w:val="580"/>
          <w:jc w:val="center"/>
        </w:trPr>
        <w:tc>
          <w:tcPr>
            <w:tcW w:w="1512" w:type="dxa"/>
            <w:tcBorders>
              <w:top w:val="nil"/>
              <w:left w:val="single" w:color="auto" w:sz="4" w:space="0"/>
              <w:bottom w:val="single" w:color="auto" w:sz="4" w:space="0"/>
              <w:right w:val="single" w:color="auto" w:sz="4" w:space="0"/>
            </w:tcBorders>
            <w:vAlign w:val="center"/>
            <w:hideMark/>
          </w:tcPr>
          <w:p w:rsidRPr="00D33E57" w:rsidR="00693885" w:rsidP="00123318" w:rsidRDefault="00693885" w14:paraId="19713B6E" w14:textId="77777777">
            <w:pPr>
              <w:jc w:val="both"/>
              <w:rPr>
                <w:rFonts w:ascii="Verdana" w:hAnsi="Verdana" w:eastAsia="Times New Roman"/>
                <w:b/>
                <w:bCs/>
                <w:color w:val="000000"/>
                <w:lang w:val="es-CO" w:eastAsia="es-CO"/>
              </w:rPr>
            </w:pPr>
            <w:r w:rsidRPr="00D33E57">
              <w:rPr>
                <w:rFonts w:ascii="Verdana" w:hAnsi="Verdana" w:eastAsia="Times New Roman"/>
                <w:b/>
                <w:bCs/>
                <w:color w:val="000000"/>
                <w:lang w:val="es-CO" w:eastAsia="es-CO"/>
              </w:rPr>
              <w:t>anular</w:t>
            </w:r>
          </w:p>
        </w:tc>
        <w:tc>
          <w:tcPr>
            <w:tcW w:w="4763" w:type="dxa"/>
            <w:tcBorders>
              <w:top w:val="nil"/>
              <w:left w:val="nil"/>
              <w:bottom w:val="single" w:color="auto" w:sz="4" w:space="0"/>
              <w:right w:val="single" w:color="auto" w:sz="4" w:space="0"/>
            </w:tcBorders>
            <w:vAlign w:val="center"/>
            <w:hideMark/>
          </w:tcPr>
          <w:p w:rsidRPr="00D33E57" w:rsidR="00693885" w:rsidP="00123318" w:rsidRDefault="00693885" w14:paraId="2801B464" w14:textId="77777777">
            <w:pPr>
              <w:jc w:val="both"/>
              <w:rPr>
                <w:rFonts w:ascii="Verdana" w:hAnsi="Verdana" w:eastAsia="Times New Roman"/>
                <w:color w:val="000000"/>
                <w:lang w:val="es-CO" w:eastAsia="es-CO"/>
              </w:rPr>
            </w:pPr>
            <w:r w:rsidRPr="00D33E57">
              <w:rPr>
                <w:rFonts w:ascii="Verdana" w:hAnsi="Verdana" w:eastAsia="Times New Roman"/>
                <w:color w:val="000000"/>
                <w:lang w:val="es-CO" w:eastAsia="es-CO"/>
              </w:rPr>
              <w:t>Invalidar un proceso previamente ejecutado</w:t>
            </w:r>
          </w:p>
        </w:tc>
        <w:tc>
          <w:tcPr>
            <w:tcW w:w="2912" w:type="dxa"/>
            <w:tcBorders>
              <w:top w:val="nil"/>
              <w:left w:val="nil"/>
              <w:bottom w:val="single" w:color="auto" w:sz="4" w:space="0"/>
              <w:right w:val="single" w:color="auto" w:sz="4" w:space="0"/>
            </w:tcBorders>
            <w:vAlign w:val="center"/>
            <w:hideMark/>
          </w:tcPr>
          <w:p w:rsidRPr="00D33E57" w:rsidR="00693885" w:rsidP="00123318" w:rsidRDefault="00693885" w14:paraId="64723A77" w14:textId="77777777">
            <w:pPr>
              <w:jc w:val="both"/>
              <w:rPr>
                <w:rFonts w:ascii="Verdana" w:hAnsi="Verdana" w:eastAsia="Times New Roman"/>
                <w:color w:val="000000"/>
                <w:lang w:val="es-CO" w:eastAsia="es-CO"/>
              </w:rPr>
            </w:pPr>
            <w:r w:rsidRPr="00D33E57">
              <w:rPr>
                <w:rFonts w:ascii="Verdana" w:hAnsi="Verdana" w:eastAsia="Times New Roman"/>
                <w:color w:val="000000"/>
                <w:lang w:val="es-CO" w:eastAsia="es-CO"/>
              </w:rPr>
              <w:t>anulaciones</w:t>
            </w:r>
          </w:p>
        </w:tc>
      </w:tr>
    </w:tbl>
    <w:p w:rsidR="00693885" w:rsidP="008A466D" w:rsidRDefault="00693885" w14:paraId="4F07F099" w14:textId="77777777">
      <w:pPr>
        <w:pStyle w:val="Textoindependiente"/>
        <w:spacing w:before="31" w:line="259" w:lineRule="auto"/>
        <w:ind w:left="0" w:right="49" w:firstLine="0"/>
        <w:jc w:val="both"/>
        <w:rPr>
          <w:rFonts w:ascii="Verdana" w:hAnsi="Verdana"/>
          <w:lang w:val="es-CO"/>
        </w:rPr>
      </w:pPr>
    </w:p>
    <w:p w:rsidRPr="00E17467" w:rsidR="00E17467" w:rsidP="00E17467" w:rsidRDefault="00E17467" w14:paraId="5C7DBCA6" w14:textId="77777777">
      <w:pPr>
        <w:pStyle w:val="Ttulo3"/>
        <w:jc w:val="both"/>
        <w:rPr>
          <w:b/>
          <w:bCs/>
        </w:rPr>
      </w:pPr>
      <w:bookmarkStart w:name="_Toc237378338" w:id="20"/>
      <w:r>
        <w:rPr>
          <w:b/>
          <w:bCs/>
        </w:rPr>
        <w:t xml:space="preserve">5.3.5. </w:t>
      </w:r>
      <w:r w:rsidRPr="00E17467">
        <w:rPr>
          <w:b/>
          <w:bCs/>
        </w:rPr>
        <w:t>Estándar de Respuesta para Servicios</w:t>
      </w:r>
      <w:bookmarkEnd w:id="20"/>
    </w:p>
    <w:p w:rsidRPr="00E17467" w:rsidR="00E17467" w:rsidP="00E17467" w:rsidRDefault="00E17467" w14:paraId="5EBB1C2C" w14:textId="77777777">
      <w:pPr>
        <w:spacing w:after="0"/>
        <w:jc w:val="both"/>
        <w:rPr>
          <w:rFonts w:ascii="Verdana" w:hAnsi="Verdana"/>
          <w:b/>
          <w:bCs/>
        </w:rPr>
      </w:pPr>
      <w:r w:rsidRPr="00E17467">
        <w:rPr>
          <w:rFonts w:ascii="Verdana" w:hAnsi="Verdana"/>
          <w:b/>
          <w:bCs/>
        </w:rPr>
        <w:t>Objetivo</w:t>
      </w:r>
    </w:p>
    <w:p w:rsidRPr="00E17467" w:rsidR="00E17467" w:rsidP="00E17467" w:rsidRDefault="00E17467" w14:paraId="4B34A517" w14:textId="77777777">
      <w:pPr>
        <w:spacing w:after="0"/>
        <w:jc w:val="both"/>
        <w:rPr>
          <w:rFonts w:ascii="Verdana" w:hAnsi="Verdana"/>
        </w:rPr>
      </w:pPr>
      <w:r w:rsidRPr="00E17467">
        <w:rPr>
          <w:rFonts w:ascii="Verdana" w:hAnsi="Verdana"/>
        </w:rPr>
        <w:t xml:space="preserve">Garantizar que todos los servicios REST de la organización expongan respuestas homogéneas y permitan a las aplicaciones consumidoras identificar </w:t>
      </w:r>
      <w:r w:rsidRPr="00E17467">
        <w:rPr>
          <w:rFonts w:ascii="Verdana" w:hAnsi="Verdana"/>
        </w:rPr>
        <w:t>fácilmente si una operación fue exitosa, presentó errores de validación o falló por causas técnicas.</w:t>
      </w:r>
    </w:p>
    <w:p w:rsidRPr="00E17467" w:rsidR="00E17467" w:rsidP="00E17467" w:rsidRDefault="00E17467" w14:paraId="3DAE4CC8" w14:textId="77777777">
      <w:pPr>
        <w:pStyle w:val="Textoindependiente"/>
        <w:spacing w:before="31" w:line="259" w:lineRule="auto"/>
        <w:ind w:right="49"/>
        <w:jc w:val="both"/>
        <w:rPr>
          <w:rFonts w:ascii="Verdana" w:hAnsi="Verdana" w:eastAsiaTheme="minorHAnsi" w:cstheme="minorBidi"/>
          <w:lang w:val="es-MX"/>
        </w:rPr>
      </w:pPr>
    </w:p>
    <w:p w:rsidRPr="00281A5A" w:rsidR="00E17467" w:rsidP="00E17467" w:rsidRDefault="00E17467" w14:paraId="62C45DEF" w14:textId="77777777">
      <w:pPr>
        <w:spacing w:before="31" w:line="259" w:lineRule="auto"/>
        <w:ind w:right="49"/>
        <w:jc w:val="both"/>
        <w:rPr>
          <w:rFonts w:ascii="Verdana" w:hAnsi="Verdana"/>
          <w:b/>
          <w:bCs/>
        </w:rPr>
      </w:pPr>
      <w:r w:rsidRPr="00281A5A">
        <w:rPr>
          <w:rFonts w:ascii="Verdana" w:hAnsi="Verdana"/>
          <w:b/>
          <w:bCs/>
        </w:rPr>
        <w:t>Estructura General de Respuesta</w:t>
      </w:r>
    </w:p>
    <w:p w:rsidRPr="00E17467" w:rsidR="00281A5A" w:rsidP="00E17467" w:rsidRDefault="00281A5A" w14:paraId="0FE12FD6" w14:textId="77777777">
      <w:pPr>
        <w:pStyle w:val="Textoindependiente"/>
        <w:spacing w:before="31" w:line="259" w:lineRule="auto"/>
        <w:ind w:left="0" w:right="49" w:firstLine="0"/>
        <w:jc w:val="both"/>
        <w:rPr>
          <w:rFonts w:ascii="Verdana" w:hAnsi="Verdana" w:eastAsiaTheme="minorHAnsi" w:cstheme="minorBidi"/>
          <w:lang w:val="es-MX"/>
        </w:rPr>
      </w:pPr>
    </w:p>
    <w:p w:rsidRPr="00E17467" w:rsidR="00E17467" w:rsidP="00E17467" w:rsidRDefault="00E17467" w14:paraId="22548C64" w14:textId="77777777">
      <w:pPr>
        <w:pStyle w:val="Textoindependiente"/>
        <w:spacing w:before="31" w:line="259" w:lineRule="auto"/>
        <w:ind w:left="0" w:right="49" w:firstLine="0"/>
        <w:jc w:val="both"/>
        <w:rPr>
          <w:rFonts w:ascii="Verdana" w:hAnsi="Verdana" w:eastAsiaTheme="minorHAnsi" w:cstheme="minorBidi"/>
          <w:lang w:val="es-MX"/>
        </w:rPr>
      </w:pPr>
      <w:r w:rsidRPr="00E17467">
        <w:rPr>
          <w:rFonts w:ascii="Verdana" w:hAnsi="Verdana" w:eastAsiaTheme="minorHAnsi" w:cstheme="minorBidi"/>
          <w:lang w:val="es-MX"/>
        </w:rPr>
        <w:t>Todos los servicios deberán retornar una estructura estándar compuesta por:</w:t>
      </w:r>
    </w:p>
    <w:p w:rsidRPr="00E17467" w:rsidR="00E17467" w:rsidRDefault="00E17467" w14:paraId="2160C72F" w14:textId="66359317">
      <w:pPr>
        <w:pStyle w:val="Textoindependiente"/>
        <w:numPr>
          <w:ilvl w:val="0"/>
          <w:numId w:val="10"/>
        </w:numPr>
        <w:spacing w:before="31" w:line="259" w:lineRule="auto"/>
        <w:ind w:right="49"/>
        <w:jc w:val="both"/>
        <w:rPr>
          <w:rFonts w:ascii="Verdana" w:hAnsi="Verdana"/>
          <w:lang w:val="es-CO"/>
        </w:rPr>
      </w:pPr>
      <w:proofErr w:type="spellStart"/>
      <w:r w:rsidRPr="00E17467">
        <w:rPr>
          <w:rFonts w:ascii="Verdana" w:hAnsi="Verdana" w:eastAsiaTheme="minorHAnsi" w:cstheme="minorBidi"/>
          <w:b/>
          <w:bCs/>
          <w:lang w:val="es-MX"/>
        </w:rPr>
        <w:t>c</w:t>
      </w:r>
      <w:r w:rsidR="007C3CAA">
        <w:rPr>
          <w:rFonts w:ascii="Verdana" w:hAnsi="Verdana" w:eastAsiaTheme="minorHAnsi" w:cstheme="minorBidi"/>
          <w:b/>
          <w:bCs/>
          <w:lang w:val="es-MX"/>
        </w:rPr>
        <w:t>o</w:t>
      </w:r>
      <w:r w:rsidRPr="00E17467">
        <w:rPr>
          <w:rFonts w:ascii="Verdana" w:hAnsi="Verdana" w:eastAsiaTheme="minorHAnsi" w:cstheme="minorBidi"/>
          <w:b/>
          <w:bCs/>
          <w:lang w:val="es-MX"/>
        </w:rPr>
        <w:t>digo</w:t>
      </w:r>
      <w:proofErr w:type="spellEnd"/>
      <w:r w:rsidRPr="00E17467">
        <w:rPr>
          <w:rFonts w:ascii="Verdana" w:hAnsi="Verdana" w:eastAsiaTheme="minorHAnsi" w:cstheme="minorBidi"/>
          <w:lang w:val="es-MX"/>
        </w:rPr>
        <w:t>: Código de resultado de la operación.</w:t>
      </w:r>
    </w:p>
    <w:p w:rsidR="00E17467" w:rsidRDefault="00E17467" w14:paraId="3FC67AEB" w14:textId="77777777">
      <w:pPr>
        <w:pStyle w:val="Textoindependiente"/>
        <w:numPr>
          <w:ilvl w:val="0"/>
          <w:numId w:val="10"/>
        </w:numPr>
        <w:spacing w:before="31" w:line="259" w:lineRule="auto"/>
        <w:ind w:right="49"/>
        <w:jc w:val="both"/>
        <w:rPr>
          <w:rFonts w:ascii="Verdana" w:hAnsi="Verdana"/>
          <w:lang w:val="es-CO"/>
        </w:rPr>
      </w:pPr>
      <w:r w:rsidRPr="00E17467">
        <w:rPr>
          <w:rFonts w:ascii="Verdana" w:hAnsi="Verdana"/>
          <w:b/>
          <w:bCs/>
          <w:lang w:val="es-CO"/>
        </w:rPr>
        <w:t>mensaje</w:t>
      </w:r>
      <w:r w:rsidRPr="00E17467">
        <w:rPr>
          <w:rFonts w:ascii="Verdana" w:hAnsi="Verdana"/>
          <w:lang w:val="es-CO"/>
        </w:rPr>
        <w:t>: Descripción funcional del resultado.</w:t>
      </w:r>
    </w:p>
    <w:p w:rsidRPr="00E17467" w:rsidR="00E17467" w:rsidRDefault="00E17467" w14:paraId="09ADB0D6" w14:textId="634A986D">
      <w:pPr>
        <w:pStyle w:val="Textoindependiente"/>
        <w:numPr>
          <w:ilvl w:val="0"/>
          <w:numId w:val="10"/>
        </w:numPr>
        <w:spacing w:before="31" w:line="259" w:lineRule="auto"/>
        <w:ind w:right="49"/>
        <w:jc w:val="both"/>
        <w:rPr>
          <w:rFonts w:ascii="Verdana" w:hAnsi="Verdana"/>
          <w:lang w:val="es-CO"/>
        </w:rPr>
      </w:pPr>
      <w:r w:rsidRPr="00E17467">
        <w:rPr>
          <w:rFonts w:ascii="Verdana" w:hAnsi="Verdana"/>
          <w:b/>
          <w:bCs/>
          <w:lang w:val="es-CO"/>
        </w:rPr>
        <w:t>objeto</w:t>
      </w:r>
      <w:r w:rsidRPr="00E17467">
        <w:rPr>
          <w:rFonts w:ascii="Verdana" w:hAnsi="Verdana"/>
          <w:lang w:val="es-CO"/>
        </w:rPr>
        <w:t>: Información retornada por el servicio.</w:t>
      </w:r>
    </w:p>
    <w:p w:rsidR="007C3CAA" w:rsidP="007C3CAA" w:rsidRDefault="007C3CAA" w14:paraId="1CB93190" w14:textId="77777777">
      <w:pPr>
        <w:pStyle w:val="Textoindependiente"/>
        <w:spacing w:before="31" w:line="259" w:lineRule="auto"/>
        <w:ind w:left="0" w:right="49" w:firstLine="0"/>
        <w:jc w:val="both"/>
        <w:rPr>
          <w:rFonts w:ascii="Verdana" w:hAnsi="Verdana"/>
          <w:lang w:val="es-CO"/>
        </w:rPr>
      </w:pPr>
    </w:p>
    <w:p w:rsidRPr="00E17467" w:rsidR="00E17467" w:rsidP="007C3CAA" w:rsidRDefault="00E17467" w14:paraId="6765C241" w14:textId="0CDD314E">
      <w:pPr>
        <w:pStyle w:val="Textoindependiente"/>
        <w:spacing w:before="31" w:line="259" w:lineRule="auto"/>
        <w:ind w:left="0" w:right="49" w:firstLine="0"/>
        <w:jc w:val="both"/>
        <w:rPr>
          <w:rFonts w:ascii="Verdana" w:hAnsi="Verdana"/>
          <w:lang w:val="es-CO"/>
        </w:rPr>
      </w:pPr>
      <w:r w:rsidRPr="00E17467">
        <w:rPr>
          <w:rFonts w:ascii="Verdana" w:hAnsi="Verdana"/>
          <w:lang w:val="es-CO"/>
        </w:rPr>
        <w:t>Ejemplo:</w:t>
      </w:r>
    </w:p>
    <w:p w:rsidRPr="00E17467" w:rsidR="00E17467" w:rsidP="007C3CAA" w:rsidRDefault="00E17467" w14:paraId="45DA2083" w14:textId="77777777">
      <w:pPr>
        <w:pStyle w:val="Textoindependiente"/>
        <w:spacing w:before="31" w:line="259" w:lineRule="auto"/>
        <w:ind w:left="0" w:right="49" w:firstLine="0"/>
        <w:jc w:val="both"/>
        <w:rPr>
          <w:rFonts w:ascii="Verdana" w:hAnsi="Verdana"/>
          <w:lang w:val="es-CO"/>
        </w:rPr>
      </w:pPr>
      <w:r w:rsidRPr="00E17467">
        <w:rPr>
          <w:rFonts w:ascii="Verdana" w:hAnsi="Verdana"/>
          <w:lang w:val="es-CO"/>
        </w:rPr>
        <w:t>{</w:t>
      </w:r>
    </w:p>
    <w:p w:rsidRPr="00E17467" w:rsidR="00E17467" w:rsidP="007C3CAA" w:rsidRDefault="00E17467" w14:paraId="5C1E26D1" w14:textId="77777777">
      <w:pPr>
        <w:pStyle w:val="Textoindependiente"/>
        <w:spacing w:before="31" w:line="259" w:lineRule="auto"/>
        <w:ind w:left="0" w:right="49" w:firstLine="0"/>
        <w:jc w:val="both"/>
        <w:rPr>
          <w:rFonts w:ascii="Verdana" w:hAnsi="Verdana"/>
          <w:lang w:val="es-CO"/>
        </w:rPr>
      </w:pPr>
      <w:r w:rsidRPr="00E17467">
        <w:rPr>
          <w:rFonts w:ascii="Verdana" w:hAnsi="Verdana"/>
          <w:lang w:val="es-CO"/>
        </w:rPr>
        <w:t xml:space="preserve">  "</w:t>
      </w:r>
      <w:proofErr w:type="spellStart"/>
      <w:r w:rsidRPr="00E17467">
        <w:rPr>
          <w:rFonts w:ascii="Verdana" w:hAnsi="Verdana"/>
          <w:lang w:val="es-CO"/>
        </w:rPr>
        <w:t>codigo</w:t>
      </w:r>
      <w:proofErr w:type="spellEnd"/>
      <w:r w:rsidRPr="00E17467">
        <w:rPr>
          <w:rFonts w:ascii="Verdana" w:hAnsi="Verdana"/>
          <w:lang w:val="es-CO"/>
        </w:rPr>
        <w:t>": 0,</w:t>
      </w:r>
    </w:p>
    <w:p w:rsidRPr="00E17467" w:rsidR="00E17467" w:rsidP="007C3CAA" w:rsidRDefault="00E17467" w14:paraId="0BC408FB" w14:textId="77777777">
      <w:pPr>
        <w:pStyle w:val="Textoindependiente"/>
        <w:spacing w:before="31" w:line="259" w:lineRule="auto"/>
        <w:ind w:left="0" w:right="49" w:firstLine="0"/>
        <w:jc w:val="both"/>
        <w:rPr>
          <w:rFonts w:ascii="Verdana" w:hAnsi="Verdana"/>
          <w:lang w:val="es-CO"/>
        </w:rPr>
      </w:pPr>
      <w:r w:rsidRPr="00E17467">
        <w:rPr>
          <w:rFonts w:ascii="Verdana" w:hAnsi="Verdana"/>
          <w:lang w:val="es-CO"/>
        </w:rPr>
        <w:t xml:space="preserve">  "mensaje": "La operación se ha realizado exitosamente.",</w:t>
      </w:r>
    </w:p>
    <w:p w:rsidRPr="00E17467" w:rsidR="00E17467" w:rsidP="007C3CAA" w:rsidRDefault="00E17467" w14:paraId="7A992B9E" w14:textId="77777777">
      <w:pPr>
        <w:pStyle w:val="Textoindependiente"/>
        <w:spacing w:before="31" w:line="259" w:lineRule="auto"/>
        <w:ind w:left="0" w:right="49" w:firstLine="0"/>
        <w:jc w:val="both"/>
        <w:rPr>
          <w:rFonts w:ascii="Verdana" w:hAnsi="Verdana"/>
          <w:lang w:val="es-CO"/>
        </w:rPr>
      </w:pPr>
      <w:r w:rsidRPr="00E17467">
        <w:rPr>
          <w:rFonts w:ascii="Verdana" w:hAnsi="Verdana"/>
          <w:lang w:val="es-CO"/>
        </w:rPr>
        <w:t xml:space="preserve">  "objeto": {}</w:t>
      </w:r>
    </w:p>
    <w:p w:rsidR="00693885" w:rsidP="007C3CAA" w:rsidRDefault="00E17467" w14:paraId="0E7C41CE" w14:textId="612B5391">
      <w:pPr>
        <w:pStyle w:val="Textoindependiente"/>
        <w:spacing w:before="31" w:line="259" w:lineRule="auto"/>
        <w:ind w:left="0" w:right="49" w:firstLine="0"/>
        <w:jc w:val="both"/>
        <w:rPr>
          <w:rFonts w:ascii="Verdana" w:hAnsi="Verdana"/>
          <w:lang w:val="es-CO"/>
        </w:rPr>
      </w:pPr>
      <w:r w:rsidRPr="00E17467">
        <w:rPr>
          <w:rFonts w:ascii="Verdana" w:hAnsi="Verdana"/>
          <w:lang w:val="es-CO"/>
        </w:rPr>
        <w:t>}</w:t>
      </w:r>
    </w:p>
    <w:p w:rsidR="007C3CAA" w:rsidP="007C3CAA" w:rsidRDefault="007C3CAA" w14:paraId="5A714233" w14:textId="77777777">
      <w:pPr>
        <w:pStyle w:val="Textoindependiente"/>
        <w:spacing w:before="31" w:line="259" w:lineRule="auto"/>
        <w:ind w:left="0" w:right="49" w:firstLine="0"/>
        <w:jc w:val="both"/>
        <w:rPr>
          <w:rFonts w:ascii="Verdana" w:hAnsi="Verdana"/>
          <w:lang w:val="es-CO"/>
        </w:rPr>
      </w:pPr>
    </w:p>
    <w:p w:rsidR="00751327" w:rsidP="00751327" w:rsidRDefault="00751327" w14:paraId="474E4F67" w14:textId="77777777">
      <w:pPr>
        <w:spacing w:before="31" w:line="259" w:lineRule="auto"/>
        <w:ind w:left="709" w:right="1355"/>
        <w:jc w:val="both"/>
        <w:rPr>
          <w:rFonts w:ascii="Verdana" w:hAnsi="Verdana"/>
          <w:b/>
          <w:bCs/>
          <w:lang w:val="es-CO"/>
        </w:rPr>
      </w:pPr>
      <w:r w:rsidRPr="005B1555">
        <w:rPr>
          <w:rFonts w:ascii="Verdana" w:hAnsi="Verdana"/>
          <w:b/>
          <w:bCs/>
          <w:lang w:val="es-CO"/>
        </w:rPr>
        <w:t>Códigos Corporativos de Respuesta</w:t>
      </w:r>
    </w:p>
    <w:p w:rsidR="007C3CAA" w:rsidP="007C3CAA" w:rsidRDefault="007C3CAA" w14:paraId="5C714E1A" w14:textId="77777777">
      <w:pPr>
        <w:pStyle w:val="Textoindependiente"/>
        <w:spacing w:before="31" w:line="259" w:lineRule="auto"/>
        <w:ind w:left="0" w:right="49" w:firstLine="0"/>
        <w:jc w:val="both"/>
        <w:rPr>
          <w:rFonts w:ascii="Verdana" w:hAnsi="Verdana"/>
          <w:lang w:val="es-CO"/>
        </w:rPr>
      </w:pPr>
    </w:p>
    <w:tbl>
      <w:tblPr>
        <w:tblW w:w="8363" w:type="dxa"/>
        <w:jc w:val="center"/>
        <w:tblCellMar>
          <w:left w:w="70" w:type="dxa"/>
          <w:right w:w="70" w:type="dxa"/>
        </w:tblCellMar>
        <w:tblLook w:val="04A0" w:firstRow="1" w:lastRow="0" w:firstColumn="1" w:lastColumn="0" w:noHBand="0" w:noVBand="1"/>
      </w:tblPr>
      <w:tblGrid>
        <w:gridCol w:w="1694"/>
        <w:gridCol w:w="2710"/>
        <w:gridCol w:w="3959"/>
      </w:tblGrid>
      <w:tr w:rsidRPr="00261957" w:rsidR="00DD48EA" w:rsidTr="00E0046F" w14:paraId="22B76FC4" w14:textId="77777777">
        <w:trPr>
          <w:trHeight w:val="540"/>
          <w:jc w:val="center"/>
        </w:trPr>
        <w:tc>
          <w:tcPr>
            <w:tcW w:w="1694" w:type="dxa"/>
            <w:tcBorders>
              <w:top w:val="single" w:color="auto" w:sz="4" w:space="0"/>
              <w:left w:val="single" w:color="auto" w:sz="4" w:space="0"/>
              <w:bottom w:val="single" w:color="auto" w:sz="4" w:space="0"/>
              <w:right w:val="single" w:color="auto" w:sz="4" w:space="0"/>
            </w:tcBorders>
            <w:vAlign w:val="center"/>
            <w:hideMark/>
          </w:tcPr>
          <w:p w:rsidRPr="00261957" w:rsidR="00DD48EA" w:rsidP="00123318" w:rsidRDefault="00DD48EA" w14:paraId="26A8E55E" w14:textId="77777777">
            <w:pPr>
              <w:ind w:left="709"/>
              <w:jc w:val="both"/>
              <w:rPr>
                <w:rFonts w:ascii="Verdana" w:hAnsi="Verdana" w:eastAsia="Times New Roman"/>
                <w:b/>
                <w:bCs/>
                <w:color w:val="000000"/>
                <w:lang w:val="es-CO" w:eastAsia="es-CO"/>
              </w:rPr>
            </w:pPr>
            <w:r w:rsidRPr="00261957">
              <w:rPr>
                <w:rFonts w:ascii="Verdana" w:hAnsi="Verdana" w:eastAsia="Times New Roman"/>
                <w:b/>
                <w:bCs/>
                <w:color w:val="000000"/>
                <w:lang w:val="es-CO" w:eastAsia="es-CO"/>
              </w:rPr>
              <w:t>Código</w:t>
            </w:r>
          </w:p>
        </w:tc>
        <w:tc>
          <w:tcPr>
            <w:tcW w:w="2710" w:type="dxa"/>
            <w:tcBorders>
              <w:top w:val="single" w:color="auto" w:sz="4" w:space="0"/>
              <w:left w:val="nil"/>
              <w:bottom w:val="single" w:color="auto" w:sz="4" w:space="0"/>
              <w:right w:val="single" w:color="auto" w:sz="4" w:space="0"/>
            </w:tcBorders>
            <w:vAlign w:val="center"/>
            <w:hideMark/>
          </w:tcPr>
          <w:p w:rsidRPr="00261957" w:rsidR="00DD48EA" w:rsidP="00123318" w:rsidRDefault="00DD48EA" w14:paraId="387413CD" w14:textId="77777777">
            <w:pPr>
              <w:ind w:left="709"/>
              <w:jc w:val="both"/>
              <w:rPr>
                <w:rFonts w:ascii="Verdana" w:hAnsi="Verdana" w:eastAsia="Times New Roman"/>
                <w:b/>
                <w:bCs/>
                <w:color w:val="000000"/>
                <w:lang w:val="es-CO" w:eastAsia="es-CO"/>
              </w:rPr>
            </w:pPr>
            <w:r w:rsidRPr="00261957">
              <w:rPr>
                <w:rFonts w:ascii="Verdana" w:hAnsi="Verdana" w:eastAsia="Times New Roman"/>
                <w:b/>
                <w:bCs/>
                <w:color w:val="000000"/>
                <w:lang w:val="es-CO" w:eastAsia="es-CO"/>
              </w:rPr>
              <w:t>Tipo</w:t>
            </w:r>
          </w:p>
        </w:tc>
        <w:tc>
          <w:tcPr>
            <w:tcW w:w="3959" w:type="dxa"/>
            <w:tcBorders>
              <w:top w:val="single" w:color="auto" w:sz="4" w:space="0"/>
              <w:left w:val="nil"/>
              <w:bottom w:val="single" w:color="auto" w:sz="4" w:space="0"/>
              <w:right w:val="single" w:color="auto" w:sz="4" w:space="0"/>
            </w:tcBorders>
            <w:vAlign w:val="center"/>
            <w:hideMark/>
          </w:tcPr>
          <w:p w:rsidRPr="00261957" w:rsidR="00DD48EA" w:rsidP="00123318" w:rsidRDefault="00DD48EA" w14:paraId="58287258" w14:textId="77777777">
            <w:pPr>
              <w:ind w:left="709"/>
              <w:jc w:val="both"/>
              <w:rPr>
                <w:rFonts w:ascii="Verdana" w:hAnsi="Verdana" w:eastAsia="Times New Roman"/>
                <w:b/>
                <w:bCs/>
                <w:color w:val="000000"/>
                <w:lang w:val="es-CO" w:eastAsia="es-CO"/>
              </w:rPr>
            </w:pPr>
            <w:r w:rsidRPr="00261957">
              <w:rPr>
                <w:rFonts w:ascii="Verdana" w:hAnsi="Verdana" w:eastAsia="Times New Roman"/>
                <w:b/>
                <w:bCs/>
                <w:color w:val="000000"/>
                <w:lang w:val="es-CO" w:eastAsia="es-CO"/>
              </w:rPr>
              <w:t>Descripción</w:t>
            </w:r>
          </w:p>
        </w:tc>
      </w:tr>
      <w:tr w:rsidRPr="00261957" w:rsidR="00DD48EA" w:rsidTr="00E0046F" w14:paraId="2B2795A4" w14:textId="77777777">
        <w:trPr>
          <w:trHeight w:val="733"/>
          <w:jc w:val="center"/>
        </w:trPr>
        <w:tc>
          <w:tcPr>
            <w:tcW w:w="1694" w:type="dxa"/>
            <w:tcBorders>
              <w:top w:val="nil"/>
              <w:left w:val="single" w:color="auto" w:sz="4" w:space="0"/>
              <w:bottom w:val="single" w:color="auto" w:sz="4" w:space="0"/>
              <w:right w:val="single" w:color="auto" w:sz="4" w:space="0"/>
            </w:tcBorders>
            <w:vAlign w:val="center"/>
            <w:hideMark/>
          </w:tcPr>
          <w:p w:rsidRPr="00261957" w:rsidR="00DD48EA" w:rsidP="00123318" w:rsidRDefault="00DD48EA" w14:paraId="724764DA" w14:textId="77777777">
            <w:pPr>
              <w:ind w:left="709"/>
              <w:jc w:val="both"/>
              <w:rPr>
                <w:rFonts w:ascii="Verdana" w:hAnsi="Verdana" w:eastAsia="Times New Roman"/>
                <w:color w:val="000000"/>
                <w:lang w:val="es-CO" w:eastAsia="es-CO"/>
              </w:rPr>
            </w:pPr>
            <w:r w:rsidRPr="00261957">
              <w:rPr>
                <w:rFonts w:ascii="Verdana" w:hAnsi="Verdana" w:eastAsia="Times New Roman"/>
                <w:color w:val="000000"/>
                <w:lang w:val="es-CO" w:eastAsia="es-CO"/>
              </w:rPr>
              <w:t>0</w:t>
            </w:r>
          </w:p>
        </w:tc>
        <w:tc>
          <w:tcPr>
            <w:tcW w:w="2710" w:type="dxa"/>
            <w:tcBorders>
              <w:top w:val="nil"/>
              <w:left w:val="nil"/>
              <w:bottom w:val="single" w:color="auto" w:sz="4" w:space="0"/>
              <w:right w:val="single" w:color="auto" w:sz="4" w:space="0"/>
            </w:tcBorders>
            <w:vAlign w:val="center"/>
            <w:hideMark/>
          </w:tcPr>
          <w:p w:rsidRPr="00261957" w:rsidR="00DD48EA" w:rsidP="00DD48EA" w:rsidRDefault="00DD48EA" w14:paraId="37F4F74E" w14:textId="77777777">
            <w:pPr>
              <w:jc w:val="center"/>
              <w:rPr>
                <w:rFonts w:ascii="Verdana" w:hAnsi="Verdana" w:eastAsia="Times New Roman"/>
                <w:color w:val="000000"/>
                <w:lang w:val="es-CO" w:eastAsia="es-CO"/>
              </w:rPr>
            </w:pPr>
            <w:r w:rsidRPr="00261957">
              <w:rPr>
                <w:rFonts w:ascii="Verdana" w:hAnsi="Verdana" w:eastAsia="Times New Roman"/>
                <w:color w:val="000000"/>
                <w:lang w:val="es-CO" w:eastAsia="es-CO"/>
              </w:rPr>
              <w:t>Exitoso</w:t>
            </w:r>
          </w:p>
        </w:tc>
        <w:tc>
          <w:tcPr>
            <w:tcW w:w="3959" w:type="dxa"/>
            <w:tcBorders>
              <w:top w:val="nil"/>
              <w:left w:val="nil"/>
              <w:bottom w:val="single" w:color="auto" w:sz="4" w:space="0"/>
              <w:right w:val="single" w:color="auto" w:sz="4" w:space="0"/>
            </w:tcBorders>
            <w:vAlign w:val="center"/>
            <w:hideMark/>
          </w:tcPr>
          <w:p w:rsidRPr="00261957" w:rsidR="00DD48EA" w:rsidP="00DD48EA" w:rsidRDefault="00DD48EA" w14:paraId="4BC04BC5" w14:textId="77777777">
            <w:pPr>
              <w:jc w:val="both"/>
              <w:rPr>
                <w:rFonts w:ascii="Verdana" w:hAnsi="Verdana" w:eastAsia="Times New Roman"/>
                <w:color w:val="000000"/>
                <w:lang w:val="es-CO" w:eastAsia="es-CO"/>
              </w:rPr>
            </w:pPr>
            <w:r w:rsidRPr="00261957">
              <w:rPr>
                <w:rFonts w:ascii="Verdana" w:hAnsi="Verdana" w:eastAsia="Times New Roman"/>
                <w:color w:val="000000"/>
                <w:lang w:val="es-CO" w:eastAsia="es-CO"/>
              </w:rPr>
              <w:t>La operación se ejecutó correctamente.</w:t>
            </w:r>
          </w:p>
        </w:tc>
      </w:tr>
      <w:tr w:rsidRPr="00261957" w:rsidR="00DD48EA" w:rsidTr="00E0046F" w14:paraId="05E60B6F" w14:textId="77777777">
        <w:trPr>
          <w:trHeight w:val="706"/>
          <w:jc w:val="center"/>
        </w:trPr>
        <w:tc>
          <w:tcPr>
            <w:tcW w:w="1694" w:type="dxa"/>
            <w:tcBorders>
              <w:top w:val="nil"/>
              <w:left w:val="single" w:color="auto" w:sz="4" w:space="0"/>
              <w:bottom w:val="single" w:color="auto" w:sz="4" w:space="0"/>
              <w:right w:val="single" w:color="auto" w:sz="4" w:space="0"/>
            </w:tcBorders>
            <w:vAlign w:val="center"/>
            <w:hideMark/>
          </w:tcPr>
          <w:p w:rsidRPr="00261957" w:rsidR="00DD48EA" w:rsidP="00123318" w:rsidRDefault="00DD48EA" w14:paraId="28A47C96" w14:textId="77777777">
            <w:pPr>
              <w:ind w:left="709"/>
              <w:jc w:val="both"/>
              <w:rPr>
                <w:rFonts w:ascii="Verdana" w:hAnsi="Verdana" w:eastAsia="Times New Roman"/>
                <w:color w:val="000000"/>
                <w:lang w:val="es-CO" w:eastAsia="es-CO"/>
              </w:rPr>
            </w:pPr>
            <w:r w:rsidRPr="00261957">
              <w:rPr>
                <w:rFonts w:ascii="Verdana" w:hAnsi="Verdana" w:eastAsia="Times New Roman"/>
                <w:color w:val="000000"/>
                <w:lang w:val="es-CO" w:eastAsia="es-CO"/>
              </w:rPr>
              <w:t>1</w:t>
            </w:r>
          </w:p>
        </w:tc>
        <w:tc>
          <w:tcPr>
            <w:tcW w:w="2710" w:type="dxa"/>
            <w:tcBorders>
              <w:top w:val="nil"/>
              <w:left w:val="nil"/>
              <w:bottom w:val="single" w:color="auto" w:sz="4" w:space="0"/>
              <w:right w:val="single" w:color="auto" w:sz="4" w:space="0"/>
            </w:tcBorders>
            <w:vAlign w:val="center"/>
            <w:hideMark/>
          </w:tcPr>
          <w:p w:rsidRPr="00261957" w:rsidR="00DD48EA" w:rsidP="00DD48EA" w:rsidRDefault="00DD48EA" w14:paraId="494C4F52" w14:textId="77777777">
            <w:pPr>
              <w:jc w:val="center"/>
              <w:rPr>
                <w:rFonts w:ascii="Verdana" w:hAnsi="Verdana" w:eastAsia="Times New Roman"/>
                <w:color w:val="000000"/>
                <w:lang w:val="es-CO" w:eastAsia="es-CO"/>
              </w:rPr>
            </w:pPr>
            <w:r w:rsidRPr="00261957">
              <w:rPr>
                <w:rFonts w:ascii="Verdana" w:hAnsi="Verdana" w:eastAsia="Times New Roman"/>
                <w:color w:val="000000"/>
                <w:lang w:val="es-CO" w:eastAsia="es-CO"/>
              </w:rPr>
              <w:t>Error Técnico</w:t>
            </w:r>
          </w:p>
        </w:tc>
        <w:tc>
          <w:tcPr>
            <w:tcW w:w="3959" w:type="dxa"/>
            <w:tcBorders>
              <w:top w:val="nil"/>
              <w:left w:val="nil"/>
              <w:bottom w:val="single" w:color="auto" w:sz="4" w:space="0"/>
              <w:right w:val="single" w:color="auto" w:sz="4" w:space="0"/>
            </w:tcBorders>
            <w:vAlign w:val="center"/>
            <w:hideMark/>
          </w:tcPr>
          <w:p w:rsidRPr="00261957" w:rsidR="00DD48EA" w:rsidP="00DD48EA" w:rsidRDefault="00DD48EA" w14:paraId="0F8BEBE9" w14:textId="77777777">
            <w:pPr>
              <w:jc w:val="both"/>
              <w:rPr>
                <w:rFonts w:ascii="Verdana" w:hAnsi="Verdana" w:eastAsia="Times New Roman"/>
                <w:color w:val="000000"/>
                <w:lang w:val="es-CO" w:eastAsia="es-CO"/>
              </w:rPr>
            </w:pPr>
            <w:r w:rsidRPr="00261957">
              <w:rPr>
                <w:rFonts w:ascii="Verdana" w:hAnsi="Verdana" w:eastAsia="Times New Roman"/>
                <w:color w:val="000000"/>
                <w:lang w:val="es-CO" w:eastAsia="es-CO"/>
              </w:rPr>
              <w:t>Ocurrió una falla técnica o inesperada.</w:t>
            </w:r>
          </w:p>
        </w:tc>
      </w:tr>
      <w:tr w:rsidRPr="00261957" w:rsidR="00DD48EA" w:rsidTr="00E0046F" w14:paraId="07501D90" w14:textId="77777777">
        <w:trPr>
          <w:trHeight w:val="629"/>
          <w:jc w:val="center"/>
        </w:trPr>
        <w:tc>
          <w:tcPr>
            <w:tcW w:w="1694" w:type="dxa"/>
            <w:tcBorders>
              <w:top w:val="nil"/>
              <w:left w:val="single" w:color="auto" w:sz="4" w:space="0"/>
              <w:bottom w:val="single" w:color="auto" w:sz="4" w:space="0"/>
              <w:right w:val="single" w:color="auto" w:sz="4" w:space="0"/>
            </w:tcBorders>
            <w:vAlign w:val="center"/>
            <w:hideMark/>
          </w:tcPr>
          <w:p w:rsidRPr="00261957" w:rsidR="00DD48EA" w:rsidP="00123318" w:rsidRDefault="00DD48EA" w14:paraId="6551673B" w14:textId="77777777">
            <w:pPr>
              <w:ind w:left="709"/>
              <w:jc w:val="both"/>
              <w:rPr>
                <w:rFonts w:ascii="Verdana" w:hAnsi="Verdana" w:eastAsia="Times New Roman"/>
                <w:color w:val="000000"/>
                <w:lang w:val="es-CO" w:eastAsia="es-CO"/>
              </w:rPr>
            </w:pPr>
            <w:r w:rsidRPr="00261957">
              <w:rPr>
                <w:rFonts w:ascii="Verdana" w:hAnsi="Verdana" w:eastAsia="Times New Roman"/>
                <w:color w:val="000000"/>
                <w:lang w:val="es-CO" w:eastAsia="es-CO"/>
              </w:rPr>
              <w:t>2</w:t>
            </w:r>
          </w:p>
        </w:tc>
        <w:tc>
          <w:tcPr>
            <w:tcW w:w="2710" w:type="dxa"/>
            <w:tcBorders>
              <w:top w:val="nil"/>
              <w:left w:val="nil"/>
              <w:bottom w:val="single" w:color="auto" w:sz="4" w:space="0"/>
              <w:right w:val="single" w:color="auto" w:sz="4" w:space="0"/>
            </w:tcBorders>
            <w:vAlign w:val="center"/>
            <w:hideMark/>
          </w:tcPr>
          <w:p w:rsidRPr="00261957" w:rsidR="00DD48EA" w:rsidP="00DD48EA" w:rsidRDefault="00DD48EA" w14:paraId="7EF22E54" w14:textId="77777777">
            <w:pPr>
              <w:jc w:val="center"/>
              <w:rPr>
                <w:rFonts w:ascii="Verdana" w:hAnsi="Verdana" w:eastAsia="Times New Roman"/>
                <w:color w:val="000000"/>
                <w:lang w:val="es-CO" w:eastAsia="es-CO"/>
              </w:rPr>
            </w:pPr>
            <w:r w:rsidRPr="00261957">
              <w:rPr>
                <w:rFonts w:ascii="Verdana" w:hAnsi="Verdana" w:eastAsia="Times New Roman"/>
                <w:color w:val="000000"/>
                <w:lang w:val="es-CO" w:eastAsia="es-CO"/>
              </w:rPr>
              <w:t>Error de Validación o Negocio</w:t>
            </w:r>
          </w:p>
        </w:tc>
        <w:tc>
          <w:tcPr>
            <w:tcW w:w="3959" w:type="dxa"/>
            <w:tcBorders>
              <w:top w:val="nil"/>
              <w:left w:val="nil"/>
              <w:bottom w:val="single" w:color="auto" w:sz="4" w:space="0"/>
              <w:right w:val="single" w:color="auto" w:sz="4" w:space="0"/>
            </w:tcBorders>
            <w:vAlign w:val="center"/>
            <w:hideMark/>
          </w:tcPr>
          <w:p w:rsidRPr="00261957" w:rsidR="00DD48EA" w:rsidP="00DD48EA" w:rsidRDefault="00DD48EA" w14:paraId="2BE83BF0" w14:textId="77777777">
            <w:pPr>
              <w:jc w:val="both"/>
              <w:rPr>
                <w:rFonts w:ascii="Verdana" w:hAnsi="Verdana" w:eastAsia="Times New Roman"/>
                <w:color w:val="000000"/>
                <w:lang w:val="es-CO" w:eastAsia="es-CO"/>
              </w:rPr>
            </w:pPr>
            <w:r w:rsidRPr="00261957">
              <w:rPr>
                <w:rFonts w:ascii="Verdana" w:hAnsi="Verdana" w:eastAsia="Times New Roman"/>
                <w:color w:val="000000"/>
                <w:lang w:val="es-CO" w:eastAsia="es-CO"/>
              </w:rPr>
              <w:t>La solicitud no cumple reglas funcionales o de validación.</w:t>
            </w:r>
          </w:p>
        </w:tc>
      </w:tr>
      <w:tr w:rsidRPr="00261957" w:rsidR="00DD48EA" w:rsidTr="00E0046F" w14:paraId="25F867AD" w14:textId="77777777">
        <w:trPr>
          <w:trHeight w:val="656"/>
          <w:jc w:val="center"/>
        </w:trPr>
        <w:tc>
          <w:tcPr>
            <w:tcW w:w="1694" w:type="dxa"/>
            <w:tcBorders>
              <w:top w:val="nil"/>
              <w:left w:val="single" w:color="auto" w:sz="4" w:space="0"/>
              <w:bottom w:val="single" w:color="auto" w:sz="4" w:space="0"/>
              <w:right w:val="single" w:color="auto" w:sz="4" w:space="0"/>
            </w:tcBorders>
            <w:vAlign w:val="center"/>
            <w:hideMark/>
          </w:tcPr>
          <w:p w:rsidRPr="00261957" w:rsidR="00DD48EA" w:rsidP="00123318" w:rsidRDefault="00DD48EA" w14:paraId="278AD9B5" w14:textId="77777777">
            <w:pPr>
              <w:ind w:left="709"/>
              <w:jc w:val="both"/>
              <w:rPr>
                <w:rFonts w:ascii="Verdana" w:hAnsi="Verdana" w:eastAsia="Times New Roman"/>
                <w:color w:val="000000"/>
                <w:lang w:val="es-CO" w:eastAsia="es-CO"/>
              </w:rPr>
            </w:pPr>
            <w:r w:rsidRPr="00261957">
              <w:rPr>
                <w:rFonts w:ascii="Verdana" w:hAnsi="Verdana" w:eastAsia="Times New Roman"/>
                <w:color w:val="000000"/>
                <w:lang w:val="es-CO" w:eastAsia="es-CO"/>
              </w:rPr>
              <w:t>3</w:t>
            </w:r>
          </w:p>
        </w:tc>
        <w:tc>
          <w:tcPr>
            <w:tcW w:w="2710" w:type="dxa"/>
            <w:tcBorders>
              <w:top w:val="nil"/>
              <w:left w:val="nil"/>
              <w:bottom w:val="single" w:color="auto" w:sz="4" w:space="0"/>
              <w:right w:val="single" w:color="auto" w:sz="4" w:space="0"/>
            </w:tcBorders>
            <w:vAlign w:val="center"/>
            <w:hideMark/>
          </w:tcPr>
          <w:p w:rsidRPr="00261957" w:rsidR="00DD48EA" w:rsidP="00DD48EA" w:rsidRDefault="00DD48EA" w14:paraId="14CEB7AB" w14:textId="77777777">
            <w:pPr>
              <w:jc w:val="center"/>
              <w:rPr>
                <w:rFonts w:ascii="Verdana" w:hAnsi="Verdana" w:eastAsia="Times New Roman"/>
                <w:color w:val="000000"/>
                <w:lang w:val="es-CO" w:eastAsia="es-CO"/>
              </w:rPr>
            </w:pPr>
            <w:r w:rsidRPr="00261957">
              <w:rPr>
                <w:rFonts w:ascii="Verdana" w:hAnsi="Verdana" w:eastAsia="Times New Roman"/>
                <w:color w:val="000000"/>
                <w:lang w:val="es-CO" w:eastAsia="es-CO"/>
              </w:rPr>
              <w:t>Sin Resultados</w:t>
            </w:r>
          </w:p>
        </w:tc>
        <w:tc>
          <w:tcPr>
            <w:tcW w:w="3959" w:type="dxa"/>
            <w:tcBorders>
              <w:top w:val="nil"/>
              <w:left w:val="nil"/>
              <w:bottom w:val="single" w:color="auto" w:sz="4" w:space="0"/>
              <w:right w:val="single" w:color="auto" w:sz="4" w:space="0"/>
            </w:tcBorders>
            <w:vAlign w:val="center"/>
            <w:hideMark/>
          </w:tcPr>
          <w:p w:rsidRPr="00261957" w:rsidR="00DD48EA" w:rsidP="00DD48EA" w:rsidRDefault="00DD48EA" w14:paraId="5968D677" w14:textId="77777777">
            <w:pPr>
              <w:jc w:val="both"/>
              <w:rPr>
                <w:rFonts w:ascii="Verdana" w:hAnsi="Verdana" w:eastAsia="Times New Roman"/>
                <w:color w:val="000000"/>
                <w:lang w:val="es-CO" w:eastAsia="es-CO"/>
              </w:rPr>
            </w:pPr>
            <w:r w:rsidRPr="00261957">
              <w:rPr>
                <w:rFonts w:ascii="Verdana" w:hAnsi="Verdana" w:eastAsia="Times New Roman"/>
                <w:color w:val="000000"/>
                <w:lang w:val="es-CO" w:eastAsia="es-CO"/>
              </w:rPr>
              <w:t>La consulta fue exitosa pero no encontró información.</w:t>
            </w:r>
          </w:p>
        </w:tc>
      </w:tr>
    </w:tbl>
    <w:p w:rsidR="00751327" w:rsidP="00063B7B" w:rsidRDefault="00751327" w14:paraId="27479B82" w14:textId="77777777">
      <w:pPr>
        <w:pStyle w:val="Textoindependiente"/>
        <w:spacing w:before="31" w:line="259" w:lineRule="auto"/>
        <w:ind w:left="0" w:right="49" w:firstLine="0"/>
        <w:jc w:val="both"/>
        <w:rPr>
          <w:rFonts w:ascii="Verdana" w:hAnsi="Verdana"/>
          <w:lang w:val="es-CO"/>
        </w:rPr>
      </w:pPr>
    </w:p>
    <w:p w:rsidRPr="003E17D5" w:rsidR="00D54B27" w:rsidP="003E17D5" w:rsidRDefault="00D54B27" w14:paraId="057FAF20" w14:textId="77777777">
      <w:pPr>
        <w:spacing w:before="31" w:line="259" w:lineRule="auto"/>
        <w:ind w:right="49"/>
        <w:jc w:val="both"/>
        <w:rPr>
          <w:rFonts w:ascii="Verdana" w:hAnsi="Verdana"/>
          <w:b/>
          <w:bCs/>
          <w:lang w:val="es-CO"/>
        </w:rPr>
      </w:pPr>
      <w:r w:rsidRPr="003E17D5">
        <w:rPr>
          <w:rFonts w:ascii="Verdana" w:hAnsi="Verdana"/>
          <w:b/>
          <w:bCs/>
          <w:lang w:val="es-CO"/>
        </w:rPr>
        <w:t>Manejo de Errores Técnicos</w:t>
      </w:r>
    </w:p>
    <w:p w:rsidRPr="00D54B27" w:rsidR="00D54B27" w:rsidP="003E17D5" w:rsidRDefault="00D54B27" w14:paraId="0E6E0178" w14:textId="77777777">
      <w:pPr>
        <w:pStyle w:val="Textoindependiente"/>
        <w:spacing w:before="31" w:line="259" w:lineRule="auto"/>
        <w:ind w:left="0" w:right="49" w:firstLine="0"/>
        <w:jc w:val="both"/>
        <w:rPr>
          <w:rFonts w:ascii="Verdana" w:hAnsi="Verdana"/>
          <w:lang w:val="es-CO"/>
        </w:rPr>
      </w:pPr>
      <w:r w:rsidRPr="00D54B27">
        <w:rPr>
          <w:rFonts w:ascii="Verdana" w:hAnsi="Verdana"/>
          <w:lang w:val="es-CO"/>
        </w:rPr>
        <w:t>Los errores técnicos corresponden a situaciones no controladas por la lógica de negocio, por ejemplo:</w:t>
      </w:r>
    </w:p>
    <w:p w:rsidRPr="00D54B27" w:rsidR="00D54B27" w:rsidP="003E17D5" w:rsidRDefault="00D54B27" w14:paraId="2D3B1DD4" w14:textId="42FECFB4">
      <w:pPr>
        <w:pStyle w:val="Textoindependiente"/>
        <w:numPr>
          <w:ilvl w:val="1"/>
          <w:numId w:val="4"/>
        </w:numPr>
        <w:spacing w:before="31" w:line="259" w:lineRule="auto"/>
        <w:ind w:left="851" w:right="49"/>
        <w:jc w:val="both"/>
        <w:rPr>
          <w:rFonts w:ascii="Verdana" w:hAnsi="Verdana"/>
          <w:lang w:val="es-CO"/>
        </w:rPr>
      </w:pPr>
      <w:proofErr w:type="spellStart"/>
      <w:r w:rsidRPr="00D54B27">
        <w:rPr>
          <w:rFonts w:ascii="Verdana" w:hAnsi="Verdana"/>
          <w:lang w:val="es-CO"/>
        </w:rPr>
        <w:t>NullPointerException</w:t>
      </w:r>
      <w:proofErr w:type="spellEnd"/>
      <w:r w:rsidRPr="00D54B27">
        <w:rPr>
          <w:rFonts w:ascii="Verdana" w:hAnsi="Verdana"/>
          <w:lang w:val="es-CO"/>
        </w:rPr>
        <w:t>.</w:t>
      </w:r>
    </w:p>
    <w:p w:rsidRPr="00D54B27" w:rsidR="00D54B27" w:rsidP="003E17D5" w:rsidRDefault="00D54B27" w14:paraId="4FF4218F" w14:textId="44730ABA">
      <w:pPr>
        <w:pStyle w:val="Textoindependiente"/>
        <w:numPr>
          <w:ilvl w:val="1"/>
          <w:numId w:val="4"/>
        </w:numPr>
        <w:spacing w:before="31" w:line="259" w:lineRule="auto"/>
        <w:ind w:left="851" w:right="49"/>
        <w:jc w:val="both"/>
        <w:rPr>
          <w:rFonts w:ascii="Verdana" w:hAnsi="Verdana"/>
          <w:lang w:val="es-CO"/>
        </w:rPr>
      </w:pPr>
      <w:proofErr w:type="spellStart"/>
      <w:r w:rsidRPr="00D54B27">
        <w:rPr>
          <w:rFonts w:ascii="Verdana" w:hAnsi="Verdana"/>
          <w:lang w:val="es-CO"/>
        </w:rPr>
        <w:t>SQLException</w:t>
      </w:r>
      <w:proofErr w:type="spellEnd"/>
      <w:r w:rsidRPr="00D54B27">
        <w:rPr>
          <w:rFonts w:ascii="Verdana" w:hAnsi="Verdana"/>
          <w:lang w:val="es-CO"/>
        </w:rPr>
        <w:t>.</w:t>
      </w:r>
    </w:p>
    <w:p w:rsidRPr="00D54B27" w:rsidR="00D54B27" w:rsidP="003E17D5" w:rsidRDefault="00D54B27" w14:paraId="63B85918" w14:textId="0C6F4F59">
      <w:pPr>
        <w:pStyle w:val="Textoindependiente"/>
        <w:numPr>
          <w:ilvl w:val="1"/>
          <w:numId w:val="4"/>
        </w:numPr>
        <w:spacing w:before="31" w:line="259" w:lineRule="auto"/>
        <w:ind w:left="851" w:right="49"/>
        <w:jc w:val="both"/>
        <w:rPr>
          <w:rFonts w:ascii="Verdana" w:hAnsi="Verdana"/>
          <w:lang w:val="es-CO"/>
        </w:rPr>
      </w:pPr>
      <w:proofErr w:type="spellStart"/>
      <w:r w:rsidRPr="00D54B27">
        <w:rPr>
          <w:rFonts w:ascii="Verdana" w:hAnsi="Verdana"/>
          <w:lang w:val="es-CO"/>
        </w:rPr>
        <w:t>Timeout</w:t>
      </w:r>
      <w:proofErr w:type="spellEnd"/>
      <w:r w:rsidRPr="00D54B27">
        <w:rPr>
          <w:rFonts w:ascii="Verdana" w:hAnsi="Verdana"/>
          <w:lang w:val="es-CO"/>
        </w:rPr>
        <w:t xml:space="preserve"> de servicios externos.</w:t>
      </w:r>
    </w:p>
    <w:p w:rsidRPr="00D54B27" w:rsidR="00D54B27" w:rsidP="003E17D5" w:rsidRDefault="00D54B27" w14:paraId="323EC802" w14:textId="2543D1A4">
      <w:pPr>
        <w:pStyle w:val="Textoindependiente"/>
        <w:numPr>
          <w:ilvl w:val="1"/>
          <w:numId w:val="4"/>
        </w:numPr>
        <w:spacing w:before="31" w:line="259" w:lineRule="auto"/>
        <w:ind w:left="851" w:right="49"/>
        <w:jc w:val="both"/>
        <w:rPr>
          <w:rFonts w:ascii="Verdana" w:hAnsi="Verdana"/>
          <w:lang w:val="es-CO"/>
        </w:rPr>
      </w:pPr>
      <w:r w:rsidRPr="00D54B27">
        <w:rPr>
          <w:rFonts w:ascii="Verdana" w:hAnsi="Verdana"/>
          <w:lang w:val="es-CO"/>
        </w:rPr>
        <w:t>Problemas de conectividad.</w:t>
      </w:r>
    </w:p>
    <w:p w:rsidRPr="00D54B27" w:rsidR="00D54B27" w:rsidP="003E17D5" w:rsidRDefault="00D54B27" w14:paraId="2D8BC9D9" w14:textId="35CE3EEB">
      <w:pPr>
        <w:pStyle w:val="Textoindependiente"/>
        <w:numPr>
          <w:ilvl w:val="1"/>
          <w:numId w:val="4"/>
        </w:numPr>
        <w:spacing w:before="31" w:line="259" w:lineRule="auto"/>
        <w:ind w:left="851" w:right="49"/>
        <w:jc w:val="both"/>
        <w:rPr>
          <w:rFonts w:ascii="Verdana" w:hAnsi="Verdana"/>
          <w:lang w:val="es-CO"/>
        </w:rPr>
      </w:pPr>
      <w:r w:rsidRPr="00D54B27">
        <w:rPr>
          <w:rFonts w:ascii="Verdana" w:hAnsi="Verdana"/>
          <w:lang w:val="es-CO"/>
        </w:rPr>
        <w:t>Errores de serialización.</w:t>
      </w:r>
    </w:p>
    <w:p w:rsidR="00D54B27" w:rsidP="003E17D5" w:rsidRDefault="00D54B27" w14:paraId="66CB4A7E" w14:textId="44509C01">
      <w:pPr>
        <w:pStyle w:val="Textoindependiente"/>
        <w:numPr>
          <w:ilvl w:val="1"/>
          <w:numId w:val="4"/>
        </w:numPr>
        <w:spacing w:before="31" w:line="259" w:lineRule="auto"/>
        <w:ind w:left="851" w:right="49"/>
        <w:jc w:val="both"/>
        <w:rPr>
          <w:rFonts w:ascii="Verdana" w:hAnsi="Verdana"/>
          <w:lang w:val="es-CO"/>
        </w:rPr>
      </w:pPr>
      <w:r w:rsidRPr="00D54B27">
        <w:rPr>
          <w:rFonts w:ascii="Verdana" w:hAnsi="Verdana"/>
          <w:lang w:val="es-CO"/>
        </w:rPr>
        <w:t>Excepciones no contempladas.</w:t>
      </w:r>
    </w:p>
    <w:p w:rsidR="003E17D5" w:rsidP="003E17D5" w:rsidRDefault="003E17D5" w14:paraId="6F466E7A" w14:textId="77777777">
      <w:pPr>
        <w:pStyle w:val="Textoindependiente"/>
        <w:spacing w:before="31" w:line="259" w:lineRule="auto"/>
        <w:ind w:left="0" w:right="49" w:firstLine="0"/>
        <w:jc w:val="both"/>
        <w:rPr>
          <w:rFonts w:ascii="Verdana" w:hAnsi="Verdana"/>
          <w:lang w:val="es-CO"/>
        </w:rPr>
      </w:pPr>
    </w:p>
    <w:p w:rsidRPr="00D54B27" w:rsidR="003E17D5" w:rsidP="003E17D5" w:rsidRDefault="003E17D5" w14:paraId="0A0F4816" w14:textId="77777777">
      <w:pPr>
        <w:pStyle w:val="Textoindependiente"/>
        <w:spacing w:before="31" w:line="259" w:lineRule="auto"/>
        <w:ind w:left="0" w:right="49" w:firstLine="0"/>
        <w:jc w:val="both"/>
        <w:rPr>
          <w:rFonts w:ascii="Verdana" w:hAnsi="Verdana"/>
          <w:lang w:val="es-CO"/>
        </w:rPr>
      </w:pPr>
    </w:p>
    <w:p w:rsidRPr="003E17D5" w:rsidR="00D54B27" w:rsidP="003E17D5" w:rsidRDefault="00D54B27" w14:paraId="1FF5BA9D" w14:textId="77777777">
      <w:pPr>
        <w:spacing w:before="31" w:line="259" w:lineRule="auto"/>
        <w:ind w:right="49"/>
        <w:jc w:val="both"/>
        <w:rPr>
          <w:rFonts w:ascii="Verdana" w:hAnsi="Verdana"/>
          <w:b/>
          <w:bCs/>
          <w:lang w:val="es-CO"/>
        </w:rPr>
      </w:pPr>
      <w:r w:rsidRPr="003E17D5">
        <w:rPr>
          <w:rFonts w:ascii="Verdana" w:hAnsi="Verdana"/>
          <w:b/>
          <w:bCs/>
          <w:lang w:val="es-CO"/>
        </w:rPr>
        <w:t>Lineamientos</w:t>
      </w:r>
    </w:p>
    <w:p w:rsidRPr="00D54B27" w:rsidR="00D54B27" w:rsidP="003E17D5" w:rsidRDefault="00D54B27" w14:paraId="3104CFA9" w14:textId="12F44310">
      <w:pPr>
        <w:pStyle w:val="Textoindependiente"/>
        <w:numPr>
          <w:ilvl w:val="1"/>
          <w:numId w:val="4"/>
        </w:numPr>
        <w:spacing w:before="31" w:line="259" w:lineRule="auto"/>
        <w:ind w:left="851" w:right="49"/>
        <w:jc w:val="both"/>
        <w:rPr>
          <w:rFonts w:ascii="Verdana" w:hAnsi="Verdana"/>
          <w:lang w:val="es-CO"/>
        </w:rPr>
      </w:pPr>
      <w:r w:rsidRPr="00D54B27">
        <w:rPr>
          <w:rFonts w:ascii="Verdana" w:hAnsi="Verdana"/>
          <w:lang w:val="es-CO"/>
        </w:rPr>
        <w:t>No deben ser capturados ni procesados individualmente en cada controlador.</w:t>
      </w:r>
    </w:p>
    <w:p w:rsidRPr="00D54B27" w:rsidR="00D54B27" w:rsidP="003E17D5" w:rsidRDefault="00D54B27" w14:paraId="209F49D5" w14:textId="3FBD742F">
      <w:pPr>
        <w:pStyle w:val="Textoindependiente"/>
        <w:numPr>
          <w:ilvl w:val="1"/>
          <w:numId w:val="4"/>
        </w:numPr>
        <w:spacing w:before="31" w:line="259" w:lineRule="auto"/>
        <w:ind w:left="851" w:right="49"/>
        <w:jc w:val="both"/>
        <w:rPr>
          <w:rFonts w:ascii="Verdana" w:hAnsi="Verdana"/>
          <w:lang w:val="es-CO"/>
        </w:rPr>
      </w:pPr>
      <w:r w:rsidRPr="00D54B27">
        <w:rPr>
          <w:rFonts w:ascii="Verdana" w:hAnsi="Verdana"/>
          <w:lang w:val="es-CO"/>
        </w:rPr>
        <w:t xml:space="preserve">Deben ser gestionados mediante un mecanismo centralizado de manejo de excepciones (Interceptor, </w:t>
      </w:r>
      <w:proofErr w:type="spellStart"/>
      <w:r w:rsidRPr="00D54B27">
        <w:rPr>
          <w:rFonts w:ascii="Verdana" w:hAnsi="Verdana"/>
          <w:lang w:val="es-CO"/>
        </w:rPr>
        <w:t>Exception</w:t>
      </w:r>
      <w:proofErr w:type="spellEnd"/>
      <w:r w:rsidRPr="00D54B27">
        <w:rPr>
          <w:rFonts w:ascii="Verdana" w:hAnsi="Verdana"/>
          <w:lang w:val="es-CO"/>
        </w:rPr>
        <w:t xml:space="preserve"> </w:t>
      </w:r>
      <w:proofErr w:type="spellStart"/>
      <w:r w:rsidRPr="00D54B27">
        <w:rPr>
          <w:rFonts w:ascii="Verdana" w:hAnsi="Verdana"/>
          <w:lang w:val="es-CO"/>
        </w:rPr>
        <w:t>Handler</w:t>
      </w:r>
      <w:proofErr w:type="spellEnd"/>
      <w:r w:rsidRPr="00D54B27">
        <w:rPr>
          <w:rFonts w:ascii="Verdana" w:hAnsi="Verdana"/>
          <w:lang w:val="es-CO"/>
        </w:rPr>
        <w:t xml:space="preserve"> o </w:t>
      </w:r>
      <w:proofErr w:type="spellStart"/>
      <w:r w:rsidRPr="00D54B27">
        <w:rPr>
          <w:rFonts w:ascii="Verdana" w:hAnsi="Verdana"/>
          <w:lang w:val="es-CO"/>
        </w:rPr>
        <w:t>Controller</w:t>
      </w:r>
      <w:proofErr w:type="spellEnd"/>
      <w:r w:rsidRPr="00D54B27">
        <w:rPr>
          <w:rFonts w:ascii="Verdana" w:hAnsi="Verdana"/>
          <w:lang w:val="es-CO"/>
        </w:rPr>
        <w:t xml:space="preserve"> </w:t>
      </w:r>
      <w:proofErr w:type="spellStart"/>
      <w:r w:rsidRPr="00D54B27">
        <w:rPr>
          <w:rFonts w:ascii="Verdana" w:hAnsi="Verdana"/>
          <w:lang w:val="es-CO"/>
        </w:rPr>
        <w:t>Advice</w:t>
      </w:r>
      <w:proofErr w:type="spellEnd"/>
      <w:r w:rsidRPr="00D54B27">
        <w:rPr>
          <w:rFonts w:ascii="Verdana" w:hAnsi="Verdana"/>
          <w:lang w:val="es-CO"/>
        </w:rPr>
        <w:t>).</w:t>
      </w:r>
    </w:p>
    <w:p w:rsidRPr="00D54B27" w:rsidR="00D54B27" w:rsidP="003E17D5" w:rsidRDefault="00D54B27" w14:paraId="19E03624" w14:textId="621F11D4">
      <w:pPr>
        <w:pStyle w:val="Textoindependiente"/>
        <w:numPr>
          <w:ilvl w:val="1"/>
          <w:numId w:val="4"/>
        </w:numPr>
        <w:spacing w:before="31" w:line="259" w:lineRule="auto"/>
        <w:ind w:left="851" w:right="49"/>
        <w:jc w:val="both"/>
        <w:rPr>
          <w:rFonts w:ascii="Verdana" w:hAnsi="Verdana"/>
          <w:lang w:val="es-CO"/>
        </w:rPr>
      </w:pPr>
      <w:r w:rsidRPr="00D54B27">
        <w:rPr>
          <w:rFonts w:ascii="Verdana" w:hAnsi="Verdana"/>
          <w:lang w:val="es-CO"/>
        </w:rPr>
        <w:t>Deben retornar el código corporativo 1.</w:t>
      </w:r>
    </w:p>
    <w:p w:rsidRPr="00D54B27" w:rsidR="00D54B27" w:rsidP="003E17D5" w:rsidRDefault="00D54B27" w14:paraId="4989BAAD" w14:textId="5CFBDB4A">
      <w:pPr>
        <w:pStyle w:val="Textoindependiente"/>
        <w:numPr>
          <w:ilvl w:val="1"/>
          <w:numId w:val="4"/>
        </w:numPr>
        <w:spacing w:before="31" w:line="259" w:lineRule="auto"/>
        <w:ind w:left="851" w:right="49"/>
        <w:jc w:val="both"/>
        <w:rPr>
          <w:rFonts w:ascii="Verdana" w:hAnsi="Verdana"/>
          <w:lang w:val="es-CO"/>
        </w:rPr>
      </w:pPr>
      <w:r w:rsidRPr="00D54B27">
        <w:rPr>
          <w:rFonts w:ascii="Verdana" w:hAnsi="Verdana"/>
          <w:lang w:val="es-CO"/>
        </w:rPr>
        <w:t>No deben exponer detalles internos de la aplicación al consumidor.</w:t>
      </w:r>
    </w:p>
    <w:p w:rsidRPr="00D54B27" w:rsidR="00D54B27" w:rsidP="003E17D5" w:rsidRDefault="00D54B27" w14:paraId="43CB5025" w14:textId="45188797">
      <w:pPr>
        <w:pStyle w:val="Textoindependiente"/>
        <w:numPr>
          <w:ilvl w:val="1"/>
          <w:numId w:val="4"/>
        </w:numPr>
        <w:spacing w:before="31" w:line="259" w:lineRule="auto"/>
        <w:ind w:left="851" w:right="49"/>
        <w:jc w:val="both"/>
        <w:rPr>
          <w:rFonts w:ascii="Verdana" w:hAnsi="Verdana"/>
          <w:lang w:val="es-CO"/>
        </w:rPr>
      </w:pPr>
      <w:r w:rsidRPr="00D54B27">
        <w:rPr>
          <w:rFonts w:ascii="Verdana" w:hAnsi="Verdana"/>
          <w:lang w:val="es-CO"/>
        </w:rPr>
        <w:t>El detalle técnico debe registrarse únicamente en los logs de la plataforma.</w:t>
      </w:r>
    </w:p>
    <w:p w:rsidRPr="00D54B27" w:rsidR="00D54B27" w:rsidP="003E17D5" w:rsidRDefault="00D54B27" w14:paraId="69CE785A" w14:textId="77777777">
      <w:pPr>
        <w:pStyle w:val="Textoindependiente"/>
        <w:spacing w:before="31" w:line="259" w:lineRule="auto"/>
        <w:ind w:left="0" w:right="49" w:firstLine="0"/>
        <w:jc w:val="both"/>
        <w:rPr>
          <w:rFonts w:ascii="Verdana" w:hAnsi="Verdana"/>
          <w:lang w:val="es-CO"/>
        </w:rPr>
      </w:pPr>
      <w:r w:rsidRPr="003E17D5">
        <w:rPr>
          <w:rFonts w:ascii="Verdana" w:hAnsi="Verdana"/>
          <w:b/>
          <w:bCs/>
          <w:lang w:val="es-CO"/>
        </w:rPr>
        <w:t>Ejemplo</w:t>
      </w:r>
      <w:r w:rsidRPr="00D54B27">
        <w:rPr>
          <w:rFonts w:ascii="Verdana" w:hAnsi="Verdana"/>
          <w:lang w:val="es-CO"/>
        </w:rPr>
        <w:t>:</w:t>
      </w:r>
    </w:p>
    <w:p w:rsidRPr="00D54B27" w:rsidR="00D54B27" w:rsidP="003E17D5" w:rsidRDefault="00D54B27" w14:paraId="30EBF787" w14:textId="77777777">
      <w:pPr>
        <w:pStyle w:val="Textoindependiente"/>
        <w:spacing w:before="31" w:line="259" w:lineRule="auto"/>
        <w:ind w:left="0" w:right="49" w:firstLine="0"/>
        <w:jc w:val="both"/>
        <w:rPr>
          <w:rFonts w:ascii="Verdana" w:hAnsi="Verdana"/>
          <w:lang w:val="es-CO"/>
        </w:rPr>
      </w:pPr>
      <w:r w:rsidRPr="00D54B27">
        <w:rPr>
          <w:rFonts w:ascii="Verdana" w:hAnsi="Verdana"/>
          <w:lang w:val="es-CO"/>
        </w:rPr>
        <w:t>{</w:t>
      </w:r>
    </w:p>
    <w:p w:rsidRPr="00D54B27" w:rsidR="00D54B27" w:rsidP="003E17D5" w:rsidRDefault="00D54B27" w14:paraId="6783BFEC" w14:textId="77777777">
      <w:pPr>
        <w:pStyle w:val="Textoindependiente"/>
        <w:spacing w:before="31" w:line="259" w:lineRule="auto"/>
        <w:ind w:left="0" w:right="49" w:firstLine="0"/>
        <w:jc w:val="both"/>
        <w:rPr>
          <w:rFonts w:ascii="Verdana" w:hAnsi="Verdana"/>
          <w:lang w:val="es-CO"/>
        </w:rPr>
      </w:pPr>
      <w:r w:rsidRPr="00D54B27">
        <w:rPr>
          <w:rFonts w:ascii="Verdana" w:hAnsi="Verdana"/>
          <w:lang w:val="es-CO"/>
        </w:rPr>
        <w:t xml:space="preserve">  "</w:t>
      </w:r>
      <w:proofErr w:type="spellStart"/>
      <w:r w:rsidRPr="00D54B27">
        <w:rPr>
          <w:rFonts w:ascii="Verdana" w:hAnsi="Verdana"/>
          <w:lang w:val="es-CO"/>
        </w:rPr>
        <w:t>codigo</w:t>
      </w:r>
      <w:proofErr w:type="spellEnd"/>
      <w:r w:rsidRPr="00D54B27">
        <w:rPr>
          <w:rFonts w:ascii="Verdana" w:hAnsi="Verdana"/>
          <w:lang w:val="es-CO"/>
        </w:rPr>
        <w:t>": 1,</w:t>
      </w:r>
    </w:p>
    <w:p w:rsidRPr="00D54B27" w:rsidR="00D54B27" w:rsidP="003E17D5" w:rsidRDefault="00D54B27" w14:paraId="44669E52" w14:textId="77777777">
      <w:pPr>
        <w:pStyle w:val="Textoindependiente"/>
        <w:spacing w:before="31" w:line="259" w:lineRule="auto"/>
        <w:ind w:left="0" w:right="49" w:firstLine="0"/>
        <w:jc w:val="both"/>
        <w:rPr>
          <w:rFonts w:ascii="Verdana" w:hAnsi="Verdana"/>
          <w:lang w:val="es-CO"/>
        </w:rPr>
      </w:pPr>
      <w:r w:rsidRPr="00D54B27">
        <w:rPr>
          <w:rFonts w:ascii="Verdana" w:hAnsi="Verdana"/>
          <w:lang w:val="es-CO"/>
        </w:rPr>
        <w:t xml:space="preserve">  "mensaje": "Ha ocurrido un error, por favor intentar más tarde."</w:t>
      </w:r>
    </w:p>
    <w:p w:rsidRPr="00D54B27" w:rsidR="00D54B27" w:rsidP="003E17D5" w:rsidRDefault="00D54B27" w14:paraId="2FD4849C" w14:textId="77777777">
      <w:pPr>
        <w:pStyle w:val="Textoindependiente"/>
        <w:spacing w:before="31" w:line="259" w:lineRule="auto"/>
        <w:ind w:left="0" w:right="49" w:firstLine="0"/>
        <w:jc w:val="both"/>
        <w:rPr>
          <w:rFonts w:ascii="Verdana" w:hAnsi="Verdana"/>
          <w:lang w:val="es-CO"/>
        </w:rPr>
      </w:pPr>
      <w:r w:rsidRPr="00D54B27">
        <w:rPr>
          <w:rFonts w:ascii="Verdana" w:hAnsi="Verdana"/>
          <w:lang w:val="es-CO"/>
        </w:rPr>
        <w:t>}</w:t>
      </w:r>
    </w:p>
    <w:p w:rsidRPr="00D54B27" w:rsidR="00D54B27" w:rsidP="003E17D5" w:rsidRDefault="00D54B27" w14:paraId="06F01FD4" w14:textId="77777777">
      <w:pPr>
        <w:pStyle w:val="Textoindependiente"/>
        <w:spacing w:before="31" w:line="259" w:lineRule="auto"/>
        <w:ind w:left="0" w:right="49" w:firstLine="0"/>
        <w:jc w:val="both"/>
        <w:rPr>
          <w:rFonts w:ascii="Verdana" w:hAnsi="Verdana"/>
          <w:lang w:val="es-CO"/>
        </w:rPr>
      </w:pPr>
    </w:p>
    <w:p w:rsidRPr="003E17D5" w:rsidR="00D54B27" w:rsidP="003E17D5" w:rsidRDefault="00D54B27" w14:paraId="4501C29C" w14:textId="77777777">
      <w:pPr>
        <w:spacing w:before="31" w:line="259" w:lineRule="auto"/>
        <w:ind w:right="49"/>
        <w:jc w:val="both"/>
        <w:rPr>
          <w:rFonts w:ascii="Verdana" w:hAnsi="Verdana"/>
          <w:b/>
          <w:bCs/>
          <w:lang w:val="es-CO"/>
        </w:rPr>
      </w:pPr>
      <w:r w:rsidRPr="003E17D5">
        <w:rPr>
          <w:rFonts w:ascii="Verdana" w:hAnsi="Verdana"/>
          <w:b/>
          <w:bCs/>
          <w:lang w:val="es-CO"/>
        </w:rPr>
        <w:t>Manejo de Validaciones y Reglas de Negocio</w:t>
      </w:r>
    </w:p>
    <w:p w:rsidRPr="00D54B27" w:rsidR="00D54B27" w:rsidP="003E17D5" w:rsidRDefault="00D54B27" w14:paraId="6F93B628" w14:textId="77777777">
      <w:pPr>
        <w:pStyle w:val="Textoindependiente"/>
        <w:spacing w:before="31" w:line="259" w:lineRule="auto"/>
        <w:ind w:left="0" w:right="49" w:firstLine="0"/>
        <w:jc w:val="both"/>
        <w:rPr>
          <w:rFonts w:ascii="Verdana" w:hAnsi="Verdana"/>
          <w:lang w:val="es-CO"/>
        </w:rPr>
      </w:pPr>
      <w:r w:rsidRPr="00D54B27">
        <w:rPr>
          <w:rFonts w:ascii="Verdana" w:hAnsi="Verdana"/>
          <w:lang w:val="es-CO"/>
        </w:rPr>
        <w:t>Las validaciones funcionales corresponden a errores esperados dentro del proceso de negocio.</w:t>
      </w:r>
    </w:p>
    <w:p w:rsidRPr="00D54B27" w:rsidR="00D54B27" w:rsidP="003E17D5" w:rsidRDefault="00D54B27" w14:paraId="10C0146B" w14:textId="77777777">
      <w:pPr>
        <w:pStyle w:val="Textoindependiente"/>
        <w:spacing w:before="31" w:line="259" w:lineRule="auto"/>
        <w:ind w:left="0" w:right="49" w:firstLine="0"/>
        <w:jc w:val="both"/>
        <w:rPr>
          <w:rFonts w:ascii="Verdana" w:hAnsi="Verdana"/>
          <w:lang w:val="es-CO"/>
        </w:rPr>
      </w:pPr>
      <w:r w:rsidRPr="00D54B27">
        <w:rPr>
          <w:rFonts w:ascii="Verdana" w:hAnsi="Verdana"/>
          <w:lang w:val="es-CO"/>
        </w:rPr>
        <w:t>Ejemplos:</w:t>
      </w:r>
    </w:p>
    <w:p w:rsidRPr="00D54B27" w:rsidR="00D54B27" w:rsidP="000C61FD" w:rsidRDefault="00D54B27" w14:paraId="33DC1853" w14:textId="1869010C">
      <w:pPr>
        <w:pStyle w:val="Textoindependiente"/>
        <w:numPr>
          <w:ilvl w:val="1"/>
          <w:numId w:val="4"/>
        </w:numPr>
        <w:spacing w:before="31" w:line="259" w:lineRule="auto"/>
        <w:ind w:left="851" w:right="49"/>
        <w:jc w:val="both"/>
        <w:rPr>
          <w:rFonts w:ascii="Verdana" w:hAnsi="Verdana"/>
          <w:lang w:val="es-CO"/>
        </w:rPr>
      </w:pPr>
      <w:r w:rsidRPr="00D54B27">
        <w:rPr>
          <w:rFonts w:ascii="Verdana" w:hAnsi="Verdana"/>
          <w:lang w:val="es-CO"/>
        </w:rPr>
        <w:t>El radicado no existe.</w:t>
      </w:r>
    </w:p>
    <w:p w:rsidRPr="00D54B27" w:rsidR="00D54B27" w:rsidP="000C61FD" w:rsidRDefault="00D54B27" w14:paraId="1D9DFE9F" w14:textId="0F59E7DB">
      <w:pPr>
        <w:pStyle w:val="Textoindependiente"/>
        <w:numPr>
          <w:ilvl w:val="1"/>
          <w:numId w:val="4"/>
        </w:numPr>
        <w:spacing w:before="31" w:line="259" w:lineRule="auto"/>
        <w:ind w:left="851" w:right="49"/>
        <w:jc w:val="both"/>
        <w:rPr>
          <w:rFonts w:ascii="Verdana" w:hAnsi="Verdana"/>
          <w:lang w:val="es-CO"/>
        </w:rPr>
      </w:pPr>
      <w:r w:rsidRPr="00D54B27">
        <w:rPr>
          <w:rFonts w:ascii="Verdana" w:hAnsi="Verdana"/>
          <w:lang w:val="es-CO"/>
        </w:rPr>
        <w:t>El usuario no tiene permisos.</w:t>
      </w:r>
    </w:p>
    <w:p w:rsidRPr="00D54B27" w:rsidR="00D54B27" w:rsidP="000C61FD" w:rsidRDefault="00D54B27" w14:paraId="513DE4C4" w14:textId="07207369">
      <w:pPr>
        <w:pStyle w:val="Textoindependiente"/>
        <w:numPr>
          <w:ilvl w:val="1"/>
          <w:numId w:val="4"/>
        </w:numPr>
        <w:spacing w:before="31" w:line="259" w:lineRule="auto"/>
        <w:ind w:left="851" w:right="49"/>
        <w:jc w:val="both"/>
        <w:rPr>
          <w:rFonts w:ascii="Verdana" w:hAnsi="Verdana"/>
          <w:lang w:val="es-CO"/>
        </w:rPr>
      </w:pPr>
      <w:r w:rsidRPr="00D54B27">
        <w:rPr>
          <w:rFonts w:ascii="Verdana" w:hAnsi="Verdana"/>
          <w:lang w:val="es-CO"/>
        </w:rPr>
        <w:t>La sociedad no está habilitada.</w:t>
      </w:r>
    </w:p>
    <w:p w:rsidRPr="00D54B27" w:rsidR="00D54B27" w:rsidP="000C61FD" w:rsidRDefault="00D54B27" w14:paraId="4E7E0639" w14:textId="02F83520">
      <w:pPr>
        <w:pStyle w:val="Textoindependiente"/>
        <w:numPr>
          <w:ilvl w:val="1"/>
          <w:numId w:val="4"/>
        </w:numPr>
        <w:spacing w:before="31" w:line="259" w:lineRule="auto"/>
        <w:ind w:left="851" w:right="49"/>
        <w:jc w:val="both"/>
        <w:rPr>
          <w:rFonts w:ascii="Verdana" w:hAnsi="Verdana"/>
          <w:lang w:val="es-CO"/>
        </w:rPr>
      </w:pPr>
      <w:r w:rsidRPr="00D54B27">
        <w:rPr>
          <w:rFonts w:ascii="Verdana" w:hAnsi="Verdana"/>
          <w:lang w:val="es-CO"/>
        </w:rPr>
        <w:t>El archivo tiene una extensión no permitida.</w:t>
      </w:r>
    </w:p>
    <w:p w:rsidR="00D54B27" w:rsidP="000C61FD" w:rsidRDefault="00D54B27" w14:paraId="53C19C70" w14:textId="071AC606">
      <w:pPr>
        <w:pStyle w:val="Textoindependiente"/>
        <w:numPr>
          <w:ilvl w:val="1"/>
          <w:numId w:val="4"/>
        </w:numPr>
        <w:spacing w:before="31" w:line="259" w:lineRule="auto"/>
        <w:ind w:left="851" w:right="49"/>
        <w:jc w:val="both"/>
        <w:rPr>
          <w:rFonts w:ascii="Verdana" w:hAnsi="Verdana"/>
          <w:lang w:val="es-CO"/>
        </w:rPr>
      </w:pPr>
      <w:r w:rsidRPr="00D54B27">
        <w:rPr>
          <w:rFonts w:ascii="Verdana" w:hAnsi="Verdana"/>
          <w:lang w:val="es-CO"/>
        </w:rPr>
        <w:t>Ya existe un documento principal para la solicitud.</w:t>
      </w:r>
    </w:p>
    <w:p w:rsidRPr="00D54B27" w:rsidR="000C61FD" w:rsidP="003E17D5" w:rsidRDefault="000C61FD" w14:paraId="0A915B9A" w14:textId="77777777">
      <w:pPr>
        <w:pStyle w:val="Textoindependiente"/>
        <w:spacing w:before="31" w:line="259" w:lineRule="auto"/>
        <w:ind w:left="0" w:right="49" w:firstLine="0"/>
        <w:jc w:val="both"/>
        <w:rPr>
          <w:rFonts w:ascii="Verdana" w:hAnsi="Verdana"/>
          <w:lang w:val="es-CO"/>
        </w:rPr>
      </w:pPr>
    </w:p>
    <w:p w:rsidRPr="000C61FD" w:rsidR="00D54B27" w:rsidP="003E17D5" w:rsidRDefault="00D54B27" w14:paraId="459B4576" w14:textId="77777777">
      <w:pPr>
        <w:spacing w:before="31" w:line="259" w:lineRule="auto"/>
        <w:ind w:right="49"/>
        <w:jc w:val="both"/>
        <w:rPr>
          <w:rFonts w:ascii="Verdana" w:hAnsi="Verdana"/>
          <w:b/>
          <w:bCs/>
          <w:lang w:val="es-CO"/>
        </w:rPr>
      </w:pPr>
      <w:r w:rsidRPr="000C61FD">
        <w:rPr>
          <w:rFonts w:ascii="Verdana" w:hAnsi="Verdana"/>
          <w:b/>
          <w:bCs/>
          <w:lang w:val="es-CO"/>
        </w:rPr>
        <w:t>Lineamientos</w:t>
      </w:r>
    </w:p>
    <w:p w:rsidRPr="00D54B27" w:rsidR="00D54B27" w:rsidP="000C61FD" w:rsidRDefault="00D54B27" w14:paraId="70C4925C" w14:textId="763F6B53">
      <w:pPr>
        <w:pStyle w:val="Textoindependiente"/>
        <w:numPr>
          <w:ilvl w:val="1"/>
          <w:numId w:val="4"/>
        </w:numPr>
        <w:spacing w:before="31" w:line="259" w:lineRule="auto"/>
        <w:ind w:left="851" w:right="49"/>
        <w:jc w:val="both"/>
        <w:rPr>
          <w:rFonts w:ascii="Verdana" w:hAnsi="Verdana"/>
          <w:lang w:val="es-CO"/>
        </w:rPr>
      </w:pPr>
      <w:r w:rsidRPr="00D54B27">
        <w:rPr>
          <w:rFonts w:ascii="Verdana" w:hAnsi="Verdana"/>
          <w:lang w:val="es-CO"/>
        </w:rPr>
        <w:t>Deben ser controladas explícitamente por la capa de negocio.</w:t>
      </w:r>
    </w:p>
    <w:p w:rsidRPr="00D54B27" w:rsidR="00D54B27" w:rsidP="000C61FD" w:rsidRDefault="00D54B27" w14:paraId="402FD31A" w14:textId="7A054310">
      <w:pPr>
        <w:pStyle w:val="Textoindependiente"/>
        <w:numPr>
          <w:ilvl w:val="1"/>
          <w:numId w:val="4"/>
        </w:numPr>
        <w:spacing w:before="31" w:line="259" w:lineRule="auto"/>
        <w:ind w:left="851" w:right="49"/>
        <w:jc w:val="both"/>
        <w:rPr>
          <w:rFonts w:ascii="Verdana" w:hAnsi="Verdana"/>
          <w:lang w:val="es-CO"/>
        </w:rPr>
      </w:pPr>
      <w:r w:rsidRPr="00D54B27">
        <w:rPr>
          <w:rFonts w:ascii="Verdana" w:hAnsi="Verdana"/>
          <w:lang w:val="es-CO"/>
        </w:rPr>
        <w:t>No deben generar excepciones técnicas genéricas.</w:t>
      </w:r>
    </w:p>
    <w:p w:rsidRPr="00D54B27" w:rsidR="00D54B27" w:rsidP="000C61FD" w:rsidRDefault="00D54B27" w14:paraId="05C253B5" w14:textId="36EABD04">
      <w:pPr>
        <w:pStyle w:val="Textoindependiente"/>
        <w:numPr>
          <w:ilvl w:val="1"/>
          <w:numId w:val="4"/>
        </w:numPr>
        <w:spacing w:before="31" w:line="259" w:lineRule="auto"/>
        <w:ind w:left="851" w:right="49"/>
        <w:jc w:val="both"/>
        <w:rPr>
          <w:rFonts w:ascii="Verdana" w:hAnsi="Verdana"/>
          <w:lang w:val="es-CO"/>
        </w:rPr>
      </w:pPr>
      <w:r w:rsidRPr="00D54B27">
        <w:rPr>
          <w:rFonts w:ascii="Verdana" w:hAnsi="Verdana"/>
          <w:lang w:val="es-CO"/>
        </w:rPr>
        <w:t>Deben retornar el código corporativo 2.</w:t>
      </w:r>
    </w:p>
    <w:p w:rsidRPr="00D54B27" w:rsidR="00D54B27" w:rsidP="000C61FD" w:rsidRDefault="00D54B27" w14:paraId="0B11F045" w14:textId="66621433">
      <w:pPr>
        <w:pStyle w:val="Textoindependiente"/>
        <w:numPr>
          <w:ilvl w:val="1"/>
          <w:numId w:val="4"/>
        </w:numPr>
        <w:spacing w:before="31" w:line="259" w:lineRule="auto"/>
        <w:ind w:left="851" w:right="49"/>
        <w:jc w:val="both"/>
        <w:rPr>
          <w:rFonts w:ascii="Verdana" w:hAnsi="Verdana"/>
          <w:lang w:val="es-CO"/>
        </w:rPr>
      </w:pPr>
      <w:r w:rsidRPr="00D54B27">
        <w:rPr>
          <w:rFonts w:ascii="Verdana" w:hAnsi="Verdana"/>
          <w:lang w:val="es-CO"/>
        </w:rPr>
        <w:t>Deben retornar mensajes funcionales claros para el usuario.</w:t>
      </w:r>
    </w:p>
    <w:p w:rsidRPr="00D54B27" w:rsidR="00D54B27" w:rsidP="003E17D5" w:rsidRDefault="00D54B27" w14:paraId="4A3B2C4E" w14:textId="77777777">
      <w:pPr>
        <w:pStyle w:val="Textoindependiente"/>
        <w:spacing w:before="31" w:line="259" w:lineRule="auto"/>
        <w:ind w:left="0" w:right="49" w:firstLine="0"/>
        <w:jc w:val="both"/>
        <w:rPr>
          <w:rFonts w:ascii="Verdana" w:hAnsi="Verdana"/>
          <w:lang w:val="es-CO"/>
        </w:rPr>
      </w:pPr>
      <w:r w:rsidRPr="00D54B27">
        <w:rPr>
          <w:rFonts w:ascii="Verdana" w:hAnsi="Verdana"/>
          <w:lang w:val="es-CO"/>
        </w:rPr>
        <w:t>Ejemplos:</w:t>
      </w:r>
    </w:p>
    <w:p w:rsidRPr="00D54B27" w:rsidR="00D54B27" w:rsidP="003E17D5" w:rsidRDefault="00D54B27" w14:paraId="5B1F90BD" w14:textId="77777777">
      <w:pPr>
        <w:pStyle w:val="Textoindependiente"/>
        <w:spacing w:before="31" w:line="259" w:lineRule="auto"/>
        <w:ind w:left="0" w:right="49" w:firstLine="0"/>
        <w:jc w:val="both"/>
        <w:rPr>
          <w:rFonts w:ascii="Verdana" w:hAnsi="Verdana"/>
          <w:lang w:val="es-CO"/>
        </w:rPr>
      </w:pPr>
      <w:r w:rsidRPr="00D54B27">
        <w:rPr>
          <w:rFonts w:ascii="Verdana" w:hAnsi="Verdana"/>
          <w:lang w:val="es-CO"/>
        </w:rPr>
        <w:t>{</w:t>
      </w:r>
    </w:p>
    <w:p w:rsidRPr="00D54B27" w:rsidR="00D54B27" w:rsidP="003E17D5" w:rsidRDefault="00D54B27" w14:paraId="65008BC8" w14:textId="77777777">
      <w:pPr>
        <w:pStyle w:val="Textoindependiente"/>
        <w:spacing w:before="31" w:line="259" w:lineRule="auto"/>
        <w:ind w:left="0" w:right="49" w:firstLine="0"/>
        <w:jc w:val="both"/>
        <w:rPr>
          <w:rFonts w:ascii="Verdana" w:hAnsi="Verdana"/>
          <w:lang w:val="es-CO"/>
        </w:rPr>
      </w:pPr>
      <w:r w:rsidRPr="00D54B27">
        <w:rPr>
          <w:rFonts w:ascii="Verdana" w:hAnsi="Verdana"/>
          <w:lang w:val="es-CO"/>
        </w:rPr>
        <w:t xml:space="preserve">  "</w:t>
      </w:r>
      <w:proofErr w:type="spellStart"/>
      <w:r w:rsidRPr="00D54B27">
        <w:rPr>
          <w:rFonts w:ascii="Verdana" w:hAnsi="Verdana"/>
          <w:lang w:val="es-CO"/>
        </w:rPr>
        <w:t>codigo</w:t>
      </w:r>
      <w:proofErr w:type="spellEnd"/>
      <w:r w:rsidRPr="00D54B27">
        <w:rPr>
          <w:rFonts w:ascii="Verdana" w:hAnsi="Verdana"/>
          <w:lang w:val="es-CO"/>
        </w:rPr>
        <w:t>": 2,</w:t>
      </w:r>
    </w:p>
    <w:p w:rsidRPr="00D54B27" w:rsidR="00D54B27" w:rsidP="003E17D5" w:rsidRDefault="00D54B27" w14:paraId="60FF71CA" w14:textId="77777777">
      <w:pPr>
        <w:pStyle w:val="Textoindependiente"/>
        <w:spacing w:before="31" w:line="259" w:lineRule="auto"/>
        <w:ind w:left="0" w:right="49" w:firstLine="0"/>
        <w:jc w:val="both"/>
        <w:rPr>
          <w:rFonts w:ascii="Verdana" w:hAnsi="Verdana"/>
          <w:lang w:val="es-CO"/>
        </w:rPr>
      </w:pPr>
      <w:r w:rsidRPr="00D54B27">
        <w:rPr>
          <w:rFonts w:ascii="Verdana" w:hAnsi="Verdana"/>
          <w:lang w:val="es-CO"/>
        </w:rPr>
        <w:t xml:space="preserve">  "mensaje": "El radicado no existe en el gestor documental."</w:t>
      </w:r>
    </w:p>
    <w:p w:rsidRPr="00D54B27" w:rsidR="00D54B27" w:rsidP="003E17D5" w:rsidRDefault="00D54B27" w14:paraId="42BD2F12" w14:textId="77777777">
      <w:pPr>
        <w:pStyle w:val="Textoindependiente"/>
        <w:spacing w:before="31" w:line="259" w:lineRule="auto"/>
        <w:ind w:left="0" w:right="49" w:firstLine="0"/>
        <w:jc w:val="both"/>
        <w:rPr>
          <w:rFonts w:ascii="Verdana" w:hAnsi="Verdana"/>
          <w:lang w:val="es-CO"/>
        </w:rPr>
      </w:pPr>
      <w:r w:rsidRPr="00D54B27">
        <w:rPr>
          <w:rFonts w:ascii="Verdana" w:hAnsi="Verdana"/>
          <w:lang w:val="es-CO"/>
        </w:rPr>
        <w:t>}</w:t>
      </w:r>
    </w:p>
    <w:p w:rsidRPr="00D54B27" w:rsidR="00D54B27" w:rsidP="003E17D5" w:rsidRDefault="00D54B27" w14:paraId="6EC39376" w14:textId="77777777">
      <w:pPr>
        <w:pStyle w:val="Textoindependiente"/>
        <w:spacing w:before="31" w:line="259" w:lineRule="auto"/>
        <w:ind w:left="0" w:right="49" w:firstLine="0"/>
        <w:jc w:val="both"/>
        <w:rPr>
          <w:rFonts w:ascii="Verdana" w:hAnsi="Verdana"/>
          <w:lang w:val="es-CO"/>
        </w:rPr>
      </w:pPr>
      <w:r w:rsidRPr="00D54B27">
        <w:rPr>
          <w:rFonts w:ascii="Verdana" w:hAnsi="Verdana"/>
          <w:lang w:val="es-CO"/>
        </w:rPr>
        <w:t>{</w:t>
      </w:r>
    </w:p>
    <w:p w:rsidRPr="00D54B27" w:rsidR="00D54B27" w:rsidP="003E17D5" w:rsidRDefault="00D54B27" w14:paraId="5FFD1279" w14:textId="77777777">
      <w:pPr>
        <w:pStyle w:val="Textoindependiente"/>
        <w:spacing w:before="31" w:line="259" w:lineRule="auto"/>
        <w:ind w:left="0" w:right="49" w:firstLine="0"/>
        <w:jc w:val="both"/>
        <w:rPr>
          <w:rFonts w:ascii="Verdana" w:hAnsi="Verdana"/>
          <w:lang w:val="es-CO"/>
        </w:rPr>
      </w:pPr>
      <w:r w:rsidRPr="00D54B27">
        <w:rPr>
          <w:rFonts w:ascii="Verdana" w:hAnsi="Verdana"/>
          <w:lang w:val="es-CO"/>
        </w:rPr>
        <w:t xml:space="preserve">  "</w:t>
      </w:r>
      <w:proofErr w:type="spellStart"/>
      <w:r w:rsidRPr="00D54B27">
        <w:rPr>
          <w:rFonts w:ascii="Verdana" w:hAnsi="Verdana"/>
          <w:lang w:val="es-CO"/>
        </w:rPr>
        <w:t>codigo</w:t>
      </w:r>
      <w:proofErr w:type="spellEnd"/>
      <w:r w:rsidRPr="00D54B27">
        <w:rPr>
          <w:rFonts w:ascii="Verdana" w:hAnsi="Verdana"/>
          <w:lang w:val="es-CO"/>
        </w:rPr>
        <w:t>": 2,</w:t>
      </w:r>
    </w:p>
    <w:p w:rsidRPr="00D54B27" w:rsidR="00D54B27" w:rsidP="003E17D5" w:rsidRDefault="00D54B27" w14:paraId="0ABA887F" w14:textId="77777777">
      <w:pPr>
        <w:pStyle w:val="Textoindependiente"/>
        <w:spacing w:before="31" w:line="259" w:lineRule="auto"/>
        <w:ind w:left="0" w:right="49" w:firstLine="0"/>
        <w:jc w:val="both"/>
        <w:rPr>
          <w:rFonts w:ascii="Verdana" w:hAnsi="Verdana"/>
          <w:lang w:val="es-CO"/>
        </w:rPr>
      </w:pPr>
      <w:r w:rsidRPr="00D54B27">
        <w:rPr>
          <w:rFonts w:ascii="Verdana" w:hAnsi="Verdana"/>
          <w:lang w:val="es-CO"/>
        </w:rPr>
        <w:t xml:space="preserve">  "mensaje": "La extensión del archivo a radicar no está permitida."</w:t>
      </w:r>
    </w:p>
    <w:p w:rsidRPr="00D54B27" w:rsidR="00D54B27" w:rsidP="003E17D5" w:rsidRDefault="00D54B27" w14:paraId="31133020" w14:textId="77777777">
      <w:pPr>
        <w:pStyle w:val="Textoindependiente"/>
        <w:spacing w:before="31" w:line="259" w:lineRule="auto"/>
        <w:ind w:left="0" w:right="49" w:firstLine="0"/>
        <w:jc w:val="both"/>
        <w:rPr>
          <w:rFonts w:ascii="Verdana" w:hAnsi="Verdana"/>
          <w:lang w:val="es-CO"/>
        </w:rPr>
      </w:pPr>
      <w:r w:rsidRPr="00D54B27">
        <w:rPr>
          <w:rFonts w:ascii="Verdana" w:hAnsi="Verdana"/>
          <w:lang w:val="es-CO"/>
        </w:rPr>
        <w:t>}</w:t>
      </w:r>
    </w:p>
    <w:p w:rsidRPr="00D54B27" w:rsidR="00D54B27" w:rsidP="003E17D5" w:rsidRDefault="00D54B27" w14:paraId="482A1A1C" w14:textId="77777777">
      <w:pPr>
        <w:pStyle w:val="Textoindependiente"/>
        <w:spacing w:before="31" w:line="259" w:lineRule="auto"/>
        <w:ind w:left="0" w:right="49" w:firstLine="0"/>
        <w:jc w:val="both"/>
        <w:rPr>
          <w:rFonts w:ascii="Verdana" w:hAnsi="Verdana"/>
          <w:lang w:val="es-CO"/>
        </w:rPr>
      </w:pPr>
      <w:r w:rsidRPr="00D54B27">
        <w:rPr>
          <w:rFonts w:ascii="Verdana" w:hAnsi="Verdana"/>
          <w:lang w:val="es-CO"/>
        </w:rPr>
        <w:t>{</w:t>
      </w:r>
    </w:p>
    <w:p w:rsidRPr="00D54B27" w:rsidR="00D54B27" w:rsidP="003E17D5" w:rsidRDefault="00D54B27" w14:paraId="12387FE3" w14:textId="77777777">
      <w:pPr>
        <w:pStyle w:val="Textoindependiente"/>
        <w:spacing w:before="31" w:line="259" w:lineRule="auto"/>
        <w:ind w:left="0" w:right="49" w:firstLine="0"/>
        <w:jc w:val="both"/>
        <w:rPr>
          <w:rFonts w:ascii="Verdana" w:hAnsi="Verdana"/>
          <w:lang w:val="es-CO"/>
        </w:rPr>
      </w:pPr>
      <w:r w:rsidRPr="00D54B27">
        <w:rPr>
          <w:rFonts w:ascii="Verdana" w:hAnsi="Verdana"/>
          <w:lang w:val="es-CO"/>
        </w:rPr>
        <w:t xml:space="preserve">  "</w:t>
      </w:r>
      <w:proofErr w:type="spellStart"/>
      <w:r w:rsidRPr="00D54B27">
        <w:rPr>
          <w:rFonts w:ascii="Verdana" w:hAnsi="Verdana"/>
          <w:lang w:val="es-CO"/>
        </w:rPr>
        <w:t>codigo</w:t>
      </w:r>
      <w:proofErr w:type="spellEnd"/>
      <w:r w:rsidRPr="00D54B27">
        <w:rPr>
          <w:rFonts w:ascii="Verdana" w:hAnsi="Verdana"/>
          <w:lang w:val="es-CO"/>
        </w:rPr>
        <w:t>": 2,</w:t>
      </w:r>
    </w:p>
    <w:p w:rsidRPr="00D54B27" w:rsidR="00D54B27" w:rsidP="003E17D5" w:rsidRDefault="00D54B27" w14:paraId="1C8EE788" w14:textId="77777777">
      <w:pPr>
        <w:pStyle w:val="Textoindependiente"/>
        <w:spacing w:before="31" w:line="259" w:lineRule="auto"/>
        <w:ind w:left="0" w:right="49" w:firstLine="0"/>
        <w:jc w:val="both"/>
        <w:rPr>
          <w:rFonts w:ascii="Verdana" w:hAnsi="Verdana"/>
          <w:lang w:val="es-CO"/>
        </w:rPr>
      </w:pPr>
      <w:r w:rsidRPr="00D54B27">
        <w:rPr>
          <w:rFonts w:ascii="Verdana" w:hAnsi="Verdana"/>
          <w:lang w:val="es-CO"/>
        </w:rPr>
        <w:t xml:space="preserve">  "mensaje": "La sociedad no se encuentra habilitada para realizar la radicación."</w:t>
      </w:r>
    </w:p>
    <w:p w:rsidRPr="00D54B27" w:rsidR="00D54B27" w:rsidP="003E17D5" w:rsidRDefault="00D54B27" w14:paraId="31550B7F" w14:textId="77777777">
      <w:pPr>
        <w:pStyle w:val="Textoindependiente"/>
        <w:spacing w:before="31" w:line="259" w:lineRule="auto"/>
        <w:ind w:left="0" w:right="49" w:firstLine="0"/>
        <w:jc w:val="both"/>
        <w:rPr>
          <w:rFonts w:ascii="Verdana" w:hAnsi="Verdana"/>
          <w:lang w:val="es-CO"/>
        </w:rPr>
      </w:pPr>
      <w:r w:rsidRPr="00D54B27">
        <w:rPr>
          <w:rFonts w:ascii="Verdana" w:hAnsi="Verdana"/>
          <w:lang w:val="es-CO"/>
        </w:rPr>
        <w:t>}</w:t>
      </w:r>
    </w:p>
    <w:p w:rsidRPr="00D54B27" w:rsidR="00D54B27" w:rsidP="003E17D5" w:rsidRDefault="00D54B27" w14:paraId="26A6DEBB" w14:textId="77777777">
      <w:pPr>
        <w:pStyle w:val="Textoindependiente"/>
        <w:spacing w:before="31" w:line="259" w:lineRule="auto"/>
        <w:ind w:left="0" w:right="49" w:firstLine="0"/>
        <w:jc w:val="both"/>
        <w:rPr>
          <w:rFonts w:ascii="Verdana" w:hAnsi="Verdana"/>
          <w:lang w:val="es-CO"/>
        </w:rPr>
      </w:pPr>
    </w:p>
    <w:p w:rsidRPr="000C61FD" w:rsidR="00D54B27" w:rsidP="003E17D5" w:rsidRDefault="00D54B27" w14:paraId="6ABB6C5F" w14:textId="77777777">
      <w:pPr>
        <w:spacing w:before="31" w:line="259" w:lineRule="auto"/>
        <w:ind w:right="49"/>
        <w:jc w:val="both"/>
        <w:rPr>
          <w:rFonts w:ascii="Verdana" w:hAnsi="Verdana"/>
          <w:b/>
          <w:bCs/>
          <w:lang w:val="es-CO"/>
        </w:rPr>
      </w:pPr>
      <w:r w:rsidRPr="000C61FD">
        <w:rPr>
          <w:rFonts w:ascii="Verdana" w:hAnsi="Verdana"/>
          <w:b/>
          <w:bCs/>
          <w:lang w:val="es-CO"/>
        </w:rPr>
        <w:t>Consultas sin Resultados</w:t>
      </w:r>
    </w:p>
    <w:p w:rsidRPr="00D54B27" w:rsidR="00D54B27" w:rsidP="003E17D5" w:rsidRDefault="00D54B27" w14:paraId="33395A72" w14:textId="77777777">
      <w:pPr>
        <w:pStyle w:val="Textoindependiente"/>
        <w:spacing w:before="31" w:line="259" w:lineRule="auto"/>
        <w:ind w:left="0" w:right="49" w:firstLine="0"/>
        <w:jc w:val="both"/>
        <w:rPr>
          <w:rFonts w:ascii="Verdana" w:hAnsi="Verdana"/>
          <w:lang w:val="es-CO"/>
        </w:rPr>
      </w:pPr>
      <w:r w:rsidRPr="00D54B27">
        <w:rPr>
          <w:rFonts w:ascii="Verdana" w:hAnsi="Verdana"/>
          <w:lang w:val="es-CO"/>
        </w:rPr>
        <w:t>Cuando una consulta sea ejecutada correctamente pero no existan registros asociados a los criterios enviados, deberá retornarse el código corporativo 3.</w:t>
      </w:r>
    </w:p>
    <w:p w:rsidRPr="00D54B27" w:rsidR="00D54B27" w:rsidP="003E17D5" w:rsidRDefault="00D54B27" w14:paraId="3A4F8A67" w14:textId="77777777">
      <w:pPr>
        <w:pStyle w:val="Textoindependiente"/>
        <w:spacing w:before="31" w:line="259" w:lineRule="auto"/>
        <w:ind w:left="0" w:right="49" w:firstLine="0"/>
        <w:jc w:val="both"/>
        <w:rPr>
          <w:rFonts w:ascii="Verdana" w:hAnsi="Verdana"/>
          <w:lang w:val="es-CO"/>
        </w:rPr>
      </w:pPr>
      <w:r w:rsidRPr="00D54B27">
        <w:rPr>
          <w:rFonts w:ascii="Verdana" w:hAnsi="Verdana"/>
          <w:lang w:val="es-CO"/>
        </w:rPr>
        <w:t>Ejemplo:</w:t>
      </w:r>
    </w:p>
    <w:p w:rsidRPr="00D54B27" w:rsidR="00D54B27" w:rsidP="003E17D5" w:rsidRDefault="00D54B27" w14:paraId="187D53BB" w14:textId="77777777">
      <w:pPr>
        <w:pStyle w:val="Textoindependiente"/>
        <w:spacing w:before="31" w:line="259" w:lineRule="auto"/>
        <w:ind w:left="0" w:right="49" w:firstLine="0"/>
        <w:jc w:val="both"/>
        <w:rPr>
          <w:rFonts w:ascii="Verdana" w:hAnsi="Verdana"/>
          <w:lang w:val="es-CO"/>
        </w:rPr>
      </w:pPr>
      <w:r w:rsidRPr="00D54B27">
        <w:rPr>
          <w:rFonts w:ascii="Verdana" w:hAnsi="Verdana"/>
          <w:lang w:val="es-CO"/>
        </w:rPr>
        <w:t>{</w:t>
      </w:r>
    </w:p>
    <w:p w:rsidRPr="00D54B27" w:rsidR="00D54B27" w:rsidP="003E17D5" w:rsidRDefault="00D54B27" w14:paraId="1B01FD42" w14:textId="77777777">
      <w:pPr>
        <w:pStyle w:val="Textoindependiente"/>
        <w:spacing w:before="31" w:line="259" w:lineRule="auto"/>
        <w:ind w:left="0" w:right="49" w:firstLine="0"/>
        <w:jc w:val="both"/>
        <w:rPr>
          <w:rFonts w:ascii="Verdana" w:hAnsi="Verdana"/>
          <w:lang w:val="es-CO"/>
        </w:rPr>
      </w:pPr>
      <w:r w:rsidRPr="00D54B27">
        <w:rPr>
          <w:rFonts w:ascii="Verdana" w:hAnsi="Verdana"/>
          <w:lang w:val="es-CO"/>
        </w:rPr>
        <w:t xml:space="preserve">  "</w:t>
      </w:r>
      <w:proofErr w:type="spellStart"/>
      <w:r w:rsidRPr="00D54B27">
        <w:rPr>
          <w:rFonts w:ascii="Verdana" w:hAnsi="Verdana"/>
          <w:lang w:val="es-CO"/>
        </w:rPr>
        <w:t>codigo</w:t>
      </w:r>
      <w:proofErr w:type="spellEnd"/>
      <w:r w:rsidRPr="00D54B27">
        <w:rPr>
          <w:rFonts w:ascii="Verdana" w:hAnsi="Verdana"/>
          <w:lang w:val="es-CO"/>
        </w:rPr>
        <w:t>": 3,</w:t>
      </w:r>
    </w:p>
    <w:p w:rsidRPr="00D54B27" w:rsidR="00D54B27" w:rsidP="003E17D5" w:rsidRDefault="00D54B27" w14:paraId="365D9C07" w14:textId="77777777">
      <w:pPr>
        <w:pStyle w:val="Textoindependiente"/>
        <w:spacing w:before="31" w:line="259" w:lineRule="auto"/>
        <w:ind w:left="0" w:right="49" w:firstLine="0"/>
        <w:jc w:val="both"/>
        <w:rPr>
          <w:rFonts w:ascii="Verdana" w:hAnsi="Verdana"/>
          <w:lang w:val="es-CO"/>
        </w:rPr>
      </w:pPr>
      <w:r w:rsidRPr="00D54B27">
        <w:rPr>
          <w:rFonts w:ascii="Verdana" w:hAnsi="Verdana"/>
          <w:lang w:val="es-CO"/>
        </w:rPr>
        <w:t xml:space="preserve">  "mensaje": "Ha ocurrido un error, la consulta no ha arrojado resultados."</w:t>
      </w:r>
    </w:p>
    <w:p w:rsidRPr="00D54B27" w:rsidR="00D54B27" w:rsidP="003E17D5" w:rsidRDefault="00D54B27" w14:paraId="40378439" w14:textId="77777777">
      <w:pPr>
        <w:pStyle w:val="Textoindependiente"/>
        <w:spacing w:before="31" w:line="259" w:lineRule="auto"/>
        <w:ind w:left="0" w:right="49" w:firstLine="0"/>
        <w:jc w:val="both"/>
        <w:rPr>
          <w:rFonts w:ascii="Verdana" w:hAnsi="Verdana"/>
          <w:lang w:val="es-CO"/>
        </w:rPr>
      </w:pPr>
      <w:r w:rsidRPr="00D54B27">
        <w:rPr>
          <w:rFonts w:ascii="Verdana" w:hAnsi="Verdana"/>
          <w:lang w:val="es-CO"/>
        </w:rPr>
        <w:t>}</w:t>
      </w:r>
    </w:p>
    <w:p w:rsidRPr="00D54B27" w:rsidR="00D54B27" w:rsidP="003E17D5" w:rsidRDefault="00D54B27" w14:paraId="2CD843B8" w14:textId="77777777">
      <w:pPr>
        <w:pStyle w:val="Textoindependiente"/>
        <w:spacing w:before="31" w:line="259" w:lineRule="auto"/>
        <w:ind w:left="0" w:right="49" w:firstLine="0"/>
        <w:jc w:val="both"/>
        <w:rPr>
          <w:rFonts w:ascii="Verdana" w:hAnsi="Verdana"/>
          <w:lang w:val="es-CO"/>
        </w:rPr>
      </w:pPr>
      <w:r w:rsidRPr="00D54B27">
        <w:rPr>
          <w:rFonts w:ascii="Verdana" w:hAnsi="Verdana"/>
          <w:lang w:val="es-CO"/>
        </w:rPr>
        <w:t>Este escenario no deberá considerarse un error técnico.</w:t>
      </w:r>
    </w:p>
    <w:p w:rsidRPr="00D54B27" w:rsidR="00D54B27" w:rsidP="003E17D5" w:rsidRDefault="00D54B27" w14:paraId="7FAAA87B" w14:textId="77777777">
      <w:pPr>
        <w:pStyle w:val="Textoindependiente"/>
        <w:spacing w:before="31" w:line="259" w:lineRule="auto"/>
        <w:ind w:left="0" w:right="49" w:firstLine="0"/>
        <w:jc w:val="both"/>
        <w:rPr>
          <w:rFonts w:ascii="Verdana" w:hAnsi="Verdana"/>
          <w:lang w:val="es-CO"/>
        </w:rPr>
      </w:pPr>
    </w:p>
    <w:p w:rsidRPr="00E63BC4" w:rsidR="00D54B27" w:rsidP="003E17D5" w:rsidRDefault="00D54B27" w14:paraId="510E7131" w14:textId="77777777">
      <w:pPr>
        <w:spacing w:before="31" w:line="259" w:lineRule="auto"/>
        <w:ind w:right="49"/>
        <w:jc w:val="both"/>
        <w:rPr>
          <w:rFonts w:ascii="Verdana" w:hAnsi="Verdana"/>
          <w:b/>
          <w:bCs/>
          <w:lang w:val="es-CO"/>
        </w:rPr>
      </w:pPr>
      <w:r w:rsidRPr="00E63BC4">
        <w:rPr>
          <w:rFonts w:ascii="Verdana" w:hAnsi="Verdana"/>
          <w:b/>
          <w:bCs/>
          <w:lang w:val="es-CO"/>
        </w:rPr>
        <w:t>Registro y Trazabilidad</w:t>
      </w:r>
    </w:p>
    <w:p w:rsidRPr="00D54B27" w:rsidR="00D54B27" w:rsidP="003E17D5" w:rsidRDefault="00D54B27" w14:paraId="32193E0B" w14:textId="77777777">
      <w:pPr>
        <w:pStyle w:val="Textoindependiente"/>
        <w:spacing w:before="31" w:line="259" w:lineRule="auto"/>
        <w:ind w:left="0" w:right="49" w:firstLine="0"/>
        <w:jc w:val="both"/>
        <w:rPr>
          <w:rFonts w:ascii="Verdana" w:hAnsi="Verdana"/>
          <w:lang w:val="es-CO"/>
        </w:rPr>
      </w:pPr>
      <w:r w:rsidRPr="00D54B27">
        <w:rPr>
          <w:rFonts w:ascii="Verdana" w:hAnsi="Verdana"/>
          <w:lang w:val="es-CO"/>
        </w:rPr>
        <w:t xml:space="preserve">Toda excepción técnica deberá registrarse en la plataforma de monitoreo y </w:t>
      </w:r>
      <w:proofErr w:type="spellStart"/>
      <w:r w:rsidRPr="00D54B27">
        <w:rPr>
          <w:rFonts w:ascii="Verdana" w:hAnsi="Verdana"/>
          <w:lang w:val="es-CO"/>
        </w:rPr>
        <w:t>observabilidad</w:t>
      </w:r>
      <w:proofErr w:type="spellEnd"/>
      <w:r w:rsidRPr="00D54B27">
        <w:rPr>
          <w:rFonts w:ascii="Verdana" w:hAnsi="Verdana"/>
          <w:lang w:val="es-CO"/>
        </w:rPr>
        <w:t xml:space="preserve"> institucional (tablero de logs), incluyendo como mínimo:</w:t>
      </w:r>
    </w:p>
    <w:p w:rsidRPr="00D54B27" w:rsidR="00D54B27" w:rsidP="00E63BC4" w:rsidRDefault="00D54B27" w14:paraId="0D6DEC4A" w14:textId="0C4F33D2">
      <w:pPr>
        <w:pStyle w:val="Textoindependiente"/>
        <w:numPr>
          <w:ilvl w:val="1"/>
          <w:numId w:val="4"/>
        </w:numPr>
        <w:spacing w:before="31" w:line="259" w:lineRule="auto"/>
        <w:ind w:left="709" w:right="49"/>
        <w:jc w:val="both"/>
        <w:rPr>
          <w:rFonts w:ascii="Verdana" w:hAnsi="Verdana"/>
          <w:lang w:val="es-CO"/>
        </w:rPr>
      </w:pPr>
      <w:r w:rsidRPr="00D54B27">
        <w:rPr>
          <w:rFonts w:ascii="Verdana" w:hAnsi="Verdana"/>
          <w:lang w:val="es-CO"/>
        </w:rPr>
        <w:t>Fecha y hora.</w:t>
      </w:r>
    </w:p>
    <w:p w:rsidRPr="00D54B27" w:rsidR="00D54B27" w:rsidP="00E63BC4" w:rsidRDefault="00D54B27" w14:paraId="4D0E8084" w14:textId="5583AE31">
      <w:pPr>
        <w:pStyle w:val="Textoindependiente"/>
        <w:numPr>
          <w:ilvl w:val="1"/>
          <w:numId w:val="4"/>
        </w:numPr>
        <w:spacing w:before="31" w:line="259" w:lineRule="auto"/>
        <w:ind w:left="709" w:right="49"/>
        <w:jc w:val="both"/>
        <w:rPr>
          <w:rFonts w:ascii="Verdana" w:hAnsi="Verdana"/>
          <w:lang w:val="es-CO"/>
        </w:rPr>
      </w:pPr>
      <w:r w:rsidRPr="00D54B27">
        <w:rPr>
          <w:rFonts w:ascii="Verdana" w:hAnsi="Verdana"/>
          <w:lang w:val="es-CO"/>
        </w:rPr>
        <w:t>Servicio.</w:t>
      </w:r>
    </w:p>
    <w:p w:rsidRPr="00D54B27" w:rsidR="00D54B27" w:rsidP="00E63BC4" w:rsidRDefault="00D54B27" w14:paraId="4065132E" w14:textId="37BE82C4">
      <w:pPr>
        <w:pStyle w:val="Textoindependiente"/>
        <w:numPr>
          <w:ilvl w:val="1"/>
          <w:numId w:val="4"/>
        </w:numPr>
        <w:spacing w:before="31" w:line="259" w:lineRule="auto"/>
        <w:ind w:left="709" w:right="49"/>
        <w:jc w:val="both"/>
        <w:rPr>
          <w:rFonts w:ascii="Verdana" w:hAnsi="Verdana"/>
          <w:lang w:val="es-CO"/>
        </w:rPr>
      </w:pPr>
      <w:r w:rsidRPr="00D54B27">
        <w:rPr>
          <w:rFonts w:ascii="Verdana" w:hAnsi="Verdana"/>
          <w:lang w:val="es-CO"/>
        </w:rPr>
        <w:t>Método invocado.</w:t>
      </w:r>
    </w:p>
    <w:p w:rsidRPr="00D54B27" w:rsidR="00D54B27" w:rsidP="00E63BC4" w:rsidRDefault="00D54B27" w14:paraId="009DB3A4" w14:textId="22AB6170">
      <w:pPr>
        <w:pStyle w:val="Textoindependiente"/>
        <w:numPr>
          <w:ilvl w:val="1"/>
          <w:numId w:val="4"/>
        </w:numPr>
        <w:spacing w:before="31" w:line="259" w:lineRule="auto"/>
        <w:ind w:left="709" w:right="49"/>
        <w:jc w:val="both"/>
        <w:rPr>
          <w:rFonts w:ascii="Verdana" w:hAnsi="Verdana"/>
          <w:lang w:val="es-CO"/>
        </w:rPr>
      </w:pPr>
      <w:r w:rsidRPr="00D54B27">
        <w:rPr>
          <w:rFonts w:ascii="Verdana" w:hAnsi="Verdana"/>
          <w:lang w:val="es-CO"/>
        </w:rPr>
        <w:t>Identificador de correlación.</w:t>
      </w:r>
    </w:p>
    <w:p w:rsidRPr="00D54B27" w:rsidR="00D54B27" w:rsidP="00E63BC4" w:rsidRDefault="00D54B27" w14:paraId="3D014B95" w14:textId="23C5BD10">
      <w:pPr>
        <w:pStyle w:val="Textoindependiente"/>
        <w:numPr>
          <w:ilvl w:val="1"/>
          <w:numId w:val="4"/>
        </w:numPr>
        <w:spacing w:before="31" w:line="259" w:lineRule="auto"/>
        <w:ind w:left="709" w:right="49"/>
        <w:jc w:val="both"/>
        <w:rPr>
          <w:rFonts w:ascii="Verdana" w:hAnsi="Verdana"/>
          <w:lang w:val="es-CO"/>
        </w:rPr>
      </w:pPr>
      <w:r w:rsidRPr="00D54B27">
        <w:rPr>
          <w:rFonts w:ascii="Verdana" w:hAnsi="Verdana"/>
          <w:lang w:val="es-CO"/>
        </w:rPr>
        <w:t>Mensaje de error.</w:t>
      </w:r>
    </w:p>
    <w:p w:rsidR="00063B7B" w:rsidP="00E63BC4" w:rsidRDefault="00D54B27" w14:paraId="38F17482" w14:textId="73F2CB34">
      <w:pPr>
        <w:pStyle w:val="Textoindependiente"/>
        <w:numPr>
          <w:ilvl w:val="1"/>
          <w:numId w:val="4"/>
        </w:numPr>
        <w:spacing w:before="31" w:line="259" w:lineRule="auto"/>
        <w:ind w:left="709" w:right="49"/>
        <w:jc w:val="both"/>
        <w:rPr>
          <w:rFonts w:ascii="Verdana" w:hAnsi="Verdana"/>
          <w:lang w:val="es-CO"/>
        </w:rPr>
      </w:pPr>
      <w:proofErr w:type="spellStart"/>
      <w:r w:rsidRPr="00D54B27">
        <w:rPr>
          <w:rFonts w:ascii="Verdana" w:hAnsi="Verdana"/>
          <w:lang w:val="es-CO"/>
        </w:rPr>
        <w:t>Stack</w:t>
      </w:r>
      <w:proofErr w:type="spellEnd"/>
      <w:r w:rsidRPr="00D54B27">
        <w:rPr>
          <w:rFonts w:ascii="Verdana" w:hAnsi="Verdana"/>
          <w:lang w:val="es-CO"/>
        </w:rPr>
        <w:t xml:space="preserve"> Trace.</w:t>
      </w:r>
    </w:p>
    <w:p w:rsidR="000E2163" w:rsidP="000E2163" w:rsidRDefault="000E2163" w14:paraId="1C39B5EC" w14:textId="77777777">
      <w:pPr>
        <w:pStyle w:val="Textoindependiente"/>
        <w:spacing w:before="31" w:line="259" w:lineRule="auto"/>
        <w:ind w:right="49"/>
        <w:jc w:val="both"/>
        <w:rPr>
          <w:rFonts w:ascii="Verdana" w:hAnsi="Verdana"/>
          <w:lang w:val="es-CO"/>
        </w:rPr>
      </w:pPr>
    </w:p>
    <w:p w:rsidR="000E2163" w:rsidP="000E2163" w:rsidRDefault="000E2163" w14:paraId="168A755C" w14:textId="45E13F37">
      <w:pPr>
        <w:pStyle w:val="Textoindependiente"/>
        <w:spacing w:before="31" w:line="259" w:lineRule="auto"/>
        <w:ind w:left="0" w:right="49" w:firstLine="0"/>
        <w:jc w:val="both"/>
        <w:rPr>
          <w:rFonts w:ascii="Verdana" w:hAnsi="Verdana"/>
          <w:lang w:val="es-CO"/>
        </w:rPr>
      </w:pPr>
      <w:r w:rsidRPr="000E2163">
        <w:rPr>
          <w:rFonts w:ascii="Verdana" w:hAnsi="Verdana"/>
          <w:b/>
          <w:bCs/>
          <w:lang w:val="es-CO"/>
        </w:rPr>
        <w:t>Nota</w:t>
      </w:r>
      <w:r>
        <w:rPr>
          <w:rFonts w:ascii="Verdana" w:hAnsi="Verdana"/>
          <w:lang w:val="es-CO"/>
        </w:rPr>
        <w:t xml:space="preserve">:  </w:t>
      </w:r>
      <w:r w:rsidRPr="000E2163">
        <w:rPr>
          <w:rFonts w:ascii="Verdana" w:hAnsi="Verdana"/>
          <w:lang w:val="es-CO"/>
        </w:rPr>
        <w:t>Los mensajes enviados al cliente nunca deberán contener información sensible de infraestructura, consultas SQL, rutas del servidor o detalles internos de implementación.</w:t>
      </w:r>
    </w:p>
    <w:p w:rsidRPr="00AF69C4" w:rsidR="00AF69C4" w:rsidP="00AF69C4" w:rsidRDefault="00077F8F" w14:paraId="3E1F028B" w14:textId="3C1F9208">
      <w:pPr>
        <w:pStyle w:val="Ttulo1"/>
        <w:numPr>
          <w:ilvl w:val="0"/>
          <w:numId w:val="5"/>
        </w:numPr>
        <w:spacing w:line="480" w:lineRule="auto"/>
        <w:ind w:left="426" w:right="-1"/>
        <w:rPr>
          <w:b/>
          <w:bCs/>
        </w:rPr>
      </w:pPr>
      <w:bookmarkStart w:name="_Toc237378339" w:id="21"/>
      <w:proofErr w:type="spellStart"/>
      <w:r>
        <w:rPr>
          <w:b/>
          <w:bCs/>
          <w:lang w:val="es-CO"/>
        </w:rPr>
        <w:t>V</w:t>
      </w:r>
      <w:r w:rsidRPr="00AF69C4" w:rsidR="00AF69C4">
        <w:rPr>
          <w:b/>
          <w:bCs/>
          <w:lang w:val="es-CO"/>
        </w:rPr>
        <w:t>ersionamiento</w:t>
      </w:r>
      <w:proofErr w:type="spellEnd"/>
      <w:r w:rsidRPr="00AF69C4" w:rsidR="00AF69C4">
        <w:rPr>
          <w:b/>
          <w:bCs/>
          <w:lang w:val="es-CO"/>
        </w:rPr>
        <w:t xml:space="preserve"> de </w:t>
      </w:r>
      <w:r w:rsidR="00AF69C4">
        <w:rPr>
          <w:b/>
          <w:bCs/>
          <w:lang w:val="es-CO"/>
        </w:rPr>
        <w:t>A</w:t>
      </w:r>
      <w:r w:rsidRPr="00AF69C4" w:rsidR="00AF69C4">
        <w:rPr>
          <w:b/>
          <w:bCs/>
          <w:lang w:val="es-CO"/>
        </w:rPr>
        <w:t>plicaciones</w:t>
      </w:r>
      <w:bookmarkEnd w:id="21"/>
    </w:p>
    <w:p w:rsidR="00AF69C4" w:rsidP="00AF69C4" w:rsidRDefault="00AF69C4" w14:paraId="46B1706D" w14:textId="77777777">
      <w:pPr>
        <w:pStyle w:val="Textoindependiente"/>
        <w:spacing w:before="31" w:line="259" w:lineRule="auto"/>
        <w:ind w:left="0" w:right="49" w:firstLine="0"/>
        <w:jc w:val="both"/>
        <w:rPr>
          <w:rFonts w:ascii="Verdana" w:hAnsi="Verdana"/>
          <w:lang w:val="es-CO"/>
        </w:rPr>
      </w:pPr>
      <w:r w:rsidRPr="00AF69C4">
        <w:rPr>
          <w:rFonts w:ascii="Verdana" w:hAnsi="Verdana"/>
          <w:lang w:val="es-CO"/>
        </w:rPr>
        <w:t xml:space="preserve">Con el propósito de garantizar la trazabilidad de los cambios, facilitar la identificación de las versiones desplegadas y mantener un control uniforme sobre los componentes de las aplicaciones, todos los proyectos deberán implementar </w:t>
      </w:r>
      <w:proofErr w:type="spellStart"/>
      <w:r w:rsidRPr="00AF69C4">
        <w:rPr>
          <w:rFonts w:ascii="Verdana" w:hAnsi="Verdana"/>
          <w:lang w:val="es-CO"/>
        </w:rPr>
        <w:t>versionamiento</w:t>
      </w:r>
      <w:proofErr w:type="spellEnd"/>
      <w:r w:rsidRPr="00AF69C4">
        <w:rPr>
          <w:rFonts w:ascii="Verdana" w:hAnsi="Verdana"/>
          <w:lang w:val="es-CO"/>
        </w:rPr>
        <w:t xml:space="preserve"> semántico (</w:t>
      </w:r>
      <w:proofErr w:type="spellStart"/>
      <w:r w:rsidRPr="00AF69C4">
        <w:rPr>
          <w:rFonts w:ascii="Verdana" w:hAnsi="Verdana"/>
          <w:lang w:val="es-CO"/>
        </w:rPr>
        <w:t>Semantic</w:t>
      </w:r>
      <w:proofErr w:type="spellEnd"/>
      <w:r w:rsidRPr="00AF69C4">
        <w:rPr>
          <w:rFonts w:ascii="Verdana" w:hAnsi="Verdana"/>
          <w:lang w:val="es-CO"/>
        </w:rPr>
        <w:t xml:space="preserve"> </w:t>
      </w:r>
      <w:proofErr w:type="spellStart"/>
      <w:r w:rsidRPr="00AF69C4">
        <w:rPr>
          <w:rFonts w:ascii="Verdana" w:hAnsi="Verdana"/>
          <w:lang w:val="es-CO"/>
        </w:rPr>
        <w:t>Versioning</w:t>
      </w:r>
      <w:proofErr w:type="spellEnd"/>
      <w:r w:rsidRPr="00AF69C4">
        <w:rPr>
          <w:rFonts w:ascii="Verdana" w:hAnsi="Verdana"/>
          <w:lang w:val="es-CO"/>
        </w:rPr>
        <w:t>).</w:t>
      </w:r>
    </w:p>
    <w:p w:rsidRPr="00AF69C4" w:rsidR="00BA7222" w:rsidP="00AF69C4" w:rsidRDefault="00BA7222" w14:paraId="7E9AF916" w14:textId="77777777">
      <w:pPr>
        <w:pStyle w:val="Textoindependiente"/>
        <w:spacing w:before="31" w:line="259" w:lineRule="auto"/>
        <w:ind w:left="0" w:right="49" w:firstLine="0"/>
        <w:jc w:val="both"/>
        <w:rPr>
          <w:rFonts w:ascii="Verdana" w:hAnsi="Verdana"/>
          <w:lang w:val="es-CO"/>
        </w:rPr>
      </w:pPr>
    </w:p>
    <w:p w:rsidR="00AF69C4" w:rsidP="00AF69C4" w:rsidRDefault="00AF69C4" w14:paraId="5D05A296" w14:textId="21E06166">
      <w:pPr>
        <w:pStyle w:val="Textoindependiente"/>
        <w:spacing w:before="31" w:line="259" w:lineRule="auto"/>
        <w:ind w:left="0" w:right="49" w:firstLine="0"/>
        <w:jc w:val="both"/>
        <w:rPr>
          <w:rFonts w:ascii="Verdana" w:hAnsi="Verdana"/>
          <w:lang w:val="es-CO"/>
        </w:rPr>
      </w:pPr>
      <w:r w:rsidRPr="00AF69C4">
        <w:rPr>
          <w:rFonts w:ascii="Verdana" w:hAnsi="Verdana"/>
          <w:lang w:val="es-CO"/>
        </w:rPr>
        <w:t xml:space="preserve">El </w:t>
      </w:r>
      <w:proofErr w:type="spellStart"/>
      <w:r w:rsidRPr="00AF69C4">
        <w:rPr>
          <w:rFonts w:ascii="Verdana" w:hAnsi="Verdana"/>
          <w:lang w:val="es-CO"/>
        </w:rPr>
        <w:t>versionamiento</w:t>
      </w:r>
      <w:proofErr w:type="spellEnd"/>
      <w:r w:rsidRPr="00AF69C4">
        <w:rPr>
          <w:rFonts w:ascii="Verdana" w:hAnsi="Verdana"/>
          <w:lang w:val="es-CO"/>
        </w:rPr>
        <w:t xml:space="preserve"> deberá aplicarse a los componentes </w:t>
      </w:r>
      <w:r w:rsidRPr="00AF69C4">
        <w:rPr>
          <w:rFonts w:ascii="Verdana" w:hAnsi="Verdana"/>
          <w:b/>
          <w:bCs/>
          <w:lang w:val="es-CO"/>
        </w:rPr>
        <w:t>Front-</w:t>
      </w:r>
      <w:proofErr w:type="spellStart"/>
      <w:r w:rsidRPr="00AF69C4">
        <w:rPr>
          <w:rFonts w:ascii="Verdana" w:hAnsi="Verdana"/>
          <w:b/>
          <w:bCs/>
          <w:lang w:val="es-CO"/>
        </w:rPr>
        <w:t>End</w:t>
      </w:r>
      <w:proofErr w:type="spellEnd"/>
      <w:r w:rsidRPr="00AF69C4">
        <w:rPr>
          <w:rFonts w:ascii="Verdana" w:hAnsi="Verdana"/>
          <w:lang w:val="es-CO"/>
        </w:rPr>
        <w:t xml:space="preserve">, </w:t>
      </w:r>
      <w:r w:rsidRPr="00AF69C4">
        <w:rPr>
          <w:rFonts w:ascii="Verdana" w:hAnsi="Verdana"/>
          <w:b/>
          <w:bCs/>
          <w:lang w:val="es-CO"/>
        </w:rPr>
        <w:t>Back-</w:t>
      </w:r>
      <w:proofErr w:type="spellStart"/>
      <w:r w:rsidRPr="00AF69C4">
        <w:rPr>
          <w:rFonts w:ascii="Verdana" w:hAnsi="Verdana"/>
          <w:b/>
          <w:bCs/>
          <w:lang w:val="es-CO"/>
        </w:rPr>
        <w:t>End</w:t>
      </w:r>
      <w:proofErr w:type="spellEnd"/>
      <w:r w:rsidRPr="00AF69C4">
        <w:rPr>
          <w:rFonts w:ascii="Verdana" w:hAnsi="Verdana"/>
          <w:lang w:val="es-CO"/>
        </w:rPr>
        <w:t xml:space="preserve"> y Base de Datos, de acuerdo con la naturaleza de los cambios realizados.</w:t>
      </w:r>
      <w:r w:rsidR="00BA7222">
        <w:rPr>
          <w:rFonts w:ascii="Verdana" w:hAnsi="Verdana"/>
          <w:lang w:val="es-CO"/>
        </w:rPr>
        <w:t xml:space="preserve"> </w:t>
      </w:r>
      <w:r w:rsidRPr="00AF69C4">
        <w:rPr>
          <w:rFonts w:ascii="Verdana" w:hAnsi="Verdana"/>
          <w:lang w:val="es-CO"/>
        </w:rPr>
        <w:t>El formato de versión deberá seguir la estructura:</w:t>
      </w:r>
    </w:p>
    <w:p w:rsidRPr="00AF69C4" w:rsidR="00AF69C4" w:rsidP="00AF69C4" w:rsidRDefault="00AF69C4" w14:paraId="1AE6BE4A" w14:textId="77777777">
      <w:pPr>
        <w:pStyle w:val="Textoindependiente"/>
        <w:spacing w:before="31" w:line="259" w:lineRule="auto"/>
        <w:ind w:left="0" w:right="49" w:firstLine="0"/>
        <w:jc w:val="both"/>
        <w:rPr>
          <w:rFonts w:ascii="Verdana" w:hAnsi="Verdana"/>
          <w:lang w:val="es-CO"/>
        </w:rPr>
      </w:pPr>
    </w:p>
    <w:p w:rsidR="00AF69C4" w:rsidP="00077F8F" w:rsidRDefault="00AF69C4" w14:paraId="3C3B4B2E" w14:textId="77777777">
      <w:pPr>
        <w:pStyle w:val="Textoindependiente"/>
        <w:spacing w:before="31" w:line="259" w:lineRule="auto"/>
        <w:ind w:left="0" w:right="49" w:firstLine="0"/>
        <w:jc w:val="both"/>
        <w:rPr>
          <w:rFonts w:ascii="Verdana" w:hAnsi="Verdana"/>
          <w:b/>
          <w:bCs/>
          <w:lang w:val="es-CO"/>
        </w:rPr>
      </w:pPr>
      <w:r w:rsidRPr="00AF69C4">
        <w:rPr>
          <w:rFonts w:ascii="Verdana" w:hAnsi="Verdana"/>
          <w:b/>
          <w:bCs/>
          <w:lang w:val="es-CO"/>
        </w:rPr>
        <w:t>MAJOR.MINOR.PATCH</w:t>
      </w:r>
    </w:p>
    <w:p w:rsidRPr="00AF69C4" w:rsidR="00077F8F" w:rsidP="00077F8F" w:rsidRDefault="00077F8F" w14:paraId="4C64E7D8" w14:textId="77777777">
      <w:pPr>
        <w:pStyle w:val="Textoindependiente"/>
        <w:spacing w:before="31" w:line="259" w:lineRule="auto"/>
        <w:ind w:left="0" w:right="49" w:firstLine="0"/>
        <w:jc w:val="both"/>
        <w:rPr>
          <w:rFonts w:ascii="Verdana" w:hAnsi="Verdana"/>
          <w:b/>
          <w:bCs/>
          <w:lang w:val="es-CO"/>
        </w:rPr>
      </w:pPr>
    </w:p>
    <w:p w:rsidRPr="00AF69C4" w:rsidR="00AF69C4" w:rsidP="00AF69C4" w:rsidRDefault="00AF69C4" w14:paraId="49BFF2C3" w14:textId="77777777">
      <w:pPr>
        <w:rPr>
          <w:rFonts w:ascii="Verdana" w:hAnsi="Verdana" w:eastAsia="Calibri" w:cs="Calibri"/>
          <w:lang w:val="es-CO"/>
        </w:rPr>
      </w:pPr>
      <w:r w:rsidRPr="00AF69C4">
        <w:rPr>
          <w:rFonts w:ascii="Verdana" w:hAnsi="Verdana" w:eastAsia="Calibri" w:cs="Calibri"/>
          <w:lang w:val="es-CO"/>
        </w:rPr>
        <w:t>Por ejemplo:</w:t>
      </w:r>
    </w:p>
    <w:p w:rsidRPr="00C06F34" w:rsidR="00AF69C4" w:rsidP="00AF69C4" w:rsidRDefault="00AF69C4" w14:paraId="63D0EE84" w14:textId="77777777">
      <w:pPr>
        <w:pStyle w:val="Textoindependiente"/>
        <w:spacing w:before="31" w:line="259" w:lineRule="auto"/>
        <w:ind w:left="0" w:right="49" w:firstLine="0"/>
        <w:jc w:val="both"/>
        <w:rPr>
          <w:rFonts w:ascii="Verdana" w:hAnsi="Verdana"/>
          <w:b/>
          <w:bCs/>
          <w:lang w:val="es-CO"/>
        </w:rPr>
      </w:pPr>
      <w:r w:rsidRPr="00AF69C4">
        <w:rPr>
          <w:rFonts w:ascii="Verdana" w:hAnsi="Verdana"/>
          <w:b/>
          <w:bCs/>
          <w:lang w:val="es-CO"/>
        </w:rPr>
        <w:t>Versión 2.1.0</w:t>
      </w:r>
    </w:p>
    <w:p w:rsidRPr="00AF69C4" w:rsidR="00AF69C4" w:rsidP="00AF69C4" w:rsidRDefault="00AF69C4" w14:paraId="365F2A21" w14:textId="77777777">
      <w:pPr>
        <w:pStyle w:val="Textoindependiente"/>
        <w:spacing w:before="31" w:line="259" w:lineRule="auto"/>
        <w:ind w:left="0" w:right="49" w:firstLine="0"/>
        <w:jc w:val="both"/>
        <w:rPr>
          <w:rFonts w:ascii="Verdana" w:hAnsi="Verdana"/>
          <w:lang w:val="es-CO"/>
        </w:rPr>
      </w:pPr>
    </w:p>
    <w:p w:rsidRPr="00AF69C4" w:rsidR="00AF69C4" w:rsidP="009C6D4F" w:rsidRDefault="00363272" w14:paraId="615B2953" w14:textId="55126FCF">
      <w:pPr>
        <w:pStyle w:val="Ttulo2"/>
      </w:pPr>
      <w:bookmarkStart w:name="_Toc237378340" w:id="22"/>
      <w:r>
        <w:t xml:space="preserve">6.1. </w:t>
      </w:r>
      <w:proofErr w:type="spellStart"/>
      <w:r w:rsidRPr="00AF69C4" w:rsidR="00AF69C4">
        <w:t>Versionamiento</w:t>
      </w:r>
      <w:proofErr w:type="spellEnd"/>
      <w:r w:rsidRPr="00AF69C4" w:rsidR="00AF69C4">
        <w:t xml:space="preserve"> semántico</w:t>
      </w:r>
      <w:bookmarkEnd w:id="22"/>
    </w:p>
    <w:p w:rsidR="00AF69C4" w:rsidP="00AF69C4" w:rsidRDefault="00AF69C4" w14:paraId="014D3A29" w14:textId="77777777">
      <w:pPr>
        <w:pStyle w:val="Textoindependiente"/>
        <w:spacing w:before="31" w:line="259" w:lineRule="auto"/>
        <w:ind w:left="0" w:right="49" w:firstLine="0"/>
        <w:jc w:val="both"/>
        <w:rPr>
          <w:rFonts w:ascii="Verdana" w:hAnsi="Verdana"/>
          <w:lang w:val="es-CO"/>
        </w:rPr>
      </w:pPr>
      <w:r w:rsidRPr="00AF69C4">
        <w:rPr>
          <w:rFonts w:ascii="Verdana" w:hAnsi="Verdana"/>
          <w:lang w:val="es-CO"/>
        </w:rPr>
        <w:t>El número de versión estará compuesto por tres elementos:</w:t>
      </w:r>
    </w:p>
    <w:p w:rsidR="00AF69C4" w:rsidP="00AF69C4" w:rsidRDefault="00AF69C4" w14:paraId="23A2DCBF" w14:textId="77777777">
      <w:pPr>
        <w:pStyle w:val="Textoindependiente"/>
        <w:spacing w:before="31" w:line="259" w:lineRule="auto"/>
        <w:ind w:left="0" w:right="49" w:firstLine="0"/>
        <w:jc w:val="both"/>
        <w:rPr>
          <w:rFonts w:ascii="Verdana" w:hAnsi="Verdana"/>
          <w:lang w:val="es-CO"/>
        </w:rPr>
      </w:pPr>
    </w:p>
    <w:p w:rsidR="00A61A5B" w:rsidP="00AF69C4" w:rsidRDefault="00A61A5B" w14:paraId="101D1A45" w14:textId="77777777">
      <w:pPr>
        <w:pStyle w:val="Textoindependiente"/>
        <w:spacing w:before="31" w:line="259" w:lineRule="auto"/>
        <w:ind w:left="0" w:right="49" w:firstLine="0"/>
        <w:jc w:val="both"/>
        <w:rPr>
          <w:rFonts w:ascii="Verdana" w:hAnsi="Verdana"/>
          <w:lang w:val="es-CO"/>
        </w:rPr>
      </w:pPr>
    </w:p>
    <w:p w:rsidRPr="00AF69C4" w:rsidR="00A61A5B" w:rsidP="00AF69C4" w:rsidRDefault="00A61A5B" w14:paraId="68130623" w14:textId="77777777">
      <w:pPr>
        <w:pStyle w:val="Textoindependiente"/>
        <w:spacing w:before="31" w:line="259" w:lineRule="auto"/>
        <w:ind w:left="0" w:right="49" w:firstLine="0"/>
        <w:jc w:val="both"/>
        <w:rPr>
          <w:rFonts w:ascii="Verdana" w:hAnsi="Verdana"/>
          <w:lang w:val="es-CO"/>
        </w:rPr>
      </w:pPr>
    </w:p>
    <w:tbl>
      <w:tblPr>
        <w:tblW w:w="0" w:type="auto"/>
        <w:tblCellSpacing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Look w:val="04A0" w:firstRow="1" w:lastRow="0" w:firstColumn="1" w:lastColumn="0" w:noHBand="0" w:noVBand="1"/>
      </w:tblPr>
      <w:tblGrid>
        <w:gridCol w:w="1698"/>
        <w:gridCol w:w="5988"/>
        <w:gridCol w:w="1142"/>
      </w:tblGrid>
      <w:tr w:rsidRPr="00AF69C4" w:rsidR="00AF69C4" w:rsidTr="00A61A5B" w14:paraId="4A567432" w14:textId="77777777">
        <w:trPr>
          <w:tblCellSpacing w:w="15" w:type="dxa"/>
        </w:trPr>
        <w:tc>
          <w:tcPr>
            <w:tcW w:w="0" w:type="auto"/>
            <w:vAlign w:val="center"/>
            <w:hideMark/>
          </w:tcPr>
          <w:p w:rsidRPr="00AF69C4" w:rsidR="00AF69C4" w:rsidP="00AF69C4" w:rsidRDefault="00AF69C4" w14:paraId="0ABCE4AE" w14:textId="77777777">
            <w:pPr>
              <w:pStyle w:val="Textoindependiente"/>
              <w:spacing w:before="31" w:line="259" w:lineRule="auto"/>
              <w:ind w:left="0" w:right="49" w:firstLine="0"/>
              <w:jc w:val="both"/>
              <w:rPr>
                <w:b/>
                <w:bCs/>
                <w:lang w:val="es-CO"/>
              </w:rPr>
            </w:pPr>
            <w:r w:rsidRPr="00AF69C4">
              <w:rPr>
                <w:rFonts w:ascii="Verdana" w:hAnsi="Verdana"/>
                <w:b/>
                <w:bCs/>
                <w:lang w:val="es-CO"/>
              </w:rPr>
              <w:t>Componente</w:t>
            </w:r>
          </w:p>
        </w:tc>
        <w:tc>
          <w:tcPr>
            <w:tcW w:w="0" w:type="auto"/>
            <w:vAlign w:val="center"/>
            <w:hideMark/>
          </w:tcPr>
          <w:p w:rsidRPr="00AF69C4" w:rsidR="00AF69C4" w:rsidP="00AF69C4" w:rsidRDefault="00AF69C4" w14:paraId="0B9D9A04" w14:textId="77777777">
            <w:pPr>
              <w:pStyle w:val="Textoindependiente"/>
              <w:spacing w:before="31" w:line="259" w:lineRule="auto"/>
              <w:ind w:left="0" w:right="49" w:firstLine="0"/>
              <w:jc w:val="both"/>
              <w:rPr>
                <w:b/>
                <w:bCs/>
                <w:lang w:val="es-CO"/>
              </w:rPr>
            </w:pPr>
            <w:r w:rsidRPr="00AF69C4">
              <w:rPr>
                <w:rFonts w:ascii="Verdana" w:hAnsi="Verdana"/>
                <w:b/>
                <w:bCs/>
                <w:lang w:val="es-CO"/>
              </w:rPr>
              <w:t>Descripción</w:t>
            </w:r>
          </w:p>
        </w:tc>
        <w:tc>
          <w:tcPr>
            <w:tcW w:w="0" w:type="auto"/>
            <w:vAlign w:val="center"/>
            <w:hideMark/>
          </w:tcPr>
          <w:p w:rsidRPr="00AF69C4" w:rsidR="00AF69C4" w:rsidP="00AF69C4" w:rsidRDefault="00AF69C4" w14:paraId="382A5047" w14:textId="77777777">
            <w:pPr>
              <w:pStyle w:val="Textoindependiente"/>
              <w:spacing w:before="31" w:line="259" w:lineRule="auto"/>
              <w:ind w:left="0" w:right="49" w:firstLine="0"/>
              <w:jc w:val="both"/>
              <w:rPr>
                <w:rFonts w:ascii="Verdana" w:hAnsi="Verdana"/>
                <w:b/>
                <w:bCs/>
                <w:lang w:val="es-CO"/>
              </w:rPr>
            </w:pPr>
            <w:r w:rsidRPr="00AF69C4">
              <w:rPr>
                <w:rFonts w:ascii="Verdana" w:hAnsi="Verdana"/>
                <w:b/>
                <w:bCs/>
                <w:lang w:val="es-CO"/>
              </w:rPr>
              <w:t>Ejemplo</w:t>
            </w:r>
          </w:p>
        </w:tc>
      </w:tr>
      <w:tr w:rsidRPr="00AF69C4" w:rsidR="00AF69C4" w:rsidTr="00A61A5B" w14:paraId="4D4937F3" w14:textId="77777777">
        <w:trPr>
          <w:tblCellSpacing w:w="15" w:type="dxa"/>
        </w:trPr>
        <w:tc>
          <w:tcPr>
            <w:tcW w:w="0" w:type="auto"/>
            <w:vAlign w:val="center"/>
            <w:hideMark/>
          </w:tcPr>
          <w:p w:rsidRPr="00AF69C4" w:rsidR="00AF69C4" w:rsidP="00DD3242" w:rsidRDefault="00AF69C4" w14:paraId="71B46D64" w14:textId="77777777">
            <w:pPr>
              <w:jc w:val="center"/>
              <w:rPr>
                <w:b/>
                <w:bCs/>
                <w:lang w:val="es-CO"/>
              </w:rPr>
            </w:pPr>
            <w:r w:rsidRPr="00AF69C4">
              <w:rPr>
                <w:rFonts w:ascii="Verdana" w:hAnsi="Verdana" w:eastAsia="Calibri" w:cs="Calibri"/>
                <w:b/>
                <w:bCs/>
                <w:lang w:val="es-CO"/>
              </w:rPr>
              <w:t>MAJOR</w:t>
            </w:r>
          </w:p>
        </w:tc>
        <w:tc>
          <w:tcPr>
            <w:tcW w:w="0" w:type="auto"/>
            <w:vAlign w:val="center"/>
            <w:hideMark/>
          </w:tcPr>
          <w:p w:rsidRPr="00AF69C4" w:rsidR="00AF69C4" w:rsidP="00AF69C4" w:rsidRDefault="00AF69C4" w14:paraId="31D57D41" w14:textId="77777777">
            <w:pPr>
              <w:rPr>
                <w:rFonts w:ascii="Verdana" w:hAnsi="Verdana" w:eastAsia="Calibri" w:cs="Calibri"/>
                <w:lang w:val="es-CO"/>
              </w:rPr>
            </w:pPr>
            <w:r w:rsidRPr="00AF69C4">
              <w:rPr>
                <w:rFonts w:ascii="Verdana" w:hAnsi="Verdana" w:eastAsia="Calibri" w:cs="Calibri"/>
                <w:lang w:val="es-CO"/>
              </w:rPr>
              <w:t>Se incrementa cuando se realizan cambios incompatibles que pueden afectar el funcionamiento de versiones anteriores.</w:t>
            </w:r>
          </w:p>
        </w:tc>
        <w:tc>
          <w:tcPr>
            <w:tcW w:w="0" w:type="auto"/>
            <w:vAlign w:val="center"/>
            <w:hideMark/>
          </w:tcPr>
          <w:p w:rsidRPr="00AF69C4" w:rsidR="00AF69C4" w:rsidP="00AF69C4" w:rsidRDefault="00AF69C4" w14:paraId="6632FE0D" w14:textId="77777777">
            <w:pPr>
              <w:rPr>
                <w:lang w:val="es-CO"/>
              </w:rPr>
            </w:pPr>
            <w:r w:rsidRPr="00AF69C4">
              <w:rPr>
                <w:rFonts w:ascii="Verdana" w:hAnsi="Verdana" w:eastAsia="Calibri" w:cs="Calibri"/>
                <w:lang w:val="es-CO"/>
              </w:rPr>
              <w:t>2.0.0</w:t>
            </w:r>
          </w:p>
        </w:tc>
      </w:tr>
      <w:tr w:rsidRPr="00AF69C4" w:rsidR="00AF69C4" w:rsidTr="00A61A5B" w14:paraId="24F83364" w14:textId="77777777">
        <w:trPr>
          <w:tblCellSpacing w:w="15" w:type="dxa"/>
        </w:trPr>
        <w:tc>
          <w:tcPr>
            <w:tcW w:w="0" w:type="auto"/>
            <w:vAlign w:val="center"/>
            <w:hideMark/>
          </w:tcPr>
          <w:p w:rsidRPr="00AF69C4" w:rsidR="00AF69C4" w:rsidP="00DD3242" w:rsidRDefault="00AF69C4" w14:paraId="0CF44F74" w14:textId="77777777">
            <w:pPr>
              <w:jc w:val="center"/>
              <w:rPr>
                <w:lang w:val="es-CO"/>
              </w:rPr>
            </w:pPr>
            <w:r w:rsidRPr="00AF69C4">
              <w:rPr>
                <w:rFonts w:ascii="Verdana" w:hAnsi="Verdana" w:eastAsia="Calibri" w:cs="Calibri"/>
                <w:b/>
                <w:bCs/>
                <w:lang w:val="es-CO"/>
              </w:rPr>
              <w:t>MINOR</w:t>
            </w:r>
          </w:p>
        </w:tc>
        <w:tc>
          <w:tcPr>
            <w:tcW w:w="0" w:type="auto"/>
            <w:vAlign w:val="center"/>
            <w:hideMark/>
          </w:tcPr>
          <w:p w:rsidRPr="00AF69C4" w:rsidR="00AF69C4" w:rsidP="00AF69C4" w:rsidRDefault="00AF69C4" w14:paraId="1398D761" w14:textId="77777777">
            <w:pPr>
              <w:rPr>
                <w:rFonts w:ascii="Verdana" w:hAnsi="Verdana" w:eastAsia="Calibri" w:cs="Calibri"/>
                <w:lang w:val="es-CO"/>
              </w:rPr>
            </w:pPr>
            <w:r w:rsidRPr="00AF69C4">
              <w:rPr>
                <w:rFonts w:ascii="Verdana" w:hAnsi="Verdana" w:eastAsia="Calibri" w:cs="Calibri"/>
                <w:lang w:val="es-CO"/>
              </w:rPr>
              <w:t>Se incrementa cuando se agregan nuevas funcionalidades manteniendo la compatibilidad con la versión anterior.</w:t>
            </w:r>
          </w:p>
        </w:tc>
        <w:tc>
          <w:tcPr>
            <w:tcW w:w="0" w:type="auto"/>
            <w:vAlign w:val="center"/>
            <w:hideMark/>
          </w:tcPr>
          <w:p w:rsidRPr="00AF69C4" w:rsidR="00AF69C4" w:rsidP="00AF69C4" w:rsidRDefault="00AF69C4" w14:paraId="698B6D97" w14:textId="77777777">
            <w:pPr>
              <w:rPr>
                <w:rFonts w:ascii="Verdana" w:hAnsi="Verdana" w:eastAsia="Calibri" w:cs="Calibri"/>
                <w:lang w:val="es-CO"/>
              </w:rPr>
            </w:pPr>
            <w:r w:rsidRPr="00AF69C4">
              <w:rPr>
                <w:rFonts w:ascii="Verdana" w:hAnsi="Verdana" w:eastAsia="Calibri" w:cs="Calibri"/>
                <w:lang w:val="es-CO"/>
              </w:rPr>
              <w:t>2.1.0</w:t>
            </w:r>
          </w:p>
        </w:tc>
      </w:tr>
      <w:tr w:rsidRPr="00AF69C4" w:rsidR="00AF69C4" w:rsidTr="00A61A5B" w14:paraId="11CCDE1B" w14:textId="77777777">
        <w:trPr>
          <w:tblCellSpacing w:w="15" w:type="dxa"/>
        </w:trPr>
        <w:tc>
          <w:tcPr>
            <w:tcW w:w="0" w:type="auto"/>
            <w:vAlign w:val="center"/>
            <w:hideMark/>
          </w:tcPr>
          <w:p w:rsidRPr="00AF69C4" w:rsidR="00AF69C4" w:rsidP="00DD3242" w:rsidRDefault="00AF69C4" w14:paraId="60D84EA1" w14:textId="77777777">
            <w:pPr>
              <w:jc w:val="center"/>
              <w:rPr>
                <w:lang w:val="es-CO"/>
              </w:rPr>
            </w:pPr>
            <w:r w:rsidRPr="00AF69C4">
              <w:rPr>
                <w:rFonts w:ascii="Verdana" w:hAnsi="Verdana" w:eastAsia="Calibri" w:cs="Calibri"/>
                <w:b/>
                <w:bCs/>
                <w:lang w:val="es-CO"/>
              </w:rPr>
              <w:t>PATCH</w:t>
            </w:r>
          </w:p>
        </w:tc>
        <w:tc>
          <w:tcPr>
            <w:tcW w:w="0" w:type="auto"/>
            <w:vAlign w:val="center"/>
            <w:hideMark/>
          </w:tcPr>
          <w:p w:rsidRPr="00AF69C4" w:rsidR="00AF69C4" w:rsidP="00AF69C4" w:rsidRDefault="00AF69C4" w14:paraId="654D6561" w14:textId="77777777">
            <w:pPr>
              <w:rPr>
                <w:lang w:val="es-CO"/>
              </w:rPr>
            </w:pPr>
            <w:r w:rsidRPr="00AF69C4">
              <w:rPr>
                <w:rFonts w:ascii="Verdana" w:hAnsi="Verdana" w:eastAsia="Calibri" w:cs="Calibri"/>
                <w:lang w:val="es-CO"/>
              </w:rPr>
              <w:t>Se incrementa cuando se realizan correcciones de errores, ajustes menores o cambios que no incorporan nuevas funcionalidades.</w:t>
            </w:r>
          </w:p>
        </w:tc>
        <w:tc>
          <w:tcPr>
            <w:tcW w:w="0" w:type="auto"/>
            <w:vAlign w:val="center"/>
            <w:hideMark/>
          </w:tcPr>
          <w:p w:rsidRPr="00AF69C4" w:rsidR="00AF69C4" w:rsidP="00AF69C4" w:rsidRDefault="00AF69C4" w14:paraId="653733D8" w14:textId="77777777">
            <w:pPr>
              <w:rPr>
                <w:lang w:val="es-CO"/>
              </w:rPr>
            </w:pPr>
            <w:r w:rsidRPr="00AF69C4">
              <w:rPr>
                <w:rFonts w:ascii="Verdana" w:hAnsi="Verdana" w:eastAsia="Calibri" w:cs="Calibri"/>
                <w:lang w:val="es-CO"/>
              </w:rPr>
              <w:t>2.1.1</w:t>
            </w:r>
          </w:p>
        </w:tc>
      </w:tr>
    </w:tbl>
    <w:p w:rsidR="00DD3242" w:rsidP="00AF69C4" w:rsidRDefault="00DD3242" w14:paraId="4DB7D242" w14:textId="77777777">
      <w:pPr>
        <w:rPr>
          <w:rFonts w:ascii="Verdana" w:hAnsi="Verdana" w:eastAsia="Calibri" w:cs="Calibri"/>
          <w:lang w:val="es-CO"/>
        </w:rPr>
      </w:pPr>
    </w:p>
    <w:p w:rsidR="00AF69C4" w:rsidP="00BA7222" w:rsidRDefault="00AF69C4" w14:paraId="7B717637" w14:textId="3EBF58A0">
      <w:pPr>
        <w:jc w:val="both"/>
        <w:rPr>
          <w:rFonts w:ascii="Verdana" w:hAnsi="Verdana" w:eastAsia="Calibri" w:cs="Calibri"/>
          <w:lang w:val="es-CO"/>
        </w:rPr>
      </w:pPr>
      <w:r w:rsidRPr="00AF69C4">
        <w:rPr>
          <w:rFonts w:ascii="Verdana" w:hAnsi="Verdana" w:eastAsia="Calibri" w:cs="Calibri"/>
          <w:lang w:val="es-CO"/>
        </w:rPr>
        <w:t>La versión deberá iniciar, como referencia, en 1.0.0 cuando se libere una primera versión estable del aplicativo.</w:t>
      </w:r>
    </w:p>
    <w:p w:rsidRPr="008306DD" w:rsidR="008306DD" w:rsidP="00BA7222" w:rsidRDefault="008306DD" w14:paraId="57CFB356" w14:textId="4243AF21">
      <w:pPr>
        <w:jc w:val="both"/>
        <w:rPr>
          <w:rFonts w:ascii="Verdana" w:hAnsi="Verdana" w:eastAsia="Calibri" w:cs="Calibri"/>
          <w:b/>
          <w:bCs/>
          <w:lang w:val="es-CO"/>
        </w:rPr>
      </w:pPr>
      <w:r w:rsidRPr="008306DD">
        <w:rPr>
          <w:rFonts w:ascii="Verdana" w:hAnsi="Verdana" w:eastAsia="Calibri" w:cs="Calibri"/>
          <w:b/>
          <w:bCs/>
          <w:lang w:val="es-CO"/>
        </w:rPr>
        <w:t>Criterios para el incremento de versión</w:t>
      </w:r>
    </w:p>
    <w:p w:rsidR="00AF69C4" w:rsidP="00BA7222" w:rsidRDefault="00AF69C4" w14:paraId="5244737B" w14:textId="77777777">
      <w:pPr>
        <w:jc w:val="both"/>
        <w:rPr>
          <w:rFonts w:ascii="Verdana" w:hAnsi="Verdana" w:eastAsia="Calibri" w:cs="Calibri"/>
          <w:lang w:val="es-CO"/>
        </w:rPr>
      </w:pPr>
      <w:r w:rsidRPr="00AF69C4">
        <w:rPr>
          <w:rFonts w:ascii="Verdana" w:hAnsi="Verdana" w:eastAsia="Calibri" w:cs="Calibri"/>
          <w:lang w:val="es-CO"/>
        </w:rPr>
        <w:t>Se deberá incrementar el número de versión de acuerdo con el impacto del cambio:</w:t>
      </w:r>
    </w:p>
    <w:p w:rsidRPr="008306DD" w:rsidR="00AF69C4" w:rsidP="008306DD" w:rsidRDefault="008306DD" w14:paraId="270F0BDA" w14:textId="32F64FD7">
      <w:pPr>
        <w:jc w:val="both"/>
        <w:rPr>
          <w:rFonts w:eastAsia="Calibri" w:cs="Calibri"/>
          <w:lang w:val="es-CO"/>
        </w:rPr>
      </w:pPr>
      <w:r>
        <w:rPr>
          <w:rFonts w:ascii="Verdana" w:hAnsi="Verdana" w:eastAsia="Calibri" w:cs="Calibri"/>
          <w:lang w:val="es-CO"/>
        </w:rPr>
        <w:t>MAJOR – Cambios incompatibles</w:t>
      </w:r>
    </w:p>
    <w:p w:rsidRPr="00AF69C4" w:rsidR="00AF69C4" w:rsidP="00BA7222" w:rsidRDefault="00AF69C4" w14:paraId="07467FB1" w14:textId="77777777">
      <w:pPr>
        <w:jc w:val="both"/>
        <w:rPr>
          <w:rFonts w:ascii="Verdana" w:hAnsi="Verdana" w:eastAsia="Calibri" w:cs="Calibri"/>
          <w:lang w:val="es-CO"/>
        </w:rPr>
      </w:pPr>
      <w:r w:rsidRPr="00AF69C4">
        <w:rPr>
          <w:rFonts w:ascii="Verdana" w:hAnsi="Verdana" w:eastAsia="Calibri" w:cs="Calibri"/>
          <w:lang w:val="es-CO"/>
        </w:rPr>
        <w:t>Se deberá incrementar MAJOR cuando se introduzcan cambios que puedan requerir modificaciones en otros componentes o consumidores de la aplicación.</w:t>
      </w:r>
    </w:p>
    <w:p w:rsidRPr="00AF69C4" w:rsidR="00AF69C4" w:rsidP="00AF69C4" w:rsidRDefault="00AF69C4" w14:paraId="369D6671" w14:textId="77777777">
      <w:pPr>
        <w:rPr>
          <w:rFonts w:ascii="Verdana" w:hAnsi="Verdana" w:eastAsia="Calibri" w:cs="Calibri"/>
          <w:lang w:val="es-CO"/>
        </w:rPr>
      </w:pPr>
      <w:r w:rsidRPr="00AF69C4">
        <w:rPr>
          <w:rFonts w:ascii="Verdana" w:hAnsi="Verdana" w:eastAsia="Calibri" w:cs="Calibri"/>
          <w:lang w:val="es-CO"/>
        </w:rPr>
        <w:t>Ejemplos:</w:t>
      </w:r>
    </w:p>
    <w:p w:rsidRPr="00C06F34" w:rsidR="00AF69C4" w:rsidP="00896503" w:rsidRDefault="00AF69C4" w14:paraId="4F6FDF48" w14:textId="77777777">
      <w:pPr>
        <w:pStyle w:val="Prrafodelista"/>
        <w:numPr>
          <w:ilvl w:val="0"/>
          <w:numId w:val="41"/>
        </w:numPr>
        <w:tabs>
          <w:tab w:val="num" w:pos="720"/>
        </w:tabs>
        <w:jc w:val="both"/>
        <w:rPr>
          <w:rFonts w:ascii="Verdana" w:hAnsi="Verdana" w:eastAsia="Calibri" w:cs="Calibri"/>
          <w:lang w:val="es-CO"/>
        </w:rPr>
      </w:pPr>
      <w:r w:rsidRPr="00C06F34">
        <w:rPr>
          <w:rFonts w:ascii="Verdana" w:hAnsi="Verdana" w:eastAsia="Calibri" w:cs="Calibri"/>
          <w:lang w:val="es-CO"/>
        </w:rPr>
        <w:t>Modificación de contratos de servicios que rompan la compatibilidad existente.</w:t>
      </w:r>
    </w:p>
    <w:p w:rsidRPr="00C06F34" w:rsidR="00AF69C4" w:rsidP="00896503" w:rsidRDefault="00AF69C4" w14:paraId="11D5AC05" w14:textId="77777777">
      <w:pPr>
        <w:pStyle w:val="Prrafodelista"/>
        <w:numPr>
          <w:ilvl w:val="0"/>
          <w:numId w:val="41"/>
        </w:numPr>
        <w:tabs>
          <w:tab w:val="num" w:pos="720"/>
        </w:tabs>
        <w:jc w:val="both"/>
        <w:rPr>
          <w:rFonts w:ascii="Verdana" w:hAnsi="Verdana" w:eastAsia="Calibri" w:cs="Calibri"/>
          <w:lang w:val="es-CO"/>
        </w:rPr>
      </w:pPr>
      <w:r w:rsidRPr="00C06F34">
        <w:rPr>
          <w:rFonts w:ascii="Verdana" w:hAnsi="Verdana" w:eastAsia="Calibri" w:cs="Calibri"/>
          <w:lang w:val="es-CO"/>
        </w:rPr>
        <w:t xml:space="preserve">Eliminación o modificación incompatible de </w:t>
      </w:r>
      <w:proofErr w:type="spellStart"/>
      <w:r w:rsidRPr="00C06F34">
        <w:rPr>
          <w:rFonts w:ascii="Verdana" w:hAnsi="Verdana" w:eastAsia="Calibri" w:cs="Calibri"/>
          <w:lang w:val="es-CO"/>
        </w:rPr>
        <w:t>endpoints</w:t>
      </w:r>
      <w:proofErr w:type="spellEnd"/>
      <w:r w:rsidRPr="00C06F34">
        <w:rPr>
          <w:rFonts w:ascii="Verdana" w:hAnsi="Verdana" w:eastAsia="Calibri" w:cs="Calibri"/>
          <w:lang w:val="es-CO"/>
        </w:rPr>
        <w:t>.</w:t>
      </w:r>
    </w:p>
    <w:p w:rsidRPr="00C06F34" w:rsidR="00AF69C4" w:rsidP="00896503" w:rsidRDefault="00AF69C4" w14:paraId="4D34EDA5" w14:textId="77777777">
      <w:pPr>
        <w:pStyle w:val="Prrafodelista"/>
        <w:numPr>
          <w:ilvl w:val="0"/>
          <w:numId w:val="41"/>
        </w:numPr>
        <w:tabs>
          <w:tab w:val="num" w:pos="720"/>
        </w:tabs>
        <w:jc w:val="both"/>
        <w:rPr>
          <w:rFonts w:ascii="Verdana" w:hAnsi="Verdana" w:eastAsia="Calibri" w:cs="Calibri"/>
          <w:lang w:val="es-CO"/>
        </w:rPr>
      </w:pPr>
      <w:r w:rsidRPr="00C06F34">
        <w:rPr>
          <w:rFonts w:ascii="Verdana" w:hAnsi="Verdana" w:eastAsia="Calibri" w:cs="Calibri"/>
          <w:lang w:val="es-CO"/>
        </w:rPr>
        <w:t>Cambios que requieran modificaciones obligatorias en el Front-</w:t>
      </w:r>
      <w:proofErr w:type="spellStart"/>
      <w:r w:rsidRPr="00C06F34">
        <w:rPr>
          <w:rFonts w:ascii="Verdana" w:hAnsi="Verdana" w:eastAsia="Calibri" w:cs="Calibri"/>
          <w:lang w:val="es-CO"/>
        </w:rPr>
        <w:t>End</w:t>
      </w:r>
      <w:proofErr w:type="spellEnd"/>
      <w:r w:rsidRPr="00C06F34">
        <w:rPr>
          <w:rFonts w:ascii="Verdana" w:hAnsi="Verdana" w:eastAsia="Calibri" w:cs="Calibri"/>
          <w:lang w:val="es-CO"/>
        </w:rPr>
        <w:t>.</w:t>
      </w:r>
    </w:p>
    <w:p w:rsidRPr="00C06F34" w:rsidR="00AF69C4" w:rsidP="00896503" w:rsidRDefault="00AF69C4" w14:paraId="028DA4C4" w14:textId="77777777">
      <w:pPr>
        <w:pStyle w:val="Prrafodelista"/>
        <w:numPr>
          <w:ilvl w:val="0"/>
          <w:numId w:val="41"/>
        </w:numPr>
        <w:tabs>
          <w:tab w:val="num" w:pos="720"/>
        </w:tabs>
        <w:jc w:val="both"/>
        <w:rPr>
          <w:rFonts w:ascii="Verdana" w:hAnsi="Verdana" w:eastAsia="Calibri" w:cs="Calibri"/>
          <w:lang w:val="es-CO"/>
        </w:rPr>
      </w:pPr>
      <w:r w:rsidRPr="00C06F34">
        <w:rPr>
          <w:rFonts w:ascii="Verdana" w:hAnsi="Verdana" w:eastAsia="Calibri" w:cs="Calibri"/>
          <w:lang w:val="es-CO"/>
        </w:rPr>
        <w:t>Eliminación de funcionalidades existentes.</w:t>
      </w:r>
    </w:p>
    <w:p w:rsidRPr="00C06F34" w:rsidR="00AF69C4" w:rsidP="00896503" w:rsidRDefault="00AF69C4" w14:paraId="0EF6B42B" w14:textId="77777777">
      <w:pPr>
        <w:pStyle w:val="Prrafodelista"/>
        <w:numPr>
          <w:ilvl w:val="0"/>
          <w:numId w:val="41"/>
        </w:numPr>
        <w:tabs>
          <w:tab w:val="num" w:pos="720"/>
        </w:tabs>
        <w:jc w:val="both"/>
        <w:rPr>
          <w:rFonts w:ascii="Verdana" w:hAnsi="Verdana" w:eastAsia="Calibri" w:cs="Calibri"/>
          <w:lang w:val="es-CO"/>
        </w:rPr>
      </w:pPr>
      <w:r w:rsidRPr="00C06F34">
        <w:rPr>
          <w:rFonts w:ascii="Verdana" w:hAnsi="Verdana" w:eastAsia="Calibri" w:cs="Calibri"/>
          <w:lang w:val="es-CO"/>
        </w:rPr>
        <w:t>Cambios incompatibles en estructuras de datos.</w:t>
      </w:r>
    </w:p>
    <w:p w:rsidRPr="00AF69C4" w:rsidR="00AF69C4" w:rsidP="00AF69C4" w:rsidRDefault="00AF69C4" w14:paraId="296A9B9C" w14:textId="77777777">
      <w:pPr>
        <w:rPr>
          <w:rFonts w:ascii="Verdana" w:hAnsi="Verdana" w:eastAsia="Calibri" w:cs="Calibri"/>
          <w:lang w:val="es-CO"/>
        </w:rPr>
      </w:pPr>
      <w:r w:rsidRPr="00AF69C4">
        <w:rPr>
          <w:rFonts w:ascii="Verdana" w:hAnsi="Verdana" w:eastAsia="Calibri" w:cs="Calibri"/>
          <w:lang w:val="es-CO"/>
        </w:rPr>
        <w:t>Ejemplo:</w:t>
      </w:r>
    </w:p>
    <w:p w:rsidR="00AF69C4" w:rsidP="00AF69C4" w:rsidRDefault="00AF69C4" w14:paraId="79E06CCF" w14:textId="77777777">
      <w:pPr>
        <w:rPr>
          <w:rFonts w:ascii="Verdana" w:hAnsi="Verdana" w:eastAsia="Calibri" w:cs="Calibri"/>
          <w:b/>
          <w:bCs/>
          <w:lang w:val="es-CO"/>
        </w:rPr>
      </w:pPr>
      <w:r w:rsidRPr="00AF69C4">
        <w:rPr>
          <w:rFonts w:ascii="Verdana" w:hAnsi="Verdana" w:eastAsia="Calibri" w:cs="Calibri"/>
          <w:b/>
          <w:bCs/>
          <w:lang w:val="es-CO"/>
        </w:rPr>
        <w:t xml:space="preserve">1.4.2 </w:t>
      </w:r>
      <w:r w:rsidRPr="00AF69C4">
        <w:rPr>
          <w:rFonts w:ascii="Arial" w:hAnsi="Arial" w:eastAsia="Calibri" w:cs="Arial"/>
          <w:b/>
          <w:bCs/>
          <w:lang w:val="es-CO"/>
        </w:rPr>
        <w:t>→</w:t>
      </w:r>
      <w:r w:rsidRPr="00AF69C4">
        <w:rPr>
          <w:rFonts w:ascii="Verdana" w:hAnsi="Verdana" w:eastAsia="Calibri" w:cs="Calibri"/>
          <w:b/>
          <w:bCs/>
          <w:lang w:val="es-CO"/>
        </w:rPr>
        <w:t xml:space="preserve"> 2.0.0</w:t>
      </w:r>
    </w:p>
    <w:p w:rsidRPr="002415B7" w:rsidR="00AF69C4" w:rsidP="002415B7" w:rsidRDefault="002415B7" w14:paraId="31BB49CB" w14:textId="08161F68">
      <w:pPr>
        <w:rPr>
          <w:rFonts w:eastAsia="Calibri" w:cs="Calibri"/>
          <w:lang w:val="es-CO"/>
        </w:rPr>
      </w:pPr>
      <w:r>
        <w:rPr>
          <w:rFonts w:ascii="Verdana" w:hAnsi="Verdana" w:eastAsia="Calibri" w:cs="Calibri"/>
          <w:b/>
          <w:bCs/>
          <w:lang w:val="es-CO"/>
        </w:rPr>
        <w:t>MINOR – Nuevas funcionalidades compatibles</w:t>
      </w:r>
    </w:p>
    <w:p w:rsidRPr="00AF69C4" w:rsidR="00AF69C4" w:rsidP="00BA7222" w:rsidRDefault="00AF69C4" w14:paraId="790ACFAD" w14:textId="77777777">
      <w:pPr>
        <w:jc w:val="both"/>
        <w:rPr>
          <w:rFonts w:ascii="Verdana" w:hAnsi="Verdana" w:eastAsia="Calibri" w:cs="Calibri"/>
          <w:lang w:val="es-CO"/>
        </w:rPr>
      </w:pPr>
      <w:r w:rsidRPr="00AF69C4">
        <w:rPr>
          <w:rFonts w:ascii="Verdana" w:hAnsi="Verdana" w:eastAsia="Calibri" w:cs="Calibri"/>
          <w:lang w:val="es-CO"/>
        </w:rPr>
        <w:t>Se deberá incrementar MINOR cuando se incorporen nuevas funcionalidades o capacidades sin romper la compatibilidad existente.</w:t>
      </w:r>
    </w:p>
    <w:p w:rsidRPr="00AF69C4" w:rsidR="00AF69C4" w:rsidP="00AF69C4" w:rsidRDefault="00AF69C4" w14:paraId="2ECE255F" w14:textId="77777777">
      <w:pPr>
        <w:rPr>
          <w:rFonts w:ascii="Verdana" w:hAnsi="Verdana" w:eastAsia="Calibri" w:cs="Calibri"/>
          <w:lang w:val="es-CO"/>
        </w:rPr>
      </w:pPr>
      <w:r w:rsidRPr="00AF69C4">
        <w:rPr>
          <w:rFonts w:ascii="Verdana" w:hAnsi="Verdana" w:eastAsia="Calibri" w:cs="Calibri"/>
          <w:lang w:val="es-CO"/>
        </w:rPr>
        <w:t>Ejemplos:</w:t>
      </w:r>
    </w:p>
    <w:p w:rsidRPr="00C06F34" w:rsidR="00AF69C4" w:rsidP="00896503" w:rsidRDefault="00AF69C4" w14:paraId="357C7B5D" w14:textId="77777777">
      <w:pPr>
        <w:pStyle w:val="Prrafodelista"/>
        <w:numPr>
          <w:ilvl w:val="0"/>
          <w:numId w:val="42"/>
        </w:numPr>
        <w:tabs>
          <w:tab w:val="num" w:pos="720"/>
        </w:tabs>
        <w:rPr>
          <w:rFonts w:ascii="Verdana" w:hAnsi="Verdana" w:eastAsia="Calibri" w:cs="Calibri"/>
          <w:lang w:val="es-CO"/>
        </w:rPr>
      </w:pPr>
      <w:r w:rsidRPr="00C06F34">
        <w:rPr>
          <w:rFonts w:ascii="Verdana" w:hAnsi="Verdana" w:eastAsia="Calibri" w:cs="Calibri"/>
          <w:lang w:val="es-CO"/>
        </w:rPr>
        <w:t>Incorporación de nuevos módulos.</w:t>
      </w:r>
    </w:p>
    <w:p w:rsidRPr="00C06F34" w:rsidR="00AF69C4" w:rsidP="00896503" w:rsidRDefault="00AF69C4" w14:paraId="03956E10" w14:textId="77777777">
      <w:pPr>
        <w:pStyle w:val="Prrafodelista"/>
        <w:numPr>
          <w:ilvl w:val="0"/>
          <w:numId w:val="42"/>
        </w:numPr>
        <w:tabs>
          <w:tab w:val="num" w:pos="720"/>
        </w:tabs>
        <w:rPr>
          <w:rFonts w:ascii="Verdana" w:hAnsi="Verdana" w:eastAsia="Calibri" w:cs="Calibri"/>
          <w:lang w:val="es-CO"/>
        </w:rPr>
      </w:pPr>
      <w:r w:rsidRPr="00C06F34">
        <w:rPr>
          <w:rFonts w:ascii="Verdana" w:hAnsi="Verdana" w:eastAsia="Calibri" w:cs="Calibri"/>
          <w:lang w:val="es-CO"/>
        </w:rPr>
        <w:t xml:space="preserve">Nuevos </w:t>
      </w:r>
      <w:proofErr w:type="spellStart"/>
      <w:r w:rsidRPr="00C06F34">
        <w:rPr>
          <w:rFonts w:ascii="Verdana" w:hAnsi="Verdana" w:eastAsia="Calibri" w:cs="Calibri"/>
          <w:lang w:val="es-CO"/>
        </w:rPr>
        <w:t>endpoints</w:t>
      </w:r>
      <w:proofErr w:type="spellEnd"/>
      <w:r w:rsidRPr="00C06F34">
        <w:rPr>
          <w:rFonts w:ascii="Verdana" w:hAnsi="Verdana" w:eastAsia="Calibri" w:cs="Calibri"/>
          <w:lang w:val="es-CO"/>
        </w:rPr>
        <w:t xml:space="preserve"> compatibles.</w:t>
      </w:r>
    </w:p>
    <w:p w:rsidRPr="00C06F34" w:rsidR="00AF69C4" w:rsidP="00896503" w:rsidRDefault="00AF69C4" w14:paraId="16AC1609" w14:textId="77777777">
      <w:pPr>
        <w:pStyle w:val="Prrafodelista"/>
        <w:numPr>
          <w:ilvl w:val="0"/>
          <w:numId w:val="42"/>
        </w:numPr>
        <w:tabs>
          <w:tab w:val="num" w:pos="720"/>
        </w:tabs>
        <w:rPr>
          <w:rFonts w:ascii="Verdana" w:hAnsi="Verdana" w:eastAsia="Calibri" w:cs="Calibri"/>
          <w:lang w:val="es-CO"/>
        </w:rPr>
      </w:pPr>
      <w:r w:rsidRPr="00C06F34">
        <w:rPr>
          <w:rFonts w:ascii="Verdana" w:hAnsi="Verdana" w:eastAsia="Calibri" w:cs="Calibri"/>
          <w:lang w:val="es-CO"/>
        </w:rPr>
        <w:t>Nuevas funcionalidades para los usuarios.</w:t>
      </w:r>
    </w:p>
    <w:p w:rsidRPr="00C06F34" w:rsidR="00AF69C4" w:rsidP="00896503" w:rsidRDefault="00AF69C4" w14:paraId="62D60FEA" w14:textId="77777777">
      <w:pPr>
        <w:pStyle w:val="Prrafodelista"/>
        <w:numPr>
          <w:ilvl w:val="0"/>
          <w:numId w:val="42"/>
        </w:numPr>
        <w:tabs>
          <w:tab w:val="num" w:pos="720"/>
        </w:tabs>
        <w:rPr>
          <w:rFonts w:ascii="Verdana" w:hAnsi="Verdana" w:eastAsia="Calibri" w:cs="Calibri"/>
          <w:lang w:val="es-CO"/>
        </w:rPr>
      </w:pPr>
      <w:r w:rsidRPr="00C06F34">
        <w:rPr>
          <w:rFonts w:ascii="Verdana" w:hAnsi="Verdana" w:eastAsia="Calibri" w:cs="Calibri"/>
          <w:lang w:val="es-CO"/>
        </w:rPr>
        <w:t>Nuevos campos que no afecten el funcionamiento existente.</w:t>
      </w:r>
    </w:p>
    <w:p w:rsidRPr="00AF69C4" w:rsidR="00AF69C4" w:rsidP="00AF69C4" w:rsidRDefault="00AF69C4" w14:paraId="492D6A23" w14:textId="77777777">
      <w:pPr>
        <w:rPr>
          <w:rFonts w:ascii="Verdana" w:hAnsi="Verdana" w:eastAsia="Calibri" w:cs="Calibri"/>
          <w:lang w:val="es-CO"/>
        </w:rPr>
      </w:pPr>
      <w:r w:rsidRPr="00AF69C4">
        <w:rPr>
          <w:rFonts w:ascii="Verdana" w:hAnsi="Verdana" w:eastAsia="Calibri" w:cs="Calibri"/>
          <w:lang w:val="es-CO"/>
        </w:rPr>
        <w:t>Ejemplo:</w:t>
      </w:r>
    </w:p>
    <w:p w:rsidR="00AF69C4" w:rsidP="00AF69C4" w:rsidRDefault="00AF69C4" w14:paraId="6E4D8A4B" w14:textId="77777777">
      <w:pPr>
        <w:rPr>
          <w:rFonts w:ascii="Verdana" w:hAnsi="Verdana" w:eastAsia="Calibri" w:cs="Calibri"/>
          <w:b/>
          <w:bCs/>
          <w:lang w:val="es-CO"/>
        </w:rPr>
      </w:pPr>
      <w:r w:rsidRPr="00AF69C4">
        <w:rPr>
          <w:rFonts w:ascii="Verdana" w:hAnsi="Verdana" w:eastAsia="Calibri" w:cs="Calibri"/>
          <w:b/>
          <w:bCs/>
          <w:lang w:val="es-CO"/>
        </w:rPr>
        <w:t xml:space="preserve">1.4.2 </w:t>
      </w:r>
      <w:r w:rsidRPr="00AF69C4">
        <w:rPr>
          <w:rFonts w:ascii="Arial" w:hAnsi="Arial" w:eastAsia="Calibri" w:cs="Arial"/>
          <w:b/>
          <w:bCs/>
          <w:lang w:val="es-CO"/>
        </w:rPr>
        <w:t>→</w:t>
      </w:r>
      <w:r w:rsidRPr="00AF69C4">
        <w:rPr>
          <w:rFonts w:ascii="Verdana" w:hAnsi="Verdana" w:eastAsia="Calibri" w:cs="Calibri"/>
          <w:b/>
          <w:bCs/>
          <w:lang w:val="es-CO"/>
        </w:rPr>
        <w:t xml:space="preserve"> 1.5.0</w:t>
      </w:r>
    </w:p>
    <w:p w:rsidR="002415B7" w:rsidP="00AF69C4" w:rsidRDefault="002415B7" w14:paraId="2FF4D3F5" w14:textId="559C054E">
      <w:pPr>
        <w:rPr>
          <w:rFonts w:ascii="Verdana" w:hAnsi="Verdana" w:eastAsia="Calibri" w:cs="Calibri"/>
          <w:b/>
          <w:bCs/>
          <w:lang w:val="es-CO"/>
        </w:rPr>
      </w:pPr>
      <w:r>
        <w:rPr>
          <w:rFonts w:ascii="Verdana" w:hAnsi="Verdana" w:eastAsia="Calibri" w:cs="Calibri"/>
          <w:b/>
          <w:bCs/>
          <w:lang w:val="es-CO"/>
        </w:rPr>
        <w:t>PATH – Correcciones y ajustes menores</w:t>
      </w:r>
    </w:p>
    <w:p w:rsidRPr="00AF69C4" w:rsidR="00AF69C4" w:rsidP="00BA7222" w:rsidRDefault="00AF69C4" w14:paraId="581FFA2A" w14:textId="77777777">
      <w:pPr>
        <w:jc w:val="both"/>
        <w:rPr>
          <w:rFonts w:ascii="Verdana" w:hAnsi="Verdana" w:eastAsia="Calibri" w:cs="Calibri"/>
          <w:lang w:val="es-CO"/>
        </w:rPr>
      </w:pPr>
      <w:r w:rsidRPr="00AF69C4">
        <w:rPr>
          <w:rFonts w:ascii="Verdana" w:hAnsi="Verdana" w:eastAsia="Calibri" w:cs="Calibri"/>
          <w:lang w:val="es-CO"/>
        </w:rPr>
        <w:t>Se deberá incrementar PATCH cuando se realicen correcciones o ajustes que no modifiquen de manera significativa el comportamiento o contrato de la aplicación.</w:t>
      </w:r>
    </w:p>
    <w:p w:rsidRPr="00C06F34" w:rsidR="00AF69C4" w:rsidP="00C06F34" w:rsidRDefault="00AF69C4" w14:paraId="5DCD143E" w14:textId="77777777">
      <w:pPr>
        <w:rPr>
          <w:rFonts w:ascii="Verdana" w:hAnsi="Verdana" w:eastAsia="Calibri" w:cs="Calibri"/>
          <w:lang w:val="es-CO"/>
        </w:rPr>
      </w:pPr>
      <w:r w:rsidRPr="00C06F34">
        <w:rPr>
          <w:rFonts w:ascii="Verdana" w:hAnsi="Verdana" w:eastAsia="Calibri" w:cs="Calibri"/>
          <w:lang w:val="es-CO"/>
        </w:rPr>
        <w:t>Ejemplos:</w:t>
      </w:r>
    </w:p>
    <w:p w:rsidRPr="00AF69C4" w:rsidR="00AF69C4" w:rsidP="00896503" w:rsidRDefault="00AF69C4" w14:paraId="1F8E7973" w14:textId="77777777">
      <w:pPr>
        <w:pStyle w:val="Prrafodelista"/>
        <w:numPr>
          <w:ilvl w:val="0"/>
          <w:numId w:val="41"/>
        </w:numPr>
        <w:tabs>
          <w:tab w:val="num" w:pos="720"/>
        </w:tabs>
        <w:rPr>
          <w:rFonts w:ascii="Verdana" w:hAnsi="Verdana" w:eastAsia="Calibri" w:cs="Calibri"/>
          <w:lang w:val="es-CO"/>
        </w:rPr>
      </w:pPr>
      <w:r w:rsidRPr="00AF69C4">
        <w:rPr>
          <w:rFonts w:ascii="Verdana" w:hAnsi="Verdana" w:eastAsia="Calibri" w:cs="Calibri"/>
          <w:lang w:val="es-CO"/>
        </w:rPr>
        <w:t>Corrección de errores.</w:t>
      </w:r>
    </w:p>
    <w:p w:rsidRPr="00AF69C4" w:rsidR="00AF69C4" w:rsidP="00896503" w:rsidRDefault="00AF69C4" w14:paraId="37D5EBF9" w14:textId="77777777">
      <w:pPr>
        <w:pStyle w:val="Prrafodelista"/>
        <w:numPr>
          <w:ilvl w:val="0"/>
          <w:numId w:val="41"/>
        </w:numPr>
        <w:tabs>
          <w:tab w:val="num" w:pos="720"/>
        </w:tabs>
        <w:rPr>
          <w:rFonts w:ascii="Verdana" w:hAnsi="Verdana" w:eastAsia="Calibri" w:cs="Calibri"/>
          <w:lang w:val="es-CO"/>
        </w:rPr>
      </w:pPr>
      <w:r w:rsidRPr="00AF69C4">
        <w:rPr>
          <w:rFonts w:ascii="Verdana" w:hAnsi="Verdana" w:eastAsia="Calibri" w:cs="Calibri"/>
          <w:lang w:val="es-CO"/>
        </w:rPr>
        <w:t>Ajustes menores de lógica.</w:t>
      </w:r>
    </w:p>
    <w:p w:rsidRPr="00AF69C4" w:rsidR="00AF69C4" w:rsidP="00896503" w:rsidRDefault="00AF69C4" w14:paraId="24CA75F7" w14:textId="77777777">
      <w:pPr>
        <w:pStyle w:val="Prrafodelista"/>
        <w:numPr>
          <w:ilvl w:val="0"/>
          <w:numId w:val="41"/>
        </w:numPr>
        <w:tabs>
          <w:tab w:val="num" w:pos="720"/>
        </w:tabs>
        <w:rPr>
          <w:rFonts w:ascii="Verdana" w:hAnsi="Verdana" w:eastAsia="Calibri" w:cs="Calibri"/>
          <w:lang w:val="es-CO"/>
        </w:rPr>
      </w:pPr>
      <w:r w:rsidRPr="00AF69C4">
        <w:rPr>
          <w:rFonts w:ascii="Verdana" w:hAnsi="Verdana" w:eastAsia="Calibri" w:cs="Calibri"/>
          <w:lang w:val="es-CO"/>
        </w:rPr>
        <w:t>Correcciones de validaciones.</w:t>
      </w:r>
    </w:p>
    <w:p w:rsidRPr="00AF69C4" w:rsidR="00AF69C4" w:rsidP="00896503" w:rsidRDefault="00AF69C4" w14:paraId="061C5BA7" w14:textId="77777777">
      <w:pPr>
        <w:pStyle w:val="Prrafodelista"/>
        <w:numPr>
          <w:ilvl w:val="0"/>
          <w:numId w:val="41"/>
        </w:numPr>
        <w:tabs>
          <w:tab w:val="num" w:pos="720"/>
        </w:tabs>
        <w:rPr>
          <w:rFonts w:ascii="Verdana" w:hAnsi="Verdana" w:eastAsia="Calibri" w:cs="Calibri"/>
          <w:lang w:val="es-CO"/>
        </w:rPr>
      </w:pPr>
      <w:r w:rsidRPr="00AF69C4">
        <w:rPr>
          <w:rFonts w:ascii="Verdana" w:hAnsi="Verdana" w:eastAsia="Calibri" w:cs="Calibri"/>
          <w:lang w:val="es-CO"/>
        </w:rPr>
        <w:t>Correcciones visuales en el Front-</w:t>
      </w:r>
      <w:proofErr w:type="spellStart"/>
      <w:r w:rsidRPr="00AF69C4">
        <w:rPr>
          <w:rFonts w:ascii="Verdana" w:hAnsi="Verdana" w:eastAsia="Calibri" w:cs="Calibri"/>
          <w:lang w:val="es-CO"/>
        </w:rPr>
        <w:t>End</w:t>
      </w:r>
      <w:proofErr w:type="spellEnd"/>
      <w:r w:rsidRPr="00AF69C4">
        <w:rPr>
          <w:rFonts w:ascii="Verdana" w:hAnsi="Verdana" w:eastAsia="Calibri" w:cs="Calibri"/>
          <w:lang w:val="es-CO"/>
        </w:rPr>
        <w:t>.</w:t>
      </w:r>
    </w:p>
    <w:p w:rsidRPr="00AF69C4" w:rsidR="00AF69C4" w:rsidP="00896503" w:rsidRDefault="00AF69C4" w14:paraId="08F4BDC2" w14:textId="77777777">
      <w:pPr>
        <w:pStyle w:val="Prrafodelista"/>
        <w:numPr>
          <w:ilvl w:val="0"/>
          <w:numId w:val="41"/>
        </w:numPr>
        <w:tabs>
          <w:tab w:val="num" w:pos="720"/>
        </w:tabs>
        <w:rPr>
          <w:rFonts w:ascii="Verdana" w:hAnsi="Verdana" w:eastAsia="Calibri" w:cs="Calibri"/>
          <w:lang w:val="es-CO"/>
        </w:rPr>
      </w:pPr>
      <w:r w:rsidRPr="00AF69C4">
        <w:rPr>
          <w:rFonts w:ascii="Verdana" w:hAnsi="Verdana" w:eastAsia="Calibri" w:cs="Calibri"/>
          <w:lang w:val="es-CO"/>
        </w:rPr>
        <w:t>Ajustes menores de configuración.</w:t>
      </w:r>
    </w:p>
    <w:p w:rsidRPr="00AF69C4" w:rsidR="00AF69C4" w:rsidP="00AF69C4" w:rsidRDefault="00AF69C4" w14:paraId="302075C6" w14:textId="77777777">
      <w:pPr>
        <w:rPr>
          <w:rFonts w:ascii="Verdana" w:hAnsi="Verdana" w:eastAsia="Calibri" w:cs="Calibri"/>
          <w:lang w:val="es-CO"/>
        </w:rPr>
      </w:pPr>
      <w:r w:rsidRPr="00AF69C4">
        <w:rPr>
          <w:rFonts w:ascii="Verdana" w:hAnsi="Verdana" w:eastAsia="Calibri" w:cs="Calibri"/>
          <w:lang w:val="es-CO"/>
        </w:rPr>
        <w:t>Ejemplo:</w:t>
      </w:r>
    </w:p>
    <w:p w:rsidRPr="00AF69C4" w:rsidR="00AF69C4" w:rsidP="00AF69C4" w:rsidRDefault="00AF69C4" w14:paraId="6852EC8B" w14:textId="77777777">
      <w:pPr>
        <w:rPr>
          <w:rFonts w:ascii="Verdana" w:hAnsi="Verdana" w:eastAsia="Calibri" w:cs="Calibri"/>
          <w:b/>
          <w:bCs/>
          <w:lang w:val="es-CO"/>
        </w:rPr>
      </w:pPr>
      <w:r w:rsidRPr="00AF69C4">
        <w:rPr>
          <w:rFonts w:ascii="Verdana" w:hAnsi="Verdana" w:eastAsia="Calibri" w:cs="Calibri"/>
          <w:b/>
          <w:bCs/>
          <w:lang w:val="es-CO"/>
        </w:rPr>
        <w:t xml:space="preserve">1.4.2 </w:t>
      </w:r>
      <w:r w:rsidRPr="00AF69C4">
        <w:rPr>
          <w:rFonts w:ascii="Arial" w:hAnsi="Arial" w:eastAsia="Calibri" w:cs="Arial"/>
          <w:b/>
          <w:bCs/>
          <w:lang w:val="es-CO"/>
        </w:rPr>
        <w:t>→</w:t>
      </w:r>
      <w:r w:rsidRPr="00AF69C4">
        <w:rPr>
          <w:rFonts w:ascii="Verdana" w:hAnsi="Verdana" w:eastAsia="Calibri" w:cs="Calibri"/>
          <w:b/>
          <w:bCs/>
          <w:lang w:val="es-CO"/>
        </w:rPr>
        <w:t xml:space="preserve"> 1.4.3</w:t>
      </w:r>
    </w:p>
    <w:p w:rsidRPr="00AF69C4" w:rsidR="00AF69C4" w:rsidP="00A874A1" w:rsidRDefault="00A874A1" w14:paraId="2CBA88D2" w14:textId="5DD9BA5F">
      <w:pPr>
        <w:pStyle w:val="Ttulo2"/>
      </w:pPr>
      <w:bookmarkStart w:name="_Toc237378341" w:id="23"/>
      <w:r>
        <w:t>6.</w:t>
      </w:r>
      <w:r w:rsidR="008306DD">
        <w:t>2</w:t>
      </w:r>
      <w:r>
        <w:t xml:space="preserve">. </w:t>
      </w:r>
      <w:proofErr w:type="spellStart"/>
      <w:r w:rsidRPr="00AF69C4" w:rsidR="00AF69C4">
        <w:t>Versionamiento</w:t>
      </w:r>
      <w:proofErr w:type="spellEnd"/>
      <w:r w:rsidRPr="00AF69C4" w:rsidR="00AF69C4">
        <w:t xml:space="preserve"> en Front-</w:t>
      </w:r>
      <w:proofErr w:type="spellStart"/>
      <w:r w:rsidRPr="00AF69C4" w:rsidR="00AF69C4">
        <w:t>End</w:t>
      </w:r>
      <w:bookmarkEnd w:id="23"/>
      <w:proofErr w:type="spellEnd"/>
    </w:p>
    <w:p w:rsidRPr="00AF69C4" w:rsidR="00AF69C4" w:rsidP="00BA7222" w:rsidRDefault="00AF69C4" w14:paraId="0B1F9E7C" w14:textId="77777777">
      <w:pPr>
        <w:jc w:val="both"/>
        <w:rPr>
          <w:rFonts w:ascii="Verdana" w:hAnsi="Verdana" w:eastAsia="Calibri" w:cs="Calibri"/>
          <w:lang w:val="es-CO"/>
        </w:rPr>
      </w:pPr>
      <w:r w:rsidRPr="00AF69C4">
        <w:rPr>
          <w:rFonts w:ascii="Verdana" w:hAnsi="Verdana" w:eastAsia="Calibri" w:cs="Calibri"/>
          <w:lang w:val="es-CO"/>
        </w:rPr>
        <w:t xml:space="preserve">Las aplicaciones desarrolladas en </w:t>
      </w:r>
      <w:proofErr w:type="spellStart"/>
      <w:r w:rsidRPr="00AF69C4">
        <w:rPr>
          <w:rFonts w:ascii="Verdana" w:hAnsi="Verdana" w:eastAsia="Calibri" w:cs="Calibri"/>
          <w:lang w:val="es-CO"/>
        </w:rPr>
        <w:t>React</w:t>
      </w:r>
      <w:proofErr w:type="spellEnd"/>
      <w:r w:rsidRPr="00AF69C4">
        <w:rPr>
          <w:rFonts w:ascii="Verdana" w:hAnsi="Verdana" w:eastAsia="Calibri" w:cs="Calibri"/>
          <w:lang w:val="es-CO"/>
        </w:rPr>
        <w:t xml:space="preserve"> y Angular deberán mostrar de manera visible la versión actual del aplicativo dentro de la interfaz de usuario.</w:t>
      </w:r>
    </w:p>
    <w:p w:rsidRPr="00AF69C4" w:rsidR="00AF69C4" w:rsidP="00AF69C4" w:rsidRDefault="00AF69C4" w14:paraId="570FA561" w14:textId="77777777">
      <w:pPr>
        <w:rPr>
          <w:rFonts w:ascii="Verdana" w:hAnsi="Verdana" w:eastAsia="Calibri" w:cs="Calibri"/>
          <w:lang w:val="es-CO"/>
        </w:rPr>
      </w:pPr>
      <w:r w:rsidRPr="00AF69C4">
        <w:rPr>
          <w:rFonts w:ascii="Verdana" w:hAnsi="Verdana" w:eastAsia="Calibri" w:cs="Calibri"/>
          <w:lang w:val="es-CO"/>
        </w:rPr>
        <w:t>La versión deberá utilizar el formato:</w:t>
      </w:r>
    </w:p>
    <w:p w:rsidRPr="00AF69C4" w:rsidR="00AF69C4" w:rsidP="00AF69C4" w:rsidRDefault="00AF69C4" w14:paraId="0E486C22" w14:textId="77777777">
      <w:pPr>
        <w:rPr>
          <w:rFonts w:ascii="Verdana" w:hAnsi="Verdana" w:eastAsia="Calibri" w:cs="Calibri"/>
          <w:b/>
          <w:bCs/>
          <w:lang w:val="es-CO"/>
        </w:rPr>
      </w:pPr>
      <w:r w:rsidRPr="00AF69C4">
        <w:rPr>
          <w:rFonts w:ascii="Verdana" w:hAnsi="Verdana" w:eastAsia="Calibri" w:cs="Calibri"/>
          <w:b/>
          <w:bCs/>
          <w:lang w:val="es-CO"/>
        </w:rPr>
        <w:t>Versión MAJOR.MINOR.PATCH</w:t>
      </w:r>
    </w:p>
    <w:p w:rsidRPr="00AF69C4" w:rsidR="00AF69C4" w:rsidP="00AF69C4" w:rsidRDefault="00AF69C4" w14:paraId="0B690B6D" w14:textId="77777777">
      <w:pPr>
        <w:rPr>
          <w:rFonts w:ascii="Verdana" w:hAnsi="Verdana" w:eastAsia="Calibri" w:cs="Calibri"/>
          <w:lang w:val="es-CO"/>
        </w:rPr>
      </w:pPr>
      <w:r w:rsidRPr="00AF69C4">
        <w:rPr>
          <w:rFonts w:ascii="Verdana" w:hAnsi="Verdana" w:eastAsia="Calibri" w:cs="Calibri"/>
          <w:lang w:val="es-CO"/>
        </w:rPr>
        <w:t>Por ejemplo:</w:t>
      </w:r>
    </w:p>
    <w:p w:rsidRPr="00AF69C4" w:rsidR="00AF69C4" w:rsidP="00AF69C4" w:rsidRDefault="00AF69C4" w14:paraId="57E81B7B" w14:textId="77777777">
      <w:pPr>
        <w:rPr>
          <w:rFonts w:ascii="Verdana" w:hAnsi="Verdana" w:eastAsia="Calibri" w:cs="Calibri"/>
          <w:b/>
          <w:bCs/>
          <w:lang w:val="es-CO"/>
        </w:rPr>
      </w:pPr>
      <w:r w:rsidRPr="00AF69C4">
        <w:rPr>
          <w:rFonts w:ascii="Verdana" w:hAnsi="Verdana" w:eastAsia="Calibri" w:cs="Calibri"/>
          <w:b/>
          <w:bCs/>
          <w:lang w:val="es-CO"/>
        </w:rPr>
        <w:t>Versión 2.1.0</w:t>
      </w:r>
    </w:p>
    <w:p w:rsidRPr="00AF69C4" w:rsidR="00AF69C4" w:rsidP="00BA7222" w:rsidRDefault="00AF69C4" w14:paraId="7E731113" w14:textId="77777777">
      <w:pPr>
        <w:jc w:val="both"/>
        <w:rPr>
          <w:rFonts w:ascii="Verdana" w:hAnsi="Verdana" w:eastAsia="Calibri" w:cs="Calibri"/>
          <w:lang w:val="es-CO"/>
        </w:rPr>
      </w:pPr>
      <w:r w:rsidRPr="00AF69C4">
        <w:rPr>
          <w:rFonts w:ascii="Verdana" w:hAnsi="Verdana" w:eastAsia="Calibri" w:cs="Calibri"/>
          <w:lang w:val="es-CO"/>
        </w:rPr>
        <w:t>La ubicación deberá ser consistente y preferiblemente discreta, permitiendo identificar fácilmente la versión del aplicativo durante actividades de soporte, pruebas y revisión técnica.</w:t>
      </w:r>
    </w:p>
    <w:p w:rsidRPr="008306DD" w:rsidR="00AF69C4" w:rsidP="008306DD" w:rsidRDefault="00AF69C4" w14:paraId="1F630C7A" w14:textId="03333767">
      <w:pPr>
        <w:rPr>
          <w:rFonts w:ascii="Verdana" w:hAnsi="Verdana" w:eastAsia="Calibri" w:cs="Calibri"/>
          <w:b/>
          <w:bCs/>
          <w:lang w:val="es-CO"/>
        </w:rPr>
      </w:pPr>
      <w:proofErr w:type="spellStart"/>
      <w:r w:rsidRPr="00AF69C4">
        <w:rPr>
          <w:rFonts w:ascii="Verdana" w:hAnsi="Verdana" w:eastAsia="Calibri" w:cs="Calibri"/>
          <w:b/>
          <w:bCs/>
          <w:lang w:val="es-CO"/>
        </w:rPr>
        <w:t>React</w:t>
      </w:r>
      <w:proofErr w:type="spellEnd"/>
    </w:p>
    <w:p w:rsidRPr="00AF69C4" w:rsidR="00AF69C4" w:rsidP="00AF69C4" w:rsidRDefault="00AF69C4" w14:paraId="35E2607D" w14:textId="77777777">
      <w:pPr>
        <w:rPr>
          <w:rFonts w:ascii="Verdana" w:hAnsi="Verdana" w:eastAsia="Calibri" w:cs="Calibri"/>
          <w:lang w:val="es-CO"/>
        </w:rPr>
      </w:pPr>
      <w:r w:rsidRPr="00AF69C4">
        <w:rPr>
          <w:rFonts w:ascii="Verdana" w:hAnsi="Verdana" w:eastAsia="Calibri" w:cs="Calibri"/>
          <w:lang w:val="es-CO"/>
        </w:rPr>
        <w:t>Ejemplo de implementación:</w:t>
      </w:r>
    </w:p>
    <w:p w:rsidRPr="00AF69C4" w:rsidR="00AF69C4" w:rsidP="00AF69C4" w:rsidRDefault="00AF69C4" w14:paraId="489C6FC7" w14:textId="77777777">
      <w:pPr>
        <w:rPr>
          <w:rFonts w:ascii="Verdana" w:hAnsi="Verdana" w:eastAsia="Calibri" w:cs="Calibri"/>
          <w:lang w:val="es-CO"/>
        </w:rPr>
      </w:pPr>
      <w:r w:rsidRPr="00AF69C4">
        <w:rPr>
          <w:rFonts w:ascii="Verdana" w:hAnsi="Verdana" w:eastAsia="Calibri" w:cs="Calibri"/>
          <w:lang w:val="es-CO"/>
        </w:rPr>
        <w:t>&lt;</w:t>
      </w:r>
      <w:proofErr w:type="spellStart"/>
      <w:r w:rsidRPr="00AF69C4">
        <w:rPr>
          <w:rFonts w:ascii="Verdana" w:hAnsi="Verdana" w:eastAsia="Calibri" w:cs="Calibri"/>
          <w:lang w:val="es-CO"/>
        </w:rPr>
        <w:t>div</w:t>
      </w:r>
      <w:proofErr w:type="spellEnd"/>
      <w:r w:rsidRPr="00AF69C4">
        <w:rPr>
          <w:rFonts w:ascii="Verdana" w:hAnsi="Verdana" w:eastAsia="Calibri" w:cs="Calibri"/>
          <w:lang w:val="es-CO"/>
        </w:rPr>
        <w:t xml:space="preserve"> </w:t>
      </w:r>
      <w:proofErr w:type="spellStart"/>
      <w:r w:rsidRPr="00AF69C4">
        <w:rPr>
          <w:rFonts w:ascii="Verdana" w:hAnsi="Verdana" w:eastAsia="Calibri" w:cs="Calibri"/>
          <w:lang w:val="es-CO"/>
        </w:rPr>
        <w:t>className</w:t>
      </w:r>
      <w:proofErr w:type="spellEnd"/>
      <w:r w:rsidRPr="00AF69C4">
        <w:rPr>
          <w:rFonts w:ascii="Verdana" w:hAnsi="Verdana" w:eastAsia="Calibri" w:cs="Calibri"/>
          <w:lang w:val="es-CO"/>
        </w:rPr>
        <w:t>="d-</w:t>
      </w:r>
      <w:proofErr w:type="spellStart"/>
      <w:r w:rsidRPr="00AF69C4">
        <w:rPr>
          <w:rFonts w:ascii="Verdana" w:hAnsi="Verdana" w:eastAsia="Calibri" w:cs="Calibri"/>
          <w:lang w:val="es-CO"/>
        </w:rPr>
        <w:t>flex</w:t>
      </w:r>
      <w:proofErr w:type="spellEnd"/>
      <w:r w:rsidRPr="00AF69C4">
        <w:rPr>
          <w:rFonts w:ascii="Verdana" w:hAnsi="Verdana" w:eastAsia="Calibri" w:cs="Calibri"/>
          <w:lang w:val="es-CO"/>
        </w:rPr>
        <w:t xml:space="preserve"> </w:t>
      </w:r>
      <w:proofErr w:type="spellStart"/>
      <w:r w:rsidRPr="00AF69C4">
        <w:rPr>
          <w:rFonts w:ascii="Verdana" w:hAnsi="Verdana" w:eastAsia="Calibri" w:cs="Calibri"/>
          <w:lang w:val="es-CO"/>
        </w:rPr>
        <w:t>justify</w:t>
      </w:r>
      <w:proofErr w:type="spellEnd"/>
      <w:r w:rsidRPr="00AF69C4">
        <w:rPr>
          <w:rFonts w:ascii="Verdana" w:hAnsi="Verdana" w:eastAsia="Calibri" w:cs="Calibri"/>
          <w:lang w:val="es-CO"/>
        </w:rPr>
        <w:t>-</w:t>
      </w:r>
      <w:proofErr w:type="spellStart"/>
      <w:r w:rsidRPr="00AF69C4">
        <w:rPr>
          <w:rFonts w:ascii="Verdana" w:hAnsi="Verdana" w:eastAsia="Calibri" w:cs="Calibri"/>
          <w:lang w:val="es-CO"/>
        </w:rPr>
        <w:t>content</w:t>
      </w:r>
      <w:proofErr w:type="spellEnd"/>
      <w:r w:rsidRPr="00AF69C4">
        <w:rPr>
          <w:rFonts w:ascii="Verdana" w:hAnsi="Verdana" w:eastAsia="Calibri" w:cs="Calibri"/>
          <w:lang w:val="es-CO"/>
        </w:rPr>
        <w:t xml:space="preserve">-center </w:t>
      </w:r>
      <w:proofErr w:type="spellStart"/>
      <w:r w:rsidRPr="00AF69C4">
        <w:rPr>
          <w:rFonts w:ascii="Verdana" w:hAnsi="Verdana" w:eastAsia="Calibri" w:cs="Calibri"/>
          <w:lang w:val="es-CO"/>
        </w:rPr>
        <w:t>text-muted</w:t>
      </w:r>
      <w:proofErr w:type="spellEnd"/>
      <w:r w:rsidRPr="00AF69C4">
        <w:rPr>
          <w:rFonts w:ascii="Verdana" w:hAnsi="Verdana" w:eastAsia="Calibri" w:cs="Calibri"/>
          <w:lang w:val="es-CO"/>
        </w:rPr>
        <w:t>"&gt;</w:t>
      </w:r>
    </w:p>
    <w:p w:rsidRPr="00AF69C4" w:rsidR="00AF69C4" w:rsidP="00AF69C4" w:rsidRDefault="00AF69C4" w14:paraId="3479135D" w14:textId="77777777">
      <w:pPr>
        <w:rPr>
          <w:rFonts w:ascii="Verdana" w:hAnsi="Verdana" w:eastAsia="Calibri" w:cs="Calibri"/>
          <w:lang w:val="es-CO"/>
        </w:rPr>
      </w:pPr>
      <w:r w:rsidRPr="00AF69C4">
        <w:rPr>
          <w:rFonts w:ascii="Verdana" w:hAnsi="Verdana" w:eastAsia="Calibri" w:cs="Calibri"/>
          <w:lang w:val="es-CO"/>
        </w:rPr>
        <w:t xml:space="preserve">  &lt;</w:t>
      </w:r>
      <w:proofErr w:type="spellStart"/>
      <w:r w:rsidRPr="00AF69C4">
        <w:rPr>
          <w:rFonts w:ascii="Verdana" w:hAnsi="Verdana" w:eastAsia="Calibri" w:cs="Calibri"/>
          <w:lang w:val="es-CO"/>
        </w:rPr>
        <w:t>small</w:t>
      </w:r>
      <w:proofErr w:type="spellEnd"/>
      <w:r w:rsidRPr="00AF69C4">
        <w:rPr>
          <w:rFonts w:ascii="Verdana" w:hAnsi="Verdana" w:eastAsia="Calibri" w:cs="Calibri"/>
          <w:lang w:val="es-CO"/>
        </w:rPr>
        <w:t>&gt;Versión 2.1.0&lt;/</w:t>
      </w:r>
      <w:proofErr w:type="spellStart"/>
      <w:r w:rsidRPr="00AF69C4">
        <w:rPr>
          <w:rFonts w:ascii="Verdana" w:hAnsi="Verdana" w:eastAsia="Calibri" w:cs="Calibri"/>
          <w:lang w:val="es-CO"/>
        </w:rPr>
        <w:t>small</w:t>
      </w:r>
      <w:proofErr w:type="spellEnd"/>
      <w:r w:rsidRPr="00AF69C4">
        <w:rPr>
          <w:rFonts w:ascii="Verdana" w:hAnsi="Verdana" w:eastAsia="Calibri" w:cs="Calibri"/>
          <w:lang w:val="es-CO"/>
        </w:rPr>
        <w:t>&gt;</w:t>
      </w:r>
    </w:p>
    <w:p w:rsidRPr="00AF69C4" w:rsidR="00AF69C4" w:rsidP="00AF69C4" w:rsidRDefault="00AF69C4" w14:paraId="23E8AA1C" w14:textId="77777777">
      <w:pPr>
        <w:rPr>
          <w:rFonts w:ascii="Verdana" w:hAnsi="Verdana" w:eastAsia="Calibri" w:cs="Calibri"/>
          <w:lang w:val="es-CO"/>
        </w:rPr>
      </w:pPr>
      <w:r w:rsidRPr="00AF69C4">
        <w:rPr>
          <w:rFonts w:ascii="Verdana" w:hAnsi="Verdana" w:eastAsia="Calibri" w:cs="Calibri"/>
          <w:lang w:val="es-CO"/>
        </w:rPr>
        <w:t>&lt;/</w:t>
      </w:r>
      <w:proofErr w:type="spellStart"/>
      <w:r w:rsidRPr="00AF69C4">
        <w:rPr>
          <w:rFonts w:ascii="Verdana" w:hAnsi="Verdana" w:eastAsia="Calibri" w:cs="Calibri"/>
          <w:lang w:val="es-CO"/>
        </w:rPr>
        <w:t>div</w:t>
      </w:r>
      <w:proofErr w:type="spellEnd"/>
      <w:r w:rsidRPr="00AF69C4">
        <w:rPr>
          <w:rFonts w:ascii="Verdana" w:hAnsi="Verdana" w:eastAsia="Calibri" w:cs="Calibri"/>
          <w:lang w:val="es-CO"/>
        </w:rPr>
        <w:t>&gt;</w:t>
      </w:r>
    </w:p>
    <w:p w:rsidRPr="008306DD" w:rsidR="00AF69C4" w:rsidP="008306DD" w:rsidRDefault="00AF69C4" w14:paraId="2FD2A70D" w14:textId="74855192">
      <w:pPr>
        <w:rPr>
          <w:rFonts w:ascii="Verdana" w:hAnsi="Verdana" w:eastAsia="Calibri" w:cs="Calibri"/>
          <w:b/>
          <w:bCs/>
          <w:lang w:val="es-CO"/>
        </w:rPr>
      </w:pPr>
      <w:r w:rsidRPr="00AF69C4">
        <w:rPr>
          <w:rFonts w:ascii="Verdana" w:hAnsi="Verdana" w:eastAsia="Calibri" w:cs="Calibri"/>
          <w:b/>
          <w:bCs/>
          <w:lang w:val="es-CO"/>
        </w:rPr>
        <w:t>Angular</w:t>
      </w:r>
    </w:p>
    <w:p w:rsidRPr="00AF69C4" w:rsidR="00AF69C4" w:rsidP="00AF69C4" w:rsidRDefault="00AF69C4" w14:paraId="3F5F5E03" w14:textId="77777777">
      <w:pPr>
        <w:rPr>
          <w:rFonts w:ascii="Verdana" w:hAnsi="Verdana" w:eastAsia="Calibri" w:cs="Calibri"/>
          <w:lang w:val="es-CO"/>
        </w:rPr>
      </w:pPr>
      <w:r w:rsidRPr="00AF69C4">
        <w:rPr>
          <w:rFonts w:ascii="Verdana" w:hAnsi="Verdana" w:eastAsia="Calibri" w:cs="Calibri"/>
          <w:lang w:val="es-CO"/>
        </w:rPr>
        <w:t>Ejemplo de implementación:</w:t>
      </w:r>
    </w:p>
    <w:p w:rsidRPr="00AF69C4" w:rsidR="00AF69C4" w:rsidP="00AF69C4" w:rsidRDefault="00AF69C4" w14:paraId="48A66D16" w14:textId="77777777">
      <w:pPr>
        <w:rPr>
          <w:rFonts w:ascii="Verdana" w:hAnsi="Verdana" w:eastAsia="Calibri" w:cs="Calibri"/>
          <w:lang w:val="es-CO"/>
        </w:rPr>
      </w:pPr>
      <w:r w:rsidRPr="00AF69C4">
        <w:rPr>
          <w:rFonts w:ascii="Verdana" w:hAnsi="Verdana" w:eastAsia="Calibri" w:cs="Calibri"/>
          <w:lang w:val="es-CO"/>
        </w:rPr>
        <w:t>&lt;</w:t>
      </w:r>
      <w:proofErr w:type="spellStart"/>
      <w:r w:rsidRPr="00AF69C4">
        <w:rPr>
          <w:rFonts w:ascii="Verdana" w:hAnsi="Verdana" w:eastAsia="Calibri" w:cs="Calibri"/>
          <w:lang w:val="es-CO"/>
        </w:rPr>
        <w:t>div</w:t>
      </w:r>
      <w:proofErr w:type="spellEnd"/>
      <w:r w:rsidRPr="00AF69C4">
        <w:rPr>
          <w:rFonts w:ascii="Verdana" w:hAnsi="Verdana" w:eastAsia="Calibri" w:cs="Calibri"/>
          <w:lang w:val="es-CO"/>
        </w:rPr>
        <w:t xml:space="preserve"> </w:t>
      </w:r>
      <w:proofErr w:type="spellStart"/>
      <w:r w:rsidRPr="00AF69C4">
        <w:rPr>
          <w:rFonts w:ascii="Verdana" w:hAnsi="Verdana" w:eastAsia="Calibri" w:cs="Calibri"/>
          <w:lang w:val="es-CO"/>
        </w:rPr>
        <w:t>class</w:t>
      </w:r>
      <w:proofErr w:type="spellEnd"/>
      <w:r w:rsidRPr="00AF69C4">
        <w:rPr>
          <w:rFonts w:ascii="Verdana" w:hAnsi="Verdana" w:eastAsia="Calibri" w:cs="Calibri"/>
          <w:lang w:val="es-CO"/>
        </w:rPr>
        <w:t>="d-</w:t>
      </w:r>
      <w:proofErr w:type="spellStart"/>
      <w:r w:rsidRPr="00AF69C4">
        <w:rPr>
          <w:rFonts w:ascii="Verdana" w:hAnsi="Verdana" w:eastAsia="Calibri" w:cs="Calibri"/>
          <w:lang w:val="es-CO"/>
        </w:rPr>
        <w:t>flex</w:t>
      </w:r>
      <w:proofErr w:type="spellEnd"/>
      <w:r w:rsidRPr="00AF69C4">
        <w:rPr>
          <w:rFonts w:ascii="Verdana" w:hAnsi="Verdana" w:eastAsia="Calibri" w:cs="Calibri"/>
          <w:lang w:val="es-CO"/>
        </w:rPr>
        <w:t xml:space="preserve"> </w:t>
      </w:r>
      <w:proofErr w:type="spellStart"/>
      <w:r w:rsidRPr="00AF69C4">
        <w:rPr>
          <w:rFonts w:ascii="Verdana" w:hAnsi="Verdana" w:eastAsia="Calibri" w:cs="Calibri"/>
          <w:lang w:val="es-CO"/>
        </w:rPr>
        <w:t>justify</w:t>
      </w:r>
      <w:proofErr w:type="spellEnd"/>
      <w:r w:rsidRPr="00AF69C4">
        <w:rPr>
          <w:rFonts w:ascii="Verdana" w:hAnsi="Verdana" w:eastAsia="Calibri" w:cs="Calibri"/>
          <w:lang w:val="es-CO"/>
        </w:rPr>
        <w:t>-</w:t>
      </w:r>
      <w:proofErr w:type="spellStart"/>
      <w:r w:rsidRPr="00AF69C4">
        <w:rPr>
          <w:rFonts w:ascii="Verdana" w:hAnsi="Verdana" w:eastAsia="Calibri" w:cs="Calibri"/>
          <w:lang w:val="es-CO"/>
        </w:rPr>
        <w:t>content</w:t>
      </w:r>
      <w:proofErr w:type="spellEnd"/>
      <w:r w:rsidRPr="00AF69C4">
        <w:rPr>
          <w:rFonts w:ascii="Verdana" w:hAnsi="Verdana" w:eastAsia="Calibri" w:cs="Calibri"/>
          <w:lang w:val="es-CO"/>
        </w:rPr>
        <w:t xml:space="preserve">-center </w:t>
      </w:r>
      <w:proofErr w:type="spellStart"/>
      <w:r w:rsidRPr="00AF69C4">
        <w:rPr>
          <w:rFonts w:ascii="Verdana" w:hAnsi="Verdana" w:eastAsia="Calibri" w:cs="Calibri"/>
          <w:lang w:val="es-CO"/>
        </w:rPr>
        <w:t>text-muted</w:t>
      </w:r>
      <w:proofErr w:type="spellEnd"/>
      <w:r w:rsidRPr="00AF69C4">
        <w:rPr>
          <w:rFonts w:ascii="Verdana" w:hAnsi="Verdana" w:eastAsia="Calibri" w:cs="Calibri"/>
          <w:lang w:val="es-CO"/>
        </w:rPr>
        <w:t>"&gt;</w:t>
      </w:r>
    </w:p>
    <w:p w:rsidRPr="00AF69C4" w:rsidR="00AF69C4" w:rsidP="00AF69C4" w:rsidRDefault="00AF69C4" w14:paraId="33B3B039" w14:textId="77777777">
      <w:pPr>
        <w:rPr>
          <w:rFonts w:ascii="Verdana" w:hAnsi="Verdana" w:eastAsia="Calibri" w:cs="Calibri"/>
          <w:lang w:val="es-CO"/>
        </w:rPr>
      </w:pPr>
      <w:r w:rsidRPr="00AF69C4">
        <w:rPr>
          <w:rFonts w:ascii="Verdana" w:hAnsi="Verdana" w:eastAsia="Calibri" w:cs="Calibri"/>
          <w:lang w:val="es-CO"/>
        </w:rPr>
        <w:t xml:space="preserve">  &lt;</w:t>
      </w:r>
      <w:proofErr w:type="spellStart"/>
      <w:r w:rsidRPr="00AF69C4">
        <w:rPr>
          <w:rFonts w:ascii="Verdana" w:hAnsi="Verdana" w:eastAsia="Calibri" w:cs="Calibri"/>
          <w:lang w:val="es-CO"/>
        </w:rPr>
        <w:t>small</w:t>
      </w:r>
      <w:proofErr w:type="spellEnd"/>
      <w:r w:rsidRPr="00AF69C4">
        <w:rPr>
          <w:rFonts w:ascii="Verdana" w:hAnsi="Verdana" w:eastAsia="Calibri" w:cs="Calibri"/>
          <w:lang w:val="es-CO"/>
        </w:rPr>
        <w:t xml:space="preserve"> </w:t>
      </w:r>
      <w:proofErr w:type="spellStart"/>
      <w:r w:rsidRPr="00AF69C4">
        <w:rPr>
          <w:rFonts w:ascii="Verdana" w:hAnsi="Verdana" w:eastAsia="Calibri" w:cs="Calibri"/>
          <w:lang w:val="es-CO"/>
        </w:rPr>
        <w:t>class</w:t>
      </w:r>
      <w:proofErr w:type="spellEnd"/>
      <w:r w:rsidRPr="00AF69C4">
        <w:rPr>
          <w:rFonts w:ascii="Verdana" w:hAnsi="Verdana" w:eastAsia="Calibri" w:cs="Calibri"/>
          <w:lang w:val="es-CO"/>
        </w:rPr>
        <w:t>="</w:t>
      </w:r>
      <w:proofErr w:type="spellStart"/>
      <w:r w:rsidRPr="00AF69C4">
        <w:rPr>
          <w:rFonts w:ascii="Verdana" w:hAnsi="Verdana" w:eastAsia="Calibri" w:cs="Calibri"/>
          <w:lang w:val="es-CO"/>
        </w:rPr>
        <w:t>text-muted</w:t>
      </w:r>
      <w:proofErr w:type="spellEnd"/>
      <w:r w:rsidRPr="00AF69C4">
        <w:rPr>
          <w:rFonts w:ascii="Verdana" w:hAnsi="Verdana" w:eastAsia="Calibri" w:cs="Calibri"/>
          <w:lang w:val="es-CO"/>
        </w:rPr>
        <w:t>"&gt;Versión 2.1.0&lt;/</w:t>
      </w:r>
      <w:proofErr w:type="spellStart"/>
      <w:r w:rsidRPr="00AF69C4">
        <w:rPr>
          <w:rFonts w:ascii="Verdana" w:hAnsi="Verdana" w:eastAsia="Calibri" w:cs="Calibri"/>
          <w:lang w:val="es-CO"/>
        </w:rPr>
        <w:t>small</w:t>
      </w:r>
      <w:proofErr w:type="spellEnd"/>
      <w:r w:rsidRPr="00AF69C4">
        <w:rPr>
          <w:rFonts w:ascii="Verdana" w:hAnsi="Verdana" w:eastAsia="Calibri" w:cs="Calibri"/>
          <w:lang w:val="es-CO"/>
        </w:rPr>
        <w:t>&gt;</w:t>
      </w:r>
    </w:p>
    <w:p w:rsidRPr="00AF69C4" w:rsidR="00AF69C4" w:rsidP="00AF69C4" w:rsidRDefault="00AF69C4" w14:paraId="0F7C3C46" w14:textId="77777777">
      <w:pPr>
        <w:rPr>
          <w:rFonts w:ascii="Verdana" w:hAnsi="Verdana" w:eastAsia="Calibri" w:cs="Calibri"/>
          <w:lang w:val="es-CO"/>
        </w:rPr>
      </w:pPr>
      <w:r w:rsidRPr="00AF69C4">
        <w:rPr>
          <w:rFonts w:ascii="Verdana" w:hAnsi="Verdana" w:eastAsia="Calibri" w:cs="Calibri"/>
          <w:lang w:val="es-CO"/>
        </w:rPr>
        <w:t>&lt;/</w:t>
      </w:r>
      <w:proofErr w:type="spellStart"/>
      <w:r w:rsidRPr="00AF69C4">
        <w:rPr>
          <w:rFonts w:ascii="Verdana" w:hAnsi="Verdana" w:eastAsia="Calibri" w:cs="Calibri"/>
          <w:lang w:val="es-CO"/>
        </w:rPr>
        <w:t>div</w:t>
      </w:r>
      <w:proofErr w:type="spellEnd"/>
      <w:r w:rsidRPr="00AF69C4">
        <w:rPr>
          <w:rFonts w:ascii="Verdana" w:hAnsi="Verdana" w:eastAsia="Calibri" w:cs="Calibri"/>
          <w:lang w:val="es-CO"/>
        </w:rPr>
        <w:t>&gt;</w:t>
      </w:r>
    </w:p>
    <w:p w:rsidRPr="00AF69C4" w:rsidR="00AF69C4" w:rsidP="00BA7222" w:rsidRDefault="00AF69C4" w14:paraId="2C20FA6F" w14:textId="77777777">
      <w:pPr>
        <w:jc w:val="both"/>
        <w:rPr>
          <w:rFonts w:ascii="Verdana" w:hAnsi="Verdana" w:eastAsia="Calibri" w:cs="Calibri"/>
          <w:lang w:val="es-CO"/>
        </w:rPr>
      </w:pPr>
      <w:r w:rsidRPr="00AF69C4">
        <w:rPr>
          <w:rFonts w:ascii="Verdana" w:hAnsi="Verdana" w:eastAsia="Calibri" w:cs="Calibri"/>
          <w:lang w:val="es-CO"/>
        </w:rPr>
        <w:t>La versión mostrada deberá corresponder con la versión que se encuentre desplegada en el ambiente correspondiente.</w:t>
      </w:r>
    </w:p>
    <w:p w:rsidRPr="00AF69C4" w:rsidR="00AF69C4" w:rsidP="00A874A1" w:rsidRDefault="00A874A1" w14:paraId="5876C0A3" w14:textId="7A4E6CF6">
      <w:pPr>
        <w:pStyle w:val="Ttulo2"/>
      </w:pPr>
      <w:bookmarkStart w:name="_Toc237378342" w:id="24"/>
      <w:r>
        <w:t>6.</w:t>
      </w:r>
      <w:r w:rsidR="008306DD">
        <w:t>2</w:t>
      </w:r>
      <w:r>
        <w:t xml:space="preserve">. </w:t>
      </w:r>
      <w:proofErr w:type="spellStart"/>
      <w:r w:rsidRPr="00AF69C4" w:rsidR="00AF69C4">
        <w:t>Versionamiento</w:t>
      </w:r>
      <w:proofErr w:type="spellEnd"/>
      <w:r w:rsidRPr="00AF69C4" w:rsidR="00AF69C4">
        <w:t xml:space="preserve"> en Back-</w:t>
      </w:r>
      <w:proofErr w:type="spellStart"/>
      <w:r w:rsidRPr="00AF69C4" w:rsidR="00AF69C4">
        <w:t>End</w:t>
      </w:r>
      <w:bookmarkEnd w:id="24"/>
      <w:proofErr w:type="spellEnd"/>
    </w:p>
    <w:p w:rsidRPr="00AF69C4" w:rsidR="00AF69C4" w:rsidP="00BA7222" w:rsidRDefault="00AF69C4" w14:paraId="5EC91570" w14:textId="77777777">
      <w:pPr>
        <w:jc w:val="both"/>
        <w:rPr>
          <w:rFonts w:ascii="Verdana" w:hAnsi="Verdana" w:eastAsia="Calibri" w:cs="Calibri"/>
          <w:lang w:val="es-CO"/>
        </w:rPr>
      </w:pPr>
      <w:r w:rsidRPr="00AF69C4">
        <w:rPr>
          <w:rFonts w:ascii="Verdana" w:hAnsi="Verdana" w:eastAsia="Calibri" w:cs="Calibri"/>
          <w:lang w:val="es-CO"/>
        </w:rPr>
        <w:t>Los servicios desarrollados en el Back-</w:t>
      </w:r>
      <w:proofErr w:type="spellStart"/>
      <w:r w:rsidRPr="00AF69C4">
        <w:rPr>
          <w:rFonts w:ascii="Verdana" w:hAnsi="Verdana" w:eastAsia="Calibri" w:cs="Calibri"/>
          <w:lang w:val="es-CO"/>
        </w:rPr>
        <w:t>End</w:t>
      </w:r>
      <w:proofErr w:type="spellEnd"/>
      <w:r w:rsidRPr="00AF69C4">
        <w:rPr>
          <w:rFonts w:ascii="Verdana" w:hAnsi="Verdana" w:eastAsia="Calibri" w:cs="Calibri"/>
          <w:lang w:val="es-CO"/>
        </w:rPr>
        <w:t xml:space="preserve"> deberán exponer la información de versión de la aplicación mediante la documentación </w:t>
      </w:r>
      <w:proofErr w:type="spellStart"/>
      <w:r w:rsidRPr="00AF69C4">
        <w:rPr>
          <w:rFonts w:ascii="Verdana" w:hAnsi="Verdana" w:eastAsia="Calibri" w:cs="Calibri"/>
          <w:lang w:val="es-CO"/>
        </w:rPr>
        <w:t>Swagger</w:t>
      </w:r>
      <w:proofErr w:type="spellEnd"/>
      <w:r w:rsidRPr="00AF69C4">
        <w:rPr>
          <w:rFonts w:ascii="Verdana" w:hAnsi="Verdana" w:eastAsia="Calibri" w:cs="Calibri"/>
          <w:lang w:val="es-CO"/>
        </w:rPr>
        <w:t>/</w:t>
      </w:r>
      <w:proofErr w:type="spellStart"/>
      <w:r w:rsidRPr="00AF69C4">
        <w:rPr>
          <w:rFonts w:ascii="Verdana" w:hAnsi="Verdana" w:eastAsia="Calibri" w:cs="Calibri"/>
          <w:lang w:val="es-CO"/>
        </w:rPr>
        <w:t>OpenAPI</w:t>
      </w:r>
      <w:proofErr w:type="spellEnd"/>
      <w:r w:rsidRPr="00AF69C4">
        <w:rPr>
          <w:rFonts w:ascii="Verdana" w:hAnsi="Verdana" w:eastAsia="Calibri" w:cs="Calibri"/>
          <w:lang w:val="es-CO"/>
        </w:rPr>
        <w:t>.</w:t>
      </w:r>
    </w:p>
    <w:p w:rsidRPr="00AF69C4" w:rsidR="00AF69C4" w:rsidP="00BA7222" w:rsidRDefault="00AF69C4" w14:paraId="63485CED" w14:textId="77777777">
      <w:pPr>
        <w:jc w:val="both"/>
        <w:rPr>
          <w:rFonts w:ascii="Verdana" w:hAnsi="Verdana" w:eastAsia="Calibri" w:cs="Calibri"/>
          <w:lang w:val="es-CO"/>
        </w:rPr>
      </w:pPr>
      <w:r w:rsidRPr="00AF69C4">
        <w:rPr>
          <w:rFonts w:ascii="Verdana" w:hAnsi="Verdana" w:eastAsia="Calibri" w:cs="Calibri"/>
          <w:lang w:val="es-CO"/>
        </w:rPr>
        <w:t>La versión deberá estar disponible de forma visible en la documentación del servicio, permitiendo identificar fácilmente la versión del API que se encuentra desplegada.</w:t>
      </w:r>
    </w:p>
    <w:p w:rsidRPr="00AF69C4" w:rsidR="00AF69C4" w:rsidP="00AF69C4" w:rsidRDefault="00AF69C4" w14:paraId="6A21D7DF" w14:textId="77777777">
      <w:pPr>
        <w:rPr>
          <w:rFonts w:ascii="Verdana" w:hAnsi="Verdana" w:eastAsia="Calibri" w:cs="Calibri"/>
          <w:lang w:val="es-CO"/>
        </w:rPr>
      </w:pPr>
      <w:r w:rsidRPr="00AF69C4">
        <w:rPr>
          <w:rFonts w:ascii="Verdana" w:hAnsi="Verdana" w:eastAsia="Calibri" w:cs="Calibri"/>
          <w:lang w:val="es-CO"/>
        </w:rPr>
        <w:t>La definición de la versión deberá utilizar el esquema:</w:t>
      </w:r>
    </w:p>
    <w:p w:rsidRPr="00AF69C4" w:rsidR="00AF69C4" w:rsidP="00AF69C4" w:rsidRDefault="00AF69C4" w14:paraId="2F6375CE" w14:textId="77777777">
      <w:pPr>
        <w:rPr>
          <w:rFonts w:ascii="Verdana" w:hAnsi="Verdana" w:eastAsia="Calibri" w:cs="Calibri"/>
          <w:b/>
          <w:bCs/>
          <w:lang w:val="es-CO"/>
        </w:rPr>
      </w:pPr>
      <w:r w:rsidRPr="00AF69C4">
        <w:rPr>
          <w:rFonts w:ascii="Verdana" w:hAnsi="Verdana" w:eastAsia="Calibri" w:cs="Calibri"/>
          <w:b/>
          <w:bCs/>
          <w:lang w:val="es-CO"/>
        </w:rPr>
        <w:t>MAJOR.MINOR.PATCH</w:t>
      </w:r>
    </w:p>
    <w:p w:rsidRPr="00AF69C4" w:rsidR="00AF69C4" w:rsidP="00AF69C4" w:rsidRDefault="00AF69C4" w14:paraId="15AB39FA" w14:textId="77777777">
      <w:pPr>
        <w:rPr>
          <w:rFonts w:ascii="Verdana" w:hAnsi="Verdana" w:eastAsia="Calibri" w:cs="Calibri"/>
          <w:lang w:val="es-CO"/>
        </w:rPr>
      </w:pPr>
      <w:r w:rsidRPr="00AF69C4">
        <w:rPr>
          <w:rFonts w:ascii="Verdana" w:hAnsi="Verdana" w:eastAsia="Calibri" w:cs="Calibri"/>
          <w:lang w:val="es-CO"/>
        </w:rPr>
        <w:t>Por ejemplo:</w:t>
      </w:r>
    </w:p>
    <w:p w:rsidRPr="00AF69C4" w:rsidR="00AF69C4" w:rsidP="00AF69C4" w:rsidRDefault="00AF69C4" w14:paraId="64DBF300" w14:textId="77777777">
      <w:pPr>
        <w:rPr>
          <w:rFonts w:ascii="Verdana" w:hAnsi="Verdana" w:eastAsia="Calibri" w:cs="Calibri"/>
          <w:b/>
          <w:bCs/>
          <w:lang w:val="es-CO"/>
        </w:rPr>
      </w:pPr>
      <w:r w:rsidRPr="00AF69C4">
        <w:rPr>
          <w:rFonts w:ascii="Verdana" w:hAnsi="Verdana" w:eastAsia="Calibri" w:cs="Calibri"/>
          <w:b/>
          <w:bCs/>
          <w:lang w:val="es-CO"/>
        </w:rPr>
        <w:t>2.1.0</w:t>
      </w:r>
    </w:p>
    <w:p w:rsidRPr="00AF69C4" w:rsidR="00AF69C4" w:rsidP="00BA7222" w:rsidRDefault="00AF69C4" w14:paraId="65063644" w14:textId="77777777">
      <w:pPr>
        <w:jc w:val="both"/>
        <w:rPr>
          <w:rFonts w:ascii="Verdana" w:hAnsi="Verdana" w:eastAsia="Calibri" w:cs="Calibri"/>
          <w:lang w:val="es-CO"/>
        </w:rPr>
      </w:pPr>
      <w:r w:rsidRPr="00AF69C4">
        <w:rPr>
          <w:rFonts w:ascii="Verdana" w:hAnsi="Verdana" w:eastAsia="Calibri" w:cs="Calibri"/>
          <w:lang w:val="es-CO"/>
        </w:rPr>
        <w:t>Esta información deberá mantenerse actualizada de acuerdo con los cambios realizados en los servicios.</w:t>
      </w:r>
    </w:p>
    <w:p w:rsidRPr="00AF69C4" w:rsidR="00AF69C4" w:rsidP="00BA7222" w:rsidRDefault="00AF69C4" w14:paraId="3A5CC4CA" w14:textId="77777777">
      <w:pPr>
        <w:jc w:val="both"/>
        <w:rPr>
          <w:rFonts w:ascii="Verdana" w:hAnsi="Verdana" w:eastAsia="Calibri" w:cs="Calibri"/>
          <w:lang w:val="es-CO"/>
        </w:rPr>
      </w:pPr>
      <w:r w:rsidRPr="00AF69C4">
        <w:rPr>
          <w:rFonts w:ascii="Verdana" w:hAnsi="Verdana" w:eastAsia="Calibri" w:cs="Calibri"/>
          <w:lang w:val="es-CO"/>
        </w:rPr>
        <w:t xml:space="preserve">De manera complementaria, cuando el proyecto utilice </w:t>
      </w:r>
      <w:proofErr w:type="spellStart"/>
      <w:r w:rsidRPr="00AF69C4">
        <w:rPr>
          <w:rFonts w:ascii="Verdana" w:hAnsi="Verdana" w:eastAsia="Calibri" w:cs="Calibri"/>
          <w:lang w:val="es-CO"/>
        </w:rPr>
        <w:t>versionamiento</w:t>
      </w:r>
      <w:proofErr w:type="spellEnd"/>
      <w:r w:rsidRPr="00AF69C4">
        <w:rPr>
          <w:rFonts w:ascii="Verdana" w:hAnsi="Verdana" w:eastAsia="Calibri" w:cs="Calibri"/>
          <w:lang w:val="es-CO"/>
        </w:rPr>
        <w:t xml:space="preserve"> de API mediante URL, rutas o encabezados, este deberá mantenerse alineado con la versión documentada en </w:t>
      </w:r>
      <w:proofErr w:type="spellStart"/>
      <w:r w:rsidRPr="00AF69C4">
        <w:rPr>
          <w:rFonts w:ascii="Verdana" w:hAnsi="Verdana" w:eastAsia="Calibri" w:cs="Calibri"/>
          <w:b/>
          <w:bCs/>
          <w:lang w:val="es-CO"/>
        </w:rPr>
        <w:t>Swagger</w:t>
      </w:r>
      <w:proofErr w:type="spellEnd"/>
      <w:r w:rsidRPr="00AF69C4">
        <w:rPr>
          <w:rFonts w:ascii="Verdana" w:hAnsi="Verdana" w:eastAsia="Calibri" w:cs="Calibri"/>
          <w:b/>
          <w:bCs/>
          <w:lang w:val="es-CO"/>
        </w:rPr>
        <w:t>/</w:t>
      </w:r>
      <w:proofErr w:type="spellStart"/>
      <w:r w:rsidRPr="00AF69C4">
        <w:rPr>
          <w:rFonts w:ascii="Verdana" w:hAnsi="Verdana" w:eastAsia="Calibri" w:cs="Calibri"/>
          <w:b/>
          <w:bCs/>
          <w:lang w:val="es-CO"/>
        </w:rPr>
        <w:t>OpenAPI</w:t>
      </w:r>
      <w:proofErr w:type="spellEnd"/>
      <w:r w:rsidRPr="00AF69C4">
        <w:rPr>
          <w:rFonts w:ascii="Verdana" w:hAnsi="Verdana" w:eastAsia="Calibri" w:cs="Calibri"/>
          <w:b/>
          <w:bCs/>
          <w:lang w:val="es-CO"/>
        </w:rPr>
        <w:t>.</w:t>
      </w:r>
    </w:p>
    <w:p w:rsidRPr="00AF69C4" w:rsidR="00AF69C4" w:rsidP="00AF69C4" w:rsidRDefault="00AF69C4" w14:paraId="13F65D6A" w14:textId="77777777">
      <w:pPr>
        <w:rPr>
          <w:rFonts w:ascii="Verdana" w:hAnsi="Verdana" w:eastAsia="Calibri" w:cs="Calibri"/>
          <w:lang w:val="es-CO"/>
        </w:rPr>
      </w:pPr>
      <w:r w:rsidRPr="00AF69C4">
        <w:rPr>
          <w:rFonts w:ascii="Verdana" w:hAnsi="Verdana" w:eastAsia="Calibri" w:cs="Calibri"/>
          <w:lang w:val="es-CO"/>
        </w:rPr>
        <w:t>Ejemplo conceptual:</w:t>
      </w:r>
    </w:p>
    <w:p w:rsidRPr="00AF69C4" w:rsidR="00AF69C4" w:rsidP="00AF69C4" w:rsidRDefault="00AF69C4" w14:paraId="6D6A71CA" w14:textId="77777777">
      <w:pPr>
        <w:rPr>
          <w:rFonts w:ascii="Verdana" w:hAnsi="Verdana" w:eastAsia="Calibri" w:cs="Calibri"/>
          <w:lang w:val="es-CO"/>
        </w:rPr>
      </w:pPr>
      <w:proofErr w:type="spellStart"/>
      <w:r w:rsidRPr="00AF69C4">
        <w:rPr>
          <w:rFonts w:ascii="Verdana" w:hAnsi="Verdana" w:eastAsia="Calibri" w:cs="Calibri"/>
          <w:lang w:val="es-CO"/>
        </w:rPr>
        <w:t>info</w:t>
      </w:r>
      <w:proofErr w:type="spellEnd"/>
      <w:r w:rsidRPr="00AF69C4">
        <w:rPr>
          <w:rFonts w:ascii="Verdana" w:hAnsi="Verdana" w:eastAsia="Calibri" w:cs="Calibri"/>
          <w:lang w:val="es-CO"/>
        </w:rPr>
        <w:t>:</w:t>
      </w:r>
    </w:p>
    <w:p w:rsidRPr="00AF69C4" w:rsidR="00AF69C4" w:rsidP="00AF69C4" w:rsidRDefault="00AF69C4" w14:paraId="279C3AC2" w14:textId="77777777">
      <w:pPr>
        <w:rPr>
          <w:rFonts w:ascii="Verdana" w:hAnsi="Verdana" w:eastAsia="Calibri" w:cs="Calibri"/>
          <w:lang w:val="es-CO"/>
        </w:rPr>
      </w:pPr>
      <w:r w:rsidRPr="00AF69C4">
        <w:rPr>
          <w:rFonts w:ascii="Verdana" w:hAnsi="Verdana" w:eastAsia="Calibri" w:cs="Calibri"/>
          <w:lang w:val="es-CO"/>
        </w:rPr>
        <w:t xml:space="preserve">  </w:t>
      </w:r>
      <w:proofErr w:type="spellStart"/>
      <w:r w:rsidRPr="00AF69C4">
        <w:rPr>
          <w:rFonts w:ascii="Verdana" w:hAnsi="Verdana" w:eastAsia="Calibri" w:cs="Calibri"/>
          <w:lang w:val="es-CO"/>
        </w:rPr>
        <w:t>title</w:t>
      </w:r>
      <w:proofErr w:type="spellEnd"/>
      <w:r w:rsidRPr="00AF69C4">
        <w:rPr>
          <w:rFonts w:ascii="Verdana" w:hAnsi="Verdana" w:eastAsia="Calibri" w:cs="Calibri"/>
          <w:lang w:val="es-CO"/>
        </w:rPr>
        <w:t>: API de Gestión</w:t>
      </w:r>
    </w:p>
    <w:p w:rsidRPr="00AF69C4" w:rsidR="00AF69C4" w:rsidP="00AF69C4" w:rsidRDefault="00AF69C4" w14:paraId="2F86FF5E" w14:textId="77777777">
      <w:pPr>
        <w:rPr>
          <w:rFonts w:ascii="Verdana" w:hAnsi="Verdana" w:eastAsia="Calibri" w:cs="Calibri"/>
          <w:lang w:val="es-CO"/>
        </w:rPr>
      </w:pPr>
      <w:r w:rsidRPr="00AF69C4">
        <w:rPr>
          <w:rFonts w:ascii="Verdana" w:hAnsi="Verdana" w:eastAsia="Calibri" w:cs="Calibri"/>
          <w:lang w:val="es-CO"/>
        </w:rPr>
        <w:t xml:space="preserve">  </w:t>
      </w:r>
      <w:proofErr w:type="spellStart"/>
      <w:r w:rsidRPr="00AF69C4">
        <w:rPr>
          <w:rFonts w:ascii="Verdana" w:hAnsi="Verdana" w:eastAsia="Calibri" w:cs="Calibri"/>
          <w:lang w:val="es-CO"/>
        </w:rPr>
        <w:t>version</w:t>
      </w:r>
      <w:proofErr w:type="spellEnd"/>
      <w:r w:rsidRPr="00AF69C4">
        <w:rPr>
          <w:rFonts w:ascii="Verdana" w:hAnsi="Verdana" w:eastAsia="Calibri" w:cs="Calibri"/>
          <w:lang w:val="es-CO"/>
        </w:rPr>
        <w:t>: 2.1.0</w:t>
      </w:r>
    </w:p>
    <w:p w:rsidRPr="00AF69C4" w:rsidR="00AF69C4" w:rsidP="00AF69C4" w:rsidRDefault="00AF69C4" w14:paraId="68FF7949" w14:textId="77777777">
      <w:pPr>
        <w:rPr>
          <w:rFonts w:ascii="Verdana" w:hAnsi="Verdana" w:eastAsia="Calibri" w:cs="Calibri"/>
          <w:lang w:val="es-CO"/>
        </w:rPr>
      </w:pPr>
      <w:r w:rsidRPr="00AF69C4">
        <w:rPr>
          <w:rFonts w:ascii="Verdana" w:hAnsi="Verdana" w:eastAsia="Calibri" w:cs="Calibri"/>
          <w:lang w:val="es-CO"/>
        </w:rPr>
        <w:t xml:space="preserve">  </w:t>
      </w:r>
      <w:proofErr w:type="spellStart"/>
      <w:r w:rsidRPr="00AF69C4">
        <w:rPr>
          <w:rFonts w:ascii="Verdana" w:hAnsi="Verdana" w:eastAsia="Calibri" w:cs="Calibri"/>
          <w:lang w:val="es-CO"/>
        </w:rPr>
        <w:t>description</w:t>
      </w:r>
      <w:proofErr w:type="spellEnd"/>
      <w:r w:rsidRPr="00AF69C4">
        <w:rPr>
          <w:rFonts w:ascii="Verdana" w:hAnsi="Verdana" w:eastAsia="Calibri" w:cs="Calibri"/>
          <w:lang w:val="es-CO"/>
        </w:rPr>
        <w:t>: API para la gestión de información del aplicativo.</w:t>
      </w:r>
    </w:p>
    <w:p w:rsidRPr="00AF69C4" w:rsidR="00AF69C4" w:rsidP="00BA7222" w:rsidRDefault="00AF69C4" w14:paraId="2BDCD1F1" w14:textId="77777777">
      <w:pPr>
        <w:jc w:val="both"/>
        <w:rPr>
          <w:rFonts w:ascii="Verdana" w:hAnsi="Verdana" w:eastAsia="Calibri" w:cs="Calibri"/>
          <w:lang w:val="es-CO"/>
        </w:rPr>
      </w:pPr>
      <w:r w:rsidRPr="00AF69C4">
        <w:rPr>
          <w:rFonts w:ascii="Verdana" w:hAnsi="Verdana" w:eastAsia="Calibri" w:cs="Calibri"/>
          <w:lang w:val="es-CO"/>
        </w:rPr>
        <w:t xml:space="preserve">La versión registrada en </w:t>
      </w:r>
      <w:proofErr w:type="spellStart"/>
      <w:r w:rsidRPr="00AF69C4">
        <w:rPr>
          <w:rFonts w:ascii="Verdana" w:hAnsi="Verdana" w:eastAsia="Calibri" w:cs="Calibri"/>
          <w:lang w:val="es-CO"/>
        </w:rPr>
        <w:t>Swagger</w:t>
      </w:r>
      <w:proofErr w:type="spellEnd"/>
      <w:r w:rsidRPr="00AF69C4">
        <w:rPr>
          <w:rFonts w:ascii="Verdana" w:hAnsi="Verdana" w:eastAsia="Calibri" w:cs="Calibri"/>
          <w:lang w:val="es-CO"/>
        </w:rPr>
        <w:t xml:space="preserve"> deberá corresponder a la versión real del servicio desplegado, evitando que la documentación presente una versión diferente a la que se encuentra disponible en el ambiente.</w:t>
      </w:r>
    </w:p>
    <w:p w:rsidRPr="00AF69C4" w:rsidR="00AF69C4" w:rsidP="00A874A1" w:rsidRDefault="00A874A1" w14:paraId="25484CFF" w14:textId="2D139626">
      <w:pPr>
        <w:pStyle w:val="Ttulo2"/>
      </w:pPr>
      <w:bookmarkStart w:name="_Toc237378343" w:id="25"/>
      <w:r>
        <w:t>6.</w:t>
      </w:r>
      <w:r w:rsidR="008306DD">
        <w:t>3</w:t>
      </w:r>
      <w:r>
        <w:t xml:space="preserve">. </w:t>
      </w:r>
      <w:proofErr w:type="spellStart"/>
      <w:r w:rsidRPr="00AF69C4" w:rsidR="00AF69C4">
        <w:t>Versionamiento</w:t>
      </w:r>
      <w:proofErr w:type="spellEnd"/>
      <w:r w:rsidRPr="00AF69C4" w:rsidR="00AF69C4">
        <w:t xml:space="preserve"> de Base de Datos</w:t>
      </w:r>
      <w:bookmarkEnd w:id="25"/>
    </w:p>
    <w:p w:rsidRPr="00AF69C4" w:rsidR="00AF69C4" w:rsidP="00BA7222" w:rsidRDefault="00AF69C4" w14:paraId="61BE8AAE" w14:textId="77777777">
      <w:pPr>
        <w:jc w:val="both"/>
        <w:rPr>
          <w:rFonts w:ascii="Verdana" w:hAnsi="Verdana" w:eastAsia="Calibri" w:cs="Calibri"/>
          <w:lang w:val="es-CO"/>
        </w:rPr>
      </w:pPr>
      <w:r w:rsidRPr="00AF69C4">
        <w:rPr>
          <w:rFonts w:ascii="Verdana" w:hAnsi="Verdana" w:eastAsia="Calibri" w:cs="Calibri"/>
          <w:lang w:val="es-CO"/>
        </w:rPr>
        <w:t xml:space="preserve">Los cambios realizados sobre la Base de Datos deberán aplicar igualmente el esquema de </w:t>
      </w:r>
      <w:proofErr w:type="spellStart"/>
      <w:r w:rsidRPr="00AF69C4">
        <w:rPr>
          <w:rFonts w:ascii="Verdana" w:hAnsi="Verdana" w:eastAsia="Calibri" w:cs="Calibri"/>
          <w:lang w:val="es-CO"/>
        </w:rPr>
        <w:t>versionamiento</w:t>
      </w:r>
      <w:proofErr w:type="spellEnd"/>
      <w:r w:rsidRPr="00AF69C4">
        <w:rPr>
          <w:rFonts w:ascii="Verdana" w:hAnsi="Verdana" w:eastAsia="Calibri" w:cs="Calibri"/>
          <w:lang w:val="es-CO"/>
        </w:rPr>
        <w:t xml:space="preserve"> semántico, teniendo en cuenta el impacto y la compatibilidad de cada modificación.</w:t>
      </w:r>
    </w:p>
    <w:p w:rsidRPr="008306DD" w:rsidR="00AF69C4" w:rsidP="008306DD" w:rsidRDefault="00AF69C4" w14:paraId="65DB3051" w14:textId="504002BE">
      <w:pPr>
        <w:rPr>
          <w:rFonts w:ascii="Verdana" w:hAnsi="Verdana" w:eastAsia="Calibri" w:cs="Calibri"/>
          <w:b/>
          <w:bCs/>
          <w:lang w:val="es-CO"/>
        </w:rPr>
      </w:pPr>
      <w:r w:rsidRPr="00AF69C4">
        <w:rPr>
          <w:rFonts w:ascii="Verdana" w:hAnsi="Verdana" w:eastAsia="Calibri" w:cs="Calibri"/>
          <w:b/>
          <w:bCs/>
          <w:lang w:val="es-CO"/>
        </w:rPr>
        <w:t>MAJOR – Cambios incompatibles</w:t>
      </w:r>
    </w:p>
    <w:p w:rsidRPr="00AF69C4" w:rsidR="00AF69C4" w:rsidP="00AF69C4" w:rsidRDefault="00AF69C4" w14:paraId="24D97DFA" w14:textId="77777777">
      <w:pPr>
        <w:rPr>
          <w:rFonts w:ascii="Verdana" w:hAnsi="Verdana" w:eastAsia="Calibri" w:cs="Calibri"/>
          <w:lang w:val="es-CO"/>
        </w:rPr>
      </w:pPr>
      <w:r w:rsidRPr="00AF69C4">
        <w:rPr>
          <w:rFonts w:ascii="Verdana" w:hAnsi="Verdana" w:eastAsia="Calibri" w:cs="Calibri"/>
          <w:lang w:val="es-CO"/>
        </w:rPr>
        <w:t>Se deberá incrementar MAJOR cuando se realicen cambios incompatibles con la estructura o funcionamiento existente de la base de datos.</w:t>
      </w:r>
    </w:p>
    <w:p w:rsidRPr="00AF69C4" w:rsidR="00AF69C4" w:rsidP="00AF69C4" w:rsidRDefault="00AF69C4" w14:paraId="46C29E89" w14:textId="77777777">
      <w:pPr>
        <w:rPr>
          <w:rFonts w:ascii="Verdana" w:hAnsi="Verdana" w:eastAsia="Calibri" w:cs="Calibri"/>
          <w:lang w:val="es-CO"/>
        </w:rPr>
      </w:pPr>
      <w:r w:rsidRPr="00AF69C4">
        <w:rPr>
          <w:rFonts w:ascii="Verdana" w:hAnsi="Verdana" w:eastAsia="Calibri" w:cs="Calibri"/>
          <w:lang w:val="es-CO"/>
        </w:rPr>
        <w:t>Ejemplos:</w:t>
      </w:r>
    </w:p>
    <w:p w:rsidRPr="00AF69C4" w:rsidR="00AF69C4" w:rsidP="00896503" w:rsidRDefault="00AF69C4" w14:paraId="3348C8E2" w14:textId="77777777">
      <w:pPr>
        <w:pStyle w:val="Prrafodelista"/>
        <w:numPr>
          <w:ilvl w:val="0"/>
          <w:numId w:val="41"/>
        </w:numPr>
        <w:tabs>
          <w:tab w:val="num" w:pos="720"/>
        </w:tabs>
        <w:rPr>
          <w:rFonts w:ascii="Verdana" w:hAnsi="Verdana" w:eastAsia="Calibri" w:cs="Calibri"/>
          <w:lang w:val="es-CO"/>
        </w:rPr>
      </w:pPr>
      <w:r w:rsidRPr="00AF69C4">
        <w:rPr>
          <w:rFonts w:ascii="Verdana" w:hAnsi="Verdana" w:eastAsia="Calibri" w:cs="Calibri"/>
          <w:lang w:val="es-CO"/>
        </w:rPr>
        <w:t>Eliminación de tablas.</w:t>
      </w:r>
    </w:p>
    <w:p w:rsidRPr="00AF69C4" w:rsidR="00AF69C4" w:rsidP="00896503" w:rsidRDefault="00AF69C4" w14:paraId="0A4F5B26" w14:textId="77777777">
      <w:pPr>
        <w:pStyle w:val="Prrafodelista"/>
        <w:numPr>
          <w:ilvl w:val="0"/>
          <w:numId w:val="41"/>
        </w:numPr>
        <w:tabs>
          <w:tab w:val="num" w:pos="720"/>
        </w:tabs>
        <w:rPr>
          <w:rFonts w:ascii="Verdana" w:hAnsi="Verdana" w:eastAsia="Calibri" w:cs="Calibri"/>
          <w:lang w:val="es-CO"/>
        </w:rPr>
      </w:pPr>
      <w:r w:rsidRPr="00AF69C4">
        <w:rPr>
          <w:rFonts w:ascii="Verdana" w:hAnsi="Verdana" w:eastAsia="Calibri" w:cs="Calibri"/>
          <w:lang w:val="es-CO"/>
        </w:rPr>
        <w:t>Eliminación de columnas utilizadas por la aplicación.</w:t>
      </w:r>
    </w:p>
    <w:p w:rsidRPr="00AF69C4" w:rsidR="00AF69C4" w:rsidP="00896503" w:rsidRDefault="00AF69C4" w14:paraId="21687A80" w14:textId="77777777">
      <w:pPr>
        <w:pStyle w:val="Prrafodelista"/>
        <w:numPr>
          <w:ilvl w:val="0"/>
          <w:numId w:val="41"/>
        </w:numPr>
        <w:tabs>
          <w:tab w:val="num" w:pos="720"/>
        </w:tabs>
        <w:rPr>
          <w:rFonts w:ascii="Verdana" w:hAnsi="Verdana" w:eastAsia="Calibri" w:cs="Calibri"/>
          <w:lang w:val="es-CO"/>
        </w:rPr>
      </w:pPr>
      <w:r w:rsidRPr="00AF69C4">
        <w:rPr>
          <w:rFonts w:ascii="Verdana" w:hAnsi="Verdana" w:eastAsia="Calibri" w:cs="Calibri"/>
          <w:lang w:val="es-CO"/>
        </w:rPr>
        <w:t>Modificación incompatible de tipos de datos.</w:t>
      </w:r>
    </w:p>
    <w:p w:rsidRPr="00AF69C4" w:rsidR="00AF69C4" w:rsidP="00896503" w:rsidRDefault="00AF69C4" w14:paraId="40305518" w14:textId="77777777">
      <w:pPr>
        <w:pStyle w:val="Prrafodelista"/>
        <w:numPr>
          <w:ilvl w:val="0"/>
          <w:numId w:val="41"/>
        </w:numPr>
        <w:tabs>
          <w:tab w:val="num" w:pos="720"/>
        </w:tabs>
        <w:rPr>
          <w:rFonts w:ascii="Verdana" w:hAnsi="Verdana" w:eastAsia="Calibri" w:cs="Calibri"/>
          <w:lang w:val="es-CO"/>
        </w:rPr>
      </w:pPr>
      <w:r w:rsidRPr="00AF69C4">
        <w:rPr>
          <w:rFonts w:ascii="Verdana" w:hAnsi="Verdana" w:eastAsia="Calibri" w:cs="Calibri"/>
          <w:lang w:val="es-CO"/>
        </w:rPr>
        <w:t>Cambios estructurales que requieran modificar obligatoriamente los componentes que consumen la base de datos.</w:t>
      </w:r>
    </w:p>
    <w:p w:rsidRPr="00AF69C4" w:rsidR="00AF69C4" w:rsidP="00AF69C4" w:rsidRDefault="00AF69C4" w14:paraId="193D5655" w14:textId="77777777">
      <w:pPr>
        <w:rPr>
          <w:rFonts w:ascii="Verdana" w:hAnsi="Verdana" w:eastAsia="Calibri" w:cs="Calibri"/>
          <w:lang w:val="es-CO"/>
        </w:rPr>
      </w:pPr>
      <w:r w:rsidRPr="00AF69C4">
        <w:rPr>
          <w:rFonts w:ascii="Verdana" w:hAnsi="Verdana" w:eastAsia="Calibri" w:cs="Calibri"/>
          <w:lang w:val="es-CO"/>
        </w:rPr>
        <w:t>Ejemplo:</w:t>
      </w:r>
    </w:p>
    <w:p w:rsidRPr="00AF69C4" w:rsidR="00AF69C4" w:rsidP="00AF69C4" w:rsidRDefault="00AF69C4" w14:paraId="6125C1D6" w14:textId="77777777">
      <w:pPr>
        <w:rPr>
          <w:rFonts w:ascii="Verdana" w:hAnsi="Verdana" w:eastAsia="Calibri" w:cs="Calibri"/>
          <w:b/>
          <w:bCs/>
          <w:lang w:val="es-CO"/>
        </w:rPr>
      </w:pPr>
      <w:r w:rsidRPr="00AF69C4">
        <w:rPr>
          <w:rFonts w:ascii="Verdana" w:hAnsi="Verdana" w:eastAsia="Calibri" w:cs="Calibri"/>
          <w:b/>
          <w:bCs/>
          <w:lang w:val="es-CO"/>
        </w:rPr>
        <w:t xml:space="preserve">1.2.3 </w:t>
      </w:r>
      <w:r w:rsidRPr="00AF69C4">
        <w:rPr>
          <w:rFonts w:ascii="Arial" w:hAnsi="Arial" w:eastAsia="Calibri" w:cs="Arial"/>
          <w:b/>
          <w:bCs/>
          <w:lang w:val="es-CO"/>
        </w:rPr>
        <w:t>→</w:t>
      </w:r>
      <w:r w:rsidRPr="00AF69C4">
        <w:rPr>
          <w:rFonts w:ascii="Verdana" w:hAnsi="Verdana" w:eastAsia="Calibri" w:cs="Calibri"/>
          <w:b/>
          <w:bCs/>
          <w:lang w:val="es-CO"/>
        </w:rPr>
        <w:t xml:space="preserve"> 2.0.0</w:t>
      </w:r>
    </w:p>
    <w:p w:rsidRPr="008306DD" w:rsidR="00AF69C4" w:rsidP="008306DD" w:rsidRDefault="00AF69C4" w14:paraId="008A091C" w14:textId="0CAA1675">
      <w:pPr>
        <w:rPr>
          <w:rFonts w:ascii="Verdana" w:hAnsi="Verdana" w:eastAsia="Calibri" w:cs="Calibri"/>
          <w:b/>
          <w:bCs/>
          <w:lang w:val="es-CO"/>
        </w:rPr>
      </w:pPr>
      <w:r w:rsidRPr="008306DD">
        <w:rPr>
          <w:rFonts w:ascii="Verdana" w:hAnsi="Verdana" w:eastAsia="Calibri" w:cs="Calibri"/>
          <w:b/>
          <w:bCs/>
          <w:lang w:val="es-CO"/>
        </w:rPr>
        <w:t>MINOR – Cambios compatibles</w:t>
      </w:r>
    </w:p>
    <w:p w:rsidRPr="00AF69C4" w:rsidR="00AF69C4" w:rsidP="00AF69C4" w:rsidRDefault="00AF69C4" w14:paraId="4A8C2CE5" w14:textId="77777777">
      <w:pPr>
        <w:rPr>
          <w:rFonts w:ascii="Verdana" w:hAnsi="Verdana" w:eastAsia="Calibri" w:cs="Calibri"/>
          <w:lang w:val="es-CO"/>
        </w:rPr>
      </w:pPr>
      <w:r w:rsidRPr="00AF69C4">
        <w:rPr>
          <w:rFonts w:ascii="Verdana" w:hAnsi="Verdana" w:eastAsia="Calibri" w:cs="Calibri"/>
          <w:lang w:val="es-CO"/>
        </w:rPr>
        <w:t>Se deberá incrementar MINOR cuando se agreguen estructuras que mantengan la compatibilidad con la versión existente.</w:t>
      </w:r>
    </w:p>
    <w:p w:rsidRPr="00AF69C4" w:rsidR="00AF69C4" w:rsidP="00AF69C4" w:rsidRDefault="00AF69C4" w14:paraId="7EA33018" w14:textId="77777777">
      <w:pPr>
        <w:rPr>
          <w:rFonts w:ascii="Verdana" w:hAnsi="Verdana" w:eastAsia="Calibri" w:cs="Calibri"/>
          <w:lang w:val="es-CO"/>
        </w:rPr>
      </w:pPr>
      <w:r w:rsidRPr="00AF69C4">
        <w:rPr>
          <w:rFonts w:ascii="Verdana" w:hAnsi="Verdana" w:eastAsia="Calibri" w:cs="Calibri"/>
          <w:lang w:val="es-CO"/>
        </w:rPr>
        <w:t>Ejemplos:</w:t>
      </w:r>
    </w:p>
    <w:p w:rsidRPr="00AF69C4" w:rsidR="00AF69C4" w:rsidP="00C06F34" w:rsidRDefault="00AF69C4" w14:paraId="55790B65" w14:textId="77777777">
      <w:pPr>
        <w:tabs>
          <w:tab w:val="num" w:pos="720"/>
        </w:tabs>
        <w:rPr>
          <w:rFonts w:ascii="Verdana" w:hAnsi="Verdana" w:eastAsia="Calibri" w:cs="Calibri"/>
          <w:lang w:val="es-CO"/>
        </w:rPr>
      </w:pPr>
      <w:r w:rsidRPr="00AF69C4">
        <w:rPr>
          <w:rFonts w:ascii="Verdana" w:hAnsi="Verdana" w:eastAsia="Calibri" w:cs="Calibri"/>
          <w:lang w:val="es-CO"/>
        </w:rPr>
        <w:t>Creación de nuevas tablas.</w:t>
      </w:r>
    </w:p>
    <w:p w:rsidRPr="00AF69C4" w:rsidR="00AF69C4" w:rsidP="00C06F34" w:rsidRDefault="00AF69C4" w14:paraId="1FB6F324" w14:textId="77777777">
      <w:pPr>
        <w:tabs>
          <w:tab w:val="num" w:pos="720"/>
        </w:tabs>
        <w:rPr>
          <w:rFonts w:ascii="Verdana" w:hAnsi="Verdana" w:eastAsia="Calibri" w:cs="Calibri"/>
          <w:lang w:val="es-CO"/>
        </w:rPr>
      </w:pPr>
      <w:r w:rsidRPr="00AF69C4">
        <w:rPr>
          <w:rFonts w:ascii="Verdana" w:hAnsi="Verdana" w:eastAsia="Calibri" w:cs="Calibri"/>
          <w:lang w:val="es-CO"/>
        </w:rPr>
        <w:t>Adición de nuevas columnas que no afecten los datos existentes.</w:t>
      </w:r>
    </w:p>
    <w:p w:rsidRPr="00AF69C4" w:rsidR="00AF69C4" w:rsidP="00C06F34" w:rsidRDefault="00AF69C4" w14:paraId="489A7090" w14:textId="77777777">
      <w:pPr>
        <w:tabs>
          <w:tab w:val="num" w:pos="720"/>
        </w:tabs>
        <w:rPr>
          <w:rFonts w:ascii="Verdana" w:hAnsi="Verdana" w:eastAsia="Calibri" w:cs="Calibri"/>
          <w:lang w:val="es-CO"/>
        </w:rPr>
      </w:pPr>
      <w:r w:rsidRPr="00AF69C4">
        <w:rPr>
          <w:rFonts w:ascii="Verdana" w:hAnsi="Verdana" w:eastAsia="Calibri" w:cs="Calibri"/>
          <w:lang w:val="es-CO"/>
        </w:rPr>
        <w:t>Creación de nuevos índices.</w:t>
      </w:r>
    </w:p>
    <w:p w:rsidRPr="00AF69C4" w:rsidR="00AF69C4" w:rsidP="00C06F34" w:rsidRDefault="00AF69C4" w14:paraId="67DD1EE6" w14:textId="77777777">
      <w:pPr>
        <w:tabs>
          <w:tab w:val="num" w:pos="720"/>
        </w:tabs>
        <w:rPr>
          <w:rFonts w:ascii="Verdana" w:hAnsi="Verdana" w:eastAsia="Calibri" w:cs="Calibri"/>
          <w:lang w:val="es-CO"/>
        </w:rPr>
      </w:pPr>
      <w:r w:rsidRPr="00AF69C4">
        <w:rPr>
          <w:rFonts w:ascii="Verdana" w:hAnsi="Verdana" w:eastAsia="Calibri" w:cs="Calibri"/>
          <w:lang w:val="es-CO"/>
        </w:rPr>
        <w:t>Incorporación de nuevas estructuras necesarias para funcionalidades nuevas.</w:t>
      </w:r>
    </w:p>
    <w:p w:rsidRPr="00AF69C4" w:rsidR="00AF69C4" w:rsidP="00AF69C4" w:rsidRDefault="00AF69C4" w14:paraId="28F74E8C" w14:textId="77777777">
      <w:pPr>
        <w:rPr>
          <w:rFonts w:ascii="Verdana" w:hAnsi="Verdana" w:eastAsia="Calibri" w:cs="Calibri"/>
          <w:lang w:val="es-CO"/>
        </w:rPr>
      </w:pPr>
      <w:r w:rsidRPr="00AF69C4">
        <w:rPr>
          <w:rFonts w:ascii="Verdana" w:hAnsi="Verdana" w:eastAsia="Calibri" w:cs="Calibri"/>
          <w:lang w:val="es-CO"/>
        </w:rPr>
        <w:t>Ejemplo:</w:t>
      </w:r>
    </w:p>
    <w:p w:rsidRPr="00AF69C4" w:rsidR="00AF69C4" w:rsidP="00AF69C4" w:rsidRDefault="00AF69C4" w14:paraId="328D2767" w14:textId="77777777">
      <w:pPr>
        <w:rPr>
          <w:rFonts w:ascii="Verdana" w:hAnsi="Verdana" w:eastAsia="Calibri" w:cs="Calibri"/>
          <w:b/>
          <w:bCs/>
          <w:lang w:val="es-CO"/>
        </w:rPr>
      </w:pPr>
      <w:r w:rsidRPr="00AF69C4">
        <w:rPr>
          <w:rFonts w:ascii="Verdana" w:hAnsi="Verdana" w:eastAsia="Calibri" w:cs="Calibri"/>
          <w:b/>
          <w:bCs/>
          <w:lang w:val="es-CO"/>
        </w:rPr>
        <w:t xml:space="preserve">1.2.3 </w:t>
      </w:r>
      <w:r w:rsidRPr="00AF69C4">
        <w:rPr>
          <w:rFonts w:ascii="Arial" w:hAnsi="Arial" w:eastAsia="Calibri" w:cs="Arial"/>
          <w:b/>
          <w:bCs/>
          <w:lang w:val="es-CO"/>
        </w:rPr>
        <w:t>→</w:t>
      </w:r>
      <w:r w:rsidRPr="00AF69C4">
        <w:rPr>
          <w:rFonts w:ascii="Verdana" w:hAnsi="Verdana" w:eastAsia="Calibri" w:cs="Calibri"/>
          <w:b/>
          <w:bCs/>
          <w:lang w:val="es-CO"/>
        </w:rPr>
        <w:t xml:space="preserve"> 1.3.0</w:t>
      </w:r>
    </w:p>
    <w:p w:rsidRPr="008306DD" w:rsidR="00AF69C4" w:rsidP="008306DD" w:rsidRDefault="00AF69C4" w14:paraId="6C2D6C63" w14:textId="61651D66">
      <w:pPr>
        <w:rPr>
          <w:rFonts w:ascii="Verdana" w:hAnsi="Verdana" w:eastAsia="Calibri" w:cs="Calibri"/>
          <w:b/>
          <w:bCs/>
          <w:lang w:val="es-CO"/>
        </w:rPr>
      </w:pPr>
      <w:r w:rsidRPr="008306DD">
        <w:rPr>
          <w:rFonts w:ascii="Verdana" w:hAnsi="Verdana" w:eastAsia="Calibri" w:cs="Calibri"/>
          <w:b/>
          <w:bCs/>
          <w:lang w:val="es-CO"/>
        </w:rPr>
        <w:t>PATCH – Correcciones y ajustes menores</w:t>
      </w:r>
    </w:p>
    <w:p w:rsidRPr="00AF69C4" w:rsidR="00AF69C4" w:rsidP="004815C0" w:rsidRDefault="00AF69C4" w14:paraId="25A4073B" w14:textId="77777777">
      <w:pPr>
        <w:jc w:val="both"/>
        <w:rPr>
          <w:rFonts w:ascii="Verdana" w:hAnsi="Verdana" w:eastAsia="Calibri" w:cs="Calibri"/>
          <w:lang w:val="es-CO"/>
        </w:rPr>
      </w:pPr>
      <w:r w:rsidRPr="00AF69C4">
        <w:rPr>
          <w:rFonts w:ascii="Verdana" w:hAnsi="Verdana" w:eastAsia="Calibri" w:cs="Calibri"/>
          <w:lang w:val="es-CO"/>
        </w:rPr>
        <w:t>Se deberá incrementar PATCH cuando se realicen modificaciones menores que no impliquen cambios incompatibles en la estructura de la base de datos.</w:t>
      </w:r>
    </w:p>
    <w:p w:rsidRPr="00AF69C4" w:rsidR="00AF69C4" w:rsidP="00AF69C4" w:rsidRDefault="00AF69C4" w14:paraId="20B62040" w14:textId="77777777">
      <w:pPr>
        <w:rPr>
          <w:rFonts w:ascii="Verdana" w:hAnsi="Verdana" w:eastAsia="Calibri" w:cs="Calibri"/>
          <w:lang w:val="es-CO"/>
        </w:rPr>
      </w:pPr>
      <w:r w:rsidRPr="00AF69C4">
        <w:rPr>
          <w:rFonts w:ascii="Verdana" w:hAnsi="Verdana" w:eastAsia="Calibri" w:cs="Calibri"/>
          <w:lang w:val="es-CO"/>
        </w:rPr>
        <w:t>Ejemplos:</w:t>
      </w:r>
    </w:p>
    <w:p w:rsidRPr="00AF69C4" w:rsidR="00AF69C4" w:rsidP="00896503" w:rsidRDefault="00AF69C4" w14:paraId="06000B79" w14:textId="77777777">
      <w:pPr>
        <w:pStyle w:val="Prrafodelista"/>
        <w:numPr>
          <w:ilvl w:val="0"/>
          <w:numId w:val="41"/>
        </w:numPr>
        <w:tabs>
          <w:tab w:val="num" w:pos="720"/>
        </w:tabs>
        <w:rPr>
          <w:rFonts w:ascii="Verdana" w:hAnsi="Verdana" w:eastAsia="Calibri" w:cs="Calibri"/>
          <w:lang w:val="es-CO"/>
        </w:rPr>
      </w:pPr>
      <w:r w:rsidRPr="00AF69C4">
        <w:rPr>
          <w:rFonts w:ascii="Verdana" w:hAnsi="Verdana" w:eastAsia="Calibri" w:cs="Calibri"/>
          <w:lang w:val="es-CO"/>
        </w:rPr>
        <w:t>Corrección de datos.</w:t>
      </w:r>
    </w:p>
    <w:p w:rsidRPr="00AF69C4" w:rsidR="00AF69C4" w:rsidP="00896503" w:rsidRDefault="00AF69C4" w14:paraId="4AC4DABA" w14:textId="77777777">
      <w:pPr>
        <w:pStyle w:val="Prrafodelista"/>
        <w:numPr>
          <w:ilvl w:val="0"/>
          <w:numId w:val="41"/>
        </w:numPr>
        <w:tabs>
          <w:tab w:val="num" w:pos="720"/>
        </w:tabs>
        <w:rPr>
          <w:rFonts w:ascii="Verdana" w:hAnsi="Verdana" w:eastAsia="Calibri" w:cs="Calibri"/>
          <w:lang w:val="es-CO"/>
        </w:rPr>
      </w:pPr>
      <w:r w:rsidRPr="00AF69C4">
        <w:rPr>
          <w:rFonts w:ascii="Verdana" w:hAnsi="Verdana" w:eastAsia="Calibri" w:cs="Calibri"/>
          <w:lang w:val="es-CO"/>
        </w:rPr>
        <w:t>Ajustes menores sobre registros.</w:t>
      </w:r>
    </w:p>
    <w:p w:rsidRPr="00AF69C4" w:rsidR="00AF69C4" w:rsidP="00896503" w:rsidRDefault="00AF69C4" w14:paraId="7D07ED21" w14:textId="77777777">
      <w:pPr>
        <w:pStyle w:val="Prrafodelista"/>
        <w:numPr>
          <w:ilvl w:val="0"/>
          <w:numId w:val="41"/>
        </w:numPr>
        <w:tabs>
          <w:tab w:val="num" w:pos="720"/>
        </w:tabs>
        <w:rPr>
          <w:rFonts w:ascii="Verdana" w:hAnsi="Verdana" w:eastAsia="Calibri" w:cs="Calibri"/>
          <w:lang w:val="es-CO"/>
        </w:rPr>
      </w:pPr>
      <w:r w:rsidRPr="00AF69C4">
        <w:rPr>
          <w:rFonts w:ascii="Verdana" w:hAnsi="Verdana" w:eastAsia="Calibri" w:cs="Calibri"/>
          <w:lang w:val="es-CO"/>
        </w:rPr>
        <w:t>Corrección de scripts.</w:t>
      </w:r>
    </w:p>
    <w:p w:rsidRPr="00AF69C4" w:rsidR="00AF69C4" w:rsidP="00896503" w:rsidRDefault="00AF69C4" w14:paraId="342109D8" w14:textId="77777777">
      <w:pPr>
        <w:pStyle w:val="Prrafodelista"/>
        <w:numPr>
          <w:ilvl w:val="0"/>
          <w:numId w:val="41"/>
        </w:numPr>
        <w:tabs>
          <w:tab w:val="num" w:pos="720"/>
        </w:tabs>
        <w:rPr>
          <w:rFonts w:ascii="Verdana" w:hAnsi="Verdana" w:eastAsia="Calibri" w:cs="Calibri"/>
          <w:lang w:val="es-CO"/>
        </w:rPr>
      </w:pPr>
      <w:r w:rsidRPr="00AF69C4">
        <w:rPr>
          <w:rFonts w:ascii="Verdana" w:hAnsi="Verdana" w:eastAsia="Calibri" w:cs="Calibri"/>
          <w:lang w:val="es-CO"/>
        </w:rPr>
        <w:t>Modificaciones que no alteren el contrato estructural existente.</w:t>
      </w:r>
    </w:p>
    <w:p w:rsidRPr="00AF69C4" w:rsidR="00AF69C4" w:rsidP="00AF69C4" w:rsidRDefault="00AF69C4" w14:paraId="72836ADF" w14:textId="77777777">
      <w:pPr>
        <w:rPr>
          <w:rFonts w:ascii="Verdana" w:hAnsi="Verdana" w:eastAsia="Calibri" w:cs="Calibri"/>
          <w:lang w:val="es-CO"/>
        </w:rPr>
      </w:pPr>
      <w:r w:rsidRPr="00AF69C4">
        <w:rPr>
          <w:rFonts w:ascii="Verdana" w:hAnsi="Verdana" w:eastAsia="Calibri" w:cs="Calibri"/>
          <w:lang w:val="es-CO"/>
        </w:rPr>
        <w:t>Ejemplo:</w:t>
      </w:r>
    </w:p>
    <w:p w:rsidRPr="00AF69C4" w:rsidR="00AF69C4" w:rsidP="00AF69C4" w:rsidRDefault="00AF69C4" w14:paraId="36A7F130" w14:textId="77777777">
      <w:pPr>
        <w:rPr>
          <w:rFonts w:ascii="Verdana" w:hAnsi="Verdana" w:eastAsia="Calibri" w:cs="Calibri"/>
          <w:b/>
          <w:bCs/>
          <w:lang w:val="es-CO"/>
        </w:rPr>
      </w:pPr>
      <w:r w:rsidRPr="00AF69C4">
        <w:rPr>
          <w:rFonts w:ascii="Verdana" w:hAnsi="Verdana" w:eastAsia="Calibri" w:cs="Calibri"/>
          <w:b/>
          <w:bCs/>
          <w:lang w:val="es-CO"/>
        </w:rPr>
        <w:t xml:space="preserve">1.2.3 </w:t>
      </w:r>
      <w:r w:rsidRPr="00AF69C4">
        <w:rPr>
          <w:rFonts w:ascii="Arial" w:hAnsi="Arial" w:eastAsia="Calibri" w:cs="Arial"/>
          <w:b/>
          <w:bCs/>
          <w:lang w:val="es-CO"/>
        </w:rPr>
        <w:t>→</w:t>
      </w:r>
      <w:r w:rsidRPr="00AF69C4">
        <w:rPr>
          <w:rFonts w:ascii="Verdana" w:hAnsi="Verdana" w:eastAsia="Calibri" w:cs="Calibri"/>
          <w:b/>
          <w:bCs/>
          <w:lang w:val="es-CO"/>
        </w:rPr>
        <w:t xml:space="preserve"> 1.2.4</w:t>
      </w:r>
    </w:p>
    <w:p w:rsidRPr="00AF69C4" w:rsidR="00AF69C4" w:rsidP="00A874A1" w:rsidRDefault="00A874A1" w14:paraId="1D6C5444" w14:textId="684AE7CB">
      <w:pPr>
        <w:pStyle w:val="Ttulo2"/>
      </w:pPr>
      <w:bookmarkStart w:name="_Toc237378344" w:id="26"/>
      <w:r>
        <w:t>6.</w:t>
      </w:r>
      <w:r w:rsidR="008306DD">
        <w:t>4</w:t>
      </w:r>
      <w:r>
        <w:t xml:space="preserve">. </w:t>
      </w:r>
      <w:r w:rsidRPr="00AF69C4" w:rsidR="00AF69C4">
        <w:t>Consistencia entre componentes</w:t>
      </w:r>
      <w:bookmarkEnd w:id="26"/>
    </w:p>
    <w:p w:rsidRPr="00AF69C4" w:rsidR="00AF69C4" w:rsidP="004815C0" w:rsidRDefault="00AF69C4" w14:paraId="5FE9706B" w14:textId="77777777">
      <w:pPr>
        <w:jc w:val="both"/>
        <w:rPr>
          <w:rFonts w:ascii="Verdana" w:hAnsi="Verdana" w:eastAsia="Calibri" w:cs="Calibri"/>
          <w:lang w:val="es-CO"/>
        </w:rPr>
      </w:pPr>
      <w:r w:rsidRPr="00AF69C4">
        <w:rPr>
          <w:rFonts w:ascii="Verdana" w:hAnsi="Verdana" w:eastAsia="Calibri" w:cs="Calibri"/>
          <w:lang w:val="es-CO"/>
        </w:rPr>
        <w:t>Cuando una funcionalidad involucre cambios en varios componentes de la solución, el equipo de desarrollo deberá evaluar el impacto del cambio y actualizar las versiones correspondientes.</w:t>
      </w:r>
    </w:p>
    <w:p w:rsidRPr="00AF69C4" w:rsidR="00AF69C4" w:rsidP="00AF69C4" w:rsidRDefault="00AF69C4" w14:paraId="198AB029" w14:textId="77777777">
      <w:pPr>
        <w:rPr>
          <w:rFonts w:ascii="Verdana" w:hAnsi="Verdana" w:eastAsia="Calibri" w:cs="Calibri"/>
          <w:lang w:val="es-CO"/>
        </w:rPr>
      </w:pPr>
      <w:r w:rsidRPr="00AF69C4">
        <w:rPr>
          <w:rFonts w:ascii="Verdana" w:hAnsi="Verdana" w:eastAsia="Calibri" w:cs="Calibri"/>
          <w:lang w:val="es-CO"/>
        </w:rPr>
        <w:t>Como mínimo, deberá existir trazabilidad entre:</w:t>
      </w:r>
    </w:p>
    <w:p w:rsidRPr="00AF69C4" w:rsidR="00AF69C4" w:rsidP="00AF69C4" w:rsidRDefault="00AF69C4" w14:paraId="7894CEF6" w14:textId="77777777">
      <w:pPr>
        <w:rPr>
          <w:rFonts w:ascii="Verdana" w:hAnsi="Verdana" w:eastAsia="Calibri" w:cs="Calibri"/>
          <w:b/>
          <w:bCs/>
          <w:lang w:val="es-CO"/>
        </w:rPr>
      </w:pPr>
      <w:r w:rsidRPr="00AF69C4">
        <w:rPr>
          <w:rFonts w:ascii="Verdana" w:hAnsi="Verdana" w:eastAsia="Calibri" w:cs="Calibri"/>
          <w:b/>
          <w:bCs/>
          <w:lang w:val="es-CO"/>
        </w:rPr>
        <w:t>Front-</w:t>
      </w:r>
      <w:proofErr w:type="spellStart"/>
      <w:r w:rsidRPr="00AF69C4">
        <w:rPr>
          <w:rFonts w:ascii="Verdana" w:hAnsi="Verdana" w:eastAsia="Calibri" w:cs="Calibri"/>
          <w:b/>
          <w:bCs/>
          <w:lang w:val="es-CO"/>
        </w:rPr>
        <w:t>End</w:t>
      </w:r>
      <w:proofErr w:type="spellEnd"/>
      <w:r w:rsidRPr="00AF69C4">
        <w:rPr>
          <w:rFonts w:ascii="Verdana" w:hAnsi="Verdana" w:eastAsia="Calibri" w:cs="Calibri"/>
          <w:b/>
          <w:bCs/>
          <w:lang w:val="es-CO"/>
        </w:rPr>
        <w:t xml:space="preserve"> </w:t>
      </w:r>
      <w:r w:rsidRPr="00AF69C4">
        <w:rPr>
          <w:rFonts w:ascii="Arial" w:hAnsi="Arial" w:eastAsia="Calibri" w:cs="Arial"/>
          <w:b/>
          <w:bCs/>
          <w:lang w:val="es-CO"/>
        </w:rPr>
        <w:t>→</w:t>
      </w:r>
      <w:r w:rsidRPr="00AF69C4">
        <w:rPr>
          <w:rFonts w:ascii="Verdana" w:hAnsi="Verdana" w:eastAsia="Calibri" w:cs="Calibri"/>
          <w:b/>
          <w:bCs/>
          <w:lang w:val="es-CO"/>
        </w:rPr>
        <w:t xml:space="preserve"> Back-</w:t>
      </w:r>
      <w:proofErr w:type="spellStart"/>
      <w:r w:rsidRPr="00AF69C4">
        <w:rPr>
          <w:rFonts w:ascii="Verdana" w:hAnsi="Verdana" w:eastAsia="Calibri" w:cs="Calibri"/>
          <w:b/>
          <w:bCs/>
          <w:lang w:val="es-CO"/>
        </w:rPr>
        <w:t>End</w:t>
      </w:r>
      <w:proofErr w:type="spellEnd"/>
      <w:r w:rsidRPr="00AF69C4">
        <w:rPr>
          <w:rFonts w:ascii="Verdana" w:hAnsi="Verdana" w:eastAsia="Calibri" w:cs="Calibri"/>
          <w:b/>
          <w:bCs/>
          <w:lang w:val="es-CO"/>
        </w:rPr>
        <w:t xml:space="preserve"> </w:t>
      </w:r>
      <w:r w:rsidRPr="00AF69C4">
        <w:rPr>
          <w:rFonts w:ascii="Arial" w:hAnsi="Arial" w:eastAsia="Calibri" w:cs="Arial"/>
          <w:b/>
          <w:bCs/>
          <w:lang w:val="es-CO"/>
        </w:rPr>
        <w:t>→</w:t>
      </w:r>
      <w:r w:rsidRPr="00AF69C4">
        <w:rPr>
          <w:rFonts w:ascii="Verdana" w:hAnsi="Verdana" w:eastAsia="Calibri" w:cs="Calibri"/>
          <w:b/>
          <w:bCs/>
          <w:lang w:val="es-CO"/>
        </w:rPr>
        <w:t xml:space="preserve"> Base de Datos</w:t>
      </w:r>
    </w:p>
    <w:p w:rsidRPr="00AF69C4" w:rsidR="00AF69C4" w:rsidP="004815C0" w:rsidRDefault="00AF69C4" w14:paraId="7FD4AACD" w14:textId="77777777">
      <w:pPr>
        <w:jc w:val="both"/>
        <w:rPr>
          <w:rFonts w:ascii="Verdana" w:hAnsi="Verdana" w:eastAsia="Calibri" w:cs="Calibri"/>
          <w:lang w:val="es-CO"/>
        </w:rPr>
      </w:pPr>
      <w:r w:rsidRPr="00AF69C4">
        <w:rPr>
          <w:rFonts w:ascii="Verdana" w:hAnsi="Verdana" w:eastAsia="Calibri" w:cs="Calibri"/>
          <w:lang w:val="es-CO"/>
        </w:rPr>
        <w:t xml:space="preserve">Por ejemplo, para una nueva funcionalidad que requiera una nueva pantalla en </w:t>
      </w:r>
      <w:proofErr w:type="spellStart"/>
      <w:r w:rsidRPr="00AF69C4">
        <w:rPr>
          <w:rFonts w:ascii="Verdana" w:hAnsi="Verdana" w:eastAsia="Calibri" w:cs="Calibri"/>
          <w:lang w:val="es-CO"/>
        </w:rPr>
        <w:t>React</w:t>
      </w:r>
      <w:proofErr w:type="spellEnd"/>
      <w:r w:rsidRPr="00AF69C4">
        <w:rPr>
          <w:rFonts w:ascii="Verdana" w:hAnsi="Verdana" w:eastAsia="Calibri" w:cs="Calibri"/>
          <w:lang w:val="es-CO"/>
        </w:rPr>
        <w:t xml:space="preserve">, un nuevo </w:t>
      </w:r>
      <w:proofErr w:type="spellStart"/>
      <w:r w:rsidRPr="00AF69C4">
        <w:rPr>
          <w:rFonts w:ascii="Verdana" w:hAnsi="Verdana" w:eastAsia="Calibri" w:cs="Calibri"/>
          <w:lang w:val="es-CO"/>
        </w:rPr>
        <w:t>endpoint</w:t>
      </w:r>
      <w:proofErr w:type="spellEnd"/>
      <w:r w:rsidRPr="00AF69C4">
        <w:rPr>
          <w:rFonts w:ascii="Verdana" w:hAnsi="Verdana" w:eastAsia="Calibri" w:cs="Calibri"/>
          <w:lang w:val="es-CO"/>
        </w:rPr>
        <w:t xml:space="preserve"> en el Back-</w:t>
      </w:r>
      <w:proofErr w:type="spellStart"/>
      <w:r w:rsidRPr="00AF69C4">
        <w:rPr>
          <w:rFonts w:ascii="Verdana" w:hAnsi="Verdana" w:eastAsia="Calibri" w:cs="Calibri"/>
          <w:lang w:val="es-CO"/>
        </w:rPr>
        <w:t>End</w:t>
      </w:r>
      <w:proofErr w:type="spellEnd"/>
      <w:r w:rsidRPr="00AF69C4">
        <w:rPr>
          <w:rFonts w:ascii="Verdana" w:hAnsi="Verdana" w:eastAsia="Calibri" w:cs="Calibri"/>
          <w:lang w:val="es-CO"/>
        </w:rPr>
        <w:t xml:space="preserve"> y una nueva tabla en la Base de Datos, se deberá identificar el cambio como una nueva funcionalidad compatible y realizar el incremento de versión MINOR en los componentes afectados, de acuerdo con la estrategia de </w:t>
      </w:r>
      <w:proofErr w:type="spellStart"/>
      <w:r w:rsidRPr="00AF69C4">
        <w:rPr>
          <w:rFonts w:ascii="Verdana" w:hAnsi="Verdana" w:eastAsia="Calibri" w:cs="Calibri"/>
          <w:lang w:val="es-CO"/>
        </w:rPr>
        <w:t>versionamiento</w:t>
      </w:r>
      <w:proofErr w:type="spellEnd"/>
      <w:r w:rsidRPr="00AF69C4">
        <w:rPr>
          <w:rFonts w:ascii="Verdana" w:hAnsi="Verdana" w:eastAsia="Calibri" w:cs="Calibri"/>
          <w:lang w:val="es-CO"/>
        </w:rPr>
        <w:t xml:space="preserve"> definida para el proyecto.</w:t>
      </w:r>
    </w:p>
    <w:p w:rsidR="00AF69C4" w:rsidP="004815C0" w:rsidRDefault="00AF69C4" w14:paraId="1CA968FF" w14:textId="77777777">
      <w:pPr>
        <w:jc w:val="both"/>
        <w:rPr>
          <w:rFonts w:ascii="Verdana" w:hAnsi="Verdana" w:eastAsia="Calibri" w:cs="Calibri"/>
          <w:lang w:val="es-CO"/>
        </w:rPr>
      </w:pPr>
      <w:r w:rsidRPr="00AF69C4">
        <w:rPr>
          <w:rFonts w:ascii="Verdana" w:hAnsi="Verdana" w:eastAsia="Calibri" w:cs="Calibri"/>
          <w:lang w:val="es-CO"/>
        </w:rPr>
        <w:t>En caso de que el cambio genere incompatibilidad con versiones anteriores, deberá clasificarse como MAJOR, independientemente de que la modificación corresponda a Front-</w:t>
      </w:r>
      <w:proofErr w:type="spellStart"/>
      <w:r w:rsidRPr="00AF69C4">
        <w:rPr>
          <w:rFonts w:ascii="Verdana" w:hAnsi="Verdana" w:eastAsia="Calibri" w:cs="Calibri"/>
          <w:lang w:val="es-CO"/>
        </w:rPr>
        <w:t>End</w:t>
      </w:r>
      <w:proofErr w:type="spellEnd"/>
      <w:r w:rsidRPr="00AF69C4">
        <w:rPr>
          <w:rFonts w:ascii="Verdana" w:hAnsi="Verdana" w:eastAsia="Calibri" w:cs="Calibri"/>
          <w:lang w:val="es-CO"/>
        </w:rPr>
        <w:t>, Back-</w:t>
      </w:r>
      <w:proofErr w:type="spellStart"/>
      <w:r w:rsidRPr="00AF69C4">
        <w:rPr>
          <w:rFonts w:ascii="Verdana" w:hAnsi="Verdana" w:eastAsia="Calibri" w:cs="Calibri"/>
          <w:lang w:val="es-CO"/>
        </w:rPr>
        <w:t>End</w:t>
      </w:r>
      <w:proofErr w:type="spellEnd"/>
      <w:r w:rsidRPr="00AF69C4">
        <w:rPr>
          <w:rFonts w:ascii="Verdana" w:hAnsi="Verdana" w:eastAsia="Calibri" w:cs="Calibri"/>
          <w:lang w:val="es-CO"/>
        </w:rPr>
        <w:t xml:space="preserve"> o Base de Datos.</w:t>
      </w:r>
    </w:p>
    <w:p w:rsidRPr="00AF69C4" w:rsidR="00AF69C4" w:rsidP="00A874A1" w:rsidRDefault="00A874A1" w14:paraId="2A2DAF1E" w14:textId="72CF09FC">
      <w:pPr>
        <w:pStyle w:val="Ttulo2"/>
      </w:pPr>
      <w:bookmarkStart w:name="_Toc237378345" w:id="27"/>
      <w:r>
        <w:t>6.</w:t>
      </w:r>
      <w:r w:rsidR="008306DD">
        <w:t>5</w:t>
      </w:r>
      <w:r>
        <w:t xml:space="preserve">. </w:t>
      </w:r>
      <w:r w:rsidRPr="00AF69C4" w:rsidR="00AF69C4">
        <w:t xml:space="preserve">Metadato </w:t>
      </w:r>
      <w:proofErr w:type="spellStart"/>
      <w:r w:rsidRPr="00AF69C4" w:rsidR="00AF69C4">
        <w:t>description</w:t>
      </w:r>
      <w:bookmarkEnd w:id="27"/>
      <w:proofErr w:type="spellEnd"/>
    </w:p>
    <w:p w:rsidRPr="00AF69C4" w:rsidR="00AF69C4" w:rsidP="004815C0" w:rsidRDefault="00AF69C4" w14:paraId="35A3D962" w14:textId="77777777">
      <w:pPr>
        <w:jc w:val="both"/>
        <w:rPr>
          <w:rFonts w:ascii="Verdana" w:hAnsi="Verdana" w:eastAsia="Calibri" w:cs="Calibri"/>
          <w:lang w:val="es-CO"/>
        </w:rPr>
      </w:pPr>
      <w:r w:rsidRPr="00AF69C4">
        <w:rPr>
          <w:rFonts w:ascii="Verdana" w:hAnsi="Verdana" w:eastAsia="Calibri" w:cs="Calibri"/>
          <w:lang w:val="es-CO"/>
        </w:rPr>
        <w:t xml:space="preserve">Las aplicaciones deberán incluir adicionalmente el metadato HTML </w:t>
      </w:r>
      <w:proofErr w:type="spellStart"/>
      <w:r w:rsidRPr="00AF69C4">
        <w:rPr>
          <w:rFonts w:ascii="Verdana" w:hAnsi="Verdana" w:eastAsia="Calibri" w:cs="Calibri"/>
          <w:lang w:val="es-CO"/>
        </w:rPr>
        <w:t>description</w:t>
      </w:r>
      <w:proofErr w:type="spellEnd"/>
      <w:r w:rsidRPr="00AF69C4">
        <w:rPr>
          <w:rFonts w:ascii="Verdana" w:hAnsi="Verdana" w:eastAsia="Calibri" w:cs="Calibri"/>
          <w:lang w:val="es-CO"/>
        </w:rPr>
        <w:t>, el cual deberá contener una descripción corta y clara de la finalidad principal del aplicativo.</w:t>
      </w:r>
    </w:p>
    <w:p w:rsidRPr="00AF69C4" w:rsidR="00AF69C4" w:rsidP="00AF69C4" w:rsidRDefault="00AF69C4" w14:paraId="69D74304" w14:textId="77777777">
      <w:pPr>
        <w:rPr>
          <w:rFonts w:ascii="Verdana" w:hAnsi="Verdana" w:eastAsia="Calibri" w:cs="Calibri"/>
          <w:lang w:val="es-CO"/>
        </w:rPr>
      </w:pPr>
      <w:r w:rsidRPr="00AF69C4">
        <w:rPr>
          <w:rFonts w:ascii="Verdana" w:hAnsi="Verdana" w:eastAsia="Calibri" w:cs="Calibri"/>
          <w:lang w:val="es-CO"/>
        </w:rPr>
        <w:t>Ejemplo:</w:t>
      </w:r>
    </w:p>
    <w:p w:rsidR="00C06F34" w:rsidP="00AF69C4" w:rsidRDefault="00AF69C4" w14:paraId="15330E27" w14:textId="77777777">
      <w:pPr>
        <w:rPr>
          <w:rFonts w:ascii="Verdana" w:hAnsi="Verdana" w:eastAsia="Calibri" w:cs="Calibri"/>
          <w:lang w:val="es-CO"/>
        </w:rPr>
      </w:pPr>
      <w:r w:rsidRPr="00AF69C4">
        <w:rPr>
          <w:rFonts w:ascii="Verdana" w:hAnsi="Verdana" w:eastAsia="Calibri" w:cs="Calibri"/>
          <w:lang w:val="es-CO"/>
        </w:rPr>
        <w:t>&lt;meta</w:t>
      </w:r>
    </w:p>
    <w:p w:rsidRPr="00AF69C4" w:rsidR="00AF69C4" w:rsidP="00AF69C4" w:rsidRDefault="00AF69C4" w14:paraId="734ABC9C" w14:textId="1998C7BB">
      <w:pPr>
        <w:rPr>
          <w:rFonts w:ascii="Verdana" w:hAnsi="Verdana" w:eastAsia="Calibri" w:cs="Calibri"/>
          <w:lang w:val="es-CO"/>
        </w:rPr>
      </w:pPr>
      <w:r w:rsidRPr="00AF69C4">
        <w:rPr>
          <w:rFonts w:ascii="Verdana" w:hAnsi="Verdana" w:eastAsia="Calibri" w:cs="Calibri"/>
          <w:lang w:val="es-CO"/>
        </w:rPr>
        <w:t xml:space="preserve">  </w:t>
      </w:r>
      <w:proofErr w:type="spellStart"/>
      <w:r w:rsidRPr="00AF69C4">
        <w:rPr>
          <w:rFonts w:ascii="Verdana" w:hAnsi="Verdana" w:eastAsia="Calibri" w:cs="Calibri"/>
          <w:lang w:val="es-CO"/>
        </w:rPr>
        <w:t>name</w:t>
      </w:r>
      <w:proofErr w:type="spellEnd"/>
      <w:r w:rsidRPr="00AF69C4">
        <w:rPr>
          <w:rFonts w:ascii="Verdana" w:hAnsi="Verdana" w:eastAsia="Calibri" w:cs="Calibri"/>
          <w:lang w:val="es-CO"/>
        </w:rPr>
        <w:t>="</w:t>
      </w:r>
      <w:proofErr w:type="spellStart"/>
      <w:r w:rsidRPr="00AF69C4">
        <w:rPr>
          <w:rFonts w:ascii="Verdana" w:hAnsi="Verdana" w:eastAsia="Calibri" w:cs="Calibri"/>
          <w:lang w:val="es-CO"/>
        </w:rPr>
        <w:t>description</w:t>
      </w:r>
      <w:proofErr w:type="spellEnd"/>
      <w:r w:rsidRPr="00AF69C4">
        <w:rPr>
          <w:rFonts w:ascii="Verdana" w:hAnsi="Verdana" w:eastAsia="Calibri" w:cs="Calibri"/>
          <w:lang w:val="es-CO"/>
        </w:rPr>
        <w:t>"</w:t>
      </w:r>
    </w:p>
    <w:p w:rsidRPr="00AF69C4" w:rsidR="00AF69C4" w:rsidP="00AF69C4" w:rsidRDefault="00AF69C4" w14:paraId="1532B19A" w14:textId="77777777">
      <w:pPr>
        <w:rPr>
          <w:rFonts w:ascii="Verdana" w:hAnsi="Verdana" w:eastAsia="Calibri" w:cs="Calibri"/>
          <w:lang w:val="es-CO"/>
        </w:rPr>
      </w:pPr>
      <w:r w:rsidRPr="00AF69C4">
        <w:rPr>
          <w:rFonts w:ascii="Verdana" w:hAnsi="Verdana" w:eastAsia="Calibri" w:cs="Calibri"/>
          <w:lang w:val="es-CO"/>
        </w:rPr>
        <w:t xml:space="preserve">  </w:t>
      </w:r>
      <w:proofErr w:type="spellStart"/>
      <w:r w:rsidRPr="00AF69C4">
        <w:rPr>
          <w:rFonts w:ascii="Verdana" w:hAnsi="Verdana" w:eastAsia="Calibri" w:cs="Calibri"/>
          <w:lang w:val="es-CO"/>
        </w:rPr>
        <w:t>content</w:t>
      </w:r>
      <w:proofErr w:type="spellEnd"/>
      <w:r w:rsidRPr="00AF69C4">
        <w:rPr>
          <w:rFonts w:ascii="Verdana" w:hAnsi="Verdana" w:eastAsia="Calibri" w:cs="Calibri"/>
          <w:lang w:val="es-CO"/>
        </w:rPr>
        <w:t>="Aplicación para la gestión y consulta de calendarios institucionales."</w:t>
      </w:r>
    </w:p>
    <w:p w:rsidRPr="00AF69C4" w:rsidR="00AF69C4" w:rsidP="00AF69C4" w:rsidRDefault="00AF69C4" w14:paraId="54D40DFA" w14:textId="77777777">
      <w:pPr>
        <w:rPr>
          <w:rFonts w:ascii="Verdana" w:hAnsi="Verdana" w:eastAsia="Calibri" w:cs="Calibri"/>
          <w:lang w:val="es-CO"/>
        </w:rPr>
      </w:pPr>
      <w:r w:rsidRPr="00AF69C4">
        <w:rPr>
          <w:rFonts w:ascii="Verdana" w:hAnsi="Verdana" w:eastAsia="Calibri" w:cs="Calibri"/>
          <w:lang w:val="es-CO"/>
        </w:rPr>
        <w:t>&gt;</w:t>
      </w:r>
    </w:p>
    <w:p w:rsidR="00AF69C4" w:rsidP="004815C0" w:rsidRDefault="00AF69C4" w14:paraId="66291007" w14:textId="77777777">
      <w:pPr>
        <w:jc w:val="both"/>
        <w:rPr>
          <w:rFonts w:ascii="Verdana" w:hAnsi="Verdana" w:eastAsia="Calibri" w:cs="Calibri"/>
          <w:lang w:val="es-CO"/>
        </w:rPr>
      </w:pPr>
      <w:r w:rsidRPr="00AF69C4">
        <w:rPr>
          <w:rFonts w:ascii="Verdana" w:hAnsi="Verdana" w:eastAsia="Calibri" w:cs="Calibri"/>
          <w:lang w:val="es-CO"/>
        </w:rPr>
        <w:t>La descripción deberá ser específica para cada aplicativo y mantenerse actualizada cuando cambie significativamente su propósito o funcionalidad principal.</w:t>
      </w:r>
    </w:p>
    <w:p w:rsidRPr="00AF69C4" w:rsidR="00AF69C4" w:rsidP="00A874A1" w:rsidRDefault="00A874A1" w14:paraId="5058BF13" w14:textId="36C5ED47">
      <w:pPr>
        <w:pStyle w:val="Ttulo2"/>
      </w:pPr>
      <w:bookmarkStart w:name="_Toc237378346" w:id="28"/>
      <w:r>
        <w:t>6.</w:t>
      </w:r>
      <w:r w:rsidR="008306DD">
        <w:t>6</w:t>
      </w:r>
      <w:r>
        <w:t xml:space="preserve">. </w:t>
      </w:r>
      <w:r w:rsidRPr="00AF69C4" w:rsidR="00AF69C4">
        <w:t>Requisito de cumplimiento</w:t>
      </w:r>
      <w:bookmarkEnd w:id="28"/>
    </w:p>
    <w:p w:rsidRPr="00AF69C4" w:rsidR="00AF69C4" w:rsidP="004815C0" w:rsidRDefault="00AF69C4" w14:paraId="77A71045" w14:textId="77777777">
      <w:pPr>
        <w:jc w:val="both"/>
        <w:rPr>
          <w:rFonts w:ascii="Verdana" w:hAnsi="Verdana" w:eastAsia="Calibri" w:cs="Calibri"/>
          <w:lang w:val="es-CO"/>
        </w:rPr>
      </w:pPr>
      <w:r w:rsidRPr="00AF69C4">
        <w:rPr>
          <w:rFonts w:ascii="Verdana" w:hAnsi="Verdana" w:eastAsia="Calibri" w:cs="Calibri"/>
          <w:lang w:val="es-CO"/>
        </w:rPr>
        <w:t>Durante las actividades de desarrollo, pruebas, despliegue y revisión técnica se deberá verificar que:</w:t>
      </w:r>
    </w:p>
    <w:p w:rsidRPr="00233F25" w:rsidR="00AF69C4" w:rsidP="00896503" w:rsidRDefault="00AF69C4" w14:paraId="5F281522" w14:textId="77777777">
      <w:pPr>
        <w:pStyle w:val="Prrafodelista"/>
        <w:numPr>
          <w:ilvl w:val="0"/>
          <w:numId w:val="46"/>
        </w:numPr>
        <w:tabs>
          <w:tab w:val="num" w:pos="720"/>
        </w:tabs>
        <w:jc w:val="both"/>
        <w:rPr>
          <w:rFonts w:ascii="Verdana" w:hAnsi="Verdana" w:eastAsia="Calibri" w:cs="Calibri"/>
          <w:lang w:val="es-CO"/>
        </w:rPr>
      </w:pPr>
      <w:r w:rsidRPr="00233F25">
        <w:rPr>
          <w:rFonts w:ascii="Verdana" w:hAnsi="Verdana" w:eastAsia="Calibri" w:cs="Calibri"/>
          <w:lang w:val="es-CO"/>
        </w:rPr>
        <w:t>El Front-</w:t>
      </w:r>
      <w:proofErr w:type="spellStart"/>
      <w:r w:rsidRPr="00233F25">
        <w:rPr>
          <w:rFonts w:ascii="Verdana" w:hAnsi="Verdana" w:eastAsia="Calibri" w:cs="Calibri"/>
          <w:lang w:val="es-CO"/>
        </w:rPr>
        <w:t>End</w:t>
      </w:r>
      <w:proofErr w:type="spellEnd"/>
      <w:r w:rsidRPr="00233F25">
        <w:rPr>
          <w:rFonts w:ascii="Verdana" w:hAnsi="Verdana" w:eastAsia="Calibri" w:cs="Calibri"/>
          <w:lang w:val="es-CO"/>
        </w:rPr>
        <w:t xml:space="preserve"> (</w:t>
      </w:r>
      <w:proofErr w:type="spellStart"/>
      <w:r w:rsidRPr="00233F25">
        <w:rPr>
          <w:rFonts w:ascii="Verdana" w:hAnsi="Verdana" w:eastAsia="Calibri" w:cs="Calibri"/>
          <w:lang w:val="es-CO"/>
        </w:rPr>
        <w:t>React</w:t>
      </w:r>
      <w:proofErr w:type="spellEnd"/>
      <w:r w:rsidRPr="00233F25">
        <w:rPr>
          <w:rFonts w:ascii="Verdana" w:hAnsi="Verdana" w:eastAsia="Calibri" w:cs="Calibri"/>
          <w:lang w:val="es-CO"/>
        </w:rPr>
        <w:t>/Angular) muestre la versión actual de la aplicación.</w:t>
      </w:r>
    </w:p>
    <w:p w:rsidRPr="00233F25" w:rsidR="00AF69C4" w:rsidP="00896503" w:rsidRDefault="00AF69C4" w14:paraId="1FBFB31D" w14:textId="77777777">
      <w:pPr>
        <w:pStyle w:val="Prrafodelista"/>
        <w:numPr>
          <w:ilvl w:val="0"/>
          <w:numId w:val="46"/>
        </w:numPr>
        <w:tabs>
          <w:tab w:val="num" w:pos="720"/>
        </w:tabs>
        <w:jc w:val="both"/>
        <w:rPr>
          <w:rFonts w:ascii="Verdana" w:hAnsi="Verdana" w:eastAsia="Calibri" w:cs="Calibri"/>
          <w:lang w:val="es-CO"/>
        </w:rPr>
      </w:pPr>
      <w:r w:rsidRPr="00233F25">
        <w:rPr>
          <w:rFonts w:ascii="Verdana" w:hAnsi="Verdana" w:eastAsia="Calibri" w:cs="Calibri"/>
          <w:lang w:val="es-CO"/>
        </w:rPr>
        <w:t>El Back-</w:t>
      </w:r>
      <w:proofErr w:type="spellStart"/>
      <w:r w:rsidRPr="00233F25">
        <w:rPr>
          <w:rFonts w:ascii="Verdana" w:hAnsi="Verdana" w:eastAsia="Calibri" w:cs="Calibri"/>
          <w:lang w:val="es-CO"/>
        </w:rPr>
        <w:t>End</w:t>
      </w:r>
      <w:proofErr w:type="spellEnd"/>
      <w:r w:rsidRPr="00233F25">
        <w:rPr>
          <w:rFonts w:ascii="Verdana" w:hAnsi="Verdana" w:eastAsia="Calibri" w:cs="Calibri"/>
          <w:lang w:val="es-CO"/>
        </w:rPr>
        <w:t xml:space="preserve"> registre la versión correspondiente en </w:t>
      </w:r>
      <w:proofErr w:type="spellStart"/>
      <w:r w:rsidRPr="00233F25">
        <w:rPr>
          <w:rFonts w:ascii="Verdana" w:hAnsi="Verdana" w:eastAsia="Calibri" w:cs="Calibri"/>
          <w:lang w:val="es-CO"/>
        </w:rPr>
        <w:t>Swagger</w:t>
      </w:r>
      <w:proofErr w:type="spellEnd"/>
      <w:r w:rsidRPr="00233F25">
        <w:rPr>
          <w:rFonts w:ascii="Verdana" w:hAnsi="Verdana" w:eastAsia="Calibri" w:cs="Calibri"/>
          <w:lang w:val="es-CO"/>
        </w:rPr>
        <w:t>/</w:t>
      </w:r>
      <w:proofErr w:type="spellStart"/>
      <w:r w:rsidRPr="00233F25">
        <w:rPr>
          <w:rFonts w:ascii="Verdana" w:hAnsi="Verdana" w:eastAsia="Calibri" w:cs="Calibri"/>
          <w:lang w:val="es-CO"/>
        </w:rPr>
        <w:t>OpenAPI</w:t>
      </w:r>
      <w:proofErr w:type="spellEnd"/>
      <w:r w:rsidRPr="00233F25">
        <w:rPr>
          <w:rFonts w:ascii="Verdana" w:hAnsi="Verdana" w:eastAsia="Calibri" w:cs="Calibri"/>
          <w:lang w:val="es-CO"/>
        </w:rPr>
        <w:t>.</w:t>
      </w:r>
    </w:p>
    <w:p w:rsidRPr="00233F25" w:rsidR="00AF69C4" w:rsidP="00896503" w:rsidRDefault="00AF69C4" w14:paraId="18471962" w14:textId="77777777">
      <w:pPr>
        <w:pStyle w:val="Prrafodelista"/>
        <w:numPr>
          <w:ilvl w:val="0"/>
          <w:numId w:val="46"/>
        </w:numPr>
        <w:tabs>
          <w:tab w:val="num" w:pos="720"/>
        </w:tabs>
        <w:rPr>
          <w:rFonts w:ascii="Verdana" w:hAnsi="Verdana" w:eastAsia="Calibri" w:cs="Calibri"/>
          <w:lang w:val="es-CO"/>
        </w:rPr>
      </w:pPr>
      <w:r w:rsidRPr="00233F25">
        <w:rPr>
          <w:rFonts w:ascii="Verdana" w:hAnsi="Verdana" w:eastAsia="Calibri" w:cs="Calibri"/>
          <w:lang w:val="es-CO"/>
        </w:rPr>
        <w:t xml:space="preserve">La Base de Datos utilice </w:t>
      </w:r>
      <w:proofErr w:type="spellStart"/>
      <w:r w:rsidRPr="00233F25">
        <w:rPr>
          <w:rFonts w:ascii="Verdana" w:hAnsi="Verdana" w:eastAsia="Calibri" w:cs="Calibri"/>
          <w:lang w:val="es-CO"/>
        </w:rPr>
        <w:t>versionamiento</w:t>
      </w:r>
      <w:proofErr w:type="spellEnd"/>
      <w:r w:rsidRPr="00233F25">
        <w:rPr>
          <w:rFonts w:ascii="Verdana" w:hAnsi="Verdana" w:eastAsia="Calibri" w:cs="Calibri"/>
          <w:lang w:val="es-CO"/>
        </w:rPr>
        <w:t xml:space="preserve"> semántico para sus cambios.</w:t>
      </w:r>
    </w:p>
    <w:p w:rsidRPr="00233F25" w:rsidR="00AF69C4" w:rsidP="00896503" w:rsidRDefault="00AF69C4" w14:paraId="7AA580C4" w14:textId="77777777">
      <w:pPr>
        <w:pStyle w:val="Prrafodelista"/>
        <w:numPr>
          <w:ilvl w:val="0"/>
          <w:numId w:val="46"/>
        </w:numPr>
        <w:tabs>
          <w:tab w:val="num" w:pos="720"/>
        </w:tabs>
        <w:rPr>
          <w:rFonts w:ascii="Verdana" w:hAnsi="Verdana" w:eastAsia="Calibri" w:cs="Calibri"/>
          <w:lang w:val="es-CO"/>
        </w:rPr>
      </w:pPr>
      <w:r w:rsidRPr="00233F25">
        <w:rPr>
          <w:rFonts w:ascii="Verdana" w:hAnsi="Verdana" w:eastAsia="Calibri" w:cs="Calibri"/>
          <w:lang w:val="es-CO"/>
        </w:rPr>
        <w:t xml:space="preserve">Las versiones sigan el formato </w:t>
      </w:r>
      <w:r w:rsidRPr="00233F25">
        <w:rPr>
          <w:rFonts w:ascii="Verdana" w:hAnsi="Verdana" w:eastAsia="Calibri" w:cs="Calibri"/>
          <w:b/>
          <w:bCs/>
          <w:lang w:val="es-CO"/>
        </w:rPr>
        <w:t>MAJOR.MINOR.PATCH.</w:t>
      </w:r>
    </w:p>
    <w:p w:rsidRPr="00233F25" w:rsidR="00AF69C4" w:rsidP="00896503" w:rsidRDefault="00AF69C4" w14:paraId="3A49D9F0" w14:textId="77777777">
      <w:pPr>
        <w:pStyle w:val="Prrafodelista"/>
        <w:numPr>
          <w:ilvl w:val="0"/>
          <w:numId w:val="46"/>
        </w:numPr>
        <w:tabs>
          <w:tab w:val="num" w:pos="720"/>
        </w:tabs>
        <w:rPr>
          <w:rFonts w:ascii="Verdana" w:hAnsi="Verdana" w:eastAsia="Calibri" w:cs="Calibri"/>
          <w:lang w:val="es-CO"/>
        </w:rPr>
      </w:pPr>
      <w:r w:rsidRPr="00233F25">
        <w:rPr>
          <w:rFonts w:ascii="Verdana" w:hAnsi="Verdana" w:eastAsia="Calibri" w:cs="Calibri"/>
          <w:lang w:val="es-CO"/>
        </w:rPr>
        <w:t>El incremento de versión corresponda al impacto real del cambio.</w:t>
      </w:r>
    </w:p>
    <w:p w:rsidRPr="00AF69C4" w:rsidR="00AF69C4" w:rsidP="00C06F34" w:rsidRDefault="00AF69C4" w14:paraId="3E3A940B" w14:textId="77777777">
      <w:pPr>
        <w:tabs>
          <w:tab w:val="num" w:pos="720"/>
        </w:tabs>
        <w:rPr>
          <w:rFonts w:ascii="Verdana" w:hAnsi="Verdana" w:eastAsia="Calibri" w:cs="Calibri"/>
          <w:lang w:val="es-CO"/>
        </w:rPr>
      </w:pPr>
      <w:r w:rsidRPr="00AF69C4">
        <w:rPr>
          <w:rFonts w:ascii="Verdana" w:hAnsi="Verdana" w:eastAsia="Calibri" w:cs="Calibri"/>
          <w:lang w:val="es-CO"/>
        </w:rPr>
        <w:t>La versión documentada corresponda con la versión efectivamente desplegada.</w:t>
      </w:r>
    </w:p>
    <w:p w:rsidR="00AF69C4" w:rsidP="00A874A1" w:rsidRDefault="00AF69C4" w14:paraId="2445FCB3" w14:textId="49F0203A">
      <w:pPr>
        <w:tabs>
          <w:tab w:val="num" w:pos="720"/>
        </w:tabs>
        <w:jc w:val="both"/>
        <w:rPr>
          <w:rFonts w:ascii="Verdana" w:hAnsi="Verdana" w:eastAsia="Calibri" w:cs="Calibri"/>
          <w:lang w:val="es-CO"/>
        </w:rPr>
      </w:pPr>
      <w:r w:rsidRPr="00AF69C4">
        <w:rPr>
          <w:rFonts w:ascii="Verdana" w:hAnsi="Verdana" w:eastAsia="Calibri" w:cs="Calibri"/>
          <w:lang w:val="es-CO"/>
        </w:rPr>
        <w:t>El Front-</w:t>
      </w:r>
      <w:proofErr w:type="spellStart"/>
      <w:r w:rsidRPr="00AF69C4">
        <w:rPr>
          <w:rFonts w:ascii="Verdana" w:hAnsi="Verdana" w:eastAsia="Calibri" w:cs="Calibri"/>
          <w:lang w:val="es-CO"/>
        </w:rPr>
        <w:t>End</w:t>
      </w:r>
      <w:proofErr w:type="spellEnd"/>
      <w:r w:rsidRPr="00AF69C4">
        <w:rPr>
          <w:rFonts w:ascii="Verdana" w:hAnsi="Verdana" w:eastAsia="Calibri" w:cs="Calibri"/>
          <w:lang w:val="es-CO"/>
        </w:rPr>
        <w:t xml:space="preserve"> incluya el metadato </w:t>
      </w:r>
      <w:r w:rsidR="00077F8F">
        <w:rPr>
          <w:rFonts w:ascii="Verdana" w:hAnsi="Verdana" w:eastAsia="Calibri" w:cs="Calibri"/>
          <w:lang w:val="es-CO"/>
        </w:rPr>
        <w:t>“</w:t>
      </w:r>
      <w:proofErr w:type="spellStart"/>
      <w:r w:rsidRPr="00AF69C4">
        <w:rPr>
          <w:rFonts w:ascii="Verdana" w:hAnsi="Verdana" w:eastAsia="Calibri" w:cs="Calibri"/>
          <w:lang w:val="es-CO"/>
        </w:rPr>
        <w:t>description</w:t>
      </w:r>
      <w:proofErr w:type="spellEnd"/>
      <w:r w:rsidR="00077F8F">
        <w:rPr>
          <w:rFonts w:ascii="Verdana" w:hAnsi="Verdana" w:eastAsia="Calibri" w:cs="Calibri"/>
          <w:lang w:val="es-CO"/>
        </w:rPr>
        <w:t>”</w:t>
      </w:r>
      <w:r w:rsidRPr="00AF69C4">
        <w:rPr>
          <w:rFonts w:ascii="Verdana" w:hAnsi="Verdana" w:eastAsia="Calibri" w:cs="Calibri"/>
          <w:lang w:val="es-CO"/>
        </w:rPr>
        <w:t xml:space="preserve"> con una descripción corta y representativa de la aplicación.</w:t>
      </w:r>
    </w:p>
    <w:p w:rsidRPr="00233F25" w:rsidR="00AF69C4" w:rsidP="00AF69C4" w:rsidRDefault="00AF69C4" w14:paraId="10DD0FAD" w14:textId="218E98CF">
      <w:pPr>
        <w:pStyle w:val="Ttulo1"/>
        <w:numPr>
          <w:ilvl w:val="0"/>
          <w:numId w:val="5"/>
        </w:numPr>
        <w:spacing w:line="480" w:lineRule="auto"/>
        <w:ind w:left="426" w:right="-1"/>
        <w:rPr>
          <w:b/>
          <w:bCs/>
        </w:rPr>
      </w:pPr>
      <w:bookmarkStart w:name="_Toc237378347" w:id="29"/>
      <w:r w:rsidRPr="00A43EF1">
        <w:rPr>
          <w:b/>
          <w:bCs/>
        </w:rPr>
        <w:t>Mensajería</w:t>
      </w:r>
      <w:bookmarkEnd w:id="29"/>
    </w:p>
    <w:p w:rsidRPr="0019162B" w:rsidR="0019162B" w:rsidP="0019162B" w:rsidRDefault="0019162B" w14:paraId="24FE08E6" w14:textId="7CFECC38">
      <w:pPr>
        <w:pStyle w:val="Textoindependiente"/>
        <w:spacing w:before="31" w:line="259" w:lineRule="auto"/>
        <w:ind w:left="0" w:right="49" w:firstLine="0"/>
        <w:jc w:val="both"/>
        <w:rPr>
          <w:rFonts w:ascii="Verdana" w:hAnsi="Verdana"/>
          <w:lang w:val="es-CO"/>
        </w:rPr>
      </w:pPr>
      <w:r w:rsidRPr="0019162B">
        <w:rPr>
          <w:rFonts w:ascii="Verdana" w:hAnsi="Verdana"/>
          <w:lang w:val="es-CO"/>
        </w:rPr>
        <w:t xml:space="preserve">El objetivo del estándar de nombramiento es garantizar orden, trazabilidad, escalabilidad y mantenibilidad dentro de la plataforma de mensajería. Un nombre claro y estructurado permite identificar rápidamente el propósito, responsable, ambiente y tipo de cada cola o </w:t>
      </w:r>
      <w:proofErr w:type="spellStart"/>
      <w:r w:rsidRPr="0019162B">
        <w:rPr>
          <w:rFonts w:ascii="Verdana" w:hAnsi="Verdana"/>
          <w:lang w:val="es-CO"/>
        </w:rPr>
        <w:t>exchange</w:t>
      </w:r>
      <w:proofErr w:type="spellEnd"/>
      <w:r w:rsidRPr="0019162B">
        <w:rPr>
          <w:rFonts w:ascii="Verdana" w:hAnsi="Verdana"/>
          <w:lang w:val="es-CO"/>
        </w:rPr>
        <w:t>.</w:t>
      </w:r>
      <w:r w:rsidR="00267524">
        <w:rPr>
          <w:rFonts w:ascii="Verdana" w:hAnsi="Verdana"/>
          <w:lang w:val="es-CO"/>
        </w:rPr>
        <w:t xml:space="preserve"> </w:t>
      </w:r>
      <w:r w:rsidRPr="0019162B">
        <w:rPr>
          <w:rFonts w:ascii="Verdana" w:hAnsi="Verdana"/>
          <w:lang w:val="es-CO"/>
        </w:rPr>
        <w:t xml:space="preserve">Además, facilita la automatización (DLQ, </w:t>
      </w:r>
      <w:proofErr w:type="spellStart"/>
      <w:r w:rsidRPr="0019162B">
        <w:rPr>
          <w:rFonts w:ascii="Verdana" w:hAnsi="Verdana"/>
          <w:lang w:val="es-CO"/>
        </w:rPr>
        <w:t>retry</w:t>
      </w:r>
      <w:proofErr w:type="spellEnd"/>
      <w:r w:rsidRPr="0019162B">
        <w:rPr>
          <w:rFonts w:ascii="Verdana" w:hAnsi="Verdana"/>
          <w:lang w:val="es-CO"/>
        </w:rPr>
        <w:t>), minimiza errores humanos y permite aplicar políticas de seguridad basadas en prefijos.</w:t>
      </w:r>
    </w:p>
    <w:p w:rsidRPr="0019162B" w:rsidR="0019162B" w:rsidP="0019162B" w:rsidRDefault="0019162B" w14:paraId="40A8216B" w14:textId="77777777">
      <w:pPr>
        <w:pStyle w:val="Textoindependiente"/>
        <w:spacing w:before="31" w:line="259" w:lineRule="auto"/>
        <w:ind w:left="0" w:right="49" w:firstLine="0"/>
        <w:jc w:val="both"/>
        <w:rPr>
          <w:rFonts w:ascii="Verdana" w:hAnsi="Verdana"/>
          <w:lang w:val="es-CO"/>
        </w:rPr>
      </w:pPr>
    </w:p>
    <w:p w:rsidRPr="00267524" w:rsidR="0019162B" w:rsidP="0019162B" w:rsidRDefault="0019162B" w14:paraId="0D16D2C0" w14:textId="77777777">
      <w:pPr>
        <w:pStyle w:val="Ttulo2"/>
        <w:spacing w:before="31" w:line="259" w:lineRule="auto"/>
        <w:ind w:right="49"/>
        <w:jc w:val="both"/>
        <w:rPr>
          <w:b/>
          <w:bCs/>
          <w:lang w:val="es-CO"/>
        </w:rPr>
      </w:pPr>
      <w:bookmarkStart w:name="_Toc237378348" w:id="30"/>
      <w:r>
        <w:rPr>
          <w:b/>
          <w:bCs/>
          <w:lang w:val="es-CO"/>
        </w:rPr>
        <w:t xml:space="preserve">7.1. </w:t>
      </w:r>
      <w:r w:rsidRPr="00267524">
        <w:rPr>
          <w:b/>
          <w:bCs/>
          <w:lang w:val="es-CO"/>
        </w:rPr>
        <w:t>Estructura del nombramiento</w:t>
      </w:r>
      <w:bookmarkEnd w:id="30"/>
    </w:p>
    <w:p w:rsidRPr="0019162B" w:rsidR="0019162B" w:rsidP="0019162B" w:rsidRDefault="0019162B" w14:paraId="3F9FD12A" w14:textId="77777777">
      <w:pPr>
        <w:pStyle w:val="Textoindependiente"/>
        <w:spacing w:before="31" w:line="259" w:lineRule="auto"/>
        <w:ind w:left="0" w:right="49" w:firstLine="0"/>
        <w:jc w:val="both"/>
        <w:rPr>
          <w:rFonts w:ascii="Verdana" w:hAnsi="Verdana"/>
          <w:lang w:val="es-CO"/>
        </w:rPr>
      </w:pPr>
      <w:r w:rsidRPr="0019162B">
        <w:rPr>
          <w:rFonts w:ascii="Verdana" w:hAnsi="Verdana"/>
          <w:lang w:val="es-CO"/>
        </w:rPr>
        <w:t>Los elementos se nombran usando el siguiente patrón:</w:t>
      </w:r>
    </w:p>
    <w:p w:rsidRPr="0048424C" w:rsidR="0019162B" w:rsidP="0019162B" w:rsidRDefault="0019162B" w14:paraId="712801AF" w14:textId="77777777">
      <w:pPr>
        <w:pStyle w:val="Textoindependiente"/>
        <w:spacing w:before="31" w:line="259" w:lineRule="auto"/>
        <w:ind w:left="0" w:right="49" w:firstLine="0"/>
        <w:jc w:val="both"/>
        <w:rPr>
          <w:rFonts w:ascii="Verdana" w:hAnsi="Verdana"/>
          <w:b/>
          <w:bCs/>
          <w:lang w:val="es-CO"/>
        </w:rPr>
      </w:pPr>
      <w:r w:rsidRPr="0048424C">
        <w:rPr>
          <w:rFonts w:ascii="Verdana" w:hAnsi="Verdana"/>
          <w:b/>
          <w:bCs/>
          <w:lang w:val="es-CO"/>
        </w:rPr>
        <w:t>&lt;ambiente&gt;.&lt;sistema&gt;.&lt;módulo&gt;.&lt;acción&gt;.&lt;consumidor&gt;</w:t>
      </w:r>
    </w:p>
    <w:p w:rsidRPr="0019162B" w:rsidR="0019162B" w:rsidP="0019162B" w:rsidRDefault="0019162B" w14:paraId="26D59714" w14:textId="77777777">
      <w:pPr>
        <w:pStyle w:val="Textoindependiente"/>
        <w:spacing w:before="31" w:line="259" w:lineRule="auto"/>
        <w:ind w:left="0" w:right="49" w:firstLine="0"/>
        <w:jc w:val="both"/>
        <w:rPr>
          <w:rFonts w:ascii="Verdana" w:hAnsi="Verdana"/>
          <w:lang w:val="es-CO"/>
        </w:rPr>
      </w:pPr>
    </w:p>
    <w:p w:rsidRPr="0019162B" w:rsidR="0019162B" w:rsidP="0019162B" w:rsidRDefault="0019162B" w14:paraId="6B11A185" w14:textId="77777777">
      <w:pPr>
        <w:pStyle w:val="Textoindependiente"/>
        <w:spacing w:before="31" w:line="259" w:lineRule="auto"/>
        <w:ind w:left="0" w:right="49" w:firstLine="0"/>
        <w:jc w:val="both"/>
        <w:rPr>
          <w:rFonts w:ascii="Verdana" w:hAnsi="Verdana"/>
          <w:lang w:val="es-CO"/>
        </w:rPr>
      </w:pPr>
      <w:r w:rsidRPr="00267524">
        <w:rPr>
          <w:rFonts w:ascii="Verdana" w:hAnsi="Verdana"/>
          <w:b/>
          <w:bCs/>
          <w:lang w:val="es-CO"/>
        </w:rPr>
        <w:t>ambiente</w:t>
      </w:r>
      <w:r w:rsidRPr="0019162B">
        <w:rPr>
          <w:rFonts w:ascii="Verdana" w:hAnsi="Verdana"/>
          <w:lang w:val="es-CO"/>
        </w:rPr>
        <w:t xml:space="preserve">: </w:t>
      </w:r>
      <w:proofErr w:type="spellStart"/>
      <w:r w:rsidRPr="0019162B">
        <w:rPr>
          <w:rFonts w:ascii="Verdana" w:hAnsi="Verdana"/>
          <w:lang w:val="es-CO"/>
        </w:rPr>
        <w:t>dev</w:t>
      </w:r>
      <w:proofErr w:type="spellEnd"/>
      <w:r w:rsidRPr="0019162B">
        <w:rPr>
          <w:rFonts w:ascii="Verdana" w:hAnsi="Verdana"/>
          <w:lang w:val="es-CO"/>
        </w:rPr>
        <w:t xml:space="preserve">, test, </w:t>
      </w:r>
      <w:proofErr w:type="spellStart"/>
      <w:r w:rsidRPr="0019162B">
        <w:rPr>
          <w:rFonts w:ascii="Verdana" w:hAnsi="Verdana"/>
          <w:lang w:val="es-CO"/>
        </w:rPr>
        <w:t>prod</w:t>
      </w:r>
      <w:proofErr w:type="spellEnd"/>
    </w:p>
    <w:p w:rsidRPr="0019162B" w:rsidR="0019162B" w:rsidP="0019162B" w:rsidRDefault="0019162B" w14:paraId="1E6E618E" w14:textId="77777777">
      <w:pPr>
        <w:pStyle w:val="Textoindependiente"/>
        <w:spacing w:before="31" w:line="259" w:lineRule="auto"/>
        <w:ind w:left="0" w:right="49" w:firstLine="0"/>
        <w:jc w:val="both"/>
        <w:rPr>
          <w:rFonts w:ascii="Verdana" w:hAnsi="Verdana"/>
          <w:lang w:val="es-CO"/>
        </w:rPr>
      </w:pPr>
      <w:r w:rsidRPr="00267524">
        <w:rPr>
          <w:rFonts w:ascii="Verdana" w:hAnsi="Verdana"/>
          <w:b/>
          <w:bCs/>
          <w:lang w:val="es-CO"/>
        </w:rPr>
        <w:t>dominio</w:t>
      </w:r>
      <w:r w:rsidRPr="0019162B">
        <w:rPr>
          <w:rFonts w:ascii="Verdana" w:hAnsi="Verdana"/>
          <w:lang w:val="es-CO"/>
        </w:rPr>
        <w:t>: iniciativa o macroproyecto (ej. sucursal-digital)</w:t>
      </w:r>
    </w:p>
    <w:p w:rsidRPr="0019162B" w:rsidR="0019162B" w:rsidP="0019162B" w:rsidRDefault="0019162B" w14:paraId="0BA15058" w14:textId="77777777">
      <w:pPr>
        <w:pStyle w:val="Textoindependiente"/>
        <w:spacing w:before="31" w:line="259" w:lineRule="auto"/>
        <w:ind w:left="0" w:right="49" w:firstLine="0"/>
        <w:jc w:val="both"/>
        <w:rPr>
          <w:rFonts w:ascii="Verdana" w:hAnsi="Verdana"/>
          <w:lang w:val="es-CO"/>
        </w:rPr>
      </w:pPr>
      <w:r w:rsidRPr="00267524">
        <w:rPr>
          <w:rFonts w:ascii="Verdana" w:hAnsi="Verdana"/>
          <w:b/>
          <w:bCs/>
          <w:lang w:val="es-CO"/>
        </w:rPr>
        <w:t>módulo</w:t>
      </w:r>
      <w:r w:rsidRPr="0019162B">
        <w:rPr>
          <w:rFonts w:ascii="Verdana" w:hAnsi="Verdana"/>
          <w:lang w:val="es-CO"/>
        </w:rPr>
        <w:t>: modulo el cual pertenece la cola(</w:t>
      </w:r>
      <w:proofErr w:type="spellStart"/>
      <w:r w:rsidRPr="0019162B">
        <w:rPr>
          <w:rFonts w:ascii="Verdana" w:hAnsi="Verdana"/>
          <w:lang w:val="es-CO"/>
        </w:rPr>
        <w:t>ej</w:t>
      </w:r>
      <w:proofErr w:type="spellEnd"/>
      <w:r w:rsidRPr="0019162B">
        <w:rPr>
          <w:rFonts w:ascii="Verdana" w:hAnsi="Verdana"/>
          <w:lang w:val="es-CO"/>
        </w:rPr>
        <w:t>: radicación)</w:t>
      </w:r>
    </w:p>
    <w:p w:rsidRPr="0019162B" w:rsidR="0019162B" w:rsidP="0019162B" w:rsidRDefault="0019162B" w14:paraId="4693E595" w14:textId="77777777">
      <w:pPr>
        <w:pStyle w:val="Textoindependiente"/>
        <w:spacing w:before="31" w:line="259" w:lineRule="auto"/>
        <w:ind w:left="0" w:right="49" w:firstLine="0"/>
        <w:jc w:val="both"/>
        <w:rPr>
          <w:rFonts w:ascii="Verdana" w:hAnsi="Verdana"/>
          <w:lang w:val="es-CO"/>
        </w:rPr>
      </w:pPr>
      <w:r w:rsidRPr="00267524">
        <w:rPr>
          <w:rFonts w:ascii="Verdana" w:hAnsi="Verdana"/>
          <w:b/>
          <w:bCs/>
          <w:lang w:val="es-CO"/>
        </w:rPr>
        <w:t>acción</w:t>
      </w:r>
      <w:r w:rsidRPr="0019162B">
        <w:rPr>
          <w:rFonts w:ascii="Verdana" w:hAnsi="Verdana"/>
          <w:lang w:val="es-CO"/>
        </w:rPr>
        <w:t>: acción que realizara la cola. (ej. validación-archivos, procesar-archivos, insertar-documento)</w:t>
      </w:r>
    </w:p>
    <w:p w:rsidR="0080782E" w:rsidP="0019162B" w:rsidRDefault="0019162B" w14:paraId="256E2369" w14:textId="32DB6603">
      <w:pPr>
        <w:pStyle w:val="Textoindependiente"/>
        <w:spacing w:before="31" w:line="259" w:lineRule="auto"/>
        <w:ind w:left="0" w:right="49" w:firstLine="0"/>
        <w:jc w:val="both"/>
        <w:rPr>
          <w:rFonts w:ascii="Verdana" w:hAnsi="Verdana"/>
          <w:lang w:val="es-CO"/>
        </w:rPr>
      </w:pPr>
      <w:r w:rsidRPr="00267524">
        <w:rPr>
          <w:rFonts w:ascii="Verdana" w:hAnsi="Verdana"/>
          <w:b/>
          <w:bCs/>
          <w:lang w:val="es-CO"/>
        </w:rPr>
        <w:t>consumidor</w:t>
      </w:r>
      <w:r w:rsidRPr="0019162B">
        <w:rPr>
          <w:rFonts w:ascii="Verdana" w:hAnsi="Verdana"/>
          <w:lang w:val="es-CO"/>
        </w:rPr>
        <w:t>: microservicio responsable (ej. ms1, ms2)</w:t>
      </w:r>
    </w:p>
    <w:p w:rsidR="002C70DA" w:rsidP="0019162B" w:rsidRDefault="002C70DA" w14:paraId="2E850584" w14:textId="77777777">
      <w:pPr>
        <w:pStyle w:val="Textoindependiente"/>
        <w:spacing w:before="31" w:line="259" w:lineRule="auto"/>
        <w:ind w:left="0" w:right="49" w:firstLine="0"/>
        <w:jc w:val="both"/>
        <w:rPr>
          <w:rFonts w:ascii="Verdana" w:hAnsi="Verdana"/>
          <w:lang w:val="es-CO"/>
        </w:rPr>
      </w:pPr>
    </w:p>
    <w:p w:rsidR="002C70DA" w:rsidP="002C70DA" w:rsidRDefault="002C70DA" w14:paraId="2650D91B" w14:textId="77777777">
      <w:pPr>
        <w:pStyle w:val="Ttulo2"/>
        <w:spacing w:before="31" w:line="259" w:lineRule="auto"/>
        <w:ind w:right="49"/>
        <w:jc w:val="both"/>
        <w:rPr>
          <w:b/>
          <w:bCs/>
          <w:lang w:val="es-CO"/>
        </w:rPr>
      </w:pPr>
      <w:bookmarkStart w:name="_Toc237378349" w:id="31"/>
      <w:r>
        <w:rPr>
          <w:b/>
          <w:bCs/>
          <w:lang w:val="es-CO"/>
        </w:rPr>
        <w:t xml:space="preserve">7.2. </w:t>
      </w:r>
      <w:r w:rsidRPr="002C70DA">
        <w:rPr>
          <w:b/>
          <w:bCs/>
          <w:lang w:val="es-CO"/>
        </w:rPr>
        <w:t>Tipos de colas</w:t>
      </w:r>
      <w:bookmarkEnd w:id="31"/>
    </w:p>
    <w:p w:rsidRPr="002415B7" w:rsidR="002415B7" w:rsidP="002415B7" w:rsidRDefault="002415B7" w14:paraId="1F928DC6" w14:textId="77777777">
      <w:pPr>
        <w:pStyle w:val="Textoindependiente"/>
        <w:spacing w:before="31" w:line="259" w:lineRule="auto"/>
        <w:ind w:left="0" w:right="49" w:firstLine="0"/>
        <w:jc w:val="both"/>
        <w:rPr>
          <w:rFonts w:ascii="Verdana" w:hAnsi="Verdana"/>
          <w:lang w:val="es-CO"/>
        </w:rPr>
      </w:pPr>
    </w:p>
    <w:p w:rsidRPr="002415B7" w:rsidR="002C70DA" w:rsidP="002415B7" w:rsidRDefault="002C70DA" w14:paraId="06A594F6" w14:textId="40873C6D">
      <w:pPr>
        <w:pStyle w:val="Textoindependiente"/>
        <w:spacing w:before="31" w:line="259" w:lineRule="auto"/>
        <w:ind w:left="0" w:right="49" w:firstLine="0"/>
        <w:jc w:val="both"/>
        <w:rPr>
          <w:rFonts w:ascii="Verdana" w:hAnsi="Verdana"/>
          <w:b/>
          <w:bCs/>
          <w:lang w:val="es-CO"/>
        </w:rPr>
      </w:pPr>
      <w:r w:rsidRPr="002415B7">
        <w:rPr>
          <w:rFonts w:ascii="Verdana" w:hAnsi="Verdana"/>
          <w:b/>
          <w:bCs/>
          <w:lang w:val="es-CO"/>
        </w:rPr>
        <w:t>Cola principal</w:t>
      </w:r>
    </w:p>
    <w:p w:rsidR="002C70DA" w:rsidP="002C70DA" w:rsidRDefault="002C70DA" w14:paraId="19506508" w14:textId="77777777">
      <w:pPr>
        <w:pStyle w:val="Textoindependiente"/>
        <w:spacing w:before="31" w:line="259" w:lineRule="auto"/>
        <w:ind w:left="0" w:right="49" w:firstLine="0"/>
        <w:jc w:val="both"/>
        <w:rPr>
          <w:rFonts w:ascii="Verdana" w:hAnsi="Verdana"/>
          <w:lang w:val="es-CO"/>
        </w:rPr>
      </w:pPr>
      <w:r w:rsidRPr="002C70DA">
        <w:rPr>
          <w:rFonts w:ascii="Verdana" w:hAnsi="Verdana"/>
          <w:lang w:val="es-CO"/>
        </w:rPr>
        <w:t>Recibe los mensajes normales del flujo.</w:t>
      </w:r>
    </w:p>
    <w:p w:rsidRPr="002C70DA" w:rsidR="003B05DE" w:rsidP="002C70DA" w:rsidRDefault="003B05DE" w14:paraId="5181270F" w14:textId="77777777">
      <w:pPr>
        <w:pStyle w:val="Textoindependiente"/>
        <w:spacing w:before="31" w:line="259" w:lineRule="auto"/>
        <w:ind w:left="0" w:right="49" w:firstLine="0"/>
        <w:jc w:val="both"/>
        <w:rPr>
          <w:rFonts w:ascii="Verdana" w:hAnsi="Verdana"/>
          <w:lang w:val="es-CO"/>
        </w:rPr>
      </w:pPr>
    </w:p>
    <w:p w:rsidRPr="002415B7" w:rsidR="002C70DA" w:rsidP="002415B7" w:rsidRDefault="002C70DA" w14:paraId="3C409835" w14:textId="2F38D4A5">
      <w:pPr>
        <w:pStyle w:val="Textoindependiente"/>
        <w:spacing w:before="31" w:line="259" w:lineRule="auto"/>
        <w:ind w:left="0" w:right="49" w:firstLine="0"/>
        <w:jc w:val="both"/>
        <w:rPr>
          <w:rFonts w:ascii="Verdana" w:hAnsi="Verdana"/>
          <w:b/>
          <w:bCs/>
          <w:lang w:val="es-CO"/>
        </w:rPr>
      </w:pPr>
      <w:r w:rsidRPr="002415B7">
        <w:rPr>
          <w:rFonts w:ascii="Verdana" w:hAnsi="Verdana"/>
          <w:b/>
          <w:bCs/>
          <w:lang w:val="es-CO"/>
        </w:rPr>
        <w:t xml:space="preserve">Cola </w:t>
      </w:r>
      <w:proofErr w:type="spellStart"/>
      <w:r w:rsidRPr="002415B7">
        <w:rPr>
          <w:rFonts w:ascii="Verdana" w:hAnsi="Verdana"/>
          <w:b/>
          <w:bCs/>
          <w:lang w:val="es-CO"/>
        </w:rPr>
        <w:t>Retry</w:t>
      </w:r>
      <w:proofErr w:type="spellEnd"/>
    </w:p>
    <w:p w:rsidRPr="002C70DA" w:rsidR="002C70DA" w:rsidP="002C70DA" w:rsidRDefault="002C70DA" w14:paraId="151BFADB" w14:textId="77777777">
      <w:pPr>
        <w:pStyle w:val="Textoindependiente"/>
        <w:spacing w:before="31" w:line="259" w:lineRule="auto"/>
        <w:ind w:left="0" w:right="49" w:firstLine="0"/>
        <w:jc w:val="both"/>
        <w:rPr>
          <w:rFonts w:ascii="Verdana" w:hAnsi="Verdana"/>
          <w:lang w:val="es-CO"/>
        </w:rPr>
      </w:pPr>
      <w:r w:rsidRPr="002C70DA">
        <w:rPr>
          <w:rFonts w:ascii="Verdana" w:hAnsi="Verdana"/>
          <w:lang w:val="es-CO"/>
        </w:rPr>
        <w:t>Recibe mensajes que deben reintentarse después de cierto tiempo.</w:t>
      </w:r>
    </w:p>
    <w:p w:rsidR="002C70DA" w:rsidP="002C70DA" w:rsidRDefault="002C70DA" w14:paraId="7BC232BE" w14:textId="3A6945B7">
      <w:pPr>
        <w:pStyle w:val="Textoindependiente"/>
        <w:spacing w:before="31" w:line="259" w:lineRule="auto"/>
        <w:ind w:left="0" w:right="49" w:firstLine="0"/>
        <w:jc w:val="both"/>
        <w:rPr>
          <w:rFonts w:ascii="Verdana" w:hAnsi="Verdana"/>
          <w:lang w:val="es-CO"/>
        </w:rPr>
      </w:pPr>
      <w:r w:rsidRPr="002C70DA">
        <w:rPr>
          <w:rFonts w:ascii="Verdana" w:hAnsi="Verdana"/>
          <w:lang w:val="es-CO"/>
        </w:rPr>
        <w:t xml:space="preserve">Se usa con </w:t>
      </w:r>
      <w:proofErr w:type="spellStart"/>
      <w:r w:rsidRPr="002C70DA">
        <w:rPr>
          <w:rFonts w:ascii="Verdana" w:hAnsi="Verdana"/>
          <w:lang w:val="es-CO"/>
        </w:rPr>
        <w:t>exchanges</w:t>
      </w:r>
      <w:proofErr w:type="spellEnd"/>
      <w:r w:rsidRPr="002C70DA">
        <w:rPr>
          <w:rFonts w:ascii="Verdana" w:hAnsi="Verdana"/>
          <w:lang w:val="es-CO"/>
        </w:rPr>
        <w:t xml:space="preserve"> del tipo </w:t>
      </w:r>
      <w:proofErr w:type="spellStart"/>
      <w:r w:rsidRPr="002C70DA">
        <w:rPr>
          <w:rFonts w:ascii="Verdana" w:hAnsi="Verdana"/>
          <w:lang w:val="es-CO"/>
        </w:rPr>
        <w:t>delayed</w:t>
      </w:r>
      <w:proofErr w:type="spellEnd"/>
      <w:r w:rsidRPr="002C70DA">
        <w:rPr>
          <w:rFonts w:ascii="Verdana" w:hAnsi="Verdana"/>
          <w:lang w:val="es-CO"/>
        </w:rPr>
        <w:t xml:space="preserve"> o con TTL + </w:t>
      </w:r>
      <w:proofErr w:type="spellStart"/>
      <w:r w:rsidRPr="002C70DA">
        <w:rPr>
          <w:rFonts w:ascii="Verdana" w:hAnsi="Verdana"/>
          <w:lang w:val="es-CO"/>
        </w:rPr>
        <w:t>dead-lettering</w:t>
      </w:r>
      <w:proofErr w:type="spellEnd"/>
      <w:r w:rsidRPr="002C70DA">
        <w:rPr>
          <w:rFonts w:ascii="Verdana" w:hAnsi="Verdana"/>
          <w:lang w:val="es-CO"/>
        </w:rPr>
        <w:t>.</w:t>
      </w:r>
    </w:p>
    <w:p w:rsidRPr="002C70DA" w:rsidR="003B05DE" w:rsidP="002C70DA" w:rsidRDefault="003B05DE" w14:paraId="1F5152FD" w14:textId="77777777">
      <w:pPr>
        <w:pStyle w:val="Textoindependiente"/>
        <w:spacing w:before="31" w:line="259" w:lineRule="auto"/>
        <w:ind w:left="0" w:right="49" w:firstLine="0"/>
        <w:jc w:val="both"/>
        <w:rPr>
          <w:rFonts w:ascii="Verdana" w:hAnsi="Verdana"/>
          <w:lang w:val="es-CO"/>
        </w:rPr>
      </w:pPr>
    </w:p>
    <w:p w:rsidRPr="002415B7" w:rsidR="002C70DA" w:rsidP="002415B7" w:rsidRDefault="002C70DA" w14:paraId="642194D6" w14:textId="4C8C25FA">
      <w:pPr>
        <w:pStyle w:val="Textoindependiente"/>
        <w:spacing w:before="31" w:line="259" w:lineRule="auto"/>
        <w:ind w:left="0" w:right="49" w:firstLine="0"/>
        <w:jc w:val="both"/>
        <w:rPr>
          <w:rFonts w:ascii="Verdana" w:hAnsi="Verdana"/>
          <w:b/>
          <w:bCs/>
          <w:lang w:val="es-CO"/>
        </w:rPr>
      </w:pPr>
      <w:r w:rsidRPr="002415B7">
        <w:rPr>
          <w:rFonts w:ascii="Verdana" w:hAnsi="Verdana"/>
          <w:b/>
          <w:bCs/>
          <w:lang w:val="es-CO"/>
        </w:rPr>
        <w:t>Cola DLQ (</w:t>
      </w:r>
      <w:proofErr w:type="spellStart"/>
      <w:r w:rsidRPr="002415B7">
        <w:rPr>
          <w:rFonts w:ascii="Verdana" w:hAnsi="Verdana"/>
          <w:b/>
          <w:bCs/>
          <w:lang w:val="es-CO"/>
        </w:rPr>
        <w:t>Dead</w:t>
      </w:r>
      <w:proofErr w:type="spellEnd"/>
      <w:r w:rsidRPr="002415B7">
        <w:rPr>
          <w:rFonts w:ascii="Verdana" w:hAnsi="Verdana"/>
          <w:b/>
          <w:bCs/>
          <w:lang w:val="es-CO"/>
        </w:rPr>
        <w:t xml:space="preserve"> </w:t>
      </w:r>
      <w:proofErr w:type="spellStart"/>
      <w:r w:rsidRPr="002415B7">
        <w:rPr>
          <w:rFonts w:ascii="Verdana" w:hAnsi="Verdana"/>
          <w:b/>
          <w:bCs/>
          <w:lang w:val="es-CO"/>
        </w:rPr>
        <w:t>Letter</w:t>
      </w:r>
      <w:proofErr w:type="spellEnd"/>
      <w:r w:rsidRPr="002415B7">
        <w:rPr>
          <w:rFonts w:ascii="Verdana" w:hAnsi="Verdana"/>
          <w:b/>
          <w:bCs/>
          <w:lang w:val="es-CO"/>
        </w:rPr>
        <w:t xml:space="preserve"> </w:t>
      </w:r>
      <w:proofErr w:type="spellStart"/>
      <w:r w:rsidRPr="002415B7">
        <w:rPr>
          <w:rFonts w:ascii="Verdana" w:hAnsi="Verdana"/>
          <w:b/>
          <w:bCs/>
          <w:lang w:val="es-CO"/>
        </w:rPr>
        <w:t>Queue</w:t>
      </w:r>
      <w:proofErr w:type="spellEnd"/>
      <w:r w:rsidRPr="002415B7">
        <w:rPr>
          <w:rFonts w:ascii="Verdana" w:hAnsi="Verdana"/>
          <w:b/>
          <w:bCs/>
          <w:lang w:val="es-CO"/>
        </w:rPr>
        <w:t>)</w:t>
      </w:r>
    </w:p>
    <w:p w:rsidRPr="002C70DA" w:rsidR="002C70DA" w:rsidP="002C70DA" w:rsidRDefault="002C70DA" w14:paraId="7757D2A5" w14:textId="77777777">
      <w:pPr>
        <w:pStyle w:val="Textoindependiente"/>
        <w:spacing w:before="31" w:line="259" w:lineRule="auto"/>
        <w:ind w:left="0" w:right="49" w:firstLine="0"/>
        <w:jc w:val="both"/>
        <w:rPr>
          <w:rFonts w:ascii="Verdana" w:hAnsi="Verdana"/>
          <w:lang w:val="es-CO"/>
        </w:rPr>
      </w:pPr>
      <w:r w:rsidRPr="002C70DA">
        <w:rPr>
          <w:rFonts w:ascii="Verdana" w:hAnsi="Verdana"/>
          <w:lang w:val="es-CO"/>
        </w:rPr>
        <w:t>Almacena mensajes que no pudieron ser procesados después de los reintentos.</w:t>
      </w:r>
    </w:p>
    <w:p w:rsidRPr="002C70DA" w:rsidR="002C70DA" w:rsidP="002C70DA" w:rsidRDefault="002C70DA" w14:paraId="7F38FC46" w14:textId="77777777">
      <w:pPr>
        <w:pStyle w:val="Textoindependiente"/>
        <w:spacing w:before="31" w:line="259" w:lineRule="auto"/>
        <w:ind w:left="0" w:right="49" w:firstLine="0"/>
        <w:jc w:val="both"/>
        <w:rPr>
          <w:rFonts w:ascii="Verdana" w:hAnsi="Verdana"/>
          <w:lang w:val="es-CO"/>
        </w:rPr>
      </w:pPr>
      <w:r w:rsidRPr="002C70DA">
        <w:rPr>
          <w:rFonts w:ascii="Verdana" w:hAnsi="Verdana"/>
          <w:lang w:val="es-CO"/>
        </w:rPr>
        <w:t>Permite auditoría, inspección manual y evitar pérdida de información.</w:t>
      </w:r>
    </w:p>
    <w:p w:rsidRPr="002C70DA" w:rsidR="002C70DA" w:rsidP="002C70DA" w:rsidRDefault="002C70DA" w14:paraId="4832FED8" w14:textId="77777777">
      <w:pPr>
        <w:pStyle w:val="Textoindependiente"/>
        <w:spacing w:before="31" w:line="259" w:lineRule="auto"/>
        <w:ind w:left="0" w:right="49" w:firstLine="0"/>
        <w:jc w:val="both"/>
        <w:rPr>
          <w:rFonts w:ascii="Verdana" w:hAnsi="Verdana"/>
          <w:lang w:val="es-CO"/>
        </w:rPr>
      </w:pPr>
    </w:p>
    <w:p w:rsidRPr="002C70DA" w:rsidR="002C70DA" w:rsidP="002C70DA" w:rsidRDefault="002C70DA" w14:paraId="67677038" w14:textId="77777777">
      <w:pPr>
        <w:pStyle w:val="Ttulo2"/>
        <w:spacing w:before="31" w:line="259" w:lineRule="auto"/>
        <w:ind w:right="49"/>
        <w:jc w:val="both"/>
        <w:rPr>
          <w:b/>
          <w:bCs/>
          <w:lang w:val="es-CO"/>
        </w:rPr>
      </w:pPr>
      <w:bookmarkStart w:name="_Toc237378350" w:id="32"/>
      <w:r>
        <w:rPr>
          <w:b/>
          <w:bCs/>
          <w:lang w:val="es-CO"/>
        </w:rPr>
        <w:t xml:space="preserve">7.3. </w:t>
      </w:r>
      <w:r w:rsidRPr="002C70DA">
        <w:rPr>
          <w:b/>
          <w:bCs/>
          <w:lang w:val="es-CO"/>
        </w:rPr>
        <w:t xml:space="preserve">Tipos de </w:t>
      </w:r>
      <w:proofErr w:type="spellStart"/>
      <w:r w:rsidRPr="002C70DA">
        <w:rPr>
          <w:b/>
          <w:bCs/>
          <w:lang w:val="es-CO"/>
        </w:rPr>
        <w:t>Exchanges</w:t>
      </w:r>
      <w:bookmarkEnd w:id="32"/>
      <w:proofErr w:type="spellEnd"/>
    </w:p>
    <w:p w:rsidRPr="002C70DA" w:rsidR="002C70DA" w:rsidP="002C70DA" w:rsidRDefault="002C70DA" w14:paraId="064906B0" w14:textId="77777777">
      <w:pPr>
        <w:pStyle w:val="Textoindependiente"/>
        <w:spacing w:before="31" w:line="259" w:lineRule="auto"/>
        <w:ind w:left="0" w:right="49" w:firstLine="0"/>
        <w:jc w:val="both"/>
        <w:rPr>
          <w:rFonts w:ascii="Verdana" w:hAnsi="Verdana"/>
          <w:lang w:val="es-CO"/>
        </w:rPr>
      </w:pPr>
      <w:proofErr w:type="spellStart"/>
      <w:r w:rsidRPr="002C70DA">
        <w:rPr>
          <w:rFonts w:ascii="Verdana" w:hAnsi="Verdana"/>
          <w:b/>
          <w:bCs/>
          <w:lang w:val="es-CO"/>
        </w:rPr>
        <w:t>direct</w:t>
      </w:r>
      <w:proofErr w:type="spellEnd"/>
      <w:r w:rsidRPr="002C70DA">
        <w:rPr>
          <w:rFonts w:ascii="Verdana" w:hAnsi="Verdana"/>
          <w:lang w:val="es-CO"/>
        </w:rPr>
        <w:t xml:space="preserve">: dirigido por </w:t>
      </w:r>
      <w:proofErr w:type="spellStart"/>
      <w:r w:rsidRPr="002C70DA">
        <w:rPr>
          <w:rFonts w:ascii="Verdana" w:hAnsi="Verdana"/>
          <w:lang w:val="es-CO"/>
        </w:rPr>
        <w:t>routing</w:t>
      </w:r>
      <w:proofErr w:type="spellEnd"/>
      <w:r w:rsidRPr="002C70DA">
        <w:rPr>
          <w:rFonts w:ascii="Verdana" w:hAnsi="Verdana"/>
          <w:lang w:val="es-CO"/>
        </w:rPr>
        <w:t xml:space="preserve"> </w:t>
      </w:r>
      <w:proofErr w:type="spellStart"/>
      <w:r w:rsidRPr="002C70DA">
        <w:rPr>
          <w:rFonts w:ascii="Verdana" w:hAnsi="Verdana"/>
          <w:lang w:val="es-CO"/>
        </w:rPr>
        <w:t>key</w:t>
      </w:r>
      <w:proofErr w:type="spellEnd"/>
      <w:r w:rsidRPr="002C70DA">
        <w:rPr>
          <w:rFonts w:ascii="Verdana" w:hAnsi="Verdana"/>
          <w:lang w:val="es-CO"/>
        </w:rPr>
        <w:t xml:space="preserve"> exacta</w:t>
      </w:r>
    </w:p>
    <w:p w:rsidRPr="002C70DA" w:rsidR="002C70DA" w:rsidP="002C70DA" w:rsidRDefault="002C70DA" w14:paraId="3A924875" w14:textId="77777777">
      <w:pPr>
        <w:pStyle w:val="Textoindependiente"/>
        <w:spacing w:before="31" w:line="259" w:lineRule="auto"/>
        <w:ind w:left="0" w:right="49" w:firstLine="0"/>
        <w:jc w:val="both"/>
        <w:rPr>
          <w:rFonts w:ascii="Verdana" w:hAnsi="Verdana"/>
          <w:lang w:val="es-CO"/>
        </w:rPr>
      </w:pPr>
      <w:proofErr w:type="spellStart"/>
      <w:r w:rsidRPr="002C70DA">
        <w:rPr>
          <w:rFonts w:ascii="Verdana" w:hAnsi="Verdana"/>
          <w:b/>
          <w:bCs/>
          <w:lang w:val="es-CO"/>
        </w:rPr>
        <w:t>topic</w:t>
      </w:r>
      <w:proofErr w:type="spellEnd"/>
      <w:r w:rsidRPr="002C70DA">
        <w:rPr>
          <w:rFonts w:ascii="Verdana" w:hAnsi="Verdana"/>
          <w:lang w:val="es-CO"/>
        </w:rPr>
        <w:t xml:space="preserve">: patrones de </w:t>
      </w:r>
      <w:proofErr w:type="spellStart"/>
      <w:r w:rsidRPr="002C70DA">
        <w:rPr>
          <w:rFonts w:ascii="Verdana" w:hAnsi="Verdana"/>
          <w:lang w:val="es-CO"/>
        </w:rPr>
        <w:t>routing</w:t>
      </w:r>
      <w:proofErr w:type="spellEnd"/>
    </w:p>
    <w:p w:rsidRPr="002C70DA" w:rsidR="002C70DA" w:rsidP="002C70DA" w:rsidRDefault="002C70DA" w14:paraId="18F28507" w14:textId="77777777">
      <w:pPr>
        <w:pStyle w:val="Textoindependiente"/>
        <w:spacing w:before="31" w:line="259" w:lineRule="auto"/>
        <w:ind w:left="0" w:right="49" w:firstLine="0"/>
        <w:jc w:val="both"/>
        <w:rPr>
          <w:rFonts w:ascii="Verdana" w:hAnsi="Verdana"/>
          <w:lang w:val="es-CO"/>
        </w:rPr>
      </w:pPr>
      <w:proofErr w:type="spellStart"/>
      <w:r w:rsidRPr="002C70DA">
        <w:rPr>
          <w:rFonts w:ascii="Verdana" w:hAnsi="Verdana"/>
          <w:b/>
          <w:bCs/>
          <w:lang w:val="es-CO"/>
        </w:rPr>
        <w:t>fanout</w:t>
      </w:r>
      <w:proofErr w:type="spellEnd"/>
      <w:r w:rsidRPr="002C70DA">
        <w:rPr>
          <w:rFonts w:ascii="Verdana" w:hAnsi="Verdana"/>
          <w:lang w:val="es-CO"/>
        </w:rPr>
        <w:t>: para difusión</w:t>
      </w:r>
    </w:p>
    <w:p w:rsidRPr="002C70DA" w:rsidR="002C70DA" w:rsidP="002C70DA" w:rsidRDefault="002C70DA" w14:paraId="2AE60CD3" w14:textId="77777777">
      <w:pPr>
        <w:pStyle w:val="Textoindependiente"/>
        <w:spacing w:before="31" w:line="259" w:lineRule="auto"/>
        <w:ind w:left="0" w:right="49" w:firstLine="0"/>
        <w:jc w:val="both"/>
        <w:rPr>
          <w:rFonts w:ascii="Verdana" w:hAnsi="Verdana"/>
          <w:lang w:val="es-CO"/>
        </w:rPr>
      </w:pPr>
      <w:r w:rsidRPr="002C70DA">
        <w:rPr>
          <w:rFonts w:ascii="Verdana" w:hAnsi="Verdana"/>
          <w:b/>
          <w:bCs/>
          <w:lang w:val="es-CO"/>
        </w:rPr>
        <w:t>x-</w:t>
      </w:r>
      <w:proofErr w:type="spellStart"/>
      <w:r w:rsidRPr="002C70DA">
        <w:rPr>
          <w:rFonts w:ascii="Verdana" w:hAnsi="Verdana"/>
          <w:b/>
          <w:bCs/>
          <w:lang w:val="es-CO"/>
        </w:rPr>
        <w:t>delayed</w:t>
      </w:r>
      <w:proofErr w:type="spellEnd"/>
      <w:r w:rsidRPr="002C70DA">
        <w:rPr>
          <w:rFonts w:ascii="Verdana" w:hAnsi="Verdana"/>
          <w:b/>
          <w:bCs/>
          <w:lang w:val="es-CO"/>
        </w:rPr>
        <w:t>-</w:t>
      </w:r>
      <w:proofErr w:type="spellStart"/>
      <w:r w:rsidRPr="002C70DA">
        <w:rPr>
          <w:rFonts w:ascii="Verdana" w:hAnsi="Verdana"/>
          <w:b/>
          <w:bCs/>
          <w:lang w:val="es-CO"/>
        </w:rPr>
        <w:t>message</w:t>
      </w:r>
      <w:proofErr w:type="spellEnd"/>
      <w:r w:rsidRPr="002C70DA">
        <w:rPr>
          <w:rFonts w:ascii="Verdana" w:hAnsi="Verdana"/>
          <w:lang w:val="es-CO"/>
        </w:rPr>
        <w:t>: permite reintentos con tiempos configurables (</w:t>
      </w:r>
      <w:proofErr w:type="spellStart"/>
      <w:r w:rsidRPr="002C70DA">
        <w:rPr>
          <w:rFonts w:ascii="Verdana" w:hAnsi="Verdana"/>
          <w:lang w:val="es-CO"/>
        </w:rPr>
        <w:t>retry</w:t>
      </w:r>
      <w:proofErr w:type="spellEnd"/>
      <w:r w:rsidRPr="002C70DA">
        <w:rPr>
          <w:rFonts w:ascii="Verdana" w:hAnsi="Verdana"/>
          <w:lang w:val="es-CO"/>
        </w:rPr>
        <w:t>)</w:t>
      </w:r>
    </w:p>
    <w:p w:rsidRPr="002C70DA" w:rsidR="002C70DA" w:rsidP="002C70DA" w:rsidRDefault="002C70DA" w14:paraId="5686C5BB" w14:textId="77777777">
      <w:pPr>
        <w:pStyle w:val="Textoindependiente"/>
        <w:spacing w:before="31" w:line="259" w:lineRule="auto"/>
        <w:ind w:left="0" w:right="49" w:firstLine="0"/>
        <w:jc w:val="both"/>
        <w:rPr>
          <w:rFonts w:ascii="Verdana" w:hAnsi="Verdana"/>
          <w:lang w:val="es-CO"/>
        </w:rPr>
      </w:pPr>
    </w:p>
    <w:p w:rsidRPr="00A61A5B" w:rsidR="002C70DA" w:rsidP="00A61A5B" w:rsidRDefault="002C70DA" w14:paraId="0B5C70ED" w14:textId="74E33E71">
      <w:pPr>
        <w:pStyle w:val="Textoindependiente"/>
        <w:spacing w:before="31" w:line="259" w:lineRule="auto"/>
        <w:ind w:left="0" w:right="49" w:firstLine="0"/>
        <w:jc w:val="both"/>
        <w:rPr>
          <w:rFonts w:ascii="Verdana" w:hAnsi="Verdana"/>
          <w:b/>
          <w:bCs/>
          <w:lang w:val="es-CO"/>
        </w:rPr>
      </w:pPr>
      <w:r w:rsidRPr="002C70DA">
        <w:rPr>
          <w:rFonts w:ascii="Verdana" w:hAnsi="Verdana"/>
          <w:b/>
          <w:bCs/>
          <w:lang w:val="es-CO"/>
        </w:rPr>
        <w:t>Ejemplo oficial siguiendo el estándar</w:t>
      </w:r>
    </w:p>
    <w:p w:rsidR="00A61A5B" w:rsidP="002C70DA" w:rsidRDefault="00A61A5B" w14:paraId="302CB832" w14:textId="77777777">
      <w:pPr>
        <w:pStyle w:val="Textoindependiente"/>
        <w:spacing w:before="31" w:line="259" w:lineRule="auto"/>
        <w:ind w:left="0" w:right="49" w:firstLine="0"/>
        <w:jc w:val="both"/>
        <w:rPr>
          <w:rFonts w:ascii="Verdana" w:hAnsi="Verdana"/>
          <w:b/>
          <w:bCs/>
          <w:lang w:val="es-CO"/>
        </w:rPr>
      </w:pPr>
    </w:p>
    <w:p w:rsidRPr="002C70DA" w:rsidR="002C70DA" w:rsidP="002C70DA" w:rsidRDefault="002C70DA" w14:paraId="7464ED57" w14:textId="4CDF5E2D">
      <w:pPr>
        <w:pStyle w:val="Textoindependiente"/>
        <w:spacing w:before="31" w:line="259" w:lineRule="auto"/>
        <w:ind w:left="0" w:right="49" w:firstLine="0"/>
        <w:jc w:val="both"/>
        <w:rPr>
          <w:rFonts w:ascii="Verdana" w:hAnsi="Verdana"/>
          <w:b/>
          <w:bCs/>
          <w:lang w:val="es-CO"/>
        </w:rPr>
      </w:pPr>
      <w:r w:rsidRPr="002C70DA">
        <w:rPr>
          <w:rFonts w:ascii="Verdana" w:hAnsi="Verdana"/>
          <w:b/>
          <w:bCs/>
          <w:lang w:val="es-CO"/>
        </w:rPr>
        <w:t>Exchange principal</w:t>
      </w:r>
    </w:p>
    <w:p w:rsidRPr="002C70DA" w:rsidR="002C70DA" w:rsidP="002C70DA" w:rsidRDefault="002C70DA" w14:paraId="5EF21A1D" w14:textId="77777777">
      <w:pPr>
        <w:pStyle w:val="Textoindependiente"/>
        <w:spacing w:before="31" w:line="259" w:lineRule="auto"/>
        <w:ind w:left="0" w:right="49" w:firstLine="0"/>
        <w:jc w:val="both"/>
        <w:rPr>
          <w:rFonts w:ascii="Verdana" w:hAnsi="Verdana"/>
          <w:lang w:val="es-CO"/>
        </w:rPr>
      </w:pPr>
      <w:proofErr w:type="spellStart"/>
      <w:r w:rsidRPr="002C70DA">
        <w:rPr>
          <w:rFonts w:ascii="Verdana" w:hAnsi="Verdana"/>
          <w:lang w:val="es-CO"/>
        </w:rPr>
        <w:t>test.mensajeria</w:t>
      </w:r>
      <w:proofErr w:type="spellEnd"/>
      <w:r w:rsidRPr="002C70DA">
        <w:rPr>
          <w:rFonts w:ascii="Verdana" w:hAnsi="Verdana"/>
          <w:lang w:val="es-CO"/>
        </w:rPr>
        <w:t>-</w:t>
      </w:r>
      <w:proofErr w:type="spellStart"/>
      <w:r w:rsidRPr="002C70DA">
        <w:rPr>
          <w:rFonts w:ascii="Verdana" w:hAnsi="Verdana"/>
          <w:lang w:val="es-CO"/>
        </w:rPr>
        <w:t>archivos.radicacion.direct.procesar</w:t>
      </w:r>
      <w:proofErr w:type="spellEnd"/>
      <w:r w:rsidRPr="002C70DA">
        <w:rPr>
          <w:rFonts w:ascii="Verdana" w:hAnsi="Verdana"/>
          <w:lang w:val="es-CO"/>
        </w:rPr>
        <w:t>-archivos</w:t>
      </w:r>
    </w:p>
    <w:p w:rsidRPr="002C70DA" w:rsidR="002C70DA" w:rsidP="002C70DA" w:rsidRDefault="002C70DA" w14:paraId="08E0BFF4" w14:textId="77777777">
      <w:pPr>
        <w:pStyle w:val="Textoindependiente"/>
        <w:spacing w:before="31" w:line="259" w:lineRule="auto"/>
        <w:ind w:left="0" w:right="49" w:firstLine="0"/>
        <w:jc w:val="both"/>
        <w:rPr>
          <w:rFonts w:ascii="Verdana" w:hAnsi="Verdana"/>
          <w:b/>
          <w:bCs/>
          <w:lang w:val="es-CO"/>
        </w:rPr>
      </w:pPr>
      <w:r w:rsidRPr="002C70DA">
        <w:rPr>
          <w:rFonts w:ascii="Verdana" w:hAnsi="Verdana"/>
          <w:b/>
          <w:bCs/>
          <w:lang w:val="es-CO"/>
        </w:rPr>
        <w:t>Cola principal</w:t>
      </w:r>
    </w:p>
    <w:p w:rsidRPr="002C70DA" w:rsidR="002C70DA" w:rsidP="002C70DA" w:rsidRDefault="002C70DA" w14:paraId="313098F5" w14:textId="77777777">
      <w:pPr>
        <w:pStyle w:val="Textoindependiente"/>
        <w:spacing w:before="31" w:line="259" w:lineRule="auto"/>
        <w:ind w:left="0" w:right="49" w:firstLine="0"/>
        <w:jc w:val="both"/>
        <w:rPr>
          <w:rFonts w:ascii="Verdana" w:hAnsi="Verdana"/>
          <w:lang w:val="es-CO"/>
        </w:rPr>
      </w:pPr>
      <w:r w:rsidRPr="002C70DA">
        <w:rPr>
          <w:rFonts w:ascii="Verdana" w:hAnsi="Verdana"/>
          <w:lang w:val="es-CO"/>
        </w:rPr>
        <w:t>test.mensajeria-archivos.radicacion.procesar-archivos.ms2</w:t>
      </w:r>
    </w:p>
    <w:p w:rsidRPr="002C70DA" w:rsidR="002C70DA" w:rsidP="002C70DA" w:rsidRDefault="002C70DA" w14:paraId="3068B404" w14:textId="77777777">
      <w:pPr>
        <w:pStyle w:val="Textoindependiente"/>
        <w:spacing w:before="31" w:line="259" w:lineRule="auto"/>
        <w:ind w:left="0" w:right="49" w:firstLine="0"/>
        <w:jc w:val="both"/>
        <w:rPr>
          <w:rFonts w:ascii="Verdana" w:hAnsi="Verdana"/>
          <w:b/>
          <w:bCs/>
          <w:lang w:val="es-CO"/>
        </w:rPr>
      </w:pPr>
      <w:r w:rsidRPr="002C70DA">
        <w:rPr>
          <w:rFonts w:ascii="Verdana" w:hAnsi="Verdana"/>
          <w:b/>
          <w:bCs/>
          <w:lang w:val="es-CO"/>
        </w:rPr>
        <w:t xml:space="preserve">Cola </w:t>
      </w:r>
      <w:proofErr w:type="spellStart"/>
      <w:r w:rsidRPr="002C70DA">
        <w:rPr>
          <w:rFonts w:ascii="Verdana" w:hAnsi="Verdana"/>
          <w:b/>
          <w:bCs/>
          <w:lang w:val="es-CO"/>
        </w:rPr>
        <w:t>Retry</w:t>
      </w:r>
      <w:proofErr w:type="spellEnd"/>
    </w:p>
    <w:p w:rsidRPr="002C70DA" w:rsidR="002C70DA" w:rsidP="002C70DA" w:rsidRDefault="002C70DA" w14:paraId="3BCEBC18" w14:textId="77777777">
      <w:pPr>
        <w:pStyle w:val="Textoindependiente"/>
        <w:spacing w:before="31" w:line="259" w:lineRule="auto"/>
        <w:ind w:left="0" w:right="49" w:firstLine="0"/>
        <w:jc w:val="both"/>
        <w:rPr>
          <w:rFonts w:ascii="Verdana" w:hAnsi="Verdana"/>
          <w:lang w:val="es-CO"/>
        </w:rPr>
      </w:pPr>
      <w:r w:rsidRPr="002C70DA">
        <w:rPr>
          <w:rFonts w:ascii="Verdana" w:hAnsi="Verdana"/>
          <w:lang w:val="es-CO"/>
        </w:rPr>
        <w:t>test.mensajeria-archivos.radicacion.procesar-archivos.ms2.retry</w:t>
      </w:r>
    </w:p>
    <w:p w:rsidRPr="002C70DA" w:rsidR="002C70DA" w:rsidP="002C70DA" w:rsidRDefault="002C70DA" w14:paraId="0512B8DE" w14:textId="77777777">
      <w:pPr>
        <w:pStyle w:val="Textoindependiente"/>
        <w:spacing w:before="31" w:line="259" w:lineRule="auto"/>
        <w:ind w:left="0" w:right="49" w:firstLine="0"/>
        <w:jc w:val="both"/>
        <w:rPr>
          <w:rFonts w:ascii="Verdana" w:hAnsi="Verdana"/>
          <w:b/>
          <w:bCs/>
          <w:lang w:val="es-CO"/>
        </w:rPr>
      </w:pPr>
      <w:r w:rsidRPr="002C70DA">
        <w:rPr>
          <w:rFonts w:ascii="Verdana" w:hAnsi="Verdana"/>
          <w:b/>
          <w:bCs/>
          <w:lang w:val="es-CO"/>
        </w:rPr>
        <w:t>Cola DLQ</w:t>
      </w:r>
    </w:p>
    <w:p w:rsidRPr="002C70DA" w:rsidR="002C70DA" w:rsidP="002C70DA" w:rsidRDefault="002C70DA" w14:paraId="3A4ACF73" w14:textId="77777777">
      <w:pPr>
        <w:pStyle w:val="Textoindependiente"/>
        <w:spacing w:before="31" w:line="259" w:lineRule="auto"/>
        <w:ind w:left="0" w:right="49" w:firstLine="0"/>
        <w:jc w:val="both"/>
        <w:rPr>
          <w:rFonts w:ascii="Verdana" w:hAnsi="Verdana"/>
          <w:lang w:val="es-CO"/>
        </w:rPr>
      </w:pPr>
      <w:r w:rsidRPr="002C70DA">
        <w:rPr>
          <w:rFonts w:ascii="Verdana" w:hAnsi="Verdana"/>
          <w:lang w:val="es-CO"/>
        </w:rPr>
        <w:t>test.mensajeria-archivos.radicacion.procesar-archivos.ms2.dlq</w:t>
      </w:r>
    </w:p>
    <w:p w:rsidRPr="002C70DA" w:rsidR="002C70DA" w:rsidP="002C70DA" w:rsidRDefault="002C70DA" w14:paraId="63054E75" w14:textId="77777777">
      <w:pPr>
        <w:pStyle w:val="Textoindependiente"/>
        <w:spacing w:before="31" w:line="259" w:lineRule="auto"/>
        <w:ind w:left="0" w:right="49" w:firstLine="0"/>
        <w:jc w:val="both"/>
        <w:rPr>
          <w:rFonts w:ascii="Verdana" w:hAnsi="Verdana"/>
          <w:b/>
          <w:bCs/>
          <w:lang w:val="es-CO"/>
        </w:rPr>
      </w:pPr>
      <w:proofErr w:type="spellStart"/>
      <w:r w:rsidRPr="002C70DA">
        <w:rPr>
          <w:rFonts w:ascii="Verdana" w:hAnsi="Verdana"/>
          <w:b/>
          <w:bCs/>
          <w:lang w:val="es-CO"/>
        </w:rPr>
        <w:t>Routing</w:t>
      </w:r>
      <w:proofErr w:type="spellEnd"/>
      <w:r w:rsidRPr="002C70DA">
        <w:rPr>
          <w:rFonts w:ascii="Verdana" w:hAnsi="Verdana"/>
          <w:b/>
          <w:bCs/>
          <w:lang w:val="es-CO"/>
        </w:rPr>
        <w:t xml:space="preserve"> </w:t>
      </w:r>
      <w:proofErr w:type="spellStart"/>
      <w:r w:rsidRPr="002C70DA">
        <w:rPr>
          <w:rFonts w:ascii="Verdana" w:hAnsi="Verdana"/>
          <w:b/>
          <w:bCs/>
          <w:lang w:val="es-CO"/>
        </w:rPr>
        <w:t>key</w:t>
      </w:r>
      <w:proofErr w:type="spellEnd"/>
    </w:p>
    <w:p w:rsidR="002C70DA" w:rsidP="002C70DA" w:rsidRDefault="002C70DA" w14:paraId="402B142A" w14:textId="5D9FDCFB">
      <w:pPr>
        <w:pStyle w:val="Textoindependiente"/>
        <w:spacing w:before="31" w:line="259" w:lineRule="auto"/>
        <w:ind w:left="0" w:right="49" w:firstLine="0"/>
        <w:jc w:val="both"/>
        <w:rPr>
          <w:rFonts w:ascii="Verdana" w:hAnsi="Verdana"/>
          <w:lang w:val="es-CO"/>
        </w:rPr>
      </w:pPr>
      <w:r w:rsidRPr="002C70DA">
        <w:rPr>
          <w:rFonts w:ascii="Verdana" w:hAnsi="Verdana"/>
          <w:lang w:val="es-CO"/>
        </w:rPr>
        <w:t>procesar-archivos.ms2</w:t>
      </w:r>
    </w:p>
    <w:p w:rsidR="004279A5" w:rsidP="009C084F" w:rsidRDefault="001B357A" w14:paraId="33061C68" w14:textId="6C9B10CF">
      <w:pPr>
        <w:pStyle w:val="Ttulo1"/>
        <w:numPr>
          <w:ilvl w:val="0"/>
          <w:numId w:val="5"/>
        </w:numPr>
        <w:spacing w:line="480" w:lineRule="auto"/>
        <w:ind w:left="426" w:right="-1"/>
        <w:rPr>
          <w:b/>
          <w:bCs/>
        </w:rPr>
      </w:pPr>
      <w:bookmarkStart w:name="_Toc237378351" w:id="33"/>
      <w:r w:rsidRPr="001B357A">
        <w:rPr>
          <w:b/>
          <w:bCs/>
        </w:rPr>
        <w:t>Lineamiento para la documentación del proyecto – README.md</w:t>
      </w:r>
      <w:bookmarkEnd w:id="33"/>
    </w:p>
    <w:p w:rsidRPr="001B357A" w:rsidR="001B357A" w:rsidP="001B357A" w:rsidRDefault="001B357A" w14:paraId="3DC0E6FC" w14:textId="77777777">
      <w:pPr>
        <w:pStyle w:val="Textoindependiente"/>
        <w:spacing w:before="31" w:line="259" w:lineRule="auto"/>
        <w:ind w:left="0" w:right="49" w:firstLine="0"/>
        <w:jc w:val="both"/>
        <w:rPr>
          <w:rFonts w:ascii="Verdana" w:hAnsi="Verdana"/>
          <w:lang w:val="es-CO"/>
        </w:rPr>
      </w:pPr>
      <w:r w:rsidRPr="001B357A">
        <w:rPr>
          <w:rFonts w:ascii="Verdana" w:hAnsi="Verdana"/>
          <w:lang w:val="es-CO"/>
        </w:rPr>
        <w:t>Todos los proyectos deberán contar en la raíz del repositorio con un archivo README.md, el cual deberá contener la información necesaria para comprender el propósito de la aplicación, sus características principales, los requisitos para su ejecución, el procedimiento para obtener el código fuente, las instrucciones de despliegue y las referencias a la documentación técnica.</w:t>
      </w:r>
    </w:p>
    <w:p w:rsidRPr="001B357A" w:rsidR="001B357A" w:rsidP="001B357A" w:rsidRDefault="001B357A" w14:paraId="2C6A1582" w14:textId="77777777">
      <w:pPr>
        <w:pStyle w:val="Textoindependiente"/>
        <w:spacing w:before="31" w:line="259" w:lineRule="auto"/>
        <w:ind w:left="0" w:right="49" w:firstLine="0"/>
        <w:jc w:val="both"/>
        <w:rPr>
          <w:rFonts w:ascii="Verdana" w:hAnsi="Verdana"/>
          <w:lang w:val="es-CO"/>
        </w:rPr>
      </w:pPr>
      <w:r w:rsidRPr="001B357A">
        <w:rPr>
          <w:rFonts w:ascii="Verdana" w:hAnsi="Verdana"/>
          <w:lang w:val="es-CO"/>
        </w:rPr>
        <w:t>El archivo README.md deberá mantenerse actualizado con los cambios realizados en el proyecto y deberá utilizar, como mínimo, la siguiente estructura.</w:t>
      </w:r>
    </w:p>
    <w:p w:rsidRPr="001B357A" w:rsidR="001B357A" w:rsidP="00233F25" w:rsidRDefault="00233F25" w14:paraId="693D317F" w14:textId="3EFE2771">
      <w:pPr>
        <w:pStyle w:val="Ttulo2"/>
      </w:pPr>
      <w:bookmarkStart w:name="_Toc237378352" w:id="34"/>
      <w:r>
        <w:t xml:space="preserve">8.1. </w:t>
      </w:r>
      <w:r w:rsidRPr="001B357A" w:rsidR="001B357A">
        <w:t>Introducción</w:t>
      </w:r>
      <w:bookmarkEnd w:id="34"/>
    </w:p>
    <w:p w:rsidRPr="001B357A" w:rsidR="001B357A" w:rsidP="001B357A" w:rsidRDefault="001B357A" w14:paraId="1CC4EC88" w14:textId="77777777">
      <w:pPr>
        <w:pStyle w:val="Textoindependiente"/>
        <w:spacing w:before="31" w:line="259" w:lineRule="auto"/>
        <w:ind w:left="0" w:right="49" w:firstLine="0"/>
        <w:jc w:val="both"/>
        <w:rPr>
          <w:rFonts w:ascii="Verdana" w:hAnsi="Verdana"/>
          <w:lang w:val="es-CO"/>
        </w:rPr>
      </w:pPr>
      <w:r w:rsidRPr="001B357A">
        <w:rPr>
          <w:rFonts w:ascii="Verdana" w:hAnsi="Verdana"/>
          <w:lang w:val="es-CO"/>
        </w:rPr>
        <w:t>Deberá contener una descripción breve del proyecto, indicando su propósito principal y el problema o necesidad que busca solucionar.</w:t>
      </w:r>
    </w:p>
    <w:p w:rsidRPr="001B357A" w:rsidR="001B357A" w:rsidP="001B357A" w:rsidRDefault="001B357A" w14:paraId="49B2F167" w14:textId="77777777">
      <w:pPr>
        <w:pStyle w:val="Textoindependiente"/>
        <w:spacing w:before="31" w:line="259" w:lineRule="auto"/>
        <w:ind w:left="0" w:right="49" w:firstLine="0"/>
        <w:jc w:val="both"/>
        <w:rPr>
          <w:rFonts w:ascii="Verdana" w:hAnsi="Verdana"/>
          <w:lang w:val="es-CO"/>
        </w:rPr>
      </w:pPr>
      <w:r w:rsidRPr="001B357A">
        <w:rPr>
          <w:rFonts w:ascii="Verdana" w:hAnsi="Verdana"/>
          <w:lang w:val="es-CO"/>
        </w:rPr>
        <w:t>Ejemplo:</w:t>
      </w:r>
    </w:p>
    <w:p w:rsidR="001B357A" w:rsidP="001B357A" w:rsidRDefault="001B357A" w14:paraId="70E3C7A5" w14:textId="77777777">
      <w:pPr>
        <w:pStyle w:val="Textoindependiente"/>
        <w:spacing w:before="31" w:line="259" w:lineRule="auto"/>
        <w:ind w:left="0" w:right="49" w:firstLine="0"/>
        <w:jc w:val="both"/>
        <w:rPr>
          <w:rFonts w:ascii="Verdana" w:hAnsi="Verdana"/>
          <w:b/>
          <w:bCs/>
          <w:lang w:val="es-CO"/>
        </w:rPr>
      </w:pPr>
      <w:r w:rsidRPr="001B357A">
        <w:rPr>
          <w:rFonts w:ascii="Verdana" w:hAnsi="Verdana"/>
          <w:b/>
          <w:bCs/>
          <w:lang w:val="es-CO"/>
        </w:rPr>
        <w:t>Este proyecto se crea para realizar el procesamiento de los diferentes archivos para su envío al SGDEA.</w:t>
      </w:r>
    </w:p>
    <w:p w:rsidRPr="001B357A" w:rsidR="001B357A" w:rsidP="001B357A" w:rsidRDefault="001B357A" w14:paraId="0D622B0A" w14:textId="77777777">
      <w:pPr>
        <w:pStyle w:val="Textoindependiente"/>
        <w:spacing w:before="31" w:line="259" w:lineRule="auto"/>
        <w:ind w:left="0" w:right="49" w:firstLine="0"/>
        <w:jc w:val="both"/>
        <w:rPr>
          <w:rFonts w:ascii="Verdana" w:hAnsi="Verdana"/>
          <w:b/>
          <w:bCs/>
          <w:lang w:val="es-CO"/>
        </w:rPr>
      </w:pPr>
    </w:p>
    <w:p w:rsidRPr="001B357A" w:rsidR="001B357A" w:rsidP="00233F25" w:rsidRDefault="00233F25" w14:paraId="6D6EECDD" w14:textId="373BECB3">
      <w:pPr>
        <w:pStyle w:val="Ttulo2"/>
      </w:pPr>
      <w:bookmarkStart w:name="_Toc237378353" w:id="35"/>
      <w:r>
        <w:t xml:space="preserve">8.2. </w:t>
      </w:r>
      <w:r w:rsidRPr="001B357A" w:rsidR="001B357A">
        <w:t>Características del proyecto</w:t>
      </w:r>
      <w:bookmarkEnd w:id="35"/>
    </w:p>
    <w:p w:rsidRPr="001B357A" w:rsidR="001B357A" w:rsidP="001B357A" w:rsidRDefault="001B357A" w14:paraId="5381D817" w14:textId="77777777">
      <w:pPr>
        <w:pStyle w:val="Textoindependiente"/>
        <w:spacing w:before="31" w:line="259" w:lineRule="auto"/>
        <w:ind w:left="0" w:right="49" w:firstLine="0"/>
        <w:jc w:val="both"/>
        <w:rPr>
          <w:rFonts w:ascii="Verdana" w:hAnsi="Verdana"/>
          <w:lang w:val="es-CO"/>
        </w:rPr>
      </w:pPr>
      <w:r w:rsidRPr="001B357A">
        <w:rPr>
          <w:rFonts w:ascii="Verdana" w:hAnsi="Verdana"/>
          <w:lang w:val="es-CO"/>
        </w:rPr>
        <w:t>Deberá describir las principales funcionalidades o responsabilidades de la aplicación.</w:t>
      </w:r>
    </w:p>
    <w:p w:rsidRPr="001B357A" w:rsidR="001B357A" w:rsidP="001B357A" w:rsidRDefault="001B357A" w14:paraId="374BC34C" w14:textId="77777777">
      <w:pPr>
        <w:pStyle w:val="Textoindependiente"/>
        <w:spacing w:before="31" w:line="259" w:lineRule="auto"/>
        <w:ind w:left="0" w:right="49" w:firstLine="0"/>
        <w:jc w:val="both"/>
        <w:rPr>
          <w:rFonts w:ascii="Verdana" w:hAnsi="Verdana"/>
          <w:lang w:val="es-CO"/>
        </w:rPr>
      </w:pPr>
      <w:r w:rsidRPr="001B357A">
        <w:rPr>
          <w:rFonts w:ascii="Verdana" w:hAnsi="Verdana"/>
          <w:lang w:val="es-CO"/>
        </w:rPr>
        <w:t>Ejemplo:</w:t>
      </w:r>
    </w:p>
    <w:p w:rsidRPr="001B357A" w:rsidR="001B357A" w:rsidP="001B357A" w:rsidRDefault="001B357A" w14:paraId="70900563" w14:textId="77777777">
      <w:pPr>
        <w:pStyle w:val="Textoindependiente"/>
        <w:spacing w:before="31" w:line="259" w:lineRule="auto"/>
        <w:ind w:left="0" w:right="49" w:firstLine="0"/>
        <w:jc w:val="both"/>
        <w:rPr>
          <w:rFonts w:ascii="Verdana" w:hAnsi="Verdana"/>
          <w:lang w:val="es-CO"/>
        </w:rPr>
      </w:pPr>
      <w:r w:rsidRPr="001B357A">
        <w:rPr>
          <w:rFonts w:ascii="Verdana" w:hAnsi="Verdana"/>
          <w:lang w:val="es-CO"/>
        </w:rPr>
        <w:t>El objetivo del proyecto es:</w:t>
      </w:r>
    </w:p>
    <w:p w:rsidRPr="001A4759" w:rsidR="001B357A" w:rsidP="00896503" w:rsidRDefault="001B357A" w14:paraId="602B8B71" w14:textId="77777777">
      <w:pPr>
        <w:pStyle w:val="Textoindependiente"/>
        <w:numPr>
          <w:ilvl w:val="0"/>
          <w:numId w:val="43"/>
        </w:numPr>
        <w:spacing w:before="31" w:line="259" w:lineRule="auto"/>
        <w:ind w:right="49"/>
        <w:jc w:val="both"/>
        <w:rPr>
          <w:rFonts w:ascii="Verdana" w:hAnsi="Verdana"/>
          <w:lang w:val="es-CO"/>
        </w:rPr>
      </w:pPr>
      <w:r w:rsidRPr="001A4759">
        <w:rPr>
          <w:rFonts w:ascii="Verdana" w:hAnsi="Verdana"/>
          <w:lang w:val="es-CO"/>
        </w:rPr>
        <w:t>Consultar el estado de la radicación para determinar si el archivo puede ser enviado.</w:t>
      </w:r>
    </w:p>
    <w:p w:rsidRPr="001A4759" w:rsidR="001B357A" w:rsidP="00896503" w:rsidRDefault="001B357A" w14:paraId="01915E39" w14:textId="77777777">
      <w:pPr>
        <w:pStyle w:val="Textoindependiente"/>
        <w:numPr>
          <w:ilvl w:val="0"/>
          <w:numId w:val="43"/>
        </w:numPr>
        <w:spacing w:before="31" w:line="259" w:lineRule="auto"/>
        <w:ind w:right="49"/>
        <w:jc w:val="both"/>
        <w:rPr>
          <w:rFonts w:ascii="Verdana" w:hAnsi="Verdana"/>
          <w:lang w:val="es-CO"/>
        </w:rPr>
      </w:pPr>
      <w:r w:rsidRPr="001A4759">
        <w:rPr>
          <w:rFonts w:ascii="Verdana" w:hAnsi="Verdana"/>
          <w:lang w:val="es-CO"/>
        </w:rPr>
        <w:t>Enviar el archivo al SGDEA.</w:t>
      </w:r>
    </w:p>
    <w:p w:rsidRPr="001A4759" w:rsidR="001B357A" w:rsidP="00896503" w:rsidRDefault="001B357A" w14:paraId="40D860F6" w14:textId="77777777">
      <w:pPr>
        <w:pStyle w:val="Textoindependiente"/>
        <w:numPr>
          <w:ilvl w:val="0"/>
          <w:numId w:val="43"/>
        </w:numPr>
        <w:spacing w:before="31" w:line="259" w:lineRule="auto"/>
        <w:ind w:right="49"/>
        <w:jc w:val="both"/>
        <w:rPr>
          <w:rFonts w:ascii="Verdana" w:hAnsi="Verdana"/>
          <w:lang w:val="es-CO"/>
        </w:rPr>
      </w:pPr>
      <w:r w:rsidRPr="001A4759">
        <w:rPr>
          <w:rFonts w:ascii="Verdana" w:hAnsi="Verdana"/>
          <w:lang w:val="es-CO"/>
        </w:rPr>
        <w:t>Realizar reintentos en caso de presentarse un error durante el envío.</w:t>
      </w:r>
    </w:p>
    <w:p w:rsidRPr="001A4759" w:rsidR="001B357A" w:rsidP="00896503" w:rsidRDefault="001B357A" w14:paraId="480C964F" w14:textId="77777777">
      <w:pPr>
        <w:pStyle w:val="Textoindependiente"/>
        <w:numPr>
          <w:ilvl w:val="0"/>
          <w:numId w:val="43"/>
        </w:numPr>
        <w:spacing w:before="31" w:line="259" w:lineRule="auto"/>
        <w:ind w:right="49"/>
        <w:jc w:val="both"/>
        <w:rPr>
          <w:rFonts w:ascii="Verdana" w:hAnsi="Verdana"/>
          <w:lang w:val="es-CO"/>
        </w:rPr>
      </w:pPr>
      <w:r w:rsidRPr="001A4759">
        <w:rPr>
          <w:rFonts w:ascii="Verdana" w:hAnsi="Verdana"/>
          <w:lang w:val="es-CO"/>
        </w:rPr>
        <w:t>Registrar las peticiones que presenten errores en la cola correspondiente, incluyendo el mensaje de error generado.</w:t>
      </w:r>
    </w:p>
    <w:p w:rsidRPr="001B357A" w:rsidR="001B357A" w:rsidP="001B357A" w:rsidRDefault="001B357A" w14:paraId="2CA340A3" w14:textId="77777777">
      <w:pPr>
        <w:pStyle w:val="Textoindependiente"/>
        <w:spacing w:before="31" w:line="259" w:lineRule="auto"/>
        <w:ind w:left="360" w:right="49" w:firstLine="0"/>
        <w:jc w:val="both"/>
        <w:rPr>
          <w:rFonts w:ascii="Verdana" w:hAnsi="Verdana"/>
          <w:b/>
          <w:bCs/>
          <w:lang w:val="es-CO"/>
        </w:rPr>
      </w:pPr>
    </w:p>
    <w:p w:rsidRPr="001B357A" w:rsidR="001B357A" w:rsidP="00233F25" w:rsidRDefault="00233F25" w14:paraId="25EF2AF2" w14:textId="12F1AF5A">
      <w:pPr>
        <w:pStyle w:val="Ttulo2"/>
      </w:pPr>
      <w:bookmarkStart w:name="_Toc237378354" w:id="36"/>
      <w:r>
        <w:t xml:space="preserve">8.3. </w:t>
      </w:r>
      <w:r w:rsidRPr="001B357A" w:rsidR="001B357A">
        <w:t>Tecnologías y versiones</w:t>
      </w:r>
      <w:bookmarkEnd w:id="36"/>
    </w:p>
    <w:p w:rsidRPr="001B357A" w:rsidR="001B357A" w:rsidP="001B357A" w:rsidRDefault="001B357A" w14:paraId="634F3C03" w14:textId="77777777">
      <w:pPr>
        <w:pStyle w:val="Textoindependiente"/>
        <w:spacing w:before="31" w:line="259" w:lineRule="auto"/>
        <w:ind w:left="0" w:right="49" w:firstLine="0"/>
        <w:jc w:val="both"/>
        <w:rPr>
          <w:rFonts w:ascii="Verdana" w:hAnsi="Verdana"/>
          <w:lang w:val="es-CO"/>
        </w:rPr>
      </w:pPr>
      <w:r w:rsidRPr="001B357A">
        <w:rPr>
          <w:rFonts w:ascii="Verdana" w:hAnsi="Verdana"/>
          <w:lang w:val="es-CO"/>
        </w:rPr>
        <w:t>Se deberán especificar las principales tecnologías utilizadas en el proyecto y sus respectivas versiones.</w:t>
      </w:r>
    </w:p>
    <w:p w:rsidRPr="001B357A" w:rsidR="001B357A" w:rsidP="001B357A" w:rsidRDefault="001B357A" w14:paraId="71BE1E79" w14:textId="77777777">
      <w:pPr>
        <w:pStyle w:val="Textoindependiente"/>
        <w:spacing w:before="31" w:line="259" w:lineRule="auto"/>
        <w:ind w:left="0" w:right="49" w:firstLine="0"/>
        <w:jc w:val="both"/>
        <w:rPr>
          <w:rFonts w:ascii="Verdana" w:hAnsi="Verdana"/>
          <w:lang w:val="es-CO"/>
        </w:rPr>
      </w:pPr>
      <w:r w:rsidRPr="001B357A">
        <w:rPr>
          <w:rFonts w:ascii="Verdana" w:hAnsi="Verdana"/>
          <w:lang w:val="es-CO"/>
        </w:rPr>
        <w:t>Ejemplo:</w:t>
      </w:r>
    </w:p>
    <w:p w:rsidRPr="001B357A" w:rsidR="001B357A" w:rsidP="001B357A" w:rsidRDefault="001B357A" w14:paraId="25A3EA91" w14:textId="6577802C">
      <w:pPr>
        <w:pStyle w:val="Textoindependiente"/>
        <w:spacing w:before="31" w:line="259" w:lineRule="auto"/>
        <w:ind w:left="0" w:right="49" w:firstLine="0"/>
        <w:jc w:val="both"/>
        <w:rPr>
          <w:rFonts w:ascii="Verdana" w:hAnsi="Verdana"/>
          <w:lang w:val="es-CO"/>
        </w:rPr>
      </w:pPr>
      <w:r w:rsidRPr="001B357A">
        <w:rPr>
          <w:rFonts w:ascii="Verdana" w:hAnsi="Verdana"/>
          <w:lang w:val="es-CO"/>
        </w:rPr>
        <w:t xml:space="preserve">Java: </w:t>
      </w:r>
      <w:r>
        <w:rPr>
          <w:rFonts w:ascii="Verdana" w:hAnsi="Verdana"/>
          <w:lang w:val="es-CO"/>
        </w:rPr>
        <w:t>21</w:t>
      </w:r>
    </w:p>
    <w:p w:rsidRPr="001B357A" w:rsidR="001B357A" w:rsidP="001B357A" w:rsidRDefault="001B357A" w14:paraId="1C6A71A7" w14:textId="7546A954">
      <w:pPr>
        <w:pStyle w:val="Textoindependiente"/>
        <w:spacing w:before="31" w:line="259" w:lineRule="auto"/>
        <w:ind w:left="0" w:right="49" w:firstLine="0"/>
        <w:jc w:val="both"/>
        <w:rPr>
          <w:rFonts w:ascii="Verdana" w:hAnsi="Verdana"/>
          <w:lang w:val="es-CO"/>
        </w:rPr>
      </w:pPr>
      <w:r w:rsidRPr="001B357A">
        <w:rPr>
          <w:rFonts w:ascii="Verdana" w:hAnsi="Verdana"/>
          <w:lang w:val="es-CO"/>
        </w:rPr>
        <w:t xml:space="preserve">Spring </w:t>
      </w:r>
      <w:proofErr w:type="spellStart"/>
      <w:r w:rsidRPr="001B357A">
        <w:rPr>
          <w:rFonts w:ascii="Verdana" w:hAnsi="Verdana"/>
          <w:lang w:val="es-CO"/>
        </w:rPr>
        <w:t>Boot</w:t>
      </w:r>
      <w:proofErr w:type="spellEnd"/>
      <w:r w:rsidRPr="001B357A">
        <w:rPr>
          <w:rFonts w:ascii="Verdana" w:hAnsi="Verdana"/>
          <w:lang w:val="es-CO"/>
        </w:rPr>
        <w:t xml:space="preserve">: </w:t>
      </w:r>
      <w:r>
        <w:rPr>
          <w:rFonts w:ascii="Verdana" w:hAnsi="Verdana"/>
          <w:lang w:val="es-CO"/>
        </w:rPr>
        <w:t>3</w:t>
      </w:r>
      <w:r w:rsidRPr="001B357A">
        <w:rPr>
          <w:rFonts w:ascii="Verdana" w:hAnsi="Verdana"/>
          <w:lang w:val="es-CO"/>
        </w:rPr>
        <w:t>.</w:t>
      </w:r>
      <w:r>
        <w:rPr>
          <w:rFonts w:ascii="Verdana" w:hAnsi="Verdana"/>
          <w:lang w:val="es-CO"/>
        </w:rPr>
        <w:t>4</w:t>
      </w:r>
    </w:p>
    <w:p w:rsidRPr="001B357A" w:rsidR="001B357A" w:rsidP="001B357A" w:rsidRDefault="001B357A" w14:paraId="3A96D741" w14:textId="77777777">
      <w:pPr>
        <w:pStyle w:val="Textoindependiente"/>
        <w:spacing w:before="31" w:line="259" w:lineRule="auto"/>
        <w:ind w:left="0" w:right="49" w:firstLine="0"/>
        <w:jc w:val="both"/>
        <w:rPr>
          <w:rFonts w:ascii="Verdana" w:hAnsi="Verdana"/>
          <w:lang w:val="es-CO"/>
        </w:rPr>
      </w:pPr>
      <w:r w:rsidRPr="001B357A">
        <w:rPr>
          <w:rFonts w:ascii="Verdana" w:hAnsi="Verdana"/>
          <w:lang w:val="es-CO"/>
        </w:rPr>
        <w:t>Maven: 3.8.4</w:t>
      </w:r>
    </w:p>
    <w:p w:rsidRPr="001B357A" w:rsidR="001B357A" w:rsidP="001B357A" w:rsidRDefault="001B357A" w14:paraId="47CCAC4F" w14:textId="2241C5BC">
      <w:pPr>
        <w:pStyle w:val="Textoindependiente"/>
        <w:spacing w:before="31" w:line="259" w:lineRule="auto"/>
        <w:ind w:left="0" w:right="49" w:firstLine="0"/>
        <w:jc w:val="both"/>
        <w:rPr>
          <w:rFonts w:ascii="Verdana" w:hAnsi="Verdana"/>
          <w:lang w:val="es-CO"/>
        </w:rPr>
      </w:pPr>
      <w:proofErr w:type="spellStart"/>
      <w:r w:rsidRPr="001B357A">
        <w:rPr>
          <w:rFonts w:ascii="Verdana" w:hAnsi="Verdana"/>
          <w:lang w:val="es-CO"/>
        </w:rPr>
        <w:t>WildFly</w:t>
      </w:r>
      <w:proofErr w:type="spellEnd"/>
      <w:r w:rsidRPr="001B357A">
        <w:rPr>
          <w:rFonts w:ascii="Verdana" w:hAnsi="Verdana"/>
          <w:lang w:val="es-CO"/>
        </w:rPr>
        <w:t xml:space="preserve">: </w:t>
      </w:r>
      <w:r>
        <w:rPr>
          <w:rFonts w:ascii="Verdana" w:hAnsi="Verdana"/>
          <w:lang w:val="es-CO"/>
        </w:rPr>
        <w:t>35</w:t>
      </w:r>
      <w:r w:rsidRPr="001B357A">
        <w:rPr>
          <w:rFonts w:ascii="Verdana" w:hAnsi="Verdana"/>
          <w:lang w:val="es-CO"/>
        </w:rPr>
        <w:t>.</w:t>
      </w:r>
      <w:r>
        <w:rPr>
          <w:rFonts w:ascii="Verdana" w:hAnsi="Verdana"/>
          <w:lang w:val="es-CO"/>
        </w:rPr>
        <w:t>0</w:t>
      </w:r>
      <w:r w:rsidRPr="001B357A">
        <w:rPr>
          <w:rFonts w:ascii="Verdana" w:hAnsi="Verdana"/>
          <w:lang w:val="es-CO"/>
        </w:rPr>
        <w:t>.</w:t>
      </w:r>
      <w:r>
        <w:rPr>
          <w:rFonts w:ascii="Verdana" w:hAnsi="Verdana"/>
          <w:lang w:val="es-CO"/>
        </w:rPr>
        <w:t>1</w:t>
      </w:r>
    </w:p>
    <w:p w:rsidR="001B357A" w:rsidP="001B357A" w:rsidRDefault="001B357A" w14:paraId="11FB286C" w14:textId="77777777">
      <w:pPr>
        <w:pStyle w:val="Textoindependiente"/>
        <w:spacing w:before="31" w:line="259" w:lineRule="auto"/>
        <w:ind w:left="0" w:right="49" w:firstLine="0"/>
        <w:jc w:val="both"/>
        <w:rPr>
          <w:rFonts w:ascii="Verdana" w:hAnsi="Verdana"/>
          <w:lang w:val="es-CO"/>
        </w:rPr>
      </w:pPr>
      <w:r w:rsidRPr="001B357A">
        <w:rPr>
          <w:rFonts w:ascii="Verdana" w:hAnsi="Verdana"/>
          <w:lang w:val="es-CO"/>
        </w:rPr>
        <w:t>Las versiones registradas en el README.md deberán mantenerse alineadas con las versiones realmente utilizadas por el proyecto.</w:t>
      </w:r>
    </w:p>
    <w:p w:rsidRPr="001B357A" w:rsidR="001B357A" w:rsidP="001B357A" w:rsidRDefault="001B357A" w14:paraId="320DDF78" w14:textId="77777777">
      <w:pPr>
        <w:pStyle w:val="Textoindependiente"/>
        <w:spacing w:before="31" w:line="259" w:lineRule="auto"/>
        <w:ind w:left="0" w:right="49" w:firstLine="0"/>
        <w:jc w:val="both"/>
        <w:rPr>
          <w:rFonts w:ascii="Verdana" w:hAnsi="Verdana"/>
          <w:lang w:val="es-CO"/>
        </w:rPr>
      </w:pPr>
    </w:p>
    <w:p w:rsidRPr="001B357A" w:rsidR="001B357A" w:rsidP="00233F25" w:rsidRDefault="00233F25" w14:paraId="6B4A62EA" w14:textId="0477824C">
      <w:pPr>
        <w:pStyle w:val="Ttulo2"/>
      </w:pPr>
      <w:bookmarkStart w:name="_Toc237378355" w:id="37"/>
      <w:r>
        <w:t xml:space="preserve">8.4. </w:t>
      </w:r>
      <w:r w:rsidRPr="001B357A" w:rsidR="001B357A">
        <w:t>Prerrequisitos</w:t>
      </w:r>
      <w:bookmarkEnd w:id="37"/>
    </w:p>
    <w:p w:rsidRPr="001B357A" w:rsidR="001B357A" w:rsidP="001B357A" w:rsidRDefault="001B357A" w14:paraId="1FC1A73E" w14:textId="77777777">
      <w:pPr>
        <w:pStyle w:val="Textoindependiente"/>
        <w:spacing w:before="31" w:line="259" w:lineRule="auto"/>
        <w:ind w:left="0" w:right="49" w:firstLine="0"/>
        <w:jc w:val="both"/>
        <w:rPr>
          <w:rFonts w:ascii="Verdana" w:hAnsi="Verdana"/>
          <w:lang w:val="es-CO"/>
        </w:rPr>
      </w:pPr>
      <w:r w:rsidRPr="001B357A">
        <w:rPr>
          <w:rFonts w:ascii="Verdana" w:hAnsi="Verdana"/>
          <w:lang w:val="es-CO"/>
        </w:rPr>
        <w:t>Se deberán relacionar las herramientas, plataformas, dependencias o configuraciones necesarias para ejecutar, compilar y desplegar el proyecto.</w:t>
      </w:r>
    </w:p>
    <w:p w:rsidRPr="001B357A" w:rsidR="001B357A" w:rsidP="001B357A" w:rsidRDefault="001B357A" w14:paraId="6339AF4B" w14:textId="77777777">
      <w:pPr>
        <w:pStyle w:val="Textoindependiente"/>
        <w:spacing w:before="31" w:line="259" w:lineRule="auto"/>
        <w:ind w:left="0" w:right="49" w:firstLine="0"/>
        <w:jc w:val="both"/>
        <w:rPr>
          <w:rFonts w:ascii="Verdana" w:hAnsi="Verdana"/>
          <w:lang w:val="es-CO"/>
        </w:rPr>
      </w:pPr>
      <w:r w:rsidRPr="001B357A">
        <w:rPr>
          <w:rFonts w:ascii="Verdana" w:hAnsi="Verdana"/>
          <w:lang w:val="es-CO"/>
        </w:rPr>
        <w:t>Ejemplo:</w:t>
      </w:r>
    </w:p>
    <w:p w:rsidRPr="001B357A" w:rsidR="001B357A" w:rsidP="001B357A" w:rsidRDefault="001B357A" w14:paraId="3706ABCF" w14:textId="695611AF">
      <w:pPr>
        <w:pStyle w:val="Textoindependiente"/>
        <w:spacing w:before="31" w:line="259" w:lineRule="auto"/>
        <w:ind w:left="0" w:right="49" w:firstLine="0"/>
        <w:jc w:val="both"/>
        <w:rPr>
          <w:rFonts w:ascii="Verdana" w:hAnsi="Verdana"/>
          <w:lang w:val="es-CO"/>
        </w:rPr>
      </w:pPr>
      <w:r w:rsidRPr="001B357A">
        <w:rPr>
          <w:rFonts w:ascii="Verdana" w:hAnsi="Verdana"/>
          <w:lang w:val="es-CO"/>
        </w:rPr>
        <w:t xml:space="preserve">Java </w:t>
      </w:r>
      <w:r>
        <w:rPr>
          <w:rFonts w:ascii="Verdana" w:hAnsi="Verdana"/>
          <w:lang w:val="es-CO"/>
        </w:rPr>
        <w:t>21</w:t>
      </w:r>
    </w:p>
    <w:p w:rsidRPr="001B357A" w:rsidR="001B357A" w:rsidP="001B357A" w:rsidRDefault="001B357A" w14:paraId="15F9FCB1" w14:textId="371807F3">
      <w:pPr>
        <w:pStyle w:val="Textoindependiente"/>
        <w:spacing w:before="31" w:line="259" w:lineRule="auto"/>
        <w:ind w:left="0" w:right="49" w:firstLine="0"/>
        <w:jc w:val="both"/>
        <w:rPr>
          <w:rFonts w:ascii="Verdana" w:hAnsi="Verdana"/>
          <w:lang w:val="es-CO"/>
        </w:rPr>
      </w:pPr>
      <w:r w:rsidRPr="001B357A">
        <w:rPr>
          <w:rFonts w:ascii="Verdana" w:hAnsi="Verdana"/>
          <w:lang w:val="es-CO"/>
        </w:rPr>
        <w:t>Maven 3.</w:t>
      </w:r>
      <w:r>
        <w:rPr>
          <w:rFonts w:ascii="Verdana" w:hAnsi="Verdana"/>
          <w:lang w:val="es-CO"/>
        </w:rPr>
        <w:t>4</w:t>
      </w:r>
    </w:p>
    <w:p w:rsidRPr="001B357A" w:rsidR="001B357A" w:rsidP="001B357A" w:rsidRDefault="001B357A" w14:paraId="325FD9A2" w14:textId="4183276C">
      <w:pPr>
        <w:pStyle w:val="Textoindependiente"/>
        <w:spacing w:before="31" w:line="259" w:lineRule="auto"/>
        <w:ind w:left="0" w:right="49" w:firstLine="0"/>
        <w:jc w:val="both"/>
        <w:rPr>
          <w:rFonts w:ascii="Verdana" w:hAnsi="Verdana"/>
          <w:lang w:val="es-CO"/>
        </w:rPr>
      </w:pPr>
      <w:proofErr w:type="spellStart"/>
      <w:r w:rsidRPr="001B357A">
        <w:rPr>
          <w:rFonts w:ascii="Verdana" w:hAnsi="Verdana"/>
          <w:lang w:val="es-CO"/>
        </w:rPr>
        <w:t>WildFly</w:t>
      </w:r>
      <w:proofErr w:type="spellEnd"/>
      <w:r w:rsidRPr="001B357A">
        <w:rPr>
          <w:rFonts w:ascii="Verdana" w:hAnsi="Verdana"/>
          <w:lang w:val="es-CO"/>
        </w:rPr>
        <w:t xml:space="preserve"> </w:t>
      </w:r>
      <w:r>
        <w:rPr>
          <w:rFonts w:ascii="Verdana" w:hAnsi="Verdana"/>
          <w:lang w:val="es-CO"/>
        </w:rPr>
        <w:t>35</w:t>
      </w:r>
      <w:r w:rsidRPr="001B357A">
        <w:rPr>
          <w:rFonts w:ascii="Verdana" w:hAnsi="Verdana"/>
          <w:lang w:val="es-CO"/>
        </w:rPr>
        <w:t>.</w:t>
      </w:r>
      <w:r>
        <w:rPr>
          <w:rFonts w:ascii="Verdana" w:hAnsi="Verdana"/>
          <w:lang w:val="es-CO"/>
        </w:rPr>
        <w:t>0</w:t>
      </w:r>
      <w:r w:rsidRPr="001B357A">
        <w:rPr>
          <w:rFonts w:ascii="Verdana" w:hAnsi="Verdana"/>
          <w:lang w:val="es-CO"/>
        </w:rPr>
        <w:t>.0</w:t>
      </w:r>
    </w:p>
    <w:p w:rsidRPr="001B357A" w:rsidR="001B357A" w:rsidP="001B357A" w:rsidRDefault="001B357A" w14:paraId="222CF2B2" w14:textId="77777777">
      <w:pPr>
        <w:pStyle w:val="Textoindependiente"/>
        <w:spacing w:before="31" w:line="259" w:lineRule="auto"/>
        <w:ind w:left="0" w:right="49" w:firstLine="0"/>
        <w:jc w:val="both"/>
        <w:rPr>
          <w:rFonts w:ascii="Verdana" w:hAnsi="Verdana"/>
          <w:lang w:val="es-CO"/>
        </w:rPr>
      </w:pPr>
      <w:r w:rsidRPr="001B357A">
        <w:rPr>
          <w:rFonts w:ascii="Verdana" w:hAnsi="Verdana"/>
          <w:lang w:val="es-CO"/>
        </w:rPr>
        <w:t>Acceso a los repositorios o servicios requeridos por la aplicación.</w:t>
      </w:r>
    </w:p>
    <w:p w:rsidRPr="001B357A" w:rsidR="001B357A" w:rsidP="001B357A" w:rsidRDefault="001B357A" w14:paraId="31675E26" w14:textId="77777777">
      <w:pPr>
        <w:pStyle w:val="Textoindependiente"/>
        <w:spacing w:before="31" w:line="259" w:lineRule="auto"/>
        <w:ind w:left="0" w:right="49" w:firstLine="0"/>
        <w:jc w:val="both"/>
        <w:rPr>
          <w:rFonts w:ascii="Verdana" w:hAnsi="Verdana"/>
          <w:lang w:val="es-CO"/>
        </w:rPr>
      </w:pPr>
      <w:r w:rsidRPr="001B357A">
        <w:rPr>
          <w:rFonts w:ascii="Verdana" w:hAnsi="Verdana"/>
          <w:lang w:val="es-CO"/>
        </w:rPr>
        <w:t>Configuración de las variables de entorno necesarias.</w:t>
      </w:r>
    </w:p>
    <w:p w:rsidR="001B357A" w:rsidP="001B357A" w:rsidRDefault="001B357A" w14:paraId="2012B5F3" w14:textId="6D552616">
      <w:pPr>
        <w:pStyle w:val="Textoindependiente"/>
        <w:spacing w:before="31" w:line="259" w:lineRule="auto"/>
        <w:ind w:left="0" w:right="49" w:firstLine="0"/>
        <w:jc w:val="both"/>
        <w:rPr>
          <w:rFonts w:ascii="Verdana" w:hAnsi="Verdana"/>
          <w:lang w:val="es-CO"/>
        </w:rPr>
      </w:pPr>
      <w:r w:rsidRPr="001B357A">
        <w:rPr>
          <w:rFonts w:ascii="Verdana" w:hAnsi="Verdana"/>
          <w:lang w:val="es-CO"/>
        </w:rPr>
        <w:t>Cuando aplique, también deberán documentarse configuraciones adicionales, como variables de entorno, archivos de configuración, certificados o credenciales requeridas para la ejecución.</w:t>
      </w:r>
    </w:p>
    <w:p w:rsidRPr="001B357A" w:rsidR="001B357A" w:rsidP="001B357A" w:rsidRDefault="001B357A" w14:paraId="50443C6A" w14:textId="77777777">
      <w:pPr>
        <w:pStyle w:val="Textoindependiente"/>
        <w:spacing w:before="31" w:line="259" w:lineRule="auto"/>
        <w:ind w:left="0" w:right="49" w:firstLine="0"/>
        <w:jc w:val="both"/>
        <w:rPr>
          <w:rFonts w:ascii="Verdana" w:hAnsi="Verdana"/>
          <w:lang w:val="es-CO"/>
        </w:rPr>
      </w:pPr>
    </w:p>
    <w:p w:rsidRPr="001B357A" w:rsidR="001B357A" w:rsidP="00233F25" w:rsidRDefault="00233F25" w14:paraId="69F6C7F2" w14:textId="08AD212C">
      <w:pPr>
        <w:pStyle w:val="Ttulo2"/>
      </w:pPr>
      <w:bookmarkStart w:name="_Toc237378356" w:id="38"/>
      <w:r>
        <w:t xml:space="preserve">8.5. </w:t>
      </w:r>
      <w:r w:rsidRPr="001B357A" w:rsidR="001B357A">
        <w:t>Obtener el código fuente</w:t>
      </w:r>
      <w:bookmarkEnd w:id="38"/>
    </w:p>
    <w:p w:rsidRPr="001B357A" w:rsidR="001B357A" w:rsidP="001B357A" w:rsidRDefault="001B357A" w14:paraId="3B617471" w14:textId="77777777">
      <w:pPr>
        <w:pStyle w:val="Textoindependiente"/>
        <w:spacing w:before="31" w:line="259" w:lineRule="auto"/>
        <w:ind w:left="0" w:right="49" w:firstLine="0"/>
        <w:jc w:val="both"/>
        <w:rPr>
          <w:rFonts w:ascii="Verdana" w:hAnsi="Verdana"/>
          <w:lang w:val="es-CO"/>
        </w:rPr>
      </w:pPr>
      <w:r w:rsidRPr="001B357A">
        <w:rPr>
          <w:rFonts w:ascii="Verdana" w:hAnsi="Verdana"/>
          <w:lang w:val="es-CO"/>
        </w:rPr>
        <w:t>Deberá indicarse el procedimiento para obtener el código fuente desde el repositorio institucional.</w:t>
      </w:r>
    </w:p>
    <w:p w:rsidRPr="001B357A" w:rsidR="001B357A" w:rsidP="001B357A" w:rsidRDefault="001B357A" w14:paraId="24BCF19D" w14:textId="77777777">
      <w:pPr>
        <w:pStyle w:val="Textoindependiente"/>
        <w:spacing w:before="31" w:line="259" w:lineRule="auto"/>
        <w:ind w:left="0" w:right="49" w:firstLine="0"/>
        <w:jc w:val="both"/>
        <w:rPr>
          <w:rFonts w:ascii="Verdana" w:hAnsi="Verdana"/>
          <w:lang w:val="es-CO"/>
        </w:rPr>
      </w:pPr>
      <w:r w:rsidRPr="001B357A">
        <w:rPr>
          <w:rFonts w:ascii="Verdana" w:hAnsi="Verdana"/>
          <w:lang w:val="es-CO"/>
        </w:rPr>
        <w:t>Ejemplo:</w:t>
      </w:r>
    </w:p>
    <w:p w:rsidRPr="001B357A" w:rsidR="001B357A" w:rsidP="001B357A" w:rsidRDefault="001B357A" w14:paraId="7F8DD059" w14:textId="77777777">
      <w:pPr>
        <w:pStyle w:val="Textoindependiente"/>
        <w:spacing w:before="31" w:line="259" w:lineRule="auto"/>
        <w:ind w:left="0" w:right="49" w:firstLine="0"/>
        <w:jc w:val="both"/>
        <w:rPr>
          <w:rFonts w:ascii="Verdana" w:hAnsi="Verdana"/>
          <w:b/>
          <w:bCs/>
          <w:lang w:val="es-CO"/>
        </w:rPr>
      </w:pPr>
      <w:proofErr w:type="spellStart"/>
      <w:r w:rsidRPr="001B357A">
        <w:rPr>
          <w:rFonts w:ascii="Verdana" w:hAnsi="Verdana"/>
          <w:b/>
          <w:bCs/>
          <w:lang w:val="es-CO"/>
        </w:rPr>
        <w:t>git</w:t>
      </w:r>
      <w:proofErr w:type="spellEnd"/>
      <w:r w:rsidRPr="001B357A">
        <w:rPr>
          <w:rFonts w:ascii="Verdana" w:hAnsi="Verdana"/>
          <w:b/>
          <w:bCs/>
          <w:lang w:val="es-CO"/>
        </w:rPr>
        <w:t xml:space="preserve"> clone &lt;URL_DEL_REPOSITORIO&gt;</w:t>
      </w:r>
    </w:p>
    <w:p w:rsidRPr="001B357A" w:rsidR="001B357A" w:rsidP="001B357A" w:rsidRDefault="001B357A" w14:paraId="7E7EEEFF" w14:textId="77777777">
      <w:pPr>
        <w:pStyle w:val="Textoindependiente"/>
        <w:spacing w:before="31" w:line="259" w:lineRule="auto"/>
        <w:ind w:left="0" w:right="49" w:firstLine="0"/>
        <w:jc w:val="both"/>
        <w:rPr>
          <w:rFonts w:ascii="Verdana" w:hAnsi="Verdana"/>
          <w:lang w:val="es-CO"/>
        </w:rPr>
      </w:pPr>
      <w:r w:rsidRPr="001B357A">
        <w:rPr>
          <w:rFonts w:ascii="Verdana" w:hAnsi="Verdana"/>
          <w:lang w:val="es-CO"/>
        </w:rPr>
        <w:t>Posteriormente, ingresar al directorio del proyecto:</w:t>
      </w:r>
    </w:p>
    <w:p w:rsidRPr="001B357A" w:rsidR="001B357A" w:rsidP="001B357A" w:rsidRDefault="001B357A" w14:paraId="66A3B8D3" w14:textId="77777777">
      <w:pPr>
        <w:pStyle w:val="Textoindependiente"/>
        <w:spacing w:before="31" w:line="259" w:lineRule="auto"/>
        <w:ind w:left="0" w:right="49" w:firstLine="0"/>
        <w:jc w:val="both"/>
        <w:rPr>
          <w:rFonts w:ascii="Verdana" w:hAnsi="Verdana"/>
          <w:b/>
          <w:bCs/>
          <w:lang w:val="es-CO"/>
        </w:rPr>
      </w:pPr>
      <w:r w:rsidRPr="001B357A">
        <w:rPr>
          <w:rFonts w:ascii="Verdana" w:hAnsi="Verdana"/>
          <w:b/>
          <w:bCs/>
          <w:lang w:val="es-CO"/>
        </w:rPr>
        <w:t xml:space="preserve">cd </w:t>
      </w:r>
      <w:proofErr w:type="spellStart"/>
      <w:r w:rsidRPr="001B357A">
        <w:rPr>
          <w:rFonts w:ascii="Verdana" w:hAnsi="Verdana"/>
          <w:b/>
          <w:bCs/>
          <w:lang w:val="es-CO"/>
        </w:rPr>
        <w:t>integracion-gedess</w:t>
      </w:r>
      <w:proofErr w:type="spellEnd"/>
    </w:p>
    <w:p w:rsidR="001B357A" w:rsidP="001B357A" w:rsidRDefault="001B357A" w14:paraId="618B38ED" w14:textId="44B9C91F">
      <w:pPr>
        <w:pStyle w:val="Textoindependiente"/>
        <w:spacing w:before="31" w:line="259" w:lineRule="auto"/>
        <w:ind w:left="0" w:right="49" w:firstLine="0"/>
        <w:jc w:val="both"/>
        <w:rPr>
          <w:rFonts w:ascii="Verdana" w:hAnsi="Verdana"/>
          <w:lang w:val="es-CO"/>
        </w:rPr>
      </w:pPr>
      <w:r w:rsidRPr="001B357A">
        <w:rPr>
          <w:rFonts w:ascii="Verdana" w:hAnsi="Verdana"/>
          <w:lang w:val="es-CO"/>
        </w:rPr>
        <w:t>La URL del repositorio deberá corresponder al repositorio oficial del proyecto.</w:t>
      </w:r>
    </w:p>
    <w:p w:rsidRPr="001B357A" w:rsidR="001B357A" w:rsidP="001B357A" w:rsidRDefault="001B357A" w14:paraId="224FF39A" w14:textId="77777777">
      <w:pPr>
        <w:pStyle w:val="Textoindependiente"/>
        <w:spacing w:before="31" w:line="259" w:lineRule="auto"/>
        <w:ind w:left="0" w:right="49" w:firstLine="0"/>
        <w:jc w:val="both"/>
        <w:rPr>
          <w:rFonts w:ascii="Verdana" w:hAnsi="Verdana"/>
          <w:lang w:val="es-CO"/>
        </w:rPr>
      </w:pPr>
    </w:p>
    <w:p w:rsidRPr="001B357A" w:rsidR="001B357A" w:rsidP="00233F25" w:rsidRDefault="001B357A" w14:paraId="56600B0F" w14:textId="0B6FA988">
      <w:pPr>
        <w:pStyle w:val="Ttulo2"/>
      </w:pPr>
      <w:bookmarkStart w:name="_Toc237378357" w:id="39"/>
      <w:r>
        <w:t xml:space="preserve">8.6. </w:t>
      </w:r>
      <w:r w:rsidRPr="001B357A">
        <w:t>Compilación del proyecto</w:t>
      </w:r>
      <w:bookmarkEnd w:id="39"/>
    </w:p>
    <w:p w:rsidRPr="001B357A" w:rsidR="001B357A" w:rsidP="001B357A" w:rsidRDefault="001B357A" w14:paraId="3D951E22" w14:textId="77777777">
      <w:pPr>
        <w:pStyle w:val="Textoindependiente"/>
        <w:spacing w:before="31" w:line="259" w:lineRule="auto"/>
        <w:ind w:left="0" w:right="49" w:firstLine="0"/>
        <w:jc w:val="both"/>
        <w:rPr>
          <w:rFonts w:ascii="Verdana" w:hAnsi="Verdana"/>
          <w:lang w:val="es-CO"/>
        </w:rPr>
      </w:pPr>
      <w:r w:rsidRPr="001B357A">
        <w:rPr>
          <w:rFonts w:ascii="Verdana" w:hAnsi="Verdana"/>
          <w:lang w:val="es-CO"/>
        </w:rPr>
        <w:t>Se deberán documentar los comandos necesarios para compilar o construir la aplicación.</w:t>
      </w:r>
    </w:p>
    <w:p w:rsidRPr="001B357A" w:rsidR="001B357A" w:rsidP="001B357A" w:rsidRDefault="001B357A" w14:paraId="1CB1D678" w14:textId="77777777">
      <w:pPr>
        <w:pStyle w:val="Textoindependiente"/>
        <w:spacing w:before="31" w:line="259" w:lineRule="auto"/>
        <w:ind w:left="0" w:right="49" w:firstLine="0"/>
        <w:jc w:val="both"/>
        <w:rPr>
          <w:rFonts w:ascii="Verdana" w:hAnsi="Verdana"/>
          <w:lang w:val="es-CO"/>
        </w:rPr>
      </w:pPr>
      <w:r w:rsidRPr="001B357A">
        <w:rPr>
          <w:rFonts w:ascii="Verdana" w:hAnsi="Verdana"/>
          <w:lang w:val="es-CO"/>
        </w:rPr>
        <w:t>Ejemplo para proyectos Maven:</w:t>
      </w:r>
    </w:p>
    <w:p w:rsidRPr="001B357A" w:rsidR="001B357A" w:rsidP="001B357A" w:rsidRDefault="001B357A" w14:paraId="6D7D8472" w14:textId="77777777">
      <w:pPr>
        <w:pStyle w:val="Textoindependiente"/>
        <w:spacing w:before="31" w:line="259" w:lineRule="auto"/>
        <w:ind w:left="0" w:right="49" w:firstLine="0"/>
        <w:jc w:val="both"/>
        <w:rPr>
          <w:rFonts w:ascii="Verdana" w:hAnsi="Verdana"/>
          <w:b/>
          <w:bCs/>
          <w:lang w:val="es-CO"/>
        </w:rPr>
      </w:pPr>
      <w:proofErr w:type="spellStart"/>
      <w:r w:rsidRPr="001B357A">
        <w:rPr>
          <w:rFonts w:ascii="Verdana" w:hAnsi="Verdana"/>
          <w:b/>
          <w:bCs/>
          <w:lang w:val="es-CO"/>
        </w:rPr>
        <w:t>mvn</w:t>
      </w:r>
      <w:proofErr w:type="spellEnd"/>
      <w:r w:rsidRPr="001B357A">
        <w:rPr>
          <w:rFonts w:ascii="Verdana" w:hAnsi="Verdana"/>
          <w:b/>
          <w:bCs/>
          <w:lang w:val="es-CO"/>
        </w:rPr>
        <w:t xml:space="preserve"> </w:t>
      </w:r>
      <w:proofErr w:type="spellStart"/>
      <w:r w:rsidRPr="001B357A">
        <w:rPr>
          <w:rFonts w:ascii="Verdana" w:hAnsi="Verdana"/>
          <w:b/>
          <w:bCs/>
          <w:lang w:val="es-CO"/>
        </w:rPr>
        <w:t>clean</w:t>
      </w:r>
      <w:proofErr w:type="spellEnd"/>
      <w:r w:rsidRPr="001B357A">
        <w:rPr>
          <w:rFonts w:ascii="Verdana" w:hAnsi="Verdana"/>
          <w:b/>
          <w:bCs/>
          <w:lang w:val="es-CO"/>
        </w:rPr>
        <w:t xml:space="preserve"> </w:t>
      </w:r>
      <w:proofErr w:type="spellStart"/>
      <w:r w:rsidRPr="001B357A">
        <w:rPr>
          <w:rFonts w:ascii="Verdana" w:hAnsi="Verdana"/>
          <w:b/>
          <w:bCs/>
          <w:lang w:val="es-CO"/>
        </w:rPr>
        <w:t>install</w:t>
      </w:r>
      <w:proofErr w:type="spellEnd"/>
      <w:r w:rsidRPr="001B357A">
        <w:rPr>
          <w:rFonts w:ascii="Verdana" w:hAnsi="Verdana"/>
          <w:b/>
          <w:bCs/>
          <w:lang w:val="es-CO"/>
        </w:rPr>
        <w:t xml:space="preserve"> -</w:t>
      </w:r>
      <w:proofErr w:type="spellStart"/>
      <w:r w:rsidRPr="001B357A">
        <w:rPr>
          <w:rFonts w:ascii="Verdana" w:hAnsi="Verdana"/>
          <w:b/>
          <w:bCs/>
          <w:lang w:val="es-CO"/>
        </w:rPr>
        <w:t>DskipTests</w:t>
      </w:r>
      <w:proofErr w:type="spellEnd"/>
      <w:r w:rsidRPr="001B357A">
        <w:rPr>
          <w:rFonts w:ascii="Verdana" w:hAnsi="Verdana"/>
          <w:b/>
          <w:bCs/>
          <w:lang w:val="es-CO"/>
        </w:rPr>
        <w:t>=true</w:t>
      </w:r>
    </w:p>
    <w:p w:rsidR="001B357A" w:rsidP="001B357A" w:rsidRDefault="001B357A" w14:paraId="034EF4DE" w14:textId="77777777">
      <w:pPr>
        <w:pStyle w:val="Textoindependiente"/>
        <w:spacing w:before="31" w:line="259" w:lineRule="auto"/>
        <w:ind w:left="0" w:right="49" w:firstLine="0"/>
        <w:jc w:val="both"/>
        <w:rPr>
          <w:rFonts w:ascii="Verdana" w:hAnsi="Verdana"/>
          <w:lang w:val="es-CO"/>
        </w:rPr>
      </w:pPr>
      <w:r w:rsidRPr="001B357A">
        <w:rPr>
          <w:rFonts w:ascii="Verdana" w:hAnsi="Verdana"/>
          <w:lang w:val="es-CO"/>
        </w:rPr>
        <w:t>Si el proyecto requiere comandos adicionales, estos deberán ser incluidos en esta sección.</w:t>
      </w:r>
    </w:p>
    <w:p w:rsidRPr="001B357A" w:rsidR="001B357A" w:rsidP="001B357A" w:rsidRDefault="001B357A" w14:paraId="1E9F82DB" w14:textId="77777777">
      <w:pPr>
        <w:pStyle w:val="Textoindependiente"/>
        <w:spacing w:before="31" w:line="259" w:lineRule="auto"/>
        <w:ind w:left="0" w:right="49" w:firstLine="0"/>
        <w:jc w:val="both"/>
        <w:rPr>
          <w:rFonts w:ascii="Verdana" w:hAnsi="Verdana"/>
          <w:lang w:val="es-CO"/>
        </w:rPr>
      </w:pPr>
    </w:p>
    <w:p w:rsidRPr="001B357A" w:rsidR="001B357A" w:rsidP="00881A0B" w:rsidRDefault="00881A0B" w14:paraId="0714880C" w14:textId="389EE228">
      <w:pPr>
        <w:pStyle w:val="Ttulo2"/>
      </w:pPr>
      <w:bookmarkStart w:name="_Toc237378358" w:id="40"/>
      <w:r>
        <w:t xml:space="preserve">8.7. </w:t>
      </w:r>
      <w:r w:rsidRPr="001B357A" w:rsidR="001B357A">
        <w:t>Despliegue</w:t>
      </w:r>
      <w:bookmarkEnd w:id="40"/>
    </w:p>
    <w:p w:rsidRPr="001B357A" w:rsidR="001B357A" w:rsidP="001B357A" w:rsidRDefault="001B357A" w14:paraId="39B3EBF6" w14:textId="77777777">
      <w:pPr>
        <w:pStyle w:val="Textoindependiente"/>
        <w:spacing w:before="31" w:line="259" w:lineRule="auto"/>
        <w:ind w:left="0" w:right="49" w:firstLine="0"/>
        <w:jc w:val="both"/>
        <w:rPr>
          <w:rFonts w:ascii="Verdana" w:hAnsi="Verdana"/>
          <w:lang w:val="es-CO"/>
        </w:rPr>
      </w:pPr>
      <w:r w:rsidRPr="001B357A">
        <w:rPr>
          <w:rFonts w:ascii="Verdana" w:hAnsi="Verdana"/>
          <w:lang w:val="es-CO"/>
        </w:rPr>
        <w:t>Se deberá documentar el procedimiento necesario para realizar el despliegue de la aplicación.</w:t>
      </w:r>
    </w:p>
    <w:p w:rsidRPr="001B357A" w:rsidR="001B357A" w:rsidP="001B357A" w:rsidRDefault="001B357A" w14:paraId="466FFE4B" w14:textId="77777777">
      <w:pPr>
        <w:pStyle w:val="Textoindependiente"/>
        <w:spacing w:before="31" w:line="259" w:lineRule="auto"/>
        <w:ind w:left="0" w:right="49" w:firstLine="0"/>
        <w:jc w:val="both"/>
        <w:rPr>
          <w:rFonts w:ascii="Verdana" w:hAnsi="Verdana"/>
          <w:lang w:val="es-CO"/>
        </w:rPr>
      </w:pPr>
      <w:r w:rsidRPr="001B357A">
        <w:rPr>
          <w:rFonts w:ascii="Verdana" w:hAnsi="Verdana"/>
          <w:lang w:val="es-CO"/>
        </w:rPr>
        <w:t>Para aplicaciones que generen un archivo WAR, se deberá indicar la ubicación del archivo generado y el servidor de aplicaciones utilizado.</w:t>
      </w:r>
    </w:p>
    <w:p w:rsidRPr="001B357A" w:rsidR="001B357A" w:rsidP="001B357A" w:rsidRDefault="001B357A" w14:paraId="517B6E2B" w14:textId="77777777">
      <w:pPr>
        <w:pStyle w:val="Textoindependiente"/>
        <w:spacing w:before="31" w:line="259" w:lineRule="auto"/>
        <w:ind w:left="0" w:right="49" w:firstLine="0"/>
        <w:jc w:val="both"/>
        <w:rPr>
          <w:rFonts w:ascii="Verdana" w:hAnsi="Verdana"/>
          <w:lang w:val="es-CO"/>
        </w:rPr>
      </w:pPr>
      <w:r w:rsidRPr="001B357A">
        <w:rPr>
          <w:rFonts w:ascii="Verdana" w:hAnsi="Verdana"/>
          <w:lang w:val="es-CO"/>
        </w:rPr>
        <w:t>Ejemplo:</w:t>
      </w:r>
    </w:p>
    <w:p w:rsidRPr="001B357A" w:rsidR="001B357A" w:rsidP="001B357A" w:rsidRDefault="001B357A" w14:paraId="073E492E" w14:textId="77777777">
      <w:pPr>
        <w:pStyle w:val="Textoindependiente"/>
        <w:spacing w:before="31" w:line="259" w:lineRule="auto"/>
        <w:ind w:left="0" w:right="49" w:firstLine="0"/>
        <w:jc w:val="both"/>
        <w:rPr>
          <w:rFonts w:ascii="Verdana" w:hAnsi="Verdana"/>
          <w:lang w:val="es-CO"/>
        </w:rPr>
      </w:pPr>
      <w:r w:rsidRPr="001B357A">
        <w:rPr>
          <w:rFonts w:ascii="Verdana" w:hAnsi="Verdana"/>
          <w:lang w:val="es-CO"/>
        </w:rPr>
        <w:t>Una vez ejecutado el proceso de compilación, se generará el archivo .</w:t>
      </w:r>
      <w:proofErr w:type="spellStart"/>
      <w:r w:rsidRPr="001B357A">
        <w:rPr>
          <w:rFonts w:ascii="Verdana" w:hAnsi="Verdana"/>
          <w:lang w:val="es-CO"/>
        </w:rPr>
        <w:t>war</w:t>
      </w:r>
      <w:proofErr w:type="spellEnd"/>
      <w:r w:rsidRPr="001B357A">
        <w:rPr>
          <w:rFonts w:ascii="Verdana" w:hAnsi="Verdana"/>
          <w:lang w:val="es-CO"/>
        </w:rPr>
        <w:t xml:space="preserve"> dentro de la carpeta:</w:t>
      </w:r>
    </w:p>
    <w:p w:rsidRPr="001B357A" w:rsidR="001B357A" w:rsidP="001B357A" w:rsidRDefault="001B357A" w14:paraId="7B8A3037" w14:textId="77777777">
      <w:pPr>
        <w:pStyle w:val="Textoindependiente"/>
        <w:spacing w:before="31" w:line="259" w:lineRule="auto"/>
        <w:ind w:left="0" w:right="49" w:firstLine="0"/>
        <w:jc w:val="both"/>
        <w:rPr>
          <w:rFonts w:ascii="Verdana" w:hAnsi="Verdana"/>
          <w:b/>
          <w:bCs/>
          <w:lang w:val="es-CO"/>
        </w:rPr>
      </w:pPr>
      <w:r w:rsidRPr="001B357A">
        <w:rPr>
          <w:rFonts w:ascii="Verdana" w:hAnsi="Verdana"/>
          <w:b/>
          <w:bCs/>
          <w:lang w:val="es-CO"/>
        </w:rPr>
        <w:t>target/</w:t>
      </w:r>
    </w:p>
    <w:p w:rsidRPr="001B357A" w:rsidR="001B357A" w:rsidP="001B357A" w:rsidRDefault="001B357A" w14:paraId="7F68AB42" w14:textId="77777777">
      <w:pPr>
        <w:pStyle w:val="Textoindependiente"/>
        <w:spacing w:before="31" w:line="259" w:lineRule="auto"/>
        <w:ind w:left="0" w:right="49" w:firstLine="0"/>
        <w:jc w:val="both"/>
        <w:rPr>
          <w:rFonts w:ascii="Verdana" w:hAnsi="Verdana"/>
          <w:lang w:val="es-CO"/>
        </w:rPr>
      </w:pPr>
      <w:r w:rsidRPr="001B357A">
        <w:rPr>
          <w:rFonts w:ascii="Verdana" w:hAnsi="Verdana"/>
          <w:lang w:val="es-CO"/>
        </w:rPr>
        <w:t>El archivo .</w:t>
      </w:r>
      <w:proofErr w:type="spellStart"/>
      <w:r w:rsidRPr="001B357A">
        <w:rPr>
          <w:rFonts w:ascii="Verdana" w:hAnsi="Verdana"/>
          <w:lang w:val="es-CO"/>
        </w:rPr>
        <w:t>war</w:t>
      </w:r>
      <w:proofErr w:type="spellEnd"/>
      <w:r w:rsidRPr="001B357A">
        <w:rPr>
          <w:rFonts w:ascii="Verdana" w:hAnsi="Verdana"/>
          <w:lang w:val="es-CO"/>
        </w:rPr>
        <w:t xml:space="preserve"> deberá ser desplegado en la carpeta </w:t>
      </w:r>
      <w:proofErr w:type="spellStart"/>
      <w:r w:rsidRPr="001B357A">
        <w:rPr>
          <w:rFonts w:ascii="Verdana" w:hAnsi="Verdana"/>
          <w:lang w:val="es-CO"/>
        </w:rPr>
        <w:t>deployments</w:t>
      </w:r>
      <w:proofErr w:type="spellEnd"/>
      <w:r w:rsidRPr="001B357A">
        <w:rPr>
          <w:rFonts w:ascii="Verdana" w:hAnsi="Verdana"/>
          <w:lang w:val="es-CO"/>
        </w:rPr>
        <w:t xml:space="preserve"> de </w:t>
      </w:r>
      <w:proofErr w:type="spellStart"/>
      <w:r w:rsidRPr="001B357A">
        <w:rPr>
          <w:rFonts w:ascii="Verdana" w:hAnsi="Verdana"/>
          <w:lang w:val="es-CO"/>
        </w:rPr>
        <w:t>WildFly</w:t>
      </w:r>
      <w:proofErr w:type="spellEnd"/>
      <w:r w:rsidRPr="001B357A">
        <w:rPr>
          <w:rFonts w:ascii="Verdana" w:hAnsi="Verdana"/>
          <w:lang w:val="es-CO"/>
        </w:rPr>
        <w:t>:</w:t>
      </w:r>
    </w:p>
    <w:p w:rsidR="001B357A" w:rsidP="001B357A" w:rsidRDefault="001B357A" w14:paraId="6D7EF7CA" w14:textId="0C7D27CC">
      <w:pPr>
        <w:pStyle w:val="Textoindependiente"/>
        <w:spacing w:before="31" w:line="259" w:lineRule="auto"/>
        <w:ind w:left="0" w:right="49" w:firstLine="0"/>
        <w:jc w:val="both"/>
        <w:rPr>
          <w:rFonts w:ascii="Verdana" w:hAnsi="Verdana"/>
          <w:lang w:val="es-CO"/>
        </w:rPr>
      </w:pPr>
      <w:r w:rsidRPr="001B357A">
        <w:rPr>
          <w:rFonts w:ascii="Verdana" w:hAnsi="Verdana"/>
          <w:lang w:val="es-CO"/>
        </w:rPr>
        <w:t>wildfly-</w:t>
      </w:r>
      <w:r w:rsidR="004D404C">
        <w:rPr>
          <w:rFonts w:ascii="Verdana" w:hAnsi="Verdana"/>
          <w:lang w:val="es-CO"/>
        </w:rPr>
        <w:t>35</w:t>
      </w:r>
      <w:r w:rsidRPr="001B357A">
        <w:rPr>
          <w:rFonts w:ascii="Verdana" w:hAnsi="Verdana"/>
          <w:lang w:val="es-CO"/>
        </w:rPr>
        <w:t>.</w:t>
      </w:r>
      <w:r w:rsidR="004D404C">
        <w:rPr>
          <w:rFonts w:ascii="Verdana" w:hAnsi="Verdana"/>
          <w:lang w:val="es-CO"/>
        </w:rPr>
        <w:t>0</w:t>
      </w:r>
      <w:r w:rsidRPr="001B357A">
        <w:rPr>
          <w:rFonts w:ascii="Verdana" w:hAnsi="Verdana"/>
          <w:lang w:val="es-CO"/>
        </w:rPr>
        <w:t>.</w:t>
      </w:r>
      <w:r w:rsidR="004D404C">
        <w:rPr>
          <w:rFonts w:ascii="Verdana" w:hAnsi="Verdana"/>
          <w:lang w:val="es-CO"/>
        </w:rPr>
        <w:t>1</w:t>
      </w:r>
      <w:r w:rsidRPr="001B357A">
        <w:rPr>
          <w:rFonts w:ascii="Verdana" w:hAnsi="Verdana"/>
          <w:lang w:val="es-CO"/>
        </w:rPr>
        <w:t>.Final_back\</w:t>
      </w:r>
      <w:proofErr w:type="spellStart"/>
      <w:r w:rsidRPr="001B357A">
        <w:rPr>
          <w:rFonts w:ascii="Verdana" w:hAnsi="Verdana"/>
          <w:lang w:val="es-CO"/>
        </w:rPr>
        <w:t>standalone</w:t>
      </w:r>
      <w:proofErr w:type="spellEnd"/>
      <w:r w:rsidRPr="001B357A">
        <w:rPr>
          <w:rFonts w:ascii="Verdana" w:hAnsi="Verdana"/>
          <w:lang w:val="es-CO"/>
        </w:rPr>
        <w:t>\</w:t>
      </w:r>
      <w:proofErr w:type="spellStart"/>
      <w:r w:rsidRPr="001B357A">
        <w:rPr>
          <w:rFonts w:ascii="Verdana" w:hAnsi="Verdana"/>
          <w:lang w:val="es-CO"/>
        </w:rPr>
        <w:t>deployments</w:t>
      </w:r>
      <w:proofErr w:type="spellEnd"/>
    </w:p>
    <w:p w:rsidR="004D404C" w:rsidP="001B357A" w:rsidRDefault="004D404C" w14:paraId="359A9FF9" w14:textId="77777777">
      <w:pPr>
        <w:pStyle w:val="Textoindependiente"/>
        <w:spacing w:before="31" w:line="259" w:lineRule="auto"/>
        <w:ind w:left="0" w:right="49" w:firstLine="0"/>
        <w:jc w:val="both"/>
        <w:rPr>
          <w:rFonts w:ascii="Verdana" w:hAnsi="Verdana"/>
          <w:lang w:val="es-CO"/>
        </w:rPr>
      </w:pPr>
    </w:p>
    <w:p w:rsidRPr="001B357A" w:rsidR="001B357A" w:rsidP="00881A0B" w:rsidRDefault="00881A0B" w14:paraId="3AF4E11E" w14:textId="37E7C006">
      <w:pPr>
        <w:pStyle w:val="Ttulo2"/>
      </w:pPr>
      <w:bookmarkStart w:name="_Toc237378359" w:id="41"/>
      <w:r>
        <w:t xml:space="preserve">8.8. </w:t>
      </w:r>
      <w:r w:rsidRPr="001B357A" w:rsidR="001B357A">
        <w:t>Ejecución de la aplicación</w:t>
      </w:r>
      <w:bookmarkEnd w:id="41"/>
    </w:p>
    <w:p w:rsidRPr="001B357A" w:rsidR="001B357A" w:rsidP="001B357A" w:rsidRDefault="001B357A" w14:paraId="5F6D028E" w14:textId="77777777">
      <w:pPr>
        <w:pStyle w:val="Textoindependiente"/>
        <w:spacing w:before="31" w:line="259" w:lineRule="auto"/>
        <w:ind w:left="0" w:right="49" w:firstLine="0"/>
        <w:jc w:val="both"/>
        <w:rPr>
          <w:rFonts w:ascii="Verdana" w:hAnsi="Verdana"/>
          <w:lang w:val="es-CO"/>
        </w:rPr>
      </w:pPr>
      <w:r w:rsidRPr="001B357A">
        <w:rPr>
          <w:rFonts w:ascii="Verdana" w:hAnsi="Verdana"/>
          <w:lang w:val="es-CO"/>
        </w:rPr>
        <w:t>Se deberá documentar el procedimiento para iniciar la aplicación y las herramientas requeridas.</w:t>
      </w:r>
    </w:p>
    <w:p w:rsidRPr="001B357A" w:rsidR="001B357A" w:rsidP="001B357A" w:rsidRDefault="001B357A" w14:paraId="7407E670" w14:textId="77777777">
      <w:pPr>
        <w:pStyle w:val="Textoindependiente"/>
        <w:spacing w:before="31" w:line="259" w:lineRule="auto"/>
        <w:ind w:left="0" w:right="49" w:firstLine="0"/>
        <w:jc w:val="both"/>
        <w:rPr>
          <w:rFonts w:ascii="Verdana" w:hAnsi="Verdana"/>
          <w:lang w:val="es-CO"/>
        </w:rPr>
      </w:pPr>
      <w:r w:rsidRPr="001B357A">
        <w:rPr>
          <w:rFonts w:ascii="Verdana" w:hAnsi="Verdana"/>
          <w:lang w:val="es-CO"/>
        </w:rPr>
        <w:t xml:space="preserve">Ejemplo para </w:t>
      </w:r>
      <w:proofErr w:type="spellStart"/>
      <w:r w:rsidRPr="001B357A">
        <w:rPr>
          <w:rFonts w:ascii="Verdana" w:hAnsi="Verdana"/>
          <w:lang w:val="es-CO"/>
        </w:rPr>
        <w:t>WildFly</w:t>
      </w:r>
      <w:proofErr w:type="spellEnd"/>
      <w:r w:rsidRPr="001B357A">
        <w:rPr>
          <w:rFonts w:ascii="Verdana" w:hAnsi="Verdana"/>
          <w:lang w:val="es-CO"/>
        </w:rPr>
        <w:t>:</w:t>
      </w:r>
    </w:p>
    <w:p w:rsidRPr="001B357A" w:rsidR="001B357A" w:rsidP="001B357A" w:rsidRDefault="001B357A" w14:paraId="6E204342" w14:textId="6811F5F9">
      <w:pPr>
        <w:pStyle w:val="Textoindependiente"/>
        <w:spacing w:before="31" w:line="259" w:lineRule="auto"/>
        <w:ind w:left="0" w:right="49" w:firstLine="0"/>
        <w:jc w:val="both"/>
        <w:rPr>
          <w:rFonts w:ascii="Verdana" w:hAnsi="Verdana"/>
          <w:b/>
          <w:bCs/>
          <w:lang w:val="es-CO"/>
        </w:rPr>
      </w:pPr>
      <w:r w:rsidRPr="001B357A">
        <w:rPr>
          <w:rFonts w:ascii="Verdana" w:hAnsi="Verdana"/>
          <w:b/>
          <w:bCs/>
          <w:lang w:val="es-CO"/>
        </w:rPr>
        <w:t>wildfly-</w:t>
      </w:r>
      <w:r w:rsidRPr="004D404C" w:rsidR="004D404C">
        <w:rPr>
          <w:rFonts w:ascii="Verdana" w:hAnsi="Verdana"/>
          <w:b/>
          <w:bCs/>
          <w:lang w:val="es-CO"/>
        </w:rPr>
        <w:t>35</w:t>
      </w:r>
      <w:r w:rsidRPr="001B357A">
        <w:rPr>
          <w:rFonts w:ascii="Verdana" w:hAnsi="Verdana"/>
          <w:b/>
          <w:bCs/>
          <w:lang w:val="es-CO"/>
        </w:rPr>
        <w:t>.</w:t>
      </w:r>
      <w:r w:rsidRPr="004D404C" w:rsidR="004D404C">
        <w:rPr>
          <w:rFonts w:ascii="Verdana" w:hAnsi="Verdana"/>
          <w:b/>
          <w:bCs/>
          <w:lang w:val="es-CO"/>
        </w:rPr>
        <w:t>0</w:t>
      </w:r>
      <w:r w:rsidRPr="001B357A">
        <w:rPr>
          <w:rFonts w:ascii="Verdana" w:hAnsi="Verdana"/>
          <w:b/>
          <w:bCs/>
          <w:lang w:val="es-CO"/>
        </w:rPr>
        <w:t>.</w:t>
      </w:r>
      <w:r w:rsidRPr="004D404C" w:rsidR="004D404C">
        <w:rPr>
          <w:rFonts w:ascii="Verdana" w:hAnsi="Verdana"/>
          <w:b/>
          <w:bCs/>
          <w:lang w:val="es-CO"/>
        </w:rPr>
        <w:t>1</w:t>
      </w:r>
      <w:r w:rsidRPr="001B357A">
        <w:rPr>
          <w:rFonts w:ascii="Verdana" w:hAnsi="Verdana"/>
          <w:b/>
          <w:bCs/>
          <w:lang w:val="es-CO"/>
        </w:rPr>
        <w:t>.Final_back\</w:t>
      </w:r>
      <w:proofErr w:type="spellStart"/>
      <w:r w:rsidRPr="001B357A">
        <w:rPr>
          <w:rFonts w:ascii="Verdana" w:hAnsi="Verdana"/>
          <w:b/>
          <w:bCs/>
          <w:lang w:val="es-CO"/>
        </w:rPr>
        <w:t>bin</w:t>
      </w:r>
      <w:proofErr w:type="spellEnd"/>
      <w:r w:rsidRPr="001B357A">
        <w:rPr>
          <w:rFonts w:ascii="Verdana" w:hAnsi="Verdana"/>
          <w:b/>
          <w:bCs/>
          <w:lang w:val="es-CO"/>
        </w:rPr>
        <w:t>\standalone.bat</w:t>
      </w:r>
    </w:p>
    <w:p w:rsidR="001B357A" w:rsidP="001B357A" w:rsidRDefault="001B357A" w14:paraId="66C11C75" w14:textId="77777777">
      <w:pPr>
        <w:pStyle w:val="Textoindependiente"/>
        <w:spacing w:before="31" w:line="259" w:lineRule="auto"/>
        <w:ind w:left="0" w:right="49" w:firstLine="0"/>
        <w:jc w:val="both"/>
        <w:rPr>
          <w:rFonts w:ascii="Verdana" w:hAnsi="Verdana"/>
          <w:lang w:val="es-CO"/>
        </w:rPr>
      </w:pPr>
      <w:r w:rsidRPr="001B357A">
        <w:rPr>
          <w:rFonts w:ascii="Verdana" w:hAnsi="Verdana"/>
          <w:lang w:val="es-CO"/>
        </w:rPr>
        <w:t>Cuando existan configuraciones adicionales necesarias para iniciar correctamente la aplicación, estas deberán documentarse en esta sección.</w:t>
      </w:r>
    </w:p>
    <w:p w:rsidRPr="001B357A" w:rsidR="004D404C" w:rsidP="001B357A" w:rsidRDefault="004D404C" w14:paraId="324496FB" w14:textId="77777777">
      <w:pPr>
        <w:pStyle w:val="Textoindependiente"/>
        <w:spacing w:before="31" w:line="259" w:lineRule="auto"/>
        <w:ind w:left="0" w:right="49" w:firstLine="0"/>
        <w:jc w:val="both"/>
        <w:rPr>
          <w:rFonts w:ascii="Verdana" w:hAnsi="Verdana"/>
          <w:lang w:val="es-CO"/>
        </w:rPr>
      </w:pPr>
    </w:p>
    <w:p w:rsidRPr="001B357A" w:rsidR="001B357A" w:rsidP="00881A0B" w:rsidRDefault="00881A0B" w14:paraId="196D9A7C" w14:textId="0983146C">
      <w:pPr>
        <w:pStyle w:val="Ttulo2"/>
      </w:pPr>
      <w:bookmarkStart w:name="_Toc237378360" w:id="42"/>
      <w:r>
        <w:t xml:space="preserve">8.9. </w:t>
      </w:r>
      <w:r w:rsidRPr="001B357A" w:rsidR="001B357A">
        <w:t xml:space="preserve">Documentación de servicios – </w:t>
      </w:r>
      <w:proofErr w:type="spellStart"/>
      <w:r w:rsidRPr="001B357A" w:rsidR="001B357A">
        <w:t>Swagger</w:t>
      </w:r>
      <w:proofErr w:type="spellEnd"/>
      <w:r w:rsidRPr="001B357A" w:rsidR="001B357A">
        <w:t>/</w:t>
      </w:r>
      <w:proofErr w:type="spellStart"/>
      <w:r w:rsidRPr="001B357A" w:rsidR="001B357A">
        <w:t>OpenAPI</w:t>
      </w:r>
      <w:bookmarkEnd w:id="42"/>
      <w:proofErr w:type="spellEnd"/>
    </w:p>
    <w:p w:rsidRPr="001B357A" w:rsidR="001B357A" w:rsidP="001B357A" w:rsidRDefault="001B357A" w14:paraId="1CCC42B1" w14:textId="77777777">
      <w:pPr>
        <w:pStyle w:val="Textoindependiente"/>
        <w:spacing w:before="31" w:line="259" w:lineRule="auto"/>
        <w:ind w:left="0" w:right="49" w:firstLine="0"/>
        <w:jc w:val="both"/>
        <w:rPr>
          <w:rFonts w:ascii="Verdana" w:hAnsi="Verdana"/>
          <w:lang w:val="es-CO"/>
        </w:rPr>
      </w:pPr>
      <w:r w:rsidRPr="001B357A">
        <w:rPr>
          <w:rFonts w:ascii="Verdana" w:hAnsi="Verdana"/>
          <w:lang w:val="es-CO"/>
        </w:rPr>
        <w:t xml:space="preserve">Cuando el proyecto exponga servicios REST, deberá incluirse la ubicación de la documentación de </w:t>
      </w:r>
      <w:proofErr w:type="spellStart"/>
      <w:r w:rsidRPr="001B357A">
        <w:rPr>
          <w:rFonts w:ascii="Verdana" w:hAnsi="Verdana"/>
          <w:lang w:val="es-CO"/>
        </w:rPr>
        <w:t>Swagger</w:t>
      </w:r>
      <w:proofErr w:type="spellEnd"/>
      <w:r w:rsidRPr="001B357A">
        <w:rPr>
          <w:rFonts w:ascii="Verdana" w:hAnsi="Verdana"/>
          <w:lang w:val="es-CO"/>
        </w:rPr>
        <w:t>/</w:t>
      </w:r>
      <w:proofErr w:type="spellStart"/>
      <w:r w:rsidRPr="001B357A">
        <w:rPr>
          <w:rFonts w:ascii="Verdana" w:hAnsi="Verdana"/>
          <w:lang w:val="es-CO"/>
        </w:rPr>
        <w:t>OpenAPI</w:t>
      </w:r>
      <w:proofErr w:type="spellEnd"/>
      <w:r w:rsidRPr="001B357A">
        <w:rPr>
          <w:rFonts w:ascii="Verdana" w:hAnsi="Verdana"/>
          <w:lang w:val="es-CO"/>
        </w:rPr>
        <w:t>.</w:t>
      </w:r>
    </w:p>
    <w:p w:rsidRPr="001B357A" w:rsidR="001B357A" w:rsidP="001B357A" w:rsidRDefault="001B357A" w14:paraId="63274A41" w14:textId="77777777">
      <w:pPr>
        <w:pStyle w:val="Textoindependiente"/>
        <w:spacing w:before="31" w:line="259" w:lineRule="auto"/>
        <w:ind w:left="0" w:right="49" w:firstLine="0"/>
        <w:jc w:val="both"/>
        <w:rPr>
          <w:rFonts w:ascii="Verdana" w:hAnsi="Verdana"/>
          <w:lang w:val="es-CO"/>
        </w:rPr>
      </w:pPr>
      <w:r w:rsidRPr="001B357A">
        <w:rPr>
          <w:rFonts w:ascii="Verdana" w:hAnsi="Verdana"/>
          <w:lang w:val="es-CO"/>
        </w:rPr>
        <w:t>Se deberá indicar la URL correspondiente al ambiente local y, cuando aplique, las URL de los diferentes ambientes.</w:t>
      </w:r>
    </w:p>
    <w:p w:rsidRPr="001B357A" w:rsidR="001B357A" w:rsidP="001B357A" w:rsidRDefault="001B357A" w14:paraId="7558842A" w14:textId="77777777">
      <w:pPr>
        <w:pStyle w:val="Textoindependiente"/>
        <w:spacing w:before="31" w:line="259" w:lineRule="auto"/>
        <w:ind w:left="0" w:right="49" w:firstLine="0"/>
        <w:jc w:val="both"/>
        <w:rPr>
          <w:rFonts w:ascii="Verdana" w:hAnsi="Verdana"/>
          <w:lang w:val="es-CO"/>
        </w:rPr>
      </w:pPr>
      <w:r w:rsidRPr="001B357A">
        <w:rPr>
          <w:rFonts w:ascii="Verdana" w:hAnsi="Verdana"/>
          <w:lang w:val="es-CO"/>
        </w:rPr>
        <w:t>Ejemplo:</w:t>
      </w:r>
    </w:p>
    <w:p w:rsidRPr="001B357A" w:rsidR="001B357A" w:rsidP="001B357A" w:rsidRDefault="001B357A" w14:paraId="5FD33651" w14:textId="77777777">
      <w:pPr>
        <w:pStyle w:val="Textoindependiente"/>
        <w:spacing w:before="31" w:line="259" w:lineRule="auto"/>
        <w:ind w:left="0" w:right="49" w:firstLine="0"/>
        <w:jc w:val="both"/>
        <w:rPr>
          <w:rFonts w:ascii="Verdana" w:hAnsi="Verdana"/>
          <w:b/>
          <w:bCs/>
          <w:lang w:val="es-CO"/>
        </w:rPr>
      </w:pPr>
      <w:proofErr w:type="spellStart"/>
      <w:r w:rsidRPr="001B357A">
        <w:rPr>
          <w:rFonts w:ascii="Verdana" w:hAnsi="Verdana"/>
          <w:b/>
          <w:bCs/>
          <w:lang w:val="es-CO"/>
        </w:rPr>
        <w:t>Swagger</w:t>
      </w:r>
      <w:proofErr w:type="spellEnd"/>
      <w:r w:rsidRPr="001B357A">
        <w:rPr>
          <w:rFonts w:ascii="Verdana" w:hAnsi="Verdana"/>
          <w:b/>
          <w:bCs/>
          <w:lang w:val="es-CO"/>
        </w:rPr>
        <w:t>:</w:t>
      </w:r>
    </w:p>
    <w:p w:rsidRPr="001B357A" w:rsidR="001B357A" w:rsidP="001B357A" w:rsidRDefault="001B357A" w14:paraId="44D7B364" w14:textId="77777777">
      <w:pPr>
        <w:pStyle w:val="Textoindependiente"/>
        <w:spacing w:before="31" w:line="259" w:lineRule="auto"/>
        <w:ind w:left="0" w:right="49" w:firstLine="0"/>
        <w:jc w:val="both"/>
        <w:rPr>
          <w:rFonts w:ascii="Verdana" w:hAnsi="Verdana"/>
          <w:b/>
          <w:bCs/>
          <w:lang w:val="es-CO"/>
        </w:rPr>
      </w:pPr>
      <w:r w:rsidRPr="001B357A">
        <w:rPr>
          <w:rFonts w:ascii="Verdana" w:hAnsi="Verdana"/>
          <w:b/>
          <w:bCs/>
          <w:lang w:val="es-CO"/>
        </w:rPr>
        <w:t>http://localhost:8080/api/v1/swagger-ui/index.html</w:t>
      </w:r>
    </w:p>
    <w:p w:rsidR="001B357A" w:rsidP="001B357A" w:rsidRDefault="001B357A" w14:paraId="2209E7BC" w14:textId="77777777">
      <w:pPr>
        <w:pStyle w:val="Textoindependiente"/>
        <w:spacing w:before="31" w:line="259" w:lineRule="auto"/>
        <w:ind w:left="0" w:right="49" w:firstLine="0"/>
        <w:jc w:val="both"/>
        <w:rPr>
          <w:rFonts w:ascii="Verdana" w:hAnsi="Verdana"/>
          <w:lang w:val="es-CO"/>
        </w:rPr>
      </w:pPr>
      <w:r w:rsidRPr="001B357A">
        <w:rPr>
          <w:rFonts w:ascii="Verdana" w:hAnsi="Verdana"/>
          <w:lang w:val="es-CO"/>
        </w:rPr>
        <w:t xml:space="preserve">La versión registrada en </w:t>
      </w:r>
      <w:proofErr w:type="spellStart"/>
      <w:r w:rsidRPr="001B357A">
        <w:rPr>
          <w:rFonts w:ascii="Verdana" w:hAnsi="Verdana"/>
          <w:lang w:val="es-CO"/>
        </w:rPr>
        <w:t>Swagger</w:t>
      </w:r>
      <w:proofErr w:type="spellEnd"/>
      <w:r w:rsidRPr="001B357A">
        <w:rPr>
          <w:rFonts w:ascii="Verdana" w:hAnsi="Verdana"/>
          <w:lang w:val="es-CO"/>
        </w:rPr>
        <w:t>/</w:t>
      </w:r>
      <w:proofErr w:type="spellStart"/>
      <w:r w:rsidRPr="001B357A">
        <w:rPr>
          <w:rFonts w:ascii="Verdana" w:hAnsi="Verdana"/>
          <w:lang w:val="es-CO"/>
        </w:rPr>
        <w:t>OpenAPI</w:t>
      </w:r>
      <w:proofErr w:type="spellEnd"/>
      <w:r w:rsidRPr="001B357A">
        <w:rPr>
          <w:rFonts w:ascii="Verdana" w:hAnsi="Verdana"/>
          <w:lang w:val="es-CO"/>
        </w:rPr>
        <w:t xml:space="preserve"> deberá corresponder con el </w:t>
      </w:r>
      <w:proofErr w:type="spellStart"/>
      <w:r w:rsidRPr="001B357A">
        <w:rPr>
          <w:rFonts w:ascii="Verdana" w:hAnsi="Verdana"/>
          <w:lang w:val="es-CO"/>
        </w:rPr>
        <w:t>versionamiento</w:t>
      </w:r>
      <w:proofErr w:type="spellEnd"/>
      <w:r w:rsidRPr="001B357A">
        <w:rPr>
          <w:rFonts w:ascii="Verdana" w:hAnsi="Verdana"/>
          <w:lang w:val="es-CO"/>
        </w:rPr>
        <w:t xml:space="preserve"> definido para el Back-</w:t>
      </w:r>
      <w:proofErr w:type="spellStart"/>
      <w:r w:rsidRPr="001B357A">
        <w:rPr>
          <w:rFonts w:ascii="Verdana" w:hAnsi="Verdana"/>
          <w:lang w:val="es-CO"/>
        </w:rPr>
        <w:t>End</w:t>
      </w:r>
      <w:proofErr w:type="spellEnd"/>
      <w:r w:rsidRPr="001B357A">
        <w:rPr>
          <w:rFonts w:ascii="Verdana" w:hAnsi="Verdana"/>
          <w:lang w:val="es-CO"/>
        </w:rPr>
        <w:t>.</w:t>
      </w:r>
    </w:p>
    <w:p w:rsidRPr="001B357A" w:rsidR="004D404C" w:rsidP="001B357A" w:rsidRDefault="004D404C" w14:paraId="373EF275" w14:textId="77777777">
      <w:pPr>
        <w:pStyle w:val="Textoindependiente"/>
        <w:spacing w:before="31" w:line="259" w:lineRule="auto"/>
        <w:ind w:left="0" w:right="49" w:firstLine="0"/>
        <w:jc w:val="both"/>
        <w:rPr>
          <w:rFonts w:ascii="Verdana" w:hAnsi="Verdana"/>
          <w:lang w:val="es-CO"/>
        </w:rPr>
      </w:pPr>
    </w:p>
    <w:p w:rsidRPr="001B357A" w:rsidR="001B357A" w:rsidP="00881A0B" w:rsidRDefault="00881A0B" w14:paraId="710BDA0E" w14:textId="22D8C7FA">
      <w:pPr>
        <w:pStyle w:val="Ttulo2"/>
      </w:pPr>
      <w:bookmarkStart w:name="_Toc237378361" w:id="43"/>
      <w:r>
        <w:t xml:space="preserve">8.10. </w:t>
      </w:r>
      <w:r w:rsidRPr="001B357A" w:rsidR="001B357A">
        <w:t>URL de los ambientes</w:t>
      </w:r>
      <w:bookmarkEnd w:id="43"/>
    </w:p>
    <w:p w:rsidR="001B357A" w:rsidP="001B357A" w:rsidRDefault="001B357A" w14:paraId="6EB94537" w14:textId="77777777">
      <w:pPr>
        <w:pStyle w:val="Textoindependiente"/>
        <w:spacing w:before="31" w:line="259" w:lineRule="auto"/>
        <w:ind w:left="0" w:right="49" w:firstLine="0"/>
        <w:jc w:val="both"/>
        <w:rPr>
          <w:rFonts w:ascii="Verdana" w:hAnsi="Verdana"/>
          <w:lang w:val="es-CO"/>
        </w:rPr>
      </w:pPr>
      <w:r w:rsidRPr="001B357A">
        <w:rPr>
          <w:rFonts w:ascii="Verdana" w:hAnsi="Verdana"/>
          <w:lang w:val="es-CO"/>
        </w:rPr>
        <w:t>El README.md deberá incluir las URL correspondientes a los ambientes en los que se encuentre desplegada la aplicación.</w:t>
      </w:r>
    </w:p>
    <w:p w:rsidRPr="001B357A" w:rsidR="00881A0B" w:rsidP="001B357A" w:rsidRDefault="00881A0B" w14:paraId="51D471F1" w14:textId="77777777">
      <w:pPr>
        <w:pStyle w:val="Textoindependiente"/>
        <w:spacing w:before="31" w:line="259" w:lineRule="auto"/>
        <w:ind w:left="0" w:right="49" w:firstLine="0"/>
        <w:jc w:val="both"/>
        <w:rPr>
          <w:rFonts w:ascii="Verdana" w:hAnsi="Verdana"/>
          <w:lang w:val="es-CO"/>
        </w:rPr>
      </w:pP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323"/>
        <w:gridCol w:w="3702"/>
      </w:tblGrid>
      <w:tr w:rsidRPr="001B357A" w:rsidR="001B357A" w:rsidTr="00881A0B" w14:paraId="1A05D747" w14:textId="77777777">
        <w:trPr>
          <w:tblCellSpacing w:w="15" w:type="dxa"/>
          <w:jc w:val="center"/>
        </w:trPr>
        <w:tc>
          <w:tcPr>
            <w:tcW w:w="0" w:type="auto"/>
            <w:vAlign w:val="center"/>
            <w:hideMark/>
          </w:tcPr>
          <w:p w:rsidRPr="001B357A" w:rsidR="001B357A" w:rsidP="001B357A" w:rsidRDefault="001B357A" w14:paraId="54A1522E" w14:textId="77777777">
            <w:pPr>
              <w:pStyle w:val="Textoindependiente"/>
              <w:spacing w:before="31" w:line="259" w:lineRule="auto"/>
              <w:ind w:left="0" w:right="49" w:firstLine="0"/>
              <w:jc w:val="both"/>
              <w:rPr>
                <w:rFonts w:ascii="Verdana" w:hAnsi="Verdana"/>
                <w:lang w:val="es-CO"/>
              </w:rPr>
            </w:pPr>
            <w:r w:rsidRPr="001B357A">
              <w:rPr>
                <w:rFonts w:ascii="Verdana" w:hAnsi="Verdana"/>
                <w:lang w:val="es-CO"/>
              </w:rPr>
              <w:t>Ambiente</w:t>
            </w:r>
          </w:p>
        </w:tc>
        <w:tc>
          <w:tcPr>
            <w:tcW w:w="0" w:type="auto"/>
            <w:vAlign w:val="center"/>
            <w:hideMark/>
          </w:tcPr>
          <w:p w:rsidRPr="001B357A" w:rsidR="001B357A" w:rsidP="001B357A" w:rsidRDefault="001B357A" w14:paraId="4BDA8AA6" w14:textId="77777777">
            <w:pPr>
              <w:pStyle w:val="Textoindependiente"/>
              <w:spacing w:before="31" w:line="259" w:lineRule="auto"/>
              <w:ind w:left="0" w:right="49" w:firstLine="0"/>
              <w:jc w:val="both"/>
              <w:rPr>
                <w:rFonts w:ascii="Verdana" w:hAnsi="Verdana"/>
                <w:lang w:val="es-CO"/>
              </w:rPr>
            </w:pPr>
            <w:r w:rsidRPr="001B357A">
              <w:rPr>
                <w:rFonts w:ascii="Verdana" w:hAnsi="Verdana"/>
                <w:lang w:val="es-CO"/>
              </w:rPr>
              <w:t>URL</w:t>
            </w:r>
          </w:p>
        </w:tc>
      </w:tr>
      <w:tr w:rsidRPr="001B357A" w:rsidR="001B357A" w:rsidTr="00881A0B" w14:paraId="44661325" w14:textId="77777777">
        <w:trPr>
          <w:tblCellSpacing w:w="15" w:type="dxa"/>
          <w:jc w:val="center"/>
        </w:trPr>
        <w:tc>
          <w:tcPr>
            <w:tcW w:w="0" w:type="auto"/>
            <w:vAlign w:val="center"/>
            <w:hideMark/>
          </w:tcPr>
          <w:p w:rsidRPr="001B357A" w:rsidR="001B357A" w:rsidP="001B357A" w:rsidRDefault="001B357A" w14:paraId="6D207184" w14:textId="77777777">
            <w:pPr>
              <w:pStyle w:val="Textoindependiente"/>
              <w:spacing w:before="31" w:line="259" w:lineRule="auto"/>
              <w:ind w:left="0" w:right="49" w:firstLine="0"/>
              <w:jc w:val="both"/>
              <w:rPr>
                <w:rFonts w:ascii="Verdana" w:hAnsi="Verdana"/>
                <w:lang w:val="es-CO"/>
              </w:rPr>
            </w:pPr>
            <w:r w:rsidRPr="001B357A">
              <w:rPr>
                <w:rFonts w:ascii="Verdana" w:hAnsi="Verdana"/>
                <w:lang w:val="es-CO"/>
              </w:rPr>
              <w:t>Desarrollo</w:t>
            </w:r>
          </w:p>
        </w:tc>
        <w:tc>
          <w:tcPr>
            <w:tcW w:w="0" w:type="auto"/>
            <w:vAlign w:val="center"/>
            <w:hideMark/>
          </w:tcPr>
          <w:p w:rsidRPr="001B357A" w:rsidR="001B357A" w:rsidP="001B357A" w:rsidRDefault="001B357A" w14:paraId="10AFD409" w14:textId="77777777">
            <w:pPr>
              <w:pStyle w:val="Textoindependiente"/>
              <w:spacing w:before="31" w:line="259" w:lineRule="auto"/>
              <w:ind w:left="0" w:right="49" w:firstLine="0"/>
              <w:jc w:val="both"/>
              <w:rPr>
                <w:rFonts w:ascii="Verdana" w:hAnsi="Verdana"/>
                <w:lang w:val="es-CO"/>
              </w:rPr>
            </w:pPr>
            <w:r w:rsidRPr="001B357A">
              <w:rPr>
                <w:rFonts w:ascii="Verdana" w:hAnsi="Verdana"/>
                <w:lang w:val="es-CO"/>
              </w:rPr>
              <w:t>URL del ambiente de desarrollo</w:t>
            </w:r>
          </w:p>
        </w:tc>
      </w:tr>
      <w:tr w:rsidRPr="001B357A" w:rsidR="001B357A" w:rsidTr="00881A0B" w14:paraId="1437CDD2" w14:textId="77777777">
        <w:trPr>
          <w:tblCellSpacing w:w="15" w:type="dxa"/>
          <w:jc w:val="center"/>
        </w:trPr>
        <w:tc>
          <w:tcPr>
            <w:tcW w:w="0" w:type="auto"/>
            <w:vAlign w:val="center"/>
            <w:hideMark/>
          </w:tcPr>
          <w:p w:rsidRPr="001B357A" w:rsidR="001B357A" w:rsidP="001B357A" w:rsidRDefault="001B357A" w14:paraId="1AF93CEC" w14:textId="77777777">
            <w:pPr>
              <w:pStyle w:val="Textoindependiente"/>
              <w:spacing w:before="31" w:line="259" w:lineRule="auto"/>
              <w:ind w:left="0" w:right="49" w:firstLine="0"/>
              <w:jc w:val="both"/>
              <w:rPr>
                <w:rFonts w:ascii="Verdana" w:hAnsi="Verdana"/>
                <w:lang w:val="es-CO"/>
              </w:rPr>
            </w:pPr>
            <w:r w:rsidRPr="001B357A">
              <w:rPr>
                <w:rFonts w:ascii="Verdana" w:hAnsi="Verdana"/>
                <w:lang w:val="es-CO"/>
              </w:rPr>
              <w:t>Pruebas</w:t>
            </w:r>
          </w:p>
        </w:tc>
        <w:tc>
          <w:tcPr>
            <w:tcW w:w="0" w:type="auto"/>
            <w:vAlign w:val="center"/>
            <w:hideMark/>
          </w:tcPr>
          <w:p w:rsidRPr="001B357A" w:rsidR="001B357A" w:rsidP="001B357A" w:rsidRDefault="001B357A" w14:paraId="66A2F256" w14:textId="77777777">
            <w:pPr>
              <w:pStyle w:val="Textoindependiente"/>
              <w:spacing w:before="31" w:line="259" w:lineRule="auto"/>
              <w:ind w:left="0" w:right="49" w:firstLine="0"/>
              <w:jc w:val="both"/>
              <w:rPr>
                <w:rFonts w:ascii="Verdana" w:hAnsi="Verdana"/>
                <w:lang w:val="es-CO"/>
              </w:rPr>
            </w:pPr>
            <w:r w:rsidRPr="001B357A">
              <w:rPr>
                <w:rFonts w:ascii="Verdana" w:hAnsi="Verdana"/>
                <w:lang w:val="es-CO"/>
              </w:rPr>
              <w:t>URL del ambiente de pruebas</w:t>
            </w:r>
          </w:p>
        </w:tc>
      </w:tr>
      <w:tr w:rsidRPr="001B357A" w:rsidR="001B357A" w:rsidTr="00881A0B" w14:paraId="1138DFD8" w14:textId="77777777">
        <w:trPr>
          <w:tblCellSpacing w:w="15" w:type="dxa"/>
          <w:jc w:val="center"/>
        </w:trPr>
        <w:tc>
          <w:tcPr>
            <w:tcW w:w="0" w:type="auto"/>
            <w:vAlign w:val="center"/>
            <w:hideMark/>
          </w:tcPr>
          <w:p w:rsidRPr="001B357A" w:rsidR="001B357A" w:rsidP="001B357A" w:rsidRDefault="001B357A" w14:paraId="3BDFBF71" w14:textId="77777777">
            <w:pPr>
              <w:pStyle w:val="Textoindependiente"/>
              <w:spacing w:before="31" w:line="259" w:lineRule="auto"/>
              <w:ind w:left="0" w:right="49" w:firstLine="0"/>
              <w:jc w:val="both"/>
              <w:rPr>
                <w:rFonts w:ascii="Verdana" w:hAnsi="Verdana"/>
                <w:lang w:val="es-CO"/>
              </w:rPr>
            </w:pPr>
            <w:r w:rsidRPr="001B357A">
              <w:rPr>
                <w:rFonts w:ascii="Verdana" w:hAnsi="Verdana"/>
                <w:lang w:val="es-CO"/>
              </w:rPr>
              <w:t>Producción</w:t>
            </w:r>
          </w:p>
        </w:tc>
        <w:tc>
          <w:tcPr>
            <w:tcW w:w="0" w:type="auto"/>
            <w:vAlign w:val="center"/>
            <w:hideMark/>
          </w:tcPr>
          <w:p w:rsidRPr="001B357A" w:rsidR="001B357A" w:rsidP="001B357A" w:rsidRDefault="001B357A" w14:paraId="11C016D7" w14:textId="77777777">
            <w:pPr>
              <w:pStyle w:val="Textoindependiente"/>
              <w:spacing w:before="31" w:line="259" w:lineRule="auto"/>
              <w:ind w:left="0" w:right="49" w:firstLine="0"/>
              <w:jc w:val="both"/>
              <w:rPr>
                <w:rFonts w:ascii="Verdana" w:hAnsi="Verdana"/>
                <w:lang w:val="es-CO"/>
              </w:rPr>
            </w:pPr>
            <w:r w:rsidRPr="001B357A">
              <w:rPr>
                <w:rFonts w:ascii="Verdana" w:hAnsi="Verdana"/>
                <w:lang w:val="es-CO"/>
              </w:rPr>
              <w:t>URL del ambiente de producción</w:t>
            </w:r>
          </w:p>
        </w:tc>
      </w:tr>
    </w:tbl>
    <w:p w:rsidR="00881A0B" w:rsidP="001B357A" w:rsidRDefault="00881A0B" w14:paraId="25A9CEEF" w14:textId="77777777">
      <w:pPr>
        <w:pStyle w:val="Textoindependiente"/>
        <w:spacing w:before="31" w:line="259" w:lineRule="auto"/>
        <w:ind w:left="0" w:right="49" w:firstLine="0"/>
        <w:jc w:val="both"/>
        <w:rPr>
          <w:rFonts w:ascii="Verdana" w:hAnsi="Verdana"/>
          <w:lang w:val="es-CO"/>
        </w:rPr>
      </w:pPr>
    </w:p>
    <w:p w:rsidR="001B357A" w:rsidP="001B357A" w:rsidRDefault="001B357A" w14:paraId="4DF01B9D" w14:textId="5E23FCE5">
      <w:pPr>
        <w:pStyle w:val="Textoindependiente"/>
        <w:spacing w:before="31" w:line="259" w:lineRule="auto"/>
        <w:ind w:left="0" w:right="49" w:firstLine="0"/>
        <w:jc w:val="both"/>
        <w:rPr>
          <w:rFonts w:ascii="Verdana" w:hAnsi="Verdana"/>
          <w:lang w:val="es-CO"/>
        </w:rPr>
      </w:pPr>
      <w:r w:rsidRPr="001B357A">
        <w:rPr>
          <w:rFonts w:ascii="Verdana" w:hAnsi="Verdana"/>
          <w:lang w:val="es-CO"/>
        </w:rPr>
        <w:t>Cuando un ambiente no aplique para el proyecto, deberá indicarse explícitamente.</w:t>
      </w:r>
    </w:p>
    <w:p w:rsidRPr="001B357A" w:rsidR="004D404C" w:rsidP="001B357A" w:rsidRDefault="004D404C" w14:paraId="5ACEEB4B" w14:textId="77777777">
      <w:pPr>
        <w:pStyle w:val="Textoindependiente"/>
        <w:spacing w:before="31" w:line="259" w:lineRule="auto"/>
        <w:ind w:left="0" w:right="49" w:firstLine="0"/>
        <w:jc w:val="both"/>
        <w:rPr>
          <w:rFonts w:ascii="Verdana" w:hAnsi="Verdana"/>
          <w:lang w:val="es-CO"/>
        </w:rPr>
      </w:pPr>
    </w:p>
    <w:p w:rsidRPr="001B357A" w:rsidR="001B357A" w:rsidP="00881A0B" w:rsidRDefault="00881A0B" w14:paraId="0F602E14" w14:textId="2B2E7705">
      <w:pPr>
        <w:pStyle w:val="Ttulo2"/>
      </w:pPr>
      <w:bookmarkStart w:name="_Toc237378362" w:id="44"/>
      <w:r>
        <w:t xml:space="preserve">8.11. </w:t>
      </w:r>
      <w:r w:rsidRPr="001B357A" w:rsidR="001B357A">
        <w:t>Configuración adicional</w:t>
      </w:r>
      <w:bookmarkEnd w:id="44"/>
    </w:p>
    <w:p w:rsidRPr="001B357A" w:rsidR="001B357A" w:rsidP="001B357A" w:rsidRDefault="001B357A" w14:paraId="77D47926" w14:textId="77777777">
      <w:pPr>
        <w:pStyle w:val="Textoindependiente"/>
        <w:spacing w:before="31" w:line="259" w:lineRule="auto"/>
        <w:ind w:left="0" w:right="49" w:firstLine="0"/>
        <w:jc w:val="both"/>
        <w:rPr>
          <w:rFonts w:ascii="Verdana" w:hAnsi="Verdana"/>
          <w:lang w:val="es-CO"/>
        </w:rPr>
      </w:pPr>
      <w:r w:rsidRPr="001B357A">
        <w:rPr>
          <w:rFonts w:ascii="Verdana" w:hAnsi="Verdana"/>
          <w:lang w:val="es-CO"/>
        </w:rPr>
        <w:t>Cuando el proyecto requiera configuraciones específicas para su ejecución o despliegue, estas deberán documentarse.</w:t>
      </w:r>
    </w:p>
    <w:p w:rsidRPr="001B357A" w:rsidR="001B357A" w:rsidP="001B357A" w:rsidRDefault="001B357A" w14:paraId="2D389660" w14:textId="77777777">
      <w:pPr>
        <w:pStyle w:val="Textoindependiente"/>
        <w:spacing w:before="31" w:line="259" w:lineRule="auto"/>
        <w:ind w:left="0" w:right="49" w:firstLine="0"/>
        <w:jc w:val="both"/>
        <w:rPr>
          <w:rFonts w:ascii="Verdana" w:hAnsi="Verdana"/>
          <w:lang w:val="es-CO"/>
        </w:rPr>
      </w:pPr>
      <w:r w:rsidRPr="001B357A">
        <w:rPr>
          <w:rFonts w:ascii="Verdana" w:hAnsi="Verdana"/>
          <w:lang w:val="es-CO"/>
        </w:rPr>
        <w:t>Por ejemplo:</w:t>
      </w:r>
    </w:p>
    <w:p w:rsidRPr="001B357A" w:rsidR="001B357A" w:rsidP="00896503" w:rsidRDefault="001B357A" w14:paraId="6EEDA62E" w14:textId="77777777">
      <w:pPr>
        <w:pStyle w:val="Textoindependiente"/>
        <w:numPr>
          <w:ilvl w:val="0"/>
          <w:numId w:val="44"/>
        </w:numPr>
        <w:spacing w:before="31" w:line="259" w:lineRule="auto"/>
        <w:ind w:right="49"/>
        <w:jc w:val="both"/>
        <w:rPr>
          <w:rFonts w:ascii="Verdana" w:hAnsi="Verdana"/>
          <w:lang w:val="es-CO"/>
        </w:rPr>
      </w:pPr>
      <w:r w:rsidRPr="001B357A">
        <w:rPr>
          <w:rFonts w:ascii="Verdana" w:hAnsi="Verdana"/>
          <w:lang w:val="es-CO"/>
        </w:rPr>
        <w:t>Variables de entorno.</w:t>
      </w:r>
    </w:p>
    <w:p w:rsidRPr="001B357A" w:rsidR="001B357A" w:rsidP="00896503" w:rsidRDefault="001B357A" w14:paraId="2E0D3397" w14:textId="77777777">
      <w:pPr>
        <w:pStyle w:val="Textoindependiente"/>
        <w:numPr>
          <w:ilvl w:val="0"/>
          <w:numId w:val="44"/>
        </w:numPr>
        <w:spacing w:before="31" w:line="259" w:lineRule="auto"/>
        <w:ind w:right="49"/>
        <w:jc w:val="both"/>
        <w:rPr>
          <w:rFonts w:ascii="Verdana" w:hAnsi="Verdana"/>
          <w:lang w:val="es-CO"/>
        </w:rPr>
      </w:pPr>
      <w:r w:rsidRPr="001B357A">
        <w:rPr>
          <w:rFonts w:ascii="Verdana" w:hAnsi="Verdana"/>
          <w:lang w:val="es-CO"/>
        </w:rPr>
        <w:t>Parámetros de configuración.</w:t>
      </w:r>
    </w:p>
    <w:p w:rsidRPr="001B357A" w:rsidR="001B357A" w:rsidP="00896503" w:rsidRDefault="001B357A" w14:paraId="4B80EB84" w14:textId="77777777">
      <w:pPr>
        <w:pStyle w:val="Textoindependiente"/>
        <w:numPr>
          <w:ilvl w:val="0"/>
          <w:numId w:val="44"/>
        </w:numPr>
        <w:spacing w:before="31" w:line="259" w:lineRule="auto"/>
        <w:ind w:right="49"/>
        <w:jc w:val="both"/>
        <w:rPr>
          <w:rFonts w:ascii="Verdana" w:hAnsi="Verdana"/>
          <w:lang w:val="es-CO"/>
        </w:rPr>
      </w:pPr>
      <w:r w:rsidRPr="001B357A">
        <w:rPr>
          <w:rFonts w:ascii="Verdana" w:hAnsi="Verdana"/>
          <w:lang w:val="es-CO"/>
        </w:rPr>
        <w:t>Conexiones a bases de datos.</w:t>
      </w:r>
    </w:p>
    <w:p w:rsidRPr="001B357A" w:rsidR="001B357A" w:rsidP="00896503" w:rsidRDefault="001B357A" w14:paraId="2BD8019E" w14:textId="77777777">
      <w:pPr>
        <w:pStyle w:val="Textoindependiente"/>
        <w:numPr>
          <w:ilvl w:val="0"/>
          <w:numId w:val="44"/>
        </w:numPr>
        <w:spacing w:before="31" w:line="259" w:lineRule="auto"/>
        <w:ind w:right="49"/>
        <w:jc w:val="both"/>
        <w:rPr>
          <w:rFonts w:ascii="Verdana" w:hAnsi="Verdana"/>
          <w:lang w:val="es-CO"/>
        </w:rPr>
      </w:pPr>
      <w:r w:rsidRPr="001B357A">
        <w:rPr>
          <w:rFonts w:ascii="Verdana" w:hAnsi="Verdana"/>
          <w:lang w:val="es-CO"/>
        </w:rPr>
        <w:t>Servicios externos.</w:t>
      </w:r>
    </w:p>
    <w:p w:rsidRPr="001B357A" w:rsidR="001B357A" w:rsidP="00896503" w:rsidRDefault="001B357A" w14:paraId="18C2DC00" w14:textId="77777777">
      <w:pPr>
        <w:pStyle w:val="Textoindependiente"/>
        <w:numPr>
          <w:ilvl w:val="0"/>
          <w:numId w:val="44"/>
        </w:numPr>
        <w:spacing w:before="31" w:line="259" w:lineRule="auto"/>
        <w:ind w:right="49"/>
        <w:jc w:val="both"/>
        <w:rPr>
          <w:rFonts w:ascii="Verdana" w:hAnsi="Verdana"/>
          <w:lang w:val="es-CO"/>
        </w:rPr>
      </w:pPr>
      <w:r w:rsidRPr="001B357A">
        <w:rPr>
          <w:rFonts w:ascii="Verdana" w:hAnsi="Verdana"/>
          <w:lang w:val="es-CO"/>
        </w:rPr>
        <w:t>Colas o sistemas de mensajería.</w:t>
      </w:r>
    </w:p>
    <w:p w:rsidRPr="001B357A" w:rsidR="001B357A" w:rsidP="00896503" w:rsidRDefault="001B357A" w14:paraId="067E9810" w14:textId="77777777">
      <w:pPr>
        <w:pStyle w:val="Textoindependiente"/>
        <w:numPr>
          <w:ilvl w:val="0"/>
          <w:numId w:val="44"/>
        </w:numPr>
        <w:spacing w:before="31" w:line="259" w:lineRule="auto"/>
        <w:ind w:right="49"/>
        <w:jc w:val="both"/>
        <w:rPr>
          <w:rFonts w:ascii="Verdana" w:hAnsi="Verdana"/>
          <w:lang w:val="es-CO"/>
        </w:rPr>
      </w:pPr>
      <w:r w:rsidRPr="001B357A">
        <w:rPr>
          <w:rFonts w:ascii="Verdana" w:hAnsi="Verdana"/>
          <w:lang w:val="es-CO"/>
        </w:rPr>
        <w:t>Certificados.</w:t>
      </w:r>
    </w:p>
    <w:p w:rsidRPr="001B357A" w:rsidR="001B357A" w:rsidP="00896503" w:rsidRDefault="001B357A" w14:paraId="419C49CC" w14:textId="77777777">
      <w:pPr>
        <w:pStyle w:val="Textoindependiente"/>
        <w:numPr>
          <w:ilvl w:val="0"/>
          <w:numId w:val="44"/>
        </w:numPr>
        <w:spacing w:before="31" w:line="259" w:lineRule="auto"/>
        <w:ind w:right="49"/>
        <w:jc w:val="both"/>
        <w:rPr>
          <w:rFonts w:ascii="Verdana" w:hAnsi="Verdana"/>
          <w:lang w:val="es-CO"/>
        </w:rPr>
      </w:pPr>
      <w:r w:rsidRPr="001B357A">
        <w:rPr>
          <w:rFonts w:ascii="Verdana" w:hAnsi="Verdana"/>
          <w:lang w:val="es-CO"/>
        </w:rPr>
        <w:t>Rutas de archivos.</w:t>
      </w:r>
    </w:p>
    <w:p w:rsidRPr="001B357A" w:rsidR="001B357A" w:rsidP="00896503" w:rsidRDefault="001B357A" w14:paraId="23C7E27D" w14:textId="77777777">
      <w:pPr>
        <w:pStyle w:val="Textoindependiente"/>
        <w:numPr>
          <w:ilvl w:val="0"/>
          <w:numId w:val="44"/>
        </w:numPr>
        <w:spacing w:before="31" w:line="259" w:lineRule="auto"/>
        <w:ind w:right="49"/>
        <w:jc w:val="both"/>
        <w:rPr>
          <w:rFonts w:ascii="Verdana" w:hAnsi="Verdana"/>
          <w:lang w:val="es-CO"/>
        </w:rPr>
      </w:pPr>
      <w:r w:rsidRPr="001B357A">
        <w:rPr>
          <w:rFonts w:ascii="Verdana" w:hAnsi="Verdana"/>
          <w:lang w:val="es-CO"/>
        </w:rPr>
        <w:t>Configuraciones específicas por ambiente.</w:t>
      </w:r>
    </w:p>
    <w:p w:rsidR="001B357A" w:rsidP="00896503" w:rsidRDefault="001B357A" w14:paraId="4648A4E9" w14:textId="77777777">
      <w:pPr>
        <w:pStyle w:val="Textoindependiente"/>
        <w:numPr>
          <w:ilvl w:val="0"/>
          <w:numId w:val="44"/>
        </w:numPr>
        <w:spacing w:before="31" w:line="259" w:lineRule="auto"/>
        <w:ind w:right="49"/>
        <w:jc w:val="both"/>
        <w:rPr>
          <w:rFonts w:ascii="Verdana" w:hAnsi="Verdana"/>
          <w:lang w:val="es-CO"/>
        </w:rPr>
      </w:pPr>
      <w:r w:rsidRPr="001B357A">
        <w:rPr>
          <w:rFonts w:ascii="Verdana" w:hAnsi="Verdana"/>
          <w:lang w:val="es-CO"/>
        </w:rPr>
        <w:t>No se deberán almacenar en el README.md contraseñas, tokens, llaves privadas, secretos ni información sensible.</w:t>
      </w:r>
    </w:p>
    <w:p w:rsidRPr="001B357A" w:rsidR="004D404C" w:rsidP="001B357A" w:rsidRDefault="004D404C" w14:paraId="607B0B5F" w14:textId="77777777">
      <w:pPr>
        <w:pStyle w:val="Textoindependiente"/>
        <w:spacing w:before="31" w:line="259" w:lineRule="auto"/>
        <w:ind w:left="0" w:right="49" w:firstLine="0"/>
        <w:jc w:val="both"/>
        <w:rPr>
          <w:rFonts w:ascii="Verdana" w:hAnsi="Verdana"/>
          <w:lang w:val="es-CO"/>
        </w:rPr>
      </w:pPr>
    </w:p>
    <w:p w:rsidRPr="001B357A" w:rsidR="001B357A" w:rsidP="00881A0B" w:rsidRDefault="00881A0B" w14:paraId="6BEB4DC4" w14:textId="19F68FAC">
      <w:pPr>
        <w:pStyle w:val="Ttulo2"/>
        <w:rPr>
          <w:lang w:val="es-CO"/>
        </w:rPr>
      </w:pPr>
      <w:bookmarkStart w:name="_Toc237378363" w:id="45"/>
      <w:r>
        <w:t xml:space="preserve">8.12. </w:t>
      </w:r>
      <w:r w:rsidRPr="001B357A" w:rsidR="001B357A">
        <w:t>Estructura mínima obligatoria del README.md</w:t>
      </w:r>
      <w:bookmarkEnd w:id="45"/>
    </w:p>
    <w:p w:rsidR="001B357A" w:rsidP="001B357A" w:rsidRDefault="001B357A" w14:paraId="3D135136" w14:textId="77777777">
      <w:pPr>
        <w:pStyle w:val="Textoindependiente"/>
        <w:spacing w:before="31" w:line="259" w:lineRule="auto"/>
        <w:ind w:left="0" w:right="49" w:firstLine="0"/>
        <w:jc w:val="both"/>
        <w:rPr>
          <w:rFonts w:ascii="Verdana" w:hAnsi="Verdana"/>
          <w:lang w:val="es-CO"/>
        </w:rPr>
      </w:pPr>
      <w:r w:rsidRPr="001B357A">
        <w:rPr>
          <w:rFonts w:ascii="Verdana" w:hAnsi="Verdana"/>
          <w:lang w:val="es-CO"/>
        </w:rPr>
        <w:t>Como mínimo, todos los proyectos deberán contar con las siguientes secciones:</w:t>
      </w:r>
    </w:p>
    <w:p w:rsidRPr="001B357A" w:rsidR="00881A0B" w:rsidP="001B357A" w:rsidRDefault="00881A0B" w14:paraId="495F0A22" w14:textId="77777777">
      <w:pPr>
        <w:pStyle w:val="Textoindependiente"/>
        <w:spacing w:before="31" w:line="259" w:lineRule="auto"/>
        <w:ind w:left="0" w:right="49" w:firstLine="0"/>
        <w:jc w:val="both"/>
        <w:rPr>
          <w:rFonts w:ascii="Verdana" w:hAnsi="Verdana"/>
          <w:lang w:val="es-CO"/>
        </w:rPr>
      </w:pPr>
    </w:p>
    <w:p w:rsidRPr="001B357A" w:rsidR="001B357A" w:rsidP="001A4759" w:rsidRDefault="001B357A" w14:paraId="291F6BF2" w14:textId="77777777">
      <w:pPr>
        <w:pStyle w:val="Textoindependiente"/>
        <w:ind w:left="0" w:right="51" w:firstLine="0"/>
        <w:jc w:val="both"/>
        <w:rPr>
          <w:rFonts w:ascii="Verdana" w:hAnsi="Verdana"/>
          <w:lang w:val="es-CO"/>
        </w:rPr>
      </w:pPr>
      <w:r w:rsidRPr="001B357A">
        <w:rPr>
          <w:rFonts w:ascii="Verdana" w:hAnsi="Verdana"/>
          <w:lang w:val="es-CO"/>
        </w:rPr>
        <w:t># Nombre del proyecto</w:t>
      </w:r>
    </w:p>
    <w:p w:rsidRPr="001B357A" w:rsidR="001B357A" w:rsidP="001A4759" w:rsidRDefault="001B357A" w14:paraId="13FF8C0F" w14:textId="77777777">
      <w:pPr>
        <w:pStyle w:val="Textoindependiente"/>
        <w:ind w:left="0" w:right="51" w:firstLine="0"/>
        <w:jc w:val="both"/>
        <w:rPr>
          <w:rFonts w:ascii="Verdana" w:hAnsi="Verdana"/>
          <w:lang w:val="es-CO"/>
        </w:rPr>
      </w:pPr>
      <w:r w:rsidRPr="001B357A">
        <w:rPr>
          <w:rFonts w:ascii="Verdana" w:hAnsi="Verdana"/>
          <w:lang w:val="es-CO"/>
        </w:rPr>
        <w:t>## Introducción</w:t>
      </w:r>
    </w:p>
    <w:p w:rsidRPr="001B357A" w:rsidR="001B357A" w:rsidP="001A4759" w:rsidRDefault="001B357A" w14:paraId="7C28EDA2" w14:textId="77777777">
      <w:pPr>
        <w:pStyle w:val="Textoindependiente"/>
        <w:ind w:left="0" w:right="51" w:firstLine="0"/>
        <w:jc w:val="both"/>
        <w:rPr>
          <w:rFonts w:ascii="Verdana" w:hAnsi="Verdana"/>
          <w:lang w:val="es-CO"/>
        </w:rPr>
      </w:pPr>
      <w:r w:rsidRPr="001B357A">
        <w:rPr>
          <w:rFonts w:ascii="Verdana" w:hAnsi="Verdana"/>
          <w:lang w:val="es-CO"/>
        </w:rPr>
        <w:t>## Características del proyecto</w:t>
      </w:r>
    </w:p>
    <w:p w:rsidRPr="001B357A" w:rsidR="001B357A" w:rsidP="001A4759" w:rsidRDefault="001B357A" w14:paraId="06026DA1" w14:textId="77777777">
      <w:pPr>
        <w:pStyle w:val="Textoindependiente"/>
        <w:ind w:left="0" w:right="51" w:firstLine="0"/>
        <w:jc w:val="both"/>
        <w:rPr>
          <w:rFonts w:ascii="Verdana" w:hAnsi="Verdana"/>
          <w:lang w:val="es-CO"/>
        </w:rPr>
      </w:pPr>
      <w:r w:rsidRPr="001B357A">
        <w:rPr>
          <w:rFonts w:ascii="Verdana" w:hAnsi="Verdana"/>
          <w:lang w:val="es-CO"/>
        </w:rPr>
        <w:t>## Tecnologías y versiones</w:t>
      </w:r>
    </w:p>
    <w:p w:rsidRPr="001B357A" w:rsidR="001B357A" w:rsidP="001A4759" w:rsidRDefault="001B357A" w14:paraId="42034B66" w14:textId="77777777">
      <w:pPr>
        <w:pStyle w:val="Textoindependiente"/>
        <w:ind w:left="0" w:right="51" w:firstLine="0"/>
        <w:jc w:val="both"/>
        <w:rPr>
          <w:rFonts w:ascii="Verdana" w:hAnsi="Verdana"/>
          <w:lang w:val="es-CO"/>
        </w:rPr>
      </w:pPr>
      <w:r w:rsidRPr="001B357A">
        <w:rPr>
          <w:rFonts w:ascii="Verdana" w:hAnsi="Verdana"/>
          <w:lang w:val="es-CO"/>
        </w:rPr>
        <w:t>## Prerrequisitos</w:t>
      </w:r>
    </w:p>
    <w:p w:rsidRPr="001B357A" w:rsidR="001B357A" w:rsidP="001A4759" w:rsidRDefault="001B357A" w14:paraId="56FE5BAB" w14:textId="77777777">
      <w:pPr>
        <w:pStyle w:val="Textoindependiente"/>
        <w:ind w:left="0" w:right="51" w:firstLine="0"/>
        <w:jc w:val="both"/>
        <w:rPr>
          <w:rFonts w:ascii="Verdana" w:hAnsi="Verdana"/>
          <w:lang w:val="es-CO"/>
        </w:rPr>
      </w:pPr>
      <w:r w:rsidRPr="001B357A">
        <w:rPr>
          <w:rFonts w:ascii="Verdana" w:hAnsi="Verdana"/>
          <w:lang w:val="es-CO"/>
        </w:rPr>
        <w:t>## Obtener el código fuente</w:t>
      </w:r>
    </w:p>
    <w:p w:rsidRPr="001B357A" w:rsidR="001B357A" w:rsidP="001A4759" w:rsidRDefault="001B357A" w14:paraId="2A81B17B" w14:textId="77777777">
      <w:pPr>
        <w:pStyle w:val="Textoindependiente"/>
        <w:ind w:left="0" w:right="51" w:firstLine="0"/>
        <w:jc w:val="both"/>
        <w:rPr>
          <w:rFonts w:ascii="Verdana" w:hAnsi="Verdana"/>
          <w:lang w:val="es-CO"/>
        </w:rPr>
      </w:pPr>
      <w:r w:rsidRPr="001B357A">
        <w:rPr>
          <w:rFonts w:ascii="Verdana" w:hAnsi="Verdana"/>
          <w:lang w:val="es-CO"/>
        </w:rPr>
        <w:t>## Compilación del proyecto</w:t>
      </w:r>
    </w:p>
    <w:p w:rsidRPr="001B357A" w:rsidR="001B357A" w:rsidP="001A4759" w:rsidRDefault="001B357A" w14:paraId="451170FF" w14:textId="77777777">
      <w:pPr>
        <w:pStyle w:val="Textoindependiente"/>
        <w:ind w:left="0" w:right="51" w:firstLine="0"/>
        <w:jc w:val="both"/>
        <w:rPr>
          <w:rFonts w:ascii="Verdana" w:hAnsi="Verdana"/>
          <w:lang w:val="es-CO"/>
        </w:rPr>
      </w:pPr>
      <w:r w:rsidRPr="001B357A">
        <w:rPr>
          <w:rFonts w:ascii="Verdana" w:hAnsi="Verdana"/>
          <w:lang w:val="es-CO"/>
        </w:rPr>
        <w:t>## Despliegue</w:t>
      </w:r>
    </w:p>
    <w:p w:rsidRPr="001B357A" w:rsidR="001B357A" w:rsidP="001A4759" w:rsidRDefault="001B357A" w14:paraId="38FFF5ED" w14:textId="77777777">
      <w:pPr>
        <w:pStyle w:val="Textoindependiente"/>
        <w:ind w:left="0" w:right="51" w:firstLine="0"/>
        <w:jc w:val="both"/>
        <w:rPr>
          <w:rFonts w:ascii="Verdana" w:hAnsi="Verdana"/>
          <w:lang w:val="es-CO"/>
        </w:rPr>
      </w:pPr>
      <w:r w:rsidRPr="001B357A">
        <w:rPr>
          <w:rFonts w:ascii="Verdana" w:hAnsi="Verdana"/>
          <w:lang w:val="es-CO"/>
        </w:rPr>
        <w:t>## Ejecución de la aplicación</w:t>
      </w:r>
    </w:p>
    <w:p w:rsidRPr="001B357A" w:rsidR="001B357A" w:rsidP="001A4759" w:rsidRDefault="001B357A" w14:paraId="2E82A230" w14:textId="77777777">
      <w:pPr>
        <w:pStyle w:val="Textoindependiente"/>
        <w:ind w:left="0" w:right="51" w:firstLine="0"/>
        <w:jc w:val="both"/>
        <w:rPr>
          <w:rFonts w:ascii="Verdana" w:hAnsi="Verdana"/>
          <w:lang w:val="es-CO"/>
        </w:rPr>
      </w:pPr>
      <w:r w:rsidRPr="001B357A">
        <w:rPr>
          <w:rFonts w:ascii="Verdana" w:hAnsi="Verdana"/>
          <w:lang w:val="es-CO"/>
        </w:rPr>
        <w:t xml:space="preserve">## Documentación de servicios – </w:t>
      </w:r>
      <w:proofErr w:type="spellStart"/>
      <w:r w:rsidRPr="001B357A">
        <w:rPr>
          <w:rFonts w:ascii="Verdana" w:hAnsi="Verdana"/>
          <w:lang w:val="es-CO"/>
        </w:rPr>
        <w:t>Swagger</w:t>
      </w:r>
      <w:proofErr w:type="spellEnd"/>
      <w:r w:rsidRPr="001B357A">
        <w:rPr>
          <w:rFonts w:ascii="Verdana" w:hAnsi="Verdana"/>
          <w:lang w:val="es-CO"/>
        </w:rPr>
        <w:t>/</w:t>
      </w:r>
      <w:proofErr w:type="spellStart"/>
      <w:r w:rsidRPr="001B357A">
        <w:rPr>
          <w:rFonts w:ascii="Verdana" w:hAnsi="Verdana"/>
          <w:lang w:val="es-CO"/>
        </w:rPr>
        <w:t>OpenAPI</w:t>
      </w:r>
      <w:proofErr w:type="spellEnd"/>
    </w:p>
    <w:p w:rsidRPr="001B357A" w:rsidR="001B357A" w:rsidP="001A4759" w:rsidRDefault="001B357A" w14:paraId="3C134A29" w14:textId="77777777">
      <w:pPr>
        <w:pStyle w:val="Textoindependiente"/>
        <w:ind w:left="0" w:right="51" w:firstLine="0"/>
        <w:jc w:val="both"/>
        <w:rPr>
          <w:rFonts w:ascii="Verdana" w:hAnsi="Verdana"/>
          <w:lang w:val="es-CO"/>
        </w:rPr>
      </w:pPr>
      <w:r w:rsidRPr="001B357A">
        <w:rPr>
          <w:rFonts w:ascii="Verdana" w:hAnsi="Verdana"/>
          <w:lang w:val="es-CO"/>
        </w:rPr>
        <w:t>## URL de los ambientes</w:t>
      </w:r>
    </w:p>
    <w:p w:rsidR="001B357A" w:rsidP="001A4759" w:rsidRDefault="001B357A" w14:paraId="5F73B606" w14:textId="77777777">
      <w:pPr>
        <w:pStyle w:val="Textoindependiente"/>
        <w:ind w:left="0" w:right="51" w:firstLine="0"/>
        <w:jc w:val="both"/>
        <w:rPr>
          <w:rFonts w:ascii="Verdana" w:hAnsi="Verdana"/>
          <w:lang w:val="es-CO"/>
        </w:rPr>
      </w:pPr>
      <w:r w:rsidRPr="001B357A">
        <w:rPr>
          <w:rFonts w:ascii="Verdana" w:hAnsi="Verdana"/>
          <w:lang w:val="es-CO"/>
        </w:rPr>
        <w:t>## Configuración adicional</w:t>
      </w:r>
    </w:p>
    <w:p w:rsidRPr="001B357A" w:rsidR="00881A0B" w:rsidP="00881A0B" w:rsidRDefault="00881A0B" w14:paraId="4B2E9AF0" w14:textId="77777777">
      <w:pPr>
        <w:pStyle w:val="Textoindependiente"/>
        <w:ind w:left="0" w:right="49" w:firstLine="0"/>
        <w:jc w:val="both"/>
        <w:rPr>
          <w:rFonts w:ascii="Verdana" w:hAnsi="Verdana"/>
          <w:lang w:val="es-CO"/>
        </w:rPr>
      </w:pPr>
    </w:p>
    <w:p w:rsidR="001B357A" w:rsidP="001B357A" w:rsidRDefault="001B357A" w14:paraId="751ADCD1" w14:textId="77777777">
      <w:pPr>
        <w:pStyle w:val="Textoindependiente"/>
        <w:spacing w:before="31" w:line="259" w:lineRule="auto"/>
        <w:ind w:left="0" w:right="49" w:firstLine="0"/>
        <w:jc w:val="both"/>
        <w:rPr>
          <w:rFonts w:ascii="Verdana" w:hAnsi="Verdana"/>
          <w:lang w:val="es-CO"/>
        </w:rPr>
      </w:pPr>
      <w:r w:rsidRPr="001B357A">
        <w:rPr>
          <w:rFonts w:ascii="Verdana" w:hAnsi="Verdana"/>
          <w:lang w:val="es-CO"/>
        </w:rPr>
        <w:t>La estructura podrá ampliarse de acuerdo con las necesidades particulares del proyecto. Por ejemplo, podrán incorporarse secciones de arquitectura, estructura de directorios, pruebas, solución de problemas, dependencias externas, monitoreo o contactos técnicos.</w:t>
      </w:r>
    </w:p>
    <w:p w:rsidR="004D404C" w:rsidP="001B357A" w:rsidRDefault="004D404C" w14:paraId="59F47EEF" w14:textId="77777777">
      <w:pPr>
        <w:pStyle w:val="Textoindependiente"/>
        <w:spacing w:before="31" w:line="259" w:lineRule="auto"/>
        <w:ind w:left="0" w:right="49" w:firstLine="0"/>
        <w:jc w:val="both"/>
        <w:rPr>
          <w:rFonts w:ascii="Verdana" w:hAnsi="Verdana"/>
          <w:lang w:val="es-CO"/>
        </w:rPr>
      </w:pPr>
    </w:p>
    <w:p w:rsidRPr="001B357A" w:rsidR="001B357A" w:rsidP="00881A0B" w:rsidRDefault="00881A0B" w14:paraId="2296398F" w14:textId="1A65B6AB">
      <w:pPr>
        <w:pStyle w:val="Ttulo2"/>
      </w:pPr>
      <w:bookmarkStart w:name="_Toc237378364" w:id="46"/>
      <w:r>
        <w:t xml:space="preserve">8.13. </w:t>
      </w:r>
      <w:r w:rsidRPr="001B357A" w:rsidR="001B357A">
        <w:t>Criterios de cumplimiento</w:t>
      </w:r>
      <w:bookmarkEnd w:id="46"/>
    </w:p>
    <w:p w:rsidRPr="001B357A" w:rsidR="001B357A" w:rsidP="001B357A" w:rsidRDefault="001B357A" w14:paraId="782AF1B2" w14:textId="77777777">
      <w:pPr>
        <w:pStyle w:val="Textoindependiente"/>
        <w:spacing w:before="31" w:line="259" w:lineRule="auto"/>
        <w:ind w:left="0" w:right="49" w:firstLine="0"/>
        <w:jc w:val="both"/>
        <w:rPr>
          <w:rFonts w:ascii="Verdana" w:hAnsi="Verdana"/>
          <w:lang w:val="es-CO"/>
        </w:rPr>
      </w:pPr>
      <w:r w:rsidRPr="001B357A">
        <w:rPr>
          <w:rFonts w:ascii="Verdana" w:hAnsi="Verdana"/>
          <w:lang w:val="es-CO"/>
        </w:rPr>
        <w:t>Durante las revisiones técnicas se deberá verificar que:</w:t>
      </w:r>
    </w:p>
    <w:p w:rsidRPr="001B357A" w:rsidR="001B357A" w:rsidP="001B357A" w:rsidRDefault="001B357A" w14:paraId="22873632" w14:textId="77777777">
      <w:pPr>
        <w:pStyle w:val="Textoindependiente"/>
        <w:spacing w:before="31" w:line="259" w:lineRule="auto"/>
        <w:ind w:left="0" w:right="49" w:firstLine="0"/>
        <w:jc w:val="both"/>
        <w:rPr>
          <w:rFonts w:ascii="Verdana" w:hAnsi="Verdana"/>
          <w:lang w:val="es-CO"/>
        </w:rPr>
      </w:pPr>
      <w:r w:rsidRPr="001B357A">
        <w:rPr>
          <w:rFonts w:ascii="Verdana" w:hAnsi="Verdana"/>
          <w:lang w:val="es-CO"/>
        </w:rPr>
        <w:t>El repositorio contenga un archivo README.md en su raíz.</w:t>
      </w:r>
    </w:p>
    <w:p w:rsidRPr="001B357A" w:rsidR="001B357A" w:rsidP="001B357A" w:rsidRDefault="001B357A" w14:paraId="3836F1CF" w14:textId="77777777">
      <w:pPr>
        <w:pStyle w:val="Textoindependiente"/>
        <w:spacing w:before="31" w:line="259" w:lineRule="auto"/>
        <w:ind w:left="0" w:right="49" w:firstLine="0"/>
        <w:jc w:val="both"/>
        <w:rPr>
          <w:rFonts w:ascii="Verdana" w:hAnsi="Verdana"/>
          <w:lang w:val="es-CO"/>
        </w:rPr>
      </w:pPr>
      <w:r w:rsidRPr="001B357A">
        <w:rPr>
          <w:rFonts w:ascii="Verdana" w:hAnsi="Verdana"/>
          <w:lang w:val="es-CO"/>
        </w:rPr>
        <w:t>La documentación describa claramente el propósito y las características del proyecto.</w:t>
      </w:r>
    </w:p>
    <w:p w:rsidRPr="001B357A" w:rsidR="001B357A" w:rsidP="00896503" w:rsidRDefault="001B357A" w14:paraId="2EE75D47" w14:textId="77777777">
      <w:pPr>
        <w:pStyle w:val="Textoindependiente"/>
        <w:numPr>
          <w:ilvl w:val="0"/>
          <w:numId w:val="45"/>
        </w:numPr>
        <w:spacing w:before="31" w:line="259" w:lineRule="auto"/>
        <w:ind w:right="49"/>
        <w:jc w:val="both"/>
        <w:rPr>
          <w:rFonts w:ascii="Verdana" w:hAnsi="Verdana"/>
          <w:lang w:val="es-CO"/>
        </w:rPr>
      </w:pPr>
      <w:r w:rsidRPr="001B357A">
        <w:rPr>
          <w:rFonts w:ascii="Verdana" w:hAnsi="Verdana"/>
          <w:lang w:val="es-CO"/>
        </w:rPr>
        <w:t>Se encuentren documentadas las tecnologías y versiones utilizadas.</w:t>
      </w:r>
    </w:p>
    <w:p w:rsidRPr="001B357A" w:rsidR="001B357A" w:rsidP="00896503" w:rsidRDefault="001B357A" w14:paraId="7CF246C7" w14:textId="77777777">
      <w:pPr>
        <w:pStyle w:val="Textoindependiente"/>
        <w:numPr>
          <w:ilvl w:val="0"/>
          <w:numId w:val="45"/>
        </w:numPr>
        <w:spacing w:before="31" w:line="259" w:lineRule="auto"/>
        <w:ind w:right="49"/>
        <w:jc w:val="both"/>
        <w:rPr>
          <w:rFonts w:ascii="Verdana" w:hAnsi="Verdana"/>
          <w:lang w:val="es-CO"/>
        </w:rPr>
      </w:pPr>
      <w:r w:rsidRPr="001B357A">
        <w:rPr>
          <w:rFonts w:ascii="Verdana" w:hAnsi="Verdana"/>
          <w:lang w:val="es-CO"/>
        </w:rPr>
        <w:t>Se indiquen los prerrequisitos para ejecutar el proyecto.</w:t>
      </w:r>
    </w:p>
    <w:p w:rsidRPr="001B357A" w:rsidR="001B357A" w:rsidP="00896503" w:rsidRDefault="001B357A" w14:paraId="75924643" w14:textId="77777777">
      <w:pPr>
        <w:pStyle w:val="Textoindependiente"/>
        <w:numPr>
          <w:ilvl w:val="0"/>
          <w:numId w:val="45"/>
        </w:numPr>
        <w:spacing w:before="31" w:line="259" w:lineRule="auto"/>
        <w:ind w:right="49"/>
        <w:jc w:val="both"/>
        <w:rPr>
          <w:rFonts w:ascii="Verdana" w:hAnsi="Verdana"/>
          <w:lang w:val="es-CO"/>
        </w:rPr>
      </w:pPr>
      <w:r w:rsidRPr="001B357A">
        <w:rPr>
          <w:rFonts w:ascii="Verdana" w:hAnsi="Verdana"/>
          <w:lang w:val="es-CO"/>
        </w:rPr>
        <w:t>Se documente el procedimiento para obtener el código fuente.</w:t>
      </w:r>
    </w:p>
    <w:p w:rsidRPr="001B357A" w:rsidR="001B357A" w:rsidP="00896503" w:rsidRDefault="001B357A" w14:paraId="079E6FDB" w14:textId="77777777">
      <w:pPr>
        <w:pStyle w:val="Textoindependiente"/>
        <w:numPr>
          <w:ilvl w:val="0"/>
          <w:numId w:val="45"/>
        </w:numPr>
        <w:spacing w:before="31" w:line="259" w:lineRule="auto"/>
        <w:ind w:right="49"/>
        <w:jc w:val="both"/>
        <w:rPr>
          <w:rFonts w:ascii="Verdana" w:hAnsi="Verdana"/>
          <w:lang w:val="es-CO"/>
        </w:rPr>
      </w:pPr>
      <w:r w:rsidRPr="001B357A">
        <w:rPr>
          <w:rFonts w:ascii="Verdana" w:hAnsi="Verdana"/>
          <w:lang w:val="es-CO"/>
        </w:rPr>
        <w:t>Se documenten los comandos necesarios para compilar y ejecutar la aplicación.</w:t>
      </w:r>
    </w:p>
    <w:p w:rsidRPr="001B357A" w:rsidR="001B357A" w:rsidP="00896503" w:rsidRDefault="001B357A" w14:paraId="6435CD3E" w14:textId="77777777">
      <w:pPr>
        <w:pStyle w:val="Textoindependiente"/>
        <w:numPr>
          <w:ilvl w:val="0"/>
          <w:numId w:val="45"/>
        </w:numPr>
        <w:spacing w:before="31" w:line="259" w:lineRule="auto"/>
        <w:ind w:right="49"/>
        <w:jc w:val="both"/>
        <w:rPr>
          <w:rFonts w:ascii="Verdana" w:hAnsi="Verdana"/>
          <w:lang w:val="es-CO"/>
        </w:rPr>
      </w:pPr>
      <w:r w:rsidRPr="001B357A">
        <w:rPr>
          <w:rFonts w:ascii="Verdana" w:hAnsi="Verdana"/>
          <w:lang w:val="es-CO"/>
        </w:rPr>
        <w:t>Se documente el procedimiento de despliegue.</w:t>
      </w:r>
    </w:p>
    <w:p w:rsidRPr="001B357A" w:rsidR="001B357A" w:rsidP="00896503" w:rsidRDefault="001B357A" w14:paraId="7F0FB590" w14:textId="77777777">
      <w:pPr>
        <w:pStyle w:val="Textoindependiente"/>
        <w:numPr>
          <w:ilvl w:val="0"/>
          <w:numId w:val="45"/>
        </w:numPr>
        <w:spacing w:before="31" w:line="259" w:lineRule="auto"/>
        <w:ind w:right="49"/>
        <w:jc w:val="both"/>
        <w:rPr>
          <w:rFonts w:ascii="Verdana" w:hAnsi="Verdana"/>
          <w:lang w:val="es-CO"/>
        </w:rPr>
      </w:pPr>
      <w:r w:rsidRPr="001B357A">
        <w:rPr>
          <w:rFonts w:ascii="Verdana" w:hAnsi="Verdana"/>
          <w:lang w:val="es-CO"/>
        </w:rPr>
        <w:t xml:space="preserve">Se incluya la URL de </w:t>
      </w:r>
      <w:proofErr w:type="spellStart"/>
      <w:r w:rsidRPr="001B357A">
        <w:rPr>
          <w:rFonts w:ascii="Verdana" w:hAnsi="Verdana"/>
          <w:lang w:val="es-CO"/>
        </w:rPr>
        <w:t>Swagger</w:t>
      </w:r>
      <w:proofErr w:type="spellEnd"/>
      <w:r w:rsidRPr="001B357A">
        <w:rPr>
          <w:rFonts w:ascii="Verdana" w:hAnsi="Verdana"/>
          <w:lang w:val="es-CO"/>
        </w:rPr>
        <w:t>/</w:t>
      </w:r>
      <w:proofErr w:type="spellStart"/>
      <w:r w:rsidRPr="001B357A">
        <w:rPr>
          <w:rFonts w:ascii="Verdana" w:hAnsi="Verdana"/>
          <w:lang w:val="es-CO"/>
        </w:rPr>
        <w:t>OpenAPI</w:t>
      </w:r>
      <w:proofErr w:type="spellEnd"/>
      <w:r w:rsidRPr="001B357A">
        <w:rPr>
          <w:rFonts w:ascii="Verdana" w:hAnsi="Verdana"/>
          <w:lang w:val="es-CO"/>
        </w:rPr>
        <w:t xml:space="preserve"> cuando el proyecto exponga servicios.</w:t>
      </w:r>
    </w:p>
    <w:p w:rsidRPr="001B357A" w:rsidR="001B357A" w:rsidP="00896503" w:rsidRDefault="001B357A" w14:paraId="18B540B0" w14:textId="77777777">
      <w:pPr>
        <w:pStyle w:val="Textoindependiente"/>
        <w:numPr>
          <w:ilvl w:val="0"/>
          <w:numId w:val="45"/>
        </w:numPr>
        <w:spacing w:before="31" w:line="259" w:lineRule="auto"/>
        <w:ind w:right="49"/>
        <w:jc w:val="both"/>
        <w:rPr>
          <w:rFonts w:ascii="Verdana" w:hAnsi="Verdana"/>
          <w:lang w:val="es-CO"/>
        </w:rPr>
      </w:pPr>
      <w:r w:rsidRPr="001B357A">
        <w:rPr>
          <w:rFonts w:ascii="Verdana" w:hAnsi="Verdana"/>
          <w:lang w:val="es-CO"/>
        </w:rPr>
        <w:t xml:space="preserve">Se registren las URL de los ambientes de Desarrollo, Pruebas y </w:t>
      </w:r>
      <w:r w:rsidRPr="001B357A">
        <w:rPr>
          <w:rFonts w:ascii="Verdana" w:hAnsi="Verdana"/>
          <w:lang w:val="es-CO"/>
        </w:rPr>
        <w:t>Producción, cuando apliquen.</w:t>
      </w:r>
    </w:p>
    <w:p w:rsidRPr="001B357A" w:rsidR="001B357A" w:rsidP="00896503" w:rsidRDefault="001B357A" w14:paraId="7C7F5EA6" w14:textId="77777777">
      <w:pPr>
        <w:pStyle w:val="Textoindependiente"/>
        <w:numPr>
          <w:ilvl w:val="0"/>
          <w:numId w:val="45"/>
        </w:numPr>
        <w:spacing w:before="31" w:line="259" w:lineRule="auto"/>
        <w:ind w:right="49"/>
        <w:jc w:val="both"/>
        <w:rPr>
          <w:rFonts w:ascii="Verdana" w:hAnsi="Verdana"/>
          <w:lang w:val="es-CO"/>
        </w:rPr>
      </w:pPr>
      <w:r w:rsidRPr="001B357A">
        <w:rPr>
          <w:rFonts w:ascii="Verdana" w:hAnsi="Verdana"/>
          <w:lang w:val="es-CO"/>
        </w:rPr>
        <w:t>La información del README.md se encuentre actualizada y corresponda con la configuración real del proyecto.</w:t>
      </w:r>
    </w:p>
    <w:p w:rsidRPr="001B357A" w:rsidR="001B357A" w:rsidP="00896503" w:rsidRDefault="001B357A" w14:paraId="3D5F07C8" w14:textId="77777777">
      <w:pPr>
        <w:pStyle w:val="Textoindependiente"/>
        <w:numPr>
          <w:ilvl w:val="0"/>
          <w:numId w:val="45"/>
        </w:numPr>
        <w:spacing w:before="31" w:line="259" w:lineRule="auto"/>
        <w:ind w:right="49"/>
        <w:jc w:val="both"/>
        <w:rPr>
          <w:rFonts w:ascii="Verdana" w:hAnsi="Verdana"/>
          <w:lang w:val="es-CO"/>
        </w:rPr>
      </w:pPr>
      <w:r w:rsidRPr="001B357A">
        <w:rPr>
          <w:rFonts w:ascii="Verdana" w:hAnsi="Verdana"/>
          <w:lang w:val="es-CO"/>
        </w:rPr>
        <w:t>No se incluyan credenciales, contraseñas, tokens o secretos dentro del archivo.</w:t>
      </w:r>
    </w:p>
    <w:p w:rsidRPr="001B357A" w:rsidR="001B357A" w:rsidP="001B357A" w:rsidRDefault="001B357A" w14:paraId="60A80A98" w14:textId="77777777"/>
    <w:p w:rsidR="001B357A" w:rsidP="001B357A" w:rsidRDefault="001B357A" w14:paraId="2389FC40" w14:textId="77777777">
      <w:pPr>
        <w:pStyle w:val="Ttulo1"/>
        <w:numPr>
          <w:ilvl w:val="0"/>
          <w:numId w:val="5"/>
        </w:numPr>
        <w:spacing w:line="480" w:lineRule="auto"/>
        <w:ind w:left="426" w:right="-1"/>
        <w:rPr>
          <w:b/>
          <w:bCs/>
        </w:rPr>
      </w:pPr>
      <w:bookmarkStart w:name="_Toc237378365" w:id="47"/>
      <w:r w:rsidRPr="009C084F">
        <w:rPr>
          <w:b/>
          <w:bCs/>
        </w:rPr>
        <w:t>Lineamientos de Registro de Logs para Aplicaciones y Microservicios</w:t>
      </w:r>
      <w:bookmarkEnd w:id="47"/>
    </w:p>
    <w:p w:rsidRPr="00653762" w:rsidR="00FB610A" w:rsidP="32810F1B" w:rsidRDefault="00FB610A" w14:paraId="0982AB16" w14:textId="1EF53674">
      <w:pPr>
        <w:pStyle w:val="Ttulo2"/>
      </w:pPr>
      <w:bookmarkStart w:name="_Toc237378366" w:id="48"/>
      <w:r>
        <w:t>9.1. Objetivo</w:t>
      </w:r>
      <w:bookmarkEnd w:id="48"/>
    </w:p>
    <w:p w:rsidRPr="00FB610A" w:rsidR="00FB610A" w:rsidP="00653762" w:rsidRDefault="00FB610A" w14:paraId="74EA32FF" w14:textId="77777777">
      <w:pPr>
        <w:widowControl w:val="0"/>
        <w:autoSpaceDE w:val="0"/>
        <w:autoSpaceDN w:val="0"/>
        <w:spacing w:before="159" w:after="0" w:line="259" w:lineRule="auto"/>
        <w:ind w:right="-1"/>
        <w:jc w:val="both"/>
        <w:rPr>
          <w:rFonts w:ascii="Verdana" w:hAnsi="Verdana"/>
        </w:rPr>
      </w:pPr>
      <w:r w:rsidRPr="00FB610A">
        <w:rPr>
          <w:rFonts w:ascii="Verdana" w:hAnsi="Verdana"/>
        </w:rPr>
        <w:t>Establecer los lineamientos para la generación, almacenamiento, rotación, protección y centralización de logs en las aplicaciones y microservicios de la organización, garantizando trazabilidad, auditoría, soporte operativo y monitoreo centralizado.</w:t>
      </w:r>
    </w:p>
    <w:p w:rsidRPr="00FB610A" w:rsidR="00FB610A" w:rsidP="00653762" w:rsidRDefault="00FB610A" w14:paraId="57B34FD4" w14:textId="77777777">
      <w:pPr>
        <w:widowControl w:val="0"/>
        <w:autoSpaceDE w:val="0"/>
        <w:autoSpaceDN w:val="0"/>
        <w:spacing w:before="159" w:after="0" w:line="259" w:lineRule="auto"/>
        <w:ind w:right="-1"/>
        <w:jc w:val="both"/>
        <w:rPr>
          <w:rFonts w:ascii="Verdana" w:hAnsi="Verdana"/>
        </w:rPr>
      </w:pPr>
    </w:p>
    <w:p w:rsidR="00FB610A" w:rsidP="32810F1B" w:rsidRDefault="00FB610A" w14:paraId="150A6723" w14:textId="714E733A">
      <w:pPr>
        <w:pStyle w:val="Ttulo2"/>
      </w:pPr>
      <w:bookmarkStart w:name="_Toc237378367" w:id="49"/>
      <w:r>
        <w:t>9.2. Configuración General</w:t>
      </w:r>
      <w:bookmarkEnd w:id="49"/>
    </w:p>
    <w:p w:rsidRPr="003822CD" w:rsidR="00FB610A" w:rsidP="003822CD" w:rsidRDefault="00FB610A" w14:paraId="4B236B80" w14:textId="2599D5B0">
      <w:pPr>
        <w:widowControl w:val="0"/>
        <w:autoSpaceDE w:val="0"/>
        <w:autoSpaceDN w:val="0"/>
        <w:spacing w:before="159" w:after="0" w:line="259" w:lineRule="auto"/>
        <w:ind w:right="-1"/>
        <w:jc w:val="both"/>
        <w:rPr>
          <w:rFonts w:ascii="Verdana" w:hAnsi="Verdana"/>
          <w:b/>
          <w:bCs/>
        </w:rPr>
      </w:pPr>
      <w:r w:rsidRPr="003822CD">
        <w:rPr>
          <w:rFonts w:ascii="Verdana" w:hAnsi="Verdana"/>
          <w:b/>
          <w:bCs/>
        </w:rPr>
        <w:t>Ruta de almacenamiento</w:t>
      </w:r>
    </w:p>
    <w:p w:rsidRPr="00FB610A" w:rsidR="00FB610A" w:rsidP="00653762" w:rsidRDefault="00FB610A" w14:paraId="28DFF9C6" w14:textId="77777777">
      <w:pPr>
        <w:widowControl w:val="0"/>
        <w:autoSpaceDE w:val="0"/>
        <w:autoSpaceDN w:val="0"/>
        <w:spacing w:before="159" w:after="0" w:line="259" w:lineRule="auto"/>
        <w:ind w:right="-1"/>
        <w:jc w:val="both"/>
        <w:rPr>
          <w:rFonts w:ascii="Verdana" w:hAnsi="Verdana"/>
        </w:rPr>
      </w:pPr>
      <w:r w:rsidRPr="00FB610A">
        <w:rPr>
          <w:rFonts w:ascii="Verdana" w:hAnsi="Verdana"/>
        </w:rPr>
        <w:t>La ubicación de los archivos de log debe ser configurable mediante variables de entorno o archivos de configuración propios de cada aplicación.</w:t>
      </w:r>
    </w:p>
    <w:p w:rsidR="00FB610A" w:rsidP="00653762" w:rsidRDefault="00FB610A" w14:paraId="337DE677" w14:textId="77777777">
      <w:pPr>
        <w:widowControl w:val="0"/>
        <w:autoSpaceDE w:val="0"/>
        <w:autoSpaceDN w:val="0"/>
        <w:spacing w:before="159" w:after="0" w:line="259" w:lineRule="auto"/>
        <w:ind w:right="-1"/>
        <w:jc w:val="both"/>
        <w:rPr>
          <w:rFonts w:ascii="Verdana" w:hAnsi="Verdana"/>
        </w:rPr>
      </w:pPr>
      <w:r w:rsidRPr="00FB610A">
        <w:rPr>
          <w:rFonts w:ascii="Verdana" w:hAnsi="Verdana"/>
        </w:rPr>
        <w:t>No se deben utilizar rutas codificadas dentro del código fuente.</w:t>
      </w:r>
    </w:p>
    <w:p w:rsidRPr="00822D6E" w:rsidR="00FB610A" w:rsidP="00822D6E" w:rsidRDefault="00FB610A" w14:paraId="7FFF2C48" w14:textId="5F94581B">
      <w:pPr>
        <w:widowControl w:val="0"/>
        <w:autoSpaceDE w:val="0"/>
        <w:autoSpaceDN w:val="0"/>
        <w:spacing w:before="159" w:after="0" w:line="259" w:lineRule="auto"/>
        <w:ind w:right="-1"/>
        <w:jc w:val="both"/>
        <w:rPr>
          <w:rFonts w:ascii="Verdana" w:hAnsi="Verdana"/>
          <w:b/>
          <w:bCs/>
        </w:rPr>
      </w:pPr>
      <w:r w:rsidRPr="00822D6E">
        <w:rPr>
          <w:rFonts w:ascii="Verdana" w:hAnsi="Verdana"/>
          <w:b/>
          <w:bCs/>
        </w:rPr>
        <w:t>Nombre del archivo</w:t>
      </w:r>
    </w:p>
    <w:p w:rsidRPr="00FB610A" w:rsidR="00FB610A" w:rsidP="00653762" w:rsidRDefault="00FB610A" w14:paraId="7B52CA2D" w14:textId="77777777">
      <w:pPr>
        <w:widowControl w:val="0"/>
        <w:autoSpaceDE w:val="0"/>
        <w:autoSpaceDN w:val="0"/>
        <w:spacing w:before="159" w:after="0" w:line="259" w:lineRule="auto"/>
        <w:ind w:right="-1"/>
        <w:jc w:val="both"/>
        <w:rPr>
          <w:rFonts w:ascii="Verdana" w:hAnsi="Verdana"/>
        </w:rPr>
      </w:pPr>
      <w:r w:rsidRPr="00FB610A">
        <w:rPr>
          <w:rFonts w:ascii="Verdana" w:hAnsi="Verdana"/>
        </w:rPr>
        <w:t>El archivo principal de log deberá tener como nombre el identificador de la aplicación o microservicio.</w:t>
      </w:r>
    </w:p>
    <w:p w:rsidRPr="00A24A2B" w:rsidR="00FB610A" w:rsidP="00653762" w:rsidRDefault="00FB610A" w14:paraId="322322A6" w14:textId="77777777">
      <w:pPr>
        <w:widowControl w:val="0"/>
        <w:autoSpaceDE w:val="0"/>
        <w:autoSpaceDN w:val="0"/>
        <w:spacing w:before="159" w:after="0" w:line="259" w:lineRule="auto"/>
        <w:ind w:right="-1"/>
        <w:jc w:val="both"/>
        <w:rPr>
          <w:rFonts w:ascii="Verdana" w:hAnsi="Verdana"/>
          <w:b/>
          <w:bCs/>
        </w:rPr>
      </w:pPr>
      <w:r w:rsidRPr="00A24A2B">
        <w:rPr>
          <w:rFonts w:ascii="Verdana" w:hAnsi="Verdana"/>
          <w:b/>
          <w:bCs/>
        </w:rPr>
        <w:t>Ejemplos:</w:t>
      </w:r>
    </w:p>
    <w:p w:rsidRPr="00FB610A" w:rsidR="00FB610A" w:rsidP="00653762" w:rsidRDefault="00FB610A" w14:paraId="08F50F5A" w14:textId="77777777">
      <w:pPr>
        <w:widowControl w:val="0"/>
        <w:autoSpaceDE w:val="0"/>
        <w:autoSpaceDN w:val="0"/>
        <w:spacing w:before="159" w:after="0" w:line="259" w:lineRule="auto"/>
        <w:ind w:right="-1"/>
        <w:jc w:val="both"/>
        <w:rPr>
          <w:rFonts w:ascii="Verdana" w:hAnsi="Verdana"/>
        </w:rPr>
      </w:pPr>
      <w:r w:rsidRPr="00FB610A">
        <w:rPr>
          <w:rFonts w:ascii="Verdana" w:hAnsi="Verdana"/>
        </w:rPr>
        <w:t>calendarioEventos.log</w:t>
      </w:r>
    </w:p>
    <w:p w:rsidRPr="00FB610A" w:rsidR="00FB610A" w:rsidP="00653762" w:rsidRDefault="00FB610A" w14:paraId="3C5AA964" w14:textId="77777777">
      <w:pPr>
        <w:widowControl w:val="0"/>
        <w:autoSpaceDE w:val="0"/>
        <w:autoSpaceDN w:val="0"/>
        <w:spacing w:before="159" w:after="0" w:line="259" w:lineRule="auto"/>
        <w:ind w:right="-1"/>
        <w:jc w:val="both"/>
        <w:rPr>
          <w:rFonts w:ascii="Verdana" w:hAnsi="Verdana"/>
        </w:rPr>
      </w:pPr>
      <w:r w:rsidRPr="00FB610A">
        <w:rPr>
          <w:rFonts w:ascii="Verdana" w:hAnsi="Verdana"/>
        </w:rPr>
        <w:t>correoMasivo.log</w:t>
      </w:r>
    </w:p>
    <w:p w:rsidRPr="00FB610A" w:rsidR="00FB610A" w:rsidP="00653762" w:rsidRDefault="00FB610A" w14:paraId="7D2135EB" w14:textId="77777777">
      <w:pPr>
        <w:widowControl w:val="0"/>
        <w:autoSpaceDE w:val="0"/>
        <w:autoSpaceDN w:val="0"/>
        <w:spacing w:before="159" w:after="0" w:line="259" w:lineRule="auto"/>
        <w:ind w:right="-1"/>
        <w:jc w:val="both"/>
        <w:rPr>
          <w:rFonts w:ascii="Verdana" w:hAnsi="Verdana"/>
        </w:rPr>
      </w:pPr>
      <w:r w:rsidRPr="00FB610A">
        <w:rPr>
          <w:rFonts w:ascii="Verdana" w:hAnsi="Verdana"/>
        </w:rPr>
        <w:t>certificadosEnLinea.log</w:t>
      </w:r>
    </w:p>
    <w:p w:rsidR="00FB610A" w:rsidP="00653762" w:rsidRDefault="00FB610A" w14:paraId="7E1E7B58" w14:textId="77777777">
      <w:pPr>
        <w:widowControl w:val="0"/>
        <w:autoSpaceDE w:val="0"/>
        <w:autoSpaceDN w:val="0"/>
        <w:spacing w:before="159" w:after="0" w:line="259" w:lineRule="auto"/>
        <w:ind w:right="-1"/>
        <w:jc w:val="both"/>
        <w:rPr>
          <w:rFonts w:ascii="Verdana" w:hAnsi="Verdana"/>
        </w:rPr>
      </w:pPr>
      <w:r w:rsidRPr="00FB610A">
        <w:rPr>
          <w:rFonts w:ascii="Verdana" w:hAnsi="Verdana"/>
        </w:rPr>
        <w:t>conciliacion.log</w:t>
      </w:r>
    </w:p>
    <w:p w:rsidRPr="00822D6E" w:rsidR="00FB610A" w:rsidP="00822D6E" w:rsidRDefault="00FB610A" w14:paraId="726ECC49" w14:textId="779F4EDD">
      <w:pPr>
        <w:widowControl w:val="0"/>
        <w:autoSpaceDE w:val="0"/>
        <w:autoSpaceDN w:val="0"/>
        <w:spacing w:before="159" w:after="0" w:line="259" w:lineRule="auto"/>
        <w:ind w:right="-1"/>
        <w:jc w:val="both"/>
        <w:rPr>
          <w:rFonts w:ascii="Verdana" w:hAnsi="Verdana"/>
          <w:b/>
          <w:bCs/>
        </w:rPr>
      </w:pPr>
      <w:r w:rsidRPr="00822D6E">
        <w:rPr>
          <w:rFonts w:ascii="Verdana" w:hAnsi="Verdana"/>
          <w:b/>
          <w:bCs/>
        </w:rPr>
        <w:t>Rotación y compresión</w:t>
      </w:r>
    </w:p>
    <w:p w:rsidRPr="00FB610A" w:rsidR="00FB610A" w:rsidP="00653762" w:rsidRDefault="00FB610A" w14:paraId="1FA00D53" w14:textId="77777777">
      <w:pPr>
        <w:widowControl w:val="0"/>
        <w:autoSpaceDE w:val="0"/>
        <w:autoSpaceDN w:val="0"/>
        <w:spacing w:before="159" w:after="0" w:line="259" w:lineRule="auto"/>
        <w:ind w:right="-1"/>
        <w:jc w:val="both"/>
        <w:rPr>
          <w:rFonts w:ascii="Verdana" w:hAnsi="Verdana"/>
        </w:rPr>
      </w:pPr>
      <w:r w:rsidRPr="00FB610A">
        <w:rPr>
          <w:rFonts w:ascii="Verdana" w:hAnsi="Verdana"/>
        </w:rPr>
        <w:t>Las aplicaciones deberán implementar rotación automática de archivos de log.</w:t>
      </w:r>
    </w:p>
    <w:p w:rsidRPr="00FB610A" w:rsidR="00FB610A" w:rsidP="00653762" w:rsidRDefault="00FB610A" w14:paraId="5A2BE5EB" w14:textId="77777777">
      <w:pPr>
        <w:widowControl w:val="0"/>
        <w:autoSpaceDE w:val="0"/>
        <w:autoSpaceDN w:val="0"/>
        <w:spacing w:before="159" w:after="0" w:line="259" w:lineRule="auto"/>
        <w:ind w:right="-1"/>
        <w:jc w:val="both"/>
        <w:rPr>
          <w:rFonts w:ascii="Verdana" w:hAnsi="Verdana"/>
        </w:rPr>
      </w:pPr>
      <w:r w:rsidRPr="00FB610A">
        <w:rPr>
          <w:rFonts w:ascii="Verdana" w:hAnsi="Verdana"/>
        </w:rPr>
        <w:t>Los archivos históricos deberán almacenarse comprimidos en formato GZIP (.</w:t>
      </w:r>
      <w:proofErr w:type="spellStart"/>
      <w:r w:rsidRPr="00FB610A">
        <w:rPr>
          <w:rFonts w:ascii="Verdana" w:hAnsi="Verdana"/>
        </w:rPr>
        <w:t>gz</w:t>
      </w:r>
      <w:proofErr w:type="spellEnd"/>
      <w:r w:rsidRPr="00FB610A">
        <w:rPr>
          <w:rFonts w:ascii="Verdana" w:hAnsi="Verdana"/>
        </w:rPr>
        <w:t>) o equivalente.</w:t>
      </w:r>
    </w:p>
    <w:p w:rsidRPr="00FB610A" w:rsidR="00FB610A" w:rsidP="00653762" w:rsidRDefault="00FB610A" w14:paraId="61204E1F" w14:textId="77777777">
      <w:pPr>
        <w:widowControl w:val="0"/>
        <w:autoSpaceDE w:val="0"/>
        <w:autoSpaceDN w:val="0"/>
        <w:spacing w:before="159" w:after="0" w:line="259" w:lineRule="auto"/>
        <w:ind w:right="-1"/>
        <w:jc w:val="both"/>
        <w:rPr>
          <w:rFonts w:ascii="Verdana" w:hAnsi="Verdana"/>
        </w:rPr>
      </w:pPr>
      <w:r w:rsidRPr="00FB610A">
        <w:rPr>
          <w:rFonts w:ascii="Verdana" w:hAnsi="Verdana"/>
        </w:rPr>
        <w:t>Formato recomendado:</w:t>
      </w:r>
    </w:p>
    <w:p w:rsidRPr="00FB610A" w:rsidR="00FB610A" w:rsidP="00653762" w:rsidRDefault="00FB610A" w14:paraId="2F61EEBA" w14:textId="77777777">
      <w:pPr>
        <w:widowControl w:val="0"/>
        <w:autoSpaceDE w:val="0"/>
        <w:autoSpaceDN w:val="0"/>
        <w:spacing w:before="159" w:after="0" w:line="259" w:lineRule="auto"/>
        <w:ind w:right="-1"/>
        <w:jc w:val="both"/>
        <w:rPr>
          <w:rFonts w:ascii="Verdana" w:hAnsi="Verdana"/>
        </w:rPr>
      </w:pPr>
      <w:r w:rsidRPr="00FB610A">
        <w:rPr>
          <w:rFonts w:ascii="Verdana" w:hAnsi="Verdana"/>
        </w:rPr>
        <w:t>&lt;nombre-</w:t>
      </w:r>
      <w:proofErr w:type="spellStart"/>
      <w:r w:rsidRPr="00FB610A">
        <w:rPr>
          <w:rFonts w:ascii="Verdana" w:hAnsi="Verdana"/>
        </w:rPr>
        <w:t>aplicacion</w:t>
      </w:r>
      <w:proofErr w:type="spellEnd"/>
      <w:r w:rsidRPr="00FB610A">
        <w:rPr>
          <w:rFonts w:ascii="Verdana" w:hAnsi="Verdana"/>
        </w:rPr>
        <w:t>&gt;-YYYY-MM-DD-N.log.gz</w:t>
      </w:r>
    </w:p>
    <w:p w:rsidRPr="00FB610A" w:rsidR="00FB610A" w:rsidP="00653762" w:rsidRDefault="00FB610A" w14:paraId="5B102BE3" w14:textId="77777777">
      <w:pPr>
        <w:widowControl w:val="0"/>
        <w:autoSpaceDE w:val="0"/>
        <w:autoSpaceDN w:val="0"/>
        <w:spacing w:before="159" w:after="0" w:line="259" w:lineRule="auto"/>
        <w:ind w:right="-1"/>
        <w:jc w:val="both"/>
        <w:rPr>
          <w:rFonts w:ascii="Verdana" w:hAnsi="Verdana"/>
        </w:rPr>
      </w:pPr>
      <w:r w:rsidRPr="00FB610A">
        <w:rPr>
          <w:rFonts w:ascii="Verdana" w:hAnsi="Verdana"/>
        </w:rPr>
        <w:t>Ejemplo:</w:t>
      </w:r>
    </w:p>
    <w:p w:rsidRPr="00FB610A" w:rsidR="00FB610A" w:rsidP="00653762" w:rsidRDefault="00FB610A" w14:paraId="167086E6" w14:textId="77777777">
      <w:pPr>
        <w:widowControl w:val="0"/>
        <w:autoSpaceDE w:val="0"/>
        <w:autoSpaceDN w:val="0"/>
        <w:spacing w:before="159" w:after="0" w:line="259" w:lineRule="auto"/>
        <w:ind w:right="-1"/>
        <w:jc w:val="both"/>
        <w:rPr>
          <w:rFonts w:ascii="Verdana" w:hAnsi="Verdana"/>
        </w:rPr>
      </w:pPr>
      <w:r w:rsidRPr="00FB610A">
        <w:rPr>
          <w:rFonts w:ascii="Verdana" w:hAnsi="Verdana"/>
        </w:rPr>
        <w:t>calendarioEventos-2026-06-04-1.log.gz</w:t>
      </w:r>
    </w:p>
    <w:p w:rsidR="00FB610A" w:rsidP="00653762" w:rsidRDefault="00FB610A" w14:paraId="75F3DA73" w14:textId="77777777">
      <w:pPr>
        <w:widowControl w:val="0"/>
        <w:autoSpaceDE w:val="0"/>
        <w:autoSpaceDN w:val="0"/>
        <w:spacing w:before="159" w:after="0" w:line="259" w:lineRule="auto"/>
        <w:ind w:right="-1"/>
        <w:jc w:val="both"/>
        <w:rPr>
          <w:rFonts w:ascii="Verdana" w:hAnsi="Verdana"/>
        </w:rPr>
      </w:pPr>
      <w:r w:rsidRPr="00FB610A">
        <w:rPr>
          <w:rFonts w:ascii="Verdana" w:hAnsi="Verdana"/>
        </w:rPr>
        <w:t>calendarioEventos-2026-06-04-2.log.gz</w:t>
      </w:r>
    </w:p>
    <w:p w:rsidRPr="00822D6E" w:rsidR="00FB610A" w:rsidP="00822D6E" w:rsidRDefault="00FB610A" w14:paraId="2710771F" w14:textId="1CAD5281">
      <w:pPr>
        <w:widowControl w:val="0"/>
        <w:autoSpaceDE w:val="0"/>
        <w:autoSpaceDN w:val="0"/>
        <w:spacing w:before="159" w:after="0" w:line="259" w:lineRule="auto"/>
        <w:ind w:right="-1"/>
        <w:jc w:val="both"/>
        <w:rPr>
          <w:rFonts w:ascii="Verdana" w:hAnsi="Verdana"/>
          <w:b/>
          <w:bCs/>
        </w:rPr>
      </w:pPr>
      <w:r w:rsidRPr="00822D6E">
        <w:rPr>
          <w:rFonts w:ascii="Verdana" w:hAnsi="Verdana"/>
          <w:b/>
          <w:bCs/>
        </w:rPr>
        <w:t>Retención</w:t>
      </w:r>
    </w:p>
    <w:p w:rsidRPr="00FB610A" w:rsidR="00FB610A" w:rsidP="00653762" w:rsidRDefault="00FB610A" w14:paraId="3DB6B827" w14:textId="77777777">
      <w:pPr>
        <w:widowControl w:val="0"/>
        <w:autoSpaceDE w:val="0"/>
        <w:autoSpaceDN w:val="0"/>
        <w:spacing w:before="159" w:after="0" w:line="259" w:lineRule="auto"/>
        <w:ind w:right="-1"/>
        <w:jc w:val="both"/>
        <w:rPr>
          <w:rFonts w:ascii="Verdana" w:hAnsi="Verdana"/>
        </w:rPr>
      </w:pPr>
      <w:r w:rsidRPr="00FB610A">
        <w:rPr>
          <w:rFonts w:ascii="Verdana" w:hAnsi="Verdana"/>
        </w:rPr>
        <w:t>Se recomienda conservar los archivos de log durante un periodo mínimo de 30 días.</w:t>
      </w:r>
    </w:p>
    <w:p w:rsidRPr="00FB610A" w:rsidR="00FB610A" w:rsidP="00653762" w:rsidRDefault="00FB610A" w14:paraId="25C38C7B" w14:textId="77777777">
      <w:pPr>
        <w:widowControl w:val="0"/>
        <w:autoSpaceDE w:val="0"/>
        <w:autoSpaceDN w:val="0"/>
        <w:spacing w:before="159" w:after="0" w:line="259" w:lineRule="auto"/>
        <w:ind w:right="-1"/>
        <w:jc w:val="both"/>
        <w:rPr>
          <w:rFonts w:ascii="Verdana" w:hAnsi="Verdana"/>
        </w:rPr>
      </w:pPr>
      <w:r w:rsidRPr="00FB610A">
        <w:rPr>
          <w:rFonts w:ascii="Verdana" w:hAnsi="Verdana"/>
        </w:rPr>
        <w:t>La eliminación automática de archivos antiguos deberá ser configurable según las necesidades operativas de cada sistema.</w:t>
      </w:r>
    </w:p>
    <w:p w:rsidRPr="00822D6E" w:rsidR="00FB610A" w:rsidP="00822D6E" w:rsidRDefault="00822D6E" w14:paraId="11D108D7" w14:textId="3DD365FC">
      <w:pPr>
        <w:widowControl w:val="0"/>
        <w:autoSpaceDE w:val="0"/>
        <w:autoSpaceDN w:val="0"/>
        <w:spacing w:before="159" w:after="0" w:line="259" w:lineRule="auto"/>
        <w:ind w:right="-1"/>
        <w:jc w:val="both"/>
        <w:rPr>
          <w:rFonts w:ascii="Verdana" w:hAnsi="Verdana"/>
          <w:b/>
          <w:bCs/>
        </w:rPr>
      </w:pPr>
      <w:r>
        <w:rPr>
          <w:rFonts w:ascii="Verdana" w:hAnsi="Verdana"/>
          <w:b/>
          <w:bCs/>
        </w:rPr>
        <w:t>C</w:t>
      </w:r>
      <w:r w:rsidRPr="00822D6E" w:rsidR="00FB610A">
        <w:rPr>
          <w:rFonts w:ascii="Verdana" w:hAnsi="Verdana"/>
          <w:b/>
          <w:bCs/>
        </w:rPr>
        <w:t>onfiguración por Ambiente</w:t>
      </w:r>
    </w:p>
    <w:p w:rsidRPr="00FB610A" w:rsidR="00FB610A" w:rsidP="00653762" w:rsidRDefault="00FB610A" w14:paraId="1B4CD455" w14:textId="77777777">
      <w:pPr>
        <w:widowControl w:val="0"/>
        <w:autoSpaceDE w:val="0"/>
        <w:autoSpaceDN w:val="0"/>
        <w:spacing w:before="159" w:after="0" w:line="259" w:lineRule="auto"/>
        <w:ind w:right="-1"/>
        <w:jc w:val="both"/>
        <w:rPr>
          <w:rFonts w:ascii="Verdana" w:hAnsi="Verdana"/>
        </w:rPr>
      </w:pPr>
      <w:r w:rsidRPr="00FB610A">
        <w:rPr>
          <w:rFonts w:ascii="Verdana" w:hAnsi="Verdana"/>
        </w:rPr>
        <w:t>Las aplicaciones deberán soportar configuraciones independientes para cada ambiente:</w:t>
      </w:r>
    </w:p>
    <w:p w:rsidRPr="00EC790B" w:rsidR="00FB610A" w:rsidP="00653762" w:rsidRDefault="00FB610A" w14:paraId="6D7A8B81" w14:textId="77777777">
      <w:pPr>
        <w:widowControl w:val="0"/>
        <w:autoSpaceDE w:val="0"/>
        <w:autoSpaceDN w:val="0"/>
        <w:spacing w:before="159" w:after="0" w:line="259" w:lineRule="auto"/>
        <w:ind w:right="-1"/>
        <w:jc w:val="both"/>
        <w:rPr>
          <w:rFonts w:ascii="Verdana" w:hAnsi="Verdana"/>
          <w:b/>
          <w:bCs/>
        </w:rPr>
      </w:pPr>
      <w:r w:rsidRPr="00EC790B">
        <w:rPr>
          <w:rFonts w:ascii="Verdana" w:hAnsi="Verdana"/>
          <w:b/>
          <w:bCs/>
        </w:rPr>
        <w:t>Desarrollo (DEV)</w:t>
      </w:r>
    </w:p>
    <w:p w:rsidRPr="00EC790B" w:rsidR="00FB610A" w:rsidP="00653762" w:rsidRDefault="00FB610A" w14:paraId="1146D0C6" w14:textId="77777777">
      <w:pPr>
        <w:widowControl w:val="0"/>
        <w:autoSpaceDE w:val="0"/>
        <w:autoSpaceDN w:val="0"/>
        <w:spacing w:before="159" w:after="0" w:line="259" w:lineRule="auto"/>
        <w:ind w:right="-1"/>
        <w:jc w:val="both"/>
        <w:rPr>
          <w:rFonts w:ascii="Verdana" w:hAnsi="Verdana"/>
          <w:b/>
          <w:bCs/>
        </w:rPr>
      </w:pPr>
      <w:r w:rsidRPr="00EC790B">
        <w:rPr>
          <w:rFonts w:ascii="Verdana" w:hAnsi="Verdana"/>
          <w:b/>
          <w:bCs/>
        </w:rPr>
        <w:t>Pruebas (QA)</w:t>
      </w:r>
    </w:p>
    <w:p w:rsidRPr="00EC790B" w:rsidR="00FB610A" w:rsidP="00653762" w:rsidRDefault="00FB610A" w14:paraId="64C3E79C" w14:textId="77777777">
      <w:pPr>
        <w:widowControl w:val="0"/>
        <w:autoSpaceDE w:val="0"/>
        <w:autoSpaceDN w:val="0"/>
        <w:spacing w:before="159" w:after="0" w:line="259" w:lineRule="auto"/>
        <w:ind w:right="-1"/>
        <w:jc w:val="both"/>
        <w:rPr>
          <w:rFonts w:ascii="Verdana" w:hAnsi="Verdana"/>
          <w:b/>
          <w:bCs/>
        </w:rPr>
      </w:pPr>
      <w:r w:rsidRPr="00EC790B">
        <w:rPr>
          <w:rFonts w:ascii="Verdana" w:hAnsi="Verdana"/>
          <w:b/>
          <w:bCs/>
        </w:rPr>
        <w:t>Producción (PROD)</w:t>
      </w:r>
    </w:p>
    <w:p w:rsidRPr="00FB610A" w:rsidR="00FB610A" w:rsidP="00653762" w:rsidRDefault="00FB610A" w14:paraId="4A9947E7" w14:textId="77777777">
      <w:pPr>
        <w:widowControl w:val="0"/>
        <w:autoSpaceDE w:val="0"/>
        <w:autoSpaceDN w:val="0"/>
        <w:spacing w:before="159" w:after="0" w:line="259" w:lineRule="auto"/>
        <w:ind w:right="-1"/>
        <w:jc w:val="both"/>
        <w:rPr>
          <w:rFonts w:ascii="Verdana" w:hAnsi="Verdana"/>
        </w:rPr>
      </w:pPr>
      <w:r w:rsidRPr="00FB610A">
        <w:rPr>
          <w:rFonts w:ascii="Verdana" w:hAnsi="Verdana"/>
        </w:rPr>
        <w:t>Las diferencias podrán incluir:</w:t>
      </w:r>
    </w:p>
    <w:p w:rsidRPr="00EC790B" w:rsidR="00FB610A" w:rsidP="00896503" w:rsidRDefault="00FB610A" w14:paraId="756848E6" w14:textId="77777777">
      <w:pPr>
        <w:pStyle w:val="Prrafodelista"/>
        <w:widowControl w:val="0"/>
        <w:numPr>
          <w:ilvl w:val="0"/>
          <w:numId w:val="48"/>
        </w:numPr>
        <w:autoSpaceDE w:val="0"/>
        <w:autoSpaceDN w:val="0"/>
        <w:spacing w:before="159" w:after="0" w:line="259" w:lineRule="auto"/>
        <w:ind w:right="-1"/>
        <w:jc w:val="both"/>
        <w:rPr>
          <w:rFonts w:ascii="Verdana" w:hAnsi="Verdana"/>
        </w:rPr>
      </w:pPr>
      <w:r w:rsidRPr="00EC790B">
        <w:rPr>
          <w:rFonts w:ascii="Verdana" w:hAnsi="Verdana"/>
        </w:rPr>
        <w:t xml:space="preserve">Nivel de </w:t>
      </w:r>
      <w:proofErr w:type="spellStart"/>
      <w:r w:rsidRPr="00EC790B">
        <w:rPr>
          <w:rFonts w:ascii="Verdana" w:hAnsi="Verdana"/>
        </w:rPr>
        <w:t>logging</w:t>
      </w:r>
      <w:proofErr w:type="spellEnd"/>
      <w:r w:rsidRPr="00EC790B">
        <w:rPr>
          <w:rFonts w:ascii="Verdana" w:hAnsi="Verdana"/>
        </w:rPr>
        <w:t>.</w:t>
      </w:r>
    </w:p>
    <w:p w:rsidRPr="00EC790B" w:rsidR="00FB610A" w:rsidP="00896503" w:rsidRDefault="00FB610A" w14:paraId="3CC1938B" w14:textId="77777777">
      <w:pPr>
        <w:pStyle w:val="Prrafodelista"/>
        <w:widowControl w:val="0"/>
        <w:numPr>
          <w:ilvl w:val="0"/>
          <w:numId w:val="48"/>
        </w:numPr>
        <w:autoSpaceDE w:val="0"/>
        <w:autoSpaceDN w:val="0"/>
        <w:spacing w:before="159" w:after="0" w:line="259" w:lineRule="auto"/>
        <w:ind w:right="-1"/>
        <w:jc w:val="both"/>
        <w:rPr>
          <w:rFonts w:ascii="Verdana" w:hAnsi="Verdana"/>
        </w:rPr>
      </w:pPr>
      <w:r w:rsidRPr="00EC790B">
        <w:rPr>
          <w:rFonts w:ascii="Verdana" w:hAnsi="Verdana"/>
        </w:rPr>
        <w:t>Destino de almacenamiento.</w:t>
      </w:r>
    </w:p>
    <w:p w:rsidRPr="00EC790B" w:rsidR="00FB610A" w:rsidP="00896503" w:rsidRDefault="00FB610A" w14:paraId="69461C3A" w14:textId="77777777">
      <w:pPr>
        <w:pStyle w:val="Prrafodelista"/>
        <w:widowControl w:val="0"/>
        <w:numPr>
          <w:ilvl w:val="0"/>
          <w:numId w:val="48"/>
        </w:numPr>
        <w:autoSpaceDE w:val="0"/>
        <w:autoSpaceDN w:val="0"/>
        <w:spacing w:before="159" w:after="0" w:line="259" w:lineRule="auto"/>
        <w:ind w:right="-1"/>
        <w:jc w:val="both"/>
        <w:rPr>
          <w:rFonts w:ascii="Verdana" w:hAnsi="Verdana"/>
        </w:rPr>
      </w:pPr>
      <w:r w:rsidRPr="00EC790B">
        <w:rPr>
          <w:rFonts w:ascii="Verdana" w:hAnsi="Verdana"/>
        </w:rPr>
        <w:t>Servidores de centralización de logs.</w:t>
      </w:r>
    </w:p>
    <w:p w:rsidRPr="00EC790B" w:rsidR="00FB610A" w:rsidP="00896503" w:rsidRDefault="00FB610A" w14:paraId="41B5CA04" w14:textId="77777777">
      <w:pPr>
        <w:pStyle w:val="Prrafodelista"/>
        <w:widowControl w:val="0"/>
        <w:numPr>
          <w:ilvl w:val="0"/>
          <w:numId w:val="48"/>
        </w:numPr>
        <w:autoSpaceDE w:val="0"/>
        <w:autoSpaceDN w:val="0"/>
        <w:spacing w:before="159" w:after="0" w:line="259" w:lineRule="auto"/>
        <w:ind w:right="-1"/>
        <w:jc w:val="both"/>
        <w:rPr>
          <w:rFonts w:ascii="Verdana" w:hAnsi="Verdana"/>
        </w:rPr>
      </w:pPr>
      <w:r w:rsidRPr="00EC790B">
        <w:rPr>
          <w:rFonts w:ascii="Verdana" w:hAnsi="Verdana"/>
        </w:rPr>
        <w:t>Políticas de retención.</w:t>
      </w:r>
    </w:p>
    <w:p w:rsidR="00FB610A" w:rsidP="00653762" w:rsidRDefault="00FB610A" w14:paraId="7613D956" w14:textId="77777777">
      <w:pPr>
        <w:widowControl w:val="0"/>
        <w:autoSpaceDE w:val="0"/>
        <w:autoSpaceDN w:val="0"/>
        <w:spacing w:before="159" w:after="0" w:line="259" w:lineRule="auto"/>
        <w:ind w:right="-1"/>
        <w:jc w:val="both"/>
        <w:rPr>
          <w:rFonts w:ascii="Verdana" w:hAnsi="Verdana"/>
        </w:rPr>
      </w:pPr>
    </w:p>
    <w:p w:rsidRPr="00FB610A" w:rsidR="00822D6E" w:rsidP="00653762" w:rsidRDefault="00822D6E" w14:paraId="2914AAE6" w14:textId="77777777">
      <w:pPr>
        <w:widowControl w:val="0"/>
        <w:autoSpaceDE w:val="0"/>
        <w:autoSpaceDN w:val="0"/>
        <w:spacing w:before="159" w:after="0" w:line="259" w:lineRule="auto"/>
        <w:ind w:right="-1"/>
        <w:jc w:val="both"/>
        <w:rPr>
          <w:rFonts w:ascii="Verdana" w:hAnsi="Verdana"/>
        </w:rPr>
      </w:pPr>
    </w:p>
    <w:p w:rsidRPr="00822D6E" w:rsidR="00FB610A" w:rsidP="00822D6E" w:rsidRDefault="00FB610A" w14:paraId="7285A8EE" w14:textId="2106BE08">
      <w:pPr>
        <w:widowControl w:val="0"/>
        <w:autoSpaceDE w:val="0"/>
        <w:autoSpaceDN w:val="0"/>
        <w:spacing w:before="159" w:after="0" w:line="259" w:lineRule="auto"/>
        <w:ind w:right="-1"/>
        <w:jc w:val="both"/>
        <w:rPr>
          <w:rFonts w:ascii="Verdana" w:hAnsi="Verdana"/>
          <w:b/>
          <w:bCs/>
        </w:rPr>
      </w:pPr>
      <w:r w:rsidRPr="00822D6E">
        <w:rPr>
          <w:rFonts w:ascii="Verdana" w:hAnsi="Verdana"/>
          <w:b/>
          <w:bCs/>
        </w:rPr>
        <w:t>Protección de Información Sensible</w:t>
      </w:r>
    </w:p>
    <w:p w:rsidRPr="00FB610A" w:rsidR="00FB610A" w:rsidP="00653762" w:rsidRDefault="00FB610A" w14:paraId="0CAEB9DC" w14:textId="77777777">
      <w:pPr>
        <w:widowControl w:val="0"/>
        <w:autoSpaceDE w:val="0"/>
        <w:autoSpaceDN w:val="0"/>
        <w:spacing w:before="159" w:after="0" w:line="259" w:lineRule="auto"/>
        <w:ind w:right="-1"/>
        <w:jc w:val="both"/>
        <w:rPr>
          <w:rFonts w:ascii="Verdana" w:hAnsi="Verdana"/>
        </w:rPr>
      </w:pPr>
      <w:r w:rsidRPr="00FB610A">
        <w:rPr>
          <w:rFonts w:ascii="Verdana" w:hAnsi="Verdana"/>
        </w:rPr>
        <w:t>Está prohibido registrar en logs información sensible o datos personales.</w:t>
      </w:r>
    </w:p>
    <w:p w:rsidRPr="00FB610A" w:rsidR="00FB610A" w:rsidP="00653762" w:rsidRDefault="00FB610A" w14:paraId="261CE917" w14:textId="77777777">
      <w:pPr>
        <w:widowControl w:val="0"/>
        <w:autoSpaceDE w:val="0"/>
        <w:autoSpaceDN w:val="0"/>
        <w:spacing w:before="159" w:after="0" w:line="259" w:lineRule="auto"/>
        <w:ind w:right="-1"/>
        <w:jc w:val="both"/>
        <w:rPr>
          <w:rFonts w:ascii="Verdana" w:hAnsi="Verdana"/>
        </w:rPr>
      </w:pPr>
      <w:r w:rsidRPr="00FB610A">
        <w:rPr>
          <w:rFonts w:ascii="Verdana" w:hAnsi="Verdana"/>
        </w:rPr>
        <w:t>No deberán registrarse:</w:t>
      </w:r>
    </w:p>
    <w:p w:rsidRPr="0074737D" w:rsidR="00FB610A" w:rsidP="00896503" w:rsidRDefault="00FB610A" w14:paraId="3E26EBBA" w14:textId="77777777">
      <w:pPr>
        <w:pStyle w:val="Prrafodelista"/>
        <w:widowControl w:val="0"/>
        <w:numPr>
          <w:ilvl w:val="0"/>
          <w:numId w:val="49"/>
        </w:numPr>
        <w:autoSpaceDE w:val="0"/>
        <w:autoSpaceDN w:val="0"/>
        <w:spacing w:before="159" w:after="0" w:line="259" w:lineRule="auto"/>
        <w:ind w:right="-1"/>
        <w:jc w:val="both"/>
        <w:rPr>
          <w:rFonts w:ascii="Verdana" w:hAnsi="Verdana"/>
        </w:rPr>
      </w:pPr>
      <w:r w:rsidRPr="0074737D">
        <w:rPr>
          <w:rFonts w:ascii="Verdana" w:hAnsi="Verdana"/>
        </w:rPr>
        <w:t>Credenciales</w:t>
      </w:r>
    </w:p>
    <w:p w:rsidRPr="0074737D" w:rsidR="00FB610A" w:rsidP="00896503" w:rsidRDefault="00FB610A" w14:paraId="762E0646" w14:textId="77777777">
      <w:pPr>
        <w:pStyle w:val="Prrafodelista"/>
        <w:widowControl w:val="0"/>
        <w:numPr>
          <w:ilvl w:val="0"/>
          <w:numId w:val="49"/>
        </w:numPr>
        <w:autoSpaceDE w:val="0"/>
        <w:autoSpaceDN w:val="0"/>
        <w:spacing w:before="159" w:after="0" w:line="259" w:lineRule="auto"/>
        <w:ind w:right="-1"/>
        <w:jc w:val="both"/>
        <w:rPr>
          <w:rFonts w:ascii="Verdana" w:hAnsi="Verdana"/>
        </w:rPr>
      </w:pPr>
      <w:r w:rsidRPr="0074737D">
        <w:rPr>
          <w:rFonts w:ascii="Verdana" w:hAnsi="Verdana"/>
        </w:rPr>
        <w:t>Contraseñas.</w:t>
      </w:r>
    </w:p>
    <w:p w:rsidRPr="0074737D" w:rsidR="00FB610A" w:rsidP="00896503" w:rsidRDefault="00FB610A" w14:paraId="5EB3A51D" w14:textId="77777777">
      <w:pPr>
        <w:pStyle w:val="Prrafodelista"/>
        <w:widowControl w:val="0"/>
        <w:numPr>
          <w:ilvl w:val="0"/>
          <w:numId w:val="49"/>
        </w:numPr>
        <w:autoSpaceDE w:val="0"/>
        <w:autoSpaceDN w:val="0"/>
        <w:spacing w:before="159" w:after="0" w:line="259" w:lineRule="auto"/>
        <w:ind w:right="-1"/>
        <w:jc w:val="both"/>
        <w:rPr>
          <w:rFonts w:ascii="Verdana" w:hAnsi="Verdana"/>
        </w:rPr>
      </w:pPr>
      <w:r w:rsidRPr="0074737D">
        <w:rPr>
          <w:rFonts w:ascii="Verdana" w:hAnsi="Verdana"/>
        </w:rPr>
        <w:t>Tokens de autenticación.</w:t>
      </w:r>
    </w:p>
    <w:p w:rsidRPr="0074737D" w:rsidR="00FB610A" w:rsidP="00896503" w:rsidRDefault="00FB610A" w14:paraId="2CD222C7" w14:textId="77777777">
      <w:pPr>
        <w:pStyle w:val="Prrafodelista"/>
        <w:widowControl w:val="0"/>
        <w:numPr>
          <w:ilvl w:val="0"/>
          <w:numId w:val="49"/>
        </w:numPr>
        <w:autoSpaceDE w:val="0"/>
        <w:autoSpaceDN w:val="0"/>
        <w:spacing w:before="159" w:after="0" w:line="259" w:lineRule="auto"/>
        <w:ind w:right="-1"/>
        <w:jc w:val="both"/>
        <w:rPr>
          <w:rFonts w:ascii="Verdana" w:hAnsi="Verdana"/>
        </w:rPr>
      </w:pPr>
      <w:r w:rsidRPr="0074737D">
        <w:rPr>
          <w:rFonts w:ascii="Verdana" w:hAnsi="Verdana"/>
        </w:rPr>
        <w:t>Claves API.</w:t>
      </w:r>
    </w:p>
    <w:p w:rsidRPr="0074737D" w:rsidR="00FB610A" w:rsidP="00896503" w:rsidRDefault="00FB610A" w14:paraId="148CEC96" w14:textId="77777777">
      <w:pPr>
        <w:pStyle w:val="Prrafodelista"/>
        <w:widowControl w:val="0"/>
        <w:numPr>
          <w:ilvl w:val="0"/>
          <w:numId w:val="49"/>
        </w:numPr>
        <w:autoSpaceDE w:val="0"/>
        <w:autoSpaceDN w:val="0"/>
        <w:spacing w:before="159" w:after="0" w:line="259" w:lineRule="auto"/>
        <w:ind w:right="-1"/>
        <w:jc w:val="both"/>
        <w:rPr>
          <w:rFonts w:ascii="Verdana" w:hAnsi="Verdana"/>
        </w:rPr>
      </w:pPr>
      <w:r w:rsidRPr="0074737D">
        <w:rPr>
          <w:rFonts w:ascii="Verdana" w:hAnsi="Verdana"/>
        </w:rPr>
        <w:t>Secretos de aplicación.</w:t>
      </w:r>
    </w:p>
    <w:p w:rsidRPr="0074737D" w:rsidR="00FB610A" w:rsidP="00896503" w:rsidRDefault="00FB610A" w14:paraId="7D5CE41F" w14:textId="77777777">
      <w:pPr>
        <w:pStyle w:val="Prrafodelista"/>
        <w:widowControl w:val="0"/>
        <w:numPr>
          <w:ilvl w:val="0"/>
          <w:numId w:val="49"/>
        </w:numPr>
        <w:autoSpaceDE w:val="0"/>
        <w:autoSpaceDN w:val="0"/>
        <w:spacing w:before="159" w:after="0" w:line="259" w:lineRule="auto"/>
        <w:ind w:right="-1"/>
        <w:jc w:val="both"/>
        <w:rPr>
          <w:rFonts w:ascii="Verdana" w:hAnsi="Verdana"/>
        </w:rPr>
      </w:pPr>
      <w:r w:rsidRPr="0074737D">
        <w:rPr>
          <w:rFonts w:ascii="Verdana" w:hAnsi="Verdana"/>
        </w:rPr>
        <w:t>Información Personal</w:t>
      </w:r>
    </w:p>
    <w:p w:rsidRPr="0074737D" w:rsidR="00FB610A" w:rsidP="00896503" w:rsidRDefault="00FB610A" w14:paraId="6FA86ADA" w14:textId="77777777">
      <w:pPr>
        <w:pStyle w:val="Prrafodelista"/>
        <w:widowControl w:val="0"/>
        <w:numPr>
          <w:ilvl w:val="0"/>
          <w:numId w:val="49"/>
        </w:numPr>
        <w:autoSpaceDE w:val="0"/>
        <w:autoSpaceDN w:val="0"/>
        <w:spacing w:before="159" w:after="0" w:line="259" w:lineRule="auto"/>
        <w:ind w:right="-1"/>
        <w:jc w:val="both"/>
        <w:rPr>
          <w:rFonts w:ascii="Verdana" w:hAnsi="Verdana"/>
        </w:rPr>
      </w:pPr>
      <w:r w:rsidRPr="0074737D">
        <w:rPr>
          <w:rFonts w:ascii="Verdana" w:hAnsi="Verdana"/>
        </w:rPr>
        <w:t>Nombres completos.</w:t>
      </w:r>
    </w:p>
    <w:p w:rsidRPr="0074737D" w:rsidR="00FB610A" w:rsidP="00896503" w:rsidRDefault="00FB610A" w14:paraId="2B18151F" w14:textId="77777777">
      <w:pPr>
        <w:pStyle w:val="Prrafodelista"/>
        <w:widowControl w:val="0"/>
        <w:numPr>
          <w:ilvl w:val="0"/>
          <w:numId w:val="49"/>
        </w:numPr>
        <w:autoSpaceDE w:val="0"/>
        <w:autoSpaceDN w:val="0"/>
        <w:spacing w:before="159" w:after="0" w:line="259" w:lineRule="auto"/>
        <w:ind w:right="-1"/>
        <w:jc w:val="both"/>
        <w:rPr>
          <w:rFonts w:ascii="Verdana" w:hAnsi="Verdana"/>
        </w:rPr>
      </w:pPr>
      <w:r w:rsidRPr="0074737D">
        <w:rPr>
          <w:rFonts w:ascii="Verdana" w:hAnsi="Verdana"/>
        </w:rPr>
        <w:t>Correos electrónicos.</w:t>
      </w:r>
    </w:p>
    <w:p w:rsidRPr="0074737D" w:rsidR="00FB610A" w:rsidP="00896503" w:rsidRDefault="00FB610A" w14:paraId="55EF1DB4" w14:textId="77777777">
      <w:pPr>
        <w:pStyle w:val="Prrafodelista"/>
        <w:widowControl w:val="0"/>
        <w:numPr>
          <w:ilvl w:val="0"/>
          <w:numId w:val="49"/>
        </w:numPr>
        <w:autoSpaceDE w:val="0"/>
        <w:autoSpaceDN w:val="0"/>
        <w:spacing w:before="159" w:after="0" w:line="259" w:lineRule="auto"/>
        <w:ind w:right="-1"/>
        <w:jc w:val="both"/>
        <w:rPr>
          <w:rFonts w:ascii="Verdana" w:hAnsi="Verdana"/>
        </w:rPr>
      </w:pPr>
      <w:r w:rsidRPr="0074737D">
        <w:rPr>
          <w:rFonts w:ascii="Verdana" w:hAnsi="Verdana"/>
        </w:rPr>
        <w:t>Direcciones físicas.</w:t>
      </w:r>
    </w:p>
    <w:p w:rsidRPr="0074737D" w:rsidR="00FB610A" w:rsidP="00896503" w:rsidRDefault="00FB610A" w14:paraId="51535B41" w14:textId="77777777">
      <w:pPr>
        <w:pStyle w:val="Prrafodelista"/>
        <w:widowControl w:val="0"/>
        <w:numPr>
          <w:ilvl w:val="0"/>
          <w:numId w:val="49"/>
        </w:numPr>
        <w:autoSpaceDE w:val="0"/>
        <w:autoSpaceDN w:val="0"/>
        <w:spacing w:before="159" w:after="0" w:line="259" w:lineRule="auto"/>
        <w:ind w:right="-1"/>
        <w:jc w:val="both"/>
        <w:rPr>
          <w:rFonts w:ascii="Verdana" w:hAnsi="Verdana"/>
        </w:rPr>
      </w:pPr>
      <w:r w:rsidRPr="0074737D">
        <w:rPr>
          <w:rFonts w:ascii="Verdana" w:hAnsi="Verdana"/>
        </w:rPr>
        <w:t>Números telefónicos.</w:t>
      </w:r>
    </w:p>
    <w:p w:rsidRPr="0074737D" w:rsidR="00FB610A" w:rsidP="00896503" w:rsidRDefault="00FB610A" w14:paraId="05E0B6CA" w14:textId="77777777">
      <w:pPr>
        <w:pStyle w:val="Prrafodelista"/>
        <w:widowControl w:val="0"/>
        <w:numPr>
          <w:ilvl w:val="0"/>
          <w:numId w:val="49"/>
        </w:numPr>
        <w:autoSpaceDE w:val="0"/>
        <w:autoSpaceDN w:val="0"/>
        <w:spacing w:before="159" w:after="0" w:line="259" w:lineRule="auto"/>
        <w:ind w:right="-1"/>
        <w:jc w:val="both"/>
        <w:rPr>
          <w:rFonts w:ascii="Verdana" w:hAnsi="Verdana"/>
        </w:rPr>
      </w:pPr>
      <w:r w:rsidRPr="0074737D">
        <w:rPr>
          <w:rFonts w:ascii="Verdana" w:hAnsi="Verdana"/>
        </w:rPr>
        <w:t>Números de identificación.</w:t>
      </w:r>
    </w:p>
    <w:p w:rsidRPr="0074737D" w:rsidR="00FB610A" w:rsidP="00896503" w:rsidRDefault="00FB610A" w14:paraId="18D1259F" w14:textId="77777777">
      <w:pPr>
        <w:pStyle w:val="Prrafodelista"/>
        <w:widowControl w:val="0"/>
        <w:numPr>
          <w:ilvl w:val="0"/>
          <w:numId w:val="49"/>
        </w:numPr>
        <w:autoSpaceDE w:val="0"/>
        <w:autoSpaceDN w:val="0"/>
        <w:spacing w:before="159" w:after="0" w:line="259" w:lineRule="auto"/>
        <w:ind w:right="-1"/>
        <w:jc w:val="both"/>
        <w:rPr>
          <w:rFonts w:ascii="Verdana" w:hAnsi="Verdana"/>
        </w:rPr>
      </w:pPr>
      <w:r w:rsidRPr="0074737D">
        <w:rPr>
          <w:rFonts w:ascii="Verdana" w:hAnsi="Verdana"/>
        </w:rPr>
        <w:t>Información Financiera</w:t>
      </w:r>
    </w:p>
    <w:p w:rsidRPr="0074737D" w:rsidR="00FB610A" w:rsidP="00896503" w:rsidRDefault="00FB610A" w14:paraId="2A9D0E1E" w14:textId="77777777">
      <w:pPr>
        <w:pStyle w:val="Prrafodelista"/>
        <w:widowControl w:val="0"/>
        <w:numPr>
          <w:ilvl w:val="0"/>
          <w:numId w:val="49"/>
        </w:numPr>
        <w:autoSpaceDE w:val="0"/>
        <w:autoSpaceDN w:val="0"/>
        <w:spacing w:before="159" w:after="0" w:line="259" w:lineRule="auto"/>
        <w:ind w:right="-1"/>
        <w:jc w:val="both"/>
        <w:rPr>
          <w:rFonts w:ascii="Verdana" w:hAnsi="Verdana"/>
        </w:rPr>
      </w:pPr>
      <w:r w:rsidRPr="0074737D">
        <w:rPr>
          <w:rFonts w:ascii="Verdana" w:hAnsi="Verdana"/>
        </w:rPr>
        <w:t>Números de cuentas bancarias.</w:t>
      </w:r>
    </w:p>
    <w:p w:rsidRPr="0074737D" w:rsidR="00FB610A" w:rsidP="00896503" w:rsidRDefault="00FB610A" w14:paraId="66336811" w14:textId="77777777">
      <w:pPr>
        <w:pStyle w:val="Prrafodelista"/>
        <w:widowControl w:val="0"/>
        <w:numPr>
          <w:ilvl w:val="0"/>
          <w:numId w:val="49"/>
        </w:numPr>
        <w:autoSpaceDE w:val="0"/>
        <w:autoSpaceDN w:val="0"/>
        <w:spacing w:before="159" w:after="0" w:line="259" w:lineRule="auto"/>
        <w:ind w:right="-1"/>
        <w:jc w:val="both"/>
        <w:rPr>
          <w:rFonts w:ascii="Verdana" w:hAnsi="Verdana"/>
        </w:rPr>
      </w:pPr>
      <w:r w:rsidRPr="0074737D">
        <w:rPr>
          <w:rFonts w:ascii="Verdana" w:hAnsi="Verdana"/>
        </w:rPr>
        <w:t>Datos de tarjetas de crédito o débito.</w:t>
      </w:r>
    </w:p>
    <w:p w:rsidRPr="0074737D" w:rsidR="00FB610A" w:rsidP="00896503" w:rsidRDefault="00FB610A" w14:paraId="5D2C45D7" w14:textId="77777777">
      <w:pPr>
        <w:pStyle w:val="Prrafodelista"/>
        <w:widowControl w:val="0"/>
        <w:numPr>
          <w:ilvl w:val="0"/>
          <w:numId w:val="49"/>
        </w:numPr>
        <w:autoSpaceDE w:val="0"/>
        <w:autoSpaceDN w:val="0"/>
        <w:spacing w:before="159" w:after="0" w:line="259" w:lineRule="auto"/>
        <w:ind w:right="-1"/>
        <w:jc w:val="both"/>
        <w:rPr>
          <w:rFonts w:ascii="Verdana" w:hAnsi="Verdana"/>
        </w:rPr>
      </w:pPr>
      <w:r w:rsidRPr="0074737D">
        <w:rPr>
          <w:rFonts w:ascii="Verdana" w:hAnsi="Verdana"/>
        </w:rPr>
        <w:t>Información de pagos.</w:t>
      </w:r>
    </w:p>
    <w:p w:rsidRPr="0074737D" w:rsidR="00FB610A" w:rsidP="00896503" w:rsidRDefault="00FB610A" w14:paraId="06803801" w14:textId="77777777">
      <w:pPr>
        <w:pStyle w:val="Prrafodelista"/>
        <w:widowControl w:val="0"/>
        <w:numPr>
          <w:ilvl w:val="0"/>
          <w:numId w:val="49"/>
        </w:numPr>
        <w:autoSpaceDE w:val="0"/>
        <w:autoSpaceDN w:val="0"/>
        <w:spacing w:before="159" w:after="0" w:line="259" w:lineRule="auto"/>
        <w:ind w:right="-1"/>
        <w:jc w:val="both"/>
        <w:rPr>
          <w:rFonts w:ascii="Verdana" w:hAnsi="Verdana"/>
        </w:rPr>
      </w:pPr>
      <w:r w:rsidRPr="0074737D">
        <w:rPr>
          <w:rFonts w:ascii="Verdana" w:hAnsi="Verdana"/>
        </w:rPr>
        <w:t>Información Técnica Sensible</w:t>
      </w:r>
    </w:p>
    <w:p w:rsidRPr="0074737D" w:rsidR="00FB610A" w:rsidP="00896503" w:rsidRDefault="00FB610A" w14:paraId="7FF12B3E" w14:textId="77777777">
      <w:pPr>
        <w:pStyle w:val="Prrafodelista"/>
        <w:widowControl w:val="0"/>
        <w:numPr>
          <w:ilvl w:val="0"/>
          <w:numId w:val="49"/>
        </w:numPr>
        <w:autoSpaceDE w:val="0"/>
        <w:autoSpaceDN w:val="0"/>
        <w:spacing w:before="159" w:after="0" w:line="259" w:lineRule="auto"/>
        <w:ind w:right="-1"/>
        <w:jc w:val="both"/>
        <w:rPr>
          <w:rFonts w:ascii="Verdana" w:hAnsi="Verdana"/>
        </w:rPr>
      </w:pPr>
      <w:r w:rsidRPr="0074737D">
        <w:rPr>
          <w:rFonts w:ascii="Verdana" w:hAnsi="Verdana"/>
        </w:rPr>
        <w:t>Archivos codificados en Base64.</w:t>
      </w:r>
    </w:p>
    <w:p w:rsidRPr="0074737D" w:rsidR="00FB610A" w:rsidP="00896503" w:rsidRDefault="00FB610A" w14:paraId="6214E228" w14:textId="77777777">
      <w:pPr>
        <w:pStyle w:val="Prrafodelista"/>
        <w:widowControl w:val="0"/>
        <w:numPr>
          <w:ilvl w:val="0"/>
          <w:numId w:val="49"/>
        </w:numPr>
        <w:autoSpaceDE w:val="0"/>
        <w:autoSpaceDN w:val="0"/>
        <w:spacing w:before="159" w:after="0" w:line="259" w:lineRule="auto"/>
        <w:ind w:right="-1"/>
        <w:jc w:val="both"/>
        <w:rPr>
          <w:rFonts w:ascii="Verdana" w:hAnsi="Verdana"/>
        </w:rPr>
      </w:pPr>
      <w:r w:rsidRPr="0074737D">
        <w:rPr>
          <w:rFonts w:ascii="Verdana" w:hAnsi="Verdana"/>
        </w:rPr>
        <w:t>Documentos completos.</w:t>
      </w:r>
    </w:p>
    <w:p w:rsidRPr="0074737D" w:rsidR="00FB610A" w:rsidP="00896503" w:rsidRDefault="00FB610A" w14:paraId="56350374" w14:textId="77777777">
      <w:pPr>
        <w:pStyle w:val="Prrafodelista"/>
        <w:widowControl w:val="0"/>
        <w:numPr>
          <w:ilvl w:val="0"/>
          <w:numId w:val="49"/>
        </w:numPr>
        <w:autoSpaceDE w:val="0"/>
        <w:autoSpaceDN w:val="0"/>
        <w:spacing w:before="159" w:after="0" w:line="259" w:lineRule="auto"/>
        <w:ind w:right="-1"/>
        <w:jc w:val="both"/>
        <w:rPr>
          <w:rFonts w:ascii="Verdana" w:hAnsi="Verdana"/>
        </w:rPr>
      </w:pPr>
      <w:r w:rsidRPr="0074737D">
        <w:rPr>
          <w:rFonts w:ascii="Verdana" w:hAnsi="Verdana"/>
        </w:rPr>
        <w:t>Contenido binario.</w:t>
      </w:r>
    </w:p>
    <w:p w:rsidRPr="0074737D" w:rsidR="00FB610A" w:rsidP="00896503" w:rsidRDefault="00FB610A" w14:paraId="4AD25AB2" w14:textId="77777777">
      <w:pPr>
        <w:pStyle w:val="Prrafodelista"/>
        <w:widowControl w:val="0"/>
        <w:numPr>
          <w:ilvl w:val="0"/>
          <w:numId w:val="49"/>
        </w:numPr>
        <w:autoSpaceDE w:val="0"/>
        <w:autoSpaceDN w:val="0"/>
        <w:spacing w:before="159" w:after="0" w:line="259" w:lineRule="auto"/>
        <w:ind w:right="-1"/>
        <w:jc w:val="both"/>
        <w:rPr>
          <w:rFonts w:ascii="Verdana" w:hAnsi="Verdana"/>
        </w:rPr>
      </w:pPr>
      <w:r w:rsidRPr="0074737D">
        <w:rPr>
          <w:rFonts w:ascii="Verdana" w:hAnsi="Verdana"/>
        </w:rPr>
        <w:t>Certificados digitales.</w:t>
      </w:r>
    </w:p>
    <w:p w:rsidRPr="0074737D" w:rsidR="00FB610A" w:rsidP="00896503" w:rsidRDefault="00FB610A" w14:paraId="02EE4B8A" w14:textId="77777777">
      <w:pPr>
        <w:pStyle w:val="Prrafodelista"/>
        <w:widowControl w:val="0"/>
        <w:numPr>
          <w:ilvl w:val="0"/>
          <w:numId w:val="49"/>
        </w:numPr>
        <w:autoSpaceDE w:val="0"/>
        <w:autoSpaceDN w:val="0"/>
        <w:spacing w:before="159" w:after="0" w:line="259" w:lineRule="auto"/>
        <w:ind w:right="-1"/>
        <w:jc w:val="both"/>
        <w:rPr>
          <w:rFonts w:ascii="Verdana" w:hAnsi="Verdana"/>
        </w:rPr>
      </w:pPr>
      <w:r w:rsidRPr="0074737D">
        <w:rPr>
          <w:rFonts w:ascii="Verdana" w:hAnsi="Verdana"/>
        </w:rPr>
        <w:t>Llaves privadas.</w:t>
      </w:r>
    </w:p>
    <w:p w:rsidRPr="00FB610A" w:rsidR="00FB610A" w:rsidP="00653762" w:rsidRDefault="00FB610A" w14:paraId="0AD49DB1" w14:textId="77777777">
      <w:pPr>
        <w:widowControl w:val="0"/>
        <w:autoSpaceDE w:val="0"/>
        <w:autoSpaceDN w:val="0"/>
        <w:spacing w:before="159" w:after="0" w:line="259" w:lineRule="auto"/>
        <w:ind w:right="-1"/>
        <w:jc w:val="both"/>
        <w:rPr>
          <w:rFonts w:ascii="Verdana" w:hAnsi="Verdana"/>
        </w:rPr>
      </w:pPr>
      <w:r w:rsidRPr="00FB610A">
        <w:rPr>
          <w:rFonts w:ascii="Verdana" w:hAnsi="Verdana"/>
        </w:rPr>
        <w:t>Cuando sea necesario registrar información para trazabilidad, deberá aplicarse enmascaramiento u ofuscación de los datos.</w:t>
      </w:r>
    </w:p>
    <w:p w:rsidRPr="00FB610A" w:rsidR="00FB610A" w:rsidP="00653762" w:rsidRDefault="00FB610A" w14:paraId="19B23764" w14:textId="77777777">
      <w:pPr>
        <w:widowControl w:val="0"/>
        <w:autoSpaceDE w:val="0"/>
        <w:autoSpaceDN w:val="0"/>
        <w:spacing w:before="159" w:after="0" w:line="259" w:lineRule="auto"/>
        <w:ind w:right="-1"/>
        <w:jc w:val="both"/>
        <w:rPr>
          <w:rFonts w:ascii="Verdana" w:hAnsi="Verdana"/>
        </w:rPr>
      </w:pPr>
      <w:r w:rsidRPr="00FB610A">
        <w:rPr>
          <w:rFonts w:ascii="Verdana" w:hAnsi="Verdana"/>
        </w:rPr>
        <w:t>Ejemplos:</w:t>
      </w:r>
    </w:p>
    <w:p w:rsidRPr="00FB610A" w:rsidR="00FB610A" w:rsidP="00653762" w:rsidRDefault="00FB610A" w14:paraId="6503C89D" w14:textId="77777777">
      <w:pPr>
        <w:widowControl w:val="0"/>
        <w:autoSpaceDE w:val="0"/>
        <w:autoSpaceDN w:val="0"/>
        <w:spacing w:before="159" w:after="0" w:line="259" w:lineRule="auto"/>
        <w:ind w:right="-1"/>
        <w:jc w:val="both"/>
        <w:rPr>
          <w:rFonts w:ascii="Verdana" w:hAnsi="Verdana"/>
        </w:rPr>
      </w:pPr>
      <w:r w:rsidRPr="00FB610A">
        <w:rPr>
          <w:rFonts w:ascii="Verdana" w:hAnsi="Verdana"/>
        </w:rPr>
        <w:t>usuario: y*****a</w:t>
      </w:r>
    </w:p>
    <w:p w:rsidRPr="00FB610A" w:rsidR="00FB610A" w:rsidP="00653762" w:rsidRDefault="00FB610A" w14:paraId="5D34230F" w14:textId="77777777">
      <w:pPr>
        <w:widowControl w:val="0"/>
        <w:autoSpaceDE w:val="0"/>
        <w:autoSpaceDN w:val="0"/>
        <w:spacing w:before="159" w:after="0" w:line="259" w:lineRule="auto"/>
        <w:ind w:right="-1"/>
        <w:jc w:val="both"/>
        <w:rPr>
          <w:rFonts w:ascii="Verdana" w:hAnsi="Verdana"/>
        </w:rPr>
      </w:pPr>
      <w:r w:rsidRPr="00FB610A">
        <w:rPr>
          <w:rFonts w:ascii="Verdana" w:hAnsi="Verdana"/>
        </w:rPr>
        <w:t>correo: y******@supersociedades.gov.co</w:t>
      </w:r>
    </w:p>
    <w:p w:rsidRPr="00FB610A" w:rsidR="00FB610A" w:rsidP="00653762" w:rsidRDefault="00FB610A" w14:paraId="3431EDE3" w14:textId="77777777">
      <w:pPr>
        <w:widowControl w:val="0"/>
        <w:autoSpaceDE w:val="0"/>
        <w:autoSpaceDN w:val="0"/>
        <w:spacing w:before="159" w:after="0" w:line="259" w:lineRule="auto"/>
        <w:ind w:right="-1"/>
        <w:jc w:val="both"/>
        <w:rPr>
          <w:rFonts w:ascii="Verdana" w:hAnsi="Verdana"/>
        </w:rPr>
      </w:pPr>
      <w:r w:rsidRPr="00FB610A">
        <w:rPr>
          <w:rFonts w:ascii="Verdana" w:hAnsi="Verdana"/>
        </w:rPr>
        <w:t>cuenta: ******7890</w:t>
      </w:r>
    </w:p>
    <w:p w:rsidRPr="00822D6E" w:rsidR="00FB610A" w:rsidP="00822D6E" w:rsidRDefault="00FB610A" w14:paraId="17931BCA" w14:textId="4D66FEB6">
      <w:pPr>
        <w:widowControl w:val="0"/>
        <w:autoSpaceDE w:val="0"/>
        <w:autoSpaceDN w:val="0"/>
        <w:spacing w:before="159" w:after="0" w:line="259" w:lineRule="auto"/>
        <w:ind w:right="-1"/>
        <w:jc w:val="both"/>
        <w:rPr>
          <w:rFonts w:ascii="Verdana" w:hAnsi="Verdana"/>
          <w:b/>
          <w:bCs/>
        </w:rPr>
      </w:pPr>
      <w:r w:rsidRPr="00822D6E">
        <w:rPr>
          <w:rFonts w:ascii="Verdana" w:hAnsi="Verdana"/>
          <w:b/>
          <w:bCs/>
        </w:rPr>
        <w:t>Formato Estándar de Logs</w:t>
      </w:r>
    </w:p>
    <w:p w:rsidRPr="00FB610A" w:rsidR="00FB610A" w:rsidP="00653762" w:rsidRDefault="00FB610A" w14:paraId="019DDD24" w14:textId="77777777">
      <w:pPr>
        <w:widowControl w:val="0"/>
        <w:autoSpaceDE w:val="0"/>
        <w:autoSpaceDN w:val="0"/>
        <w:spacing w:before="159" w:after="0" w:line="259" w:lineRule="auto"/>
        <w:ind w:right="-1"/>
        <w:jc w:val="both"/>
        <w:rPr>
          <w:rFonts w:ascii="Verdana" w:hAnsi="Verdana"/>
        </w:rPr>
      </w:pPr>
      <w:r w:rsidRPr="00FB610A">
        <w:rPr>
          <w:rFonts w:ascii="Verdana" w:hAnsi="Verdana"/>
        </w:rPr>
        <w:t>Todos los errores registrados deberán seguir una estructura uniforme.</w:t>
      </w:r>
    </w:p>
    <w:p w:rsidRPr="00766990" w:rsidR="00862D28" w:rsidP="00653762" w:rsidRDefault="00FB610A" w14:paraId="13E212DC" w14:textId="1D1E767B">
      <w:pPr>
        <w:widowControl w:val="0"/>
        <w:autoSpaceDE w:val="0"/>
        <w:autoSpaceDN w:val="0"/>
        <w:spacing w:before="159" w:after="0" w:line="259" w:lineRule="auto"/>
        <w:ind w:right="-1"/>
        <w:jc w:val="both"/>
        <w:rPr>
          <w:rFonts w:ascii="Verdana" w:hAnsi="Verdana"/>
          <w:b/>
          <w:bCs/>
        </w:rPr>
      </w:pPr>
      <w:r w:rsidRPr="00766990">
        <w:rPr>
          <w:rFonts w:ascii="Verdana" w:hAnsi="Verdana"/>
          <w:b/>
          <w:bCs/>
        </w:rPr>
        <w:t>Campos obligatorios</w:t>
      </w:r>
      <w:r w:rsidRPr="00766990" w:rsidR="00A50356">
        <w:rPr>
          <w:rFonts w:ascii="Verdana" w:hAnsi="Verdana"/>
          <w:b/>
          <w:bCs/>
        </w:rPr>
        <w:t>:</w:t>
      </w:r>
    </w:p>
    <w:p w:rsidR="00A50356" w:rsidP="00653762" w:rsidRDefault="00A50356" w14:paraId="1C4FBF91" w14:textId="77777777">
      <w:pPr>
        <w:widowControl w:val="0"/>
        <w:autoSpaceDE w:val="0"/>
        <w:autoSpaceDN w:val="0"/>
        <w:spacing w:before="159" w:after="0" w:line="259" w:lineRule="auto"/>
        <w:ind w:right="-1"/>
        <w:jc w:val="both"/>
        <w:rPr>
          <w:rFonts w:ascii="Verdana" w:hAnsi="Verdana"/>
        </w:rPr>
      </w:pPr>
    </w:p>
    <w:tbl>
      <w:tblPr>
        <w:tblW w:w="7780" w:type="dxa"/>
        <w:jc w:val="center"/>
        <w:tblCellMar>
          <w:left w:w="70" w:type="dxa"/>
          <w:right w:w="70" w:type="dxa"/>
        </w:tblCellMar>
        <w:tblLook w:val="04A0" w:firstRow="1" w:lastRow="0" w:firstColumn="1" w:lastColumn="0" w:noHBand="0" w:noVBand="1"/>
      </w:tblPr>
      <w:tblGrid>
        <w:gridCol w:w="2663"/>
        <w:gridCol w:w="5117"/>
      </w:tblGrid>
      <w:tr w:rsidRPr="006774DB" w:rsidR="006774DB" w:rsidTr="006774DB" w14:paraId="2C26AB68" w14:textId="77777777">
        <w:trPr>
          <w:trHeight w:val="288"/>
          <w:jc w:val="center"/>
        </w:trPr>
        <w:tc>
          <w:tcPr>
            <w:tcW w:w="2640" w:type="dxa"/>
            <w:tcBorders>
              <w:top w:val="single" w:color="auto" w:sz="4" w:space="0"/>
              <w:left w:val="single" w:color="auto" w:sz="4" w:space="0"/>
              <w:bottom w:val="single" w:color="auto" w:sz="4" w:space="0"/>
              <w:right w:val="single" w:color="auto" w:sz="4" w:space="0"/>
            </w:tcBorders>
            <w:vAlign w:val="center"/>
            <w:hideMark/>
          </w:tcPr>
          <w:p w:rsidRPr="006774DB" w:rsidR="006774DB" w:rsidP="006774DB" w:rsidRDefault="006774DB" w14:paraId="519B9363" w14:textId="77777777">
            <w:pPr>
              <w:spacing w:after="0" w:line="240" w:lineRule="auto"/>
              <w:jc w:val="center"/>
              <w:rPr>
                <w:rFonts w:ascii="Verdana" w:hAnsi="Verdana" w:eastAsia="Times New Roman" w:cs="Calibri"/>
                <w:b/>
                <w:bCs/>
                <w:color w:val="000000"/>
                <w:lang w:val="es-CO" w:eastAsia="es-CO"/>
              </w:rPr>
            </w:pPr>
            <w:r w:rsidRPr="006774DB">
              <w:rPr>
                <w:rFonts w:ascii="Verdana" w:hAnsi="Verdana" w:eastAsia="Times New Roman" w:cs="Calibri"/>
                <w:b/>
                <w:bCs/>
                <w:color w:val="000000"/>
                <w:lang w:val="es-CO" w:eastAsia="es-CO"/>
              </w:rPr>
              <w:t>Campo</w:t>
            </w:r>
          </w:p>
        </w:tc>
        <w:tc>
          <w:tcPr>
            <w:tcW w:w="5140" w:type="dxa"/>
            <w:tcBorders>
              <w:top w:val="single" w:color="auto" w:sz="4" w:space="0"/>
              <w:left w:val="nil"/>
              <w:bottom w:val="single" w:color="auto" w:sz="4" w:space="0"/>
              <w:right w:val="single" w:color="auto" w:sz="4" w:space="0"/>
            </w:tcBorders>
            <w:vAlign w:val="center"/>
            <w:hideMark/>
          </w:tcPr>
          <w:p w:rsidRPr="006774DB" w:rsidR="006774DB" w:rsidP="006774DB" w:rsidRDefault="006774DB" w14:paraId="5872189A" w14:textId="77777777">
            <w:pPr>
              <w:spacing w:after="0" w:line="240" w:lineRule="auto"/>
              <w:jc w:val="center"/>
              <w:rPr>
                <w:rFonts w:ascii="Verdana" w:hAnsi="Verdana" w:eastAsia="Times New Roman" w:cs="Calibri"/>
                <w:b/>
                <w:bCs/>
                <w:color w:val="000000"/>
                <w:lang w:val="es-CO" w:eastAsia="es-CO"/>
              </w:rPr>
            </w:pPr>
            <w:r w:rsidRPr="006774DB">
              <w:rPr>
                <w:rFonts w:ascii="Verdana" w:hAnsi="Verdana" w:eastAsia="Times New Roman" w:cs="Calibri"/>
                <w:b/>
                <w:bCs/>
                <w:color w:val="000000"/>
                <w:lang w:val="es-CO" w:eastAsia="es-CO"/>
              </w:rPr>
              <w:t>Descripción</w:t>
            </w:r>
          </w:p>
        </w:tc>
      </w:tr>
      <w:tr w:rsidRPr="006774DB" w:rsidR="006774DB" w:rsidTr="006774DB" w14:paraId="6C79FFBB" w14:textId="77777777">
        <w:trPr>
          <w:trHeight w:val="288"/>
          <w:jc w:val="center"/>
        </w:trPr>
        <w:tc>
          <w:tcPr>
            <w:tcW w:w="2640" w:type="dxa"/>
            <w:tcBorders>
              <w:top w:val="nil"/>
              <w:left w:val="single" w:color="auto" w:sz="4" w:space="0"/>
              <w:bottom w:val="single" w:color="auto" w:sz="4" w:space="0"/>
              <w:right w:val="single" w:color="auto" w:sz="4" w:space="0"/>
            </w:tcBorders>
            <w:vAlign w:val="center"/>
            <w:hideMark/>
          </w:tcPr>
          <w:p w:rsidRPr="006774DB" w:rsidR="006774DB" w:rsidP="006774DB" w:rsidRDefault="006774DB" w14:paraId="628A77FD" w14:textId="77777777">
            <w:pPr>
              <w:spacing w:after="0" w:line="240" w:lineRule="auto"/>
              <w:jc w:val="center"/>
              <w:rPr>
                <w:rFonts w:ascii="Verdana" w:hAnsi="Verdana" w:eastAsia="Times New Roman" w:cs="Calibri"/>
                <w:color w:val="000000"/>
                <w:lang w:val="es-CO" w:eastAsia="es-CO"/>
              </w:rPr>
            </w:pPr>
            <w:r w:rsidRPr="006774DB">
              <w:rPr>
                <w:rFonts w:ascii="Verdana" w:hAnsi="Verdana" w:eastAsia="Times New Roman" w:cs="Calibri"/>
                <w:color w:val="000000"/>
                <w:lang w:val="es-CO" w:eastAsia="es-CO"/>
              </w:rPr>
              <w:t>FECHA</w:t>
            </w:r>
          </w:p>
        </w:tc>
        <w:tc>
          <w:tcPr>
            <w:tcW w:w="5140" w:type="dxa"/>
            <w:tcBorders>
              <w:top w:val="nil"/>
              <w:left w:val="nil"/>
              <w:bottom w:val="single" w:color="auto" w:sz="4" w:space="0"/>
              <w:right w:val="single" w:color="auto" w:sz="4" w:space="0"/>
            </w:tcBorders>
            <w:vAlign w:val="center"/>
            <w:hideMark/>
          </w:tcPr>
          <w:p w:rsidRPr="006774DB" w:rsidR="006774DB" w:rsidP="006774DB" w:rsidRDefault="006774DB" w14:paraId="752A227D" w14:textId="77777777">
            <w:pPr>
              <w:spacing w:after="0" w:line="240" w:lineRule="auto"/>
              <w:jc w:val="center"/>
              <w:rPr>
                <w:rFonts w:ascii="Verdana" w:hAnsi="Verdana" w:eastAsia="Times New Roman" w:cs="Calibri"/>
                <w:color w:val="000000"/>
                <w:lang w:val="es-CO" w:eastAsia="es-CO"/>
              </w:rPr>
            </w:pPr>
            <w:r w:rsidRPr="006774DB">
              <w:rPr>
                <w:rFonts w:ascii="Verdana" w:hAnsi="Verdana" w:eastAsia="Times New Roman" w:cs="Calibri"/>
                <w:color w:val="000000"/>
                <w:lang w:val="es-CO" w:eastAsia="es-CO"/>
              </w:rPr>
              <w:t>Fecha y hora del evento</w:t>
            </w:r>
          </w:p>
        </w:tc>
      </w:tr>
      <w:tr w:rsidRPr="006774DB" w:rsidR="006774DB" w:rsidTr="006774DB" w14:paraId="2D171E39" w14:textId="77777777">
        <w:trPr>
          <w:trHeight w:val="288"/>
          <w:jc w:val="center"/>
        </w:trPr>
        <w:tc>
          <w:tcPr>
            <w:tcW w:w="2640" w:type="dxa"/>
            <w:tcBorders>
              <w:top w:val="nil"/>
              <w:left w:val="single" w:color="auto" w:sz="4" w:space="0"/>
              <w:bottom w:val="single" w:color="auto" w:sz="4" w:space="0"/>
              <w:right w:val="single" w:color="auto" w:sz="4" w:space="0"/>
            </w:tcBorders>
            <w:vAlign w:val="center"/>
            <w:hideMark/>
          </w:tcPr>
          <w:p w:rsidRPr="006774DB" w:rsidR="006774DB" w:rsidP="006774DB" w:rsidRDefault="006774DB" w14:paraId="1F549F8C" w14:textId="77777777">
            <w:pPr>
              <w:spacing w:after="0" w:line="240" w:lineRule="auto"/>
              <w:jc w:val="center"/>
              <w:rPr>
                <w:rFonts w:ascii="Verdana" w:hAnsi="Verdana" w:eastAsia="Times New Roman" w:cs="Calibri"/>
                <w:color w:val="000000"/>
                <w:lang w:val="es-CO" w:eastAsia="es-CO"/>
              </w:rPr>
            </w:pPr>
            <w:r w:rsidRPr="006774DB">
              <w:rPr>
                <w:rFonts w:ascii="Verdana" w:hAnsi="Verdana" w:eastAsia="Times New Roman" w:cs="Calibri"/>
                <w:color w:val="000000"/>
                <w:lang w:val="es-CO" w:eastAsia="es-CO"/>
              </w:rPr>
              <w:t>NIVEL</w:t>
            </w:r>
          </w:p>
        </w:tc>
        <w:tc>
          <w:tcPr>
            <w:tcW w:w="5140" w:type="dxa"/>
            <w:tcBorders>
              <w:top w:val="nil"/>
              <w:left w:val="nil"/>
              <w:bottom w:val="single" w:color="auto" w:sz="4" w:space="0"/>
              <w:right w:val="single" w:color="auto" w:sz="4" w:space="0"/>
            </w:tcBorders>
            <w:vAlign w:val="center"/>
            <w:hideMark/>
          </w:tcPr>
          <w:p w:rsidRPr="006774DB" w:rsidR="006774DB" w:rsidP="006774DB" w:rsidRDefault="006774DB" w14:paraId="0C798605" w14:textId="77777777">
            <w:pPr>
              <w:spacing w:after="0" w:line="240" w:lineRule="auto"/>
              <w:jc w:val="center"/>
              <w:rPr>
                <w:rFonts w:ascii="Verdana" w:hAnsi="Verdana" w:eastAsia="Times New Roman" w:cs="Calibri"/>
                <w:color w:val="000000"/>
                <w:lang w:val="es-CO" w:eastAsia="es-CO"/>
              </w:rPr>
            </w:pPr>
            <w:r w:rsidRPr="006774DB">
              <w:rPr>
                <w:rFonts w:ascii="Verdana" w:hAnsi="Verdana" w:eastAsia="Times New Roman" w:cs="Calibri"/>
                <w:color w:val="000000"/>
                <w:lang w:val="es-CO" w:eastAsia="es-CO"/>
              </w:rPr>
              <w:t>TRACE, DEBUG, INFO, WARN, ERROR, FATAL</w:t>
            </w:r>
          </w:p>
        </w:tc>
      </w:tr>
      <w:tr w:rsidRPr="006774DB" w:rsidR="006774DB" w:rsidTr="006774DB" w14:paraId="373BA1C1" w14:textId="77777777">
        <w:trPr>
          <w:trHeight w:val="288"/>
          <w:jc w:val="center"/>
        </w:trPr>
        <w:tc>
          <w:tcPr>
            <w:tcW w:w="2640" w:type="dxa"/>
            <w:tcBorders>
              <w:top w:val="nil"/>
              <w:left w:val="single" w:color="auto" w:sz="4" w:space="0"/>
              <w:bottom w:val="single" w:color="auto" w:sz="4" w:space="0"/>
              <w:right w:val="single" w:color="auto" w:sz="4" w:space="0"/>
            </w:tcBorders>
            <w:vAlign w:val="center"/>
            <w:hideMark/>
          </w:tcPr>
          <w:p w:rsidRPr="006774DB" w:rsidR="006774DB" w:rsidP="006774DB" w:rsidRDefault="006774DB" w14:paraId="6AEF3138" w14:textId="77777777">
            <w:pPr>
              <w:spacing w:after="0" w:line="240" w:lineRule="auto"/>
              <w:jc w:val="center"/>
              <w:rPr>
                <w:rFonts w:ascii="Verdana" w:hAnsi="Verdana" w:eastAsia="Times New Roman" w:cs="Calibri"/>
                <w:color w:val="000000"/>
                <w:lang w:val="es-CO" w:eastAsia="es-CO"/>
              </w:rPr>
            </w:pPr>
            <w:r w:rsidRPr="006774DB">
              <w:rPr>
                <w:rFonts w:ascii="Verdana" w:hAnsi="Verdana" w:eastAsia="Times New Roman" w:cs="Calibri"/>
                <w:color w:val="000000"/>
                <w:lang w:val="es-CO" w:eastAsia="es-CO"/>
              </w:rPr>
              <w:t>SERVIDOR</w:t>
            </w:r>
          </w:p>
        </w:tc>
        <w:tc>
          <w:tcPr>
            <w:tcW w:w="5140" w:type="dxa"/>
            <w:tcBorders>
              <w:top w:val="nil"/>
              <w:left w:val="nil"/>
              <w:bottom w:val="single" w:color="auto" w:sz="4" w:space="0"/>
              <w:right w:val="single" w:color="auto" w:sz="4" w:space="0"/>
            </w:tcBorders>
            <w:vAlign w:val="center"/>
            <w:hideMark/>
          </w:tcPr>
          <w:p w:rsidRPr="006774DB" w:rsidR="006774DB" w:rsidP="006774DB" w:rsidRDefault="006774DB" w14:paraId="75401A3E" w14:textId="77777777">
            <w:pPr>
              <w:spacing w:after="0" w:line="240" w:lineRule="auto"/>
              <w:jc w:val="center"/>
              <w:rPr>
                <w:rFonts w:ascii="Verdana" w:hAnsi="Verdana" w:eastAsia="Times New Roman" w:cs="Calibri"/>
                <w:color w:val="000000"/>
                <w:lang w:val="es-CO" w:eastAsia="es-CO"/>
              </w:rPr>
            </w:pPr>
            <w:r w:rsidRPr="006774DB">
              <w:rPr>
                <w:rFonts w:ascii="Verdana" w:hAnsi="Verdana" w:eastAsia="Times New Roman" w:cs="Calibri"/>
                <w:color w:val="000000"/>
                <w:lang w:val="es-CO" w:eastAsia="es-CO"/>
              </w:rPr>
              <w:t>Nombre o IP del servidor</w:t>
            </w:r>
          </w:p>
        </w:tc>
      </w:tr>
      <w:tr w:rsidRPr="006774DB" w:rsidR="006774DB" w:rsidTr="006774DB" w14:paraId="260CDC21" w14:textId="77777777">
        <w:trPr>
          <w:trHeight w:val="288"/>
          <w:jc w:val="center"/>
        </w:trPr>
        <w:tc>
          <w:tcPr>
            <w:tcW w:w="2640" w:type="dxa"/>
            <w:tcBorders>
              <w:top w:val="nil"/>
              <w:left w:val="single" w:color="auto" w:sz="4" w:space="0"/>
              <w:bottom w:val="single" w:color="auto" w:sz="4" w:space="0"/>
              <w:right w:val="single" w:color="auto" w:sz="4" w:space="0"/>
            </w:tcBorders>
            <w:vAlign w:val="center"/>
            <w:hideMark/>
          </w:tcPr>
          <w:p w:rsidRPr="006774DB" w:rsidR="006774DB" w:rsidP="006774DB" w:rsidRDefault="006774DB" w14:paraId="05B92BE1" w14:textId="77777777">
            <w:pPr>
              <w:spacing w:after="0" w:line="240" w:lineRule="auto"/>
              <w:jc w:val="center"/>
              <w:rPr>
                <w:rFonts w:ascii="Verdana" w:hAnsi="Verdana" w:eastAsia="Times New Roman" w:cs="Calibri"/>
                <w:color w:val="000000"/>
                <w:lang w:val="es-CO" w:eastAsia="es-CO"/>
              </w:rPr>
            </w:pPr>
            <w:r w:rsidRPr="006774DB">
              <w:rPr>
                <w:rFonts w:ascii="Verdana" w:hAnsi="Verdana" w:eastAsia="Times New Roman" w:cs="Calibri"/>
                <w:color w:val="000000"/>
                <w:lang w:val="es-CO" w:eastAsia="es-CO"/>
              </w:rPr>
              <w:t>APLICACION</w:t>
            </w:r>
          </w:p>
        </w:tc>
        <w:tc>
          <w:tcPr>
            <w:tcW w:w="5140" w:type="dxa"/>
            <w:tcBorders>
              <w:top w:val="nil"/>
              <w:left w:val="nil"/>
              <w:bottom w:val="single" w:color="auto" w:sz="4" w:space="0"/>
              <w:right w:val="single" w:color="auto" w:sz="4" w:space="0"/>
            </w:tcBorders>
            <w:vAlign w:val="center"/>
            <w:hideMark/>
          </w:tcPr>
          <w:p w:rsidRPr="006774DB" w:rsidR="006774DB" w:rsidP="006774DB" w:rsidRDefault="006774DB" w14:paraId="2BD50425" w14:textId="77777777">
            <w:pPr>
              <w:spacing w:after="0" w:line="240" w:lineRule="auto"/>
              <w:jc w:val="center"/>
              <w:rPr>
                <w:rFonts w:ascii="Verdana" w:hAnsi="Verdana" w:eastAsia="Times New Roman" w:cs="Calibri"/>
                <w:color w:val="000000"/>
                <w:lang w:val="es-CO" w:eastAsia="es-CO"/>
              </w:rPr>
            </w:pPr>
            <w:r w:rsidRPr="006774DB">
              <w:rPr>
                <w:rFonts w:ascii="Verdana" w:hAnsi="Verdana" w:eastAsia="Times New Roman" w:cs="Calibri"/>
                <w:color w:val="000000"/>
                <w:lang w:val="es-CO" w:eastAsia="es-CO"/>
              </w:rPr>
              <w:t>Nombre de la aplicación o microservicio</w:t>
            </w:r>
          </w:p>
        </w:tc>
      </w:tr>
      <w:tr w:rsidRPr="006774DB" w:rsidR="006774DB" w:rsidTr="006774DB" w14:paraId="11D9A1B7" w14:textId="77777777">
        <w:trPr>
          <w:trHeight w:val="288"/>
          <w:jc w:val="center"/>
        </w:trPr>
        <w:tc>
          <w:tcPr>
            <w:tcW w:w="2640" w:type="dxa"/>
            <w:tcBorders>
              <w:top w:val="nil"/>
              <w:left w:val="single" w:color="auto" w:sz="4" w:space="0"/>
              <w:bottom w:val="single" w:color="auto" w:sz="4" w:space="0"/>
              <w:right w:val="single" w:color="auto" w:sz="4" w:space="0"/>
            </w:tcBorders>
            <w:vAlign w:val="center"/>
            <w:hideMark/>
          </w:tcPr>
          <w:p w:rsidRPr="006774DB" w:rsidR="006774DB" w:rsidP="006774DB" w:rsidRDefault="006774DB" w14:paraId="5665ABEA" w14:textId="77777777">
            <w:pPr>
              <w:spacing w:after="0" w:line="240" w:lineRule="auto"/>
              <w:jc w:val="center"/>
              <w:rPr>
                <w:rFonts w:ascii="Verdana" w:hAnsi="Verdana" w:eastAsia="Times New Roman" w:cs="Calibri"/>
                <w:color w:val="000000"/>
                <w:lang w:val="es-CO" w:eastAsia="es-CO"/>
              </w:rPr>
            </w:pPr>
            <w:r w:rsidRPr="006774DB">
              <w:rPr>
                <w:rFonts w:ascii="Verdana" w:hAnsi="Verdana" w:eastAsia="Times New Roman" w:cs="Calibri"/>
                <w:color w:val="000000"/>
                <w:lang w:val="es-CO" w:eastAsia="es-CO"/>
              </w:rPr>
              <w:t>USUARIO</w:t>
            </w:r>
          </w:p>
        </w:tc>
        <w:tc>
          <w:tcPr>
            <w:tcW w:w="5140" w:type="dxa"/>
            <w:tcBorders>
              <w:top w:val="nil"/>
              <w:left w:val="nil"/>
              <w:bottom w:val="single" w:color="auto" w:sz="4" w:space="0"/>
              <w:right w:val="single" w:color="auto" w:sz="4" w:space="0"/>
            </w:tcBorders>
            <w:vAlign w:val="center"/>
            <w:hideMark/>
          </w:tcPr>
          <w:p w:rsidRPr="006774DB" w:rsidR="006774DB" w:rsidP="006774DB" w:rsidRDefault="006774DB" w14:paraId="15810641" w14:textId="77777777">
            <w:pPr>
              <w:spacing w:after="0" w:line="240" w:lineRule="auto"/>
              <w:jc w:val="center"/>
              <w:rPr>
                <w:rFonts w:ascii="Verdana" w:hAnsi="Verdana" w:eastAsia="Times New Roman" w:cs="Calibri"/>
                <w:color w:val="000000"/>
                <w:lang w:val="es-CO" w:eastAsia="es-CO"/>
              </w:rPr>
            </w:pPr>
            <w:r w:rsidRPr="006774DB">
              <w:rPr>
                <w:rFonts w:ascii="Verdana" w:hAnsi="Verdana" w:eastAsia="Times New Roman" w:cs="Calibri"/>
                <w:color w:val="000000"/>
                <w:lang w:val="es-CO" w:eastAsia="es-CO"/>
              </w:rPr>
              <w:t>Usuario asociado a la operación (si aplica)</w:t>
            </w:r>
          </w:p>
        </w:tc>
      </w:tr>
      <w:tr w:rsidRPr="006774DB" w:rsidR="006774DB" w:rsidTr="006774DB" w14:paraId="5B1B4625" w14:textId="77777777">
        <w:trPr>
          <w:trHeight w:val="288"/>
          <w:jc w:val="center"/>
        </w:trPr>
        <w:tc>
          <w:tcPr>
            <w:tcW w:w="2640" w:type="dxa"/>
            <w:tcBorders>
              <w:top w:val="nil"/>
              <w:left w:val="single" w:color="auto" w:sz="4" w:space="0"/>
              <w:bottom w:val="single" w:color="auto" w:sz="4" w:space="0"/>
              <w:right w:val="single" w:color="auto" w:sz="4" w:space="0"/>
            </w:tcBorders>
            <w:vAlign w:val="center"/>
            <w:hideMark/>
          </w:tcPr>
          <w:p w:rsidRPr="006774DB" w:rsidR="006774DB" w:rsidP="006774DB" w:rsidRDefault="006774DB" w14:paraId="651DA280" w14:textId="77777777">
            <w:pPr>
              <w:spacing w:after="0" w:line="240" w:lineRule="auto"/>
              <w:jc w:val="center"/>
              <w:rPr>
                <w:rFonts w:ascii="Verdana" w:hAnsi="Verdana" w:eastAsia="Times New Roman" w:cs="Calibri"/>
                <w:color w:val="000000"/>
                <w:lang w:val="es-CO" w:eastAsia="es-CO"/>
              </w:rPr>
            </w:pPr>
            <w:r w:rsidRPr="006774DB">
              <w:rPr>
                <w:rFonts w:ascii="Verdana" w:hAnsi="Verdana" w:eastAsia="Times New Roman" w:cs="Calibri"/>
                <w:color w:val="000000"/>
                <w:lang w:val="es-CO" w:eastAsia="es-CO"/>
              </w:rPr>
              <w:t>IP_USUARIO</w:t>
            </w:r>
          </w:p>
        </w:tc>
        <w:tc>
          <w:tcPr>
            <w:tcW w:w="5140" w:type="dxa"/>
            <w:tcBorders>
              <w:top w:val="nil"/>
              <w:left w:val="nil"/>
              <w:bottom w:val="single" w:color="auto" w:sz="4" w:space="0"/>
              <w:right w:val="single" w:color="auto" w:sz="4" w:space="0"/>
            </w:tcBorders>
            <w:vAlign w:val="center"/>
            <w:hideMark/>
          </w:tcPr>
          <w:p w:rsidRPr="006774DB" w:rsidR="006774DB" w:rsidP="006774DB" w:rsidRDefault="006774DB" w14:paraId="3CEFEB1B" w14:textId="77777777">
            <w:pPr>
              <w:spacing w:after="0" w:line="240" w:lineRule="auto"/>
              <w:jc w:val="center"/>
              <w:rPr>
                <w:rFonts w:ascii="Verdana" w:hAnsi="Verdana" w:eastAsia="Times New Roman" w:cs="Calibri"/>
                <w:color w:val="000000"/>
                <w:lang w:val="es-CO" w:eastAsia="es-CO"/>
              </w:rPr>
            </w:pPr>
            <w:r w:rsidRPr="006774DB">
              <w:rPr>
                <w:rFonts w:ascii="Verdana" w:hAnsi="Verdana" w:eastAsia="Times New Roman" w:cs="Calibri"/>
                <w:color w:val="000000"/>
                <w:lang w:val="es-CO" w:eastAsia="es-CO"/>
              </w:rPr>
              <w:t>Dirección IP del usuario</w:t>
            </w:r>
          </w:p>
        </w:tc>
      </w:tr>
      <w:tr w:rsidRPr="006774DB" w:rsidR="006774DB" w:rsidTr="006774DB" w14:paraId="0A1F86E7" w14:textId="77777777">
        <w:trPr>
          <w:trHeight w:val="288"/>
          <w:jc w:val="center"/>
        </w:trPr>
        <w:tc>
          <w:tcPr>
            <w:tcW w:w="2640" w:type="dxa"/>
            <w:tcBorders>
              <w:top w:val="nil"/>
              <w:left w:val="single" w:color="auto" w:sz="4" w:space="0"/>
              <w:bottom w:val="single" w:color="auto" w:sz="4" w:space="0"/>
              <w:right w:val="single" w:color="auto" w:sz="4" w:space="0"/>
            </w:tcBorders>
            <w:vAlign w:val="center"/>
            <w:hideMark/>
          </w:tcPr>
          <w:p w:rsidRPr="006774DB" w:rsidR="006774DB" w:rsidP="006774DB" w:rsidRDefault="006774DB" w14:paraId="405EE364" w14:textId="77777777">
            <w:pPr>
              <w:spacing w:after="0" w:line="240" w:lineRule="auto"/>
              <w:jc w:val="center"/>
              <w:rPr>
                <w:rFonts w:ascii="Verdana" w:hAnsi="Verdana" w:eastAsia="Times New Roman" w:cs="Calibri"/>
                <w:color w:val="000000"/>
                <w:lang w:val="es-CO" w:eastAsia="es-CO"/>
              </w:rPr>
            </w:pPr>
            <w:r w:rsidRPr="006774DB">
              <w:rPr>
                <w:rFonts w:ascii="Verdana" w:hAnsi="Verdana" w:eastAsia="Times New Roman" w:cs="Calibri"/>
                <w:color w:val="000000"/>
                <w:lang w:val="es-CO" w:eastAsia="es-CO"/>
              </w:rPr>
              <w:t>CLASE</w:t>
            </w:r>
          </w:p>
        </w:tc>
        <w:tc>
          <w:tcPr>
            <w:tcW w:w="5140" w:type="dxa"/>
            <w:tcBorders>
              <w:top w:val="nil"/>
              <w:left w:val="nil"/>
              <w:bottom w:val="single" w:color="auto" w:sz="4" w:space="0"/>
              <w:right w:val="single" w:color="auto" w:sz="4" w:space="0"/>
            </w:tcBorders>
            <w:vAlign w:val="center"/>
            <w:hideMark/>
          </w:tcPr>
          <w:p w:rsidRPr="006774DB" w:rsidR="006774DB" w:rsidP="006774DB" w:rsidRDefault="006774DB" w14:paraId="13464707" w14:textId="77777777">
            <w:pPr>
              <w:spacing w:after="0" w:line="240" w:lineRule="auto"/>
              <w:jc w:val="center"/>
              <w:rPr>
                <w:rFonts w:ascii="Verdana" w:hAnsi="Verdana" w:eastAsia="Times New Roman" w:cs="Calibri"/>
                <w:color w:val="000000"/>
                <w:lang w:val="es-CO" w:eastAsia="es-CO"/>
              </w:rPr>
            </w:pPr>
            <w:r w:rsidRPr="006774DB">
              <w:rPr>
                <w:rFonts w:ascii="Verdana" w:hAnsi="Verdana" w:eastAsia="Times New Roman" w:cs="Calibri"/>
                <w:color w:val="000000"/>
                <w:lang w:val="es-CO" w:eastAsia="es-CO"/>
              </w:rPr>
              <w:t>Clase donde ocurrió el evento</w:t>
            </w:r>
          </w:p>
        </w:tc>
      </w:tr>
      <w:tr w:rsidRPr="006774DB" w:rsidR="006774DB" w:rsidTr="006774DB" w14:paraId="49209FB2" w14:textId="77777777">
        <w:trPr>
          <w:trHeight w:val="288"/>
          <w:jc w:val="center"/>
        </w:trPr>
        <w:tc>
          <w:tcPr>
            <w:tcW w:w="2640" w:type="dxa"/>
            <w:tcBorders>
              <w:top w:val="nil"/>
              <w:left w:val="single" w:color="auto" w:sz="4" w:space="0"/>
              <w:bottom w:val="single" w:color="auto" w:sz="4" w:space="0"/>
              <w:right w:val="single" w:color="auto" w:sz="4" w:space="0"/>
            </w:tcBorders>
            <w:vAlign w:val="center"/>
            <w:hideMark/>
          </w:tcPr>
          <w:p w:rsidRPr="006774DB" w:rsidR="006774DB" w:rsidP="006774DB" w:rsidRDefault="006774DB" w14:paraId="7686F799" w14:textId="77777777">
            <w:pPr>
              <w:spacing w:after="0" w:line="240" w:lineRule="auto"/>
              <w:jc w:val="center"/>
              <w:rPr>
                <w:rFonts w:ascii="Verdana" w:hAnsi="Verdana" w:eastAsia="Times New Roman" w:cs="Calibri"/>
                <w:color w:val="000000"/>
                <w:lang w:val="es-CO" w:eastAsia="es-CO"/>
              </w:rPr>
            </w:pPr>
            <w:r w:rsidRPr="006774DB">
              <w:rPr>
                <w:rFonts w:ascii="Verdana" w:hAnsi="Verdana" w:eastAsia="Times New Roman" w:cs="Calibri"/>
                <w:color w:val="000000"/>
                <w:lang w:val="es-CO" w:eastAsia="es-CO"/>
              </w:rPr>
              <w:t>METODO</w:t>
            </w:r>
          </w:p>
        </w:tc>
        <w:tc>
          <w:tcPr>
            <w:tcW w:w="5140" w:type="dxa"/>
            <w:tcBorders>
              <w:top w:val="nil"/>
              <w:left w:val="nil"/>
              <w:bottom w:val="single" w:color="auto" w:sz="4" w:space="0"/>
              <w:right w:val="single" w:color="auto" w:sz="4" w:space="0"/>
            </w:tcBorders>
            <w:vAlign w:val="center"/>
            <w:hideMark/>
          </w:tcPr>
          <w:p w:rsidRPr="006774DB" w:rsidR="006774DB" w:rsidP="006774DB" w:rsidRDefault="006774DB" w14:paraId="32D5A4D0" w14:textId="77777777">
            <w:pPr>
              <w:spacing w:after="0" w:line="240" w:lineRule="auto"/>
              <w:jc w:val="center"/>
              <w:rPr>
                <w:rFonts w:ascii="Verdana" w:hAnsi="Verdana" w:eastAsia="Times New Roman" w:cs="Calibri"/>
                <w:color w:val="000000"/>
                <w:lang w:val="es-CO" w:eastAsia="es-CO"/>
              </w:rPr>
            </w:pPr>
            <w:r w:rsidRPr="006774DB">
              <w:rPr>
                <w:rFonts w:ascii="Verdana" w:hAnsi="Verdana" w:eastAsia="Times New Roman" w:cs="Calibri"/>
                <w:color w:val="000000"/>
                <w:lang w:val="es-CO" w:eastAsia="es-CO"/>
              </w:rPr>
              <w:t>Método ejecutado</w:t>
            </w:r>
          </w:p>
        </w:tc>
      </w:tr>
      <w:tr w:rsidRPr="006774DB" w:rsidR="006774DB" w:rsidTr="006774DB" w14:paraId="149803A6" w14:textId="77777777">
        <w:trPr>
          <w:trHeight w:val="288"/>
          <w:jc w:val="center"/>
        </w:trPr>
        <w:tc>
          <w:tcPr>
            <w:tcW w:w="2640" w:type="dxa"/>
            <w:tcBorders>
              <w:top w:val="nil"/>
              <w:left w:val="single" w:color="auto" w:sz="4" w:space="0"/>
              <w:bottom w:val="single" w:color="auto" w:sz="4" w:space="0"/>
              <w:right w:val="single" w:color="auto" w:sz="4" w:space="0"/>
            </w:tcBorders>
            <w:vAlign w:val="center"/>
            <w:hideMark/>
          </w:tcPr>
          <w:p w:rsidRPr="006774DB" w:rsidR="006774DB" w:rsidP="006774DB" w:rsidRDefault="006774DB" w14:paraId="039B4B3B" w14:textId="77777777">
            <w:pPr>
              <w:spacing w:after="0" w:line="240" w:lineRule="auto"/>
              <w:jc w:val="center"/>
              <w:rPr>
                <w:rFonts w:ascii="Verdana" w:hAnsi="Verdana" w:eastAsia="Times New Roman" w:cs="Calibri"/>
                <w:color w:val="000000"/>
                <w:lang w:val="es-CO" w:eastAsia="es-CO"/>
              </w:rPr>
            </w:pPr>
            <w:r w:rsidRPr="006774DB">
              <w:rPr>
                <w:rFonts w:ascii="Verdana" w:hAnsi="Verdana" w:eastAsia="Times New Roman" w:cs="Calibri"/>
                <w:color w:val="000000"/>
                <w:lang w:val="es-CO" w:eastAsia="es-CO"/>
              </w:rPr>
              <w:t>LINEA</w:t>
            </w:r>
          </w:p>
        </w:tc>
        <w:tc>
          <w:tcPr>
            <w:tcW w:w="5140" w:type="dxa"/>
            <w:tcBorders>
              <w:top w:val="nil"/>
              <w:left w:val="nil"/>
              <w:bottom w:val="single" w:color="auto" w:sz="4" w:space="0"/>
              <w:right w:val="single" w:color="auto" w:sz="4" w:space="0"/>
            </w:tcBorders>
            <w:vAlign w:val="center"/>
            <w:hideMark/>
          </w:tcPr>
          <w:p w:rsidRPr="006774DB" w:rsidR="006774DB" w:rsidP="006774DB" w:rsidRDefault="006774DB" w14:paraId="77A1C88F" w14:textId="77777777">
            <w:pPr>
              <w:spacing w:after="0" w:line="240" w:lineRule="auto"/>
              <w:jc w:val="center"/>
              <w:rPr>
                <w:rFonts w:ascii="Verdana" w:hAnsi="Verdana" w:eastAsia="Times New Roman" w:cs="Calibri"/>
                <w:color w:val="000000"/>
                <w:lang w:val="es-CO" w:eastAsia="es-CO"/>
              </w:rPr>
            </w:pPr>
            <w:r w:rsidRPr="006774DB">
              <w:rPr>
                <w:rFonts w:ascii="Verdana" w:hAnsi="Verdana" w:eastAsia="Times New Roman" w:cs="Calibri"/>
                <w:color w:val="000000"/>
                <w:lang w:val="es-CO" w:eastAsia="es-CO"/>
              </w:rPr>
              <w:t>Línea aproximada donde ocurrió el error</w:t>
            </w:r>
          </w:p>
        </w:tc>
      </w:tr>
      <w:tr w:rsidRPr="006774DB" w:rsidR="006774DB" w:rsidTr="006774DB" w14:paraId="75F7C047" w14:textId="77777777">
        <w:trPr>
          <w:trHeight w:val="288"/>
          <w:jc w:val="center"/>
        </w:trPr>
        <w:tc>
          <w:tcPr>
            <w:tcW w:w="2640" w:type="dxa"/>
            <w:tcBorders>
              <w:top w:val="nil"/>
              <w:left w:val="single" w:color="auto" w:sz="4" w:space="0"/>
              <w:bottom w:val="single" w:color="auto" w:sz="4" w:space="0"/>
              <w:right w:val="single" w:color="auto" w:sz="4" w:space="0"/>
            </w:tcBorders>
            <w:vAlign w:val="center"/>
            <w:hideMark/>
          </w:tcPr>
          <w:p w:rsidRPr="006774DB" w:rsidR="006774DB" w:rsidP="006774DB" w:rsidRDefault="006774DB" w14:paraId="26D0A7C9" w14:textId="77777777">
            <w:pPr>
              <w:spacing w:after="0" w:line="240" w:lineRule="auto"/>
              <w:jc w:val="center"/>
              <w:rPr>
                <w:rFonts w:ascii="Verdana" w:hAnsi="Verdana" w:eastAsia="Times New Roman" w:cs="Calibri"/>
                <w:color w:val="000000"/>
                <w:lang w:val="es-CO" w:eastAsia="es-CO"/>
              </w:rPr>
            </w:pPr>
            <w:r w:rsidRPr="006774DB">
              <w:rPr>
                <w:rFonts w:ascii="Verdana" w:hAnsi="Verdana" w:eastAsia="Times New Roman" w:cs="Calibri"/>
                <w:color w:val="000000"/>
                <w:lang w:val="es-CO" w:eastAsia="es-CO"/>
              </w:rPr>
              <w:t>ID</w:t>
            </w:r>
          </w:p>
        </w:tc>
        <w:tc>
          <w:tcPr>
            <w:tcW w:w="5140" w:type="dxa"/>
            <w:tcBorders>
              <w:top w:val="nil"/>
              <w:left w:val="nil"/>
              <w:bottom w:val="single" w:color="auto" w:sz="4" w:space="0"/>
              <w:right w:val="single" w:color="auto" w:sz="4" w:space="0"/>
            </w:tcBorders>
            <w:vAlign w:val="center"/>
            <w:hideMark/>
          </w:tcPr>
          <w:p w:rsidRPr="006774DB" w:rsidR="006774DB" w:rsidP="006774DB" w:rsidRDefault="006774DB" w14:paraId="2DC19181" w14:textId="77777777">
            <w:pPr>
              <w:spacing w:after="0" w:line="240" w:lineRule="auto"/>
              <w:jc w:val="center"/>
              <w:rPr>
                <w:rFonts w:ascii="Verdana" w:hAnsi="Verdana" w:eastAsia="Times New Roman" w:cs="Calibri"/>
                <w:color w:val="000000"/>
                <w:lang w:val="es-CO" w:eastAsia="es-CO"/>
              </w:rPr>
            </w:pPr>
            <w:r w:rsidRPr="006774DB">
              <w:rPr>
                <w:rFonts w:ascii="Verdana" w:hAnsi="Verdana" w:eastAsia="Times New Roman" w:cs="Calibri"/>
                <w:color w:val="000000"/>
                <w:lang w:val="es-CO" w:eastAsia="es-CO"/>
              </w:rPr>
              <w:t>Identificador único de trazabilidad (UUID)</w:t>
            </w:r>
          </w:p>
        </w:tc>
      </w:tr>
      <w:tr w:rsidRPr="006774DB" w:rsidR="006774DB" w:rsidTr="006774DB" w14:paraId="15EA7BE8" w14:textId="77777777">
        <w:trPr>
          <w:trHeight w:val="288"/>
          <w:jc w:val="center"/>
        </w:trPr>
        <w:tc>
          <w:tcPr>
            <w:tcW w:w="2640" w:type="dxa"/>
            <w:tcBorders>
              <w:top w:val="nil"/>
              <w:left w:val="single" w:color="auto" w:sz="4" w:space="0"/>
              <w:bottom w:val="single" w:color="auto" w:sz="4" w:space="0"/>
              <w:right w:val="single" w:color="auto" w:sz="4" w:space="0"/>
            </w:tcBorders>
            <w:vAlign w:val="center"/>
            <w:hideMark/>
          </w:tcPr>
          <w:p w:rsidRPr="006774DB" w:rsidR="006774DB" w:rsidP="006774DB" w:rsidRDefault="006774DB" w14:paraId="3C984965" w14:textId="77777777">
            <w:pPr>
              <w:spacing w:after="0" w:line="240" w:lineRule="auto"/>
              <w:jc w:val="center"/>
              <w:rPr>
                <w:rFonts w:ascii="Verdana" w:hAnsi="Verdana" w:eastAsia="Times New Roman" w:cs="Calibri"/>
                <w:color w:val="000000"/>
                <w:lang w:val="es-CO" w:eastAsia="es-CO"/>
              </w:rPr>
            </w:pPr>
            <w:r w:rsidRPr="006774DB">
              <w:rPr>
                <w:rFonts w:ascii="Verdana" w:hAnsi="Verdana" w:eastAsia="Times New Roman" w:cs="Calibri"/>
                <w:color w:val="000000"/>
                <w:lang w:val="es-CO" w:eastAsia="es-CO"/>
              </w:rPr>
              <w:t>MENSAJE</w:t>
            </w:r>
          </w:p>
        </w:tc>
        <w:tc>
          <w:tcPr>
            <w:tcW w:w="5140" w:type="dxa"/>
            <w:tcBorders>
              <w:top w:val="nil"/>
              <w:left w:val="nil"/>
              <w:bottom w:val="single" w:color="auto" w:sz="4" w:space="0"/>
              <w:right w:val="single" w:color="auto" w:sz="4" w:space="0"/>
            </w:tcBorders>
            <w:vAlign w:val="center"/>
            <w:hideMark/>
          </w:tcPr>
          <w:p w:rsidRPr="006774DB" w:rsidR="006774DB" w:rsidP="006774DB" w:rsidRDefault="006774DB" w14:paraId="39448D38" w14:textId="77777777">
            <w:pPr>
              <w:spacing w:after="0" w:line="240" w:lineRule="auto"/>
              <w:jc w:val="center"/>
              <w:rPr>
                <w:rFonts w:ascii="Verdana" w:hAnsi="Verdana" w:eastAsia="Times New Roman" w:cs="Calibri"/>
                <w:color w:val="000000"/>
                <w:lang w:val="es-CO" w:eastAsia="es-CO"/>
              </w:rPr>
            </w:pPr>
            <w:r w:rsidRPr="006774DB">
              <w:rPr>
                <w:rFonts w:ascii="Verdana" w:hAnsi="Verdana" w:eastAsia="Times New Roman" w:cs="Calibri"/>
                <w:color w:val="000000"/>
                <w:lang w:val="es-CO" w:eastAsia="es-CO"/>
              </w:rPr>
              <w:t>Mensaje general del error</w:t>
            </w:r>
          </w:p>
        </w:tc>
      </w:tr>
      <w:tr w:rsidRPr="006774DB" w:rsidR="006774DB" w:rsidTr="006774DB" w14:paraId="3063044B" w14:textId="77777777">
        <w:trPr>
          <w:trHeight w:val="288"/>
          <w:jc w:val="center"/>
        </w:trPr>
        <w:tc>
          <w:tcPr>
            <w:tcW w:w="2640" w:type="dxa"/>
            <w:tcBorders>
              <w:top w:val="nil"/>
              <w:left w:val="single" w:color="auto" w:sz="4" w:space="0"/>
              <w:bottom w:val="single" w:color="auto" w:sz="4" w:space="0"/>
              <w:right w:val="single" w:color="auto" w:sz="4" w:space="0"/>
            </w:tcBorders>
            <w:vAlign w:val="center"/>
            <w:hideMark/>
          </w:tcPr>
          <w:p w:rsidRPr="006774DB" w:rsidR="006774DB" w:rsidP="006774DB" w:rsidRDefault="006774DB" w14:paraId="5FA02F99" w14:textId="77777777">
            <w:pPr>
              <w:spacing w:after="0" w:line="240" w:lineRule="auto"/>
              <w:jc w:val="center"/>
              <w:rPr>
                <w:rFonts w:ascii="Verdana" w:hAnsi="Verdana" w:eastAsia="Times New Roman" w:cs="Calibri"/>
                <w:color w:val="000000"/>
                <w:lang w:val="es-CO" w:eastAsia="es-CO"/>
              </w:rPr>
            </w:pPr>
            <w:r w:rsidRPr="006774DB">
              <w:rPr>
                <w:rFonts w:ascii="Verdana" w:hAnsi="Verdana" w:eastAsia="Times New Roman" w:cs="Calibri"/>
                <w:color w:val="000000"/>
                <w:lang w:val="es-CO" w:eastAsia="es-CO"/>
              </w:rPr>
              <w:t>MENSAJE_ESPECIFICO</w:t>
            </w:r>
          </w:p>
        </w:tc>
        <w:tc>
          <w:tcPr>
            <w:tcW w:w="5140" w:type="dxa"/>
            <w:tcBorders>
              <w:top w:val="nil"/>
              <w:left w:val="nil"/>
              <w:bottom w:val="single" w:color="auto" w:sz="4" w:space="0"/>
              <w:right w:val="single" w:color="auto" w:sz="4" w:space="0"/>
            </w:tcBorders>
            <w:vAlign w:val="center"/>
            <w:hideMark/>
          </w:tcPr>
          <w:p w:rsidRPr="006774DB" w:rsidR="006774DB" w:rsidP="006774DB" w:rsidRDefault="006774DB" w14:paraId="1F4EE2E4" w14:textId="77777777">
            <w:pPr>
              <w:spacing w:after="0" w:line="240" w:lineRule="auto"/>
              <w:jc w:val="center"/>
              <w:rPr>
                <w:rFonts w:ascii="Verdana" w:hAnsi="Verdana" w:eastAsia="Times New Roman" w:cs="Calibri"/>
                <w:color w:val="000000"/>
                <w:lang w:val="es-CO" w:eastAsia="es-CO"/>
              </w:rPr>
            </w:pPr>
            <w:r w:rsidRPr="006774DB">
              <w:rPr>
                <w:rFonts w:ascii="Verdana" w:hAnsi="Verdana" w:eastAsia="Times New Roman" w:cs="Calibri"/>
                <w:color w:val="000000"/>
                <w:lang w:val="es-CO" w:eastAsia="es-CO"/>
              </w:rPr>
              <w:t>Descripción detallada de la excepción</w:t>
            </w:r>
          </w:p>
        </w:tc>
      </w:tr>
      <w:tr w:rsidRPr="006774DB" w:rsidR="006774DB" w:rsidTr="006774DB" w14:paraId="7A152590" w14:textId="77777777">
        <w:trPr>
          <w:trHeight w:val="288"/>
          <w:jc w:val="center"/>
        </w:trPr>
        <w:tc>
          <w:tcPr>
            <w:tcW w:w="2640" w:type="dxa"/>
            <w:tcBorders>
              <w:top w:val="nil"/>
              <w:left w:val="single" w:color="auto" w:sz="4" w:space="0"/>
              <w:bottom w:val="single" w:color="auto" w:sz="4" w:space="0"/>
              <w:right w:val="single" w:color="auto" w:sz="4" w:space="0"/>
            </w:tcBorders>
            <w:vAlign w:val="center"/>
            <w:hideMark/>
          </w:tcPr>
          <w:p w:rsidRPr="006774DB" w:rsidR="006774DB" w:rsidP="006774DB" w:rsidRDefault="006774DB" w14:paraId="61A88550" w14:textId="77777777">
            <w:pPr>
              <w:spacing w:after="0" w:line="240" w:lineRule="auto"/>
              <w:jc w:val="center"/>
              <w:rPr>
                <w:rFonts w:ascii="Verdana" w:hAnsi="Verdana" w:eastAsia="Times New Roman" w:cs="Calibri"/>
                <w:color w:val="000000"/>
                <w:lang w:val="es-CO" w:eastAsia="es-CO"/>
              </w:rPr>
            </w:pPr>
            <w:r w:rsidRPr="006774DB">
              <w:rPr>
                <w:rFonts w:ascii="Verdana" w:hAnsi="Verdana" w:eastAsia="Times New Roman" w:cs="Calibri"/>
                <w:color w:val="000000"/>
                <w:lang w:val="es-CO" w:eastAsia="es-CO"/>
              </w:rPr>
              <w:t>CRITICIDAD</w:t>
            </w:r>
          </w:p>
        </w:tc>
        <w:tc>
          <w:tcPr>
            <w:tcW w:w="5140" w:type="dxa"/>
            <w:tcBorders>
              <w:top w:val="nil"/>
              <w:left w:val="nil"/>
              <w:bottom w:val="single" w:color="auto" w:sz="4" w:space="0"/>
              <w:right w:val="single" w:color="auto" w:sz="4" w:space="0"/>
            </w:tcBorders>
            <w:vAlign w:val="center"/>
            <w:hideMark/>
          </w:tcPr>
          <w:p w:rsidRPr="006774DB" w:rsidR="006774DB" w:rsidP="006774DB" w:rsidRDefault="006774DB" w14:paraId="190F46A0" w14:textId="77777777">
            <w:pPr>
              <w:spacing w:after="0" w:line="240" w:lineRule="auto"/>
              <w:jc w:val="center"/>
              <w:rPr>
                <w:rFonts w:ascii="Verdana" w:hAnsi="Verdana" w:eastAsia="Times New Roman" w:cs="Calibri"/>
                <w:color w:val="000000"/>
                <w:lang w:val="es-CO" w:eastAsia="es-CO"/>
              </w:rPr>
            </w:pPr>
            <w:r w:rsidRPr="006774DB">
              <w:rPr>
                <w:rFonts w:ascii="Verdana" w:hAnsi="Verdana" w:eastAsia="Times New Roman" w:cs="Calibri"/>
                <w:color w:val="000000"/>
                <w:lang w:val="es-CO" w:eastAsia="es-CO"/>
              </w:rPr>
              <w:t>ALTA, MEDIA o BAJA</w:t>
            </w:r>
          </w:p>
        </w:tc>
      </w:tr>
      <w:tr w:rsidRPr="006774DB" w:rsidR="006774DB" w:rsidTr="006774DB" w14:paraId="64BDA072" w14:textId="77777777">
        <w:trPr>
          <w:trHeight w:val="552"/>
          <w:jc w:val="center"/>
        </w:trPr>
        <w:tc>
          <w:tcPr>
            <w:tcW w:w="2640" w:type="dxa"/>
            <w:tcBorders>
              <w:top w:val="nil"/>
              <w:left w:val="single" w:color="auto" w:sz="4" w:space="0"/>
              <w:bottom w:val="single" w:color="auto" w:sz="4" w:space="0"/>
              <w:right w:val="single" w:color="auto" w:sz="4" w:space="0"/>
            </w:tcBorders>
            <w:vAlign w:val="center"/>
            <w:hideMark/>
          </w:tcPr>
          <w:p w:rsidRPr="006774DB" w:rsidR="006774DB" w:rsidP="006774DB" w:rsidRDefault="006774DB" w14:paraId="184F036B" w14:textId="77777777">
            <w:pPr>
              <w:spacing w:after="0" w:line="240" w:lineRule="auto"/>
              <w:jc w:val="center"/>
              <w:rPr>
                <w:rFonts w:ascii="Verdana" w:hAnsi="Verdana" w:eastAsia="Times New Roman" w:cs="Calibri"/>
                <w:color w:val="000000"/>
                <w:lang w:val="es-CO" w:eastAsia="es-CO"/>
              </w:rPr>
            </w:pPr>
            <w:r w:rsidRPr="006774DB">
              <w:rPr>
                <w:rFonts w:ascii="Verdana" w:hAnsi="Verdana" w:eastAsia="Times New Roman" w:cs="Calibri"/>
                <w:color w:val="000000"/>
                <w:lang w:val="es-CO" w:eastAsia="es-CO"/>
              </w:rPr>
              <w:t>PETICION</w:t>
            </w:r>
          </w:p>
        </w:tc>
        <w:tc>
          <w:tcPr>
            <w:tcW w:w="5140" w:type="dxa"/>
            <w:tcBorders>
              <w:top w:val="nil"/>
              <w:left w:val="nil"/>
              <w:bottom w:val="single" w:color="auto" w:sz="4" w:space="0"/>
              <w:right w:val="single" w:color="auto" w:sz="4" w:space="0"/>
            </w:tcBorders>
            <w:vAlign w:val="center"/>
            <w:hideMark/>
          </w:tcPr>
          <w:p w:rsidRPr="006774DB" w:rsidR="006774DB" w:rsidP="006774DB" w:rsidRDefault="006774DB" w14:paraId="2A42EE53" w14:textId="77777777">
            <w:pPr>
              <w:spacing w:after="0" w:line="240" w:lineRule="auto"/>
              <w:jc w:val="center"/>
              <w:rPr>
                <w:rFonts w:ascii="Verdana" w:hAnsi="Verdana" w:eastAsia="Times New Roman" w:cs="Calibri"/>
                <w:color w:val="000000"/>
                <w:lang w:val="es-CO" w:eastAsia="es-CO"/>
              </w:rPr>
            </w:pPr>
            <w:r w:rsidRPr="006774DB">
              <w:rPr>
                <w:rFonts w:ascii="Verdana" w:hAnsi="Verdana" w:eastAsia="Times New Roman" w:cs="Calibri"/>
                <w:color w:val="000000"/>
                <w:lang w:val="es-CO" w:eastAsia="es-CO"/>
              </w:rPr>
              <w:t>Parámetros de entrada depurados y sin información sensible</w:t>
            </w:r>
          </w:p>
        </w:tc>
      </w:tr>
    </w:tbl>
    <w:p w:rsidR="00A50356" w:rsidP="00653762" w:rsidRDefault="00A50356" w14:paraId="793A6DC5" w14:textId="77777777">
      <w:pPr>
        <w:widowControl w:val="0"/>
        <w:autoSpaceDE w:val="0"/>
        <w:autoSpaceDN w:val="0"/>
        <w:spacing w:before="159" w:after="0" w:line="259" w:lineRule="auto"/>
        <w:ind w:right="-1"/>
        <w:jc w:val="both"/>
        <w:rPr>
          <w:rFonts w:ascii="Verdana" w:hAnsi="Verdana"/>
        </w:rPr>
      </w:pPr>
    </w:p>
    <w:p w:rsidRPr="00A6480F" w:rsidR="002437B9" w:rsidP="002437B9" w:rsidRDefault="002437B9" w14:paraId="24C93755" w14:textId="77777777">
      <w:pPr>
        <w:spacing w:after="0"/>
        <w:ind w:left="142"/>
        <w:rPr>
          <w:rFonts w:ascii="Verdana" w:hAnsi="Verdana"/>
          <w:b/>
          <w:bCs/>
          <w:lang w:val="es-CO"/>
        </w:rPr>
      </w:pPr>
      <w:r w:rsidRPr="00A6480F">
        <w:rPr>
          <w:rFonts w:ascii="Verdana" w:hAnsi="Verdana"/>
          <w:b/>
          <w:bCs/>
          <w:lang w:val="es-CO"/>
        </w:rPr>
        <w:t>Ejemplo</w:t>
      </w:r>
    </w:p>
    <w:p w:rsidRPr="00A6480F" w:rsidR="002437B9" w:rsidP="002437B9" w:rsidRDefault="002437B9" w14:paraId="565C7C37" w14:textId="77777777">
      <w:pPr>
        <w:spacing w:after="0"/>
        <w:ind w:left="142"/>
        <w:rPr>
          <w:rFonts w:ascii="Verdana" w:hAnsi="Verdana"/>
          <w:lang w:val="es-CO"/>
        </w:rPr>
      </w:pPr>
      <w:r w:rsidRPr="00A6480F">
        <w:rPr>
          <w:rFonts w:ascii="Verdana" w:hAnsi="Verdana"/>
          <w:lang w:val="es-CO"/>
        </w:rPr>
        <w:t>2026-06-04 06:18:21.523 ERROR SSWV2-SDI03 :</w:t>
      </w:r>
    </w:p>
    <w:p w:rsidRPr="00A6480F" w:rsidR="002437B9" w:rsidP="002437B9" w:rsidRDefault="002437B9" w14:paraId="35162222" w14:textId="77777777">
      <w:pPr>
        <w:spacing w:after="0"/>
        <w:ind w:left="142"/>
        <w:rPr>
          <w:rFonts w:ascii="Verdana" w:hAnsi="Verdana"/>
          <w:lang w:val="es-CO"/>
        </w:rPr>
      </w:pPr>
      <w:r w:rsidRPr="00A6480F">
        <w:rPr>
          <w:rFonts w:ascii="Verdana" w:hAnsi="Verdana"/>
          <w:lang w:val="es-CO"/>
        </w:rPr>
        <w:t>SERVIDOR: 192.168.195.215,</w:t>
      </w:r>
    </w:p>
    <w:p w:rsidRPr="00A6480F" w:rsidR="002437B9" w:rsidP="002437B9" w:rsidRDefault="002437B9" w14:paraId="2D2853E9" w14:textId="77777777">
      <w:pPr>
        <w:spacing w:after="0"/>
        <w:ind w:left="142"/>
        <w:rPr>
          <w:rFonts w:ascii="Verdana" w:hAnsi="Verdana"/>
          <w:lang w:val="es-CO"/>
        </w:rPr>
      </w:pPr>
      <w:r w:rsidRPr="00A6480F">
        <w:rPr>
          <w:rFonts w:ascii="Verdana" w:hAnsi="Verdana"/>
          <w:lang w:val="es-CO"/>
        </w:rPr>
        <w:t xml:space="preserve">APLICACION: </w:t>
      </w:r>
      <w:proofErr w:type="spellStart"/>
      <w:r w:rsidRPr="00A6480F">
        <w:rPr>
          <w:rFonts w:ascii="Verdana" w:hAnsi="Verdana"/>
          <w:lang w:val="es-CO"/>
        </w:rPr>
        <w:t>siis</w:t>
      </w:r>
      <w:proofErr w:type="spellEnd"/>
      <w:r w:rsidRPr="00A6480F">
        <w:rPr>
          <w:rFonts w:ascii="Verdana" w:hAnsi="Verdana"/>
          <w:lang w:val="es-CO"/>
        </w:rPr>
        <w:t>,</w:t>
      </w:r>
    </w:p>
    <w:p w:rsidRPr="00A6480F" w:rsidR="002437B9" w:rsidP="002437B9" w:rsidRDefault="002437B9" w14:paraId="7F27D826" w14:textId="77777777">
      <w:pPr>
        <w:spacing w:after="0"/>
        <w:ind w:left="142"/>
        <w:rPr>
          <w:rFonts w:ascii="Verdana" w:hAnsi="Verdana"/>
          <w:lang w:val="es-CO"/>
        </w:rPr>
      </w:pPr>
      <w:r w:rsidRPr="00A6480F">
        <w:rPr>
          <w:rFonts w:ascii="Verdana" w:hAnsi="Verdana"/>
          <w:lang w:val="es-CO"/>
        </w:rPr>
        <w:t xml:space="preserve">USUARIO: </w:t>
      </w:r>
      <w:proofErr w:type="spellStart"/>
      <w:r w:rsidRPr="00A6480F">
        <w:rPr>
          <w:rFonts w:ascii="Verdana" w:hAnsi="Verdana"/>
          <w:lang w:val="es-CO"/>
        </w:rPr>
        <w:t>usuarioSiis</w:t>
      </w:r>
      <w:proofErr w:type="spellEnd"/>
      <w:r w:rsidRPr="00A6480F">
        <w:rPr>
          <w:rFonts w:ascii="Verdana" w:hAnsi="Verdana"/>
          <w:lang w:val="es-CO"/>
        </w:rPr>
        <w:t>,</w:t>
      </w:r>
    </w:p>
    <w:p w:rsidRPr="00A6480F" w:rsidR="002437B9" w:rsidP="002437B9" w:rsidRDefault="002437B9" w14:paraId="369C2716" w14:textId="77777777">
      <w:pPr>
        <w:spacing w:after="0"/>
        <w:ind w:left="142"/>
        <w:rPr>
          <w:rFonts w:ascii="Verdana" w:hAnsi="Verdana"/>
          <w:lang w:val="es-CO"/>
        </w:rPr>
      </w:pPr>
      <w:r w:rsidRPr="00A6480F">
        <w:rPr>
          <w:rFonts w:ascii="Verdana" w:hAnsi="Verdana"/>
          <w:lang w:val="es-CO"/>
        </w:rPr>
        <w:t>IP_USUARIO: 127.0.0.1,</w:t>
      </w:r>
    </w:p>
    <w:p w:rsidRPr="00A6480F" w:rsidR="002437B9" w:rsidP="002437B9" w:rsidRDefault="002437B9" w14:paraId="1F944572" w14:textId="77777777">
      <w:pPr>
        <w:spacing w:after="0"/>
        <w:ind w:left="142"/>
        <w:rPr>
          <w:rFonts w:ascii="Verdana" w:hAnsi="Verdana"/>
          <w:lang w:val="es-CO"/>
        </w:rPr>
      </w:pPr>
      <w:r w:rsidRPr="00A6480F">
        <w:rPr>
          <w:rFonts w:ascii="Verdana" w:hAnsi="Verdana"/>
          <w:lang w:val="es-CO"/>
        </w:rPr>
        <w:t xml:space="preserve">CLASE: </w:t>
      </w:r>
      <w:proofErr w:type="spellStart"/>
      <w:r w:rsidRPr="00A6480F">
        <w:rPr>
          <w:rFonts w:ascii="Verdana" w:hAnsi="Verdana"/>
          <w:lang w:val="es-CO"/>
        </w:rPr>
        <w:t>GedessServiceImpl</w:t>
      </w:r>
      <w:proofErr w:type="spellEnd"/>
      <w:r w:rsidRPr="00A6480F">
        <w:rPr>
          <w:rFonts w:ascii="Verdana" w:hAnsi="Verdana"/>
          <w:lang w:val="es-CO"/>
        </w:rPr>
        <w:t>,</w:t>
      </w:r>
    </w:p>
    <w:p w:rsidRPr="00A6480F" w:rsidR="002437B9" w:rsidP="002437B9" w:rsidRDefault="002437B9" w14:paraId="1638E0B6" w14:textId="77777777">
      <w:pPr>
        <w:spacing w:after="0"/>
        <w:ind w:left="142"/>
        <w:rPr>
          <w:rFonts w:ascii="Verdana" w:hAnsi="Verdana"/>
          <w:lang w:val="es-CO"/>
        </w:rPr>
      </w:pPr>
      <w:r w:rsidRPr="00A6480F">
        <w:rPr>
          <w:rFonts w:ascii="Verdana" w:hAnsi="Verdana"/>
          <w:lang w:val="es-CO"/>
        </w:rPr>
        <w:t xml:space="preserve">METODO: </w:t>
      </w:r>
      <w:proofErr w:type="spellStart"/>
      <w:r w:rsidRPr="00A6480F">
        <w:rPr>
          <w:rFonts w:ascii="Verdana" w:hAnsi="Verdana"/>
          <w:lang w:val="es-CO"/>
        </w:rPr>
        <w:t>consultarPorNumeroRadicacion</w:t>
      </w:r>
      <w:proofErr w:type="spellEnd"/>
      <w:r w:rsidRPr="00A6480F">
        <w:rPr>
          <w:rFonts w:ascii="Verdana" w:hAnsi="Verdana"/>
          <w:lang w:val="es-CO"/>
        </w:rPr>
        <w:t>,</w:t>
      </w:r>
    </w:p>
    <w:p w:rsidRPr="00A6480F" w:rsidR="002437B9" w:rsidP="002437B9" w:rsidRDefault="002437B9" w14:paraId="1F1165BC" w14:textId="77777777">
      <w:pPr>
        <w:spacing w:after="0"/>
        <w:ind w:left="142"/>
        <w:rPr>
          <w:rFonts w:ascii="Verdana" w:hAnsi="Verdana"/>
          <w:lang w:val="es-CO"/>
        </w:rPr>
      </w:pPr>
      <w:r w:rsidRPr="00A6480F">
        <w:rPr>
          <w:rFonts w:ascii="Verdana" w:hAnsi="Verdana"/>
          <w:lang w:val="es-CO"/>
        </w:rPr>
        <w:t>LINEA: 0,</w:t>
      </w:r>
    </w:p>
    <w:p w:rsidRPr="00A6480F" w:rsidR="002437B9" w:rsidP="002437B9" w:rsidRDefault="002437B9" w14:paraId="797898F0" w14:textId="77777777">
      <w:pPr>
        <w:spacing w:after="0"/>
        <w:ind w:left="142"/>
        <w:rPr>
          <w:rFonts w:ascii="Verdana" w:hAnsi="Verdana"/>
          <w:lang w:val="es-CO"/>
        </w:rPr>
      </w:pPr>
      <w:r w:rsidRPr="00A6480F">
        <w:rPr>
          <w:rFonts w:ascii="Verdana" w:hAnsi="Verdana"/>
          <w:lang w:val="es-CO"/>
        </w:rPr>
        <w:t>ID: ddec4584-581f-41cc-8253-db7e1c0a7ff0,</w:t>
      </w:r>
    </w:p>
    <w:p w:rsidRPr="00A6480F" w:rsidR="002437B9" w:rsidP="002437B9" w:rsidRDefault="002437B9" w14:paraId="22901F82" w14:textId="77777777">
      <w:pPr>
        <w:spacing w:after="0"/>
        <w:ind w:left="142"/>
        <w:rPr>
          <w:rFonts w:ascii="Verdana" w:hAnsi="Verdana"/>
          <w:lang w:val="es-CO"/>
        </w:rPr>
      </w:pPr>
      <w:r w:rsidRPr="00A6480F">
        <w:rPr>
          <w:rFonts w:ascii="Verdana" w:hAnsi="Verdana"/>
          <w:lang w:val="es-CO"/>
        </w:rPr>
        <w:t>MENSAJE: No se encontró la radicación,</w:t>
      </w:r>
    </w:p>
    <w:p w:rsidRPr="00A6480F" w:rsidR="002437B9" w:rsidP="002437B9" w:rsidRDefault="002437B9" w14:paraId="0E157C7F" w14:textId="77777777">
      <w:pPr>
        <w:spacing w:after="0"/>
        <w:ind w:left="142"/>
        <w:rPr>
          <w:rFonts w:ascii="Verdana" w:hAnsi="Verdana"/>
          <w:lang w:val="es-CO"/>
        </w:rPr>
      </w:pPr>
      <w:r w:rsidRPr="00A6480F">
        <w:rPr>
          <w:rFonts w:ascii="Verdana" w:hAnsi="Verdana"/>
          <w:lang w:val="es-CO"/>
        </w:rPr>
        <w:t>MENSAJE_ESPECIFICO: No se encontró la radicación,</w:t>
      </w:r>
    </w:p>
    <w:p w:rsidRPr="00A6480F" w:rsidR="002437B9" w:rsidP="002437B9" w:rsidRDefault="002437B9" w14:paraId="6955C570" w14:textId="77777777">
      <w:pPr>
        <w:spacing w:after="0"/>
        <w:ind w:left="142"/>
        <w:rPr>
          <w:rFonts w:ascii="Verdana" w:hAnsi="Verdana"/>
          <w:lang w:val="es-CO"/>
        </w:rPr>
      </w:pPr>
      <w:r w:rsidRPr="00A6480F">
        <w:rPr>
          <w:rFonts w:ascii="Verdana" w:hAnsi="Verdana"/>
          <w:lang w:val="es-CO"/>
        </w:rPr>
        <w:t>CRITICIDAD: ALTA,</w:t>
      </w:r>
    </w:p>
    <w:p w:rsidR="002437B9" w:rsidP="002437B9" w:rsidRDefault="002437B9" w14:paraId="1A844776" w14:textId="77777777">
      <w:pPr>
        <w:spacing w:after="0"/>
        <w:ind w:left="142"/>
        <w:rPr>
          <w:rFonts w:ascii="Verdana" w:hAnsi="Verdana"/>
          <w:lang w:val="es-CO"/>
        </w:rPr>
      </w:pPr>
      <w:r w:rsidRPr="00A6480F">
        <w:rPr>
          <w:rFonts w:ascii="Verdana" w:hAnsi="Verdana"/>
          <w:lang w:val="es-CO"/>
        </w:rPr>
        <w:t xml:space="preserve">PETICION: </w:t>
      </w:r>
      <w:proofErr w:type="spellStart"/>
      <w:r w:rsidRPr="00A6480F">
        <w:rPr>
          <w:rFonts w:ascii="Verdana" w:hAnsi="Verdana"/>
          <w:lang w:val="es-CO"/>
        </w:rPr>
        <w:t>Metodo</w:t>
      </w:r>
      <w:proofErr w:type="spellEnd"/>
      <w:r w:rsidRPr="00A6480F">
        <w:rPr>
          <w:rFonts w:ascii="Verdana" w:hAnsi="Verdana"/>
          <w:lang w:val="es-CO"/>
        </w:rPr>
        <w:t xml:space="preserve"> </w:t>
      </w:r>
      <w:proofErr w:type="spellStart"/>
      <w:r w:rsidRPr="00A6480F">
        <w:rPr>
          <w:rFonts w:ascii="Verdana" w:hAnsi="Verdana"/>
          <w:lang w:val="es-CO"/>
        </w:rPr>
        <w:t>Rest</w:t>
      </w:r>
      <w:proofErr w:type="spellEnd"/>
      <w:r w:rsidRPr="00A6480F">
        <w:rPr>
          <w:rFonts w:ascii="Verdana" w:hAnsi="Verdana"/>
          <w:lang w:val="es-CO"/>
        </w:rPr>
        <w:t xml:space="preserve"> POST - </w:t>
      </w:r>
      <w:proofErr w:type="spellStart"/>
      <w:r w:rsidRPr="00A6480F">
        <w:rPr>
          <w:rFonts w:ascii="Verdana" w:hAnsi="Verdana"/>
          <w:lang w:val="es-CO"/>
        </w:rPr>
        <w:t>numeroRadicacion</w:t>
      </w:r>
      <w:proofErr w:type="spellEnd"/>
      <w:r w:rsidRPr="00A6480F">
        <w:rPr>
          <w:rFonts w:ascii="Verdana" w:hAnsi="Verdana"/>
          <w:lang w:val="es-CO"/>
        </w:rPr>
        <w:t>=2025-01-254706</w:t>
      </w:r>
    </w:p>
    <w:p w:rsidRPr="00A6480F" w:rsidR="00DC33EA" w:rsidP="002437B9" w:rsidRDefault="00DC33EA" w14:paraId="04855261" w14:textId="77777777">
      <w:pPr>
        <w:spacing w:after="0"/>
        <w:ind w:left="142"/>
        <w:rPr>
          <w:rFonts w:ascii="Verdana" w:hAnsi="Verdana"/>
          <w:lang w:val="es-CO"/>
        </w:rPr>
      </w:pPr>
    </w:p>
    <w:p w:rsidR="003822CD" w:rsidP="003822CD" w:rsidRDefault="003822CD" w14:paraId="07C3145E" w14:textId="77777777">
      <w:pPr>
        <w:widowControl w:val="0"/>
        <w:autoSpaceDE w:val="0"/>
        <w:autoSpaceDN w:val="0"/>
        <w:spacing w:before="159" w:after="0" w:line="259" w:lineRule="auto"/>
        <w:ind w:right="-1"/>
        <w:jc w:val="both"/>
        <w:rPr>
          <w:rFonts w:ascii="Verdana" w:hAnsi="Verdana"/>
          <w:b/>
          <w:bCs/>
        </w:rPr>
      </w:pPr>
    </w:p>
    <w:p w:rsidR="003822CD" w:rsidP="003822CD" w:rsidRDefault="003822CD" w14:paraId="75C19A85" w14:textId="77777777">
      <w:pPr>
        <w:widowControl w:val="0"/>
        <w:autoSpaceDE w:val="0"/>
        <w:autoSpaceDN w:val="0"/>
        <w:spacing w:before="159" w:after="0" w:line="259" w:lineRule="auto"/>
        <w:ind w:right="-1"/>
        <w:jc w:val="both"/>
        <w:rPr>
          <w:rFonts w:ascii="Verdana" w:hAnsi="Verdana"/>
          <w:b/>
          <w:bCs/>
        </w:rPr>
      </w:pPr>
    </w:p>
    <w:p w:rsidRPr="003822CD" w:rsidR="00174E22" w:rsidP="003822CD" w:rsidRDefault="00460B91" w14:paraId="1C94270C" w14:textId="61F10109">
      <w:pPr>
        <w:widowControl w:val="0"/>
        <w:autoSpaceDE w:val="0"/>
        <w:autoSpaceDN w:val="0"/>
        <w:spacing w:before="159" w:after="0" w:line="259" w:lineRule="auto"/>
        <w:ind w:right="-1"/>
        <w:jc w:val="both"/>
        <w:rPr>
          <w:rFonts w:ascii="Verdana" w:hAnsi="Verdana"/>
          <w:b/>
          <w:bCs/>
        </w:rPr>
      </w:pPr>
      <w:r w:rsidRPr="003822CD">
        <w:rPr>
          <w:rFonts w:ascii="Verdana" w:hAnsi="Verdana"/>
          <w:b/>
          <w:bCs/>
        </w:rPr>
        <w:t xml:space="preserve">Niveles de </w:t>
      </w:r>
      <w:proofErr w:type="spellStart"/>
      <w:r w:rsidRPr="003822CD" w:rsidR="008720F2">
        <w:rPr>
          <w:rFonts w:ascii="Verdana" w:hAnsi="Verdana"/>
          <w:b/>
          <w:bCs/>
        </w:rPr>
        <w:t>Logging</w:t>
      </w:r>
      <w:proofErr w:type="spellEnd"/>
    </w:p>
    <w:p w:rsidRPr="00DC33EA" w:rsidR="00DC33EA" w:rsidP="00DC33EA" w:rsidRDefault="00DC33EA" w14:paraId="26605556" w14:textId="77777777">
      <w:pPr>
        <w:widowControl w:val="0"/>
        <w:autoSpaceDE w:val="0"/>
        <w:autoSpaceDN w:val="0"/>
        <w:spacing w:before="159" w:after="0" w:line="259" w:lineRule="auto"/>
        <w:ind w:left="360" w:right="-1"/>
        <w:jc w:val="both"/>
        <w:rPr>
          <w:rFonts w:ascii="Verdana" w:hAnsi="Verdana"/>
          <w:b/>
          <w:bCs/>
        </w:rPr>
      </w:pPr>
    </w:p>
    <w:tbl>
      <w:tblPr>
        <w:tblW w:w="0" w:type="auto"/>
        <w:tblInd w:w="80" w:type="dxa"/>
        <w:tblCellMar>
          <w:left w:w="70" w:type="dxa"/>
          <w:right w:w="70" w:type="dxa"/>
        </w:tblCellMar>
        <w:tblLook w:val="04A0" w:firstRow="1" w:lastRow="0" w:firstColumn="1" w:lastColumn="0" w:noHBand="0" w:noVBand="1"/>
      </w:tblPr>
      <w:tblGrid>
        <w:gridCol w:w="1618"/>
        <w:gridCol w:w="2040"/>
        <w:gridCol w:w="5080"/>
      </w:tblGrid>
      <w:tr w:rsidRPr="002C515B" w:rsidR="002C515B" w:rsidTr="0085225B" w14:paraId="79972BD3" w14:textId="77777777">
        <w:trPr>
          <w:trHeight w:val="564"/>
        </w:trPr>
        <w:tc>
          <w:tcPr>
            <w:tcW w:w="0" w:type="auto"/>
            <w:tcBorders>
              <w:top w:val="single" w:color="auto" w:sz="8" w:space="0"/>
              <w:left w:val="single" w:color="auto" w:sz="8" w:space="0"/>
              <w:bottom w:val="single" w:color="auto" w:sz="8" w:space="0"/>
              <w:right w:val="single" w:color="auto" w:sz="8" w:space="0"/>
            </w:tcBorders>
            <w:vAlign w:val="center"/>
            <w:hideMark/>
          </w:tcPr>
          <w:p w:rsidRPr="002C515B" w:rsidR="002C515B" w:rsidP="002C515B" w:rsidRDefault="002C515B" w14:paraId="6FA5785B" w14:textId="77777777">
            <w:pPr>
              <w:spacing w:after="0" w:line="240" w:lineRule="auto"/>
              <w:jc w:val="center"/>
              <w:rPr>
                <w:rFonts w:ascii="Verdana" w:hAnsi="Verdana" w:eastAsia="Times New Roman" w:cs="Calibri"/>
                <w:b/>
                <w:bCs/>
                <w:color w:val="000000"/>
                <w:lang w:val="es-CO" w:eastAsia="es-CO"/>
              </w:rPr>
            </w:pPr>
            <w:r w:rsidRPr="002C515B">
              <w:rPr>
                <w:rFonts w:ascii="Verdana" w:hAnsi="Verdana" w:eastAsia="Times New Roman" w:cs="Calibri"/>
                <w:b/>
                <w:bCs/>
                <w:color w:val="000000"/>
                <w:lang w:val="es-ES" w:eastAsia="es-CO"/>
              </w:rPr>
              <w:t>Nivel configurado</w:t>
            </w:r>
          </w:p>
        </w:tc>
        <w:tc>
          <w:tcPr>
            <w:tcW w:w="2282" w:type="dxa"/>
            <w:tcBorders>
              <w:top w:val="single" w:color="auto" w:sz="8" w:space="0"/>
              <w:left w:val="nil"/>
              <w:bottom w:val="single" w:color="auto" w:sz="8" w:space="0"/>
              <w:right w:val="single" w:color="auto" w:sz="8" w:space="0"/>
            </w:tcBorders>
            <w:vAlign w:val="center"/>
            <w:hideMark/>
          </w:tcPr>
          <w:p w:rsidRPr="002C515B" w:rsidR="002C515B" w:rsidP="002C515B" w:rsidRDefault="002C515B" w14:paraId="3A0733FE" w14:textId="77777777">
            <w:pPr>
              <w:spacing w:after="0" w:line="240" w:lineRule="auto"/>
              <w:jc w:val="center"/>
              <w:rPr>
                <w:rFonts w:ascii="Verdana" w:hAnsi="Verdana" w:eastAsia="Times New Roman" w:cs="Calibri"/>
                <w:b/>
                <w:bCs/>
                <w:color w:val="000000"/>
                <w:lang w:val="es-CO" w:eastAsia="es-CO"/>
              </w:rPr>
            </w:pPr>
            <w:r w:rsidRPr="002C515B">
              <w:rPr>
                <w:rFonts w:ascii="Verdana" w:hAnsi="Verdana" w:eastAsia="Times New Roman" w:cs="Calibri"/>
                <w:b/>
                <w:bCs/>
                <w:color w:val="000000"/>
                <w:lang w:val="es-ES" w:eastAsia="es-CO"/>
              </w:rPr>
              <w:t>Muestra</w:t>
            </w:r>
          </w:p>
        </w:tc>
        <w:tc>
          <w:tcPr>
            <w:tcW w:w="5080" w:type="dxa"/>
            <w:tcBorders>
              <w:top w:val="single" w:color="auto" w:sz="8" w:space="0"/>
              <w:left w:val="nil"/>
              <w:bottom w:val="single" w:color="auto" w:sz="8" w:space="0"/>
              <w:right w:val="single" w:color="auto" w:sz="8" w:space="0"/>
            </w:tcBorders>
            <w:noWrap/>
            <w:vAlign w:val="center"/>
            <w:hideMark/>
          </w:tcPr>
          <w:p w:rsidRPr="002C515B" w:rsidR="002C515B" w:rsidP="002C515B" w:rsidRDefault="002C515B" w14:paraId="416277B5" w14:textId="77777777">
            <w:pPr>
              <w:spacing w:after="0" w:line="240" w:lineRule="auto"/>
              <w:jc w:val="center"/>
              <w:rPr>
                <w:rFonts w:ascii="Verdana" w:hAnsi="Verdana" w:eastAsia="Times New Roman" w:cs="Calibri"/>
                <w:b/>
                <w:bCs/>
                <w:color w:val="000000"/>
                <w:lang w:val="es-CO" w:eastAsia="es-CO"/>
              </w:rPr>
            </w:pPr>
            <w:r w:rsidRPr="002C515B">
              <w:rPr>
                <w:rFonts w:ascii="Verdana" w:hAnsi="Verdana" w:eastAsia="Times New Roman" w:cs="Calibri"/>
                <w:b/>
                <w:bCs/>
                <w:color w:val="000000"/>
                <w:lang w:val="es-ES" w:eastAsia="es-CO"/>
              </w:rPr>
              <w:t>Descripción</w:t>
            </w:r>
          </w:p>
        </w:tc>
      </w:tr>
      <w:tr w:rsidRPr="002C515B" w:rsidR="002C515B" w:rsidTr="0085225B" w14:paraId="40B36283" w14:textId="77777777">
        <w:trPr>
          <w:trHeight w:val="564"/>
        </w:trPr>
        <w:tc>
          <w:tcPr>
            <w:tcW w:w="0" w:type="auto"/>
            <w:tcBorders>
              <w:top w:val="nil"/>
              <w:left w:val="single" w:color="auto" w:sz="8" w:space="0"/>
              <w:bottom w:val="single" w:color="auto" w:sz="8" w:space="0"/>
              <w:right w:val="single" w:color="auto" w:sz="8" w:space="0"/>
            </w:tcBorders>
            <w:vAlign w:val="center"/>
            <w:hideMark/>
          </w:tcPr>
          <w:p w:rsidRPr="002C515B" w:rsidR="002C515B" w:rsidP="002C515B" w:rsidRDefault="002C515B" w14:paraId="37792C06" w14:textId="77777777">
            <w:pPr>
              <w:spacing w:after="0" w:line="240" w:lineRule="auto"/>
              <w:rPr>
                <w:rFonts w:ascii="Verdana" w:hAnsi="Verdana" w:eastAsia="Times New Roman" w:cs="Calibri"/>
                <w:color w:val="000000"/>
                <w:lang w:val="es-CO" w:eastAsia="es-CO"/>
              </w:rPr>
            </w:pPr>
            <w:r w:rsidRPr="002C515B">
              <w:rPr>
                <w:rFonts w:ascii="Verdana" w:hAnsi="Verdana" w:eastAsia="Times New Roman" w:cs="Calibri"/>
                <w:color w:val="000000"/>
                <w:lang w:val="es-ES" w:eastAsia="es-CO"/>
              </w:rPr>
              <w:t>TRACE</w:t>
            </w:r>
          </w:p>
        </w:tc>
        <w:tc>
          <w:tcPr>
            <w:tcW w:w="2282" w:type="dxa"/>
            <w:tcBorders>
              <w:top w:val="nil"/>
              <w:left w:val="nil"/>
              <w:bottom w:val="single" w:color="auto" w:sz="8" w:space="0"/>
              <w:right w:val="single" w:color="auto" w:sz="8" w:space="0"/>
            </w:tcBorders>
            <w:vAlign w:val="center"/>
            <w:hideMark/>
          </w:tcPr>
          <w:p w:rsidRPr="002C515B" w:rsidR="002C515B" w:rsidP="002C515B" w:rsidRDefault="002C515B" w14:paraId="3E9AAB16" w14:textId="77777777">
            <w:pPr>
              <w:spacing w:after="0" w:line="240" w:lineRule="auto"/>
              <w:rPr>
                <w:rFonts w:ascii="Verdana" w:hAnsi="Verdana" w:eastAsia="Times New Roman" w:cs="Calibri"/>
                <w:color w:val="000000"/>
                <w:lang w:val="es-CO" w:eastAsia="es-CO"/>
              </w:rPr>
            </w:pPr>
            <w:r w:rsidRPr="002C515B">
              <w:rPr>
                <w:rFonts w:ascii="Verdana" w:hAnsi="Verdana" w:eastAsia="Times New Roman" w:cs="Calibri"/>
                <w:color w:val="000000"/>
                <w:lang w:val="es-ES" w:eastAsia="es-CO"/>
              </w:rPr>
              <w:t>TRACE, DEBUG, INFO, WARN, ERROR, FATAL</w:t>
            </w:r>
          </w:p>
        </w:tc>
        <w:tc>
          <w:tcPr>
            <w:tcW w:w="5080" w:type="dxa"/>
            <w:tcBorders>
              <w:top w:val="nil"/>
              <w:left w:val="nil"/>
              <w:bottom w:val="single" w:color="auto" w:sz="8" w:space="0"/>
              <w:right w:val="single" w:color="auto" w:sz="8" w:space="0"/>
            </w:tcBorders>
            <w:noWrap/>
            <w:vAlign w:val="center"/>
            <w:hideMark/>
          </w:tcPr>
          <w:p w:rsidRPr="002C515B" w:rsidR="002C515B" w:rsidP="002C515B" w:rsidRDefault="002C515B" w14:paraId="4EA23AB7" w14:textId="77777777">
            <w:pPr>
              <w:spacing w:after="0" w:line="240" w:lineRule="auto"/>
              <w:rPr>
                <w:rFonts w:ascii="Verdana" w:hAnsi="Verdana" w:eastAsia="Times New Roman" w:cs="Calibri"/>
                <w:color w:val="000000"/>
                <w:lang w:val="es-CO" w:eastAsia="es-CO"/>
              </w:rPr>
            </w:pPr>
            <w:r w:rsidRPr="002C515B">
              <w:rPr>
                <w:rFonts w:ascii="Verdana" w:hAnsi="Verdana" w:eastAsia="Times New Roman" w:cs="Calibri"/>
                <w:color w:val="000000"/>
                <w:lang w:val="es-ES" w:eastAsia="es-CO"/>
              </w:rPr>
              <w:t>Información detallada para diagnóstico profundo.</w:t>
            </w:r>
          </w:p>
        </w:tc>
      </w:tr>
      <w:tr w:rsidRPr="002C515B" w:rsidR="002C515B" w:rsidTr="0085225B" w14:paraId="03FAD1D5" w14:textId="77777777">
        <w:trPr>
          <w:trHeight w:val="564"/>
        </w:trPr>
        <w:tc>
          <w:tcPr>
            <w:tcW w:w="0" w:type="auto"/>
            <w:tcBorders>
              <w:top w:val="nil"/>
              <w:left w:val="single" w:color="auto" w:sz="8" w:space="0"/>
              <w:bottom w:val="single" w:color="auto" w:sz="8" w:space="0"/>
              <w:right w:val="single" w:color="auto" w:sz="8" w:space="0"/>
            </w:tcBorders>
            <w:vAlign w:val="center"/>
            <w:hideMark/>
          </w:tcPr>
          <w:p w:rsidRPr="002C515B" w:rsidR="002C515B" w:rsidP="002C515B" w:rsidRDefault="002C515B" w14:paraId="3CD701E0" w14:textId="77777777">
            <w:pPr>
              <w:spacing w:after="0" w:line="240" w:lineRule="auto"/>
              <w:rPr>
                <w:rFonts w:ascii="Verdana" w:hAnsi="Verdana" w:eastAsia="Times New Roman" w:cs="Calibri"/>
                <w:color w:val="000000"/>
                <w:lang w:val="es-CO" w:eastAsia="es-CO"/>
              </w:rPr>
            </w:pPr>
            <w:r w:rsidRPr="002C515B">
              <w:rPr>
                <w:rFonts w:ascii="Verdana" w:hAnsi="Verdana" w:eastAsia="Times New Roman" w:cs="Calibri"/>
                <w:color w:val="000000"/>
                <w:lang w:val="es-ES" w:eastAsia="es-CO"/>
              </w:rPr>
              <w:t>DEBUG</w:t>
            </w:r>
          </w:p>
        </w:tc>
        <w:tc>
          <w:tcPr>
            <w:tcW w:w="2282" w:type="dxa"/>
            <w:tcBorders>
              <w:top w:val="nil"/>
              <w:left w:val="nil"/>
              <w:bottom w:val="single" w:color="auto" w:sz="8" w:space="0"/>
              <w:right w:val="single" w:color="auto" w:sz="8" w:space="0"/>
            </w:tcBorders>
            <w:vAlign w:val="center"/>
            <w:hideMark/>
          </w:tcPr>
          <w:p w:rsidRPr="002C515B" w:rsidR="002C515B" w:rsidP="002C515B" w:rsidRDefault="002C515B" w14:paraId="1F6FB064" w14:textId="77777777">
            <w:pPr>
              <w:spacing w:after="0" w:line="240" w:lineRule="auto"/>
              <w:rPr>
                <w:rFonts w:ascii="Verdana" w:hAnsi="Verdana" w:eastAsia="Times New Roman" w:cs="Calibri"/>
                <w:color w:val="000000"/>
                <w:lang w:val="es-CO" w:eastAsia="es-CO"/>
              </w:rPr>
            </w:pPr>
            <w:r w:rsidRPr="002C515B">
              <w:rPr>
                <w:rFonts w:ascii="Verdana" w:hAnsi="Verdana" w:eastAsia="Times New Roman" w:cs="Calibri"/>
                <w:color w:val="000000"/>
                <w:lang w:val="es-ES" w:eastAsia="es-CO"/>
              </w:rPr>
              <w:t>DEBUG, INFO, WARN, ERROR, FATAL</w:t>
            </w:r>
          </w:p>
        </w:tc>
        <w:tc>
          <w:tcPr>
            <w:tcW w:w="5080" w:type="dxa"/>
            <w:tcBorders>
              <w:top w:val="nil"/>
              <w:left w:val="nil"/>
              <w:bottom w:val="single" w:color="auto" w:sz="8" w:space="0"/>
              <w:right w:val="single" w:color="auto" w:sz="8" w:space="0"/>
            </w:tcBorders>
            <w:noWrap/>
            <w:vAlign w:val="center"/>
            <w:hideMark/>
          </w:tcPr>
          <w:p w:rsidRPr="002C515B" w:rsidR="002C515B" w:rsidP="002C515B" w:rsidRDefault="002C515B" w14:paraId="1ACEA0C8" w14:textId="77777777">
            <w:pPr>
              <w:spacing w:after="0" w:line="240" w:lineRule="auto"/>
              <w:rPr>
                <w:rFonts w:ascii="Verdana" w:hAnsi="Verdana" w:eastAsia="Times New Roman" w:cs="Calibri"/>
                <w:color w:val="000000"/>
                <w:lang w:val="es-CO" w:eastAsia="es-CO"/>
              </w:rPr>
            </w:pPr>
            <w:r w:rsidRPr="002C515B">
              <w:rPr>
                <w:rFonts w:ascii="Verdana" w:hAnsi="Verdana" w:eastAsia="Times New Roman" w:cs="Calibri"/>
                <w:color w:val="000000"/>
                <w:lang w:val="es-ES" w:eastAsia="es-CO"/>
              </w:rPr>
              <w:t>Información utilizada durante desarrollo y depuración.</w:t>
            </w:r>
          </w:p>
        </w:tc>
      </w:tr>
      <w:tr w:rsidRPr="002C515B" w:rsidR="002C515B" w:rsidTr="0085225B" w14:paraId="05369481" w14:textId="77777777">
        <w:trPr>
          <w:trHeight w:val="564"/>
        </w:trPr>
        <w:tc>
          <w:tcPr>
            <w:tcW w:w="0" w:type="auto"/>
            <w:tcBorders>
              <w:top w:val="nil"/>
              <w:left w:val="single" w:color="auto" w:sz="8" w:space="0"/>
              <w:bottom w:val="single" w:color="auto" w:sz="8" w:space="0"/>
              <w:right w:val="single" w:color="auto" w:sz="8" w:space="0"/>
            </w:tcBorders>
            <w:vAlign w:val="center"/>
            <w:hideMark/>
          </w:tcPr>
          <w:p w:rsidRPr="002C515B" w:rsidR="002C515B" w:rsidP="002C515B" w:rsidRDefault="002C515B" w14:paraId="48507C32" w14:textId="77777777">
            <w:pPr>
              <w:spacing w:after="0" w:line="240" w:lineRule="auto"/>
              <w:rPr>
                <w:rFonts w:ascii="Verdana" w:hAnsi="Verdana" w:eastAsia="Times New Roman" w:cs="Calibri"/>
                <w:color w:val="000000"/>
                <w:lang w:val="es-CO" w:eastAsia="es-CO"/>
              </w:rPr>
            </w:pPr>
            <w:r w:rsidRPr="002C515B">
              <w:rPr>
                <w:rFonts w:ascii="Verdana" w:hAnsi="Verdana" w:eastAsia="Times New Roman" w:cs="Calibri"/>
                <w:color w:val="000000"/>
                <w:lang w:val="es-ES" w:eastAsia="es-CO"/>
              </w:rPr>
              <w:t>INFO</w:t>
            </w:r>
          </w:p>
        </w:tc>
        <w:tc>
          <w:tcPr>
            <w:tcW w:w="2282" w:type="dxa"/>
            <w:tcBorders>
              <w:top w:val="nil"/>
              <w:left w:val="nil"/>
              <w:bottom w:val="single" w:color="auto" w:sz="8" w:space="0"/>
              <w:right w:val="single" w:color="auto" w:sz="8" w:space="0"/>
            </w:tcBorders>
            <w:vAlign w:val="center"/>
            <w:hideMark/>
          </w:tcPr>
          <w:p w:rsidRPr="002C515B" w:rsidR="002C515B" w:rsidP="002C515B" w:rsidRDefault="002C515B" w14:paraId="52B95D42" w14:textId="77777777">
            <w:pPr>
              <w:spacing w:after="0" w:line="240" w:lineRule="auto"/>
              <w:rPr>
                <w:rFonts w:ascii="Verdana" w:hAnsi="Verdana" w:eastAsia="Times New Roman" w:cs="Calibri"/>
                <w:color w:val="000000"/>
                <w:lang w:val="es-CO" w:eastAsia="es-CO"/>
              </w:rPr>
            </w:pPr>
            <w:r w:rsidRPr="002C515B">
              <w:rPr>
                <w:rFonts w:ascii="Verdana" w:hAnsi="Verdana" w:eastAsia="Times New Roman" w:cs="Calibri"/>
                <w:color w:val="000000"/>
                <w:lang w:val="es-ES" w:eastAsia="es-CO"/>
              </w:rPr>
              <w:t>INFO, WARN, ERROR, FATAL</w:t>
            </w:r>
          </w:p>
        </w:tc>
        <w:tc>
          <w:tcPr>
            <w:tcW w:w="5080" w:type="dxa"/>
            <w:tcBorders>
              <w:top w:val="nil"/>
              <w:left w:val="nil"/>
              <w:bottom w:val="single" w:color="auto" w:sz="8" w:space="0"/>
              <w:right w:val="single" w:color="auto" w:sz="8" w:space="0"/>
            </w:tcBorders>
            <w:noWrap/>
            <w:vAlign w:val="center"/>
            <w:hideMark/>
          </w:tcPr>
          <w:p w:rsidRPr="002C515B" w:rsidR="002C515B" w:rsidP="002C515B" w:rsidRDefault="002C515B" w14:paraId="2C3B97AD" w14:textId="77777777">
            <w:pPr>
              <w:spacing w:after="0" w:line="240" w:lineRule="auto"/>
              <w:rPr>
                <w:rFonts w:ascii="Verdana" w:hAnsi="Verdana" w:eastAsia="Times New Roman" w:cs="Calibri"/>
                <w:color w:val="000000"/>
                <w:lang w:val="es-CO" w:eastAsia="es-CO"/>
              </w:rPr>
            </w:pPr>
            <w:r w:rsidRPr="002C515B">
              <w:rPr>
                <w:rFonts w:ascii="Verdana" w:hAnsi="Verdana" w:eastAsia="Times New Roman" w:cs="Calibri"/>
                <w:color w:val="000000"/>
                <w:lang w:val="es-ES" w:eastAsia="es-CO"/>
              </w:rPr>
              <w:t>Eventos normales de operación.</w:t>
            </w:r>
          </w:p>
        </w:tc>
      </w:tr>
      <w:tr w:rsidRPr="002C515B" w:rsidR="002C515B" w:rsidTr="0085225B" w14:paraId="5C680E71" w14:textId="77777777">
        <w:trPr>
          <w:trHeight w:val="300"/>
        </w:trPr>
        <w:tc>
          <w:tcPr>
            <w:tcW w:w="0" w:type="auto"/>
            <w:tcBorders>
              <w:top w:val="nil"/>
              <w:left w:val="single" w:color="auto" w:sz="8" w:space="0"/>
              <w:bottom w:val="single" w:color="auto" w:sz="8" w:space="0"/>
              <w:right w:val="single" w:color="auto" w:sz="8" w:space="0"/>
            </w:tcBorders>
            <w:vAlign w:val="center"/>
            <w:hideMark/>
          </w:tcPr>
          <w:p w:rsidRPr="002C515B" w:rsidR="002C515B" w:rsidP="002C515B" w:rsidRDefault="002C515B" w14:paraId="19EBC560" w14:textId="77777777">
            <w:pPr>
              <w:spacing w:after="0" w:line="240" w:lineRule="auto"/>
              <w:rPr>
                <w:rFonts w:ascii="Verdana" w:hAnsi="Verdana" w:eastAsia="Times New Roman" w:cs="Calibri"/>
                <w:color w:val="000000"/>
                <w:lang w:val="es-CO" w:eastAsia="es-CO"/>
              </w:rPr>
            </w:pPr>
            <w:r w:rsidRPr="002C515B">
              <w:rPr>
                <w:rFonts w:ascii="Verdana" w:hAnsi="Verdana" w:eastAsia="Times New Roman" w:cs="Calibri"/>
                <w:color w:val="000000"/>
                <w:lang w:val="es-ES" w:eastAsia="es-CO"/>
              </w:rPr>
              <w:t>WARN</w:t>
            </w:r>
          </w:p>
        </w:tc>
        <w:tc>
          <w:tcPr>
            <w:tcW w:w="2282" w:type="dxa"/>
            <w:tcBorders>
              <w:top w:val="nil"/>
              <w:left w:val="nil"/>
              <w:bottom w:val="single" w:color="auto" w:sz="8" w:space="0"/>
              <w:right w:val="single" w:color="auto" w:sz="8" w:space="0"/>
            </w:tcBorders>
            <w:vAlign w:val="center"/>
            <w:hideMark/>
          </w:tcPr>
          <w:p w:rsidRPr="002C515B" w:rsidR="002C515B" w:rsidP="002C515B" w:rsidRDefault="002C515B" w14:paraId="04FFA34F" w14:textId="77777777">
            <w:pPr>
              <w:spacing w:after="0" w:line="240" w:lineRule="auto"/>
              <w:rPr>
                <w:rFonts w:ascii="Verdana" w:hAnsi="Verdana" w:eastAsia="Times New Roman" w:cs="Calibri"/>
                <w:color w:val="000000"/>
                <w:lang w:val="es-CO" w:eastAsia="es-CO"/>
              </w:rPr>
            </w:pPr>
            <w:r w:rsidRPr="002C515B">
              <w:rPr>
                <w:rFonts w:ascii="Verdana" w:hAnsi="Verdana" w:eastAsia="Times New Roman" w:cs="Calibri"/>
                <w:color w:val="000000"/>
                <w:lang w:val="es-ES" w:eastAsia="es-CO"/>
              </w:rPr>
              <w:t>WARN, ERROR, FATAL</w:t>
            </w:r>
          </w:p>
        </w:tc>
        <w:tc>
          <w:tcPr>
            <w:tcW w:w="5080" w:type="dxa"/>
            <w:tcBorders>
              <w:top w:val="nil"/>
              <w:left w:val="nil"/>
              <w:bottom w:val="single" w:color="auto" w:sz="8" w:space="0"/>
              <w:right w:val="single" w:color="auto" w:sz="8" w:space="0"/>
            </w:tcBorders>
            <w:noWrap/>
            <w:vAlign w:val="center"/>
            <w:hideMark/>
          </w:tcPr>
          <w:p w:rsidRPr="002C515B" w:rsidR="002C515B" w:rsidP="002C515B" w:rsidRDefault="002C515B" w14:paraId="5E28C059" w14:textId="77777777">
            <w:pPr>
              <w:spacing w:after="0" w:line="240" w:lineRule="auto"/>
              <w:rPr>
                <w:rFonts w:ascii="Verdana" w:hAnsi="Verdana" w:eastAsia="Times New Roman" w:cs="Calibri"/>
                <w:color w:val="000000"/>
                <w:lang w:val="es-CO" w:eastAsia="es-CO"/>
              </w:rPr>
            </w:pPr>
            <w:r w:rsidRPr="002C515B">
              <w:rPr>
                <w:rFonts w:ascii="Verdana" w:hAnsi="Verdana" w:eastAsia="Times New Roman" w:cs="Calibri"/>
                <w:color w:val="000000"/>
                <w:lang w:val="es-ES" w:eastAsia="es-CO"/>
              </w:rPr>
              <w:t>Situaciones anómalas que no afectan la continuidad del servicio.</w:t>
            </w:r>
          </w:p>
        </w:tc>
      </w:tr>
      <w:tr w:rsidRPr="002C515B" w:rsidR="002C515B" w:rsidTr="0085225B" w14:paraId="1424F7B2" w14:textId="77777777">
        <w:trPr>
          <w:trHeight w:val="300"/>
        </w:trPr>
        <w:tc>
          <w:tcPr>
            <w:tcW w:w="0" w:type="auto"/>
            <w:tcBorders>
              <w:top w:val="nil"/>
              <w:left w:val="single" w:color="auto" w:sz="8" w:space="0"/>
              <w:bottom w:val="single" w:color="auto" w:sz="8" w:space="0"/>
              <w:right w:val="single" w:color="auto" w:sz="8" w:space="0"/>
            </w:tcBorders>
            <w:vAlign w:val="center"/>
            <w:hideMark/>
          </w:tcPr>
          <w:p w:rsidRPr="002C515B" w:rsidR="002C515B" w:rsidP="002C515B" w:rsidRDefault="002C515B" w14:paraId="1EFEE569" w14:textId="77777777">
            <w:pPr>
              <w:spacing w:after="0" w:line="240" w:lineRule="auto"/>
              <w:rPr>
                <w:rFonts w:ascii="Verdana" w:hAnsi="Verdana" w:eastAsia="Times New Roman" w:cs="Calibri"/>
                <w:color w:val="000000"/>
                <w:lang w:val="es-CO" w:eastAsia="es-CO"/>
              </w:rPr>
            </w:pPr>
            <w:r w:rsidRPr="002C515B">
              <w:rPr>
                <w:rFonts w:ascii="Verdana" w:hAnsi="Verdana" w:eastAsia="Times New Roman" w:cs="Calibri"/>
                <w:color w:val="000000"/>
                <w:lang w:val="es-ES" w:eastAsia="es-CO"/>
              </w:rPr>
              <w:t>ERROR</w:t>
            </w:r>
          </w:p>
        </w:tc>
        <w:tc>
          <w:tcPr>
            <w:tcW w:w="2282" w:type="dxa"/>
            <w:tcBorders>
              <w:top w:val="nil"/>
              <w:left w:val="nil"/>
              <w:bottom w:val="single" w:color="auto" w:sz="8" w:space="0"/>
              <w:right w:val="single" w:color="auto" w:sz="8" w:space="0"/>
            </w:tcBorders>
            <w:vAlign w:val="center"/>
            <w:hideMark/>
          </w:tcPr>
          <w:p w:rsidRPr="002C515B" w:rsidR="002C515B" w:rsidP="002C515B" w:rsidRDefault="002C515B" w14:paraId="33B3B740" w14:textId="77777777">
            <w:pPr>
              <w:spacing w:after="0" w:line="240" w:lineRule="auto"/>
              <w:rPr>
                <w:rFonts w:ascii="Verdana" w:hAnsi="Verdana" w:eastAsia="Times New Roman" w:cs="Calibri"/>
                <w:color w:val="000000"/>
                <w:lang w:val="es-CO" w:eastAsia="es-CO"/>
              </w:rPr>
            </w:pPr>
            <w:r w:rsidRPr="002C515B">
              <w:rPr>
                <w:rFonts w:ascii="Verdana" w:hAnsi="Verdana" w:eastAsia="Times New Roman" w:cs="Calibri"/>
                <w:color w:val="000000"/>
                <w:lang w:val="es-ES" w:eastAsia="es-CO"/>
              </w:rPr>
              <w:t>ERROR, FATAL</w:t>
            </w:r>
          </w:p>
        </w:tc>
        <w:tc>
          <w:tcPr>
            <w:tcW w:w="5080" w:type="dxa"/>
            <w:tcBorders>
              <w:top w:val="nil"/>
              <w:left w:val="nil"/>
              <w:bottom w:val="single" w:color="auto" w:sz="8" w:space="0"/>
              <w:right w:val="single" w:color="auto" w:sz="8" w:space="0"/>
            </w:tcBorders>
            <w:noWrap/>
            <w:vAlign w:val="center"/>
            <w:hideMark/>
          </w:tcPr>
          <w:p w:rsidRPr="002C515B" w:rsidR="002C515B" w:rsidP="002C515B" w:rsidRDefault="002C515B" w14:paraId="1089DE61" w14:textId="77777777">
            <w:pPr>
              <w:spacing w:after="0" w:line="240" w:lineRule="auto"/>
              <w:rPr>
                <w:rFonts w:ascii="Verdana" w:hAnsi="Verdana" w:eastAsia="Times New Roman" w:cs="Calibri"/>
                <w:color w:val="000000"/>
                <w:lang w:val="es-CO" w:eastAsia="es-CO"/>
              </w:rPr>
            </w:pPr>
            <w:r w:rsidRPr="002C515B">
              <w:rPr>
                <w:rFonts w:ascii="Verdana" w:hAnsi="Verdana" w:eastAsia="Times New Roman" w:cs="Calibri"/>
                <w:color w:val="000000"/>
                <w:lang w:val="es-ES" w:eastAsia="es-CO"/>
              </w:rPr>
              <w:t>Errores que afectan una operación específica.</w:t>
            </w:r>
          </w:p>
        </w:tc>
      </w:tr>
      <w:tr w:rsidRPr="002C515B" w:rsidR="002C515B" w:rsidTr="0085225B" w14:paraId="03F4966C" w14:textId="77777777">
        <w:trPr>
          <w:trHeight w:val="300"/>
        </w:trPr>
        <w:tc>
          <w:tcPr>
            <w:tcW w:w="0" w:type="auto"/>
            <w:tcBorders>
              <w:top w:val="nil"/>
              <w:left w:val="single" w:color="auto" w:sz="8" w:space="0"/>
              <w:bottom w:val="single" w:color="auto" w:sz="8" w:space="0"/>
              <w:right w:val="single" w:color="auto" w:sz="8" w:space="0"/>
            </w:tcBorders>
            <w:vAlign w:val="center"/>
            <w:hideMark/>
          </w:tcPr>
          <w:p w:rsidRPr="002C515B" w:rsidR="002C515B" w:rsidP="002C515B" w:rsidRDefault="002C515B" w14:paraId="693F33F0" w14:textId="77777777">
            <w:pPr>
              <w:spacing w:after="0" w:line="240" w:lineRule="auto"/>
              <w:rPr>
                <w:rFonts w:ascii="Verdana" w:hAnsi="Verdana" w:eastAsia="Times New Roman" w:cs="Calibri"/>
                <w:color w:val="000000"/>
                <w:lang w:val="es-CO" w:eastAsia="es-CO"/>
              </w:rPr>
            </w:pPr>
            <w:r w:rsidRPr="002C515B">
              <w:rPr>
                <w:rFonts w:ascii="Verdana" w:hAnsi="Verdana" w:eastAsia="Times New Roman" w:cs="Calibri"/>
                <w:color w:val="000000"/>
                <w:lang w:val="es-ES" w:eastAsia="es-CO"/>
              </w:rPr>
              <w:t>FATAL</w:t>
            </w:r>
          </w:p>
        </w:tc>
        <w:tc>
          <w:tcPr>
            <w:tcW w:w="2282" w:type="dxa"/>
            <w:tcBorders>
              <w:top w:val="nil"/>
              <w:left w:val="nil"/>
              <w:bottom w:val="single" w:color="auto" w:sz="8" w:space="0"/>
              <w:right w:val="single" w:color="auto" w:sz="8" w:space="0"/>
            </w:tcBorders>
            <w:vAlign w:val="center"/>
            <w:hideMark/>
          </w:tcPr>
          <w:p w:rsidRPr="002C515B" w:rsidR="002C515B" w:rsidP="002C515B" w:rsidRDefault="002C515B" w14:paraId="38B87AF2" w14:textId="77777777">
            <w:pPr>
              <w:spacing w:after="0" w:line="240" w:lineRule="auto"/>
              <w:rPr>
                <w:rFonts w:ascii="Verdana" w:hAnsi="Verdana" w:eastAsia="Times New Roman" w:cs="Calibri"/>
                <w:color w:val="000000"/>
                <w:lang w:val="es-CO" w:eastAsia="es-CO"/>
              </w:rPr>
            </w:pPr>
            <w:r w:rsidRPr="002C515B">
              <w:rPr>
                <w:rFonts w:ascii="Verdana" w:hAnsi="Verdana" w:eastAsia="Times New Roman" w:cs="Calibri"/>
                <w:color w:val="000000"/>
                <w:lang w:val="es-ES" w:eastAsia="es-CO"/>
              </w:rPr>
              <w:t>FATAL</w:t>
            </w:r>
          </w:p>
        </w:tc>
        <w:tc>
          <w:tcPr>
            <w:tcW w:w="5080" w:type="dxa"/>
            <w:tcBorders>
              <w:top w:val="nil"/>
              <w:left w:val="nil"/>
              <w:bottom w:val="single" w:color="auto" w:sz="8" w:space="0"/>
              <w:right w:val="single" w:color="auto" w:sz="8" w:space="0"/>
            </w:tcBorders>
            <w:noWrap/>
            <w:vAlign w:val="center"/>
            <w:hideMark/>
          </w:tcPr>
          <w:p w:rsidRPr="002C515B" w:rsidR="002C515B" w:rsidP="002C515B" w:rsidRDefault="002C515B" w14:paraId="185159F4" w14:textId="77777777">
            <w:pPr>
              <w:spacing w:after="0" w:line="240" w:lineRule="auto"/>
              <w:rPr>
                <w:rFonts w:ascii="Verdana" w:hAnsi="Verdana" w:eastAsia="Times New Roman" w:cs="Calibri"/>
                <w:color w:val="000000"/>
                <w:lang w:val="es-CO" w:eastAsia="es-CO"/>
              </w:rPr>
            </w:pPr>
            <w:r w:rsidRPr="002C515B">
              <w:rPr>
                <w:rFonts w:ascii="Verdana" w:hAnsi="Verdana" w:eastAsia="Times New Roman" w:cs="Calibri"/>
                <w:color w:val="000000"/>
                <w:lang w:val="es-ES" w:eastAsia="es-CO"/>
              </w:rPr>
              <w:t>Errores críticos que comprometen la estabilidad o disponibilidad del sistema.</w:t>
            </w:r>
          </w:p>
        </w:tc>
      </w:tr>
    </w:tbl>
    <w:p w:rsidR="0074737D" w:rsidP="003A03E7" w:rsidRDefault="0074737D" w14:paraId="122D33DB" w14:textId="77777777"/>
    <w:p w:rsidRPr="003822CD" w:rsidR="001B7C9D" w:rsidP="003822CD" w:rsidRDefault="001B7C9D" w14:paraId="2763710C" w14:textId="3AEAA787">
      <w:pPr>
        <w:widowControl w:val="0"/>
        <w:autoSpaceDE w:val="0"/>
        <w:autoSpaceDN w:val="0"/>
        <w:spacing w:before="159" w:after="0" w:line="259" w:lineRule="auto"/>
        <w:ind w:right="-1"/>
        <w:jc w:val="both"/>
        <w:rPr>
          <w:rFonts w:ascii="Verdana" w:hAnsi="Verdana"/>
          <w:b/>
          <w:bCs/>
        </w:rPr>
      </w:pPr>
      <w:r w:rsidRPr="003822CD">
        <w:rPr>
          <w:rFonts w:ascii="Verdana" w:hAnsi="Verdana"/>
          <w:b/>
          <w:bCs/>
        </w:rPr>
        <w:t>Centralización de Logs</w:t>
      </w:r>
    </w:p>
    <w:p w:rsidRPr="001B7C9D" w:rsidR="001B7C9D" w:rsidP="001B7C9D" w:rsidRDefault="001B7C9D" w14:paraId="41830919" w14:textId="44C19816">
      <w:pPr>
        <w:widowControl w:val="0"/>
        <w:autoSpaceDE w:val="0"/>
        <w:autoSpaceDN w:val="0"/>
        <w:spacing w:before="159" w:after="0" w:line="259" w:lineRule="auto"/>
        <w:ind w:right="-1"/>
        <w:jc w:val="both"/>
        <w:rPr>
          <w:rFonts w:ascii="Verdana" w:hAnsi="Verdana"/>
        </w:rPr>
      </w:pPr>
      <w:r w:rsidRPr="001B7C9D">
        <w:rPr>
          <w:rFonts w:ascii="Verdana" w:hAnsi="Verdana"/>
        </w:rPr>
        <w:t xml:space="preserve">Todos los microservicios y aplicaciones deberán enviar sus eventos al tablero corporativo de monitoreo basado en </w:t>
      </w:r>
      <w:proofErr w:type="spellStart"/>
      <w:r w:rsidRPr="001B7C9D">
        <w:rPr>
          <w:rFonts w:ascii="Verdana" w:hAnsi="Verdana"/>
        </w:rPr>
        <w:t>OpenSearch</w:t>
      </w:r>
      <w:proofErr w:type="spellEnd"/>
      <w:r w:rsidRPr="001B7C9D">
        <w:rPr>
          <w:rFonts w:ascii="Verdana" w:hAnsi="Verdana"/>
        </w:rPr>
        <w:t>/ELK.</w:t>
      </w:r>
      <w:r>
        <w:rPr>
          <w:rFonts w:ascii="Verdana" w:hAnsi="Verdana"/>
        </w:rPr>
        <w:t xml:space="preserve"> </w:t>
      </w:r>
      <w:r w:rsidRPr="001B7C9D">
        <w:rPr>
          <w:rFonts w:ascii="Verdana" w:hAnsi="Verdana"/>
        </w:rPr>
        <w:t>Metadatos obligatorios</w:t>
      </w:r>
      <w:r w:rsidR="00DA2EF9">
        <w:rPr>
          <w:rFonts w:ascii="Verdana" w:hAnsi="Verdana"/>
        </w:rPr>
        <w:t>.</w:t>
      </w:r>
    </w:p>
    <w:p w:rsidR="00DC33EA" w:rsidP="001B7C9D" w:rsidRDefault="001B7C9D" w14:paraId="1E67781A" w14:textId="679F45A7">
      <w:pPr>
        <w:widowControl w:val="0"/>
        <w:autoSpaceDE w:val="0"/>
        <w:autoSpaceDN w:val="0"/>
        <w:spacing w:before="159" w:after="0" w:line="259" w:lineRule="auto"/>
        <w:ind w:right="-1"/>
        <w:jc w:val="both"/>
        <w:rPr>
          <w:rFonts w:ascii="Verdana" w:hAnsi="Verdana"/>
        </w:rPr>
      </w:pPr>
      <w:r w:rsidRPr="001B7C9D">
        <w:rPr>
          <w:rFonts w:ascii="Verdana" w:hAnsi="Verdana"/>
        </w:rPr>
        <w:t>Cada evento enviado deberá incluir como mínimo:</w:t>
      </w:r>
    </w:p>
    <w:p w:rsidR="009A2AEC" w:rsidP="001B7C9D" w:rsidRDefault="009A2AEC" w14:paraId="25A8A9FE" w14:textId="77777777">
      <w:pPr>
        <w:widowControl w:val="0"/>
        <w:autoSpaceDE w:val="0"/>
        <w:autoSpaceDN w:val="0"/>
        <w:spacing w:before="159" w:after="0" w:line="259" w:lineRule="auto"/>
        <w:ind w:right="-1"/>
        <w:jc w:val="both"/>
        <w:rPr>
          <w:rFonts w:ascii="Verdana" w:hAnsi="Verdana"/>
        </w:rPr>
      </w:pPr>
    </w:p>
    <w:tbl>
      <w:tblPr>
        <w:tblW w:w="6820" w:type="dxa"/>
        <w:jc w:val="center"/>
        <w:tblCellMar>
          <w:left w:w="70" w:type="dxa"/>
          <w:right w:w="70" w:type="dxa"/>
        </w:tblCellMar>
        <w:tblLook w:val="04A0" w:firstRow="1" w:lastRow="0" w:firstColumn="1" w:lastColumn="0" w:noHBand="0" w:noVBand="1"/>
      </w:tblPr>
      <w:tblGrid>
        <w:gridCol w:w="1539"/>
        <w:gridCol w:w="5281"/>
      </w:tblGrid>
      <w:tr w:rsidRPr="009A2AEC" w:rsidR="009A2AEC" w:rsidTr="009D284B" w14:paraId="2C33C6C3" w14:textId="77777777">
        <w:trPr>
          <w:trHeight w:val="288"/>
          <w:jc w:val="center"/>
        </w:trPr>
        <w:tc>
          <w:tcPr>
            <w:tcW w:w="1539" w:type="dxa"/>
            <w:tcBorders>
              <w:top w:val="single" w:color="auto" w:sz="4" w:space="0"/>
              <w:left w:val="single" w:color="auto" w:sz="4" w:space="0"/>
              <w:bottom w:val="single" w:color="auto" w:sz="4" w:space="0"/>
              <w:right w:val="single" w:color="auto" w:sz="4" w:space="0"/>
            </w:tcBorders>
            <w:vAlign w:val="center"/>
            <w:hideMark/>
          </w:tcPr>
          <w:p w:rsidRPr="009A2AEC" w:rsidR="009A2AEC" w:rsidP="009A2AEC" w:rsidRDefault="009A2AEC" w14:paraId="230A2085" w14:textId="77777777">
            <w:pPr>
              <w:spacing w:after="0" w:line="240" w:lineRule="auto"/>
              <w:jc w:val="both"/>
              <w:rPr>
                <w:rFonts w:ascii="Verdana" w:hAnsi="Verdana" w:eastAsia="Times New Roman" w:cs="Calibri"/>
                <w:b/>
                <w:bCs/>
                <w:color w:val="000000"/>
                <w:lang w:val="es-CO" w:eastAsia="es-CO"/>
              </w:rPr>
            </w:pPr>
            <w:r w:rsidRPr="009A2AEC">
              <w:rPr>
                <w:rFonts w:ascii="Verdana" w:hAnsi="Verdana" w:eastAsia="Times New Roman" w:cs="Calibri"/>
                <w:b/>
                <w:bCs/>
                <w:color w:val="000000"/>
                <w:lang w:val="es-ES" w:eastAsia="es-CO"/>
              </w:rPr>
              <w:t>Campo</w:t>
            </w:r>
          </w:p>
        </w:tc>
        <w:tc>
          <w:tcPr>
            <w:tcW w:w="5281" w:type="dxa"/>
            <w:tcBorders>
              <w:top w:val="single" w:color="auto" w:sz="4" w:space="0"/>
              <w:left w:val="nil"/>
              <w:bottom w:val="single" w:color="auto" w:sz="4" w:space="0"/>
              <w:right w:val="single" w:color="auto" w:sz="4" w:space="0"/>
            </w:tcBorders>
            <w:vAlign w:val="center"/>
            <w:hideMark/>
          </w:tcPr>
          <w:p w:rsidRPr="009A2AEC" w:rsidR="009A2AEC" w:rsidP="009A2AEC" w:rsidRDefault="009A2AEC" w14:paraId="568E4D2E" w14:textId="77777777">
            <w:pPr>
              <w:spacing w:after="0" w:line="240" w:lineRule="auto"/>
              <w:jc w:val="both"/>
              <w:rPr>
                <w:rFonts w:ascii="Verdana" w:hAnsi="Verdana" w:eastAsia="Times New Roman" w:cs="Calibri"/>
                <w:b/>
                <w:bCs/>
                <w:color w:val="000000"/>
                <w:lang w:val="es-CO" w:eastAsia="es-CO"/>
              </w:rPr>
            </w:pPr>
            <w:r w:rsidRPr="009A2AEC">
              <w:rPr>
                <w:rFonts w:ascii="Verdana" w:hAnsi="Verdana" w:eastAsia="Times New Roman" w:cs="Calibri"/>
                <w:b/>
                <w:bCs/>
                <w:color w:val="000000"/>
                <w:lang w:val="es-ES" w:eastAsia="es-CO"/>
              </w:rPr>
              <w:t>Descripción</w:t>
            </w:r>
          </w:p>
        </w:tc>
      </w:tr>
      <w:tr w:rsidRPr="009A2AEC" w:rsidR="009A2AEC" w:rsidTr="009D284B" w14:paraId="1D509285" w14:textId="77777777">
        <w:trPr>
          <w:trHeight w:val="288"/>
          <w:jc w:val="center"/>
        </w:trPr>
        <w:tc>
          <w:tcPr>
            <w:tcW w:w="1539" w:type="dxa"/>
            <w:tcBorders>
              <w:top w:val="nil"/>
              <w:left w:val="single" w:color="auto" w:sz="4" w:space="0"/>
              <w:bottom w:val="single" w:color="auto" w:sz="4" w:space="0"/>
              <w:right w:val="single" w:color="auto" w:sz="4" w:space="0"/>
            </w:tcBorders>
            <w:vAlign w:val="center"/>
            <w:hideMark/>
          </w:tcPr>
          <w:p w:rsidRPr="009A2AEC" w:rsidR="009A2AEC" w:rsidP="009A2AEC" w:rsidRDefault="009A2AEC" w14:paraId="595CF3A4" w14:textId="77777777">
            <w:pPr>
              <w:spacing w:after="0" w:line="240" w:lineRule="auto"/>
              <w:jc w:val="both"/>
              <w:rPr>
                <w:rFonts w:ascii="Verdana" w:hAnsi="Verdana" w:eastAsia="Times New Roman" w:cs="Calibri"/>
                <w:color w:val="000000"/>
                <w:lang w:val="es-CO" w:eastAsia="es-CO"/>
              </w:rPr>
            </w:pPr>
            <w:proofErr w:type="spellStart"/>
            <w:r w:rsidRPr="009A2AEC">
              <w:rPr>
                <w:rFonts w:ascii="Verdana" w:hAnsi="Verdana" w:eastAsia="Times New Roman" w:cs="Calibri"/>
                <w:color w:val="000000"/>
                <w:lang w:val="es-ES" w:eastAsia="es-CO"/>
              </w:rPr>
              <w:t>service</w:t>
            </w:r>
            <w:proofErr w:type="spellEnd"/>
          </w:p>
        </w:tc>
        <w:tc>
          <w:tcPr>
            <w:tcW w:w="5281" w:type="dxa"/>
            <w:tcBorders>
              <w:top w:val="nil"/>
              <w:left w:val="nil"/>
              <w:bottom w:val="single" w:color="auto" w:sz="4" w:space="0"/>
              <w:right w:val="single" w:color="auto" w:sz="4" w:space="0"/>
            </w:tcBorders>
            <w:vAlign w:val="center"/>
            <w:hideMark/>
          </w:tcPr>
          <w:p w:rsidRPr="009A2AEC" w:rsidR="009A2AEC" w:rsidP="009A2AEC" w:rsidRDefault="009A2AEC" w14:paraId="5DFBBB62" w14:textId="77777777">
            <w:pPr>
              <w:spacing w:after="0" w:line="240" w:lineRule="auto"/>
              <w:jc w:val="both"/>
              <w:rPr>
                <w:rFonts w:ascii="Verdana" w:hAnsi="Verdana" w:eastAsia="Times New Roman" w:cs="Calibri"/>
                <w:color w:val="000000"/>
                <w:lang w:val="es-CO" w:eastAsia="es-CO"/>
              </w:rPr>
            </w:pPr>
            <w:r w:rsidRPr="009A2AEC">
              <w:rPr>
                <w:rFonts w:ascii="Verdana" w:hAnsi="Verdana" w:eastAsia="Times New Roman" w:cs="Calibri"/>
                <w:color w:val="000000"/>
                <w:lang w:val="es-ES" w:eastAsia="es-CO"/>
              </w:rPr>
              <w:t>Nombre del microservicio o aplicación</w:t>
            </w:r>
          </w:p>
        </w:tc>
      </w:tr>
      <w:tr w:rsidRPr="009A2AEC" w:rsidR="009A2AEC" w:rsidTr="009D284B" w14:paraId="53B7E45E" w14:textId="77777777">
        <w:trPr>
          <w:trHeight w:val="288"/>
          <w:jc w:val="center"/>
        </w:trPr>
        <w:tc>
          <w:tcPr>
            <w:tcW w:w="1539" w:type="dxa"/>
            <w:tcBorders>
              <w:top w:val="nil"/>
              <w:left w:val="single" w:color="auto" w:sz="4" w:space="0"/>
              <w:bottom w:val="single" w:color="auto" w:sz="4" w:space="0"/>
              <w:right w:val="single" w:color="auto" w:sz="4" w:space="0"/>
            </w:tcBorders>
            <w:vAlign w:val="center"/>
            <w:hideMark/>
          </w:tcPr>
          <w:p w:rsidRPr="009A2AEC" w:rsidR="009A2AEC" w:rsidP="009A2AEC" w:rsidRDefault="009A2AEC" w14:paraId="3711ABB8" w14:textId="77777777">
            <w:pPr>
              <w:spacing w:after="0" w:line="240" w:lineRule="auto"/>
              <w:jc w:val="both"/>
              <w:rPr>
                <w:rFonts w:ascii="Verdana" w:hAnsi="Verdana" w:eastAsia="Times New Roman" w:cs="Calibri"/>
                <w:color w:val="000000"/>
                <w:lang w:val="es-CO" w:eastAsia="es-CO"/>
              </w:rPr>
            </w:pPr>
            <w:proofErr w:type="spellStart"/>
            <w:r w:rsidRPr="009A2AEC">
              <w:rPr>
                <w:rFonts w:ascii="Verdana" w:hAnsi="Verdana" w:eastAsia="Times New Roman" w:cs="Calibri"/>
                <w:color w:val="000000"/>
                <w:lang w:val="es-ES" w:eastAsia="es-CO"/>
              </w:rPr>
              <w:t>timestamp</w:t>
            </w:r>
            <w:proofErr w:type="spellEnd"/>
          </w:p>
        </w:tc>
        <w:tc>
          <w:tcPr>
            <w:tcW w:w="5281" w:type="dxa"/>
            <w:tcBorders>
              <w:top w:val="nil"/>
              <w:left w:val="nil"/>
              <w:bottom w:val="single" w:color="auto" w:sz="4" w:space="0"/>
              <w:right w:val="single" w:color="auto" w:sz="4" w:space="0"/>
            </w:tcBorders>
            <w:vAlign w:val="center"/>
            <w:hideMark/>
          </w:tcPr>
          <w:p w:rsidRPr="009A2AEC" w:rsidR="009A2AEC" w:rsidP="009A2AEC" w:rsidRDefault="009A2AEC" w14:paraId="3BF57C8C" w14:textId="77777777">
            <w:pPr>
              <w:spacing w:after="0" w:line="240" w:lineRule="auto"/>
              <w:jc w:val="both"/>
              <w:rPr>
                <w:rFonts w:ascii="Verdana" w:hAnsi="Verdana" w:eastAsia="Times New Roman" w:cs="Calibri"/>
                <w:color w:val="000000"/>
                <w:lang w:val="es-CO" w:eastAsia="es-CO"/>
              </w:rPr>
            </w:pPr>
            <w:r w:rsidRPr="009A2AEC">
              <w:rPr>
                <w:rFonts w:ascii="Verdana" w:hAnsi="Verdana" w:eastAsia="Times New Roman" w:cs="Calibri"/>
                <w:color w:val="000000"/>
                <w:lang w:val="es-ES" w:eastAsia="es-CO"/>
              </w:rPr>
              <w:t>Fecha y hora del evento</w:t>
            </w:r>
          </w:p>
        </w:tc>
      </w:tr>
      <w:tr w:rsidRPr="009A2AEC" w:rsidR="009A2AEC" w:rsidTr="009D284B" w14:paraId="5974D108" w14:textId="77777777">
        <w:trPr>
          <w:trHeight w:val="288"/>
          <w:jc w:val="center"/>
        </w:trPr>
        <w:tc>
          <w:tcPr>
            <w:tcW w:w="1539" w:type="dxa"/>
            <w:tcBorders>
              <w:top w:val="nil"/>
              <w:left w:val="single" w:color="auto" w:sz="4" w:space="0"/>
              <w:bottom w:val="single" w:color="auto" w:sz="4" w:space="0"/>
              <w:right w:val="single" w:color="auto" w:sz="4" w:space="0"/>
            </w:tcBorders>
            <w:vAlign w:val="center"/>
            <w:hideMark/>
          </w:tcPr>
          <w:p w:rsidRPr="009A2AEC" w:rsidR="009A2AEC" w:rsidP="009A2AEC" w:rsidRDefault="009A2AEC" w14:paraId="50C0DE5D" w14:textId="77777777">
            <w:pPr>
              <w:spacing w:after="0" w:line="240" w:lineRule="auto"/>
              <w:jc w:val="both"/>
              <w:rPr>
                <w:rFonts w:ascii="Verdana" w:hAnsi="Verdana" w:eastAsia="Times New Roman" w:cs="Calibri"/>
                <w:color w:val="000000"/>
                <w:lang w:val="es-CO" w:eastAsia="es-CO"/>
              </w:rPr>
            </w:pPr>
            <w:proofErr w:type="spellStart"/>
            <w:r w:rsidRPr="009A2AEC">
              <w:rPr>
                <w:rFonts w:ascii="Verdana" w:hAnsi="Verdana" w:eastAsia="Times New Roman" w:cs="Calibri"/>
                <w:color w:val="000000"/>
                <w:lang w:val="es-ES" w:eastAsia="es-CO"/>
              </w:rPr>
              <w:t>environment</w:t>
            </w:r>
            <w:proofErr w:type="spellEnd"/>
          </w:p>
        </w:tc>
        <w:tc>
          <w:tcPr>
            <w:tcW w:w="5281" w:type="dxa"/>
            <w:tcBorders>
              <w:top w:val="nil"/>
              <w:left w:val="nil"/>
              <w:bottom w:val="single" w:color="auto" w:sz="4" w:space="0"/>
              <w:right w:val="single" w:color="auto" w:sz="4" w:space="0"/>
            </w:tcBorders>
            <w:vAlign w:val="center"/>
            <w:hideMark/>
          </w:tcPr>
          <w:p w:rsidRPr="009A2AEC" w:rsidR="009A2AEC" w:rsidP="009A2AEC" w:rsidRDefault="009A2AEC" w14:paraId="121F6510" w14:textId="77777777">
            <w:pPr>
              <w:spacing w:after="0" w:line="240" w:lineRule="auto"/>
              <w:jc w:val="both"/>
              <w:rPr>
                <w:rFonts w:ascii="Verdana" w:hAnsi="Verdana" w:eastAsia="Times New Roman" w:cs="Calibri"/>
                <w:color w:val="000000"/>
                <w:lang w:val="es-CO" w:eastAsia="es-CO"/>
              </w:rPr>
            </w:pPr>
            <w:r w:rsidRPr="009A2AEC">
              <w:rPr>
                <w:rFonts w:ascii="Verdana" w:hAnsi="Verdana" w:eastAsia="Times New Roman" w:cs="Calibri"/>
                <w:color w:val="000000"/>
                <w:lang w:val="es-ES" w:eastAsia="es-CO"/>
              </w:rPr>
              <w:t>Ambiente (</w:t>
            </w:r>
            <w:proofErr w:type="spellStart"/>
            <w:r w:rsidRPr="009A2AEC">
              <w:rPr>
                <w:rFonts w:ascii="Verdana" w:hAnsi="Verdana" w:eastAsia="Times New Roman" w:cs="Calibri"/>
                <w:color w:val="000000"/>
                <w:lang w:val="es-ES" w:eastAsia="es-CO"/>
              </w:rPr>
              <w:t>dev</w:t>
            </w:r>
            <w:proofErr w:type="spellEnd"/>
            <w:r w:rsidRPr="009A2AEC">
              <w:rPr>
                <w:rFonts w:ascii="Verdana" w:hAnsi="Verdana" w:eastAsia="Times New Roman" w:cs="Calibri"/>
                <w:color w:val="000000"/>
                <w:lang w:val="es-ES" w:eastAsia="es-CO"/>
              </w:rPr>
              <w:t xml:space="preserve">, </w:t>
            </w:r>
            <w:proofErr w:type="spellStart"/>
            <w:r w:rsidRPr="009A2AEC">
              <w:rPr>
                <w:rFonts w:ascii="Verdana" w:hAnsi="Verdana" w:eastAsia="Times New Roman" w:cs="Calibri"/>
                <w:color w:val="000000"/>
                <w:lang w:val="es-ES" w:eastAsia="es-CO"/>
              </w:rPr>
              <w:t>qa</w:t>
            </w:r>
            <w:proofErr w:type="spellEnd"/>
            <w:r w:rsidRPr="009A2AEC">
              <w:rPr>
                <w:rFonts w:ascii="Verdana" w:hAnsi="Verdana" w:eastAsia="Times New Roman" w:cs="Calibri"/>
                <w:color w:val="000000"/>
                <w:lang w:val="es-ES" w:eastAsia="es-CO"/>
              </w:rPr>
              <w:t xml:space="preserve">, </w:t>
            </w:r>
            <w:proofErr w:type="spellStart"/>
            <w:r w:rsidRPr="009A2AEC">
              <w:rPr>
                <w:rFonts w:ascii="Verdana" w:hAnsi="Verdana" w:eastAsia="Times New Roman" w:cs="Calibri"/>
                <w:color w:val="000000"/>
                <w:lang w:val="es-ES" w:eastAsia="es-CO"/>
              </w:rPr>
              <w:t>prod</w:t>
            </w:r>
            <w:proofErr w:type="spellEnd"/>
            <w:r w:rsidRPr="009A2AEC">
              <w:rPr>
                <w:rFonts w:ascii="Verdana" w:hAnsi="Verdana" w:eastAsia="Times New Roman" w:cs="Calibri"/>
                <w:color w:val="000000"/>
                <w:lang w:val="es-ES" w:eastAsia="es-CO"/>
              </w:rPr>
              <w:t>)</w:t>
            </w:r>
          </w:p>
        </w:tc>
      </w:tr>
      <w:tr w:rsidRPr="009A2AEC" w:rsidR="009A2AEC" w:rsidTr="009D284B" w14:paraId="2F51315F" w14:textId="77777777">
        <w:trPr>
          <w:trHeight w:val="288"/>
          <w:jc w:val="center"/>
        </w:trPr>
        <w:tc>
          <w:tcPr>
            <w:tcW w:w="1539" w:type="dxa"/>
            <w:tcBorders>
              <w:top w:val="nil"/>
              <w:left w:val="single" w:color="auto" w:sz="4" w:space="0"/>
              <w:bottom w:val="single" w:color="auto" w:sz="4" w:space="0"/>
              <w:right w:val="single" w:color="auto" w:sz="4" w:space="0"/>
            </w:tcBorders>
            <w:vAlign w:val="center"/>
            <w:hideMark/>
          </w:tcPr>
          <w:p w:rsidRPr="009A2AEC" w:rsidR="009A2AEC" w:rsidP="009A2AEC" w:rsidRDefault="009A2AEC" w14:paraId="7183FEEA" w14:textId="77777777">
            <w:pPr>
              <w:spacing w:after="0" w:line="240" w:lineRule="auto"/>
              <w:jc w:val="both"/>
              <w:rPr>
                <w:rFonts w:ascii="Verdana" w:hAnsi="Verdana" w:eastAsia="Times New Roman" w:cs="Calibri"/>
                <w:color w:val="000000"/>
                <w:lang w:val="es-CO" w:eastAsia="es-CO"/>
              </w:rPr>
            </w:pPr>
            <w:proofErr w:type="spellStart"/>
            <w:r w:rsidRPr="009A2AEC">
              <w:rPr>
                <w:rFonts w:ascii="Verdana" w:hAnsi="Verdana" w:eastAsia="Times New Roman" w:cs="Calibri"/>
                <w:color w:val="000000"/>
                <w:lang w:val="es-ES" w:eastAsia="es-CO"/>
              </w:rPr>
              <w:t>hostname</w:t>
            </w:r>
            <w:proofErr w:type="spellEnd"/>
          </w:p>
        </w:tc>
        <w:tc>
          <w:tcPr>
            <w:tcW w:w="5281" w:type="dxa"/>
            <w:tcBorders>
              <w:top w:val="nil"/>
              <w:left w:val="nil"/>
              <w:bottom w:val="single" w:color="auto" w:sz="4" w:space="0"/>
              <w:right w:val="single" w:color="auto" w:sz="4" w:space="0"/>
            </w:tcBorders>
            <w:vAlign w:val="center"/>
            <w:hideMark/>
          </w:tcPr>
          <w:p w:rsidRPr="009A2AEC" w:rsidR="009A2AEC" w:rsidP="009A2AEC" w:rsidRDefault="009A2AEC" w14:paraId="6FD73D22" w14:textId="77777777">
            <w:pPr>
              <w:spacing w:after="0" w:line="240" w:lineRule="auto"/>
              <w:jc w:val="both"/>
              <w:rPr>
                <w:rFonts w:ascii="Verdana" w:hAnsi="Verdana" w:eastAsia="Times New Roman" w:cs="Calibri"/>
                <w:color w:val="000000"/>
                <w:lang w:val="es-CO" w:eastAsia="es-CO"/>
              </w:rPr>
            </w:pPr>
            <w:r w:rsidRPr="009A2AEC">
              <w:rPr>
                <w:rFonts w:ascii="Verdana" w:hAnsi="Verdana" w:eastAsia="Times New Roman" w:cs="Calibri"/>
                <w:color w:val="000000"/>
                <w:lang w:val="es-ES" w:eastAsia="es-CO"/>
              </w:rPr>
              <w:t>Nombre del servidor origen</w:t>
            </w:r>
          </w:p>
        </w:tc>
      </w:tr>
    </w:tbl>
    <w:p w:rsidR="00A152F5" w:rsidP="00A152F5" w:rsidRDefault="00A152F5" w14:paraId="2F1889B9" w14:textId="77777777">
      <w:pPr>
        <w:pStyle w:val="Textoindependiente"/>
        <w:spacing w:before="31" w:line="259" w:lineRule="auto"/>
        <w:ind w:left="0" w:right="1355" w:firstLine="0"/>
        <w:jc w:val="both"/>
        <w:rPr>
          <w:rFonts w:ascii="Verdana" w:hAnsi="Verdana"/>
        </w:rPr>
      </w:pPr>
    </w:p>
    <w:p w:rsidRPr="00A6480F" w:rsidR="00A152F5" w:rsidP="00A152F5" w:rsidRDefault="00A152F5" w14:paraId="5629EDEC" w14:textId="6277F5AB">
      <w:pPr>
        <w:pStyle w:val="Textoindependiente"/>
        <w:spacing w:before="31" w:line="259" w:lineRule="auto"/>
        <w:ind w:left="0" w:right="1355" w:firstLine="0"/>
        <w:jc w:val="both"/>
        <w:rPr>
          <w:rFonts w:ascii="Verdana" w:hAnsi="Verdana"/>
        </w:rPr>
      </w:pPr>
      <w:r w:rsidRPr="00A6480F">
        <w:rPr>
          <w:rFonts w:ascii="Verdana" w:hAnsi="Verdana"/>
        </w:rPr>
        <w:t>Ejemplo</w:t>
      </w:r>
    </w:p>
    <w:p w:rsidRPr="00A6480F" w:rsidR="00A152F5" w:rsidP="00A152F5" w:rsidRDefault="00A152F5" w14:paraId="21996867" w14:textId="77777777">
      <w:pPr>
        <w:pStyle w:val="Textoindependiente"/>
        <w:spacing w:before="31" w:line="259" w:lineRule="auto"/>
        <w:ind w:left="0" w:right="1355" w:firstLine="0"/>
        <w:jc w:val="both"/>
        <w:rPr>
          <w:rFonts w:ascii="Verdana" w:hAnsi="Verdana"/>
        </w:rPr>
      </w:pPr>
      <w:r w:rsidRPr="00A6480F">
        <w:rPr>
          <w:rFonts w:ascii="Verdana" w:hAnsi="Verdana"/>
        </w:rPr>
        <w:t>{</w:t>
      </w:r>
    </w:p>
    <w:p w:rsidRPr="00A6480F" w:rsidR="00A152F5" w:rsidP="00A152F5" w:rsidRDefault="00A152F5" w14:paraId="1546FFF4" w14:textId="77777777">
      <w:pPr>
        <w:pStyle w:val="Textoindependiente"/>
        <w:spacing w:before="31" w:line="259" w:lineRule="auto"/>
        <w:ind w:left="0" w:right="1355" w:firstLine="0"/>
        <w:jc w:val="both"/>
        <w:rPr>
          <w:rFonts w:ascii="Verdana" w:hAnsi="Verdana"/>
        </w:rPr>
      </w:pPr>
      <w:r w:rsidRPr="00A6480F">
        <w:rPr>
          <w:rFonts w:ascii="Verdana" w:hAnsi="Verdana"/>
        </w:rPr>
        <w:t xml:space="preserve">  "</w:t>
      </w:r>
      <w:proofErr w:type="spellStart"/>
      <w:r w:rsidRPr="00A6480F">
        <w:rPr>
          <w:rFonts w:ascii="Verdana" w:hAnsi="Verdana"/>
        </w:rPr>
        <w:t>service</w:t>
      </w:r>
      <w:proofErr w:type="spellEnd"/>
      <w:r w:rsidRPr="00A6480F">
        <w:rPr>
          <w:rFonts w:ascii="Verdana" w:hAnsi="Verdana"/>
        </w:rPr>
        <w:t>": "tratamiento-datos",</w:t>
      </w:r>
    </w:p>
    <w:p w:rsidRPr="00A6480F" w:rsidR="00A152F5" w:rsidP="00A152F5" w:rsidRDefault="00A152F5" w14:paraId="5FD5E085" w14:textId="77777777">
      <w:pPr>
        <w:pStyle w:val="Textoindependiente"/>
        <w:spacing w:before="31" w:line="259" w:lineRule="auto"/>
        <w:ind w:left="0" w:right="1355" w:firstLine="0"/>
        <w:jc w:val="both"/>
        <w:rPr>
          <w:rFonts w:ascii="Verdana" w:hAnsi="Verdana"/>
        </w:rPr>
      </w:pPr>
      <w:r w:rsidRPr="00A6480F">
        <w:rPr>
          <w:rFonts w:ascii="Verdana" w:hAnsi="Verdana"/>
        </w:rPr>
        <w:t xml:space="preserve">  "</w:t>
      </w:r>
      <w:proofErr w:type="spellStart"/>
      <w:r w:rsidRPr="00A6480F">
        <w:rPr>
          <w:rFonts w:ascii="Verdana" w:hAnsi="Verdana"/>
        </w:rPr>
        <w:t>timestamp</w:t>
      </w:r>
      <w:proofErr w:type="spellEnd"/>
      <w:r w:rsidRPr="00A6480F">
        <w:rPr>
          <w:rFonts w:ascii="Verdana" w:hAnsi="Verdana"/>
        </w:rPr>
        <w:t>": "2026-06-04T06:18:21.523-0500",</w:t>
      </w:r>
    </w:p>
    <w:p w:rsidRPr="00A6480F" w:rsidR="00A152F5" w:rsidP="00A152F5" w:rsidRDefault="00A152F5" w14:paraId="2B1346F4" w14:textId="77777777">
      <w:pPr>
        <w:pStyle w:val="Textoindependiente"/>
        <w:spacing w:before="31" w:line="259" w:lineRule="auto"/>
        <w:ind w:left="0" w:right="1355" w:firstLine="0"/>
        <w:jc w:val="both"/>
        <w:rPr>
          <w:rFonts w:ascii="Verdana" w:hAnsi="Verdana"/>
        </w:rPr>
      </w:pPr>
      <w:r w:rsidRPr="00A6480F">
        <w:rPr>
          <w:rFonts w:ascii="Verdana" w:hAnsi="Verdana"/>
        </w:rPr>
        <w:t xml:space="preserve">  "</w:t>
      </w:r>
      <w:proofErr w:type="spellStart"/>
      <w:r w:rsidRPr="00A6480F">
        <w:rPr>
          <w:rFonts w:ascii="Verdana" w:hAnsi="Verdana"/>
        </w:rPr>
        <w:t>environment</w:t>
      </w:r>
      <w:proofErr w:type="spellEnd"/>
      <w:r w:rsidRPr="00A6480F">
        <w:rPr>
          <w:rFonts w:ascii="Verdana" w:hAnsi="Verdana"/>
        </w:rPr>
        <w:t>": "</w:t>
      </w:r>
      <w:proofErr w:type="spellStart"/>
      <w:r w:rsidRPr="00A6480F">
        <w:rPr>
          <w:rFonts w:ascii="Verdana" w:hAnsi="Verdana"/>
        </w:rPr>
        <w:t>prod</w:t>
      </w:r>
      <w:proofErr w:type="spellEnd"/>
      <w:r w:rsidRPr="00A6480F">
        <w:rPr>
          <w:rFonts w:ascii="Verdana" w:hAnsi="Verdana"/>
        </w:rPr>
        <w:t>",</w:t>
      </w:r>
    </w:p>
    <w:p w:rsidRPr="00A6480F" w:rsidR="00A152F5" w:rsidP="00A152F5" w:rsidRDefault="00A152F5" w14:paraId="1D95C30D" w14:textId="77777777">
      <w:pPr>
        <w:pStyle w:val="Textoindependiente"/>
        <w:spacing w:before="31" w:line="259" w:lineRule="auto"/>
        <w:ind w:left="0" w:right="1355" w:firstLine="0"/>
        <w:jc w:val="both"/>
        <w:rPr>
          <w:rFonts w:ascii="Verdana" w:hAnsi="Verdana"/>
        </w:rPr>
      </w:pPr>
      <w:r w:rsidRPr="00A6480F">
        <w:rPr>
          <w:rFonts w:ascii="Verdana" w:hAnsi="Verdana"/>
        </w:rPr>
        <w:t xml:space="preserve">  "</w:t>
      </w:r>
      <w:proofErr w:type="spellStart"/>
      <w:r w:rsidRPr="00A6480F">
        <w:rPr>
          <w:rFonts w:ascii="Verdana" w:hAnsi="Verdana"/>
        </w:rPr>
        <w:t>hostname</w:t>
      </w:r>
      <w:proofErr w:type="spellEnd"/>
      <w:r w:rsidRPr="00A6480F">
        <w:rPr>
          <w:rFonts w:ascii="Verdana" w:hAnsi="Verdana"/>
        </w:rPr>
        <w:t>": "SSWV2-SDI03"</w:t>
      </w:r>
    </w:p>
    <w:p w:rsidRPr="00A6480F" w:rsidR="00A152F5" w:rsidP="00A152F5" w:rsidRDefault="00A152F5" w14:paraId="15689D58" w14:textId="77777777">
      <w:pPr>
        <w:pStyle w:val="Textoindependiente"/>
        <w:spacing w:before="31" w:line="259" w:lineRule="auto"/>
        <w:ind w:left="0" w:right="1355" w:firstLine="0"/>
        <w:jc w:val="both"/>
        <w:rPr>
          <w:rFonts w:ascii="Verdana" w:hAnsi="Verdana"/>
        </w:rPr>
      </w:pPr>
      <w:r w:rsidRPr="00A6480F">
        <w:rPr>
          <w:rFonts w:ascii="Verdana" w:hAnsi="Verdana"/>
        </w:rPr>
        <w:t>}</w:t>
      </w:r>
    </w:p>
    <w:p w:rsidR="004320DB" w:rsidP="009D284B" w:rsidRDefault="004320DB" w14:paraId="0825EB9A" w14:textId="77777777">
      <w:pPr>
        <w:widowControl w:val="0"/>
        <w:autoSpaceDE w:val="0"/>
        <w:autoSpaceDN w:val="0"/>
        <w:spacing w:before="159" w:after="0" w:line="259" w:lineRule="auto"/>
        <w:ind w:right="-1"/>
        <w:jc w:val="both"/>
        <w:rPr>
          <w:rFonts w:ascii="Verdana" w:hAnsi="Verdana"/>
        </w:rPr>
      </w:pPr>
    </w:p>
    <w:p w:rsidRPr="009D284B" w:rsidR="009D284B" w:rsidP="009D284B" w:rsidRDefault="009D284B" w14:paraId="5EEB9FD9" w14:textId="64400C54">
      <w:pPr>
        <w:widowControl w:val="0"/>
        <w:autoSpaceDE w:val="0"/>
        <w:autoSpaceDN w:val="0"/>
        <w:spacing w:before="159" w:after="0" w:line="259" w:lineRule="auto"/>
        <w:ind w:right="-1"/>
        <w:jc w:val="both"/>
        <w:rPr>
          <w:rFonts w:ascii="Verdana" w:hAnsi="Verdana"/>
        </w:rPr>
      </w:pPr>
      <w:r w:rsidRPr="009D284B">
        <w:rPr>
          <w:rFonts w:ascii="Verdana" w:hAnsi="Verdana"/>
        </w:rPr>
        <w:t xml:space="preserve">El valor de </w:t>
      </w:r>
      <w:proofErr w:type="spellStart"/>
      <w:r w:rsidRPr="009D284B">
        <w:rPr>
          <w:rFonts w:ascii="Verdana" w:hAnsi="Verdana"/>
        </w:rPr>
        <w:t>service</w:t>
      </w:r>
      <w:proofErr w:type="spellEnd"/>
      <w:r w:rsidRPr="009D284B">
        <w:rPr>
          <w:rFonts w:ascii="Verdana" w:hAnsi="Verdana"/>
        </w:rPr>
        <w:t xml:space="preserve"> deberá corresponder exactamente al nombre del microservicio o aplicación registrado en la arquitectura institucional.</w:t>
      </w:r>
    </w:p>
    <w:p w:rsidRPr="003822CD" w:rsidR="009D284B" w:rsidP="003822CD" w:rsidRDefault="009D284B" w14:paraId="53B92C7E" w14:textId="3AD53EFC">
      <w:pPr>
        <w:widowControl w:val="0"/>
        <w:autoSpaceDE w:val="0"/>
        <w:autoSpaceDN w:val="0"/>
        <w:spacing w:before="159" w:after="0" w:line="259" w:lineRule="auto"/>
        <w:ind w:right="-1"/>
        <w:jc w:val="both"/>
        <w:rPr>
          <w:rFonts w:ascii="Verdana" w:hAnsi="Verdana"/>
          <w:b/>
          <w:bCs/>
        </w:rPr>
      </w:pPr>
      <w:r w:rsidRPr="003822CD">
        <w:rPr>
          <w:rFonts w:ascii="Verdana" w:hAnsi="Verdana"/>
          <w:b/>
          <w:bCs/>
        </w:rPr>
        <w:t>Buenas Prácticas</w:t>
      </w:r>
    </w:p>
    <w:p w:rsidRPr="006524CB" w:rsidR="009D284B" w:rsidP="00896503" w:rsidRDefault="009D284B" w14:paraId="01ECAF99" w14:textId="27AD488F">
      <w:pPr>
        <w:pStyle w:val="Prrafodelista"/>
        <w:widowControl w:val="0"/>
        <w:numPr>
          <w:ilvl w:val="0"/>
          <w:numId w:val="11"/>
        </w:numPr>
        <w:autoSpaceDE w:val="0"/>
        <w:autoSpaceDN w:val="0"/>
        <w:spacing w:before="159" w:after="0" w:line="259" w:lineRule="auto"/>
        <w:ind w:left="851" w:right="-1"/>
        <w:jc w:val="both"/>
        <w:rPr>
          <w:rFonts w:ascii="Verdana" w:hAnsi="Verdana"/>
        </w:rPr>
      </w:pPr>
      <w:r w:rsidRPr="006524CB">
        <w:rPr>
          <w:rFonts w:ascii="Verdana" w:hAnsi="Verdana"/>
        </w:rPr>
        <w:t xml:space="preserve">Utilizar </w:t>
      </w:r>
      <w:proofErr w:type="spellStart"/>
      <w:r w:rsidRPr="006524CB">
        <w:rPr>
          <w:rFonts w:ascii="Verdana" w:hAnsi="Verdana"/>
        </w:rPr>
        <w:t>logging</w:t>
      </w:r>
      <w:proofErr w:type="spellEnd"/>
      <w:r w:rsidRPr="006524CB">
        <w:rPr>
          <w:rFonts w:ascii="Verdana" w:hAnsi="Verdana"/>
        </w:rPr>
        <w:t xml:space="preserve"> asíncrono cuando sea posible.</w:t>
      </w:r>
      <w:r w:rsidRPr="006524CB" w:rsidR="006524CB">
        <w:rPr>
          <w:rFonts w:ascii="Verdana" w:hAnsi="Verdana"/>
        </w:rPr>
        <w:t xml:space="preserve"> </w:t>
      </w:r>
    </w:p>
    <w:p w:rsidRPr="006524CB" w:rsidR="009D284B" w:rsidP="00896503" w:rsidRDefault="009D284B" w14:paraId="7019418B" w14:textId="77777777">
      <w:pPr>
        <w:pStyle w:val="Prrafodelista"/>
        <w:widowControl w:val="0"/>
        <w:numPr>
          <w:ilvl w:val="0"/>
          <w:numId w:val="11"/>
        </w:numPr>
        <w:autoSpaceDE w:val="0"/>
        <w:autoSpaceDN w:val="0"/>
        <w:spacing w:before="159" w:after="0" w:line="259" w:lineRule="auto"/>
        <w:ind w:left="851" w:right="-1"/>
        <w:jc w:val="both"/>
        <w:rPr>
          <w:rFonts w:ascii="Verdana" w:hAnsi="Verdana"/>
        </w:rPr>
      </w:pPr>
      <w:r w:rsidRPr="006524CB">
        <w:rPr>
          <w:rFonts w:ascii="Verdana" w:hAnsi="Verdana"/>
        </w:rPr>
        <w:t>Registrar únicamente información útil para soporte y auditoría.</w:t>
      </w:r>
    </w:p>
    <w:p w:rsidRPr="006524CB" w:rsidR="009D284B" w:rsidP="00896503" w:rsidRDefault="009D284B" w14:paraId="13F45DD9" w14:textId="77777777">
      <w:pPr>
        <w:pStyle w:val="Prrafodelista"/>
        <w:widowControl w:val="0"/>
        <w:numPr>
          <w:ilvl w:val="0"/>
          <w:numId w:val="11"/>
        </w:numPr>
        <w:autoSpaceDE w:val="0"/>
        <w:autoSpaceDN w:val="0"/>
        <w:spacing w:before="159" w:after="0" w:line="259" w:lineRule="auto"/>
        <w:ind w:left="851" w:right="-1"/>
        <w:jc w:val="both"/>
        <w:rPr>
          <w:rFonts w:ascii="Verdana" w:hAnsi="Verdana"/>
        </w:rPr>
      </w:pPr>
      <w:r w:rsidRPr="006524CB">
        <w:rPr>
          <w:rFonts w:ascii="Verdana" w:hAnsi="Verdana"/>
        </w:rPr>
        <w:t>Evitar registrar objetos completos cuando sea suficiente registrar identificadores.</w:t>
      </w:r>
    </w:p>
    <w:p w:rsidRPr="006524CB" w:rsidR="009D284B" w:rsidP="00896503" w:rsidRDefault="009D284B" w14:paraId="20C10B0D" w14:textId="77777777">
      <w:pPr>
        <w:pStyle w:val="Prrafodelista"/>
        <w:widowControl w:val="0"/>
        <w:numPr>
          <w:ilvl w:val="0"/>
          <w:numId w:val="11"/>
        </w:numPr>
        <w:autoSpaceDE w:val="0"/>
        <w:autoSpaceDN w:val="0"/>
        <w:spacing w:before="159" w:after="0" w:line="259" w:lineRule="auto"/>
        <w:ind w:left="851" w:right="-1"/>
        <w:jc w:val="both"/>
        <w:rPr>
          <w:rFonts w:ascii="Verdana" w:hAnsi="Verdana"/>
        </w:rPr>
      </w:pPr>
      <w:r w:rsidRPr="006524CB">
        <w:rPr>
          <w:rFonts w:ascii="Verdana" w:hAnsi="Verdana"/>
        </w:rPr>
        <w:t>Incluir identificadores de correlación (UUID) para facilitar la trazabilidad entre servicios.</w:t>
      </w:r>
    </w:p>
    <w:p w:rsidRPr="006524CB" w:rsidR="009D284B" w:rsidP="00896503" w:rsidRDefault="009D284B" w14:paraId="28D1B48F" w14:textId="77777777">
      <w:pPr>
        <w:pStyle w:val="Prrafodelista"/>
        <w:widowControl w:val="0"/>
        <w:numPr>
          <w:ilvl w:val="0"/>
          <w:numId w:val="11"/>
        </w:numPr>
        <w:autoSpaceDE w:val="0"/>
        <w:autoSpaceDN w:val="0"/>
        <w:spacing w:before="159" w:after="0" w:line="259" w:lineRule="auto"/>
        <w:ind w:left="851" w:right="-1"/>
        <w:jc w:val="both"/>
        <w:rPr>
          <w:rFonts w:ascii="Verdana" w:hAnsi="Verdana"/>
        </w:rPr>
      </w:pPr>
      <w:r w:rsidRPr="006524CB">
        <w:rPr>
          <w:rFonts w:ascii="Verdana" w:hAnsi="Verdana"/>
        </w:rPr>
        <w:t>Mantener consistencia en el formato de logs entre todas las tecnologías utilizadas.</w:t>
      </w:r>
    </w:p>
    <w:p w:rsidRPr="006524CB" w:rsidR="009D284B" w:rsidP="00896503" w:rsidRDefault="009D284B" w14:paraId="1008ACB1" w14:textId="77777777">
      <w:pPr>
        <w:pStyle w:val="Prrafodelista"/>
        <w:widowControl w:val="0"/>
        <w:numPr>
          <w:ilvl w:val="0"/>
          <w:numId w:val="11"/>
        </w:numPr>
        <w:autoSpaceDE w:val="0"/>
        <w:autoSpaceDN w:val="0"/>
        <w:spacing w:before="159" w:after="0" w:line="259" w:lineRule="auto"/>
        <w:ind w:left="851" w:right="-1"/>
        <w:jc w:val="both"/>
        <w:rPr>
          <w:rFonts w:ascii="Verdana" w:hAnsi="Verdana"/>
        </w:rPr>
      </w:pPr>
      <w:r w:rsidRPr="006524CB">
        <w:rPr>
          <w:rFonts w:ascii="Verdana" w:hAnsi="Verdana"/>
        </w:rPr>
        <w:t>Validar periódicamente la correcta llegada de eventos al tablero corporativo.</w:t>
      </w:r>
    </w:p>
    <w:p w:rsidRPr="006524CB" w:rsidR="009D284B" w:rsidP="00896503" w:rsidRDefault="009D284B" w14:paraId="37D5B481" w14:textId="77777777">
      <w:pPr>
        <w:pStyle w:val="Prrafodelista"/>
        <w:widowControl w:val="0"/>
        <w:numPr>
          <w:ilvl w:val="0"/>
          <w:numId w:val="11"/>
        </w:numPr>
        <w:autoSpaceDE w:val="0"/>
        <w:autoSpaceDN w:val="0"/>
        <w:spacing w:before="159" w:after="0" w:line="259" w:lineRule="auto"/>
        <w:ind w:left="851" w:right="-1"/>
        <w:jc w:val="both"/>
        <w:rPr>
          <w:rFonts w:ascii="Verdana" w:hAnsi="Verdana"/>
        </w:rPr>
      </w:pPr>
      <w:r w:rsidRPr="006524CB">
        <w:rPr>
          <w:rFonts w:ascii="Verdana" w:hAnsi="Verdana"/>
        </w:rPr>
        <w:t>Evitar el uso de logs INFO, DEBUG y TRACE en ambientes productivos.</w:t>
      </w:r>
    </w:p>
    <w:p w:rsidRPr="003822CD" w:rsidR="009D284B" w:rsidP="003822CD" w:rsidRDefault="009D284B" w14:paraId="23A028FB" w14:textId="6E50F47F">
      <w:pPr>
        <w:widowControl w:val="0"/>
        <w:autoSpaceDE w:val="0"/>
        <w:autoSpaceDN w:val="0"/>
        <w:spacing w:before="159" w:after="0" w:line="259" w:lineRule="auto"/>
        <w:ind w:right="-1"/>
        <w:jc w:val="both"/>
        <w:rPr>
          <w:rFonts w:ascii="Verdana" w:hAnsi="Verdana"/>
          <w:b/>
          <w:bCs/>
        </w:rPr>
      </w:pPr>
      <w:r w:rsidRPr="003822CD">
        <w:rPr>
          <w:rFonts w:ascii="Verdana" w:hAnsi="Verdana"/>
          <w:b/>
          <w:bCs/>
        </w:rPr>
        <w:t>Cumplimiento</w:t>
      </w:r>
    </w:p>
    <w:p w:rsidR="00DA2EF9" w:rsidP="009D284B" w:rsidRDefault="009D284B" w14:paraId="29418936" w14:textId="5250ED0A">
      <w:pPr>
        <w:widowControl w:val="0"/>
        <w:autoSpaceDE w:val="0"/>
        <w:autoSpaceDN w:val="0"/>
        <w:spacing w:before="159" w:after="0" w:line="259" w:lineRule="auto"/>
        <w:ind w:right="-1"/>
        <w:jc w:val="both"/>
        <w:rPr>
          <w:rFonts w:ascii="Verdana" w:hAnsi="Verdana"/>
        </w:rPr>
      </w:pPr>
      <w:r w:rsidRPr="32810F1B">
        <w:rPr>
          <w:rFonts w:ascii="Verdana" w:hAnsi="Verdana"/>
        </w:rPr>
        <w:t>Todos los nuevos desarrollos, mantenimientos evolutivos y correctivos deberán cumplir estos lineamientos antes de ser promovidos a ambientes de pruebas o producción.</w:t>
      </w:r>
    </w:p>
    <w:p w:rsidR="00C60A2A" w:rsidP="00D02C6B" w:rsidRDefault="000935FD" w14:paraId="3369E8EF" w14:textId="57DEFF41">
      <w:pPr>
        <w:pStyle w:val="Ttulo1"/>
        <w:numPr>
          <w:ilvl w:val="0"/>
          <w:numId w:val="5"/>
        </w:numPr>
        <w:spacing w:line="480" w:lineRule="auto"/>
        <w:ind w:left="426" w:right="-1"/>
        <w:rPr>
          <w:b/>
          <w:bCs/>
        </w:rPr>
      </w:pPr>
      <w:bookmarkStart w:name="_Toc237378368" w:id="50"/>
      <w:r w:rsidRPr="000935FD">
        <w:rPr>
          <w:b/>
          <w:bCs/>
        </w:rPr>
        <w:t>Lineamientos de Auditoría para Aplicaciones y Microservicios</w:t>
      </w:r>
      <w:bookmarkEnd w:id="50"/>
    </w:p>
    <w:p w:rsidRPr="00516A11" w:rsidR="00C502CD" w:rsidP="001A4759" w:rsidRDefault="00CA202F" w14:paraId="7D273A01" w14:textId="4E03E112">
      <w:pPr>
        <w:pStyle w:val="Ttulo2"/>
      </w:pPr>
      <w:bookmarkStart w:name="_Toc237378369" w:id="51"/>
      <w:r>
        <w:t xml:space="preserve">10.1. </w:t>
      </w:r>
      <w:r w:rsidRPr="00516A11" w:rsidR="00C502CD">
        <w:t>Objetivo</w:t>
      </w:r>
      <w:bookmarkEnd w:id="51"/>
    </w:p>
    <w:p w:rsidRPr="00516A11" w:rsidR="00C502CD" w:rsidP="00A410EE" w:rsidRDefault="00C502CD" w14:paraId="428BFFF7" w14:textId="0B85F07E">
      <w:pPr>
        <w:jc w:val="both"/>
        <w:rPr>
          <w:rFonts w:ascii="Verdana" w:hAnsi="Verdana" w:eastAsiaTheme="majorEastAsia" w:cstheme="majorBidi"/>
        </w:rPr>
      </w:pPr>
      <w:r w:rsidRPr="00516A11">
        <w:rPr>
          <w:rFonts w:ascii="Verdana" w:hAnsi="Verdana" w:eastAsiaTheme="majorEastAsia" w:cstheme="majorBidi"/>
        </w:rPr>
        <w:t>Establecer los lineamientos para el registro de eventos de auditoría sobre las operaciones de negocio realizadas por los usuarios dentro de las aplicaciones institucionales, garantizando trazabilidad, control, seguimiento y capacidad de reconstrucción de cambios realizados sobre la información.</w:t>
      </w:r>
    </w:p>
    <w:p w:rsidRPr="00516A11" w:rsidR="00C502CD" w:rsidP="00896503" w:rsidRDefault="00C502CD" w14:paraId="1B589165" w14:textId="59700A22">
      <w:pPr>
        <w:pStyle w:val="Ttulo2"/>
      </w:pPr>
      <w:bookmarkStart w:name="_Toc237378370" w:id="52"/>
      <w:r>
        <w:t xml:space="preserve">10.2. </w:t>
      </w:r>
      <w:r w:rsidRPr="00516A11">
        <w:t>Alcance</w:t>
      </w:r>
      <w:bookmarkEnd w:id="52"/>
    </w:p>
    <w:p w:rsidRPr="00516A11" w:rsidR="00C502CD" w:rsidP="00075887" w:rsidRDefault="00C502CD" w14:paraId="7257E93A" w14:textId="67F87FF1">
      <w:pPr>
        <w:jc w:val="both"/>
        <w:rPr>
          <w:rFonts w:ascii="Verdana" w:hAnsi="Verdana" w:eastAsiaTheme="majorEastAsia" w:cstheme="majorBidi"/>
        </w:rPr>
      </w:pPr>
      <w:r w:rsidRPr="00516A11">
        <w:rPr>
          <w:rFonts w:ascii="Verdana" w:hAnsi="Verdana" w:eastAsiaTheme="majorEastAsia" w:cstheme="majorBidi"/>
        </w:rPr>
        <w:t>La auditoría deberá registrar todas las operaciones relevantes efectuadas por usuarios internos, externos o procesos automáticos sobre entidades de negocio administradas por las aplicaciones.</w:t>
      </w:r>
    </w:p>
    <w:p w:rsidRPr="00516A11" w:rsidR="00C502CD" w:rsidP="00C502CD" w:rsidRDefault="00C502CD" w14:paraId="2B305C75" w14:textId="11F8FE60">
      <w:pPr>
        <w:rPr>
          <w:rFonts w:ascii="Verdana" w:hAnsi="Verdana" w:eastAsiaTheme="majorEastAsia" w:cstheme="majorBidi"/>
        </w:rPr>
      </w:pPr>
      <w:r w:rsidRPr="00516A11">
        <w:rPr>
          <w:rFonts w:ascii="Verdana" w:hAnsi="Verdana" w:eastAsiaTheme="majorEastAsia" w:cstheme="majorBidi"/>
        </w:rPr>
        <w:t>La auditoría es independiente de los logs técnicos de la aplicación y tiene como propósito conocer:</w:t>
      </w:r>
    </w:p>
    <w:p w:rsidRPr="00516A11" w:rsidR="00C502CD" w:rsidP="00896503" w:rsidRDefault="00C502CD" w14:paraId="7957BD7B" w14:textId="527E57E9">
      <w:pPr>
        <w:pStyle w:val="Prrafodelista"/>
        <w:numPr>
          <w:ilvl w:val="0"/>
          <w:numId w:val="11"/>
        </w:numPr>
        <w:ind w:left="851"/>
        <w:rPr>
          <w:rFonts w:ascii="Verdana" w:hAnsi="Verdana" w:eastAsiaTheme="majorEastAsia" w:cstheme="majorBidi"/>
        </w:rPr>
      </w:pPr>
      <w:r w:rsidRPr="00516A11">
        <w:rPr>
          <w:rFonts w:ascii="Verdana" w:hAnsi="Verdana" w:eastAsiaTheme="majorEastAsia" w:cstheme="majorBidi"/>
        </w:rPr>
        <w:t>Quién realizó una acción.</w:t>
      </w:r>
    </w:p>
    <w:p w:rsidRPr="00516A11" w:rsidR="00C502CD" w:rsidP="00896503" w:rsidRDefault="00C502CD" w14:paraId="360D14BD" w14:textId="600B6772">
      <w:pPr>
        <w:pStyle w:val="Prrafodelista"/>
        <w:numPr>
          <w:ilvl w:val="0"/>
          <w:numId w:val="11"/>
        </w:numPr>
        <w:ind w:left="851"/>
        <w:rPr>
          <w:rFonts w:ascii="Verdana" w:hAnsi="Verdana" w:eastAsiaTheme="majorEastAsia" w:cstheme="majorBidi"/>
        </w:rPr>
      </w:pPr>
      <w:proofErr w:type="gramStart"/>
      <w:r w:rsidRPr="00516A11">
        <w:rPr>
          <w:rFonts w:ascii="Verdana" w:hAnsi="Verdana" w:eastAsiaTheme="majorEastAsia" w:cstheme="majorBidi"/>
        </w:rPr>
        <w:t>Cuándo</w:t>
      </w:r>
      <w:proofErr w:type="gramEnd"/>
      <w:r w:rsidRPr="00516A11">
        <w:rPr>
          <w:rFonts w:ascii="Verdana" w:hAnsi="Verdana" w:eastAsiaTheme="majorEastAsia" w:cstheme="majorBidi"/>
        </w:rPr>
        <w:t xml:space="preserve"> la realizó.</w:t>
      </w:r>
    </w:p>
    <w:p w:rsidRPr="00516A11" w:rsidR="00C502CD" w:rsidP="00896503" w:rsidRDefault="00C502CD" w14:paraId="2EE176A5" w14:textId="452E8149">
      <w:pPr>
        <w:pStyle w:val="Prrafodelista"/>
        <w:numPr>
          <w:ilvl w:val="0"/>
          <w:numId w:val="11"/>
        </w:numPr>
        <w:ind w:left="851"/>
        <w:rPr>
          <w:rFonts w:ascii="Verdana" w:hAnsi="Verdana" w:eastAsiaTheme="majorEastAsia" w:cstheme="majorBidi"/>
        </w:rPr>
      </w:pPr>
      <w:r w:rsidRPr="00516A11">
        <w:rPr>
          <w:rFonts w:ascii="Verdana" w:hAnsi="Verdana" w:eastAsiaTheme="majorEastAsia" w:cstheme="majorBidi"/>
        </w:rPr>
        <w:t>Sobre qué información se ejecutó.</w:t>
      </w:r>
    </w:p>
    <w:p w:rsidRPr="00516A11" w:rsidR="00C502CD" w:rsidP="00896503" w:rsidRDefault="00C502CD" w14:paraId="1A916592" w14:textId="08AA0588">
      <w:pPr>
        <w:pStyle w:val="Prrafodelista"/>
        <w:numPr>
          <w:ilvl w:val="0"/>
          <w:numId w:val="11"/>
        </w:numPr>
        <w:ind w:left="851"/>
        <w:rPr>
          <w:rFonts w:ascii="Verdana" w:hAnsi="Verdana" w:eastAsiaTheme="majorEastAsia" w:cstheme="majorBidi"/>
        </w:rPr>
      </w:pPr>
      <w:r w:rsidRPr="00516A11">
        <w:rPr>
          <w:rFonts w:ascii="Verdana" w:hAnsi="Verdana" w:eastAsiaTheme="majorEastAsia" w:cstheme="majorBidi"/>
        </w:rPr>
        <w:t>Qué información fue modificada.</w:t>
      </w:r>
    </w:p>
    <w:p w:rsidRPr="00516A11" w:rsidR="00C502CD" w:rsidP="00896503" w:rsidRDefault="00C502CD" w14:paraId="56F24C68" w14:textId="7A929C4A">
      <w:pPr>
        <w:pStyle w:val="Prrafodelista"/>
        <w:numPr>
          <w:ilvl w:val="0"/>
          <w:numId w:val="11"/>
        </w:numPr>
        <w:ind w:left="851"/>
        <w:rPr>
          <w:rFonts w:ascii="Verdana" w:hAnsi="Verdana" w:eastAsiaTheme="majorEastAsia" w:cstheme="majorBidi"/>
        </w:rPr>
      </w:pPr>
      <w:r w:rsidRPr="00516A11">
        <w:rPr>
          <w:rFonts w:ascii="Verdana" w:hAnsi="Verdana" w:eastAsiaTheme="majorEastAsia" w:cstheme="majorBidi"/>
        </w:rPr>
        <w:t>Cuál era el estado anterior.</w:t>
      </w:r>
    </w:p>
    <w:p w:rsidRPr="00516A11" w:rsidR="00C502CD" w:rsidP="00896503" w:rsidRDefault="00C502CD" w14:paraId="286A1EBB" w14:textId="192597C9">
      <w:pPr>
        <w:pStyle w:val="Prrafodelista"/>
        <w:numPr>
          <w:ilvl w:val="0"/>
          <w:numId w:val="11"/>
        </w:numPr>
        <w:ind w:left="851"/>
        <w:rPr>
          <w:rFonts w:ascii="Verdana" w:hAnsi="Verdana" w:eastAsiaTheme="majorEastAsia" w:cstheme="majorBidi"/>
        </w:rPr>
      </w:pPr>
      <w:r w:rsidRPr="00516A11">
        <w:rPr>
          <w:rFonts w:ascii="Verdana" w:hAnsi="Verdana" w:eastAsiaTheme="majorEastAsia" w:cstheme="majorBidi"/>
        </w:rPr>
        <w:t>Cuál fue el nuevo estado.</w:t>
      </w:r>
    </w:p>
    <w:p w:rsidRPr="00516A11" w:rsidR="00C502CD" w:rsidP="00896503" w:rsidRDefault="00C502CD" w14:paraId="4A649169" w14:textId="55C6E568">
      <w:pPr>
        <w:pStyle w:val="Ttulo2"/>
      </w:pPr>
      <w:bookmarkStart w:name="_Toc237378371" w:id="53"/>
      <w:r>
        <w:t xml:space="preserve">10.3. </w:t>
      </w:r>
      <w:r w:rsidRPr="00516A11">
        <w:t>Operaciones Permitidas</w:t>
      </w:r>
      <w:bookmarkEnd w:id="53"/>
    </w:p>
    <w:p w:rsidR="000935FD" w:rsidP="00C502CD" w:rsidRDefault="00C502CD" w14:paraId="2D3BCFA5" w14:textId="0F2B4BAE">
      <w:pPr>
        <w:rPr>
          <w:rFonts w:ascii="Verdana" w:hAnsi="Verdana" w:eastAsiaTheme="majorEastAsia" w:cstheme="majorBidi"/>
        </w:rPr>
      </w:pPr>
      <w:r w:rsidRPr="00516A11">
        <w:rPr>
          <w:rFonts w:ascii="Verdana" w:hAnsi="Verdana" w:eastAsiaTheme="majorEastAsia" w:cstheme="majorBidi"/>
        </w:rPr>
        <w:t xml:space="preserve">El campo </w:t>
      </w:r>
      <w:proofErr w:type="spellStart"/>
      <w:r w:rsidRPr="00516A11">
        <w:rPr>
          <w:rFonts w:ascii="Verdana" w:hAnsi="Verdana" w:eastAsiaTheme="majorEastAsia" w:cstheme="majorBidi"/>
        </w:rPr>
        <w:t>TipoAuditoria</w:t>
      </w:r>
      <w:proofErr w:type="spellEnd"/>
      <w:r w:rsidRPr="00516A11">
        <w:rPr>
          <w:rFonts w:ascii="Verdana" w:hAnsi="Verdana" w:eastAsiaTheme="majorEastAsia" w:cstheme="majorBidi"/>
        </w:rPr>
        <w:t xml:space="preserve"> únicamente podrá almacenar los siguientes valores:</w:t>
      </w:r>
    </w:p>
    <w:p w:rsidRPr="00516A11" w:rsidR="00516A11" w:rsidP="00C502CD" w:rsidRDefault="00516A11" w14:paraId="27E38279" w14:textId="77777777">
      <w:pPr>
        <w:rPr>
          <w:rFonts w:ascii="Verdana" w:hAnsi="Verdana" w:eastAsiaTheme="majorEastAsia" w:cstheme="majorBidi"/>
        </w:rPr>
      </w:pPr>
    </w:p>
    <w:p w:rsidRPr="00516A11" w:rsidR="006374ED" w:rsidP="006374ED" w:rsidRDefault="006374ED" w14:paraId="06E1AE9A" w14:textId="77777777">
      <w:pPr>
        <w:rPr>
          <w:rFonts w:ascii="Verdana" w:hAnsi="Verdana" w:eastAsiaTheme="majorEastAsia" w:cstheme="majorBidi"/>
          <w:b/>
          <w:bCs/>
        </w:rPr>
      </w:pPr>
      <w:r w:rsidRPr="00516A11">
        <w:rPr>
          <w:rFonts w:ascii="Verdana" w:hAnsi="Verdana" w:eastAsiaTheme="majorEastAsia" w:cstheme="majorBidi"/>
          <w:b/>
          <w:bCs/>
        </w:rPr>
        <w:t xml:space="preserve">Valor     </w:t>
      </w:r>
      <w:r w:rsidRPr="00516A11">
        <w:rPr>
          <w:rFonts w:ascii="Verdana" w:hAnsi="Verdana" w:eastAsiaTheme="majorEastAsia" w:cstheme="majorBidi"/>
          <w:b/>
          <w:bCs/>
        </w:rPr>
        <w:tab/>
      </w:r>
      <w:r w:rsidRPr="00516A11">
        <w:rPr>
          <w:rFonts w:ascii="Verdana" w:hAnsi="Verdana" w:eastAsiaTheme="majorEastAsia" w:cstheme="majorBidi"/>
          <w:b/>
          <w:bCs/>
        </w:rPr>
        <w:tab/>
      </w:r>
      <w:r w:rsidRPr="00516A11">
        <w:rPr>
          <w:rFonts w:ascii="Verdana" w:hAnsi="Verdana" w:eastAsiaTheme="majorEastAsia" w:cstheme="majorBidi"/>
          <w:b/>
          <w:bCs/>
        </w:rPr>
        <w:tab/>
      </w:r>
      <w:r w:rsidRPr="00516A11">
        <w:rPr>
          <w:rFonts w:ascii="Verdana" w:hAnsi="Verdana" w:eastAsiaTheme="majorEastAsia" w:cstheme="majorBidi"/>
          <w:b/>
          <w:bCs/>
        </w:rPr>
        <w:t xml:space="preserve">Descripción                              </w:t>
      </w:r>
    </w:p>
    <w:p w:rsidRPr="00516A11" w:rsidR="006374ED" w:rsidP="006374ED" w:rsidRDefault="006374ED" w14:paraId="1AF3FC3A" w14:textId="77777777">
      <w:pPr>
        <w:rPr>
          <w:rFonts w:ascii="Verdana" w:hAnsi="Verdana" w:eastAsiaTheme="majorEastAsia" w:cstheme="majorBidi"/>
        </w:rPr>
      </w:pPr>
      <w:r w:rsidRPr="00516A11">
        <w:rPr>
          <w:rFonts w:ascii="Verdana" w:hAnsi="Verdana" w:eastAsiaTheme="majorEastAsia" w:cstheme="majorBidi"/>
          <w:b/>
          <w:bCs/>
        </w:rPr>
        <w:t xml:space="preserve">CREAR     </w:t>
      </w:r>
      <w:r w:rsidRPr="00516A11">
        <w:rPr>
          <w:rFonts w:ascii="Verdana" w:hAnsi="Verdana" w:eastAsiaTheme="majorEastAsia" w:cstheme="majorBidi"/>
          <w:b/>
          <w:bCs/>
        </w:rPr>
        <w:tab/>
      </w:r>
      <w:r w:rsidRPr="00516A11">
        <w:rPr>
          <w:rFonts w:ascii="Verdana" w:hAnsi="Verdana" w:eastAsiaTheme="majorEastAsia" w:cstheme="majorBidi"/>
          <w:b/>
          <w:bCs/>
        </w:rPr>
        <w:tab/>
      </w:r>
      <w:r w:rsidRPr="00516A11">
        <w:rPr>
          <w:rFonts w:ascii="Verdana" w:hAnsi="Verdana" w:eastAsiaTheme="majorEastAsia" w:cstheme="majorBidi"/>
          <w:b/>
          <w:bCs/>
        </w:rPr>
        <w:tab/>
      </w:r>
      <w:r w:rsidRPr="00516A11">
        <w:rPr>
          <w:rFonts w:ascii="Verdana" w:hAnsi="Verdana" w:eastAsiaTheme="majorEastAsia" w:cstheme="majorBidi"/>
        </w:rPr>
        <w:t xml:space="preserve">Creación de un nuevo registro o entidad  </w:t>
      </w:r>
    </w:p>
    <w:p w:rsidRPr="00516A11" w:rsidR="006374ED" w:rsidP="006374ED" w:rsidRDefault="006374ED" w14:paraId="1D1FEBFA" w14:textId="01E796E2">
      <w:pPr>
        <w:rPr>
          <w:rFonts w:ascii="Verdana" w:hAnsi="Verdana" w:eastAsiaTheme="majorEastAsia" w:cstheme="majorBidi"/>
        </w:rPr>
      </w:pPr>
      <w:r w:rsidRPr="00516A11">
        <w:rPr>
          <w:rFonts w:ascii="Verdana" w:hAnsi="Verdana" w:eastAsiaTheme="majorEastAsia" w:cstheme="majorBidi"/>
          <w:b/>
          <w:bCs/>
        </w:rPr>
        <w:t xml:space="preserve">CONSULTAR </w:t>
      </w:r>
      <w:r w:rsidRPr="00516A11">
        <w:rPr>
          <w:rFonts w:ascii="Verdana" w:hAnsi="Verdana" w:eastAsiaTheme="majorEastAsia" w:cstheme="majorBidi"/>
          <w:b/>
          <w:bCs/>
        </w:rPr>
        <w:tab/>
      </w:r>
      <w:r w:rsidRPr="00516A11">
        <w:rPr>
          <w:rFonts w:ascii="Verdana" w:hAnsi="Verdana" w:eastAsiaTheme="majorEastAsia" w:cstheme="majorBidi"/>
          <w:b/>
          <w:bCs/>
        </w:rPr>
        <w:tab/>
      </w:r>
      <w:r w:rsidRPr="00516A11">
        <w:rPr>
          <w:rFonts w:ascii="Verdana" w:hAnsi="Verdana" w:eastAsiaTheme="majorEastAsia" w:cstheme="majorBidi"/>
        </w:rPr>
        <w:t xml:space="preserve">Consulta o visualización de información  </w:t>
      </w:r>
    </w:p>
    <w:p w:rsidRPr="00516A11" w:rsidR="006374ED" w:rsidP="006374ED" w:rsidRDefault="006374ED" w14:paraId="6CACA46B" w14:textId="56E355DF">
      <w:pPr>
        <w:rPr>
          <w:rFonts w:ascii="Verdana" w:hAnsi="Verdana" w:eastAsiaTheme="majorEastAsia" w:cstheme="majorBidi"/>
        </w:rPr>
      </w:pPr>
      <w:r w:rsidRPr="00516A11">
        <w:rPr>
          <w:rFonts w:ascii="Verdana" w:hAnsi="Verdana" w:eastAsiaTheme="majorEastAsia" w:cstheme="majorBidi"/>
          <w:b/>
          <w:bCs/>
        </w:rPr>
        <w:t xml:space="preserve">MODIFICAR </w:t>
      </w:r>
      <w:r w:rsidRPr="00516A11">
        <w:rPr>
          <w:rFonts w:ascii="Verdana" w:hAnsi="Verdana" w:eastAsiaTheme="majorEastAsia" w:cstheme="majorBidi"/>
          <w:b/>
          <w:bCs/>
        </w:rPr>
        <w:tab/>
      </w:r>
      <w:r w:rsidRPr="00516A11">
        <w:rPr>
          <w:rFonts w:ascii="Verdana" w:hAnsi="Verdana" w:eastAsiaTheme="majorEastAsia" w:cstheme="majorBidi"/>
          <w:b/>
          <w:bCs/>
        </w:rPr>
        <w:tab/>
      </w:r>
      <w:r w:rsidRPr="00516A11">
        <w:rPr>
          <w:rFonts w:ascii="Verdana" w:hAnsi="Verdana" w:eastAsiaTheme="majorEastAsia" w:cstheme="majorBidi"/>
        </w:rPr>
        <w:t xml:space="preserve">Actualización de información existente   </w:t>
      </w:r>
    </w:p>
    <w:p w:rsidRPr="00516A11" w:rsidR="006374ED" w:rsidP="006374ED" w:rsidRDefault="006374ED" w14:paraId="362C8B77" w14:textId="4FF72215">
      <w:pPr>
        <w:rPr>
          <w:rFonts w:ascii="Verdana" w:hAnsi="Verdana" w:eastAsiaTheme="majorEastAsia" w:cstheme="majorBidi"/>
        </w:rPr>
      </w:pPr>
      <w:r w:rsidRPr="00516A11">
        <w:rPr>
          <w:rFonts w:ascii="Verdana" w:hAnsi="Verdana" w:eastAsiaTheme="majorEastAsia" w:cstheme="majorBidi"/>
          <w:b/>
          <w:bCs/>
        </w:rPr>
        <w:t xml:space="preserve">ELIMINAR   </w:t>
      </w:r>
      <w:r w:rsidRPr="00516A11">
        <w:rPr>
          <w:rFonts w:ascii="Verdana" w:hAnsi="Verdana" w:eastAsiaTheme="majorEastAsia" w:cstheme="majorBidi"/>
          <w:b/>
          <w:bCs/>
        </w:rPr>
        <w:tab/>
      </w:r>
      <w:r w:rsidRPr="00516A11">
        <w:rPr>
          <w:rFonts w:ascii="Verdana" w:hAnsi="Verdana" w:eastAsiaTheme="majorEastAsia" w:cstheme="majorBidi"/>
          <w:b/>
          <w:bCs/>
        </w:rPr>
        <w:tab/>
      </w:r>
      <w:r w:rsidRPr="00516A11">
        <w:rPr>
          <w:rFonts w:ascii="Verdana" w:hAnsi="Verdana" w:eastAsiaTheme="majorEastAsia" w:cstheme="majorBidi"/>
        </w:rPr>
        <w:t xml:space="preserve">Eliminación lógica o física de registros </w:t>
      </w:r>
    </w:p>
    <w:p w:rsidRPr="00516A11" w:rsidR="006374ED" w:rsidP="00516A11" w:rsidRDefault="006374ED" w14:paraId="3BC39914" w14:textId="52B78957">
      <w:pPr>
        <w:jc w:val="both"/>
        <w:rPr>
          <w:rFonts w:ascii="Verdana" w:hAnsi="Verdana" w:eastAsiaTheme="majorEastAsia" w:cstheme="majorBidi"/>
        </w:rPr>
      </w:pPr>
      <w:r w:rsidRPr="00516A11">
        <w:rPr>
          <w:rFonts w:ascii="Verdana" w:hAnsi="Verdana" w:eastAsiaTheme="majorEastAsia" w:cstheme="majorBidi"/>
        </w:rPr>
        <w:t xml:space="preserve">No se permitirá el uso de valores distintos a los definidos </w:t>
      </w:r>
      <w:r w:rsidRPr="00516A11" w:rsidR="00516A11">
        <w:rPr>
          <w:rFonts w:ascii="Verdana" w:hAnsi="Verdana" w:eastAsiaTheme="majorEastAsia" w:cstheme="majorBidi"/>
        </w:rPr>
        <w:t>i</w:t>
      </w:r>
      <w:r w:rsidRPr="00516A11">
        <w:rPr>
          <w:rFonts w:ascii="Verdana" w:hAnsi="Verdana" w:eastAsiaTheme="majorEastAsia" w:cstheme="majorBidi"/>
        </w:rPr>
        <w:t>nteriormente.</w:t>
      </w:r>
    </w:p>
    <w:p w:rsidRPr="002415B7" w:rsidR="002D0661" w:rsidP="002415B7" w:rsidRDefault="001A4759" w14:paraId="597F2080" w14:textId="772956B2">
      <w:pPr>
        <w:spacing w:after="0"/>
        <w:rPr>
          <w:rFonts w:ascii="Verdana" w:hAnsi="Verdana" w:eastAsiaTheme="majorEastAsia" w:cstheme="majorBidi"/>
          <w:b/>
          <w:bCs/>
        </w:rPr>
      </w:pPr>
      <w:r w:rsidRPr="002415B7">
        <w:rPr>
          <w:rFonts w:ascii="Verdana" w:hAnsi="Verdana" w:eastAsiaTheme="majorEastAsia" w:cstheme="majorBidi"/>
          <w:b/>
          <w:bCs/>
        </w:rPr>
        <w:t>E</w:t>
      </w:r>
      <w:r w:rsidRPr="002415B7" w:rsidR="002D0661">
        <w:rPr>
          <w:rFonts w:ascii="Verdana" w:hAnsi="Verdana" w:eastAsiaTheme="majorEastAsia" w:cstheme="majorBidi"/>
          <w:b/>
          <w:bCs/>
        </w:rPr>
        <w:t>structura de la Auditoría</w:t>
      </w:r>
    </w:p>
    <w:p w:rsidRPr="00516A11" w:rsidR="002D0661" w:rsidP="00A1494D" w:rsidRDefault="002D0661" w14:paraId="7D0EBD64" w14:textId="77777777">
      <w:pPr>
        <w:spacing w:after="0"/>
        <w:rPr>
          <w:rFonts w:ascii="Verdana" w:hAnsi="Verdana" w:eastAsiaTheme="majorEastAsia" w:cstheme="majorBidi"/>
          <w:b/>
          <w:bCs/>
        </w:rPr>
      </w:pPr>
      <w:r w:rsidRPr="00516A11">
        <w:rPr>
          <w:rFonts w:ascii="Verdana" w:hAnsi="Verdana" w:eastAsiaTheme="majorEastAsia" w:cstheme="majorBidi"/>
          <w:b/>
          <w:bCs/>
        </w:rPr>
        <w:t>Id</w:t>
      </w:r>
    </w:p>
    <w:p w:rsidRPr="00516A11" w:rsidR="002D0661" w:rsidP="00A1494D" w:rsidRDefault="002D0661" w14:paraId="39849EF0" w14:textId="77777777">
      <w:pPr>
        <w:spacing w:after="0"/>
        <w:rPr>
          <w:rFonts w:ascii="Verdana" w:hAnsi="Verdana" w:eastAsiaTheme="majorEastAsia" w:cstheme="majorBidi"/>
        </w:rPr>
      </w:pPr>
      <w:r w:rsidRPr="00516A11">
        <w:rPr>
          <w:rFonts w:ascii="Verdana" w:hAnsi="Verdana" w:eastAsiaTheme="majorEastAsia" w:cstheme="majorBidi"/>
        </w:rPr>
        <w:t>Identificador único de la auditoría generado por la base de datos.</w:t>
      </w:r>
    </w:p>
    <w:p w:rsidRPr="00516A11" w:rsidR="002D0661" w:rsidP="00A1494D" w:rsidRDefault="002D0661" w14:paraId="2FD22F89" w14:textId="77777777">
      <w:pPr>
        <w:spacing w:after="0"/>
        <w:rPr>
          <w:rFonts w:ascii="Verdana" w:hAnsi="Verdana" w:eastAsiaTheme="majorEastAsia" w:cstheme="majorBidi"/>
        </w:rPr>
      </w:pPr>
      <w:r w:rsidRPr="00516A11">
        <w:rPr>
          <w:rFonts w:ascii="Verdana" w:hAnsi="Verdana" w:eastAsiaTheme="majorEastAsia" w:cstheme="majorBidi"/>
        </w:rPr>
        <w:t>Ejemplo:</w:t>
      </w:r>
    </w:p>
    <w:p w:rsidRPr="00516A11" w:rsidR="002D0661" w:rsidP="00A1494D" w:rsidRDefault="002D0661" w14:paraId="2D766626" w14:textId="77777777">
      <w:pPr>
        <w:spacing w:after="0"/>
        <w:rPr>
          <w:rFonts w:ascii="Verdana" w:hAnsi="Verdana" w:eastAsiaTheme="majorEastAsia" w:cstheme="majorBidi"/>
        </w:rPr>
      </w:pPr>
      <w:r w:rsidRPr="00516A11">
        <w:rPr>
          <w:rFonts w:ascii="Verdana" w:hAnsi="Verdana" w:eastAsiaTheme="majorEastAsia" w:cstheme="majorBidi"/>
        </w:rPr>
        <w:t>125487</w:t>
      </w:r>
    </w:p>
    <w:p w:rsidRPr="00516A11" w:rsidR="002D0661" w:rsidP="002D0661" w:rsidRDefault="00516A11" w14:paraId="653B7275" w14:textId="75C73FF4">
      <w:pPr>
        <w:rPr>
          <w:rFonts w:ascii="Verdana" w:hAnsi="Verdana" w:eastAsiaTheme="majorEastAsia" w:cstheme="majorBidi"/>
          <w:b/>
          <w:bCs/>
        </w:rPr>
      </w:pPr>
      <w:r w:rsidRPr="00516A11">
        <w:rPr>
          <w:rFonts w:ascii="Verdana" w:hAnsi="Verdana" w:eastAsiaTheme="majorEastAsia" w:cstheme="majorBidi"/>
          <w:b/>
          <w:bCs/>
        </w:rPr>
        <w:t>Aplicación</w:t>
      </w:r>
    </w:p>
    <w:p w:rsidRPr="00516A11" w:rsidR="002D0661" w:rsidP="00516A11" w:rsidRDefault="002D0661" w14:paraId="34A2EB84" w14:textId="77777777">
      <w:pPr>
        <w:jc w:val="both"/>
        <w:rPr>
          <w:rFonts w:ascii="Verdana" w:hAnsi="Verdana" w:eastAsiaTheme="majorEastAsia" w:cstheme="majorBidi"/>
        </w:rPr>
      </w:pPr>
      <w:r w:rsidRPr="00516A11">
        <w:rPr>
          <w:rFonts w:ascii="Verdana" w:hAnsi="Verdana" w:eastAsiaTheme="majorEastAsia" w:cstheme="majorBidi"/>
        </w:rPr>
        <w:t>Nombre de la aplicación que genera el evento de auditoría.</w:t>
      </w:r>
    </w:p>
    <w:p w:rsidRPr="00516A11" w:rsidR="002D0661" w:rsidP="00516A11" w:rsidRDefault="002D0661" w14:paraId="6931E7D7" w14:textId="77777777">
      <w:pPr>
        <w:jc w:val="both"/>
        <w:rPr>
          <w:rFonts w:ascii="Verdana" w:hAnsi="Verdana" w:eastAsiaTheme="majorEastAsia" w:cstheme="majorBidi"/>
        </w:rPr>
      </w:pPr>
      <w:r w:rsidRPr="00516A11">
        <w:rPr>
          <w:rFonts w:ascii="Verdana" w:hAnsi="Verdana" w:eastAsiaTheme="majorEastAsia" w:cstheme="majorBidi"/>
        </w:rPr>
        <w:t>Este valor deberá obtenerse desde el catálogo oficial de aplicaciones de Sucursal Digital y no deberá ser digitado manualmente por los desarrolladores.</w:t>
      </w:r>
    </w:p>
    <w:p w:rsidRPr="00516A11" w:rsidR="002D0661" w:rsidP="0011709A" w:rsidRDefault="002D0661" w14:paraId="3A98087C" w14:textId="77777777">
      <w:pPr>
        <w:spacing w:after="0"/>
        <w:rPr>
          <w:rFonts w:ascii="Verdana" w:hAnsi="Verdana" w:eastAsiaTheme="majorEastAsia" w:cstheme="majorBidi"/>
          <w:b/>
          <w:bCs/>
        </w:rPr>
      </w:pPr>
      <w:r w:rsidRPr="00516A11">
        <w:rPr>
          <w:rFonts w:ascii="Verdana" w:hAnsi="Verdana" w:eastAsiaTheme="majorEastAsia" w:cstheme="majorBidi"/>
          <w:b/>
          <w:bCs/>
        </w:rPr>
        <w:t>Ejemplos:</w:t>
      </w:r>
    </w:p>
    <w:p w:rsidRPr="00516A11" w:rsidR="002D0661" w:rsidP="0011709A" w:rsidRDefault="002D0661" w14:paraId="758A4DAB" w14:textId="77777777">
      <w:pPr>
        <w:spacing w:after="0"/>
        <w:rPr>
          <w:rFonts w:ascii="Verdana" w:hAnsi="Verdana" w:eastAsiaTheme="majorEastAsia" w:cstheme="majorBidi"/>
        </w:rPr>
      </w:pPr>
      <w:proofErr w:type="spellStart"/>
      <w:r w:rsidRPr="00516A11">
        <w:rPr>
          <w:rFonts w:ascii="Verdana" w:hAnsi="Verdana" w:eastAsiaTheme="majorEastAsia" w:cstheme="majorBidi"/>
        </w:rPr>
        <w:t>safia</w:t>
      </w:r>
      <w:proofErr w:type="spellEnd"/>
    </w:p>
    <w:p w:rsidRPr="00516A11" w:rsidR="002D0661" w:rsidP="0011709A" w:rsidRDefault="002D0661" w14:paraId="55D2840B" w14:textId="77777777">
      <w:pPr>
        <w:spacing w:after="0"/>
        <w:rPr>
          <w:rFonts w:ascii="Verdana" w:hAnsi="Verdana" w:eastAsiaTheme="majorEastAsia" w:cstheme="majorBidi"/>
        </w:rPr>
      </w:pPr>
      <w:r w:rsidRPr="00516A11">
        <w:rPr>
          <w:rFonts w:ascii="Verdana" w:hAnsi="Verdana" w:eastAsiaTheme="majorEastAsia" w:cstheme="majorBidi"/>
        </w:rPr>
        <w:t>correo-masivo</w:t>
      </w:r>
    </w:p>
    <w:p w:rsidRPr="00516A11" w:rsidR="002D0661" w:rsidP="0011709A" w:rsidRDefault="002D0661" w14:paraId="08207BA2" w14:textId="77777777">
      <w:pPr>
        <w:spacing w:after="0"/>
        <w:rPr>
          <w:rFonts w:ascii="Verdana" w:hAnsi="Verdana" w:eastAsiaTheme="majorEastAsia" w:cstheme="majorBidi"/>
        </w:rPr>
      </w:pPr>
      <w:r w:rsidRPr="00516A11">
        <w:rPr>
          <w:rFonts w:ascii="Verdana" w:hAnsi="Verdana" w:eastAsiaTheme="majorEastAsia" w:cstheme="majorBidi"/>
        </w:rPr>
        <w:t>certificados-en-</w:t>
      </w:r>
      <w:proofErr w:type="spellStart"/>
      <w:r w:rsidRPr="00516A11">
        <w:rPr>
          <w:rFonts w:ascii="Verdana" w:hAnsi="Verdana" w:eastAsiaTheme="majorEastAsia" w:cstheme="majorBidi"/>
        </w:rPr>
        <w:t>linea</w:t>
      </w:r>
      <w:proofErr w:type="spellEnd"/>
    </w:p>
    <w:p w:rsidRPr="00516A11" w:rsidR="002D0661" w:rsidP="0011709A" w:rsidRDefault="002D0661" w14:paraId="61339CF6" w14:textId="77777777">
      <w:pPr>
        <w:spacing w:after="0"/>
        <w:rPr>
          <w:rFonts w:ascii="Verdana" w:hAnsi="Verdana" w:eastAsiaTheme="majorEastAsia" w:cstheme="majorBidi"/>
        </w:rPr>
      </w:pPr>
      <w:r w:rsidRPr="00516A11">
        <w:rPr>
          <w:rFonts w:ascii="Verdana" w:hAnsi="Verdana" w:eastAsiaTheme="majorEastAsia" w:cstheme="majorBidi"/>
        </w:rPr>
        <w:t>calendario-eventos</w:t>
      </w:r>
    </w:p>
    <w:p w:rsidRPr="00516A11" w:rsidR="002D0661" w:rsidP="0011709A" w:rsidRDefault="002D0661" w14:paraId="788578C8" w14:textId="77777777">
      <w:pPr>
        <w:spacing w:after="0"/>
        <w:rPr>
          <w:rFonts w:ascii="Verdana" w:hAnsi="Verdana" w:eastAsiaTheme="majorEastAsia" w:cstheme="majorBidi"/>
          <w:b/>
          <w:bCs/>
        </w:rPr>
      </w:pPr>
      <w:proofErr w:type="spellStart"/>
      <w:r w:rsidRPr="00516A11">
        <w:rPr>
          <w:rFonts w:ascii="Verdana" w:hAnsi="Verdana" w:eastAsiaTheme="majorEastAsia" w:cstheme="majorBidi"/>
          <w:b/>
          <w:bCs/>
        </w:rPr>
        <w:t>TipoAuditoria</w:t>
      </w:r>
      <w:proofErr w:type="spellEnd"/>
    </w:p>
    <w:p w:rsidRPr="00AD2998" w:rsidR="002D0661" w:rsidP="0011709A" w:rsidRDefault="002D0661" w14:paraId="33778865" w14:textId="77777777">
      <w:pPr>
        <w:spacing w:after="0"/>
        <w:rPr>
          <w:rFonts w:ascii="Verdana" w:hAnsi="Verdana" w:eastAsiaTheme="majorEastAsia" w:cstheme="majorBidi"/>
        </w:rPr>
      </w:pPr>
      <w:r w:rsidRPr="00AD2998">
        <w:rPr>
          <w:rFonts w:ascii="Verdana" w:hAnsi="Verdana" w:eastAsiaTheme="majorEastAsia" w:cstheme="majorBidi"/>
        </w:rPr>
        <w:t>Tipo de operación ejecutada.</w:t>
      </w:r>
    </w:p>
    <w:p w:rsidRPr="00516A11" w:rsidR="002D0661" w:rsidP="0011709A" w:rsidRDefault="002D0661" w14:paraId="0BB8485C" w14:textId="77777777">
      <w:pPr>
        <w:spacing w:after="0"/>
        <w:rPr>
          <w:rFonts w:ascii="Verdana" w:hAnsi="Verdana" w:eastAsiaTheme="majorEastAsia" w:cstheme="majorBidi"/>
          <w:b/>
          <w:bCs/>
        </w:rPr>
      </w:pPr>
      <w:r w:rsidRPr="00516A11">
        <w:rPr>
          <w:rFonts w:ascii="Verdana" w:hAnsi="Verdana" w:eastAsiaTheme="majorEastAsia" w:cstheme="majorBidi"/>
          <w:b/>
          <w:bCs/>
        </w:rPr>
        <w:t>Valores permitidos:</w:t>
      </w:r>
    </w:p>
    <w:p w:rsidRPr="0031108B" w:rsidR="002D0661" w:rsidP="0011709A" w:rsidRDefault="002D0661" w14:paraId="37BCB7B5" w14:textId="77777777">
      <w:pPr>
        <w:spacing w:after="0"/>
        <w:rPr>
          <w:rFonts w:ascii="Verdana" w:hAnsi="Verdana" w:eastAsiaTheme="majorEastAsia" w:cstheme="majorBidi"/>
        </w:rPr>
      </w:pPr>
      <w:r w:rsidRPr="0031108B">
        <w:rPr>
          <w:rFonts w:ascii="Verdana" w:hAnsi="Verdana" w:eastAsiaTheme="majorEastAsia" w:cstheme="majorBidi"/>
        </w:rPr>
        <w:t>CREAR</w:t>
      </w:r>
    </w:p>
    <w:p w:rsidRPr="0031108B" w:rsidR="002D0661" w:rsidP="0011709A" w:rsidRDefault="002D0661" w14:paraId="5DE05CC4" w14:textId="77777777">
      <w:pPr>
        <w:spacing w:after="0"/>
        <w:rPr>
          <w:rFonts w:ascii="Verdana" w:hAnsi="Verdana" w:eastAsiaTheme="majorEastAsia" w:cstheme="majorBidi"/>
        </w:rPr>
      </w:pPr>
      <w:r w:rsidRPr="0031108B">
        <w:rPr>
          <w:rFonts w:ascii="Verdana" w:hAnsi="Verdana" w:eastAsiaTheme="majorEastAsia" w:cstheme="majorBidi"/>
        </w:rPr>
        <w:t>CONSULTAR</w:t>
      </w:r>
    </w:p>
    <w:p w:rsidRPr="0031108B" w:rsidR="002D0661" w:rsidP="0011709A" w:rsidRDefault="002D0661" w14:paraId="0353A605" w14:textId="77777777">
      <w:pPr>
        <w:spacing w:after="0"/>
        <w:rPr>
          <w:rFonts w:ascii="Verdana" w:hAnsi="Verdana" w:eastAsiaTheme="majorEastAsia" w:cstheme="majorBidi"/>
        </w:rPr>
      </w:pPr>
      <w:r w:rsidRPr="0031108B">
        <w:rPr>
          <w:rFonts w:ascii="Verdana" w:hAnsi="Verdana" w:eastAsiaTheme="majorEastAsia" w:cstheme="majorBidi"/>
        </w:rPr>
        <w:t>MODIFICAR</w:t>
      </w:r>
    </w:p>
    <w:p w:rsidRPr="0031108B" w:rsidR="002D0661" w:rsidP="0011709A" w:rsidRDefault="002D0661" w14:paraId="3B14C6FD" w14:textId="77777777">
      <w:pPr>
        <w:spacing w:after="0"/>
        <w:rPr>
          <w:rFonts w:ascii="Verdana" w:hAnsi="Verdana" w:eastAsiaTheme="majorEastAsia" w:cstheme="majorBidi"/>
        </w:rPr>
      </w:pPr>
      <w:r w:rsidRPr="0031108B">
        <w:rPr>
          <w:rFonts w:ascii="Verdana" w:hAnsi="Verdana" w:eastAsiaTheme="majorEastAsia" w:cstheme="majorBidi"/>
        </w:rPr>
        <w:t>ELIMINAR</w:t>
      </w:r>
    </w:p>
    <w:p w:rsidRPr="00516A11" w:rsidR="002D0661" w:rsidP="002D0661" w:rsidRDefault="002D0661" w14:paraId="2722A218" w14:textId="77777777">
      <w:pPr>
        <w:rPr>
          <w:rFonts w:ascii="Verdana" w:hAnsi="Verdana" w:eastAsiaTheme="majorEastAsia" w:cstheme="majorBidi"/>
          <w:b/>
          <w:bCs/>
        </w:rPr>
      </w:pPr>
    </w:p>
    <w:p w:rsidRPr="00516A11" w:rsidR="002D0661" w:rsidP="0011709A" w:rsidRDefault="002D0661" w14:paraId="76B13673" w14:textId="77777777">
      <w:pPr>
        <w:spacing w:after="0"/>
        <w:rPr>
          <w:rFonts w:ascii="Verdana" w:hAnsi="Verdana" w:eastAsiaTheme="majorEastAsia" w:cstheme="majorBidi"/>
          <w:b/>
          <w:bCs/>
        </w:rPr>
      </w:pPr>
      <w:r w:rsidRPr="00516A11">
        <w:rPr>
          <w:rFonts w:ascii="Verdana" w:hAnsi="Verdana" w:eastAsiaTheme="majorEastAsia" w:cstheme="majorBidi"/>
          <w:b/>
          <w:bCs/>
        </w:rPr>
        <w:t>Entidad</w:t>
      </w:r>
    </w:p>
    <w:p w:rsidRPr="00AD2998" w:rsidR="002D0661" w:rsidP="0011709A" w:rsidRDefault="002D0661" w14:paraId="0782E1C7" w14:textId="77777777">
      <w:pPr>
        <w:spacing w:after="0"/>
        <w:rPr>
          <w:rFonts w:ascii="Verdana" w:hAnsi="Verdana" w:eastAsiaTheme="majorEastAsia" w:cstheme="majorBidi"/>
        </w:rPr>
      </w:pPr>
      <w:r w:rsidRPr="00AD2998">
        <w:rPr>
          <w:rFonts w:ascii="Verdana" w:hAnsi="Verdana" w:eastAsiaTheme="majorEastAsia" w:cstheme="majorBidi"/>
        </w:rPr>
        <w:t>Nombre lógico de la entidad de negocio afectada.</w:t>
      </w:r>
    </w:p>
    <w:p w:rsidRPr="00516A11" w:rsidR="002D0661" w:rsidP="0011709A" w:rsidRDefault="002D0661" w14:paraId="431C367B" w14:textId="77777777">
      <w:pPr>
        <w:spacing w:after="0"/>
        <w:rPr>
          <w:rFonts w:ascii="Verdana" w:hAnsi="Verdana" w:eastAsiaTheme="majorEastAsia" w:cstheme="majorBidi"/>
          <w:b/>
          <w:bCs/>
        </w:rPr>
      </w:pPr>
      <w:r w:rsidRPr="00516A11">
        <w:rPr>
          <w:rFonts w:ascii="Verdana" w:hAnsi="Verdana" w:eastAsiaTheme="majorEastAsia" w:cstheme="majorBidi"/>
          <w:b/>
          <w:bCs/>
        </w:rPr>
        <w:t>Ejemplos:</w:t>
      </w:r>
    </w:p>
    <w:p w:rsidRPr="00AD2998" w:rsidR="002D0661" w:rsidP="0011709A" w:rsidRDefault="002D0661" w14:paraId="2C62E673" w14:textId="77777777">
      <w:pPr>
        <w:spacing w:after="0"/>
        <w:rPr>
          <w:rFonts w:ascii="Verdana" w:hAnsi="Verdana" w:eastAsiaTheme="majorEastAsia" w:cstheme="majorBidi"/>
        </w:rPr>
      </w:pPr>
      <w:r w:rsidRPr="00AD2998">
        <w:rPr>
          <w:rFonts w:ascii="Verdana" w:hAnsi="Verdana" w:eastAsiaTheme="majorEastAsia" w:cstheme="majorBidi"/>
        </w:rPr>
        <w:t>Proceso</w:t>
      </w:r>
    </w:p>
    <w:p w:rsidRPr="00AD2998" w:rsidR="002D0661" w:rsidP="0011709A" w:rsidRDefault="002D0661" w14:paraId="692F947B" w14:textId="77777777">
      <w:pPr>
        <w:spacing w:after="0"/>
        <w:rPr>
          <w:rFonts w:ascii="Verdana" w:hAnsi="Verdana" w:eastAsiaTheme="majorEastAsia" w:cstheme="majorBidi"/>
        </w:rPr>
      </w:pPr>
      <w:r w:rsidRPr="00AD2998">
        <w:rPr>
          <w:rFonts w:ascii="Verdana" w:hAnsi="Verdana" w:eastAsiaTheme="majorEastAsia" w:cstheme="majorBidi"/>
        </w:rPr>
        <w:t>Usuario</w:t>
      </w:r>
    </w:p>
    <w:p w:rsidRPr="00AD2998" w:rsidR="002D0661" w:rsidP="0011709A" w:rsidRDefault="002D0661" w14:paraId="61601031" w14:textId="77777777">
      <w:pPr>
        <w:spacing w:after="0"/>
        <w:rPr>
          <w:rFonts w:ascii="Verdana" w:hAnsi="Verdana" w:eastAsiaTheme="majorEastAsia" w:cstheme="majorBidi"/>
        </w:rPr>
      </w:pPr>
      <w:r w:rsidRPr="00AD2998">
        <w:rPr>
          <w:rFonts w:ascii="Verdana" w:hAnsi="Verdana" w:eastAsiaTheme="majorEastAsia" w:cstheme="majorBidi"/>
        </w:rPr>
        <w:t>Solicitud</w:t>
      </w:r>
    </w:p>
    <w:p w:rsidRPr="00AD2998" w:rsidR="002D0661" w:rsidP="0011709A" w:rsidRDefault="002D0661" w14:paraId="3D5A1C04" w14:textId="77777777">
      <w:pPr>
        <w:spacing w:after="0"/>
        <w:rPr>
          <w:rFonts w:ascii="Verdana" w:hAnsi="Verdana" w:eastAsiaTheme="majorEastAsia" w:cstheme="majorBidi"/>
        </w:rPr>
      </w:pPr>
      <w:r w:rsidRPr="00AD2998">
        <w:rPr>
          <w:rFonts w:ascii="Verdana" w:hAnsi="Verdana" w:eastAsiaTheme="majorEastAsia" w:cstheme="majorBidi"/>
        </w:rPr>
        <w:t>Radicado</w:t>
      </w:r>
    </w:p>
    <w:p w:rsidRPr="00516A11" w:rsidR="002D0661" w:rsidP="0011709A" w:rsidRDefault="002D0661" w14:paraId="44F194BA" w14:textId="77777777">
      <w:pPr>
        <w:spacing w:after="0"/>
        <w:rPr>
          <w:rFonts w:ascii="Verdana" w:hAnsi="Verdana" w:eastAsiaTheme="majorEastAsia" w:cstheme="majorBidi"/>
          <w:b/>
          <w:bCs/>
        </w:rPr>
      </w:pPr>
      <w:r w:rsidRPr="00AD2998">
        <w:rPr>
          <w:rFonts w:ascii="Verdana" w:hAnsi="Verdana" w:eastAsiaTheme="majorEastAsia" w:cstheme="majorBidi"/>
        </w:rPr>
        <w:t>Certificado</w:t>
      </w:r>
    </w:p>
    <w:p w:rsidRPr="00516A11" w:rsidR="002D0661" w:rsidP="0011709A" w:rsidRDefault="002D0661" w14:paraId="6D51AB2D" w14:textId="77777777">
      <w:pPr>
        <w:spacing w:after="0"/>
        <w:rPr>
          <w:rFonts w:ascii="Verdana" w:hAnsi="Verdana" w:eastAsiaTheme="majorEastAsia" w:cstheme="majorBidi"/>
          <w:b/>
          <w:bCs/>
        </w:rPr>
      </w:pPr>
      <w:r w:rsidRPr="00516A11">
        <w:rPr>
          <w:rFonts w:ascii="Verdana" w:hAnsi="Verdana" w:eastAsiaTheme="majorEastAsia" w:cstheme="majorBidi"/>
          <w:b/>
          <w:bCs/>
        </w:rPr>
        <w:t>Identificador</w:t>
      </w:r>
    </w:p>
    <w:p w:rsidRPr="00AD2998" w:rsidR="002D0661" w:rsidP="0011709A" w:rsidRDefault="002D0661" w14:paraId="7120C379" w14:textId="77777777">
      <w:pPr>
        <w:spacing w:after="0"/>
        <w:jc w:val="both"/>
        <w:rPr>
          <w:rFonts w:ascii="Verdana" w:hAnsi="Verdana" w:eastAsiaTheme="majorEastAsia" w:cstheme="majorBidi"/>
        </w:rPr>
      </w:pPr>
      <w:r w:rsidRPr="00AD2998">
        <w:rPr>
          <w:rFonts w:ascii="Verdana" w:hAnsi="Verdana" w:eastAsiaTheme="majorEastAsia" w:cstheme="majorBidi"/>
        </w:rPr>
        <w:t>Objeto JSON que contiene los identificadores únicos de la entidad auditada.</w:t>
      </w:r>
    </w:p>
    <w:p w:rsidRPr="00AD2998" w:rsidR="002D0661" w:rsidP="0011709A" w:rsidRDefault="002D0661" w14:paraId="10F7FFE8" w14:textId="77777777">
      <w:pPr>
        <w:spacing w:after="0"/>
        <w:jc w:val="both"/>
        <w:rPr>
          <w:rFonts w:ascii="Verdana" w:hAnsi="Verdana" w:eastAsiaTheme="majorEastAsia" w:cstheme="majorBidi"/>
        </w:rPr>
      </w:pPr>
      <w:r w:rsidRPr="32810F1B">
        <w:rPr>
          <w:rFonts w:ascii="Verdana" w:hAnsi="Verdana" w:eastAsiaTheme="majorEastAsia" w:cstheme="majorBidi"/>
        </w:rPr>
        <w:t>Debe permitir identificar de forma inequívoca el registro afectado.</w:t>
      </w:r>
    </w:p>
    <w:p w:rsidRPr="00516A11" w:rsidR="002D0661" w:rsidP="0011709A" w:rsidRDefault="002D0661" w14:paraId="15212001" w14:textId="77777777">
      <w:pPr>
        <w:spacing w:after="0"/>
        <w:rPr>
          <w:rFonts w:ascii="Verdana" w:hAnsi="Verdana" w:eastAsiaTheme="majorEastAsia" w:cstheme="majorBidi"/>
          <w:b/>
          <w:bCs/>
        </w:rPr>
      </w:pPr>
      <w:r w:rsidRPr="00516A11">
        <w:rPr>
          <w:rFonts w:ascii="Verdana" w:hAnsi="Verdana" w:eastAsiaTheme="majorEastAsia" w:cstheme="majorBidi"/>
          <w:b/>
          <w:bCs/>
        </w:rPr>
        <w:t>Ejemplo:</w:t>
      </w:r>
    </w:p>
    <w:p w:rsidRPr="00AD2998" w:rsidR="002D0661" w:rsidP="0011709A" w:rsidRDefault="002D0661" w14:paraId="32D58D19" w14:textId="77777777">
      <w:pPr>
        <w:spacing w:after="0"/>
        <w:rPr>
          <w:rFonts w:ascii="Verdana" w:hAnsi="Verdana" w:eastAsiaTheme="majorEastAsia" w:cstheme="majorBidi"/>
        </w:rPr>
      </w:pPr>
      <w:r w:rsidRPr="00AD2998">
        <w:rPr>
          <w:rFonts w:ascii="Verdana" w:hAnsi="Verdana" w:eastAsiaTheme="majorEastAsia" w:cstheme="majorBidi"/>
        </w:rPr>
        <w:t>{</w:t>
      </w:r>
    </w:p>
    <w:p w:rsidRPr="00AD2998" w:rsidR="002D0661" w:rsidP="0011709A" w:rsidRDefault="002D0661" w14:paraId="4592BD8A" w14:textId="77777777">
      <w:pPr>
        <w:spacing w:after="0"/>
        <w:rPr>
          <w:rFonts w:ascii="Verdana" w:hAnsi="Verdana" w:eastAsiaTheme="majorEastAsia" w:cstheme="majorBidi"/>
        </w:rPr>
      </w:pPr>
      <w:r w:rsidRPr="00AD2998">
        <w:rPr>
          <w:rFonts w:ascii="Verdana" w:hAnsi="Verdana" w:eastAsiaTheme="majorEastAsia" w:cstheme="majorBidi"/>
        </w:rPr>
        <w:t xml:space="preserve">  "IdProceso":"2025-800-00361"</w:t>
      </w:r>
    </w:p>
    <w:p w:rsidRPr="00AD2998" w:rsidR="002D0661" w:rsidP="0011709A" w:rsidRDefault="002D0661" w14:paraId="297E3F96" w14:textId="77777777">
      <w:pPr>
        <w:spacing w:after="0"/>
        <w:rPr>
          <w:rFonts w:ascii="Verdana" w:hAnsi="Verdana" w:eastAsiaTheme="majorEastAsia" w:cstheme="majorBidi"/>
        </w:rPr>
      </w:pPr>
      <w:r w:rsidRPr="00AD2998">
        <w:rPr>
          <w:rFonts w:ascii="Verdana" w:hAnsi="Verdana" w:eastAsiaTheme="majorEastAsia" w:cstheme="majorBidi"/>
        </w:rPr>
        <w:t>}</w:t>
      </w:r>
    </w:p>
    <w:p w:rsidRPr="00AD2998" w:rsidR="002D0661" w:rsidP="0011709A" w:rsidRDefault="002D0661" w14:paraId="6B5A18E8" w14:textId="77777777">
      <w:pPr>
        <w:spacing w:after="0"/>
        <w:rPr>
          <w:rFonts w:ascii="Verdana" w:hAnsi="Verdana" w:eastAsiaTheme="majorEastAsia" w:cstheme="majorBidi"/>
        </w:rPr>
      </w:pPr>
      <w:r w:rsidRPr="00AD2998">
        <w:rPr>
          <w:rFonts w:ascii="Verdana" w:hAnsi="Verdana" w:eastAsiaTheme="majorEastAsia" w:cstheme="majorBidi"/>
        </w:rPr>
        <w:t>o</w:t>
      </w:r>
    </w:p>
    <w:p w:rsidRPr="00AD2998" w:rsidR="002D0661" w:rsidP="0011709A" w:rsidRDefault="002D0661" w14:paraId="7A7A7E0E" w14:textId="77777777">
      <w:pPr>
        <w:spacing w:after="0"/>
        <w:rPr>
          <w:rFonts w:ascii="Verdana" w:hAnsi="Verdana" w:eastAsiaTheme="majorEastAsia" w:cstheme="majorBidi"/>
        </w:rPr>
      </w:pPr>
      <w:r w:rsidRPr="00AD2998">
        <w:rPr>
          <w:rFonts w:ascii="Verdana" w:hAnsi="Verdana" w:eastAsiaTheme="majorEastAsia" w:cstheme="majorBidi"/>
        </w:rPr>
        <w:t>{</w:t>
      </w:r>
    </w:p>
    <w:p w:rsidRPr="00AD2998" w:rsidR="002D0661" w:rsidP="0011709A" w:rsidRDefault="002D0661" w14:paraId="4842D001" w14:textId="77777777">
      <w:pPr>
        <w:spacing w:after="0"/>
        <w:rPr>
          <w:rFonts w:ascii="Verdana" w:hAnsi="Verdana" w:eastAsiaTheme="majorEastAsia" w:cstheme="majorBidi"/>
        </w:rPr>
      </w:pPr>
      <w:r w:rsidRPr="00AD2998">
        <w:rPr>
          <w:rFonts w:ascii="Verdana" w:hAnsi="Verdana" w:eastAsiaTheme="majorEastAsia" w:cstheme="majorBidi"/>
        </w:rPr>
        <w:t xml:space="preserve">  "IdUsuario":"12345"</w:t>
      </w:r>
    </w:p>
    <w:p w:rsidRPr="00AD2998" w:rsidR="002D0661" w:rsidP="0011709A" w:rsidRDefault="002D0661" w14:paraId="46328603" w14:textId="77777777">
      <w:pPr>
        <w:spacing w:after="0"/>
        <w:rPr>
          <w:rFonts w:ascii="Verdana" w:hAnsi="Verdana" w:eastAsiaTheme="majorEastAsia" w:cstheme="majorBidi"/>
        </w:rPr>
      </w:pPr>
      <w:r w:rsidRPr="00AD2998">
        <w:rPr>
          <w:rFonts w:ascii="Verdana" w:hAnsi="Verdana" w:eastAsiaTheme="majorEastAsia" w:cstheme="majorBidi"/>
        </w:rPr>
        <w:t>}</w:t>
      </w:r>
    </w:p>
    <w:p w:rsidRPr="00516A11" w:rsidR="002D0661" w:rsidP="003F18F6" w:rsidRDefault="002D0661" w14:paraId="4024110A" w14:textId="77777777">
      <w:pPr>
        <w:spacing w:after="0"/>
        <w:rPr>
          <w:rFonts w:ascii="Verdana" w:hAnsi="Verdana" w:eastAsiaTheme="majorEastAsia" w:cstheme="majorBidi"/>
          <w:b/>
          <w:bCs/>
        </w:rPr>
      </w:pPr>
      <w:r w:rsidRPr="00516A11">
        <w:rPr>
          <w:rFonts w:ascii="Verdana" w:hAnsi="Verdana" w:eastAsiaTheme="majorEastAsia" w:cstheme="majorBidi"/>
          <w:b/>
          <w:bCs/>
        </w:rPr>
        <w:t>Programa</w:t>
      </w:r>
    </w:p>
    <w:p w:rsidRPr="00AD2998" w:rsidR="002D0661" w:rsidP="003F18F6" w:rsidRDefault="002D0661" w14:paraId="42AE8AF8" w14:textId="77777777">
      <w:pPr>
        <w:spacing w:after="0"/>
        <w:rPr>
          <w:rFonts w:ascii="Verdana" w:hAnsi="Verdana" w:eastAsiaTheme="majorEastAsia" w:cstheme="majorBidi"/>
        </w:rPr>
      </w:pPr>
      <w:r w:rsidRPr="00AD2998">
        <w:rPr>
          <w:rFonts w:ascii="Verdana" w:hAnsi="Verdana" w:eastAsiaTheme="majorEastAsia" w:cstheme="majorBidi"/>
        </w:rPr>
        <w:t>Nombre del caso de uso, servicio o funcionalidad que ejecutó la acción.</w:t>
      </w:r>
    </w:p>
    <w:p w:rsidRPr="00516A11" w:rsidR="002D0661" w:rsidP="003F18F6" w:rsidRDefault="002D0661" w14:paraId="3D1619DF" w14:textId="77777777">
      <w:pPr>
        <w:spacing w:after="0"/>
        <w:rPr>
          <w:rFonts w:ascii="Verdana" w:hAnsi="Verdana" w:eastAsiaTheme="majorEastAsia" w:cstheme="majorBidi"/>
          <w:b/>
          <w:bCs/>
        </w:rPr>
      </w:pPr>
      <w:r w:rsidRPr="00516A11">
        <w:rPr>
          <w:rFonts w:ascii="Verdana" w:hAnsi="Verdana" w:eastAsiaTheme="majorEastAsia" w:cstheme="majorBidi"/>
          <w:b/>
          <w:bCs/>
        </w:rPr>
        <w:t>Ejemplos:</w:t>
      </w:r>
    </w:p>
    <w:p w:rsidRPr="00AD2998" w:rsidR="002D0661" w:rsidP="003F18F6" w:rsidRDefault="002D0661" w14:paraId="13EB4852" w14:textId="77777777">
      <w:pPr>
        <w:spacing w:after="0"/>
        <w:rPr>
          <w:rFonts w:ascii="Verdana" w:hAnsi="Verdana" w:eastAsiaTheme="majorEastAsia" w:cstheme="majorBidi"/>
        </w:rPr>
      </w:pPr>
      <w:proofErr w:type="spellStart"/>
      <w:r w:rsidRPr="00AD2998">
        <w:rPr>
          <w:rFonts w:ascii="Verdana" w:hAnsi="Verdana" w:eastAsiaTheme="majorEastAsia" w:cstheme="majorBidi"/>
        </w:rPr>
        <w:t>micro-safia</w:t>
      </w:r>
      <w:proofErr w:type="spellEnd"/>
    </w:p>
    <w:p w:rsidRPr="00AD2998" w:rsidR="002D0661" w:rsidP="003F18F6" w:rsidRDefault="002D0661" w14:paraId="44423021" w14:textId="77777777">
      <w:pPr>
        <w:spacing w:after="0"/>
        <w:rPr>
          <w:rFonts w:ascii="Verdana" w:hAnsi="Verdana" w:eastAsiaTheme="majorEastAsia" w:cstheme="majorBidi"/>
        </w:rPr>
      </w:pPr>
      <w:r w:rsidRPr="00AD2998">
        <w:rPr>
          <w:rFonts w:ascii="Verdana" w:hAnsi="Verdana" w:eastAsiaTheme="majorEastAsia" w:cstheme="majorBidi"/>
        </w:rPr>
        <w:t>micro- expediente-digital</w:t>
      </w:r>
    </w:p>
    <w:p w:rsidRPr="00516A11" w:rsidR="002D0661" w:rsidP="00D11DE9" w:rsidRDefault="002D0661" w14:paraId="1DDA8355" w14:textId="423A1149">
      <w:pPr>
        <w:spacing w:after="0"/>
        <w:rPr>
          <w:rFonts w:ascii="Verdana" w:hAnsi="Verdana" w:eastAsiaTheme="majorEastAsia" w:cstheme="majorBidi"/>
          <w:b/>
          <w:bCs/>
        </w:rPr>
      </w:pPr>
      <w:r w:rsidRPr="00516A11">
        <w:rPr>
          <w:rFonts w:ascii="Verdana" w:hAnsi="Verdana" w:eastAsiaTheme="majorEastAsia" w:cstheme="majorBidi"/>
          <w:b/>
          <w:bCs/>
        </w:rPr>
        <w:t>Componente</w:t>
      </w:r>
    </w:p>
    <w:p w:rsidRPr="00AD2998" w:rsidR="002D0661" w:rsidP="00D11DE9" w:rsidRDefault="002D0661" w14:paraId="62ED13B7" w14:textId="77777777">
      <w:pPr>
        <w:spacing w:after="0"/>
        <w:jc w:val="both"/>
        <w:rPr>
          <w:rFonts w:ascii="Verdana" w:hAnsi="Verdana" w:eastAsiaTheme="majorEastAsia" w:cstheme="majorBidi"/>
        </w:rPr>
      </w:pPr>
      <w:r w:rsidRPr="00AD2998">
        <w:rPr>
          <w:rFonts w:ascii="Verdana" w:hAnsi="Verdana" w:eastAsiaTheme="majorEastAsia" w:cstheme="majorBidi"/>
        </w:rPr>
        <w:t>Nombre del módulo funcional o agregado de negocio responsable de la operación.</w:t>
      </w:r>
    </w:p>
    <w:p w:rsidRPr="00516A11" w:rsidR="002D0661" w:rsidP="00D11DE9" w:rsidRDefault="002D0661" w14:paraId="3C1A4A64" w14:textId="77777777">
      <w:pPr>
        <w:spacing w:after="0"/>
        <w:rPr>
          <w:rFonts w:ascii="Verdana" w:hAnsi="Verdana" w:eastAsiaTheme="majorEastAsia" w:cstheme="majorBidi"/>
          <w:b/>
          <w:bCs/>
        </w:rPr>
      </w:pPr>
      <w:r w:rsidRPr="00516A11">
        <w:rPr>
          <w:rFonts w:ascii="Verdana" w:hAnsi="Verdana" w:eastAsiaTheme="majorEastAsia" w:cstheme="majorBidi"/>
          <w:b/>
          <w:bCs/>
        </w:rPr>
        <w:t>Ejemplos:</w:t>
      </w:r>
    </w:p>
    <w:p w:rsidRPr="00AD2998" w:rsidR="002D0661" w:rsidP="00D11DE9" w:rsidRDefault="002D0661" w14:paraId="57A4C248" w14:textId="77777777">
      <w:pPr>
        <w:spacing w:after="0"/>
        <w:rPr>
          <w:rFonts w:ascii="Verdana" w:hAnsi="Verdana" w:eastAsiaTheme="majorEastAsia" w:cstheme="majorBidi"/>
        </w:rPr>
      </w:pPr>
      <w:r w:rsidRPr="00AD2998">
        <w:rPr>
          <w:rFonts w:ascii="Verdana" w:hAnsi="Verdana" w:eastAsiaTheme="majorEastAsia" w:cstheme="majorBidi"/>
        </w:rPr>
        <w:t>Proceso</w:t>
      </w:r>
    </w:p>
    <w:p w:rsidRPr="00AD2998" w:rsidR="002D0661" w:rsidP="00D11DE9" w:rsidRDefault="002D0661" w14:paraId="66BE29D5" w14:textId="77777777">
      <w:pPr>
        <w:spacing w:after="0"/>
        <w:rPr>
          <w:rFonts w:ascii="Verdana" w:hAnsi="Verdana" w:eastAsiaTheme="majorEastAsia" w:cstheme="majorBidi"/>
        </w:rPr>
      </w:pPr>
      <w:r w:rsidRPr="00AD2998">
        <w:rPr>
          <w:rFonts w:ascii="Verdana" w:hAnsi="Verdana" w:eastAsiaTheme="majorEastAsia" w:cstheme="majorBidi"/>
        </w:rPr>
        <w:t>Expediente</w:t>
      </w:r>
    </w:p>
    <w:p w:rsidRPr="00AD2998" w:rsidR="002D0661" w:rsidP="00D11DE9" w:rsidRDefault="002D0661" w14:paraId="2857BCE0" w14:textId="77777777">
      <w:pPr>
        <w:spacing w:after="0"/>
        <w:rPr>
          <w:rFonts w:ascii="Verdana" w:hAnsi="Verdana" w:eastAsiaTheme="majorEastAsia" w:cstheme="majorBidi"/>
        </w:rPr>
      </w:pPr>
      <w:r w:rsidRPr="00AD2998">
        <w:rPr>
          <w:rFonts w:ascii="Verdana" w:hAnsi="Verdana" w:eastAsiaTheme="majorEastAsia" w:cstheme="majorBidi"/>
        </w:rPr>
        <w:t>Usuario</w:t>
      </w:r>
    </w:p>
    <w:p w:rsidRPr="00AD2998" w:rsidR="002D0661" w:rsidP="00D11DE9" w:rsidRDefault="00907267" w14:paraId="48F5B7D0" w14:textId="3070E523">
      <w:pPr>
        <w:spacing w:after="0"/>
        <w:rPr>
          <w:rFonts w:ascii="Verdana" w:hAnsi="Verdana" w:eastAsiaTheme="majorEastAsia" w:cstheme="majorBidi"/>
        </w:rPr>
      </w:pPr>
      <w:r w:rsidRPr="00AD2998">
        <w:rPr>
          <w:rFonts w:ascii="Verdana" w:hAnsi="Verdana" w:eastAsiaTheme="majorEastAsia" w:cstheme="majorBidi"/>
        </w:rPr>
        <w:t>Autenticación</w:t>
      </w:r>
    </w:p>
    <w:p w:rsidRPr="00AD2998" w:rsidR="002D0661" w:rsidP="00D11DE9" w:rsidRDefault="002D0661" w14:paraId="1599899F" w14:textId="77777777">
      <w:pPr>
        <w:spacing w:after="0"/>
        <w:rPr>
          <w:rFonts w:ascii="Verdana" w:hAnsi="Verdana" w:eastAsiaTheme="majorEastAsia" w:cstheme="majorBidi"/>
        </w:rPr>
      </w:pPr>
      <w:r w:rsidRPr="00AD2998">
        <w:rPr>
          <w:rFonts w:ascii="Verdana" w:hAnsi="Verdana" w:eastAsiaTheme="majorEastAsia" w:cstheme="majorBidi"/>
        </w:rPr>
        <w:t>Notificaciones</w:t>
      </w:r>
    </w:p>
    <w:p w:rsidRPr="00516A11" w:rsidR="002D0661" w:rsidP="00907267" w:rsidRDefault="002D0661" w14:paraId="6AD4494B" w14:textId="77777777">
      <w:pPr>
        <w:spacing w:after="0"/>
        <w:rPr>
          <w:rFonts w:ascii="Verdana" w:hAnsi="Verdana" w:eastAsiaTheme="majorEastAsia" w:cstheme="majorBidi"/>
          <w:b/>
          <w:bCs/>
        </w:rPr>
      </w:pPr>
      <w:r w:rsidRPr="00516A11">
        <w:rPr>
          <w:rFonts w:ascii="Verdana" w:hAnsi="Verdana" w:eastAsiaTheme="majorEastAsia" w:cstheme="majorBidi"/>
          <w:b/>
          <w:bCs/>
        </w:rPr>
        <w:t>Fecha</w:t>
      </w:r>
    </w:p>
    <w:p w:rsidRPr="00AD2998" w:rsidR="002D0661" w:rsidP="00AD2998" w:rsidRDefault="002D0661" w14:paraId="1CF70E40" w14:textId="180E165A">
      <w:pPr>
        <w:spacing w:after="0"/>
        <w:jc w:val="both"/>
        <w:rPr>
          <w:rFonts w:ascii="Verdana" w:hAnsi="Verdana" w:eastAsiaTheme="majorEastAsia" w:cstheme="majorBidi"/>
        </w:rPr>
      </w:pPr>
      <w:r w:rsidRPr="00AD2998">
        <w:rPr>
          <w:rFonts w:ascii="Verdana" w:hAnsi="Verdana" w:eastAsiaTheme="majorEastAsia" w:cstheme="majorBidi"/>
        </w:rPr>
        <w:t>Fecha y hora exacta en que ocurrió el evento auditado.</w:t>
      </w:r>
      <w:r w:rsidR="00AD2998">
        <w:rPr>
          <w:rFonts w:ascii="Verdana" w:hAnsi="Verdana" w:eastAsiaTheme="majorEastAsia" w:cstheme="majorBidi"/>
        </w:rPr>
        <w:t xml:space="preserve"> </w:t>
      </w:r>
      <w:r w:rsidRPr="00AD2998">
        <w:rPr>
          <w:rFonts w:ascii="Verdana" w:hAnsi="Verdana" w:eastAsiaTheme="majorEastAsia" w:cstheme="majorBidi"/>
        </w:rPr>
        <w:t>Debe registrarse utilizando la hora oficial del servidor.</w:t>
      </w:r>
    </w:p>
    <w:p w:rsidRPr="00516A11" w:rsidR="002D0661" w:rsidP="00907267" w:rsidRDefault="002D0661" w14:paraId="4CEA7DCC" w14:textId="77777777">
      <w:pPr>
        <w:spacing w:after="0"/>
        <w:rPr>
          <w:rFonts w:ascii="Verdana" w:hAnsi="Verdana" w:eastAsiaTheme="majorEastAsia" w:cstheme="majorBidi"/>
          <w:b/>
          <w:bCs/>
        </w:rPr>
      </w:pPr>
      <w:r w:rsidRPr="00516A11">
        <w:rPr>
          <w:rFonts w:ascii="Verdana" w:hAnsi="Verdana" w:eastAsiaTheme="majorEastAsia" w:cstheme="majorBidi"/>
          <w:b/>
          <w:bCs/>
        </w:rPr>
        <w:t>Ejemplo:</w:t>
      </w:r>
    </w:p>
    <w:p w:rsidRPr="00AD2998" w:rsidR="002D0661" w:rsidP="00907267" w:rsidRDefault="002D0661" w14:paraId="5AE8DF10" w14:textId="77777777">
      <w:pPr>
        <w:spacing w:after="0"/>
        <w:rPr>
          <w:rFonts w:ascii="Verdana" w:hAnsi="Verdana" w:eastAsiaTheme="majorEastAsia" w:cstheme="majorBidi"/>
        </w:rPr>
      </w:pPr>
      <w:r w:rsidRPr="00AD2998">
        <w:rPr>
          <w:rFonts w:ascii="Verdana" w:hAnsi="Verdana" w:eastAsiaTheme="majorEastAsia" w:cstheme="majorBidi"/>
        </w:rPr>
        <w:t>2025-11-27 08:48:15.903</w:t>
      </w:r>
    </w:p>
    <w:p w:rsidRPr="00516A11" w:rsidR="002D0661" w:rsidP="0080300B" w:rsidRDefault="002D0661" w14:paraId="6349FDE8" w14:textId="77777777">
      <w:pPr>
        <w:spacing w:after="0"/>
        <w:rPr>
          <w:rFonts w:ascii="Verdana" w:hAnsi="Verdana" w:eastAsiaTheme="majorEastAsia" w:cstheme="majorBidi"/>
          <w:b/>
          <w:bCs/>
        </w:rPr>
      </w:pPr>
      <w:r w:rsidRPr="00516A11">
        <w:rPr>
          <w:rFonts w:ascii="Verdana" w:hAnsi="Verdana" w:eastAsiaTheme="majorEastAsia" w:cstheme="majorBidi"/>
          <w:b/>
          <w:bCs/>
        </w:rPr>
        <w:t>Usuario</w:t>
      </w:r>
    </w:p>
    <w:p w:rsidRPr="00AD2998" w:rsidR="002D0661" w:rsidP="0080300B" w:rsidRDefault="002D0661" w14:paraId="289E87B9" w14:textId="77777777">
      <w:pPr>
        <w:spacing w:after="0"/>
        <w:rPr>
          <w:rFonts w:ascii="Verdana" w:hAnsi="Verdana" w:eastAsiaTheme="majorEastAsia" w:cstheme="majorBidi"/>
        </w:rPr>
      </w:pPr>
      <w:r w:rsidRPr="00AD2998">
        <w:rPr>
          <w:rFonts w:ascii="Verdana" w:hAnsi="Verdana" w:eastAsiaTheme="majorEastAsia" w:cstheme="majorBidi"/>
        </w:rPr>
        <w:t>Usuario autenticado que ejecutó la operación.</w:t>
      </w:r>
    </w:p>
    <w:p w:rsidRPr="00516A11" w:rsidR="002D0661" w:rsidP="0080300B" w:rsidRDefault="002D0661" w14:paraId="64C980E6" w14:textId="77777777">
      <w:pPr>
        <w:spacing w:after="0"/>
        <w:rPr>
          <w:rFonts w:ascii="Verdana" w:hAnsi="Verdana" w:eastAsiaTheme="majorEastAsia" w:cstheme="majorBidi"/>
          <w:b/>
          <w:bCs/>
        </w:rPr>
      </w:pPr>
      <w:r w:rsidRPr="00516A11">
        <w:rPr>
          <w:rFonts w:ascii="Verdana" w:hAnsi="Verdana" w:eastAsiaTheme="majorEastAsia" w:cstheme="majorBidi"/>
          <w:b/>
          <w:bCs/>
        </w:rPr>
        <w:t>Ejemplos:</w:t>
      </w:r>
    </w:p>
    <w:p w:rsidRPr="00AD2998" w:rsidR="002D0661" w:rsidP="0080300B" w:rsidRDefault="002D0661" w14:paraId="2162D657" w14:textId="77777777">
      <w:pPr>
        <w:spacing w:after="0"/>
        <w:rPr>
          <w:rFonts w:ascii="Verdana" w:hAnsi="Verdana" w:eastAsiaTheme="majorEastAsia" w:cstheme="majorBidi"/>
        </w:rPr>
      </w:pPr>
      <w:r w:rsidRPr="00AD2998">
        <w:rPr>
          <w:rFonts w:ascii="Verdana" w:hAnsi="Verdana" w:eastAsiaTheme="majorEastAsia" w:cstheme="majorBidi"/>
        </w:rPr>
        <w:t>usuario123</w:t>
      </w:r>
    </w:p>
    <w:p w:rsidRPr="00AD2998" w:rsidR="002D0661" w:rsidP="0080300B" w:rsidRDefault="002D0661" w14:paraId="67C598D3" w14:textId="77777777">
      <w:pPr>
        <w:spacing w:after="0"/>
        <w:rPr>
          <w:rFonts w:ascii="Verdana" w:hAnsi="Verdana" w:eastAsiaTheme="majorEastAsia" w:cstheme="majorBidi"/>
        </w:rPr>
      </w:pPr>
      <w:proofErr w:type="spellStart"/>
      <w:r w:rsidRPr="00AD2998">
        <w:rPr>
          <w:rFonts w:ascii="Verdana" w:hAnsi="Verdana" w:eastAsiaTheme="majorEastAsia" w:cstheme="majorBidi"/>
        </w:rPr>
        <w:t>yquintana</w:t>
      </w:r>
      <w:proofErr w:type="spellEnd"/>
    </w:p>
    <w:p w:rsidR="00865EDE" w:rsidP="00865EDE" w:rsidRDefault="002D0661" w14:paraId="7F5F5AEE" w14:textId="77777777">
      <w:pPr>
        <w:spacing w:after="0"/>
        <w:rPr>
          <w:rFonts w:ascii="Verdana" w:hAnsi="Verdana" w:eastAsiaTheme="majorEastAsia" w:cstheme="majorBidi"/>
          <w:b/>
          <w:bCs/>
        </w:rPr>
      </w:pPr>
      <w:r w:rsidRPr="00516A11">
        <w:rPr>
          <w:rFonts w:ascii="Verdana" w:hAnsi="Verdana" w:eastAsiaTheme="majorEastAsia" w:cstheme="majorBidi"/>
          <w:b/>
          <w:bCs/>
        </w:rPr>
        <w:t>M</w:t>
      </w:r>
      <w:r w:rsidR="00865EDE">
        <w:rPr>
          <w:rFonts w:ascii="Verdana" w:hAnsi="Verdana" w:eastAsiaTheme="majorEastAsia" w:cstheme="majorBidi"/>
          <w:b/>
          <w:bCs/>
        </w:rPr>
        <w:t>á</w:t>
      </w:r>
      <w:r w:rsidRPr="00516A11">
        <w:rPr>
          <w:rFonts w:ascii="Verdana" w:hAnsi="Verdana" w:eastAsiaTheme="majorEastAsia" w:cstheme="majorBidi"/>
          <w:b/>
          <w:bCs/>
        </w:rPr>
        <w:t>quina</w:t>
      </w:r>
    </w:p>
    <w:p w:rsidRPr="00AD2998" w:rsidR="002D0661" w:rsidP="00865EDE" w:rsidRDefault="002D0661" w14:paraId="30D86B83" w14:textId="3C7C15DC">
      <w:pPr>
        <w:spacing w:after="0"/>
        <w:rPr>
          <w:rFonts w:ascii="Verdana" w:hAnsi="Verdana" w:eastAsiaTheme="majorEastAsia" w:cstheme="majorBidi"/>
        </w:rPr>
      </w:pPr>
      <w:r w:rsidRPr="00AD2998">
        <w:rPr>
          <w:rFonts w:ascii="Verdana" w:hAnsi="Verdana" w:eastAsiaTheme="majorEastAsia" w:cstheme="majorBidi"/>
        </w:rPr>
        <w:t>Dirección IP o nombre del equipo desde donde se originó la operación.</w:t>
      </w:r>
    </w:p>
    <w:p w:rsidRPr="00516A11" w:rsidR="002D0661" w:rsidP="00865EDE" w:rsidRDefault="002D0661" w14:paraId="79A13B55" w14:textId="77777777">
      <w:pPr>
        <w:spacing w:after="0"/>
        <w:rPr>
          <w:rFonts w:ascii="Verdana" w:hAnsi="Verdana" w:eastAsiaTheme="majorEastAsia" w:cstheme="majorBidi"/>
          <w:b/>
          <w:bCs/>
        </w:rPr>
      </w:pPr>
      <w:r w:rsidRPr="00516A11">
        <w:rPr>
          <w:rFonts w:ascii="Verdana" w:hAnsi="Verdana" w:eastAsiaTheme="majorEastAsia" w:cstheme="majorBidi"/>
          <w:b/>
          <w:bCs/>
        </w:rPr>
        <w:t>Ejemplos:</w:t>
      </w:r>
    </w:p>
    <w:p w:rsidRPr="00AD2998" w:rsidR="002D0661" w:rsidP="003702AF" w:rsidRDefault="002D0661" w14:paraId="396E154E" w14:textId="77777777">
      <w:pPr>
        <w:spacing w:after="0"/>
        <w:rPr>
          <w:rFonts w:ascii="Verdana" w:hAnsi="Verdana" w:eastAsiaTheme="majorEastAsia" w:cstheme="majorBidi"/>
        </w:rPr>
      </w:pPr>
      <w:r w:rsidRPr="00AD2998">
        <w:rPr>
          <w:rFonts w:ascii="Verdana" w:hAnsi="Verdana" w:eastAsiaTheme="majorEastAsia" w:cstheme="majorBidi"/>
        </w:rPr>
        <w:t>192.168.1.50</w:t>
      </w:r>
    </w:p>
    <w:p w:rsidRPr="00516A11" w:rsidR="002D0661" w:rsidP="003702AF" w:rsidRDefault="002D0661" w14:paraId="4F341AB1" w14:textId="77777777">
      <w:pPr>
        <w:spacing w:after="0"/>
        <w:rPr>
          <w:rFonts w:ascii="Verdana" w:hAnsi="Verdana" w:eastAsiaTheme="majorEastAsia" w:cstheme="majorBidi"/>
          <w:b/>
          <w:bCs/>
        </w:rPr>
      </w:pPr>
      <w:r w:rsidRPr="00AD2998">
        <w:rPr>
          <w:rFonts w:ascii="Verdana" w:hAnsi="Verdana" w:eastAsiaTheme="majorEastAsia" w:cstheme="majorBidi"/>
        </w:rPr>
        <w:t>SSWV2-SDI03</w:t>
      </w:r>
    </w:p>
    <w:p w:rsidRPr="002415B7" w:rsidR="002D0661" w:rsidP="002415B7" w:rsidRDefault="002D0661" w14:paraId="5CBAAC42" w14:textId="669C5038">
      <w:pPr>
        <w:spacing w:after="0"/>
        <w:rPr>
          <w:rFonts w:ascii="Verdana" w:hAnsi="Verdana" w:eastAsiaTheme="majorEastAsia" w:cstheme="majorBidi"/>
          <w:b/>
          <w:bCs/>
        </w:rPr>
      </w:pPr>
      <w:proofErr w:type="spellStart"/>
      <w:r w:rsidRPr="002415B7">
        <w:rPr>
          <w:rFonts w:ascii="Verdana" w:hAnsi="Verdana" w:eastAsiaTheme="majorEastAsia" w:cstheme="majorBidi"/>
          <w:b/>
          <w:bCs/>
        </w:rPr>
        <w:t>ContenidoAnterior</w:t>
      </w:r>
      <w:proofErr w:type="spellEnd"/>
    </w:p>
    <w:p w:rsidRPr="00AD2998" w:rsidR="002D0661" w:rsidP="002D0661" w:rsidRDefault="002D0661" w14:paraId="006F4EE0" w14:textId="77777777">
      <w:pPr>
        <w:rPr>
          <w:rFonts w:ascii="Verdana" w:hAnsi="Verdana" w:eastAsiaTheme="majorEastAsia" w:cstheme="majorBidi"/>
        </w:rPr>
      </w:pPr>
      <w:r w:rsidRPr="00AD2998">
        <w:rPr>
          <w:rFonts w:ascii="Verdana" w:hAnsi="Verdana" w:eastAsiaTheme="majorEastAsia" w:cstheme="majorBidi"/>
        </w:rPr>
        <w:t>Representa el estado de la información antes de ejecutar la operación.</w:t>
      </w:r>
    </w:p>
    <w:p w:rsidRPr="00AD2998" w:rsidR="002D0661" w:rsidP="002D0661" w:rsidRDefault="003702AF" w14:paraId="0E117A41" w14:textId="7292BF16">
      <w:pPr>
        <w:rPr>
          <w:rFonts w:ascii="Verdana" w:hAnsi="Verdana" w:eastAsiaTheme="majorEastAsia" w:cstheme="majorBidi"/>
        </w:rPr>
      </w:pPr>
      <w:r w:rsidRPr="00AD2998">
        <w:rPr>
          <w:rFonts w:ascii="Verdana" w:hAnsi="Verdana" w:eastAsiaTheme="majorEastAsia" w:cstheme="majorBidi"/>
        </w:rPr>
        <w:t>Cuando</w:t>
      </w:r>
      <w:r w:rsidRPr="00AD2998" w:rsidR="002D0661">
        <w:rPr>
          <w:rFonts w:ascii="Verdana" w:hAnsi="Verdana" w:eastAsiaTheme="majorEastAsia" w:cstheme="majorBidi"/>
        </w:rPr>
        <w:t xml:space="preserve"> debe utilizarse</w:t>
      </w:r>
      <w:r w:rsidR="006C7307">
        <w:rPr>
          <w:rFonts w:ascii="Verdana" w:hAnsi="Verdana" w:eastAsiaTheme="majorEastAsia" w:cstheme="majorBidi"/>
        </w:rPr>
        <w:t>:</w:t>
      </w:r>
    </w:p>
    <w:p w:rsidRPr="00516A11" w:rsidR="002D0661" w:rsidP="002D0661" w:rsidRDefault="002D0661" w14:paraId="4F8BB91F" w14:textId="77777777">
      <w:pPr>
        <w:rPr>
          <w:rFonts w:ascii="Verdana" w:hAnsi="Verdana" w:eastAsiaTheme="majorEastAsia" w:cstheme="majorBidi"/>
          <w:b/>
          <w:bCs/>
        </w:rPr>
      </w:pPr>
      <w:r w:rsidRPr="00516A11">
        <w:rPr>
          <w:rFonts w:ascii="Verdana" w:hAnsi="Verdana" w:eastAsiaTheme="majorEastAsia" w:cstheme="majorBidi"/>
          <w:b/>
          <w:bCs/>
        </w:rPr>
        <w:t>MODIFICAR</w:t>
      </w:r>
    </w:p>
    <w:p w:rsidRPr="00AD2998" w:rsidR="002D0661" w:rsidP="00E11167" w:rsidRDefault="002D0661" w14:paraId="3E49CC3A" w14:textId="77777777">
      <w:pPr>
        <w:spacing w:after="0"/>
        <w:rPr>
          <w:rFonts w:ascii="Verdana" w:hAnsi="Verdana" w:eastAsiaTheme="majorEastAsia" w:cstheme="majorBidi"/>
        </w:rPr>
      </w:pPr>
      <w:r w:rsidRPr="00AD2998">
        <w:rPr>
          <w:rFonts w:ascii="Verdana" w:hAnsi="Verdana" w:eastAsiaTheme="majorEastAsia" w:cstheme="majorBidi"/>
        </w:rPr>
        <w:t>Debe almacenar la versión completa del registro antes del cambio.</w:t>
      </w:r>
    </w:p>
    <w:p w:rsidRPr="00516A11" w:rsidR="002D0661" w:rsidP="00E11167" w:rsidRDefault="002D0661" w14:paraId="302CB17A" w14:textId="77777777">
      <w:pPr>
        <w:spacing w:after="0"/>
        <w:rPr>
          <w:rFonts w:ascii="Verdana" w:hAnsi="Verdana" w:eastAsiaTheme="majorEastAsia" w:cstheme="majorBidi"/>
          <w:b/>
          <w:bCs/>
        </w:rPr>
      </w:pPr>
      <w:r w:rsidRPr="00516A11">
        <w:rPr>
          <w:rFonts w:ascii="Verdana" w:hAnsi="Verdana" w:eastAsiaTheme="majorEastAsia" w:cstheme="majorBidi"/>
          <w:b/>
          <w:bCs/>
        </w:rPr>
        <w:t>Ejemplo:</w:t>
      </w:r>
    </w:p>
    <w:p w:rsidRPr="00AD2998" w:rsidR="002D0661" w:rsidP="00E11167" w:rsidRDefault="002D0661" w14:paraId="3DA15815" w14:textId="77777777">
      <w:pPr>
        <w:spacing w:after="0"/>
        <w:rPr>
          <w:rFonts w:ascii="Verdana" w:hAnsi="Verdana" w:eastAsiaTheme="majorEastAsia" w:cstheme="majorBidi"/>
        </w:rPr>
      </w:pPr>
      <w:r w:rsidRPr="00AD2998">
        <w:rPr>
          <w:rFonts w:ascii="Verdana" w:hAnsi="Verdana" w:eastAsiaTheme="majorEastAsia" w:cstheme="majorBidi"/>
        </w:rPr>
        <w:t>{</w:t>
      </w:r>
    </w:p>
    <w:p w:rsidRPr="00AD2998" w:rsidR="002D0661" w:rsidP="00E11167" w:rsidRDefault="002D0661" w14:paraId="71BCF165" w14:textId="77777777">
      <w:pPr>
        <w:spacing w:after="0"/>
        <w:rPr>
          <w:rFonts w:ascii="Verdana" w:hAnsi="Verdana" w:eastAsiaTheme="majorEastAsia" w:cstheme="majorBidi"/>
        </w:rPr>
      </w:pPr>
      <w:r w:rsidRPr="00AD2998">
        <w:rPr>
          <w:rFonts w:ascii="Verdana" w:hAnsi="Verdana" w:eastAsiaTheme="majorEastAsia" w:cstheme="majorBidi"/>
        </w:rPr>
        <w:t xml:space="preserve">  "</w:t>
      </w:r>
      <w:proofErr w:type="spellStart"/>
      <w:r w:rsidRPr="00AD2998">
        <w:rPr>
          <w:rFonts w:ascii="Verdana" w:hAnsi="Verdana" w:eastAsiaTheme="majorEastAsia" w:cstheme="majorBidi"/>
        </w:rPr>
        <w:t>Estado":"ACTIVO</w:t>
      </w:r>
      <w:proofErr w:type="spellEnd"/>
      <w:r w:rsidRPr="00AD2998">
        <w:rPr>
          <w:rFonts w:ascii="Verdana" w:hAnsi="Verdana" w:eastAsiaTheme="majorEastAsia" w:cstheme="majorBidi"/>
        </w:rPr>
        <w:t>",</w:t>
      </w:r>
    </w:p>
    <w:p w:rsidRPr="00AD2998" w:rsidR="002D0661" w:rsidP="00E11167" w:rsidRDefault="002D0661" w14:paraId="7885B2BD" w14:textId="77777777">
      <w:pPr>
        <w:spacing w:after="0"/>
        <w:rPr>
          <w:rFonts w:ascii="Verdana" w:hAnsi="Verdana" w:eastAsiaTheme="majorEastAsia" w:cstheme="majorBidi"/>
        </w:rPr>
      </w:pPr>
      <w:r w:rsidRPr="00AD2998">
        <w:rPr>
          <w:rFonts w:ascii="Verdana" w:hAnsi="Verdana" w:eastAsiaTheme="majorEastAsia" w:cstheme="majorBidi"/>
        </w:rPr>
        <w:t xml:space="preserve">  "</w:t>
      </w:r>
      <w:proofErr w:type="spellStart"/>
      <w:r w:rsidRPr="00AD2998">
        <w:rPr>
          <w:rFonts w:ascii="Verdana" w:hAnsi="Verdana" w:eastAsiaTheme="majorEastAsia" w:cstheme="majorBidi"/>
        </w:rPr>
        <w:t>Nombre":"Proceso</w:t>
      </w:r>
      <w:proofErr w:type="spellEnd"/>
      <w:r w:rsidRPr="00AD2998">
        <w:rPr>
          <w:rFonts w:ascii="Verdana" w:hAnsi="Verdana" w:eastAsiaTheme="majorEastAsia" w:cstheme="majorBidi"/>
        </w:rPr>
        <w:t xml:space="preserve"> Ordinario"</w:t>
      </w:r>
    </w:p>
    <w:p w:rsidRPr="00AD2998" w:rsidR="002D0661" w:rsidP="00E11167" w:rsidRDefault="002D0661" w14:paraId="3C26F106" w14:textId="77777777">
      <w:pPr>
        <w:spacing w:after="0"/>
        <w:rPr>
          <w:rFonts w:ascii="Verdana" w:hAnsi="Verdana" w:eastAsiaTheme="majorEastAsia" w:cstheme="majorBidi"/>
        </w:rPr>
      </w:pPr>
      <w:r w:rsidRPr="00AD2998">
        <w:rPr>
          <w:rFonts w:ascii="Verdana" w:hAnsi="Verdana" w:eastAsiaTheme="majorEastAsia" w:cstheme="majorBidi"/>
        </w:rPr>
        <w:t>}</w:t>
      </w:r>
    </w:p>
    <w:p w:rsidRPr="00516A11" w:rsidR="002D0661" w:rsidP="002D0661" w:rsidRDefault="002D0661" w14:paraId="3CF95077" w14:textId="77777777">
      <w:pPr>
        <w:rPr>
          <w:rFonts w:ascii="Verdana" w:hAnsi="Verdana" w:eastAsiaTheme="majorEastAsia" w:cstheme="majorBidi"/>
          <w:b/>
          <w:bCs/>
        </w:rPr>
      </w:pPr>
    </w:p>
    <w:p w:rsidRPr="00516A11" w:rsidR="002D0661" w:rsidP="00E11167" w:rsidRDefault="002D0661" w14:paraId="4390C48A" w14:textId="77777777">
      <w:pPr>
        <w:spacing w:after="0"/>
        <w:rPr>
          <w:rFonts w:ascii="Verdana" w:hAnsi="Verdana" w:eastAsiaTheme="majorEastAsia" w:cstheme="majorBidi"/>
          <w:b/>
          <w:bCs/>
        </w:rPr>
      </w:pPr>
      <w:r w:rsidRPr="00516A11">
        <w:rPr>
          <w:rFonts w:ascii="Verdana" w:hAnsi="Verdana" w:eastAsiaTheme="majorEastAsia" w:cstheme="majorBidi"/>
          <w:b/>
          <w:bCs/>
        </w:rPr>
        <w:t>ELIMINAR</w:t>
      </w:r>
    </w:p>
    <w:p w:rsidRPr="00AD2998" w:rsidR="002D0661" w:rsidP="00E11167" w:rsidRDefault="002D0661" w14:paraId="23D0BDC6" w14:textId="77777777">
      <w:pPr>
        <w:spacing w:after="0"/>
        <w:rPr>
          <w:rFonts w:ascii="Verdana" w:hAnsi="Verdana" w:eastAsiaTheme="majorEastAsia" w:cstheme="majorBidi"/>
        </w:rPr>
      </w:pPr>
      <w:r w:rsidRPr="00AD2998">
        <w:rPr>
          <w:rFonts w:ascii="Verdana" w:hAnsi="Verdana" w:eastAsiaTheme="majorEastAsia" w:cstheme="majorBidi"/>
        </w:rPr>
        <w:t>Debe almacenar la última versión existente antes de eliminar el registro.</w:t>
      </w:r>
    </w:p>
    <w:p w:rsidRPr="00516A11" w:rsidR="002D0661" w:rsidP="002D0661" w:rsidRDefault="002D0661" w14:paraId="1A0D0E07" w14:textId="77777777">
      <w:pPr>
        <w:rPr>
          <w:rFonts w:ascii="Verdana" w:hAnsi="Verdana" w:eastAsiaTheme="majorEastAsia" w:cstheme="majorBidi"/>
          <w:b/>
          <w:bCs/>
        </w:rPr>
      </w:pPr>
    </w:p>
    <w:p w:rsidRPr="00516A11" w:rsidR="002D0661" w:rsidP="00E11167" w:rsidRDefault="002D0661" w14:paraId="01DFE5C2" w14:textId="77777777">
      <w:pPr>
        <w:spacing w:after="0"/>
        <w:rPr>
          <w:rFonts w:ascii="Verdana" w:hAnsi="Verdana" w:eastAsiaTheme="majorEastAsia" w:cstheme="majorBidi"/>
          <w:b/>
          <w:bCs/>
        </w:rPr>
      </w:pPr>
      <w:r w:rsidRPr="00516A11">
        <w:rPr>
          <w:rFonts w:ascii="Verdana" w:hAnsi="Verdana" w:eastAsiaTheme="majorEastAsia" w:cstheme="majorBidi"/>
          <w:b/>
          <w:bCs/>
        </w:rPr>
        <w:t>CREAR</w:t>
      </w:r>
    </w:p>
    <w:p w:rsidRPr="00AD2998" w:rsidR="002D0661" w:rsidP="00E11167" w:rsidRDefault="002D0661" w14:paraId="057DF455" w14:textId="77777777">
      <w:pPr>
        <w:spacing w:after="0"/>
        <w:rPr>
          <w:rFonts w:ascii="Verdana" w:hAnsi="Verdana" w:eastAsiaTheme="majorEastAsia" w:cstheme="majorBidi"/>
        </w:rPr>
      </w:pPr>
      <w:r w:rsidRPr="00AD2998">
        <w:rPr>
          <w:rFonts w:ascii="Verdana" w:hAnsi="Verdana" w:eastAsiaTheme="majorEastAsia" w:cstheme="majorBidi"/>
        </w:rPr>
        <w:t>Debe registrarse como NULL.</w:t>
      </w:r>
    </w:p>
    <w:p w:rsidRPr="00516A11" w:rsidR="002D0661" w:rsidP="002D0661" w:rsidRDefault="002D0661" w14:paraId="4C1324D7" w14:textId="77777777">
      <w:pPr>
        <w:rPr>
          <w:rFonts w:ascii="Verdana" w:hAnsi="Verdana" w:eastAsiaTheme="majorEastAsia" w:cstheme="majorBidi"/>
          <w:b/>
          <w:bCs/>
        </w:rPr>
      </w:pPr>
    </w:p>
    <w:p w:rsidRPr="00516A11" w:rsidR="002D0661" w:rsidP="00E11167" w:rsidRDefault="002D0661" w14:paraId="15793346" w14:textId="77777777">
      <w:pPr>
        <w:spacing w:after="0"/>
        <w:rPr>
          <w:rFonts w:ascii="Verdana" w:hAnsi="Verdana" w:eastAsiaTheme="majorEastAsia" w:cstheme="majorBidi"/>
          <w:b/>
          <w:bCs/>
        </w:rPr>
      </w:pPr>
      <w:r w:rsidRPr="00516A11">
        <w:rPr>
          <w:rFonts w:ascii="Verdana" w:hAnsi="Verdana" w:eastAsiaTheme="majorEastAsia" w:cstheme="majorBidi"/>
          <w:b/>
          <w:bCs/>
        </w:rPr>
        <w:t>CONSULTAR</w:t>
      </w:r>
    </w:p>
    <w:p w:rsidRPr="00AD2998" w:rsidR="002D0661" w:rsidP="00E11167" w:rsidRDefault="002D0661" w14:paraId="65B0D38D" w14:textId="77777777">
      <w:pPr>
        <w:spacing w:after="0"/>
        <w:rPr>
          <w:rFonts w:ascii="Verdana" w:hAnsi="Verdana" w:eastAsiaTheme="majorEastAsia" w:cstheme="majorBidi"/>
        </w:rPr>
      </w:pPr>
      <w:r w:rsidRPr="00AD2998">
        <w:rPr>
          <w:rFonts w:ascii="Verdana" w:hAnsi="Verdana" w:eastAsiaTheme="majorEastAsia" w:cstheme="majorBidi"/>
        </w:rPr>
        <w:t>Debe registrarse como NULL.</w:t>
      </w:r>
    </w:p>
    <w:p w:rsidRPr="001A4759" w:rsidR="002D0661" w:rsidP="001A4759" w:rsidRDefault="002D0661" w14:paraId="1785ADF4" w14:textId="3C88E63F">
      <w:pPr>
        <w:spacing w:after="0"/>
        <w:rPr>
          <w:rFonts w:ascii="Verdana" w:hAnsi="Verdana" w:eastAsiaTheme="majorEastAsia" w:cstheme="majorBidi"/>
          <w:b/>
          <w:bCs/>
        </w:rPr>
      </w:pPr>
      <w:proofErr w:type="spellStart"/>
      <w:r w:rsidRPr="001A4759">
        <w:rPr>
          <w:rFonts w:ascii="Verdana" w:hAnsi="Verdana" w:eastAsiaTheme="majorEastAsia" w:cstheme="majorBidi"/>
          <w:b/>
          <w:bCs/>
        </w:rPr>
        <w:t>ContenidoNuevo</w:t>
      </w:r>
      <w:proofErr w:type="spellEnd"/>
    </w:p>
    <w:p w:rsidRPr="00AD2998" w:rsidR="002D0661" w:rsidP="00AD2998" w:rsidRDefault="002D0661" w14:paraId="7E6F3A43" w14:textId="77777777">
      <w:pPr>
        <w:jc w:val="both"/>
        <w:rPr>
          <w:rFonts w:ascii="Verdana" w:hAnsi="Verdana" w:eastAsiaTheme="majorEastAsia" w:cstheme="majorBidi"/>
        </w:rPr>
      </w:pPr>
      <w:r w:rsidRPr="00AD2998">
        <w:rPr>
          <w:rFonts w:ascii="Verdana" w:hAnsi="Verdana" w:eastAsiaTheme="majorEastAsia" w:cstheme="majorBidi"/>
        </w:rPr>
        <w:t>Representa el estado de la información después de ejecutar la operación.</w:t>
      </w:r>
    </w:p>
    <w:p w:rsidRPr="00AD2998" w:rsidR="002D0661" w:rsidP="002D0661" w:rsidRDefault="00E11167" w14:paraId="03F276FA" w14:textId="2B88F926">
      <w:pPr>
        <w:rPr>
          <w:rFonts w:ascii="Verdana" w:hAnsi="Verdana" w:eastAsiaTheme="majorEastAsia" w:cstheme="majorBidi"/>
        </w:rPr>
      </w:pPr>
      <w:r w:rsidRPr="00AD2998">
        <w:rPr>
          <w:rFonts w:ascii="Verdana" w:hAnsi="Verdana" w:eastAsiaTheme="majorEastAsia" w:cstheme="majorBidi"/>
        </w:rPr>
        <w:t>Cuando</w:t>
      </w:r>
      <w:r w:rsidRPr="00AD2998" w:rsidR="002D0661">
        <w:rPr>
          <w:rFonts w:ascii="Verdana" w:hAnsi="Verdana" w:eastAsiaTheme="majorEastAsia" w:cstheme="majorBidi"/>
        </w:rPr>
        <w:t xml:space="preserve"> debe utilizarse</w:t>
      </w:r>
      <w:r w:rsidRPr="00AD2998">
        <w:rPr>
          <w:rFonts w:ascii="Verdana" w:hAnsi="Verdana" w:eastAsiaTheme="majorEastAsia" w:cstheme="majorBidi"/>
        </w:rPr>
        <w:t>:</w:t>
      </w:r>
    </w:p>
    <w:p w:rsidRPr="00516A11" w:rsidR="002D0661" w:rsidP="00E11167" w:rsidRDefault="002D0661" w14:paraId="07CAFBF0" w14:textId="77777777">
      <w:pPr>
        <w:spacing w:after="0"/>
        <w:rPr>
          <w:rFonts w:ascii="Verdana" w:hAnsi="Verdana" w:eastAsiaTheme="majorEastAsia" w:cstheme="majorBidi"/>
          <w:b/>
          <w:bCs/>
        </w:rPr>
      </w:pPr>
      <w:r w:rsidRPr="00516A11">
        <w:rPr>
          <w:rFonts w:ascii="Verdana" w:hAnsi="Verdana" w:eastAsiaTheme="majorEastAsia" w:cstheme="majorBidi"/>
          <w:b/>
          <w:bCs/>
        </w:rPr>
        <w:t>CREAR</w:t>
      </w:r>
    </w:p>
    <w:p w:rsidRPr="00AD2998" w:rsidR="002D0661" w:rsidP="00E11167" w:rsidRDefault="002D0661" w14:paraId="112FD2A0" w14:textId="77777777">
      <w:pPr>
        <w:spacing w:after="0"/>
        <w:rPr>
          <w:rFonts w:ascii="Verdana" w:hAnsi="Verdana" w:eastAsiaTheme="majorEastAsia" w:cstheme="majorBidi"/>
        </w:rPr>
      </w:pPr>
      <w:r w:rsidRPr="00AD2998">
        <w:rPr>
          <w:rFonts w:ascii="Verdana" w:hAnsi="Verdana" w:eastAsiaTheme="majorEastAsia" w:cstheme="majorBidi"/>
        </w:rPr>
        <w:t>Debe almacenar el registro recién creado.</w:t>
      </w:r>
    </w:p>
    <w:p w:rsidRPr="00516A11" w:rsidR="002D0661" w:rsidP="00E11167" w:rsidRDefault="002D0661" w14:paraId="72AFEC95" w14:textId="77777777">
      <w:pPr>
        <w:spacing w:after="0"/>
        <w:rPr>
          <w:rFonts w:ascii="Verdana" w:hAnsi="Verdana" w:eastAsiaTheme="majorEastAsia" w:cstheme="majorBidi"/>
          <w:b/>
          <w:bCs/>
        </w:rPr>
      </w:pPr>
      <w:r w:rsidRPr="00516A11">
        <w:rPr>
          <w:rFonts w:ascii="Verdana" w:hAnsi="Verdana" w:eastAsiaTheme="majorEastAsia" w:cstheme="majorBidi"/>
          <w:b/>
          <w:bCs/>
        </w:rPr>
        <w:t>Ejemplo:</w:t>
      </w:r>
    </w:p>
    <w:p w:rsidRPr="00AD2998" w:rsidR="002D0661" w:rsidP="00E11167" w:rsidRDefault="002D0661" w14:paraId="621413A0" w14:textId="77777777">
      <w:pPr>
        <w:spacing w:after="0"/>
        <w:rPr>
          <w:rFonts w:ascii="Verdana" w:hAnsi="Verdana" w:eastAsiaTheme="majorEastAsia" w:cstheme="majorBidi"/>
        </w:rPr>
      </w:pPr>
      <w:r w:rsidRPr="00AD2998">
        <w:rPr>
          <w:rFonts w:ascii="Verdana" w:hAnsi="Verdana" w:eastAsiaTheme="majorEastAsia" w:cstheme="majorBidi"/>
        </w:rPr>
        <w:t>{</w:t>
      </w:r>
    </w:p>
    <w:p w:rsidRPr="00AD2998" w:rsidR="002D0661" w:rsidP="00E11167" w:rsidRDefault="002D0661" w14:paraId="3741D8F0" w14:textId="77777777">
      <w:pPr>
        <w:spacing w:after="0"/>
        <w:rPr>
          <w:rFonts w:ascii="Verdana" w:hAnsi="Verdana" w:eastAsiaTheme="majorEastAsia" w:cstheme="majorBidi"/>
        </w:rPr>
      </w:pPr>
      <w:r w:rsidRPr="00AD2998">
        <w:rPr>
          <w:rFonts w:ascii="Verdana" w:hAnsi="Verdana" w:eastAsiaTheme="majorEastAsia" w:cstheme="majorBidi"/>
        </w:rPr>
        <w:t xml:space="preserve">  "CodigoProceso":"2025-800-00361",</w:t>
      </w:r>
    </w:p>
    <w:p w:rsidRPr="00AD2998" w:rsidR="002D0661" w:rsidP="00E11167" w:rsidRDefault="002D0661" w14:paraId="742C33AB" w14:textId="77777777">
      <w:pPr>
        <w:spacing w:after="0"/>
        <w:rPr>
          <w:rFonts w:ascii="Verdana" w:hAnsi="Verdana" w:eastAsiaTheme="majorEastAsia" w:cstheme="majorBidi"/>
        </w:rPr>
      </w:pPr>
      <w:r w:rsidRPr="00AD2998">
        <w:rPr>
          <w:rFonts w:ascii="Verdana" w:hAnsi="Verdana" w:eastAsiaTheme="majorEastAsia" w:cstheme="majorBidi"/>
        </w:rPr>
        <w:t xml:space="preserve">  "</w:t>
      </w:r>
      <w:proofErr w:type="spellStart"/>
      <w:r w:rsidRPr="00AD2998">
        <w:rPr>
          <w:rFonts w:ascii="Verdana" w:hAnsi="Verdana" w:eastAsiaTheme="majorEastAsia" w:cstheme="majorBidi"/>
        </w:rPr>
        <w:t>Estado":"ACTIVO</w:t>
      </w:r>
      <w:proofErr w:type="spellEnd"/>
      <w:r w:rsidRPr="00AD2998">
        <w:rPr>
          <w:rFonts w:ascii="Verdana" w:hAnsi="Verdana" w:eastAsiaTheme="majorEastAsia" w:cstheme="majorBidi"/>
        </w:rPr>
        <w:t>"</w:t>
      </w:r>
    </w:p>
    <w:p w:rsidRPr="00516A11" w:rsidR="002D0661" w:rsidP="00E11167" w:rsidRDefault="002D0661" w14:paraId="5EC72812" w14:textId="77777777">
      <w:pPr>
        <w:spacing w:after="0"/>
        <w:rPr>
          <w:rFonts w:ascii="Verdana" w:hAnsi="Verdana" w:eastAsiaTheme="majorEastAsia" w:cstheme="majorBidi"/>
          <w:b/>
          <w:bCs/>
        </w:rPr>
      </w:pPr>
      <w:r w:rsidRPr="00AD2998">
        <w:rPr>
          <w:rFonts w:ascii="Verdana" w:hAnsi="Verdana" w:eastAsiaTheme="majorEastAsia" w:cstheme="majorBidi"/>
        </w:rPr>
        <w:t>}</w:t>
      </w:r>
    </w:p>
    <w:p w:rsidRPr="00516A11" w:rsidR="002D0661" w:rsidP="00E11167" w:rsidRDefault="002D0661" w14:paraId="0CEAB6D3" w14:textId="77777777">
      <w:pPr>
        <w:spacing w:after="0"/>
        <w:rPr>
          <w:rFonts w:ascii="Verdana" w:hAnsi="Verdana" w:eastAsiaTheme="majorEastAsia" w:cstheme="majorBidi"/>
          <w:b/>
          <w:bCs/>
        </w:rPr>
      </w:pPr>
      <w:r w:rsidRPr="00516A11">
        <w:rPr>
          <w:rFonts w:ascii="Verdana" w:hAnsi="Verdana" w:eastAsiaTheme="majorEastAsia" w:cstheme="majorBidi"/>
          <w:b/>
          <w:bCs/>
        </w:rPr>
        <w:t>MODIFICAR</w:t>
      </w:r>
    </w:p>
    <w:p w:rsidRPr="009B5860" w:rsidR="002D0661" w:rsidP="00E11167" w:rsidRDefault="002D0661" w14:paraId="23746424" w14:textId="77777777">
      <w:pPr>
        <w:spacing w:after="0"/>
        <w:rPr>
          <w:rFonts w:ascii="Verdana" w:hAnsi="Verdana" w:eastAsiaTheme="majorEastAsia" w:cstheme="majorBidi"/>
        </w:rPr>
      </w:pPr>
      <w:r w:rsidRPr="009B5860">
        <w:rPr>
          <w:rFonts w:ascii="Verdana" w:hAnsi="Verdana" w:eastAsiaTheme="majorEastAsia" w:cstheme="majorBidi"/>
        </w:rPr>
        <w:t>Debe almacenar la versión final del registro después de aplicar los cambios.</w:t>
      </w:r>
    </w:p>
    <w:p w:rsidRPr="00516A11" w:rsidR="002D0661" w:rsidP="00E11167" w:rsidRDefault="002D0661" w14:paraId="4332885A" w14:textId="77777777">
      <w:pPr>
        <w:spacing w:after="0"/>
        <w:rPr>
          <w:rFonts w:ascii="Verdana" w:hAnsi="Verdana" w:eastAsiaTheme="majorEastAsia" w:cstheme="majorBidi"/>
          <w:b/>
          <w:bCs/>
        </w:rPr>
      </w:pPr>
      <w:r w:rsidRPr="00516A11">
        <w:rPr>
          <w:rFonts w:ascii="Verdana" w:hAnsi="Verdana" w:eastAsiaTheme="majorEastAsia" w:cstheme="majorBidi"/>
          <w:b/>
          <w:bCs/>
        </w:rPr>
        <w:t>Ejemplo:</w:t>
      </w:r>
    </w:p>
    <w:p w:rsidRPr="009B5860" w:rsidR="002D0661" w:rsidP="00E11167" w:rsidRDefault="002D0661" w14:paraId="04A5C548" w14:textId="77777777">
      <w:pPr>
        <w:spacing w:after="0"/>
        <w:rPr>
          <w:rFonts w:ascii="Verdana" w:hAnsi="Verdana" w:eastAsiaTheme="majorEastAsia" w:cstheme="majorBidi"/>
        </w:rPr>
      </w:pPr>
      <w:r w:rsidRPr="009B5860">
        <w:rPr>
          <w:rFonts w:ascii="Verdana" w:hAnsi="Verdana" w:eastAsiaTheme="majorEastAsia" w:cstheme="majorBidi"/>
        </w:rPr>
        <w:t>{</w:t>
      </w:r>
    </w:p>
    <w:p w:rsidRPr="009B5860" w:rsidR="002D0661" w:rsidP="00E11167" w:rsidRDefault="002D0661" w14:paraId="668E13CD" w14:textId="77777777">
      <w:pPr>
        <w:spacing w:after="0"/>
        <w:rPr>
          <w:rFonts w:ascii="Verdana" w:hAnsi="Verdana" w:eastAsiaTheme="majorEastAsia" w:cstheme="majorBidi"/>
        </w:rPr>
      </w:pPr>
      <w:r w:rsidRPr="009B5860">
        <w:rPr>
          <w:rFonts w:ascii="Verdana" w:hAnsi="Verdana" w:eastAsiaTheme="majorEastAsia" w:cstheme="majorBidi"/>
        </w:rPr>
        <w:t xml:space="preserve">  "CodigoProceso":"2025-800-00361",</w:t>
      </w:r>
    </w:p>
    <w:p w:rsidRPr="009B5860" w:rsidR="002D0661" w:rsidP="00E11167" w:rsidRDefault="002D0661" w14:paraId="739A8599" w14:textId="77777777">
      <w:pPr>
        <w:spacing w:after="0"/>
        <w:rPr>
          <w:rFonts w:ascii="Verdana" w:hAnsi="Verdana" w:eastAsiaTheme="majorEastAsia" w:cstheme="majorBidi"/>
        </w:rPr>
      </w:pPr>
      <w:r w:rsidRPr="009B5860">
        <w:rPr>
          <w:rFonts w:ascii="Verdana" w:hAnsi="Verdana" w:eastAsiaTheme="majorEastAsia" w:cstheme="majorBidi"/>
        </w:rPr>
        <w:t xml:space="preserve">  "</w:t>
      </w:r>
      <w:proofErr w:type="spellStart"/>
      <w:r w:rsidRPr="009B5860">
        <w:rPr>
          <w:rFonts w:ascii="Verdana" w:hAnsi="Verdana" w:eastAsiaTheme="majorEastAsia" w:cstheme="majorBidi"/>
        </w:rPr>
        <w:t>Estado":"FINALIZADO</w:t>
      </w:r>
      <w:proofErr w:type="spellEnd"/>
      <w:r w:rsidRPr="009B5860">
        <w:rPr>
          <w:rFonts w:ascii="Verdana" w:hAnsi="Verdana" w:eastAsiaTheme="majorEastAsia" w:cstheme="majorBidi"/>
        </w:rPr>
        <w:t>"</w:t>
      </w:r>
    </w:p>
    <w:p w:rsidRPr="009B5860" w:rsidR="002D0661" w:rsidP="00E11167" w:rsidRDefault="002D0661" w14:paraId="0A042E87" w14:textId="77777777">
      <w:pPr>
        <w:spacing w:after="0"/>
        <w:rPr>
          <w:rFonts w:ascii="Verdana" w:hAnsi="Verdana" w:eastAsiaTheme="majorEastAsia" w:cstheme="majorBidi"/>
        </w:rPr>
      </w:pPr>
      <w:r w:rsidRPr="009B5860">
        <w:rPr>
          <w:rFonts w:ascii="Verdana" w:hAnsi="Verdana" w:eastAsiaTheme="majorEastAsia" w:cstheme="majorBidi"/>
        </w:rPr>
        <w:t>}</w:t>
      </w:r>
    </w:p>
    <w:p w:rsidRPr="00516A11" w:rsidR="002D0661" w:rsidP="00E11167" w:rsidRDefault="002D0661" w14:paraId="20D13B29" w14:textId="77777777">
      <w:pPr>
        <w:spacing w:after="0"/>
        <w:rPr>
          <w:rFonts w:ascii="Verdana" w:hAnsi="Verdana" w:eastAsiaTheme="majorEastAsia" w:cstheme="majorBidi"/>
          <w:b/>
          <w:bCs/>
        </w:rPr>
      </w:pPr>
      <w:r w:rsidRPr="00516A11">
        <w:rPr>
          <w:rFonts w:ascii="Verdana" w:hAnsi="Verdana" w:eastAsiaTheme="majorEastAsia" w:cstheme="majorBidi"/>
          <w:b/>
          <w:bCs/>
        </w:rPr>
        <w:t>ELIMINAR</w:t>
      </w:r>
    </w:p>
    <w:p w:rsidRPr="009B5860" w:rsidR="002D0661" w:rsidP="00E11167" w:rsidRDefault="002D0661" w14:paraId="15D7554F" w14:textId="77777777">
      <w:pPr>
        <w:spacing w:after="0"/>
        <w:rPr>
          <w:rFonts w:ascii="Verdana" w:hAnsi="Verdana" w:eastAsiaTheme="majorEastAsia" w:cstheme="majorBidi"/>
        </w:rPr>
      </w:pPr>
      <w:r w:rsidRPr="009B5860">
        <w:rPr>
          <w:rFonts w:ascii="Verdana" w:hAnsi="Verdana" w:eastAsiaTheme="majorEastAsia" w:cstheme="majorBidi"/>
        </w:rPr>
        <w:t>Debe registrarse como NULL.</w:t>
      </w:r>
    </w:p>
    <w:p w:rsidRPr="00516A11" w:rsidR="002D0661" w:rsidP="00E11167" w:rsidRDefault="002D0661" w14:paraId="2596A921" w14:textId="77777777">
      <w:pPr>
        <w:spacing w:after="0"/>
        <w:rPr>
          <w:rFonts w:ascii="Verdana" w:hAnsi="Verdana" w:eastAsiaTheme="majorEastAsia" w:cstheme="majorBidi"/>
          <w:b/>
          <w:bCs/>
        </w:rPr>
      </w:pPr>
      <w:r w:rsidRPr="00516A11">
        <w:rPr>
          <w:rFonts w:ascii="Verdana" w:hAnsi="Verdana" w:eastAsiaTheme="majorEastAsia" w:cstheme="majorBidi"/>
          <w:b/>
          <w:bCs/>
        </w:rPr>
        <w:t>CONSULTAR</w:t>
      </w:r>
    </w:p>
    <w:p w:rsidRPr="009B5860" w:rsidR="002D0661" w:rsidP="00E11167" w:rsidRDefault="002D0661" w14:paraId="1FE31E2C" w14:textId="77777777">
      <w:pPr>
        <w:spacing w:after="0"/>
        <w:rPr>
          <w:rFonts w:ascii="Verdana" w:hAnsi="Verdana" w:eastAsiaTheme="majorEastAsia" w:cstheme="majorBidi"/>
        </w:rPr>
      </w:pPr>
      <w:r w:rsidRPr="009B5860">
        <w:rPr>
          <w:rFonts w:ascii="Verdana" w:hAnsi="Verdana" w:eastAsiaTheme="majorEastAsia" w:cstheme="majorBidi"/>
        </w:rPr>
        <w:t>Debe registrarse como NULL.</w:t>
      </w:r>
    </w:p>
    <w:p w:rsidRPr="00516A11" w:rsidR="002D0661" w:rsidP="002D0661" w:rsidRDefault="002D0661" w14:paraId="0C7D4B6F" w14:textId="77777777">
      <w:pPr>
        <w:rPr>
          <w:rFonts w:ascii="Verdana" w:hAnsi="Verdana" w:eastAsiaTheme="majorEastAsia" w:cstheme="majorBidi"/>
          <w:b/>
          <w:bCs/>
        </w:rPr>
      </w:pPr>
    </w:p>
    <w:p w:rsidRPr="00516A11" w:rsidR="002D0661" w:rsidP="00896503" w:rsidRDefault="002D0661" w14:paraId="157AB3C4" w14:textId="74C1A6A7">
      <w:pPr>
        <w:pStyle w:val="Ttulo2"/>
      </w:pPr>
      <w:bookmarkStart w:name="_Toc237378372" w:id="54"/>
      <w:r>
        <w:t>10.</w:t>
      </w:r>
      <w:r w:rsidR="001A4759">
        <w:t>4</w:t>
      </w:r>
      <w:r>
        <w:t xml:space="preserve">. </w:t>
      </w:r>
      <w:r w:rsidRPr="00516A11">
        <w:t>Reglas para el Manejo de Contenidos</w:t>
      </w:r>
      <w:bookmarkEnd w:id="54"/>
    </w:p>
    <w:p w:rsidRPr="009B5860" w:rsidR="002D0661" w:rsidP="00E11167" w:rsidRDefault="002D0661" w14:paraId="390634F8" w14:textId="4047B482">
      <w:pPr>
        <w:jc w:val="both"/>
        <w:rPr>
          <w:rFonts w:ascii="Verdana" w:hAnsi="Verdana" w:eastAsiaTheme="majorEastAsia" w:cstheme="majorBidi"/>
        </w:rPr>
      </w:pPr>
      <w:r w:rsidRPr="009B5860">
        <w:rPr>
          <w:rFonts w:ascii="Verdana" w:hAnsi="Verdana" w:eastAsiaTheme="majorEastAsia" w:cstheme="majorBidi"/>
        </w:rPr>
        <w:t xml:space="preserve">Los campos </w:t>
      </w:r>
      <w:proofErr w:type="spellStart"/>
      <w:r w:rsidRPr="009B5860">
        <w:rPr>
          <w:rFonts w:ascii="Verdana" w:hAnsi="Verdana" w:eastAsiaTheme="majorEastAsia" w:cstheme="majorBidi"/>
        </w:rPr>
        <w:t>ContenidoAnterior</w:t>
      </w:r>
      <w:proofErr w:type="spellEnd"/>
      <w:r w:rsidRPr="009B5860">
        <w:rPr>
          <w:rFonts w:ascii="Verdana" w:hAnsi="Verdana" w:eastAsiaTheme="majorEastAsia" w:cstheme="majorBidi"/>
        </w:rPr>
        <w:t xml:space="preserve"> y </w:t>
      </w:r>
      <w:proofErr w:type="spellStart"/>
      <w:r w:rsidRPr="009B5860">
        <w:rPr>
          <w:rFonts w:ascii="Verdana" w:hAnsi="Verdana" w:eastAsiaTheme="majorEastAsia" w:cstheme="majorBidi"/>
        </w:rPr>
        <w:t>ContenidoNuevo</w:t>
      </w:r>
      <w:proofErr w:type="spellEnd"/>
      <w:r w:rsidRPr="009B5860">
        <w:rPr>
          <w:rFonts w:ascii="Verdana" w:hAnsi="Verdana" w:eastAsiaTheme="majorEastAsia" w:cstheme="majorBidi"/>
        </w:rPr>
        <w:t xml:space="preserve"> deberán almacenarse en formato JSON.</w:t>
      </w:r>
    </w:p>
    <w:p w:rsidRPr="009B5860" w:rsidR="002D0661" w:rsidP="009B5860" w:rsidRDefault="002D0661" w14:paraId="0E8693B5" w14:textId="07B10665">
      <w:pPr>
        <w:jc w:val="both"/>
        <w:rPr>
          <w:rFonts w:ascii="Verdana" w:hAnsi="Verdana" w:eastAsiaTheme="majorEastAsia" w:cstheme="majorBidi"/>
        </w:rPr>
      </w:pPr>
      <w:r w:rsidRPr="009B5860">
        <w:rPr>
          <w:rFonts w:ascii="Verdana" w:hAnsi="Verdana" w:eastAsiaTheme="majorEastAsia" w:cstheme="majorBidi"/>
        </w:rPr>
        <w:t>Se recomienda incluir únicamente atributos de negocio relevantes para la trazabilidad.</w:t>
      </w:r>
    </w:p>
    <w:p w:rsidRPr="00516A11" w:rsidR="002D0661" w:rsidP="002D0661" w:rsidRDefault="002D0661" w14:paraId="51E47189" w14:textId="65815990">
      <w:pPr>
        <w:rPr>
          <w:rFonts w:ascii="Verdana" w:hAnsi="Verdana" w:eastAsiaTheme="majorEastAsia" w:cstheme="majorBidi"/>
          <w:b/>
          <w:bCs/>
        </w:rPr>
      </w:pPr>
      <w:r w:rsidRPr="00516A11">
        <w:rPr>
          <w:rFonts w:ascii="Verdana" w:hAnsi="Verdana" w:eastAsiaTheme="majorEastAsia" w:cstheme="majorBidi"/>
          <w:b/>
          <w:bCs/>
        </w:rPr>
        <w:t>No deberán registrarse:</w:t>
      </w:r>
    </w:p>
    <w:p w:rsidRPr="009B5860" w:rsidR="002D0661" w:rsidP="00E11167" w:rsidRDefault="002D0661" w14:paraId="43E4701B" w14:textId="77777777">
      <w:pPr>
        <w:spacing w:after="0"/>
        <w:rPr>
          <w:rFonts w:ascii="Verdana" w:hAnsi="Verdana" w:eastAsiaTheme="majorEastAsia" w:cstheme="majorBidi"/>
        </w:rPr>
      </w:pPr>
      <w:r w:rsidRPr="009B5860">
        <w:rPr>
          <w:rFonts w:ascii="Verdana" w:hAnsi="Verdana" w:eastAsiaTheme="majorEastAsia" w:cstheme="majorBidi"/>
        </w:rPr>
        <w:t>* Contraseñas.</w:t>
      </w:r>
    </w:p>
    <w:p w:rsidRPr="009B5860" w:rsidR="002D0661" w:rsidP="00E11167" w:rsidRDefault="002D0661" w14:paraId="2DADA5C2" w14:textId="77777777">
      <w:pPr>
        <w:spacing w:after="0"/>
        <w:rPr>
          <w:rFonts w:ascii="Verdana" w:hAnsi="Verdana" w:eastAsiaTheme="majorEastAsia" w:cstheme="majorBidi"/>
        </w:rPr>
      </w:pPr>
      <w:r w:rsidRPr="009B5860">
        <w:rPr>
          <w:rFonts w:ascii="Verdana" w:hAnsi="Verdana" w:eastAsiaTheme="majorEastAsia" w:cstheme="majorBidi"/>
        </w:rPr>
        <w:t>* Tokens.</w:t>
      </w:r>
    </w:p>
    <w:p w:rsidRPr="009B5860" w:rsidR="002D0661" w:rsidP="00E11167" w:rsidRDefault="002D0661" w14:paraId="79BCD72B" w14:textId="77777777">
      <w:pPr>
        <w:spacing w:after="0"/>
        <w:rPr>
          <w:rFonts w:ascii="Verdana" w:hAnsi="Verdana" w:eastAsiaTheme="majorEastAsia" w:cstheme="majorBidi"/>
        </w:rPr>
      </w:pPr>
      <w:r w:rsidRPr="009B5860">
        <w:rPr>
          <w:rFonts w:ascii="Verdana" w:hAnsi="Verdana" w:eastAsiaTheme="majorEastAsia" w:cstheme="majorBidi"/>
        </w:rPr>
        <w:t>* Secretos de aplicación.</w:t>
      </w:r>
    </w:p>
    <w:p w:rsidRPr="009B5860" w:rsidR="002D0661" w:rsidP="00E11167" w:rsidRDefault="002D0661" w14:paraId="5C9788B3" w14:textId="77777777">
      <w:pPr>
        <w:spacing w:after="0"/>
        <w:rPr>
          <w:rFonts w:ascii="Verdana" w:hAnsi="Verdana" w:eastAsiaTheme="majorEastAsia" w:cstheme="majorBidi"/>
        </w:rPr>
      </w:pPr>
      <w:r w:rsidRPr="009B5860">
        <w:rPr>
          <w:rFonts w:ascii="Verdana" w:hAnsi="Verdana" w:eastAsiaTheme="majorEastAsia" w:cstheme="majorBidi"/>
        </w:rPr>
        <w:t>* Archivos en Base64.</w:t>
      </w:r>
    </w:p>
    <w:p w:rsidRPr="009B5860" w:rsidR="002D0661" w:rsidP="00E11167" w:rsidRDefault="002D0661" w14:paraId="3C643370" w14:textId="77777777">
      <w:pPr>
        <w:spacing w:after="0"/>
        <w:rPr>
          <w:rFonts w:ascii="Verdana" w:hAnsi="Verdana" w:eastAsiaTheme="majorEastAsia" w:cstheme="majorBidi"/>
        </w:rPr>
      </w:pPr>
      <w:r w:rsidRPr="009B5860">
        <w:rPr>
          <w:rFonts w:ascii="Verdana" w:hAnsi="Verdana" w:eastAsiaTheme="majorEastAsia" w:cstheme="majorBidi"/>
        </w:rPr>
        <w:t>* Información financiera sensible.</w:t>
      </w:r>
    </w:p>
    <w:p w:rsidRPr="009B5860" w:rsidR="002D0661" w:rsidP="00E11167" w:rsidRDefault="002D0661" w14:paraId="6B16258E" w14:textId="77777777">
      <w:pPr>
        <w:spacing w:after="0"/>
        <w:rPr>
          <w:rFonts w:ascii="Verdana" w:hAnsi="Verdana" w:eastAsiaTheme="majorEastAsia" w:cstheme="majorBidi"/>
        </w:rPr>
      </w:pPr>
      <w:r w:rsidRPr="009B5860">
        <w:rPr>
          <w:rFonts w:ascii="Verdana" w:hAnsi="Verdana" w:eastAsiaTheme="majorEastAsia" w:cstheme="majorBidi"/>
        </w:rPr>
        <w:t>* Datos personales sujetos a protección especial.</w:t>
      </w:r>
    </w:p>
    <w:p w:rsidRPr="009B5860" w:rsidR="002D0661" w:rsidP="009B5860" w:rsidRDefault="002D0661" w14:paraId="4BAB9892" w14:textId="77777777">
      <w:pPr>
        <w:spacing w:after="0"/>
        <w:jc w:val="both"/>
        <w:rPr>
          <w:rFonts w:ascii="Verdana" w:hAnsi="Verdana" w:eastAsiaTheme="majorEastAsia" w:cstheme="majorBidi"/>
        </w:rPr>
      </w:pPr>
      <w:r w:rsidRPr="009B5860">
        <w:rPr>
          <w:rFonts w:ascii="Verdana" w:hAnsi="Verdana" w:eastAsiaTheme="majorEastAsia" w:cstheme="majorBidi"/>
        </w:rPr>
        <w:t>* Documentos completos o archivos binarios.</w:t>
      </w:r>
    </w:p>
    <w:p w:rsidRPr="009B5860" w:rsidR="002D0661" w:rsidP="009B5860" w:rsidRDefault="002D0661" w14:paraId="1108E6BE" w14:textId="77777777">
      <w:pPr>
        <w:jc w:val="both"/>
        <w:rPr>
          <w:rFonts w:ascii="Verdana" w:hAnsi="Verdana" w:eastAsiaTheme="majorEastAsia" w:cstheme="majorBidi"/>
        </w:rPr>
      </w:pPr>
    </w:p>
    <w:p w:rsidRPr="009B5860" w:rsidR="00E11167" w:rsidP="009B5860" w:rsidRDefault="002D0661" w14:paraId="2EBE97B7" w14:textId="2339A721">
      <w:pPr>
        <w:jc w:val="both"/>
        <w:rPr>
          <w:rFonts w:ascii="Verdana" w:hAnsi="Verdana" w:eastAsiaTheme="majorEastAsia" w:cstheme="majorBidi"/>
        </w:rPr>
      </w:pPr>
      <w:r w:rsidRPr="009B5860">
        <w:rPr>
          <w:rFonts w:ascii="Verdana" w:hAnsi="Verdana" w:eastAsiaTheme="majorEastAsia" w:cstheme="majorBidi"/>
        </w:rPr>
        <w:t>Cuando sea necesario registrar datos sensibles, estos deberán almacenarse enmascarados.</w:t>
      </w:r>
    </w:p>
    <w:p w:rsidRPr="00516A11" w:rsidR="002D0661" w:rsidP="00E11167" w:rsidRDefault="002D0661" w14:paraId="5532D59C" w14:textId="572367B4">
      <w:pPr>
        <w:spacing w:after="0"/>
        <w:rPr>
          <w:rFonts w:ascii="Verdana" w:hAnsi="Verdana" w:eastAsiaTheme="majorEastAsia" w:cstheme="majorBidi"/>
          <w:b/>
          <w:bCs/>
        </w:rPr>
      </w:pPr>
      <w:r w:rsidRPr="00516A11">
        <w:rPr>
          <w:rFonts w:ascii="Verdana" w:hAnsi="Verdana" w:eastAsiaTheme="majorEastAsia" w:cstheme="majorBidi"/>
          <w:b/>
          <w:bCs/>
        </w:rPr>
        <w:t>Ejemplo:</w:t>
      </w:r>
    </w:p>
    <w:p w:rsidRPr="009B5860" w:rsidR="002D0661" w:rsidP="00E11167" w:rsidRDefault="002D0661" w14:paraId="1A39B477" w14:textId="77777777">
      <w:pPr>
        <w:spacing w:after="0"/>
        <w:rPr>
          <w:rFonts w:ascii="Verdana" w:hAnsi="Verdana" w:eastAsiaTheme="majorEastAsia" w:cstheme="majorBidi"/>
        </w:rPr>
      </w:pPr>
      <w:r w:rsidRPr="009B5860">
        <w:rPr>
          <w:rFonts w:ascii="Verdana" w:hAnsi="Verdana" w:eastAsiaTheme="majorEastAsia" w:cstheme="majorBidi"/>
        </w:rPr>
        <w:t>{</w:t>
      </w:r>
    </w:p>
    <w:p w:rsidRPr="009B5860" w:rsidR="002D0661" w:rsidP="00E11167" w:rsidRDefault="002D0661" w14:paraId="32CCF733" w14:textId="77777777">
      <w:pPr>
        <w:spacing w:after="0"/>
        <w:rPr>
          <w:rFonts w:ascii="Verdana" w:hAnsi="Verdana" w:eastAsiaTheme="majorEastAsia" w:cstheme="majorBidi"/>
        </w:rPr>
      </w:pPr>
      <w:r w:rsidRPr="009B5860">
        <w:rPr>
          <w:rFonts w:ascii="Verdana" w:hAnsi="Verdana" w:eastAsiaTheme="majorEastAsia" w:cstheme="majorBidi"/>
        </w:rPr>
        <w:t xml:space="preserve">  "</w:t>
      </w:r>
      <w:proofErr w:type="spellStart"/>
      <w:r w:rsidRPr="009B5860">
        <w:rPr>
          <w:rFonts w:ascii="Verdana" w:hAnsi="Verdana" w:eastAsiaTheme="majorEastAsia" w:cstheme="majorBidi"/>
        </w:rPr>
        <w:t>correo":"y</w:t>
      </w:r>
      <w:proofErr w:type="spellEnd"/>
      <w:r w:rsidRPr="009B5860">
        <w:rPr>
          <w:rFonts w:ascii="Verdana" w:hAnsi="Verdana" w:eastAsiaTheme="majorEastAsia" w:cstheme="majorBidi"/>
        </w:rPr>
        <w:t>******@dominio.com",</w:t>
      </w:r>
    </w:p>
    <w:p w:rsidRPr="009B5860" w:rsidR="002D0661" w:rsidP="00E11167" w:rsidRDefault="002D0661" w14:paraId="7C341B51" w14:textId="77777777">
      <w:pPr>
        <w:spacing w:after="0"/>
        <w:rPr>
          <w:rFonts w:ascii="Verdana" w:hAnsi="Verdana" w:eastAsiaTheme="majorEastAsia" w:cstheme="majorBidi"/>
        </w:rPr>
      </w:pPr>
      <w:r w:rsidRPr="009B5860">
        <w:rPr>
          <w:rFonts w:ascii="Verdana" w:hAnsi="Verdana" w:eastAsiaTheme="majorEastAsia" w:cstheme="majorBidi"/>
        </w:rPr>
        <w:t xml:space="preserve">  "telefono":"300****123"</w:t>
      </w:r>
    </w:p>
    <w:p w:rsidRPr="009B5860" w:rsidR="002D0661" w:rsidP="00E11167" w:rsidRDefault="002D0661" w14:paraId="7608F0AD" w14:textId="77777777">
      <w:pPr>
        <w:spacing w:after="0"/>
        <w:rPr>
          <w:rFonts w:ascii="Verdana" w:hAnsi="Verdana" w:eastAsiaTheme="majorEastAsia" w:cstheme="majorBidi"/>
        </w:rPr>
      </w:pPr>
      <w:r w:rsidRPr="009B5860">
        <w:rPr>
          <w:rFonts w:ascii="Verdana" w:hAnsi="Verdana" w:eastAsiaTheme="majorEastAsia" w:cstheme="majorBidi"/>
        </w:rPr>
        <w:t>}</w:t>
      </w:r>
    </w:p>
    <w:p w:rsidRPr="00516A11" w:rsidR="002D0661" w:rsidP="002D0661" w:rsidRDefault="002D0661" w14:paraId="50061F99" w14:textId="77777777">
      <w:pPr>
        <w:rPr>
          <w:rFonts w:ascii="Verdana" w:hAnsi="Verdana" w:eastAsiaTheme="majorEastAsia" w:cstheme="majorBidi"/>
          <w:b/>
          <w:bCs/>
        </w:rPr>
      </w:pPr>
    </w:p>
    <w:p w:rsidRPr="002415B7" w:rsidR="002D0661" w:rsidP="002415B7" w:rsidRDefault="00A32600" w14:paraId="15F70913" w14:textId="1B7F3FEB">
      <w:pPr>
        <w:spacing w:after="0"/>
        <w:rPr>
          <w:rFonts w:ascii="Verdana" w:hAnsi="Verdana" w:eastAsiaTheme="majorEastAsia" w:cstheme="majorBidi"/>
          <w:b/>
          <w:bCs/>
        </w:rPr>
      </w:pPr>
      <w:r w:rsidRPr="002415B7">
        <w:rPr>
          <w:rFonts w:ascii="Verdana" w:hAnsi="Verdana" w:eastAsiaTheme="majorEastAsia" w:cstheme="majorBidi"/>
          <w:b/>
          <w:bCs/>
        </w:rPr>
        <w:t>E</w:t>
      </w:r>
      <w:r w:rsidRPr="002415B7" w:rsidR="002D0661">
        <w:rPr>
          <w:rFonts w:ascii="Verdana" w:hAnsi="Verdana" w:eastAsiaTheme="majorEastAsia" w:cstheme="majorBidi"/>
          <w:b/>
          <w:bCs/>
        </w:rPr>
        <w:t>jemplos de Auditoría</w:t>
      </w:r>
    </w:p>
    <w:p w:rsidRPr="00516A11" w:rsidR="002D0661" w:rsidP="002D0661" w:rsidRDefault="002D0661" w14:paraId="4123E53C" w14:textId="77777777">
      <w:pPr>
        <w:rPr>
          <w:rFonts w:ascii="Verdana" w:hAnsi="Verdana" w:eastAsiaTheme="majorEastAsia" w:cstheme="majorBidi"/>
          <w:b/>
          <w:bCs/>
        </w:rPr>
      </w:pPr>
    </w:p>
    <w:p w:rsidRPr="00516A11" w:rsidR="002D0661" w:rsidP="005E6816" w:rsidRDefault="002D0661" w14:paraId="191E05A4" w14:textId="77777777">
      <w:pPr>
        <w:spacing w:after="0"/>
        <w:rPr>
          <w:rFonts w:ascii="Verdana" w:hAnsi="Verdana" w:eastAsiaTheme="majorEastAsia" w:cstheme="majorBidi"/>
          <w:b/>
          <w:bCs/>
        </w:rPr>
      </w:pPr>
      <w:r w:rsidRPr="00516A11">
        <w:rPr>
          <w:rFonts w:ascii="Verdana" w:hAnsi="Verdana" w:eastAsiaTheme="majorEastAsia" w:cstheme="majorBidi"/>
          <w:b/>
          <w:bCs/>
        </w:rPr>
        <w:t>CREAR</w:t>
      </w:r>
    </w:p>
    <w:p w:rsidRPr="009B5860" w:rsidR="002D0661" w:rsidP="005E6816" w:rsidRDefault="002D0661" w14:paraId="2FCB2C10" w14:textId="77777777">
      <w:pPr>
        <w:spacing w:after="0"/>
        <w:rPr>
          <w:rFonts w:ascii="Verdana" w:hAnsi="Verdana" w:eastAsiaTheme="majorEastAsia" w:cstheme="majorBidi"/>
        </w:rPr>
      </w:pPr>
      <w:r w:rsidRPr="009B5860">
        <w:rPr>
          <w:rFonts w:ascii="Verdana" w:hAnsi="Verdana" w:eastAsiaTheme="majorEastAsia" w:cstheme="majorBidi"/>
        </w:rPr>
        <w:t xml:space="preserve">Campo             </w:t>
      </w:r>
      <w:r w:rsidRPr="009B5860">
        <w:rPr>
          <w:rFonts w:ascii="Verdana" w:hAnsi="Verdana" w:eastAsiaTheme="majorEastAsia" w:cstheme="majorBidi"/>
        </w:rPr>
        <w:tab/>
      </w:r>
      <w:r w:rsidRPr="009B5860">
        <w:rPr>
          <w:rFonts w:ascii="Verdana" w:hAnsi="Verdana" w:eastAsiaTheme="majorEastAsia" w:cstheme="majorBidi"/>
        </w:rPr>
        <w:tab/>
      </w:r>
      <w:r w:rsidRPr="009B5860">
        <w:rPr>
          <w:rFonts w:ascii="Verdana" w:hAnsi="Verdana" w:eastAsiaTheme="majorEastAsia" w:cstheme="majorBidi"/>
        </w:rPr>
        <w:tab/>
      </w:r>
      <w:r w:rsidRPr="009B5860">
        <w:rPr>
          <w:rFonts w:ascii="Verdana" w:hAnsi="Verdana" w:eastAsiaTheme="majorEastAsia" w:cstheme="majorBidi"/>
        </w:rPr>
        <w:t xml:space="preserve"> Valor</w:t>
      </w:r>
    </w:p>
    <w:p w:rsidRPr="009B5860" w:rsidR="002D0661" w:rsidP="005E6816" w:rsidRDefault="002D0661" w14:paraId="2066203B" w14:textId="77777777">
      <w:pPr>
        <w:spacing w:after="0"/>
        <w:rPr>
          <w:rFonts w:ascii="Verdana" w:hAnsi="Verdana" w:eastAsiaTheme="majorEastAsia" w:cstheme="majorBidi"/>
        </w:rPr>
      </w:pPr>
      <w:proofErr w:type="spellStart"/>
      <w:r w:rsidRPr="009B5860">
        <w:rPr>
          <w:rFonts w:ascii="Verdana" w:hAnsi="Verdana" w:eastAsiaTheme="majorEastAsia" w:cstheme="majorBidi"/>
        </w:rPr>
        <w:t>TipoAuditoria</w:t>
      </w:r>
      <w:proofErr w:type="spellEnd"/>
      <w:r w:rsidRPr="009B5860">
        <w:rPr>
          <w:rFonts w:ascii="Verdana" w:hAnsi="Verdana" w:eastAsiaTheme="majorEastAsia" w:cstheme="majorBidi"/>
        </w:rPr>
        <w:t xml:space="preserve">     </w:t>
      </w:r>
      <w:r w:rsidRPr="009B5860">
        <w:rPr>
          <w:rFonts w:ascii="Verdana" w:hAnsi="Verdana" w:eastAsiaTheme="majorEastAsia" w:cstheme="majorBidi"/>
        </w:rPr>
        <w:tab/>
      </w:r>
      <w:r w:rsidRPr="009B5860">
        <w:rPr>
          <w:rFonts w:ascii="Verdana" w:hAnsi="Verdana" w:eastAsiaTheme="majorEastAsia" w:cstheme="majorBidi"/>
        </w:rPr>
        <w:tab/>
      </w:r>
      <w:r w:rsidRPr="009B5860">
        <w:rPr>
          <w:rFonts w:ascii="Verdana" w:hAnsi="Verdana" w:eastAsiaTheme="majorEastAsia" w:cstheme="majorBidi"/>
        </w:rPr>
        <w:tab/>
      </w:r>
      <w:r w:rsidRPr="009B5860">
        <w:rPr>
          <w:rFonts w:ascii="Verdana" w:hAnsi="Verdana" w:eastAsiaTheme="majorEastAsia" w:cstheme="majorBidi"/>
        </w:rPr>
        <w:t xml:space="preserve"> CREAR</w:t>
      </w:r>
    </w:p>
    <w:p w:rsidRPr="009B5860" w:rsidR="002D0661" w:rsidP="005E6816" w:rsidRDefault="002D0661" w14:paraId="08EF36AD" w14:textId="77777777">
      <w:pPr>
        <w:spacing w:after="0"/>
        <w:rPr>
          <w:rFonts w:ascii="Verdana" w:hAnsi="Verdana" w:eastAsiaTheme="majorEastAsia" w:cstheme="majorBidi"/>
        </w:rPr>
      </w:pPr>
      <w:proofErr w:type="spellStart"/>
      <w:r w:rsidRPr="009B5860">
        <w:rPr>
          <w:rFonts w:ascii="Verdana" w:hAnsi="Verdana" w:eastAsiaTheme="majorEastAsia" w:cstheme="majorBidi"/>
        </w:rPr>
        <w:t>ContenidoAnterior</w:t>
      </w:r>
      <w:proofErr w:type="spellEnd"/>
      <w:r w:rsidRPr="009B5860">
        <w:rPr>
          <w:rFonts w:ascii="Verdana" w:hAnsi="Verdana" w:eastAsiaTheme="majorEastAsia" w:cstheme="majorBidi"/>
        </w:rPr>
        <w:tab/>
      </w:r>
      <w:r w:rsidRPr="009B5860">
        <w:rPr>
          <w:rFonts w:ascii="Verdana" w:hAnsi="Verdana" w:eastAsiaTheme="majorEastAsia" w:cstheme="majorBidi"/>
        </w:rPr>
        <w:tab/>
      </w:r>
      <w:r w:rsidRPr="009B5860">
        <w:rPr>
          <w:rFonts w:ascii="Verdana" w:hAnsi="Verdana" w:eastAsiaTheme="majorEastAsia" w:cstheme="majorBidi"/>
        </w:rPr>
        <w:t xml:space="preserve"> </w:t>
      </w:r>
      <w:r w:rsidRPr="009B5860">
        <w:rPr>
          <w:rFonts w:ascii="Verdana" w:hAnsi="Verdana" w:eastAsiaTheme="majorEastAsia" w:cstheme="majorBidi"/>
        </w:rPr>
        <w:tab/>
      </w:r>
      <w:r w:rsidRPr="009B5860">
        <w:rPr>
          <w:rFonts w:ascii="Verdana" w:hAnsi="Verdana" w:eastAsiaTheme="majorEastAsia" w:cstheme="majorBidi"/>
        </w:rPr>
        <w:t xml:space="preserve"> NULL</w:t>
      </w:r>
    </w:p>
    <w:p w:rsidRPr="009B5860" w:rsidR="002D0661" w:rsidP="005E6816" w:rsidRDefault="002D0661" w14:paraId="5C114A03" w14:textId="39BDCE63">
      <w:pPr>
        <w:spacing w:after="0"/>
        <w:rPr>
          <w:rFonts w:ascii="Verdana" w:hAnsi="Verdana" w:eastAsiaTheme="majorEastAsia" w:cstheme="majorBidi"/>
        </w:rPr>
      </w:pPr>
      <w:proofErr w:type="spellStart"/>
      <w:r w:rsidRPr="009B5860">
        <w:rPr>
          <w:rFonts w:ascii="Verdana" w:hAnsi="Verdana" w:eastAsiaTheme="majorEastAsia" w:cstheme="majorBidi"/>
        </w:rPr>
        <w:t>ContenidoNuevo</w:t>
      </w:r>
      <w:proofErr w:type="spellEnd"/>
      <w:r w:rsidRPr="009B5860">
        <w:rPr>
          <w:rFonts w:ascii="Verdana" w:hAnsi="Verdana" w:eastAsiaTheme="majorEastAsia" w:cstheme="majorBidi"/>
        </w:rPr>
        <w:t xml:space="preserve">     </w:t>
      </w:r>
      <w:r w:rsidRPr="009B5860">
        <w:rPr>
          <w:rFonts w:ascii="Verdana" w:hAnsi="Verdana" w:eastAsiaTheme="majorEastAsia" w:cstheme="majorBidi"/>
        </w:rPr>
        <w:tab/>
      </w:r>
      <w:r w:rsidRPr="009B5860">
        <w:rPr>
          <w:rFonts w:ascii="Verdana" w:hAnsi="Verdana" w:eastAsiaTheme="majorEastAsia" w:cstheme="majorBidi"/>
        </w:rPr>
        <w:tab/>
      </w:r>
      <w:r w:rsidRPr="009B5860">
        <w:rPr>
          <w:rFonts w:ascii="Verdana" w:hAnsi="Verdana" w:eastAsiaTheme="majorEastAsia" w:cstheme="majorBidi"/>
        </w:rPr>
        <w:t xml:space="preserve"> Registro creado</w:t>
      </w:r>
    </w:p>
    <w:p w:rsidRPr="00516A11" w:rsidR="002D0661" w:rsidP="002D0661" w:rsidRDefault="002D0661" w14:paraId="005ED307" w14:textId="77777777">
      <w:pPr>
        <w:rPr>
          <w:rFonts w:ascii="Verdana" w:hAnsi="Verdana" w:eastAsiaTheme="majorEastAsia" w:cstheme="majorBidi"/>
          <w:b/>
          <w:bCs/>
        </w:rPr>
      </w:pPr>
    </w:p>
    <w:p w:rsidRPr="00516A11" w:rsidR="002D0661" w:rsidP="005E6816" w:rsidRDefault="002D0661" w14:paraId="50D26140" w14:textId="77777777">
      <w:pPr>
        <w:spacing w:after="0"/>
        <w:rPr>
          <w:rFonts w:ascii="Verdana" w:hAnsi="Verdana" w:eastAsiaTheme="majorEastAsia" w:cstheme="majorBidi"/>
          <w:b/>
          <w:bCs/>
        </w:rPr>
      </w:pPr>
      <w:r w:rsidRPr="00516A11">
        <w:rPr>
          <w:rFonts w:ascii="Verdana" w:hAnsi="Verdana" w:eastAsiaTheme="majorEastAsia" w:cstheme="majorBidi"/>
          <w:b/>
          <w:bCs/>
        </w:rPr>
        <w:t>CONSULTAR</w:t>
      </w:r>
    </w:p>
    <w:p w:rsidRPr="009B5860" w:rsidR="002D0661" w:rsidP="005E6816" w:rsidRDefault="002D0661" w14:paraId="31E9A673" w14:textId="77777777">
      <w:pPr>
        <w:spacing w:after="0"/>
        <w:rPr>
          <w:rFonts w:ascii="Verdana" w:hAnsi="Verdana" w:eastAsiaTheme="majorEastAsia" w:cstheme="majorBidi"/>
        </w:rPr>
      </w:pPr>
      <w:r w:rsidRPr="009B5860">
        <w:rPr>
          <w:rFonts w:ascii="Verdana" w:hAnsi="Verdana" w:eastAsiaTheme="majorEastAsia" w:cstheme="majorBidi"/>
        </w:rPr>
        <w:t xml:space="preserve">Campo             </w:t>
      </w:r>
      <w:r w:rsidRPr="009B5860">
        <w:rPr>
          <w:rFonts w:ascii="Verdana" w:hAnsi="Verdana" w:eastAsiaTheme="majorEastAsia" w:cstheme="majorBidi"/>
        </w:rPr>
        <w:tab/>
      </w:r>
      <w:r w:rsidRPr="009B5860">
        <w:rPr>
          <w:rFonts w:ascii="Verdana" w:hAnsi="Verdana" w:eastAsiaTheme="majorEastAsia" w:cstheme="majorBidi"/>
        </w:rPr>
        <w:tab/>
      </w:r>
      <w:r w:rsidRPr="009B5860">
        <w:rPr>
          <w:rFonts w:ascii="Verdana" w:hAnsi="Verdana" w:eastAsiaTheme="majorEastAsia" w:cstheme="majorBidi"/>
        </w:rPr>
        <w:tab/>
      </w:r>
      <w:r w:rsidRPr="009B5860">
        <w:rPr>
          <w:rFonts w:ascii="Verdana" w:hAnsi="Verdana" w:eastAsiaTheme="majorEastAsia" w:cstheme="majorBidi"/>
        </w:rPr>
        <w:t xml:space="preserve"> Valor</w:t>
      </w:r>
    </w:p>
    <w:p w:rsidRPr="009B5860" w:rsidR="002D0661" w:rsidP="005E6816" w:rsidRDefault="002D0661" w14:paraId="6BA3559A" w14:textId="77777777">
      <w:pPr>
        <w:spacing w:after="0"/>
        <w:rPr>
          <w:rFonts w:ascii="Verdana" w:hAnsi="Verdana" w:eastAsiaTheme="majorEastAsia" w:cstheme="majorBidi"/>
        </w:rPr>
      </w:pPr>
      <w:proofErr w:type="spellStart"/>
      <w:r w:rsidRPr="009B5860">
        <w:rPr>
          <w:rFonts w:ascii="Verdana" w:hAnsi="Verdana" w:eastAsiaTheme="majorEastAsia" w:cstheme="majorBidi"/>
        </w:rPr>
        <w:t>TipoAuditoria</w:t>
      </w:r>
      <w:proofErr w:type="spellEnd"/>
      <w:r w:rsidRPr="009B5860">
        <w:rPr>
          <w:rFonts w:ascii="Verdana" w:hAnsi="Verdana" w:eastAsiaTheme="majorEastAsia" w:cstheme="majorBidi"/>
        </w:rPr>
        <w:t xml:space="preserve">     </w:t>
      </w:r>
      <w:r w:rsidRPr="009B5860">
        <w:rPr>
          <w:rFonts w:ascii="Verdana" w:hAnsi="Verdana" w:eastAsiaTheme="majorEastAsia" w:cstheme="majorBidi"/>
        </w:rPr>
        <w:tab/>
      </w:r>
      <w:r w:rsidRPr="009B5860">
        <w:rPr>
          <w:rFonts w:ascii="Verdana" w:hAnsi="Verdana" w:eastAsiaTheme="majorEastAsia" w:cstheme="majorBidi"/>
        </w:rPr>
        <w:tab/>
      </w:r>
      <w:r w:rsidRPr="009B5860">
        <w:rPr>
          <w:rFonts w:ascii="Verdana" w:hAnsi="Verdana" w:eastAsiaTheme="majorEastAsia" w:cstheme="majorBidi"/>
        </w:rPr>
        <w:tab/>
      </w:r>
      <w:r w:rsidRPr="009B5860">
        <w:rPr>
          <w:rFonts w:ascii="Verdana" w:hAnsi="Verdana" w:eastAsiaTheme="majorEastAsia" w:cstheme="majorBidi"/>
        </w:rPr>
        <w:t xml:space="preserve"> CONSULTAR</w:t>
      </w:r>
    </w:p>
    <w:p w:rsidRPr="009B5860" w:rsidR="002D0661" w:rsidP="005E6816" w:rsidRDefault="002D0661" w14:paraId="7417EE40" w14:textId="77777777">
      <w:pPr>
        <w:spacing w:after="0"/>
        <w:rPr>
          <w:rFonts w:ascii="Verdana" w:hAnsi="Verdana" w:eastAsiaTheme="majorEastAsia" w:cstheme="majorBidi"/>
        </w:rPr>
      </w:pPr>
      <w:proofErr w:type="spellStart"/>
      <w:r w:rsidRPr="009B5860">
        <w:rPr>
          <w:rFonts w:ascii="Verdana" w:hAnsi="Verdana" w:eastAsiaTheme="majorEastAsia" w:cstheme="majorBidi"/>
        </w:rPr>
        <w:t>ContenidoAnterior</w:t>
      </w:r>
      <w:proofErr w:type="spellEnd"/>
      <w:r w:rsidRPr="009B5860">
        <w:rPr>
          <w:rFonts w:ascii="Verdana" w:hAnsi="Verdana" w:eastAsiaTheme="majorEastAsia" w:cstheme="majorBidi"/>
        </w:rPr>
        <w:t xml:space="preserve"> </w:t>
      </w:r>
      <w:r w:rsidRPr="009B5860">
        <w:rPr>
          <w:rFonts w:ascii="Verdana" w:hAnsi="Verdana" w:eastAsiaTheme="majorEastAsia" w:cstheme="majorBidi"/>
        </w:rPr>
        <w:tab/>
      </w:r>
      <w:r w:rsidRPr="009B5860">
        <w:rPr>
          <w:rFonts w:ascii="Verdana" w:hAnsi="Verdana" w:eastAsiaTheme="majorEastAsia" w:cstheme="majorBidi"/>
        </w:rPr>
        <w:tab/>
      </w:r>
      <w:r w:rsidRPr="009B5860">
        <w:rPr>
          <w:rFonts w:ascii="Verdana" w:hAnsi="Verdana" w:eastAsiaTheme="majorEastAsia" w:cstheme="majorBidi"/>
        </w:rPr>
        <w:tab/>
      </w:r>
      <w:r w:rsidRPr="009B5860">
        <w:rPr>
          <w:rFonts w:ascii="Verdana" w:hAnsi="Verdana" w:eastAsiaTheme="majorEastAsia" w:cstheme="majorBidi"/>
        </w:rPr>
        <w:t xml:space="preserve"> NULL</w:t>
      </w:r>
    </w:p>
    <w:p w:rsidRPr="009B5860" w:rsidR="002D0661" w:rsidP="005E6816" w:rsidRDefault="002D0661" w14:paraId="551C1073" w14:textId="77777777">
      <w:pPr>
        <w:spacing w:after="0"/>
        <w:rPr>
          <w:rFonts w:ascii="Verdana" w:hAnsi="Verdana" w:eastAsiaTheme="majorEastAsia" w:cstheme="majorBidi"/>
        </w:rPr>
      </w:pPr>
      <w:proofErr w:type="spellStart"/>
      <w:r w:rsidRPr="009B5860">
        <w:rPr>
          <w:rFonts w:ascii="Verdana" w:hAnsi="Verdana" w:eastAsiaTheme="majorEastAsia" w:cstheme="majorBidi"/>
        </w:rPr>
        <w:t>ContenidoNuevo</w:t>
      </w:r>
      <w:proofErr w:type="spellEnd"/>
      <w:r w:rsidRPr="009B5860">
        <w:rPr>
          <w:rFonts w:ascii="Verdana" w:hAnsi="Verdana" w:eastAsiaTheme="majorEastAsia" w:cstheme="majorBidi"/>
        </w:rPr>
        <w:t xml:space="preserve">    </w:t>
      </w:r>
      <w:r w:rsidRPr="009B5860">
        <w:rPr>
          <w:rFonts w:ascii="Verdana" w:hAnsi="Verdana" w:eastAsiaTheme="majorEastAsia" w:cstheme="majorBidi"/>
        </w:rPr>
        <w:tab/>
      </w:r>
      <w:r w:rsidRPr="009B5860">
        <w:rPr>
          <w:rFonts w:ascii="Verdana" w:hAnsi="Verdana" w:eastAsiaTheme="majorEastAsia" w:cstheme="majorBidi"/>
        </w:rPr>
        <w:tab/>
      </w:r>
      <w:r w:rsidRPr="009B5860">
        <w:rPr>
          <w:rFonts w:ascii="Verdana" w:hAnsi="Verdana" w:eastAsiaTheme="majorEastAsia" w:cstheme="majorBidi"/>
        </w:rPr>
        <w:tab/>
      </w:r>
      <w:r w:rsidRPr="009B5860">
        <w:rPr>
          <w:rFonts w:ascii="Verdana" w:hAnsi="Verdana" w:eastAsiaTheme="majorEastAsia" w:cstheme="majorBidi"/>
        </w:rPr>
        <w:t xml:space="preserve"> NULL</w:t>
      </w:r>
    </w:p>
    <w:p w:rsidRPr="00516A11" w:rsidR="002D0661" w:rsidP="002D0661" w:rsidRDefault="002D0661" w14:paraId="30AFE7B7" w14:textId="77777777">
      <w:pPr>
        <w:rPr>
          <w:rFonts w:ascii="Verdana" w:hAnsi="Verdana" w:eastAsiaTheme="majorEastAsia" w:cstheme="majorBidi"/>
          <w:b/>
          <w:bCs/>
        </w:rPr>
      </w:pPr>
    </w:p>
    <w:p w:rsidRPr="00516A11" w:rsidR="002D0661" w:rsidP="005E6816" w:rsidRDefault="002D0661" w14:paraId="67592C72" w14:textId="77777777">
      <w:pPr>
        <w:spacing w:after="0"/>
        <w:rPr>
          <w:rFonts w:ascii="Verdana" w:hAnsi="Verdana" w:eastAsiaTheme="majorEastAsia" w:cstheme="majorBidi"/>
          <w:b/>
          <w:bCs/>
        </w:rPr>
      </w:pPr>
      <w:r w:rsidRPr="00516A11">
        <w:rPr>
          <w:rFonts w:ascii="Verdana" w:hAnsi="Verdana" w:eastAsiaTheme="majorEastAsia" w:cstheme="majorBidi"/>
          <w:b/>
          <w:bCs/>
        </w:rPr>
        <w:t>MODIFICAR</w:t>
      </w:r>
    </w:p>
    <w:p w:rsidRPr="009B5860" w:rsidR="002D0661" w:rsidP="005E6816" w:rsidRDefault="002D0661" w14:paraId="630B10DE" w14:textId="77777777">
      <w:pPr>
        <w:spacing w:after="0"/>
        <w:rPr>
          <w:rFonts w:ascii="Verdana" w:hAnsi="Verdana" w:eastAsiaTheme="majorEastAsia" w:cstheme="majorBidi"/>
        </w:rPr>
      </w:pPr>
      <w:r w:rsidRPr="009B5860">
        <w:rPr>
          <w:rFonts w:ascii="Verdana" w:hAnsi="Verdana" w:eastAsiaTheme="majorEastAsia" w:cstheme="majorBidi"/>
        </w:rPr>
        <w:t xml:space="preserve">Campo             </w:t>
      </w:r>
      <w:r w:rsidRPr="009B5860">
        <w:rPr>
          <w:rFonts w:ascii="Verdana" w:hAnsi="Verdana" w:eastAsiaTheme="majorEastAsia" w:cstheme="majorBidi"/>
        </w:rPr>
        <w:tab/>
      </w:r>
      <w:r w:rsidRPr="009B5860">
        <w:rPr>
          <w:rFonts w:ascii="Verdana" w:hAnsi="Verdana" w:eastAsiaTheme="majorEastAsia" w:cstheme="majorBidi"/>
        </w:rPr>
        <w:tab/>
      </w:r>
      <w:r w:rsidRPr="009B5860">
        <w:rPr>
          <w:rFonts w:ascii="Verdana" w:hAnsi="Verdana" w:eastAsiaTheme="majorEastAsia" w:cstheme="majorBidi"/>
        </w:rPr>
        <w:tab/>
      </w:r>
      <w:r w:rsidRPr="009B5860">
        <w:rPr>
          <w:rFonts w:ascii="Verdana" w:hAnsi="Verdana" w:eastAsiaTheme="majorEastAsia" w:cstheme="majorBidi"/>
        </w:rPr>
        <w:t>Valor</w:t>
      </w:r>
    </w:p>
    <w:p w:rsidRPr="009B5860" w:rsidR="002D0661" w:rsidP="005E6816" w:rsidRDefault="002D0661" w14:paraId="3A92ED5D" w14:textId="77777777">
      <w:pPr>
        <w:spacing w:after="0"/>
        <w:rPr>
          <w:rFonts w:ascii="Verdana" w:hAnsi="Verdana" w:eastAsiaTheme="majorEastAsia" w:cstheme="majorBidi"/>
        </w:rPr>
      </w:pPr>
      <w:proofErr w:type="spellStart"/>
      <w:r w:rsidRPr="009B5860">
        <w:rPr>
          <w:rFonts w:ascii="Verdana" w:hAnsi="Verdana" w:eastAsiaTheme="majorEastAsia" w:cstheme="majorBidi"/>
        </w:rPr>
        <w:t>TipoAuditoria</w:t>
      </w:r>
      <w:proofErr w:type="spellEnd"/>
      <w:r w:rsidRPr="009B5860">
        <w:rPr>
          <w:rFonts w:ascii="Verdana" w:hAnsi="Verdana" w:eastAsiaTheme="majorEastAsia" w:cstheme="majorBidi"/>
        </w:rPr>
        <w:t xml:space="preserve">     </w:t>
      </w:r>
      <w:r w:rsidRPr="009B5860">
        <w:rPr>
          <w:rFonts w:ascii="Verdana" w:hAnsi="Verdana" w:eastAsiaTheme="majorEastAsia" w:cstheme="majorBidi"/>
        </w:rPr>
        <w:tab/>
      </w:r>
      <w:r w:rsidRPr="009B5860">
        <w:rPr>
          <w:rFonts w:ascii="Verdana" w:hAnsi="Verdana" w:eastAsiaTheme="majorEastAsia" w:cstheme="majorBidi"/>
        </w:rPr>
        <w:tab/>
      </w:r>
      <w:r w:rsidRPr="009B5860">
        <w:rPr>
          <w:rFonts w:ascii="Verdana" w:hAnsi="Verdana" w:eastAsiaTheme="majorEastAsia" w:cstheme="majorBidi"/>
        </w:rPr>
        <w:tab/>
      </w:r>
      <w:r w:rsidRPr="009B5860">
        <w:rPr>
          <w:rFonts w:ascii="Verdana" w:hAnsi="Verdana" w:eastAsiaTheme="majorEastAsia" w:cstheme="majorBidi"/>
        </w:rPr>
        <w:t>MODIFICAR</w:t>
      </w:r>
    </w:p>
    <w:p w:rsidRPr="009B5860" w:rsidR="002D0661" w:rsidP="005E6816" w:rsidRDefault="002D0661" w14:paraId="31A8E506" w14:textId="77777777">
      <w:pPr>
        <w:spacing w:after="0"/>
        <w:rPr>
          <w:rFonts w:ascii="Verdana" w:hAnsi="Verdana" w:eastAsiaTheme="majorEastAsia" w:cstheme="majorBidi"/>
        </w:rPr>
      </w:pPr>
      <w:proofErr w:type="spellStart"/>
      <w:r w:rsidRPr="009B5860">
        <w:rPr>
          <w:rFonts w:ascii="Verdana" w:hAnsi="Verdana" w:eastAsiaTheme="majorEastAsia" w:cstheme="majorBidi"/>
        </w:rPr>
        <w:t>ContenidoAnterior</w:t>
      </w:r>
      <w:proofErr w:type="spellEnd"/>
      <w:r w:rsidRPr="009B5860">
        <w:rPr>
          <w:rFonts w:ascii="Verdana" w:hAnsi="Verdana" w:eastAsiaTheme="majorEastAsia" w:cstheme="majorBidi"/>
        </w:rPr>
        <w:t xml:space="preserve"> </w:t>
      </w:r>
      <w:r w:rsidRPr="009B5860">
        <w:rPr>
          <w:rFonts w:ascii="Verdana" w:hAnsi="Verdana" w:eastAsiaTheme="majorEastAsia" w:cstheme="majorBidi"/>
        </w:rPr>
        <w:tab/>
      </w:r>
      <w:r w:rsidRPr="009B5860">
        <w:rPr>
          <w:rFonts w:ascii="Verdana" w:hAnsi="Verdana" w:eastAsiaTheme="majorEastAsia" w:cstheme="majorBidi"/>
        </w:rPr>
        <w:tab/>
      </w:r>
      <w:r w:rsidRPr="009B5860">
        <w:rPr>
          <w:rFonts w:ascii="Verdana" w:hAnsi="Verdana" w:eastAsiaTheme="majorEastAsia" w:cstheme="majorBidi"/>
        </w:rPr>
        <w:tab/>
      </w:r>
      <w:r w:rsidRPr="009B5860">
        <w:rPr>
          <w:rFonts w:ascii="Verdana" w:hAnsi="Verdana" w:eastAsiaTheme="majorEastAsia" w:cstheme="majorBidi"/>
        </w:rPr>
        <w:t>Estado antes del cambio</w:t>
      </w:r>
    </w:p>
    <w:p w:rsidRPr="009B5860" w:rsidR="002D0661" w:rsidP="005E6816" w:rsidRDefault="002D0661" w14:paraId="3766E1A9" w14:textId="77777777">
      <w:pPr>
        <w:spacing w:after="0"/>
        <w:rPr>
          <w:rFonts w:ascii="Verdana" w:hAnsi="Verdana" w:eastAsiaTheme="majorEastAsia" w:cstheme="majorBidi"/>
        </w:rPr>
      </w:pPr>
      <w:proofErr w:type="spellStart"/>
      <w:r w:rsidRPr="009B5860">
        <w:rPr>
          <w:rFonts w:ascii="Verdana" w:hAnsi="Verdana" w:eastAsiaTheme="majorEastAsia" w:cstheme="majorBidi"/>
        </w:rPr>
        <w:t>ContenidoNuevo</w:t>
      </w:r>
      <w:proofErr w:type="spellEnd"/>
      <w:r w:rsidRPr="009B5860">
        <w:rPr>
          <w:rFonts w:ascii="Verdana" w:hAnsi="Verdana" w:eastAsiaTheme="majorEastAsia" w:cstheme="majorBidi"/>
        </w:rPr>
        <w:t xml:space="preserve">    </w:t>
      </w:r>
      <w:r w:rsidRPr="009B5860">
        <w:rPr>
          <w:rFonts w:ascii="Verdana" w:hAnsi="Verdana" w:eastAsiaTheme="majorEastAsia" w:cstheme="majorBidi"/>
        </w:rPr>
        <w:tab/>
      </w:r>
      <w:r w:rsidRPr="009B5860">
        <w:rPr>
          <w:rFonts w:ascii="Verdana" w:hAnsi="Verdana" w:eastAsiaTheme="majorEastAsia" w:cstheme="majorBidi"/>
        </w:rPr>
        <w:tab/>
      </w:r>
      <w:r w:rsidRPr="009B5860">
        <w:rPr>
          <w:rFonts w:ascii="Verdana" w:hAnsi="Verdana" w:eastAsiaTheme="majorEastAsia" w:cstheme="majorBidi"/>
        </w:rPr>
        <w:tab/>
      </w:r>
      <w:r w:rsidRPr="009B5860">
        <w:rPr>
          <w:rFonts w:ascii="Verdana" w:hAnsi="Verdana" w:eastAsiaTheme="majorEastAsia" w:cstheme="majorBidi"/>
        </w:rPr>
        <w:t>Estado después del cambio</w:t>
      </w:r>
    </w:p>
    <w:p w:rsidRPr="009B5860" w:rsidR="002D0661" w:rsidP="002D0661" w:rsidRDefault="002D0661" w14:paraId="00EBD901" w14:textId="77777777">
      <w:pPr>
        <w:rPr>
          <w:rFonts w:ascii="Verdana" w:hAnsi="Verdana" w:eastAsiaTheme="majorEastAsia" w:cstheme="majorBidi"/>
        </w:rPr>
      </w:pPr>
    </w:p>
    <w:p w:rsidRPr="00516A11" w:rsidR="002D0661" w:rsidP="005E6816" w:rsidRDefault="002D0661" w14:paraId="72F0AF36" w14:textId="77777777">
      <w:pPr>
        <w:spacing w:after="0"/>
        <w:rPr>
          <w:rFonts w:ascii="Verdana" w:hAnsi="Verdana" w:eastAsiaTheme="majorEastAsia" w:cstheme="majorBidi"/>
          <w:b/>
          <w:bCs/>
        </w:rPr>
      </w:pPr>
      <w:r w:rsidRPr="00516A11">
        <w:rPr>
          <w:rFonts w:ascii="Verdana" w:hAnsi="Verdana" w:eastAsiaTheme="majorEastAsia" w:cstheme="majorBidi"/>
          <w:b/>
          <w:bCs/>
        </w:rPr>
        <w:t>ELIMINAR</w:t>
      </w:r>
    </w:p>
    <w:p w:rsidRPr="009B5860" w:rsidR="002D0661" w:rsidP="005E6816" w:rsidRDefault="002D0661" w14:paraId="167E9F22" w14:textId="77777777">
      <w:pPr>
        <w:spacing w:after="0"/>
        <w:rPr>
          <w:rFonts w:ascii="Verdana" w:hAnsi="Verdana" w:eastAsiaTheme="majorEastAsia" w:cstheme="majorBidi"/>
        </w:rPr>
      </w:pPr>
      <w:r w:rsidRPr="009B5860">
        <w:rPr>
          <w:rFonts w:ascii="Verdana" w:hAnsi="Verdana" w:eastAsiaTheme="majorEastAsia" w:cstheme="majorBidi"/>
        </w:rPr>
        <w:t xml:space="preserve">Campo             </w:t>
      </w:r>
      <w:r w:rsidRPr="009B5860">
        <w:rPr>
          <w:rFonts w:ascii="Verdana" w:hAnsi="Verdana" w:eastAsiaTheme="majorEastAsia" w:cstheme="majorBidi"/>
        </w:rPr>
        <w:tab/>
      </w:r>
      <w:r w:rsidRPr="009B5860">
        <w:rPr>
          <w:rFonts w:ascii="Verdana" w:hAnsi="Verdana" w:eastAsiaTheme="majorEastAsia" w:cstheme="majorBidi"/>
        </w:rPr>
        <w:tab/>
      </w:r>
      <w:r w:rsidRPr="009B5860">
        <w:rPr>
          <w:rFonts w:ascii="Verdana" w:hAnsi="Verdana" w:eastAsiaTheme="majorEastAsia" w:cstheme="majorBidi"/>
        </w:rPr>
        <w:tab/>
      </w:r>
      <w:r w:rsidRPr="009B5860">
        <w:rPr>
          <w:rFonts w:ascii="Verdana" w:hAnsi="Verdana" w:eastAsiaTheme="majorEastAsia" w:cstheme="majorBidi"/>
        </w:rPr>
        <w:t>Valor</w:t>
      </w:r>
    </w:p>
    <w:p w:rsidRPr="009B5860" w:rsidR="002D0661" w:rsidP="005E6816" w:rsidRDefault="002D0661" w14:paraId="12ABABC1" w14:textId="77777777">
      <w:pPr>
        <w:spacing w:after="0"/>
        <w:rPr>
          <w:rFonts w:ascii="Verdana" w:hAnsi="Verdana" w:eastAsiaTheme="majorEastAsia" w:cstheme="majorBidi"/>
        </w:rPr>
      </w:pPr>
      <w:proofErr w:type="spellStart"/>
      <w:r w:rsidRPr="009B5860">
        <w:rPr>
          <w:rFonts w:ascii="Verdana" w:hAnsi="Verdana" w:eastAsiaTheme="majorEastAsia" w:cstheme="majorBidi"/>
        </w:rPr>
        <w:t>TipoAuditoria</w:t>
      </w:r>
      <w:proofErr w:type="spellEnd"/>
      <w:r w:rsidRPr="009B5860">
        <w:rPr>
          <w:rFonts w:ascii="Verdana" w:hAnsi="Verdana" w:eastAsiaTheme="majorEastAsia" w:cstheme="majorBidi"/>
        </w:rPr>
        <w:t xml:space="preserve">     </w:t>
      </w:r>
      <w:r w:rsidRPr="009B5860">
        <w:rPr>
          <w:rFonts w:ascii="Verdana" w:hAnsi="Verdana" w:eastAsiaTheme="majorEastAsia" w:cstheme="majorBidi"/>
        </w:rPr>
        <w:tab/>
      </w:r>
      <w:r w:rsidRPr="009B5860">
        <w:rPr>
          <w:rFonts w:ascii="Verdana" w:hAnsi="Verdana" w:eastAsiaTheme="majorEastAsia" w:cstheme="majorBidi"/>
        </w:rPr>
        <w:tab/>
      </w:r>
      <w:r w:rsidRPr="009B5860">
        <w:rPr>
          <w:rFonts w:ascii="Verdana" w:hAnsi="Verdana" w:eastAsiaTheme="majorEastAsia" w:cstheme="majorBidi"/>
        </w:rPr>
        <w:tab/>
      </w:r>
      <w:r w:rsidRPr="009B5860">
        <w:rPr>
          <w:rFonts w:ascii="Verdana" w:hAnsi="Verdana" w:eastAsiaTheme="majorEastAsia" w:cstheme="majorBidi"/>
        </w:rPr>
        <w:t>ELIMINAR</w:t>
      </w:r>
    </w:p>
    <w:p w:rsidRPr="009B5860" w:rsidR="002D0661" w:rsidP="005E6816" w:rsidRDefault="002D0661" w14:paraId="5EE8BAC4" w14:textId="7ADFE131">
      <w:pPr>
        <w:spacing w:after="0"/>
        <w:rPr>
          <w:rFonts w:ascii="Verdana" w:hAnsi="Verdana" w:eastAsiaTheme="majorEastAsia" w:cstheme="majorBidi"/>
        </w:rPr>
      </w:pPr>
      <w:proofErr w:type="spellStart"/>
      <w:r w:rsidRPr="009B5860">
        <w:rPr>
          <w:rFonts w:ascii="Verdana" w:hAnsi="Verdana" w:eastAsiaTheme="majorEastAsia" w:cstheme="majorBidi"/>
        </w:rPr>
        <w:t>ContenidoAnterior</w:t>
      </w:r>
      <w:proofErr w:type="spellEnd"/>
      <w:r w:rsidRPr="009B5860" w:rsidR="005E6816">
        <w:rPr>
          <w:rFonts w:ascii="Verdana" w:hAnsi="Verdana" w:eastAsiaTheme="majorEastAsia" w:cstheme="majorBidi"/>
        </w:rPr>
        <w:tab/>
      </w:r>
      <w:r w:rsidRPr="009B5860" w:rsidR="005E6816">
        <w:rPr>
          <w:rFonts w:ascii="Verdana" w:hAnsi="Verdana" w:eastAsiaTheme="majorEastAsia" w:cstheme="majorBidi"/>
        </w:rPr>
        <w:tab/>
      </w:r>
      <w:r w:rsidRPr="009B5860">
        <w:rPr>
          <w:rFonts w:ascii="Verdana" w:hAnsi="Verdana" w:eastAsiaTheme="majorEastAsia" w:cstheme="majorBidi"/>
        </w:rPr>
        <w:tab/>
      </w:r>
      <w:r w:rsidRPr="009B5860">
        <w:rPr>
          <w:rFonts w:ascii="Verdana" w:hAnsi="Verdana" w:eastAsiaTheme="majorEastAsia" w:cstheme="majorBidi"/>
        </w:rPr>
        <w:t>Último estado del registro</w:t>
      </w:r>
    </w:p>
    <w:p w:rsidRPr="00516A11" w:rsidR="002D0661" w:rsidP="005E6816" w:rsidRDefault="002D0661" w14:paraId="2151DF20" w14:textId="49A7DD1B">
      <w:pPr>
        <w:spacing w:after="0"/>
        <w:rPr>
          <w:rFonts w:ascii="Verdana" w:hAnsi="Verdana" w:eastAsiaTheme="majorEastAsia" w:cstheme="majorBidi"/>
          <w:b/>
          <w:bCs/>
        </w:rPr>
      </w:pPr>
      <w:proofErr w:type="spellStart"/>
      <w:r w:rsidRPr="009B5860">
        <w:rPr>
          <w:rFonts w:ascii="Verdana" w:hAnsi="Verdana" w:eastAsiaTheme="majorEastAsia" w:cstheme="majorBidi"/>
        </w:rPr>
        <w:t>ContenidoNuevo</w:t>
      </w:r>
      <w:proofErr w:type="spellEnd"/>
      <w:r w:rsidRPr="009B5860">
        <w:rPr>
          <w:rFonts w:ascii="Verdana" w:hAnsi="Verdana" w:eastAsiaTheme="majorEastAsia" w:cstheme="majorBidi"/>
        </w:rPr>
        <w:t xml:space="preserve">     </w:t>
      </w:r>
      <w:r w:rsidRPr="009B5860">
        <w:rPr>
          <w:rFonts w:ascii="Verdana" w:hAnsi="Verdana" w:eastAsiaTheme="majorEastAsia" w:cstheme="majorBidi"/>
        </w:rPr>
        <w:tab/>
      </w:r>
      <w:r w:rsidRPr="009B5860">
        <w:rPr>
          <w:rFonts w:ascii="Verdana" w:hAnsi="Verdana" w:eastAsiaTheme="majorEastAsia" w:cstheme="majorBidi"/>
        </w:rPr>
        <w:tab/>
      </w:r>
      <w:r w:rsidRPr="009B5860">
        <w:rPr>
          <w:rFonts w:ascii="Verdana" w:hAnsi="Verdana" w:eastAsiaTheme="majorEastAsia" w:cstheme="majorBidi"/>
        </w:rPr>
        <w:t>NULL</w:t>
      </w:r>
    </w:p>
    <w:p w:rsidRPr="00516A11" w:rsidR="001B2D86" w:rsidP="005E6816" w:rsidRDefault="001B2D86" w14:paraId="63EA707E" w14:textId="77777777">
      <w:pPr>
        <w:spacing w:after="0"/>
        <w:rPr>
          <w:rFonts w:ascii="Verdana" w:hAnsi="Verdana" w:eastAsiaTheme="majorEastAsia" w:cstheme="majorBidi"/>
          <w:b/>
          <w:bCs/>
        </w:rPr>
      </w:pPr>
    </w:p>
    <w:p w:rsidRPr="003822CD" w:rsidR="002D0661" w:rsidP="003822CD" w:rsidRDefault="003822CD" w14:paraId="1C0DF692" w14:textId="67DAA122">
      <w:pPr>
        <w:spacing w:after="0"/>
        <w:rPr>
          <w:rFonts w:ascii="Verdana" w:hAnsi="Verdana" w:eastAsiaTheme="majorEastAsia" w:cstheme="majorBidi"/>
          <w:b/>
          <w:bCs/>
        </w:rPr>
      </w:pPr>
      <w:r>
        <w:rPr>
          <w:rFonts w:ascii="Verdana" w:hAnsi="Verdana" w:eastAsiaTheme="majorEastAsia" w:cstheme="majorBidi"/>
          <w:b/>
          <w:bCs/>
        </w:rPr>
        <w:t>B</w:t>
      </w:r>
      <w:r w:rsidRPr="003822CD" w:rsidR="002D0661">
        <w:rPr>
          <w:rFonts w:ascii="Verdana" w:hAnsi="Verdana" w:eastAsiaTheme="majorEastAsia" w:cstheme="majorBidi"/>
          <w:b/>
          <w:bCs/>
        </w:rPr>
        <w:t>uenas Prácticas</w:t>
      </w:r>
    </w:p>
    <w:p w:rsidRPr="009B5860" w:rsidR="002D0661" w:rsidP="32810F1B" w:rsidRDefault="002D0661" w14:paraId="5EB90D1D" w14:textId="796F0C74">
      <w:pPr>
        <w:pStyle w:val="Prrafodelista"/>
        <w:numPr>
          <w:ilvl w:val="0"/>
          <w:numId w:val="2"/>
        </w:numPr>
        <w:spacing w:after="0"/>
        <w:jc w:val="both"/>
        <w:rPr>
          <w:rFonts w:ascii="Verdana" w:hAnsi="Verdana" w:eastAsiaTheme="majorEastAsia" w:cstheme="majorBidi"/>
        </w:rPr>
      </w:pPr>
      <w:r w:rsidRPr="32810F1B">
        <w:rPr>
          <w:rFonts w:ascii="Verdana" w:hAnsi="Verdana" w:eastAsiaTheme="majorEastAsia" w:cstheme="majorBidi"/>
        </w:rPr>
        <w:t>Auditar únicamente operaciones de negocio.</w:t>
      </w:r>
    </w:p>
    <w:p w:rsidRPr="009B5860" w:rsidR="002D0661" w:rsidP="32810F1B" w:rsidRDefault="002D0661" w14:paraId="7C38F5B6" w14:textId="02C23942">
      <w:pPr>
        <w:pStyle w:val="Prrafodelista"/>
        <w:numPr>
          <w:ilvl w:val="0"/>
          <w:numId w:val="2"/>
        </w:numPr>
        <w:spacing w:after="0"/>
        <w:jc w:val="both"/>
        <w:rPr>
          <w:rFonts w:ascii="Verdana" w:hAnsi="Verdana" w:eastAsiaTheme="majorEastAsia" w:cstheme="majorBidi"/>
        </w:rPr>
      </w:pPr>
      <w:r w:rsidRPr="32810F1B">
        <w:rPr>
          <w:rFonts w:ascii="Verdana" w:hAnsi="Verdana" w:eastAsiaTheme="majorEastAsia" w:cstheme="majorBidi"/>
        </w:rPr>
        <w:t>No utilizar la auditoría para reemplazar los logs técnicos.</w:t>
      </w:r>
    </w:p>
    <w:p w:rsidRPr="009B5860" w:rsidR="002D0661" w:rsidP="32810F1B" w:rsidRDefault="002D0661" w14:paraId="303741B3" w14:textId="4D7C301B">
      <w:pPr>
        <w:pStyle w:val="Prrafodelista"/>
        <w:numPr>
          <w:ilvl w:val="0"/>
          <w:numId w:val="2"/>
        </w:numPr>
        <w:spacing w:after="0"/>
        <w:jc w:val="both"/>
        <w:rPr>
          <w:rFonts w:ascii="Verdana" w:hAnsi="Verdana" w:eastAsiaTheme="majorEastAsia" w:cstheme="majorBidi"/>
        </w:rPr>
      </w:pPr>
      <w:r w:rsidRPr="32810F1B">
        <w:rPr>
          <w:rFonts w:ascii="Verdana" w:hAnsi="Verdana" w:eastAsiaTheme="majorEastAsia" w:cstheme="majorBidi"/>
        </w:rPr>
        <w:t>Mantener consistencia en los nombres de entidades y componentes.</w:t>
      </w:r>
    </w:p>
    <w:p w:rsidRPr="009B5860" w:rsidR="002D0661" w:rsidP="32810F1B" w:rsidRDefault="002D0661" w14:paraId="52E05029" w14:textId="3D3A7C0A">
      <w:pPr>
        <w:pStyle w:val="Prrafodelista"/>
        <w:numPr>
          <w:ilvl w:val="0"/>
          <w:numId w:val="2"/>
        </w:numPr>
        <w:spacing w:after="0"/>
        <w:jc w:val="both"/>
        <w:rPr>
          <w:rFonts w:ascii="Verdana" w:hAnsi="Verdana" w:eastAsiaTheme="majorEastAsia" w:cstheme="majorBidi"/>
        </w:rPr>
      </w:pPr>
      <w:r w:rsidRPr="32810F1B">
        <w:rPr>
          <w:rFonts w:ascii="Verdana" w:hAnsi="Verdana" w:eastAsiaTheme="majorEastAsia" w:cstheme="majorBidi"/>
        </w:rPr>
        <w:t>Registrar siempre el usuario responsable de la acción.</w:t>
      </w:r>
    </w:p>
    <w:p w:rsidRPr="009B5860" w:rsidR="002D0661" w:rsidP="32810F1B" w:rsidRDefault="002D0661" w14:paraId="02701076" w14:textId="56CC4E22">
      <w:pPr>
        <w:pStyle w:val="Prrafodelista"/>
        <w:numPr>
          <w:ilvl w:val="0"/>
          <w:numId w:val="2"/>
        </w:numPr>
        <w:spacing w:after="0"/>
        <w:jc w:val="both"/>
        <w:rPr>
          <w:rFonts w:ascii="Verdana" w:hAnsi="Verdana" w:eastAsiaTheme="majorEastAsia" w:cstheme="majorBidi"/>
        </w:rPr>
      </w:pPr>
      <w:r w:rsidRPr="32810F1B">
        <w:rPr>
          <w:rFonts w:ascii="Verdana" w:hAnsi="Verdana" w:eastAsiaTheme="majorEastAsia" w:cstheme="majorBidi"/>
        </w:rPr>
        <w:t>Registrar los identificadores funcionales de la entidad auditada.</w:t>
      </w:r>
    </w:p>
    <w:p w:rsidRPr="009B5860" w:rsidR="002D0661" w:rsidP="32810F1B" w:rsidRDefault="59B6B0F2" w14:paraId="203430FF" w14:textId="7102D5F6">
      <w:pPr>
        <w:pStyle w:val="Prrafodelista"/>
        <w:numPr>
          <w:ilvl w:val="0"/>
          <w:numId w:val="2"/>
        </w:numPr>
        <w:spacing w:after="0"/>
        <w:jc w:val="both"/>
        <w:rPr>
          <w:rFonts w:ascii="Verdana" w:hAnsi="Verdana" w:eastAsiaTheme="majorEastAsia" w:cstheme="majorBidi"/>
        </w:rPr>
      </w:pPr>
      <w:r w:rsidRPr="32810F1B">
        <w:rPr>
          <w:rFonts w:ascii="Verdana" w:hAnsi="Verdana" w:eastAsiaTheme="majorEastAsia" w:cstheme="majorBidi"/>
        </w:rPr>
        <w:t>U</w:t>
      </w:r>
      <w:r w:rsidRPr="32810F1B" w:rsidR="002D0661">
        <w:rPr>
          <w:rFonts w:ascii="Verdana" w:hAnsi="Verdana" w:eastAsiaTheme="majorEastAsia" w:cstheme="majorBidi"/>
        </w:rPr>
        <w:t>tilizar formato JSON para facilitar búsquedas y análisis posteriores.</w:t>
      </w:r>
    </w:p>
    <w:p w:rsidRPr="009B5860" w:rsidR="002D0661" w:rsidP="32810F1B" w:rsidRDefault="002D0661" w14:paraId="0D486DF9" w14:textId="1FEB7F7F">
      <w:pPr>
        <w:pStyle w:val="Prrafodelista"/>
        <w:numPr>
          <w:ilvl w:val="0"/>
          <w:numId w:val="2"/>
        </w:numPr>
        <w:spacing w:after="0"/>
        <w:jc w:val="both"/>
        <w:rPr>
          <w:rFonts w:ascii="Verdana" w:hAnsi="Verdana" w:eastAsiaTheme="majorEastAsia" w:cstheme="majorBidi"/>
        </w:rPr>
      </w:pPr>
      <w:r w:rsidRPr="32810F1B">
        <w:rPr>
          <w:rFonts w:ascii="Verdana" w:hAnsi="Verdana" w:eastAsiaTheme="majorEastAsia" w:cstheme="majorBidi"/>
        </w:rPr>
        <w:t>Evitar almacenar información sensible o protegida.</w:t>
      </w:r>
    </w:p>
    <w:p w:rsidRPr="009B5860" w:rsidR="002D0661" w:rsidP="32810F1B" w:rsidRDefault="74BA1857" w14:paraId="2EAFB0F1" w14:textId="62AABED8">
      <w:pPr>
        <w:pStyle w:val="Prrafodelista"/>
        <w:numPr>
          <w:ilvl w:val="0"/>
          <w:numId w:val="2"/>
        </w:numPr>
        <w:spacing w:after="0"/>
        <w:jc w:val="both"/>
        <w:rPr>
          <w:rFonts w:ascii="Verdana" w:hAnsi="Verdana" w:eastAsiaTheme="majorEastAsia" w:cstheme="majorBidi"/>
        </w:rPr>
      </w:pPr>
      <w:r w:rsidRPr="32810F1B">
        <w:rPr>
          <w:rFonts w:ascii="Verdana" w:hAnsi="Verdana" w:eastAsiaTheme="majorEastAsia" w:cstheme="majorBidi"/>
        </w:rPr>
        <w:t>G</w:t>
      </w:r>
      <w:r w:rsidRPr="32810F1B" w:rsidR="002D0661">
        <w:rPr>
          <w:rFonts w:ascii="Verdana" w:hAnsi="Verdana" w:eastAsiaTheme="majorEastAsia" w:cstheme="majorBidi"/>
        </w:rPr>
        <w:t>arantizar que las auditorías no puedan ser modificadas por usuarios finales.</w:t>
      </w:r>
    </w:p>
    <w:p w:rsidRPr="00A32600" w:rsidR="002D0661" w:rsidP="00A32600" w:rsidRDefault="002D0661" w14:paraId="4CF83657" w14:textId="5E8DB1BC">
      <w:pPr>
        <w:pStyle w:val="Ttulo1"/>
        <w:numPr>
          <w:ilvl w:val="0"/>
          <w:numId w:val="5"/>
        </w:numPr>
        <w:spacing w:line="480" w:lineRule="auto"/>
        <w:ind w:left="426" w:right="-1"/>
        <w:rPr>
          <w:b/>
          <w:bCs/>
        </w:rPr>
      </w:pPr>
      <w:bookmarkStart w:name="_Toc237378373" w:id="55"/>
      <w:r w:rsidRPr="00A32600">
        <w:rPr>
          <w:b/>
          <w:bCs/>
        </w:rPr>
        <w:t>Estructura del Código</w:t>
      </w:r>
      <w:bookmarkEnd w:id="55"/>
    </w:p>
    <w:p w:rsidRPr="009B5860" w:rsidR="002D0661" w:rsidP="00D83586" w:rsidRDefault="002D0661" w14:paraId="4550B491" w14:textId="45EABED5">
      <w:pPr>
        <w:jc w:val="both"/>
        <w:rPr>
          <w:rFonts w:ascii="Verdana" w:hAnsi="Verdana" w:eastAsiaTheme="majorEastAsia" w:cstheme="majorBidi"/>
        </w:rPr>
      </w:pPr>
      <w:r w:rsidRPr="009B5860">
        <w:rPr>
          <w:rFonts w:ascii="Verdana" w:hAnsi="Verdana" w:eastAsiaTheme="majorEastAsia" w:cstheme="majorBidi"/>
        </w:rPr>
        <w:t>Se refiere a la forma en que se organiza y distribuye el código fuente en un programa. Una buena estructura de código facilita la comprensión, el mantenimiento y la evolución del software motivo por el cual se aconseja:</w:t>
      </w:r>
    </w:p>
    <w:p w:rsidRPr="009B5860" w:rsidR="002D0661" w:rsidP="009B5860" w:rsidRDefault="002D0661" w14:paraId="442BFC43" w14:textId="76FB2D82">
      <w:pPr>
        <w:pStyle w:val="Prrafodelista"/>
        <w:numPr>
          <w:ilvl w:val="1"/>
          <w:numId w:val="4"/>
        </w:numPr>
        <w:ind w:left="709"/>
        <w:jc w:val="both"/>
        <w:rPr>
          <w:rFonts w:ascii="Verdana" w:hAnsi="Verdana" w:eastAsiaTheme="majorEastAsia" w:cstheme="majorBidi"/>
        </w:rPr>
      </w:pPr>
      <w:r w:rsidRPr="009B5860">
        <w:rPr>
          <w:rFonts w:ascii="Verdana" w:hAnsi="Verdana" w:eastAsiaTheme="majorEastAsia" w:cstheme="majorBidi"/>
        </w:rPr>
        <w:t>Tamaño máximo de las funciones (por ejemplo, no más de 100 líneas).</w:t>
      </w:r>
    </w:p>
    <w:p w:rsidRPr="009B5860" w:rsidR="002D0661" w:rsidP="009B5860" w:rsidRDefault="002D0661" w14:paraId="66796B28" w14:textId="01E78103">
      <w:pPr>
        <w:pStyle w:val="Prrafodelista"/>
        <w:numPr>
          <w:ilvl w:val="1"/>
          <w:numId w:val="4"/>
        </w:numPr>
        <w:ind w:left="709"/>
        <w:jc w:val="both"/>
        <w:rPr>
          <w:rFonts w:ascii="Verdana" w:hAnsi="Verdana" w:eastAsiaTheme="majorEastAsia" w:cstheme="majorBidi"/>
        </w:rPr>
      </w:pPr>
      <w:r w:rsidRPr="009B5860">
        <w:rPr>
          <w:rFonts w:ascii="Verdana" w:hAnsi="Verdana" w:eastAsiaTheme="majorEastAsia" w:cstheme="majorBidi"/>
        </w:rPr>
        <w:t>Uso de comentarios (cuándo y cómo).</w:t>
      </w:r>
    </w:p>
    <w:p w:rsidRPr="009B5860" w:rsidR="002D0661" w:rsidP="009B5860" w:rsidRDefault="002D0661" w14:paraId="5B10CF0C" w14:textId="66302A71">
      <w:pPr>
        <w:pStyle w:val="Prrafodelista"/>
        <w:numPr>
          <w:ilvl w:val="1"/>
          <w:numId w:val="4"/>
        </w:numPr>
        <w:ind w:left="709"/>
        <w:jc w:val="both"/>
        <w:rPr>
          <w:rFonts w:ascii="Verdana" w:hAnsi="Verdana" w:eastAsiaTheme="majorEastAsia" w:cstheme="majorBidi"/>
        </w:rPr>
      </w:pPr>
      <w:r w:rsidRPr="009B5860">
        <w:rPr>
          <w:rFonts w:ascii="Verdana" w:hAnsi="Verdana" w:eastAsiaTheme="majorEastAsia" w:cstheme="majorBidi"/>
        </w:rPr>
        <w:t xml:space="preserve">Evitar duplicación de código (principio DRY - </w:t>
      </w:r>
      <w:proofErr w:type="spellStart"/>
      <w:r w:rsidRPr="009B5860">
        <w:rPr>
          <w:rFonts w:ascii="Verdana" w:hAnsi="Verdana" w:eastAsiaTheme="majorEastAsia" w:cstheme="majorBidi"/>
        </w:rPr>
        <w:t>Don’t</w:t>
      </w:r>
      <w:proofErr w:type="spellEnd"/>
      <w:r w:rsidRPr="009B5860">
        <w:rPr>
          <w:rFonts w:ascii="Verdana" w:hAnsi="Verdana" w:eastAsiaTheme="majorEastAsia" w:cstheme="majorBidi"/>
        </w:rPr>
        <w:t xml:space="preserve"> </w:t>
      </w:r>
      <w:proofErr w:type="spellStart"/>
      <w:r w:rsidRPr="009B5860">
        <w:rPr>
          <w:rFonts w:ascii="Verdana" w:hAnsi="Verdana" w:eastAsiaTheme="majorEastAsia" w:cstheme="majorBidi"/>
        </w:rPr>
        <w:t>Repeat</w:t>
      </w:r>
      <w:proofErr w:type="spellEnd"/>
      <w:r w:rsidRPr="009B5860">
        <w:rPr>
          <w:rFonts w:ascii="Verdana" w:hAnsi="Verdana" w:eastAsiaTheme="majorEastAsia" w:cstheme="majorBidi"/>
        </w:rPr>
        <w:t xml:space="preserve"> </w:t>
      </w:r>
      <w:proofErr w:type="spellStart"/>
      <w:r w:rsidRPr="009B5860">
        <w:rPr>
          <w:rFonts w:ascii="Verdana" w:hAnsi="Verdana" w:eastAsiaTheme="majorEastAsia" w:cstheme="majorBidi"/>
        </w:rPr>
        <w:t>Yourself</w:t>
      </w:r>
      <w:proofErr w:type="spellEnd"/>
      <w:r w:rsidRPr="009B5860">
        <w:rPr>
          <w:rFonts w:ascii="Verdana" w:hAnsi="Verdana" w:eastAsiaTheme="majorEastAsia" w:cstheme="majorBidi"/>
        </w:rPr>
        <w:t>).</w:t>
      </w:r>
    </w:p>
    <w:p w:rsidRPr="009B5860" w:rsidR="002D0661" w:rsidP="009B5860" w:rsidRDefault="002D0661" w14:paraId="2EE3E051" w14:textId="5679E758">
      <w:pPr>
        <w:pStyle w:val="Prrafodelista"/>
        <w:numPr>
          <w:ilvl w:val="1"/>
          <w:numId w:val="4"/>
        </w:numPr>
        <w:ind w:left="709"/>
        <w:jc w:val="both"/>
        <w:rPr>
          <w:rFonts w:ascii="Verdana" w:hAnsi="Verdana" w:eastAsiaTheme="majorEastAsia" w:cstheme="majorBidi"/>
        </w:rPr>
      </w:pPr>
      <w:r w:rsidRPr="009B5860">
        <w:rPr>
          <w:rFonts w:ascii="Verdana" w:hAnsi="Verdana" w:eastAsiaTheme="majorEastAsia" w:cstheme="majorBidi"/>
        </w:rPr>
        <w:t>Variables quemadas</w:t>
      </w:r>
    </w:p>
    <w:p w:rsidRPr="009B5860" w:rsidR="002D0661" w:rsidP="009B5860" w:rsidRDefault="002D0661" w14:paraId="77215EE9" w14:textId="61F11EA1">
      <w:pPr>
        <w:pStyle w:val="Prrafodelista"/>
        <w:numPr>
          <w:ilvl w:val="1"/>
          <w:numId w:val="4"/>
        </w:numPr>
        <w:ind w:left="709"/>
        <w:jc w:val="both"/>
        <w:rPr>
          <w:rFonts w:ascii="Verdana" w:hAnsi="Verdana" w:eastAsiaTheme="majorEastAsia" w:cstheme="majorBidi"/>
        </w:rPr>
      </w:pPr>
      <w:r w:rsidRPr="009B5860">
        <w:rPr>
          <w:rFonts w:ascii="Verdana" w:hAnsi="Verdana" w:eastAsiaTheme="majorEastAsia" w:cstheme="majorBidi"/>
        </w:rPr>
        <w:t>Uso de tildes o acentos en los nombres de las clases, métodos, interfaces, paquetes.</w:t>
      </w:r>
    </w:p>
    <w:p w:rsidRPr="009B5860" w:rsidR="002D0661" w:rsidP="009B5860" w:rsidRDefault="002D0661" w14:paraId="56430887" w14:textId="2990C73C">
      <w:pPr>
        <w:pStyle w:val="Prrafodelista"/>
        <w:numPr>
          <w:ilvl w:val="1"/>
          <w:numId w:val="4"/>
        </w:numPr>
        <w:ind w:left="709"/>
        <w:jc w:val="both"/>
        <w:rPr>
          <w:rFonts w:ascii="Verdana" w:hAnsi="Verdana" w:eastAsiaTheme="majorEastAsia" w:cstheme="majorBidi"/>
        </w:rPr>
      </w:pPr>
      <w:r w:rsidRPr="009B5860">
        <w:rPr>
          <w:rFonts w:ascii="Verdana" w:hAnsi="Verdana" w:eastAsiaTheme="majorEastAsia" w:cstheme="majorBidi"/>
        </w:rPr>
        <w:t xml:space="preserve">Las </w:t>
      </w:r>
      <w:proofErr w:type="spellStart"/>
      <w:r w:rsidRPr="009B5860">
        <w:rPr>
          <w:rFonts w:ascii="Verdana" w:hAnsi="Verdana" w:eastAsiaTheme="majorEastAsia" w:cstheme="majorBidi"/>
        </w:rPr>
        <w:t>urls</w:t>
      </w:r>
      <w:proofErr w:type="spellEnd"/>
      <w:r w:rsidRPr="009B5860">
        <w:rPr>
          <w:rFonts w:ascii="Verdana" w:hAnsi="Verdana" w:eastAsiaTheme="majorEastAsia" w:cstheme="majorBidi"/>
        </w:rPr>
        <w:t xml:space="preserve"> deben estar en un archivo externo que no sea envuelto por el compilador y sea fácil de editar por el área de infraestructura o en una tabla de la base de datos.</w:t>
      </w:r>
    </w:p>
    <w:p w:rsidRPr="009B5860" w:rsidR="002D0661" w:rsidP="009B5860" w:rsidRDefault="002D0661" w14:paraId="64AB14DB" w14:textId="77EE4F5A">
      <w:pPr>
        <w:pStyle w:val="Prrafodelista"/>
        <w:numPr>
          <w:ilvl w:val="1"/>
          <w:numId w:val="4"/>
        </w:numPr>
        <w:ind w:left="709"/>
        <w:jc w:val="both"/>
        <w:rPr>
          <w:rFonts w:ascii="Verdana" w:hAnsi="Verdana" w:eastAsiaTheme="majorEastAsia" w:cstheme="majorBidi"/>
        </w:rPr>
      </w:pPr>
      <w:r w:rsidRPr="009B5860">
        <w:rPr>
          <w:rFonts w:ascii="Verdana" w:hAnsi="Verdana" w:eastAsiaTheme="majorEastAsia" w:cstheme="majorBidi"/>
        </w:rPr>
        <w:t>Los nombres de los métodos deben tener como máximo 50 caracteres.</w:t>
      </w:r>
    </w:p>
    <w:p w:rsidRPr="009B5860" w:rsidR="002D0661" w:rsidP="009B5860" w:rsidRDefault="002D0661" w14:paraId="0B6A5156" w14:textId="784C9662">
      <w:pPr>
        <w:pStyle w:val="Prrafodelista"/>
        <w:numPr>
          <w:ilvl w:val="1"/>
          <w:numId w:val="4"/>
        </w:numPr>
        <w:ind w:left="709"/>
        <w:jc w:val="both"/>
        <w:rPr>
          <w:rFonts w:ascii="Verdana" w:hAnsi="Verdana" w:eastAsiaTheme="majorEastAsia" w:cstheme="majorBidi"/>
        </w:rPr>
      </w:pPr>
      <w:r w:rsidRPr="009B5860">
        <w:rPr>
          <w:rFonts w:ascii="Verdana" w:hAnsi="Verdana" w:eastAsiaTheme="majorEastAsia" w:cstheme="majorBidi"/>
        </w:rPr>
        <w:t>Los nombres de las variables deben tener como máximo 20 caracteres.</w:t>
      </w:r>
    </w:p>
    <w:p w:rsidRPr="009B5860" w:rsidR="002D0661" w:rsidP="009B5860" w:rsidRDefault="002D0661" w14:paraId="21F8E749" w14:textId="3EA2F6B2">
      <w:pPr>
        <w:pStyle w:val="Prrafodelista"/>
        <w:numPr>
          <w:ilvl w:val="1"/>
          <w:numId w:val="4"/>
        </w:numPr>
        <w:ind w:left="709"/>
        <w:jc w:val="both"/>
        <w:rPr>
          <w:rFonts w:ascii="Verdana" w:hAnsi="Verdana" w:eastAsiaTheme="majorEastAsia" w:cstheme="majorBidi"/>
        </w:rPr>
      </w:pPr>
      <w:r w:rsidRPr="009B5860">
        <w:rPr>
          <w:rFonts w:ascii="Verdana" w:hAnsi="Verdana" w:eastAsiaTheme="majorEastAsia" w:cstheme="majorBidi"/>
        </w:rPr>
        <w:t>Los métodos deben tener como máximo 20 parámetros.</w:t>
      </w:r>
    </w:p>
    <w:p w:rsidRPr="009B5860" w:rsidR="002D0661" w:rsidP="009B5860" w:rsidRDefault="002D0661" w14:paraId="64CDAC4A" w14:textId="79213E00">
      <w:pPr>
        <w:pStyle w:val="Prrafodelista"/>
        <w:numPr>
          <w:ilvl w:val="1"/>
          <w:numId w:val="4"/>
        </w:numPr>
        <w:ind w:left="709"/>
        <w:jc w:val="both"/>
        <w:rPr>
          <w:rFonts w:ascii="Verdana" w:hAnsi="Verdana" w:eastAsiaTheme="majorEastAsia" w:cstheme="majorBidi"/>
        </w:rPr>
      </w:pPr>
      <w:r w:rsidRPr="009B5860">
        <w:rPr>
          <w:rFonts w:ascii="Verdana" w:hAnsi="Verdana" w:eastAsiaTheme="majorEastAsia" w:cstheme="majorBidi"/>
        </w:rPr>
        <w:t xml:space="preserve">Los principios </w:t>
      </w:r>
      <w:r w:rsidRPr="000F3EE6">
        <w:rPr>
          <w:rFonts w:ascii="Verdana" w:hAnsi="Verdana" w:eastAsiaTheme="majorEastAsia" w:cstheme="majorBidi"/>
          <w:b/>
          <w:bCs/>
        </w:rPr>
        <w:t>SOLID</w:t>
      </w:r>
      <w:r w:rsidRPr="009B5860">
        <w:rPr>
          <w:rFonts w:ascii="Verdana" w:hAnsi="Verdana" w:eastAsiaTheme="majorEastAsia" w:cstheme="majorBidi"/>
        </w:rPr>
        <w:t xml:space="preserve"> son un conjunto de buenas prácticas de diseño orientado a objetos cuyo objetivo es crear software más mantenible, extensible y fácil de comprender.</w:t>
      </w:r>
    </w:p>
    <w:p w:rsidRPr="00516A11" w:rsidR="002D0661" w:rsidP="00A834E1" w:rsidRDefault="002D0661" w14:paraId="41578BBE" w14:textId="77777777">
      <w:pPr>
        <w:spacing w:after="0"/>
        <w:ind w:left="709"/>
        <w:rPr>
          <w:rFonts w:ascii="Verdana" w:hAnsi="Verdana" w:eastAsiaTheme="majorEastAsia" w:cstheme="majorBidi"/>
          <w:b/>
          <w:bCs/>
        </w:rPr>
      </w:pPr>
      <w:r w:rsidRPr="00516A11">
        <w:rPr>
          <w:rFonts w:ascii="Verdana" w:hAnsi="Verdana" w:eastAsiaTheme="majorEastAsia" w:cstheme="majorBidi"/>
          <w:b/>
          <w:bCs/>
        </w:rPr>
        <w:t xml:space="preserve">S — Single </w:t>
      </w:r>
      <w:proofErr w:type="spellStart"/>
      <w:r w:rsidRPr="00516A11">
        <w:rPr>
          <w:rFonts w:ascii="Verdana" w:hAnsi="Verdana" w:eastAsiaTheme="majorEastAsia" w:cstheme="majorBidi"/>
          <w:b/>
          <w:bCs/>
        </w:rPr>
        <w:t>Responsibility</w:t>
      </w:r>
      <w:proofErr w:type="spellEnd"/>
      <w:r w:rsidRPr="00516A11">
        <w:rPr>
          <w:rFonts w:ascii="Verdana" w:hAnsi="Verdana" w:eastAsiaTheme="majorEastAsia" w:cstheme="majorBidi"/>
          <w:b/>
          <w:bCs/>
        </w:rPr>
        <w:t xml:space="preserve"> </w:t>
      </w:r>
      <w:proofErr w:type="spellStart"/>
      <w:r w:rsidRPr="00516A11">
        <w:rPr>
          <w:rFonts w:ascii="Verdana" w:hAnsi="Verdana" w:eastAsiaTheme="majorEastAsia" w:cstheme="majorBidi"/>
          <w:b/>
          <w:bCs/>
        </w:rPr>
        <w:t>Principle</w:t>
      </w:r>
      <w:proofErr w:type="spellEnd"/>
      <w:r w:rsidRPr="00516A11">
        <w:rPr>
          <w:rFonts w:ascii="Verdana" w:hAnsi="Verdana" w:eastAsiaTheme="majorEastAsia" w:cstheme="majorBidi"/>
          <w:b/>
          <w:bCs/>
        </w:rPr>
        <w:t xml:space="preserve"> (SRP)</w:t>
      </w:r>
    </w:p>
    <w:p w:rsidRPr="009B5860" w:rsidR="002D0661" w:rsidP="00A834E1" w:rsidRDefault="002D0661" w14:paraId="5698D156" w14:textId="77777777">
      <w:pPr>
        <w:spacing w:after="0"/>
        <w:ind w:left="709"/>
        <w:jc w:val="both"/>
        <w:rPr>
          <w:rFonts w:ascii="Verdana" w:hAnsi="Verdana" w:eastAsiaTheme="majorEastAsia" w:cstheme="majorBidi"/>
        </w:rPr>
      </w:pPr>
      <w:r w:rsidRPr="009B5860">
        <w:rPr>
          <w:rFonts w:ascii="Verdana" w:hAnsi="Verdana" w:eastAsiaTheme="majorEastAsia" w:cstheme="majorBidi"/>
        </w:rPr>
        <w:t>Cada clase, módulo o función debe tener una única responsabilidad.</w:t>
      </w:r>
    </w:p>
    <w:p w:rsidRPr="009B5860" w:rsidR="009B5860" w:rsidP="00A834E1" w:rsidRDefault="002D0661" w14:paraId="023F9167" w14:textId="77777777">
      <w:pPr>
        <w:spacing w:after="0"/>
        <w:ind w:left="709"/>
        <w:rPr>
          <w:rFonts w:ascii="Verdana" w:hAnsi="Verdana" w:eastAsiaTheme="majorEastAsia" w:cstheme="majorBidi"/>
        </w:rPr>
      </w:pPr>
      <w:r w:rsidRPr="00516A11">
        <w:rPr>
          <w:rFonts w:ascii="Verdana" w:hAnsi="Verdana" w:eastAsiaTheme="majorEastAsia" w:cstheme="majorBidi"/>
          <w:b/>
          <w:bCs/>
        </w:rPr>
        <w:t>O — Open/</w:t>
      </w:r>
      <w:proofErr w:type="spellStart"/>
      <w:r w:rsidRPr="00516A11">
        <w:rPr>
          <w:rFonts w:ascii="Verdana" w:hAnsi="Verdana" w:eastAsiaTheme="majorEastAsia" w:cstheme="majorBidi"/>
          <w:b/>
          <w:bCs/>
        </w:rPr>
        <w:t>Closed</w:t>
      </w:r>
      <w:proofErr w:type="spellEnd"/>
      <w:r w:rsidRPr="00516A11">
        <w:rPr>
          <w:rFonts w:ascii="Verdana" w:hAnsi="Verdana" w:eastAsiaTheme="majorEastAsia" w:cstheme="majorBidi"/>
          <w:b/>
          <w:bCs/>
        </w:rPr>
        <w:t xml:space="preserve"> </w:t>
      </w:r>
      <w:proofErr w:type="spellStart"/>
      <w:r w:rsidRPr="00516A11">
        <w:rPr>
          <w:rFonts w:ascii="Verdana" w:hAnsi="Verdana" w:eastAsiaTheme="majorEastAsia" w:cstheme="majorBidi"/>
          <w:b/>
          <w:bCs/>
        </w:rPr>
        <w:t>Principle</w:t>
      </w:r>
      <w:proofErr w:type="spellEnd"/>
      <w:r w:rsidRPr="00516A11">
        <w:rPr>
          <w:rFonts w:ascii="Verdana" w:hAnsi="Verdana" w:eastAsiaTheme="majorEastAsia" w:cstheme="majorBidi"/>
          <w:b/>
          <w:bCs/>
        </w:rPr>
        <w:t xml:space="preserve"> (OCP)</w:t>
      </w:r>
    </w:p>
    <w:p w:rsidRPr="009B5860" w:rsidR="002D0661" w:rsidP="00A834E1" w:rsidRDefault="002D0661" w14:paraId="07B7972A" w14:textId="138F79C7">
      <w:pPr>
        <w:spacing w:after="0"/>
        <w:ind w:left="709"/>
        <w:jc w:val="both"/>
        <w:rPr>
          <w:rFonts w:ascii="Verdana" w:hAnsi="Verdana" w:eastAsiaTheme="majorEastAsia" w:cstheme="majorBidi"/>
        </w:rPr>
      </w:pPr>
      <w:r w:rsidRPr="009B5860">
        <w:rPr>
          <w:rFonts w:ascii="Verdana" w:hAnsi="Verdana" w:eastAsiaTheme="majorEastAsia" w:cstheme="majorBidi"/>
        </w:rPr>
        <w:t>Las clases deben estar abiertas para extensión, pero cerradas para modificación.</w:t>
      </w:r>
    </w:p>
    <w:p w:rsidRPr="00516A11" w:rsidR="002D0661" w:rsidP="00A834E1" w:rsidRDefault="002D0661" w14:paraId="292ECB80" w14:textId="77777777">
      <w:pPr>
        <w:spacing w:after="0"/>
        <w:ind w:left="709"/>
        <w:rPr>
          <w:rFonts w:ascii="Verdana" w:hAnsi="Verdana" w:eastAsiaTheme="majorEastAsia" w:cstheme="majorBidi"/>
          <w:b/>
          <w:bCs/>
        </w:rPr>
      </w:pPr>
      <w:r w:rsidRPr="00516A11">
        <w:rPr>
          <w:rFonts w:ascii="Verdana" w:hAnsi="Verdana" w:eastAsiaTheme="majorEastAsia" w:cstheme="majorBidi"/>
          <w:b/>
          <w:bCs/>
        </w:rPr>
        <w:t xml:space="preserve">L — </w:t>
      </w:r>
      <w:proofErr w:type="spellStart"/>
      <w:r w:rsidRPr="00516A11">
        <w:rPr>
          <w:rFonts w:ascii="Verdana" w:hAnsi="Verdana" w:eastAsiaTheme="majorEastAsia" w:cstheme="majorBidi"/>
          <w:b/>
          <w:bCs/>
        </w:rPr>
        <w:t>Liskov</w:t>
      </w:r>
      <w:proofErr w:type="spellEnd"/>
      <w:r w:rsidRPr="00516A11">
        <w:rPr>
          <w:rFonts w:ascii="Verdana" w:hAnsi="Verdana" w:eastAsiaTheme="majorEastAsia" w:cstheme="majorBidi"/>
          <w:b/>
          <w:bCs/>
        </w:rPr>
        <w:t xml:space="preserve"> </w:t>
      </w:r>
      <w:proofErr w:type="spellStart"/>
      <w:r w:rsidRPr="00516A11">
        <w:rPr>
          <w:rFonts w:ascii="Verdana" w:hAnsi="Verdana" w:eastAsiaTheme="majorEastAsia" w:cstheme="majorBidi"/>
          <w:b/>
          <w:bCs/>
        </w:rPr>
        <w:t>Substitution</w:t>
      </w:r>
      <w:proofErr w:type="spellEnd"/>
      <w:r w:rsidRPr="00516A11">
        <w:rPr>
          <w:rFonts w:ascii="Verdana" w:hAnsi="Verdana" w:eastAsiaTheme="majorEastAsia" w:cstheme="majorBidi"/>
          <w:b/>
          <w:bCs/>
        </w:rPr>
        <w:t xml:space="preserve"> </w:t>
      </w:r>
      <w:proofErr w:type="spellStart"/>
      <w:r w:rsidRPr="00516A11">
        <w:rPr>
          <w:rFonts w:ascii="Verdana" w:hAnsi="Verdana" w:eastAsiaTheme="majorEastAsia" w:cstheme="majorBidi"/>
          <w:b/>
          <w:bCs/>
        </w:rPr>
        <w:t>Principle</w:t>
      </w:r>
      <w:proofErr w:type="spellEnd"/>
      <w:r w:rsidRPr="00516A11">
        <w:rPr>
          <w:rFonts w:ascii="Verdana" w:hAnsi="Verdana" w:eastAsiaTheme="majorEastAsia" w:cstheme="majorBidi"/>
          <w:b/>
          <w:bCs/>
        </w:rPr>
        <w:t xml:space="preserve"> (LSP)</w:t>
      </w:r>
    </w:p>
    <w:p w:rsidRPr="009B5860" w:rsidR="002D0661" w:rsidP="00A834E1" w:rsidRDefault="002D0661" w14:paraId="0341AB8B" w14:textId="77777777">
      <w:pPr>
        <w:spacing w:after="0"/>
        <w:ind w:left="709"/>
        <w:jc w:val="both"/>
        <w:rPr>
          <w:rFonts w:ascii="Verdana" w:hAnsi="Verdana" w:eastAsiaTheme="majorEastAsia" w:cstheme="majorBidi"/>
        </w:rPr>
      </w:pPr>
      <w:r w:rsidRPr="009B5860">
        <w:rPr>
          <w:rFonts w:ascii="Verdana" w:hAnsi="Verdana" w:eastAsiaTheme="majorEastAsia" w:cstheme="majorBidi"/>
        </w:rPr>
        <w:t>Las clases hijas deben poder sustituir a sus clases padre sin alterar el comportamiento del sistema.</w:t>
      </w:r>
    </w:p>
    <w:p w:rsidRPr="00516A11" w:rsidR="002D0661" w:rsidP="00A834E1" w:rsidRDefault="002D0661" w14:paraId="095EB643" w14:textId="77777777">
      <w:pPr>
        <w:spacing w:after="0"/>
        <w:ind w:left="709"/>
        <w:rPr>
          <w:rFonts w:ascii="Verdana" w:hAnsi="Verdana" w:eastAsiaTheme="majorEastAsia" w:cstheme="majorBidi"/>
          <w:b/>
          <w:bCs/>
        </w:rPr>
      </w:pPr>
      <w:r w:rsidRPr="00516A11">
        <w:rPr>
          <w:rFonts w:ascii="Verdana" w:hAnsi="Verdana" w:eastAsiaTheme="majorEastAsia" w:cstheme="majorBidi"/>
          <w:b/>
          <w:bCs/>
        </w:rPr>
        <w:t xml:space="preserve">I — Interface </w:t>
      </w:r>
      <w:proofErr w:type="spellStart"/>
      <w:r w:rsidRPr="00516A11">
        <w:rPr>
          <w:rFonts w:ascii="Verdana" w:hAnsi="Verdana" w:eastAsiaTheme="majorEastAsia" w:cstheme="majorBidi"/>
          <w:b/>
          <w:bCs/>
        </w:rPr>
        <w:t>Segregation</w:t>
      </w:r>
      <w:proofErr w:type="spellEnd"/>
      <w:r w:rsidRPr="00516A11">
        <w:rPr>
          <w:rFonts w:ascii="Verdana" w:hAnsi="Verdana" w:eastAsiaTheme="majorEastAsia" w:cstheme="majorBidi"/>
          <w:b/>
          <w:bCs/>
        </w:rPr>
        <w:t xml:space="preserve"> </w:t>
      </w:r>
      <w:proofErr w:type="spellStart"/>
      <w:r w:rsidRPr="00516A11">
        <w:rPr>
          <w:rFonts w:ascii="Verdana" w:hAnsi="Verdana" w:eastAsiaTheme="majorEastAsia" w:cstheme="majorBidi"/>
          <w:b/>
          <w:bCs/>
        </w:rPr>
        <w:t>Principle</w:t>
      </w:r>
      <w:proofErr w:type="spellEnd"/>
      <w:r w:rsidRPr="00516A11">
        <w:rPr>
          <w:rFonts w:ascii="Verdana" w:hAnsi="Verdana" w:eastAsiaTheme="majorEastAsia" w:cstheme="majorBidi"/>
          <w:b/>
          <w:bCs/>
        </w:rPr>
        <w:t xml:space="preserve"> (ISP)</w:t>
      </w:r>
    </w:p>
    <w:p w:rsidRPr="009B5860" w:rsidR="002D0661" w:rsidP="00A834E1" w:rsidRDefault="002D0661" w14:paraId="1182D5C0" w14:textId="77777777">
      <w:pPr>
        <w:spacing w:after="0"/>
        <w:ind w:left="709"/>
        <w:jc w:val="both"/>
        <w:rPr>
          <w:rFonts w:ascii="Verdana" w:hAnsi="Verdana" w:eastAsiaTheme="majorEastAsia" w:cstheme="majorBidi"/>
        </w:rPr>
      </w:pPr>
      <w:r w:rsidRPr="009B5860">
        <w:rPr>
          <w:rFonts w:ascii="Verdana" w:hAnsi="Verdana" w:eastAsiaTheme="majorEastAsia" w:cstheme="majorBidi"/>
        </w:rPr>
        <w:t>Las interfaces deben ser específicas, no genéricas.</w:t>
      </w:r>
    </w:p>
    <w:p w:rsidRPr="00516A11" w:rsidR="002D0661" w:rsidP="00A834E1" w:rsidRDefault="002D0661" w14:paraId="634EF411" w14:textId="77777777">
      <w:pPr>
        <w:spacing w:after="0"/>
        <w:ind w:left="709"/>
        <w:rPr>
          <w:rFonts w:ascii="Verdana" w:hAnsi="Verdana" w:eastAsiaTheme="majorEastAsia" w:cstheme="majorBidi"/>
          <w:b/>
          <w:bCs/>
        </w:rPr>
      </w:pPr>
      <w:r w:rsidRPr="00516A11">
        <w:rPr>
          <w:rFonts w:ascii="Verdana" w:hAnsi="Verdana" w:eastAsiaTheme="majorEastAsia" w:cstheme="majorBidi"/>
          <w:b/>
          <w:bCs/>
        </w:rPr>
        <w:t xml:space="preserve">D — </w:t>
      </w:r>
      <w:proofErr w:type="spellStart"/>
      <w:r w:rsidRPr="00516A11">
        <w:rPr>
          <w:rFonts w:ascii="Verdana" w:hAnsi="Verdana" w:eastAsiaTheme="majorEastAsia" w:cstheme="majorBidi"/>
          <w:b/>
          <w:bCs/>
        </w:rPr>
        <w:t>Dependency</w:t>
      </w:r>
      <w:proofErr w:type="spellEnd"/>
      <w:r w:rsidRPr="00516A11">
        <w:rPr>
          <w:rFonts w:ascii="Verdana" w:hAnsi="Verdana" w:eastAsiaTheme="majorEastAsia" w:cstheme="majorBidi"/>
          <w:b/>
          <w:bCs/>
        </w:rPr>
        <w:t xml:space="preserve"> </w:t>
      </w:r>
      <w:proofErr w:type="spellStart"/>
      <w:r w:rsidRPr="00516A11">
        <w:rPr>
          <w:rFonts w:ascii="Verdana" w:hAnsi="Verdana" w:eastAsiaTheme="majorEastAsia" w:cstheme="majorBidi"/>
          <w:b/>
          <w:bCs/>
        </w:rPr>
        <w:t>Inversion</w:t>
      </w:r>
      <w:proofErr w:type="spellEnd"/>
      <w:r w:rsidRPr="00516A11">
        <w:rPr>
          <w:rFonts w:ascii="Verdana" w:hAnsi="Verdana" w:eastAsiaTheme="majorEastAsia" w:cstheme="majorBidi"/>
          <w:b/>
          <w:bCs/>
        </w:rPr>
        <w:t xml:space="preserve"> </w:t>
      </w:r>
      <w:proofErr w:type="spellStart"/>
      <w:r w:rsidRPr="00516A11">
        <w:rPr>
          <w:rFonts w:ascii="Verdana" w:hAnsi="Verdana" w:eastAsiaTheme="majorEastAsia" w:cstheme="majorBidi"/>
          <w:b/>
          <w:bCs/>
        </w:rPr>
        <w:t>Principle</w:t>
      </w:r>
      <w:proofErr w:type="spellEnd"/>
      <w:r w:rsidRPr="00516A11">
        <w:rPr>
          <w:rFonts w:ascii="Verdana" w:hAnsi="Verdana" w:eastAsiaTheme="majorEastAsia" w:cstheme="majorBidi"/>
          <w:b/>
          <w:bCs/>
        </w:rPr>
        <w:t xml:space="preserve"> (DIP)</w:t>
      </w:r>
    </w:p>
    <w:p w:rsidRPr="009B5860" w:rsidR="002D0661" w:rsidP="00A834E1" w:rsidRDefault="002D0661" w14:paraId="083CF968" w14:textId="1991D0AA">
      <w:pPr>
        <w:ind w:left="709"/>
        <w:jc w:val="both"/>
        <w:rPr>
          <w:rFonts w:ascii="Verdana" w:hAnsi="Verdana" w:eastAsiaTheme="majorEastAsia" w:cstheme="majorBidi"/>
        </w:rPr>
      </w:pPr>
      <w:r w:rsidRPr="009B5860">
        <w:rPr>
          <w:rFonts w:ascii="Verdana" w:hAnsi="Verdana" w:eastAsiaTheme="majorEastAsia" w:cstheme="majorBidi"/>
        </w:rPr>
        <w:t>Los módulos de alto nivel no deben depender de módulos de bajo nivel; ambos deben depender de abstracciones.</w:t>
      </w:r>
    </w:p>
    <w:p w:rsidRPr="009B5860" w:rsidR="002D0661" w:rsidP="009B5860" w:rsidRDefault="002D0661" w14:paraId="2638B7F7" w14:textId="06B11F57">
      <w:pPr>
        <w:pStyle w:val="Prrafodelista"/>
        <w:numPr>
          <w:ilvl w:val="1"/>
          <w:numId w:val="4"/>
        </w:numPr>
        <w:ind w:left="709"/>
        <w:jc w:val="both"/>
        <w:rPr>
          <w:rFonts w:ascii="Verdana" w:hAnsi="Verdana" w:eastAsiaTheme="majorEastAsia" w:cstheme="majorBidi"/>
        </w:rPr>
      </w:pPr>
      <w:r w:rsidRPr="32810F1B">
        <w:rPr>
          <w:rFonts w:ascii="Verdana" w:hAnsi="Verdana" w:eastAsiaTheme="majorEastAsia" w:cstheme="majorBidi"/>
        </w:rPr>
        <w:t xml:space="preserve">El principio </w:t>
      </w:r>
      <w:r w:rsidRPr="32810F1B">
        <w:rPr>
          <w:rFonts w:ascii="Verdana" w:hAnsi="Verdana" w:eastAsiaTheme="majorEastAsia" w:cstheme="majorBidi"/>
          <w:b/>
          <w:bCs/>
        </w:rPr>
        <w:t>KISS</w:t>
      </w:r>
      <w:r w:rsidRPr="32810F1B">
        <w:rPr>
          <w:rFonts w:ascii="Verdana" w:hAnsi="Verdana" w:eastAsiaTheme="majorEastAsia" w:cstheme="majorBidi"/>
        </w:rPr>
        <w:t xml:space="preserve"> de diseño que establece que la mayoría de los sistemas funcionan mejor cuando se mantienen simples en lugar de complejos.</w:t>
      </w:r>
    </w:p>
    <w:p w:rsidRPr="00516A11" w:rsidR="00C14643" w:rsidP="00A32600" w:rsidRDefault="00C14643" w14:paraId="7134396B" w14:textId="5E8E61D2">
      <w:pPr>
        <w:pStyle w:val="Ttulo2"/>
        <w:numPr>
          <w:ilvl w:val="1"/>
          <w:numId w:val="5"/>
        </w:numPr>
      </w:pPr>
      <w:bookmarkStart w:name="_Toc237378374" w:id="56"/>
      <w:r w:rsidRPr="00516A11">
        <w:t>Control de Versiones</w:t>
      </w:r>
      <w:bookmarkEnd w:id="56"/>
      <w:r w:rsidRPr="00516A11">
        <w:t xml:space="preserve"> </w:t>
      </w:r>
    </w:p>
    <w:p w:rsidRPr="009B5860" w:rsidR="00C14643" w:rsidP="009B5860" w:rsidRDefault="00C14643" w14:paraId="7B8BB0E2" w14:textId="77777777">
      <w:pPr>
        <w:jc w:val="both"/>
        <w:rPr>
          <w:rFonts w:ascii="Verdana" w:hAnsi="Verdana" w:eastAsiaTheme="majorEastAsia" w:cstheme="majorBidi"/>
        </w:rPr>
      </w:pPr>
      <w:r w:rsidRPr="32810F1B">
        <w:rPr>
          <w:rFonts w:ascii="Verdana" w:hAnsi="Verdana" w:eastAsiaTheme="majorEastAsia" w:cstheme="majorBidi"/>
        </w:rPr>
        <w:t>Es un sistema que permite llevar un registro de los cambios realizados en un proyecto o en archivos a lo largo del tiempo. Es especialmente útil en el desarrollo de software ejecutado por la fábrica de desarrollo, ya que facilita la colaboración entre varios desarrolladores, la gestión de diferentes versiones del código y la recuperación de versiones anteriores en caso de errores o problemas.</w:t>
      </w:r>
    </w:p>
    <w:p w:rsidRPr="00516A11" w:rsidR="00C14643" w:rsidP="00A32600" w:rsidRDefault="00C14643" w14:paraId="390DC769" w14:textId="03113B8A">
      <w:pPr>
        <w:pStyle w:val="Ttulo2"/>
        <w:numPr>
          <w:ilvl w:val="1"/>
          <w:numId w:val="5"/>
        </w:numPr>
      </w:pPr>
      <w:bookmarkStart w:name="_Toc237378375" w:id="57"/>
      <w:r w:rsidRPr="00516A11">
        <w:t>Repositorio</w:t>
      </w:r>
      <w:bookmarkEnd w:id="57"/>
    </w:p>
    <w:p w:rsidRPr="009B5860" w:rsidR="00C14643" w:rsidP="009B5860" w:rsidRDefault="00C14643" w14:paraId="60A7E3FB" w14:textId="77777777">
      <w:pPr>
        <w:jc w:val="both"/>
        <w:rPr>
          <w:rFonts w:ascii="Verdana" w:hAnsi="Verdana" w:eastAsiaTheme="majorEastAsia" w:cstheme="majorBidi"/>
        </w:rPr>
      </w:pPr>
      <w:r w:rsidRPr="009B5860">
        <w:rPr>
          <w:rFonts w:ascii="Verdana" w:hAnsi="Verdana" w:eastAsiaTheme="majorEastAsia" w:cstheme="majorBidi"/>
        </w:rPr>
        <w:t>Es el espacio donde se almacena y gestiona el código fuente desarrollado por la fábrica, archivos o datos de un proyecto. En el contexto de desarrollo de software de la entidad, el repositorio contiene todo el historial de cambios, la estructura del proyecto y los archivos necesarios para que el software funcione correctamente.</w:t>
      </w:r>
    </w:p>
    <w:p w:rsidRPr="009B5860" w:rsidR="00C14643" w:rsidP="009E2ECF" w:rsidRDefault="00C14643" w14:paraId="23E1F00C" w14:textId="5708A334">
      <w:pPr>
        <w:pStyle w:val="Prrafodelista"/>
        <w:numPr>
          <w:ilvl w:val="1"/>
          <w:numId w:val="4"/>
        </w:numPr>
        <w:ind w:left="709"/>
        <w:rPr>
          <w:rFonts w:ascii="Verdana" w:hAnsi="Verdana" w:eastAsiaTheme="majorEastAsia" w:cstheme="majorBidi"/>
        </w:rPr>
      </w:pPr>
      <w:r w:rsidRPr="009B5860">
        <w:rPr>
          <w:rFonts w:ascii="Verdana" w:hAnsi="Verdana" w:eastAsiaTheme="majorEastAsia" w:cstheme="majorBidi"/>
        </w:rPr>
        <w:t>URL del repositorio.</w:t>
      </w:r>
    </w:p>
    <w:p w:rsidRPr="009B5860" w:rsidR="00C14643" w:rsidP="02FE6973" w:rsidRDefault="00C14643" w14:paraId="2DC2CA5C" w14:textId="674C0780">
      <w:pPr>
        <w:pStyle w:val="Prrafodelista"/>
        <w:numPr>
          <w:ilvl w:val="1"/>
          <w:numId w:val="4"/>
        </w:numPr>
        <w:ind w:left="709"/>
        <w:rPr>
          <w:rFonts w:ascii="Verdana" w:hAnsi="Verdana" w:eastAsia="" w:cs="" w:eastAsiaTheme="majorEastAsia" w:cstheme="majorBidi"/>
        </w:rPr>
      </w:pPr>
      <w:r w:rsidRPr="02FE6973" w:rsidR="00C14643">
        <w:rPr>
          <w:rFonts w:ascii="Verdana" w:hAnsi="Verdana" w:eastAsia="" w:cs="" w:eastAsiaTheme="majorEastAsia" w:cstheme="majorBidi"/>
        </w:rPr>
        <w:t xml:space="preserve">Plataforma: </w:t>
      </w:r>
      <w:r w:rsidRPr="02FE6973" w:rsidR="00C14643">
        <w:rPr>
          <w:rFonts w:ascii="Verdana" w:hAnsi="Verdana" w:eastAsia="" w:cs="" w:eastAsiaTheme="majorEastAsia" w:cstheme="majorBidi"/>
        </w:rPr>
        <w:t>azure</w:t>
      </w:r>
      <w:r w:rsidRPr="02FE6973" w:rsidR="00C14643">
        <w:rPr>
          <w:rFonts w:ascii="Verdana" w:hAnsi="Verdana" w:eastAsia="" w:cs="" w:eastAsiaTheme="majorEastAsia" w:cstheme="majorBidi"/>
        </w:rPr>
        <w:t xml:space="preserve"> </w:t>
      </w:r>
      <w:r w:rsidRPr="02FE6973" w:rsidR="00C14643">
        <w:rPr>
          <w:rFonts w:ascii="Verdana" w:hAnsi="Verdana" w:eastAsia="" w:cs="" w:eastAsiaTheme="majorEastAsia" w:cstheme="majorBidi"/>
        </w:rPr>
        <w:t>Devops</w:t>
      </w:r>
      <w:r w:rsidRPr="02FE6973" w:rsidR="00C14643">
        <w:rPr>
          <w:rFonts w:ascii="Verdana" w:hAnsi="Verdana" w:eastAsia="" w:cs="" w:eastAsiaTheme="majorEastAsia" w:cstheme="majorBidi"/>
        </w:rPr>
        <w:t>, etc.</w:t>
      </w:r>
    </w:p>
    <w:p w:rsidR="2728D9B8" w:rsidP="02FE6973" w:rsidRDefault="2728D9B8" w14:paraId="4B511C21" w14:textId="5A53D09C">
      <w:pPr>
        <w:spacing w:before="210" w:beforeAutospacing="off" w:after="210" w:afterAutospacing="off" w:line="300" w:lineRule="auto"/>
        <w:rPr>
          <w:rFonts w:ascii="Verdana" w:hAnsi="Verdana" w:eastAsia="" w:cs="" w:eastAsiaTheme="majorEastAsia" w:cstheme="majorBidi"/>
          <w:noProof w:val="0"/>
          <w:lang w:val="es-MX"/>
        </w:rPr>
      </w:pPr>
      <w:r w:rsidRPr="02FE6973" w:rsidR="2728D9B8">
        <w:rPr>
          <w:rFonts w:ascii="Verdana" w:hAnsi="Verdana" w:eastAsia="" w:cs="" w:asciiTheme="minorAscii" w:hAnsiTheme="minorAscii" w:eastAsiaTheme="majorEastAsia" w:cstheme="majorBidi"/>
          <w:noProof w:val="0"/>
          <w:color w:val="auto"/>
          <w:sz w:val="22"/>
          <w:szCs w:val="22"/>
          <w:lang w:val="es-MX" w:eastAsia="en-US" w:bidi="ar-SA"/>
        </w:rPr>
        <w:t>Los repositorios institucionales deberán mantenerse como privados salvo autorización expresa y documentada del responsable del activo.</w:t>
      </w:r>
    </w:p>
    <w:p w:rsidR="2728D9B8" w:rsidP="02FE6973" w:rsidRDefault="2728D9B8" w14:paraId="49072EB5" w14:textId="40BD7EF1">
      <w:pPr>
        <w:spacing w:before="210" w:beforeAutospacing="off" w:after="210" w:afterAutospacing="off" w:line="300" w:lineRule="auto"/>
        <w:rPr>
          <w:rFonts w:ascii="Verdana" w:hAnsi="Verdana" w:eastAsia="" w:cs="" w:eastAsiaTheme="majorEastAsia" w:cstheme="majorBidi"/>
          <w:noProof w:val="0"/>
          <w:lang w:val="es-MX"/>
        </w:rPr>
      </w:pPr>
      <w:r w:rsidRPr="02FE6973" w:rsidR="2728D9B8">
        <w:rPr>
          <w:rFonts w:ascii="Verdana" w:hAnsi="Verdana" w:eastAsia="" w:cs="" w:asciiTheme="minorAscii" w:hAnsiTheme="minorAscii" w:eastAsiaTheme="majorEastAsia" w:cstheme="majorBidi"/>
          <w:noProof w:val="0"/>
          <w:color w:val="auto"/>
          <w:sz w:val="22"/>
          <w:szCs w:val="22"/>
          <w:lang w:val="es-MX" w:eastAsia="en-US" w:bidi="ar-SA"/>
        </w:rPr>
        <w:t>Se deberá realizar una revisión periódica de los repositorios públicos para verificar:</w:t>
      </w:r>
    </w:p>
    <w:p w:rsidR="2728D9B8" w:rsidP="02FE6973" w:rsidRDefault="2728D9B8" w14:paraId="1235175E" w14:textId="0DF66955">
      <w:pPr>
        <w:pStyle w:val="Prrafodelista"/>
        <w:numPr>
          <w:ilvl w:val="0"/>
          <w:numId w:val="52"/>
        </w:numPr>
        <w:spacing w:before="0" w:beforeAutospacing="off" w:after="0" w:afterAutospacing="off" w:line="300" w:lineRule="auto"/>
        <w:rPr>
          <w:rFonts w:ascii="Verdana" w:hAnsi="Verdana" w:eastAsia="" w:cs="" w:eastAsiaTheme="majorEastAsia" w:cstheme="majorBidi"/>
          <w:noProof w:val="0"/>
          <w:lang w:val="es-MX"/>
        </w:rPr>
      </w:pPr>
      <w:r w:rsidRPr="02FE6973" w:rsidR="2728D9B8">
        <w:rPr>
          <w:rFonts w:ascii="Verdana" w:hAnsi="Verdana" w:eastAsia="" w:cs="" w:asciiTheme="minorAscii" w:hAnsiTheme="minorAscii" w:eastAsiaTheme="majorEastAsia" w:cstheme="majorBidi"/>
          <w:noProof w:val="0"/>
          <w:color w:val="auto"/>
          <w:sz w:val="22"/>
          <w:szCs w:val="22"/>
          <w:lang w:val="es-MX" w:eastAsia="en-US" w:bidi="ar-SA"/>
        </w:rPr>
        <w:t>Exposición accidental de código fuente.</w:t>
      </w:r>
    </w:p>
    <w:p w:rsidR="2728D9B8" w:rsidP="02FE6973" w:rsidRDefault="2728D9B8" w14:paraId="066BFAA3" w14:textId="01DBAE80">
      <w:pPr>
        <w:pStyle w:val="Prrafodelista"/>
        <w:numPr>
          <w:ilvl w:val="0"/>
          <w:numId w:val="52"/>
        </w:numPr>
        <w:spacing w:before="0" w:beforeAutospacing="off" w:after="0" w:afterAutospacing="off" w:line="300" w:lineRule="auto"/>
        <w:rPr>
          <w:rFonts w:ascii="Verdana" w:hAnsi="Verdana" w:eastAsia="" w:cs="" w:eastAsiaTheme="majorEastAsia" w:cstheme="majorBidi"/>
          <w:noProof w:val="0"/>
          <w:lang w:val="es-MX"/>
        </w:rPr>
      </w:pPr>
      <w:r w:rsidRPr="02FE6973" w:rsidR="2728D9B8">
        <w:rPr>
          <w:rFonts w:ascii="Verdana" w:hAnsi="Verdana" w:eastAsia="" w:cs="" w:asciiTheme="minorAscii" w:hAnsiTheme="minorAscii" w:eastAsiaTheme="majorEastAsia" w:cstheme="majorBidi"/>
          <w:noProof w:val="0"/>
          <w:color w:val="auto"/>
          <w:sz w:val="22"/>
          <w:szCs w:val="22"/>
          <w:lang w:val="es-MX" w:eastAsia="en-US" w:bidi="ar-SA"/>
        </w:rPr>
        <w:t>Publicación no autorizada de información institucional.</w:t>
      </w:r>
    </w:p>
    <w:p w:rsidR="2728D9B8" w:rsidP="02FE6973" w:rsidRDefault="2728D9B8" w14:paraId="16EE9F45" w14:textId="5986C55D">
      <w:pPr>
        <w:pStyle w:val="Prrafodelista"/>
        <w:numPr>
          <w:ilvl w:val="0"/>
          <w:numId w:val="52"/>
        </w:numPr>
        <w:spacing w:before="0" w:beforeAutospacing="off" w:after="0" w:afterAutospacing="off" w:line="300" w:lineRule="auto"/>
        <w:rPr>
          <w:rFonts w:ascii="Verdana" w:hAnsi="Verdana" w:eastAsia="" w:cs="" w:eastAsiaTheme="majorEastAsia" w:cstheme="majorBidi"/>
          <w:noProof w:val="0"/>
          <w:lang w:val="es-MX"/>
        </w:rPr>
      </w:pPr>
      <w:r w:rsidRPr="02FE6973" w:rsidR="2728D9B8">
        <w:rPr>
          <w:rFonts w:ascii="Verdana" w:hAnsi="Verdana" w:eastAsia="" w:cs="" w:asciiTheme="minorAscii" w:hAnsiTheme="minorAscii" w:eastAsiaTheme="majorEastAsia" w:cstheme="majorBidi"/>
          <w:noProof w:val="0"/>
          <w:color w:val="auto"/>
          <w:sz w:val="22"/>
          <w:szCs w:val="22"/>
          <w:lang w:val="es-MX" w:eastAsia="en-US" w:bidi="ar-SA"/>
        </w:rPr>
        <w:t>Divulgación de configuraciones sensibles.</w:t>
      </w:r>
    </w:p>
    <w:p w:rsidR="2728D9B8" w:rsidP="02FE6973" w:rsidRDefault="2728D9B8" w14:paraId="394CE566" w14:textId="6BABDAE5">
      <w:pPr>
        <w:pStyle w:val="Prrafodelista"/>
        <w:numPr>
          <w:ilvl w:val="0"/>
          <w:numId w:val="52"/>
        </w:numPr>
        <w:spacing w:before="0" w:beforeAutospacing="off" w:after="0" w:afterAutospacing="off" w:line="300" w:lineRule="auto"/>
        <w:rPr>
          <w:rFonts w:ascii="Verdana" w:hAnsi="Verdana" w:eastAsia="" w:cs="" w:eastAsiaTheme="majorEastAsia" w:cstheme="majorBidi"/>
          <w:noProof w:val="0"/>
          <w:lang w:val="es-MX"/>
        </w:rPr>
      </w:pPr>
      <w:r w:rsidRPr="02FE6973" w:rsidR="2728D9B8">
        <w:rPr>
          <w:rFonts w:ascii="Verdana" w:hAnsi="Verdana" w:eastAsia="" w:cs="" w:asciiTheme="minorAscii" w:hAnsiTheme="minorAscii" w:eastAsiaTheme="majorEastAsia" w:cstheme="majorBidi"/>
          <w:noProof w:val="0"/>
          <w:color w:val="auto"/>
          <w:sz w:val="22"/>
          <w:szCs w:val="22"/>
          <w:lang w:val="es-MX" w:eastAsia="en-US" w:bidi="ar-SA"/>
        </w:rPr>
        <w:t>Exposición de documentación técnica restringida.</w:t>
      </w:r>
    </w:p>
    <w:p w:rsidR="02FE6973" w:rsidP="02FE6973" w:rsidRDefault="02FE6973" w14:paraId="388DC4F3" w14:textId="1BD0F866">
      <w:pPr>
        <w:pStyle w:val="Normal"/>
        <w:ind w:left="0"/>
        <w:rPr>
          <w:rFonts w:ascii="Verdana" w:hAnsi="Verdana" w:eastAsia="" w:cs="" w:eastAsiaTheme="majorEastAsia" w:cstheme="majorBidi"/>
        </w:rPr>
      </w:pPr>
    </w:p>
    <w:p w:rsidRPr="00516A11" w:rsidR="00C14643" w:rsidP="00A32600" w:rsidRDefault="00C14643" w14:paraId="24DA08A2" w14:textId="5863947D">
      <w:pPr>
        <w:pStyle w:val="Ttulo2"/>
        <w:numPr>
          <w:ilvl w:val="1"/>
          <w:numId w:val="5"/>
        </w:numPr>
      </w:pPr>
      <w:bookmarkStart w:name="_Toc237378376" w:id="58"/>
      <w:r w:rsidRPr="00516A11">
        <w:t>Ramas</w:t>
      </w:r>
      <w:bookmarkEnd w:id="58"/>
    </w:p>
    <w:p w:rsidRPr="009B5860" w:rsidR="00C14643" w:rsidP="009B5860" w:rsidRDefault="00C14643" w14:paraId="5B8A0731" w14:textId="77777777">
      <w:pPr>
        <w:jc w:val="both"/>
        <w:rPr>
          <w:rFonts w:ascii="Verdana" w:hAnsi="Verdana" w:eastAsiaTheme="majorEastAsia" w:cstheme="majorBidi"/>
        </w:rPr>
      </w:pPr>
      <w:r w:rsidRPr="009B5860">
        <w:rPr>
          <w:rFonts w:ascii="Verdana" w:hAnsi="Verdana" w:eastAsiaTheme="majorEastAsia" w:cstheme="majorBidi"/>
        </w:rPr>
        <w:t>Son una forma de gestionar el desarrollo de un proyecto de software mediante la separación de cambios y características en líneas de trabajo independientes. Al trabajar con ramas, puedes desarrollar nuevas características, corregir errores o realizar mejoras sin afectar el código principal del proyecto.</w:t>
      </w:r>
    </w:p>
    <w:p w:rsidRPr="009B5860" w:rsidR="00C14643" w:rsidP="009B5860" w:rsidRDefault="00C14643" w14:paraId="5942C28F" w14:textId="5A762F74">
      <w:pPr>
        <w:pStyle w:val="Prrafodelista"/>
        <w:numPr>
          <w:ilvl w:val="1"/>
          <w:numId w:val="4"/>
        </w:numPr>
        <w:ind w:left="709"/>
        <w:jc w:val="both"/>
        <w:rPr>
          <w:rFonts w:ascii="Verdana" w:hAnsi="Verdana" w:eastAsiaTheme="majorEastAsia" w:cstheme="majorBidi"/>
        </w:rPr>
      </w:pPr>
      <w:r w:rsidRPr="009B5860">
        <w:rPr>
          <w:rFonts w:ascii="Verdana" w:hAnsi="Verdana" w:eastAsiaTheme="majorEastAsia" w:cstheme="majorBidi"/>
        </w:rPr>
        <w:t xml:space="preserve">Estándar de uso de ramas: </w:t>
      </w:r>
      <w:proofErr w:type="spellStart"/>
      <w:r w:rsidRPr="009B5860">
        <w:rPr>
          <w:rFonts w:ascii="Verdana" w:hAnsi="Verdana" w:eastAsiaTheme="majorEastAsia" w:cstheme="majorBidi"/>
        </w:rPr>
        <w:t>main</w:t>
      </w:r>
      <w:proofErr w:type="spellEnd"/>
      <w:r w:rsidRPr="009B5860">
        <w:rPr>
          <w:rFonts w:ascii="Verdana" w:hAnsi="Verdana" w:eastAsiaTheme="majorEastAsia" w:cstheme="majorBidi"/>
        </w:rPr>
        <w:t xml:space="preserve">, </w:t>
      </w:r>
      <w:proofErr w:type="spellStart"/>
      <w:r w:rsidRPr="009B5860">
        <w:rPr>
          <w:rFonts w:ascii="Verdana" w:hAnsi="Verdana" w:eastAsiaTheme="majorEastAsia" w:cstheme="majorBidi"/>
        </w:rPr>
        <w:t>develop</w:t>
      </w:r>
      <w:proofErr w:type="spellEnd"/>
      <w:r w:rsidRPr="009B5860">
        <w:rPr>
          <w:rFonts w:ascii="Verdana" w:hAnsi="Verdana" w:eastAsiaTheme="majorEastAsia" w:cstheme="majorBidi"/>
        </w:rPr>
        <w:t xml:space="preserve">, </w:t>
      </w:r>
      <w:proofErr w:type="spellStart"/>
      <w:r w:rsidRPr="009B5860">
        <w:rPr>
          <w:rFonts w:ascii="Verdana" w:hAnsi="Verdana" w:eastAsiaTheme="majorEastAsia" w:cstheme="majorBidi"/>
        </w:rPr>
        <w:t>feature</w:t>
      </w:r>
      <w:proofErr w:type="spellEnd"/>
      <w:r w:rsidRPr="009B5860">
        <w:rPr>
          <w:rFonts w:ascii="Verdana" w:hAnsi="Verdana" w:eastAsiaTheme="majorEastAsia" w:cstheme="majorBidi"/>
        </w:rPr>
        <w:t>/nombre-funcionalidad.</w:t>
      </w:r>
    </w:p>
    <w:p w:rsidRPr="009B5860" w:rsidR="00C14643" w:rsidP="009B5860" w:rsidRDefault="00C14643" w14:paraId="712EC708" w14:textId="38D4187F">
      <w:pPr>
        <w:pStyle w:val="Prrafodelista"/>
        <w:numPr>
          <w:ilvl w:val="1"/>
          <w:numId w:val="4"/>
        </w:numPr>
        <w:ind w:left="709"/>
        <w:jc w:val="both"/>
        <w:rPr>
          <w:rFonts w:ascii="Verdana" w:hAnsi="Verdana" w:eastAsiaTheme="majorEastAsia" w:cstheme="majorBidi"/>
        </w:rPr>
      </w:pPr>
      <w:r w:rsidRPr="32810F1B">
        <w:rPr>
          <w:rFonts w:ascii="Verdana" w:hAnsi="Verdana" w:eastAsiaTheme="majorEastAsia" w:cstheme="majorBidi"/>
        </w:rPr>
        <w:t>Proceso para integrar cambios (</w:t>
      </w:r>
      <w:proofErr w:type="spellStart"/>
      <w:r w:rsidRPr="32810F1B">
        <w:rPr>
          <w:rFonts w:ascii="Verdana" w:hAnsi="Verdana" w:eastAsiaTheme="majorEastAsia" w:cstheme="majorBidi"/>
        </w:rPr>
        <w:t>pull</w:t>
      </w:r>
      <w:proofErr w:type="spellEnd"/>
      <w:r w:rsidRPr="32810F1B">
        <w:rPr>
          <w:rFonts w:ascii="Verdana" w:hAnsi="Verdana" w:eastAsiaTheme="majorEastAsia" w:cstheme="majorBidi"/>
        </w:rPr>
        <w:t xml:space="preserve"> </w:t>
      </w:r>
      <w:proofErr w:type="spellStart"/>
      <w:r w:rsidRPr="32810F1B">
        <w:rPr>
          <w:rFonts w:ascii="Verdana" w:hAnsi="Verdana" w:eastAsiaTheme="majorEastAsia" w:cstheme="majorBidi"/>
        </w:rPr>
        <w:t>requests</w:t>
      </w:r>
      <w:proofErr w:type="spellEnd"/>
      <w:r w:rsidRPr="32810F1B">
        <w:rPr>
          <w:rFonts w:ascii="Verdana" w:hAnsi="Verdana" w:eastAsiaTheme="majorEastAsia" w:cstheme="majorBidi"/>
        </w:rPr>
        <w:t xml:space="preserve">, </w:t>
      </w:r>
      <w:proofErr w:type="spellStart"/>
      <w:r w:rsidRPr="32810F1B">
        <w:rPr>
          <w:rFonts w:ascii="Verdana" w:hAnsi="Verdana" w:eastAsiaTheme="majorEastAsia" w:cstheme="majorBidi"/>
        </w:rPr>
        <w:t>code</w:t>
      </w:r>
      <w:proofErr w:type="spellEnd"/>
      <w:r w:rsidRPr="32810F1B">
        <w:rPr>
          <w:rFonts w:ascii="Verdana" w:hAnsi="Verdana" w:eastAsiaTheme="majorEastAsia" w:cstheme="majorBidi"/>
        </w:rPr>
        <w:t xml:space="preserve"> </w:t>
      </w:r>
      <w:proofErr w:type="spellStart"/>
      <w:r w:rsidRPr="32810F1B">
        <w:rPr>
          <w:rFonts w:ascii="Verdana" w:hAnsi="Verdana" w:eastAsiaTheme="majorEastAsia" w:cstheme="majorBidi"/>
        </w:rPr>
        <w:t>reviews</w:t>
      </w:r>
      <w:proofErr w:type="spellEnd"/>
      <w:r w:rsidRPr="32810F1B">
        <w:rPr>
          <w:rFonts w:ascii="Verdana" w:hAnsi="Verdana" w:eastAsiaTheme="majorEastAsia" w:cstheme="majorBidi"/>
        </w:rPr>
        <w:t>).</w:t>
      </w:r>
    </w:p>
    <w:p w:rsidRPr="00516A11" w:rsidR="00C14643" w:rsidP="00A32600" w:rsidRDefault="00C14643" w14:paraId="2A966B01" w14:textId="2263B563">
      <w:pPr>
        <w:pStyle w:val="Ttulo2"/>
        <w:numPr>
          <w:ilvl w:val="1"/>
          <w:numId w:val="5"/>
        </w:numPr>
      </w:pPr>
      <w:bookmarkStart w:name="_Toc237378377" w:id="59"/>
      <w:proofErr w:type="spellStart"/>
      <w:r w:rsidRPr="00516A11">
        <w:t>Commits</w:t>
      </w:r>
      <w:bookmarkEnd w:id="59"/>
      <w:proofErr w:type="spellEnd"/>
    </w:p>
    <w:p w:rsidRPr="009B5860" w:rsidR="00C14643" w:rsidP="005E2C71" w:rsidRDefault="00C14643" w14:paraId="6793CAD2" w14:textId="77777777">
      <w:pPr>
        <w:jc w:val="both"/>
        <w:rPr>
          <w:rFonts w:ascii="Verdana" w:hAnsi="Verdana" w:eastAsiaTheme="majorEastAsia" w:cstheme="majorBidi"/>
        </w:rPr>
      </w:pPr>
      <w:r w:rsidRPr="009B5860">
        <w:rPr>
          <w:rFonts w:ascii="Verdana" w:hAnsi="Verdana" w:eastAsiaTheme="majorEastAsia" w:cstheme="majorBidi"/>
        </w:rPr>
        <w:t xml:space="preserve">Es una acción en sistemas de control de versiones (como Git) que guarda y registra los cambios realizados en los archivos de un repositorio. Cada </w:t>
      </w:r>
      <w:proofErr w:type="spellStart"/>
      <w:r w:rsidRPr="009B5860">
        <w:rPr>
          <w:rFonts w:ascii="Verdana" w:hAnsi="Verdana" w:eastAsiaTheme="majorEastAsia" w:cstheme="majorBidi"/>
        </w:rPr>
        <w:t>commit</w:t>
      </w:r>
      <w:proofErr w:type="spellEnd"/>
      <w:r w:rsidRPr="009B5860">
        <w:rPr>
          <w:rFonts w:ascii="Verdana" w:hAnsi="Verdana" w:eastAsiaTheme="majorEastAsia" w:cstheme="majorBidi"/>
        </w:rPr>
        <w:t xml:space="preserve"> representa un "punto de control" o una instantánea del proyecto en un </w:t>
      </w:r>
      <w:r w:rsidRPr="009B5860">
        <w:rPr>
          <w:rFonts w:ascii="Verdana" w:hAnsi="Verdana" w:eastAsiaTheme="majorEastAsia" w:cstheme="majorBidi"/>
        </w:rPr>
        <w:t xml:space="preserve">momento determinado. Los </w:t>
      </w:r>
      <w:proofErr w:type="spellStart"/>
      <w:r w:rsidRPr="009B5860">
        <w:rPr>
          <w:rFonts w:ascii="Verdana" w:hAnsi="Verdana" w:eastAsiaTheme="majorEastAsia" w:cstheme="majorBidi"/>
        </w:rPr>
        <w:t>commits</w:t>
      </w:r>
      <w:proofErr w:type="spellEnd"/>
      <w:r w:rsidRPr="009B5860">
        <w:rPr>
          <w:rFonts w:ascii="Verdana" w:hAnsi="Verdana" w:eastAsiaTheme="majorEastAsia" w:cstheme="majorBidi"/>
        </w:rPr>
        <w:t xml:space="preserve"> permiten llevar un registro detallado de todo el historial de cambios en un proyecto, lo que facilita el seguimiento, la colaboración y la reversión de cambios si es necesario.</w:t>
      </w:r>
    </w:p>
    <w:p w:rsidRPr="009B5860" w:rsidR="00C14643" w:rsidP="003076F3" w:rsidRDefault="00C14643" w14:paraId="2BD8C2BE" w14:textId="2051918F">
      <w:pPr>
        <w:pStyle w:val="Prrafodelista"/>
        <w:numPr>
          <w:ilvl w:val="1"/>
          <w:numId w:val="4"/>
        </w:numPr>
        <w:ind w:left="709"/>
        <w:jc w:val="both"/>
        <w:rPr>
          <w:rFonts w:ascii="Verdana" w:hAnsi="Verdana" w:eastAsiaTheme="majorEastAsia" w:cstheme="majorBidi"/>
        </w:rPr>
      </w:pPr>
      <w:r w:rsidRPr="009B5860">
        <w:rPr>
          <w:rFonts w:ascii="Verdana" w:hAnsi="Verdana" w:eastAsiaTheme="majorEastAsia" w:cstheme="majorBidi"/>
        </w:rPr>
        <w:t xml:space="preserve">Mensajes de </w:t>
      </w:r>
      <w:proofErr w:type="spellStart"/>
      <w:r w:rsidRPr="009B5860">
        <w:rPr>
          <w:rFonts w:ascii="Verdana" w:hAnsi="Verdana" w:eastAsiaTheme="majorEastAsia" w:cstheme="majorBidi"/>
        </w:rPr>
        <w:t>commit</w:t>
      </w:r>
      <w:proofErr w:type="spellEnd"/>
      <w:r w:rsidRPr="009B5860">
        <w:rPr>
          <w:rFonts w:ascii="Verdana" w:hAnsi="Verdana" w:eastAsiaTheme="majorEastAsia" w:cstheme="majorBidi"/>
        </w:rPr>
        <w:t xml:space="preserve"> claros y descriptivos.</w:t>
      </w:r>
    </w:p>
    <w:p w:rsidRPr="009B5860" w:rsidR="00BA4447" w:rsidP="003076F3" w:rsidRDefault="00C14643" w14:paraId="5AEB99FF" w14:textId="77777777">
      <w:pPr>
        <w:pStyle w:val="Prrafodelista"/>
        <w:numPr>
          <w:ilvl w:val="1"/>
          <w:numId w:val="4"/>
        </w:numPr>
        <w:ind w:left="709"/>
        <w:jc w:val="both"/>
        <w:rPr>
          <w:rFonts w:ascii="Verdana" w:hAnsi="Verdana" w:eastAsiaTheme="majorEastAsia" w:cstheme="majorBidi"/>
        </w:rPr>
      </w:pPr>
      <w:r w:rsidRPr="009B5860">
        <w:rPr>
          <w:rFonts w:ascii="Verdana" w:hAnsi="Verdana" w:eastAsiaTheme="majorEastAsia" w:cstheme="majorBidi"/>
        </w:rPr>
        <w:t xml:space="preserve">Formato de </w:t>
      </w:r>
      <w:proofErr w:type="spellStart"/>
      <w:r w:rsidRPr="009B5860">
        <w:rPr>
          <w:rFonts w:ascii="Verdana" w:hAnsi="Verdana" w:eastAsiaTheme="majorEastAsia" w:cstheme="majorBidi"/>
        </w:rPr>
        <w:t>Commit</w:t>
      </w:r>
      <w:proofErr w:type="spellEnd"/>
      <w:r w:rsidRPr="009B5860">
        <w:rPr>
          <w:rFonts w:ascii="Verdana" w:hAnsi="Verdana" w:eastAsiaTheme="majorEastAsia" w:cstheme="majorBidi"/>
        </w:rPr>
        <w:t>:</w:t>
      </w:r>
    </w:p>
    <w:p w:rsidRPr="009B5860" w:rsidR="00C14643" w:rsidP="003076F3" w:rsidRDefault="00C14643" w14:paraId="04769FCA" w14:textId="2F83DC10">
      <w:pPr>
        <w:pStyle w:val="Prrafodelista"/>
        <w:numPr>
          <w:ilvl w:val="2"/>
          <w:numId w:val="4"/>
        </w:numPr>
        <w:ind w:left="1134"/>
        <w:jc w:val="both"/>
        <w:rPr>
          <w:rFonts w:ascii="Verdana" w:hAnsi="Verdana" w:eastAsiaTheme="majorEastAsia" w:cstheme="majorBidi"/>
        </w:rPr>
      </w:pPr>
      <w:r w:rsidRPr="009B5860">
        <w:rPr>
          <w:rFonts w:ascii="Verdana" w:hAnsi="Verdana" w:eastAsiaTheme="majorEastAsia" w:cstheme="majorBidi"/>
        </w:rPr>
        <w:t>Tipo: Indica la categoría del cambio. Los más comunes son:</w:t>
      </w:r>
    </w:p>
    <w:p w:rsidRPr="009B5860" w:rsidR="00C14643" w:rsidP="00896503" w:rsidRDefault="00C14643" w14:paraId="55DCB198" w14:textId="0F265F92">
      <w:pPr>
        <w:pStyle w:val="Prrafodelista"/>
        <w:numPr>
          <w:ilvl w:val="0"/>
          <w:numId w:val="12"/>
        </w:numPr>
        <w:jc w:val="both"/>
        <w:rPr>
          <w:rFonts w:ascii="Verdana" w:hAnsi="Verdana" w:eastAsiaTheme="majorEastAsia" w:cstheme="majorBidi"/>
        </w:rPr>
      </w:pPr>
      <w:proofErr w:type="spellStart"/>
      <w:r w:rsidRPr="00CB325C">
        <w:rPr>
          <w:rFonts w:ascii="Verdana" w:hAnsi="Verdana" w:eastAsiaTheme="majorEastAsia" w:cstheme="majorBidi"/>
          <w:b/>
          <w:bCs/>
        </w:rPr>
        <w:t>feat</w:t>
      </w:r>
      <w:proofErr w:type="spellEnd"/>
      <w:r w:rsidRPr="009B5860">
        <w:rPr>
          <w:rFonts w:ascii="Verdana" w:hAnsi="Verdana" w:eastAsiaTheme="majorEastAsia" w:cstheme="majorBidi"/>
        </w:rPr>
        <w:t>: Una nueva funcionalidad.</w:t>
      </w:r>
    </w:p>
    <w:p w:rsidRPr="009B5860" w:rsidR="00C14643" w:rsidP="00896503" w:rsidRDefault="00C14643" w14:paraId="0E95EA51" w14:textId="56554899">
      <w:pPr>
        <w:pStyle w:val="Prrafodelista"/>
        <w:numPr>
          <w:ilvl w:val="0"/>
          <w:numId w:val="12"/>
        </w:numPr>
        <w:jc w:val="both"/>
        <w:rPr>
          <w:rFonts w:ascii="Verdana" w:hAnsi="Verdana" w:eastAsiaTheme="majorEastAsia" w:cstheme="majorBidi"/>
        </w:rPr>
      </w:pPr>
      <w:proofErr w:type="spellStart"/>
      <w:r w:rsidRPr="00CB325C">
        <w:rPr>
          <w:rFonts w:ascii="Verdana" w:hAnsi="Verdana" w:eastAsiaTheme="majorEastAsia" w:cstheme="majorBidi"/>
          <w:b/>
          <w:bCs/>
        </w:rPr>
        <w:t>fix</w:t>
      </w:r>
      <w:proofErr w:type="spellEnd"/>
      <w:r w:rsidRPr="009B5860">
        <w:rPr>
          <w:rFonts w:ascii="Verdana" w:hAnsi="Verdana" w:eastAsiaTheme="majorEastAsia" w:cstheme="majorBidi"/>
        </w:rPr>
        <w:t>: Corrección de un bug.</w:t>
      </w:r>
    </w:p>
    <w:p w:rsidRPr="009B5860" w:rsidR="00C14643" w:rsidP="00896503" w:rsidRDefault="00C14643" w14:paraId="284ACD97" w14:textId="78BF336A">
      <w:pPr>
        <w:pStyle w:val="Prrafodelista"/>
        <w:numPr>
          <w:ilvl w:val="0"/>
          <w:numId w:val="12"/>
        </w:numPr>
        <w:jc w:val="both"/>
        <w:rPr>
          <w:rFonts w:ascii="Verdana" w:hAnsi="Verdana" w:eastAsiaTheme="majorEastAsia" w:cstheme="majorBidi"/>
        </w:rPr>
      </w:pPr>
      <w:proofErr w:type="spellStart"/>
      <w:r w:rsidRPr="00CB325C">
        <w:rPr>
          <w:rFonts w:ascii="Verdana" w:hAnsi="Verdana" w:eastAsiaTheme="majorEastAsia" w:cstheme="majorBidi"/>
          <w:b/>
          <w:bCs/>
        </w:rPr>
        <w:t>docs</w:t>
      </w:r>
      <w:proofErr w:type="spellEnd"/>
      <w:r w:rsidRPr="009B5860">
        <w:rPr>
          <w:rFonts w:ascii="Verdana" w:hAnsi="Verdana" w:eastAsiaTheme="majorEastAsia" w:cstheme="majorBidi"/>
        </w:rPr>
        <w:t>: Cambios relacionados con la documentación.</w:t>
      </w:r>
    </w:p>
    <w:p w:rsidRPr="009B5860" w:rsidR="00C14643" w:rsidP="00896503" w:rsidRDefault="00C14643" w14:paraId="58BDDB1E" w14:textId="0A70242A">
      <w:pPr>
        <w:pStyle w:val="Prrafodelista"/>
        <w:numPr>
          <w:ilvl w:val="0"/>
          <w:numId w:val="12"/>
        </w:numPr>
        <w:jc w:val="both"/>
        <w:rPr>
          <w:rFonts w:ascii="Verdana" w:hAnsi="Verdana" w:eastAsiaTheme="majorEastAsia" w:cstheme="majorBidi"/>
        </w:rPr>
      </w:pPr>
      <w:proofErr w:type="spellStart"/>
      <w:r w:rsidRPr="00CB325C">
        <w:rPr>
          <w:rFonts w:ascii="Verdana" w:hAnsi="Verdana" w:eastAsiaTheme="majorEastAsia" w:cstheme="majorBidi"/>
          <w:b/>
          <w:bCs/>
        </w:rPr>
        <w:t>style</w:t>
      </w:r>
      <w:proofErr w:type="spellEnd"/>
      <w:r w:rsidRPr="009B5860">
        <w:rPr>
          <w:rFonts w:ascii="Verdana" w:hAnsi="Verdana" w:eastAsiaTheme="majorEastAsia" w:cstheme="majorBidi"/>
        </w:rPr>
        <w:t>: Cambios de formato o estilo (sin afectar lógica).</w:t>
      </w:r>
    </w:p>
    <w:p w:rsidRPr="009B5860" w:rsidR="00C14643" w:rsidP="00896503" w:rsidRDefault="00C14643" w14:paraId="068BEFC2" w14:textId="19A70240">
      <w:pPr>
        <w:pStyle w:val="Prrafodelista"/>
        <w:numPr>
          <w:ilvl w:val="0"/>
          <w:numId w:val="12"/>
        </w:numPr>
        <w:jc w:val="both"/>
        <w:rPr>
          <w:rFonts w:ascii="Verdana" w:hAnsi="Verdana" w:eastAsiaTheme="majorEastAsia" w:cstheme="majorBidi"/>
        </w:rPr>
      </w:pPr>
      <w:proofErr w:type="spellStart"/>
      <w:r w:rsidRPr="00CB325C">
        <w:rPr>
          <w:rFonts w:ascii="Verdana" w:hAnsi="Verdana" w:eastAsiaTheme="majorEastAsia" w:cstheme="majorBidi"/>
          <w:b/>
          <w:bCs/>
        </w:rPr>
        <w:t>refactor</w:t>
      </w:r>
      <w:proofErr w:type="spellEnd"/>
      <w:r w:rsidRPr="009B5860">
        <w:rPr>
          <w:rFonts w:ascii="Verdana" w:hAnsi="Verdana" w:eastAsiaTheme="majorEastAsia" w:cstheme="majorBidi"/>
        </w:rPr>
        <w:t>: Cambios en el código sin agregar funcionalidades ni corregir bugs.</w:t>
      </w:r>
    </w:p>
    <w:p w:rsidRPr="009B5860" w:rsidR="00BA4447" w:rsidP="00896503" w:rsidRDefault="00C14643" w14:paraId="0D0944CF" w14:textId="77777777">
      <w:pPr>
        <w:pStyle w:val="Prrafodelista"/>
        <w:numPr>
          <w:ilvl w:val="0"/>
          <w:numId w:val="12"/>
        </w:numPr>
        <w:jc w:val="both"/>
        <w:rPr>
          <w:rFonts w:ascii="Verdana" w:hAnsi="Verdana" w:eastAsiaTheme="majorEastAsia" w:cstheme="majorBidi"/>
        </w:rPr>
      </w:pPr>
      <w:r w:rsidRPr="00CB325C">
        <w:rPr>
          <w:rFonts w:ascii="Verdana" w:hAnsi="Verdana" w:eastAsiaTheme="majorEastAsia" w:cstheme="majorBidi"/>
          <w:b/>
          <w:bCs/>
        </w:rPr>
        <w:t>test</w:t>
      </w:r>
      <w:r w:rsidRPr="009B5860">
        <w:rPr>
          <w:rFonts w:ascii="Verdana" w:hAnsi="Verdana" w:eastAsiaTheme="majorEastAsia" w:cstheme="majorBidi"/>
        </w:rPr>
        <w:t>: Agregar o modificar pruebas.</w:t>
      </w:r>
    </w:p>
    <w:p w:rsidRPr="009B5860" w:rsidR="00C14643" w:rsidP="00896503" w:rsidRDefault="00C14643" w14:paraId="72354B91" w14:textId="034BC676">
      <w:pPr>
        <w:pStyle w:val="Prrafodelista"/>
        <w:numPr>
          <w:ilvl w:val="0"/>
          <w:numId w:val="12"/>
        </w:numPr>
        <w:jc w:val="both"/>
        <w:rPr>
          <w:rFonts w:ascii="Verdana" w:hAnsi="Verdana" w:eastAsiaTheme="majorEastAsia" w:cstheme="majorBidi"/>
        </w:rPr>
      </w:pPr>
      <w:r w:rsidRPr="00CB325C">
        <w:rPr>
          <w:rFonts w:ascii="Verdana" w:hAnsi="Verdana" w:eastAsiaTheme="majorEastAsia" w:cstheme="majorBidi"/>
          <w:b/>
          <w:bCs/>
        </w:rPr>
        <w:t>chore</w:t>
      </w:r>
      <w:r w:rsidRPr="009B5860">
        <w:rPr>
          <w:rFonts w:ascii="Verdana" w:hAnsi="Verdana" w:eastAsiaTheme="majorEastAsia" w:cstheme="majorBidi"/>
        </w:rPr>
        <w:t>: Cambios en tareas de construcción, configuraciones o herramientas auxiliares</w:t>
      </w:r>
    </w:p>
    <w:p w:rsidRPr="009B5860" w:rsidR="003076F3" w:rsidP="003076F3" w:rsidRDefault="00C14643" w14:paraId="367DF79D" w14:textId="77777777">
      <w:pPr>
        <w:pStyle w:val="Prrafodelista"/>
        <w:numPr>
          <w:ilvl w:val="2"/>
          <w:numId w:val="4"/>
        </w:numPr>
        <w:ind w:left="1134"/>
        <w:jc w:val="both"/>
        <w:rPr>
          <w:rFonts w:ascii="Verdana" w:hAnsi="Verdana" w:eastAsiaTheme="majorEastAsia" w:cstheme="majorBidi"/>
        </w:rPr>
      </w:pPr>
      <w:r w:rsidRPr="009B5860">
        <w:rPr>
          <w:rFonts w:ascii="Verdana" w:hAnsi="Verdana" w:eastAsiaTheme="majorEastAsia" w:cstheme="majorBidi"/>
        </w:rPr>
        <w:t>Área: (opcional) Indica el módulo, archivo o área del código afectada, Ejemplo: autenticación, usuario, UI.</w:t>
      </w:r>
    </w:p>
    <w:p w:rsidRPr="009B5860" w:rsidR="00C14643" w:rsidP="003076F3" w:rsidRDefault="00C14643" w14:paraId="6D4721D6" w14:textId="06885051">
      <w:pPr>
        <w:pStyle w:val="Prrafodelista"/>
        <w:numPr>
          <w:ilvl w:val="2"/>
          <w:numId w:val="4"/>
        </w:numPr>
        <w:ind w:left="1134"/>
        <w:jc w:val="both"/>
        <w:rPr>
          <w:rFonts w:ascii="Verdana" w:hAnsi="Verdana" w:eastAsiaTheme="majorEastAsia" w:cstheme="majorBidi"/>
        </w:rPr>
      </w:pPr>
      <w:r w:rsidRPr="009B5860">
        <w:rPr>
          <w:rFonts w:ascii="Verdana" w:hAnsi="Verdana" w:eastAsiaTheme="majorEastAsia" w:cstheme="majorBidi"/>
        </w:rPr>
        <w:t>Resumen Corto: Descripción breve (máximo 50 caracteres). Usa un verbo en imperativo presente (</w:t>
      </w:r>
      <w:proofErr w:type="spellStart"/>
      <w:r w:rsidRPr="009B5860">
        <w:rPr>
          <w:rFonts w:ascii="Verdana" w:hAnsi="Verdana" w:eastAsiaTheme="majorEastAsia" w:cstheme="majorBidi"/>
        </w:rPr>
        <w:t>e.g</w:t>
      </w:r>
      <w:proofErr w:type="spellEnd"/>
      <w:r w:rsidRPr="009B5860">
        <w:rPr>
          <w:rFonts w:ascii="Verdana" w:hAnsi="Verdana" w:eastAsiaTheme="majorEastAsia" w:cstheme="majorBidi"/>
        </w:rPr>
        <w:t>., agrega, ajusta, actualiza) y en español.</w:t>
      </w:r>
    </w:p>
    <w:p w:rsidRPr="00516A11" w:rsidR="00C14643" w:rsidP="00960E9A" w:rsidRDefault="00C14643" w14:paraId="5CE9FF9F" w14:textId="0D5ABCCA">
      <w:pPr>
        <w:ind w:left="709"/>
        <w:rPr>
          <w:rFonts w:ascii="Verdana" w:hAnsi="Verdana" w:eastAsiaTheme="majorEastAsia" w:cstheme="majorBidi"/>
          <w:b/>
          <w:bCs/>
        </w:rPr>
      </w:pPr>
      <w:r w:rsidRPr="009B5860">
        <w:rPr>
          <w:rFonts w:ascii="Verdana" w:hAnsi="Verdana" w:eastAsiaTheme="majorEastAsia" w:cstheme="majorBidi"/>
        </w:rPr>
        <w:t>Ejemplos:</w:t>
      </w:r>
    </w:p>
    <w:p w:rsidRPr="00293C4E" w:rsidR="00C14643" w:rsidP="00896503" w:rsidRDefault="00C14643" w14:paraId="18005626" w14:textId="5985798C">
      <w:pPr>
        <w:pStyle w:val="Prrafodelista"/>
        <w:numPr>
          <w:ilvl w:val="0"/>
          <w:numId w:val="35"/>
        </w:numPr>
        <w:jc w:val="both"/>
        <w:rPr>
          <w:rFonts w:ascii="Verdana" w:hAnsi="Verdana" w:eastAsiaTheme="majorEastAsia" w:cstheme="majorBidi"/>
        </w:rPr>
      </w:pPr>
      <w:proofErr w:type="spellStart"/>
      <w:r w:rsidRPr="00293C4E">
        <w:rPr>
          <w:rFonts w:ascii="Verdana" w:hAnsi="Verdana" w:eastAsiaTheme="majorEastAsia" w:cstheme="majorBidi"/>
          <w:b/>
          <w:bCs/>
        </w:rPr>
        <w:t>feat</w:t>
      </w:r>
      <w:proofErr w:type="spellEnd"/>
      <w:r w:rsidRPr="00293C4E">
        <w:rPr>
          <w:rFonts w:ascii="Verdana" w:hAnsi="Verdana" w:eastAsiaTheme="majorEastAsia" w:cstheme="majorBidi"/>
          <w:b/>
          <w:bCs/>
        </w:rPr>
        <w:t>(</w:t>
      </w:r>
      <w:proofErr w:type="spellStart"/>
      <w:r w:rsidRPr="00293C4E">
        <w:rPr>
          <w:rFonts w:ascii="Verdana" w:hAnsi="Verdana" w:eastAsiaTheme="majorEastAsia" w:cstheme="majorBidi"/>
          <w:b/>
          <w:bCs/>
        </w:rPr>
        <w:t>autenticacion</w:t>
      </w:r>
      <w:proofErr w:type="spellEnd"/>
      <w:r w:rsidRPr="00293C4E">
        <w:rPr>
          <w:rFonts w:ascii="Verdana" w:hAnsi="Verdana" w:eastAsiaTheme="majorEastAsia" w:cstheme="majorBidi"/>
          <w:b/>
          <w:bCs/>
        </w:rPr>
        <w:t>)</w:t>
      </w:r>
      <w:r w:rsidRPr="00293C4E">
        <w:rPr>
          <w:rFonts w:ascii="Verdana" w:hAnsi="Verdana" w:eastAsiaTheme="majorEastAsia" w:cstheme="majorBidi"/>
        </w:rPr>
        <w:t>: agrega funcionalidad en el inicio de sesión.</w:t>
      </w:r>
    </w:p>
    <w:p w:rsidRPr="00293C4E" w:rsidR="00C14643" w:rsidP="00896503" w:rsidRDefault="00C14643" w14:paraId="5FF5AC0C" w14:textId="5AA3BD4F">
      <w:pPr>
        <w:pStyle w:val="Prrafodelista"/>
        <w:numPr>
          <w:ilvl w:val="0"/>
          <w:numId w:val="35"/>
        </w:numPr>
        <w:jc w:val="both"/>
        <w:rPr>
          <w:rFonts w:ascii="Verdana" w:hAnsi="Verdana" w:eastAsiaTheme="majorEastAsia" w:cstheme="majorBidi"/>
        </w:rPr>
      </w:pPr>
      <w:proofErr w:type="spellStart"/>
      <w:r w:rsidRPr="00293C4E">
        <w:rPr>
          <w:rFonts w:ascii="Verdana" w:hAnsi="Verdana" w:eastAsiaTheme="majorEastAsia" w:cstheme="majorBidi"/>
          <w:b/>
          <w:bCs/>
        </w:rPr>
        <w:t>feat</w:t>
      </w:r>
      <w:proofErr w:type="spellEnd"/>
      <w:r w:rsidRPr="00293C4E">
        <w:rPr>
          <w:rFonts w:ascii="Verdana" w:hAnsi="Verdana" w:eastAsiaTheme="majorEastAsia" w:cstheme="majorBidi"/>
          <w:b/>
          <w:bCs/>
        </w:rPr>
        <w:t>(</w:t>
      </w:r>
      <w:proofErr w:type="spellStart"/>
      <w:r w:rsidRPr="00293C4E">
        <w:rPr>
          <w:rFonts w:ascii="Verdana" w:hAnsi="Verdana" w:eastAsiaTheme="majorEastAsia" w:cstheme="majorBidi"/>
          <w:b/>
          <w:bCs/>
        </w:rPr>
        <w:t>db_sociedades</w:t>
      </w:r>
      <w:proofErr w:type="spellEnd"/>
      <w:r w:rsidRPr="00293C4E">
        <w:rPr>
          <w:rFonts w:ascii="Verdana" w:hAnsi="Verdana" w:eastAsiaTheme="majorEastAsia" w:cstheme="majorBidi"/>
          <w:b/>
          <w:bCs/>
        </w:rPr>
        <w:t>)</w:t>
      </w:r>
      <w:r w:rsidRPr="00293C4E">
        <w:rPr>
          <w:rFonts w:ascii="Verdana" w:hAnsi="Verdana" w:eastAsiaTheme="majorEastAsia" w:cstheme="majorBidi"/>
        </w:rPr>
        <w:t>: agrega tabla usuarios con campos nombre y correo.</w:t>
      </w:r>
    </w:p>
    <w:p w:rsidRPr="00293C4E" w:rsidR="00C14643" w:rsidP="00896503" w:rsidRDefault="00C14643" w14:paraId="6ED623B2" w14:textId="319D2190">
      <w:pPr>
        <w:pStyle w:val="Prrafodelista"/>
        <w:numPr>
          <w:ilvl w:val="0"/>
          <w:numId w:val="35"/>
        </w:numPr>
        <w:jc w:val="both"/>
        <w:rPr>
          <w:rFonts w:ascii="Verdana" w:hAnsi="Verdana" w:eastAsiaTheme="majorEastAsia" w:cstheme="majorBidi"/>
        </w:rPr>
      </w:pPr>
      <w:proofErr w:type="spellStart"/>
      <w:r w:rsidRPr="00293C4E">
        <w:rPr>
          <w:rFonts w:ascii="Verdana" w:hAnsi="Verdana" w:eastAsiaTheme="majorEastAsia" w:cstheme="majorBidi"/>
          <w:b/>
          <w:bCs/>
        </w:rPr>
        <w:t>fix</w:t>
      </w:r>
      <w:proofErr w:type="spellEnd"/>
      <w:r w:rsidRPr="00293C4E">
        <w:rPr>
          <w:rFonts w:ascii="Verdana" w:hAnsi="Verdana" w:eastAsiaTheme="majorEastAsia" w:cstheme="majorBidi"/>
          <w:b/>
          <w:bCs/>
        </w:rPr>
        <w:t>(</w:t>
      </w:r>
      <w:proofErr w:type="spellStart"/>
      <w:r w:rsidRPr="00293C4E">
        <w:rPr>
          <w:rFonts w:ascii="Verdana" w:hAnsi="Verdana" w:eastAsiaTheme="majorEastAsia" w:cstheme="majorBidi"/>
          <w:b/>
          <w:bCs/>
        </w:rPr>
        <w:t>autenticacion</w:t>
      </w:r>
      <w:proofErr w:type="spellEnd"/>
      <w:r w:rsidRPr="00293C4E">
        <w:rPr>
          <w:rFonts w:ascii="Verdana" w:hAnsi="Verdana" w:eastAsiaTheme="majorEastAsia" w:cstheme="majorBidi"/>
          <w:b/>
          <w:bCs/>
        </w:rPr>
        <w:t>)</w:t>
      </w:r>
      <w:r w:rsidRPr="00293C4E">
        <w:rPr>
          <w:rFonts w:ascii="Verdana" w:hAnsi="Verdana" w:eastAsiaTheme="majorEastAsia" w:cstheme="majorBidi"/>
        </w:rPr>
        <w:t>: resuelve la excepción de puntero nulo al iniciar sesión.</w:t>
      </w:r>
    </w:p>
    <w:p w:rsidRPr="00293C4E" w:rsidR="00C14643" w:rsidP="00896503" w:rsidRDefault="00C14643" w14:paraId="28244D9D" w14:textId="05498A2B">
      <w:pPr>
        <w:pStyle w:val="Prrafodelista"/>
        <w:numPr>
          <w:ilvl w:val="0"/>
          <w:numId w:val="35"/>
        </w:numPr>
        <w:jc w:val="both"/>
        <w:rPr>
          <w:rFonts w:ascii="Verdana" w:hAnsi="Verdana" w:eastAsiaTheme="majorEastAsia" w:cstheme="majorBidi"/>
        </w:rPr>
      </w:pPr>
      <w:proofErr w:type="spellStart"/>
      <w:r w:rsidRPr="005C57CF">
        <w:rPr>
          <w:rFonts w:ascii="Verdana" w:hAnsi="Verdana" w:eastAsiaTheme="majorEastAsia" w:cstheme="majorBidi"/>
          <w:b/>
          <w:bCs/>
        </w:rPr>
        <w:t>fix</w:t>
      </w:r>
      <w:proofErr w:type="spellEnd"/>
      <w:r w:rsidRPr="005C57CF">
        <w:rPr>
          <w:rFonts w:ascii="Verdana" w:hAnsi="Verdana" w:eastAsiaTheme="majorEastAsia" w:cstheme="majorBidi"/>
          <w:b/>
          <w:bCs/>
        </w:rPr>
        <w:t>(</w:t>
      </w:r>
      <w:proofErr w:type="spellStart"/>
      <w:r w:rsidRPr="005C57CF">
        <w:rPr>
          <w:rFonts w:ascii="Verdana" w:hAnsi="Verdana" w:eastAsiaTheme="majorEastAsia" w:cstheme="majorBidi"/>
          <w:b/>
          <w:bCs/>
        </w:rPr>
        <w:t>db_sociedades</w:t>
      </w:r>
      <w:proofErr w:type="spellEnd"/>
      <w:r w:rsidRPr="005C57CF">
        <w:rPr>
          <w:rFonts w:ascii="Verdana" w:hAnsi="Verdana" w:eastAsiaTheme="majorEastAsia" w:cstheme="majorBidi"/>
          <w:b/>
          <w:bCs/>
        </w:rPr>
        <w:t>)</w:t>
      </w:r>
      <w:r w:rsidRPr="00293C4E">
        <w:rPr>
          <w:rFonts w:ascii="Verdana" w:hAnsi="Verdana" w:eastAsiaTheme="majorEastAsia" w:cstheme="majorBidi"/>
        </w:rPr>
        <w:t>: corrige relaciones entre persona y tipo de identificación.</w:t>
      </w:r>
    </w:p>
    <w:p w:rsidRPr="00293C4E" w:rsidR="00C14643" w:rsidP="00896503" w:rsidRDefault="00C14643" w14:paraId="13C253E2" w14:textId="5CD79615">
      <w:pPr>
        <w:pStyle w:val="Prrafodelista"/>
        <w:numPr>
          <w:ilvl w:val="0"/>
          <w:numId w:val="35"/>
        </w:numPr>
        <w:jc w:val="both"/>
        <w:rPr>
          <w:rFonts w:ascii="Verdana" w:hAnsi="Verdana" w:eastAsiaTheme="majorEastAsia" w:cstheme="majorBidi"/>
        </w:rPr>
      </w:pPr>
      <w:proofErr w:type="spellStart"/>
      <w:r w:rsidRPr="005C57CF">
        <w:rPr>
          <w:rFonts w:ascii="Verdana" w:hAnsi="Verdana" w:eastAsiaTheme="majorEastAsia" w:cstheme="majorBidi"/>
          <w:b/>
          <w:bCs/>
        </w:rPr>
        <w:t>docs</w:t>
      </w:r>
      <w:proofErr w:type="spellEnd"/>
      <w:r w:rsidRPr="005C57CF">
        <w:rPr>
          <w:rFonts w:ascii="Verdana" w:hAnsi="Verdana" w:eastAsiaTheme="majorEastAsia" w:cstheme="majorBidi"/>
          <w:b/>
          <w:bCs/>
        </w:rPr>
        <w:t>(</w:t>
      </w:r>
      <w:proofErr w:type="spellStart"/>
      <w:r w:rsidRPr="005C57CF">
        <w:rPr>
          <w:rFonts w:ascii="Verdana" w:hAnsi="Verdana" w:eastAsiaTheme="majorEastAsia" w:cstheme="majorBidi"/>
          <w:b/>
          <w:bCs/>
        </w:rPr>
        <w:t>readme</w:t>
      </w:r>
      <w:proofErr w:type="spellEnd"/>
      <w:r w:rsidRPr="005C57CF">
        <w:rPr>
          <w:rFonts w:ascii="Verdana" w:hAnsi="Verdana" w:eastAsiaTheme="majorEastAsia" w:cstheme="majorBidi"/>
          <w:b/>
          <w:bCs/>
        </w:rPr>
        <w:t>)</w:t>
      </w:r>
      <w:r w:rsidRPr="00293C4E">
        <w:rPr>
          <w:rFonts w:ascii="Verdana" w:hAnsi="Verdana" w:eastAsiaTheme="majorEastAsia" w:cstheme="majorBidi"/>
        </w:rPr>
        <w:t>: actualiza la sección de instalación.</w:t>
      </w:r>
    </w:p>
    <w:p w:rsidRPr="00293C4E" w:rsidR="00C14643" w:rsidP="00896503" w:rsidRDefault="00C14643" w14:paraId="2118C265" w14:textId="40695865">
      <w:pPr>
        <w:pStyle w:val="Prrafodelista"/>
        <w:numPr>
          <w:ilvl w:val="0"/>
          <w:numId w:val="35"/>
        </w:numPr>
        <w:jc w:val="both"/>
        <w:rPr>
          <w:rFonts w:ascii="Verdana" w:hAnsi="Verdana" w:eastAsiaTheme="majorEastAsia" w:cstheme="majorBidi"/>
        </w:rPr>
      </w:pPr>
      <w:proofErr w:type="spellStart"/>
      <w:r w:rsidRPr="005C57CF">
        <w:rPr>
          <w:rFonts w:ascii="Verdana" w:hAnsi="Verdana" w:eastAsiaTheme="majorEastAsia" w:cstheme="majorBidi"/>
          <w:b/>
          <w:bCs/>
        </w:rPr>
        <w:t>docs</w:t>
      </w:r>
      <w:proofErr w:type="spellEnd"/>
      <w:r w:rsidRPr="005C57CF">
        <w:rPr>
          <w:rFonts w:ascii="Verdana" w:hAnsi="Verdana" w:eastAsiaTheme="majorEastAsia" w:cstheme="majorBidi"/>
          <w:b/>
          <w:bCs/>
        </w:rPr>
        <w:t>(</w:t>
      </w:r>
      <w:proofErr w:type="spellStart"/>
      <w:r w:rsidRPr="005C57CF">
        <w:rPr>
          <w:rFonts w:ascii="Verdana" w:hAnsi="Verdana" w:eastAsiaTheme="majorEastAsia" w:cstheme="majorBidi"/>
          <w:b/>
          <w:bCs/>
        </w:rPr>
        <w:t>readme</w:t>
      </w:r>
      <w:proofErr w:type="spellEnd"/>
      <w:r w:rsidRPr="005C57CF">
        <w:rPr>
          <w:rFonts w:ascii="Verdana" w:hAnsi="Verdana" w:eastAsiaTheme="majorEastAsia" w:cstheme="majorBidi"/>
          <w:b/>
          <w:bCs/>
        </w:rPr>
        <w:t>)</w:t>
      </w:r>
      <w:r w:rsidRPr="00293C4E">
        <w:rPr>
          <w:rFonts w:ascii="Verdana" w:hAnsi="Verdana" w:eastAsiaTheme="majorEastAsia" w:cstheme="majorBidi"/>
        </w:rPr>
        <w:t xml:space="preserve">: agrega instrucciones para ejecutar migraciones de la base de datos </w:t>
      </w:r>
      <w:proofErr w:type="spellStart"/>
      <w:r w:rsidRPr="00293C4E">
        <w:rPr>
          <w:rFonts w:ascii="Verdana" w:hAnsi="Verdana" w:eastAsiaTheme="majorEastAsia" w:cstheme="majorBidi"/>
        </w:rPr>
        <w:t>db_sociedades</w:t>
      </w:r>
      <w:proofErr w:type="spellEnd"/>
      <w:r w:rsidRPr="00293C4E">
        <w:rPr>
          <w:rFonts w:ascii="Verdana" w:hAnsi="Verdana" w:eastAsiaTheme="majorEastAsia" w:cstheme="majorBidi"/>
        </w:rPr>
        <w:t>.</w:t>
      </w:r>
    </w:p>
    <w:p w:rsidRPr="00293C4E" w:rsidR="00C14643" w:rsidP="00896503" w:rsidRDefault="00C14643" w14:paraId="4DE6667F" w14:textId="5E4F2737">
      <w:pPr>
        <w:pStyle w:val="Prrafodelista"/>
        <w:numPr>
          <w:ilvl w:val="0"/>
          <w:numId w:val="35"/>
        </w:numPr>
        <w:jc w:val="both"/>
        <w:rPr>
          <w:rFonts w:ascii="Verdana" w:hAnsi="Verdana" w:eastAsiaTheme="majorEastAsia" w:cstheme="majorBidi"/>
        </w:rPr>
      </w:pPr>
      <w:proofErr w:type="spellStart"/>
      <w:r w:rsidRPr="005C57CF">
        <w:rPr>
          <w:rFonts w:ascii="Verdana" w:hAnsi="Verdana" w:eastAsiaTheme="majorEastAsia" w:cstheme="majorBidi"/>
          <w:b/>
          <w:bCs/>
        </w:rPr>
        <w:t>style</w:t>
      </w:r>
      <w:proofErr w:type="spellEnd"/>
      <w:r w:rsidRPr="005C57CF">
        <w:rPr>
          <w:rFonts w:ascii="Verdana" w:hAnsi="Verdana" w:eastAsiaTheme="majorEastAsia" w:cstheme="majorBidi"/>
          <w:b/>
          <w:bCs/>
        </w:rPr>
        <w:t>(UI)</w:t>
      </w:r>
      <w:r w:rsidRPr="00293C4E">
        <w:rPr>
          <w:rFonts w:ascii="Verdana" w:hAnsi="Verdana" w:eastAsiaTheme="majorEastAsia" w:cstheme="majorBidi"/>
        </w:rPr>
        <w:t>: ajusta el espaciado en el formulario de registro.</w:t>
      </w:r>
    </w:p>
    <w:p w:rsidRPr="00293C4E" w:rsidR="00C14643" w:rsidP="00896503" w:rsidRDefault="00C14643" w14:paraId="1AF6ECC2" w14:textId="66D5188E">
      <w:pPr>
        <w:pStyle w:val="Prrafodelista"/>
        <w:numPr>
          <w:ilvl w:val="0"/>
          <w:numId w:val="35"/>
        </w:numPr>
        <w:jc w:val="both"/>
        <w:rPr>
          <w:rFonts w:ascii="Verdana" w:hAnsi="Verdana" w:eastAsiaTheme="majorEastAsia" w:cstheme="majorBidi"/>
        </w:rPr>
      </w:pPr>
      <w:proofErr w:type="spellStart"/>
      <w:r w:rsidRPr="005C57CF">
        <w:rPr>
          <w:rFonts w:ascii="Verdana" w:hAnsi="Verdana" w:eastAsiaTheme="majorEastAsia" w:cstheme="majorBidi"/>
          <w:b/>
          <w:bCs/>
        </w:rPr>
        <w:t>style</w:t>
      </w:r>
      <w:proofErr w:type="spellEnd"/>
      <w:r w:rsidRPr="005C57CF">
        <w:rPr>
          <w:rFonts w:ascii="Verdana" w:hAnsi="Verdana" w:eastAsiaTheme="majorEastAsia" w:cstheme="majorBidi"/>
          <w:b/>
          <w:bCs/>
        </w:rPr>
        <w:t>(</w:t>
      </w:r>
      <w:proofErr w:type="spellStart"/>
      <w:r w:rsidRPr="005C57CF">
        <w:rPr>
          <w:rFonts w:ascii="Verdana" w:hAnsi="Verdana" w:eastAsiaTheme="majorEastAsia" w:cstheme="majorBidi"/>
          <w:b/>
          <w:bCs/>
        </w:rPr>
        <w:t>sql</w:t>
      </w:r>
      <w:proofErr w:type="spellEnd"/>
      <w:r w:rsidRPr="005C57CF">
        <w:rPr>
          <w:rFonts w:ascii="Verdana" w:hAnsi="Verdana" w:eastAsiaTheme="majorEastAsia" w:cstheme="majorBidi"/>
          <w:b/>
          <w:bCs/>
        </w:rPr>
        <w:t>)</w:t>
      </w:r>
      <w:r w:rsidRPr="00293C4E">
        <w:rPr>
          <w:rFonts w:ascii="Verdana" w:hAnsi="Verdana" w:eastAsiaTheme="majorEastAsia" w:cstheme="majorBidi"/>
        </w:rPr>
        <w:t>: ajusta el formato de consultas SQL para mayor legibilidad.</w:t>
      </w:r>
    </w:p>
    <w:p w:rsidRPr="00293C4E" w:rsidR="00C14643" w:rsidP="00896503" w:rsidRDefault="00C14643" w14:paraId="0DE5810E" w14:textId="0F47C597">
      <w:pPr>
        <w:pStyle w:val="Prrafodelista"/>
        <w:numPr>
          <w:ilvl w:val="0"/>
          <w:numId w:val="35"/>
        </w:numPr>
        <w:jc w:val="both"/>
        <w:rPr>
          <w:rFonts w:ascii="Verdana" w:hAnsi="Verdana" w:eastAsiaTheme="majorEastAsia" w:cstheme="majorBidi"/>
        </w:rPr>
      </w:pPr>
      <w:proofErr w:type="spellStart"/>
      <w:r w:rsidRPr="005C57CF">
        <w:rPr>
          <w:rFonts w:ascii="Verdana" w:hAnsi="Verdana" w:eastAsiaTheme="majorEastAsia" w:cstheme="majorBidi"/>
          <w:b/>
          <w:bCs/>
        </w:rPr>
        <w:t>style</w:t>
      </w:r>
      <w:proofErr w:type="spellEnd"/>
      <w:r w:rsidRPr="005C57CF">
        <w:rPr>
          <w:rFonts w:ascii="Verdana" w:hAnsi="Verdana" w:eastAsiaTheme="majorEastAsia" w:cstheme="majorBidi"/>
          <w:b/>
          <w:bCs/>
        </w:rPr>
        <w:t>(UI)</w:t>
      </w:r>
      <w:r w:rsidRPr="00293C4E">
        <w:rPr>
          <w:rFonts w:ascii="Verdana" w:hAnsi="Verdana" w:eastAsiaTheme="majorEastAsia" w:cstheme="majorBidi"/>
        </w:rPr>
        <w:t>: ajusta la disposición de columnas en la vista de resultados</w:t>
      </w:r>
    </w:p>
    <w:p w:rsidRPr="00293C4E" w:rsidR="00C14643" w:rsidP="00896503" w:rsidRDefault="00C14643" w14:paraId="3894C0DD" w14:textId="0BC3E6FA">
      <w:pPr>
        <w:pStyle w:val="Prrafodelista"/>
        <w:numPr>
          <w:ilvl w:val="0"/>
          <w:numId w:val="35"/>
        </w:numPr>
        <w:jc w:val="both"/>
        <w:rPr>
          <w:rFonts w:ascii="Verdana" w:hAnsi="Verdana" w:eastAsiaTheme="majorEastAsia" w:cstheme="majorBidi"/>
        </w:rPr>
      </w:pPr>
      <w:proofErr w:type="spellStart"/>
      <w:r w:rsidRPr="005C57CF">
        <w:rPr>
          <w:rFonts w:ascii="Verdana" w:hAnsi="Verdana" w:eastAsiaTheme="majorEastAsia" w:cstheme="majorBidi"/>
          <w:b/>
          <w:bCs/>
        </w:rPr>
        <w:t>Refactor</w:t>
      </w:r>
      <w:proofErr w:type="spellEnd"/>
      <w:r w:rsidRPr="005C57CF">
        <w:rPr>
          <w:rFonts w:ascii="Verdana" w:hAnsi="Verdana" w:eastAsiaTheme="majorEastAsia" w:cstheme="majorBidi"/>
          <w:b/>
          <w:bCs/>
        </w:rPr>
        <w:t>(</w:t>
      </w:r>
      <w:proofErr w:type="spellStart"/>
      <w:r w:rsidRPr="005C57CF">
        <w:rPr>
          <w:rFonts w:ascii="Verdana" w:hAnsi="Verdana" w:eastAsiaTheme="majorEastAsia" w:cstheme="majorBidi"/>
          <w:b/>
          <w:bCs/>
        </w:rPr>
        <w:t>db_sociedades</w:t>
      </w:r>
      <w:proofErr w:type="spellEnd"/>
      <w:r w:rsidRPr="005C57CF">
        <w:rPr>
          <w:rFonts w:ascii="Verdana" w:hAnsi="Verdana" w:eastAsiaTheme="majorEastAsia" w:cstheme="majorBidi"/>
          <w:b/>
          <w:bCs/>
        </w:rPr>
        <w:t>)</w:t>
      </w:r>
      <w:r w:rsidRPr="00293C4E">
        <w:rPr>
          <w:rFonts w:ascii="Verdana" w:hAnsi="Verdana" w:eastAsiaTheme="majorEastAsia" w:cstheme="majorBidi"/>
        </w:rPr>
        <w:t>: migra a una nueva versión del esquema.</w:t>
      </w:r>
    </w:p>
    <w:p w:rsidRPr="00293C4E" w:rsidR="00C14643" w:rsidP="00896503" w:rsidRDefault="00C14643" w14:paraId="3DB7C2C4" w14:textId="1DF7E748">
      <w:pPr>
        <w:pStyle w:val="Prrafodelista"/>
        <w:numPr>
          <w:ilvl w:val="0"/>
          <w:numId w:val="35"/>
        </w:numPr>
        <w:jc w:val="both"/>
        <w:rPr>
          <w:rFonts w:ascii="Verdana" w:hAnsi="Verdana" w:eastAsiaTheme="majorEastAsia" w:cstheme="majorBidi"/>
        </w:rPr>
      </w:pPr>
      <w:proofErr w:type="spellStart"/>
      <w:r w:rsidRPr="006607CF">
        <w:rPr>
          <w:rFonts w:ascii="Verdana" w:hAnsi="Verdana" w:eastAsiaTheme="majorEastAsia" w:cstheme="majorBidi"/>
          <w:b/>
          <w:bCs/>
        </w:rPr>
        <w:t>Refactor</w:t>
      </w:r>
      <w:proofErr w:type="spellEnd"/>
      <w:r w:rsidRPr="006607CF">
        <w:rPr>
          <w:rFonts w:ascii="Verdana" w:hAnsi="Verdana" w:eastAsiaTheme="majorEastAsia" w:cstheme="majorBidi"/>
          <w:b/>
          <w:bCs/>
        </w:rPr>
        <w:t>(</w:t>
      </w:r>
      <w:proofErr w:type="spellStart"/>
      <w:r w:rsidRPr="006607CF">
        <w:rPr>
          <w:rFonts w:ascii="Verdana" w:hAnsi="Verdana" w:eastAsiaTheme="majorEastAsia" w:cstheme="majorBidi"/>
          <w:b/>
          <w:bCs/>
        </w:rPr>
        <w:t>db_sociedades</w:t>
      </w:r>
      <w:proofErr w:type="spellEnd"/>
      <w:r w:rsidRPr="006607CF">
        <w:rPr>
          <w:rFonts w:ascii="Verdana" w:hAnsi="Verdana" w:eastAsiaTheme="majorEastAsia" w:cstheme="majorBidi"/>
          <w:b/>
          <w:bCs/>
        </w:rPr>
        <w:t>)</w:t>
      </w:r>
      <w:r w:rsidRPr="00293C4E">
        <w:rPr>
          <w:rFonts w:ascii="Verdana" w:hAnsi="Verdana" w:eastAsiaTheme="majorEastAsia" w:cstheme="majorBidi"/>
        </w:rPr>
        <w:t>: refactoriza el esquema para soportar múltiples direcciones por usuario.</w:t>
      </w:r>
    </w:p>
    <w:p w:rsidRPr="00293C4E" w:rsidR="00C14643" w:rsidP="00896503" w:rsidRDefault="00C14643" w14:paraId="4DB7A2EF" w14:textId="13B5AB92">
      <w:pPr>
        <w:pStyle w:val="Prrafodelista"/>
        <w:numPr>
          <w:ilvl w:val="0"/>
          <w:numId w:val="35"/>
        </w:numPr>
        <w:jc w:val="both"/>
        <w:rPr>
          <w:rFonts w:ascii="Verdana" w:hAnsi="Verdana" w:eastAsiaTheme="majorEastAsia" w:cstheme="majorBidi"/>
        </w:rPr>
      </w:pPr>
      <w:r w:rsidRPr="0082626D">
        <w:rPr>
          <w:rFonts w:ascii="Verdana" w:hAnsi="Verdana" w:eastAsiaTheme="majorEastAsia" w:cstheme="majorBidi"/>
          <w:b/>
          <w:bCs/>
        </w:rPr>
        <w:t>test(persona)</w:t>
      </w:r>
      <w:r w:rsidRPr="00293C4E">
        <w:rPr>
          <w:rFonts w:ascii="Verdana" w:hAnsi="Verdana" w:eastAsiaTheme="majorEastAsia" w:cstheme="majorBidi"/>
        </w:rPr>
        <w:t>: agrega pruebas unitarias para validación de persona.</w:t>
      </w:r>
    </w:p>
    <w:p w:rsidRPr="00293C4E" w:rsidR="00C14643" w:rsidP="00896503" w:rsidRDefault="00C14643" w14:paraId="18F27A7A" w14:textId="3C27860E">
      <w:pPr>
        <w:pStyle w:val="Prrafodelista"/>
        <w:numPr>
          <w:ilvl w:val="0"/>
          <w:numId w:val="35"/>
        </w:numPr>
        <w:jc w:val="both"/>
        <w:rPr>
          <w:rFonts w:ascii="Verdana" w:hAnsi="Verdana" w:eastAsiaTheme="majorEastAsia" w:cstheme="majorBidi"/>
        </w:rPr>
      </w:pPr>
      <w:r w:rsidRPr="0082626D">
        <w:rPr>
          <w:rFonts w:ascii="Verdana" w:hAnsi="Verdana" w:eastAsiaTheme="majorEastAsia" w:cstheme="majorBidi"/>
          <w:b/>
          <w:bCs/>
        </w:rPr>
        <w:t>test(</w:t>
      </w:r>
      <w:proofErr w:type="spellStart"/>
      <w:r w:rsidRPr="0082626D">
        <w:rPr>
          <w:rFonts w:ascii="Verdana" w:hAnsi="Verdana" w:eastAsiaTheme="majorEastAsia" w:cstheme="majorBidi"/>
          <w:b/>
          <w:bCs/>
        </w:rPr>
        <w:t>db_sociedades</w:t>
      </w:r>
      <w:proofErr w:type="spellEnd"/>
      <w:r w:rsidRPr="0082626D">
        <w:rPr>
          <w:rFonts w:ascii="Verdana" w:hAnsi="Verdana" w:eastAsiaTheme="majorEastAsia" w:cstheme="majorBidi"/>
          <w:b/>
          <w:bCs/>
        </w:rPr>
        <w:t>)</w:t>
      </w:r>
      <w:r w:rsidRPr="00293C4E">
        <w:rPr>
          <w:rFonts w:ascii="Verdana" w:hAnsi="Verdana" w:eastAsiaTheme="majorEastAsia" w:cstheme="majorBidi"/>
        </w:rPr>
        <w:t>: agrega pruebas unitarias para verificar consultas de usuarios activos</w:t>
      </w:r>
    </w:p>
    <w:p w:rsidRPr="00293C4E" w:rsidR="00C14643" w:rsidP="00896503" w:rsidRDefault="00C14643" w14:paraId="29515105" w14:textId="32D58886">
      <w:pPr>
        <w:pStyle w:val="Prrafodelista"/>
        <w:numPr>
          <w:ilvl w:val="0"/>
          <w:numId w:val="35"/>
        </w:numPr>
        <w:jc w:val="both"/>
        <w:rPr>
          <w:rFonts w:ascii="Verdana" w:hAnsi="Verdana" w:eastAsiaTheme="majorEastAsia" w:cstheme="majorBidi"/>
        </w:rPr>
      </w:pPr>
      <w:r w:rsidRPr="0082626D">
        <w:rPr>
          <w:rFonts w:ascii="Verdana" w:hAnsi="Verdana" w:eastAsiaTheme="majorEastAsia" w:cstheme="majorBidi"/>
          <w:b/>
          <w:bCs/>
        </w:rPr>
        <w:t>chore(JDK)</w:t>
      </w:r>
      <w:r w:rsidRPr="00293C4E">
        <w:rPr>
          <w:rFonts w:ascii="Verdana" w:hAnsi="Verdana" w:eastAsiaTheme="majorEastAsia" w:cstheme="majorBidi"/>
        </w:rPr>
        <w:t>: actualiza la versión de java a la última estable.</w:t>
      </w:r>
    </w:p>
    <w:p w:rsidR="002D0661" w:rsidP="00896503" w:rsidRDefault="00C14643" w14:paraId="39CA4372" w14:textId="45C081E4">
      <w:pPr>
        <w:pStyle w:val="Prrafodelista"/>
        <w:numPr>
          <w:ilvl w:val="0"/>
          <w:numId w:val="35"/>
        </w:numPr>
        <w:jc w:val="both"/>
        <w:rPr>
          <w:rFonts w:ascii="Verdana" w:hAnsi="Verdana" w:eastAsiaTheme="majorEastAsia" w:cstheme="majorBidi"/>
        </w:rPr>
      </w:pPr>
      <w:r w:rsidRPr="32810F1B">
        <w:rPr>
          <w:rFonts w:ascii="Verdana" w:hAnsi="Verdana" w:eastAsiaTheme="majorEastAsia" w:cstheme="majorBidi"/>
          <w:b/>
          <w:bCs/>
        </w:rPr>
        <w:t>chore(</w:t>
      </w:r>
      <w:proofErr w:type="spellStart"/>
      <w:r w:rsidRPr="32810F1B">
        <w:rPr>
          <w:rFonts w:ascii="Verdana" w:hAnsi="Verdana" w:eastAsiaTheme="majorEastAsia" w:cstheme="majorBidi"/>
          <w:b/>
          <w:bCs/>
        </w:rPr>
        <w:t>db_sociedades</w:t>
      </w:r>
      <w:proofErr w:type="spellEnd"/>
      <w:r w:rsidRPr="32810F1B">
        <w:rPr>
          <w:rFonts w:ascii="Verdana" w:hAnsi="Verdana" w:eastAsiaTheme="majorEastAsia" w:cstheme="majorBidi"/>
          <w:b/>
          <w:bCs/>
        </w:rPr>
        <w:t>)</w:t>
      </w:r>
      <w:r w:rsidRPr="32810F1B">
        <w:rPr>
          <w:rFonts w:ascii="Verdana" w:hAnsi="Verdana" w:eastAsiaTheme="majorEastAsia" w:cstheme="majorBidi"/>
        </w:rPr>
        <w:t xml:space="preserve">: elimina la columna obsoleta </w:t>
      </w:r>
      <w:r w:rsidRPr="32810F1B" w:rsidR="00960E9A">
        <w:rPr>
          <w:rFonts w:ascii="Verdana" w:hAnsi="Verdana" w:eastAsiaTheme="majorEastAsia" w:cstheme="majorBidi"/>
        </w:rPr>
        <w:t>descripción</w:t>
      </w:r>
      <w:r w:rsidRPr="32810F1B">
        <w:rPr>
          <w:rFonts w:ascii="Verdana" w:hAnsi="Verdana" w:eastAsiaTheme="majorEastAsia" w:cstheme="majorBidi"/>
        </w:rPr>
        <w:t xml:space="preserve"> de la tabla sociedades.</w:t>
      </w:r>
    </w:p>
    <w:p w:rsidRPr="00A32600" w:rsidR="00757185" w:rsidP="00A32600" w:rsidRDefault="00757185" w14:paraId="23DD8A39" w14:textId="36AC8B07">
      <w:pPr>
        <w:pStyle w:val="Prrafodelista"/>
        <w:numPr>
          <w:ilvl w:val="1"/>
          <w:numId w:val="4"/>
        </w:numPr>
        <w:ind w:left="709"/>
        <w:jc w:val="both"/>
        <w:rPr>
          <w:rFonts w:ascii="Verdana" w:hAnsi="Verdana" w:eastAsiaTheme="majorEastAsia" w:cstheme="majorBidi"/>
        </w:rPr>
      </w:pPr>
      <w:r w:rsidRPr="00A32600">
        <w:rPr>
          <w:rFonts w:ascii="Verdana" w:hAnsi="Verdana" w:eastAsiaTheme="majorEastAsia" w:cstheme="majorBidi"/>
        </w:rPr>
        <w:t>Buenas Prácticas</w:t>
      </w:r>
    </w:p>
    <w:p w:rsidRPr="007A3CC3" w:rsidR="00757185" w:rsidP="32810F1B" w:rsidRDefault="00757185" w14:paraId="050C6941" w14:textId="21513F4F">
      <w:pPr>
        <w:pStyle w:val="Prrafodelista"/>
        <w:numPr>
          <w:ilvl w:val="0"/>
          <w:numId w:val="1"/>
        </w:numPr>
        <w:jc w:val="both"/>
        <w:rPr>
          <w:rFonts w:ascii="Verdana" w:hAnsi="Verdana" w:eastAsiaTheme="majorEastAsia" w:cstheme="majorBidi"/>
        </w:rPr>
      </w:pPr>
      <w:r w:rsidRPr="32810F1B">
        <w:rPr>
          <w:rFonts w:ascii="Verdana" w:hAnsi="Verdana" w:eastAsiaTheme="majorEastAsia" w:cstheme="majorBidi"/>
          <w:b/>
          <w:bCs/>
        </w:rPr>
        <w:t>S</w:t>
      </w:r>
      <w:r w:rsidRPr="32810F1B" w:rsidR="00FC5334">
        <w:rPr>
          <w:rFonts w:ascii="Verdana" w:hAnsi="Verdana" w:eastAsiaTheme="majorEastAsia" w:cstheme="majorBidi"/>
          <w:b/>
          <w:bCs/>
        </w:rPr>
        <w:t>e</w:t>
      </w:r>
      <w:r w:rsidRPr="32810F1B">
        <w:rPr>
          <w:rFonts w:ascii="Verdana" w:hAnsi="Verdana" w:eastAsiaTheme="majorEastAsia" w:cstheme="majorBidi"/>
          <w:b/>
          <w:bCs/>
        </w:rPr>
        <w:t xml:space="preserve"> debe ser claro y conciso</w:t>
      </w:r>
      <w:r w:rsidRPr="32810F1B">
        <w:rPr>
          <w:rFonts w:ascii="Verdana" w:hAnsi="Verdana" w:eastAsiaTheme="majorEastAsia" w:cstheme="majorBidi"/>
        </w:rPr>
        <w:t>: Utilizar oraciones cortas y directas.</w:t>
      </w:r>
    </w:p>
    <w:p w:rsidRPr="007A3CC3" w:rsidR="00757185" w:rsidP="32810F1B" w:rsidRDefault="00757185" w14:paraId="482E8D19" w14:textId="67B77432">
      <w:pPr>
        <w:pStyle w:val="Prrafodelista"/>
        <w:numPr>
          <w:ilvl w:val="0"/>
          <w:numId w:val="1"/>
        </w:numPr>
        <w:jc w:val="both"/>
        <w:rPr>
          <w:rFonts w:ascii="Verdana" w:hAnsi="Verdana" w:eastAsiaTheme="majorEastAsia" w:cstheme="majorBidi"/>
        </w:rPr>
      </w:pPr>
      <w:r w:rsidRPr="32810F1B">
        <w:rPr>
          <w:rFonts w:ascii="Verdana" w:hAnsi="Verdana" w:eastAsiaTheme="majorEastAsia" w:cstheme="majorBidi"/>
          <w:b/>
          <w:bCs/>
        </w:rPr>
        <w:t>Usar el imperativo presente</w:t>
      </w:r>
      <w:r w:rsidRPr="32810F1B">
        <w:rPr>
          <w:rFonts w:ascii="Verdana" w:hAnsi="Verdana" w:eastAsiaTheme="majorEastAsia" w:cstheme="majorBidi"/>
        </w:rPr>
        <w:t>: "agrega" en lugar de "agregada" o "agregando", otros ejemplos: ajusta, corrige, refactoriza, actualiza, elimina.</w:t>
      </w:r>
    </w:p>
    <w:p w:rsidRPr="007A3CC3" w:rsidR="00757185" w:rsidP="32810F1B" w:rsidRDefault="00757185" w14:paraId="3CE7D18C" w14:textId="4D978DCE">
      <w:pPr>
        <w:pStyle w:val="Prrafodelista"/>
        <w:numPr>
          <w:ilvl w:val="0"/>
          <w:numId w:val="1"/>
        </w:numPr>
        <w:jc w:val="both"/>
        <w:rPr>
          <w:rFonts w:ascii="Verdana" w:hAnsi="Verdana" w:eastAsiaTheme="majorEastAsia" w:cstheme="majorBidi"/>
        </w:rPr>
      </w:pPr>
      <w:r w:rsidRPr="32810F1B">
        <w:rPr>
          <w:rFonts w:ascii="Verdana" w:hAnsi="Verdana" w:eastAsiaTheme="majorEastAsia" w:cstheme="majorBidi"/>
          <w:b/>
          <w:bCs/>
        </w:rPr>
        <w:t>Agrupa cambios relacionados</w:t>
      </w:r>
      <w:r w:rsidRPr="32810F1B">
        <w:rPr>
          <w:rFonts w:ascii="Verdana" w:hAnsi="Verdana" w:eastAsiaTheme="majorEastAsia" w:cstheme="majorBidi"/>
        </w:rPr>
        <w:t xml:space="preserve">: No combines cambios sin relación en un solo </w:t>
      </w:r>
      <w:proofErr w:type="spellStart"/>
      <w:r w:rsidRPr="32810F1B">
        <w:rPr>
          <w:rFonts w:ascii="Verdana" w:hAnsi="Verdana" w:eastAsiaTheme="majorEastAsia" w:cstheme="majorBidi"/>
        </w:rPr>
        <w:t>commit</w:t>
      </w:r>
      <w:proofErr w:type="spellEnd"/>
      <w:r w:rsidRPr="32810F1B">
        <w:rPr>
          <w:rFonts w:ascii="Verdana" w:hAnsi="Verdana" w:eastAsiaTheme="majorEastAsia" w:cstheme="majorBidi"/>
        </w:rPr>
        <w:t>.</w:t>
      </w:r>
    </w:p>
    <w:p w:rsidRPr="007A3CC3" w:rsidR="00757185" w:rsidP="32810F1B" w:rsidRDefault="00757185" w14:paraId="245EBD0E" w14:textId="66346130">
      <w:pPr>
        <w:pStyle w:val="Prrafodelista"/>
        <w:numPr>
          <w:ilvl w:val="0"/>
          <w:numId w:val="1"/>
        </w:numPr>
        <w:jc w:val="both"/>
        <w:rPr>
          <w:rFonts w:ascii="Verdana" w:hAnsi="Verdana" w:eastAsiaTheme="majorEastAsia" w:cstheme="majorBidi"/>
        </w:rPr>
      </w:pPr>
      <w:r w:rsidRPr="32810F1B">
        <w:rPr>
          <w:rFonts w:ascii="Verdana" w:hAnsi="Verdana" w:eastAsiaTheme="majorEastAsia" w:cstheme="majorBidi"/>
          <w:b/>
          <w:bCs/>
        </w:rPr>
        <w:t>Respeta el límite de caracteres</w:t>
      </w:r>
      <w:r w:rsidRPr="32810F1B">
        <w:rPr>
          <w:rFonts w:ascii="Verdana" w:hAnsi="Verdana" w:eastAsiaTheme="majorEastAsia" w:cstheme="majorBidi"/>
        </w:rPr>
        <w:t>: Máximo 50 caracteres para el título, 72 caracteres por línea en el cuerpo.</w:t>
      </w:r>
    </w:p>
    <w:p w:rsidR="00855662" w:rsidP="32810F1B" w:rsidRDefault="00757185" w14:paraId="5F7FE67F" w14:textId="77777777">
      <w:pPr>
        <w:pStyle w:val="Prrafodelista"/>
        <w:numPr>
          <w:ilvl w:val="0"/>
          <w:numId w:val="1"/>
        </w:numPr>
        <w:jc w:val="both"/>
        <w:rPr>
          <w:rFonts w:ascii="Verdana" w:hAnsi="Verdana" w:eastAsiaTheme="majorEastAsia" w:cstheme="majorBidi"/>
        </w:rPr>
      </w:pPr>
      <w:r w:rsidRPr="32810F1B">
        <w:rPr>
          <w:rFonts w:ascii="Verdana" w:hAnsi="Verdana" w:eastAsiaTheme="majorEastAsia" w:cstheme="majorBidi"/>
          <w:b/>
          <w:bCs/>
        </w:rPr>
        <w:t>Subir cambios diariamente</w:t>
      </w:r>
      <w:r w:rsidRPr="32810F1B">
        <w:rPr>
          <w:rFonts w:ascii="Verdana" w:hAnsi="Verdana" w:eastAsiaTheme="majorEastAsia" w:cstheme="majorBidi"/>
        </w:rPr>
        <w:t xml:space="preserve"> o al finalizar un bloque de trabajo significativo. </w:t>
      </w:r>
    </w:p>
    <w:p w:rsidR="00FD4E01" w:rsidP="32810F1B" w:rsidRDefault="00757185" w14:paraId="35A66274" w14:textId="77777777">
      <w:pPr>
        <w:pStyle w:val="Prrafodelista"/>
        <w:numPr>
          <w:ilvl w:val="0"/>
          <w:numId w:val="1"/>
        </w:numPr>
        <w:jc w:val="both"/>
        <w:rPr>
          <w:rFonts w:ascii="Verdana" w:hAnsi="Verdana" w:eastAsiaTheme="majorEastAsia" w:cstheme="majorBidi"/>
        </w:rPr>
      </w:pPr>
      <w:r w:rsidRPr="32810F1B">
        <w:rPr>
          <w:rFonts w:ascii="Verdana" w:hAnsi="Verdana" w:eastAsiaTheme="majorEastAsia" w:cstheme="majorBidi"/>
        </w:rPr>
        <w:t xml:space="preserve">Cada </w:t>
      </w:r>
      <w:proofErr w:type="spellStart"/>
      <w:r w:rsidRPr="32810F1B">
        <w:rPr>
          <w:rFonts w:ascii="Verdana" w:hAnsi="Verdana" w:eastAsiaTheme="majorEastAsia" w:cstheme="majorBidi"/>
        </w:rPr>
        <w:t>commit</w:t>
      </w:r>
      <w:proofErr w:type="spellEnd"/>
      <w:r w:rsidRPr="32810F1B">
        <w:rPr>
          <w:rFonts w:ascii="Verdana" w:hAnsi="Verdana" w:eastAsiaTheme="majorEastAsia" w:cstheme="majorBidi"/>
        </w:rPr>
        <w:t xml:space="preserve"> debe ser </w:t>
      </w:r>
      <w:r w:rsidRPr="32810F1B">
        <w:rPr>
          <w:rFonts w:ascii="Verdana" w:hAnsi="Verdana" w:eastAsiaTheme="majorEastAsia" w:cstheme="majorBidi"/>
          <w:b/>
          <w:bCs/>
        </w:rPr>
        <w:t>funcional</w:t>
      </w:r>
      <w:r w:rsidRPr="32810F1B">
        <w:rPr>
          <w:rFonts w:ascii="Verdana" w:hAnsi="Verdana" w:eastAsiaTheme="majorEastAsia" w:cstheme="majorBidi"/>
        </w:rPr>
        <w:t>, es decir:</w:t>
      </w:r>
    </w:p>
    <w:p w:rsidR="00FD4E01" w:rsidP="32810F1B" w:rsidRDefault="00757185" w14:paraId="0C44535A" w14:textId="77777777">
      <w:pPr>
        <w:pStyle w:val="Prrafodelista"/>
        <w:numPr>
          <w:ilvl w:val="1"/>
          <w:numId w:val="1"/>
        </w:numPr>
        <w:jc w:val="both"/>
        <w:rPr>
          <w:rFonts w:ascii="Verdana" w:hAnsi="Verdana" w:eastAsiaTheme="majorEastAsia" w:cstheme="majorBidi"/>
        </w:rPr>
      </w:pPr>
      <w:r w:rsidRPr="32810F1B">
        <w:rPr>
          <w:rFonts w:ascii="Verdana" w:hAnsi="Verdana" w:eastAsiaTheme="majorEastAsia" w:cstheme="majorBidi"/>
        </w:rPr>
        <w:t>Compila sin errores.</w:t>
      </w:r>
    </w:p>
    <w:p w:rsidRPr="00FD4E01" w:rsidR="00757185" w:rsidP="32810F1B" w:rsidRDefault="00757185" w14:paraId="51686F86" w14:textId="554D29AA">
      <w:pPr>
        <w:pStyle w:val="Prrafodelista"/>
        <w:numPr>
          <w:ilvl w:val="1"/>
          <w:numId w:val="1"/>
        </w:numPr>
        <w:jc w:val="both"/>
        <w:rPr>
          <w:rFonts w:ascii="Verdana" w:hAnsi="Verdana" w:eastAsiaTheme="majorEastAsia" w:cstheme="majorBidi"/>
        </w:rPr>
      </w:pPr>
      <w:r w:rsidRPr="32810F1B">
        <w:rPr>
          <w:rFonts w:ascii="Verdana" w:hAnsi="Verdana" w:eastAsiaTheme="majorEastAsia" w:cstheme="majorBidi"/>
        </w:rPr>
        <w:t>No rompe flujo existente.</w:t>
      </w:r>
    </w:p>
    <w:p w:rsidRPr="007A3CC3" w:rsidR="00757185" w:rsidP="32810F1B" w:rsidRDefault="00757185" w14:paraId="2E8B4DF5" w14:textId="20C7573A">
      <w:pPr>
        <w:pStyle w:val="Prrafodelista"/>
        <w:numPr>
          <w:ilvl w:val="1"/>
          <w:numId w:val="1"/>
        </w:numPr>
        <w:jc w:val="both"/>
        <w:rPr>
          <w:rFonts w:ascii="Verdana" w:hAnsi="Verdana" w:eastAsiaTheme="majorEastAsia" w:cstheme="majorBidi"/>
        </w:rPr>
      </w:pPr>
      <w:r w:rsidRPr="32810F1B">
        <w:rPr>
          <w:rFonts w:ascii="Verdana" w:hAnsi="Verdana" w:eastAsiaTheme="majorEastAsia" w:cstheme="majorBidi"/>
        </w:rPr>
        <w:t>Pasa pruebas básicas (unitarias o manuales relevantes).</w:t>
      </w:r>
    </w:p>
    <w:p w:rsidRPr="007A3CC3" w:rsidR="00757185" w:rsidP="32810F1B" w:rsidRDefault="00757185" w14:paraId="313A8785" w14:textId="39CEA24E">
      <w:pPr>
        <w:pStyle w:val="Prrafodelista"/>
        <w:numPr>
          <w:ilvl w:val="0"/>
          <w:numId w:val="1"/>
        </w:numPr>
        <w:jc w:val="both"/>
        <w:rPr>
          <w:rFonts w:ascii="Verdana" w:hAnsi="Verdana" w:eastAsiaTheme="majorEastAsia" w:cstheme="majorBidi"/>
        </w:rPr>
      </w:pPr>
      <w:r w:rsidRPr="32810F1B">
        <w:rPr>
          <w:rFonts w:ascii="Verdana" w:hAnsi="Verdana" w:eastAsiaTheme="majorEastAsia" w:cstheme="majorBidi"/>
        </w:rPr>
        <w:t xml:space="preserve">Evitar </w:t>
      </w:r>
      <w:proofErr w:type="spellStart"/>
      <w:r w:rsidRPr="32810F1B">
        <w:rPr>
          <w:rFonts w:ascii="Verdana" w:hAnsi="Verdana" w:eastAsiaTheme="majorEastAsia" w:cstheme="majorBidi"/>
        </w:rPr>
        <w:t>commits</w:t>
      </w:r>
      <w:proofErr w:type="spellEnd"/>
      <w:r w:rsidRPr="32810F1B">
        <w:rPr>
          <w:rFonts w:ascii="Verdana" w:hAnsi="Verdana" w:eastAsiaTheme="majorEastAsia" w:cstheme="majorBidi"/>
        </w:rPr>
        <w:t xml:space="preserve"> con código incompleto, comentado sin propósito o que deje el proyecto en un estado inconsistente.</w:t>
      </w:r>
    </w:p>
    <w:p w:rsidRPr="007A3CC3" w:rsidR="00757185" w:rsidP="32810F1B" w:rsidRDefault="00757185" w14:paraId="2D6DD927" w14:textId="79E26C78">
      <w:pPr>
        <w:pStyle w:val="Prrafodelista"/>
        <w:numPr>
          <w:ilvl w:val="0"/>
          <w:numId w:val="1"/>
        </w:numPr>
        <w:jc w:val="both"/>
        <w:rPr>
          <w:rFonts w:ascii="Verdana" w:hAnsi="Verdana" w:eastAsiaTheme="majorEastAsia" w:cstheme="majorBidi"/>
        </w:rPr>
      </w:pPr>
      <w:r w:rsidRPr="32810F1B">
        <w:rPr>
          <w:rFonts w:ascii="Verdana" w:hAnsi="Verdana" w:eastAsiaTheme="majorEastAsia" w:cstheme="majorBidi"/>
        </w:rPr>
        <w:t>Beneficios:</w:t>
      </w:r>
    </w:p>
    <w:p w:rsidRPr="007A3CC3" w:rsidR="00757185" w:rsidP="32810F1B" w:rsidRDefault="00757185" w14:paraId="6A306CDB" w14:textId="4E358738">
      <w:pPr>
        <w:pStyle w:val="Prrafodelista"/>
        <w:numPr>
          <w:ilvl w:val="1"/>
          <w:numId w:val="1"/>
        </w:numPr>
        <w:jc w:val="both"/>
        <w:rPr>
          <w:rFonts w:ascii="Verdana" w:hAnsi="Verdana" w:eastAsiaTheme="majorEastAsia" w:cstheme="majorBidi"/>
        </w:rPr>
      </w:pPr>
      <w:r w:rsidRPr="32810F1B">
        <w:rPr>
          <w:rFonts w:ascii="Verdana" w:hAnsi="Verdana" w:eastAsiaTheme="majorEastAsia" w:cstheme="majorBidi"/>
        </w:rPr>
        <w:t>Facilita detectar errores recientes.</w:t>
      </w:r>
    </w:p>
    <w:p w:rsidR="00321528" w:rsidP="32810F1B" w:rsidRDefault="00757185" w14:paraId="05CC10D5" w14:textId="77777777">
      <w:pPr>
        <w:pStyle w:val="Prrafodelista"/>
        <w:numPr>
          <w:ilvl w:val="1"/>
          <w:numId w:val="1"/>
        </w:numPr>
        <w:jc w:val="both"/>
        <w:rPr>
          <w:rFonts w:ascii="Verdana" w:hAnsi="Verdana" w:eastAsiaTheme="majorEastAsia" w:cstheme="majorBidi"/>
        </w:rPr>
      </w:pPr>
      <w:r w:rsidRPr="32810F1B">
        <w:rPr>
          <w:rFonts w:ascii="Verdana" w:hAnsi="Verdana" w:eastAsiaTheme="majorEastAsia" w:cstheme="majorBidi"/>
        </w:rPr>
        <w:t xml:space="preserve">Minimiza conflictos de </w:t>
      </w:r>
      <w:proofErr w:type="spellStart"/>
      <w:r w:rsidRPr="32810F1B">
        <w:rPr>
          <w:rFonts w:ascii="Verdana" w:hAnsi="Verdana" w:eastAsiaTheme="majorEastAsia" w:cstheme="majorBidi"/>
        </w:rPr>
        <w:t>merge</w:t>
      </w:r>
      <w:proofErr w:type="spellEnd"/>
      <w:r w:rsidRPr="32810F1B">
        <w:rPr>
          <w:rFonts w:ascii="Verdana" w:hAnsi="Verdana" w:eastAsiaTheme="majorEastAsia" w:cstheme="majorBidi"/>
        </w:rPr>
        <w:t>.</w:t>
      </w:r>
    </w:p>
    <w:p w:rsidR="00757185" w:rsidP="32810F1B" w:rsidRDefault="00757185" w14:paraId="781AAB99" w14:textId="277670A4">
      <w:pPr>
        <w:pStyle w:val="Prrafodelista"/>
        <w:numPr>
          <w:ilvl w:val="1"/>
          <w:numId w:val="1"/>
        </w:numPr>
        <w:jc w:val="both"/>
        <w:rPr>
          <w:rFonts w:ascii="Verdana" w:hAnsi="Verdana" w:eastAsiaTheme="majorEastAsia" w:cstheme="majorBidi"/>
        </w:rPr>
      </w:pPr>
      <w:r w:rsidRPr="32810F1B">
        <w:rPr>
          <w:rFonts w:ascii="Verdana" w:hAnsi="Verdana" w:eastAsiaTheme="majorEastAsia" w:cstheme="majorBidi"/>
        </w:rPr>
        <w:t>Asegura continuidad del proyecto para otros equipos.</w:t>
      </w:r>
    </w:p>
    <w:p w:rsidRPr="00A32600" w:rsidR="00757185" w:rsidP="00A32600" w:rsidRDefault="00757185" w14:paraId="323617E0" w14:textId="00C3E386">
      <w:pPr>
        <w:pStyle w:val="Prrafodelista"/>
        <w:numPr>
          <w:ilvl w:val="1"/>
          <w:numId w:val="4"/>
        </w:numPr>
        <w:ind w:left="709"/>
        <w:jc w:val="both"/>
        <w:rPr>
          <w:rFonts w:ascii="Verdana" w:hAnsi="Verdana" w:eastAsiaTheme="majorEastAsia" w:cstheme="majorBidi"/>
        </w:rPr>
      </w:pPr>
      <w:r w:rsidRPr="00A32600">
        <w:rPr>
          <w:rFonts w:ascii="Verdana" w:hAnsi="Verdana" w:eastAsiaTheme="majorEastAsia" w:cstheme="majorBidi"/>
        </w:rPr>
        <w:t xml:space="preserve">Evitar </w:t>
      </w:r>
      <w:proofErr w:type="spellStart"/>
      <w:r w:rsidRPr="00A32600">
        <w:rPr>
          <w:rFonts w:ascii="Verdana" w:hAnsi="Verdana" w:eastAsiaTheme="majorEastAsia" w:cstheme="majorBidi"/>
        </w:rPr>
        <w:t>commits</w:t>
      </w:r>
      <w:proofErr w:type="spellEnd"/>
      <w:r w:rsidRPr="00A32600">
        <w:rPr>
          <w:rFonts w:ascii="Verdana" w:hAnsi="Verdana" w:eastAsiaTheme="majorEastAsia" w:cstheme="majorBidi"/>
        </w:rPr>
        <w:t xml:space="preserve"> masivos</w:t>
      </w:r>
    </w:p>
    <w:p w:rsidRPr="007A3CC3" w:rsidR="00757185" w:rsidP="00896503" w:rsidRDefault="00757185" w14:paraId="603EB9A0" w14:textId="5241AD63">
      <w:pPr>
        <w:pStyle w:val="Prrafodelista"/>
        <w:numPr>
          <w:ilvl w:val="0"/>
          <w:numId w:val="38"/>
        </w:numPr>
        <w:ind w:left="1134"/>
        <w:jc w:val="both"/>
        <w:rPr>
          <w:rFonts w:ascii="Verdana" w:hAnsi="Verdana" w:eastAsiaTheme="majorEastAsia" w:cstheme="majorBidi"/>
        </w:rPr>
      </w:pPr>
      <w:r w:rsidRPr="007A3CC3">
        <w:rPr>
          <w:rFonts w:ascii="Verdana" w:hAnsi="Verdana" w:eastAsiaTheme="majorEastAsia" w:cstheme="majorBidi"/>
        </w:rPr>
        <w:t xml:space="preserve">Los cambios deben ser atómicos: una sola responsabilidad por </w:t>
      </w:r>
      <w:proofErr w:type="spellStart"/>
      <w:r w:rsidRPr="007A3CC3">
        <w:rPr>
          <w:rFonts w:ascii="Verdana" w:hAnsi="Verdana" w:eastAsiaTheme="majorEastAsia" w:cstheme="majorBidi"/>
        </w:rPr>
        <w:t>commit</w:t>
      </w:r>
      <w:proofErr w:type="spellEnd"/>
      <w:r w:rsidRPr="007A3CC3">
        <w:rPr>
          <w:rFonts w:ascii="Verdana" w:hAnsi="Verdana" w:eastAsiaTheme="majorEastAsia" w:cstheme="majorBidi"/>
        </w:rPr>
        <w:t>.</w:t>
      </w:r>
    </w:p>
    <w:p w:rsidRPr="007A3CC3" w:rsidR="00757185" w:rsidP="00896503" w:rsidRDefault="00757185" w14:paraId="61641361" w14:textId="4171EBC6">
      <w:pPr>
        <w:pStyle w:val="Prrafodelista"/>
        <w:numPr>
          <w:ilvl w:val="0"/>
          <w:numId w:val="38"/>
        </w:numPr>
        <w:ind w:left="1134"/>
        <w:jc w:val="both"/>
        <w:rPr>
          <w:rFonts w:ascii="Verdana" w:hAnsi="Verdana" w:eastAsiaTheme="majorEastAsia" w:cstheme="majorBidi"/>
        </w:rPr>
      </w:pPr>
      <w:r w:rsidRPr="007A3CC3">
        <w:rPr>
          <w:rFonts w:ascii="Verdana" w:hAnsi="Verdana" w:eastAsiaTheme="majorEastAsia" w:cstheme="majorBidi"/>
        </w:rPr>
        <w:t xml:space="preserve">Evitar subir cientos de archivos en un solo </w:t>
      </w:r>
      <w:proofErr w:type="spellStart"/>
      <w:r w:rsidRPr="007A3CC3">
        <w:rPr>
          <w:rFonts w:ascii="Verdana" w:hAnsi="Verdana" w:eastAsiaTheme="majorEastAsia" w:cstheme="majorBidi"/>
        </w:rPr>
        <w:t>commit</w:t>
      </w:r>
      <w:proofErr w:type="spellEnd"/>
      <w:r w:rsidRPr="007A3CC3">
        <w:rPr>
          <w:rFonts w:ascii="Verdana" w:hAnsi="Verdana" w:eastAsiaTheme="majorEastAsia" w:cstheme="majorBidi"/>
        </w:rPr>
        <w:t>, salvo casos de migración controlada.</w:t>
      </w:r>
    </w:p>
    <w:p w:rsidRPr="007A3CC3" w:rsidR="00757185" w:rsidP="00896503" w:rsidRDefault="00757185" w14:paraId="57484B6D" w14:textId="28DE5C01">
      <w:pPr>
        <w:pStyle w:val="Prrafodelista"/>
        <w:numPr>
          <w:ilvl w:val="0"/>
          <w:numId w:val="38"/>
        </w:numPr>
        <w:ind w:left="1134"/>
        <w:jc w:val="both"/>
        <w:rPr>
          <w:rFonts w:ascii="Verdana" w:hAnsi="Verdana" w:eastAsiaTheme="majorEastAsia" w:cstheme="majorBidi"/>
        </w:rPr>
      </w:pPr>
      <w:r w:rsidRPr="007A3CC3">
        <w:rPr>
          <w:rFonts w:ascii="Verdana" w:hAnsi="Verdana" w:eastAsiaTheme="majorEastAsia" w:cstheme="majorBidi"/>
        </w:rPr>
        <w:t>Esto facilita:</w:t>
      </w:r>
    </w:p>
    <w:p w:rsidRPr="007A3CC3" w:rsidR="00757185" w:rsidP="00896503" w:rsidRDefault="00757185" w14:paraId="0B82709D" w14:textId="16CC30D2">
      <w:pPr>
        <w:pStyle w:val="Prrafodelista"/>
        <w:numPr>
          <w:ilvl w:val="3"/>
          <w:numId w:val="38"/>
        </w:numPr>
        <w:ind w:left="2127"/>
        <w:jc w:val="both"/>
        <w:rPr>
          <w:rFonts w:ascii="Verdana" w:hAnsi="Verdana" w:eastAsiaTheme="majorEastAsia" w:cstheme="majorBidi"/>
        </w:rPr>
      </w:pPr>
      <w:r w:rsidRPr="007A3CC3">
        <w:rPr>
          <w:rFonts w:ascii="Verdana" w:hAnsi="Verdana" w:eastAsiaTheme="majorEastAsia" w:cstheme="majorBidi"/>
        </w:rPr>
        <w:t>Revisiones de código.</w:t>
      </w:r>
    </w:p>
    <w:p w:rsidRPr="007A3CC3" w:rsidR="00757185" w:rsidP="00896503" w:rsidRDefault="00757185" w14:paraId="2626EC9C" w14:textId="3470E617">
      <w:pPr>
        <w:pStyle w:val="Prrafodelista"/>
        <w:numPr>
          <w:ilvl w:val="3"/>
          <w:numId w:val="38"/>
        </w:numPr>
        <w:ind w:left="2127"/>
        <w:jc w:val="both"/>
        <w:rPr>
          <w:rFonts w:ascii="Verdana" w:hAnsi="Verdana" w:eastAsiaTheme="majorEastAsia" w:cstheme="majorBidi"/>
        </w:rPr>
      </w:pPr>
      <w:r w:rsidRPr="007A3CC3">
        <w:rPr>
          <w:rFonts w:ascii="Verdana" w:hAnsi="Verdana" w:eastAsiaTheme="majorEastAsia" w:cstheme="majorBidi"/>
        </w:rPr>
        <w:t>Reversiones seguras.</w:t>
      </w:r>
    </w:p>
    <w:p w:rsidR="00757185" w:rsidP="00896503" w:rsidRDefault="00757185" w14:paraId="3E4FF1A4" w14:textId="491FC517">
      <w:pPr>
        <w:pStyle w:val="Prrafodelista"/>
        <w:numPr>
          <w:ilvl w:val="3"/>
          <w:numId w:val="38"/>
        </w:numPr>
        <w:ind w:left="2127"/>
        <w:jc w:val="both"/>
        <w:rPr>
          <w:rFonts w:ascii="Verdana" w:hAnsi="Verdana" w:eastAsiaTheme="majorEastAsia" w:cstheme="majorBidi"/>
        </w:rPr>
      </w:pPr>
      <w:r w:rsidRPr="007A3CC3">
        <w:rPr>
          <w:rFonts w:ascii="Verdana" w:hAnsi="Verdana" w:eastAsiaTheme="majorEastAsia" w:cstheme="majorBidi"/>
        </w:rPr>
        <w:t>Aislar defectos.</w:t>
      </w:r>
    </w:p>
    <w:p w:rsidRPr="00A32600" w:rsidR="00757185" w:rsidP="00A32600" w:rsidRDefault="00757185" w14:paraId="1BF5F9AC" w14:textId="3E1CA710">
      <w:pPr>
        <w:pStyle w:val="Prrafodelista"/>
        <w:numPr>
          <w:ilvl w:val="1"/>
          <w:numId w:val="4"/>
        </w:numPr>
        <w:ind w:left="709"/>
        <w:jc w:val="both"/>
        <w:rPr>
          <w:rFonts w:ascii="Verdana" w:hAnsi="Verdana" w:eastAsiaTheme="majorEastAsia" w:cstheme="majorBidi"/>
        </w:rPr>
      </w:pPr>
      <w:r w:rsidRPr="00A32600">
        <w:rPr>
          <w:rFonts w:ascii="Verdana" w:hAnsi="Verdana" w:eastAsiaTheme="majorEastAsia" w:cstheme="majorBidi"/>
        </w:rPr>
        <w:t>Manejo apropiado de</w:t>
      </w:r>
      <w:r w:rsidRPr="00A32600" w:rsidR="0063772C">
        <w:rPr>
          <w:rFonts w:ascii="Verdana" w:hAnsi="Verdana" w:eastAsiaTheme="majorEastAsia" w:cstheme="majorBidi"/>
        </w:rPr>
        <w:t xml:space="preserve"> </w:t>
      </w:r>
      <w:r w:rsidRPr="00A32600">
        <w:rPr>
          <w:rFonts w:ascii="Verdana" w:hAnsi="Verdana" w:eastAsiaTheme="majorEastAsia" w:cstheme="majorBidi"/>
        </w:rPr>
        <w:t>.</w:t>
      </w:r>
      <w:proofErr w:type="spellStart"/>
      <w:r w:rsidRPr="00A32600">
        <w:rPr>
          <w:rFonts w:ascii="Verdana" w:hAnsi="Verdana" w:eastAsiaTheme="majorEastAsia" w:cstheme="majorBidi"/>
        </w:rPr>
        <w:t>gitignore</w:t>
      </w:r>
      <w:proofErr w:type="spellEnd"/>
    </w:p>
    <w:p w:rsidRPr="008520A1" w:rsidR="00757185" w:rsidP="008520A1" w:rsidRDefault="00757185" w14:paraId="4677EDD6" w14:textId="6AA34A62">
      <w:pPr>
        <w:ind w:left="774"/>
        <w:jc w:val="both"/>
        <w:rPr>
          <w:rFonts w:ascii="Verdana" w:hAnsi="Verdana" w:eastAsiaTheme="majorEastAsia" w:cstheme="majorBidi"/>
        </w:rPr>
      </w:pPr>
      <w:r w:rsidRPr="008520A1">
        <w:rPr>
          <w:rFonts w:ascii="Verdana" w:hAnsi="Verdana" w:eastAsiaTheme="majorEastAsia" w:cstheme="majorBidi"/>
        </w:rPr>
        <w:t>Se deben excluir:</w:t>
      </w:r>
    </w:p>
    <w:p w:rsidRPr="007A3CC3" w:rsidR="00757185" w:rsidP="00896503" w:rsidRDefault="00757185" w14:paraId="01EC06FC" w14:textId="1566CCC5">
      <w:pPr>
        <w:pStyle w:val="Prrafodelista"/>
        <w:numPr>
          <w:ilvl w:val="1"/>
          <w:numId w:val="36"/>
        </w:numPr>
        <w:ind w:left="1134"/>
        <w:jc w:val="both"/>
        <w:rPr>
          <w:rFonts w:ascii="Verdana" w:hAnsi="Verdana" w:eastAsiaTheme="majorEastAsia" w:cstheme="majorBidi"/>
        </w:rPr>
      </w:pPr>
      <w:r w:rsidRPr="007A3CC3">
        <w:rPr>
          <w:rFonts w:ascii="Verdana" w:hAnsi="Verdana" w:eastAsiaTheme="majorEastAsia" w:cstheme="majorBidi"/>
        </w:rPr>
        <w:t>Archivos generados automáticamente (</w:t>
      </w:r>
      <w:proofErr w:type="spellStart"/>
      <w:r w:rsidRPr="007A3CC3">
        <w:rPr>
          <w:rFonts w:ascii="Verdana" w:hAnsi="Verdana" w:eastAsiaTheme="majorEastAsia" w:cstheme="majorBidi"/>
        </w:rPr>
        <w:t>build</w:t>
      </w:r>
      <w:proofErr w:type="spellEnd"/>
      <w:r w:rsidRPr="007A3CC3">
        <w:rPr>
          <w:rFonts w:ascii="Verdana" w:hAnsi="Verdana" w:eastAsiaTheme="majorEastAsia" w:cstheme="majorBidi"/>
        </w:rPr>
        <w:t xml:space="preserve">, </w:t>
      </w:r>
      <w:proofErr w:type="spellStart"/>
      <w:r w:rsidRPr="007A3CC3">
        <w:rPr>
          <w:rFonts w:ascii="Verdana" w:hAnsi="Verdana" w:eastAsiaTheme="majorEastAsia" w:cstheme="majorBidi"/>
        </w:rPr>
        <w:t>dist</w:t>
      </w:r>
      <w:proofErr w:type="spellEnd"/>
      <w:r w:rsidRPr="007A3CC3">
        <w:rPr>
          <w:rFonts w:ascii="Verdana" w:hAnsi="Verdana" w:eastAsiaTheme="majorEastAsia" w:cstheme="majorBidi"/>
        </w:rPr>
        <w:t xml:space="preserve">, target, </w:t>
      </w:r>
      <w:proofErr w:type="spellStart"/>
      <w:r w:rsidRPr="007A3CC3">
        <w:rPr>
          <w:rFonts w:ascii="Verdana" w:hAnsi="Verdana" w:eastAsiaTheme="majorEastAsia" w:cstheme="majorBidi"/>
        </w:rPr>
        <w:t>class</w:t>
      </w:r>
      <w:proofErr w:type="spellEnd"/>
      <w:r w:rsidRPr="007A3CC3">
        <w:rPr>
          <w:rFonts w:ascii="Verdana" w:hAnsi="Verdana" w:eastAsiaTheme="majorEastAsia" w:cstheme="majorBidi"/>
        </w:rPr>
        <w:t>).</w:t>
      </w:r>
    </w:p>
    <w:p w:rsidRPr="007A3CC3" w:rsidR="00757185" w:rsidP="00896503" w:rsidRDefault="00757185" w14:paraId="56D495A9" w14:textId="3E9D14F3">
      <w:pPr>
        <w:pStyle w:val="Prrafodelista"/>
        <w:numPr>
          <w:ilvl w:val="1"/>
          <w:numId w:val="36"/>
        </w:numPr>
        <w:ind w:left="1134"/>
        <w:jc w:val="both"/>
        <w:rPr>
          <w:rFonts w:ascii="Verdana" w:hAnsi="Verdana" w:eastAsiaTheme="majorEastAsia" w:cstheme="majorBidi"/>
        </w:rPr>
      </w:pPr>
      <w:r w:rsidRPr="007A3CC3">
        <w:rPr>
          <w:rFonts w:ascii="Verdana" w:hAnsi="Verdana" w:eastAsiaTheme="majorEastAsia" w:cstheme="majorBidi"/>
        </w:rPr>
        <w:t>Credenciales y configuraciones locales.</w:t>
      </w:r>
    </w:p>
    <w:p w:rsidRPr="007A3CC3" w:rsidR="00757185" w:rsidP="00896503" w:rsidRDefault="00757185" w14:paraId="347E635E" w14:textId="668ED377">
      <w:pPr>
        <w:pStyle w:val="Prrafodelista"/>
        <w:numPr>
          <w:ilvl w:val="1"/>
          <w:numId w:val="36"/>
        </w:numPr>
        <w:ind w:left="1134"/>
        <w:jc w:val="both"/>
        <w:rPr>
          <w:rFonts w:ascii="Verdana" w:hAnsi="Verdana" w:eastAsiaTheme="majorEastAsia" w:cstheme="majorBidi"/>
        </w:rPr>
      </w:pPr>
      <w:r w:rsidRPr="007A3CC3">
        <w:rPr>
          <w:rFonts w:ascii="Verdana" w:hAnsi="Verdana" w:eastAsiaTheme="majorEastAsia" w:cstheme="majorBidi"/>
        </w:rPr>
        <w:t>Dependencias de terceros (</w:t>
      </w:r>
      <w:proofErr w:type="spellStart"/>
      <w:r w:rsidRPr="007A3CC3">
        <w:rPr>
          <w:rFonts w:ascii="Verdana" w:hAnsi="Verdana" w:eastAsiaTheme="majorEastAsia" w:cstheme="majorBidi"/>
        </w:rPr>
        <w:t>node_modules</w:t>
      </w:r>
      <w:proofErr w:type="spellEnd"/>
      <w:r w:rsidRPr="007A3CC3">
        <w:rPr>
          <w:rFonts w:ascii="Verdana" w:hAnsi="Verdana" w:eastAsiaTheme="majorEastAsia" w:cstheme="majorBidi"/>
        </w:rPr>
        <w:t xml:space="preserve">, </w:t>
      </w:r>
      <w:proofErr w:type="spellStart"/>
      <w:r w:rsidRPr="007A3CC3">
        <w:rPr>
          <w:rFonts w:ascii="Verdana" w:hAnsi="Verdana" w:eastAsiaTheme="majorEastAsia" w:cstheme="majorBidi"/>
        </w:rPr>
        <w:t>packages</w:t>
      </w:r>
      <w:proofErr w:type="spellEnd"/>
      <w:r w:rsidRPr="007A3CC3">
        <w:rPr>
          <w:rFonts w:ascii="Verdana" w:hAnsi="Verdana" w:eastAsiaTheme="majorEastAsia" w:cstheme="majorBidi"/>
        </w:rPr>
        <w:t>, .</w:t>
      </w:r>
      <w:proofErr w:type="spellStart"/>
      <w:r w:rsidRPr="007A3CC3">
        <w:rPr>
          <w:rFonts w:ascii="Verdana" w:hAnsi="Verdana" w:eastAsiaTheme="majorEastAsia" w:cstheme="majorBidi"/>
        </w:rPr>
        <w:t>jar</w:t>
      </w:r>
      <w:proofErr w:type="spellEnd"/>
      <w:r w:rsidRPr="007A3CC3">
        <w:rPr>
          <w:rFonts w:ascii="Verdana" w:hAnsi="Verdana" w:eastAsiaTheme="majorEastAsia" w:cstheme="majorBidi"/>
        </w:rPr>
        <w:t>, .</w:t>
      </w:r>
      <w:proofErr w:type="spellStart"/>
      <w:r w:rsidRPr="007A3CC3">
        <w:rPr>
          <w:rFonts w:ascii="Verdana" w:hAnsi="Verdana" w:eastAsiaTheme="majorEastAsia" w:cstheme="majorBidi"/>
        </w:rPr>
        <w:t>ddl</w:t>
      </w:r>
      <w:proofErr w:type="spellEnd"/>
      <w:r w:rsidRPr="007A3CC3">
        <w:rPr>
          <w:rFonts w:ascii="Verdana" w:hAnsi="Verdana" w:eastAsiaTheme="majorEastAsia" w:cstheme="majorBidi"/>
        </w:rPr>
        <w:t>).</w:t>
      </w:r>
    </w:p>
    <w:p w:rsidR="00757185" w:rsidP="00896503" w:rsidRDefault="00757185" w14:paraId="6FB6D800" w14:textId="68533F9F">
      <w:pPr>
        <w:pStyle w:val="Prrafodelista"/>
        <w:numPr>
          <w:ilvl w:val="1"/>
          <w:numId w:val="36"/>
        </w:numPr>
        <w:ind w:left="1134"/>
        <w:jc w:val="both"/>
        <w:rPr>
          <w:rFonts w:ascii="Verdana" w:hAnsi="Verdana" w:eastAsiaTheme="majorEastAsia" w:cstheme="majorBidi"/>
        </w:rPr>
      </w:pPr>
      <w:r w:rsidRPr="007A3CC3">
        <w:rPr>
          <w:rFonts w:ascii="Verdana" w:hAnsi="Verdana" w:eastAsiaTheme="majorEastAsia" w:cstheme="majorBidi"/>
        </w:rPr>
        <w:t>Mantener un</w:t>
      </w:r>
      <w:r w:rsidR="008175A4">
        <w:rPr>
          <w:rFonts w:ascii="Verdana" w:hAnsi="Verdana" w:eastAsiaTheme="majorEastAsia" w:cstheme="majorBidi"/>
        </w:rPr>
        <w:t xml:space="preserve"> </w:t>
      </w:r>
      <w:r w:rsidRPr="007A3CC3">
        <w:rPr>
          <w:rFonts w:ascii="Verdana" w:hAnsi="Verdana" w:eastAsiaTheme="majorEastAsia" w:cstheme="majorBidi"/>
        </w:rPr>
        <w:t>.</w:t>
      </w:r>
      <w:proofErr w:type="spellStart"/>
      <w:r w:rsidRPr="007A3CC3">
        <w:rPr>
          <w:rFonts w:ascii="Verdana" w:hAnsi="Verdana" w:eastAsiaTheme="majorEastAsia" w:cstheme="majorBidi"/>
        </w:rPr>
        <w:t>gitignore</w:t>
      </w:r>
      <w:proofErr w:type="spellEnd"/>
      <w:r w:rsidRPr="007A3CC3">
        <w:rPr>
          <w:rFonts w:ascii="Verdana" w:hAnsi="Verdana" w:eastAsiaTheme="majorEastAsia" w:cstheme="majorBidi"/>
        </w:rPr>
        <w:t xml:space="preserve"> limpio y consistente en todos los proyectos.</w:t>
      </w:r>
    </w:p>
    <w:p w:rsidRPr="00A32600" w:rsidR="00757185" w:rsidP="00A32600" w:rsidRDefault="00757185" w14:paraId="54896372" w14:textId="5BC18677">
      <w:pPr>
        <w:pStyle w:val="Prrafodelista"/>
        <w:numPr>
          <w:ilvl w:val="1"/>
          <w:numId w:val="4"/>
        </w:numPr>
        <w:ind w:left="709"/>
        <w:jc w:val="both"/>
        <w:rPr>
          <w:rFonts w:ascii="Verdana" w:hAnsi="Verdana" w:eastAsiaTheme="majorEastAsia" w:cstheme="majorBidi"/>
        </w:rPr>
      </w:pPr>
      <w:r w:rsidRPr="00A32600">
        <w:rPr>
          <w:rFonts w:ascii="Verdana" w:hAnsi="Verdana" w:eastAsiaTheme="majorEastAsia" w:cstheme="majorBidi"/>
        </w:rPr>
        <w:t>Sin credenciales en el repositorio</w:t>
      </w:r>
    </w:p>
    <w:p w:rsidRPr="00BA4A4D" w:rsidR="00757185" w:rsidP="00BA4A4D" w:rsidRDefault="00757185" w14:paraId="35B8F889" w14:textId="1F7A5146">
      <w:pPr>
        <w:ind w:left="774"/>
        <w:jc w:val="both"/>
        <w:rPr>
          <w:rFonts w:ascii="Verdana" w:hAnsi="Verdana" w:eastAsiaTheme="majorEastAsia" w:cstheme="majorBidi"/>
        </w:rPr>
      </w:pPr>
      <w:r w:rsidRPr="00BA4A4D">
        <w:rPr>
          <w:rFonts w:ascii="Verdana" w:hAnsi="Verdana" w:eastAsiaTheme="majorEastAsia" w:cstheme="majorBidi"/>
        </w:rPr>
        <w:t>Nunca subir:</w:t>
      </w:r>
    </w:p>
    <w:p w:rsidRPr="007A3CC3" w:rsidR="00757185" w:rsidP="00896503" w:rsidRDefault="00757185" w14:paraId="14237DBC" w14:textId="0BF8E263">
      <w:pPr>
        <w:pStyle w:val="Prrafodelista"/>
        <w:numPr>
          <w:ilvl w:val="1"/>
          <w:numId w:val="37"/>
        </w:numPr>
        <w:ind w:left="1134"/>
        <w:jc w:val="both"/>
        <w:rPr>
          <w:rFonts w:ascii="Verdana" w:hAnsi="Verdana" w:eastAsiaTheme="majorEastAsia" w:cstheme="majorBidi"/>
        </w:rPr>
      </w:pPr>
      <w:proofErr w:type="spellStart"/>
      <w:r w:rsidRPr="007A3CC3">
        <w:rPr>
          <w:rFonts w:ascii="Verdana" w:hAnsi="Verdana" w:eastAsiaTheme="majorEastAsia" w:cstheme="majorBidi"/>
        </w:rPr>
        <w:t>Passwords</w:t>
      </w:r>
      <w:proofErr w:type="spellEnd"/>
    </w:p>
    <w:p w:rsidRPr="007A3CC3" w:rsidR="00757185" w:rsidP="00896503" w:rsidRDefault="00757185" w14:paraId="309B403B" w14:textId="6A352711">
      <w:pPr>
        <w:pStyle w:val="Prrafodelista"/>
        <w:numPr>
          <w:ilvl w:val="1"/>
          <w:numId w:val="37"/>
        </w:numPr>
        <w:ind w:left="1134"/>
        <w:jc w:val="both"/>
        <w:rPr>
          <w:rFonts w:ascii="Verdana" w:hAnsi="Verdana" w:eastAsiaTheme="majorEastAsia" w:cstheme="majorBidi"/>
        </w:rPr>
      </w:pPr>
      <w:r w:rsidRPr="007A3CC3">
        <w:rPr>
          <w:rFonts w:ascii="Verdana" w:hAnsi="Verdana" w:eastAsiaTheme="majorEastAsia" w:cstheme="majorBidi"/>
        </w:rPr>
        <w:t>Tokens</w:t>
      </w:r>
    </w:p>
    <w:p w:rsidRPr="007A3CC3" w:rsidR="00757185" w:rsidP="00896503" w:rsidRDefault="00757185" w14:paraId="4EFBF458" w14:textId="7EEC61DB">
      <w:pPr>
        <w:pStyle w:val="Prrafodelista"/>
        <w:numPr>
          <w:ilvl w:val="1"/>
          <w:numId w:val="37"/>
        </w:numPr>
        <w:ind w:left="1134"/>
        <w:jc w:val="both"/>
        <w:rPr>
          <w:rFonts w:ascii="Verdana" w:hAnsi="Verdana" w:eastAsiaTheme="majorEastAsia" w:cstheme="majorBidi"/>
        </w:rPr>
      </w:pPr>
      <w:r w:rsidRPr="007A3CC3">
        <w:rPr>
          <w:rFonts w:ascii="Verdana" w:hAnsi="Verdana" w:eastAsiaTheme="majorEastAsia" w:cstheme="majorBidi"/>
        </w:rPr>
        <w:t>Certificados</w:t>
      </w:r>
    </w:p>
    <w:p w:rsidRPr="007A3CC3" w:rsidR="00757185" w:rsidP="00896503" w:rsidRDefault="00757185" w14:paraId="32D9B6CD" w14:textId="59018548">
      <w:pPr>
        <w:pStyle w:val="Prrafodelista"/>
        <w:numPr>
          <w:ilvl w:val="1"/>
          <w:numId w:val="37"/>
        </w:numPr>
        <w:ind w:left="1134"/>
        <w:jc w:val="both"/>
        <w:rPr>
          <w:rFonts w:ascii="Verdana" w:hAnsi="Verdana" w:eastAsiaTheme="majorEastAsia" w:cstheme="majorBidi"/>
        </w:rPr>
      </w:pPr>
      <w:r w:rsidRPr="007A3CC3">
        <w:rPr>
          <w:rFonts w:ascii="Verdana" w:hAnsi="Verdana" w:eastAsiaTheme="majorEastAsia" w:cstheme="majorBidi"/>
        </w:rPr>
        <w:t>Cadenas de conexión</w:t>
      </w:r>
    </w:p>
    <w:p w:rsidR="00757185" w:rsidP="00896503" w:rsidRDefault="00757185" w14:paraId="6546A05A" w14:textId="5BE2B3AB">
      <w:pPr>
        <w:pStyle w:val="Prrafodelista"/>
        <w:numPr>
          <w:ilvl w:val="1"/>
          <w:numId w:val="37"/>
        </w:numPr>
        <w:ind w:left="1134"/>
        <w:jc w:val="both"/>
        <w:rPr>
          <w:rFonts w:ascii="Verdana" w:hAnsi="Verdana" w:eastAsiaTheme="majorEastAsia" w:cstheme="majorBidi"/>
        </w:rPr>
      </w:pPr>
      <w:r w:rsidRPr="007A3CC3">
        <w:rPr>
          <w:rFonts w:ascii="Verdana" w:hAnsi="Verdana" w:eastAsiaTheme="majorEastAsia" w:cstheme="majorBidi"/>
        </w:rPr>
        <w:t xml:space="preserve">Usar archivos de configuración separados, variables de entorno o servicios como Key </w:t>
      </w:r>
      <w:proofErr w:type="spellStart"/>
      <w:r w:rsidRPr="007A3CC3">
        <w:rPr>
          <w:rFonts w:ascii="Verdana" w:hAnsi="Verdana" w:eastAsiaTheme="majorEastAsia" w:cstheme="majorBidi"/>
        </w:rPr>
        <w:t>Vault</w:t>
      </w:r>
      <w:proofErr w:type="spellEnd"/>
      <w:r w:rsidRPr="007A3CC3">
        <w:rPr>
          <w:rFonts w:ascii="Verdana" w:hAnsi="Verdana" w:eastAsiaTheme="majorEastAsia" w:cstheme="majorBidi"/>
        </w:rPr>
        <w:t>/</w:t>
      </w:r>
      <w:proofErr w:type="spellStart"/>
      <w:r w:rsidRPr="007A3CC3">
        <w:rPr>
          <w:rFonts w:ascii="Verdana" w:hAnsi="Verdana" w:eastAsiaTheme="majorEastAsia" w:cstheme="majorBidi"/>
        </w:rPr>
        <w:t>Secrets</w:t>
      </w:r>
      <w:proofErr w:type="spellEnd"/>
      <w:r w:rsidRPr="007A3CC3">
        <w:rPr>
          <w:rFonts w:ascii="Verdana" w:hAnsi="Verdana" w:eastAsiaTheme="majorEastAsia" w:cstheme="majorBidi"/>
        </w:rPr>
        <w:t xml:space="preserve"> Manager.</w:t>
      </w:r>
    </w:p>
    <w:p w:rsidRPr="00A32600" w:rsidR="00757185" w:rsidP="00A32600" w:rsidRDefault="00757185" w14:paraId="61827A47" w14:textId="08C920EB">
      <w:pPr>
        <w:pStyle w:val="Prrafodelista"/>
        <w:numPr>
          <w:ilvl w:val="1"/>
          <w:numId w:val="4"/>
        </w:numPr>
        <w:ind w:left="709"/>
        <w:jc w:val="both"/>
        <w:rPr>
          <w:rFonts w:ascii="Verdana" w:hAnsi="Verdana" w:eastAsiaTheme="majorEastAsia" w:cstheme="majorBidi"/>
        </w:rPr>
      </w:pPr>
      <w:r w:rsidRPr="00A32600">
        <w:rPr>
          <w:rFonts w:ascii="Verdana" w:hAnsi="Verdana" w:eastAsiaTheme="majorEastAsia" w:cstheme="majorBidi"/>
        </w:rPr>
        <w:t>Documentar cambios significativos</w:t>
      </w:r>
    </w:p>
    <w:p w:rsidRPr="00BA4A4D" w:rsidR="00757185" w:rsidP="00BA4A4D" w:rsidRDefault="00757185" w14:paraId="6599F0F9" w14:textId="744BEE05">
      <w:pPr>
        <w:ind w:left="774"/>
        <w:jc w:val="both"/>
        <w:rPr>
          <w:rFonts w:ascii="Verdana" w:hAnsi="Verdana" w:eastAsiaTheme="majorEastAsia" w:cstheme="majorBidi"/>
        </w:rPr>
      </w:pPr>
      <w:r w:rsidRPr="00BA4A4D">
        <w:rPr>
          <w:rFonts w:ascii="Verdana" w:hAnsi="Verdana" w:eastAsiaTheme="majorEastAsia" w:cstheme="majorBidi"/>
        </w:rPr>
        <w:t>Ante modificaciones estructurales:</w:t>
      </w:r>
    </w:p>
    <w:p w:rsidRPr="007A3CC3" w:rsidR="00757185" w:rsidP="00896503" w:rsidRDefault="00757185" w14:paraId="5DBE71F9" w14:textId="3C5C794C">
      <w:pPr>
        <w:pStyle w:val="Prrafodelista"/>
        <w:numPr>
          <w:ilvl w:val="0"/>
          <w:numId w:val="39"/>
        </w:numPr>
        <w:ind w:left="1134"/>
        <w:jc w:val="both"/>
        <w:rPr>
          <w:rFonts w:ascii="Verdana" w:hAnsi="Verdana" w:eastAsiaTheme="majorEastAsia" w:cstheme="majorBidi"/>
        </w:rPr>
      </w:pPr>
      <w:r w:rsidRPr="007A3CC3">
        <w:rPr>
          <w:rFonts w:ascii="Verdana" w:hAnsi="Verdana" w:eastAsiaTheme="majorEastAsia" w:cstheme="majorBidi"/>
        </w:rPr>
        <w:t>Actualizar README.</w:t>
      </w:r>
    </w:p>
    <w:p w:rsidRPr="007A3CC3" w:rsidR="00757185" w:rsidP="00896503" w:rsidRDefault="00757185" w14:paraId="6E273E69" w14:textId="1E644AC8">
      <w:pPr>
        <w:pStyle w:val="Prrafodelista"/>
        <w:numPr>
          <w:ilvl w:val="0"/>
          <w:numId w:val="39"/>
        </w:numPr>
        <w:ind w:left="1134"/>
        <w:jc w:val="both"/>
        <w:rPr>
          <w:rFonts w:ascii="Verdana" w:hAnsi="Verdana" w:eastAsiaTheme="majorEastAsia" w:cstheme="majorBidi"/>
        </w:rPr>
      </w:pPr>
      <w:r w:rsidRPr="007A3CC3">
        <w:rPr>
          <w:rFonts w:ascii="Verdana" w:hAnsi="Verdana" w:eastAsiaTheme="majorEastAsia" w:cstheme="majorBidi"/>
        </w:rPr>
        <w:t>Actualizar arquitectura o diagramas si aplica.</w:t>
      </w:r>
    </w:p>
    <w:p w:rsidR="00757185" w:rsidP="00896503" w:rsidRDefault="00757185" w14:paraId="729243FE" w14:textId="1802BEBB">
      <w:pPr>
        <w:pStyle w:val="Prrafodelista"/>
        <w:numPr>
          <w:ilvl w:val="0"/>
          <w:numId w:val="39"/>
        </w:numPr>
        <w:ind w:left="1134"/>
        <w:jc w:val="both"/>
        <w:rPr>
          <w:rFonts w:ascii="Verdana" w:hAnsi="Verdana" w:eastAsiaTheme="majorEastAsia" w:cstheme="majorBidi"/>
        </w:rPr>
      </w:pPr>
      <w:r w:rsidRPr="007A3CC3">
        <w:rPr>
          <w:rFonts w:ascii="Verdana" w:hAnsi="Verdana" w:eastAsiaTheme="majorEastAsia" w:cstheme="majorBidi"/>
        </w:rPr>
        <w:t>Esto ayuda a nuevos desarrolladores a integrarse rápidamente.</w:t>
      </w:r>
    </w:p>
    <w:p w:rsidRPr="0071539C" w:rsidR="00757185" w:rsidP="0071539C" w:rsidRDefault="00757185" w14:paraId="70475F3B" w14:textId="00EF8902">
      <w:pPr>
        <w:pStyle w:val="Prrafodelista"/>
        <w:numPr>
          <w:ilvl w:val="1"/>
          <w:numId w:val="4"/>
        </w:numPr>
        <w:ind w:left="709"/>
        <w:jc w:val="both"/>
        <w:rPr>
          <w:rFonts w:ascii="Verdana" w:hAnsi="Verdana" w:eastAsiaTheme="majorEastAsia" w:cstheme="majorBidi"/>
        </w:rPr>
      </w:pPr>
      <w:r w:rsidRPr="0071539C">
        <w:rPr>
          <w:rFonts w:ascii="Verdana" w:hAnsi="Verdana" w:eastAsiaTheme="majorEastAsia" w:cstheme="majorBidi"/>
        </w:rPr>
        <w:t>Resolver conflictos de forma consciente</w:t>
      </w:r>
    </w:p>
    <w:p w:rsidRPr="00864F88" w:rsidR="00757185" w:rsidP="00864F88" w:rsidRDefault="00757185" w14:paraId="7D1D534A" w14:textId="13FDAE95">
      <w:pPr>
        <w:ind w:left="774"/>
        <w:jc w:val="both"/>
        <w:rPr>
          <w:rFonts w:ascii="Verdana" w:hAnsi="Verdana" w:eastAsiaTheme="majorEastAsia" w:cstheme="majorBidi"/>
        </w:rPr>
      </w:pPr>
      <w:r w:rsidRPr="00864F88">
        <w:rPr>
          <w:rFonts w:ascii="Verdana" w:hAnsi="Verdana" w:eastAsiaTheme="majorEastAsia" w:cstheme="majorBidi"/>
        </w:rPr>
        <w:t xml:space="preserve">Antes de hacer </w:t>
      </w:r>
      <w:proofErr w:type="spellStart"/>
      <w:r w:rsidRPr="00864F88">
        <w:rPr>
          <w:rFonts w:ascii="Verdana" w:hAnsi="Verdana" w:eastAsiaTheme="majorEastAsia" w:cstheme="majorBidi"/>
        </w:rPr>
        <w:t>merge</w:t>
      </w:r>
      <w:proofErr w:type="spellEnd"/>
      <w:r w:rsidRPr="00864F88">
        <w:rPr>
          <w:rFonts w:ascii="Verdana" w:hAnsi="Verdana" w:eastAsiaTheme="majorEastAsia" w:cstheme="majorBidi"/>
        </w:rPr>
        <w:t>:</w:t>
      </w:r>
    </w:p>
    <w:p w:rsidRPr="007A3CC3" w:rsidR="00757185" w:rsidP="00896503" w:rsidRDefault="00757185" w14:paraId="69113DA2" w14:textId="42A909A6">
      <w:pPr>
        <w:pStyle w:val="Prrafodelista"/>
        <w:numPr>
          <w:ilvl w:val="0"/>
          <w:numId w:val="40"/>
        </w:numPr>
        <w:ind w:left="1134"/>
        <w:jc w:val="both"/>
        <w:rPr>
          <w:rFonts w:ascii="Verdana" w:hAnsi="Verdana" w:eastAsiaTheme="majorEastAsia" w:cstheme="majorBidi"/>
        </w:rPr>
      </w:pPr>
      <w:r w:rsidRPr="007A3CC3">
        <w:rPr>
          <w:rFonts w:ascii="Verdana" w:hAnsi="Verdana" w:eastAsiaTheme="majorEastAsia" w:cstheme="majorBidi"/>
        </w:rPr>
        <w:t>Actualizar la rama local (</w:t>
      </w:r>
      <w:proofErr w:type="spellStart"/>
      <w:r w:rsidRPr="007A3CC3">
        <w:rPr>
          <w:rFonts w:ascii="Verdana" w:hAnsi="Verdana" w:eastAsiaTheme="majorEastAsia" w:cstheme="majorBidi"/>
        </w:rPr>
        <w:t>git</w:t>
      </w:r>
      <w:proofErr w:type="spellEnd"/>
      <w:r w:rsidRPr="007A3CC3">
        <w:rPr>
          <w:rFonts w:ascii="Verdana" w:hAnsi="Verdana" w:eastAsiaTheme="majorEastAsia" w:cstheme="majorBidi"/>
        </w:rPr>
        <w:t xml:space="preserve"> </w:t>
      </w:r>
      <w:proofErr w:type="spellStart"/>
      <w:r w:rsidRPr="007A3CC3">
        <w:rPr>
          <w:rFonts w:ascii="Verdana" w:hAnsi="Verdana" w:eastAsiaTheme="majorEastAsia" w:cstheme="majorBidi"/>
        </w:rPr>
        <w:t>pull</w:t>
      </w:r>
      <w:proofErr w:type="spellEnd"/>
      <w:r w:rsidRPr="007A3CC3">
        <w:rPr>
          <w:rFonts w:ascii="Verdana" w:hAnsi="Verdana" w:eastAsiaTheme="majorEastAsia" w:cstheme="majorBidi"/>
        </w:rPr>
        <w:t xml:space="preserve"> o </w:t>
      </w:r>
      <w:proofErr w:type="spellStart"/>
      <w:r w:rsidRPr="007A3CC3">
        <w:rPr>
          <w:rFonts w:ascii="Verdana" w:hAnsi="Verdana" w:eastAsiaTheme="majorEastAsia" w:cstheme="majorBidi"/>
        </w:rPr>
        <w:t>git</w:t>
      </w:r>
      <w:proofErr w:type="spellEnd"/>
      <w:r w:rsidRPr="007A3CC3">
        <w:rPr>
          <w:rFonts w:ascii="Verdana" w:hAnsi="Verdana" w:eastAsiaTheme="majorEastAsia" w:cstheme="majorBidi"/>
        </w:rPr>
        <w:t xml:space="preserve"> </w:t>
      </w:r>
      <w:proofErr w:type="spellStart"/>
      <w:r w:rsidRPr="007A3CC3">
        <w:rPr>
          <w:rFonts w:ascii="Verdana" w:hAnsi="Verdana" w:eastAsiaTheme="majorEastAsia" w:cstheme="majorBidi"/>
        </w:rPr>
        <w:t>fetch</w:t>
      </w:r>
      <w:proofErr w:type="spellEnd"/>
      <w:r w:rsidRPr="007A3CC3">
        <w:rPr>
          <w:rFonts w:ascii="Verdana" w:hAnsi="Verdana" w:eastAsiaTheme="majorEastAsia" w:cstheme="majorBidi"/>
        </w:rPr>
        <w:t xml:space="preserve"> + rebase).</w:t>
      </w:r>
    </w:p>
    <w:p w:rsidRPr="007A3CC3" w:rsidR="00757185" w:rsidP="00896503" w:rsidRDefault="00757185" w14:paraId="55766484" w14:textId="2B4403E4">
      <w:pPr>
        <w:pStyle w:val="Prrafodelista"/>
        <w:numPr>
          <w:ilvl w:val="0"/>
          <w:numId w:val="40"/>
        </w:numPr>
        <w:ind w:left="1134"/>
        <w:jc w:val="both"/>
        <w:rPr>
          <w:rFonts w:ascii="Verdana" w:hAnsi="Verdana" w:eastAsiaTheme="majorEastAsia" w:cstheme="majorBidi"/>
        </w:rPr>
      </w:pPr>
      <w:r w:rsidRPr="007A3CC3">
        <w:rPr>
          <w:rFonts w:ascii="Verdana" w:hAnsi="Verdana" w:eastAsiaTheme="majorEastAsia" w:cstheme="majorBidi"/>
        </w:rPr>
        <w:t>Revisar conflictos con criterio funcional.</w:t>
      </w:r>
    </w:p>
    <w:p w:rsidRPr="007A3CC3" w:rsidR="00757185" w:rsidP="00896503" w:rsidRDefault="00757185" w14:paraId="3559220E" w14:textId="2765C117">
      <w:pPr>
        <w:pStyle w:val="Prrafodelista"/>
        <w:numPr>
          <w:ilvl w:val="0"/>
          <w:numId w:val="40"/>
        </w:numPr>
        <w:ind w:left="1134"/>
        <w:jc w:val="both"/>
        <w:rPr>
          <w:rFonts w:ascii="Verdana" w:hAnsi="Verdana" w:eastAsiaTheme="majorEastAsia" w:cstheme="majorBidi"/>
        </w:rPr>
      </w:pPr>
      <w:r w:rsidRPr="007A3CC3">
        <w:rPr>
          <w:rFonts w:ascii="Verdana" w:hAnsi="Verdana" w:eastAsiaTheme="majorEastAsia" w:cstheme="majorBidi"/>
        </w:rPr>
        <w:t>Evitar eliminar código sin entender el impacto.</w:t>
      </w:r>
    </w:p>
    <w:p w:rsidR="00B069CC" w:rsidP="00896503" w:rsidRDefault="00B069CC" w14:paraId="6EB3891E" w14:textId="7F315DB3">
      <w:pPr>
        <w:pStyle w:val="Ttulo1"/>
        <w:numPr>
          <w:ilvl w:val="0"/>
          <w:numId w:val="5"/>
        </w:numPr>
        <w:spacing w:line="480" w:lineRule="auto"/>
        <w:rPr>
          <w:b/>
          <w:bCs/>
        </w:rPr>
      </w:pPr>
      <w:bookmarkStart w:name="_Toc237378378" w:id="60"/>
      <w:r w:rsidRPr="00002E7A">
        <w:rPr>
          <w:b/>
          <w:bCs/>
        </w:rPr>
        <w:t>Base de D</w:t>
      </w:r>
      <w:r w:rsidRPr="00002E7A" w:rsidR="00002E7A">
        <w:rPr>
          <w:b/>
          <w:bCs/>
        </w:rPr>
        <w:t>a</w:t>
      </w:r>
      <w:r w:rsidRPr="00002E7A">
        <w:rPr>
          <w:b/>
          <w:bCs/>
        </w:rPr>
        <w:t>tos</w:t>
      </w:r>
      <w:bookmarkEnd w:id="60"/>
    </w:p>
    <w:p w:rsidRPr="003C275E" w:rsidR="003C275E" w:rsidP="003C275E" w:rsidRDefault="003C275E" w14:paraId="5F92A9A9" w14:textId="4E442BD7">
      <w:pPr>
        <w:widowControl w:val="0"/>
        <w:autoSpaceDE w:val="0"/>
        <w:autoSpaceDN w:val="0"/>
        <w:spacing w:before="159" w:after="0" w:line="259" w:lineRule="auto"/>
        <w:ind w:right="-1"/>
        <w:jc w:val="both"/>
        <w:rPr>
          <w:rFonts w:ascii="Verdana" w:hAnsi="Verdana"/>
        </w:rPr>
      </w:pPr>
      <w:r w:rsidRPr="003C275E">
        <w:rPr>
          <w:rFonts w:ascii="Verdana" w:hAnsi="Verdana"/>
        </w:rPr>
        <w:t>Es un sistema organizado para almacenar, gestionar y recuperar datos de manera eficiente. Las bases de datos son fundamentales para el almacenamiento de información en aplicaciones de software, ya que permiten organizar grandes cantidades de datos de manera estructurada y accesible. El cual se utilizará en SQL Server.</w:t>
      </w:r>
    </w:p>
    <w:p w:rsidRPr="000D35C4" w:rsidR="000D35C4" w:rsidP="000D35C4" w:rsidRDefault="000D35C4" w14:paraId="51FCEAB1" w14:textId="77777777"/>
    <w:p w:rsidR="00002E7A" w:rsidP="00896503" w:rsidRDefault="00AE68A0" w14:paraId="47B5068E" w14:textId="25BAC7F3">
      <w:pPr>
        <w:pStyle w:val="Ttulo2"/>
        <w:rPr>
          <w:b/>
          <w:bCs/>
        </w:rPr>
      </w:pPr>
      <w:bookmarkStart w:name="_Toc237378379" w:id="61"/>
      <w:r>
        <w:rPr>
          <w:b/>
          <w:bCs/>
        </w:rPr>
        <w:t>1</w:t>
      </w:r>
      <w:r w:rsidR="0071539C">
        <w:rPr>
          <w:b/>
          <w:bCs/>
        </w:rPr>
        <w:t>2</w:t>
      </w:r>
      <w:r>
        <w:rPr>
          <w:b/>
          <w:bCs/>
        </w:rPr>
        <w:t xml:space="preserve">.1. </w:t>
      </w:r>
      <w:r w:rsidRPr="00AE68A0">
        <w:rPr>
          <w:b/>
          <w:bCs/>
        </w:rPr>
        <w:t>Nombre de la Base de Datos</w:t>
      </w:r>
      <w:bookmarkEnd w:id="61"/>
    </w:p>
    <w:p w:rsidR="00F3405C" w:rsidP="00F3405C" w:rsidRDefault="00F3405C" w14:paraId="5F55B441" w14:textId="77777777">
      <w:pPr>
        <w:pStyle w:val="Textoindependiente"/>
        <w:spacing w:before="31" w:line="259" w:lineRule="auto"/>
        <w:ind w:left="0" w:right="49" w:firstLine="0"/>
        <w:jc w:val="both"/>
        <w:rPr>
          <w:rFonts w:ascii="Verdana" w:hAnsi="Verdana"/>
        </w:rPr>
      </w:pPr>
      <w:r w:rsidRPr="00425050">
        <w:rPr>
          <w:rFonts w:ascii="Verdana" w:hAnsi="Verdana"/>
        </w:rPr>
        <w:t>Se debe especificar un nombre que esté relacionado con la aplicación o el nombre del proyecto para el cual fue desarrollada dicha base de datos. Hay que tener en cuenta que si el nombre de la aplicación o proyecto, para el cual se va a desarrollar la base de datos, es muy largo, se prefiere utilizar el alias de la aplicación.</w:t>
      </w:r>
    </w:p>
    <w:p w:rsidR="00F3405C" w:rsidP="00F3405C" w:rsidRDefault="00F3405C" w14:paraId="06F13DA9" w14:textId="77777777">
      <w:pPr>
        <w:pStyle w:val="Textoindependiente"/>
        <w:spacing w:before="31" w:line="259" w:lineRule="auto"/>
        <w:ind w:left="0" w:right="49" w:firstLine="0"/>
        <w:jc w:val="both"/>
        <w:rPr>
          <w:rFonts w:ascii="Verdana" w:hAnsi="Verdana"/>
        </w:rPr>
      </w:pPr>
    </w:p>
    <w:p w:rsidRPr="00425050" w:rsidR="003F6D8A" w:rsidP="00896503" w:rsidRDefault="003F6D8A" w14:paraId="654DEE25" w14:textId="77777777">
      <w:pPr>
        <w:pStyle w:val="Textoindependiente"/>
        <w:numPr>
          <w:ilvl w:val="0"/>
          <w:numId w:val="17"/>
        </w:numPr>
        <w:spacing w:before="31" w:line="259" w:lineRule="auto"/>
        <w:ind w:left="709" w:right="49"/>
        <w:jc w:val="both"/>
        <w:rPr>
          <w:rFonts w:ascii="Verdana" w:hAnsi="Verdana"/>
        </w:rPr>
      </w:pPr>
      <w:r w:rsidRPr="00425050">
        <w:rPr>
          <w:rFonts w:ascii="Verdana" w:hAnsi="Verdana"/>
        </w:rPr>
        <w:t>Si el nombre es definido en siglas, el nombre se define en mayúscula sostenida.</w:t>
      </w:r>
    </w:p>
    <w:p w:rsidRPr="00425050" w:rsidR="003F6D8A" w:rsidP="00896503" w:rsidRDefault="003F6D8A" w14:paraId="79B5FEF1" w14:textId="717D5DC2">
      <w:pPr>
        <w:pStyle w:val="Textoindependiente"/>
        <w:numPr>
          <w:ilvl w:val="0"/>
          <w:numId w:val="17"/>
        </w:numPr>
        <w:spacing w:before="31" w:line="259" w:lineRule="auto"/>
        <w:ind w:left="709" w:right="49"/>
        <w:jc w:val="both"/>
        <w:rPr>
          <w:rFonts w:ascii="Verdana" w:hAnsi="Verdana"/>
        </w:rPr>
      </w:pPr>
      <w:r w:rsidRPr="00425050">
        <w:rPr>
          <w:rFonts w:ascii="Verdana" w:hAnsi="Verdana"/>
        </w:rPr>
        <w:t xml:space="preserve">Se el nombre es de una palabra o palabra compuesta, la primera letra de cada palabra va en mayúscula y el resto en minúscula (nomenclatura pascal). </w:t>
      </w:r>
    </w:p>
    <w:p w:rsidRPr="00425050" w:rsidR="003F6D8A" w:rsidP="00896503" w:rsidRDefault="003F6D8A" w14:paraId="56026D45" w14:textId="7182D9A7">
      <w:pPr>
        <w:pStyle w:val="Textoindependiente"/>
        <w:numPr>
          <w:ilvl w:val="0"/>
          <w:numId w:val="17"/>
        </w:numPr>
        <w:spacing w:before="31" w:line="259" w:lineRule="auto"/>
        <w:ind w:left="709" w:right="49"/>
        <w:jc w:val="both"/>
        <w:rPr>
          <w:rFonts w:ascii="Verdana" w:hAnsi="Verdana"/>
        </w:rPr>
      </w:pPr>
      <w:r w:rsidRPr="00425050">
        <w:rPr>
          <w:rFonts w:ascii="Verdana" w:hAnsi="Verdana"/>
        </w:rPr>
        <w:t>El nombre de la base de datos está limitado a 32 caracteres.</w:t>
      </w:r>
    </w:p>
    <w:p w:rsidRPr="00425050" w:rsidR="003F6D8A" w:rsidP="00896503" w:rsidRDefault="003F6D8A" w14:paraId="3626C483" w14:textId="43E4D760">
      <w:pPr>
        <w:pStyle w:val="Textoindependiente"/>
        <w:numPr>
          <w:ilvl w:val="0"/>
          <w:numId w:val="17"/>
        </w:numPr>
        <w:spacing w:before="31" w:line="259" w:lineRule="auto"/>
        <w:ind w:left="709" w:right="49"/>
        <w:jc w:val="both"/>
        <w:rPr>
          <w:rFonts w:ascii="Verdana" w:hAnsi="Verdana"/>
        </w:rPr>
      </w:pPr>
      <w:r w:rsidRPr="00425050">
        <w:rPr>
          <w:rFonts w:ascii="Verdana" w:hAnsi="Verdana"/>
        </w:rPr>
        <w:t>Puede ir en singular o plural, dependiendo del caso en el que el negocio requiera de expresiones en plural o singular.</w:t>
      </w:r>
    </w:p>
    <w:p w:rsidRPr="00425050" w:rsidR="003F6D8A" w:rsidP="00896503" w:rsidRDefault="003F6D8A" w14:paraId="084DA445" w14:textId="3D275385">
      <w:pPr>
        <w:pStyle w:val="Textoindependiente"/>
        <w:numPr>
          <w:ilvl w:val="0"/>
          <w:numId w:val="17"/>
        </w:numPr>
        <w:spacing w:before="31" w:line="259" w:lineRule="auto"/>
        <w:ind w:left="709" w:right="49"/>
        <w:jc w:val="both"/>
        <w:rPr>
          <w:rFonts w:ascii="Verdana" w:hAnsi="Verdana"/>
        </w:rPr>
      </w:pPr>
      <w:r w:rsidRPr="00425050">
        <w:rPr>
          <w:rFonts w:ascii="Verdana" w:hAnsi="Verdana"/>
        </w:rPr>
        <w:t>Deben nombrarse usando notación pascal.</w:t>
      </w:r>
    </w:p>
    <w:p w:rsidRPr="00A3054F" w:rsidR="00A3054F" w:rsidP="00896503" w:rsidRDefault="003F6D8A" w14:paraId="0B2F6D0E" w14:textId="77777777">
      <w:pPr>
        <w:pStyle w:val="Textoindependiente"/>
        <w:numPr>
          <w:ilvl w:val="0"/>
          <w:numId w:val="17"/>
        </w:numPr>
        <w:spacing w:before="31" w:line="259" w:lineRule="auto"/>
        <w:ind w:left="709" w:right="49"/>
        <w:jc w:val="both"/>
        <w:rPr>
          <w:rFonts w:ascii="Verdana" w:hAnsi="Verdana"/>
        </w:rPr>
      </w:pPr>
      <w:r w:rsidRPr="00425050">
        <w:rPr>
          <w:rFonts w:ascii="Verdana" w:hAnsi="Verdana"/>
        </w:rPr>
        <w:t>El nombre termina con la abreviación del ambiente para el cual se crea la base de datos.</w:t>
      </w:r>
      <w:r w:rsidRPr="00A3054F" w:rsidR="00A3054F">
        <w:t xml:space="preserve"> </w:t>
      </w:r>
    </w:p>
    <w:p w:rsidRPr="00425050" w:rsidR="003F6D8A" w:rsidP="00896503" w:rsidRDefault="00A3054F" w14:paraId="25A393E7" w14:textId="305A16F4">
      <w:pPr>
        <w:pStyle w:val="Textoindependiente"/>
        <w:numPr>
          <w:ilvl w:val="0"/>
          <w:numId w:val="17"/>
        </w:numPr>
        <w:spacing w:before="31" w:line="259" w:lineRule="auto"/>
        <w:ind w:left="709" w:right="49"/>
        <w:jc w:val="both"/>
        <w:rPr>
          <w:rFonts w:ascii="Verdana" w:hAnsi="Verdana"/>
        </w:rPr>
      </w:pPr>
      <w:r w:rsidRPr="00A3054F">
        <w:rPr>
          <w:rFonts w:ascii="Verdana" w:hAnsi="Verdana"/>
        </w:rPr>
        <w:t>Nomenclatura: nombre del proyecto + abreviatura del ambiente</w:t>
      </w:r>
    </w:p>
    <w:p w:rsidRPr="00425050" w:rsidR="00F3405C" w:rsidP="00F3405C" w:rsidRDefault="00F3405C" w14:paraId="2D5FCF2B" w14:textId="77777777">
      <w:pPr>
        <w:pStyle w:val="Textoindependiente"/>
        <w:spacing w:before="31" w:line="259" w:lineRule="auto"/>
        <w:ind w:left="0" w:right="49" w:firstLine="0"/>
        <w:jc w:val="both"/>
        <w:rPr>
          <w:rFonts w:ascii="Verdana" w:hAnsi="Verdana"/>
        </w:rPr>
      </w:pPr>
    </w:p>
    <w:p w:rsidRPr="002B740E" w:rsidR="002B740E" w:rsidP="002B740E" w:rsidRDefault="002B740E" w14:paraId="1DE7728A" w14:textId="77777777">
      <w:pPr>
        <w:spacing w:after="0"/>
        <w:jc w:val="both"/>
        <w:rPr>
          <w:rFonts w:ascii="Verdana" w:hAnsi="Verdana"/>
        </w:rPr>
      </w:pPr>
      <w:r w:rsidRPr="002B740E">
        <w:rPr>
          <w:rFonts w:ascii="Verdana" w:hAnsi="Verdana"/>
        </w:rPr>
        <w:t xml:space="preserve">Ejemplo área de pruebas: </w:t>
      </w:r>
      <w:proofErr w:type="spellStart"/>
      <w:r w:rsidRPr="002B740E">
        <w:rPr>
          <w:rFonts w:ascii="Verdana" w:hAnsi="Verdana"/>
        </w:rPr>
        <w:t>CalidadDatosQA</w:t>
      </w:r>
      <w:proofErr w:type="spellEnd"/>
      <w:r w:rsidRPr="002B740E">
        <w:rPr>
          <w:rFonts w:ascii="Verdana" w:hAnsi="Verdana"/>
        </w:rPr>
        <w:t xml:space="preserve"> </w:t>
      </w:r>
    </w:p>
    <w:p w:rsidRPr="002B740E" w:rsidR="002B740E" w:rsidP="002B740E" w:rsidRDefault="002B740E" w14:paraId="5321CCF5" w14:textId="77777777">
      <w:pPr>
        <w:spacing w:after="0"/>
        <w:jc w:val="both"/>
        <w:rPr>
          <w:rFonts w:ascii="Verdana" w:hAnsi="Verdana"/>
        </w:rPr>
      </w:pPr>
      <w:r w:rsidRPr="002B740E">
        <w:rPr>
          <w:rFonts w:ascii="Verdana" w:hAnsi="Verdana"/>
        </w:rPr>
        <w:t xml:space="preserve">Ejemplo desarrollo: </w:t>
      </w:r>
      <w:proofErr w:type="spellStart"/>
      <w:r w:rsidRPr="002B740E">
        <w:rPr>
          <w:rFonts w:ascii="Verdana" w:hAnsi="Verdana"/>
        </w:rPr>
        <w:t>CalidadDatosDEV</w:t>
      </w:r>
      <w:proofErr w:type="spellEnd"/>
    </w:p>
    <w:p w:rsidRPr="002B740E" w:rsidR="002B740E" w:rsidP="002B740E" w:rsidRDefault="002B740E" w14:paraId="52C0AF04" w14:textId="77777777">
      <w:pPr>
        <w:spacing w:after="0"/>
        <w:jc w:val="both"/>
        <w:rPr>
          <w:rFonts w:ascii="Verdana" w:hAnsi="Verdana"/>
        </w:rPr>
      </w:pPr>
      <w:r w:rsidRPr="002B740E">
        <w:rPr>
          <w:rFonts w:ascii="Verdana" w:hAnsi="Verdana"/>
        </w:rPr>
        <w:t xml:space="preserve">Ejemplo producción: </w:t>
      </w:r>
      <w:proofErr w:type="spellStart"/>
      <w:r w:rsidRPr="002B740E">
        <w:rPr>
          <w:rFonts w:ascii="Verdana" w:hAnsi="Verdana"/>
        </w:rPr>
        <w:t>CalidadDatosPRD</w:t>
      </w:r>
      <w:proofErr w:type="spellEnd"/>
    </w:p>
    <w:p w:rsidRPr="002B740E" w:rsidR="002B740E" w:rsidP="002B740E" w:rsidRDefault="002B740E" w14:paraId="45070864" w14:textId="77777777">
      <w:pPr>
        <w:spacing w:after="0"/>
        <w:jc w:val="both"/>
        <w:rPr>
          <w:rFonts w:ascii="Verdana" w:hAnsi="Verdana"/>
        </w:rPr>
      </w:pPr>
    </w:p>
    <w:p w:rsidRPr="002B740E" w:rsidR="002B740E" w:rsidP="002B740E" w:rsidRDefault="002B740E" w14:paraId="70A671B2" w14:textId="20C3B702">
      <w:pPr>
        <w:spacing w:after="0"/>
        <w:jc w:val="both"/>
        <w:rPr>
          <w:rFonts w:ascii="Verdana" w:hAnsi="Verdana"/>
        </w:rPr>
      </w:pPr>
      <w:r w:rsidRPr="002B740E">
        <w:rPr>
          <w:rFonts w:ascii="Verdana" w:hAnsi="Verdana"/>
        </w:rPr>
        <w:t>Ejemplo de nombres físicos de archivos de BD:</w:t>
      </w:r>
    </w:p>
    <w:p w:rsidRPr="002B740E" w:rsidR="002B740E" w:rsidP="002B740E" w:rsidRDefault="002B740E" w14:paraId="3C64B8BE" w14:textId="244899D2">
      <w:pPr>
        <w:spacing w:after="0"/>
        <w:jc w:val="both"/>
        <w:rPr>
          <w:rFonts w:ascii="Verdana" w:hAnsi="Verdana"/>
        </w:rPr>
      </w:pPr>
      <w:r w:rsidRPr="002B740E">
        <w:rPr>
          <w:rFonts w:ascii="Verdana" w:hAnsi="Verdana"/>
        </w:rPr>
        <w:t>Archivo MDF:</w:t>
      </w:r>
      <w:r>
        <w:rPr>
          <w:rFonts w:ascii="Verdana" w:hAnsi="Verdana"/>
        </w:rPr>
        <w:t xml:space="preserve"> </w:t>
      </w:r>
      <w:proofErr w:type="spellStart"/>
      <w:r w:rsidRPr="002B740E">
        <w:rPr>
          <w:rFonts w:ascii="Verdana" w:hAnsi="Verdana"/>
        </w:rPr>
        <w:t>CalidadDatosQAData.MDF</w:t>
      </w:r>
      <w:proofErr w:type="spellEnd"/>
    </w:p>
    <w:p w:rsidRPr="002B740E" w:rsidR="002B740E" w:rsidP="002B740E" w:rsidRDefault="002B740E" w14:paraId="7F102D42" w14:textId="2896A453">
      <w:pPr>
        <w:spacing w:after="0"/>
        <w:jc w:val="both"/>
        <w:rPr>
          <w:rFonts w:ascii="Verdana" w:hAnsi="Verdana"/>
        </w:rPr>
      </w:pPr>
      <w:proofErr w:type="spellStart"/>
      <w:r w:rsidRPr="002B740E">
        <w:rPr>
          <w:rFonts w:ascii="Verdana" w:hAnsi="Verdana"/>
        </w:rPr>
        <w:t>Achivo</w:t>
      </w:r>
      <w:proofErr w:type="spellEnd"/>
      <w:r w:rsidRPr="002B740E">
        <w:rPr>
          <w:rFonts w:ascii="Verdana" w:hAnsi="Verdana"/>
        </w:rPr>
        <w:t xml:space="preserve"> LDF:</w:t>
      </w:r>
      <w:r>
        <w:rPr>
          <w:rFonts w:ascii="Verdana" w:hAnsi="Verdana"/>
        </w:rPr>
        <w:t xml:space="preserve"> </w:t>
      </w:r>
      <w:proofErr w:type="spellStart"/>
      <w:r w:rsidRPr="002B740E">
        <w:rPr>
          <w:rFonts w:ascii="Verdana" w:hAnsi="Verdana"/>
        </w:rPr>
        <w:t>CalidadDatosQALog.LDF</w:t>
      </w:r>
      <w:proofErr w:type="spellEnd"/>
    </w:p>
    <w:p w:rsidR="00F3405C" w:rsidP="00F3405C" w:rsidRDefault="00F3405C" w14:paraId="5E0E5EE1" w14:textId="77777777">
      <w:pPr>
        <w:jc w:val="both"/>
        <w:rPr>
          <w:rFonts w:ascii="Verdana" w:hAnsi="Verdana"/>
        </w:rPr>
      </w:pPr>
    </w:p>
    <w:p w:rsidR="000042F0" w:rsidP="00896503" w:rsidRDefault="000042F0" w14:paraId="0154BCF9" w14:textId="7FE08D86">
      <w:pPr>
        <w:pStyle w:val="Ttulo2"/>
        <w:widowControl w:val="0"/>
        <w:autoSpaceDE w:val="0"/>
        <w:autoSpaceDN w:val="0"/>
        <w:spacing w:before="15" w:after="0" w:line="254" w:lineRule="auto"/>
        <w:ind w:right="1761"/>
        <w:rPr>
          <w:b/>
          <w:bCs/>
          <w:lang w:val="es-CO"/>
        </w:rPr>
      </w:pPr>
      <w:bookmarkStart w:name="_Toc237378380" w:id="62"/>
      <w:r>
        <w:rPr>
          <w:b/>
          <w:bCs/>
          <w:lang w:val="es-CO"/>
        </w:rPr>
        <w:t>1</w:t>
      </w:r>
      <w:r w:rsidR="0071539C">
        <w:rPr>
          <w:b/>
          <w:bCs/>
          <w:lang w:val="es-CO"/>
        </w:rPr>
        <w:t>2</w:t>
      </w:r>
      <w:r>
        <w:rPr>
          <w:b/>
          <w:bCs/>
          <w:lang w:val="es-CO"/>
        </w:rPr>
        <w:t xml:space="preserve">.2. </w:t>
      </w:r>
      <w:r w:rsidRPr="00425050">
        <w:rPr>
          <w:b/>
          <w:bCs/>
          <w:lang w:val="es-CO"/>
        </w:rPr>
        <w:t>Nombre de las instancias de Bases de</w:t>
      </w:r>
      <w:r w:rsidR="003822CD">
        <w:rPr>
          <w:b/>
          <w:bCs/>
          <w:lang w:val="es-CO"/>
        </w:rPr>
        <w:t xml:space="preserve"> </w:t>
      </w:r>
      <w:r w:rsidRPr="00425050">
        <w:rPr>
          <w:b/>
          <w:bCs/>
          <w:lang w:val="es-CO"/>
        </w:rPr>
        <w:t>Datos</w:t>
      </w:r>
      <w:bookmarkEnd w:id="62"/>
    </w:p>
    <w:p w:rsidR="002F4ECB" w:rsidP="002F4ECB" w:rsidRDefault="002F4ECB" w14:paraId="15DB6600" w14:textId="77777777">
      <w:pPr>
        <w:widowControl w:val="0"/>
        <w:autoSpaceDE w:val="0"/>
        <w:autoSpaceDN w:val="0"/>
        <w:spacing w:before="15" w:after="0" w:line="254" w:lineRule="auto"/>
        <w:ind w:right="1761"/>
        <w:rPr>
          <w:rFonts w:ascii="Verdana" w:hAnsi="Verdana"/>
          <w:lang w:val="es-CO"/>
        </w:rPr>
      </w:pPr>
    </w:p>
    <w:p w:rsidRPr="002F4ECB" w:rsidR="002F4ECB" w:rsidP="002F4ECB" w:rsidRDefault="002F4ECB" w14:paraId="11EE9D9B" w14:textId="77777777">
      <w:pPr>
        <w:widowControl w:val="0"/>
        <w:autoSpaceDE w:val="0"/>
        <w:autoSpaceDN w:val="0"/>
        <w:spacing w:before="15" w:after="0" w:line="254" w:lineRule="auto"/>
        <w:ind w:right="49"/>
        <w:jc w:val="both"/>
        <w:rPr>
          <w:rFonts w:ascii="Verdana" w:hAnsi="Verdana"/>
          <w:lang w:val="es-CO"/>
        </w:rPr>
      </w:pPr>
      <w:r w:rsidRPr="002F4ECB">
        <w:rPr>
          <w:rFonts w:ascii="Verdana" w:hAnsi="Verdana"/>
          <w:lang w:val="es-CO"/>
        </w:rPr>
        <w:t>Para nombrar una instancia de base de datos se debe establecer un nombre que defina una particularidad del modelo. Se establecen las siguientes condiciones:</w:t>
      </w:r>
    </w:p>
    <w:p w:rsidRPr="002F4ECB" w:rsidR="002F4ECB" w:rsidP="002F4ECB" w:rsidRDefault="002F4ECB" w14:paraId="0A2105D9" w14:textId="77777777">
      <w:pPr>
        <w:widowControl w:val="0"/>
        <w:autoSpaceDE w:val="0"/>
        <w:autoSpaceDN w:val="0"/>
        <w:spacing w:before="15" w:after="0" w:line="254" w:lineRule="auto"/>
        <w:ind w:right="49"/>
        <w:jc w:val="both"/>
        <w:rPr>
          <w:rFonts w:ascii="Verdana" w:hAnsi="Verdana"/>
          <w:lang w:val="es-CO"/>
        </w:rPr>
      </w:pPr>
    </w:p>
    <w:p w:rsidRPr="002F4ECB" w:rsidR="002F4ECB" w:rsidP="002F4ECB" w:rsidRDefault="002F4ECB" w14:paraId="2FEA14B3" w14:textId="02E9DC55">
      <w:pPr>
        <w:pStyle w:val="Prrafodelista"/>
        <w:widowControl w:val="0"/>
        <w:numPr>
          <w:ilvl w:val="1"/>
          <w:numId w:val="4"/>
        </w:numPr>
        <w:autoSpaceDE w:val="0"/>
        <w:autoSpaceDN w:val="0"/>
        <w:spacing w:before="15" w:after="0" w:line="254" w:lineRule="auto"/>
        <w:ind w:left="709" w:right="49"/>
        <w:jc w:val="both"/>
        <w:rPr>
          <w:rFonts w:ascii="Verdana" w:hAnsi="Verdana"/>
          <w:lang w:val="es-CO"/>
        </w:rPr>
      </w:pPr>
      <w:r w:rsidRPr="002F4ECB">
        <w:rPr>
          <w:rFonts w:ascii="Verdana" w:hAnsi="Verdana"/>
          <w:lang w:val="es-CO"/>
        </w:rPr>
        <w:t>El nombre debe ir en singular.</w:t>
      </w:r>
    </w:p>
    <w:p w:rsidRPr="002F4ECB" w:rsidR="002F4ECB" w:rsidP="002F4ECB" w:rsidRDefault="002F4ECB" w14:paraId="4228D9B7" w14:textId="67872395">
      <w:pPr>
        <w:pStyle w:val="Prrafodelista"/>
        <w:widowControl w:val="0"/>
        <w:numPr>
          <w:ilvl w:val="1"/>
          <w:numId w:val="4"/>
        </w:numPr>
        <w:autoSpaceDE w:val="0"/>
        <w:autoSpaceDN w:val="0"/>
        <w:spacing w:before="15" w:after="0" w:line="254" w:lineRule="auto"/>
        <w:ind w:left="709" w:right="49"/>
        <w:jc w:val="both"/>
        <w:rPr>
          <w:rFonts w:ascii="Verdana" w:hAnsi="Verdana"/>
          <w:lang w:val="es-CO"/>
        </w:rPr>
      </w:pPr>
      <w:r w:rsidRPr="002F4ECB">
        <w:rPr>
          <w:rFonts w:ascii="Verdana" w:hAnsi="Verdana"/>
          <w:lang w:val="es-CO"/>
        </w:rPr>
        <w:t>Se debe utilizar la nomenclatura pascal.</w:t>
      </w:r>
    </w:p>
    <w:p w:rsidRPr="002F4ECB" w:rsidR="002F4ECB" w:rsidP="002F4ECB" w:rsidRDefault="002F4ECB" w14:paraId="34350E48" w14:textId="253893EB">
      <w:pPr>
        <w:pStyle w:val="Prrafodelista"/>
        <w:widowControl w:val="0"/>
        <w:numPr>
          <w:ilvl w:val="1"/>
          <w:numId w:val="4"/>
        </w:numPr>
        <w:autoSpaceDE w:val="0"/>
        <w:autoSpaceDN w:val="0"/>
        <w:spacing w:before="15" w:after="0" w:line="254" w:lineRule="auto"/>
        <w:ind w:left="709" w:right="49"/>
        <w:jc w:val="both"/>
        <w:rPr>
          <w:rFonts w:ascii="Verdana" w:hAnsi="Verdana"/>
          <w:lang w:val="es-CO"/>
        </w:rPr>
      </w:pPr>
      <w:r w:rsidRPr="002F4ECB">
        <w:rPr>
          <w:rFonts w:ascii="Verdana" w:hAnsi="Verdana"/>
          <w:lang w:val="es-CO"/>
        </w:rPr>
        <w:t xml:space="preserve">Los nombres de instancia no pueden contener los términos </w:t>
      </w:r>
      <w:proofErr w:type="spellStart"/>
      <w:r w:rsidRPr="002F4ECB">
        <w:rPr>
          <w:rFonts w:ascii="Verdana" w:hAnsi="Verdana"/>
          <w:lang w:val="es-CO"/>
        </w:rPr>
        <w:t>reservador</w:t>
      </w:r>
      <w:proofErr w:type="spellEnd"/>
      <w:r w:rsidRPr="002F4ECB">
        <w:rPr>
          <w:rFonts w:ascii="Verdana" w:hAnsi="Verdana"/>
          <w:lang w:val="es-CO"/>
        </w:rPr>
        <w:t xml:space="preserve"> por el lenguaje estructurado de consulta SQL (Default, </w:t>
      </w:r>
      <w:proofErr w:type="spellStart"/>
      <w:r w:rsidRPr="002F4ECB">
        <w:rPr>
          <w:rFonts w:ascii="Verdana" w:hAnsi="Verdana"/>
          <w:lang w:val="es-CO"/>
        </w:rPr>
        <w:t>MSSQLServer</w:t>
      </w:r>
      <w:proofErr w:type="spellEnd"/>
      <w:r w:rsidRPr="002F4ECB">
        <w:rPr>
          <w:rFonts w:ascii="Verdana" w:hAnsi="Verdana"/>
          <w:lang w:val="es-CO"/>
        </w:rPr>
        <w:t>, ETC).</w:t>
      </w:r>
    </w:p>
    <w:p w:rsidRPr="002F4ECB" w:rsidR="002F4ECB" w:rsidP="002F4ECB" w:rsidRDefault="002F4ECB" w14:paraId="7271C0F6" w14:textId="15C5D9D9">
      <w:pPr>
        <w:pStyle w:val="Prrafodelista"/>
        <w:widowControl w:val="0"/>
        <w:numPr>
          <w:ilvl w:val="1"/>
          <w:numId w:val="4"/>
        </w:numPr>
        <w:autoSpaceDE w:val="0"/>
        <w:autoSpaceDN w:val="0"/>
        <w:spacing w:before="15" w:after="0" w:line="254" w:lineRule="auto"/>
        <w:ind w:left="709" w:right="49"/>
        <w:jc w:val="both"/>
        <w:rPr>
          <w:rFonts w:ascii="Verdana" w:hAnsi="Verdana"/>
          <w:lang w:val="es-CO"/>
        </w:rPr>
      </w:pPr>
      <w:r w:rsidRPr="002F4ECB">
        <w:rPr>
          <w:rFonts w:ascii="Verdana" w:hAnsi="Verdana"/>
          <w:lang w:val="es-CO"/>
        </w:rPr>
        <w:t>Los nombres de instancias están limitados a 32 caracteres..</w:t>
      </w:r>
    </w:p>
    <w:p w:rsidRPr="002F4ECB" w:rsidR="002F4ECB" w:rsidP="002F4ECB" w:rsidRDefault="002F4ECB" w14:paraId="11049149" w14:textId="37C3F8EE">
      <w:pPr>
        <w:pStyle w:val="Prrafodelista"/>
        <w:widowControl w:val="0"/>
        <w:numPr>
          <w:ilvl w:val="1"/>
          <w:numId w:val="4"/>
        </w:numPr>
        <w:autoSpaceDE w:val="0"/>
        <w:autoSpaceDN w:val="0"/>
        <w:spacing w:before="15" w:after="0" w:line="254" w:lineRule="auto"/>
        <w:ind w:left="709" w:right="49"/>
        <w:jc w:val="both"/>
        <w:rPr>
          <w:rFonts w:ascii="Verdana" w:hAnsi="Verdana"/>
          <w:lang w:val="es-CO"/>
        </w:rPr>
      </w:pPr>
      <w:r w:rsidRPr="002F4ECB">
        <w:rPr>
          <w:rFonts w:ascii="Verdana" w:hAnsi="Verdana"/>
          <w:lang w:val="es-CO"/>
        </w:rPr>
        <w:t>El primer carácter del nombre de la instancia debe ser una letra o un carácter de subrayado (_). Las letras aceptables son las que define el estándar Unicode 2.0, que incluye los caracteres latinos a-z y A-Z, además de caracteres de letras de otros idiomas.</w:t>
      </w:r>
    </w:p>
    <w:p w:rsidRPr="002F4ECB" w:rsidR="002F4ECB" w:rsidP="002F4ECB" w:rsidRDefault="002F4ECB" w14:paraId="774650FE" w14:textId="7F44BF96">
      <w:pPr>
        <w:pStyle w:val="Prrafodelista"/>
        <w:widowControl w:val="0"/>
        <w:numPr>
          <w:ilvl w:val="1"/>
          <w:numId w:val="4"/>
        </w:numPr>
        <w:autoSpaceDE w:val="0"/>
        <w:autoSpaceDN w:val="0"/>
        <w:spacing w:before="15" w:after="0" w:line="254" w:lineRule="auto"/>
        <w:ind w:left="709" w:right="49"/>
        <w:jc w:val="both"/>
        <w:rPr>
          <w:rFonts w:ascii="Verdana" w:hAnsi="Verdana"/>
          <w:lang w:val="es-CO"/>
        </w:rPr>
      </w:pPr>
      <w:r w:rsidRPr="002F4ECB">
        <w:rPr>
          <w:rFonts w:ascii="Verdana" w:hAnsi="Verdana"/>
          <w:lang w:val="es-CO"/>
        </w:rPr>
        <w:t>Los siguientes caracteres pueden ser letras definidas por el estándar Unicode 2.0, números enteros del alfabeto latín básico y de otros alfabetos nacionales, sin un carácter de subrayado (_).</w:t>
      </w:r>
    </w:p>
    <w:p w:rsidRPr="002F4ECB" w:rsidR="002F4ECB" w:rsidP="002F4ECB" w:rsidRDefault="002F4ECB" w14:paraId="258B6AF1" w14:textId="7E7FEFA8">
      <w:pPr>
        <w:pStyle w:val="Prrafodelista"/>
        <w:widowControl w:val="0"/>
        <w:numPr>
          <w:ilvl w:val="1"/>
          <w:numId w:val="4"/>
        </w:numPr>
        <w:autoSpaceDE w:val="0"/>
        <w:autoSpaceDN w:val="0"/>
        <w:spacing w:before="15" w:after="0" w:line="254" w:lineRule="auto"/>
        <w:ind w:left="709" w:right="49"/>
        <w:jc w:val="both"/>
        <w:rPr>
          <w:rFonts w:ascii="Verdana" w:hAnsi="Verdana"/>
          <w:lang w:val="es-CO"/>
        </w:rPr>
      </w:pPr>
      <w:r w:rsidRPr="002F4ECB">
        <w:rPr>
          <w:rFonts w:ascii="Verdana" w:hAnsi="Verdana"/>
          <w:lang w:val="es-CO"/>
        </w:rPr>
        <w:t>En los nombres de instancia no se permiten espacios incrustados de otros caracteres especiales, únicamente se permiten caracteres latinos a-z y A-Z y números enteros</w:t>
      </w:r>
    </w:p>
    <w:p w:rsidR="002F4ECB" w:rsidP="002F4ECB" w:rsidRDefault="002F4ECB" w14:paraId="3D592DBC" w14:textId="77777777">
      <w:pPr>
        <w:widowControl w:val="0"/>
        <w:autoSpaceDE w:val="0"/>
        <w:autoSpaceDN w:val="0"/>
        <w:spacing w:before="15" w:after="0" w:line="254" w:lineRule="auto"/>
        <w:ind w:right="1761"/>
        <w:rPr>
          <w:rFonts w:ascii="Verdana" w:hAnsi="Verdana"/>
          <w:lang w:val="es-CO"/>
        </w:rPr>
      </w:pPr>
    </w:p>
    <w:p w:rsidRPr="002F4ECB" w:rsidR="00DD3572" w:rsidP="002F4ECB" w:rsidRDefault="00DD3572" w14:paraId="2B1736B5" w14:textId="77777777">
      <w:pPr>
        <w:widowControl w:val="0"/>
        <w:autoSpaceDE w:val="0"/>
        <w:autoSpaceDN w:val="0"/>
        <w:spacing w:before="15" w:after="0" w:line="254" w:lineRule="auto"/>
        <w:ind w:right="1761"/>
        <w:rPr>
          <w:rFonts w:ascii="Verdana" w:hAnsi="Verdana"/>
          <w:lang w:val="es-CO"/>
        </w:rPr>
      </w:pPr>
    </w:p>
    <w:p w:rsidR="001C7782" w:rsidP="00896503" w:rsidRDefault="001C7782" w14:paraId="52D776F0" w14:textId="0F826CB7">
      <w:pPr>
        <w:pStyle w:val="Ttulo2"/>
        <w:widowControl w:val="0"/>
        <w:autoSpaceDE w:val="0"/>
        <w:autoSpaceDN w:val="0"/>
        <w:spacing w:before="15" w:after="0" w:line="254" w:lineRule="auto"/>
        <w:ind w:right="1761"/>
        <w:rPr>
          <w:b/>
          <w:bCs/>
          <w:lang w:val="es-CO"/>
        </w:rPr>
      </w:pPr>
      <w:bookmarkStart w:name="_Toc237378381" w:id="63"/>
      <w:r>
        <w:rPr>
          <w:b/>
          <w:bCs/>
          <w:lang w:val="es-CO"/>
        </w:rPr>
        <w:t>1</w:t>
      </w:r>
      <w:r w:rsidR="0071539C">
        <w:rPr>
          <w:b/>
          <w:bCs/>
          <w:lang w:val="es-CO"/>
        </w:rPr>
        <w:t>2</w:t>
      </w:r>
      <w:r>
        <w:rPr>
          <w:b/>
          <w:bCs/>
          <w:lang w:val="es-CO"/>
        </w:rPr>
        <w:t xml:space="preserve">.3. </w:t>
      </w:r>
      <w:r w:rsidRPr="001D7AE8">
        <w:rPr>
          <w:b/>
          <w:bCs/>
          <w:lang w:val="es-CO"/>
        </w:rPr>
        <w:t>Nombre de esquemas</w:t>
      </w:r>
      <w:bookmarkEnd w:id="63"/>
    </w:p>
    <w:p w:rsidR="00053CC5" w:rsidP="00053CC5" w:rsidRDefault="00053CC5" w14:paraId="107F3C1A" w14:textId="77777777">
      <w:pPr>
        <w:widowControl w:val="0"/>
        <w:autoSpaceDE w:val="0"/>
        <w:autoSpaceDN w:val="0"/>
        <w:spacing w:before="15" w:after="0" w:line="254" w:lineRule="auto"/>
        <w:ind w:right="1761"/>
        <w:rPr>
          <w:rFonts w:ascii="Verdana" w:hAnsi="Verdana"/>
          <w:b/>
          <w:bCs/>
          <w:lang w:val="es-CO"/>
        </w:rPr>
      </w:pPr>
    </w:p>
    <w:p w:rsidRPr="00DD3572" w:rsidR="00DD3572" w:rsidP="00DD3572" w:rsidRDefault="00DD3572" w14:paraId="3A182608" w14:textId="05A0D845">
      <w:pPr>
        <w:widowControl w:val="0"/>
        <w:autoSpaceDE w:val="0"/>
        <w:autoSpaceDN w:val="0"/>
        <w:spacing w:before="15" w:after="0" w:line="254" w:lineRule="auto"/>
        <w:ind w:right="49"/>
        <w:jc w:val="both"/>
        <w:rPr>
          <w:rFonts w:ascii="Verdana" w:hAnsi="Verdana"/>
          <w:lang w:val="es-CO"/>
        </w:rPr>
      </w:pPr>
      <w:r w:rsidRPr="00DD3572">
        <w:rPr>
          <w:rFonts w:ascii="Verdana" w:hAnsi="Verdana"/>
          <w:lang w:val="es-CO"/>
        </w:rPr>
        <w:t>Se debe especificar un nombre que esté relacionado con el área del negocio que se esté trabajando dentro de la aplicación o proyecto, cuando esta pueda contener varias áreas o módulos dentro de la aplicación pero que estén claramente identificadas.</w:t>
      </w:r>
      <w:r w:rsidR="008B33EB">
        <w:rPr>
          <w:rFonts w:ascii="Verdana" w:hAnsi="Verdana"/>
          <w:lang w:val="es-CO"/>
        </w:rPr>
        <w:t xml:space="preserve"> </w:t>
      </w:r>
      <w:r w:rsidRPr="00DD3572">
        <w:rPr>
          <w:rFonts w:ascii="Verdana" w:hAnsi="Verdana"/>
          <w:lang w:val="es-CO"/>
        </w:rPr>
        <w:t xml:space="preserve">Por ejemplo, en el caso del proyecto de calidad de datos tenemos identificados varios dominios en donde se clasifican las diferentes tablas que se manejan dentro del modelo desarrollado para el </w:t>
      </w:r>
      <w:r w:rsidRPr="00DD3572">
        <w:rPr>
          <w:rFonts w:ascii="Verdana" w:hAnsi="Verdana"/>
          <w:lang w:val="es-CO"/>
        </w:rPr>
        <w:t>proyecto en los cuales se encuentran: personas naturales y jurídicas, administradores, localización, sociedades supervisadas, y auditoria.</w:t>
      </w:r>
    </w:p>
    <w:p w:rsidRPr="00DD3572" w:rsidR="00DD3572" w:rsidP="00DD3572" w:rsidRDefault="00DD3572" w14:paraId="4B77E130" w14:textId="77777777">
      <w:pPr>
        <w:widowControl w:val="0"/>
        <w:autoSpaceDE w:val="0"/>
        <w:autoSpaceDN w:val="0"/>
        <w:spacing w:before="15" w:after="0" w:line="254" w:lineRule="auto"/>
        <w:ind w:right="49"/>
        <w:jc w:val="both"/>
        <w:rPr>
          <w:rFonts w:ascii="Verdana" w:hAnsi="Verdana"/>
          <w:lang w:val="es-CO"/>
        </w:rPr>
      </w:pPr>
    </w:p>
    <w:p w:rsidR="00053CC5" w:rsidP="00DD3572" w:rsidRDefault="00DD3572" w14:paraId="4F0A5231" w14:textId="5106D7F0">
      <w:pPr>
        <w:widowControl w:val="0"/>
        <w:autoSpaceDE w:val="0"/>
        <w:autoSpaceDN w:val="0"/>
        <w:spacing w:before="15" w:after="0" w:line="254" w:lineRule="auto"/>
        <w:ind w:right="49"/>
        <w:jc w:val="both"/>
        <w:rPr>
          <w:rFonts w:ascii="Verdana" w:hAnsi="Verdana"/>
          <w:lang w:val="es-CO"/>
        </w:rPr>
      </w:pPr>
      <w:r w:rsidRPr="00DD3572">
        <w:rPr>
          <w:rFonts w:ascii="Verdana" w:hAnsi="Verdana"/>
          <w:lang w:val="es-CO"/>
        </w:rPr>
        <w:t xml:space="preserve">Ejemplo: </w:t>
      </w:r>
      <w:proofErr w:type="spellStart"/>
      <w:r w:rsidRPr="00DD3572">
        <w:rPr>
          <w:rFonts w:ascii="Verdana" w:hAnsi="Verdana"/>
          <w:lang w:val="es-CO"/>
        </w:rPr>
        <w:t>Sirfin.ActualizaControl</w:t>
      </w:r>
      <w:proofErr w:type="spellEnd"/>
      <w:r w:rsidRPr="00DD3572">
        <w:rPr>
          <w:rFonts w:ascii="Verdana" w:hAnsi="Verdana"/>
          <w:lang w:val="es-CO"/>
        </w:rPr>
        <w:t xml:space="preserve">, donde el esquema es </w:t>
      </w:r>
      <w:proofErr w:type="spellStart"/>
      <w:r w:rsidRPr="00DD3572">
        <w:rPr>
          <w:rFonts w:ascii="Verdana" w:hAnsi="Verdana"/>
          <w:lang w:val="es-CO"/>
        </w:rPr>
        <w:t>Sirfin</w:t>
      </w:r>
      <w:proofErr w:type="spellEnd"/>
      <w:r w:rsidRPr="00DD3572">
        <w:rPr>
          <w:rFonts w:ascii="Verdana" w:hAnsi="Verdana"/>
          <w:lang w:val="es-CO"/>
        </w:rPr>
        <w:t xml:space="preserve"> sistema al que pertenece el proceso y Actualiza control el nombre de la tabla o vista según sea el caso.</w:t>
      </w:r>
    </w:p>
    <w:p w:rsidR="007E056C" w:rsidP="00DD3572" w:rsidRDefault="007E056C" w14:paraId="49995F93" w14:textId="77777777">
      <w:pPr>
        <w:widowControl w:val="0"/>
        <w:autoSpaceDE w:val="0"/>
        <w:autoSpaceDN w:val="0"/>
        <w:spacing w:before="15" w:after="0" w:line="254" w:lineRule="auto"/>
        <w:ind w:right="49"/>
        <w:jc w:val="both"/>
        <w:rPr>
          <w:rFonts w:ascii="Verdana" w:hAnsi="Verdana"/>
          <w:lang w:val="es-CO"/>
        </w:rPr>
      </w:pPr>
    </w:p>
    <w:p w:rsidRPr="007E056C" w:rsidR="00943B6B" w:rsidP="007E056C" w:rsidRDefault="00943B6B" w14:paraId="7752497A" w14:textId="3BA9C079">
      <w:pPr>
        <w:spacing w:before="31"/>
        <w:ind w:right="49"/>
        <w:jc w:val="both"/>
        <w:rPr>
          <w:rFonts w:ascii="Verdana" w:hAnsi="Verdana"/>
          <w:b/>
          <w:bCs/>
          <w:lang w:val="es-CO"/>
        </w:rPr>
      </w:pPr>
      <w:r w:rsidRPr="00E84D07">
        <w:rPr>
          <w:rFonts w:ascii="Verdana" w:hAnsi="Verdana"/>
          <w:b/>
          <w:bCs/>
          <w:lang w:val="es-CO"/>
        </w:rPr>
        <w:t>Estandarización de Esquemas</w:t>
      </w:r>
    </w:p>
    <w:p w:rsidR="001B230D" w:rsidP="001B230D" w:rsidRDefault="001B230D" w14:paraId="23C96746" w14:textId="77777777">
      <w:pPr>
        <w:widowControl w:val="0"/>
        <w:autoSpaceDE w:val="0"/>
        <w:autoSpaceDN w:val="0"/>
        <w:spacing w:before="15" w:after="0" w:line="254" w:lineRule="auto"/>
        <w:ind w:right="49"/>
        <w:jc w:val="both"/>
        <w:rPr>
          <w:rFonts w:ascii="Verdana" w:hAnsi="Verdana"/>
        </w:rPr>
      </w:pPr>
      <w:r w:rsidRPr="001B230D">
        <w:rPr>
          <w:rFonts w:ascii="Verdana" w:hAnsi="Verdana"/>
        </w:rPr>
        <w:t>Definir una estructura estándar de esquemas para todas las aplicaciones y microservicios, con el fin de:</w:t>
      </w:r>
    </w:p>
    <w:p w:rsidRPr="001B230D" w:rsidR="001B230D" w:rsidP="001B230D" w:rsidRDefault="001B230D" w14:paraId="38C4225F" w14:textId="77777777">
      <w:pPr>
        <w:widowControl w:val="0"/>
        <w:autoSpaceDE w:val="0"/>
        <w:autoSpaceDN w:val="0"/>
        <w:spacing w:before="15" w:after="0" w:line="254" w:lineRule="auto"/>
        <w:ind w:right="49"/>
        <w:jc w:val="both"/>
        <w:rPr>
          <w:rFonts w:ascii="Verdana" w:hAnsi="Verdana"/>
        </w:rPr>
      </w:pPr>
    </w:p>
    <w:p w:rsidRPr="001B230D" w:rsidR="001B230D" w:rsidP="001B230D" w:rsidRDefault="001B230D" w14:paraId="008BAF04" w14:textId="77777777">
      <w:pPr>
        <w:widowControl w:val="0"/>
        <w:autoSpaceDE w:val="0"/>
        <w:autoSpaceDN w:val="0"/>
        <w:spacing w:before="15" w:after="0" w:line="254" w:lineRule="auto"/>
        <w:ind w:right="49"/>
        <w:jc w:val="both"/>
        <w:rPr>
          <w:rFonts w:ascii="Verdana" w:hAnsi="Verdana"/>
        </w:rPr>
      </w:pPr>
      <w:r w:rsidRPr="001B230D">
        <w:rPr>
          <w:rFonts w:ascii="Verdana" w:hAnsi="Verdana"/>
        </w:rPr>
        <w:t>•</w:t>
      </w:r>
      <w:r w:rsidRPr="001B230D">
        <w:rPr>
          <w:rFonts w:ascii="Verdana" w:hAnsi="Verdana"/>
        </w:rPr>
        <w:tab/>
      </w:r>
      <w:r w:rsidRPr="001B230D">
        <w:rPr>
          <w:rFonts w:ascii="Verdana" w:hAnsi="Verdana"/>
        </w:rPr>
        <w:t xml:space="preserve">Garantizar consistencia en el modelo de datos </w:t>
      </w:r>
    </w:p>
    <w:p w:rsidRPr="001B230D" w:rsidR="001B230D" w:rsidP="001B230D" w:rsidRDefault="001B230D" w14:paraId="09C5E3FB" w14:textId="77777777">
      <w:pPr>
        <w:widowControl w:val="0"/>
        <w:autoSpaceDE w:val="0"/>
        <w:autoSpaceDN w:val="0"/>
        <w:spacing w:before="15" w:after="0" w:line="254" w:lineRule="auto"/>
        <w:ind w:right="49"/>
        <w:jc w:val="both"/>
        <w:rPr>
          <w:rFonts w:ascii="Verdana" w:hAnsi="Verdana"/>
        </w:rPr>
      </w:pPr>
      <w:r w:rsidRPr="001B230D">
        <w:rPr>
          <w:rFonts w:ascii="Verdana" w:hAnsi="Verdana"/>
        </w:rPr>
        <w:t>•</w:t>
      </w:r>
      <w:r w:rsidRPr="001B230D">
        <w:rPr>
          <w:rFonts w:ascii="Verdana" w:hAnsi="Verdana"/>
        </w:rPr>
        <w:tab/>
      </w:r>
      <w:r w:rsidRPr="001B230D">
        <w:rPr>
          <w:rFonts w:ascii="Verdana" w:hAnsi="Verdana"/>
        </w:rPr>
        <w:t xml:space="preserve">Facilitar mantenimiento y escalabilidad </w:t>
      </w:r>
    </w:p>
    <w:p w:rsidRPr="001B230D" w:rsidR="001B230D" w:rsidP="001B230D" w:rsidRDefault="001B230D" w14:paraId="07C7B827" w14:textId="77777777">
      <w:pPr>
        <w:widowControl w:val="0"/>
        <w:autoSpaceDE w:val="0"/>
        <w:autoSpaceDN w:val="0"/>
        <w:spacing w:before="15" w:after="0" w:line="254" w:lineRule="auto"/>
        <w:ind w:right="49"/>
        <w:jc w:val="both"/>
        <w:rPr>
          <w:rFonts w:ascii="Verdana" w:hAnsi="Verdana"/>
        </w:rPr>
      </w:pPr>
      <w:r w:rsidRPr="001B230D">
        <w:rPr>
          <w:rFonts w:ascii="Verdana" w:hAnsi="Verdana"/>
        </w:rPr>
        <w:t>•</w:t>
      </w:r>
      <w:r w:rsidRPr="001B230D">
        <w:rPr>
          <w:rFonts w:ascii="Verdana" w:hAnsi="Verdana"/>
        </w:rPr>
        <w:tab/>
      </w:r>
      <w:r w:rsidRPr="001B230D">
        <w:rPr>
          <w:rFonts w:ascii="Verdana" w:hAnsi="Verdana"/>
        </w:rPr>
        <w:t xml:space="preserve">Permitir reutilización de componentes </w:t>
      </w:r>
    </w:p>
    <w:p w:rsidRPr="001B230D" w:rsidR="001B230D" w:rsidP="001B230D" w:rsidRDefault="001B230D" w14:paraId="13605B3B" w14:textId="13F07657">
      <w:pPr>
        <w:widowControl w:val="0"/>
        <w:autoSpaceDE w:val="0"/>
        <w:autoSpaceDN w:val="0"/>
        <w:spacing w:before="15" w:after="0" w:line="254" w:lineRule="auto"/>
        <w:ind w:right="49"/>
        <w:jc w:val="both"/>
        <w:rPr>
          <w:rFonts w:ascii="Verdana" w:hAnsi="Verdana"/>
        </w:rPr>
      </w:pPr>
      <w:r w:rsidRPr="001B230D">
        <w:rPr>
          <w:rFonts w:ascii="Verdana" w:hAnsi="Verdana"/>
        </w:rPr>
        <w:t>•</w:t>
      </w:r>
      <w:r w:rsidRPr="001B230D">
        <w:rPr>
          <w:rFonts w:ascii="Verdana" w:hAnsi="Verdana"/>
        </w:rPr>
        <w:tab/>
      </w:r>
      <w:r w:rsidRPr="001B230D">
        <w:rPr>
          <w:rFonts w:ascii="Verdana" w:hAnsi="Verdana"/>
        </w:rPr>
        <w:t>Mejorar la gobernanza de datos</w:t>
      </w:r>
    </w:p>
    <w:p w:rsidR="007E056C" w:rsidP="007E056C" w:rsidRDefault="007E056C" w14:paraId="67CD087B" w14:textId="77777777">
      <w:pPr>
        <w:spacing w:before="31"/>
        <w:ind w:right="49"/>
        <w:jc w:val="both"/>
        <w:rPr>
          <w:rFonts w:ascii="Verdana" w:hAnsi="Verdana"/>
          <w:b/>
          <w:bCs/>
        </w:rPr>
      </w:pPr>
    </w:p>
    <w:p w:rsidRPr="00251165" w:rsidR="00635498" w:rsidP="007E056C" w:rsidRDefault="00635498" w14:paraId="449C388B" w14:textId="1BF45F4C">
      <w:pPr>
        <w:spacing w:before="31"/>
        <w:ind w:right="49"/>
        <w:jc w:val="both"/>
        <w:rPr>
          <w:rFonts w:ascii="Verdana" w:hAnsi="Verdana"/>
          <w:b/>
          <w:bCs/>
          <w:lang w:val="es-CO"/>
        </w:rPr>
      </w:pPr>
      <w:r w:rsidRPr="00251165">
        <w:rPr>
          <w:rFonts w:ascii="Verdana" w:hAnsi="Verdana"/>
          <w:b/>
          <w:bCs/>
          <w:lang w:val="es-CO"/>
        </w:rPr>
        <w:t>Definición de Esquemas</w:t>
      </w:r>
    </w:p>
    <w:p w:rsidRPr="00251165" w:rsidR="00635498" w:rsidP="007E056C" w:rsidRDefault="00635498" w14:paraId="3832104D" w14:textId="77777777">
      <w:pPr>
        <w:spacing w:before="31"/>
        <w:ind w:right="49"/>
        <w:jc w:val="both"/>
        <w:rPr>
          <w:rFonts w:ascii="Verdana" w:hAnsi="Verdana"/>
          <w:b/>
          <w:bCs/>
          <w:lang w:val="es-CO"/>
        </w:rPr>
      </w:pPr>
      <w:r w:rsidRPr="00251165">
        <w:rPr>
          <w:rFonts w:ascii="Verdana" w:hAnsi="Verdana"/>
          <w:b/>
          <w:bCs/>
          <w:lang w:val="es-CO"/>
        </w:rPr>
        <w:t xml:space="preserve">Esquema de Negocio (&lt;modulo&gt; o </w:t>
      </w:r>
      <w:r>
        <w:rPr>
          <w:rFonts w:ascii="Verdana" w:hAnsi="Verdana"/>
          <w:b/>
          <w:bCs/>
          <w:lang w:val="es-CO"/>
        </w:rPr>
        <w:t>negocio</w:t>
      </w:r>
      <w:r w:rsidRPr="00251165">
        <w:rPr>
          <w:rFonts w:ascii="Verdana" w:hAnsi="Verdana"/>
          <w:b/>
          <w:bCs/>
          <w:lang w:val="es-CO"/>
        </w:rPr>
        <w:t>)</w:t>
      </w:r>
    </w:p>
    <w:p w:rsidRPr="00251165" w:rsidR="00635498" w:rsidP="00A02D9A" w:rsidRDefault="00635498" w14:paraId="73A831B6" w14:textId="77777777">
      <w:pPr>
        <w:pStyle w:val="Textoindependiente"/>
        <w:spacing w:before="31"/>
        <w:ind w:left="0" w:right="49" w:firstLine="567"/>
        <w:jc w:val="both"/>
        <w:rPr>
          <w:rFonts w:ascii="Verdana" w:hAnsi="Verdana"/>
          <w:lang w:val="es-CO"/>
        </w:rPr>
      </w:pPr>
      <w:r w:rsidRPr="00251165">
        <w:rPr>
          <w:rFonts w:ascii="Verdana" w:hAnsi="Verdana"/>
          <w:lang w:val="es-CO"/>
        </w:rPr>
        <w:t xml:space="preserve">Contiene las </w:t>
      </w:r>
      <w:r w:rsidRPr="00251165">
        <w:rPr>
          <w:rFonts w:ascii="Verdana" w:hAnsi="Verdana"/>
          <w:b/>
          <w:bCs/>
          <w:lang w:val="es-CO"/>
        </w:rPr>
        <w:t>entidades operativas del sistema</w:t>
      </w:r>
      <w:r w:rsidRPr="00251165">
        <w:rPr>
          <w:rFonts w:ascii="Verdana" w:hAnsi="Verdana"/>
          <w:lang w:val="es-CO"/>
        </w:rPr>
        <w:t>.</w:t>
      </w:r>
    </w:p>
    <w:p w:rsidRPr="00251165" w:rsidR="00635498" w:rsidP="00A02D9A" w:rsidRDefault="00635498" w14:paraId="168807DC" w14:textId="77777777">
      <w:pPr>
        <w:pStyle w:val="Textoindependiente"/>
        <w:spacing w:before="31"/>
        <w:ind w:left="0" w:right="49" w:firstLine="567"/>
        <w:jc w:val="both"/>
        <w:rPr>
          <w:rFonts w:ascii="Verdana" w:hAnsi="Verdana"/>
          <w:lang w:val="es-CO"/>
        </w:rPr>
      </w:pPr>
      <w:r w:rsidRPr="00251165">
        <w:rPr>
          <w:rFonts w:ascii="Verdana" w:hAnsi="Verdana"/>
          <w:b/>
          <w:bCs/>
          <w:lang w:val="es-CO"/>
        </w:rPr>
        <w:t>Características:</w:t>
      </w:r>
    </w:p>
    <w:p w:rsidRPr="00251165" w:rsidR="00635498" w:rsidP="00896503" w:rsidRDefault="00635498" w14:paraId="7BA23665" w14:textId="77777777">
      <w:pPr>
        <w:pStyle w:val="Textoindependiente"/>
        <w:numPr>
          <w:ilvl w:val="0"/>
          <w:numId w:val="18"/>
        </w:numPr>
        <w:tabs>
          <w:tab w:val="num" w:pos="993"/>
        </w:tabs>
        <w:spacing w:before="31"/>
        <w:ind w:left="1134" w:right="49"/>
        <w:jc w:val="both"/>
        <w:rPr>
          <w:rFonts w:ascii="Verdana" w:hAnsi="Verdana"/>
          <w:lang w:val="es-CO"/>
        </w:rPr>
      </w:pPr>
      <w:r w:rsidRPr="00251165">
        <w:rPr>
          <w:rFonts w:ascii="Verdana" w:hAnsi="Verdana"/>
          <w:lang w:val="es-CO"/>
        </w:rPr>
        <w:t xml:space="preserve">Datos transaccionales </w:t>
      </w:r>
    </w:p>
    <w:p w:rsidRPr="00251165" w:rsidR="00635498" w:rsidP="00896503" w:rsidRDefault="00635498" w14:paraId="190DB8BB" w14:textId="77777777">
      <w:pPr>
        <w:pStyle w:val="Textoindependiente"/>
        <w:numPr>
          <w:ilvl w:val="0"/>
          <w:numId w:val="18"/>
        </w:numPr>
        <w:spacing w:before="31"/>
        <w:ind w:left="1134" w:right="49"/>
        <w:jc w:val="both"/>
        <w:rPr>
          <w:rFonts w:ascii="Verdana" w:hAnsi="Verdana"/>
          <w:lang w:val="es-CO"/>
        </w:rPr>
      </w:pPr>
      <w:r w:rsidRPr="00251165">
        <w:rPr>
          <w:rFonts w:ascii="Verdana" w:hAnsi="Verdana"/>
          <w:lang w:val="es-CO"/>
        </w:rPr>
        <w:t xml:space="preserve">Alta frecuencia de escritura </w:t>
      </w:r>
    </w:p>
    <w:p w:rsidRPr="00251165" w:rsidR="00635498" w:rsidP="00896503" w:rsidRDefault="00635498" w14:paraId="3E74911C" w14:textId="77777777">
      <w:pPr>
        <w:pStyle w:val="Textoindependiente"/>
        <w:numPr>
          <w:ilvl w:val="0"/>
          <w:numId w:val="18"/>
        </w:numPr>
        <w:tabs>
          <w:tab w:val="num" w:pos="1276"/>
        </w:tabs>
        <w:spacing w:before="31"/>
        <w:ind w:left="1134" w:right="49"/>
        <w:jc w:val="both"/>
        <w:rPr>
          <w:rFonts w:ascii="Verdana" w:hAnsi="Verdana"/>
          <w:lang w:val="es-CO"/>
        </w:rPr>
      </w:pPr>
      <w:r w:rsidRPr="00251165">
        <w:rPr>
          <w:rFonts w:ascii="Verdana" w:hAnsi="Verdana"/>
          <w:lang w:val="es-CO"/>
        </w:rPr>
        <w:t xml:space="preserve">Representan procesos del negocio </w:t>
      </w:r>
    </w:p>
    <w:p w:rsidRPr="00251165" w:rsidR="00635498" w:rsidP="00896503" w:rsidRDefault="00635498" w14:paraId="18EFBB56" w14:textId="77777777">
      <w:pPr>
        <w:pStyle w:val="Textoindependiente"/>
        <w:numPr>
          <w:ilvl w:val="0"/>
          <w:numId w:val="18"/>
        </w:numPr>
        <w:spacing w:before="31"/>
        <w:ind w:left="1134" w:right="49"/>
        <w:jc w:val="both"/>
        <w:rPr>
          <w:rFonts w:ascii="Verdana" w:hAnsi="Verdana"/>
          <w:b/>
          <w:bCs/>
          <w:lang w:val="es-CO"/>
        </w:rPr>
      </w:pPr>
      <w:r w:rsidRPr="00251165">
        <w:rPr>
          <w:rFonts w:ascii="Verdana" w:hAnsi="Verdana"/>
          <w:b/>
          <w:bCs/>
          <w:lang w:val="es-CO"/>
        </w:rPr>
        <w:t>Ejemplos de tablas:</w:t>
      </w:r>
    </w:p>
    <w:p w:rsidRPr="00251165" w:rsidR="00635498" w:rsidP="00896503" w:rsidRDefault="00635498" w14:paraId="3FF295C1" w14:textId="77777777">
      <w:pPr>
        <w:pStyle w:val="Textoindependiente"/>
        <w:numPr>
          <w:ilvl w:val="0"/>
          <w:numId w:val="18"/>
        </w:numPr>
        <w:tabs>
          <w:tab w:val="num" w:pos="993"/>
        </w:tabs>
        <w:spacing w:before="31"/>
        <w:ind w:left="1134" w:right="49"/>
        <w:jc w:val="both"/>
        <w:rPr>
          <w:rFonts w:ascii="Verdana" w:hAnsi="Verdana"/>
          <w:lang w:val="es-CO"/>
        </w:rPr>
      </w:pPr>
      <w:r w:rsidRPr="00251165">
        <w:rPr>
          <w:rFonts w:ascii="Verdana" w:hAnsi="Verdana"/>
          <w:lang w:val="es-CO"/>
        </w:rPr>
        <w:t xml:space="preserve">Evento </w:t>
      </w:r>
    </w:p>
    <w:p w:rsidRPr="00251165" w:rsidR="00635498" w:rsidP="00896503" w:rsidRDefault="00635498" w14:paraId="5867D9D7" w14:textId="77777777">
      <w:pPr>
        <w:pStyle w:val="Textoindependiente"/>
        <w:numPr>
          <w:ilvl w:val="0"/>
          <w:numId w:val="18"/>
        </w:numPr>
        <w:tabs>
          <w:tab w:val="num" w:pos="993"/>
        </w:tabs>
        <w:spacing w:before="31"/>
        <w:ind w:left="1134" w:right="49"/>
        <w:jc w:val="both"/>
        <w:rPr>
          <w:rFonts w:ascii="Verdana" w:hAnsi="Verdana"/>
          <w:lang w:val="es-CO"/>
        </w:rPr>
      </w:pPr>
      <w:r w:rsidRPr="00251165">
        <w:rPr>
          <w:rFonts w:ascii="Verdana" w:hAnsi="Verdana"/>
          <w:lang w:val="es-CO"/>
        </w:rPr>
        <w:t xml:space="preserve">Alerta </w:t>
      </w:r>
    </w:p>
    <w:p w:rsidRPr="00251165" w:rsidR="00635498" w:rsidP="00896503" w:rsidRDefault="00635498" w14:paraId="231CE6F2" w14:textId="77777777">
      <w:pPr>
        <w:pStyle w:val="Textoindependiente"/>
        <w:numPr>
          <w:ilvl w:val="0"/>
          <w:numId w:val="18"/>
        </w:numPr>
        <w:tabs>
          <w:tab w:val="num" w:pos="993"/>
        </w:tabs>
        <w:spacing w:before="31"/>
        <w:ind w:left="1134" w:right="49"/>
        <w:jc w:val="both"/>
        <w:rPr>
          <w:rFonts w:ascii="Verdana" w:hAnsi="Verdana"/>
          <w:lang w:val="es-CO"/>
        </w:rPr>
      </w:pPr>
      <w:proofErr w:type="spellStart"/>
      <w:r w:rsidRPr="00251165">
        <w:rPr>
          <w:rFonts w:ascii="Verdana" w:hAnsi="Verdana"/>
          <w:lang w:val="es-CO"/>
        </w:rPr>
        <w:t>AlertasGeneradas</w:t>
      </w:r>
      <w:proofErr w:type="spellEnd"/>
      <w:r w:rsidRPr="00251165">
        <w:rPr>
          <w:rFonts w:ascii="Verdana" w:hAnsi="Verdana"/>
          <w:lang w:val="es-CO"/>
        </w:rPr>
        <w:t xml:space="preserve"> </w:t>
      </w:r>
    </w:p>
    <w:p w:rsidRPr="00251165" w:rsidR="00635498" w:rsidP="00896503" w:rsidRDefault="00635498" w14:paraId="26D4A396" w14:textId="77777777">
      <w:pPr>
        <w:pStyle w:val="Textoindependiente"/>
        <w:numPr>
          <w:ilvl w:val="0"/>
          <w:numId w:val="18"/>
        </w:numPr>
        <w:tabs>
          <w:tab w:val="num" w:pos="993"/>
        </w:tabs>
        <w:spacing w:before="31"/>
        <w:ind w:left="1134" w:right="49"/>
        <w:jc w:val="both"/>
        <w:rPr>
          <w:rFonts w:ascii="Verdana" w:hAnsi="Verdana"/>
          <w:lang w:val="es-CO"/>
        </w:rPr>
      </w:pPr>
      <w:proofErr w:type="spellStart"/>
      <w:r w:rsidRPr="00251165">
        <w:rPr>
          <w:rFonts w:ascii="Verdana" w:hAnsi="Verdana"/>
          <w:lang w:val="es-CO"/>
        </w:rPr>
        <w:t>Radicacion</w:t>
      </w:r>
      <w:proofErr w:type="spellEnd"/>
      <w:r w:rsidRPr="00251165">
        <w:rPr>
          <w:rFonts w:ascii="Verdana" w:hAnsi="Verdana"/>
          <w:lang w:val="es-CO"/>
        </w:rPr>
        <w:t xml:space="preserve"> </w:t>
      </w:r>
    </w:p>
    <w:p w:rsidR="00635498" w:rsidP="001B230D" w:rsidRDefault="00635498" w14:paraId="3AFEECD7" w14:textId="77777777">
      <w:pPr>
        <w:widowControl w:val="0"/>
        <w:autoSpaceDE w:val="0"/>
        <w:autoSpaceDN w:val="0"/>
        <w:spacing w:before="15" w:after="0" w:line="254" w:lineRule="auto"/>
        <w:ind w:right="1761"/>
        <w:rPr>
          <w:rFonts w:ascii="Verdana" w:hAnsi="Verdana"/>
          <w:b/>
          <w:bCs/>
        </w:rPr>
      </w:pPr>
    </w:p>
    <w:p w:rsidRPr="00251165" w:rsidR="00E42C0F" w:rsidP="007E056C" w:rsidRDefault="00E42C0F" w14:paraId="440B85EA" w14:textId="77777777">
      <w:pPr>
        <w:spacing w:before="31"/>
        <w:ind w:right="1355"/>
        <w:jc w:val="both"/>
        <w:rPr>
          <w:rFonts w:ascii="Verdana" w:hAnsi="Verdana"/>
          <w:b/>
          <w:bCs/>
          <w:lang w:val="es-CO"/>
        </w:rPr>
      </w:pPr>
      <w:r w:rsidRPr="00251165">
        <w:rPr>
          <w:rFonts w:ascii="Verdana" w:hAnsi="Verdana"/>
          <w:b/>
          <w:bCs/>
          <w:lang w:val="es-CO"/>
        </w:rPr>
        <w:t xml:space="preserve">Esquema de </w:t>
      </w:r>
      <w:proofErr w:type="spellStart"/>
      <w:r w:rsidRPr="00251165">
        <w:rPr>
          <w:rFonts w:ascii="Verdana" w:hAnsi="Verdana"/>
          <w:b/>
          <w:bCs/>
          <w:lang w:val="es-CO"/>
        </w:rPr>
        <w:t>Parametría</w:t>
      </w:r>
      <w:proofErr w:type="spellEnd"/>
      <w:r w:rsidRPr="00251165">
        <w:rPr>
          <w:rFonts w:ascii="Verdana" w:hAnsi="Verdana"/>
          <w:b/>
          <w:bCs/>
          <w:lang w:val="es-CO"/>
        </w:rPr>
        <w:t xml:space="preserve"> (</w:t>
      </w:r>
      <w:proofErr w:type="spellStart"/>
      <w:r>
        <w:rPr>
          <w:rFonts w:ascii="Verdana" w:hAnsi="Verdana"/>
          <w:b/>
          <w:bCs/>
          <w:lang w:val="es-CO"/>
        </w:rPr>
        <w:t>P</w:t>
      </w:r>
      <w:r w:rsidRPr="00251165">
        <w:rPr>
          <w:rFonts w:ascii="Verdana" w:hAnsi="Verdana"/>
          <w:b/>
          <w:bCs/>
          <w:lang w:val="es-CO"/>
        </w:rPr>
        <w:t>arametria</w:t>
      </w:r>
      <w:proofErr w:type="spellEnd"/>
      <w:r w:rsidRPr="00251165">
        <w:rPr>
          <w:rFonts w:ascii="Verdana" w:hAnsi="Verdana"/>
          <w:b/>
          <w:bCs/>
          <w:lang w:val="es-CO"/>
        </w:rPr>
        <w:t>)</w:t>
      </w:r>
    </w:p>
    <w:p w:rsidRPr="00251165" w:rsidR="00E42C0F" w:rsidP="00E42C0F" w:rsidRDefault="00E42C0F" w14:paraId="091D3DA6" w14:textId="77777777">
      <w:pPr>
        <w:pStyle w:val="Textoindependiente"/>
        <w:spacing w:before="31"/>
        <w:ind w:left="142" w:right="1355" w:firstLine="567"/>
        <w:jc w:val="both"/>
        <w:rPr>
          <w:rFonts w:ascii="Verdana" w:hAnsi="Verdana"/>
          <w:b/>
          <w:bCs/>
          <w:lang w:val="es-CO"/>
        </w:rPr>
      </w:pPr>
      <w:r w:rsidRPr="00251165">
        <w:rPr>
          <w:rFonts w:ascii="Verdana" w:hAnsi="Verdana"/>
          <w:lang w:val="es-CO"/>
        </w:rPr>
        <w:t>Contiene</w:t>
      </w:r>
      <w:r w:rsidRPr="00251165">
        <w:rPr>
          <w:rFonts w:ascii="Verdana" w:hAnsi="Verdana"/>
          <w:b/>
          <w:bCs/>
          <w:lang w:val="es-CO"/>
        </w:rPr>
        <w:t xml:space="preserve"> catálogos controlados y reutilizables.</w:t>
      </w:r>
    </w:p>
    <w:p w:rsidRPr="00251165" w:rsidR="00E42C0F" w:rsidP="00E42C0F" w:rsidRDefault="00E42C0F" w14:paraId="41D2C266" w14:textId="77777777">
      <w:pPr>
        <w:pStyle w:val="Textoindependiente"/>
        <w:spacing w:before="31"/>
        <w:ind w:left="0" w:right="1355" w:firstLine="709"/>
        <w:jc w:val="both"/>
        <w:rPr>
          <w:rFonts w:ascii="Verdana" w:hAnsi="Verdana"/>
          <w:b/>
          <w:bCs/>
          <w:lang w:val="es-CO"/>
        </w:rPr>
      </w:pPr>
      <w:r w:rsidRPr="00251165">
        <w:rPr>
          <w:rFonts w:ascii="Verdana" w:hAnsi="Verdana"/>
          <w:b/>
          <w:bCs/>
          <w:lang w:val="es-CO"/>
        </w:rPr>
        <w:t>Características:</w:t>
      </w:r>
    </w:p>
    <w:p w:rsidRPr="00251165" w:rsidR="00E42C0F" w:rsidP="00896503" w:rsidRDefault="00E42C0F" w14:paraId="4D78ACA1" w14:textId="77777777">
      <w:pPr>
        <w:pStyle w:val="Textoindependiente"/>
        <w:numPr>
          <w:ilvl w:val="0"/>
          <w:numId w:val="18"/>
        </w:numPr>
        <w:tabs>
          <w:tab w:val="num" w:pos="993"/>
        </w:tabs>
        <w:spacing w:before="31"/>
        <w:ind w:left="1134" w:right="49"/>
        <w:jc w:val="both"/>
        <w:rPr>
          <w:rFonts w:ascii="Verdana" w:hAnsi="Verdana"/>
          <w:lang w:val="es-CO"/>
        </w:rPr>
      </w:pPr>
      <w:r w:rsidRPr="00251165">
        <w:rPr>
          <w:rFonts w:ascii="Verdana" w:hAnsi="Verdana"/>
          <w:lang w:val="es-CO"/>
        </w:rPr>
        <w:t xml:space="preserve">Valores relativamente estáticos </w:t>
      </w:r>
    </w:p>
    <w:p w:rsidRPr="00251165" w:rsidR="00E42C0F" w:rsidP="00896503" w:rsidRDefault="00E42C0F" w14:paraId="298373B5" w14:textId="77777777">
      <w:pPr>
        <w:pStyle w:val="Textoindependiente"/>
        <w:numPr>
          <w:ilvl w:val="0"/>
          <w:numId w:val="18"/>
        </w:numPr>
        <w:tabs>
          <w:tab w:val="num" w:pos="993"/>
        </w:tabs>
        <w:spacing w:before="31"/>
        <w:ind w:left="1134" w:right="49"/>
        <w:jc w:val="both"/>
        <w:rPr>
          <w:rFonts w:ascii="Verdana" w:hAnsi="Verdana"/>
          <w:lang w:val="es-CO"/>
        </w:rPr>
      </w:pPr>
      <w:r w:rsidRPr="00251165">
        <w:rPr>
          <w:rFonts w:ascii="Verdana" w:hAnsi="Verdana"/>
          <w:lang w:val="es-CO"/>
        </w:rPr>
        <w:t xml:space="preserve">Compartidos entre módulos </w:t>
      </w:r>
    </w:p>
    <w:p w:rsidRPr="00251165" w:rsidR="00E42C0F" w:rsidP="00896503" w:rsidRDefault="00E42C0F" w14:paraId="32FAAAB7" w14:textId="77777777">
      <w:pPr>
        <w:pStyle w:val="Textoindependiente"/>
        <w:numPr>
          <w:ilvl w:val="0"/>
          <w:numId w:val="18"/>
        </w:numPr>
        <w:tabs>
          <w:tab w:val="num" w:pos="993"/>
        </w:tabs>
        <w:spacing w:before="31"/>
        <w:ind w:left="1134" w:right="49"/>
        <w:jc w:val="both"/>
        <w:rPr>
          <w:rFonts w:ascii="Verdana" w:hAnsi="Verdana"/>
          <w:lang w:val="es-CO"/>
        </w:rPr>
      </w:pPr>
      <w:r w:rsidRPr="00251165">
        <w:rPr>
          <w:rFonts w:ascii="Verdana" w:hAnsi="Verdana"/>
          <w:lang w:val="es-CO"/>
        </w:rPr>
        <w:t xml:space="preserve">Definen dominios de datos </w:t>
      </w:r>
    </w:p>
    <w:p w:rsidRPr="009D01FA" w:rsidR="00E42C0F" w:rsidP="009D01FA" w:rsidRDefault="00E42C0F" w14:paraId="5573FEA7" w14:textId="77777777">
      <w:pPr>
        <w:pStyle w:val="Textoindependiente"/>
        <w:spacing w:before="31"/>
        <w:ind w:left="774" w:right="49" w:firstLine="0"/>
        <w:jc w:val="both"/>
        <w:rPr>
          <w:rFonts w:ascii="Verdana" w:hAnsi="Verdana"/>
          <w:b/>
          <w:bCs/>
          <w:lang w:val="es-CO"/>
        </w:rPr>
      </w:pPr>
      <w:r w:rsidRPr="009D01FA">
        <w:rPr>
          <w:rFonts w:ascii="Verdana" w:hAnsi="Verdana"/>
          <w:b/>
          <w:bCs/>
          <w:lang w:val="es-CO"/>
        </w:rPr>
        <w:t>Ejemplos de tablas:</w:t>
      </w:r>
    </w:p>
    <w:p w:rsidRPr="00251165" w:rsidR="00E42C0F" w:rsidP="00896503" w:rsidRDefault="00E42C0F" w14:paraId="5DFD3424" w14:textId="77777777">
      <w:pPr>
        <w:pStyle w:val="Textoindependiente"/>
        <w:numPr>
          <w:ilvl w:val="0"/>
          <w:numId w:val="18"/>
        </w:numPr>
        <w:tabs>
          <w:tab w:val="num" w:pos="993"/>
        </w:tabs>
        <w:spacing w:before="31"/>
        <w:ind w:left="1134" w:right="49"/>
        <w:jc w:val="both"/>
        <w:rPr>
          <w:rFonts w:ascii="Verdana" w:hAnsi="Verdana"/>
          <w:lang w:val="es-CO"/>
        </w:rPr>
      </w:pPr>
      <w:proofErr w:type="spellStart"/>
      <w:r w:rsidRPr="00251165">
        <w:rPr>
          <w:rFonts w:ascii="Verdana" w:hAnsi="Verdana"/>
          <w:lang w:val="es-CO"/>
        </w:rPr>
        <w:t>TipoAlerta</w:t>
      </w:r>
      <w:proofErr w:type="spellEnd"/>
      <w:r w:rsidRPr="00251165">
        <w:rPr>
          <w:rFonts w:ascii="Verdana" w:hAnsi="Verdana"/>
          <w:lang w:val="es-CO"/>
        </w:rPr>
        <w:t xml:space="preserve"> </w:t>
      </w:r>
    </w:p>
    <w:p w:rsidRPr="00251165" w:rsidR="00E42C0F" w:rsidP="00896503" w:rsidRDefault="00E42C0F" w14:paraId="55C6435C" w14:textId="77777777">
      <w:pPr>
        <w:pStyle w:val="Textoindependiente"/>
        <w:numPr>
          <w:ilvl w:val="0"/>
          <w:numId w:val="18"/>
        </w:numPr>
        <w:tabs>
          <w:tab w:val="num" w:pos="993"/>
        </w:tabs>
        <w:spacing w:before="31"/>
        <w:ind w:left="1134" w:right="49"/>
        <w:jc w:val="both"/>
        <w:rPr>
          <w:rFonts w:ascii="Verdana" w:hAnsi="Verdana"/>
          <w:lang w:val="es-CO"/>
        </w:rPr>
      </w:pPr>
      <w:proofErr w:type="spellStart"/>
      <w:r w:rsidRPr="00251165">
        <w:rPr>
          <w:rFonts w:ascii="Verdana" w:hAnsi="Verdana"/>
          <w:lang w:val="es-CO"/>
        </w:rPr>
        <w:t>TipoEvento</w:t>
      </w:r>
      <w:proofErr w:type="spellEnd"/>
      <w:r w:rsidRPr="00251165">
        <w:rPr>
          <w:rFonts w:ascii="Verdana" w:hAnsi="Verdana"/>
          <w:lang w:val="es-CO"/>
        </w:rPr>
        <w:t xml:space="preserve"> </w:t>
      </w:r>
    </w:p>
    <w:p w:rsidRPr="00251165" w:rsidR="00E42C0F" w:rsidP="00896503" w:rsidRDefault="00E42C0F" w14:paraId="32130B0C" w14:textId="77777777">
      <w:pPr>
        <w:pStyle w:val="Textoindependiente"/>
        <w:numPr>
          <w:ilvl w:val="0"/>
          <w:numId w:val="18"/>
        </w:numPr>
        <w:tabs>
          <w:tab w:val="num" w:pos="993"/>
        </w:tabs>
        <w:spacing w:before="31"/>
        <w:ind w:left="1134" w:right="49"/>
        <w:jc w:val="both"/>
        <w:rPr>
          <w:rFonts w:ascii="Verdana" w:hAnsi="Verdana"/>
          <w:lang w:val="es-CO"/>
        </w:rPr>
      </w:pPr>
      <w:proofErr w:type="spellStart"/>
      <w:r w:rsidRPr="00251165">
        <w:rPr>
          <w:rFonts w:ascii="Verdana" w:hAnsi="Verdana"/>
          <w:lang w:val="es-CO"/>
        </w:rPr>
        <w:t>TipoTramite</w:t>
      </w:r>
      <w:proofErr w:type="spellEnd"/>
      <w:r w:rsidRPr="00251165">
        <w:rPr>
          <w:rFonts w:ascii="Verdana" w:hAnsi="Verdana"/>
          <w:lang w:val="es-CO"/>
        </w:rPr>
        <w:t xml:space="preserve"> </w:t>
      </w:r>
    </w:p>
    <w:p w:rsidR="00E42C0F" w:rsidP="00896503" w:rsidRDefault="00E42C0F" w14:paraId="1F9B910C" w14:textId="77777777">
      <w:pPr>
        <w:pStyle w:val="Textoindependiente"/>
        <w:numPr>
          <w:ilvl w:val="0"/>
          <w:numId w:val="18"/>
        </w:numPr>
        <w:tabs>
          <w:tab w:val="num" w:pos="993"/>
        </w:tabs>
        <w:spacing w:before="31"/>
        <w:ind w:left="1134" w:right="49"/>
        <w:jc w:val="both"/>
        <w:rPr>
          <w:rFonts w:ascii="Verdana" w:hAnsi="Verdana"/>
          <w:lang w:val="es-CO"/>
        </w:rPr>
      </w:pPr>
      <w:proofErr w:type="spellStart"/>
      <w:r w:rsidRPr="00251165">
        <w:rPr>
          <w:rFonts w:ascii="Verdana" w:hAnsi="Verdana"/>
          <w:lang w:val="es-CO"/>
        </w:rPr>
        <w:t>Parametro</w:t>
      </w:r>
      <w:proofErr w:type="spellEnd"/>
      <w:r w:rsidRPr="00251165">
        <w:rPr>
          <w:rFonts w:ascii="Verdana" w:hAnsi="Verdana"/>
          <w:lang w:val="es-CO"/>
        </w:rPr>
        <w:t xml:space="preserve"> </w:t>
      </w:r>
    </w:p>
    <w:p w:rsidRPr="00251165" w:rsidR="00E42C0F" w:rsidP="00896503" w:rsidRDefault="00E42C0F" w14:paraId="2E1829FD" w14:textId="77777777">
      <w:pPr>
        <w:pStyle w:val="Textoindependiente"/>
        <w:numPr>
          <w:ilvl w:val="0"/>
          <w:numId w:val="18"/>
        </w:numPr>
        <w:tabs>
          <w:tab w:val="num" w:pos="993"/>
        </w:tabs>
        <w:spacing w:before="31"/>
        <w:ind w:left="1134" w:right="49"/>
        <w:jc w:val="both"/>
        <w:rPr>
          <w:rFonts w:ascii="Verdana" w:hAnsi="Verdana"/>
          <w:lang w:val="es-CO"/>
        </w:rPr>
      </w:pPr>
      <w:proofErr w:type="spellStart"/>
      <w:r>
        <w:rPr>
          <w:rFonts w:ascii="Verdana" w:hAnsi="Verdana"/>
          <w:lang w:val="es-CO"/>
        </w:rPr>
        <w:t>EstadoAlerta</w:t>
      </w:r>
      <w:proofErr w:type="spellEnd"/>
    </w:p>
    <w:p w:rsidR="00A02D9A" w:rsidP="001B230D" w:rsidRDefault="00A02D9A" w14:paraId="53B1B85E" w14:textId="77777777">
      <w:pPr>
        <w:widowControl w:val="0"/>
        <w:autoSpaceDE w:val="0"/>
        <w:autoSpaceDN w:val="0"/>
        <w:spacing w:before="15" w:after="0" w:line="254" w:lineRule="auto"/>
        <w:ind w:right="1761"/>
        <w:rPr>
          <w:rFonts w:ascii="Verdana" w:hAnsi="Verdana"/>
          <w:b/>
          <w:bCs/>
        </w:rPr>
      </w:pPr>
    </w:p>
    <w:p w:rsidRPr="00251165" w:rsidR="009D01FA" w:rsidP="007E056C" w:rsidRDefault="009D01FA" w14:paraId="248944A7" w14:textId="77777777">
      <w:pPr>
        <w:spacing w:before="31"/>
        <w:ind w:right="1355"/>
        <w:jc w:val="both"/>
        <w:rPr>
          <w:rFonts w:ascii="Verdana" w:hAnsi="Verdana"/>
          <w:b/>
          <w:bCs/>
          <w:lang w:val="es-CO"/>
        </w:rPr>
      </w:pPr>
      <w:r w:rsidRPr="00251165">
        <w:rPr>
          <w:rFonts w:ascii="Verdana" w:hAnsi="Verdana"/>
          <w:b/>
          <w:bCs/>
          <w:lang w:val="es-CO"/>
        </w:rPr>
        <w:t>Esquema de Configuración (</w:t>
      </w:r>
      <w:proofErr w:type="spellStart"/>
      <w:r>
        <w:rPr>
          <w:rFonts w:ascii="Verdana" w:hAnsi="Verdana"/>
          <w:b/>
          <w:bCs/>
          <w:lang w:val="es-CO"/>
        </w:rPr>
        <w:t>Configuracion</w:t>
      </w:r>
      <w:proofErr w:type="spellEnd"/>
      <w:r w:rsidRPr="00251165">
        <w:rPr>
          <w:rFonts w:ascii="Verdana" w:hAnsi="Verdana"/>
          <w:b/>
          <w:bCs/>
          <w:lang w:val="es-CO"/>
        </w:rPr>
        <w:t>)</w:t>
      </w:r>
    </w:p>
    <w:p w:rsidRPr="00251165" w:rsidR="009D01FA" w:rsidP="009D01FA" w:rsidRDefault="009D01FA" w14:paraId="411B7736" w14:textId="77777777">
      <w:pPr>
        <w:pStyle w:val="Textoindependiente"/>
        <w:spacing w:before="31"/>
        <w:ind w:left="142" w:right="1355" w:firstLine="567"/>
        <w:jc w:val="both"/>
        <w:rPr>
          <w:rFonts w:ascii="Verdana" w:hAnsi="Verdana"/>
          <w:b/>
          <w:bCs/>
          <w:lang w:val="es-CO"/>
        </w:rPr>
      </w:pPr>
      <w:r w:rsidRPr="00251165">
        <w:rPr>
          <w:rFonts w:ascii="Verdana" w:hAnsi="Verdana"/>
          <w:lang w:val="es-CO"/>
        </w:rPr>
        <w:t xml:space="preserve">Contiene </w:t>
      </w:r>
      <w:r w:rsidRPr="00251165">
        <w:rPr>
          <w:rFonts w:ascii="Verdana" w:hAnsi="Verdana"/>
          <w:b/>
          <w:bCs/>
          <w:lang w:val="es-CO"/>
        </w:rPr>
        <w:t>la configuración dinámica del sistema.</w:t>
      </w:r>
    </w:p>
    <w:p w:rsidRPr="00251165" w:rsidR="009D01FA" w:rsidP="009D01FA" w:rsidRDefault="009D01FA" w14:paraId="55B92377" w14:textId="77777777">
      <w:pPr>
        <w:pStyle w:val="Textoindependiente"/>
        <w:spacing w:before="31"/>
        <w:ind w:left="0" w:right="1355" w:firstLine="709"/>
        <w:jc w:val="both"/>
        <w:rPr>
          <w:rFonts w:ascii="Verdana" w:hAnsi="Verdana"/>
          <w:b/>
          <w:bCs/>
          <w:lang w:val="es-CO"/>
        </w:rPr>
      </w:pPr>
      <w:r w:rsidRPr="00251165">
        <w:rPr>
          <w:rFonts w:ascii="Verdana" w:hAnsi="Verdana"/>
          <w:b/>
          <w:bCs/>
          <w:lang w:val="es-CO"/>
        </w:rPr>
        <w:t>Características:</w:t>
      </w:r>
    </w:p>
    <w:p w:rsidRPr="00251165" w:rsidR="009D01FA" w:rsidP="00896503" w:rsidRDefault="009D01FA" w14:paraId="3A9265B2" w14:textId="77777777">
      <w:pPr>
        <w:pStyle w:val="Textoindependiente"/>
        <w:numPr>
          <w:ilvl w:val="0"/>
          <w:numId w:val="19"/>
        </w:numPr>
        <w:spacing w:before="31"/>
        <w:ind w:right="1355"/>
        <w:jc w:val="both"/>
        <w:rPr>
          <w:rFonts w:ascii="Verdana" w:hAnsi="Verdana"/>
          <w:lang w:val="es-CO"/>
        </w:rPr>
      </w:pPr>
      <w:r w:rsidRPr="00251165">
        <w:rPr>
          <w:rFonts w:ascii="Verdana" w:hAnsi="Verdana"/>
          <w:lang w:val="es-CO"/>
        </w:rPr>
        <w:t xml:space="preserve">Puede cambiar sin despliegue </w:t>
      </w:r>
    </w:p>
    <w:p w:rsidRPr="00251165" w:rsidR="009D01FA" w:rsidP="00896503" w:rsidRDefault="009D01FA" w14:paraId="1D5432DC" w14:textId="77777777">
      <w:pPr>
        <w:pStyle w:val="Textoindependiente"/>
        <w:numPr>
          <w:ilvl w:val="0"/>
          <w:numId w:val="19"/>
        </w:numPr>
        <w:spacing w:before="31"/>
        <w:ind w:right="1355"/>
        <w:jc w:val="both"/>
        <w:rPr>
          <w:rFonts w:ascii="Verdana" w:hAnsi="Verdana"/>
          <w:lang w:val="es-CO"/>
        </w:rPr>
      </w:pPr>
      <w:r w:rsidRPr="00251165">
        <w:rPr>
          <w:rFonts w:ascii="Verdana" w:hAnsi="Verdana"/>
          <w:lang w:val="es-CO"/>
        </w:rPr>
        <w:t xml:space="preserve">Define comportamiento del sistema </w:t>
      </w:r>
    </w:p>
    <w:p w:rsidRPr="00251165" w:rsidR="009D01FA" w:rsidP="00896503" w:rsidRDefault="009D01FA" w14:paraId="422FE98E" w14:textId="77777777">
      <w:pPr>
        <w:pStyle w:val="Textoindependiente"/>
        <w:numPr>
          <w:ilvl w:val="0"/>
          <w:numId w:val="19"/>
        </w:numPr>
        <w:spacing w:before="31"/>
        <w:ind w:right="1355"/>
        <w:jc w:val="both"/>
        <w:rPr>
          <w:rFonts w:ascii="Verdana" w:hAnsi="Verdana"/>
          <w:lang w:val="es-CO"/>
        </w:rPr>
      </w:pPr>
      <w:r w:rsidRPr="00251165">
        <w:rPr>
          <w:rFonts w:ascii="Verdana" w:hAnsi="Verdana"/>
          <w:lang w:val="es-CO"/>
        </w:rPr>
        <w:t xml:space="preserve">Puede variar por ambiente o cliente </w:t>
      </w:r>
    </w:p>
    <w:p w:rsidRPr="00251165" w:rsidR="009D01FA" w:rsidP="009D01FA" w:rsidRDefault="009D01FA" w14:paraId="431FB8F0" w14:textId="77777777">
      <w:pPr>
        <w:pStyle w:val="Textoindependiente"/>
        <w:spacing w:before="31"/>
        <w:ind w:left="448" w:right="1355" w:firstLine="261"/>
        <w:jc w:val="both"/>
        <w:rPr>
          <w:rFonts w:ascii="Verdana" w:hAnsi="Verdana"/>
          <w:b/>
          <w:bCs/>
          <w:lang w:val="es-CO"/>
        </w:rPr>
      </w:pPr>
      <w:r w:rsidRPr="00251165">
        <w:rPr>
          <w:rFonts w:ascii="Verdana" w:hAnsi="Verdana"/>
          <w:b/>
          <w:bCs/>
          <w:lang w:val="es-CO"/>
        </w:rPr>
        <w:t>Ejemplos de tablas:</w:t>
      </w:r>
    </w:p>
    <w:p w:rsidRPr="009D01FA" w:rsidR="00A02D9A" w:rsidP="00896503" w:rsidRDefault="009D01FA" w14:paraId="28721F8E" w14:textId="3306AC8D">
      <w:pPr>
        <w:pStyle w:val="Prrafodelista"/>
        <w:widowControl w:val="0"/>
        <w:numPr>
          <w:ilvl w:val="0"/>
          <w:numId w:val="19"/>
        </w:numPr>
        <w:autoSpaceDE w:val="0"/>
        <w:autoSpaceDN w:val="0"/>
        <w:spacing w:before="15" w:after="0" w:line="254" w:lineRule="auto"/>
        <w:ind w:right="1761"/>
        <w:rPr>
          <w:rFonts w:ascii="Verdana" w:hAnsi="Verdana"/>
          <w:lang w:val="es-CO"/>
        </w:rPr>
      </w:pPr>
      <w:proofErr w:type="spellStart"/>
      <w:r w:rsidRPr="009D01FA">
        <w:rPr>
          <w:rFonts w:ascii="Verdana" w:hAnsi="Verdana"/>
          <w:lang w:val="es-CO"/>
        </w:rPr>
        <w:t>ConfiguracionSistema</w:t>
      </w:r>
      <w:proofErr w:type="spellEnd"/>
    </w:p>
    <w:p w:rsidR="009D01FA" w:rsidP="009D01FA" w:rsidRDefault="009D01FA" w14:paraId="7EE78E27" w14:textId="77777777">
      <w:pPr>
        <w:widowControl w:val="0"/>
        <w:autoSpaceDE w:val="0"/>
        <w:autoSpaceDN w:val="0"/>
        <w:spacing w:before="15" w:after="0" w:line="254" w:lineRule="auto"/>
        <w:ind w:right="1761"/>
        <w:rPr>
          <w:rFonts w:ascii="Verdana" w:hAnsi="Verdana"/>
          <w:lang w:val="es-CO"/>
        </w:rPr>
      </w:pPr>
    </w:p>
    <w:p w:rsidR="003C2022" w:rsidP="003C2022" w:rsidRDefault="003C2022" w14:paraId="0F0A4E87" w14:textId="77777777">
      <w:pPr>
        <w:pStyle w:val="Textoindependiente"/>
        <w:spacing w:before="31" w:line="259" w:lineRule="auto"/>
        <w:ind w:left="0" w:right="49" w:firstLine="0"/>
        <w:jc w:val="both"/>
        <w:rPr>
          <w:rFonts w:ascii="Verdana" w:hAnsi="Verdana"/>
          <w:spacing w:val="-2"/>
        </w:rPr>
      </w:pPr>
      <w:r w:rsidRPr="00EA6CA4">
        <w:rPr>
          <w:rFonts w:ascii="Verdana" w:hAnsi="Verdana"/>
          <w:spacing w:val="-2"/>
        </w:rPr>
        <w:t xml:space="preserve">La estandarización evita el uso indiscriminado del esquema </w:t>
      </w:r>
      <w:proofErr w:type="spellStart"/>
      <w:r w:rsidRPr="00EA6CA4">
        <w:rPr>
          <w:rFonts w:ascii="Verdana" w:hAnsi="Verdana"/>
          <w:spacing w:val="-2"/>
        </w:rPr>
        <w:t>dbo</w:t>
      </w:r>
      <w:proofErr w:type="spellEnd"/>
      <w:r w:rsidRPr="00EA6CA4">
        <w:rPr>
          <w:rFonts w:ascii="Verdana" w:hAnsi="Verdana"/>
          <w:spacing w:val="-2"/>
        </w:rPr>
        <w:t>, reduce duplicidad de estructuras y permite que todas las aplicaciones mantengan una arquitectura de persistencia alineada a las prácticas corporativas y de microservicios.</w:t>
      </w:r>
    </w:p>
    <w:p w:rsidRPr="003C2022" w:rsidR="009D01FA" w:rsidP="00247E74" w:rsidRDefault="009D01FA" w14:paraId="43F6234C" w14:textId="77777777">
      <w:pPr>
        <w:widowControl w:val="0"/>
        <w:autoSpaceDE w:val="0"/>
        <w:autoSpaceDN w:val="0"/>
        <w:spacing w:before="15" w:after="0" w:line="254" w:lineRule="auto"/>
        <w:ind w:right="49"/>
        <w:rPr>
          <w:rFonts w:ascii="Verdana" w:hAnsi="Verdana" w:eastAsia="Calibri" w:cs="Calibri"/>
          <w:spacing w:val="-2"/>
          <w:lang w:val="es-ES"/>
        </w:rPr>
      </w:pPr>
    </w:p>
    <w:p w:rsidRPr="003C2022" w:rsidR="003C2022" w:rsidP="00247E74" w:rsidRDefault="00247E74" w14:paraId="070BAE37" w14:textId="09983476">
      <w:pPr>
        <w:pStyle w:val="Ttulo2"/>
        <w:widowControl w:val="0"/>
        <w:autoSpaceDE w:val="0"/>
        <w:autoSpaceDN w:val="0"/>
        <w:spacing w:before="15" w:after="0" w:line="254" w:lineRule="auto"/>
        <w:ind w:right="49"/>
        <w:rPr>
          <w:rFonts w:eastAsia="Calibri" w:cs="Calibri"/>
          <w:spacing w:val="-2"/>
          <w:lang w:val="es-ES"/>
        </w:rPr>
      </w:pPr>
      <w:bookmarkStart w:name="_Toc237378382" w:id="64"/>
      <w:r>
        <w:rPr>
          <w:b/>
          <w:bCs/>
          <w:lang w:val="es-CO"/>
        </w:rPr>
        <w:t>1</w:t>
      </w:r>
      <w:r w:rsidR="0071539C">
        <w:rPr>
          <w:b/>
          <w:bCs/>
          <w:lang w:val="es-CO"/>
        </w:rPr>
        <w:t>2</w:t>
      </w:r>
      <w:r>
        <w:rPr>
          <w:b/>
          <w:bCs/>
          <w:lang w:val="es-CO"/>
        </w:rPr>
        <w:t>.4. Convención General</w:t>
      </w:r>
      <w:bookmarkEnd w:id="64"/>
    </w:p>
    <w:p w:rsidR="009D01FA" w:rsidP="00247E74" w:rsidRDefault="009D01FA" w14:paraId="3CCAD4AF" w14:textId="77777777">
      <w:pPr>
        <w:widowControl w:val="0"/>
        <w:autoSpaceDE w:val="0"/>
        <w:autoSpaceDN w:val="0"/>
        <w:spacing w:before="15" w:after="0" w:line="254" w:lineRule="auto"/>
        <w:ind w:right="49"/>
        <w:rPr>
          <w:rFonts w:ascii="Verdana" w:hAnsi="Verdana" w:eastAsia="Calibri" w:cs="Calibri"/>
          <w:spacing w:val="-2"/>
          <w:lang w:val="es-ES"/>
        </w:rPr>
      </w:pPr>
    </w:p>
    <w:tbl>
      <w:tblPr>
        <w:tblStyle w:val="Tablaconcuadrcula"/>
        <w:tblW w:w="0" w:type="auto"/>
        <w:tblInd w:w="38" w:type="dxa"/>
        <w:tblLook w:val="04A0" w:firstRow="1" w:lastRow="0" w:firstColumn="1" w:lastColumn="0" w:noHBand="0" w:noVBand="1"/>
      </w:tblPr>
      <w:tblGrid>
        <w:gridCol w:w="3825"/>
        <w:gridCol w:w="4965"/>
      </w:tblGrid>
      <w:tr w:rsidR="00B33470" w:rsidTr="0029684D" w14:paraId="5A6D6419" w14:textId="77777777">
        <w:tc>
          <w:tcPr>
            <w:tcW w:w="3898" w:type="dxa"/>
          </w:tcPr>
          <w:p w:rsidR="00B33470" w:rsidP="00247E74" w:rsidRDefault="00F31DF2" w14:paraId="079A8E86" w14:textId="06BA2193">
            <w:pPr>
              <w:widowControl w:val="0"/>
              <w:autoSpaceDE w:val="0"/>
              <w:autoSpaceDN w:val="0"/>
              <w:spacing w:before="15" w:line="254" w:lineRule="auto"/>
              <w:ind w:right="49"/>
              <w:rPr>
                <w:rFonts w:ascii="Verdana" w:hAnsi="Verdana" w:eastAsia="Calibri" w:cs="Calibri"/>
                <w:spacing w:val="-2"/>
                <w:lang w:val="es-ES"/>
              </w:rPr>
            </w:pPr>
            <w:r w:rsidRPr="00EA6CA4">
              <w:rPr>
                <w:rFonts w:ascii="Verdana" w:hAnsi="Verdana" w:eastAsia="Times New Roman"/>
                <w:b/>
                <w:bCs/>
                <w:color w:val="000000"/>
                <w:lang w:val="es-CO" w:eastAsia="es-CO"/>
              </w:rPr>
              <w:t>Negocio o dominio específico (</w:t>
            </w:r>
            <w:proofErr w:type="spellStart"/>
            <w:r w:rsidRPr="00EA6CA4">
              <w:rPr>
                <w:rFonts w:ascii="Verdana" w:hAnsi="Verdana" w:eastAsia="Times New Roman"/>
                <w:b/>
                <w:bCs/>
                <w:color w:val="000000"/>
                <w:lang w:val="es-CO" w:eastAsia="es-CO"/>
              </w:rPr>
              <w:t>Radicacion</w:t>
            </w:r>
            <w:proofErr w:type="spellEnd"/>
            <w:r w:rsidRPr="00EA6CA4">
              <w:rPr>
                <w:rFonts w:ascii="Verdana" w:hAnsi="Verdana" w:eastAsia="Times New Roman"/>
                <w:b/>
                <w:bCs/>
                <w:color w:val="000000"/>
                <w:lang w:val="es-CO" w:eastAsia="es-CO"/>
              </w:rPr>
              <w:t>, Eventos, Alerta)</w:t>
            </w:r>
          </w:p>
        </w:tc>
        <w:tc>
          <w:tcPr>
            <w:tcW w:w="5080" w:type="dxa"/>
          </w:tcPr>
          <w:p w:rsidR="00B33470" w:rsidP="0085085D" w:rsidRDefault="0085085D" w14:paraId="4F5A68A5" w14:textId="1F8D511F">
            <w:pPr>
              <w:widowControl w:val="0"/>
              <w:autoSpaceDE w:val="0"/>
              <w:autoSpaceDN w:val="0"/>
              <w:spacing w:before="15" w:line="254" w:lineRule="auto"/>
              <w:ind w:right="49"/>
              <w:jc w:val="center"/>
              <w:rPr>
                <w:rFonts w:ascii="Verdana" w:hAnsi="Verdana" w:eastAsia="Calibri" w:cs="Calibri"/>
                <w:spacing w:val="-2"/>
                <w:lang w:val="es-ES"/>
              </w:rPr>
            </w:pPr>
            <w:r w:rsidRPr="00EA6CA4">
              <w:rPr>
                <w:rFonts w:ascii="Verdana" w:hAnsi="Verdana" w:eastAsia="Times New Roman"/>
                <w:b/>
                <w:bCs/>
                <w:color w:val="000000"/>
                <w:lang w:val="es-CO" w:eastAsia="es-CO"/>
              </w:rPr>
              <w:t>Tablas principales del negocio</w:t>
            </w:r>
          </w:p>
        </w:tc>
      </w:tr>
      <w:tr w:rsidR="00CA3F96" w:rsidTr="0029684D" w14:paraId="7DF30D03" w14:textId="77777777">
        <w:tc>
          <w:tcPr>
            <w:tcW w:w="3898" w:type="dxa"/>
            <w:vAlign w:val="center"/>
          </w:tcPr>
          <w:p w:rsidR="00CA3F96" w:rsidP="00CA3F96" w:rsidRDefault="0029684D" w14:paraId="31A5EAF9" w14:textId="335B91F9">
            <w:pPr>
              <w:widowControl w:val="0"/>
              <w:autoSpaceDE w:val="0"/>
              <w:autoSpaceDN w:val="0"/>
              <w:spacing w:before="15" w:line="254" w:lineRule="auto"/>
              <w:ind w:right="49"/>
              <w:rPr>
                <w:rFonts w:ascii="Verdana" w:hAnsi="Verdana" w:eastAsia="Calibri" w:cs="Calibri"/>
                <w:spacing w:val="-2"/>
                <w:lang w:val="es-ES"/>
              </w:rPr>
            </w:pPr>
            <w:proofErr w:type="spellStart"/>
            <w:r w:rsidRPr="00EA6CA4">
              <w:rPr>
                <w:rFonts w:ascii="Verdana" w:hAnsi="Verdana" w:eastAsia="Times New Roman"/>
                <w:color w:val="000000"/>
                <w:lang w:val="es-CO" w:eastAsia="es-CO"/>
              </w:rPr>
              <w:t>Parametría</w:t>
            </w:r>
            <w:proofErr w:type="spellEnd"/>
          </w:p>
        </w:tc>
        <w:tc>
          <w:tcPr>
            <w:tcW w:w="5080" w:type="dxa"/>
            <w:vAlign w:val="center"/>
          </w:tcPr>
          <w:p w:rsidR="00CA3F96" w:rsidP="00CA3F96" w:rsidRDefault="00CA3F96" w14:paraId="45342EC5" w14:textId="6806FBBE">
            <w:pPr>
              <w:widowControl w:val="0"/>
              <w:autoSpaceDE w:val="0"/>
              <w:autoSpaceDN w:val="0"/>
              <w:spacing w:before="15" w:line="254" w:lineRule="auto"/>
              <w:ind w:right="49"/>
              <w:rPr>
                <w:rFonts w:ascii="Verdana" w:hAnsi="Verdana" w:eastAsia="Calibri" w:cs="Calibri"/>
                <w:spacing w:val="-2"/>
                <w:lang w:val="es-ES"/>
              </w:rPr>
            </w:pPr>
            <w:r w:rsidRPr="00EA6CA4">
              <w:rPr>
                <w:rFonts w:ascii="Verdana" w:hAnsi="Verdana" w:eastAsia="Times New Roman"/>
                <w:color w:val="000000"/>
                <w:lang w:val="es-CO" w:eastAsia="es-CO"/>
              </w:rPr>
              <w:t>Catálogos funcionales de negocio</w:t>
            </w:r>
          </w:p>
        </w:tc>
      </w:tr>
      <w:tr w:rsidR="0029684D" w:rsidTr="0029684D" w14:paraId="48008FBD" w14:textId="77777777">
        <w:tc>
          <w:tcPr>
            <w:tcW w:w="3898" w:type="dxa"/>
            <w:vAlign w:val="center"/>
          </w:tcPr>
          <w:p w:rsidR="0029684D" w:rsidP="0029684D" w:rsidRDefault="0029684D" w14:paraId="704716EF" w14:textId="064C40A7">
            <w:pPr>
              <w:widowControl w:val="0"/>
              <w:autoSpaceDE w:val="0"/>
              <w:autoSpaceDN w:val="0"/>
              <w:spacing w:before="15" w:line="254" w:lineRule="auto"/>
              <w:ind w:right="49"/>
              <w:rPr>
                <w:rFonts w:ascii="Verdana" w:hAnsi="Verdana" w:eastAsia="Calibri" w:cs="Calibri"/>
                <w:spacing w:val="-2"/>
                <w:lang w:val="es-ES"/>
              </w:rPr>
            </w:pPr>
            <w:r w:rsidRPr="00EA6CA4">
              <w:rPr>
                <w:rFonts w:ascii="Verdana" w:hAnsi="Verdana" w:eastAsia="Times New Roman"/>
                <w:color w:val="000000"/>
                <w:lang w:val="es-CO" w:eastAsia="es-CO"/>
              </w:rPr>
              <w:t>Configuración</w:t>
            </w:r>
          </w:p>
        </w:tc>
        <w:tc>
          <w:tcPr>
            <w:tcW w:w="5080" w:type="dxa"/>
            <w:vAlign w:val="center"/>
          </w:tcPr>
          <w:p w:rsidR="0029684D" w:rsidP="0029684D" w:rsidRDefault="0029684D" w14:paraId="7247CFEC" w14:textId="3A0F2106">
            <w:pPr>
              <w:widowControl w:val="0"/>
              <w:autoSpaceDE w:val="0"/>
              <w:autoSpaceDN w:val="0"/>
              <w:spacing w:before="15" w:line="254" w:lineRule="auto"/>
              <w:ind w:right="49"/>
              <w:rPr>
                <w:rFonts w:ascii="Verdana" w:hAnsi="Verdana" w:eastAsia="Calibri" w:cs="Calibri"/>
                <w:spacing w:val="-2"/>
                <w:lang w:val="es-ES"/>
              </w:rPr>
            </w:pPr>
            <w:r w:rsidRPr="00EA6CA4">
              <w:rPr>
                <w:rFonts w:ascii="Verdana" w:hAnsi="Verdana" w:eastAsia="Times New Roman"/>
                <w:color w:val="000000"/>
                <w:lang w:val="es-CO" w:eastAsia="es-CO"/>
              </w:rPr>
              <w:t>Configuración técnica o transversal</w:t>
            </w:r>
          </w:p>
        </w:tc>
      </w:tr>
      <w:tr w:rsidR="0029684D" w:rsidTr="0029684D" w14:paraId="1EBCF6F0" w14:textId="77777777">
        <w:tc>
          <w:tcPr>
            <w:tcW w:w="3898" w:type="dxa"/>
            <w:vAlign w:val="center"/>
          </w:tcPr>
          <w:p w:rsidR="0029684D" w:rsidP="0029684D" w:rsidRDefault="0029684D" w14:paraId="58971B01" w14:textId="7172BFA3">
            <w:pPr>
              <w:widowControl w:val="0"/>
              <w:autoSpaceDE w:val="0"/>
              <w:autoSpaceDN w:val="0"/>
              <w:spacing w:before="15" w:line="254" w:lineRule="auto"/>
              <w:ind w:right="49"/>
              <w:rPr>
                <w:rFonts w:ascii="Verdana" w:hAnsi="Verdana" w:eastAsia="Calibri" w:cs="Calibri"/>
                <w:spacing w:val="-2"/>
                <w:lang w:val="es-ES"/>
              </w:rPr>
            </w:pPr>
            <w:r w:rsidRPr="00EA6CA4">
              <w:rPr>
                <w:rFonts w:ascii="Verdana" w:hAnsi="Verdana" w:eastAsia="Times New Roman"/>
                <w:color w:val="000000"/>
                <w:lang w:val="es-CO" w:eastAsia="es-CO"/>
              </w:rPr>
              <w:t>Seguridad</w:t>
            </w:r>
          </w:p>
        </w:tc>
        <w:tc>
          <w:tcPr>
            <w:tcW w:w="5080" w:type="dxa"/>
            <w:vAlign w:val="center"/>
          </w:tcPr>
          <w:p w:rsidR="0029684D" w:rsidP="0029684D" w:rsidRDefault="0029684D" w14:paraId="37F3CAEF" w14:textId="5A2ED5F6">
            <w:pPr>
              <w:widowControl w:val="0"/>
              <w:autoSpaceDE w:val="0"/>
              <w:autoSpaceDN w:val="0"/>
              <w:spacing w:before="15" w:line="254" w:lineRule="auto"/>
              <w:ind w:right="49"/>
              <w:rPr>
                <w:rFonts w:ascii="Verdana" w:hAnsi="Verdana" w:eastAsia="Calibri" w:cs="Calibri"/>
                <w:spacing w:val="-2"/>
                <w:lang w:val="es-ES"/>
              </w:rPr>
            </w:pPr>
            <w:r w:rsidRPr="00EA6CA4">
              <w:rPr>
                <w:rFonts w:ascii="Verdana" w:hAnsi="Verdana" w:eastAsia="Times New Roman"/>
                <w:color w:val="000000"/>
                <w:lang w:val="es-CO" w:eastAsia="es-CO"/>
              </w:rPr>
              <w:t>Usuarios, roles, permisos, autenticación</w:t>
            </w:r>
          </w:p>
        </w:tc>
      </w:tr>
      <w:tr w:rsidR="0029684D" w:rsidTr="0029684D" w14:paraId="4D6E701E" w14:textId="77777777">
        <w:tc>
          <w:tcPr>
            <w:tcW w:w="3898" w:type="dxa"/>
            <w:vAlign w:val="center"/>
          </w:tcPr>
          <w:p w:rsidR="0029684D" w:rsidP="0029684D" w:rsidRDefault="0029684D" w14:paraId="525A0CEF" w14:textId="0F72A441">
            <w:pPr>
              <w:widowControl w:val="0"/>
              <w:autoSpaceDE w:val="0"/>
              <w:autoSpaceDN w:val="0"/>
              <w:spacing w:before="15" w:line="254" w:lineRule="auto"/>
              <w:ind w:right="49"/>
              <w:rPr>
                <w:rFonts w:ascii="Verdana" w:hAnsi="Verdana" w:eastAsia="Calibri" w:cs="Calibri"/>
                <w:spacing w:val="-2"/>
                <w:lang w:val="es-ES"/>
              </w:rPr>
            </w:pPr>
            <w:r w:rsidRPr="00EA6CA4">
              <w:rPr>
                <w:rFonts w:ascii="Verdana" w:hAnsi="Verdana" w:eastAsia="Times New Roman"/>
                <w:color w:val="000000"/>
                <w:lang w:val="es-CO" w:eastAsia="es-CO"/>
              </w:rPr>
              <w:t>Operación</w:t>
            </w:r>
          </w:p>
        </w:tc>
        <w:tc>
          <w:tcPr>
            <w:tcW w:w="5080" w:type="dxa"/>
            <w:vAlign w:val="center"/>
          </w:tcPr>
          <w:p w:rsidR="0029684D" w:rsidP="0029684D" w:rsidRDefault="0029684D" w14:paraId="63AF0C0E" w14:textId="2BA7ABAB">
            <w:pPr>
              <w:widowControl w:val="0"/>
              <w:autoSpaceDE w:val="0"/>
              <w:autoSpaceDN w:val="0"/>
              <w:spacing w:before="15" w:line="254" w:lineRule="auto"/>
              <w:ind w:right="49"/>
              <w:rPr>
                <w:rFonts w:ascii="Verdana" w:hAnsi="Verdana" w:eastAsia="Calibri" w:cs="Calibri"/>
                <w:spacing w:val="-2"/>
                <w:lang w:val="es-ES"/>
              </w:rPr>
            </w:pPr>
            <w:r w:rsidRPr="00EA6CA4">
              <w:rPr>
                <w:rFonts w:ascii="Verdana" w:hAnsi="Verdana" w:eastAsia="Times New Roman"/>
                <w:color w:val="000000"/>
                <w:lang w:val="es-CO" w:eastAsia="es-CO"/>
              </w:rPr>
              <w:t xml:space="preserve">Trazabilidad, procesos, saga, </w:t>
            </w:r>
            <w:proofErr w:type="spellStart"/>
            <w:r w:rsidRPr="00EA6CA4">
              <w:rPr>
                <w:rFonts w:ascii="Verdana" w:hAnsi="Verdana" w:eastAsia="Times New Roman"/>
                <w:color w:val="000000"/>
                <w:lang w:val="es-CO" w:eastAsia="es-CO"/>
              </w:rPr>
              <w:t>jobs</w:t>
            </w:r>
            <w:proofErr w:type="spellEnd"/>
          </w:p>
        </w:tc>
      </w:tr>
      <w:tr w:rsidR="0029684D" w:rsidTr="0029684D" w14:paraId="6563B80D" w14:textId="77777777">
        <w:tc>
          <w:tcPr>
            <w:tcW w:w="3898" w:type="dxa"/>
            <w:vAlign w:val="center"/>
          </w:tcPr>
          <w:p w:rsidR="0029684D" w:rsidP="0029684D" w:rsidRDefault="0029684D" w14:paraId="20D0127B" w14:textId="5A717E96">
            <w:pPr>
              <w:widowControl w:val="0"/>
              <w:autoSpaceDE w:val="0"/>
              <w:autoSpaceDN w:val="0"/>
              <w:spacing w:before="15" w:line="254" w:lineRule="auto"/>
              <w:ind w:right="49"/>
              <w:rPr>
                <w:rFonts w:ascii="Verdana" w:hAnsi="Verdana" w:eastAsia="Calibri" w:cs="Calibri"/>
                <w:spacing w:val="-2"/>
                <w:lang w:val="es-ES"/>
              </w:rPr>
            </w:pPr>
            <w:r w:rsidRPr="00EA6CA4">
              <w:rPr>
                <w:rFonts w:ascii="Verdana" w:hAnsi="Verdana" w:eastAsia="Times New Roman"/>
                <w:color w:val="000000"/>
                <w:lang w:val="es-CO" w:eastAsia="es-CO"/>
              </w:rPr>
              <w:t>Auditoria</w:t>
            </w:r>
          </w:p>
        </w:tc>
        <w:tc>
          <w:tcPr>
            <w:tcW w:w="5080" w:type="dxa"/>
            <w:vAlign w:val="center"/>
          </w:tcPr>
          <w:p w:rsidR="0029684D" w:rsidP="0029684D" w:rsidRDefault="0029684D" w14:paraId="6961BB84" w14:textId="4F121490">
            <w:pPr>
              <w:widowControl w:val="0"/>
              <w:autoSpaceDE w:val="0"/>
              <w:autoSpaceDN w:val="0"/>
              <w:spacing w:before="15" w:line="254" w:lineRule="auto"/>
              <w:ind w:right="49"/>
              <w:rPr>
                <w:rFonts w:ascii="Verdana" w:hAnsi="Verdana" w:eastAsia="Calibri" w:cs="Calibri"/>
                <w:spacing w:val="-2"/>
                <w:lang w:val="es-ES"/>
              </w:rPr>
            </w:pPr>
            <w:r w:rsidRPr="00EA6CA4">
              <w:rPr>
                <w:rFonts w:ascii="Verdana" w:hAnsi="Verdana" w:eastAsia="Times New Roman"/>
                <w:color w:val="000000"/>
                <w:lang w:val="es-CO" w:eastAsia="es-CO"/>
              </w:rPr>
              <w:t>Auditoría funcional o técnica</w:t>
            </w:r>
          </w:p>
        </w:tc>
      </w:tr>
      <w:tr w:rsidR="0029684D" w:rsidTr="0029684D" w14:paraId="107B81C6" w14:textId="77777777">
        <w:tc>
          <w:tcPr>
            <w:tcW w:w="3898" w:type="dxa"/>
            <w:vAlign w:val="center"/>
          </w:tcPr>
          <w:p w:rsidRPr="00EA6CA4" w:rsidR="0029684D" w:rsidP="0029684D" w:rsidRDefault="0029684D" w14:paraId="383507A6" w14:textId="66E0575A">
            <w:pPr>
              <w:widowControl w:val="0"/>
              <w:autoSpaceDE w:val="0"/>
              <w:autoSpaceDN w:val="0"/>
              <w:spacing w:before="15" w:line="254" w:lineRule="auto"/>
              <w:ind w:right="49"/>
              <w:rPr>
                <w:rFonts w:ascii="Verdana" w:hAnsi="Verdana" w:eastAsia="Times New Roman"/>
                <w:color w:val="000000"/>
                <w:lang w:val="es-CO" w:eastAsia="es-CO"/>
              </w:rPr>
            </w:pPr>
            <w:r w:rsidRPr="00EA6CA4">
              <w:rPr>
                <w:rFonts w:ascii="Verdana" w:hAnsi="Verdana" w:eastAsia="Times New Roman"/>
                <w:color w:val="000000"/>
                <w:lang w:val="es-CO" w:eastAsia="es-CO"/>
              </w:rPr>
              <w:t>Integración</w:t>
            </w:r>
          </w:p>
        </w:tc>
        <w:tc>
          <w:tcPr>
            <w:tcW w:w="5080" w:type="dxa"/>
            <w:vAlign w:val="center"/>
          </w:tcPr>
          <w:p w:rsidRPr="00EA6CA4" w:rsidR="0029684D" w:rsidP="0029684D" w:rsidRDefault="0029684D" w14:paraId="657339C1" w14:textId="23A1DE81">
            <w:pPr>
              <w:widowControl w:val="0"/>
              <w:autoSpaceDE w:val="0"/>
              <w:autoSpaceDN w:val="0"/>
              <w:spacing w:before="15" w:line="254" w:lineRule="auto"/>
              <w:ind w:right="49"/>
              <w:rPr>
                <w:rFonts w:ascii="Verdana" w:hAnsi="Verdana" w:eastAsia="Times New Roman"/>
                <w:color w:val="000000"/>
                <w:lang w:val="es-CO" w:eastAsia="es-CO"/>
              </w:rPr>
            </w:pPr>
            <w:r w:rsidRPr="00EA6CA4">
              <w:rPr>
                <w:rFonts w:ascii="Verdana" w:hAnsi="Verdana" w:eastAsia="Times New Roman"/>
                <w:color w:val="000000"/>
                <w:lang w:val="es-CO" w:eastAsia="es-CO"/>
              </w:rPr>
              <w:t xml:space="preserve">Integraciones externas, colas, </w:t>
            </w:r>
            <w:proofErr w:type="spellStart"/>
            <w:r w:rsidRPr="00EA6CA4">
              <w:rPr>
                <w:rFonts w:ascii="Verdana" w:hAnsi="Verdana" w:eastAsia="Times New Roman"/>
                <w:color w:val="000000"/>
                <w:lang w:val="es-CO" w:eastAsia="es-CO"/>
              </w:rPr>
              <w:t>APIs</w:t>
            </w:r>
            <w:proofErr w:type="spellEnd"/>
          </w:p>
        </w:tc>
      </w:tr>
    </w:tbl>
    <w:p w:rsidRPr="003C2022" w:rsidR="00B33470" w:rsidP="00247E74" w:rsidRDefault="00B33470" w14:paraId="103471CE" w14:textId="77777777">
      <w:pPr>
        <w:widowControl w:val="0"/>
        <w:autoSpaceDE w:val="0"/>
        <w:autoSpaceDN w:val="0"/>
        <w:spacing w:before="15" w:after="0" w:line="254" w:lineRule="auto"/>
        <w:ind w:right="49"/>
        <w:rPr>
          <w:rFonts w:ascii="Verdana" w:hAnsi="Verdana" w:eastAsia="Calibri" w:cs="Calibri"/>
          <w:spacing w:val="-2"/>
          <w:lang w:val="es-ES"/>
        </w:rPr>
      </w:pPr>
    </w:p>
    <w:p w:rsidRPr="003C2022" w:rsidR="0029684D" w:rsidP="0029684D" w:rsidRDefault="007C66B4" w14:paraId="212744E8" w14:textId="2B8599DC">
      <w:pPr>
        <w:widowControl w:val="0"/>
        <w:autoSpaceDE w:val="0"/>
        <w:autoSpaceDN w:val="0"/>
        <w:spacing w:before="15" w:after="0" w:line="254" w:lineRule="auto"/>
        <w:ind w:right="49"/>
        <w:rPr>
          <w:rFonts w:ascii="Verdana" w:hAnsi="Verdana" w:eastAsia="Calibri" w:cs="Calibri"/>
          <w:spacing w:val="-2"/>
          <w:lang w:val="es-ES"/>
        </w:rPr>
      </w:pPr>
      <w:r>
        <w:rPr>
          <w:rFonts w:ascii="Verdana" w:hAnsi="Verdana"/>
          <w:b/>
          <w:bCs/>
          <w:lang w:val="es-CO"/>
        </w:rPr>
        <w:t>Definición de Esquemas</w:t>
      </w:r>
    </w:p>
    <w:p w:rsidR="009D01FA" w:rsidP="00247E74" w:rsidRDefault="009D01FA" w14:paraId="690504C6" w14:textId="77777777">
      <w:pPr>
        <w:widowControl w:val="0"/>
        <w:autoSpaceDE w:val="0"/>
        <w:autoSpaceDN w:val="0"/>
        <w:spacing w:before="15" w:after="0" w:line="254" w:lineRule="auto"/>
        <w:ind w:right="49"/>
        <w:rPr>
          <w:rFonts w:ascii="Verdana" w:hAnsi="Verdana" w:eastAsia="Calibri" w:cs="Calibri"/>
          <w:spacing w:val="-2"/>
          <w:lang w:val="es-ES"/>
        </w:rPr>
      </w:pPr>
    </w:p>
    <w:tbl>
      <w:tblPr>
        <w:tblStyle w:val="Tablaconcuadrcula"/>
        <w:tblW w:w="0" w:type="auto"/>
        <w:tblInd w:w="38" w:type="dxa"/>
        <w:tblLayout w:type="fixed"/>
        <w:tblLook w:val="04A0" w:firstRow="1" w:lastRow="0" w:firstColumn="1" w:lastColumn="0" w:noHBand="0" w:noVBand="1"/>
      </w:tblPr>
      <w:tblGrid>
        <w:gridCol w:w="2055"/>
        <w:gridCol w:w="1559"/>
        <w:gridCol w:w="1701"/>
        <w:gridCol w:w="3701"/>
      </w:tblGrid>
      <w:tr w:rsidR="00355E52" w:rsidTr="004D6220" w14:paraId="3F25D997" w14:textId="77777777">
        <w:tc>
          <w:tcPr>
            <w:tcW w:w="2055" w:type="dxa"/>
            <w:vAlign w:val="center"/>
          </w:tcPr>
          <w:p w:rsidR="00355E52" w:rsidP="00355E52" w:rsidRDefault="00355E52" w14:paraId="116FEB1C" w14:textId="33FDC774">
            <w:pPr>
              <w:widowControl w:val="0"/>
              <w:autoSpaceDE w:val="0"/>
              <w:autoSpaceDN w:val="0"/>
              <w:spacing w:before="15" w:line="254" w:lineRule="auto"/>
              <w:ind w:right="49"/>
              <w:jc w:val="center"/>
              <w:rPr>
                <w:rFonts w:ascii="Verdana" w:hAnsi="Verdana" w:eastAsia="Calibri" w:cs="Calibri"/>
                <w:spacing w:val="-2"/>
                <w:lang w:val="es-ES"/>
              </w:rPr>
            </w:pPr>
            <w:r w:rsidRPr="00EA6CA4">
              <w:rPr>
                <w:rFonts w:ascii="Verdana" w:hAnsi="Verdana" w:eastAsia="Times New Roman"/>
                <w:b/>
                <w:bCs/>
                <w:color w:val="000000"/>
                <w:lang w:val="es-CO" w:eastAsia="es-CO"/>
              </w:rPr>
              <w:t>Esquema</w:t>
            </w:r>
          </w:p>
        </w:tc>
        <w:tc>
          <w:tcPr>
            <w:tcW w:w="1559" w:type="dxa"/>
            <w:vAlign w:val="center"/>
          </w:tcPr>
          <w:p w:rsidR="00355E52" w:rsidP="00355E52" w:rsidRDefault="00355E52" w14:paraId="0D9B58E2" w14:textId="29D98B41">
            <w:pPr>
              <w:widowControl w:val="0"/>
              <w:autoSpaceDE w:val="0"/>
              <w:autoSpaceDN w:val="0"/>
              <w:spacing w:before="15" w:line="254" w:lineRule="auto"/>
              <w:ind w:right="49"/>
              <w:jc w:val="center"/>
              <w:rPr>
                <w:rFonts w:ascii="Verdana" w:hAnsi="Verdana" w:eastAsia="Calibri" w:cs="Calibri"/>
                <w:spacing w:val="-2"/>
                <w:lang w:val="es-ES"/>
              </w:rPr>
            </w:pPr>
            <w:r w:rsidRPr="00EA6CA4">
              <w:rPr>
                <w:rFonts w:ascii="Verdana" w:hAnsi="Verdana" w:eastAsia="Times New Roman"/>
                <w:b/>
                <w:bCs/>
                <w:color w:val="000000"/>
                <w:lang w:val="es-CO" w:eastAsia="es-CO"/>
              </w:rPr>
              <w:t>Tipo</w:t>
            </w:r>
          </w:p>
        </w:tc>
        <w:tc>
          <w:tcPr>
            <w:tcW w:w="1701" w:type="dxa"/>
            <w:vAlign w:val="center"/>
          </w:tcPr>
          <w:p w:rsidR="00355E52" w:rsidP="00355E52" w:rsidRDefault="00355E52" w14:paraId="1BAD8310" w14:textId="19BFF57D">
            <w:pPr>
              <w:widowControl w:val="0"/>
              <w:autoSpaceDE w:val="0"/>
              <w:autoSpaceDN w:val="0"/>
              <w:spacing w:before="15" w:line="254" w:lineRule="auto"/>
              <w:ind w:right="49"/>
              <w:jc w:val="center"/>
              <w:rPr>
                <w:rFonts w:ascii="Verdana" w:hAnsi="Verdana" w:eastAsia="Calibri" w:cs="Calibri"/>
                <w:spacing w:val="-2"/>
                <w:lang w:val="es-ES"/>
              </w:rPr>
            </w:pPr>
            <w:r w:rsidRPr="00EA6CA4">
              <w:rPr>
                <w:rFonts w:ascii="Verdana" w:hAnsi="Verdana" w:eastAsia="Times New Roman"/>
                <w:b/>
                <w:bCs/>
                <w:color w:val="000000"/>
                <w:lang w:val="es-CO" w:eastAsia="es-CO"/>
              </w:rPr>
              <w:t xml:space="preserve">Caso de </w:t>
            </w:r>
            <w:r w:rsidRPr="00EA6CA4">
              <w:rPr>
                <w:rFonts w:ascii="Verdana" w:hAnsi="Verdana" w:eastAsia="Times New Roman"/>
                <w:b/>
                <w:bCs/>
                <w:color w:val="000000"/>
                <w:lang w:val="es-CO" w:eastAsia="es-CO"/>
              </w:rPr>
              <w:t>uso</w:t>
            </w:r>
          </w:p>
        </w:tc>
        <w:tc>
          <w:tcPr>
            <w:tcW w:w="3701" w:type="dxa"/>
            <w:vAlign w:val="center"/>
          </w:tcPr>
          <w:p w:rsidR="00355E52" w:rsidP="00355E52" w:rsidRDefault="00355E52" w14:paraId="6A89AFB0" w14:textId="74396AB7">
            <w:pPr>
              <w:widowControl w:val="0"/>
              <w:autoSpaceDE w:val="0"/>
              <w:autoSpaceDN w:val="0"/>
              <w:spacing w:before="15" w:line="254" w:lineRule="auto"/>
              <w:ind w:right="49"/>
              <w:jc w:val="center"/>
              <w:rPr>
                <w:rFonts w:ascii="Verdana" w:hAnsi="Verdana" w:eastAsia="Calibri" w:cs="Calibri"/>
                <w:spacing w:val="-2"/>
                <w:lang w:val="es-ES"/>
              </w:rPr>
            </w:pPr>
            <w:r w:rsidRPr="00EA6CA4">
              <w:rPr>
                <w:rFonts w:ascii="Verdana" w:hAnsi="Verdana" w:eastAsia="Times New Roman"/>
                <w:b/>
                <w:bCs/>
                <w:color w:val="000000"/>
                <w:lang w:val="es-CO" w:eastAsia="es-CO"/>
              </w:rPr>
              <w:t>Ejemplos</w:t>
            </w:r>
          </w:p>
        </w:tc>
      </w:tr>
      <w:tr w:rsidR="00D67A53" w:rsidTr="004D6220" w14:paraId="284D5E3D" w14:textId="77777777">
        <w:tc>
          <w:tcPr>
            <w:tcW w:w="2055" w:type="dxa"/>
            <w:vAlign w:val="center"/>
          </w:tcPr>
          <w:p w:rsidR="00D67A53" w:rsidP="00D67A53" w:rsidRDefault="004D6220" w14:paraId="2A1949DA" w14:textId="7F8A9EBE">
            <w:pPr>
              <w:widowControl w:val="0"/>
              <w:autoSpaceDE w:val="0"/>
              <w:autoSpaceDN w:val="0"/>
              <w:spacing w:before="15" w:line="254" w:lineRule="auto"/>
              <w:ind w:right="49"/>
              <w:rPr>
                <w:rFonts w:ascii="Verdana" w:hAnsi="Verdana" w:eastAsia="Calibri" w:cs="Calibri"/>
                <w:spacing w:val="-2"/>
                <w:lang w:val="es-ES"/>
              </w:rPr>
            </w:pPr>
            <w:r w:rsidRPr="00EA6CA4">
              <w:rPr>
                <w:rFonts w:ascii="Verdana" w:hAnsi="Verdana" w:eastAsia="Times New Roman"/>
                <w:b/>
                <w:bCs/>
                <w:color w:val="000000"/>
                <w:lang w:val="es-CO" w:eastAsia="es-CO"/>
              </w:rPr>
              <w:t>Radicación</w:t>
            </w:r>
          </w:p>
        </w:tc>
        <w:tc>
          <w:tcPr>
            <w:tcW w:w="1559" w:type="dxa"/>
            <w:vAlign w:val="center"/>
          </w:tcPr>
          <w:p w:rsidR="00D67A53" w:rsidP="00D67A53" w:rsidRDefault="00D67A53" w14:paraId="2732FB6D" w14:textId="14694D12">
            <w:pPr>
              <w:widowControl w:val="0"/>
              <w:autoSpaceDE w:val="0"/>
              <w:autoSpaceDN w:val="0"/>
              <w:spacing w:before="15" w:line="254" w:lineRule="auto"/>
              <w:ind w:right="49"/>
              <w:rPr>
                <w:rFonts w:ascii="Verdana" w:hAnsi="Verdana" w:eastAsia="Calibri" w:cs="Calibri"/>
                <w:spacing w:val="-2"/>
                <w:lang w:val="es-ES"/>
              </w:rPr>
            </w:pPr>
            <w:r w:rsidRPr="00EA6CA4">
              <w:rPr>
                <w:rFonts w:ascii="Verdana" w:hAnsi="Verdana" w:eastAsia="Times New Roman"/>
                <w:color w:val="000000"/>
                <w:lang w:val="es-CO" w:eastAsia="es-CO"/>
              </w:rPr>
              <w:t>Negocio</w:t>
            </w:r>
          </w:p>
        </w:tc>
        <w:tc>
          <w:tcPr>
            <w:tcW w:w="1701" w:type="dxa"/>
            <w:vAlign w:val="center"/>
          </w:tcPr>
          <w:p w:rsidR="00D67A53" w:rsidP="00D67A53" w:rsidRDefault="00D67A53" w14:paraId="69E44628" w14:textId="26BE5DF8">
            <w:pPr>
              <w:widowControl w:val="0"/>
              <w:autoSpaceDE w:val="0"/>
              <w:autoSpaceDN w:val="0"/>
              <w:spacing w:before="15" w:line="254" w:lineRule="auto"/>
              <w:ind w:right="49"/>
              <w:rPr>
                <w:rFonts w:ascii="Verdana" w:hAnsi="Verdana" w:eastAsia="Calibri" w:cs="Calibri"/>
                <w:spacing w:val="-2"/>
                <w:lang w:val="es-ES"/>
              </w:rPr>
            </w:pPr>
            <w:r w:rsidRPr="00EA6CA4">
              <w:rPr>
                <w:rFonts w:ascii="Verdana" w:hAnsi="Verdana" w:eastAsia="Times New Roman"/>
                <w:color w:val="000000"/>
                <w:lang w:val="es-CO" w:eastAsia="es-CO"/>
              </w:rPr>
              <w:t>Tablas propias del proceso de radicación</w:t>
            </w:r>
          </w:p>
        </w:tc>
        <w:tc>
          <w:tcPr>
            <w:tcW w:w="3701" w:type="dxa"/>
            <w:vAlign w:val="center"/>
          </w:tcPr>
          <w:p w:rsidR="00D67A53" w:rsidP="00D67A53" w:rsidRDefault="00D67A53" w14:paraId="75646A42" w14:textId="7027AFEF">
            <w:pPr>
              <w:widowControl w:val="0"/>
              <w:autoSpaceDE w:val="0"/>
              <w:autoSpaceDN w:val="0"/>
              <w:spacing w:before="15" w:line="254" w:lineRule="auto"/>
              <w:ind w:right="49"/>
              <w:rPr>
                <w:rFonts w:ascii="Verdana" w:hAnsi="Verdana" w:eastAsia="Calibri" w:cs="Calibri"/>
                <w:spacing w:val="-2"/>
                <w:lang w:val="es-ES"/>
              </w:rPr>
            </w:pPr>
            <w:r w:rsidRPr="00EA6CA4">
              <w:rPr>
                <w:rFonts w:ascii="Verdana" w:hAnsi="Verdana" w:eastAsia="Times New Roman"/>
                <w:color w:val="000000"/>
                <w:lang w:val="es-CO" w:eastAsia="es-CO"/>
              </w:rPr>
              <w:t xml:space="preserve">Radicado, </w:t>
            </w:r>
            <w:proofErr w:type="spellStart"/>
            <w:r w:rsidRPr="00EA6CA4">
              <w:rPr>
                <w:rFonts w:ascii="Verdana" w:hAnsi="Verdana" w:eastAsia="Times New Roman"/>
                <w:color w:val="000000"/>
                <w:lang w:val="es-CO" w:eastAsia="es-CO"/>
              </w:rPr>
              <w:t>DocumentoRadicado</w:t>
            </w:r>
            <w:proofErr w:type="spellEnd"/>
          </w:p>
        </w:tc>
      </w:tr>
      <w:tr w:rsidR="00D67A53" w:rsidTr="004D6220" w14:paraId="319A78E1" w14:textId="77777777">
        <w:tc>
          <w:tcPr>
            <w:tcW w:w="2055" w:type="dxa"/>
            <w:vAlign w:val="center"/>
          </w:tcPr>
          <w:p w:rsidR="00D67A53" w:rsidP="00D67A53" w:rsidRDefault="00D67A53" w14:paraId="3B25122B" w14:textId="3D95508C">
            <w:pPr>
              <w:widowControl w:val="0"/>
              <w:autoSpaceDE w:val="0"/>
              <w:autoSpaceDN w:val="0"/>
              <w:spacing w:before="15" w:line="254" w:lineRule="auto"/>
              <w:ind w:right="49"/>
              <w:rPr>
                <w:rFonts w:ascii="Verdana" w:hAnsi="Verdana" w:eastAsia="Calibri" w:cs="Calibri"/>
                <w:spacing w:val="-2"/>
                <w:lang w:val="es-ES"/>
              </w:rPr>
            </w:pPr>
            <w:r w:rsidRPr="00EA6CA4">
              <w:rPr>
                <w:rFonts w:ascii="Verdana" w:hAnsi="Verdana" w:eastAsia="Times New Roman"/>
                <w:b/>
                <w:bCs/>
                <w:color w:val="000000"/>
                <w:lang w:val="es-CO" w:eastAsia="es-CO"/>
              </w:rPr>
              <w:t>Eventos</w:t>
            </w:r>
          </w:p>
        </w:tc>
        <w:tc>
          <w:tcPr>
            <w:tcW w:w="1559" w:type="dxa"/>
            <w:vAlign w:val="center"/>
          </w:tcPr>
          <w:p w:rsidR="00D67A53" w:rsidP="00D67A53" w:rsidRDefault="00D67A53" w14:paraId="1836C474" w14:textId="243FD3EB">
            <w:pPr>
              <w:widowControl w:val="0"/>
              <w:autoSpaceDE w:val="0"/>
              <w:autoSpaceDN w:val="0"/>
              <w:spacing w:before="15" w:line="254" w:lineRule="auto"/>
              <w:ind w:right="49"/>
              <w:rPr>
                <w:rFonts w:ascii="Verdana" w:hAnsi="Verdana" w:eastAsia="Calibri" w:cs="Calibri"/>
                <w:spacing w:val="-2"/>
                <w:lang w:val="es-ES"/>
              </w:rPr>
            </w:pPr>
            <w:r w:rsidRPr="00EA6CA4">
              <w:rPr>
                <w:rFonts w:ascii="Verdana" w:hAnsi="Verdana" w:eastAsia="Times New Roman"/>
                <w:color w:val="000000"/>
                <w:lang w:val="es-CO" w:eastAsia="es-CO"/>
              </w:rPr>
              <w:t>Negocio</w:t>
            </w:r>
          </w:p>
        </w:tc>
        <w:tc>
          <w:tcPr>
            <w:tcW w:w="1701" w:type="dxa"/>
            <w:vAlign w:val="center"/>
          </w:tcPr>
          <w:p w:rsidR="00D67A53" w:rsidP="00D67A53" w:rsidRDefault="00D67A53" w14:paraId="081B5EE6" w14:textId="3FB195AB">
            <w:pPr>
              <w:widowControl w:val="0"/>
              <w:autoSpaceDE w:val="0"/>
              <w:autoSpaceDN w:val="0"/>
              <w:spacing w:before="15" w:line="254" w:lineRule="auto"/>
              <w:ind w:right="49"/>
              <w:rPr>
                <w:rFonts w:ascii="Verdana" w:hAnsi="Verdana" w:eastAsia="Calibri" w:cs="Calibri"/>
                <w:spacing w:val="-2"/>
                <w:lang w:val="es-ES"/>
              </w:rPr>
            </w:pPr>
            <w:r w:rsidRPr="00EA6CA4">
              <w:rPr>
                <w:rFonts w:ascii="Verdana" w:hAnsi="Verdana" w:eastAsia="Times New Roman"/>
                <w:color w:val="000000"/>
                <w:lang w:val="es-CO" w:eastAsia="es-CO"/>
              </w:rPr>
              <w:t>Gestión funcional de eventos</w:t>
            </w:r>
          </w:p>
        </w:tc>
        <w:tc>
          <w:tcPr>
            <w:tcW w:w="3701" w:type="dxa"/>
            <w:vAlign w:val="center"/>
          </w:tcPr>
          <w:p w:rsidR="00D67A53" w:rsidP="00D67A53" w:rsidRDefault="00D67A53" w14:paraId="1D145F58" w14:textId="1AC79CE9">
            <w:pPr>
              <w:widowControl w:val="0"/>
              <w:autoSpaceDE w:val="0"/>
              <w:autoSpaceDN w:val="0"/>
              <w:spacing w:before="15" w:line="254" w:lineRule="auto"/>
              <w:ind w:right="49"/>
              <w:rPr>
                <w:rFonts w:ascii="Verdana" w:hAnsi="Verdana" w:eastAsia="Calibri" w:cs="Calibri"/>
                <w:spacing w:val="-2"/>
                <w:lang w:val="es-ES"/>
              </w:rPr>
            </w:pPr>
            <w:r w:rsidRPr="00EA6CA4">
              <w:rPr>
                <w:rFonts w:ascii="Verdana" w:hAnsi="Verdana" w:eastAsia="Times New Roman"/>
                <w:color w:val="000000"/>
                <w:lang w:val="es-CO" w:eastAsia="es-CO"/>
              </w:rPr>
              <w:t xml:space="preserve">Evento, </w:t>
            </w:r>
            <w:proofErr w:type="spellStart"/>
            <w:r w:rsidRPr="00EA6CA4">
              <w:rPr>
                <w:rFonts w:ascii="Verdana" w:hAnsi="Verdana" w:eastAsia="Times New Roman"/>
                <w:color w:val="000000"/>
                <w:lang w:val="es-CO" w:eastAsia="es-CO"/>
              </w:rPr>
              <w:t>CalendarioEvento</w:t>
            </w:r>
            <w:proofErr w:type="spellEnd"/>
          </w:p>
        </w:tc>
      </w:tr>
      <w:tr w:rsidR="00D67A53" w:rsidTr="004D6220" w14:paraId="5248CF87" w14:textId="77777777">
        <w:tc>
          <w:tcPr>
            <w:tcW w:w="2055" w:type="dxa"/>
            <w:vAlign w:val="center"/>
          </w:tcPr>
          <w:p w:rsidR="00D67A53" w:rsidP="00D67A53" w:rsidRDefault="00D67A53" w14:paraId="0E1C1546" w14:textId="76DB5DAC">
            <w:pPr>
              <w:widowControl w:val="0"/>
              <w:autoSpaceDE w:val="0"/>
              <w:autoSpaceDN w:val="0"/>
              <w:spacing w:before="15" w:line="254" w:lineRule="auto"/>
              <w:ind w:right="49"/>
              <w:rPr>
                <w:rFonts w:ascii="Verdana" w:hAnsi="Verdana" w:eastAsia="Calibri" w:cs="Calibri"/>
                <w:spacing w:val="-2"/>
                <w:lang w:val="es-ES"/>
              </w:rPr>
            </w:pPr>
            <w:r w:rsidRPr="00EA6CA4">
              <w:rPr>
                <w:rFonts w:ascii="Verdana" w:hAnsi="Verdana" w:eastAsia="Times New Roman"/>
                <w:b/>
                <w:bCs/>
                <w:color w:val="000000"/>
                <w:lang w:val="es-CO" w:eastAsia="es-CO"/>
              </w:rPr>
              <w:t>Alerta</w:t>
            </w:r>
          </w:p>
        </w:tc>
        <w:tc>
          <w:tcPr>
            <w:tcW w:w="1559" w:type="dxa"/>
            <w:vAlign w:val="center"/>
          </w:tcPr>
          <w:p w:rsidR="00D67A53" w:rsidP="00D67A53" w:rsidRDefault="00D67A53" w14:paraId="6668E77C" w14:textId="58A5972E">
            <w:pPr>
              <w:widowControl w:val="0"/>
              <w:autoSpaceDE w:val="0"/>
              <w:autoSpaceDN w:val="0"/>
              <w:spacing w:before="15" w:line="254" w:lineRule="auto"/>
              <w:ind w:right="49"/>
              <w:rPr>
                <w:rFonts w:ascii="Verdana" w:hAnsi="Verdana" w:eastAsia="Calibri" w:cs="Calibri"/>
                <w:spacing w:val="-2"/>
                <w:lang w:val="es-ES"/>
              </w:rPr>
            </w:pPr>
            <w:r w:rsidRPr="00EA6CA4">
              <w:rPr>
                <w:rFonts w:ascii="Verdana" w:hAnsi="Verdana" w:eastAsia="Times New Roman"/>
                <w:color w:val="000000"/>
                <w:lang w:val="es-CO" w:eastAsia="es-CO"/>
              </w:rPr>
              <w:t>Negocio</w:t>
            </w:r>
          </w:p>
        </w:tc>
        <w:tc>
          <w:tcPr>
            <w:tcW w:w="1701" w:type="dxa"/>
            <w:vAlign w:val="center"/>
          </w:tcPr>
          <w:p w:rsidR="00D67A53" w:rsidP="00D67A53" w:rsidRDefault="00D67A53" w14:paraId="61855DB5" w14:textId="63A597C0">
            <w:pPr>
              <w:widowControl w:val="0"/>
              <w:autoSpaceDE w:val="0"/>
              <w:autoSpaceDN w:val="0"/>
              <w:spacing w:before="15" w:line="254" w:lineRule="auto"/>
              <w:ind w:right="49"/>
              <w:rPr>
                <w:rFonts w:ascii="Verdana" w:hAnsi="Verdana" w:eastAsia="Calibri" w:cs="Calibri"/>
                <w:spacing w:val="-2"/>
                <w:lang w:val="es-ES"/>
              </w:rPr>
            </w:pPr>
            <w:r w:rsidRPr="00EA6CA4">
              <w:rPr>
                <w:rFonts w:ascii="Verdana" w:hAnsi="Verdana" w:eastAsia="Times New Roman"/>
                <w:color w:val="000000"/>
                <w:lang w:val="es-CO" w:eastAsia="es-CO"/>
              </w:rPr>
              <w:t xml:space="preserve">Gestión de alertas de </w:t>
            </w:r>
            <w:proofErr w:type="spellStart"/>
            <w:r w:rsidRPr="00EA6CA4">
              <w:rPr>
                <w:rFonts w:ascii="Verdana" w:hAnsi="Verdana" w:eastAsia="Times New Roman"/>
                <w:color w:val="000000"/>
                <w:lang w:val="es-CO" w:eastAsia="es-CO"/>
              </w:rPr>
              <w:t>Safia</w:t>
            </w:r>
            <w:proofErr w:type="spellEnd"/>
          </w:p>
        </w:tc>
        <w:tc>
          <w:tcPr>
            <w:tcW w:w="3701" w:type="dxa"/>
            <w:vAlign w:val="center"/>
          </w:tcPr>
          <w:p w:rsidR="00D67A53" w:rsidP="00D67A53" w:rsidRDefault="00D67A53" w14:paraId="5468C48A" w14:textId="62BB8AFF">
            <w:pPr>
              <w:widowControl w:val="0"/>
              <w:autoSpaceDE w:val="0"/>
              <w:autoSpaceDN w:val="0"/>
              <w:spacing w:before="15" w:line="254" w:lineRule="auto"/>
              <w:ind w:right="49"/>
              <w:rPr>
                <w:rFonts w:ascii="Verdana" w:hAnsi="Verdana" w:eastAsia="Calibri" w:cs="Calibri"/>
                <w:spacing w:val="-2"/>
                <w:lang w:val="es-ES"/>
              </w:rPr>
            </w:pPr>
            <w:r w:rsidRPr="00EA6CA4">
              <w:rPr>
                <w:rFonts w:ascii="Verdana" w:hAnsi="Verdana" w:eastAsia="Times New Roman"/>
                <w:color w:val="000000"/>
                <w:lang w:val="es-CO" w:eastAsia="es-CO"/>
              </w:rPr>
              <w:t xml:space="preserve">Alerta, </w:t>
            </w:r>
            <w:proofErr w:type="spellStart"/>
            <w:r w:rsidRPr="00EA6CA4">
              <w:rPr>
                <w:rFonts w:ascii="Verdana" w:hAnsi="Verdana" w:eastAsia="Times New Roman"/>
                <w:color w:val="000000"/>
                <w:lang w:val="es-CO" w:eastAsia="es-CO"/>
              </w:rPr>
              <w:t>AlertaGenerada</w:t>
            </w:r>
            <w:proofErr w:type="spellEnd"/>
          </w:p>
        </w:tc>
      </w:tr>
      <w:tr w:rsidR="00D67A53" w:rsidTr="004D6220" w14:paraId="413D0D1B" w14:textId="77777777">
        <w:tc>
          <w:tcPr>
            <w:tcW w:w="2055" w:type="dxa"/>
            <w:vAlign w:val="center"/>
          </w:tcPr>
          <w:p w:rsidR="00D67A53" w:rsidP="00D67A53" w:rsidRDefault="00974B57" w14:paraId="4E4E4F60" w14:textId="7D63CDA5">
            <w:pPr>
              <w:widowControl w:val="0"/>
              <w:autoSpaceDE w:val="0"/>
              <w:autoSpaceDN w:val="0"/>
              <w:spacing w:before="15" w:line="254" w:lineRule="auto"/>
              <w:ind w:right="49"/>
              <w:rPr>
                <w:rFonts w:ascii="Verdana" w:hAnsi="Verdana" w:eastAsia="Calibri" w:cs="Calibri"/>
                <w:spacing w:val="-2"/>
                <w:lang w:val="es-ES"/>
              </w:rPr>
            </w:pPr>
            <w:proofErr w:type="spellStart"/>
            <w:r w:rsidRPr="00EA6CA4">
              <w:rPr>
                <w:rFonts w:ascii="Verdana" w:hAnsi="Verdana" w:eastAsia="Times New Roman"/>
                <w:b/>
                <w:bCs/>
                <w:color w:val="000000"/>
                <w:lang w:val="es-CO" w:eastAsia="es-CO"/>
              </w:rPr>
              <w:t>Parametría</w:t>
            </w:r>
            <w:proofErr w:type="spellEnd"/>
          </w:p>
        </w:tc>
        <w:tc>
          <w:tcPr>
            <w:tcW w:w="1559" w:type="dxa"/>
            <w:vAlign w:val="center"/>
          </w:tcPr>
          <w:p w:rsidR="00D67A53" w:rsidP="00D67A53" w:rsidRDefault="00D67A53" w14:paraId="2D47EDD8" w14:textId="046EDE7E">
            <w:pPr>
              <w:widowControl w:val="0"/>
              <w:autoSpaceDE w:val="0"/>
              <w:autoSpaceDN w:val="0"/>
              <w:spacing w:before="15" w:line="254" w:lineRule="auto"/>
              <w:ind w:right="49"/>
              <w:rPr>
                <w:rFonts w:ascii="Verdana" w:hAnsi="Verdana" w:eastAsia="Calibri" w:cs="Calibri"/>
                <w:spacing w:val="-2"/>
                <w:lang w:val="es-ES"/>
              </w:rPr>
            </w:pPr>
            <w:r w:rsidRPr="00EA6CA4">
              <w:rPr>
                <w:rFonts w:ascii="Verdana" w:hAnsi="Verdana" w:eastAsia="Times New Roman"/>
                <w:color w:val="000000"/>
                <w:lang w:val="es-CO" w:eastAsia="es-CO"/>
              </w:rPr>
              <w:t>Catálogo negocio</w:t>
            </w:r>
          </w:p>
        </w:tc>
        <w:tc>
          <w:tcPr>
            <w:tcW w:w="1701" w:type="dxa"/>
            <w:vAlign w:val="center"/>
          </w:tcPr>
          <w:p w:rsidR="00D67A53" w:rsidP="00D67A53" w:rsidRDefault="00D67A53" w14:paraId="3B7C3463" w14:textId="2C5A34F5">
            <w:pPr>
              <w:widowControl w:val="0"/>
              <w:autoSpaceDE w:val="0"/>
              <w:autoSpaceDN w:val="0"/>
              <w:spacing w:before="15" w:line="254" w:lineRule="auto"/>
              <w:ind w:right="49"/>
              <w:rPr>
                <w:rFonts w:ascii="Verdana" w:hAnsi="Verdana" w:eastAsia="Calibri" w:cs="Calibri"/>
                <w:spacing w:val="-2"/>
                <w:lang w:val="es-ES"/>
              </w:rPr>
            </w:pPr>
            <w:r w:rsidRPr="00EA6CA4">
              <w:rPr>
                <w:rFonts w:ascii="Verdana" w:hAnsi="Verdana" w:eastAsia="Times New Roman"/>
                <w:color w:val="000000"/>
                <w:lang w:val="es-CO" w:eastAsia="es-CO"/>
              </w:rPr>
              <w:t>Información configurable funcional por usuarios</w:t>
            </w:r>
          </w:p>
        </w:tc>
        <w:tc>
          <w:tcPr>
            <w:tcW w:w="3701" w:type="dxa"/>
            <w:vAlign w:val="center"/>
          </w:tcPr>
          <w:p w:rsidR="00D67A53" w:rsidP="00D67A53" w:rsidRDefault="00D67A53" w14:paraId="26F2874B" w14:textId="1BAE62CA">
            <w:pPr>
              <w:widowControl w:val="0"/>
              <w:autoSpaceDE w:val="0"/>
              <w:autoSpaceDN w:val="0"/>
              <w:spacing w:before="15" w:line="254" w:lineRule="auto"/>
              <w:ind w:right="49"/>
              <w:rPr>
                <w:rFonts w:ascii="Verdana" w:hAnsi="Verdana" w:eastAsia="Calibri" w:cs="Calibri"/>
                <w:spacing w:val="-2"/>
                <w:lang w:val="es-ES"/>
              </w:rPr>
            </w:pPr>
            <w:r w:rsidRPr="00EA6CA4">
              <w:rPr>
                <w:rFonts w:ascii="Verdana" w:hAnsi="Verdana" w:eastAsia="Times New Roman"/>
                <w:color w:val="000000"/>
                <w:lang w:val="es-CO" w:eastAsia="es-CO"/>
              </w:rPr>
              <w:t xml:space="preserve">Ciudad, Departamento, </w:t>
            </w:r>
            <w:proofErr w:type="spellStart"/>
            <w:r w:rsidRPr="00EA6CA4">
              <w:rPr>
                <w:rFonts w:ascii="Verdana" w:hAnsi="Verdana" w:eastAsia="Times New Roman"/>
                <w:color w:val="000000"/>
                <w:lang w:val="es-CO" w:eastAsia="es-CO"/>
              </w:rPr>
              <w:t>TipoDocumento</w:t>
            </w:r>
            <w:proofErr w:type="spellEnd"/>
            <w:r w:rsidRPr="00EA6CA4">
              <w:rPr>
                <w:rFonts w:ascii="Verdana" w:hAnsi="Verdana" w:eastAsia="Times New Roman"/>
                <w:color w:val="000000"/>
                <w:lang w:val="es-CO" w:eastAsia="es-CO"/>
              </w:rPr>
              <w:t xml:space="preserve">, Criterio, </w:t>
            </w:r>
            <w:proofErr w:type="spellStart"/>
            <w:r w:rsidRPr="00EA6CA4">
              <w:rPr>
                <w:rFonts w:ascii="Verdana" w:hAnsi="Verdana" w:eastAsia="Times New Roman"/>
                <w:color w:val="000000"/>
                <w:lang w:val="es-CO" w:eastAsia="es-CO"/>
              </w:rPr>
              <w:t>EstadoRegistro</w:t>
            </w:r>
            <w:proofErr w:type="spellEnd"/>
            <w:r w:rsidRPr="00EA6CA4">
              <w:rPr>
                <w:rFonts w:ascii="Verdana" w:hAnsi="Verdana" w:eastAsia="Times New Roman"/>
                <w:color w:val="000000"/>
                <w:lang w:val="es-CO" w:eastAsia="es-CO"/>
              </w:rPr>
              <w:t>(activo, inactivo)</w:t>
            </w:r>
          </w:p>
        </w:tc>
      </w:tr>
      <w:tr w:rsidR="00D67A53" w:rsidTr="004D6220" w14:paraId="39177D92" w14:textId="77777777">
        <w:tc>
          <w:tcPr>
            <w:tcW w:w="2055" w:type="dxa"/>
            <w:vAlign w:val="center"/>
          </w:tcPr>
          <w:p w:rsidR="00D67A53" w:rsidP="00D67A53" w:rsidRDefault="00974B57" w14:paraId="5E2C9BE0" w14:textId="77561D4A">
            <w:pPr>
              <w:widowControl w:val="0"/>
              <w:autoSpaceDE w:val="0"/>
              <w:autoSpaceDN w:val="0"/>
              <w:spacing w:before="15" w:line="254" w:lineRule="auto"/>
              <w:ind w:right="49"/>
              <w:rPr>
                <w:rFonts w:ascii="Verdana" w:hAnsi="Verdana" w:eastAsia="Calibri" w:cs="Calibri"/>
                <w:spacing w:val="-2"/>
                <w:lang w:val="es-ES"/>
              </w:rPr>
            </w:pPr>
            <w:r w:rsidRPr="00EA6CA4">
              <w:rPr>
                <w:rFonts w:ascii="Verdana" w:hAnsi="Verdana" w:eastAsia="Times New Roman"/>
                <w:b/>
                <w:bCs/>
                <w:color w:val="000000"/>
                <w:lang w:val="es-CO" w:eastAsia="es-CO"/>
              </w:rPr>
              <w:t>Configuración</w:t>
            </w:r>
          </w:p>
        </w:tc>
        <w:tc>
          <w:tcPr>
            <w:tcW w:w="1559" w:type="dxa"/>
            <w:vAlign w:val="center"/>
          </w:tcPr>
          <w:p w:rsidR="00D67A53" w:rsidP="00D67A53" w:rsidRDefault="00D67A53" w14:paraId="7064BCC2" w14:textId="72F012D1">
            <w:pPr>
              <w:widowControl w:val="0"/>
              <w:autoSpaceDE w:val="0"/>
              <w:autoSpaceDN w:val="0"/>
              <w:spacing w:before="15" w:line="254" w:lineRule="auto"/>
              <w:ind w:right="49"/>
              <w:rPr>
                <w:rFonts w:ascii="Verdana" w:hAnsi="Verdana" w:eastAsia="Calibri" w:cs="Calibri"/>
                <w:spacing w:val="-2"/>
                <w:lang w:val="es-ES"/>
              </w:rPr>
            </w:pPr>
            <w:r w:rsidRPr="00EA6CA4">
              <w:rPr>
                <w:rFonts w:ascii="Verdana" w:hAnsi="Verdana" w:eastAsia="Times New Roman"/>
                <w:color w:val="000000"/>
                <w:lang w:val="es-CO" w:eastAsia="es-CO"/>
              </w:rPr>
              <w:t>Técnico</w:t>
            </w:r>
          </w:p>
        </w:tc>
        <w:tc>
          <w:tcPr>
            <w:tcW w:w="1701" w:type="dxa"/>
            <w:vAlign w:val="center"/>
          </w:tcPr>
          <w:p w:rsidR="00D67A53" w:rsidP="00D67A53" w:rsidRDefault="00D67A53" w14:paraId="63AA5D41" w14:textId="7F0EC2F3">
            <w:pPr>
              <w:widowControl w:val="0"/>
              <w:autoSpaceDE w:val="0"/>
              <w:autoSpaceDN w:val="0"/>
              <w:spacing w:before="15" w:line="254" w:lineRule="auto"/>
              <w:ind w:right="49"/>
              <w:rPr>
                <w:rFonts w:ascii="Verdana" w:hAnsi="Verdana" w:eastAsia="Calibri" w:cs="Calibri"/>
                <w:spacing w:val="-2"/>
                <w:lang w:val="es-ES"/>
              </w:rPr>
            </w:pPr>
            <w:r w:rsidRPr="00EA6CA4">
              <w:rPr>
                <w:rFonts w:ascii="Verdana" w:hAnsi="Verdana" w:eastAsia="Times New Roman"/>
                <w:color w:val="000000"/>
                <w:lang w:val="es-CO" w:eastAsia="es-CO"/>
              </w:rPr>
              <w:t>Configuración interna del sistema</w:t>
            </w:r>
          </w:p>
        </w:tc>
        <w:tc>
          <w:tcPr>
            <w:tcW w:w="3701" w:type="dxa"/>
            <w:vAlign w:val="center"/>
          </w:tcPr>
          <w:p w:rsidR="00D67A53" w:rsidP="00D67A53" w:rsidRDefault="00D67A53" w14:paraId="19C86D58" w14:textId="7459DB30">
            <w:pPr>
              <w:widowControl w:val="0"/>
              <w:autoSpaceDE w:val="0"/>
              <w:autoSpaceDN w:val="0"/>
              <w:spacing w:before="15" w:line="254" w:lineRule="auto"/>
              <w:ind w:right="49"/>
              <w:rPr>
                <w:rFonts w:ascii="Verdana" w:hAnsi="Verdana" w:eastAsia="Calibri" w:cs="Calibri"/>
                <w:spacing w:val="-2"/>
                <w:lang w:val="es-ES"/>
              </w:rPr>
            </w:pPr>
            <w:proofErr w:type="spellStart"/>
            <w:r w:rsidRPr="00EA6CA4">
              <w:rPr>
                <w:rFonts w:ascii="Verdana" w:hAnsi="Verdana" w:eastAsia="Times New Roman"/>
                <w:color w:val="000000"/>
                <w:lang w:val="es-CO" w:eastAsia="es-CO"/>
              </w:rPr>
              <w:t>EstadoProceso</w:t>
            </w:r>
            <w:proofErr w:type="spellEnd"/>
            <w:r w:rsidRPr="00EA6CA4">
              <w:rPr>
                <w:rFonts w:ascii="Verdana" w:hAnsi="Verdana" w:eastAsia="Times New Roman"/>
                <w:color w:val="000000"/>
                <w:lang w:val="es-CO" w:eastAsia="es-CO"/>
              </w:rPr>
              <w:t>(OK,ERROR,REINTENTO,PROCESADO</w:t>
            </w:r>
            <w:r w:rsidRPr="00EA6CA4">
              <w:rPr>
                <w:rFonts w:ascii="Verdana" w:hAnsi="Verdana" w:eastAsia="Times New Roman"/>
                <w:color w:val="000000"/>
                <w:lang w:val="es-CO" w:eastAsia="es-CO"/>
              </w:rPr>
              <w:br/>
            </w:r>
            <w:r w:rsidRPr="00EA6CA4">
              <w:rPr>
                <w:rFonts w:ascii="Verdana" w:hAnsi="Verdana" w:eastAsia="Times New Roman"/>
                <w:color w:val="000000"/>
                <w:lang w:val="es-CO" w:eastAsia="es-CO"/>
              </w:rPr>
              <w:t xml:space="preserve">CANCELADO), </w:t>
            </w:r>
            <w:proofErr w:type="spellStart"/>
            <w:r w:rsidRPr="00EA6CA4">
              <w:rPr>
                <w:rFonts w:ascii="Verdana" w:hAnsi="Verdana" w:eastAsia="Times New Roman"/>
                <w:color w:val="000000"/>
                <w:lang w:val="es-CO" w:eastAsia="es-CO"/>
              </w:rPr>
              <w:t>TipoAlerta</w:t>
            </w:r>
            <w:proofErr w:type="spellEnd"/>
            <w:r w:rsidRPr="00EA6CA4">
              <w:rPr>
                <w:rFonts w:ascii="Verdana" w:hAnsi="Verdana" w:eastAsia="Times New Roman"/>
                <w:color w:val="000000"/>
                <w:lang w:val="es-CO" w:eastAsia="es-CO"/>
              </w:rPr>
              <w:t xml:space="preserve">, </w:t>
            </w:r>
            <w:proofErr w:type="spellStart"/>
            <w:r w:rsidRPr="00EA6CA4">
              <w:rPr>
                <w:rFonts w:ascii="Verdana" w:hAnsi="Verdana" w:eastAsia="Times New Roman"/>
                <w:color w:val="000000"/>
                <w:lang w:val="es-CO" w:eastAsia="es-CO"/>
              </w:rPr>
              <w:t>ConfiguracionCorreo</w:t>
            </w:r>
            <w:proofErr w:type="spellEnd"/>
          </w:p>
        </w:tc>
      </w:tr>
      <w:tr w:rsidR="00974B57" w:rsidTr="004D6220" w14:paraId="66BA1801" w14:textId="77777777">
        <w:tc>
          <w:tcPr>
            <w:tcW w:w="2055" w:type="dxa"/>
            <w:vAlign w:val="center"/>
          </w:tcPr>
          <w:p w:rsidRPr="00EA6CA4" w:rsidR="00974B57" w:rsidP="00974B57" w:rsidRDefault="00974B57" w14:paraId="1A440F20" w14:textId="7DB91FDF">
            <w:pPr>
              <w:widowControl w:val="0"/>
              <w:autoSpaceDE w:val="0"/>
              <w:autoSpaceDN w:val="0"/>
              <w:spacing w:before="15" w:line="254" w:lineRule="auto"/>
              <w:ind w:right="49"/>
              <w:rPr>
                <w:rFonts w:ascii="Verdana" w:hAnsi="Verdana" w:eastAsia="Times New Roman"/>
                <w:b/>
                <w:bCs/>
                <w:color w:val="000000"/>
                <w:lang w:val="es-CO" w:eastAsia="es-CO"/>
              </w:rPr>
            </w:pPr>
            <w:r w:rsidRPr="00EA6CA4">
              <w:rPr>
                <w:rFonts w:ascii="Verdana" w:hAnsi="Verdana" w:eastAsia="Times New Roman"/>
                <w:b/>
                <w:bCs/>
                <w:color w:val="000000"/>
                <w:lang w:val="es-CO" w:eastAsia="es-CO"/>
              </w:rPr>
              <w:t>Seguridad</w:t>
            </w:r>
          </w:p>
        </w:tc>
        <w:tc>
          <w:tcPr>
            <w:tcW w:w="1559" w:type="dxa"/>
            <w:vAlign w:val="center"/>
          </w:tcPr>
          <w:p w:rsidRPr="00EA6CA4" w:rsidR="00974B57" w:rsidP="00974B57" w:rsidRDefault="00974B57" w14:paraId="40050A74" w14:textId="42089EB4">
            <w:pPr>
              <w:widowControl w:val="0"/>
              <w:autoSpaceDE w:val="0"/>
              <w:autoSpaceDN w:val="0"/>
              <w:spacing w:before="15" w:line="254" w:lineRule="auto"/>
              <w:ind w:right="49"/>
              <w:rPr>
                <w:rFonts w:ascii="Verdana" w:hAnsi="Verdana" w:eastAsia="Times New Roman"/>
                <w:color w:val="000000"/>
                <w:lang w:val="es-CO" w:eastAsia="es-CO"/>
              </w:rPr>
            </w:pPr>
            <w:r w:rsidRPr="00EA6CA4">
              <w:rPr>
                <w:rFonts w:ascii="Verdana" w:hAnsi="Verdana" w:eastAsia="Times New Roman"/>
                <w:color w:val="000000"/>
                <w:lang w:val="es-CO" w:eastAsia="es-CO"/>
              </w:rPr>
              <w:t>Seguridad</w:t>
            </w:r>
          </w:p>
        </w:tc>
        <w:tc>
          <w:tcPr>
            <w:tcW w:w="1701" w:type="dxa"/>
            <w:vAlign w:val="center"/>
          </w:tcPr>
          <w:p w:rsidRPr="00EA6CA4" w:rsidR="00974B57" w:rsidP="00974B57" w:rsidRDefault="00974B57" w14:paraId="1C6ED717" w14:textId="5FBD406C">
            <w:pPr>
              <w:widowControl w:val="0"/>
              <w:autoSpaceDE w:val="0"/>
              <w:autoSpaceDN w:val="0"/>
              <w:spacing w:before="15" w:line="254" w:lineRule="auto"/>
              <w:ind w:right="49"/>
              <w:rPr>
                <w:rFonts w:ascii="Verdana" w:hAnsi="Verdana" w:eastAsia="Times New Roman"/>
                <w:color w:val="000000"/>
                <w:lang w:val="es-CO" w:eastAsia="es-CO"/>
              </w:rPr>
            </w:pPr>
            <w:r w:rsidRPr="00EA6CA4">
              <w:rPr>
                <w:rFonts w:ascii="Verdana" w:hAnsi="Verdana" w:eastAsia="Times New Roman"/>
                <w:color w:val="000000"/>
                <w:lang w:val="es-CO" w:eastAsia="es-CO"/>
              </w:rPr>
              <w:t>Autenticación y autorización</w:t>
            </w:r>
          </w:p>
        </w:tc>
        <w:tc>
          <w:tcPr>
            <w:tcW w:w="3701" w:type="dxa"/>
            <w:vAlign w:val="center"/>
          </w:tcPr>
          <w:p w:rsidRPr="00EA6CA4" w:rsidR="00974B57" w:rsidP="00974B57" w:rsidRDefault="00974B57" w14:paraId="633E43C0" w14:textId="7A5D51B0">
            <w:pPr>
              <w:widowControl w:val="0"/>
              <w:autoSpaceDE w:val="0"/>
              <w:autoSpaceDN w:val="0"/>
              <w:spacing w:before="15" w:line="254" w:lineRule="auto"/>
              <w:ind w:right="49"/>
              <w:rPr>
                <w:rFonts w:ascii="Verdana" w:hAnsi="Verdana" w:eastAsia="Times New Roman"/>
                <w:color w:val="000000"/>
                <w:lang w:val="es-CO" w:eastAsia="es-CO"/>
              </w:rPr>
            </w:pPr>
            <w:r w:rsidRPr="00EA6CA4">
              <w:rPr>
                <w:rFonts w:ascii="Verdana" w:hAnsi="Verdana" w:eastAsia="Times New Roman"/>
                <w:color w:val="000000"/>
                <w:lang w:val="es-CO" w:eastAsia="es-CO"/>
              </w:rPr>
              <w:t xml:space="preserve">Usuario, Rol, Permiso, </w:t>
            </w:r>
            <w:proofErr w:type="spellStart"/>
            <w:r w:rsidRPr="00EA6CA4">
              <w:rPr>
                <w:rFonts w:ascii="Verdana" w:hAnsi="Verdana" w:eastAsia="Times New Roman"/>
                <w:color w:val="000000"/>
                <w:lang w:val="es-CO" w:eastAsia="es-CO"/>
              </w:rPr>
              <w:t>UsuarioRol</w:t>
            </w:r>
            <w:proofErr w:type="spellEnd"/>
          </w:p>
        </w:tc>
      </w:tr>
      <w:tr w:rsidR="009F3C50" w:rsidTr="004D6220" w14:paraId="330C2A81" w14:textId="77777777">
        <w:tc>
          <w:tcPr>
            <w:tcW w:w="2055" w:type="dxa"/>
            <w:vAlign w:val="center"/>
          </w:tcPr>
          <w:p w:rsidRPr="00EA6CA4" w:rsidR="009F3C50" w:rsidP="009F3C50" w:rsidRDefault="00AF6939" w14:paraId="11121E64" w14:textId="0A933430">
            <w:pPr>
              <w:widowControl w:val="0"/>
              <w:autoSpaceDE w:val="0"/>
              <w:autoSpaceDN w:val="0"/>
              <w:spacing w:before="15" w:line="254" w:lineRule="auto"/>
              <w:ind w:right="49"/>
              <w:rPr>
                <w:rFonts w:ascii="Verdana" w:hAnsi="Verdana" w:eastAsia="Times New Roman"/>
                <w:b/>
                <w:bCs/>
                <w:color w:val="000000"/>
                <w:lang w:val="es-CO" w:eastAsia="es-CO"/>
              </w:rPr>
            </w:pPr>
            <w:r w:rsidRPr="00EA6CA4">
              <w:rPr>
                <w:rFonts w:ascii="Verdana" w:hAnsi="Verdana" w:eastAsia="Times New Roman"/>
                <w:b/>
                <w:bCs/>
                <w:color w:val="000000"/>
                <w:lang w:val="es-CO" w:eastAsia="es-CO"/>
              </w:rPr>
              <w:t>Operación</w:t>
            </w:r>
          </w:p>
        </w:tc>
        <w:tc>
          <w:tcPr>
            <w:tcW w:w="1559" w:type="dxa"/>
            <w:vAlign w:val="center"/>
          </w:tcPr>
          <w:p w:rsidRPr="00EA6CA4" w:rsidR="009F3C50" w:rsidP="009F3C50" w:rsidRDefault="009F3C50" w14:paraId="7F24A83C" w14:textId="12A01E56">
            <w:pPr>
              <w:widowControl w:val="0"/>
              <w:autoSpaceDE w:val="0"/>
              <w:autoSpaceDN w:val="0"/>
              <w:spacing w:before="15" w:line="254" w:lineRule="auto"/>
              <w:ind w:right="49"/>
              <w:rPr>
                <w:rFonts w:ascii="Verdana" w:hAnsi="Verdana" w:eastAsia="Times New Roman"/>
                <w:color w:val="000000"/>
                <w:lang w:val="es-CO" w:eastAsia="es-CO"/>
              </w:rPr>
            </w:pPr>
            <w:r w:rsidRPr="00EA6CA4">
              <w:rPr>
                <w:rFonts w:ascii="Verdana" w:hAnsi="Verdana" w:eastAsia="Times New Roman"/>
                <w:color w:val="000000"/>
                <w:lang w:val="es-CO" w:eastAsia="es-CO"/>
              </w:rPr>
              <w:t>Operación técnica</w:t>
            </w:r>
          </w:p>
        </w:tc>
        <w:tc>
          <w:tcPr>
            <w:tcW w:w="1701" w:type="dxa"/>
            <w:vAlign w:val="center"/>
          </w:tcPr>
          <w:p w:rsidRPr="00EA6CA4" w:rsidR="009F3C50" w:rsidP="009F3C50" w:rsidRDefault="009F3C50" w14:paraId="3C56F1B2" w14:textId="23B882DD">
            <w:pPr>
              <w:widowControl w:val="0"/>
              <w:autoSpaceDE w:val="0"/>
              <w:autoSpaceDN w:val="0"/>
              <w:spacing w:before="15" w:line="254" w:lineRule="auto"/>
              <w:ind w:right="49"/>
              <w:rPr>
                <w:rFonts w:ascii="Verdana" w:hAnsi="Verdana" w:eastAsia="Times New Roman"/>
                <w:color w:val="000000"/>
                <w:lang w:val="es-CO" w:eastAsia="es-CO"/>
              </w:rPr>
            </w:pPr>
            <w:r w:rsidRPr="00EA6CA4">
              <w:rPr>
                <w:rFonts w:ascii="Verdana" w:hAnsi="Verdana" w:eastAsia="Times New Roman"/>
                <w:color w:val="000000"/>
                <w:lang w:val="es-CO" w:eastAsia="es-CO"/>
              </w:rPr>
              <w:t xml:space="preserve">Trazabilidad, saga, </w:t>
            </w:r>
            <w:proofErr w:type="spellStart"/>
            <w:r w:rsidRPr="00EA6CA4">
              <w:rPr>
                <w:rFonts w:ascii="Verdana" w:hAnsi="Verdana" w:eastAsia="Times New Roman"/>
                <w:color w:val="000000"/>
                <w:lang w:val="es-CO" w:eastAsia="es-CO"/>
              </w:rPr>
              <w:t>jobs</w:t>
            </w:r>
            <w:proofErr w:type="spellEnd"/>
            <w:r w:rsidRPr="00EA6CA4">
              <w:rPr>
                <w:rFonts w:ascii="Verdana" w:hAnsi="Verdana" w:eastAsia="Times New Roman"/>
                <w:color w:val="000000"/>
                <w:lang w:val="es-CO" w:eastAsia="es-CO"/>
              </w:rPr>
              <w:t>, procesos internos</w:t>
            </w:r>
          </w:p>
        </w:tc>
        <w:tc>
          <w:tcPr>
            <w:tcW w:w="3701" w:type="dxa"/>
            <w:vAlign w:val="center"/>
          </w:tcPr>
          <w:p w:rsidRPr="00EA6CA4" w:rsidR="009F3C50" w:rsidP="009F3C50" w:rsidRDefault="009F3C50" w14:paraId="6E8302B7" w14:textId="788125E8">
            <w:pPr>
              <w:widowControl w:val="0"/>
              <w:autoSpaceDE w:val="0"/>
              <w:autoSpaceDN w:val="0"/>
              <w:spacing w:before="15" w:line="254" w:lineRule="auto"/>
              <w:ind w:right="49"/>
              <w:rPr>
                <w:rFonts w:ascii="Verdana" w:hAnsi="Verdana" w:eastAsia="Times New Roman"/>
                <w:color w:val="000000"/>
                <w:lang w:val="es-CO" w:eastAsia="es-CO"/>
              </w:rPr>
            </w:pPr>
            <w:proofErr w:type="spellStart"/>
            <w:r w:rsidRPr="00EA6CA4">
              <w:rPr>
                <w:rFonts w:ascii="Verdana" w:hAnsi="Verdana" w:eastAsia="Times New Roman"/>
                <w:color w:val="000000"/>
                <w:lang w:val="es-CO" w:eastAsia="es-CO"/>
              </w:rPr>
              <w:t>TrazabilidadMicroservicio</w:t>
            </w:r>
            <w:proofErr w:type="spellEnd"/>
            <w:r w:rsidRPr="00EA6CA4">
              <w:rPr>
                <w:rFonts w:ascii="Verdana" w:hAnsi="Verdana" w:eastAsia="Times New Roman"/>
                <w:color w:val="000000"/>
                <w:lang w:val="es-CO" w:eastAsia="es-CO"/>
              </w:rPr>
              <w:t xml:space="preserve">, </w:t>
            </w:r>
            <w:proofErr w:type="spellStart"/>
            <w:r w:rsidRPr="00EA6CA4">
              <w:rPr>
                <w:rFonts w:ascii="Verdana" w:hAnsi="Verdana" w:eastAsia="Times New Roman"/>
                <w:color w:val="000000"/>
                <w:lang w:val="es-CO" w:eastAsia="es-CO"/>
              </w:rPr>
              <w:t>SagaTransaccion</w:t>
            </w:r>
            <w:proofErr w:type="spellEnd"/>
          </w:p>
        </w:tc>
      </w:tr>
      <w:tr w:rsidR="00AF6939" w:rsidTr="004D6220" w14:paraId="4EB8D703" w14:textId="77777777">
        <w:tc>
          <w:tcPr>
            <w:tcW w:w="2055" w:type="dxa"/>
            <w:vAlign w:val="center"/>
          </w:tcPr>
          <w:p w:rsidRPr="00EA6CA4" w:rsidR="00AF6939" w:rsidP="00AF6939" w:rsidRDefault="00AF6939" w14:paraId="1C241FEB" w14:textId="6D366A54">
            <w:pPr>
              <w:widowControl w:val="0"/>
              <w:autoSpaceDE w:val="0"/>
              <w:autoSpaceDN w:val="0"/>
              <w:spacing w:before="15" w:line="254" w:lineRule="auto"/>
              <w:ind w:right="49"/>
              <w:rPr>
                <w:rFonts w:ascii="Verdana" w:hAnsi="Verdana" w:eastAsia="Times New Roman"/>
                <w:b/>
                <w:bCs/>
                <w:color w:val="000000"/>
                <w:lang w:val="es-CO" w:eastAsia="es-CO"/>
              </w:rPr>
            </w:pPr>
            <w:r w:rsidRPr="00EA6CA4">
              <w:rPr>
                <w:rFonts w:ascii="Verdana" w:hAnsi="Verdana" w:eastAsia="Times New Roman"/>
                <w:b/>
                <w:bCs/>
                <w:color w:val="000000"/>
                <w:lang w:val="es-CO" w:eastAsia="es-CO"/>
              </w:rPr>
              <w:t>Auditoria</w:t>
            </w:r>
          </w:p>
        </w:tc>
        <w:tc>
          <w:tcPr>
            <w:tcW w:w="1559" w:type="dxa"/>
            <w:vAlign w:val="center"/>
          </w:tcPr>
          <w:p w:rsidRPr="00EA6CA4" w:rsidR="00AF6939" w:rsidP="00AF6939" w:rsidRDefault="00AF6939" w14:paraId="30E92D2C" w14:textId="5B9A01A3">
            <w:pPr>
              <w:widowControl w:val="0"/>
              <w:autoSpaceDE w:val="0"/>
              <w:autoSpaceDN w:val="0"/>
              <w:spacing w:before="15" w:line="254" w:lineRule="auto"/>
              <w:ind w:right="49"/>
              <w:rPr>
                <w:rFonts w:ascii="Verdana" w:hAnsi="Verdana" w:eastAsia="Times New Roman"/>
                <w:color w:val="000000"/>
                <w:lang w:val="es-CO" w:eastAsia="es-CO"/>
              </w:rPr>
            </w:pPr>
            <w:r w:rsidRPr="00EA6CA4">
              <w:rPr>
                <w:rFonts w:ascii="Verdana" w:hAnsi="Verdana" w:eastAsia="Times New Roman"/>
                <w:color w:val="000000"/>
                <w:lang w:val="es-CO" w:eastAsia="es-CO"/>
              </w:rPr>
              <w:t>Auditoría</w:t>
            </w:r>
          </w:p>
        </w:tc>
        <w:tc>
          <w:tcPr>
            <w:tcW w:w="1701" w:type="dxa"/>
            <w:vAlign w:val="center"/>
          </w:tcPr>
          <w:p w:rsidRPr="00EA6CA4" w:rsidR="00AF6939" w:rsidP="00AF6939" w:rsidRDefault="00AF6939" w14:paraId="7C76D0AA" w14:textId="3E3DC46C">
            <w:pPr>
              <w:widowControl w:val="0"/>
              <w:autoSpaceDE w:val="0"/>
              <w:autoSpaceDN w:val="0"/>
              <w:spacing w:before="15" w:line="254" w:lineRule="auto"/>
              <w:ind w:right="49"/>
              <w:rPr>
                <w:rFonts w:ascii="Verdana" w:hAnsi="Verdana" w:eastAsia="Times New Roman"/>
                <w:color w:val="000000"/>
                <w:lang w:val="es-CO" w:eastAsia="es-CO"/>
              </w:rPr>
            </w:pPr>
            <w:r w:rsidRPr="00EA6CA4">
              <w:rPr>
                <w:rFonts w:ascii="Verdana" w:hAnsi="Verdana" w:eastAsia="Times New Roman"/>
                <w:color w:val="000000"/>
                <w:lang w:val="es-CO" w:eastAsia="es-CO"/>
              </w:rPr>
              <w:t>Históricos y seguimiento funcional</w:t>
            </w:r>
          </w:p>
        </w:tc>
        <w:tc>
          <w:tcPr>
            <w:tcW w:w="3701" w:type="dxa"/>
            <w:vAlign w:val="center"/>
          </w:tcPr>
          <w:p w:rsidRPr="00EA6CA4" w:rsidR="00AF6939" w:rsidP="00AF6939" w:rsidRDefault="00AF6939" w14:paraId="7530083C" w14:textId="62A546E3">
            <w:pPr>
              <w:widowControl w:val="0"/>
              <w:autoSpaceDE w:val="0"/>
              <w:autoSpaceDN w:val="0"/>
              <w:spacing w:before="15" w:line="254" w:lineRule="auto"/>
              <w:ind w:right="49"/>
              <w:rPr>
                <w:rFonts w:ascii="Verdana" w:hAnsi="Verdana" w:eastAsia="Times New Roman"/>
                <w:color w:val="000000"/>
                <w:lang w:val="es-CO" w:eastAsia="es-CO"/>
              </w:rPr>
            </w:pPr>
            <w:proofErr w:type="spellStart"/>
            <w:r w:rsidRPr="00EA6CA4">
              <w:rPr>
                <w:rFonts w:ascii="Verdana" w:hAnsi="Verdana" w:eastAsia="Times New Roman"/>
                <w:color w:val="000000"/>
                <w:lang w:val="es-CO" w:eastAsia="es-CO"/>
              </w:rPr>
              <w:t>AuditoriaEvento</w:t>
            </w:r>
            <w:proofErr w:type="spellEnd"/>
            <w:r w:rsidRPr="00EA6CA4">
              <w:rPr>
                <w:rFonts w:ascii="Verdana" w:hAnsi="Verdana" w:eastAsia="Times New Roman"/>
                <w:color w:val="000000"/>
                <w:lang w:val="es-CO" w:eastAsia="es-CO"/>
              </w:rPr>
              <w:t xml:space="preserve">, </w:t>
            </w:r>
            <w:proofErr w:type="spellStart"/>
            <w:r w:rsidRPr="00EA6CA4">
              <w:rPr>
                <w:rFonts w:ascii="Verdana" w:hAnsi="Verdana" w:eastAsia="Times New Roman"/>
                <w:color w:val="000000"/>
                <w:lang w:val="es-CO" w:eastAsia="es-CO"/>
              </w:rPr>
              <w:t>AuditoriaCambioEstado</w:t>
            </w:r>
            <w:proofErr w:type="spellEnd"/>
          </w:p>
        </w:tc>
      </w:tr>
      <w:tr w:rsidR="005634F9" w:rsidTr="004D6220" w14:paraId="5D9BC964" w14:textId="77777777">
        <w:tc>
          <w:tcPr>
            <w:tcW w:w="2055" w:type="dxa"/>
            <w:vAlign w:val="center"/>
          </w:tcPr>
          <w:p w:rsidRPr="00EA6CA4" w:rsidR="005634F9" w:rsidP="005634F9" w:rsidRDefault="005634F9" w14:paraId="522D7516" w14:textId="2A9C7E10">
            <w:pPr>
              <w:widowControl w:val="0"/>
              <w:autoSpaceDE w:val="0"/>
              <w:autoSpaceDN w:val="0"/>
              <w:spacing w:before="15" w:line="254" w:lineRule="auto"/>
              <w:ind w:right="49"/>
              <w:rPr>
                <w:rFonts w:ascii="Verdana" w:hAnsi="Verdana" w:eastAsia="Times New Roman"/>
                <w:b/>
                <w:bCs/>
                <w:color w:val="000000"/>
                <w:lang w:val="es-CO" w:eastAsia="es-CO"/>
              </w:rPr>
            </w:pPr>
            <w:r w:rsidRPr="00EA6CA4">
              <w:rPr>
                <w:rFonts w:ascii="Verdana" w:hAnsi="Verdana" w:eastAsia="Times New Roman"/>
                <w:b/>
                <w:bCs/>
                <w:color w:val="000000"/>
                <w:lang w:val="es-CO" w:eastAsia="es-CO"/>
              </w:rPr>
              <w:t>Integración</w:t>
            </w:r>
          </w:p>
        </w:tc>
        <w:tc>
          <w:tcPr>
            <w:tcW w:w="1559" w:type="dxa"/>
            <w:vAlign w:val="center"/>
          </w:tcPr>
          <w:p w:rsidRPr="00EA6CA4" w:rsidR="005634F9" w:rsidP="005634F9" w:rsidRDefault="005634F9" w14:paraId="34F1A243" w14:textId="414D2523">
            <w:pPr>
              <w:widowControl w:val="0"/>
              <w:autoSpaceDE w:val="0"/>
              <w:autoSpaceDN w:val="0"/>
              <w:spacing w:before="15" w:line="254" w:lineRule="auto"/>
              <w:ind w:right="49"/>
              <w:rPr>
                <w:rFonts w:ascii="Verdana" w:hAnsi="Verdana" w:eastAsia="Times New Roman"/>
                <w:color w:val="000000"/>
                <w:lang w:val="es-CO" w:eastAsia="es-CO"/>
              </w:rPr>
            </w:pPr>
            <w:r w:rsidRPr="00EA6CA4">
              <w:rPr>
                <w:rFonts w:ascii="Verdana" w:hAnsi="Verdana" w:eastAsia="Times New Roman"/>
                <w:color w:val="000000"/>
                <w:lang w:val="es-CO" w:eastAsia="es-CO"/>
              </w:rPr>
              <w:t>Integración</w:t>
            </w:r>
          </w:p>
        </w:tc>
        <w:tc>
          <w:tcPr>
            <w:tcW w:w="1701" w:type="dxa"/>
            <w:vAlign w:val="center"/>
          </w:tcPr>
          <w:p w:rsidRPr="00EA6CA4" w:rsidR="005634F9" w:rsidP="005634F9" w:rsidRDefault="005634F9" w14:paraId="34EAB2F1" w14:textId="47967A32">
            <w:pPr>
              <w:widowControl w:val="0"/>
              <w:autoSpaceDE w:val="0"/>
              <w:autoSpaceDN w:val="0"/>
              <w:spacing w:before="15" w:line="254" w:lineRule="auto"/>
              <w:ind w:right="49"/>
              <w:rPr>
                <w:rFonts w:ascii="Verdana" w:hAnsi="Verdana" w:eastAsia="Times New Roman"/>
                <w:color w:val="000000"/>
                <w:lang w:val="es-CO" w:eastAsia="es-CO"/>
              </w:rPr>
            </w:pPr>
            <w:r w:rsidRPr="00EA6CA4">
              <w:rPr>
                <w:rFonts w:ascii="Verdana" w:hAnsi="Verdana" w:eastAsia="Times New Roman"/>
                <w:color w:val="000000"/>
                <w:lang w:val="es-CO" w:eastAsia="es-CO"/>
              </w:rPr>
              <w:t>Integración con sistemas externos</w:t>
            </w:r>
          </w:p>
        </w:tc>
        <w:tc>
          <w:tcPr>
            <w:tcW w:w="3701" w:type="dxa"/>
            <w:vAlign w:val="center"/>
          </w:tcPr>
          <w:p w:rsidRPr="00EA6CA4" w:rsidR="005634F9" w:rsidP="005634F9" w:rsidRDefault="005634F9" w14:paraId="2ADF8FC9" w14:textId="72DA98C4">
            <w:pPr>
              <w:widowControl w:val="0"/>
              <w:autoSpaceDE w:val="0"/>
              <w:autoSpaceDN w:val="0"/>
              <w:spacing w:before="15" w:line="254" w:lineRule="auto"/>
              <w:ind w:right="49"/>
              <w:rPr>
                <w:rFonts w:ascii="Verdana" w:hAnsi="Verdana" w:eastAsia="Times New Roman"/>
                <w:color w:val="000000"/>
                <w:lang w:val="es-CO" w:eastAsia="es-CO"/>
              </w:rPr>
            </w:pPr>
            <w:proofErr w:type="spellStart"/>
            <w:r w:rsidRPr="00EA6CA4">
              <w:rPr>
                <w:rFonts w:ascii="Verdana" w:hAnsi="Verdana" w:eastAsia="Times New Roman"/>
                <w:color w:val="000000"/>
                <w:lang w:val="es-CO" w:eastAsia="es-CO"/>
              </w:rPr>
              <w:t>ColaPendiente</w:t>
            </w:r>
            <w:proofErr w:type="spellEnd"/>
            <w:r w:rsidRPr="00EA6CA4">
              <w:rPr>
                <w:rFonts w:ascii="Verdana" w:hAnsi="Verdana" w:eastAsia="Times New Roman"/>
                <w:color w:val="000000"/>
                <w:lang w:val="es-CO" w:eastAsia="es-CO"/>
              </w:rPr>
              <w:t xml:space="preserve">, </w:t>
            </w:r>
            <w:proofErr w:type="spellStart"/>
            <w:r w:rsidRPr="00EA6CA4">
              <w:rPr>
                <w:rFonts w:ascii="Verdana" w:hAnsi="Verdana" w:eastAsia="Times New Roman"/>
                <w:color w:val="000000"/>
                <w:lang w:val="es-CO" w:eastAsia="es-CO"/>
              </w:rPr>
              <w:t>EventoIntegracion</w:t>
            </w:r>
            <w:proofErr w:type="spellEnd"/>
            <w:r w:rsidRPr="00EA6CA4">
              <w:rPr>
                <w:rFonts w:ascii="Verdana" w:hAnsi="Verdana" w:eastAsia="Times New Roman"/>
                <w:color w:val="000000"/>
                <w:lang w:val="es-CO" w:eastAsia="es-CO"/>
              </w:rPr>
              <w:t xml:space="preserve">, </w:t>
            </w:r>
            <w:proofErr w:type="spellStart"/>
            <w:r w:rsidRPr="00EA6CA4">
              <w:rPr>
                <w:rFonts w:ascii="Verdana" w:hAnsi="Verdana" w:eastAsia="Times New Roman"/>
                <w:color w:val="000000"/>
                <w:lang w:val="es-CO" w:eastAsia="es-CO"/>
              </w:rPr>
              <w:t>Webhook</w:t>
            </w:r>
            <w:proofErr w:type="spellEnd"/>
          </w:p>
        </w:tc>
      </w:tr>
    </w:tbl>
    <w:p w:rsidRPr="003C2022" w:rsidR="0029684D" w:rsidP="00247E74" w:rsidRDefault="0029684D" w14:paraId="54D8AAB7" w14:textId="77777777">
      <w:pPr>
        <w:widowControl w:val="0"/>
        <w:autoSpaceDE w:val="0"/>
        <w:autoSpaceDN w:val="0"/>
        <w:spacing w:before="15" w:after="0" w:line="254" w:lineRule="auto"/>
        <w:ind w:right="49"/>
        <w:rPr>
          <w:rFonts w:ascii="Verdana" w:hAnsi="Verdana" w:eastAsia="Calibri" w:cs="Calibri"/>
          <w:spacing w:val="-2"/>
          <w:lang w:val="es-ES"/>
        </w:rPr>
      </w:pPr>
    </w:p>
    <w:p w:rsidRPr="001B230D" w:rsidR="00A02D9A" w:rsidP="001B230D" w:rsidRDefault="00A02D9A" w14:paraId="278DE1CF" w14:textId="77777777">
      <w:pPr>
        <w:widowControl w:val="0"/>
        <w:autoSpaceDE w:val="0"/>
        <w:autoSpaceDN w:val="0"/>
        <w:spacing w:before="15" w:after="0" w:line="254" w:lineRule="auto"/>
        <w:ind w:right="1761"/>
        <w:rPr>
          <w:rFonts w:ascii="Verdana" w:hAnsi="Verdana"/>
          <w:b/>
          <w:bCs/>
        </w:rPr>
      </w:pPr>
    </w:p>
    <w:p w:rsidRPr="007F0B8A" w:rsidR="00AE68A0" w:rsidP="00896503" w:rsidRDefault="003E03A9" w14:paraId="6F82A709" w14:textId="0A3C9A15">
      <w:pPr>
        <w:rPr>
          <w:rFonts w:ascii="Verdana" w:hAnsi="Verdana"/>
          <w:b/>
          <w:bCs/>
        </w:rPr>
      </w:pPr>
      <w:r w:rsidRPr="001D7AE8">
        <w:rPr>
          <w:rFonts w:ascii="Verdana" w:hAnsi="Verdana"/>
          <w:b/>
          <w:bCs/>
          <w:lang w:val="es-CO"/>
        </w:rPr>
        <w:t>Nombramiento de Tablas</w:t>
      </w:r>
    </w:p>
    <w:p w:rsidRPr="0079582D" w:rsidR="0079582D" w:rsidP="0079582D" w:rsidRDefault="0079582D" w14:paraId="6FA679CD" w14:textId="77777777">
      <w:pPr>
        <w:jc w:val="both"/>
        <w:rPr>
          <w:rFonts w:ascii="Verdana" w:hAnsi="Verdana"/>
        </w:rPr>
      </w:pPr>
      <w:r w:rsidRPr="0079582D">
        <w:rPr>
          <w:rFonts w:ascii="Verdana" w:hAnsi="Verdana"/>
        </w:rPr>
        <w:t>Las tablas deben nombrarse:</w:t>
      </w:r>
    </w:p>
    <w:p w:rsidRPr="0079582D" w:rsidR="0079582D" w:rsidP="0079582D" w:rsidRDefault="0079582D" w14:paraId="609BAF19" w14:textId="01801B46">
      <w:pPr>
        <w:pStyle w:val="Prrafodelista"/>
        <w:numPr>
          <w:ilvl w:val="1"/>
          <w:numId w:val="4"/>
        </w:numPr>
        <w:ind w:left="851"/>
        <w:jc w:val="both"/>
        <w:rPr>
          <w:rFonts w:ascii="Verdana" w:hAnsi="Verdana"/>
        </w:rPr>
      </w:pPr>
      <w:r w:rsidRPr="0079582D">
        <w:rPr>
          <w:rFonts w:ascii="Verdana" w:hAnsi="Verdana"/>
        </w:rPr>
        <w:t>En plural</w:t>
      </w:r>
    </w:p>
    <w:p w:rsidRPr="0079582D" w:rsidR="0079582D" w:rsidP="0079582D" w:rsidRDefault="0079582D" w14:paraId="4F993536" w14:textId="38BE032E">
      <w:pPr>
        <w:pStyle w:val="Prrafodelista"/>
        <w:numPr>
          <w:ilvl w:val="1"/>
          <w:numId w:val="4"/>
        </w:numPr>
        <w:ind w:left="851"/>
        <w:jc w:val="both"/>
        <w:rPr>
          <w:rFonts w:ascii="Verdana" w:hAnsi="Verdana"/>
        </w:rPr>
      </w:pPr>
      <w:r w:rsidRPr="0079582D">
        <w:rPr>
          <w:rFonts w:ascii="Verdana" w:hAnsi="Verdana"/>
        </w:rPr>
        <w:t xml:space="preserve">En español </w:t>
      </w:r>
    </w:p>
    <w:p w:rsidRPr="0079582D" w:rsidR="0079582D" w:rsidP="0079582D" w:rsidRDefault="0079582D" w14:paraId="439B3E5F" w14:textId="044B8D03">
      <w:pPr>
        <w:pStyle w:val="Prrafodelista"/>
        <w:numPr>
          <w:ilvl w:val="1"/>
          <w:numId w:val="4"/>
        </w:numPr>
        <w:ind w:left="851"/>
        <w:jc w:val="both"/>
        <w:rPr>
          <w:rFonts w:ascii="Verdana" w:hAnsi="Verdana"/>
        </w:rPr>
      </w:pPr>
      <w:r w:rsidRPr="0079582D">
        <w:rPr>
          <w:rFonts w:ascii="Verdana" w:hAnsi="Verdana"/>
        </w:rPr>
        <w:t>Sin utilizar espacios en blanco</w:t>
      </w:r>
    </w:p>
    <w:p w:rsidRPr="0079582D" w:rsidR="0079582D" w:rsidP="0079582D" w:rsidRDefault="0079582D" w14:paraId="35B48F9D" w14:textId="4432BFD1">
      <w:pPr>
        <w:pStyle w:val="Prrafodelista"/>
        <w:numPr>
          <w:ilvl w:val="1"/>
          <w:numId w:val="4"/>
        </w:numPr>
        <w:ind w:left="851"/>
        <w:jc w:val="both"/>
        <w:rPr>
          <w:rFonts w:ascii="Verdana" w:hAnsi="Verdana"/>
        </w:rPr>
      </w:pPr>
      <w:r w:rsidRPr="0079582D">
        <w:rPr>
          <w:rFonts w:ascii="Verdana" w:hAnsi="Verdana"/>
        </w:rPr>
        <w:t xml:space="preserve">Si el nombre es compuesto solo la última palabra debe ir en plural. Por ejemplo: </w:t>
      </w:r>
      <w:proofErr w:type="spellStart"/>
      <w:r w:rsidRPr="0079582D">
        <w:rPr>
          <w:rFonts w:ascii="Verdana" w:hAnsi="Verdana"/>
        </w:rPr>
        <w:t>ClaseSociedades</w:t>
      </w:r>
      <w:proofErr w:type="spellEnd"/>
    </w:p>
    <w:p w:rsidRPr="0079582D" w:rsidR="0079582D" w:rsidP="0079582D" w:rsidRDefault="0079582D" w14:paraId="6AF6505A" w14:textId="1A064923">
      <w:pPr>
        <w:pStyle w:val="Prrafodelista"/>
        <w:numPr>
          <w:ilvl w:val="1"/>
          <w:numId w:val="4"/>
        </w:numPr>
        <w:ind w:left="851"/>
        <w:jc w:val="both"/>
        <w:rPr>
          <w:rFonts w:ascii="Verdana" w:hAnsi="Verdana"/>
        </w:rPr>
      </w:pPr>
      <w:r w:rsidRPr="0079582D">
        <w:rPr>
          <w:rFonts w:ascii="Verdana" w:hAnsi="Verdana"/>
        </w:rPr>
        <w:t>Deben nombrarse usando notación pascal.</w:t>
      </w:r>
    </w:p>
    <w:p w:rsidRPr="0079582D" w:rsidR="0079582D" w:rsidP="0079582D" w:rsidRDefault="0079582D" w14:paraId="06757021" w14:textId="05963F81">
      <w:pPr>
        <w:pStyle w:val="Prrafodelista"/>
        <w:numPr>
          <w:ilvl w:val="1"/>
          <w:numId w:val="4"/>
        </w:numPr>
        <w:ind w:left="851"/>
        <w:jc w:val="both"/>
        <w:rPr>
          <w:rFonts w:ascii="Verdana" w:hAnsi="Verdana"/>
        </w:rPr>
      </w:pPr>
      <w:r w:rsidRPr="0079582D">
        <w:rPr>
          <w:rFonts w:ascii="Verdana" w:hAnsi="Verdana"/>
        </w:rPr>
        <w:t>La longitud máxima de los nombres de las tablas es de 50 caracteres.</w:t>
      </w:r>
    </w:p>
    <w:p w:rsidRPr="0079582D" w:rsidR="0079582D" w:rsidP="0079582D" w:rsidRDefault="0079582D" w14:paraId="625B56F6" w14:textId="1678A22F">
      <w:pPr>
        <w:pStyle w:val="Prrafodelista"/>
        <w:numPr>
          <w:ilvl w:val="1"/>
          <w:numId w:val="4"/>
        </w:numPr>
        <w:ind w:left="851"/>
        <w:jc w:val="both"/>
        <w:rPr>
          <w:rFonts w:ascii="Verdana" w:hAnsi="Verdana"/>
        </w:rPr>
      </w:pPr>
      <w:r w:rsidRPr="0079582D">
        <w:rPr>
          <w:rFonts w:ascii="Verdana" w:hAnsi="Verdana"/>
        </w:rPr>
        <w:t xml:space="preserve">Todas las tablas tienen un índice único generado por el sistema por default </w:t>
      </w:r>
      <w:proofErr w:type="spellStart"/>
      <w:r w:rsidRPr="0079582D">
        <w:rPr>
          <w:rFonts w:ascii="Verdana" w:hAnsi="Verdana"/>
        </w:rPr>
        <w:t>newid</w:t>
      </w:r>
      <w:proofErr w:type="spellEnd"/>
      <w:r w:rsidRPr="0079582D">
        <w:rPr>
          <w:rFonts w:ascii="Verdana" w:hAnsi="Verdana"/>
        </w:rPr>
        <w:t>()</w:t>
      </w:r>
      <w:proofErr w:type="spellStart"/>
      <w:r w:rsidRPr="0079582D">
        <w:rPr>
          <w:rFonts w:ascii="Verdana" w:hAnsi="Verdana"/>
        </w:rPr>
        <w:t>Cluster</w:t>
      </w:r>
      <w:proofErr w:type="spellEnd"/>
    </w:p>
    <w:p w:rsidRPr="0079582D" w:rsidR="0079582D" w:rsidP="0079582D" w:rsidRDefault="0079582D" w14:paraId="65240550" w14:textId="4520C7C0">
      <w:pPr>
        <w:pStyle w:val="Prrafodelista"/>
        <w:numPr>
          <w:ilvl w:val="1"/>
          <w:numId w:val="4"/>
        </w:numPr>
        <w:ind w:left="851"/>
        <w:jc w:val="both"/>
        <w:rPr>
          <w:rFonts w:ascii="Verdana" w:hAnsi="Verdana"/>
        </w:rPr>
      </w:pPr>
      <w:r w:rsidRPr="0079582D">
        <w:rPr>
          <w:rFonts w:ascii="Verdana" w:hAnsi="Verdana"/>
        </w:rPr>
        <w:t xml:space="preserve">Todos los </w:t>
      </w:r>
      <w:r w:rsidRPr="0079582D" w:rsidR="0055470D">
        <w:rPr>
          <w:rFonts w:ascii="Verdana" w:hAnsi="Verdana"/>
        </w:rPr>
        <w:t>índices</w:t>
      </w:r>
      <w:r w:rsidRPr="0079582D">
        <w:rPr>
          <w:rFonts w:ascii="Verdana" w:hAnsi="Verdana"/>
        </w:rPr>
        <w:t xml:space="preserve"> de referencia deben ir al comienzo de la tabla</w:t>
      </w:r>
    </w:p>
    <w:p w:rsidRPr="0079582D" w:rsidR="0079582D" w:rsidP="0079582D" w:rsidRDefault="0079582D" w14:paraId="31ECC81F" w14:textId="75AD1E88">
      <w:pPr>
        <w:pStyle w:val="Prrafodelista"/>
        <w:numPr>
          <w:ilvl w:val="1"/>
          <w:numId w:val="4"/>
        </w:numPr>
        <w:ind w:left="851"/>
        <w:jc w:val="both"/>
        <w:rPr>
          <w:rFonts w:ascii="Verdana" w:hAnsi="Verdana"/>
        </w:rPr>
      </w:pPr>
      <w:r w:rsidRPr="0079582D">
        <w:rPr>
          <w:rFonts w:ascii="Verdana" w:hAnsi="Verdana"/>
        </w:rPr>
        <w:t>Todas las tablas deben tener llave primaria (única) de información</w:t>
      </w:r>
    </w:p>
    <w:p w:rsidRPr="0079582D" w:rsidR="0079582D" w:rsidP="0079582D" w:rsidRDefault="0079582D" w14:paraId="63C622FA" w14:textId="4F2259F0">
      <w:pPr>
        <w:pStyle w:val="Prrafodelista"/>
        <w:numPr>
          <w:ilvl w:val="1"/>
          <w:numId w:val="4"/>
        </w:numPr>
        <w:ind w:left="851"/>
        <w:jc w:val="both"/>
        <w:rPr>
          <w:rFonts w:ascii="Verdana" w:hAnsi="Verdana"/>
        </w:rPr>
      </w:pPr>
      <w:r w:rsidRPr="0079582D">
        <w:rPr>
          <w:rFonts w:ascii="Verdana" w:hAnsi="Verdana"/>
        </w:rPr>
        <w:t xml:space="preserve">Todas las tablas deben tener los campos </w:t>
      </w:r>
      <w:proofErr w:type="spellStart"/>
      <w:r w:rsidRPr="0079582D">
        <w:rPr>
          <w:rFonts w:ascii="Verdana" w:hAnsi="Verdana"/>
        </w:rPr>
        <w:t>FechaCreacion</w:t>
      </w:r>
      <w:proofErr w:type="spellEnd"/>
      <w:r w:rsidRPr="0079582D">
        <w:rPr>
          <w:rFonts w:ascii="Verdana" w:hAnsi="Verdana"/>
        </w:rPr>
        <w:t xml:space="preserve"> por defecto </w:t>
      </w:r>
      <w:proofErr w:type="spellStart"/>
      <w:r w:rsidRPr="0079582D">
        <w:rPr>
          <w:rFonts w:ascii="Verdana" w:hAnsi="Verdana"/>
        </w:rPr>
        <w:t>getdate</w:t>
      </w:r>
      <w:proofErr w:type="spellEnd"/>
      <w:r w:rsidRPr="0079582D">
        <w:rPr>
          <w:rFonts w:ascii="Verdana" w:hAnsi="Verdana"/>
        </w:rPr>
        <w:t xml:space="preserve">() y </w:t>
      </w:r>
      <w:proofErr w:type="spellStart"/>
      <w:r w:rsidRPr="0079582D">
        <w:rPr>
          <w:rFonts w:ascii="Verdana" w:hAnsi="Verdana"/>
        </w:rPr>
        <w:t>FechaModificacion</w:t>
      </w:r>
      <w:proofErr w:type="spellEnd"/>
      <w:r w:rsidRPr="0079582D">
        <w:rPr>
          <w:rFonts w:ascii="Verdana" w:hAnsi="Verdana"/>
        </w:rPr>
        <w:t>.</w:t>
      </w:r>
    </w:p>
    <w:p w:rsidRPr="0079582D" w:rsidR="0079582D" w:rsidP="0079582D" w:rsidRDefault="0079582D" w14:paraId="4338C93B" w14:textId="2C850EA4">
      <w:pPr>
        <w:pStyle w:val="Prrafodelista"/>
        <w:numPr>
          <w:ilvl w:val="1"/>
          <w:numId w:val="4"/>
        </w:numPr>
        <w:ind w:left="851"/>
        <w:jc w:val="both"/>
        <w:rPr>
          <w:rFonts w:ascii="Verdana" w:hAnsi="Verdana"/>
        </w:rPr>
      </w:pPr>
      <w:r w:rsidRPr="0079582D">
        <w:rPr>
          <w:rFonts w:ascii="Verdana" w:hAnsi="Verdana"/>
        </w:rPr>
        <w:t xml:space="preserve">Las tablas de tipo transacción deben tener un campo denominado </w:t>
      </w:r>
      <w:proofErr w:type="spellStart"/>
      <w:r w:rsidRPr="0079582D">
        <w:rPr>
          <w:rFonts w:ascii="Verdana" w:hAnsi="Verdana"/>
        </w:rPr>
        <w:t>EstadoRegistro</w:t>
      </w:r>
      <w:proofErr w:type="spellEnd"/>
      <w:r w:rsidRPr="0079582D">
        <w:rPr>
          <w:rFonts w:ascii="Verdana" w:hAnsi="Verdana"/>
        </w:rPr>
        <w:t xml:space="preserve"> se utiliza para marcar el registro como anulado y evitar borrado y Prioridad y se utilizan para llevar el </w:t>
      </w:r>
      <w:r w:rsidRPr="0079582D" w:rsidR="0055470D">
        <w:rPr>
          <w:rFonts w:ascii="Verdana" w:hAnsi="Verdana"/>
        </w:rPr>
        <w:t>histórico</w:t>
      </w:r>
      <w:r w:rsidRPr="0079582D">
        <w:rPr>
          <w:rFonts w:ascii="Verdana" w:hAnsi="Verdana"/>
        </w:rPr>
        <w:t xml:space="preserve"> en la misma tabla.</w:t>
      </w:r>
    </w:p>
    <w:p w:rsidRPr="0055470D" w:rsidR="0079582D" w:rsidP="0079582D" w:rsidRDefault="0055470D" w14:paraId="54A113F4" w14:textId="5CF31261">
      <w:pPr>
        <w:pStyle w:val="Prrafodelista"/>
        <w:numPr>
          <w:ilvl w:val="1"/>
          <w:numId w:val="4"/>
        </w:numPr>
        <w:ind w:left="851"/>
        <w:jc w:val="both"/>
        <w:rPr>
          <w:rFonts w:ascii="Verdana" w:hAnsi="Verdana"/>
        </w:rPr>
      </w:pPr>
      <w:r w:rsidRPr="0079582D">
        <w:rPr>
          <w:rFonts w:ascii="Verdana" w:hAnsi="Verdana"/>
        </w:rPr>
        <w:t>Las Tablas</w:t>
      </w:r>
      <w:r w:rsidRPr="0079582D" w:rsidR="0079582D">
        <w:rPr>
          <w:rFonts w:ascii="Verdana" w:hAnsi="Verdana"/>
        </w:rPr>
        <w:t xml:space="preserve"> tipo </w:t>
      </w:r>
      <w:r w:rsidRPr="0079582D">
        <w:rPr>
          <w:rFonts w:ascii="Verdana" w:hAnsi="Verdana"/>
        </w:rPr>
        <w:t>Paramétrica</w:t>
      </w:r>
      <w:r w:rsidRPr="0079582D" w:rsidR="0079582D">
        <w:rPr>
          <w:rFonts w:ascii="Verdana" w:hAnsi="Verdana"/>
        </w:rPr>
        <w:t xml:space="preserve"> </w:t>
      </w:r>
      <w:r w:rsidRPr="0079582D">
        <w:rPr>
          <w:rFonts w:ascii="Verdana" w:hAnsi="Verdana"/>
        </w:rPr>
        <w:t>utilizan</w:t>
      </w:r>
      <w:r w:rsidRPr="0079582D" w:rsidR="0079582D">
        <w:rPr>
          <w:rFonts w:ascii="Verdana" w:hAnsi="Verdana"/>
        </w:rPr>
        <w:t xml:space="preserve"> el </w:t>
      </w:r>
      <w:proofErr w:type="spellStart"/>
      <w:r w:rsidRPr="0079582D" w:rsidR="0079582D">
        <w:rPr>
          <w:rFonts w:ascii="Verdana" w:hAnsi="Verdana"/>
        </w:rPr>
        <w:t>EstadoRegistro</w:t>
      </w:r>
      <w:proofErr w:type="spellEnd"/>
      <w:r w:rsidRPr="0079582D" w:rsidR="0079582D">
        <w:rPr>
          <w:rFonts w:ascii="Verdana" w:hAnsi="Verdana"/>
        </w:rPr>
        <w:t xml:space="preserve"> para activar e inactivar el registro.</w:t>
      </w:r>
    </w:p>
    <w:p w:rsidR="00B03E27" w:rsidP="0079582D" w:rsidRDefault="0079582D" w14:paraId="5C69BBE2" w14:textId="77777777">
      <w:pPr>
        <w:jc w:val="both"/>
        <w:rPr>
          <w:rFonts w:ascii="Verdana" w:hAnsi="Verdana"/>
        </w:rPr>
      </w:pPr>
      <w:r w:rsidRPr="0079582D">
        <w:rPr>
          <w:rFonts w:ascii="Verdana" w:hAnsi="Verdana"/>
        </w:rPr>
        <w:t xml:space="preserve">Ejemplo tablas nombre compuesto: </w:t>
      </w:r>
    </w:p>
    <w:p w:rsidRPr="0079582D" w:rsidR="0079582D" w:rsidP="0079582D" w:rsidRDefault="0079582D" w14:paraId="42876BB4" w14:textId="2D66D0EC">
      <w:pPr>
        <w:jc w:val="both"/>
        <w:rPr>
          <w:rFonts w:ascii="Verdana" w:hAnsi="Verdana"/>
        </w:rPr>
      </w:pPr>
      <w:proofErr w:type="spellStart"/>
      <w:r w:rsidRPr="0079582D">
        <w:rPr>
          <w:rFonts w:ascii="Verdana" w:hAnsi="Verdana"/>
        </w:rPr>
        <w:t>PersonaNaturalJuridica</w:t>
      </w:r>
      <w:proofErr w:type="spellEnd"/>
      <w:r w:rsidRPr="0079582D">
        <w:rPr>
          <w:rFonts w:ascii="Verdana" w:hAnsi="Verdana"/>
        </w:rPr>
        <w:t xml:space="preserve">, </w:t>
      </w:r>
      <w:proofErr w:type="spellStart"/>
      <w:r w:rsidRPr="0079582D">
        <w:rPr>
          <w:rFonts w:ascii="Verdana" w:hAnsi="Verdana"/>
        </w:rPr>
        <w:t>SociedadSupervisada</w:t>
      </w:r>
      <w:proofErr w:type="spellEnd"/>
    </w:p>
    <w:p w:rsidRPr="007F0B8A" w:rsidR="007F0B8A" w:rsidP="0079582D" w:rsidRDefault="0079582D" w14:paraId="3F51019F" w14:textId="629B6124">
      <w:pPr>
        <w:jc w:val="both"/>
        <w:rPr>
          <w:rFonts w:ascii="Verdana" w:hAnsi="Verdana"/>
        </w:rPr>
      </w:pPr>
      <w:r w:rsidRPr="0079582D">
        <w:rPr>
          <w:rFonts w:ascii="Verdana" w:hAnsi="Verdana"/>
        </w:rPr>
        <w:t xml:space="preserve">Ejemplo tablas nombre simple: </w:t>
      </w:r>
      <w:r w:rsidRPr="0079582D" w:rsidR="0055470D">
        <w:rPr>
          <w:rFonts w:ascii="Verdana" w:hAnsi="Verdana"/>
        </w:rPr>
        <w:t>País</w:t>
      </w:r>
      <w:r w:rsidRPr="0079582D">
        <w:rPr>
          <w:rFonts w:ascii="Verdana" w:hAnsi="Verdana"/>
        </w:rPr>
        <w:t>, Ciudad</w:t>
      </w:r>
    </w:p>
    <w:p w:rsidRPr="00151DEA" w:rsidR="00F63D35" w:rsidP="00896503" w:rsidRDefault="00F63D35" w14:paraId="67D3B534" w14:textId="4244DF2D">
      <w:pPr>
        <w:rPr>
          <w:rFonts w:ascii="Verdana" w:hAnsi="Verdana"/>
          <w:b/>
          <w:bCs/>
        </w:rPr>
      </w:pPr>
      <w:r w:rsidRPr="001D7AE8">
        <w:rPr>
          <w:rFonts w:ascii="Verdana" w:hAnsi="Verdana"/>
          <w:b/>
          <w:bCs/>
          <w:lang w:val="es-CO"/>
        </w:rPr>
        <w:t>Nombramiento de atributos (</w:t>
      </w:r>
      <w:r>
        <w:rPr>
          <w:rFonts w:ascii="Verdana" w:hAnsi="Verdana"/>
          <w:b/>
          <w:bCs/>
          <w:lang w:val="es-CO"/>
        </w:rPr>
        <w:t>N</w:t>
      </w:r>
      <w:r w:rsidRPr="001D7AE8">
        <w:rPr>
          <w:rFonts w:ascii="Verdana" w:hAnsi="Verdana"/>
          <w:b/>
          <w:bCs/>
          <w:lang w:val="es-CO"/>
        </w:rPr>
        <w:t xml:space="preserve">ombre </w:t>
      </w:r>
      <w:r>
        <w:rPr>
          <w:rFonts w:ascii="Verdana" w:hAnsi="Verdana"/>
          <w:b/>
          <w:bCs/>
          <w:lang w:val="es-CO"/>
        </w:rPr>
        <w:t>C</w:t>
      </w:r>
      <w:r w:rsidRPr="001D7AE8">
        <w:rPr>
          <w:rFonts w:ascii="Verdana" w:hAnsi="Verdana"/>
          <w:b/>
          <w:bCs/>
          <w:lang w:val="es-CO"/>
        </w:rPr>
        <w:t xml:space="preserve">olumnas </w:t>
      </w:r>
      <w:r>
        <w:rPr>
          <w:rFonts w:ascii="Verdana" w:hAnsi="Verdana"/>
          <w:b/>
          <w:bCs/>
          <w:lang w:val="es-CO"/>
        </w:rPr>
        <w:t>T</w:t>
      </w:r>
      <w:r w:rsidRPr="001D7AE8">
        <w:rPr>
          <w:rFonts w:ascii="Verdana" w:hAnsi="Verdana"/>
          <w:b/>
          <w:bCs/>
          <w:lang w:val="es-CO"/>
        </w:rPr>
        <w:t>ablas)</w:t>
      </w:r>
    </w:p>
    <w:p w:rsidRPr="00151DEA" w:rsidR="00151DEA" w:rsidP="00151DEA" w:rsidRDefault="00151DEA" w14:paraId="068A2DD9" w14:textId="77777777">
      <w:pPr>
        <w:jc w:val="both"/>
        <w:rPr>
          <w:rFonts w:ascii="Verdana" w:hAnsi="Verdana"/>
        </w:rPr>
      </w:pPr>
      <w:r w:rsidRPr="00151DEA">
        <w:rPr>
          <w:rFonts w:ascii="Verdana" w:hAnsi="Verdana"/>
        </w:rPr>
        <w:t>Para el nombramiento de los atributos de las tablas (columnas) se deben utilizar nombres significativos para el negocio con respecto al dato que se va a almacenar en dicha columna. Lo anterior con el fin de permitir saber de primera mano los datos almacenados en cada una de las columnas sin tener la necesidad de pedir la asesoría o acompañamiento de un experto en el modelo desarrollado.</w:t>
      </w:r>
    </w:p>
    <w:p w:rsidRPr="00E418D5" w:rsidR="00151DEA" w:rsidP="00E418D5" w:rsidRDefault="00151DEA" w14:paraId="69FC7053" w14:textId="0832BA0E">
      <w:pPr>
        <w:pStyle w:val="Prrafodelista"/>
        <w:numPr>
          <w:ilvl w:val="1"/>
          <w:numId w:val="4"/>
        </w:numPr>
        <w:ind w:left="709"/>
        <w:jc w:val="both"/>
        <w:rPr>
          <w:rFonts w:ascii="Verdana" w:hAnsi="Verdana"/>
        </w:rPr>
      </w:pPr>
      <w:r w:rsidRPr="00E418D5">
        <w:rPr>
          <w:rFonts w:ascii="Verdana" w:hAnsi="Verdana"/>
        </w:rPr>
        <w:t>La longitud máxima de los nombres de los atributos es de 50 caracteres.</w:t>
      </w:r>
    </w:p>
    <w:p w:rsidRPr="00E418D5" w:rsidR="00151DEA" w:rsidP="00E418D5" w:rsidRDefault="00151DEA" w14:paraId="146E18B7" w14:textId="5BECD3D1">
      <w:pPr>
        <w:pStyle w:val="Prrafodelista"/>
        <w:numPr>
          <w:ilvl w:val="1"/>
          <w:numId w:val="4"/>
        </w:numPr>
        <w:ind w:left="709"/>
        <w:jc w:val="both"/>
        <w:rPr>
          <w:rFonts w:ascii="Verdana" w:hAnsi="Verdana"/>
        </w:rPr>
      </w:pPr>
      <w:r w:rsidRPr="00E418D5">
        <w:rPr>
          <w:rFonts w:ascii="Verdana" w:hAnsi="Verdana"/>
        </w:rPr>
        <w:t xml:space="preserve">Los nombres se escriben en singular y en español </w:t>
      </w:r>
    </w:p>
    <w:p w:rsidRPr="00E418D5" w:rsidR="00151DEA" w:rsidP="00E418D5" w:rsidRDefault="00151DEA" w14:paraId="5EB6E1EC" w14:textId="3FD80B81">
      <w:pPr>
        <w:pStyle w:val="Prrafodelista"/>
        <w:numPr>
          <w:ilvl w:val="1"/>
          <w:numId w:val="4"/>
        </w:numPr>
        <w:ind w:left="709"/>
        <w:jc w:val="both"/>
        <w:rPr>
          <w:rFonts w:ascii="Verdana" w:hAnsi="Verdana"/>
        </w:rPr>
      </w:pPr>
      <w:r w:rsidRPr="00E418D5">
        <w:rPr>
          <w:rFonts w:ascii="Verdana" w:hAnsi="Verdana"/>
        </w:rPr>
        <w:t>Deben nombrarse usando notación pascal.</w:t>
      </w:r>
    </w:p>
    <w:p w:rsidRPr="00E418D5" w:rsidR="00151DEA" w:rsidP="00E418D5" w:rsidRDefault="00151DEA" w14:paraId="2905F27A" w14:textId="7B95BF47">
      <w:pPr>
        <w:pStyle w:val="Prrafodelista"/>
        <w:numPr>
          <w:ilvl w:val="1"/>
          <w:numId w:val="4"/>
        </w:numPr>
        <w:ind w:left="709"/>
        <w:jc w:val="both"/>
        <w:rPr>
          <w:rFonts w:ascii="Verdana" w:hAnsi="Verdana"/>
        </w:rPr>
      </w:pPr>
      <w:r w:rsidRPr="00E418D5">
        <w:rPr>
          <w:rFonts w:ascii="Verdana" w:hAnsi="Verdana"/>
        </w:rPr>
        <w:t xml:space="preserve">Se debe usar el atributo </w:t>
      </w:r>
      <w:proofErr w:type="spellStart"/>
      <w:r w:rsidRPr="00E418D5">
        <w:rPr>
          <w:rFonts w:ascii="Verdana" w:hAnsi="Verdana"/>
          <w:b/>
          <w:bCs/>
        </w:rPr>
        <w:t>Description</w:t>
      </w:r>
      <w:proofErr w:type="spellEnd"/>
      <w:r w:rsidRPr="00E418D5">
        <w:rPr>
          <w:rFonts w:ascii="Verdana" w:hAnsi="Verdana"/>
        </w:rPr>
        <w:t xml:space="preserve"> para establecer el metadato que describe el campo.</w:t>
      </w:r>
    </w:p>
    <w:p w:rsidRPr="00E418D5" w:rsidR="00151DEA" w:rsidP="00151DEA" w:rsidRDefault="00151DEA" w14:paraId="3A0B865B" w14:textId="49F8BD55">
      <w:pPr>
        <w:pStyle w:val="Prrafodelista"/>
        <w:numPr>
          <w:ilvl w:val="1"/>
          <w:numId w:val="4"/>
        </w:numPr>
        <w:ind w:left="709"/>
        <w:jc w:val="both"/>
        <w:rPr>
          <w:rFonts w:ascii="Verdana" w:hAnsi="Verdana"/>
        </w:rPr>
      </w:pPr>
      <w:r w:rsidRPr="00E418D5">
        <w:rPr>
          <w:rFonts w:ascii="Verdana" w:hAnsi="Verdana"/>
        </w:rPr>
        <w:t xml:space="preserve">Si se requiere un campo serial, se define en la propiedad de la columna </w:t>
      </w:r>
      <w:proofErr w:type="spellStart"/>
      <w:r w:rsidRPr="00E418D5">
        <w:rPr>
          <w:rFonts w:ascii="Verdana" w:hAnsi="Verdana"/>
          <w:b/>
          <w:bCs/>
        </w:rPr>
        <w:t>indentity</w:t>
      </w:r>
      <w:proofErr w:type="spellEnd"/>
      <w:r w:rsidRPr="00E418D5">
        <w:rPr>
          <w:rFonts w:ascii="Verdana" w:hAnsi="Verdana"/>
        </w:rPr>
        <w:t xml:space="preserve"> </w:t>
      </w:r>
      <w:proofErr w:type="spellStart"/>
      <w:r w:rsidRPr="00E418D5">
        <w:rPr>
          <w:rFonts w:ascii="Verdana" w:hAnsi="Verdana"/>
          <w:b/>
          <w:bCs/>
        </w:rPr>
        <w:t>specification</w:t>
      </w:r>
      <w:proofErr w:type="spellEnd"/>
      <w:r w:rsidRPr="00E418D5">
        <w:rPr>
          <w:rFonts w:ascii="Verdana" w:hAnsi="Verdana"/>
        </w:rPr>
        <w:t xml:space="preserve">, no se debe utilizar en lo posible la </w:t>
      </w:r>
      <w:r w:rsidRPr="00E418D5" w:rsidR="00E418D5">
        <w:rPr>
          <w:rFonts w:ascii="Verdana" w:hAnsi="Verdana"/>
        </w:rPr>
        <w:t>opción</w:t>
      </w:r>
      <w:r w:rsidRPr="00E418D5">
        <w:rPr>
          <w:rFonts w:ascii="Verdana" w:hAnsi="Verdana"/>
        </w:rPr>
        <w:t xml:space="preserve"> de secuencias.</w:t>
      </w:r>
    </w:p>
    <w:p w:rsidRPr="00151DEA" w:rsidR="00151DEA" w:rsidP="00151DEA" w:rsidRDefault="00151DEA" w14:paraId="672E14CB" w14:textId="77777777">
      <w:pPr>
        <w:rPr>
          <w:rFonts w:ascii="Verdana" w:hAnsi="Verdana"/>
        </w:rPr>
      </w:pPr>
      <w:r w:rsidRPr="00151DEA">
        <w:rPr>
          <w:rFonts w:ascii="Verdana" w:hAnsi="Verdana"/>
        </w:rPr>
        <w:t>Se debe escribir el nombre sin utilizar en la medida de lo posible abreviaciones en el nombre y al final del nombre se pone el sufijo “</w:t>
      </w:r>
      <w:r w:rsidRPr="00E418D5">
        <w:rPr>
          <w:rFonts w:ascii="Verdana" w:hAnsi="Verdana"/>
          <w:b/>
          <w:bCs/>
        </w:rPr>
        <w:t>Id</w:t>
      </w:r>
      <w:r w:rsidRPr="00151DEA">
        <w:rPr>
          <w:rFonts w:ascii="Verdana" w:hAnsi="Verdana"/>
        </w:rPr>
        <w:t>”; adicional a esto, se debe definir el nombre del atributo en singular.</w:t>
      </w:r>
    </w:p>
    <w:p w:rsidR="00151DEA" w:rsidP="00151DEA" w:rsidRDefault="00151DEA" w14:paraId="4483F24B" w14:textId="6DE09160">
      <w:pPr>
        <w:rPr>
          <w:rFonts w:ascii="Verdana" w:hAnsi="Verdana"/>
        </w:rPr>
      </w:pPr>
      <w:r w:rsidRPr="00151DEA">
        <w:rPr>
          <w:rFonts w:ascii="Verdana" w:hAnsi="Verdana"/>
        </w:rPr>
        <w:t xml:space="preserve">Ejemplo: </w:t>
      </w:r>
      <w:proofErr w:type="spellStart"/>
      <w:r w:rsidRPr="00151DEA">
        <w:rPr>
          <w:rFonts w:ascii="Verdana" w:hAnsi="Verdana"/>
        </w:rPr>
        <w:t>PersonaNaturalJuridicaId</w:t>
      </w:r>
      <w:proofErr w:type="spellEnd"/>
    </w:p>
    <w:p w:rsidR="000D4732" w:rsidP="00896503" w:rsidRDefault="000D4732" w14:paraId="27D0E12B" w14:textId="77777777">
      <w:pPr>
        <w:widowControl w:val="0"/>
        <w:autoSpaceDE w:val="0"/>
        <w:autoSpaceDN w:val="0"/>
        <w:spacing w:before="15" w:after="0" w:line="254" w:lineRule="auto"/>
        <w:ind w:right="1761"/>
        <w:rPr>
          <w:rFonts w:ascii="Verdana" w:hAnsi="Verdana"/>
          <w:b/>
          <w:bCs/>
          <w:lang w:val="es-CO"/>
        </w:rPr>
      </w:pPr>
      <w:r w:rsidRPr="001D7AE8">
        <w:rPr>
          <w:rFonts w:ascii="Verdana" w:hAnsi="Verdana"/>
          <w:b/>
          <w:bCs/>
          <w:lang w:val="es-CO"/>
        </w:rPr>
        <w:t>Nombramiento de restricciones (</w:t>
      </w:r>
      <w:proofErr w:type="spellStart"/>
      <w:r w:rsidRPr="001D7AE8">
        <w:rPr>
          <w:rFonts w:ascii="Verdana" w:hAnsi="Verdana"/>
          <w:b/>
          <w:bCs/>
          <w:lang w:val="es-CO"/>
        </w:rPr>
        <w:t>constraints</w:t>
      </w:r>
      <w:proofErr w:type="spellEnd"/>
      <w:r w:rsidRPr="001D7AE8">
        <w:rPr>
          <w:rFonts w:ascii="Verdana" w:hAnsi="Verdana"/>
          <w:b/>
          <w:bCs/>
          <w:lang w:val="es-CO"/>
        </w:rPr>
        <w:t>)</w:t>
      </w:r>
    </w:p>
    <w:p w:rsidRPr="0075724E" w:rsidR="0075724E" w:rsidP="0075724E" w:rsidRDefault="0075724E" w14:paraId="101DA4E2" w14:textId="77777777">
      <w:pPr>
        <w:widowControl w:val="0"/>
        <w:autoSpaceDE w:val="0"/>
        <w:autoSpaceDN w:val="0"/>
        <w:spacing w:before="15" w:after="0" w:line="254" w:lineRule="auto"/>
        <w:ind w:right="49"/>
        <w:jc w:val="both"/>
        <w:rPr>
          <w:rFonts w:ascii="Verdana" w:hAnsi="Verdana"/>
          <w:lang w:val="es-CO"/>
        </w:rPr>
      </w:pPr>
    </w:p>
    <w:p w:rsidR="006E57A5" w:rsidP="006E57A5" w:rsidRDefault="006E57A5" w14:paraId="2CE7D8B3" w14:textId="77777777">
      <w:pPr>
        <w:widowControl w:val="0"/>
        <w:autoSpaceDE w:val="0"/>
        <w:autoSpaceDN w:val="0"/>
        <w:spacing w:before="15" w:after="0" w:line="254" w:lineRule="auto"/>
        <w:ind w:right="49"/>
        <w:jc w:val="both"/>
        <w:rPr>
          <w:rFonts w:ascii="Verdana" w:hAnsi="Verdana"/>
          <w:lang w:val="es-CO"/>
        </w:rPr>
      </w:pPr>
      <w:r w:rsidRPr="006E57A5">
        <w:rPr>
          <w:rFonts w:ascii="Verdana" w:hAnsi="Verdana"/>
          <w:lang w:val="es-CO"/>
        </w:rPr>
        <w:t>Dependiendo de la naturaleza de la restricción se define el estándar de nombramiento de las restricciones definidas a nivel de base de datos.</w:t>
      </w:r>
    </w:p>
    <w:p w:rsidRPr="006E57A5" w:rsidR="00444C3A" w:rsidP="006E57A5" w:rsidRDefault="00444C3A" w14:paraId="166D237B" w14:textId="77777777">
      <w:pPr>
        <w:widowControl w:val="0"/>
        <w:autoSpaceDE w:val="0"/>
        <w:autoSpaceDN w:val="0"/>
        <w:spacing w:before="15" w:after="0" w:line="254" w:lineRule="auto"/>
        <w:ind w:right="49"/>
        <w:jc w:val="both"/>
        <w:rPr>
          <w:rFonts w:ascii="Verdana" w:hAnsi="Verdana"/>
          <w:lang w:val="es-CO"/>
        </w:rPr>
      </w:pPr>
    </w:p>
    <w:p w:rsidRPr="00444C3A" w:rsidR="006E57A5" w:rsidP="00896503" w:rsidRDefault="006E57A5" w14:paraId="55710E63" w14:textId="62749254">
      <w:pPr>
        <w:pStyle w:val="Prrafodelista"/>
        <w:widowControl w:val="0"/>
        <w:numPr>
          <w:ilvl w:val="0"/>
          <w:numId w:val="19"/>
        </w:numPr>
        <w:autoSpaceDE w:val="0"/>
        <w:autoSpaceDN w:val="0"/>
        <w:spacing w:before="15" w:after="0" w:line="254" w:lineRule="auto"/>
        <w:ind w:left="709" w:right="49"/>
        <w:jc w:val="both"/>
        <w:rPr>
          <w:rFonts w:ascii="Verdana" w:hAnsi="Verdana"/>
          <w:lang w:val="es-CO"/>
        </w:rPr>
      </w:pPr>
      <w:r w:rsidRPr="00444C3A">
        <w:rPr>
          <w:rFonts w:ascii="Verdana" w:hAnsi="Verdana"/>
          <w:lang w:val="es-CO"/>
        </w:rPr>
        <w:t xml:space="preserve">La longitud máxima de los nombres de los </w:t>
      </w:r>
      <w:proofErr w:type="spellStart"/>
      <w:r w:rsidRPr="00444C3A">
        <w:rPr>
          <w:rFonts w:ascii="Verdana" w:hAnsi="Verdana"/>
          <w:lang w:val="es-CO"/>
        </w:rPr>
        <w:t>constraints</w:t>
      </w:r>
      <w:proofErr w:type="spellEnd"/>
      <w:r w:rsidRPr="00444C3A">
        <w:rPr>
          <w:rFonts w:ascii="Verdana" w:hAnsi="Verdana"/>
          <w:lang w:val="es-CO"/>
        </w:rPr>
        <w:t xml:space="preserve"> es de 50 caracteres.</w:t>
      </w:r>
    </w:p>
    <w:p w:rsidRPr="00444C3A" w:rsidR="006E57A5" w:rsidP="00896503" w:rsidRDefault="006E57A5" w14:paraId="6D41D11E" w14:textId="78F9D9C6">
      <w:pPr>
        <w:pStyle w:val="Prrafodelista"/>
        <w:widowControl w:val="0"/>
        <w:numPr>
          <w:ilvl w:val="0"/>
          <w:numId w:val="19"/>
        </w:numPr>
        <w:autoSpaceDE w:val="0"/>
        <w:autoSpaceDN w:val="0"/>
        <w:spacing w:before="15" w:after="0" w:line="254" w:lineRule="auto"/>
        <w:ind w:left="709" w:right="49"/>
        <w:jc w:val="both"/>
        <w:rPr>
          <w:rFonts w:ascii="Verdana" w:hAnsi="Verdana"/>
          <w:lang w:val="es-CO"/>
        </w:rPr>
      </w:pPr>
      <w:r w:rsidRPr="00444C3A">
        <w:rPr>
          <w:rFonts w:ascii="Verdana" w:hAnsi="Verdana"/>
          <w:lang w:val="es-CO"/>
        </w:rPr>
        <w:t xml:space="preserve">Los nombres se escriben en singular y en español </w:t>
      </w:r>
    </w:p>
    <w:p w:rsidRPr="00444C3A" w:rsidR="006E57A5" w:rsidP="00896503" w:rsidRDefault="006E57A5" w14:paraId="11004DFC" w14:textId="4666ADFC">
      <w:pPr>
        <w:pStyle w:val="Prrafodelista"/>
        <w:widowControl w:val="0"/>
        <w:numPr>
          <w:ilvl w:val="0"/>
          <w:numId w:val="19"/>
        </w:numPr>
        <w:autoSpaceDE w:val="0"/>
        <w:autoSpaceDN w:val="0"/>
        <w:spacing w:before="15" w:after="0" w:line="254" w:lineRule="auto"/>
        <w:ind w:left="709" w:right="49"/>
        <w:jc w:val="both"/>
        <w:rPr>
          <w:rFonts w:ascii="Verdana" w:hAnsi="Verdana"/>
          <w:lang w:val="es-CO"/>
        </w:rPr>
      </w:pPr>
      <w:r w:rsidRPr="00444C3A">
        <w:rPr>
          <w:rFonts w:ascii="Verdana" w:hAnsi="Verdana"/>
          <w:lang w:val="es-CO"/>
        </w:rPr>
        <w:t>Deben nombrarse usando notación pascal.</w:t>
      </w:r>
    </w:p>
    <w:p w:rsidRPr="006E57A5" w:rsidR="006E57A5" w:rsidP="006E57A5" w:rsidRDefault="006E57A5" w14:paraId="53BC672E" w14:textId="77777777">
      <w:pPr>
        <w:widowControl w:val="0"/>
        <w:autoSpaceDE w:val="0"/>
        <w:autoSpaceDN w:val="0"/>
        <w:spacing w:before="15" w:after="0" w:line="254" w:lineRule="auto"/>
        <w:ind w:right="49"/>
        <w:jc w:val="both"/>
        <w:rPr>
          <w:rFonts w:ascii="Verdana" w:hAnsi="Verdana"/>
          <w:lang w:val="es-CO"/>
        </w:rPr>
      </w:pPr>
    </w:p>
    <w:p w:rsidRPr="00444C3A" w:rsidR="006E57A5" w:rsidP="006E57A5" w:rsidRDefault="006E57A5" w14:paraId="7DCF371C" w14:textId="77777777">
      <w:pPr>
        <w:widowControl w:val="0"/>
        <w:autoSpaceDE w:val="0"/>
        <w:autoSpaceDN w:val="0"/>
        <w:spacing w:before="15" w:after="0" w:line="254" w:lineRule="auto"/>
        <w:ind w:right="49"/>
        <w:jc w:val="both"/>
        <w:rPr>
          <w:rFonts w:ascii="Verdana" w:hAnsi="Verdana"/>
          <w:b/>
          <w:bCs/>
          <w:lang w:val="es-CO"/>
        </w:rPr>
      </w:pPr>
      <w:r w:rsidRPr="00444C3A">
        <w:rPr>
          <w:rFonts w:ascii="Verdana" w:hAnsi="Verdana"/>
          <w:b/>
          <w:bCs/>
          <w:lang w:val="es-CO"/>
        </w:rPr>
        <w:t>Restricción de llave primaria</w:t>
      </w:r>
    </w:p>
    <w:p w:rsidRPr="006E57A5" w:rsidR="006E57A5" w:rsidP="006E57A5" w:rsidRDefault="006E57A5" w14:paraId="1182207D" w14:textId="77777777">
      <w:pPr>
        <w:widowControl w:val="0"/>
        <w:autoSpaceDE w:val="0"/>
        <w:autoSpaceDN w:val="0"/>
        <w:spacing w:before="15" w:after="0" w:line="254" w:lineRule="auto"/>
        <w:ind w:right="49"/>
        <w:jc w:val="both"/>
        <w:rPr>
          <w:rFonts w:ascii="Verdana" w:hAnsi="Verdana"/>
          <w:lang w:val="es-CO"/>
        </w:rPr>
      </w:pPr>
      <w:r w:rsidRPr="006E57A5">
        <w:rPr>
          <w:rFonts w:ascii="Verdana" w:hAnsi="Verdana"/>
          <w:lang w:val="es-CO"/>
        </w:rPr>
        <w:t xml:space="preserve">Se debe nombrar la llave primaria iniciando con la cadena “PK_” seguido del nombre de la tabla donde se define este </w:t>
      </w:r>
      <w:proofErr w:type="spellStart"/>
      <w:r w:rsidRPr="006E57A5">
        <w:rPr>
          <w:rFonts w:ascii="Verdana" w:hAnsi="Verdana"/>
          <w:lang w:val="es-CO"/>
        </w:rPr>
        <w:t>constraint</w:t>
      </w:r>
      <w:proofErr w:type="spellEnd"/>
      <w:r w:rsidRPr="006E57A5">
        <w:rPr>
          <w:rFonts w:ascii="Verdana" w:hAnsi="Verdana"/>
          <w:lang w:val="es-CO"/>
        </w:rPr>
        <w:t>.</w:t>
      </w:r>
    </w:p>
    <w:p w:rsidRPr="006E57A5" w:rsidR="006E57A5" w:rsidP="006E57A5" w:rsidRDefault="006E57A5" w14:paraId="482523DE" w14:textId="77777777">
      <w:pPr>
        <w:widowControl w:val="0"/>
        <w:autoSpaceDE w:val="0"/>
        <w:autoSpaceDN w:val="0"/>
        <w:spacing w:before="15" w:after="0" w:line="254" w:lineRule="auto"/>
        <w:ind w:right="49"/>
        <w:jc w:val="both"/>
        <w:rPr>
          <w:rFonts w:ascii="Verdana" w:hAnsi="Verdana"/>
          <w:lang w:val="es-CO"/>
        </w:rPr>
      </w:pPr>
      <w:r w:rsidRPr="006E57A5">
        <w:rPr>
          <w:rFonts w:ascii="Verdana" w:hAnsi="Verdana"/>
          <w:lang w:val="es-CO"/>
        </w:rPr>
        <w:t xml:space="preserve">Ejemplo: </w:t>
      </w:r>
      <w:proofErr w:type="spellStart"/>
      <w:r w:rsidRPr="006E57A5">
        <w:rPr>
          <w:rFonts w:ascii="Verdana" w:hAnsi="Verdana"/>
          <w:lang w:val="es-CO"/>
        </w:rPr>
        <w:t>PK_PersonaNaturalJuridica</w:t>
      </w:r>
      <w:proofErr w:type="spellEnd"/>
    </w:p>
    <w:p w:rsidRPr="006E57A5" w:rsidR="006E57A5" w:rsidP="006E57A5" w:rsidRDefault="006E57A5" w14:paraId="53DDC7ED" w14:textId="77777777">
      <w:pPr>
        <w:widowControl w:val="0"/>
        <w:autoSpaceDE w:val="0"/>
        <w:autoSpaceDN w:val="0"/>
        <w:spacing w:before="15" w:after="0" w:line="254" w:lineRule="auto"/>
        <w:ind w:right="49"/>
        <w:jc w:val="both"/>
        <w:rPr>
          <w:rFonts w:ascii="Verdana" w:hAnsi="Verdana"/>
          <w:lang w:val="es-CO"/>
        </w:rPr>
      </w:pPr>
      <w:r w:rsidRPr="006E57A5">
        <w:rPr>
          <w:rFonts w:ascii="Verdana" w:hAnsi="Verdana"/>
          <w:lang w:val="es-CO"/>
        </w:rPr>
        <w:tab/>
      </w:r>
      <w:r w:rsidRPr="006E57A5">
        <w:rPr>
          <w:rFonts w:ascii="Verdana" w:hAnsi="Verdana"/>
          <w:lang w:val="es-CO"/>
        </w:rPr>
        <w:t xml:space="preserve">    </w:t>
      </w:r>
    </w:p>
    <w:p w:rsidRPr="00444C3A" w:rsidR="006E57A5" w:rsidP="006E57A5" w:rsidRDefault="006E57A5" w14:paraId="7E4BA57D" w14:textId="77777777">
      <w:pPr>
        <w:widowControl w:val="0"/>
        <w:autoSpaceDE w:val="0"/>
        <w:autoSpaceDN w:val="0"/>
        <w:spacing w:before="15" w:after="0" w:line="254" w:lineRule="auto"/>
        <w:ind w:right="49"/>
        <w:jc w:val="both"/>
        <w:rPr>
          <w:rFonts w:ascii="Verdana" w:hAnsi="Verdana"/>
          <w:b/>
          <w:bCs/>
          <w:lang w:val="es-CO"/>
        </w:rPr>
      </w:pPr>
      <w:r w:rsidRPr="00444C3A">
        <w:rPr>
          <w:rFonts w:ascii="Verdana" w:hAnsi="Verdana"/>
          <w:b/>
          <w:bCs/>
          <w:lang w:val="es-CO"/>
        </w:rPr>
        <w:t>Restricción de llave foránea</w:t>
      </w:r>
    </w:p>
    <w:p w:rsidRPr="006E57A5" w:rsidR="006E57A5" w:rsidP="006E57A5" w:rsidRDefault="006E57A5" w14:paraId="371896CF" w14:textId="1CB90DCD">
      <w:pPr>
        <w:widowControl w:val="0"/>
        <w:autoSpaceDE w:val="0"/>
        <w:autoSpaceDN w:val="0"/>
        <w:spacing w:before="15" w:after="0" w:line="254" w:lineRule="auto"/>
        <w:ind w:right="49"/>
        <w:jc w:val="both"/>
        <w:rPr>
          <w:rFonts w:ascii="Verdana" w:hAnsi="Verdana"/>
          <w:lang w:val="es-CO"/>
        </w:rPr>
      </w:pPr>
      <w:r w:rsidRPr="006E57A5">
        <w:rPr>
          <w:rFonts w:ascii="Verdana" w:hAnsi="Verdana"/>
          <w:lang w:val="es-CO"/>
        </w:rPr>
        <w:t xml:space="preserve">Se debe nombrar la llave foránea iniciando con la cadena “FK_” seguido de la combinación del nombre de la tabla donde </w:t>
      </w:r>
      <w:proofErr w:type="spellStart"/>
      <w:r w:rsidRPr="006E57A5">
        <w:rPr>
          <w:rFonts w:ascii="Verdana" w:hAnsi="Verdana"/>
          <w:lang w:val="es-CO"/>
        </w:rPr>
        <w:t>donde</w:t>
      </w:r>
      <w:proofErr w:type="spellEnd"/>
      <w:r w:rsidRPr="006E57A5">
        <w:rPr>
          <w:rFonts w:ascii="Verdana" w:hAnsi="Verdana"/>
          <w:lang w:val="es-CO"/>
        </w:rPr>
        <w:t xml:space="preserve"> se encuentra la llave primaria, </w:t>
      </w:r>
      <w:r w:rsidRPr="006E57A5" w:rsidR="00444C3A">
        <w:rPr>
          <w:rFonts w:ascii="Verdana" w:hAnsi="Verdana"/>
          <w:lang w:val="es-CO"/>
        </w:rPr>
        <w:t>más</w:t>
      </w:r>
      <w:r w:rsidRPr="006E57A5">
        <w:rPr>
          <w:rFonts w:ascii="Verdana" w:hAnsi="Verdana"/>
          <w:lang w:val="es-CO"/>
        </w:rPr>
        <w:t xml:space="preserve"> el nombre de la tabla donde se define la llave foránea.</w:t>
      </w:r>
    </w:p>
    <w:p w:rsidRPr="006E57A5" w:rsidR="006E57A5" w:rsidP="006E57A5" w:rsidRDefault="006E57A5" w14:paraId="455E5A57" w14:textId="77777777">
      <w:pPr>
        <w:widowControl w:val="0"/>
        <w:autoSpaceDE w:val="0"/>
        <w:autoSpaceDN w:val="0"/>
        <w:spacing w:before="15" w:after="0" w:line="254" w:lineRule="auto"/>
        <w:ind w:right="49"/>
        <w:jc w:val="both"/>
        <w:rPr>
          <w:rFonts w:ascii="Verdana" w:hAnsi="Verdana"/>
          <w:lang w:val="es-CO"/>
        </w:rPr>
      </w:pPr>
      <w:r w:rsidRPr="006E57A5">
        <w:rPr>
          <w:rFonts w:ascii="Verdana" w:hAnsi="Verdana"/>
          <w:lang w:val="es-CO"/>
        </w:rPr>
        <w:t xml:space="preserve">Ejemplo: </w:t>
      </w:r>
      <w:proofErr w:type="spellStart"/>
      <w:r w:rsidRPr="006E57A5">
        <w:rPr>
          <w:rFonts w:ascii="Verdana" w:hAnsi="Verdana"/>
          <w:lang w:val="es-CO"/>
        </w:rPr>
        <w:t>FK_GeneroPersonaNaturalJuridica</w:t>
      </w:r>
      <w:proofErr w:type="spellEnd"/>
    </w:p>
    <w:p w:rsidRPr="006E57A5" w:rsidR="006E57A5" w:rsidP="006E57A5" w:rsidRDefault="006E57A5" w14:paraId="4FBC9EF6" w14:textId="77777777">
      <w:pPr>
        <w:widowControl w:val="0"/>
        <w:autoSpaceDE w:val="0"/>
        <w:autoSpaceDN w:val="0"/>
        <w:spacing w:before="15" w:after="0" w:line="254" w:lineRule="auto"/>
        <w:ind w:right="49"/>
        <w:jc w:val="both"/>
        <w:rPr>
          <w:rFonts w:ascii="Verdana" w:hAnsi="Verdana"/>
          <w:lang w:val="es-CO"/>
        </w:rPr>
      </w:pPr>
    </w:p>
    <w:p w:rsidRPr="00444C3A" w:rsidR="006E57A5" w:rsidP="006E57A5" w:rsidRDefault="006E57A5" w14:paraId="122B17AA" w14:textId="77777777">
      <w:pPr>
        <w:widowControl w:val="0"/>
        <w:autoSpaceDE w:val="0"/>
        <w:autoSpaceDN w:val="0"/>
        <w:spacing w:before="15" w:after="0" w:line="254" w:lineRule="auto"/>
        <w:ind w:right="49"/>
        <w:jc w:val="both"/>
        <w:rPr>
          <w:rFonts w:ascii="Verdana" w:hAnsi="Verdana"/>
          <w:b/>
          <w:bCs/>
          <w:lang w:val="es-CO"/>
        </w:rPr>
      </w:pPr>
      <w:r w:rsidRPr="00444C3A">
        <w:rPr>
          <w:rFonts w:ascii="Verdana" w:hAnsi="Verdana"/>
          <w:b/>
          <w:bCs/>
          <w:lang w:val="es-CO"/>
        </w:rPr>
        <w:t>Restricción de llave única</w:t>
      </w:r>
    </w:p>
    <w:p w:rsidRPr="006E57A5" w:rsidR="006E57A5" w:rsidP="006E57A5" w:rsidRDefault="006E57A5" w14:paraId="1A379580" w14:textId="77777777">
      <w:pPr>
        <w:widowControl w:val="0"/>
        <w:autoSpaceDE w:val="0"/>
        <w:autoSpaceDN w:val="0"/>
        <w:spacing w:before="15" w:after="0" w:line="254" w:lineRule="auto"/>
        <w:ind w:right="49"/>
        <w:jc w:val="both"/>
        <w:rPr>
          <w:rFonts w:ascii="Verdana" w:hAnsi="Verdana"/>
          <w:lang w:val="es-CO"/>
        </w:rPr>
      </w:pPr>
      <w:r w:rsidRPr="006E57A5">
        <w:rPr>
          <w:rFonts w:ascii="Verdana" w:hAnsi="Verdana"/>
          <w:lang w:val="es-CO"/>
        </w:rPr>
        <w:t xml:space="preserve">Se debe nombrar la llave única iniciando con la cadena “UQ_” seguido del nombre de la tabla donde se define este </w:t>
      </w:r>
      <w:proofErr w:type="spellStart"/>
      <w:r w:rsidRPr="006E57A5">
        <w:rPr>
          <w:rFonts w:ascii="Verdana" w:hAnsi="Verdana"/>
          <w:lang w:val="es-CO"/>
        </w:rPr>
        <w:t>constraint</w:t>
      </w:r>
      <w:proofErr w:type="spellEnd"/>
      <w:r w:rsidRPr="006E57A5">
        <w:rPr>
          <w:rFonts w:ascii="Verdana" w:hAnsi="Verdana"/>
          <w:lang w:val="es-CO"/>
        </w:rPr>
        <w:t xml:space="preserve"> escrito en singular.</w:t>
      </w:r>
    </w:p>
    <w:p w:rsidRPr="006E57A5" w:rsidR="006E57A5" w:rsidP="006E57A5" w:rsidRDefault="006E57A5" w14:paraId="616F0094" w14:textId="77777777">
      <w:pPr>
        <w:widowControl w:val="0"/>
        <w:autoSpaceDE w:val="0"/>
        <w:autoSpaceDN w:val="0"/>
        <w:spacing w:before="15" w:after="0" w:line="254" w:lineRule="auto"/>
        <w:ind w:right="49"/>
        <w:jc w:val="both"/>
        <w:rPr>
          <w:rFonts w:ascii="Verdana" w:hAnsi="Verdana"/>
          <w:lang w:val="es-CO"/>
        </w:rPr>
      </w:pPr>
      <w:r w:rsidRPr="006E57A5">
        <w:rPr>
          <w:rFonts w:ascii="Verdana" w:hAnsi="Verdana"/>
          <w:lang w:val="es-CO"/>
        </w:rPr>
        <w:t xml:space="preserve">Ejemplo: </w:t>
      </w:r>
      <w:proofErr w:type="spellStart"/>
      <w:r w:rsidRPr="006E57A5">
        <w:rPr>
          <w:rFonts w:ascii="Verdana" w:hAnsi="Verdana"/>
          <w:lang w:val="es-CO"/>
        </w:rPr>
        <w:t>UQ_Persona</w:t>
      </w:r>
      <w:proofErr w:type="spellEnd"/>
    </w:p>
    <w:p w:rsidRPr="006E57A5" w:rsidR="006E57A5" w:rsidP="006E57A5" w:rsidRDefault="006E57A5" w14:paraId="7A7606A1" w14:textId="77777777">
      <w:pPr>
        <w:widowControl w:val="0"/>
        <w:autoSpaceDE w:val="0"/>
        <w:autoSpaceDN w:val="0"/>
        <w:spacing w:before="15" w:after="0" w:line="254" w:lineRule="auto"/>
        <w:ind w:right="49"/>
        <w:jc w:val="both"/>
        <w:rPr>
          <w:rFonts w:ascii="Verdana" w:hAnsi="Verdana"/>
          <w:lang w:val="es-CO"/>
        </w:rPr>
      </w:pPr>
    </w:p>
    <w:p w:rsidRPr="00444C3A" w:rsidR="006E57A5" w:rsidP="006E57A5" w:rsidRDefault="006E57A5" w14:paraId="1CE938AA" w14:textId="77777777">
      <w:pPr>
        <w:widowControl w:val="0"/>
        <w:autoSpaceDE w:val="0"/>
        <w:autoSpaceDN w:val="0"/>
        <w:spacing w:before="15" w:after="0" w:line="254" w:lineRule="auto"/>
        <w:ind w:right="49"/>
        <w:jc w:val="both"/>
        <w:rPr>
          <w:rFonts w:ascii="Verdana" w:hAnsi="Verdana"/>
          <w:b/>
          <w:bCs/>
          <w:lang w:val="es-CO"/>
        </w:rPr>
      </w:pPr>
      <w:r w:rsidRPr="00444C3A">
        <w:rPr>
          <w:rFonts w:ascii="Verdana" w:hAnsi="Verdana"/>
          <w:b/>
          <w:bCs/>
          <w:lang w:val="es-CO"/>
        </w:rPr>
        <w:t xml:space="preserve">Restricción de tipo </w:t>
      </w:r>
      <w:proofErr w:type="spellStart"/>
      <w:r w:rsidRPr="00444C3A">
        <w:rPr>
          <w:rFonts w:ascii="Verdana" w:hAnsi="Verdana"/>
          <w:b/>
          <w:bCs/>
          <w:lang w:val="es-CO"/>
        </w:rPr>
        <w:t>check</w:t>
      </w:r>
      <w:proofErr w:type="spellEnd"/>
    </w:p>
    <w:p w:rsidRPr="006E57A5" w:rsidR="006E57A5" w:rsidP="006E57A5" w:rsidRDefault="006E57A5" w14:paraId="3A2F9412" w14:textId="77777777">
      <w:pPr>
        <w:widowControl w:val="0"/>
        <w:autoSpaceDE w:val="0"/>
        <w:autoSpaceDN w:val="0"/>
        <w:spacing w:before="15" w:after="0" w:line="254" w:lineRule="auto"/>
        <w:ind w:right="49"/>
        <w:jc w:val="both"/>
        <w:rPr>
          <w:rFonts w:ascii="Verdana" w:hAnsi="Verdana"/>
          <w:lang w:val="es-CO"/>
        </w:rPr>
      </w:pPr>
      <w:r w:rsidRPr="006E57A5">
        <w:rPr>
          <w:rFonts w:ascii="Verdana" w:hAnsi="Verdana"/>
          <w:lang w:val="es-CO"/>
        </w:rPr>
        <w:t xml:space="preserve">Se debe nombrar la restricción de tipo </w:t>
      </w:r>
      <w:proofErr w:type="spellStart"/>
      <w:r w:rsidRPr="006E57A5">
        <w:rPr>
          <w:rFonts w:ascii="Verdana" w:hAnsi="Verdana"/>
          <w:lang w:val="es-CO"/>
        </w:rPr>
        <w:t>check</w:t>
      </w:r>
      <w:proofErr w:type="spellEnd"/>
      <w:r w:rsidRPr="006E57A5">
        <w:rPr>
          <w:rFonts w:ascii="Verdana" w:hAnsi="Verdana"/>
          <w:lang w:val="es-CO"/>
        </w:rPr>
        <w:t xml:space="preserve"> iniciando con la cadena “CK_” seguido del nombre del atributo de la tabla donde se define este </w:t>
      </w:r>
      <w:proofErr w:type="spellStart"/>
      <w:r w:rsidRPr="006E57A5">
        <w:rPr>
          <w:rFonts w:ascii="Verdana" w:hAnsi="Verdana"/>
          <w:lang w:val="es-CO"/>
        </w:rPr>
        <w:t>constraint</w:t>
      </w:r>
      <w:proofErr w:type="spellEnd"/>
      <w:r w:rsidRPr="006E57A5">
        <w:rPr>
          <w:rFonts w:ascii="Verdana" w:hAnsi="Verdana"/>
          <w:lang w:val="es-CO"/>
        </w:rPr>
        <w:t>.</w:t>
      </w:r>
    </w:p>
    <w:p w:rsidR="0075724E" w:rsidP="006E57A5" w:rsidRDefault="006E57A5" w14:paraId="1D7CBC2C" w14:textId="4E5046DD">
      <w:pPr>
        <w:widowControl w:val="0"/>
        <w:autoSpaceDE w:val="0"/>
        <w:autoSpaceDN w:val="0"/>
        <w:spacing w:before="15" w:after="0" w:line="254" w:lineRule="auto"/>
        <w:ind w:right="49"/>
        <w:jc w:val="both"/>
        <w:rPr>
          <w:rFonts w:ascii="Verdana" w:hAnsi="Verdana"/>
          <w:lang w:val="es-CO"/>
        </w:rPr>
      </w:pPr>
      <w:r w:rsidRPr="006E57A5">
        <w:rPr>
          <w:rFonts w:ascii="Verdana" w:hAnsi="Verdana"/>
          <w:lang w:val="es-CO"/>
        </w:rPr>
        <w:t xml:space="preserve">Ejemplo: </w:t>
      </w:r>
      <w:proofErr w:type="spellStart"/>
      <w:r w:rsidRPr="006E57A5">
        <w:rPr>
          <w:rFonts w:ascii="Verdana" w:hAnsi="Verdana"/>
          <w:lang w:val="es-CO"/>
        </w:rPr>
        <w:t>CK_TipoPersona</w:t>
      </w:r>
      <w:proofErr w:type="spellEnd"/>
    </w:p>
    <w:p w:rsidRPr="0075724E" w:rsidR="009E60CC" w:rsidP="006E57A5" w:rsidRDefault="009E60CC" w14:paraId="24C91544" w14:textId="77777777">
      <w:pPr>
        <w:widowControl w:val="0"/>
        <w:autoSpaceDE w:val="0"/>
        <w:autoSpaceDN w:val="0"/>
        <w:spacing w:before="15" w:after="0" w:line="254" w:lineRule="auto"/>
        <w:ind w:right="49"/>
        <w:jc w:val="both"/>
        <w:rPr>
          <w:rFonts w:ascii="Verdana" w:hAnsi="Verdana"/>
          <w:lang w:val="es-CO"/>
        </w:rPr>
      </w:pPr>
    </w:p>
    <w:p w:rsidRPr="0075724E" w:rsidR="0075724E" w:rsidP="0075724E" w:rsidRDefault="0075724E" w14:paraId="508E1512" w14:textId="77777777">
      <w:pPr>
        <w:widowControl w:val="0"/>
        <w:autoSpaceDE w:val="0"/>
        <w:autoSpaceDN w:val="0"/>
        <w:spacing w:before="15" w:after="0" w:line="254" w:lineRule="auto"/>
        <w:ind w:right="49"/>
        <w:jc w:val="both"/>
        <w:rPr>
          <w:rFonts w:ascii="Verdana" w:hAnsi="Verdana"/>
          <w:lang w:val="es-CO"/>
        </w:rPr>
      </w:pPr>
    </w:p>
    <w:p w:rsidRPr="009E60CC" w:rsidR="000D4732" w:rsidP="00896503" w:rsidRDefault="00125177" w14:paraId="5713A5EA" w14:textId="53BF2B58">
      <w:pPr>
        <w:rPr>
          <w:rFonts w:ascii="Verdana" w:hAnsi="Verdana"/>
          <w:b/>
          <w:bCs/>
        </w:rPr>
      </w:pPr>
      <w:r w:rsidRPr="00945EEF">
        <w:rPr>
          <w:rFonts w:ascii="Verdana" w:hAnsi="Verdana"/>
          <w:b/>
          <w:bCs/>
          <w:lang w:val="es-CO"/>
        </w:rPr>
        <w:t>Nombramiento de índices</w:t>
      </w:r>
    </w:p>
    <w:p w:rsidRPr="009E60CC" w:rsidR="009E60CC" w:rsidP="009E60CC" w:rsidRDefault="009E60CC" w14:paraId="60C05019" w14:textId="4BF42E57">
      <w:pPr>
        <w:jc w:val="both"/>
        <w:rPr>
          <w:rFonts w:ascii="Verdana" w:hAnsi="Verdana"/>
        </w:rPr>
      </w:pPr>
      <w:r w:rsidRPr="00945EEF">
        <w:rPr>
          <w:rFonts w:ascii="Verdana" w:hAnsi="Verdana"/>
        </w:rPr>
        <w:t>Se debe nombrar el índice iniciando con la cadena “IDX_” seguido del nombre del atributo de la tabla donde se define este o la combinación de los atributos que hacen parte de este cuando sea un índice compuesto y la longitud máxima de los nombres de los índices es de 100 caracteres.</w:t>
      </w:r>
    </w:p>
    <w:p w:rsidRPr="009E60CC" w:rsidR="009E60CC" w:rsidP="009E60CC" w:rsidRDefault="009E60CC" w14:paraId="11C4F4E8" w14:textId="77777777">
      <w:pPr>
        <w:jc w:val="both"/>
        <w:rPr>
          <w:rFonts w:ascii="Verdana" w:hAnsi="Verdana"/>
        </w:rPr>
      </w:pPr>
    </w:p>
    <w:p w:rsidRPr="009E60CC" w:rsidR="006668CD" w:rsidP="00896503" w:rsidRDefault="006668CD" w14:paraId="2EB442C1" w14:textId="5471B5C3">
      <w:pPr>
        <w:rPr>
          <w:rFonts w:ascii="Verdana" w:hAnsi="Verdana"/>
          <w:b/>
          <w:bCs/>
        </w:rPr>
      </w:pPr>
      <w:r w:rsidRPr="00945EEF">
        <w:rPr>
          <w:rFonts w:ascii="Verdana" w:hAnsi="Verdana"/>
          <w:b/>
          <w:bCs/>
          <w:lang w:val="es-CO"/>
        </w:rPr>
        <w:t>Nombramiento de procedimientos almacenados</w:t>
      </w:r>
    </w:p>
    <w:p w:rsidRPr="00945EEF" w:rsidR="00032B8F" w:rsidP="00032B8F" w:rsidRDefault="00032B8F" w14:paraId="267D9F40" w14:textId="457BCF50">
      <w:pPr>
        <w:pStyle w:val="Textoindependiente"/>
        <w:spacing w:before="31" w:line="259" w:lineRule="auto"/>
        <w:ind w:left="0" w:right="49" w:firstLine="0"/>
        <w:jc w:val="both"/>
        <w:rPr>
          <w:rFonts w:ascii="Verdana" w:hAnsi="Verdana"/>
        </w:rPr>
      </w:pPr>
      <w:r w:rsidRPr="00945EEF">
        <w:rPr>
          <w:rFonts w:ascii="Verdana" w:hAnsi="Verdana"/>
        </w:rPr>
        <w:t>En caso sea necesario trabajar con este tipo de</w:t>
      </w:r>
      <w:r>
        <w:rPr>
          <w:rFonts w:ascii="Verdana" w:hAnsi="Verdana"/>
        </w:rPr>
        <w:t xml:space="preserve"> </w:t>
      </w:r>
      <w:r w:rsidRPr="00945EEF">
        <w:rPr>
          <w:rFonts w:ascii="Verdana" w:hAnsi="Verdana"/>
        </w:rPr>
        <w:t>STORED PROCEDURES, deberán ser creados de la siguiente forma:</w:t>
      </w:r>
    </w:p>
    <w:p w:rsidR="009E60CC" w:rsidP="009E60CC" w:rsidRDefault="009E60CC" w14:paraId="5DC69788" w14:textId="77777777">
      <w:pPr>
        <w:jc w:val="both"/>
        <w:rPr>
          <w:rFonts w:ascii="Verdana" w:hAnsi="Verdana"/>
        </w:rPr>
      </w:pPr>
    </w:p>
    <w:p w:rsidRPr="001F4F52" w:rsidR="001F4F52" w:rsidP="001F4F52" w:rsidRDefault="001F4F52" w14:paraId="170C2F9D" w14:textId="77777777">
      <w:pPr>
        <w:pStyle w:val="Textoindependiente"/>
        <w:spacing w:line="259" w:lineRule="auto"/>
        <w:ind w:left="0" w:right="1355" w:firstLine="0"/>
        <w:jc w:val="both"/>
        <w:rPr>
          <w:rFonts w:ascii="Verdana" w:hAnsi="Verdana"/>
          <w:b/>
          <w:bCs/>
        </w:rPr>
      </w:pPr>
      <w:r w:rsidRPr="001F4F52">
        <w:rPr>
          <w:rFonts w:ascii="Verdana" w:hAnsi="Verdana"/>
          <w:b/>
          <w:bCs/>
        </w:rPr>
        <w:t>Sintaxis</w:t>
      </w:r>
    </w:p>
    <w:p w:rsidRPr="00945EEF" w:rsidR="001F4F52" w:rsidP="001F4F52" w:rsidRDefault="001F4F52" w14:paraId="498B61AB" w14:textId="77777777">
      <w:pPr>
        <w:pStyle w:val="Textoindependiente"/>
        <w:spacing w:line="259" w:lineRule="auto"/>
        <w:ind w:left="0" w:right="1355" w:firstLine="0"/>
        <w:jc w:val="both"/>
        <w:rPr>
          <w:rFonts w:ascii="Verdana" w:hAnsi="Verdana"/>
        </w:rPr>
      </w:pPr>
    </w:p>
    <w:p w:rsidRPr="00945EEF" w:rsidR="001F4F52" w:rsidP="001F4F52" w:rsidRDefault="001F4F52" w14:paraId="032EA97A" w14:textId="77777777">
      <w:pPr>
        <w:pStyle w:val="Textoindependiente"/>
        <w:spacing w:line="259" w:lineRule="auto"/>
        <w:ind w:left="0" w:right="1355" w:firstLine="0"/>
        <w:jc w:val="both"/>
        <w:rPr>
          <w:rFonts w:ascii="Verdana" w:hAnsi="Verdana"/>
        </w:rPr>
      </w:pPr>
      <w:proofErr w:type="spellStart"/>
      <w:r w:rsidRPr="00945EEF">
        <w:rPr>
          <w:rFonts w:ascii="Verdana" w:hAnsi="Verdana"/>
        </w:rPr>
        <w:t>Create</w:t>
      </w:r>
      <w:proofErr w:type="spellEnd"/>
      <w:r w:rsidRPr="00945EEF">
        <w:rPr>
          <w:rFonts w:ascii="Verdana" w:hAnsi="Verdana"/>
        </w:rPr>
        <w:t xml:space="preserve"> </w:t>
      </w:r>
      <w:proofErr w:type="spellStart"/>
      <w:r w:rsidRPr="00945EEF">
        <w:rPr>
          <w:rFonts w:ascii="Verdana" w:hAnsi="Verdana"/>
        </w:rPr>
        <w:t>Proc</w:t>
      </w:r>
      <w:proofErr w:type="spellEnd"/>
      <w:r w:rsidRPr="00945EEF">
        <w:rPr>
          <w:rFonts w:ascii="Verdana" w:hAnsi="Verdana"/>
        </w:rPr>
        <w:t xml:space="preserve"> </w:t>
      </w:r>
      <w:proofErr w:type="spellStart"/>
      <w:r w:rsidRPr="00945EEF">
        <w:rPr>
          <w:rFonts w:ascii="Verdana" w:hAnsi="Verdana"/>
        </w:rPr>
        <w:t>sp_SelTabla</w:t>
      </w:r>
      <w:proofErr w:type="spellEnd"/>
    </w:p>
    <w:p w:rsidRPr="00945EEF" w:rsidR="001F4F52" w:rsidP="001F4F52" w:rsidRDefault="001F4F52" w14:paraId="30286452" w14:textId="77777777">
      <w:pPr>
        <w:pStyle w:val="Textoindependiente"/>
        <w:spacing w:line="259" w:lineRule="auto"/>
        <w:ind w:left="0" w:right="1355" w:firstLine="0"/>
        <w:jc w:val="both"/>
        <w:rPr>
          <w:rFonts w:ascii="Verdana" w:hAnsi="Verdana"/>
        </w:rPr>
      </w:pPr>
      <w:r w:rsidRPr="00945EEF">
        <w:rPr>
          <w:rFonts w:ascii="Verdana" w:hAnsi="Verdana"/>
        </w:rPr>
        <w:t xml:space="preserve">@X </w:t>
      </w:r>
      <w:proofErr w:type="spellStart"/>
      <w:r w:rsidRPr="00945EEF">
        <w:rPr>
          <w:rFonts w:ascii="Verdana" w:hAnsi="Verdana"/>
        </w:rPr>
        <w:t>tinyint</w:t>
      </w:r>
      <w:proofErr w:type="spellEnd"/>
      <w:r w:rsidRPr="00945EEF">
        <w:rPr>
          <w:rFonts w:ascii="Verdana" w:hAnsi="Verdana"/>
        </w:rPr>
        <w:t>,</w:t>
      </w:r>
    </w:p>
    <w:p w:rsidRPr="00945EEF" w:rsidR="001F4F52" w:rsidP="001F4F52" w:rsidRDefault="001F4F52" w14:paraId="189D5DB5" w14:textId="77777777">
      <w:pPr>
        <w:pStyle w:val="Textoindependiente"/>
        <w:spacing w:line="259" w:lineRule="auto"/>
        <w:ind w:left="0" w:right="1355" w:firstLine="0"/>
        <w:jc w:val="both"/>
        <w:rPr>
          <w:rFonts w:ascii="Verdana" w:hAnsi="Verdana"/>
        </w:rPr>
      </w:pPr>
      <w:r w:rsidRPr="00945EEF">
        <w:rPr>
          <w:rFonts w:ascii="Verdana" w:hAnsi="Verdana"/>
        </w:rPr>
        <w:t xml:space="preserve">@Y </w:t>
      </w:r>
      <w:proofErr w:type="spellStart"/>
      <w:r w:rsidRPr="00945EEF">
        <w:rPr>
          <w:rFonts w:ascii="Verdana" w:hAnsi="Verdana"/>
        </w:rPr>
        <w:t>char</w:t>
      </w:r>
      <w:proofErr w:type="spellEnd"/>
      <w:r w:rsidRPr="00945EEF">
        <w:rPr>
          <w:rFonts w:ascii="Verdana" w:hAnsi="Verdana"/>
        </w:rPr>
        <w:t xml:space="preserve">(3) </w:t>
      </w:r>
    </w:p>
    <w:p w:rsidRPr="00945EEF" w:rsidR="001F4F52" w:rsidP="001F4F52" w:rsidRDefault="001F4F52" w14:paraId="6820B0E8" w14:textId="77777777">
      <w:pPr>
        <w:pStyle w:val="Textoindependiente"/>
        <w:spacing w:line="259" w:lineRule="auto"/>
        <w:ind w:left="0" w:right="1355" w:firstLine="0"/>
        <w:jc w:val="both"/>
        <w:rPr>
          <w:rFonts w:ascii="Verdana" w:hAnsi="Verdana"/>
        </w:rPr>
      </w:pPr>
      <w:r w:rsidRPr="00945EEF">
        <w:rPr>
          <w:rFonts w:ascii="Verdana" w:hAnsi="Verdana"/>
        </w:rPr>
        <w:t>WITH RECOMPILE</w:t>
      </w:r>
    </w:p>
    <w:p w:rsidRPr="00945EEF" w:rsidR="001F4F52" w:rsidP="001F4F52" w:rsidRDefault="001F4F52" w14:paraId="492FB169" w14:textId="77777777">
      <w:pPr>
        <w:pStyle w:val="Textoindependiente"/>
        <w:spacing w:line="259" w:lineRule="auto"/>
        <w:ind w:left="0" w:right="1355" w:firstLine="0"/>
        <w:jc w:val="both"/>
        <w:rPr>
          <w:rFonts w:ascii="Verdana" w:hAnsi="Verdana"/>
        </w:rPr>
      </w:pPr>
      <w:r w:rsidRPr="00945EEF">
        <w:rPr>
          <w:rFonts w:ascii="Verdana" w:hAnsi="Verdana"/>
        </w:rPr>
        <w:t>as</w:t>
      </w:r>
    </w:p>
    <w:p w:rsidRPr="00945EEF" w:rsidR="001F4F52" w:rsidP="001F4F52" w:rsidRDefault="001F4F52" w14:paraId="45B5F005" w14:textId="77777777">
      <w:pPr>
        <w:pStyle w:val="Textoindependiente"/>
        <w:spacing w:line="259" w:lineRule="auto"/>
        <w:ind w:left="0" w:right="1355" w:firstLine="0"/>
        <w:jc w:val="both"/>
        <w:rPr>
          <w:rFonts w:ascii="Verdana" w:hAnsi="Verdana"/>
        </w:rPr>
      </w:pPr>
      <w:proofErr w:type="spellStart"/>
      <w:r w:rsidRPr="00945EEF">
        <w:rPr>
          <w:rFonts w:ascii="Verdana" w:hAnsi="Verdana"/>
        </w:rPr>
        <w:t>if</w:t>
      </w:r>
      <w:proofErr w:type="spellEnd"/>
      <w:r w:rsidRPr="00945EEF">
        <w:rPr>
          <w:rFonts w:ascii="Verdana" w:hAnsi="Verdana"/>
        </w:rPr>
        <w:t xml:space="preserve"> @X=1</w:t>
      </w:r>
    </w:p>
    <w:p w:rsidRPr="00945EEF" w:rsidR="001F4F52" w:rsidP="001F4F52" w:rsidRDefault="001F4F52" w14:paraId="6FC5D8B7" w14:textId="77777777">
      <w:pPr>
        <w:pStyle w:val="Textoindependiente"/>
        <w:spacing w:line="259" w:lineRule="auto"/>
        <w:ind w:left="0" w:right="1355" w:firstLine="0"/>
        <w:jc w:val="both"/>
        <w:rPr>
          <w:rFonts w:ascii="Verdana" w:hAnsi="Verdana"/>
        </w:rPr>
      </w:pPr>
      <w:r w:rsidRPr="00945EEF">
        <w:rPr>
          <w:rFonts w:ascii="Verdana" w:hAnsi="Verdana"/>
        </w:rPr>
        <w:tab/>
      </w:r>
      <w:proofErr w:type="spellStart"/>
      <w:r w:rsidRPr="00945EEF">
        <w:rPr>
          <w:rFonts w:ascii="Verdana" w:hAnsi="Verdana"/>
        </w:rPr>
        <w:t>Select</w:t>
      </w:r>
      <w:proofErr w:type="spellEnd"/>
      <w:r w:rsidRPr="00945EEF">
        <w:rPr>
          <w:rFonts w:ascii="Verdana" w:hAnsi="Verdana"/>
        </w:rPr>
        <w:t xml:space="preserve"> * </w:t>
      </w:r>
      <w:proofErr w:type="spellStart"/>
      <w:r w:rsidRPr="00945EEF">
        <w:rPr>
          <w:rFonts w:ascii="Verdana" w:hAnsi="Verdana"/>
        </w:rPr>
        <w:t>from</w:t>
      </w:r>
      <w:proofErr w:type="spellEnd"/>
      <w:r w:rsidRPr="00945EEF">
        <w:rPr>
          <w:rFonts w:ascii="Verdana" w:hAnsi="Verdana"/>
        </w:rPr>
        <w:t xml:space="preserve"> Tablas</w:t>
      </w:r>
    </w:p>
    <w:p w:rsidRPr="00945EEF" w:rsidR="001F4F52" w:rsidP="001F4F52" w:rsidRDefault="001F4F52" w14:paraId="1417C9B6" w14:textId="77777777">
      <w:pPr>
        <w:pStyle w:val="Textoindependiente"/>
        <w:spacing w:line="259" w:lineRule="auto"/>
        <w:ind w:left="0" w:right="1355" w:firstLine="0"/>
        <w:jc w:val="both"/>
        <w:rPr>
          <w:rFonts w:ascii="Verdana" w:hAnsi="Verdana"/>
        </w:rPr>
      </w:pPr>
      <w:proofErr w:type="spellStart"/>
      <w:r w:rsidRPr="00945EEF">
        <w:rPr>
          <w:rFonts w:ascii="Verdana" w:hAnsi="Verdana"/>
        </w:rPr>
        <w:t>Else</w:t>
      </w:r>
      <w:proofErr w:type="spellEnd"/>
    </w:p>
    <w:p w:rsidRPr="00945EEF" w:rsidR="001F4F52" w:rsidP="001F4F52" w:rsidRDefault="001F4F52" w14:paraId="6FA20DE0" w14:textId="77777777">
      <w:pPr>
        <w:pStyle w:val="Textoindependiente"/>
        <w:spacing w:line="259" w:lineRule="auto"/>
        <w:ind w:left="0" w:right="1355" w:firstLine="0"/>
        <w:jc w:val="both"/>
        <w:rPr>
          <w:rFonts w:ascii="Verdana" w:hAnsi="Verdana"/>
        </w:rPr>
      </w:pPr>
      <w:r w:rsidRPr="00945EEF">
        <w:rPr>
          <w:rFonts w:ascii="Verdana" w:hAnsi="Verdana"/>
        </w:rPr>
        <w:tab/>
      </w:r>
      <w:proofErr w:type="spellStart"/>
      <w:r w:rsidRPr="00945EEF">
        <w:rPr>
          <w:rFonts w:ascii="Verdana" w:hAnsi="Verdana"/>
        </w:rPr>
        <w:t>Select</w:t>
      </w:r>
      <w:proofErr w:type="spellEnd"/>
      <w:r w:rsidRPr="00945EEF">
        <w:rPr>
          <w:rFonts w:ascii="Verdana" w:hAnsi="Verdana"/>
        </w:rPr>
        <w:t xml:space="preserve"> * </w:t>
      </w:r>
      <w:proofErr w:type="spellStart"/>
      <w:r w:rsidRPr="00945EEF">
        <w:rPr>
          <w:rFonts w:ascii="Verdana" w:hAnsi="Verdana"/>
        </w:rPr>
        <w:t>from</w:t>
      </w:r>
      <w:proofErr w:type="spellEnd"/>
      <w:r w:rsidRPr="00945EEF">
        <w:rPr>
          <w:rFonts w:ascii="Verdana" w:hAnsi="Verdana"/>
        </w:rPr>
        <w:t xml:space="preserve"> Tablas </w:t>
      </w:r>
      <w:proofErr w:type="spellStart"/>
      <w:r w:rsidRPr="00945EEF">
        <w:rPr>
          <w:rFonts w:ascii="Verdana" w:hAnsi="Verdana"/>
        </w:rPr>
        <w:t>where</w:t>
      </w:r>
      <w:proofErr w:type="spellEnd"/>
      <w:r w:rsidRPr="00945EEF">
        <w:rPr>
          <w:rFonts w:ascii="Verdana" w:hAnsi="Verdana"/>
        </w:rPr>
        <w:t xml:space="preserve"> </w:t>
      </w:r>
      <w:proofErr w:type="spellStart"/>
      <w:r w:rsidRPr="00945EEF">
        <w:rPr>
          <w:rFonts w:ascii="Verdana" w:hAnsi="Verdana"/>
        </w:rPr>
        <w:t>codigo</w:t>
      </w:r>
      <w:proofErr w:type="spellEnd"/>
      <w:r w:rsidRPr="00945EEF">
        <w:rPr>
          <w:rFonts w:ascii="Verdana" w:hAnsi="Verdana"/>
        </w:rPr>
        <w:t xml:space="preserve"> = @Y</w:t>
      </w:r>
    </w:p>
    <w:p w:rsidRPr="008E69EB" w:rsidR="009E60CC" w:rsidP="008E69EB" w:rsidRDefault="009E60CC" w14:paraId="1A766D70" w14:textId="77777777">
      <w:pPr>
        <w:jc w:val="both"/>
        <w:rPr>
          <w:rFonts w:ascii="Verdana" w:hAnsi="Verdana"/>
        </w:rPr>
      </w:pPr>
    </w:p>
    <w:p w:rsidR="008E69EB" w:rsidP="008E69EB" w:rsidRDefault="008E69EB" w14:paraId="218D8F37" w14:textId="1BDFF465">
      <w:pPr>
        <w:pStyle w:val="Textoindependiente"/>
        <w:spacing w:before="31" w:line="259" w:lineRule="auto"/>
        <w:ind w:left="0" w:firstLine="0"/>
        <w:jc w:val="both"/>
        <w:rPr>
          <w:rFonts w:ascii="Verdana" w:hAnsi="Verdana"/>
        </w:rPr>
      </w:pPr>
      <w:r w:rsidRPr="008E69EB">
        <w:rPr>
          <w:rFonts w:ascii="Verdana" w:hAnsi="Verdana"/>
        </w:rPr>
        <w:t>No se deben usar procedimientos encriptados.</w:t>
      </w:r>
      <w:r>
        <w:rPr>
          <w:rFonts w:ascii="Verdana" w:hAnsi="Verdana"/>
        </w:rPr>
        <w:t xml:space="preserve"> </w:t>
      </w:r>
      <w:r w:rsidRPr="008E69EB">
        <w:rPr>
          <w:rFonts w:ascii="Verdana" w:hAnsi="Verdana"/>
        </w:rPr>
        <w:t>Todo aplicativo deberá evitar usar cursores definidos en SQL SERVER, dado que éstos consumen muchos recursos.</w:t>
      </w:r>
      <w:r>
        <w:rPr>
          <w:rFonts w:ascii="Verdana" w:hAnsi="Verdana"/>
        </w:rPr>
        <w:t xml:space="preserve"> </w:t>
      </w:r>
      <w:r w:rsidRPr="008E69EB">
        <w:rPr>
          <w:rFonts w:ascii="Verdana" w:hAnsi="Verdana"/>
        </w:rPr>
        <w:t xml:space="preserve">En la mayoría de los casos se pueden transformar los cursores a </w:t>
      </w:r>
      <w:proofErr w:type="spellStart"/>
      <w:r w:rsidRPr="008E69EB">
        <w:rPr>
          <w:rFonts w:ascii="Verdana" w:hAnsi="Verdana"/>
        </w:rPr>
        <w:t>Transact</w:t>
      </w:r>
      <w:proofErr w:type="spellEnd"/>
      <w:r w:rsidRPr="008E69EB">
        <w:rPr>
          <w:rFonts w:ascii="Verdana" w:hAnsi="Verdana"/>
        </w:rPr>
        <w:t>-SQL</w:t>
      </w:r>
      <w:r w:rsidR="00894146">
        <w:rPr>
          <w:rFonts w:ascii="Verdana" w:hAnsi="Verdana"/>
        </w:rPr>
        <w:t>.</w:t>
      </w:r>
    </w:p>
    <w:p w:rsidR="00894146" w:rsidP="008E69EB" w:rsidRDefault="00894146" w14:paraId="5FFC469B" w14:textId="77777777">
      <w:pPr>
        <w:pStyle w:val="Textoindependiente"/>
        <w:spacing w:before="31" w:line="259" w:lineRule="auto"/>
        <w:ind w:left="0" w:firstLine="0"/>
        <w:jc w:val="both"/>
        <w:rPr>
          <w:rFonts w:ascii="Verdana" w:hAnsi="Verdana"/>
        </w:rPr>
      </w:pPr>
    </w:p>
    <w:p w:rsidRPr="00894146" w:rsidR="00894146" w:rsidP="00894146" w:rsidRDefault="00894146" w14:paraId="2D4A8E58" w14:textId="77777777">
      <w:pPr>
        <w:pStyle w:val="Textoindependiente"/>
        <w:spacing w:before="31" w:line="259" w:lineRule="auto"/>
        <w:ind w:left="360"/>
        <w:jc w:val="both"/>
        <w:rPr>
          <w:rFonts w:ascii="Verdana" w:hAnsi="Verdana"/>
          <w:b/>
          <w:bCs/>
        </w:rPr>
      </w:pPr>
      <w:r w:rsidRPr="00894146">
        <w:rPr>
          <w:rFonts w:ascii="Verdana" w:hAnsi="Verdana"/>
          <w:b/>
          <w:bCs/>
        </w:rPr>
        <w:t>Sintaxis</w:t>
      </w:r>
    </w:p>
    <w:p w:rsidRPr="00894146" w:rsidR="00894146" w:rsidP="00894146" w:rsidRDefault="00894146" w14:paraId="20439AA4" w14:textId="77777777">
      <w:pPr>
        <w:pStyle w:val="Textoindependiente"/>
        <w:spacing w:before="31" w:line="259" w:lineRule="auto"/>
        <w:ind w:left="360"/>
        <w:jc w:val="both"/>
        <w:rPr>
          <w:rFonts w:ascii="Verdana" w:hAnsi="Verdana"/>
        </w:rPr>
      </w:pPr>
      <w:r w:rsidRPr="00894146">
        <w:rPr>
          <w:rFonts w:ascii="Verdana" w:hAnsi="Verdana"/>
        </w:rPr>
        <w:t>•</w:t>
      </w:r>
      <w:r w:rsidRPr="00894146">
        <w:rPr>
          <w:rFonts w:ascii="Verdana" w:hAnsi="Verdana"/>
        </w:rPr>
        <w:tab/>
      </w:r>
      <w:r w:rsidRPr="00894146">
        <w:rPr>
          <w:rFonts w:ascii="Verdana" w:hAnsi="Verdana"/>
        </w:rPr>
        <w:t xml:space="preserve">Identificador, nombre de </w:t>
      </w:r>
      <w:proofErr w:type="spellStart"/>
      <w:r w:rsidRPr="00894146">
        <w:rPr>
          <w:rFonts w:ascii="Verdana" w:hAnsi="Verdana"/>
        </w:rPr>
        <w:t>stored</w:t>
      </w:r>
      <w:proofErr w:type="spellEnd"/>
      <w:r w:rsidRPr="00894146">
        <w:rPr>
          <w:rFonts w:ascii="Verdana" w:hAnsi="Verdana"/>
        </w:rPr>
        <w:t xml:space="preserve"> </w:t>
      </w:r>
      <w:proofErr w:type="spellStart"/>
      <w:r w:rsidRPr="00894146">
        <w:rPr>
          <w:rFonts w:ascii="Verdana" w:hAnsi="Verdana"/>
        </w:rPr>
        <w:t>procedure</w:t>
      </w:r>
      <w:proofErr w:type="spellEnd"/>
      <w:r w:rsidRPr="00894146">
        <w:rPr>
          <w:rFonts w:ascii="Verdana" w:hAnsi="Verdana"/>
        </w:rPr>
        <w:t>, y parámetros</w:t>
      </w:r>
    </w:p>
    <w:p w:rsidRPr="00894146" w:rsidR="00894146" w:rsidP="00894146" w:rsidRDefault="00894146" w14:paraId="5C9042CB" w14:textId="77777777">
      <w:pPr>
        <w:pStyle w:val="Textoindependiente"/>
        <w:spacing w:before="31" w:line="259" w:lineRule="auto"/>
        <w:ind w:left="360"/>
        <w:jc w:val="both"/>
        <w:rPr>
          <w:rFonts w:ascii="Verdana" w:hAnsi="Verdana"/>
        </w:rPr>
      </w:pPr>
      <w:r w:rsidRPr="00894146">
        <w:rPr>
          <w:rFonts w:ascii="Verdana" w:hAnsi="Verdana"/>
        </w:rPr>
        <w:t>•</w:t>
      </w:r>
      <w:r w:rsidRPr="00894146">
        <w:rPr>
          <w:rFonts w:ascii="Verdana" w:hAnsi="Verdana"/>
        </w:rPr>
        <w:tab/>
      </w:r>
      <w:r w:rsidRPr="00894146">
        <w:rPr>
          <w:rFonts w:ascii="Verdana" w:hAnsi="Verdana"/>
        </w:rPr>
        <w:t>Declaración Variables locales</w:t>
      </w:r>
    </w:p>
    <w:p w:rsidRPr="00894146" w:rsidR="00894146" w:rsidP="00894146" w:rsidRDefault="00894146" w14:paraId="255F4EF3" w14:textId="77777777">
      <w:pPr>
        <w:pStyle w:val="Textoindependiente"/>
        <w:spacing w:before="31" w:line="259" w:lineRule="auto"/>
        <w:ind w:left="360"/>
        <w:jc w:val="both"/>
        <w:rPr>
          <w:rFonts w:ascii="Verdana" w:hAnsi="Verdana"/>
        </w:rPr>
      </w:pPr>
      <w:r w:rsidRPr="00894146">
        <w:rPr>
          <w:rFonts w:ascii="Verdana" w:hAnsi="Verdana"/>
        </w:rPr>
        <w:t>•</w:t>
      </w:r>
      <w:r w:rsidRPr="00894146">
        <w:rPr>
          <w:rFonts w:ascii="Verdana" w:hAnsi="Verdana"/>
        </w:rPr>
        <w:tab/>
      </w:r>
      <w:r w:rsidRPr="00894146">
        <w:rPr>
          <w:rFonts w:ascii="Verdana" w:hAnsi="Verdana"/>
        </w:rPr>
        <w:t>Mayúsculas y minúsculas</w:t>
      </w:r>
    </w:p>
    <w:p w:rsidRPr="00894146" w:rsidR="00894146" w:rsidP="00894146" w:rsidRDefault="00894146" w14:paraId="546474A7" w14:textId="77777777">
      <w:pPr>
        <w:pStyle w:val="Textoindependiente"/>
        <w:spacing w:before="31" w:line="259" w:lineRule="auto"/>
        <w:ind w:left="360"/>
        <w:jc w:val="both"/>
        <w:rPr>
          <w:rFonts w:ascii="Verdana" w:hAnsi="Verdana"/>
        </w:rPr>
      </w:pPr>
      <w:r w:rsidRPr="00894146">
        <w:rPr>
          <w:rFonts w:ascii="Verdana" w:hAnsi="Verdana"/>
        </w:rPr>
        <w:t>•</w:t>
      </w:r>
      <w:r w:rsidRPr="00894146">
        <w:rPr>
          <w:rFonts w:ascii="Verdana" w:hAnsi="Verdana"/>
        </w:rPr>
        <w:tab/>
      </w:r>
      <w:r w:rsidRPr="00894146">
        <w:rPr>
          <w:rFonts w:ascii="Verdana" w:hAnsi="Verdana"/>
        </w:rPr>
        <w:t>Sentencias SQL</w:t>
      </w:r>
    </w:p>
    <w:p w:rsidRPr="00894146" w:rsidR="00894146" w:rsidP="00894146" w:rsidRDefault="00894146" w14:paraId="2CDC033C" w14:textId="77777777">
      <w:pPr>
        <w:pStyle w:val="Textoindependiente"/>
        <w:spacing w:before="31" w:line="259" w:lineRule="auto"/>
        <w:ind w:left="360"/>
        <w:jc w:val="both"/>
        <w:rPr>
          <w:rFonts w:ascii="Verdana" w:hAnsi="Verdana"/>
        </w:rPr>
      </w:pPr>
      <w:r w:rsidRPr="00894146">
        <w:rPr>
          <w:rFonts w:ascii="Verdana" w:hAnsi="Verdana"/>
        </w:rPr>
        <w:t>•</w:t>
      </w:r>
      <w:r w:rsidRPr="00894146">
        <w:rPr>
          <w:rFonts w:ascii="Verdana" w:hAnsi="Verdana"/>
        </w:rPr>
        <w:tab/>
      </w:r>
      <w:r w:rsidRPr="00894146">
        <w:rPr>
          <w:rFonts w:ascii="Verdana" w:hAnsi="Verdana"/>
        </w:rPr>
        <w:t>Palabras del lenguaje SQL, y funciones de sistema en MAYUSCULAS, columnas y otras variables en Mayúsculas.</w:t>
      </w:r>
    </w:p>
    <w:p w:rsidRPr="00894146" w:rsidR="00894146" w:rsidP="00894146" w:rsidRDefault="00894146" w14:paraId="0F74E31A" w14:textId="77777777">
      <w:pPr>
        <w:pStyle w:val="Textoindependiente"/>
        <w:spacing w:before="31" w:line="259" w:lineRule="auto"/>
        <w:ind w:left="360"/>
        <w:jc w:val="both"/>
        <w:rPr>
          <w:rFonts w:ascii="Verdana" w:hAnsi="Verdana"/>
        </w:rPr>
      </w:pPr>
      <w:r w:rsidRPr="00894146">
        <w:rPr>
          <w:rFonts w:ascii="Verdana" w:hAnsi="Verdana"/>
        </w:rPr>
        <w:t>•</w:t>
      </w:r>
      <w:r w:rsidRPr="00894146">
        <w:rPr>
          <w:rFonts w:ascii="Verdana" w:hAnsi="Verdana"/>
        </w:rPr>
        <w:tab/>
      </w:r>
      <w:r w:rsidRPr="00894146">
        <w:rPr>
          <w:rFonts w:ascii="Verdana" w:hAnsi="Verdana"/>
        </w:rPr>
        <w:t xml:space="preserve">Sentencias legibles e </w:t>
      </w:r>
      <w:proofErr w:type="spellStart"/>
      <w:r w:rsidRPr="00894146">
        <w:rPr>
          <w:rFonts w:ascii="Verdana" w:hAnsi="Verdana"/>
        </w:rPr>
        <w:t>indentadas</w:t>
      </w:r>
      <w:proofErr w:type="spellEnd"/>
      <w:r w:rsidRPr="00894146">
        <w:rPr>
          <w:rFonts w:ascii="Verdana" w:hAnsi="Verdana"/>
        </w:rPr>
        <w:t xml:space="preserve"> (cada cláusula SQL en una línea nueva)</w:t>
      </w:r>
    </w:p>
    <w:p w:rsidRPr="00894146" w:rsidR="00894146" w:rsidP="00894146" w:rsidRDefault="00894146" w14:paraId="123908CE" w14:textId="77777777">
      <w:pPr>
        <w:pStyle w:val="Textoindependiente"/>
        <w:spacing w:before="31" w:line="259" w:lineRule="auto"/>
        <w:ind w:left="360"/>
        <w:jc w:val="both"/>
        <w:rPr>
          <w:rFonts w:ascii="Verdana" w:hAnsi="Verdana"/>
        </w:rPr>
      </w:pPr>
    </w:p>
    <w:p w:rsidRPr="00894146" w:rsidR="00894146" w:rsidP="00894146" w:rsidRDefault="00894146" w14:paraId="31138EB2" w14:textId="77777777">
      <w:pPr>
        <w:pStyle w:val="Textoindependiente"/>
        <w:spacing w:before="31" w:line="259" w:lineRule="auto"/>
        <w:ind w:left="360"/>
        <w:jc w:val="both"/>
        <w:rPr>
          <w:rFonts w:ascii="Verdana" w:hAnsi="Verdana"/>
          <w:b/>
          <w:bCs/>
        </w:rPr>
      </w:pPr>
      <w:r w:rsidRPr="00894146">
        <w:rPr>
          <w:rFonts w:ascii="Verdana" w:hAnsi="Verdana"/>
          <w:b/>
          <w:bCs/>
        </w:rPr>
        <w:t>Sintaxis</w:t>
      </w:r>
    </w:p>
    <w:p w:rsidRPr="00894146" w:rsidR="00894146" w:rsidP="00894146" w:rsidRDefault="00894146" w14:paraId="5655FD8F" w14:textId="77777777">
      <w:pPr>
        <w:pStyle w:val="Textoindependiente"/>
        <w:spacing w:before="31" w:line="259" w:lineRule="auto"/>
        <w:ind w:left="360"/>
        <w:jc w:val="both"/>
        <w:rPr>
          <w:rFonts w:ascii="Verdana" w:hAnsi="Verdana"/>
        </w:rPr>
      </w:pPr>
      <w:r w:rsidRPr="00894146">
        <w:rPr>
          <w:rFonts w:ascii="Verdana" w:hAnsi="Verdana"/>
        </w:rPr>
        <w:t xml:space="preserve">CREATE PROCEDURE </w:t>
      </w:r>
      <w:proofErr w:type="spellStart"/>
      <w:r w:rsidRPr="00894146">
        <w:rPr>
          <w:rFonts w:ascii="Verdana" w:hAnsi="Verdana"/>
        </w:rPr>
        <w:t>sp_InsSociedad</w:t>
      </w:r>
      <w:proofErr w:type="spellEnd"/>
      <w:r w:rsidRPr="00894146">
        <w:rPr>
          <w:rFonts w:ascii="Verdana" w:hAnsi="Verdana"/>
        </w:rPr>
        <w:t>(</w:t>
      </w:r>
    </w:p>
    <w:p w:rsidRPr="00894146" w:rsidR="00894146" w:rsidP="00894146" w:rsidRDefault="00894146" w14:paraId="3BED27F3" w14:textId="77777777">
      <w:pPr>
        <w:pStyle w:val="Textoindependiente"/>
        <w:spacing w:before="31" w:line="259" w:lineRule="auto"/>
        <w:ind w:left="360"/>
        <w:jc w:val="both"/>
        <w:rPr>
          <w:rFonts w:ascii="Verdana" w:hAnsi="Verdana"/>
        </w:rPr>
      </w:pPr>
      <w:r w:rsidRPr="00894146">
        <w:rPr>
          <w:rFonts w:ascii="Verdana" w:hAnsi="Verdana"/>
        </w:rPr>
        <w:tab/>
      </w:r>
      <w:r w:rsidRPr="00894146">
        <w:rPr>
          <w:rFonts w:ascii="Verdana" w:hAnsi="Verdana"/>
        </w:rPr>
        <w:t xml:space="preserve">@pCodEmpresa </w:t>
      </w:r>
      <w:proofErr w:type="spellStart"/>
      <w:r w:rsidRPr="00894146">
        <w:rPr>
          <w:rFonts w:ascii="Verdana" w:hAnsi="Verdana"/>
        </w:rPr>
        <w:t>int</w:t>
      </w:r>
      <w:proofErr w:type="spellEnd"/>
      <w:r w:rsidRPr="00894146">
        <w:rPr>
          <w:rFonts w:ascii="Verdana" w:hAnsi="Verdana"/>
        </w:rPr>
        <w:t>,</w:t>
      </w:r>
    </w:p>
    <w:p w:rsidRPr="00894146" w:rsidR="00894146" w:rsidP="00894146" w:rsidRDefault="00894146" w14:paraId="14225651" w14:textId="77777777">
      <w:pPr>
        <w:pStyle w:val="Textoindependiente"/>
        <w:spacing w:before="31" w:line="259" w:lineRule="auto"/>
        <w:ind w:left="360"/>
        <w:jc w:val="both"/>
        <w:rPr>
          <w:rFonts w:ascii="Verdana" w:hAnsi="Verdana"/>
        </w:rPr>
      </w:pPr>
      <w:r w:rsidRPr="00894146">
        <w:rPr>
          <w:rFonts w:ascii="Verdana" w:hAnsi="Verdana"/>
        </w:rPr>
        <w:tab/>
      </w:r>
      <w:r w:rsidRPr="00894146">
        <w:rPr>
          <w:rFonts w:ascii="Verdana" w:hAnsi="Verdana"/>
        </w:rPr>
        <w:t xml:space="preserve">@pRazonSocial </w:t>
      </w:r>
      <w:proofErr w:type="spellStart"/>
      <w:r w:rsidRPr="00894146">
        <w:rPr>
          <w:rFonts w:ascii="Verdana" w:hAnsi="Verdana"/>
        </w:rPr>
        <w:t>varchar</w:t>
      </w:r>
      <w:proofErr w:type="spellEnd"/>
      <w:r w:rsidRPr="00894146">
        <w:rPr>
          <w:rFonts w:ascii="Verdana" w:hAnsi="Verdana"/>
        </w:rPr>
        <w:t>(50))</w:t>
      </w:r>
    </w:p>
    <w:p w:rsidRPr="00894146" w:rsidR="00894146" w:rsidP="00894146" w:rsidRDefault="00894146" w14:paraId="04562E62" w14:textId="77777777">
      <w:pPr>
        <w:pStyle w:val="Textoindependiente"/>
        <w:spacing w:before="31" w:line="259" w:lineRule="auto"/>
        <w:ind w:left="360"/>
        <w:jc w:val="both"/>
        <w:rPr>
          <w:rFonts w:ascii="Verdana" w:hAnsi="Verdana"/>
        </w:rPr>
      </w:pPr>
      <w:r w:rsidRPr="00894146">
        <w:rPr>
          <w:rFonts w:ascii="Verdana" w:hAnsi="Verdana"/>
        </w:rPr>
        <w:t>AS</w:t>
      </w:r>
    </w:p>
    <w:p w:rsidRPr="00894146" w:rsidR="00894146" w:rsidP="00894146" w:rsidRDefault="00894146" w14:paraId="793E079E" w14:textId="77777777">
      <w:pPr>
        <w:pStyle w:val="Textoindependiente"/>
        <w:spacing w:before="31" w:line="259" w:lineRule="auto"/>
        <w:ind w:left="360"/>
        <w:jc w:val="both"/>
        <w:rPr>
          <w:rFonts w:ascii="Verdana" w:hAnsi="Verdana"/>
        </w:rPr>
      </w:pPr>
      <w:r w:rsidRPr="00894146">
        <w:rPr>
          <w:rFonts w:ascii="Verdana" w:hAnsi="Verdana"/>
        </w:rPr>
        <w:t>&lt;Declaración de variables&gt;</w:t>
      </w:r>
    </w:p>
    <w:p w:rsidRPr="008E69EB" w:rsidR="00894146" w:rsidP="00894146" w:rsidRDefault="00894146" w14:paraId="2A1D2F83" w14:textId="5BB72412">
      <w:pPr>
        <w:pStyle w:val="Textoindependiente"/>
        <w:spacing w:before="31" w:line="259" w:lineRule="auto"/>
        <w:ind w:left="0" w:firstLine="0"/>
        <w:jc w:val="both"/>
        <w:rPr>
          <w:rFonts w:ascii="Verdana" w:hAnsi="Verdana"/>
        </w:rPr>
      </w:pPr>
      <w:r w:rsidRPr="00894146">
        <w:rPr>
          <w:rFonts w:ascii="Verdana" w:hAnsi="Verdana"/>
        </w:rPr>
        <w:t>&lt;Sentencias SQL&gt;</w:t>
      </w:r>
    </w:p>
    <w:p w:rsidRPr="009E60CC" w:rsidR="007C5D46" w:rsidP="009E60CC" w:rsidRDefault="007C5D46" w14:paraId="14238131" w14:textId="77777777">
      <w:pPr>
        <w:jc w:val="both"/>
        <w:rPr>
          <w:rFonts w:ascii="Verdana" w:hAnsi="Verdana"/>
        </w:rPr>
      </w:pPr>
    </w:p>
    <w:p w:rsidR="001074BF" w:rsidP="00896503" w:rsidRDefault="001074BF" w14:paraId="5EBCD137" w14:textId="77777777">
      <w:pPr>
        <w:widowControl w:val="0"/>
        <w:autoSpaceDE w:val="0"/>
        <w:autoSpaceDN w:val="0"/>
        <w:spacing w:before="15" w:after="0" w:line="254" w:lineRule="auto"/>
        <w:ind w:right="1761"/>
        <w:rPr>
          <w:rFonts w:ascii="Verdana" w:hAnsi="Verdana"/>
          <w:b/>
          <w:bCs/>
          <w:lang w:val="es-CO"/>
        </w:rPr>
      </w:pPr>
      <w:r w:rsidRPr="00945EEF">
        <w:rPr>
          <w:rFonts w:ascii="Verdana" w:hAnsi="Verdana"/>
          <w:b/>
          <w:bCs/>
          <w:lang w:val="es-CO"/>
        </w:rPr>
        <w:t>Nombramiento de funciones</w:t>
      </w:r>
    </w:p>
    <w:p w:rsidRPr="005A519C" w:rsidR="005A519C" w:rsidP="005A519C" w:rsidRDefault="005A519C" w14:paraId="3BB5FE06" w14:textId="77777777">
      <w:pPr>
        <w:widowControl w:val="0"/>
        <w:autoSpaceDE w:val="0"/>
        <w:autoSpaceDN w:val="0"/>
        <w:spacing w:before="15" w:after="0" w:line="254" w:lineRule="auto"/>
        <w:ind w:right="49"/>
        <w:jc w:val="both"/>
        <w:rPr>
          <w:rFonts w:ascii="Verdana" w:hAnsi="Verdana"/>
          <w:lang w:val="es-CO"/>
        </w:rPr>
      </w:pPr>
    </w:p>
    <w:p w:rsidR="00F45D52" w:rsidP="00F45D52" w:rsidRDefault="00F45D52" w14:paraId="1E0CF814" w14:textId="77777777">
      <w:pPr>
        <w:widowControl w:val="0"/>
        <w:autoSpaceDE w:val="0"/>
        <w:autoSpaceDN w:val="0"/>
        <w:spacing w:before="15" w:after="0" w:line="254" w:lineRule="auto"/>
        <w:ind w:right="49"/>
        <w:jc w:val="both"/>
        <w:rPr>
          <w:rFonts w:ascii="Verdana" w:hAnsi="Verdana"/>
          <w:lang w:val="es-CO"/>
        </w:rPr>
      </w:pPr>
      <w:r w:rsidRPr="00F45D52">
        <w:rPr>
          <w:rFonts w:ascii="Verdana" w:hAnsi="Verdana"/>
          <w:lang w:val="es-CO"/>
        </w:rPr>
        <w:t xml:space="preserve">Una función definida por el usuario es una rutina de </w:t>
      </w:r>
      <w:proofErr w:type="spellStart"/>
      <w:r w:rsidRPr="00F45D52">
        <w:rPr>
          <w:rFonts w:ascii="Verdana" w:hAnsi="Verdana"/>
          <w:lang w:val="es-CO"/>
        </w:rPr>
        <w:t>Transact</w:t>
      </w:r>
      <w:proofErr w:type="spellEnd"/>
      <w:r w:rsidRPr="00F45D52">
        <w:rPr>
          <w:rFonts w:ascii="Verdana" w:hAnsi="Verdana"/>
          <w:lang w:val="es-CO"/>
        </w:rPr>
        <w:t xml:space="preserve">-SQL o </w:t>
      </w:r>
      <w:proofErr w:type="spellStart"/>
      <w:r w:rsidRPr="00F45D52">
        <w:rPr>
          <w:rFonts w:ascii="Verdana" w:hAnsi="Verdana"/>
          <w:lang w:val="es-CO"/>
        </w:rPr>
        <w:t>Common</w:t>
      </w:r>
      <w:proofErr w:type="spellEnd"/>
      <w:r w:rsidRPr="00F45D52">
        <w:rPr>
          <w:rFonts w:ascii="Verdana" w:hAnsi="Verdana"/>
          <w:lang w:val="es-CO"/>
        </w:rPr>
        <w:t xml:space="preserve"> </w:t>
      </w:r>
      <w:proofErr w:type="spellStart"/>
      <w:r w:rsidRPr="00F45D52">
        <w:rPr>
          <w:rFonts w:ascii="Verdana" w:hAnsi="Verdana"/>
          <w:lang w:val="es-CO"/>
        </w:rPr>
        <w:t>Language</w:t>
      </w:r>
      <w:proofErr w:type="spellEnd"/>
      <w:r w:rsidRPr="00F45D52">
        <w:rPr>
          <w:rFonts w:ascii="Verdana" w:hAnsi="Verdana"/>
          <w:lang w:val="es-CO"/>
        </w:rPr>
        <w:t xml:space="preserve"> </w:t>
      </w:r>
      <w:proofErr w:type="spellStart"/>
      <w:r w:rsidRPr="00F45D52">
        <w:rPr>
          <w:rFonts w:ascii="Verdana" w:hAnsi="Verdana"/>
          <w:lang w:val="es-CO"/>
        </w:rPr>
        <w:t>Runtime</w:t>
      </w:r>
      <w:proofErr w:type="spellEnd"/>
      <w:r w:rsidRPr="00F45D52">
        <w:rPr>
          <w:rFonts w:ascii="Verdana" w:hAnsi="Verdana"/>
          <w:lang w:val="es-CO"/>
        </w:rPr>
        <w:t xml:space="preserve"> (CLR) que acepta parámetros, realiza una acción, como un cálculo complejo, y devuelve el resultado de esa acción como un valor. El valor devuelto puede ser un valor escalar (único) o una tabla. Utilice esta instrucción para crear una rutina reutilizable que se pueda utilizar de estas formas:</w:t>
      </w:r>
    </w:p>
    <w:p w:rsidRPr="00F45D52" w:rsidR="00F45D52" w:rsidP="00F45D52" w:rsidRDefault="00F45D52" w14:paraId="74D340D4" w14:textId="77777777">
      <w:pPr>
        <w:widowControl w:val="0"/>
        <w:autoSpaceDE w:val="0"/>
        <w:autoSpaceDN w:val="0"/>
        <w:spacing w:before="15" w:after="0" w:line="254" w:lineRule="auto"/>
        <w:ind w:right="49"/>
        <w:jc w:val="both"/>
        <w:rPr>
          <w:rFonts w:ascii="Verdana" w:hAnsi="Verdana"/>
          <w:lang w:val="es-CO"/>
        </w:rPr>
      </w:pPr>
    </w:p>
    <w:p w:rsidRPr="00F45D52" w:rsidR="00F45D52" w:rsidP="00F45D52" w:rsidRDefault="00F45D52" w14:paraId="7295D00F" w14:textId="1D7C40AD">
      <w:pPr>
        <w:pStyle w:val="Prrafodelista"/>
        <w:widowControl w:val="0"/>
        <w:numPr>
          <w:ilvl w:val="1"/>
          <w:numId w:val="4"/>
        </w:numPr>
        <w:autoSpaceDE w:val="0"/>
        <w:autoSpaceDN w:val="0"/>
        <w:spacing w:before="15" w:after="0" w:line="254" w:lineRule="auto"/>
        <w:ind w:left="709" w:right="49"/>
        <w:jc w:val="both"/>
        <w:rPr>
          <w:rFonts w:ascii="Verdana" w:hAnsi="Verdana"/>
          <w:lang w:val="es-CO"/>
        </w:rPr>
      </w:pPr>
      <w:r w:rsidRPr="00F45D52">
        <w:rPr>
          <w:rFonts w:ascii="Verdana" w:hAnsi="Verdana"/>
          <w:lang w:val="es-CO"/>
        </w:rPr>
        <w:t xml:space="preserve">En instrucciones </w:t>
      </w:r>
      <w:proofErr w:type="spellStart"/>
      <w:r w:rsidRPr="00F45D52">
        <w:rPr>
          <w:rFonts w:ascii="Verdana" w:hAnsi="Verdana"/>
          <w:lang w:val="es-CO"/>
        </w:rPr>
        <w:t>Transact</w:t>
      </w:r>
      <w:proofErr w:type="spellEnd"/>
      <w:r w:rsidRPr="00F45D52">
        <w:rPr>
          <w:rFonts w:ascii="Verdana" w:hAnsi="Verdana"/>
          <w:lang w:val="es-CO"/>
        </w:rPr>
        <w:t>-SQL como SELECT</w:t>
      </w:r>
    </w:p>
    <w:p w:rsidRPr="00F45D52" w:rsidR="00F45D52" w:rsidP="00F45D52" w:rsidRDefault="00F45D52" w14:paraId="785BC383" w14:textId="631B769E">
      <w:pPr>
        <w:pStyle w:val="Prrafodelista"/>
        <w:widowControl w:val="0"/>
        <w:numPr>
          <w:ilvl w:val="1"/>
          <w:numId w:val="4"/>
        </w:numPr>
        <w:autoSpaceDE w:val="0"/>
        <w:autoSpaceDN w:val="0"/>
        <w:spacing w:before="15" w:after="0" w:line="254" w:lineRule="auto"/>
        <w:ind w:left="709" w:right="49"/>
        <w:jc w:val="both"/>
        <w:rPr>
          <w:rFonts w:ascii="Verdana" w:hAnsi="Verdana"/>
          <w:lang w:val="es-CO"/>
        </w:rPr>
      </w:pPr>
      <w:r w:rsidRPr="00F45D52">
        <w:rPr>
          <w:rFonts w:ascii="Verdana" w:hAnsi="Verdana"/>
          <w:lang w:val="es-CO"/>
        </w:rPr>
        <w:t>En las aplicaciones que llaman a la función</w:t>
      </w:r>
    </w:p>
    <w:p w:rsidRPr="00F45D52" w:rsidR="00F45D52" w:rsidP="00F45D52" w:rsidRDefault="00F45D52" w14:paraId="7368605D" w14:textId="15B97ACC">
      <w:pPr>
        <w:pStyle w:val="Prrafodelista"/>
        <w:widowControl w:val="0"/>
        <w:numPr>
          <w:ilvl w:val="1"/>
          <w:numId w:val="4"/>
        </w:numPr>
        <w:autoSpaceDE w:val="0"/>
        <w:autoSpaceDN w:val="0"/>
        <w:spacing w:before="15" w:after="0" w:line="254" w:lineRule="auto"/>
        <w:ind w:left="709" w:right="49"/>
        <w:jc w:val="both"/>
        <w:rPr>
          <w:rFonts w:ascii="Verdana" w:hAnsi="Verdana"/>
          <w:lang w:val="es-CO"/>
        </w:rPr>
      </w:pPr>
      <w:r w:rsidRPr="00F45D52">
        <w:rPr>
          <w:rFonts w:ascii="Verdana" w:hAnsi="Verdana"/>
          <w:lang w:val="es-CO"/>
        </w:rPr>
        <w:t>En la definición de otra función definida por el usuario</w:t>
      </w:r>
    </w:p>
    <w:p w:rsidRPr="00F45D52" w:rsidR="00F45D52" w:rsidP="00F45D52" w:rsidRDefault="00F45D52" w14:paraId="0645BFA8" w14:textId="53B1EF8F">
      <w:pPr>
        <w:pStyle w:val="Prrafodelista"/>
        <w:widowControl w:val="0"/>
        <w:numPr>
          <w:ilvl w:val="1"/>
          <w:numId w:val="4"/>
        </w:numPr>
        <w:autoSpaceDE w:val="0"/>
        <w:autoSpaceDN w:val="0"/>
        <w:spacing w:before="15" w:after="0" w:line="254" w:lineRule="auto"/>
        <w:ind w:left="709" w:right="49"/>
        <w:jc w:val="both"/>
        <w:rPr>
          <w:rFonts w:ascii="Verdana" w:hAnsi="Verdana"/>
          <w:lang w:val="es-CO"/>
        </w:rPr>
      </w:pPr>
      <w:r w:rsidRPr="00F45D52">
        <w:rPr>
          <w:rFonts w:ascii="Verdana" w:hAnsi="Verdana"/>
          <w:lang w:val="es-CO"/>
        </w:rPr>
        <w:t>Para parametrizar una vista o mejorar la funcionalidad de una vista indizada</w:t>
      </w:r>
    </w:p>
    <w:p w:rsidRPr="00F45D52" w:rsidR="00F45D52" w:rsidP="00F45D52" w:rsidRDefault="00F45D52" w14:paraId="3CD64ADA" w14:textId="0BACF35C">
      <w:pPr>
        <w:pStyle w:val="Prrafodelista"/>
        <w:widowControl w:val="0"/>
        <w:numPr>
          <w:ilvl w:val="1"/>
          <w:numId w:val="4"/>
        </w:numPr>
        <w:autoSpaceDE w:val="0"/>
        <w:autoSpaceDN w:val="0"/>
        <w:spacing w:before="15" w:after="0" w:line="254" w:lineRule="auto"/>
        <w:ind w:left="709" w:right="49"/>
        <w:jc w:val="both"/>
        <w:rPr>
          <w:rFonts w:ascii="Verdana" w:hAnsi="Verdana"/>
          <w:lang w:val="es-CO"/>
        </w:rPr>
      </w:pPr>
      <w:r w:rsidRPr="00F45D52">
        <w:rPr>
          <w:rFonts w:ascii="Verdana" w:hAnsi="Verdana"/>
          <w:lang w:val="es-CO"/>
        </w:rPr>
        <w:t>Para definir una columna en una tabla</w:t>
      </w:r>
    </w:p>
    <w:p w:rsidRPr="00F45D52" w:rsidR="00F45D52" w:rsidP="00F45D52" w:rsidRDefault="00F45D52" w14:paraId="0402573A" w14:textId="6F15F824">
      <w:pPr>
        <w:pStyle w:val="Prrafodelista"/>
        <w:widowControl w:val="0"/>
        <w:numPr>
          <w:ilvl w:val="1"/>
          <w:numId w:val="4"/>
        </w:numPr>
        <w:autoSpaceDE w:val="0"/>
        <w:autoSpaceDN w:val="0"/>
        <w:spacing w:before="15" w:after="0" w:line="254" w:lineRule="auto"/>
        <w:ind w:left="709" w:right="49"/>
        <w:jc w:val="both"/>
        <w:rPr>
          <w:rFonts w:ascii="Verdana" w:hAnsi="Verdana"/>
          <w:lang w:val="es-CO"/>
        </w:rPr>
      </w:pPr>
      <w:r w:rsidRPr="00F45D52">
        <w:rPr>
          <w:rFonts w:ascii="Verdana" w:hAnsi="Verdana"/>
          <w:lang w:val="es-CO"/>
        </w:rPr>
        <w:t>Para definir una restricción CHECK en una columna</w:t>
      </w:r>
    </w:p>
    <w:p w:rsidR="005A519C" w:rsidP="00F45D52" w:rsidRDefault="00F45D52" w14:paraId="48D76CEE" w14:textId="3AF81B14">
      <w:pPr>
        <w:pStyle w:val="Prrafodelista"/>
        <w:widowControl w:val="0"/>
        <w:numPr>
          <w:ilvl w:val="1"/>
          <w:numId w:val="4"/>
        </w:numPr>
        <w:autoSpaceDE w:val="0"/>
        <w:autoSpaceDN w:val="0"/>
        <w:spacing w:before="15" w:after="0" w:line="254" w:lineRule="auto"/>
        <w:ind w:left="709" w:right="49"/>
        <w:jc w:val="both"/>
        <w:rPr>
          <w:rFonts w:ascii="Verdana" w:hAnsi="Verdana"/>
          <w:lang w:val="es-CO"/>
        </w:rPr>
      </w:pPr>
      <w:r w:rsidRPr="00F45D52">
        <w:rPr>
          <w:rFonts w:ascii="Verdana" w:hAnsi="Verdana"/>
          <w:lang w:val="es-CO"/>
        </w:rPr>
        <w:t>Para reemplazar un procedimiento almacenado</w:t>
      </w:r>
    </w:p>
    <w:p w:rsidR="00100A71" w:rsidP="00100A71" w:rsidRDefault="00100A71" w14:paraId="610CD39B" w14:textId="77777777">
      <w:pPr>
        <w:widowControl w:val="0"/>
        <w:autoSpaceDE w:val="0"/>
        <w:autoSpaceDN w:val="0"/>
        <w:spacing w:before="15" w:after="0" w:line="254" w:lineRule="auto"/>
        <w:ind w:right="49"/>
        <w:jc w:val="both"/>
        <w:rPr>
          <w:rFonts w:ascii="Verdana" w:hAnsi="Verdana"/>
          <w:lang w:val="es-CO"/>
        </w:rPr>
      </w:pPr>
    </w:p>
    <w:p w:rsidRPr="00100A71" w:rsidR="00100A71" w:rsidP="00100A71" w:rsidRDefault="00100A71" w14:paraId="55E40709" w14:textId="77777777">
      <w:pPr>
        <w:widowControl w:val="0"/>
        <w:autoSpaceDE w:val="0"/>
        <w:autoSpaceDN w:val="0"/>
        <w:spacing w:before="15" w:after="0" w:line="254" w:lineRule="auto"/>
        <w:ind w:right="49"/>
        <w:jc w:val="both"/>
        <w:rPr>
          <w:rFonts w:ascii="Verdana" w:hAnsi="Verdana"/>
          <w:b/>
          <w:bCs/>
          <w:lang w:val="es-CO"/>
        </w:rPr>
      </w:pPr>
      <w:r w:rsidRPr="00100A71">
        <w:rPr>
          <w:rFonts w:ascii="Verdana" w:hAnsi="Verdana"/>
          <w:b/>
          <w:bCs/>
          <w:lang w:val="es-CO"/>
        </w:rPr>
        <w:t>Nomenclatura</w:t>
      </w:r>
    </w:p>
    <w:p w:rsidRPr="004246EC" w:rsidR="00100A71" w:rsidP="004246EC" w:rsidRDefault="00100A71" w14:paraId="27EEBDE3" w14:textId="214E95CB">
      <w:pPr>
        <w:pStyle w:val="Prrafodelista"/>
        <w:widowControl w:val="0"/>
        <w:numPr>
          <w:ilvl w:val="1"/>
          <w:numId w:val="4"/>
        </w:numPr>
        <w:autoSpaceDE w:val="0"/>
        <w:autoSpaceDN w:val="0"/>
        <w:spacing w:before="15" w:after="0" w:line="254" w:lineRule="auto"/>
        <w:ind w:left="709" w:right="49"/>
        <w:jc w:val="both"/>
        <w:rPr>
          <w:rFonts w:ascii="Verdana" w:hAnsi="Verdana"/>
          <w:lang w:val="es-CO"/>
        </w:rPr>
      </w:pPr>
      <w:r w:rsidRPr="004246EC">
        <w:rPr>
          <w:rFonts w:ascii="Verdana" w:hAnsi="Verdana"/>
          <w:lang w:val="es-CO"/>
        </w:rPr>
        <w:t>Usar notación Pascal</w:t>
      </w:r>
    </w:p>
    <w:p w:rsidRPr="004246EC" w:rsidR="00100A71" w:rsidP="004246EC" w:rsidRDefault="00100A71" w14:paraId="0CF76A3C" w14:textId="2E818A30">
      <w:pPr>
        <w:pStyle w:val="Prrafodelista"/>
        <w:widowControl w:val="0"/>
        <w:numPr>
          <w:ilvl w:val="1"/>
          <w:numId w:val="4"/>
        </w:numPr>
        <w:autoSpaceDE w:val="0"/>
        <w:autoSpaceDN w:val="0"/>
        <w:spacing w:before="15" w:after="0" w:line="254" w:lineRule="auto"/>
        <w:ind w:left="709" w:right="49"/>
        <w:jc w:val="both"/>
        <w:rPr>
          <w:rFonts w:ascii="Verdana" w:hAnsi="Verdana"/>
          <w:lang w:val="es-CO"/>
        </w:rPr>
      </w:pPr>
      <w:r w:rsidRPr="004246EC">
        <w:rPr>
          <w:rFonts w:ascii="Verdana" w:hAnsi="Verdana"/>
          <w:lang w:val="es-CO"/>
        </w:rPr>
        <w:t>La longitud máxima de los nombres de las funciones es de 50 caracteres.</w:t>
      </w:r>
    </w:p>
    <w:p w:rsidRPr="004246EC" w:rsidR="00100A71" w:rsidP="004246EC" w:rsidRDefault="00100A71" w14:paraId="0AB33F31" w14:textId="6ED94ACB">
      <w:pPr>
        <w:pStyle w:val="Prrafodelista"/>
        <w:widowControl w:val="0"/>
        <w:numPr>
          <w:ilvl w:val="1"/>
          <w:numId w:val="4"/>
        </w:numPr>
        <w:autoSpaceDE w:val="0"/>
        <w:autoSpaceDN w:val="0"/>
        <w:spacing w:before="15" w:after="0" w:line="254" w:lineRule="auto"/>
        <w:ind w:left="709" w:right="49"/>
        <w:jc w:val="both"/>
        <w:rPr>
          <w:rFonts w:ascii="Verdana" w:hAnsi="Verdana"/>
          <w:lang w:val="es-CO"/>
        </w:rPr>
      </w:pPr>
      <w:r w:rsidRPr="004246EC">
        <w:rPr>
          <w:rFonts w:ascii="Verdana" w:hAnsi="Verdana"/>
          <w:lang w:val="es-CO"/>
        </w:rPr>
        <w:t>Nomenclatura propuesta: “</w:t>
      </w:r>
      <w:proofErr w:type="spellStart"/>
      <w:r w:rsidRPr="004246EC">
        <w:rPr>
          <w:rFonts w:ascii="Verdana" w:hAnsi="Verdana"/>
          <w:lang w:val="es-CO"/>
        </w:rPr>
        <w:t>Fn</w:t>
      </w:r>
      <w:proofErr w:type="spellEnd"/>
      <w:r w:rsidRPr="004246EC">
        <w:rPr>
          <w:rFonts w:ascii="Verdana" w:hAnsi="Verdana"/>
          <w:lang w:val="es-CO"/>
        </w:rPr>
        <w:t>” + Acción + ”_” + Entidad involucrada en la acción</w:t>
      </w:r>
    </w:p>
    <w:p w:rsidRPr="00100A71" w:rsidR="00100A71" w:rsidP="00100A71" w:rsidRDefault="00100A71" w14:paraId="198BE18B" w14:textId="77777777">
      <w:pPr>
        <w:widowControl w:val="0"/>
        <w:autoSpaceDE w:val="0"/>
        <w:autoSpaceDN w:val="0"/>
        <w:spacing w:before="15" w:after="0" w:line="254" w:lineRule="auto"/>
        <w:ind w:right="49"/>
        <w:jc w:val="both"/>
        <w:rPr>
          <w:rFonts w:ascii="Verdana" w:hAnsi="Verdana"/>
          <w:lang w:val="es-CO"/>
        </w:rPr>
      </w:pPr>
    </w:p>
    <w:p w:rsidRPr="00100A71" w:rsidR="00100A71" w:rsidP="00100A71" w:rsidRDefault="00100A71" w14:paraId="26584174" w14:textId="77777777">
      <w:pPr>
        <w:widowControl w:val="0"/>
        <w:autoSpaceDE w:val="0"/>
        <w:autoSpaceDN w:val="0"/>
        <w:spacing w:before="15" w:after="0" w:line="254" w:lineRule="auto"/>
        <w:ind w:right="49"/>
        <w:jc w:val="both"/>
        <w:rPr>
          <w:rFonts w:ascii="Verdana" w:hAnsi="Verdana"/>
          <w:lang w:val="es-CO"/>
        </w:rPr>
      </w:pPr>
      <w:proofErr w:type="spellStart"/>
      <w:r w:rsidRPr="00100A71">
        <w:rPr>
          <w:rFonts w:ascii="Verdana" w:hAnsi="Verdana"/>
          <w:lang w:val="es-CO"/>
        </w:rPr>
        <w:t>Fn</w:t>
      </w:r>
      <w:proofErr w:type="spellEnd"/>
      <w:r w:rsidRPr="00100A71">
        <w:rPr>
          <w:rFonts w:ascii="Verdana" w:hAnsi="Verdana"/>
          <w:lang w:val="es-CO"/>
        </w:rPr>
        <w:t>: Abreviatura para significar que es una Función</w:t>
      </w:r>
    </w:p>
    <w:p w:rsidRPr="00100A71" w:rsidR="00100A71" w:rsidP="00100A71" w:rsidRDefault="00100A71" w14:paraId="22D3BC36" w14:textId="77777777">
      <w:pPr>
        <w:widowControl w:val="0"/>
        <w:autoSpaceDE w:val="0"/>
        <w:autoSpaceDN w:val="0"/>
        <w:spacing w:before="15" w:after="0" w:line="254" w:lineRule="auto"/>
        <w:ind w:right="49"/>
        <w:jc w:val="both"/>
        <w:rPr>
          <w:rFonts w:ascii="Verdana" w:hAnsi="Verdana"/>
          <w:lang w:val="es-CO"/>
        </w:rPr>
      </w:pPr>
    </w:p>
    <w:p w:rsidRPr="00100A71" w:rsidR="00100A71" w:rsidP="00100A71" w:rsidRDefault="00100A71" w14:paraId="2FE81885" w14:textId="77777777">
      <w:pPr>
        <w:widowControl w:val="0"/>
        <w:autoSpaceDE w:val="0"/>
        <w:autoSpaceDN w:val="0"/>
        <w:spacing w:before="15" w:after="0" w:line="254" w:lineRule="auto"/>
        <w:ind w:right="49"/>
        <w:jc w:val="both"/>
        <w:rPr>
          <w:rFonts w:ascii="Verdana" w:hAnsi="Verdana"/>
          <w:lang w:val="es-CO"/>
        </w:rPr>
      </w:pPr>
      <w:r w:rsidRPr="00100A71">
        <w:rPr>
          <w:rFonts w:ascii="Verdana" w:hAnsi="Verdana"/>
          <w:lang w:val="es-CO"/>
        </w:rPr>
        <w:t>Las acciones pueden ser:</w:t>
      </w:r>
    </w:p>
    <w:p w:rsidRPr="00100A71" w:rsidR="00100A71" w:rsidP="00100A71" w:rsidRDefault="00100A71" w14:paraId="760162EE" w14:textId="77777777">
      <w:pPr>
        <w:widowControl w:val="0"/>
        <w:autoSpaceDE w:val="0"/>
        <w:autoSpaceDN w:val="0"/>
        <w:spacing w:before="15" w:after="0" w:line="254" w:lineRule="auto"/>
        <w:ind w:right="49"/>
        <w:jc w:val="both"/>
        <w:rPr>
          <w:rFonts w:ascii="Verdana" w:hAnsi="Verdana"/>
          <w:lang w:val="es-CO"/>
        </w:rPr>
      </w:pPr>
      <w:r w:rsidRPr="00100A71">
        <w:rPr>
          <w:rFonts w:ascii="Verdana" w:hAnsi="Verdana"/>
          <w:lang w:val="es-CO"/>
        </w:rPr>
        <w:t>•</w:t>
      </w:r>
      <w:r w:rsidRPr="00100A71">
        <w:rPr>
          <w:rFonts w:ascii="Verdana" w:hAnsi="Verdana"/>
          <w:lang w:val="es-CO"/>
        </w:rPr>
        <w:tab/>
      </w:r>
      <w:proofErr w:type="spellStart"/>
      <w:r w:rsidRPr="00100A71">
        <w:rPr>
          <w:rFonts w:ascii="Verdana" w:hAnsi="Verdana"/>
          <w:lang w:val="es-CO"/>
        </w:rPr>
        <w:t>Ins</w:t>
      </w:r>
      <w:proofErr w:type="spellEnd"/>
      <w:r w:rsidRPr="00100A71">
        <w:rPr>
          <w:rFonts w:ascii="Verdana" w:hAnsi="Verdana"/>
          <w:lang w:val="es-CO"/>
        </w:rPr>
        <w:t xml:space="preserve">: Inserción </w:t>
      </w:r>
    </w:p>
    <w:p w:rsidRPr="00100A71" w:rsidR="00100A71" w:rsidP="00100A71" w:rsidRDefault="00100A71" w14:paraId="2E3D42A4" w14:textId="77777777">
      <w:pPr>
        <w:widowControl w:val="0"/>
        <w:autoSpaceDE w:val="0"/>
        <w:autoSpaceDN w:val="0"/>
        <w:spacing w:before="15" w:after="0" w:line="254" w:lineRule="auto"/>
        <w:ind w:right="49"/>
        <w:jc w:val="both"/>
        <w:rPr>
          <w:rFonts w:ascii="Verdana" w:hAnsi="Verdana"/>
          <w:lang w:val="es-CO"/>
        </w:rPr>
      </w:pPr>
      <w:r w:rsidRPr="00100A71">
        <w:rPr>
          <w:rFonts w:ascii="Verdana" w:hAnsi="Verdana"/>
          <w:lang w:val="es-CO"/>
        </w:rPr>
        <w:t>•</w:t>
      </w:r>
      <w:r w:rsidRPr="00100A71">
        <w:rPr>
          <w:rFonts w:ascii="Verdana" w:hAnsi="Verdana"/>
          <w:lang w:val="es-CO"/>
        </w:rPr>
        <w:tab/>
      </w:r>
      <w:proofErr w:type="spellStart"/>
      <w:r w:rsidRPr="00100A71">
        <w:rPr>
          <w:rFonts w:ascii="Verdana" w:hAnsi="Verdana"/>
          <w:lang w:val="es-CO"/>
        </w:rPr>
        <w:t>Upd</w:t>
      </w:r>
      <w:proofErr w:type="spellEnd"/>
      <w:r w:rsidRPr="00100A71">
        <w:rPr>
          <w:rFonts w:ascii="Verdana" w:hAnsi="Verdana"/>
          <w:lang w:val="es-CO"/>
        </w:rPr>
        <w:t>: Actualización</w:t>
      </w:r>
    </w:p>
    <w:p w:rsidRPr="00100A71" w:rsidR="00100A71" w:rsidP="00100A71" w:rsidRDefault="00100A71" w14:paraId="7F3262EB" w14:textId="77777777">
      <w:pPr>
        <w:widowControl w:val="0"/>
        <w:autoSpaceDE w:val="0"/>
        <w:autoSpaceDN w:val="0"/>
        <w:spacing w:before="15" w:after="0" w:line="254" w:lineRule="auto"/>
        <w:ind w:right="49"/>
        <w:jc w:val="both"/>
        <w:rPr>
          <w:rFonts w:ascii="Verdana" w:hAnsi="Verdana"/>
          <w:lang w:val="es-CO"/>
        </w:rPr>
      </w:pPr>
      <w:r w:rsidRPr="00100A71">
        <w:rPr>
          <w:rFonts w:ascii="Verdana" w:hAnsi="Verdana"/>
          <w:lang w:val="es-CO"/>
        </w:rPr>
        <w:t>•</w:t>
      </w:r>
      <w:r w:rsidRPr="00100A71">
        <w:rPr>
          <w:rFonts w:ascii="Verdana" w:hAnsi="Verdana"/>
          <w:lang w:val="es-CO"/>
        </w:rPr>
        <w:tab/>
      </w:r>
      <w:r w:rsidRPr="00100A71">
        <w:rPr>
          <w:rFonts w:ascii="Verdana" w:hAnsi="Verdana"/>
          <w:lang w:val="es-CO"/>
        </w:rPr>
        <w:t>Del: Borrado</w:t>
      </w:r>
    </w:p>
    <w:p w:rsidRPr="00100A71" w:rsidR="00100A71" w:rsidP="00100A71" w:rsidRDefault="00100A71" w14:paraId="4B09CD4D" w14:textId="77777777">
      <w:pPr>
        <w:widowControl w:val="0"/>
        <w:autoSpaceDE w:val="0"/>
        <w:autoSpaceDN w:val="0"/>
        <w:spacing w:before="15" w:after="0" w:line="254" w:lineRule="auto"/>
        <w:ind w:right="49"/>
        <w:jc w:val="both"/>
        <w:rPr>
          <w:rFonts w:ascii="Verdana" w:hAnsi="Verdana"/>
          <w:lang w:val="es-CO"/>
        </w:rPr>
      </w:pPr>
      <w:r w:rsidRPr="00100A71">
        <w:rPr>
          <w:rFonts w:ascii="Verdana" w:hAnsi="Verdana"/>
          <w:lang w:val="es-CO"/>
        </w:rPr>
        <w:t>•</w:t>
      </w:r>
      <w:r w:rsidRPr="00100A71">
        <w:rPr>
          <w:rFonts w:ascii="Verdana" w:hAnsi="Verdana"/>
          <w:lang w:val="es-CO"/>
        </w:rPr>
        <w:tab/>
      </w:r>
      <w:r w:rsidRPr="00100A71">
        <w:rPr>
          <w:rFonts w:ascii="Verdana" w:hAnsi="Verdana"/>
          <w:lang w:val="es-CO"/>
        </w:rPr>
        <w:t>Sel: Consulta</w:t>
      </w:r>
    </w:p>
    <w:p w:rsidRPr="00100A71" w:rsidR="00100A71" w:rsidP="00100A71" w:rsidRDefault="00100A71" w14:paraId="5215ED98" w14:textId="77777777">
      <w:pPr>
        <w:widowControl w:val="0"/>
        <w:autoSpaceDE w:val="0"/>
        <w:autoSpaceDN w:val="0"/>
        <w:spacing w:before="15" w:after="0" w:line="254" w:lineRule="auto"/>
        <w:ind w:right="49"/>
        <w:jc w:val="both"/>
        <w:rPr>
          <w:rFonts w:ascii="Verdana" w:hAnsi="Verdana"/>
          <w:lang w:val="es-CO"/>
        </w:rPr>
      </w:pPr>
      <w:r w:rsidRPr="00100A71">
        <w:rPr>
          <w:rFonts w:ascii="Verdana" w:hAnsi="Verdana"/>
          <w:lang w:val="es-CO"/>
        </w:rPr>
        <w:t>•</w:t>
      </w:r>
      <w:r w:rsidRPr="00100A71">
        <w:rPr>
          <w:rFonts w:ascii="Verdana" w:hAnsi="Verdana"/>
          <w:lang w:val="es-CO"/>
        </w:rPr>
        <w:tab/>
      </w:r>
      <w:proofErr w:type="spellStart"/>
      <w:r w:rsidRPr="00100A71">
        <w:rPr>
          <w:rFonts w:ascii="Verdana" w:hAnsi="Verdana"/>
          <w:lang w:val="es-CO"/>
        </w:rPr>
        <w:t>Grl</w:t>
      </w:r>
      <w:proofErr w:type="spellEnd"/>
      <w:r w:rsidRPr="00100A71">
        <w:rPr>
          <w:rFonts w:ascii="Verdana" w:hAnsi="Verdana"/>
          <w:lang w:val="es-CO"/>
        </w:rPr>
        <w:t>: Cualquier combinación de los tipos anteriores u otro tipo de procesos.</w:t>
      </w:r>
    </w:p>
    <w:p w:rsidRPr="00100A71" w:rsidR="00100A71" w:rsidP="00100A71" w:rsidRDefault="00100A71" w14:paraId="2E48CC44" w14:textId="77777777">
      <w:pPr>
        <w:widowControl w:val="0"/>
        <w:autoSpaceDE w:val="0"/>
        <w:autoSpaceDN w:val="0"/>
        <w:spacing w:before="15" w:after="0" w:line="254" w:lineRule="auto"/>
        <w:ind w:right="49"/>
        <w:jc w:val="both"/>
        <w:rPr>
          <w:rFonts w:ascii="Verdana" w:hAnsi="Verdana"/>
          <w:lang w:val="es-CO"/>
        </w:rPr>
      </w:pPr>
    </w:p>
    <w:p w:rsidRPr="00100A71" w:rsidR="00100A71" w:rsidP="00100A71" w:rsidRDefault="00100A71" w14:paraId="5D09CBD2" w14:textId="39D123B2">
      <w:pPr>
        <w:widowControl w:val="0"/>
        <w:autoSpaceDE w:val="0"/>
        <w:autoSpaceDN w:val="0"/>
        <w:spacing w:before="15" w:after="0" w:line="254" w:lineRule="auto"/>
        <w:ind w:right="49"/>
        <w:jc w:val="both"/>
        <w:rPr>
          <w:rFonts w:ascii="Verdana" w:hAnsi="Verdana"/>
          <w:lang w:val="es-CO"/>
        </w:rPr>
      </w:pPr>
      <w:r w:rsidRPr="00100A71">
        <w:rPr>
          <w:rFonts w:ascii="Verdana" w:hAnsi="Verdana"/>
          <w:lang w:val="es-CO"/>
        </w:rPr>
        <w:t xml:space="preserve">Ejemplos: </w:t>
      </w:r>
      <w:proofErr w:type="spellStart"/>
      <w:r w:rsidRPr="00100A71">
        <w:rPr>
          <w:rFonts w:ascii="Verdana" w:hAnsi="Verdana"/>
          <w:lang w:val="es-CO"/>
        </w:rPr>
        <w:t>FN_Ins_Sociedad</w:t>
      </w:r>
      <w:proofErr w:type="spellEnd"/>
    </w:p>
    <w:p w:rsidRPr="005A519C" w:rsidR="005A519C" w:rsidP="005A519C" w:rsidRDefault="005A519C" w14:paraId="7F021DB6" w14:textId="77777777">
      <w:pPr>
        <w:widowControl w:val="0"/>
        <w:autoSpaceDE w:val="0"/>
        <w:autoSpaceDN w:val="0"/>
        <w:spacing w:before="15" w:after="0" w:line="254" w:lineRule="auto"/>
        <w:ind w:right="49"/>
        <w:jc w:val="both"/>
        <w:rPr>
          <w:rFonts w:ascii="Verdana" w:hAnsi="Verdana"/>
          <w:lang w:val="es-CO"/>
        </w:rPr>
      </w:pPr>
    </w:p>
    <w:p w:rsidR="006751F1" w:rsidP="00896503" w:rsidRDefault="006751F1" w14:paraId="4C9E26A1" w14:textId="77777777">
      <w:pPr>
        <w:widowControl w:val="0"/>
        <w:autoSpaceDE w:val="0"/>
        <w:autoSpaceDN w:val="0"/>
        <w:spacing w:before="15" w:after="0" w:line="254" w:lineRule="auto"/>
        <w:ind w:right="1761"/>
        <w:rPr>
          <w:rFonts w:ascii="Verdana" w:hAnsi="Verdana"/>
          <w:b/>
          <w:bCs/>
          <w:lang w:val="es-CO"/>
        </w:rPr>
      </w:pPr>
      <w:r w:rsidRPr="00945EEF">
        <w:rPr>
          <w:rFonts w:ascii="Verdana" w:hAnsi="Verdana"/>
          <w:b/>
          <w:bCs/>
          <w:lang w:val="es-CO"/>
        </w:rPr>
        <w:t>Nombramiento de Vistas</w:t>
      </w:r>
    </w:p>
    <w:p w:rsidR="004246EC" w:rsidP="004246EC" w:rsidRDefault="004246EC" w14:paraId="5AD08B1F" w14:textId="77777777">
      <w:pPr>
        <w:widowControl w:val="0"/>
        <w:autoSpaceDE w:val="0"/>
        <w:autoSpaceDN w:val="0"/>
        <w:spacing w:before="15" w:after="0" w:line="254" w:lineRule="auto"/>
        <w:ind w:right="49"/>
        <w:jc w:val="both"/>
        <w:rPr>
          <w:rFonts w:ascii="Verdana" w:hAnsi="Verdana"/>
          <w:lang w:val="es-CO"/>
        </w:rPr>
      </w:pPr>
    </w:p>
    <w:p w:rsidR="00524379" w:rsidP="00524379" w:rsidRDefault="00524379" w14:paraId="0B020137" w14:textId="77777777">
      <w:pPr>
        <w:widowControl w:val="0"/>
        <w:autoSpaceDE w:val="0"/>
        <w:autoSpaceDN w:val="0"/>
        <w:spacing w:before="15" w:after="0" w:line="254" w:lineRule="auto"/>
        <w:ind w:right="49"/>
        <w:jc w:val="both"/>
        <w:rPr>
          <w:rFonts w:ascii="Verdana" w:hAnsi="Verdana"/>
          <w:lang w:val="es-CO"/>
        </w:rPr>
      </w:pPr>
      <w:r w:rsidRPr="00524379">
        <w:rPr>
          <w:rFonts w:ascii="Verdana" w:hAnsi="Verdana"/>
          <w:lang w:val="es-CO"/>
        </w:rPr>
        <w:t>Crea una tabla virtual cuyo contenido (columnas y filas) se define mediante una consulta. Utilice esta instrucción para crear una vista de los datos de una o varias tablas de la base de datos. Por ejemplo, una vista se puede utilizar para lo siguiente:</w:t>
      </w:r>
    </w:p>
    <w:p w:rsidRPr="00524379" w:rsidR="00524379" w:rsidP="00524379" w:rsidRDefault="00524379" w14:paraId="16CD9E77" w14:textId="77777777">
      <w:pPr>
        <w:widowControl w:val="0"/>
        <w:autoSpaceDE w:val="0"/>
        <w:autoSpaceDN w:val="0"/>
        <w:spacing w:before="15" w:after="0" w:line="254" w:lineRule="auto"/>
        <w:ind w:right="49"/>
        <w:jc w:val="both"/>
        <w:rPr>
          <w:rFonts w:ascii="Verdana" w:hAnsi="Verdana"/>
          <w:lang w:val="es-CO"/>
        </w:rPr>
      </w:pPr>
    </w:p>
    <w:p w:rsidRPr="00524379" w:rsidR="00524379" w:rsidP="00524379" w:rsidRDefault="00524379" w14:paraId="66F543BD" w14:textId="51F22048">
      <w:pPr>
        <w:pStyle w:val="Prrafodelista"/>
        <w:widowControl w:val="0"/>
        <w:numPr>
          <w:ilvl w:val="1"/>
          <w:numId w:val="4"/>
        </w:numPr>
        <w:autoSpaceDE w:val="0"/>
        <w:autoSpaceDN w:val="0"/>
        <w:spacing w:before="15" w:after="0" w:line="254" w:lineRule="auto"/>
        <w:ind w:left="709" w:right="49"/>
        <w:jc w:val="both"/>
        <w:rPr>
          <w:rFonts w:ascii="Verdana" w:hAnsi="Verdana"/>
          <w:lang w:val="es-CO"/>
        </w:rPr>
      </w:pPr>
      <w:r w:rsidRPr="00524379">
        <w:rPr>
          <w:rFonts w:ascii="Verdana" w:hAnsi="Verdana"/>
          <w:lang w:val="es-CO"/>
        </w:rPr>
        <w:t>Para centrar, simplificar y personalizar la percepción de la base de datos para cada usuario.</w:t>
      </w:r>
    </w:p>
    <w:p w:rsidRPr="00524379" w:rsidR="00524379" w:rsidP="00524379" w:rsidRDefault="00524379" w14:paraId="6A34A2AB" w14:textId="3665EC11">
      <w:pPr>
        <w:pStyle w:val="Prrafodelista"/>
        <w:widowControl w:val="0"/>
        <w:numPr>
          <w:ilvl w:val="1"/>
          <w:numId w:val="4"/>
        </w:numPr>
        <w:autoSpaceDE w:val="0"/>
        <w:autoSpaceDN w:val="0"/>
        <w:spacing w:before="15" w:after="0" w:line="254" w:lineRule="auto"/>
        <w:ind w:left="709" w:right="49"/>
        <w:jc w:val="both"/>
        <w:rPr>
          <w:rFonts w:ascii="Verdana" w:hAnsi="Verdana"/>
          <w:lang w:val="es-CO"/>
        </w:rPr>
      </w:pPr>
      <w:r w:rsidRPr="00524379">
        <w:rPr>
          <w:rFonts w:ascii="Verdana" w:hAnsi="Verdana"/>
          <w:lang w:val="es-CO"/>
        </w:rPr>
        <w:t>Como mecanismo de seguridad, que permite a los usuarios obtener acceso a los datos por medio de la vista, pero no les conceden el permiso de obtener acceso directo a las tablas base subyacente de la vista.</w:t>
      </w:r>
    </w:p>
    <w:p w:rsidRPr="00524379" w:rsidR="004246EC" w:rsidP="00524379" w:rsidRDefault="00524379" w14:paraId="5F1FA07D" w14:textId="55C8EF65">
      <w:pPr>
        <w:pStyle w:val="Prrafodelista"/>
        <w:widowControl w:val="0"/>
        <w:numPr>
          <w:ilvl w:val="1"/>
          <w:numId w:val="4"/>
        </w:numPr>
        <w:autoSpaceDE w:val="0"/>
        <w:autoSpaceDN w:val="0"/>
        <w:spacing w:before="15" w:after="0" w:line="254" w:lineRule="auto"/>
        <w:ind w:left="709" w:right="49"/>
        <w:jc w:val="both"/>
        <w:rPr>
          <w:rFonts w:ascii="Verdana" w:hAnsi="Verdana"/>
          <w:lang w:val="es-CO"/>
        </w:rPr>
      </w:pPr>
      <w:r w:rsidRPr="00524379">
        <w:rPr>
          <w:rFonts w:ascii="Verdana" w:hAnsi="Verdana"/>
          <w:lang w:val="es-CO"/>
        </w:rPr>
        <w:t>Para proporcionar una interfaz compatible con versiones anteriores para emular una tabla cuyo esquema ha cambiado.</w:t>
      </w:r>
    </w:p>
    <w:p w:rsidR="004246EC" w:rsidP="004246EC" w:rsidRDefault="004246EC" w14:paraId="0088E533" w14:textId="77777777">
      <w:pPr>
        <w:widowControl w:val="0"/>
        <w:autoSpaceDE w:val="0"/>
        <w:autoSpaceDN w:val="0"/>
        <w:spacing w:before="15" w:after="0" w:line="254" w:lineRule="auto"/>
        <w:ind w:right="49"/>
        <w:jc w:val="both"/>
        <w:rPr>
          <w:rFonts w:ascii="Verdana" w:hAnsi="Verdana"/>
          <w:lang w:val="es-CO"/>
        </w:rPr>
      </w:pPr>
    </w:p>
    <w:p w:rsidRPr="00056A5C" w:rsidR="00056A5C" w:rsidP="00056A5C" w:rsidRDefault="00056A5C" w14:paraId="010FBC5E" w14:textId="77777777">
      <w:pPr>
        <w:widowControl w:val="0"/>
        <w:autoSpaceDE w:val="0"/>
        <w:autoSpaceDN w:val="0"/>
        <w:spacing w:before="15" w:after="0" w:line="254" w:lineRule="auto"/>
        <w:ind w:right="49"/>
        <w:jc w:val="both"/>
        <w:rPr>
          <w:rFonts w:ascii="Verdana" w:hAnsi="Verdana"/>
          <w:b/>
          <w:bCs/>
          <w:lang w:val="es-CO"/>
        </w:rPr>
      </w:pPr>
      <w:r w:rsidRPr="00056A5C">
        <w:rPr>
          <w:rFonts w:ascii="Verdana" w:hAnsi="Verdana"/>
          <w:b/>
          <w:bCs/>
          <w:lang w:val="es-CO"/>
        </w:rPr>
        <w:t>Nomenclatura</w:t>
      </w:r>
    </w:p>
    <w:p w:rsidR="00056A5C" w:rsidP="00056A5C" w:rsidRDefault="00056A5C" w14:paraId="53BA013E" w14:textId="77777777">
      <w:pPr>
        <w:widowControl w:val="0"/>
        <w:autoSpaceDE w:val="0"/>
        <w:autoSpaceDN w:val="0"/>
        <w:spacing w:before="15" w:after="0" w:line="254" w:lineRule="auto"/>
        <w:ind w:right="49"/>
        <w:jc w:val="both"/>
        <w:rPr>
          <w:rFonts w:ascii="Verdana" w:hAnsi="Verdana"/>
          <w:lang w:val="es-CO"/>
        </w:rPr>
      </w:pPr>
      <w:r w:rsidRPr="00056A5C">
        <w:rPr>
          <w:rFonts w:ascii="Verdana" w:hAnsi="Verdana"/>
          <w:lang w:val="es-CO"/>
        </w:rPr>
        <w:t>Las vistas deben nombrarse con la misma notación definida para nombrar tablas, pero usando el prefijo “</w:t>
      </w:r>
      <w:proofErr w:type="spellStart"/>
      <w:r w:rsidRPr="00056A5C">
        <w:rPr>
          <w:rFonts w:ascii="Verdana" w:hAnsi="Verdana"/>
          <w:lang w:val="es-CO"/>
        </w:rPr>
        <w:t>vw</w:t>
      </w:r>
      <w:proofErr w:type="spellEnd"/>
      <w:r w:rsidRPr="00056A5C">
        <w:rPr>
          <w:rFonts w:ascii="Verdana" w:hAnsi="Verdana"/>
          <w:lang w:val="es-CO"/>
        </w:rPr>
        <w:t xml:space="preserve">_”. </w:t>
      </w:r>
    </w:p>
    <w:p w:rsidRPr="00056A5C" w:rsidR="00836688" w:rsidP="00056A5C" w:rsidRDefault="00836688" w14:paraId="359F7A07" w14:textId="77777777">
      <w:pPr>
        <w:widowControl w:val="0"/>
        <w:autoSpaceDE w:val="0"/>
        <w:autoSpaceDN w:val="0"/>
        <w:spacing w:before="15" w:after="0" w:line="254" w:lineRule="auto"/>
        <w:ind w:right="49"/>
        <w:jc w:val="both"/>
        <w:rPr>
          <w:rFonts w:ascii="Verdana" w:hAnsi="Verdana"/>
          <w:lang w:val="es-CO"/>
        </w:rPr>
      </w:pPr>
    </w:p>
    <w:p w:rsidRPr="00836688" w:rsidR="00056A5C" w:rsidP="00836688" w:rsidRDefault="00056A5C" w14:paraId="21CE8FFA" w14:textId="41A8E464">
      <w:pPr>
        <w:pStyle w:val="Prrafodelista"/>
        <w:widowControl w:val="0"/>
        <w:numPr>
          <w:ilvl w:val="1"/>
          <w:numId w:val="4"/>
        </w:numPr>
        <w:autoSpaceDE w:val="0"/>
        <w:autoSpaceDN w:val="0"/>
        <w:spacing w:before="15" w:after="0" w:line="254" w:lineRule="auto"/>
        <w:ind w:left="709" w:right="49"/>
        <w:jc w:val="both"/>
        <w:rPr>
          <w:rFonts w:ascii="Verdana" w:hAnsi="Verdana"/>
          <w:lang w:val="es-CO"/>
        </w:rPr>
      </w:pPr>
      <w:r w:rsidRPr="00836688">
        <w:rPr>
          <w:rFonts w:ascii="Verdana" w:hAnsi="Verdana"/>
          <w:lang w:val="es-CO"/>
        </w:rPr>
        <w:t>En singular.</w:t>
      </w:r>
    </w:p>
    <w:p w:rsidRPr="00836688" w:rsidR="00056A5C" w:rsidP="00836688" w:rsidRDefault="00056A5C" w14:paraId="2D373CCA" w14:textId="5E0714C3">
      <w:pPr>
        <w:pStyle w:val="Prrafodelista"/>
        <w:widowControl w:val="0"/>
        <w:numPr>
          <w:ilvl w:val="1"/>
          <w:numId w:val="4"/>
        </w:numPr>
        <w:autoSpaceDE w:val="0"/>
        <w:autoSpaceDN w:val="0"/>
        <w:spacing w:before="15" w:after="0" w:line="254" w:lineRule="auto"/>
        <w:ind w:left="709" w:right="49"/>
        <w:jc w:val="both"/>
        <w:rPr>
          <w:rFonts w:ascii="Verdana" w:hAnsi="Verdana"/>
          <w:lang w:val="es-CO"/>
        </w:rPr>
      </w:pPr>
      <w:r w:rsidRPr="00836688">
        <w:rPr>
          <w:rFonts w:ascii="Verdana" w:hAnsi="Verdana"/>
          <w:lang w:val="es-CO"/>
        </w:rPr>
        <w:t>En español.</w:t>
      </w:r>
    </w:p>
    <w:p w:rsidRPr="00836688" w:rsidR="00056A5C" w:rsidP="00836688" w:rsidRDefault="00056A5C" w14:paraId="3B23CB3A" w14:textId="6A45B4FC">
      <w:pPr>
        <w:pStyle w:val="Prrafodelista"/>
        <w:widowControl w:val="0"/>
        <w:numPr>
          <w:ilvl w:val="1"/>
          <w:numId w:val="4"/>
        </w:numPr>
        <w:autoSpaceDE w:val="0"/>
        <w:autoSpaceDN w:val="0"/>
        <w:spacing w:before="15" w:after="0" w:line="254" w:lineRule="auto"/>
        <w:ind w:left="709" w:right="49"/>
        <w:jc w:val="both"/>
        <w:rPr>
          <w:rFonts w:ascii="Verdana" w:hAnsi="Verdana"/>
          <w:lang w:val="es-CO"/>
        </w:rPr>
      </w:pPr>
      <w:r w:rsidRPr="00836688">
        <w:rPr>
          <w:rFonts w:ascii="Verdana" w:hAnsi="Verdana"/>
          <w:lang w:val="es-CO"/>
        </w:rPr>
        <w:t>La longitud máxima de los nombres de las vistas es de 50 caracteres.</w:t>
      </w:r>
    </w:p>
    <w:p w:rsidRPr="00836688" w:rsidR="00056A5C" w:rsidP="00836688" w:rsidRDefault="00056A5C" w14:paraId="67385299" w14:textId="059500F3">
      <w:pPr>
        <w:pStyle w:val="Prrafodelista"/>
        <w:widowControl w:val="0"/>
        <w:numPr>
          <w:ilvl w:val="1"/>
          <w:numId w:val="4"/>
        </w:numPr>
        <w:autoSpaceDE w:val="0"/>
        <w:autoSpaceDN w:val="0"/>
        <w:spacing w:before="15" w:after="0" w:line="254" w:lineRule="auto"/>
        <w:ind w:left="709" w:right="49"/>
        <w:jc w:val="both"/>
        <w:rPr>
          <w:rFonts w:ascii="Verdana" w:hAnsi="Verdana"/>
          <w:lang w:val="es-CO"/>
        </w:rPr>
      </w:pPr>
      <w:r w:rsidRPr="00836688">
        <w:rPr>
          <w:rFonts w:ascii="Verdana" w:hAnsi="Verdana"/>
          <w:lang w:val="es-CO"/>
        </w:rPr>
        <w:t>Sin utilizar espacios en blanco.</w:t>
      </w:r>
    </w:p>
    <w:p w:rsidRPr="00836688" w:rsidR="00056A5C" w:rsidP="00836688" w:rsidRDefault="00056A5C" w14:paraId="76C5B250" w14:textId="22D6DD46">
      <w:pPr>
        <w:pStyle w:val="Prrafodelista"/>
        <w:widowControl w:val="0"/>
        <w:numPr>
          <w:ilvl w:val="1"/>
          <w:numId w:val="4"/>
        </w:numPr>
        <w:autoSpaceDE w:val="0"/>
        <w:autoSpaceDN w:val="0"/>
        <w:spacing w:before="15" w:after="0" w:line="254" w:lineRule="auto"/>
        <w:ind w:left="709" w:right="49"/>
        <w:jc w:val="both"/>
        <w:rPr>
          <w:rFonts w:ascii="Verdana" w:hAnsi="Verdana"/>
          <w:lang w:val="es-CO"/>
        </w:rPr>
      </w:pPr>
      <w:r w:rsidRPr="00836688">
        <w:rPr>
          <w:rFonts w:ascii="Verdana" w:hAnsi="Verdana"/>
          <w:lang w:val="es-CO"/>
        </w:rPr>
        <w:t>Deben nombrarse usando notación pascal.</w:t>
      </w:r>
    </w:p>
    <w:p w:rsidRPr="00836688" w:rsidR="00056A5C" w:rsidP="00836688" w:rsidRDefault="00056A5C" w14:paraId="19569523" w14:textId="140F5931">
      <w:pPr>
        <w:pStyle w:val="Prrafodelista"/>
        <w:widowControl w:val="0"/>
        <w:numPr>
          <w:ilvl w:val="1"/>
          <w:numId w:val="4"/>
        </w:numPr>
        <w:autoSpaceDE w:val="0"/>
        <w:autoSpaceDN w:val="0"/>
        <w:spacing w:before="15" w:after="0" w:line="254" w:lineRule="auto"/>
        <w:ind w:left="709" w:right="49"/>
        <w:jc w:val="both"/>
        <w:rPr>
          <w:rFonts w:ascii="Verdana" w:hAnsi="Verdana"/>
          <w:lang w:val="es-CO"/>
        </w:rPr>
      </w:pPr>
      <w:r w:rsidRPr="00836688">
        <w:rPr>
          <w:rFonts w:ascii="Verdana" w:hAnsi="Verdana"/>
          <w:lang w:val="es-CO"/>
        </w:rPr>
        <w:t xml:space="preserve">Debe </w:t>
      </w:r>
      <w:r w:rsidRPr="00836688" w:rsidR="00836688">
        <w:rPr>
          <w:rFonts w:ascii="Verdana" w:hAnsi="Verdana"/>
          <w:lang w:val="es-CO"/>
        </w:rPr>
        <w:t>iniciar</w:t>
      </w:r>
      <w:r w:rsidRPr="00836688">
        <w:rPr>
          <w:rFonts w:ascii="Verdana" w:hAnsi="Verdana"/>
          <w:lang w:val="es-CO"/>
        </w:rPr>
        <w:t xml:space="preserve"> con el nombre del esquema.</w:t>
      </w:r>
    </w:p>
    <w:p w:rsidRPr="00056A5C" w:rsidR="00056A5C" w:rsidP="00056A5C" w:rsidRDefault="00056A5C" w14:paraId="29A40CC0" w14:textId="77777777">
      <w:pPr>
        <w:widowControl w:val="0"/>
        <w:autoSpaceDE w:val="0"/>
        <w:autoSpaceDN w:val="0"/>
        <w:spacing w:before="15" w:after="0" w:line="254" w:lineRule="auto"/>
        <w:ind w:right="49"/>
        <w:jc w:val="both"/>
        <w:rPr>
          <w:rFonts w:ascii="Verdana" w:hAnsi="Verdana"/>
          <w:lang w:val="es-CO"/>
        </w:rPr>
      </w:pPr>
    </w:p>
    <w:p w:rsidRPr="004246EC" w:rsidR="00056A5C" w:rsidP="00056A5C" w:rsidRDefault="00056A5C" w14:paraId="092C7974" w14:textId="1589DB99">
      <w:pPr>
        <w:widowControl w:val="0"/>
        <w:autoSpaceDE w:val="0"/>
        <w:autoSpaceDN w:val="0"/>
        <w:spacing w:before="15" w:after="0" w:line="254" w:lineRule="auto"/>
        <w:ind w:right="49"/>
        <w:jc w:val="both"/>
        <w:rPr>
          <w:rFonts w:ascii="Verdana" w:hAnsi="Verdana"/>
          <w:lang w:val="es-CO"/>
        </w:rPr>
      </w:pPr>
      <w:r w:rsidRPr="00056A5C">
        <w:rPr>
          <w:rFonts w:ascii="Verdana" w:hAnsi="Verdana"/>
          <w:lang w:val="es-CO"/>
        </w:rPr>
        <w:t xml:space="preserve">Ejemplo: </w:t>
      </w:r>
      <w:proofErr w:type="spellStart"/>
      <w:r w:rsidRPr="00056A5C">
        <w:rPr>
          <w:rFonts w:ascii="Verdana" w:hAnsi="Verdana"/>
          <w:lang w:val="es-CO"/>
        </w:rPr>
        <w:t>CalidadDatos.vw_direcciones</w:t>
      </w:r>
      <w:proofErr w:type="spellEnd"/>
    </w:p>
    <w:p w:rsidRPr="004246EC" w:rsidR="004246EC" w:rsidP="004246EC" w:rsidRDefault="004246EC" w14:paraId="4B9DF91A" w14:textId="77777777">
      <w:pPr>
        <w:widowControl w:val="0"/>
        <w:autoSpaceDE w:val="0"/>
        <w:autoSpaceDN w:val="0"/>
        <w:spacing w:before="15" w:after="0" w:line="254" w:lineRule="auto"/>
        <w:ind w:right="1761"/>
        <w:rPr>
          <w:rFonts w:ascii="Verdana" w:hAnsi="Verdana"/>
          <w:b/>
          <w:bCs/>
          <w:lang w:val="es-CO"/>
        </w:rPr>
      </w:pPr>
    </w:p>
    <w:p w:rsidR="00407F74" w:rsidP="00896503" w:rsidRDefault="00407F74" w14:paraId="1FAC5421" w14:textId="77777777">
      <w:pPr>
        <w:widowControl w:val="0"/>
        <w:autoSpaceDE w:val="0"/>
        <w:autoSpaceDN w:val="0"/>
        <w:spacing w:before="15" w:after="0" w:line="254" w:lineRule="auto"/>
        <w:ind w:right="1761"/>
        <w:rPr>
          <w:rFonts w:ascii="Verdana" w:hAnsi="Verdana"/>
          <w:b/>
          <w:bCs/>
          <w:lang w:val="es-CO"/>
        </w:rPr>
      </w:pPr>
      <w:r w:rsidRPr="00945EEF">
        <w:rPr>
          <w:rFonts w:ascii="Verdana" w:hAnsi="Verdana"/>
          <w:b/>
          <w:bCs/>
          <w:lang w:val="es-CO"/>
        </w:rPr>
        <w:t xml:space="preserve">Nombramiento de </w:t>
      </w:r>
      <w:proofErr w:type="spellStart"/>
      <w:r w:rsidRPr="00945EEF">
        <w:rPr>
          <w:rFonts w:ascii="Verdana" w:hAnsi="Verdana"/>
          <w:b/>
          <w:bCs/>
          <w:lang w:val="es-CO"/>
        </w:rPr>
        <w:t>Triggers</w:t>
      </w:r>
      <w:proofErr w:type="spellEnd"/>
    </w:p>
    <w:p w:rsidRPr="00836688" w:rsidR="00836688" w:rsidP="00836688" w:rsidRDefault="00836688" w14:paraId="6684184F" w14:textId="77777777">
      <w:pPr>
        <w:widowControl w:val="0"/>
        <w:autoSpaceDE w:val="0"/>
        <w:autoSpaceDN w:val="0"/>
        <w:spacing w:before="15" w:after="0" w:line="254" w:lineRule="auto"/>
        <w:ind w:right="49"/>
        <w:jc w:val="both"/>
        <w:rPr>
          <w:rFonts w:ascii="Verdana" w:hAnsi="Verdana"/>
          <w:lang w:val="es-CO"/>
        </w:rPr>
      </w:pPr>
    </w:p>
    <w:p w:rsidRPr="00A77892" w:rsidR="00A77892" w:rsidP="00A77892" w:rsidRDefault="00A77892" w14:paraId="4E04F27B" w14:textId="7811ED48">
      <w:pPr>
        <w:widowControl w:val="0"/>
        <w:autoSpaceDE w:val="0"/>
        <w:autoSpaceDN w:val="0"/>
        <w:spacing w:before="15" w:after="0" w:line="254" w:lineRule="auto"/>
        <w:ind w:right="49"/>
        <w:jc w:val="both"/>
        <w:rPr>
          <w:rFonts w:ascii="Verdana" w:hAnsi="Verdana"/>
          <w:lang w:val="es-CO"/>
        </w:rPr>
      </w:pPr>
      <w:r w:rsidRPr="00A77892">
        <w:rPr>
          <w:rFonts w:ascii="Verdana" w:hAnsi="Verdana"/>
          <w:lang w:val="es-CO"/>
        </w:rPr>
        <w:t xml:space="preserve">Crea un disparador DML, DDL o de </w:t>
      </w:r>
      <w:proofErr w:type="spellStart"/>
      <w:r w:rsidRPr="00A77892">
        <w:rPr>
          <w:rFonts w:ascii="Verdana" w:hAnsi="Verdana"/>
          <w:lang w:val="es-CO"/>
        </w:rPr>
        <w:t>logon</w:t>
      </w:r>
      <w:proofErr w:type="spellEnd"/>
      <w:r w:rsidRPr="00A77892">
        <w:rPr>
          <w:rFonts w:ascii="Verdana" w:hAnsi="Verdana"/>
          <w:lang w:val="es-CO"/>
        </w:rPr>
        <w:t>. Un disparador es una clase especial de procedimiento almacenado que se ejecuta automáticamente cuando se produce un evento en el servidor de bases de datos. Los disparadores DML se ejecutan cuando un usuario intenta modificar datos mediante un evento de lenguaje de manipulación de datos (DML).</w:t>
      </w:r>
      <w:r>
        <w:rPr>
          <w:rFonts w:ascii="Verdana" w:hAnsi="Verdana"/>
          <w:lang w:val="es-CO"/>
        </w:rPr>
        <w:t xml:space="preserve"> </w:t>
      </w:r>
      <w:r w:rsidRPr="00A77892">
        <w:rPr>
          <w:rFonts w:ascii="Verdana" w:hAnsi="Verdana"/>
          <w:lang w:val="es-CO"/>
        </w:rPr>
        <w:t>Los eventos DML son instrucciones INSERT, UPDATE o DELETE de una tabla o vista. Estos desencadenadores se activan cuando se desencadena cualquier evento válido, con independencia de que las filas de la tabla se vean o no afectadas.</w:t>
      </w:r>
    </w:p>
    <w:p w:rsidRPr="00A77892" w:rsidR="00A77892" w:rsidP="00A77892" w:rsidRDefault="00A77892" w14:paraId="2ED727BC" w14:textId="77777777">
      <w:pPr>
        <w:widowControl w:val="0"/>
        <w:autoSpaceDE w:val="0"/>
        <w:autoSpaceDN w:val="0"/>
        <w:spacing w:before="15" w:after="0" w:line="254" w:lineRule="auto"/>
        <w:ind w:right="49"/>
        <w:jc w:val="both"/>
        <w:rPr>
          <w:rFonts w:ascii="Verdana" w:hAnsi="Verdana"/>
          <w:lang w:val="es-CO"/>
        </w:rPr>
      </w:pPr>
    </w:p>
    <w:p w:rsidRPr="00A77892" w:rsidR="00A77892" w:rsidP="00A77892" w:rsidRDefault="00A77892" w14:paraId="0F1C22FA" w14:textId="77777777">
      <w:pPr>
        <w:widowControl w:val="0"/>
        <w:autoSpaceDE w:val="0"/>
        <w:autoSpaceDN w:val="0"/>
        <w:spacing w:before="15" w:after="0" w:line="254" w:lineRule="auto"/>
        <w:ind w:right="49"/>
        <w:jc w:val="both"/>
        <w:rPr>
          <w:rFonts w:ascii="Verdana" w:hAnsi="Verdana"/>
          <w:b/>
          <w:bCs/>
          <w:lang w:val="es-CO"/>
        </w:rPr>
      </w:pPr>
      <w:r w:rsidRPr="00A77892">
        <w:rPr>
          <w:rFonts w:ascii="Verdana" w:hAnsi="Verdana"/>
          <w:b/>
          <w:bCs/>
          <w:lang w:val="es-CO"/>
        </w:rPr>
        <w:t>Nomenclatura</w:t>
      </w:r>
    </w:p>
    <w:p w:rsidR="00A77892" w:rsidP="00A77892" w:rsidRDefault="00A77892" w14:paraId="457695D4" w14:textId="77777777">
      <w:pPr>
        <w:widowControl w:val="0"/>
        <w:autoSpaceDE w:val="0"/>
        <w:autoSpaceDN w:val="0"/>
        <w:spacing w:before="15" w:after="0" w:line="254" w:lineRule="auto"/>
        <w:ind w:right="49"/>
        <w:jc w:val="both"/>
        <w:rPr>
          <w:rFonts w:ascii="Verdana" w:hAnsi="Verdana"/>
          <w:lang w:val="es-CO"/>
        </w:rPr>
      </w:pPr>
      <w:r w:rsidRPr="00A77892">
        <w:rPr>
          <w:rFonts w:ascii="Verdana" w:hAnsi="Verdana"/>
          <w:lang w:val="es-CO"/>
        </w:rPr>
        <w:t>Nomenclatura propuesta: “</w:t>
      </w:r>
      <w:proofErr w:type="spellStart"/>
      <w:r w:rsidRPr="00A77892">
        <w:rPr>
          <w:rFonts w:ascii="Verdana" w:hAnsi="Verdana"/>
          <w:lang w:val="es-CO"/>
        </w:rPr>
        <w:t>trg</w:t>
      </w:r>
      <w:proofErr w:type="spellEnd"/>
      <w:r w:rsidRPr="00A77892">
        <w:rPr>
          <w:rFonts w:ascii="Verdana" w:hAnsi="Verdana"/>
          <w:lang w:val="es-CO"/>
        </w:rPr>
        <w:t>” + Acción + ”_” + Entidad involucrada en la acción</w:t>
      </w:r>
    </w:p>
    <w:p w:rsidRPr="00A77892" w:rsidR="00A77892" w:rsidP="00A77892" w:rsidRDefault="00A77892" w14:paraId="50008F95" w14:textId="77777777">
      <w:pPr>
        <w:widowControl w:val="0"/>
        <w:autoSpaceDE w:val="0"/>
        <w:autoSpaceDN w:val="0"/>
        <w:spacing w:before="15" w:after="0" w:line="254" w:lineRule="auto"/>
        <w:ind w:right="49"/>
        <w:jc w:val="both"/>
        <w:rPr>
          <w:rFonts w:ascii="Verdana" w:hAnsi="Verdana"/>
          <w:lang w:val="es-CO"/>
        </w:rPr>
      </w:pPr>
    </w:p>
    <w:p w:rsidRPr="00A77892" w:rsidR="00A77892" w:rsidP="00A77892" w:rsidRDefault="00A77892" w14:paraId="715ECB04" w14:textId="710608F1">
      <w:pPr>
        <w:pStyle w:val="Prrafodelista"/>
        <w:widowControl w:val="0"/>
        <w:numPr>
          <w:ilvl w:val="1"/>
          <w:numId w:val="4"/>
        </w:numPr>
        <w:autoSpaceDE w:val="0"/>
        <w:autoSpaceDN w:val="0"/>
        <w:spacing w:before="15" w:after="0" w:line="254" w:lineRule="auto"/>
        <w:ind w:left="709" w:right="49"/>
        <w:jc w:val="both"/>
        <w:rPr>
          <w:rFonts w:ascii="Verdana" w:hAnsi="Verdana"/>
          <w:lang w:val="es-CO"/>
        </w:rPr>
      </w:pPr>
      <w:r w:rsidRPr="00A77892">
        <w:rPr>
          <w:rFonts w:ascii="Verdana" w:hAnsi="Verdana"/>
          <w:lang w:val="es-CO"/>
        </w:rPr>
        <w:t>Usar notación Pascal.</w:t>
      </w:r>
    </w:p>
    <w:p w:rsidRPr="00A77892" w:rsidR="00A77892" w:rsidP="00A77892" w:rsidRDefault="00A77892" w14:paraId="5C9F52F6" w14:textId="438EA032">
      <w:pPr>
        <w:pStyle w:val="Prrafodelista"/>
        <w:widowControl w:val="0"/>
        <w:numPr>
          <w:ilvl w:val="1"/>
          <w:numId w:val="4"/>
        </w:numPr>
        <w:autoSpaceDE w:val="0"/>
        <w:autoSpaceDN w:val="0"/>
        <w:spacing w:before="15" w:after="0" w:line="254" w:lineRule="auto"/>
        <w:ind w:left="709" w:right="49"/>
        <w:jc w:val="both"/>
        <w:rPr>
          <w:rFonts w:ascii="Verdana" w:hAnsi="Verdana"/>
          <w:lang w:val="es-CO"/>
        </w:rPr>
      </w:pPr>
      <w:r w:rsidRPr="00A77892">
        <w:rPr>
          <w:rFonts w:ascii="Verdana" w:hAnsi="Verdana"/>
          <w:lang w:val="es-CO"/>
        </w:rPr>
        <w:t xml:space="preserve">La longitud máxima de los nombres de los </w:t>
      </w:r>
      <w:proofErr w:type="spellStart"/>
      <w:r w:rsidRPr="00A77892">
        <w:rPr>
          <w:rFonts w:ascii="Verdana" w:hAnsi="Verdana"/>
          <w:lang w:val="es-CO"/>
        </w:rPr>
        <w:t>triggers</w:t>
      </w:r>
      <w:proofErr w:type="spellEnd"/>
      <w:r w:rsidRPr="00A77892">
        <w:rPr>
          <w:rFonts w:ascii="Verdana" w:hAnsi="Verdana"/>
          <w:lang w:val="es-CO"/>
        </w:rPr>
        <w:t xml:space="preserve"> es de 50 caracteres.</w:t>
      </w:r>
    </w:p>
    <w:p w:rsidRPr="00A77892" w:rsidR="00A77892" w:rsidP="00A77892" w:rsidRDefault="00A77892" w14:paraId="673E809B" w14:textId="77777777">
      <w:pPr>
        <w:widowControl w:val="0"/>
        <w:autoSpaceDE w:val="0"/>
        <w:autoSpaceDN w:val="0"/>
        <w:spacing w:before="15" w:after="0" w:line="254" w:lineRule="auto"/>
        <w:ind w:right="49"/>
        <w:jc w:val="both"/>
        <w:rPr>
          <w:rFonts w:ascii="Verdana" w:hAnsi="Verdana"/>
          <w:lang w:val="es-CO"/>
        </w:rPr>
      </w:pPr>
    </w:p>
    <w:p w:rsidRPr="00A77892" w:rsidR="00A77892" w:rsidP="00A77892" w:rsidRDefault="00A77892" w14:paraId="63D8A0F5" w14:textId="77777777">
      <w:pPr>
        <w:widowControl w:val="0"/>
        <w:autoSpaceDE w:val="0"/>
        <w:autoSpaceDN w:val="0"/>
        <w:spacing w:before="15" w:after="0" w:line="254" w:lineRule="auto"/>
        <w:ind w:right="49"/>
        <w:jc w:val="both"/>
        <w:rPr>
          <w:rFonts w:ascii="Verdana" w:hAnsi="Verdana"/>
          <w:lang w:val="es-CO"/>
        </w:rPr>
      </w:pPr>
      <w:proofErr w:type="spellStart"/>
      <w:r w:rsidRPr="00A77892">
        <w:rPr>
          <w:rFonts w:ascii="Verdana" w:hAnsi="Verdana"/>
          <w:lang w:val="es-CO"/>
        </w:rPr>
        <w:t>trg</w:t>
      </w:r>
      <w:proofErr w:type="spellEnd"/>
      <w:r w:rsidRPr="00A77892">
        <w:rPr>
          <w:rFonts w:ascii="Verdana" w:hAnsi="Verdana"/>
          <w:lang w:val="es-CO"/>
        </w:rPr>
        <w:t xml:space="preserve">: Abreviatura para significar que es un </w:t>
      </w:r>
      <w:proofErr w:type="spellStart"/>
      <w:r w:rsidRPr="00A77892">
        <w:rPr>
          <w:rFonts w:ascii="Verdana" w:hAnsi="Verdana"/>
          <w:lang w:val="es-CO"/>
        </w:rPr>
        <w:t>Trigger</w:t>
      </w:r>
      <w:proofErr w:type="spellEnd"/>
    </w:p>
    <w:p w:rsidRPr="00A77892" w:rsidR="00A77892" w:rsidP="00A77892" w:rsidRDefault="00A77892" w14:paraId="08A3D15E" w14:textId="77777777">
      <w:pPr>
        <w:widowControl w:val="0"/>
        <w:autoSpaceDE w:val="0"/>
        <w:autoSpaceDN w:val="0"/>
        <w:spacing w:before="15" w:after="0" w:line="254" w:lineRule="auto"/>
        <w:ind w:right="49"/>
        <w:jc w:val="both"/>
        <w:rPr>
          <w:rFonts w:ascii="Verdana" w:hAnsi="Verdana"/>
          <w:lang w:val="es-CO"/>
        </w:rPr>
      </w:pPr>
    </w:p>
    <w:p w:rsidRPr="00A77892" w:rsidR="00A77892" w:rsidP="00A77892" w:rsidRDefault="00A77892" w14:paraId="0FA3A804" w14:textId="77777777">
      <w:pPr>
        <w:widowControl w:val="0"/>
        <w:autoSpaceDE w:val="0"/>
        <w:autoSpaceDN w:val="0"/>
        <w:spacing w:before="15" w:after="0" w:line="254" w:lineRule="auto"/>
        <w:ind w:right="49"/>
        <w:jc w:val="both"/>
        <w:rPr>
          <w:rFonts w:ascii="Verdana" w:hAnsi="Verdana"/>
          <w:lang w:val="es-CO"/>
        </w:rPr>
      </w:pPr>
      <w:r w:rsidRPr="00A77892">
        <w:rPr>
          <w:rFonts w:ascii="Verdana" w:hAnsi="Verdana"/>
          <w:lang w:val="es-CO"/>
        </w:rPr>
        <w:t>Las acciones pueden ser:</w:t>
      </w:r>
    </w:p>
    <w:p w:rsidRPr="00A77892" w:rsidR="00A77892" w:rsidP="00A77892" w:rsidRDefault="00A77892" w14:paraId="14716305" w14:textId="23C08759">
      <w:pPr>
        <w:pStyle w:val="Prrafodelista"/>
        <w:widowControl w:val="0"/>
        <w:numPr>
          <w:ilvl w:val="1"/>
          <w:numId w:val="4"/>
        </w:numPr>
        <w:autoSpaceDE w:val="0"/>
        <w:autoSpaceDN w:val="0"/>
        <w:spacing w:before="15" w:after="0" w:line="254" w:lineRule="auto"/>
        <w:ind w:left="709" w:right="49"/>
        <w:jc w:val="both"/>
        <w:rPr>
          <w:rFonts w:ascii="Verdana" w:hAnsi="Verdana"/>
          <w:lang w:val="es-CO"/>
        </w:rPr>
      </w:pPr>
      <w:proofErr w:type="spellStart"/>
      <w:r w:rsidRPr="00A77892">
        <w:rPr>
          <w:rFonts w:ascii="Verdana" w:hAnsi="Verdana"/>
          <w:lang w:val="es-CO"/>
        </w:rPr>
        <w:t>Ins</w:t>
      </w:r>
      <w:proofErr w:type="spellEnd"/>
      <w:r w:rsidRPr="00A77892">
        <w:rPr>
          <w:rFonts w:ascii="Verdana" w:hAnsi="Verdana"/>
          <w:lang w:val="es-CO"/>
        </w:rPr>
        <w:t xml:space="preserve">: Inserción </w:t>
      </w:r>
    </w:p>
    <w:p w:rsidRPr="00A77892" w:rsidR="00A77892" w:rsidP="00A77892" w:rsidRDefault="00A77892" w14:paraId="5CF067D1" w14:textId="3537D5F2">
      <w:pPr>
        <w:pStyle w:val="Prrafodelista"/>
        <w:widowControl w:val="0"/>
        <w:numPr>
          <w:ilvl w:val="1"/>
          <w:numId w:val="4"/>
        </w:numPr>
        <w:autoSpaceDE w:val="0"/>
        <w:autoSpaceDN w:val="0"/>
        <w:spacing w:before="15" w:after="0" w:line="254" w:lineRule="auto"/>
        <w:ind w:left="709" w:right="49"/>
        <w:jc w:val="both"/>
        <w:rPr>
          <w:rFonts w:ascii="Verdana" w:hAnsi="Verdana"/>
          <w:lang w:val="es-CO"/>
        </w:rPr>
      </w:pPr>
      <w:proofErr w:type="spellStart"/>
      <w:r w:rsidRPr="00A77892">
        <w:rPr>
          <w:rFonts w:ascii="Verdana" w:hAnsi="Verdana"/>
          <w:lang w:val="es-CO"/>
        </w:rPr>
        <w:t>Upd</w:t>
      </w:r>
      <w:proofErr w:type="spellEnd"/>
      <w:r w:rsidRPr="00A77892">
        <w:rPr>
          <w:rFonts w:ascii="Verdana" w:hAnsi="Verdana"/>
          <w:lang w:val="es-CO"/>
        </w:rPr>
        <w:t>: Actualización</w:t>
      </w:r>
    </w:p>
    <w:p w:rsidRPr="00A77892" w:rsidR="00A77892" w:rsidP="00A77892" w:rsidRDefault="00A77892" w14:paraId="0DCBB530" w14:textId="21EB3751">
      <w:pPr>
        <w:pStyle w:val="Prrafodelista"/>
        <w:widowControl w:val="0"/>
        <w:numPr>
          <w:ilvl w:val="1"/>
          <w:numId w:val="4"/>
        </w:numPr>
        <w:autoSpaceDE w:val="0"/>
        <w:autoSpaceDN w:val="0"/>
        <w:spacing w:before="15" w:after="0" w:line="254" w:lineRule="auto"/>
        <w:ind w:left="709" w:right="49"/>
        <w:jc w:val="both"/>
        <w:rPr>
          <w:rFonts w:ascii="Verdana" w:hAnsi="Verdana"/>
          <w:lang w:val="es-CO"/>
        </w:rPr>
      </w:pPr>
      <w:r w:rsidRPr="00A77892">
        <w:rPr>
          <w:rFonts w:ascii="Verdana" w:hAnsi="Verdana"/>
          <w:lang w:val="es-CO"/>
        </w:rPr>
        <w:t>Del: Borrado</w:t>
      </w:r>
    </w:p>
    <w:p w:rsidRPr="00A77892" w:rsidR="00A77892" w:rsidP="00A77892" w:rsidRDefault="00A77892" w14:paraId="5AF2BA5E" w14:textId="52949A94">
      <w:pPr>
        <w:pStyle w:val="Prrafodelista"/>
        <w:widowControl w:val="0"/>
        <w:numPr>
          <w:ilvl w:val="1"/>
          <w:numId w:val="4"/>
        </w:numPr>
        <w:autoSpaceDE w:val="0"/>
        <w:autoSpaceDN w:val="0"/>
        <w:spacing w:before="15" w:after="0" w:line="254" w:lineRule="auto"/>
        <w:ind w:left="709" w:right="49"/>
        <w:jc w:val="both"/>
        <w:rPr>
          <w:rFonts w:ascii="Verdana" w:hAnsi="Verdana"/>
          <w:lang w:val="es-CO"/>
        </w:rPr>
      </w:pPr>
      <w:r w:rsidRPr="00A77892">
        <w:rPr>
          <w:rFonts w:ascii="Verdana" w:hAnsi="Verdana"/>
          <w:lang w:val="es-CO"/>
        </w:rPr>
        <w:t>Sel: Consulta</w:t>
      </w:r>
    </w:p>
    <w:p w:rsidRPr="00A77892" w:rsidR="00A77892" w:rsidP="00A77892" w:rsidRDefault="00A77892" w14:paraId="2CE49060" w14:textId="106C43C6">
      <w:pPr>
        <w:pStyle w:val="Prrafodelista"/>
        <w:widowControl w:val="0"/>
        <w:numPr>
          <w:ilvl w:val="1"/>
          <w:numId w:val="4"/>
        </w:numPr>
        <w:autoSpaceDE w:val="0"/>
        <w:autoSpaceDN w:val="0"/>
        <w:spacing w:before="15" w:after="0" w:line="254" w:lineRule="auto"/>
        <w:ind w:left="709" w:right="49"/>
        <w:jc w:val="both"/>
        <w:rPr>
          <w:rFonts w:ascii="Verdana" w:hAnsi="Verdana"/>
          <w:lang w:val="es-CO"/>
        </w:rPr>
      </w:pPr>
      <w:proofErr w:type="spellStart"/>
      <w:r w:rsidRPr="00A77892">
        <w:rPr>
          <w:rFonts w:ascii="Verdana" w:hAnsi="Verdana"/>
          <w:lang w:val="es-CO"/>
        </w:rPr>
        <w:t>Grl</w:t>
      </w:r>
      <w:proofErr w:type="spellEnd"/>
      <w:r w:rsidRPr="00A77892">
        <w:rPr>
          <w:rFonts w:ascii="Verdana" w:hAnsi="Verdana"/>
          <w:lang w:val="es-CO"/>
        </w:rPr>
        <w:t>: Cualquier combinación de los tipos anteriores u otro tipo de procesos.</w:t>
      </w:r>
    </w:p>
    <w:p w:rsidRPr="00A77892" w:rsidR="00A77892" w:rsidP="00A77892" w:rsidRDefault="00A77892" w14:paraId="57837FC0" w14:textId="77777777">
      <w:pPr>
        <w:widowControl w:val="0"/>
        <w:autoSpaceDE w:val="0"/>
        <w:autoSpaceDN w:val="0"/>
        <w:spacing w:before="15" w:after="0" w:line="254" w:lineRule="auto"/>
        <w:ind w:right="49"/>
        <w:jc w:val="both"/>
        <w:rPr>
          <w:rFonts w:ascii="Verdana" w:hAnsi="Verdana"/>
          <w:lang w:val="es-CO"/>
        </w:rPr>
      </w:pPr>
    </w:p>
    <w:p w:rsidRPr="00A77892" w:rsidR="00A77892" w:rsidP="00A77892" w:rsidRDefault="00A77892" w14:paraId="6AC8D086" w14:textId="77777777">
      <w:pPr>
        <w:widowControl w:val="0"/>
        <w:autoSpaceDE w:val="0"/>
        <w:autoSpaceDN w:val="0"/>
        <w:spacing w:before="15" w:after="0" w:line="254" w:lineRule="auto"/>
        <w:ind w:right="49"/>
        <w:jc w:val="both"/>
        <w:rPr>
          <w:rFonts w:ascii="Verdana" w:hAnsi="Verdana"/>
          <w:lang w:val="es-CO"/>
        </w:rPr>
      </w:pPr>
      <w:r w:rsidRPr="00A77892">
        <w:rPr>
          <w:rFonts w:ascii="Verdana" w:hAnsi="Verdana"/>
          <w:lang w:val="es-CO"/>
        </w:rPr>
        <w:t xml:space="preserve">Ejemplos: </w:t>
      </w:r>
      <w:proofErr w:type="spellStart"/>
      <w:r w:rsidRPr="00A77892">
        <w:rPr>
          <w:rFonts w:ascii="Verdana" w:hAnsi="Verdana"/>
          <w:lang w:val="es-CO"/>
        </w:rPr>
        <w:t>trg_Ins_Sociedad</w:t>
      </w:r>
      <w:proofErr w:type="spellEnd"/>
    </w:p>
    <w:p w:rsidRPr="00836688" w:rsidR="00836688" w:rsidP="00836688" w:rsidRDefault="00836688" w14:paraId="5914A073" w14:textId="77777777">
      <w:pPr>
        <w:widowControl w:val="0"/>
        <w:autoSpaceDE w:val="0"/>
        <w:autoSpaceDN w:val="0"/>
        <w:spacing w:before="15" w:after="0" w:line="254" w:lineRule="auto"/>
        <w:ind w:right="49"/>
        <w:jc w:val="both"/>
        <w:rPr>
          <w:rFonts w:ascii="Verdana" w:hAnsi="Verdana"/>
          <w:lang w:val="es-CO"/>
        </w:rPr>
      </w:pPr>
    </w:p>
    <w:p w:rsidRPr="00836688" w:rsidR="00836688" w:rsidP="00836688" w:rsidRDefault="00836688" w14:paraId="79FD037C" w14:textId="77777777">
      <w:pPr>
        <w:widowControl w:val="0"/>
        <w:autoSpaceDE w:val="0"/>
        <w:autoSpaceDN w:val="0"/>
        <w:spacing w:before="15" w:after="0" w:line="254" w:lineRule="auto"/>
        <w:ind w:right="49"/>
        <w:jc w:val="both"/>
        <w:rPr>
          <w:rFonts w:ascii="Verdana" w:hAnsi="Verdana"/>
          <w:lang w:val="es-CO"/>
        </w:rPr>
      </w:pPr>
    </w:p>
    <w:p w:rsidR="000D35C4" w:rsidP="00896503" w:rsidRDefault="000D35C4" w14:paraId="0236E46A" w14:textId="77777777">
      <w:pPr>
        <w:widowControl w:val="0"/>
        <w:autoSpaceDE w:val="0"/>
        <w:autoSpaceDN w:val="0"/>
        <w:spacing w:before="15" w:after="0" w:line="254" w:lineRule="auto"/>
        <w:ind w:right="1761"/>
        <w:rPr>
          <w:rFonts w:ascii="Verdana" w:hAnsi="Verdana"/>
          <w:b/>
          <w:bCs/>
          <w:lang w:val="es-CO"/>
        </w:rPr>
      </w:pPr>
      <w:r w:rsidRPr="00945EEF">
        <w:rPr>
          <w:rFonts w:ascii="Verdana" w:hAnsi="Verdana"/>
          <w:b/>
          <w:bCs/>
          <w:lang w:val="es-CO"/>
        </w:rPr>
        <w:t>Reglas de programación</w:t>
      </w:r>
    </w:p>
    <w:p w:rsidR="00126CBB" w:rsidP="00126CBB" w:rsidRDefault="00126CBB" w14:paraId="08762B8D" w14:textId="77777777">
      <w:pPr>
        <w:widowControl w:val="0"/>
        <w:autoSpaceDE w:val="0"/>
        <w:autoSpaceDN w:val="0"/>
        <w:spacing w:before="15" w:after="0" w:line="254" w:lineRule="auto"/>
        <w:ind w:right="1761"/>
        <w:rPr>
          <w:rFonts w:ascii="Verdana" w:hAnsi="Verdana"/>
          <w:b/>
          <w:bCs/>
          <w:lang w:val="es-CO"/>
        </w:rPr>
      </w:pPr>
    </w:p>
    <w:p w:rsidR="00E1145F" w:rsidP="00E1145F" w:rsidRDefault="00E1145F" w14:paraId="20A6BEA0" w14:textId="77777777">
      <w:pPr>
        <w:widowControl w:val="0"/>
        <w:autoSpaceDE w:val="0"/>
        <w:autoSpaceDN w:val="0"/>
        <w:spacing w:before="15" w:after="0" w:line="254" w:lineRule="auto"/>
        <w:ind w:right="191"/>
        <w:jc w:val="both"/>
        <w:rPr>
          <w:rFonts w:ascii="Verdana" w:hAnsi="Verdana"/>
          <w:lang w:val="es-CO"/>
        </w:rPr>
      </w:pPr>
      <w:r w:rsidRPr="00E1145F">
        <w:rPr>
          <w:rFonts w:ascii="Verdana" w:hAnsi="Verdana"/>
          <w:lang w:val="es-CO"/>
        </w:rPr>
        <w:t xml:space="preserve">El nombramiento de las variables declaradas en los procedimientos almacenados, funciones y </w:t>
      </w:r>
      <w:proofErr w:type="spellStart"/>
      <w:r w:rsidRPr="00E1145F">
        <w:rPr>
          <w:rFonts w:ascii="Verdana" w:hAnsi="Verdana"/>
          <w:lang w:val="es-CO"/>
        </w:rPr>
        <w:t>triggers</w:t>
      </w:r>
      <w:proofErr w:type="spellEnd"/>
      <w:r w:rsidRPr="00E1145F">
        <w:rPr>
          <w:rFonts w:ascii="Verdana" w:hAnsi="Verdana"/>
          <w:lang w:val="es-CO"/>
        </w:rPr>
        <w:t xml:space="preserve"> deben seguir el estándar definido en la notación pascal. </w:t>
      </w:r>
    </w:p>
    <w:p w:rsidRPr="00E1145F" w:rsidR="00E1145F" w:rsidP="00E1145F" w:rsidRDefault="00E1145F" w14:paraId="6D3AAD15" w14:textId="77777777">
      <w:pPr>
        <w:widowControl w:val="0"/>
        <w:autoSpaceDE w:val="0"/>
        <w:autoSpaceDN w:val="0"/>
        <w:spacing w:before="15" w:after="0" w:line="254" w:lineRule="auto"/>
        <w:ind w:right="191"/>
        <w:jc w:val="both"/>
        <w:rPr>
          <w:rFonts w:ascii="Verdana" w:hAnsi="Verdana"/>
          <w:lang w:val="es-CO"/>
        </w:rPr>
      </w:pPr>
    </w:p>
    <w:p w:rsidRPr="00126CBB" w:rsidR="00126CBB" w:rsidP="00E1145F" w:rsidRDefault="00E1145F" w14:paraId="6BC9950C" w14:textId="37EBBE17">
      <w:pPr>
        <w:widowControl w:val="0"/>
        <w:autoSpaceDE w:val="0"/>
        <w:autoSpaceDN w:val="0"/>
        <w:spacing w:before="15" w:after="0" w:line="254" w:lineRule="auto"/>
        <w:ind w:right="191"/>
        <w:jc w:val="both"/>
        <w:rPr>
          <w:rFonts w:ascii="Verdana" w:hAnsi="Verdana"/>
          <w:lang w:val="es-CO"/>
        </w:rPr>
      </w:pPr>
      <w:r w:rsidRPr="00E1145F">
        <w:rPr>
          <w:rFonts w:ascii="Verdana" w:hAnsi="Verdana"/>
          <w:lang w:val="es-CO"/>
        </w:rPr>
        <w:t xml:space="preserve">Las palabras reservadas (instrucciones propias del SQL) siempre deben escribirse en mayúscula sostenida en todos los scripts generados para: crear tablas, vistas, procedimientos, funciones, índices, </w:t>
      </w:r>
      <w:proofErr w:type="spellStart"/>
      <w:r w:rsidRPr="00E1145F">
        <w:rPr>
          <w:rFonts w:ascii="Verdana" w:hAnsi="Verdana"/>
          <w:lang w:val="es-CO"/>
        </w:rPr>
        <w:t>triggers</w:t>
      </w:r>
      <w:proofErr w:type="spellEnd"/>
      <w:r w:rsidRPr="00E1145F">
        <w:rPr>
          <w:rFonts w:ascii="Verdana" w:hAnsi="Verdana"/>
          <w:lang w:val="es-CO"/>
        </w:rPr>
        <w:t>, entre otros.</w:t>
      </w:r>
    </w:p>
    <w:p w:rsidR="000D35C4" w:rsidP="00896503" w:rsidRDefault="000D35C4" w14:paraId="210BD946" w14:textId="549E00E3">
      <w:pPr>
        <w:pStyle w:val="Ttulo1"/>
        <w:numPr>
          <w:ilvl w:val="0"/>
          <w:numId w:val="5"/>
        </w:numPr>
        <w:spacing w:line="480" w:lineRule="auto"/>
        <w:rPr>
          <w:b/>
          <w:bCs/>
        </w:rPr>
      </w:pPr>
      <w:bookmarkStart w:name="_Toc237378383" w:id="65"/>
      <w:r>
        <w:rPr>
          <w:b/>
          <w:bCs/>
        </w:rPr>
        <w:t>Pruebas</w:t>
      </w:r>
      <w:bookmarkEnd w:id="65"/>
    </w:p>
    <w:p w:rsidR="009160C5" w:rsidP="00896503" w:rsidRDefault="00EF4253" w14:paraId="67FAC318" w14:textId="2ACB0D2F">
      <w:pPr>
        <w:pStyle w:val="Ttulo2"/>
        <w:rPr>
          <w:b/>
          <w:bCs/>
          <w:lang w:val="es-CO"/>
        </w:rPr>
      </w:pPr>
      <w:bookmarkStart w:name="_Toc237378384" w:id="66"/>
      <w:r>
        <w:rPr>
          <w:b/>
          <w:bCs/>
          <w:lang w:val="es-CO"/>
        </w:rPr>
        <w:t>1</w:t>
      </w:r>
      <w:r w:rsidR="0071539C">
        <w:rPr>
          <w:b/>
          <w:bCs/>
          <w:lang w:val="es-CO"/>
        </w:rPr>
        <w:t>3</w:t>
      </w:r>
      <w:r>
        <w:rPr>
          <w:b/>
          <w:bCs/>
          <w:lang w:val="es-CO"/>
        </w:rPr>
        <w:t xml:space="preserve">.1. </w:t>
      </w:r>
      <w:r w:rsidRPr="00EF4253">
        <w:rPr>
          <w:b/>
          <w:bCs/>
          <w:lang w:val="es-CO"/>
        </w:rPr>
        <w:t>Tipos de Pruebas</w:t>
      </w:r>
      <w:bookmarkEnd w:id="66"/>
    </w:p>
    <w:p w:rsidRPr="00CD556B" w:rsidR="00CD556B" w:rsidP="00CD556B" w:rsidRDefault="00CD556B" w14:paraId="625809B4" w14:textId="63F1AF77">
      <w:pPr>
        <w:jc w:val="both"/>
        <w:rPr>
          <w:rFonts w:ascii="Verdana" w:hAnsi="Verdana"/>
          <w:lang w:val="es-CO"/>
        </w:rPr>
      </w:pPr>
      <w:r w:rsidRPr="00CD556B">
        <w:rPr>
          <w:rFonts w:ascii="Verdana" w:hAnsi="Verdana"/>
          <w:b/>
          <w:bCs/>
          <w:lang w:val="es-CO"/>
        </w:rPr>
        <w:t>Unitarias</w:t>
      </w:r>
      <w:r w:rsidRPr="00CD556B">
        <w:rPr>
          <w:rFonts w:ascii="Verdana" w:hAnsi="Verdana"/>
          <w:lang w:val="es-CO"/>
        </w:rPr>
        <w:t xml:space="preserve">: son un tipo de prueba de software que se enfocan en verificar el comportamiento de una </w:t>
      </w:r>
      <w:r w:rsidRPr="0071539C">
        <w:rPr>
          <w:rFonts w:ascii="Verdana" w:hAnsi="Verdana"/>
          <w:lang w:val="es-CO"/>
        </w:rPr>
        <w:t>unidad o componente individual</w:t>
      </w:r>
      <w:r w:rsidRPr="00CD556B">
        <w:rPr>
          <w:rFonts w:ascii="Verdana" w:hAnsi="Verdana"/>
          <w:lang w:val="es-CO"/>
        </w:rPr>
        <w:t xml:space="preserve"> de un sistema, de manera aislada. Este componente puede ser una función, un método o una clase. El objetivo de las pruebas unitarias es asegurar que cada unidad del código funcione correctamente, en su comportamiento más básico y sin depender de otras partes del sistema. </w:t>
      </w:r>
      <w:r w:rsidRPr="00CD556B" w:rsidR="00231170">
        <w:rPr>
          <w:rFonts w:ascii="Verdana" w:hAnsi="Verdana"/>
          <w:lang w:val="es-CO"/>
        </w:rPr>
        <w:t>El patrón para utilizar</w:t>
      </w:r>
      <w:r w:rsidRPr="00CD556B">
        <w:rPr>
          <w:rFonts w:ascii="Verdana" w:hAnsi="Verdana"/>
          <w:lang w:val="es-CO"/>
        </w:rPr>
        <w:t xml:space="preserve"> en los desarrollos de la superintendencia de sociedades es el patrón triple A (</w:t>
      </w:r>
      <w:proofErr w:type="spellStart"/>
      <w:r w:rsidRPr="00C17698">
        <w:rPr>
          <w:rFonts w:ascii="Verdana" w:hAnsi="Verdana"/>
          <w:b/>
          <w:bCs/>
          <w:lang w:val="es-CO"/>
        </w:rPr>
        <w:t>Arrange</w:t>
      </w:r>
      <w:proofErr w:type="spellEnd"/>
      <w:r w:rsidRPr="00C17698">
        <w:rPr>
          <w:rFonts w:ascii="Verdana" w:hAnsi="Verdana"/>
          <w:b/>
          <w:bCs/>
          <w:lang w:val="es-CO"/>
        </w:rPr>
        <w:t xml:space="preserve"> – </w:t>
      </w:r>
      <w:proofErr w:type="spellStart"/>
      <w:r w:rsidRPr="00C17698">
        <w:rPr>
          <w:rFonts w:ascii="Verdana" w:hAnsi="Verdana"/>
          <w:b/>
          <w:bCs/>
          <w:lang w:val="es-CO"/>
        </w:rPr>
        <w:t>Act</w:t>
      </w:r>
      <w:proofErr w:type="spellEnd"/>
      <w:r w:rsidRPr="00C17698">
        <w:rPr>
          <w:rFonts w:ascii="Verdana" w:hAnsi="Verdana"/>
          <w:b/>
          <w:bCs/>
          <w:lang w:val="es-CO"/>
        </w:rPr>
        <w:t xml:space="preserve"> – </w:t>
      </w:r>
      <w:proofErr w:type="spellStart"/>
      <w:r w:rsidRPr="00C17698">
        <w:rPr>
          <w:rFonts w:ascii="Verdana" w:hAnsi="Verdana"/>
          <w:b/>
          <w:bCs/>
          <w:lang w:val="es-CO"/>
        </w:rPr>
        <w:t>Assert</w:t>
      </w:r>
      <w:proofErr w:type="spellEnd"/>
      <w:r w:rsidRPr="00CD556B">
        <w:rPr>
          <w:rFonts w:ascii="Verdana" w:hAnsi="Verdana"/>
          <w:lang w:val="es-CO"/>
        </w:rPr>
        <w:t xml:space="preserve">) es una convención ampliamente utilizada para estructurar pruebas unitarias de forma clara, ordenada y fácil de entender. Su objetivo es separar explícitamente cada fase de la prueba para mejorar la legibilidad, el mantenimiento y la coherencia del código </w:t>
      </w:r>
      <w:r w:rsidRPr="00CD556B" w:rsidR="00231170">
        <w:rPr>
          <w:rFonts w:ascii="Verdana" w:hAnsi="Verdana"/>
          <w:lang w:val="es-CO"/>
        </w:rPr>
        <w:t>de prueba</w:t>
      </w:r>
      <w:r w:rsidRPr="00CD556B">
        <w:rPr>
          <w:rFonts w:ascii="Verdana" w:hAnsi="Verdana"/>
          <w:lang w:val="es-CO"/>
        </w:rPr>
        <w:t>.</w:t>
      </w:r>
    </w:p>
    <w:p w:rsidR="007E056C" w:rsidP="00A23A36" w:rsidRDefault="007E056C" w14:paraId="07213E53" w14:textId="00EE3C1D">
      <w:pPr>
        <w:spacing w:after="0"/>
        <w:ind w:firstLine="349"/>
        <w:jc w:val="both"/>
        <w:rPr>
          <w:rFonts w:ascii="Verdana" w:hAnsi="Verdana"/>
          <w:lang w:val="es-CO"/>
        </w:rPr>
      </w:pPr>
      <w:proofErr w:type="spellStart"/>
      <w:r>
        <w:rPr>
          <w:rFonts w:ascii="Verdana" w:hAnsi="Verdana"/>
          <w:lang w:val="es-CO"/>
        </w:rPr>
        <w:t>Arrange</w:t>
      </w:r>
      <w:proofErr w:type="spellEnd"/>
      <w:r>
        <w:rPr>
          <w:rFonts w:ascii="Verdana" w:hAnsi="Verdana"/>
          <w:lang w:val="es-CO"/>
        </w:rPr>
        <w:t xml:space="preserve"> (Preparar</w:t>
      </w:r>
    </w:p>
    <w:p w:rsidRPr="00A23A36" w:rsidR="00CD556B" w:rsidP="00A23A36" w:rsidRDefault="00CD556B" w14:paraId="5260960A" w14:textId="65ABB3E5">
      <w:pPr>
        <w:spacing w:after="0"/>
        <w:ind w:firstLine="349"/>
        <w:jc w:val="both"/>
        <w:rPr>
          <w:rFonts w:ascii="Verdana" w:hAnsi="Verdana"/>
          <w:lang w:val="es-CO"/>
        </w:rPr>
      </w:pPr>
      <w:r w:rsidRPr="00A23A36">
        <w:rPr>
          <w:rFonts w:ascii="Verdana" w:hAnsi="Verdana"/>
          <w:lang w:val="es-CO"/>
        </w:rPr>
        <w:t>En esta fase se configura el escenario necesario para ejecutar la prueba</w:t>
      </w:r>
    </w:p>
    <w:p w:rsidR="007E056C" w:rsidP="00A23A36" w:rsidRDefault="007E056C" w14:paraId="39062E6D" w14:textId="3D2FEF67">
      <w:pPr>
        <w:spacing w:after="0"/>
        <w:ind w:firstLine="349"/>
        <w:jc w:val="both"/>
        <w:rPr>
          <w:rFonts w:ascii="Verdana" w:hAnsi="Verdana"/>
          <w:lang w:val="es-CO"/>
        </w:rPr>
      </w:pPr>
      <w:proofErr w:type="spellStart"/>
      <w:r>
        <w:rPr>
          <w:rFonts w:ascii="Verdana" w:hAnsi="Verdana"/>
          <w:lang w:val="es-CO"/>
        </w:rPr>
        <w:t>Act</w:t>
      </w:r>
      <w:proofErr w:type="spellEnd"/>
      <w:r>
        <w:rPr>
          <w:rFonts w:ascii="Verdana" w:hAnsi="Verdana"/>
          <w:lang w:val="es-CO"/>
        </w:rPr>
        <w:t xml:space="preserve"> (Actuar)</w:t>
      </w:r>
    </w:p>
    <w:p w:rsidRPr="00A23A36" w:rsidR="00CD556B" w:rsidP="00A23A36" w:rsidRDefault="00CD556B" w14:paraId="785E2045" w14:textId="251F3377">
      <w:pPr>
        <w:spacing w:after="0"/>
        <w:ind w:firstLine="349"/>
        <w:jc w:val="both"/>
        <w:rPr>
          <w:rFonts w:ascii="Verdana" w:hAnsi="Verdana"/>
          <w:lang w:val="es-CO"/>
        </w:rPr>
      </w:pPr>
      <w:r w:rsidRPr="00A23A36">
        <w:rPr>
          <w:rFonts w:ascii="Verdana" w:hAnsi="Verdana"/>
          <w:lang w:val="es-CO"/>
        </w:rPr>
        <w:t>Es la ejecución del comportamiento a probar.</w:t>
      </w:r>
    </w:p>
    <w:p w:rsidR="007E056C" w:rsidP="000D287A" w:rsidRDefault="007E056C" w14:paraId="235394D8" w14:textId="77777777">
      <w:pPr>
        <w:spacing w:after="0"/>
        <w:ind w:firstLine="349"/>
        <w:jc w:val="both"/>
        <w:rPr>
          <w:rFonts w:ascii="Verdana" w:hAnsi="Verdana"/>
          <w:lang w:val="es-CO"/>
        </w:rPr>
      </w:pPr>
      <w:proofErr w:type="spellStart"/>
      <w:r>
        <w:rPr>
          <w:rFonts w:ascii="Verdana" w:hAnsi="Verdana"/>
          <w:lang w:val="es-CO"/>
        </w:rPr>
        <w:t>Assert</w:t>
      </w:r>
      <w:proofErr w:type="spellEnd"/>
      <w:r>
        <w:rPr>
          <w:rFonts w:ascii="Verdana" w:hAnsi="Verdana"/>
          <w:lang w:val="es-CO"/>
        </w:rPr>
        <w:t xml:space="preserve"> (</w:t>
      </w:r>
      <w:proofErr w:type="spellStart"/>
      <w:r>
        <w:rPr>
          <w:rFonts w:ascii="Verdana" w:hAnsi="Verdana"/>
          <w:lang w:val="es-CO"/>
        </w:rPr>
        <w:t>Afrimar</w:t>
      </w:r>
      <w:proofErr w:type="spellEnd"/>
      <w:r>
        <w:rPr>
          <w:rFonts w:ascii="Verdana" w:hAnsi="Verdana"/>
          <w:lang w:val="es-CO"/>
        </w:rPr>
        <w:t xml:space="preserve"> / Verificar)</w:t>
      </w:r>
    </w:p>
    <w:p w:rsidRPr="000D287A" w:rsidR="00CD556B" w:rsidP="000D287A" w:rsidRDefault="00CD556B" w14:paraId="4961BF78" w14:textId="6D9FB79B">
      <w:pPr>
        <w:spacing w:after="0"/>
        <w:ind w:firstLine="349"/>
        <w:jc w:val="both"/>
        <w:rPr>
          <w:rFonts w:ascii="Verdana" w:hAnsi="Verdana"/>
          <w:lang w:val="es-CO"/>
        </w:rPr>
      </w:pPr>
      <w:r w:rsidRPr="000D287A">
        <w:rPr>
          <w:rFonts w:ascii="Verdana" w:hAnsi="Verdana"/>
          <w:lang w:val="es-CO"/>
        </w:rPr>
        <w:t>Se verifica el resultado de la acción realizada.</w:t>
      </w:r>
    </w:p>
    <w:p w:rsidR="000D287A" w:rsidP="00CD556B" w:rsidRDefault="000D287A" w14:paraId="2EB82CE3" w14:textId="77777777">
      <w:pPr>
        <w:jc w:val="both"/>
        <w:rPr>
          <w:rFonts w:ascii="Verdana" w:hAnsi="Verdana"/>
          <w:lang w:val="es-CO"/>
        </w:rPr>
      </w:pPr>
    </w:p>
    <w:p w:rsidRPr="00CD556B" w:rsidR="00CD556B" w:rsidP="00CD556B" w:rsidRDefault="00CD556B" w14:paraId="543D4EA3" w14:textId="2318D95A">
      <w:pPr>
        <w:jc w:val="both"/>
        <w:rPr>
          <w:rFonts w:ascii="Verdana" w:hAnsi="Verdana"/>
          <w:lang w:val="es-CO"/>
        </w:rPr>
      </w:pPr>
      <w:r w:rsidRPr="000D287A">
        <w:rPr>
          <w:rFonts w:ascii="Verdana" w:hAnsi="Verdana"/>
          <w:b/>
          <w:bCs/>
          <w:lang w:val="es-CO"/>
        </w:rPr>
        <w:t>Integración</w:t>
      </w:r>
      <w:r w:rsidRPr="00CD556B">
        <w:rPr>
          <w:rFonts w:ascii="Verdana" w:hAnsi="Verdana"/>
          <w:lang w:val="es-CO"/>
        </w:rPr>
        <w:t xml:space="preserve">: son un tipo de prueba de software que se enfocan en verificar la interacción entre múltiples componentes o unidades de un sistema. El objetivo </w:t>
      </w:r>
      <w:r w:rsidRPr="00CD556B">
        <w:rPr>
          <w:rFonts w:ascii="Verdana" w:hAnsi="Verdana"/>
          <w:lang w:val="es-CO"/>
        </w:rPr>
        <w:t>de estas pruebas es asegurar que los diferentes módulos o partes del sistema trabajen correctamente cuando se combinan, identificando posibles problemas en las interfaces y en la comunicación entre componentes.</w:t>
      </w:r>
    </w:p>
    <w:p w:rsidRPr="00CD556B" w:rsidR="00CD556B" w:rsidP="00CD556B" w:rsidRDefault="00CD556B" w14:paraId="4EFEB435" w14:textId="77777777">
      <w:pPr>
        <w:jc w:val="both"/>
        <w:rPr>
          <w:rFonts w:ascii="Verdana" w:hAnsi="Verdana"/>
          <w:lang w:val="es-CO"/>
        </w:rPr>
      </w:pPr>
      <w:r w:rsidRPr="000D287A">
        <w:rPr>
          <w:rFonts w:ascii="Verdana" w:hAnsi="Verdana"/>
          <w:b/>
          <w:bCs/>
          <w:lang w:val="es-CO"/>
        </w:rPr>
        <w:t>Aceptación</w:t>
      </w:r>
      <w:r w:rsidRPr="00CD556B">
        <w:rPr>
          <w:rFonts w:ascii="Verdana" w:hAnsi="Verdana"/>
          <w:lang w:val="es-CO"/>
        </w:rPr>
        <w:t xml:space="preserve">: son un tipo de prueba de software que se realizan para verificar si el sistema cumple con los </w:t>
      </w:r>
      <w:r w:rsidRPr="0008327E">
        <w:rPr>
          <w:rFonts w:ascii="Verdana" w:hAnsi="Verdana"/>
          <w:b/>
          <w:bCs/>
          <w:lang w:val="es-CO"/>
        </w:rPr>
        <w:t>requisitos del usuario</w:t>
      </w:r>
      <w:r w:rsidRPr="00CD556B">
        <w:rPr>
          <w:rFonts w:ascii="Verdana" w:hAnsi="Verdana"/>
          <w:lang w:val="es-CO"/>
        </w:rPr>
        <w:t xml:space="preserve"> y si está listo para ser entregado o implementado en un entorno de producción. Estas pruebas validan que el producto o sistema satisface las expectativas y necesidades del cliente o usuario final, y aseguran que el software está listo para su uso real.</w:t>
      </w:r>
    </w:p>
    <w:p w:rsidRPr="00CD556B" w:rsidR="00CD556B" w:rsidP="00CD556B" w:rsidRDefault="00CD556B" w14:paraId="61800B87" w14:textId="395C92E6">
      <w:pPr>
        <w:jc w:val="both"/>
        <w:rPr>
          <w:rFonts w:ascii="Verdana" w:hAnsi="Verdana"/>
          <w:lang w:val="es-CO"/>
        </w:rPr>
      </w:pPr>
      <w:r w:rsidRPr="000D287A">
        <w:rPr>
          <w:rFonts w:ascii="Verdana" w:hAnsi="Verdana"/>
          <w:b/>
          <w:bCs/>
          <w:lang w:val="es-CO"/>
        </w:rPr>
        <w:t>Pruebas de carga</w:t>
      </w:r>
      <w:r w:rsidRPr="00CD556B">
        <w:rPr>
          <w:rFonts w:ascii="Verdana" w:hAnsi="Verdana"/>
          <w:lang w:val="es-CO"/>
        </w:rPr>
        <w:t>: son un tipo de prueba de rendimiento de software que se realizan para evaluar cómo un sistema o aplicación maneja un volumen específico de usuarios o transacciones simultáneas. El objetivo principal es verificar que el sistema pueda manejar la carga esperada en condiciones normales de uso, sin degradarse en rendimiento o provocar fallos.</w:t>
      </w:r>
    </w:p>
    <w:p w:rsidRPr="009B14AF" w:rsidR="00111752" w:rsidP="00CD556B" w:rsidRDefault="00CD556B" w14:paraId="2CD8EA8F" w14:textId="6A75B277">
      <w:pPr>
        <w:jc w:val="both"/>
        <w:rPr>
          <w:rFonts w:ascii="Verdana" w:hAnsi="Verdana"/>
          <w:lang w:val="es-CO"/>
        </w:rPr>
      </w:pPr>
      <w:r w:rsidRPr="000D287A">
        <w:rPr>
          <w:rFonts w:ascii="Verdana" w:hAnsi="Verdana"/>
          <w:b/>
          <w:bCs/>
          <w:lang w:val="es-CO"/>
        </w:rPr>
        <w:t xml:space="preserve">Pruebas en </w:t>
      </w:r>
      <w:proofErr w:type="spellStart"/>
      <w:r w:rsidR="000D287A">
        <w:rPr>
          <w:rFonts w:ascii="Verdana" w:hAnsi="Verdana"/>
          <w:b/>
          <w:bCs/>
          <w:lang w:val="es-CO"/>
        </w:rPr>
        <w:t>P</w:t>
      </w:r>
      <w:r w:rsidRPr="000D287A">
        <w:rPr>
          <w:rFonts w:ascii="Verdana" w:hAnsi="Verdana"/>
          <w:b/>
          <w:bCs/>
          <w:lang w:val="es-CO"/>
        </w:rPr>
        <w:t>ostman</w:t>
      </w:r>
      <w:proofErr w:type="spellEnd"/>
      <w:r w:rsidRPr="00CD556B">
        <w:rPr>
          <w:rFonts w:ascii="Verdana" w:hAnsi="Verdana"/>
          <w:lang w:val="es-CO"/>
        </w:rPr>
        <w:t xml:space="preserve">: Son un tipo de pruebas de API (Interfaz de Programación de Aplicaciones) que se realizan utilizando la herramienta </w:t>
      </w:r>
      <w:proofErr w:type="spellStart"/>
      <w:r w:rsidRPr="00CD556B">
        <w:rPr>
          <w:rFonts w:ascii="Verdana" w:hAnsi="Verdana"/>
          <w:lang w:val="es-CO"/>
        </w:rPr>
        <w:t>Postman</w:t>
      </w:r>
      <w:proofErr w:type="spellEnd"/>
      <w:r w:rsidRPr="00CD556B">
        <w:rPr>
          <w:rFonts w:ascii="Verdana" w:hAnsi="Verdana"/>
          <w:lang w:val="es-CO"/>
        </w:rPr>
        <w:t xml:space="preserve">. Esta herramienta permite crear, ejecutar y automatizar pruebas de solicitudes HTTP para verificar que las API funcionen correctamente, cumpliendo con los requisitos especificados. Las pruebas en </w:t>
      </w:r>
      <w:proofErr w:type="spellStart"/>
      <w:r w:rsidRPr="00CD556B">
        <w:rPr>
          <w:rFonts w:ascii="Verdana" w:hAnsi="Verdana"/>
          <w:lang w:val="es-CO"/>
        </w:rPr>
        <w:t>Postman</w:t>
      </w:r>
      <w:proofErr w:type="spellEnd"/>
      <w:r w:rsidRPr="00CD556B">
        <w:rPr>
          <w:rFonts w:ascii="Verdana" w:hAnsi="Verdana"/>
          <w:lang w:val="es-CO"/>
        </w:rPr>
        <w:t xml:space="preserve"> son especialmente útiles para probar servicios web y </w:t>
      </w:r>
      <w:proofErr w:type="spellStart"/>
      <w:r w:rsidRPr="00CD556B">
        <w:rPr>
          <w:rFonts w:ascii="Verdana" w:hAnsi="Verdana"/>
          <w:lang w:val="es-CO"/>
        </w:rPr>
        <w:t>APIs</w:t>
      </w:r>
      <w:proofErr w:type="spellEnd"/>
      <w:r w:rsidRPr="00CD556B">
        <w:rPr>
          <w:rFonts w:ascii="Verdana" w:hAnsi="Verdana"/>
          <w:lang w:val="es-CO"/>
        </w:rPr>
        <w:t xml:space="preserve"> </w:t>
      </w:r>
      <w:proofErr w:type="spellStart"/>
      <w:r w:rsidRPr="00CD556B">
        <w:rPr>
          <w:rFonts w:ascii="Verdana" w:hAnsi="Verdana"/>
          <w:lang w:val="es-CO"/>
        </w:rPr>
        <w:t>RESTful</w:t>
      </w:r>
      <w:proofErr w:type="spellEnd"/>
      <w:r w:rsidRPr="00CD556B">
        <w:rPr>
          <w:rFonts w:ascii="Verdana" w:hAnsi="Verdana"/>
          <w:lang w:val="es-CO"/>
        </w:rPr>
        <w:t xml:space="preserve">, asegurando que respondan adecuadamente a las solicitudes realizadas. Se debe compartir las </w:t>
      </w:r>
      <w:proofErr w:type="spellStart"/>
      <w:r w:rsidRPr="00CD556B">
        <w:rPr>
          <w:rFonts w:ascii="Verdana" w:hAnsi="Verdana"/>
          <w:lang w:val="es-CO"/>
        </w:rPr>
        <w:t>collection</w:t>
      </w:r>
      <w:proofErr w:type="spellEnd"/>
      <w:r w:rsidRPr="00CD556B">
        <w:rPr>
          <w:rFonts w:ascii="Verdana" w:hAnsi="Verdana"/>
          <w:lang w:val="es-CO"/>
        </w:rPr>
        <w:t xml:space="preserve"> (entregable)</w:t>
      </w:r>
      <w:r w:rsidR="00FA2343">
        <w:rPr>
          <w:rFonts w:ascii="Verdana" w:hAnsi="Verdana"/>
          <w:lang w:val="es-CO"/>
        </w:rPr>
        <w:t>.</w:t>
      </w:r>
    </w:p>
    <w:p w:rsidRPr="00FA2343" w:rsidR="00EF4253" w:rsidP="00896503" w:rsidRDefault="00832C48" w14:paraId="3AE47E5B" w14:textId="72D84A04">
      <w:pPr>
        <w:pStyle w:val="Ttulo2"/>
        <w:rPr>
          <w:b/>
          <w:bCs/>
          <w:lang w:val="es-CO"/>
        </w:rPr>
      </w:pPr>
      <w:bookmarkStart w:name="_Toc237378385" w:id="67"/>
      <w:r>
        <w:rPr>
          <w:b/>
          <w:bCs/>
          <w:lang w:val="es-ES"/>
        </w:rPr>
        <w:t>1</w:t>
      </w:r>
      <w:r w:rsidR="0071539C">
        <w:rPr>
          <w:b/>
          <w:bCs/>
          <w:lang w:val="es-ES"/>
        </w:rPr>
        <w:t>3</w:t>
      </w:r>
      <w:r>
        <w:rPr>
          <w:b/>
          <w:bCs/>
          <w:lang w:val="es-ES"/>
        </w:rPr>
        <w:t xml:space="preserve">.2. </w:t>
      </w:r>
      <w:r w:rsidRPr="00832C48">
        <w:rPr>
          <w:b/>
          <w:bCs/>
          <w:lang w:val="es-ES"/>
        </w:rPr>
        <w:t>Cobertura de Pruebas</w:t>
      </w:r>
      <w:bookmarkEnd w:id="67"/>
    </w:p>
    <w:p w:rsidRPr="00FA2343" w:rsidR="00FA2343" w:rsidP="00FA2343" w:rsidRDefault="00BC376E" w14:paraId="50E720D3" w14:textId="4CFA0242">
      <w:pPr>
        <w:jc w:val="both"/>
        <w:rPr>
          <w:rFonts w:ascii="Verdana" w:hAnsi="Verdana"/>
          <w:lang w:val="es-CO"/>
        </w:rPr>
      </w:pPr>
      <w:r w:rsidRPr="00BC376E">
        <w:rPr>
          <w:rFonts w:ascii="Verdana" w:hAnsi="Verdana"/>
          <w:lang w:val="es-CO"/>
        </w:rPr>
        <w:t xml:space="preserve">Es una métrica utilizada para medir la cantidad de código o funcionalidad que ha sido ejecutada y verificada durante el proceso de pruebas de software. En otras palabras, la cobertura de pruebas indica el porcentaje del código fuente de una aplicación que ha sido probado por medio de pruebas, ya sean unitarias, de integración, de aceptación, de carga entre otras y el Objetivo de cobertura mínima del código. Para la superintendencia de sociedades a nivel de back debe ser solo de a nivel de la capa de negocio sobre el 90% de la cobertura y a nivel de </w:t>
      </w:r>
      <w:proofErr w:type="spellStart"/>
      <w:r w:rsidRPr="00BC376E">
        <w:rPr>
          <w:rFonts w:ascii="Verdana" w:hAnsi="Verdana"/>
          <w:lang w:val="es-CO"/>
        </w:rPr>
        <w:t>front</w:t>
      </w:r>
      <w:proofErr w:type="spellEnd"/>
      <w:r w:rsidRPr="00BC376E">
        <w:rPr>
          <w:rFonts w:ascii="Verdana" w:hAnsi="Verdana"/>
          <w:lang w:val="es-CO"/>
        </w:rPr>
        <w:t xml:space="preserve"> del 80%.</w:t>
      </w:r>
    </w:p>
    <w:p w:rsidRPr="00FA2343" w:rsidR="00FA2343" w:rsidP="00FA2343" w:rsidRDefault="00FA2343" w14:paraId="457E6455" w14:textId="77777777">
      <w:pPr>
        <w:jc w:val="both"/>
        <w:rPr>
          <w:rFonts w:ascii="Verdana" w:hAnsi="Verdana"/>
          <w:lang w:val="es-CO"/>
        </w:rPr>
      </w:pPr>
    </w:p>
    <w:p w:rsidRPr="00BC376E" w:rsidR="00111752" w:rsidP="00896503" w:rsidRDefault="00111752" w14:paraId="57ADDA9F" w14:textId="0529833B">
      <w:pPr>
        <w:pStyle w:val="Ttulo2"/>
        <w:rPr>
          <w:b/>
          <w:bCs/>
          <w:lang w:val="es-CO"/>
        </w:rPr>
      </w:pPr>
      <w:bookmarkStart w:name="_Toc237378386" w:id="68"/>
      <w:r>
        <w:rPr>
          <w:b/>
          <w:bCs/>
          <w:lang w:val="es-ES"/>
        </w:rPr>
        <w:t>1</w:t>
      </w:r>
      <w:r w:rsidR="0071539C">
        <w:rPr>
          <w:b/>
          <w:bCs/>
          <w:lang w:val="es-ES"/>
        </w:rPr>
        <w:t>3</w:t>
      </w:r>
      <w:r>
        <w:rPr>
          <w:b/>
          <w:bCs/>
          <w:lang w:val="es-ES"/>
        </w:rPr>
        <w:t xml:space="preserve">.3. </w:t>
      </w:r>
      <w:r w:rsidRPr="00111752">
        <w:rPr>
          <w:b/>
          <w:bCs/>
          <w:lang w:val="es-ES"/>
        </w:rPr>
        <w:t>Herramientas de Pruebas</w:t>
      </w:r>
      <w:bookmarkEnd w:id="68"/>
    </w:p>
    <w:p w:rsidRPr="00DA4CCC" w:rsidR="00DA4CCC" w:rsidP="00DA4CCC" w:rsidRDefault="00DA4CCC" w14:paraId="4096EA91" w14:textId="77777777">
      <w:pPr>
        <w:jc w:val="both"/>
        <w:rPr>
          <w:rFonts w:ascii="Verdana" w:hAnsi="Verdana"/>
          <w:lang w:val="es-CO"/>
        </w:rPr>
      </w:pPr>
      <w:r w:rsidRPr="000F22C0">
        <w:rPr>
          <w:rFonts w:ascii="Verdana" w:hAnsi="Verdana"/>
          <w:b/>
          <w:bCs/>
          <w:lang w:val="es-CO"/>
        </w:rPr>
        <w:t>Framework de pruebas</w:t>
      </w:r>
      <w:r w:rsidRPr="00DA4CCC">
        <w:rPr>
          <w:rFonts w:ascii="Verdana" w:hAnsi="Verdana"/>
          <w:lang w:val="es-CO"/>
        </w:rPr>
        <w:t xml:space="preserve">: es una estructura que proporciona un conjunto de herramientas y convenciones para facilitar la creación, ejecución y gestión de pruebas automatizadas. Los </w:t>
      </w:r>
      <w:proofErr w:type="spellStart"/>
      <w:r w:rsidRPr="00DA4CCC">
        <w:rPr>
          <w:rFonts w:ascii="Verdana" w:hAnsi="Verdana"/>
          <w:lang w:val="es-CO"/>
        </w:rPr>
        <w:t>frameworks</w:t>
      </w:r>
      <w:proofErr w:type="spellEnd"/>
      <w:r w:rsidRPr="00DA4CCC">
        <w:rPr>
          <w:rFonts w:ascii="Verdana" w:hAnsi="Verdana"/>
          <w:lang w:val="es-CO"/>
        </w:rPr>
        <w:t xml:space="preserve"> de pruebas ayudan a los desarrolladores a escribir pruebas de manera más eficiente, estructurada y consistente, ofreciendo funcionalidades como aserciones, organización de pruebas, ejecución de casos de prueba y generación de reportes.</w:t>
      </w:r>
    </w:p>
    <w:p w:rsidRPr="00DA4CCC" w:rsidR="00DA4CCC" w:rsidP="00DA4CCC" w:rsidRDefault="00DA4CCC" w14:paraId="78B19CF5" w14:textId="77777777">
      <w:pPr>
        <w:jc w:val="both"/>
        <w:rPr>
          <w:rFonts w:ascii="Verdana" w:hAnsi="Verdana"/>
          <w:lang w:val="es-CO"/>
        </w:rPr>
      </w:pPr>
      <w:r w:rsidRPr="00DA4CCC">
        <w:rPr>
          <w:rFonts w:ascii="Verdana" w:hAnsi="Verdana"/>
          <w:lang w:val="es-CO"/>
        </w:rPr>
        <w:t>Entre los más conocidos esta:</w:t>
      </w:r>
    </w:p>
    <w:p w:rsidRPr="00DA4CCC" w:rsidR="00DA4CCC" w:rsidP="00DA4CCC" w:rsidRDefault="00DA4CCC" w14:paraId="50DF4C81" w14:textId="77777777">
      <w:pPr>
        <w:jc w:val="both"/>
        <w:rPr>
          <w:rFonts w:ascii="Verdana" w:hAnsi="Verdana"/>
          <w:lang w:val="es-CO"/>
        </w:rPr>
      </w:pPr>
      <w:proofErr w:type="spellStart"/>
      <w:r w:rsidRPr="000F22C0">
        <w:rPr>
          <w:rFonts w:ascii="Verdana" w:hAnsi="Verdana"/>
          <w:b/>
          <w:bCs/>
          <w:lang w:val="es-CO"/>
        </w:rPr>
        <w:t>Jest</w:t>
      </w:r>
      <w:proofErr w:type="spellEnd"/>
      <w:r w:rsidRPr="00DA4CCC">
        <w:rPr>
          <w:rFonts w:ascii="Verdana" w:hAnsi="Verdana"/>
          <w:lang w:val="es-CO"/>
        </w:rPr>
        <w:t xml:space="preserve">: Es un </w:t>
      </w:r>
      <w:proofErr w:type="spellStart"/>
      <w:r w:rsidRPr="00DA4CCC">
        <w:rPr>
          <w:rFonts w:ascii="Verdana" w:hAnsi="Verdana"/>
          <w:lang w:val="es-CO"/>
        </w:rPr>
        <w:t>framework</w:t>
      </w:r>
      <w:proofErr w:type="spellEnd"/>
      <w:r w:rsidRPr="00DA4CCC">
        <w:rPr>
          <w:rFonts w:ascii="Verdana" w:hAnsi="Verdana"/>
          <w:lang w:val="es-CO"/>
        </w:rPr>
        <w:t xml:space="preserve"> de pruebas para JavaScript, desarrollado y mantenido por Facebook. Es ampliamente utilizado para realizar pruebas unitarias, de integración y de aceptación en aplicaciones que usan </w:t>
      </w:r>
      <w:proofErr w:type="spellStart"/>
      <w:r w:rsidRPr="00DA4CCC">
        <w:rPr>
          <w:rFonts w:ascii="Verdana" w:hAnsi="Verdana"/>
          <w:lang w:val="es-CO"/>
        </w:rPr>
        <w:t>React</w:t>
      </w:r>
      <w:proofErr w:type="spellEnd"/>
      <w:r w:rsidRPr="00DA4CCC">
        <w:rPr>
          <w:rFonts w:ascii="Verdana" w:hAnsi="Verdana"/>
          <w:lang w:val="es-CO"/>
        </w:rPr>
        <w:t>, pero también se puede utilizar en otros proyectos JavaScript.</w:t>
      </w:r>
    </w:p>
    <w:p w:rsidRPr="00DA4CCC" w:rsidR="00DA4CCC" w:rsidP="00DA4CCC" w:rsidRDefault="00DA4CCC" w14:paraId="2186C11D" w14:textId="77777777">
      <w:pPr>
        <w:jc w:val="both"/>
        <w:rPr>
          <w:rFonts w:ascii="Verdana" w:hAnsi="Verdana"/>
          <w:lang w:val="es-CO"/>
        </w:rPr>
      </w:pPr>
      <w:proofErr w:type="spellStart"/>
      <w:r w:rsidRPr="000F22C0">
        <w:rPr>
          <w:rFonts w:ascii="Verdana" w:hAnsi="Verdana"/>
          <w:b/>
          <w:bCs/>
          <w:lang w:val="es-CO"/>
        </w:rPr>
        <w:t>PyTest</w:t>
      </w:r>
      <w:proofErr w:type="spellEnd"/>
      <w:r w:rsidRPr="00DA4CCC">
        <w:rPr>
          <w:rFonts w:ascii="Verdana" w:hAnsi="Verdana"/>
          <w:lang w:val="es-CO"/>
        </w:rPr>
        <w:t xml:space="preserve">: Es un </w:t>
      </w:r>
      <w:proofErr w:type="spellStart"/>
      <w:r w:rsidRPr="00DA4CCC">
        <w:rPr>
          <w:rFonts w:ascii="Verdana" w:hAnsi="Verdana"/>
          <w:lang w:val="es-CO"/>
        </w:rPr>
        <w:t>framework</w:t>
      </w:r>
      <w:proofErr w:type="spellEnd"/>
      <w:r w:rsidRPr="00DA4CCC">
        <w:rPr>
          <w:rFonts w:ascii="Verdana" w:hAnsi="Verdana"/>
          <w:lang w:val="es-CO"/>
        </w:rPr>
        <w:t xml:space="preserve"> de pruebas para Python que facilita la creación de pruebas automatizadas. Es muy popular debido a su simplicidad, flexibilidad y la gran cantidad de características avanzadas que ofrece. </w:t>
      </w:r>
    </w:p>
    <w:p w:rsidRPr="00BC376E" w:rsidR="00BC376E" w:rsidP="00DA4CCC" w:rsidRDefault="00DA4CCC" w14:paraId="1F28C338" w14:textId="49AB3D9E">
      <w:pPr>
        <w:jc w:val="both"/>
        <w:rPr>
          <w:rFonts w:ascii="Verdana" w:hAnsi="Verdana"/>
          <w:lang w:val="es-CO"/>
        </w:rPr>
      </w:pPr>
      <w:r w:rsidRPr="000F22C0">
        <w:rPr>
          <w:rFonts w:ascii="Verdana" w:hAnsi="Verdana"/>
          <w:b/>
          <w:bCs/>
          <w:lang w:val="es-CO"/>
        </w:rPr>
        <w:t>Mocha</w:t>
      </w:r>
      <w:r w:rsidRPr="00DA4CCC">
        <w:rPr>
          <w:rFonts w:ascii="Verdana" w:hAnsi="Verdana"/>
          <w:lang w:val="es-CO"/>
        </w:rPr>
        <w:t xml:space="preserve">: Es un </w:t>
      </w:r>
      <w:proofErr w:type="spellStart"/>
      <w:r w:rsidRPr="00DA4CCC">
        <w:rPr>
          <w:rFonts w:ascii="Verdana" w:hAnsi="Verdana"/>
          <w:lang w:val="es-CO"/>
        </w:rPr>
        <w:t>framework</w:t>
      </w:r>
      <w:proofErr w:type="spellEnd"/>
      <w:r w:rsidRPr="00DA4CCC">
        <w:rPr>
          <w:rFonts w:ascii="Verdana" w:hAnsi="Verdana"/>
          <w:lang w:val="es-CO"/>
        </w:rPr>
        <w:t xml:space="preserve"> de pruebas (</w:t>
      </w:r>
      <w:proofErr w:type="spellStart"/>
      <w:r w:rsidRPr="00DA4CCC">
        <w:rPr>
          <w:rFonts w:ascii="Verdana" w:hAnsi="Verdana"/>
          <w:lang w:val="es-CO"/>
        </w:rPr>
        <w:t>testing</w:t>
      </w:r>
      <w:proofErr w:type="spellEnd"/>
      <w:r w:rsidRPr="00DA4CCC">
        <w:rPr>
          <w:rFonts w:ascii="Verdana" w:hAnsi="Verdana"/>
          <w:lang w:val="es-CO"/>
        </w:rPr>
        <w:t>) para JavaScript, diseñado para facilitar la escritura y ejecución de pruebas unitarias y de integración. Es muy popular en el ecosistema de desarrollo de aplicaciones, especialmente para proyectos Node.js, aunque también puede usarse en el navegador.</w:t>
      </w:r>
    </w:p>
    <w:p w:rsidRPr="00BC376E" w:rsidR="00BC376E" w:rsidP="00BC376E" w:rsidRDefault="00BC376E" w14:paraId="6C817B92" w14:textId="77777777">
      <w:pPr>
        <w:jc w:val="both"/>
        <w:rPr>
          <w:rFonts w:ascii="Verdana" w:hAnsi="Verdana"/>
          <w:lang w:val="es-CO"/>
        </w:rPr>
      </w:pPr>
    </w:p>
    <w:p w:rsidR="00227EFE" w:rsidP="00896503" w:rsidRDefault="00BA1927" w14:paraId="0A3C60A2" w14:textId="191E875F">
      <w:pPr>
        <w:pStyle w:val="Ttulo1"/>
        <w:numPr>
          <w:ilvl w:val="0"/>
          <w:numId w:val="5"/>
        </w:numPr>
        <w:spacing w:line="480" w:lineRule="auto"/>
        <w:rPr>
          <w:b/>
          <w:bCs/>
        </w:rPr>
      </w:pPr>
      <w:bookmarkStart w:name="_Toc237378387" w:id="69"/>
      <w:r w:rsidRPr="00BA1927">
        <w:rPr>
          <w:b/>
          <w:bCs/>
        </w:rPr>
        <w:t>Entorno de Desarrollo</w:t>
      </w:r>
      <w:bookmarkEnd w:id="69"/>
    </w:p>
    <w:p w:rsidR="009160C5" w:rsidP="00896503" w:rsidRDefault="0023120F" w14:paraId="245A7F31" w14:textId="1677262E">
      <w:pPr>
        <w:pStyle w:val="Ttulo2"/>
        <w:rPr>
          <w:b/>
          <w:bCs/>
          <w:lang w:val="es-CO"/>
        </w:rPr>
      </w:pPr>
      <w:bookmarkStart w:name="_Toc237378388" w:id="70"/>
      <w:r>
        <w:rPr>
          <w:b/>
          <w:bCs/>
          <w:lang w:val="es-CO"/>
        </w:rPr>
        <w:t>1</w:t>
      </w:r>
      <w:r w:rsidR="0071539C">
        <w:rPr>
          <w:b/>
          <w:bCs/>
          <w:lang w:val="es-CO"/>
        </w:rPr>
        <w:t>4</w:t>
      </w:r>
      <w:r>
        <w:rPr>
          <w:b/>
          <w:bCs/>
          <w:lang w:val="es-CO"/>
        </w:rPr>
        <w:t xml:space="preserve">.1. </w:t>
      </w:r>
      <w:r w:rsidRPr="0023120F">
        <w:rPr>
          <w:b/>
          <w:bCs/>
          <w:lang w:val="es-CO"/>
        </w:rPr>
        <w:t>Configuración</w:t>
      </w:r>
      <w:bookmarkEnd w:id="70"/>
    </w:p>
    <w:p w:rsidR="00452636" w:rsidP="00896503" w:rsidRDefault="00452636" w14:paraId="62F25FBB" w14:textId="4EE14B29">
      <w:pPr>
        <w:pStyle w:val="Ttulo3"/>
        <w:rPr>
          <w:b/>
          <w:bCs/>
          <w:lang w:val="es-CO"/>
        </w:rPr>
      </w:pPr>
      <w:bookmarkStart w:name="_Toc237378389" w:id="71"/>
      <w:r>
        <w:rPr>
          <w:b/>
          <w:bCs/>
          <w:lang w:val="es-CO"/>
        </w:rPr>
        <w:t>1</w:t>
      </w:r>
      <w:r w:rsidR="0071539C">
        <w:rPr>
          <w:b/>
          <w:bCs/>
          <w:lang w:val="es-CO"/>
        </w:rPr>
        <w:t>4</w:t>
      </w:r>
      <w:r>
        <w:rPr>
          <w:b/>
          <w:bCs/>
          <w:lang w:val="es-CO"/>
        </w:rPr>
        <w:t>.1.1. Java</w:t>
      </w:r>
      <w:bookmarkEnd w:id="71"/>
    </w:p>
    <w:p w:rsidRPr="00BA4833" w:rsidR="00BA4833" w:rsidP="00BA4833" w:rsidRDefault="00BA4833" w14:paraId="38AAB22B" w14:textId="77777777">
      <w:pPr>
        <w:ind w:left="360"/>
        <w:jc w:val="both"/>
        <w:rPr>
          <w:rFonts w:ascii="Verdana" w:hAnsi="Verdana"/>
          <w:b/>
          <w:bCs/>
          <w:lang w:val="es-CO"/>
        </w:rPr>
      </w:pPr>
      <w:r w:rsidRPr="00BA4833">
        <w:rPr>
          <w:rFonts w:ascii="Verdana" w:hAnsi="Verdana"/>
          <w:b/>
          <w:bCs/>
          <w:lang w:val="es-CO"/>
        </w:rPr>
        <w:t>Sistemas Operativos Soportados</w:t>
      </w:r>
    </w:p>
    <w:p w:rsidRPr="00BA4833" w:rsidR="008F4C8A" w:rsidP="00BA4833" w:rsidRDefault="00BA4833" w14:paraId="6B961DB0" w14:textId="6A386C1E">
      <w:pPr>
        <w:ind w:left="360"/>
        <w:jc w:val="both"/>
        <w:rPr>
          <w:rFonts w:ascii="Verdana" w:hAnsi="Verdana"/>
          <w:lang w:val="es-CO"/>
        </w:rPr>
      </w:pPr>
      <w:r w:rsidRPr="00BA4833">
        <w:rPr>
          <w:rFonts w:ascii="Verdana" w:hAnsi="Verdana"/>
          <w:lang w:val="es-CO"/>
        </w:rPr>
        <w:t>Para el entorno de desarrollo de java se pueden utilizar los mismos Sistemas operativos (S.O)</w:t>
      </w:r>
      <w:r w:rsidR="00950845">
        <w:rPr>
          <w:rFonts w:ascii="Verdana" w:hAnsi="Verdana"/>
          <w:lang w:val="es-CO"/>
        </w:rPr>
        <w:t xml:space="preserve"> </w:t>
      </w:r>
      <w:r w:rsidRPr="00BA4833">
        <w:rPr>
          <w:rFonts w:ascii="Verdana" w:hAnsi="Verdana"/>
          <w:lang w:val="es-CO"/>
        </w:rPr>
        <w:t>Windows, Linux y macOS</w:t>
      </w:r>
      <w:r w:rsidR="00950845">
        <w:rPr>
          <w:rFonts w:ascii="Verdana" w:hAnsi="Verdana"/>
          <w:lang w:val="es-CO"/>
        </w:rPr>
        <w:t>.</w:t>
      </w:r>
      <w:r w:rsidRPr="00BA4833">
        <w:rPr>
          <w:rFonts w:ascii="Verdana" w:hAnsi="Verdana"/>
          <w:lang w:val="es-CO"/>
        </w:rPr>
        <w:t xml:space="preserve"> Java es conocido por su característica "</w:t>
      </w:r>
      <w:proofErr w:type="spellStart"/>
      <w:r w:rsidRPr="00BA4833">
        <w:rPr>
          <w:rFonts w:ascii="Verdana" w:hAnsi="Verdana"/>
          <w:lang w:val="es-CO"/>
        </w:rPr>
        <w:t>Write</w:t>
      </w:r>
      <w:proofErr w:type="spellEnd"/>
      <w:r w:rsidRPr="00BA4833">
        <w:rPr>
          <w:rFonts w:ascii="Verdana" w:hAnsi="Verdana"/>
          <w:lang w:val="es-CO"/>
        </w:rPr>
        <w:t xml:space="preserve"> Once, Run </w:t>
      </w:r>
      <w:proofErr w:type="spellStart"/>
      <w:r w:rsidRPr="00BA4833">
        <w:rPr>
          <w:rFonts w:ascii="Verdana" w:hAnsi="Verdana"/>
          <w:lang w:val="es-CO"/>
        </w:rPr>
        <w:t>Anywhere</w:t>
      </w:r>
      <w:proofErr w:type="spellEnd"/>
      <w:r w:rsidRPr="00BA4833">
        <w:rPr>
          <w:rFonts w:ascii="Verdana" w:hAnsi="Verdana"/>
          <w:lang w:val="es-CO"/>
        </w:rPr>
        <w:t xml:space="preserve">" gracias a la JVM. Funciona en </w:t>
      </w:r>
      <w:r w:rsidRPr="00BA4833">
        <w:rPr>
          <w:rFonts w:ascii="Verdana" w:hAnsi="Verdana"/>
          <w:lang w:val="es-CO"/>
        </w:rPr>
        <w:t>cualquier sistema operativo que tenga una implementación compatible de la JVM.</w:t>
      </w:r>
    </w:p>
    <w:p w:rsidRPr="00950845" w:rsidR="00BA4833" w:rsidP="00BA4833" w:rsidRDefault="00BA4833" w14:paraId="47E3CE78" w14:textId="77777777">
      <w:pPr>
        <w:ind w:left="360"/>
        <w:jc w:val="both"/>
        <w:rPr>
          <w:rFonts w:ascii="Verdana" w:hAnsi="Verdana"/>
          <w:b/>
          <w:bCs/>
          <w:lang w:val="es-CO"/>
        </w:rPr>
      </w:pPr>
      <w:r w:rsidRPr="00950845">
        <w:rPr>
          <w:rFonts w:ascii="Verdana" w:hAnsi="Verdana"/>
          <w:b/>
          <w:bCs/>
          <w:lang w:val="es-CO"/>
        </w:rPr>
        <w:t>Dependencias Principales</w:t>
      </w:r>
    </w:p>
    <w:p w:rsidRPr="00BA4833" w:rsidR="00BA4833" w:rsidP="00BA4833" w:rsidRDefault="00BA4833" w14:paraId="09749A81" w14:textId="77777777">
      <w:pPr>
        <w:ind w:left="360"/>
        <w:jc w:val="both"/>
        <w:rPr>
          <w:rFonts w:ascii="Verdana" w:hAnsi="Verdana"/>
          <w:lang w:val="es-CO"/>
        </w:rPr>
      </w:pPr>
      <w:r w:rsidRPr="00BA4833">
        <w:rPr>
          <w:rFonts w:ascii="Verdana" w:hAnsi="Verdana"/>
          <w:lang w:val="es-CO"/>
        </w:rPr>
        <w:t xml:space="preserve">JDK (Java </w:t>
      </w:r>
      <w:proofErr w:type="spellStart"/>
      <w:r w:rsidRPr="00BA4833">
        <w:rPr>
          <w:rFonts w:ascii="Verdana" w:hAnsi="Verdana"/>
          <w:lang w:val="es-CO"/>
        </w:rPr>
        <w:t>Development</w:t>
      </w:r>
      <w:proofErr w:type="spellEnd"/>
      <w:r w:rsidRPr="00BA4833">
        <w:rPr>
          <w:rFonts w:ascii="Verdana" w:hAnsi="Verdana"/>
          <w:lang w:val="es-CO"/>
        </w:rPr>
        <w:t xml:space="preserve"> Kit): Es necesario tener instalado el JDK para compilar y ejecutar aplicaciones Java. Existen varias implementaciones de JDK:</w:t>
      </w:r>
    </w:p>
    <w:p w:rsidRPr="00864954" w:rsidR="00BA4833" w:rsidP="00864954" w:rsidRDefault="00BA4833" w14:paraId="5957F039" w14:textId="04A0DE6D">
      <w:pPr>
        <w:pStyle w:val="Prrafodelista"/>
        <w:numPr>
          <w:ilvl w:val="1"/>
          <w:numId w:val="4"/>
        </w:numPr>
        <w:ind w:left="709"/>
        <w:jc w:val="both"/>
        <w:rPr>
          <w:rFonts w:ascii="Verdana" w:hAnsi="Verdana"/>
          <w:lang w:val="es-CO"/>
        </w:rPr>
      </w:pPr>
      <w:r w:rsidRPr="00864954">
        <w:rPr>
          <w:rFonts w:ascii="Verdana" w:hAnsi="Verdana"/>
          <w:b/>
          <w:bCs/>
          <w:lang w:val="es-CO"/>
        </w:rPr>
        <w:t>Oracle JDK</w:t>
      </w:r>
      <w:r w:rsidRPr="00864954">
        <w:rPr>
          <w:rFonts w:ascii="Verdana" w:hAnsi="Verdana"/>
          <w:lang w:val="es-CO"/>
        </w:rPr>
        <w:t>: La implementación oficial de Oracle.</w:t>
      </w:r>
    </w:p>
    <w:p w:rsidRPr="00864954" w:rsidR="00BA4833" w:rsidP="00864954" w:rsidRDefault="00BA4833" w14:paraId="1DA79EBD" w14:textId="197BAA70">
      <w:pPr>
        <w:pStyle w:val="Prrafodelista"/>
        <w:numPr>
          <w:ilvl w:val="1"/>
          <w:numId w:val="4"/>
        </w:numPr>
        <w:ind w:left="709"/>
        <w:jc w:val="both"/>
        <w:rPr>
          <w:rFonts w:ascii="Verdana" w:hAnsi="Verdana"/>
          <w:lang w:val="es-CO"/>
        </w:rPr>
      </w:pPr>
      <w:proofErr w:type="spellStart"/>
      <w:r w:rsidRPr="00864954">
        <w:rPr>
          <w:rFonts w:ascii="Verdana" w:hAnsi="Verdana"/>
          <w:b/>
          <w:bCs/>
          <w:lang w:val="es-CO"/>
        </w:rPr>
        <w:t>OpenJDK</w:t>
      </w:r>
      <w:proofErr w:type="spellEnd"/>
      <w:r w:rsidRPr="00864954">
        <w:rPr>
          <w:rFonts w:ascii="Verdana" w:hAnsi="Verdana"/>
          <w:lang w:val="es-CO"/>
        </w:rPr>
        <w:t>: Es una implementación de código abierto del JDK.</w:t>
      </w:r>
    </w:p>
    <w:p w:rsidRPr="00864954" w:rsidR="00BA4833" w:rsidP="00864954" w:rsidRDefault="00BA4833" w14:paraId="42817EF1" w14:textId="3DB74DEF">
      <w:pPr>
        <w:pStyle w:val="Prrafodelista"/>
        <w:numPr>
          <w:ilvl w:val="1"/>
          <w:numId w:val="4"/>
        </w:numPr>
        <w:ind w:left="709"/>
        <w:jc w:val="both"/>
        <w:rPr>
          <w:rFonts w:ascii="Verdana" w:hAnsi="Verdana"/>
          <w:lang w:val="es-CO"/>
        </w:rPr>
      </w:pPr>
      <w:proofErr w:type="spellStart"/>
      <w:r w:rsidRPr="00864954">
        <w:rPr>
          <w:rFonts w:ascii="Verdana" w:hAnsi="Verdana"/>
          <w:b/>
          <w:bCs/>
          <w:lang w:val="es-CO"/>
        </w:rPr>
        <w:t>AdoptOpenJDK</w:t>
      </w:r>
      <w:proofErr w:type="spellEnd"/>
      <w:r w:rsidRPr="00864954">
        <w:rPr>
          <w:rFonts w:ascii="Verdana" w:hAnsi="Verdana"/>
          <w:lang w:val="es-CO"/>
        </w:rPr>
        <w:t xml:space="preserve"> (ahora llamado </w:t>
      </w:r>
      <w:proofErr w:type="spellStart"/>
      <w:r w:rsidRPr="00864954">
        <w:rPr>
          <w:rFonts w:ascii="Verdana" w:hAnsi="Verdana"/>
          <w:lang w:val="es-CO"/>
        </w:rPr>
        <w:t>Adoptium</w:t>
      </w:r>
      <w:proofErr w:type="spellEnd"/>
      <w:r w:rsidRPr="00864954">
        <w:rPr>
          <w:rFonts w:ascii="Verdana" w:hAnsi="Verdana"/>
          <w:lang w:val="es-CO"/>
        </w:rPr>
        <w:t xml:space="preserve">): Una distribución comunitaria de </w:t>
      </w:r>
      <w:proofErr w:type="spellStart"/>
      <w:r w:rsidRPr="00864954">
        <w:rPr>
          <w:rFonts w:ascii="Verdana" w:hAnsi="Verdana"/>
          <w:lang w:val="es-CO"/>
        </w:rPr>
        <w:t>OpenJDK</w:t>
      </w:r>
      <w:proofErr w:type="spellEnd"/>
      <w:r w:rsidRPr="00864954">
        <w:rPr>
          <w:rFonts w:ascii="Verdana" w:hAnsi="Verdana"/>
          <w:lang w:val="es-CO"/>
        </w:rPr>
        <w:t>.</w:t>
      </w:r>
    </w:p>
    <w:p w:rsidRPr="00864954" w:rsidR="00BA4833" w:rsidP="00864954" w:rsidRDefault="00BA4833" w14:paraId="166F1DEA" w14:textId="360F80AC">
      <w:pPr>
        <w:pStyle w:val="Prrafodelista"/>
        <w:numPr>
          <w:ilvl w:val="1"/>
          <w:numId w:val="4"/>
        </w:numPr>
        <w:ind w:left="709"/>
        <w:jc w:val="both"/>
        <w:rPr>
          <w:rFonts w:ascii="Verdana" w:hAnsi="Verdana"/>
          <w:lang w:val="es-CO"/>
        </w:rPr>
      </w:pPr>
      <w:proofErr w:type="spellStart"/>
      <w:r w:rsidRPr="00864954">
        <w:rPr>
          <w:rFonts w:ascii="Verdana" w:hAnsi="Verdana"/>
          <w:b/>
          <w:bCs/>
          <w:lang w:val="es-CO"/>
        </w:rPr>
        <w:t>GraalVM</w:t>
      </w:r>
      <w:proofErr w:type="spellEnd"/>
      <w:r w:rsidRPr="00864954">
        <w:rPr>
          <w:rFonts w:ascii="Verdana" w:hAnsi="Verdana"/>
          <w:lang w:val="es-CO"/>
        </w:rPr>
        <w:t>: Una implementación avanzada de la JVM con características adicionales.</w:t>
      </w:r>
    </w:p>
    <w:p w:rsidRPr="00864954" w:rsidR="00BA4833" w:rsidP="00BA4833" w:rsidRDefault="00BA4833" w14:paraId="3FDB532E" w14:textId="77777777">
      <w:pPr>
        <w:ind w:left="360"/>
        <w:jc w:val="both"/>
        <w:rPr>
          <w:rFonts w:ascii="Verdana" w:hAnsi="Verdana"/>
          <w:b/>
          <w:bCs/>
          <w:lang w:val="es-CO"/>
        </w:rPr>
      </w:pPr>
      <w:r w:rsidRPr="00864954">
        <w:rPr>
          <w:rFonts w:ascii="Verdana" w:hAnsi="Verdana"/>
          <w:b/>
          <w:bCs/>
          <w:lang w:val="es-CO"/>
        </w:rPr>
        <w:t>IDE recomendados:</w:t>
      </w:r>
    </w:p>
    <w:p w:rsidRPr="00864954" w:rsidR="00BA4833" w:rsidP="00864954" w:rsidRDefault="00BA4833" w14:paraId="5C12D5E3" w14:textId="22FFC6E1">
      <w:pPr>
        <w:pStyle w:val="Prrafodelista"/>
        <w:numPr>
          <w:ilvl w:val="1"/>
          <w:numId w:val="4"/>
        </w:numPr>
        <w:ind w:left="709"/>
        <w:jc w:val="both"/>
        <w:rPr>
          <w:rFonts w:ascii="Verdana" w:hAnsi="Verdana"/>
          <w:lang w:val="es-CO"/>
        </w:rPr>
      </w:pPr>
      <w:r w:rsidRPr="00864954">
        <w:rPr>
          <w:rFonts w:ascii="Verdana" w:hAnsi="Verdana"/>
          <w:b/>
          <w:bCs/>
          <w:lang w:val="es-CO"/>
        </w:rPr>
        <w:t>IntelliJ IDEA</w:t>
      </w:r>
      <w:r w:rsidRPr="00864954">
        <w:rPr>
          <w:rFonts w:ascii="Verdana" w:hAnsi="Verdana"/>
          <w:lang w:val="es-CO"/>
        </w:rPr>
        <w:t>: Muy popular para Java, con soporte completo para herramientas modernas y lenguajes relacionados (</w:t>
      </w:r>
      <w:proofErr w:type="spellStart"/>
      <w:r w:rsidRPr="00864954">
        <w:rPr>
          <w:rFonts w:ascii="Verdana" w:hAnsi="Verdana"/>
          <w:lang w:val="es-CO"/>
        </w:rPr>
        <w:t>Kotlin</w:t>
      </w:r>
      <w:proofErr w:type="spellEnd"/>
      <w:r w:rsidRPr="00864954">
        <w:rPr>
          <w:rFonts w:ascii="Verdana" w:hAnsi="Verdana"/>
          <w:lang w:val="es-CO"/>
        </w:rPr>
        <w:t>, Scala, etc.).</w:t>
      </w:r>
    </w:p>
    <w:p w:rsidRPr="00864954" w:rsidR="00BA4833" w:rsidP="00864954" w:rsidRDefault="00BA4833" w14:paraId="59A45EEC" w14:textId="0BA0D2FC">
      <w:pPr>
        <w:pStyle w:val="Prrafodelista"/>
        <w:numPr>
          <w:ilvl w:val="1"/>
          <w:numId w:val="4"/>
        </w:numPr>
        <w:ind w:left="709"/>
        <w:jc w:val="both"/>
        <w:rPr>
          <w:rFonts w:ascii="Verdana" w:hAnsi="Verdana"/>
          <w:lang w:val="es-CO"/>
        </w:rPr>
      </w:pPr>
      <w:r w:rsidRPr="00864954">
        <w:rPr>
          <w:rFonts w:ascii="Verdana" w:hAnsi="Verdana"/>
          <w:b/>
          <w:bCs/>
          <w:lang w:val="es-CO"/>
        </w:rPr>
        <w:t>Eclipse</w:t>
      </w:r>
      <w:r w:rsidRPr="00864954">
        <w:rPr>
          <w:rFonts w:ascii="Verdana" w:hAnsi="Verdana"/>
          <w:lang w:val="es-CO"/>
        </w:rPr>
        <w:t xml:space="preserve">: Uno de los </w:t>
      </w:r>
      <w:proofErr w:type="spellStart"/>
      <w:r w:rsidRPr="00864954">
        <w:rPr>
          <w:rFonts w:ascii="Verdana" w:hAnsi="Verdana"/>
          <w:lang w:val="es-CO"/>
        </w:rPr>
        <w:t>IDEs</w:t>
      </w:r>
      <w:proofErr w:type="spellEnd"/>
      <w:r w:rsidRPr="00864954">
        <w:rPr>
          <w:rFonts w:ascii="Verdana" w:hAnsi="Verdana"/>
          <w:lang w:val="es-CO"/>
        </w:rPr>
        <w:t xml:space="preserve"> más antiguos y robustos para Java, conocido por su extensibilidad.</w:t>
      </w:r>
    </w:p>
    <w:p w:rsidRPr="00864954" w:rsidR="00BA4833" w:rsidP="00864954" w:rsidRDefault="00BA4833" w14:paraId="11DA6E6F" w14:textId="033DCBD6">
      <w:pPr>
        <w:pStyle w:val="Prrafodelista"/>
        <w:numPr>
          <w:ilvl w:val="1"/>
          <w:numId w:val="4"/>
        </w:numPr>
        <w:ind w:left="709"/>
        <w:jc w:val="both"/>
        <w:rPr>
          <w:rFonts w:ascii="Verdana" w:hAnsi="Verdana"/>
          <w:lang w:val="es-CO"/>
        </w:rPr>
      </w:pPr>
      <w:r w:rsidRPr="00864954">
        <w:rPr>
          <w:rFonts w:ascii="Verdana" w:hAnsi="Verdana"/>
          <w:b/>
          <w:bCs/>
          <w:lang w:val="es-CO"/>
        </w:rPr>
        <w:t>NetBeans</w:t>
      </w:r>
      <w:r w:rsidRPr="00864954">
        <w:rPr>
          <w:rFonts w:ascii="Verdana" w:hAnsi="Verdana"/>
          <w:lang w:val="es-CO"/>
        </w:rPr>
        <w:t>: Otro IDE que soporta Java y está orientado a desarrolladores de aplicaciones empresariales.</w:t>
      </w:r>
    </w:p>
    <w:p w:rsidR="00864954" w:rsidP="00864954" w:rsidRDefault="00BA4833" w14:paraId="3997AD95" w14:textId="05AC3E4B">
      <w:pPr>
        <w:pStyle w:val="Prrafodelista"/>
        <w:numPr>
          <w:ilvl w:val="1"/>
          <w:numId w:val="4"/>
        </w:numPr>
        <w:ind w:left="709"/>
        <w:jc w:val="both"/>
        <w:rPr>
          <w:rFonts w:ascii="Verdana" w:hAnsi="Verdana"/>
          <w:lang w:val="es-CO"/>
        </w:rPr>
      </w:pPr>
      <w:r w:rsidRPr="00864954">
        <w:rPr>
          <w:rFonts w:ascii="Verdana" w:hAnsi="Verdana"/>
          <w:b/>
          <w:bCs/>
          <w:lang w:val="es-CO"/>
        </w:rPr>
        <w:t xml:space="preserve">VS </w:t>
      </w:r>
      <w:proofErr w:type="spellStart"/>
      <w:r w:rsidRPr="00864954">
        <w:rPr>
          <w:rFonts w:ascii="Verdana" w:hAnsi="Verdana"/>
          <w:b/>
          <w:bCs/>
          <w:lang w:val="es-CO"/>
        </w:rPr>
        <w:t>Code</w:t>
      </w:r>
      <w:proofErr w:type="spellEnd"/>
      <w:r w:rsidRPr="00864954">
        <w:rPr>
          <w:rFonts w:ascii="Verdana" w:hAnsi="Verdana"/>
          <w:lang w:val="es-CO"/>
        </w:rPr>
        <w:t>: Usado con la extensión de Java para aquellos que prefieren editores de texto más ligeros.</w:t>
      </w:r>
    </w:p>
    <w:p w:rsidRPr="00864954" w:rsidR="00864954" w:rsidP="00864954" w:rsidRDefault="00864954" w14:paraId="60FBE330" w14:textId="77777777">
      <w:pPr>
        <w:ind w:left="349"/>
        <w:jc w:val="both"/>
        <w:rPr>
          <w:rFonts w:ascii="Verdana" w:hAnsi="Verdana"/>
          <w:lang w:val="es-CO"/>
        </w:rPr>
      </w:pPr>
    </w:p>
    <w:p w:rsidR="00CC30C2" w:rsidP="00896503" w:rsidRDefault="00CC30C2" w14:paraId="5347B4F9" w14:textId="7B4B23DD">
      <w:pPr>
        <w:pStyle w:val="Ttulo3"/>
        <w:rPr>
          <w:b/>
          <w:bCs/>
          <w:lang w:val="es-CO"/>
        </w:rPr>
      </w:pPr>
      <w:bookmarkStart w:name="_Toc237378390" w:id="72"/>
      <w:r>
        <w:rPr>
          <w:b/>
          <w:bCs/>
          <w:lang w:val="es-CO"/>
        </w:rPr>
        <w:t>1</w:t>
      </w:r>
      <w:r w:rsidR="0071539C">
        <w:rPr>
          <w:b/>
          <w:bCs/>
          <w:lang w:val="es-CO"/>
        </w:rPr>
        <w:t>4</w:t>
      </w:r>
      <w:r>
        <w:rPr>
          <w:b/>
          <w:bCs/>
          <w:lang w:val="es-CO"/>
        </w:rPr>
        <w:t>.1.2. C#</w:t>
      </w:r>
      <w:bookmarkEnd w:id="72"/>
    </w:p>
    <w:p w:rsidRPr="00ED5510" w:rsidR="00ED5510" w:rsidP="00ED5510" w:rsidRDefault="00ED5510" w14:paraId="07D9DA60" w14:textId="77777777">
      <w:pPr>
        <w:ind w:left="360"/>
        <w:jc w:val="both"/>
        <w:rPr>
          <w:rFonts w:ascii="Verdana" w:hAnsi="Verdana"/>
          <w:b/>
          <w:bCs/>
          <w:lang w:val="es-CO"/>
        </w:rPr>
      </w:pPr>
      <w:r w:rsidRPr="00ED5510">
        <w:rPr>
          <w:rFonts w:ascii="Verdana" w:hAnsi="Verdana"/>
          <w:b/>
          <w:bCs/>
          <w:lang w:val="es-CO"/>
        </w:rPr>
        <w:t xml:space="preserve">Sistemas Operativos Soportados </w:t>
      </w:r>
    </w:p>
    <w:p w:rsidRPr="00ED5510" w:rsidR="00ED5510" w:rsidP="00ED5510" w:rsidRDefault="00ED5510" w14:paraId="4B9B4295" w14:textId="26B5AC85">
      <w:pPr>
        <w:ind w:left="360"/>
        <w:jc w:val="both"/>
        <w:rPr>
          <w:rFonts w:ascii="Verdana" w:hAnsi="Verdana"/>
          <w:lang w:val="es-CO"/>
        </w:rPr>
      </w:pPr>
      <w:r w:rsidRPr="00ED5510">
        <w:rPr>
          <w:rFonts w:ascii="Verdana" w:hAnsi="Verdana"/>
          <w:lang w:val="es-CO"/>
        </w:rPr>
        <w:t xml:space="preserve">Para el entorno de desarrollo de </w:t>
      </w:r>
      <w:r>
        <w:rPr>
          <w:rFonts w:ascii="Verdana" w:hAnsi="Verdana"/>
          <w:lang w:val="es-CO"/>
        </w:rPr>
        <w:t>C</w:t>
      </w:r>
      <w:r w:rsidRPr="00ED5510">
        <w:rPr>
          <w:rFonts w:ascii="Verdana" w:hAnsi="Verdana"/>
          <w:lang w:val="es-CO"/>
        </w:rPr>
        <w:t xml:space="preserve"># es indispensable contar con alguno de los siguientes sistemas operativos: </w:t>
      </w:r>
    </w:p>
    <w:p w:rsidRPr="00ED5510" w:rsidR="00ED5510" w:rsidP="00ED5510" w:rsidRDefault="00ED5510" w14:paraId="1E562054" w14:textId="77777777">
      <w:pPr>
        <w:ind w:left="360"/>
        <w:jc w:val="both"/>
        <w:rPr>
          <w:rFonts w:ascii="Verdana" w:hAnsi="Verdana"/>
          <w:lang w:val="es-CO"/>
        </w:rPr>
      </w:pPr>
      <w:r w:rsidRPr="00ED5510">
        <w:rPr>
          <w:rFonts w:ascii="Verdana" w:hAnsi="Verdana"/>
          <w:lang w:val="es-CO"/>
        </w:rPr>
        <w:t>•</w:t>
      </w:r>
      <w:r w:rsidRPr="00ED5510">
        <w:rPr>
          <w:rFonts w:ascii="Verdana" w:hAnsi="Verdana"/>
          <w:lang w:val="es-CO"/>
        </w:rPr>
        <w:tab/>
      </w:r>
      <w:r w:rsidRPr="00ED5510">
        <w:rPr>
          <w:rFonts w:ascii="Verdana" w:hAnsi="Verdana"/>
          <w:b/>
          <w:bCs/>
          <w:lang w:val="es-CO"/>
        </w:rPr>
        <w:t>Windows</w:t>
      </w:r>
      <w:r w:rsidRPr="00ED5510">
        <w:rPr>
          <w:rFonts w:ascii="Verdana" w:hAnsi="Verdana"/>
          <w:lang w:val="es-CO"/>
        </w:rPr>
        <w:t>: Es la plataforma principal para C# debido a su integración nativa con el ecosistema de Microsoft.</w:t>
      </w:r>
    </w:p>
    <w:p w:rsidRPr="00ED5510" w:rsidR="00ED5510" w:rsidP="00ED5510" w:rsidRDefault="00ED5510" w14:paraId="7CF5D5BE" w14:textId="68980CB5">
      <w:pPr>
        <w:ind w:left="360"/>
        <w:jc w:val="both"/>
        <w:rPr>
          <w:rFonts w:ascii="Verdana" w:hAnsi="Verdana"/>
          <w:lang w:val="es-CO"/>
        </w:rPr>
      </w:pPr>
      <w:r w:rsidRPr="00ED5510">
        <w:rPr>
          <w:rFonts w:ascii="Verdana" w:hAnsi="Verdana"/>
          <w:lang w:val="es-CO"/>
        </w:rPr>
        <w:t>•</w:t>
      </w:r>
      <w:r w:rsidRPr="00ED5510">
        <w:rPr>
          <w:rFonts w:ascii="Verdana" w:hAnsi="Verdana"/>
          <w:lang w:val="es-CO"/>
        </w:rPr>
        <w:tab/>
      </w:r>
      <w:r w:rsidRPr="00ED5510">
        <w:rPr>
          <w:rFonts w:ascii="Verdana" w:hAnsi="Verdana"/>
          <w:b/>
          <w:bCs/>
          <w:lang w:val="es-CO"/>
        </w:rPr>
        <w:t>Linux y macOS</w:t>
      </w:r>
      <w:r w:rsidRPr="00ED5510">
        <w:rPr>
          <w:rFonts w:ascii="Verdana" w:hAnsi="Verdana"/>
          <w:lang w:val="es-CO"/>
        </w:rPr>
        <w:t>: Con la llegada de .NET Core y luego .NET 5/6/7+, C# ahora es completamente compatible con sistemas operativos basados en Linux y macOS, lo que permite la ejecución y desarrollo de aplicaciones multiplataforma.</w:t>
      </w:r>
    </w:p>
    <w:p w:rsidRPr="00ED5510" w:rsidR="00ED5510" w:rsidP="00ED5510" w:rsidRDefault="00ED5510" w14:paraId="7E15CEC2" w14:textId="77777777">
      <w:pPr>
        <w:ind w:left="360"/>
        <w:jc w:val="both"/>
        <w:rPr>
          <w:rFonts w:ascii="Verdana" w:hAnsi="Verdana"/>
          <w:b/>
          <w:bCs/>
          <w:lang w:val="es-CO"/>
        </w:rPr>
      </w:pPr>
      <w:r w:rsidRPr="00ED5510">
        <w:rPr>
          <w:rFonts w:ascii="Verdana" w:hAnsi="Verdana"/>
          <w:b/>
          <w:bCs/>
          <w:lang w:val="es-CO"/>
        </w:rPr>
        <w:t>Dependencias Principales</w:t>
      </w:r>
    </w:p>
    <w:p w:rsidRPr="00507344" w:rsidR="00ED5510" w:rsidP="00507344" w:rsidRDefault="00ED5510" w14:paraId="25A9E8AE" w14:textId="56E570C6">
      <w:pPr>
        <w:pStyle w:val="Prrafodelista"/>
        <w:numPr>
          <w:ilvl w:val="1"/>
          <w:numId w:val="4"/>
        </w:numPr>
        <w:ind w:left="709"/>
        <w:jc w:val="both"/>
        <w:rPr>
          <w:rFonts w:ascii="Verdana" w:hAnsi="Verdana"/>
          <w:lang w:val="es-CO"/>
        </w:rPr>
      </w:pPr>
      <w:r w:rsidRPr="00507344">
        <w:rPr>
          <w:rFonts w:ascii="Verdana" w:hAnsi="Verdana"/>
          <w:b/>
          <w:bCs/>
          <w:lang w:val="es-CO"/>
        </w:rPr>
        <w:t>.NET SDK</w:t>
      </w:r>
      <w:r w:rsidRPr="00507344">
        <w:rPr>
          <w:rFonts w:ascii="Verdana" w:hAnsi="Verdana"/>
          <w:lang w:val="es-CO"/>
        </w:rPr>
        <w:t>: Necesitarás el SDK de .NET para desarrollar aplicaciones en C#. Esto incluye las herramientas de compilación y las bibliotecas básicas. Puedes descargar el SDK desde la página oficial de Microsoft.</w:t>
      </w:r>
    </w:p>
    <w:p w:rsidRPr="00507344" w:rsidR="00ED5510" w:rsidP="00507344" w:rsidRDefault="00ED5510" w14:paraId="02502CF6" w14:textId="6F57FF4A">
      <w:pPr>
        <w:pStyle w:val="Prrafodelista"/>
        <w:numPr>
          <w:ilvl w:val="1"/>
          <w:numId w:val="4"/>
        </w:numPr>
        <w:ind w:left="709"/>
        <w:jc w:val="both"/>
        <w:rPr>
          <w:rFonts w:ascii="Verdana" w:hAnsi="Verdana"/>
          <w:lang w:val="es-CO"/>
        </w:rPr>
      </w:pPr>
      <w:r w:rsidRPr="00507344">
        <w:rPr>
          <w:rFonts w:ascii="Verdana" w:hAnsi="Verdana"/>
          <w:b/>
          <w:bCs/>
          <w:lang w:val="es-CO"/>
        </w:rPr>
        <w:t>.NET Core</w:t>
      </w:r>
      <w:r w:rsidRPr="00507344">
        <w:rPr>
          <w:rFonts w:ascii="Verdana" w:hAnsi="Verdana"/>
          <w:lang w:val="es-CO"/>
        </w:rPr>
        <w:t>: Para versiones anteriores a .NET 5.</w:t>
      </w:r>
    </w:p>
    <w:p w:rsidRPr="00507344" w:rsidR="00ED5510" w:rsidP="00507344" w:rsidRDefault="00ED5510" w14:paraId="58D9935C" w14:textId="04B7D301">
      <w:pPr>
        <w:pStyle w:val="Prrafodelista"/>
        <w:numPr>
          <w:ilvl w:val="1"/>
          <w:numId w:val="4"/>
        </w:numPr>
        <w:ind w:left="709"/>
        <w:jc w:val="both"/>
        <w:rPr>
          <w:rFonts w:ascii="Verdana" w:hAnsi="Verdana"/>
          <w:lang w:val="es-CO"/>
        </w:rPr>
      </w:pPr>
      <w:r w:rsidRPr="00507344">
        <w:rPr>
          <w:rFonts w:ascii="Verdana" w:hAnsi="Verdana"/>
          <w:b/>
          <w:bCs/>
          <w:lang w:val="es-CO"/>
        </w:rPr>
        <w:t>.NET 5/6/7</w:t>
      </w:r>
      <w:r w:rsidRPr="00507344">
        <w:rPr>
          <w:rFonts w:ascii="Verdana" w:hAnsi="Verdana"/>
          <w:lang w:val="es-CO"/>
        </w:rPr>
        <w:t>: Para versiones más recientes que son completamente multiplataforma.</w:t>
      </w:r>
    </w:p>
    <w:p w:rsidRPr="00507344" w:rsidR="00ED5510" w:rsidP="00507344" w:rsidRDefault="00ED5510" w14:paraId="2DF720E5" w14:textId="5616EFC3">
      <w:pPr>
        <w:pStyle w:val="Prrafodelista"/>
        <w:numPr>
          <w:ilvl w:val="1"/>
          <w:numId w:val="4"/>
        </w:numPr>
        <w:ind w:left="709"/>
        <w:jc w:val="both"/>
        <w:rPr>
          <w:rFonts w:ascii="Verdana" w:hAnsi="Verdana"/>
          <w:lang w:val="es-CO"/>
        </w:rPr>
      </w:pPr>
      <w:r w:rsidRPr="00507344">
        <w:rPr>
          <w:rFonts w:ascii="Verdana" w:hAnsi="Verdana"/>
          <w:b/>
          <w:bCs/>
          <w:lang w:val="es-CO"/>
        </w:rPr>
        <w:t>Visual Studio (principal IDE)</w:t>
      </w:r>
      <w:r w:rsidRPr="00507344">
        <w:rPr>
          <w:rFonts w:ascii="Verdana" w:hAnsi="Verdana"/>
          <w:lang w:val="es-CO"/>
        </w:rPr>
        <w:t xml:space="preserve">: Ofrece soporte completo para el desarrollo de C# en Windows, y también tiene una versión para macOS llamada Visual Studio </w:t>
      </w:r>
      <w:proofErr w:type="spellStart"/>
      <w:r w:rsidRPr="00507344">
        <w:rPr>
          <w:rFonts w:ascii="Verdana" w:hAnsi="Verdana"/>
          <w:lang w:val="es-CO"/>
        </w:rPr>
        <w:t>for</w:t>
      </w:r>
      <w:proofErr w:type="spellEnd"/>
      <w:r w:rsidRPr="00507344">
        <w:rPr>
          <w:rFonts w:ascii="Verdana" w:hAnsi="Verdana"/>
          <w:lang w:val="es-CO"/>
        </w:rPr>
        <w:t xml:space="preserve"> Mac.</w:t>
      </w:r>
    </w:p>
    <w:p w:rsidRPr="00507344" w:rsidR="00ED5510" w:rsidP="00507344" w:rsidRDefault="00ED5510" w14:paraId="7CB5ADF4" w14:textId="5EDA73D4">
      <w:pPr>
        <w:pStyle w:val="Prrafodelista"/>
        <w:numPr>
          <w:ilvl w:val="1"/>
          <w:numId w:val="4"/>
        </w:numPr>
        <w:ind w:left="709"/>
        <w:jc w:val="both"/>
        <w:rPr>
          <w:rFonts w:ascii="Verdana" w:hAnsi="Verdana"/>
          <w:lang w:val="es-CO"/>
        </w:rPr>
      </w:pPr>
      <w:r w:rsidRPr="00507344">
        <w:rPr>
          <w:rFonts w:ascii="Verdana" w:hAnsi="Verdana"/>
          <w:lang w:val="es-CO"/>
        </w:rPr>
        <w:t xml:space="preserve">Para Linux, algunos usuarios prefieren usar VS </w:t>
      </w:r>
      <w:proofErr w:type="spellStart"/>
      <w:r w:rsidRPr="00507344">
        <w:rPr>
          <w:rFonts w:ascii="Verdana" w:hAnsi="Verdana"/>
          <w:lang w:val="es-CO"/>
        </w:rPr>
        <w:t>Code</w:t>
      </w:r>
      <w:proofErr w:type="spellEnd"/>
      <w:r w:rsidRPr="00507344">
        <w:rPr>
          <w:rFonts w:ascii="Verdana" w:hAnsi="Verdana"/>
          <w:lang w:val="es-CO"/>
        </w:rPr>
        <w:t xml:space="preserve"> con las extensiones de C#.</w:t>
      </w:r>
    </w:p>
    <w:p w:rsidR="00864954" w:rsidP="00507344" w:rsidRDefault="00ED5510" w14:paraId="16123C02" w14:textId="4EC79E9E">
      <w:pPr>
        <w:pStyle w:val="Prrafodelista"/>
        <w:numPr>
          <w:ilvl w:val="1"/>
          <w:numId w:val="4"/>
        </w:numPr>
        <w:ind w:left="709"/>
        <w:jc w:val="both"/>
        <w:rPr>
          <w:rFonts w:ascii="Verdana" w:hAnsi="Verdana"/>
          <w:lang w:val="es-CO"/>
        </w:rPr>
      </w:pPr>
      <w:r w:rsidRPr="00507344">
        <w:rPr>
          <w:rFonts w:ascii="Verdana" w:hAnsi="Verdana"/>
          <w:lang w:val="es-CO"/>
        </w:rPr>
        <w:t xml:space="preserve">Herramientas de línea de comandos de .NET: Permiten crear, compilar, ejecutar y administrar proyectos C# directamente desde la terminal, con herramientas como </w:t>
      </w:r>
      <w:proofErr w:type="spellStart"/>
      <w:r w:rsidRPr="00507344">
        <w:rPr>
          <w:rFonts w:ascii="Verdana" w:hAnsi="Verdana"/>
          <w:lang w:val="es-CO"/>
        </w:rPr>
        <w:t>dotnet</w:t>
      </w:r>
      <w:proofErr w:type="spellEnd"/>
      <w:r w:rsidRPr="00507344">
        <w:rPr>
          <w:rFonts w:ascii="Verdana" w:hAnsi="Verdana"/>
          <w:lang w:val="es-CO"/>
        </w:rPr>
        <w:t xml:space="preserve"> </w:t>
      </w:r>
      <w:proofErr w:type="spellStart"/>
      <w:r w:rsidRPr="00507344">
        <w:rPr>
          <w:rFonts w:ascii="Verdana" w:hAnsi="Verdana"/>
          <w:lang w:val="es-CO"/>
        </w:rPr>
        <w:t>build</w:t>
      </w:r>
      <w:proofErr w:type="spellEnd"/>
      <w:r w:rsidRPr="00507344">
        <w:rPr>
          <w:rFonts w:ascii="Verdana" w:hAnsi="Verdana"/>
          <w:lang w:val="es-CO"/>
        </w:rPr>
        <w:t xml:space="preserve">, </w:t>
      </w:r>
      <w:proofErr w:type="spellStart"/>
      <w:r w:rsidRPr="00507344">
        <w:rPr>
          <w:rFonts w:ascii="Verdana" w:hAnsi="Verdana"/>
          <w:lang w:val="es-CO"/>
        </w:rPr>
        <w:t>dotnet</w:t>
      </w:r>
      <w:proofErr w:type="spellEnd"/>
      <w:r w:rsidRPr="00507344">
        <w:rPr>
          <w:rFonts w:ascii="Verdana" w:hAnsi="Verdana"/>
          <w:lang w:val="es-CO"/>
        </w:rPr>
        <w:t xml:space="preserve"> run, etc.</w:t>
      </w:r>
    </w:p>
    <w:tbl>
      <w:tblPr>
        <w:tblStyle w:val="Tablaconcuadrcula"/>
        <w:tblW w:w="0" w:type="auto"/>
        <w:tblInd w:w="349" w:type="dxa"/>
        <w:tblLook w:val="04A0" w:firstRow="1" w:lastRow="0" w:firstColumn="1" w:lastColumn="0" w:noHBand="0" w:noVBand="1"/>
      </w:tblPr>
      <w:tblGrid>
        <w:gridCol w:w="2826"/>
        <w:gridCol w:w="2837"/>
        <w:gridCol w:w="2816"/>
      </w:tblGrid>
      <w:tr w:rsidR="002D3173" w:rsidTr="002D3173" w14:paraId="11EDC31B" w14:textId="77777777">
        <w:tc>
          <w:tcPr>
            <w:tcW w:w="2901" w:type="dxa"/>
            <w:vAlign w:val="center"/>
          </w:tcPr>
          <w:p w:rsidR="002D3173" w:rsidP="002D3173" w:rsidRDefault="002D3173" w14:paraId="2BFFD580" w14:textId="400EA832">
            <w:pPr>
              <w:jc w:val="center"/>
              <w:rPr>
                <w:rFonts w:ascii="Verdana" w:hAnsi="Verdana"/>
                <w:lang w:val="es-CO"/>
              </w:rPr>
            </w:pPr>
            <w:r w:rsidRPr="00667578">
              <w:rPr>
                <w:rFonts w:ascii="Verdana" w:hAnsi="Verdana"/>
                <w:b/>
                <w:bCs/>
                <w:lang w:val="es-CO"/>
              </w:rPr>
              <w:t>Característica</w:t>
            </w:r>
          </w:p>
        </w:tc>
        <w:tc>
          <w:tcPr>
            <w:tcW w:w="2902" w:type="dxa"/>
            <w:vAlign w:val="center"/>
          </w:tcPr>
          <w:p w:rsidR="002D3173" w:rsidP="002D3173" w:rsidRDefault="002D3173" w14:paraId="10AE49DF" w14:textId="0D57507F">
            <w:pPr>
              <w:jc w:val="center"/>
              <w:rPr>
                <w:rFonts w:ascii="Verdana" w:hAnsi="Verdana"/>
                <w:lang w:val="es-CO"/>
              </w:rPr>
            </w:pPr>
            <w:r w:rsidRPr="00667578">
              <w:rPr>
                <w:rFonts w:ascii="Verdana" w:hAnsi="Verdana"/>
                <w:b/>
                <w:bCs/>
                <w:lang w:val="es-CO"/>
              </w:rPr>
              <w:t>C#</w:t>
            </w:r>
          </w:p>
        </w:tc>
        <w:tc>
          <w:tcPr>
            <w:tcW w:w="2902" w:type="dxa"/>
            <w:vAlign w:val="center"/>
          </w:tcPr>
          <w:p w:rsidR="002D3173" w:rsidP="002D3173" w:rsidRDefault="002D3173" w14:paraId="0954B699" w14:textId="69B7D2CE">
            <w:pPr>
              <w:jc w:val="center"/>
              <w:rPr>
                <w:rFonts w:ascii="Verdana" w:hAnsi="Verdana"/>
                <w:lang w:val="es-CO"/>
              </w:rPr>
            </w:pPr>
            <w:r w:rsidRPr="00667578">
              <w:rPr>
                <w:rFonts w:ascii="Verdana" w:hAnsi="Verdana"/>
                <w:b/>
                <w:bCs/>
                <w:lang w:val="es-CO"/>
              </w:rPr>
              <w:t>Java</w:t>
            </w:r>
          </w:p>
        </w:tc>
      </w:tr>
      <w:tr w:rsidR="007B02BE" w:rsidTr="00B33DD0" w14:paraId="2299C0DF" w14:textId="77777777">
        <w:tc>
          <w:tcPr>
            <w:tcW w:w="2901" w:type="dxa"/>
            <w:vAlign w:val="center"/>
          </w:tcPr>
          <w:p w:rsidR="007B02BE" w:rsidP="007B02BE" w:rsidRDefault="007B02BE" w14:paraId="6962AD23" w14:textId="1278DF80">
            <w:pPr>
              <w:jc w:val="both"/>
              <w:rPr>
                <w:rFonts w:ascii="Verdana" w:hAnsi="Verdana"/>
                <w:lang w:val="es-CO"/>
              </w:rPr>
            </w:pPr>
            <w:r w:rsidRPr="00667578">
              <w:rPr>
                <w:rFonts w:ascii="Verdana" w:hAnsi="Verdana"/>
                <w:b/>
                <w:bCs/>
                <w:lang w:val="es-CO"/>
              </w:rPr>
              <w:t>Sistemas operativos</w:t>
            </w:r>
          </w:p>
        </w:tc>
        <w:tc>
          <w:tcPr>
            <w:tcW w:w="2902" w:type="dxa"/>
            <w:vAlign w:val="center"/>
          </w:tcPr>
          <w:p w:rsidR="007B02BE" w:rsidP="007B02BE" w:rsidRDefault="007B02BE" w14:paraId="0998F8C0" w14:textId="4222ECC5">
            <w:pPr>
              <w:jc w:val="both"/>
              <w:rPr>
                <w:rFonts w:ascii="Verdana" w:hAnsi="Verdana"/>
                <w:lang w:val="es-CO"/>
              </w:rPr>
            </w:pPr>
            <w:r w:rsidRPr="00667578">
              <w:rPr>
                <w:rFonts w:ascii="Verdana" w:hAnsi="Verdana"/>
                <w:lang w:val="en-US"/>
              </w:rPr>
              <w:t>Windows, Linux, macOS (con .NET Core/5+)</w:t>
            </w:r>
          </w:p>
        </w:tc>
        <w:tc>
          <w:tcPr>
            <w:tcW w:w="2902" w:type="dxa"/>
            <w:vAlign w:val="center"/>
          </w:tcPr>
          <w:p w:rsidR="007B02BE" w:rsidP="007B02BE" w:rsidRDefault="007B02BE" w14:paraId="4C8B99D8" w14:textId="50E20F0B">
            <w:pPr>
              <w:jc w:val="both"/>
              <w:rPr>
                <w:rFonts w:ascii="Verdana" w:hAnsi="Verdana"/>
                <w:lang w:val="es-CO"/>
              </w:rPr>
            </w:pPr>
            <w:r w:rsidRPr="00667578">
              <w:rPr>
                <w:rFonts w:ascii="Verdana" w:hAnsi="Verdana"/>
                <w:lang w:val="es-CO"/>
              </w:rPr>
              <w:t>Windows, Linux, macOS (con JVM)</w:t>
            </w:r>
          </w:p>
        </w:tc>
      </w:tr>
      <w:tr w:rsidR="00CB58B6" w:rsidTr="00635D31" w14:paraId="2E96EDD0" w14:textId="77777777">
        <w:tc>
          <w:tcPr>
            <w:tcW w:w="2901" w:type="dxa"/>
            <w:vAlign w:val="center"/>
          </w:tcPr>
          <w:p w:rsidR="00CB58B6" w:rsidP="00CB58B6" w:rsidRDefault="00CB58B6" w14:paraId="7F88F6D6" w14:textId="6F41B036">
            <w:pPr>
              <w:jc w:val="both"/>
              <w:rPr>
                <w:rFonts w:ascii="Verdana" w:hAnsi="Verdana"/>
                <w:lang w:val="es-CO"/>
              </w:rPr>
            </w:pPr>
            <w:r w:rsidRPr="00667578">
              <w:rPr>
                <w:rFonts w:ascii="Verdana" w:hAnsi="Verdana"/>
                <w:b/>
                <w:bCs/>
                <w:lang w:val="es-CO"/>
              </w:rPr>
              <w:t>IDE principales</w:t>
            </w:r>
          </w:p>
        </w:tc>
        <w:tc>
          <w:tcPr>
            <w:tcW w:w="2902" w:type="dxa"/>
            <w:vAlign w:val="center"/>
          </w:tcPr>
          <w:p w:rsidR="00CB58B6" w:rsidP="00CB58B6" w:rsidRDefault="00CB58B6" w14:paraId="4472690D" w14:textId="4611ED72">
            <w:pPr>
              <w:jc w:val="both"/>
              <w:rPr>
                <w:rFonts w:ascii="Verdana" w:hAnsi="Verdana"/>
                <w:lang w:val="es-CO"/>
              </w:rPr>
            </w:pPr>
            <w:r w:rsidRPr="00667578">
              <w:rPr>
                <w:rFonts w:ascii="Verdana" w:hAnsi="Verdana"/>
                <w:lang w:val="en-US"/>
              </w:rPr>
              <w:t>Visual Studio, Visual Studio for Mac, VS Code</w:t>
            </w:r>
          </w:p>
        </w:tc>
        <w:tc>
          <w:tcPr>
            <w:tcW w:w="2902" w:type="dxa"/>
            <w:vAlign w:val="center"/>
          </w:tcPr>
          <w:p w:rsidR="00CB58B6" w:rsidP="00CB58B6" w:rsidRDefault="00CB58B6" w14:paraId="7434F48E" w14:textId="38CF028F">
            <w:pPr>
              <w:jc w:val="both"/>
              <w:rPr>
                <w:rFonts w:ascii="Verdana" w:hAnsi="Verdana"/>
                <w:lang w:val="es-CO"/>
              </w:rPr>
            </w:pPr>
            <w:r w:rsidRPr="00667578">
              <w:rPr>
                <w:rFonts w:ascii="Verdana" w:hAnsi="Verdana"/>
                <w:lang w:val="es-CO"/>
              </w:rPr>
              <w:t xml:space="preserve">IntelliJ IDEA, Eclipse, NetBeans, VS </w:t>
            </w:r>
            <w:proofErr w:type="spellStart"/>
            <w:r w:rsidRPr="00667578">
              <w:rPr>
                <w:rFonts w:ascii="Verdana" w:hAnsi="Verdana"/>
                <w:lang w:val="es-CO"/>
              </w:rPr>
              <w:t>Code</w:t>
            </w:r>
            <w:proofErr w:type="spellEnd"/>
          </w:p>
        </w:tc>
      </w:tr>
      <w:tr w:rsidR="00C30C65" w:rsidTr="008D19BA" w14:paraId="6A3E2BB8" w14:textId="77777777">
        <w:tc>
          <w:tcPr>
            <w:tcW w:w="2901" w:type="dxa"/>
            <w:vAlign w:val="center"/>
          </w:tcPr>
          <w:p w:rsidR="00C30C65" w:rsidP="00C30C65" w:rsidRDefault="00C30C65" w14:paraId="6F2E12B6" w14:textId="2D9A259E">
            <w:pPr>
              <w:jc w:val="both"/>
              <w:rPr>
                <w:rFonts w:ascii="Verdana" w:hAnsi="Verdana"/>
                <w:lang w:val="es-CO"/>
              </w:rPr>
            </w:pPr>
            <w:r w:rsidRPr="00667578">
              <w:rPr>
                <w:rFonts w:ascii="Verdana" w:hAnsi="Verdana"/>
                <w:b/>
                <w:bCs/>
                <w:lang w:val="es-CO"/>
              </w:rPr>
              <w:t>Herramientas de construcción</w:t>
            </w:r>
          </w:p>
        </w:tc>
        <w:tc>
          <w:tcPr>
            <w:tcW w:w="2902" w:type="dxa"/>
            <w:vAlign w:val="center"/>
          </w:tcPr>
          <w:p w:rsidR="00C30C65" w:rsidP="00C30C65" w:rsidRDefault="00C30C65" w14:paraId="5590BB43" w14:textId="0DA1F864">
            <w:pPr>
              <w:jc w:val="both"/>
              <w:rPr>
                <w:rFonts w:ascii="Verdana" w:hAnsi="Verdana"/>
                <w:lang w:val="es-CO"/>
              </w:rPr>
            </w:pPr>
            <w:proofErr w:type="spellStart"/>
            <w:r w:rsidRPr="00667578">
              <w:rPr>
                <w:rFonts w:ascii="Verdana" w:hAnsi="Verdana"/>
                <w:lang w:val="es-CO"/>
              </w:rPr>
              <w:t>MSBuild</w:t>
            </w:r>
            <w:proofErr w:type="spellEnd"/>
            <w:r w:rsidRPr="00667578">
              <w:rPr>
                <w:rFonts w:ascii="Verdana" w:hAnsi="Verdana"/>
                <w:lang w:val="es-CO"/>
              </w:rPr>
              <w:t xml:space="preserve">, </w:t>
            </w:r>
            <w:proofErr w:type="spellStart"/>
            <w:r w:rsidRPr="00667578">
              <w:rPr>
                <w:rFonts w:ascii="Verdana" w:hAnsi="Verdana"/>
                <w:lang w:val="es-CO"/>
              </w:rPr>
              <w:t>NuGet</w:t>
            </w:r>
            <w:proofErr w:type="spellEnd"/>
            <w:r w:rsidRPr="00667578">
              <w:rPr>
                <w:rFonts w:ascii="Verdana" w:hAnsi="Verdana"/>
                <w:lang w:val="es-CO"/>
              </w:rPr>
              <w:t xml:space="preserve">, </w:t>
            </w:r>
            <w:proofErr w:type="spellStart"/>
            <w:r w:rsidRPr="00667578">
              <w:rPr>
                <w:rFonts w:ascii="Verdana" w:hAnsi="Verdana"/>
                <w:lang w:val="es-CO"/>
              </w:rPr>
              <w:t>dotnet</w:t>
            </w:r>
            <w:proofErr w:type="spellEnd"/>
            <w:r w:rsidRPr="00667578">
              <w:rPr>
                <w:rFonts w:ascii="Verdana" w:hAnsi="Verdana"/>
                <w:lang w:val="es-CO"/>
              </w:rPr>
              <w:t xml:space="preserve"> CLI</w:t>
            </w:r>
          </w:p>
        </w:tc>
        <w:tc>
          <w:tcPr>
            <w:tcW w:w="2902" w:type="dxa"/>
            <w:vAlign w:val="center"/>
          </w:tcPr>
          <w:p w:rsidR="00C30C65" w:rsidP="00C30C65" w:rsidRDefault="00C30C65" w14:paraId="2C6CEFF4" w14:textId="19C2CD93">
            <w:pPr>
              <w:jc w:val="both"/>
              <w:rPr>
                <w:rFonts w:ascii="Verdana" w:hAnsi="Verdana"/>
                <w:lang w:val="es-CO"/>
              </w:rPr>
            </w:pPr>
            <w:r w:rsidRPr="00667578">
              <w:rPr>
                <w:rFonts w:ascii="Verdana" w:hAnsi="Verdana"/>
                <w:lang w:val="es-CO"/>
              </w:rPr>
              <w:t xml:space="preserve">Maven, </w:t>
            </w:r>
            <w:proofErr w:type="spellStart"/>
            <w:r w:rsidRPr="00667578">
              <w:rPr>
                <w:rFonts w:ascii="Verdana" w:hAnsi="Verdana"/>
                <w:lang w:val="es-CO"/>
              </w:rPr>
              <w:t>Gradle</w:t>
            </w:r>
            <w:proofErr w:type="spellEnd"/>
          </w:p>
        </w:tc>
      </w:tr>
      <w:tr w:rsidR="00D86E2D" w:rsidTr="00E1065B" w14:paraId="39D99AAA" w14:textId="77777777">
        <w:tc>
          <w:tcPr>
            <w:tcW w:w="2901" w:type="dxa"/>
            <w:vAlign w:val="center"/>
          </w:tcPr>
          <w:p w:rsidR="00D86E2D" w:rsidP="00D86E2D" w:rsidRDefault="00D86E2D" w14:paraId="6E202801" w14:textId="71D624D5">
            <w:pPr>
              <w:jc w:val="both"/>
              <w:rPr>
                <w:rFonts w:ascii="Verdana" w:hAnsi="Verdana"/>
                <w:lang w:val="es-CO"/>
              </w:rPr>
            </w:pPr>
            <w:r w:rsidRPr="00667578">
              <w:rPr>
                <w:rFonts w:ascii="Verdana" w:hAnsi="Verdana"/>
                <w:b/>
                <w:bCs/>
                <w:lang w:val="es-CO"/>
              </w:rPr>
              <w:t>Compatibilidad</w:t>
            </w:r>
          </w:p>
        </w:tc>
        <w:tc>
          <w:tcPr>
            <w:tcW w:w="2902" w:type="dxa"/>
            <w:vAlign w:val="center"/>
          </w:tcPr>
          <w:p w:rsidR="00D86E2D" w:rsidP="00D86E2D" w:rsidRDefault="00D86E2D" w14:paraId="62AB995C" w14:textId="3F4FEE33">
            <w:pPr>
              <w:jc w:val="both"/>
              <w:rPr>
                <w:rFonts w:ascii="Verdana" w:hAnsi="Verdana"/>
                <w:lang w:val="es-CO"/>
              </w:rPr>
            </w:pPr>
            <w:r w:rsidRPr="00667578">
              <w:rPr>
                <w:rFonts w:ascii="Verdana" w:hAnsi="Verdana"/>
                <w:lang w:val="es-CO"/>
              </w:rPr>
              <w:t>.NET Core/5+ (multiplataforma)</w:t>
            </w:r>
          </w:p>
        </w:tc>
        <w:tc>
          <w:tcPr>
            <w:tcW w:w="2902" w:type="dxa"/>
            <w:vAlign w:val="center"/>
          </w:tcPr>
          <w:p w:rsidR="00D86E2D" w:rsidP="00D86E2D" w:rsidRDefault="00D86E2D" w14:paraId="6C2746F2" w14:textId="7871E6E0">
            <w:pPr>
              <w:jc w:val="both"/>
              <w:rPr>
                <w:rFonts w:ascii="Verdana" w:hAnsi="Verdana"/>
                <w:lang w:val="es-CO"/>
              </w:rPr>
            </w:pPr>
            <w:r w:rsidRPr="00667578">
              <w:rPr>
                <w:rFonts w:ascii="Verdana" w:hAnsi="Verdana"/>
                <w:lang w:val="es-CO"/>
              </w:rPr>
              <w:t>Multiplataforma a través de la JVM</w:t>
            </w:r>
          </w:p>
        </w:tc>
      </w:tr>
      <w:tr w:rsidR="002F1F5D" w:rsidTr="008864D2" w14:paraId="006FD8D8" w14:textId="77777777">
        <w:tc>
          <w:tcPr>
            <w:tcW w:w="2901" w:type="dxa"/>
            <w:vAlign w:val="center"/>
          </w:tcPr>
          <w:p w:rsidR="002F1F5D" w:rsidP="002F1F5D" w:rsidRDefault="002F1F5D" w14:paraId="6C0F4332" w14:textId="28805585">
            <w:pPr>
              <w:jc w:val="both"/>
              <w:rPr>
                <w:rFonts w:ascii="Verdana" w:hAnsi="Verdana"/>
                <w:lang w:val="es-CO"/>
              </w:rPr>
            </w:pPr>
            <w:r w:rsidRPr="00667578">
              <w:rPr>
                <w:rFonts w:ascii="Verdana" w:hAnsi="Verdana"/>
                <w:b/>
                <w:bCs/>
                <w:lang w:val="es-CO"/>
              </w:rPr>
              <w:t>Gestión de dependencias</w:t>
            </w:r>
          </w:p>
        </w:tc>
        <w:tc>
          <w:tcPr>
            <w:tcW w:w="2902" w:type="dxa"/>
            <w:vAlign w:val="center"/>
          </w:tcPr>
          <w:p w:rsidR="002F1F5D" w:rsidP="002F1F5D" w:rsidRDefault="002F1F5D" w14:paraId="2091D465" w14:textId="5E5D955F">
            <w:pPr>
              <w:jc w:val="both"/>
              <w:rPr>
                <w:rFonts w:ascii="Verdana" w:hAnsi="Verdana"/>
                <w:lang w:val="es-CO"/>
              </w:rPr>
            </w:pPr>
            <w:proofErr w:type="spellStart"/>
            <w:r w:rsidRPr="00667578">
              <w:rPr>
                <w:rFonts w:ascii="Verdana" w:hAnsi="Verdana"/>
                <w:lang w:val="es-CO"/>
              </w:rPr>
              <w:t>NuGet</w:t>
            </w:r>
            <w:proofErr w:type="spellEnd"/>
            <w:r w:rsidRPr="00667578">
              <w:rPr>
                <w:rFonts w:ascii="Verdana" w:hAnsi="Verdana"/>
                <w:lang w:val="es-CO"/>
              </w:rPr>
              <w:t xml:space="preserve"> (paquetes)</w:t>
            </w:r>
          </w:p>
        </w:tc>
        <w:tc>
          <w:tcPr>
            <w:tcW w:w="2902" w:type="dxa"/>
            <w:vAlign w:val="center"/>
          </w:tcPr>
          <w:p w:rsidR="002F1F5D" w:rsidP="002F1F5D" w:rsidRDefault="002F1F5D" w14:paraId="158DEAA7" w14:textId="47385758">
            <w:pPr>
              <w:jc w:val="both"/>
              <w:rPr>
                <w:rFonts w:ascii="Verdana" w:hAnsi="Verdana"/>
                <w:lang w:val="es-CO"/>
              </w:rPr>
            </w:pPr>
            <w:r w:rsidRPr="00667578">
              <w:rPr>
                <w:rFonts w:ascii="Verdana" w:hAnsi="Verdana"/>
                <w:lang w:val="es-CO"/>
              </w:rPr>
              <w:t xml:space="preserve">Maven, </w:t>
            </w:r>
            <w:proofErr w:type="spellStart"/>
            <w:r w:rsidRPr="00667578">
              <w:rPr>
                <w:rFonts w:ascii="Verdana" w:hAnsi="Verdana"/>
                <w:lang w:val="es-CO"/>
              </w:rPr>
              <w:t>Gradle</w:t>
            </w:r>
            <w:proofErr w:type="spellEnd"/>
            <w:r w:rsidRPr="00667578">
              <w:rPr>
                <w:rFonts w:ascii="Verdana" w:hAnsi="Verdana"/>
                <w:lang w:val="es-CO"/>
              </w:rPr>
              <w:t xml:space="preserve"> (dependencias externas)</w:t>
            </w:r>
          </w:p>
        </w:tc>
      </w:tr>
      <w:tr w:rsidR="0093243D" w:rsidTr="008864D2" w14:paraId="5659A27E" w14:textId="77777777">
        <w:tc>
          <w:tcPr>
            <w:tcW w:w="2901" w:type="dxa"/>
            <w:vAlign w:val="center"/>
          </w:tcPr>
          <w:p w:rsidRPr="00667578" w:rsidR="0093243D" w:rsidP="0093243D" w:rsidRDefault="0093243D" w14:paraId="4C7936BE" w14:textId="1F8F2EE7">
            <w:pPr>
              <w:jc w:val="both"/>
              <w:rPr>
                <w:rFonts w:ascii="Verdana" w:hAnsi="Verdana"/>
                <w:b/>
                <w:bCs/>
                <w:lang w:val="es-CO"/>
              </w:rPr>
            </w:pPr>
            <w:r w:rsidRPr="00667578">
              <w:rPr>
                <w:rFonts w:ascii="Verdana" w:hAnsi="Verdana"/>
                <w:b/>
                <w:bCs/>
                <w:lang w:val="es-CO"/>
              </w:rPr>
              <w:t>Uso común</w:t>
            </w:r>
          </w:p>
        </w:tc>
        <w:tc>
          <w:tcPr>
            <w:tcW w:w="2902" w:type="dxa"/>
            <w:vAlign w:val="center"/>
          </w:tcPr>
          <w:p w:rsidRPr="00667578" w:rsidR="0093243D" w:rsidP="0093243D" w:rsidRDefault="0093243D" w14:paraId="6135F9B4" w14:textId="5307170E">
            <w:pPr>
              <w:jc w:val="both"/>
              <w:rPr>
                <w:rFonts w:ascii="Verdana" w:hAnsi="Verdana"/>
                <w:lang w:val="es-CO"/>
              </w:rPr>
            </w:pPr>
            <w:r w:rsidRPr="00667578">
              <w:rPr>
                <w:rFonts w:ascii="Verdana" w:hAnsi="Verdana"/>
                <w:lang w:val="es-CO"/>
              </w:rPr>
              <w:t>Aplicaciones de escritorio, móviles (</w:t>
            </w:r>
            <w:proofErr w:type="spellStart"/>
            <w:r w:rsidRPr="00667578">
              <w:rPr>
                <w:rFonts w:ascii="Verdana" w:hAnsi="Verdana"/>
                <w:lang w:val="es-CO"/>
              </w:rPr>
              <w:t>Xamarin</w:t>
            </w:r>
            <w:proofErr w:type="spellEnd"/>
            <w:r w:rsidRPr="00667578">
              <w:rPr>
                <w:rFonts w:ascii="Verdana" w:hAnsi="Verdana"/>
                <w:lang w:val="es-CO"/>
              </w:rPr>
              <w:t>), servicios web</w:t>
            </w:r>
          </w:p>
        </w:tc>
        <w:tc>
          <w:tcPr>
            <w:tcW w:w="2902" w:type="dxa"/>
            <w:vAlign w:val="center"/>
          </w:tcPr>
          <w:p w:rsidRPr="00667578" w:rsidR="0093243D" w:rsidP="0093243D" w:rsidRDefault="0093243D" w14:paraId="6EB950B2" w14:textId="520C4455">
            <w:pPr>
              <w:jc w:val="both"/>
              <w:rPr>
                <w:rFonts w:ascii="Verdana" w:hAnsi="Verdana"/>
                <w:lang w:val="es-CO"/>
              </w:rPr>
            </w:pPr>
            <w:r w:rsidRPr="00667578">
              <w:rPr>
                <w:rFonts w:ascii="Verdana" w:hAnsi="Verdana"/>
                <w:lang w:val="es-CO"/>
              </w:rPr>
              <w:t>Aplicaciones empresariales, servicios web, aplicaciones móviles (Android)</w:t>
            </w:r>
          </w:p>
        </w:tc>
      </w:tr>
    </w:tbl>
    <w:p w:rsidRPr="00507344" w:rsidR="00507344" w:rsidP="00507344" w:rsidRDefault="00507344" w14:paraId="216D0CFF" w14:textId="77777777">
      <w:pPr>
        <w:ind w:left="349"/>
        <w:jc w:val="both"/>
        <w:rPr>
          <w:rFonts w:ascii="Verdana" w:hAnsi="Verdana"/>
          <w:lang w:val="es-CO"/>
        </w:rPr>
      </w:pPr>
    </w:p>
    <w:p w:rsidRPr="00C74053" w:rsidR="0023120F" w:rsidP="00896503" w:rsidRDefault="004738EE" w14:paraId="5F5CD0BA" w14:textId="33C5D537">
      <w:pPr>
        <w:pStyle w:val="Ttulo2"/>
        <w:rPr>
          <w:b/>
          <w:bCs/>
          <w:lang w:val="es-CO"/>
        </w:rPr>
      </w:pPr>
      <w:bookmarkStart w:name="_Toc237378391" w:id="73"/>
      <w:r>
        <w:rPr>
          <w:b/>
          <w:bCs/>
          <w:spacing w:val="-7"/>
          <w:lang w:val="es-CO"/>
        </w:rPr>
        <w:t>1</w:t>
      </w:r>
      <w:r w:rsidR="0071539C">
        <w:rPr>
          <w:b/>
          <w:bCs/>
          <w:spacing w:val="-7"/>
          <w:lang w:val="es-CO"/>
        </w:rPr>
        <w:t>4</w:t>
      </w:r>
      <w:r>
        <w:rPr>
          <w:b/>
          <w:bCs/>
          <w:spacing w:val="-7"/>
          <w:lang w:val="es-CO"/>
        </w:rPr>
        <w:t xml:space="preserve">.2. </w:t>
      </w:r>
      <w:r w:rsidRPr="00626123">
        <w:rPr>
          <w:b/>
          <w:bCs/>
          <w:spacing w:val="-7"/>
          <w:lang w:val="es-CO"/>
        </w:rPr>
        <w:t>Requisitos para desarrollar</w:t>
      </w:r>
      <w:bookmarkEnd w:id="73"/>
    </w:p>
    <w:p w:rsidRPr="0035042D" w:rsidR="00CC30C2" w:rsidP="00896503" w:rsidRDefault="00CC30C2" w14:paraId="47F1D4BE" w14:textId="3098DBB3">
      <w:pPr>
        <w:pStyle w:val="Ttulo3"/>
        <w:rPr>
          <w:b/>
          <w:bCs/>
          <w:lang w:val="es-CO"/>
        </w:rPr>
      </w:pPr>
      <w:bookmarkStart w:name="_Toc237378392" w:id="74"/>
      <w:r>
        <w:rPr>
          <w:b/>
          <w:bCs/>
          <w:spacing w:val="-7"/>
          <w:lang w:val="es-CO"/>
        </w:rPr>
        <w:t>1</w:t>
      </w:r>
      <w:r w:rsidR="0071539C">
        <w:rPr>
          <w:b/>
          <w:bCs/>
          <w:spacing w:val="-7"/>
          <w:lang w:val="es-CO"/>
        </w:rPr>
        <w:t>4</w:t>
      </w:r>
      <w:r>
        <w:rPr>
          <w:b/>
          <w:bCs/>
          <w:spacing w:val="-7"/>
          <w:lang w:val="es-CO"/>
        </w:rPr>
        <w:t>.2.1. Java</w:t>
      </w:r>
      <w:bookmarkEnd w:id="74"/>
    </w:p>
    <w:p w:rsidRPr="0035042D" w:rsidR="0035042D" w:rsidP="0035042D" w:rsidRDefault="0035042D" w14:paraId="27B77D47" w14:textId="1CFC81FF">
      <w:pPr>
        <w:jc w:val="both"/>
        <w:rPr>
          <w:rFonts w:ascii="Verdana" w:hAnsi="Verdana"/>
          <w:lang w:val="es-CO"/>
        </w:rPr>
      </w:pPr>
      <w:r w:rsidRPr="0035042D">
        <w:rPr>
          <w:rFonts w:ascii="Verdana" w:hAnsi="Verdana"/>
          <w:lang w:val="es-CO"/>
        </w:rPr>
        <w:t>Los requisitos de hardware para desarrollar en Java son similares a los de C#, aunque pueden variar dependiendo del tamaño y la complejidad del proyecto.</w:t>
      </w:r>
    </w:p>
    <w:p w:rsidRPr="0035042D" w:rsidR="0035042D" w:rsidP="0035042D" w:rsidRDefault="0035042D" w14:paraId="454DCD28" w14:textId="77777777">
      <w:pPr>
        <w:jc w:val="both"/>
        <w:rPr>
          <w:rFonts w:ascii="Verdana" w:hAnsi="Verdana"/>
          <w:b/>
          <w:bCs/>
          <w:lang w:val="es-CO"/>
        </w:rPr>
      </w:pPr>
      <w:r w:rsidRPr="0035042D">
        <w:rPr>
          <w:rFonts w:ascii="Verdana" w:hAnsi="Verdana"/>
          <w:b/>
          <w:bCs/>
          <w:lang w:val="es-CO"/>
        </w:rPr>
        <w:t>Procesador (CPU)</w:t>
      </w:r>
    </w:p>
    <w:p w:rsidRPr="0035042D" w:rsidR="0035042D" w:rsidP="0035042D" w:rsidRDefault="0035042D" w14:paraId="54C4527E" w14:textId="2D696606">
      <w:pPr>
        <w:pStyle w:val="Prrafodelista"/>
        <w:numPr>
          <w:ilvl w:val="1"/>
          <w:numId w:val="4"/>
        </w:numPr>
        <w:ind w:left="709"/>
        <w:jc w:val="both"/>
        <w:rPr>
          <w:rFonts w:ascii="Verdana" w:hAnsi="Verdana"/>
          <w:lang w:val="es-CO"/>
        </w:rPr>
      </w:pPr>
      <w:r w:rsidRPr="00FA6121">
        <w:rPr>
          <w:rFonts w:ascii="Verdana" w:hAnsi="Verdana"/>
          <w:b/>
          <w:bCs/>
          <w:lang w:val="es-CO"/>
        </w:rPr>
        <w:t>Mínimo</w:t>
      </w:r>
      <w:r w:rsidRPr="0035042D">
        <w:rPr>
          <w:rFonts w:ascii="Verdana" w:hAnsi="Verdana"/>
          <w:lang w:val="es-CO"/>
        </w:rPr>
        <w:t>: Procesador de 1.8 GHz o superior (dual-</w:t>
      </w:r>
      <w:proofErr w:type="spellStart"/>
      <w:r w:rsidRPr="0035042D">
        <w:rPr>
          <w:rFonts w:ascii="Verdana" w:hAnsi="Verdana"/>
          <w:lang w:val="es-CO"/>
        </w:rPr>
        <w:t>core</w:t>
      </w:r>
      <w:proofErr w:type="spellEnd"/>
      <w:r w:rsidRPr="0035042D">
        <w:rPr>
          <w:rFonts w:ascii="Verdana" w:hAnsi="Verdana"/>
          <w:lang w:val="es-CO"/>
        </w:rPr>
        <w:t xml:space="preserve"> es adecuado para muchos proyectos pequeños).</w:t>
      </w:r>
    </w:p>
    <w:p w:rsidRPr="0035042D" w:rsidR="0035042D" w:rsidP="0035042D" w:rsidRDefault="0035042D" w14:paraId="5B0CC7D3" w14:textId="79C98F4C">
      <w:pPr>
        <w:pStyle w:val="Prrafodelista"/>
        <w:numPr>
          <w:ilvl w:val="1"/>
          <w:numId w:val="4"/>
        </w:numPr>
        <w:ind w:left="709"/>
        <w:jc w:val="both"/>
        <w:rPr>
          <w:rFonts w:ascii="Verdana" w:hAnsi="Verdana"/>
          <w:lang w:val="es-CO"/>
        </w:rPr>
      </w:pPr>
      <w:r w:rsidRPr="00FA6121">
        <w:rPr>
          <w:rFonts w:ascii="Verdana" w:hAnsi="Verdana"/>
          <w:b/>
          <w:bCs/>
          <w:lang w:val="es-CO"/>
        </w:rPr>
        <w:t>Recomendado</w:t>
      </w:r>
      <w:r w:rsidRPr="0035042D">
        <w:rPr>
          <w:rFonts w:ascii="Verdana" w:hAnsi="Verdana"/>
          <w:lang w:val="es-CO"/>
        </w:rPr>
        <w:t>: Procesador de múltiples núcleos (Intel i5/i7 o AMD Ryzen) para manejar compilaciones y ejecución de proyectos más grandes.</w:t>
      </w:r>
    </w:p>
    <w:p w:rsidRPr="0035042D" w:rsidR="0035042D" w:rsidP="0035042D" w:rsidRDefault="0035042D" w14:paraId="145ABD80" w14:textId="77777777">
      <w:pPr>
        <w:jc w:val="both"/>
        <w:rPr>
          <w:rFonts w:ascii="Verdana" w:hAnsi="Verdana"/>
          <w:b/>
          <w:bCs/>
          <w:lang w:val="es-CO"/>
        </w:rPr>
      </w:pPr>
      <w:r w:rsidRPr="0035042D">
        <w:rPr>
          <w:rFonts w:ascii="Verdana" w:hAnsi="Verdana"/>
          <w:b/>
          <w:bCs/>
          <w:lang w:val="es-CO"/>
        </w:rPr>
        <w:t>Memoria RAM</w:t>
      </w:r>
    </w:p>
    <w:p w:rsidRPr="0035042D" w:rsidR="0035042D" w:rsidP="0035042D" w:rsidRDefault="0035042D" w14:paraId="782494CA" w14:textId="5A02DC6F">
      <w:pPr>
        <w:pStyle w:val="Prrafodelista"/>
        <w:numPr>
          <w:ilvl w:val="1"/>
          <w:numId w:val="4"/>
        </w:numPr>
        <w:ind w:left="709"/>
        <w:jc w:val="both"/>
        <w:rPr>
          <w:rFonts w:ascii="Verdana" w:hAnsi="Verdana"/>
          <w:lang w:val="es-CO"/>
        </w:rPr>
      </w:pPr>
      <w:r w:rsidRPr="00BB146E">
        <w:rPr>
          <w:rFonts w:ascii="Verdana" w:hAnsi="Verdana"/>
          <w:b/>
          <w:bCs/>
          <w:lang w:val="es-CO"/>
        </w:rPr>
        <w:t>Mínimo</w:t>
      </w:r>
      <w:r w:rsidRPr="0035042D">
        <w:rPr>
          <w:rFonts w:ascii="Verdana" w:hAnsi="Verdana"/>
          <w:lang w:val="es-CO"/>
        </w:rPr>
        <w:t>: 4 GB de RAM.</w:t>
      </w:r>
    </w:p>
    <w:p w:rsidRPr="0035042D" w:rsidR="0035042D" w:rsidP="0035042D" w:rsidRDefault="0035042D" w14:paraId="25AE6CEB" w14:textId="6F13BBF2">
      <w:pPr>
        <w:pStyle w:val="Prrafodelista"/>
        <w:numPr>
          <w:ilvl w:val="1"/>
          <w:numId w:val="4"/>
        </w:numPr>
        <w:ind w:left="709"/>
        <w:jc w:val="both"/>
        <w:rPr>
          <w:rFonts w:ascii="Verdana" w:hAnsi="Verdana"/>
          <w:lang w:val="es-CO"/>
        </w:rPr>
      </w:pPr>
      <w:r w:rsidRPr="00BB146E">
        <w:rPr>
          <w:rFonts w:ascii="Verdana" w:hAnsi="Verdana"/>
          <w:b/>
          <w:bCs/>
          <w:lang w:val="es-CO"/>
        </w:rPr>
        <w:t>Recomendado</w:t>
      </w:r>
      <w:r w:rsidRPr="0035042D">
        <w:rPr>
          <w:rFonts w:ascii="Verdana" w:hAnsi="Verdana"/>
          <w:lang w:val="es-CO"/>
        </w:rPr>
        <w:t>: 8 GB o más de RAM si se usan herramientas pesadas o si se desarrollan aplicaciones grandes o con múltiples dependencias.</w:t>
      </w:r>
    </w:p>
    <w:p w:rsidRPr="0035042D" w:rsidR="0035042D" w:rsidP="0035042D" w:rsidRDefault="0035042D" w14:paraId="2F952CEB" w14:textId="77777777">
      <w:pPr>
        <w:jc w:val="both"/>
        <w:rPr>
          <w:rFonts w:ascii="Verdana" w:hAnsi="Verdana"/>
          <w:b/>
          <w:bCs/>
          <w:lang w:val="es-CO"/>
        </w:rPr>
      </w:pPr>
      <w:r w:rsidRPr="0035042D">
        <w:rPr>
          <w:rFonts w:ascii="Verdana" w:hAnsi="Verdana"/>
          <w:b/>
          <w:bCs/>
          <w:lang w:val="es-CO"/>
        </w:rPr>
        <w:t>Espacio en Disco Duro</w:t>
      </w:r>
    </w:p>
    <w:p w:rsidRPr="0035042D" w:rsidR="0035042D" w:rsidP="0035042D" w:rsidRDefault="0035042D" w14:paraId="08E8FA08" w14:textId="22730224">
      <w:pPr>
        <w:pStyle w:val="Prrafodelista"/>
        <w:numPr>
          <w:ilvl w:val="1"/>
          <w:numId w:val="4"/>
        </w:numPr>
        <w:ind w:left="709"/>
        <w:jc w:val="both"/>
        <w:rPr>
          <w:rFonts w:ascii="Verdana" w:hAnsi="Verdana"/>
          <w:lang w:val="es-CO"/>
        </w:rPr>
      </w:pPr>
      <w:r w:rsidRPr="00973505">
        <w:rPr>
          <w:rFonts w:ascii="Verdana" w:hAnsi="Verdana"/>
          <w:b/>
          <w:bCs/>
          <w:lang w:val="es-CO"/>
        </w:rPr>
        <w:t>Mínimo</w:t>
      </w:r>
      <w:r w:rsidRPr="0035042D">
        <w:rPr>
          <w:rFonts w:ascii="Verdana" w:hAnsi="Verdana"/>
          <w:lang w:val="es-CO"/>
        </w:rPr>
        <w:t>: 2 GB de espacio libre para el JDK y herramientas básicas.</w:t>
      </w:r>
    </w:p>
    <w:p w:rsidRPr="0035042D" w:rsidR="0035042D" w:rsidP="0035042D" w:rsidRDefault="0035042D" w14:paraId="0670E644" w14:textId="79B1A7F9">
      <w:pPr>
        <w:pStyle w:val="Prrafodelista"/>
        <w:numPr>
          <w:ilvl w:val="1"/>
          <w:numId w:val="4"/>
        </w:numPr>
        <w:ind w:left="709"/>
        <w:jc w:val="both"/>
        <w:rPr>
          <w:rFonts w:ascii="Verdana" w:hAnsi="Verdana"/>
          <w:lang w:val="es-CO"/>
        </w:rPr>
      </w:pPr>
      <w:r w:rsidRPr="00973505">
        <w:rPr>
          <w:rFonts w:ascii="Verdana" w:hAnsi="Verdana"/>
          <w:b/>
          <w:bCs/>
          <w:lang w:val="es-CO"/>
        </w:rPr>
        <w:t>Recomendado</w:t>
      </w:r>
      <w:r w:rsidRPr="0035042D">
        <w:rPr>
          <w:rFonts w:ascii="Verdana" w:hAnsi="Verdana"/>
          <w:lang w:val="es-CO"/>
        </w:rPr>
        <w:t xml:space="preserve">: 10 GB o más si planeas trabajar con aplicaciones empresariales grandes, </w:t>
      </w:r>
      <w:proofErr w:type="spellStart"/>
      <w:r w:rsidRPr="0035042D">
        <w:rPr>
          <w:rFonts w:ascii="Verdana" w:hAnsi="Verdana"/>
          <w:lang w:val="es-CO"/>
        </w:rPr>
        <w:t>frameworks</w:t>
      </w:r>
      <w:proofErr w:type="spellEnd"/>
      <w:r w:rsidRPr="0035042D">
        <w:rPr>
          <w:rFonts w:ascii="Verdana" w:hAnsi="Verdana"/>
          <w:lang w:val="es-CO"/>
        </w:rPr>
        <w:t xml:space="preserve"> como Spring, bases de datos locales, y otros recursos.</w:t>
      </w:r>
    </w:p>
    <w:p w:rsidRPr="0035042D" w:rsidR="0035042D" w:rsidP="0035042D" w:rsidRDefault="0035042D" w14:paraId="343E79D3" w14:textId="77777777">
      <w:pPr>
        <w:jc w:val="both"/>
        <w:rPr>
          <w:rFonts w:ascii="Verdana" w:hAnsi="Verdana"/>
          <w:b/>
          <w:bCs/>
          <w:lang w:val="es-CO"/>
        </w:rPr>
      </w:pPr>
      <w:r w:rsidRPr="0035042D">
        <w:rPr>
          <w:rFonts w:ascii="Verdana" w:hAnsi="Verdana"/>
          <w:b/>
          <w:bCs/>
          <w:lang w:val="es-CO"/>
        </w:rPr>
        <w:t>Tarjeta Gráfica</w:t>
      </w:r>
    </w:p>
    <w:p w:rsidRPr="00900FE0" w:rsidR="0035042D" w:rsidP="00896503" w:rsidRDefault="0035042D" w14:paraId="5BD45331" w14:textId="77777777">
      <w:pPr>
        <w:pStyle w:val="Prrafodelista"/>
        <w:numPr>
          <w:ilvl w:val="0"/>
          <w:numId w:val="22"/>
        </w:numPr>
        <w:ind w:left="709"/>
        <w:jc w:val="both"/>
        <w:rPr>
          <w:rFonts w:ascii="Verdana" w:hAnsi="Verdana"/>
          <w:lang w:val="es-CO"/>
        </w:rPr>
      </w:pPr>
      <w:r w:rsidRPr="00900FE0">
        <w:rPr>
          <w:rFonts w:ascii="Verdana" w:hAnsi="Verdana"/>
          <w:b/>
          <w:bCs/>
          <w:lang w:val="es-CO"/>
        </w:rPr>
        <w:t>Mínimo</w:t>
      </w:r>
      <w:r w:rsidRPr="00900FE0">
        <w:rPr>
          <w:rFonts w:ascii="Verdana" w:hAnsi="Verdana"/>
          <w:lang w:val="es-CO"/>
        </w:rPr>
        <w:t>: Los gráficos integrados son suficientes para Java.</w:t>
      </w:r>
    </w:p>
    <w:p w:rsidR="0035042D" w:rsidP="00896503" w:rsidRDefault="0035042D" w14:paraId="34EB9A14" w14:textId="7B8859D6">
      <w:pPr>
        <w:pStyle w:val="Prrafodelista"/>
        <w:numPr>
          <w:ilvl w:val="0"/>
          <w:numId w:val="22"/>
        </w:numPr>
        <w:ind w:left="709"/>
        <w:jc w:val="both"/>
        <w:rPr>
          <w:rFonts w:ascii="Verdana" w:hAnsi="Verdana"/>
          <w:lang w:val="es-CO"/>
        </w:rPr>
      </w:pPr>
      <w:r w:rsidRPr="00900FE0">
        <w:rPr>
          <w:rFonts w:ascii="Verdana" w:hAnsi="Verdana"/>
          <w:b/>
          <w:bCs/>
          <w:lang w:val="es-CO"/>
        </w:rPr>
        <w:t>Recomendado</w:t>
      </w:r>
      <w:r w:rsidRPr="00900FE0">
        <w:rPr>
          <w:rFonts w:ascii="Verdana" w:hAnsi="Verdana"/>
          <w:lang w:val="es-CO"/>
        </w:rPr>
        <w:t>: No se requiere una GPU dedicada, a menos que trabajes con aplicaciones gráficas intensivas.</w:t>
      </w:r>
    </w:p>
    <w:p w:rsidRPr="00B04F27" w:rsidR="00CC30C2" w:rsidP="00896503" w:rsidRDefault="00CC30C2" w14:paraId="6D164267" w14:textId="3F2C4F5A">
      <w:pPr>
        <w:pStyle w:val="Ttulo3"/>
        <w:rPr>
          <w:b/>
          <w:bCs/>
          <w:lang w:val="es-CO"/>
        </w:rPr>
      </w:pPr>
      <w:bookmarkStart w:name="_Toc237378393" w:id="75"/>
      <w:r>
        <w:rPr>
          <w:b/>
          <w:bCs/>
          <w:spacing w:val="-7"/>
          <w:lang w:val="es-CO"/>
        </w:rPr>
        <w:t>1</w:t>
      </w:r>
      <w:r w:rsidR="0071539C">
        <w:rPr>
          <w:b/>
          <w:bCs/>
          <w:spacing w:val="-7"/>
          <w:lang w:val="es-CO"/>
        </w:rPr>
        <w:t>4</w:t>
      </w:r>
      <w:r>
        <w:rPr>
          <w:b/>
          <w:bCs/>
          <w:spacing w:val="-7"/>
          <w:lang w:val="es-CO"/>
        </w:rPr>
        <w:t>.2.2. C#</w:t>
      </w:r>
      <w:bookmarkEnd w:id="75"/>
    </w:p>
    <w:p w:rsidRPr="00900FE0" w:rsidR="00900FE0" w:rsidP="00900FE0" w:rsidRDefault="00900FE0" w14:paraId="6F058940" w14:textId="20FC5DCC">
      <w:pPr>
        <w:jc w:val="both"/>
        <w:rPr>
          <w:rFonts w:ascii="Verdana" w:hAnsi="Verdana"/>
          <w:lang w:val="es-CO"/>
        </w:rPr>
      </w:pPr>
      <w:r w:rsidRPr="00900FE0">
        <w:rPr>
          <w:rFonts w:ascii="Verdana" w:hAnsi="Verdana"/>
          <w:lang w:val="es-CO"/>
        </w:rPr>
        <w:t xml:space="preserve">Para el entorno de desarrollo de </w:t>
      </w:r>
      <w:r>
        <w:rPr>
          <w:rFonts w:ascii="Verdana" w:hAnsi="Verdana"/>
          <w:lang w:val="es-CO"/>
        </w:rPr>
        <w:t>C</w:t>
      </w:r>
      <w:r w:rsidRPr="00900FE0">
        <w:rPr>
          <w:rFonts w:ascii="Verdana" w:hAnsi="Verdana"/>
          <w:lang w:val="es-CO"/>
        </w:rPr>
        <w:t># no se requieren especificaciones extremadamente altas, pero si lo suficientemente capaces de poder compilar y/o ejecutar un proyecto.</w:t>
      </w:r>
    </w:p>
    <w:p w:rsidRPr="00900FE0" w:rsidR="00900FE0" w:rsidP="00900FE0" w:rsidRDefault="00900FE0" w14:paraId="426F4599" w14:textId="77777777">
      <w:pPr>
        <w:jc w:val="both"/>
        <w:rPr>
          <w:rFonts w:ascii="Verdana" w:hAnsi="Verdana"/>
          <w:b/>
          <w:bCs/>
          <w:lang w:val="es-CO"/>
        </w:rPr>
      </w:pPr>
      <w:r w:rsidRPr="00900FE0">
        <w:rPr>
          <w:rFonts w:ascii="Verdana" w:hAnsi="Verdana"/>
          <w:b/>
          <w:bCs/>
          <w:lang w:val="es-CO"/>
        </w:rPr>
        <w:t>Procesador (CPU)</w:t>
      </w:r>
    </w:p>
    <w:p w:rsidRPr="00900FE0" w:rsidR="00900FE0" w:rsidP="00900FE0" w:rsidRDefault="00900FE0" w14:paraId="41CDE768" w14:textId="7DE8624A">
      <w:pPr>
        <w:pStyle w:val="Prrafodelista"/>
        <w:numPr>
          <w:ilvl w:val="1"/>
          <w:numId w:val="4"/>
        </w:numPr>
        <w:ind w:left="709"/>
        <w:jc w:val="both"/>
        <w:rPr>
          <w:rFonts w:ascii="Verdana" w:hAnsi="Verdana"/>
          <w:lang w:val="es-CO"/>
        </w:rPr>
      </w:pPr>
      <w:r w:rsidRPr="00AF4EBE">
        <w:rPr>
          <w:rFonts w:ascii="Verdana" w:hAnsi="Verdana"/>
          <w:b/>
          <w:bCs/>
          <w:lang w:val="es-CO"/>
        </w:rPr>
        <w:t>Mínimo</w:t>
      </w:r>
      <w:r w:rsidRPr="00900FE0">
        <w:rPr>
          <w:rFonts w:ascii="Verdana" w:hAnsi="Verdana"/>
          <w:lang w:val="es-CO"/>
        </w:rPr>
        <w:t>: Procesador de 1.8 GHz o superior (Dual-</w:t>
      </w:r>
      <w:proofErr w:type="spellStart"/>
      <w:r w:rsidRPr="00900FE0">
        <w:rPr>
          <w:rFonts w:ascii="Verdana" w:hAnsi="Verdana"/>
          <w:lang w:val="es-CO"/>
        </w:rPr>
        <w:t>core</w:t>
      </w:r>
      <w:proofErr w:type="spellEnd"/>
      <w:r w:rsidRPr="00900FE0">
        <w:rPr>
          <w:rFonts w:ascii="Verdana" w:hAnsi="Verdana"/>
          <w:lang w:val="es-CO"/>
        </w:rPr>
        <w:t xml:space="preserve"> o más recomendado).</w:t>
      </w:r>
    </w:p>
    <w:p w:rsidRPr="00900FE0" w:rsidR="00900FE0" w:rsidP="00900FE0" w:rsidRDefault="00900FE0" w14:paraId="34D1EFCE" w14:textId="23859843">
      <w:pPr>
        <w:pStyle w:val="Prrafodelista"/>
        <w:numPr>
          <w:ilvl w:val="1"/>
          <w:numId w:val="4"/>
        </w:numPr>
        <w:ind w:left="709"/>
        <w:jc w:val="both"/>
        <w:rPr>
          <w:rFonts w:ascii="Verdana" w:hAnsi="Verdana"/>
          <w:lang w:val="es-CO"/>
        </w:rPr>
      </w:pPr>
      <w:r w:rsidRPr="00AF4EBE">
        <w:rPr>
          <w:rFonts w:ascii="Verdana" w:hAnsi="Verdana"/>
          <w:b/>
          <w:bCs/>
          <w:lang w:val="es-CO"/>
        </w:rPr>
        <w:t>Recomendado</w:t>
      </w:r>
      <w:r w:rsidRPr="00900FE0">
        <w:rPr>
          <w:rFonts w:ascii="Verdana" w:hAnsi="Verdana"/>
          <w:lang w:val="es-CO"/>
        </w:rPr>
        <w:t>: Procesador de múltiples núcleos (Intel i5/i7 o AMD Ryzen), para un rendimiento más fluido al compilar y ejecutar grandes proyectos.</w:t>
      </w:r>
    </w:p>
    <w:p w:rsidRPr="00900FE0" w:rsidR="00900FE0" w:rsidP="00900FE0" w:rsidRDefault="00900FE0" w14:paraId="74E97E43" w14:textId="77777777">
      <w:pPr>
        <w:jc w:val="both"/>
        <w:rPr>
          <w:rFonts w:ascii="Verdana" w:hAnsi="Verdana"/>
          <w:b/>
          <w:bCs/>
          <w:lang w:val="es-CO"/>
        </w:rPr>
      </w:pPr>
      <w:r w:rsidRPr="00900FE0">
        <w:rPr>
          <w:rFonts w:ascii="Verdana" w:hAnsi="Verdana"/>
          <w:b/>
          <w:bCs/>
          <w:lang w:val="es-CO"/>
        </w:rPr>
        <w:t>Memoria RAM</w:t>
      </w:r>
    </w:p>
    <w:p w:rsidRPr="00900FE0" w:rsidR="00900FE0" w:rsidP="00900FE0" w:rsidRDefault="00900FE0" w14:paraId="3C9DB4AB" w14:textId="7441A139">
      <w:pPr>
        <w:pStyle w:val="Prrafodelista"/>
        <w:numPr>
          <w:ilvl w:val="1"/>
          <w:numId w:val="4"/>
        </w:numPr>
        <w:ind w:left="709"/>
        <w:jc w:val="both"/>
        <w:rPr>
          <w:rFonts w:ascii="Verdana" w:hAnsi="Verdana"/>
          <w:lang w:val="es-CO"/>
        </w:rPr>
      </w:pPr>
      <w:r w:rsidRPr="009B605E">
        <w:rPr>
          <w:rFonts w:ascii="Verdana" w:hAnsi="Verdana"/>
          <w:b/>
          <w:bCs/>
          <w:lang w:val="es-CO"/>
        </w:rPr>
        <w:t>Mínimo</w:t>
      </w:r>
      <w:r w:rsidRPr="00900FE0">
        <w:rPr>
          <w:rFonts w:ascii="Verdana" w:hAnsi="Verdana"/>
          <w:lang w:val="es-CO"/>
        </w:rPr>
        <w:t>: 4 GB de RAM.</w:t>
      </w:r>
    </w:p>
    <w:p w:rsidRPr="00900FE0" w:rsidR="00900FE0" w:rsidP="00900FE0" w:rsidRDefault="00900FE0" w14:paraId="0119E98F" w14:textId="0BAA39B1">
      <w:pPr>
        <w:pStyle w:val="Prrafodelista"/>
        <w:numPr>
          <w:ilvl w:val="1"/>
          <w:numId w:val="4"/>
        </w:numPr>
        <w:ind w:left="709"/>
        <w:jc w:val="both"/>
        <w:rPr>
          <w:rFonts w:ascii="Verdana" w:hAnsi="Verdana"/>
          <w:lang w:val="es-CO"/>
        </w:rPr>
      </w:pPr>
      <w:r w:rsidRPr="009B605E">
        <w:rPr>
          <w:rFonts w:ascii="Verdana" w:hAnsi="Verdana"/>
          <w:b/>
          <w:bCs/>
          <w:lang w:val="es-CO"/>
        </w:rPr>
        <w:t>Recomendado</w:t>
      </w:r>
      <w:r w:rsidRPr="00900FE0">
        <w:rPr>
          <w:rFonts w:ascii="Verdana" w:hAnsi="Verdana"/>
          <w:lang w:val="es-CO"/>
        </w:rPr>
        <w:t xml:space="preserve">: 8 GB de RAM o más para un desarrollo más eficiente, especialmente si usas aplicaciones más pesadas o múltiples instancias de </w:t>
      </w:r>
      <w:proofErr w:type="spellStart"/>
      <w:r w:rsidRPr="00900FE0">
        <w:rPr>
          <w:rFonts w:ascii="Verdana" w:hAnsi="Verdana"/>
          <w:lang w:val="es-CO"/>
        </w:rPr>
        <w:t>IDEs</w:t>
      </w:r>
      <w:proofErr w:type="spellEnd"/>
      <w:r w:rsidRPr="00900FE0">
        <w:rPr>
          <w:rFonts w:ascii="Verdana" w:hAnsi="Verdana"/>
          <w:lang w:val="es-CO"/>
        </w:rPr>
        <w:t xml:space="preserve"> y simuladores/emuladores.</w:t>
      </w:r>
    </w:p>
    <w:p w:rsidRPr="00900FE0" w:rsidR="00900FE0" w:rsidP="00900FE0" w:rsidRDefault="00900FE0" w14:paraId="5A21C4C6" w14:textId="77777777">
      <w:pPr>
        <w:jc w:val="both"/>
        <w:rPr>
          <w:rFonts w:ascii="Verdana" w:hAnsi="Verdana"/>
          <w:b/>
          <w:bCs/>
          <w:lang w:val="es-CO"/>
        </w:rPr>
      </w:pPr>
      <w:r w:rsidRPr="00900FE0">
        <w:rPr>
          <w:rFonts w:ascii="Verdana" w:hAnsi="Verdana"/>
          <w:b/>
          <w:bCs/>
          <w:lang w:val="es-CO"/>
        </w:rPr>
        <w:t>Espacio en Disco Duro</w:t>
      </w:r>
    </w:p>
    <w:p w:rsidRPr="00900FE0" w:rsidR="00900FE0" w:rsidP="00900FE0" w:rsidRDefault="00900FE0" w14:paraId="5C86D81D" w14:textId="5B0B7966">
      <w:pPr>
        <w:pStyle w:val="Prrafodelista"/>
        <w:numPr>
          <w:ilvl w:val="1"/>
          <w:numId w:val="4"/>
        </w:numPr>
        <w:ind w:left="709"/>
        <w:jc w:val="both"/>
        <w:rPr>
          <w:rFonts w:ascii="Verdana" w:hAnsi="Verdana"/>
          <w:lang w:val="es-CO"/>
        </w:rPr>
      </w:pPr>
      <w:r w:rsidRPr="0091548D">
        <w:rPr>
          <w:rFonts w:ascii="Verdana" w:hAnsi="Verdana"/>
          <w:b/>
          <w:bCs/>
          <w:lang w:val="es-CO"/>
        </w:rPr>
        <w:t>Mínimo</w:t>
      </w:r>
      <w:r w:rsidRPr="00900FE0">
        <w:rPr>
          <w:rFonts w:ascii="Verdana" w:hAnsi="Verdana"/>
          <w:lang w:val="es-CO"/>
        </w:rPr>
        <w:t>: 4 GB de espacio libre en disco para la instalación de herramientas básicas.</w:t>
      </w:r>
    </w:p>
    <w:p w:rsidRPr="00900FE0" w:rsidR="00900FE0" w:rsidP="00900FE0" w:rsidRDefault="00900FE0" w14:paraId="5CDB2B7B" w14:textId="7CDFE772">
      <w:pPr>
        <w:pStyle w:val="Prrafodelista"/>
        <w:numPr>
          <w:ilvl w:val="1"/>
          <w:numId w:val="4"/>
        </w:numPr>
        <w:ind w:left="709"/>
        <w:jc w:val="both"/>
        <w:rPr>
          <w:rFonts w:ascii="Verdana" w:hAnsi="Verdana"/>
          <w:lang w:val="es-CO"/>
        </w:rPr>
      </w:pPr>
      <w:r w:rsidRPr="0091548D">
        <w:rPr>
          <w:rFonts w:ascii="Verdana" w:hAnsi="Verdana"/>
          <w:b/>
          <w:bCs/>
          <w:lang w:val="es-CO"/>
        </w:rPr>
        <w:t>Recomendado</w:t>
      </w:r>
      <w:r w:rsidRPr="00900FE0">
        <w:rPr>
          <w:rFonts w:ascii="Verdana" w:hAnsi="Verdana"/>
          <w:lang w:val="es-CO"/>
        </w:rPr>
        <w:t xml:space="preserve">: 10 GB o más de espacio libre si planeas usar múltiples herramientas y bibliotecas de </w:t>
      </w:r>
      <w:proofErr w:type="spellStart"/>
      <w:r w:rsidRPr="00900FE0">
        <w:rPr>
          <w:rFonts w:ascii="Verdana" w:hAnsi="Verdana"/>
          <w:lang w:val="es-CO"/>
        </w:rPr>
        <w:t>NuGet</w:t>
      </w:r>
      <w:proofErr w:type="spellEnd"/>
      <w:r w:rsidRPr="00900FE0">
        <w:rPr>
          <w:rFonts w:ascii="Verdana" w:hAnsi="Verdana"/>
          <w:lang w:val="es-CO"/>
        </w:rPr>
        <w:t>.</w:t>
      </w:r>
    </w:p>
    <w:p w:rsidRPr="00900FE0" w:rsidR="00900FE0" w:rsidP="00900FE0" w:rsidRDefault="00900FE0" w14:paraId="5F1FEFD7" w14:textId="77777777">
      <w:pPr>
        <w:jc w:val="both"/>
        <w:rPr>
          <w:rFonts w:ascii="Verdana" w:hAnsi="Verdana"/>
          <w:b/>
          <w:bCs/>
          <w:lang w:val="es-CO"/>
        </w:rPr>
      </w:pPr>
      <w:r w:rsidRPr="00900FE0">
        <w:rPr>
          <w:rFonts w:ascii="Verdana" w:hAnsi="Verdana"/>
          <w:b/>
          <w:bCs/>
          <w:lang w:val="es-CO"/>
        </w:rPr>
        <w:t>Tarjeta Gráfica</w:t>
      </w:r>
    </w:p>
    <w:p w:rsidRPr="00900FE0" w:rsidR="00900FE0" w:rsidP="00900FE0" w:rsidRDefault="00900FE0" w14:paraId="6740E2FF" w14:textId="4ED6BE73">
      <w:pPr>
        <w:pStyle w:val="Prrafodelista"/>
        <w:numPr>
          <w:ilvl w:val="1"/>
          <w:numId w:val="4"/>
        </w:numPr>
        <w:ind w:left="709"/>
        <w:jc w:val="both"/>
        <w:rPr>
          <w:rFonts w:ascii="Verdana" w:hAnsi="Verdana"/>
          <w:lang w:val="es-CO"/>
        </w:rPr>
      </w:pPr>
      <w:r w:rsidRPr="00900FE0">
        <w:rPr>
          <w:rFonts w:ascii="Verdana" w:hAnsi="Verdana"/>
          <w:b/>
          <w:bCs/>
          <w:lang w:val="es-CO"/>
        </w:rPr>
        <w:t>Mínimo</w:t>
      </w:r>
      <w:r w:rsidRPr="00900FE0">
        <w:rPr>
          <w:rFonts w:ascii="Verdana" w:hAnsi="Verdana"/>
          <w:lang w:val="es-CO"/>
        </w:rPr>
        <w:t>: Gráficos integrados (No es esencial para la mayoría de los proyectos, pero una GPU dedicada puede mejorar la experiencia visual de aplicaciones).</w:t>
      </w:r>
    </w:p>
    <w:p w:rsidR="00B04F27" w:rsidP="00900FE0" w:rsidRDefault="00900FE0" w14:paraId="6075DDDD" w14:textId="00BA4B7B">
      <w:pPr>
        <w:pStyle w:val="Prrafodelista"/>
        <w:numPr>
          <w:ilvl w:val="1"/>
          <w:numId w:val="4"/>
        </w:numPr>
        <w:ind w:left="709"/>
        <w:jc w:val="both"/>
        <w:rPr>
          <w:rFonts w:ascii="Verdana" w:hAnsi="Verdana"/>
          <w:lang w:val="es-CO"/>
        </w:rPr>
      </w:pPr>
      <w:r w:rsidRPr="00900FE0">
        <w:rPr>
          <w:rFonts w:ascii="Verdana" w:hAnsi="Verdana"/>
          <w:b/>
          <w:bCs/>
          <w:lang w:val="es-CO"/>
        </w:rPr>
        <w:t>Recomendado</w:t>
      </w:r>
      <w:r w:rsidRPr="00900FE0">
        <w:rPr>
          <w:rFonts w:ascii="Verdana" w:hAnsi="Verdana"/>
          <w:lang w:val="es-CO"/>
        </w:rPr>
        <w:t>: No es necesario, salvo si trabajas con aplicaciones que requieren gráficos 3D o procesamiento pesado (por ejemplo, videojuegos o software de diseño).</w:t>
      </w:r>
    </w:p>
    <w:p w:rsidRPr="00C74053" w:rsidR="00C74053" w:rsidP="00C74053" w:rsidRDefault="00C74053" w14:paraId="3B6E9272" w14:textId="77777777">
      <w:pPr>
        <w:ind w:left="349"/>
        <w:jc w:val="both"/>
        <w:rPr>
          <w:rFonts w:ascii="Verdana" w:hAnsi="Verdana"/>
          <w:lang w:val="es-CO"/>
        </w:rPr>
      </w:pPr>
    </w:p>
    <w:tbl>
      <w:tblPr>
        <w:tblStyle w:val="Tablaconcuadrcula"/>
        <w:tblW w:w="0" w:type="auto"/>
        <w:tblInd w:w="38" w:type="dxa"/>
        <w:tblLook w:val="04A0" w:firstRow="1" w:lastRow="0" w:firstColumn="1" w:lastColumn="0" w:noHBand="0" w:noVBand="1"/>
      </w:tblPr>
      <w:tblGrid>
        <w:gridCol w:w="2936"/>
        <w:gridCol w:w="2927"/>
        <w:gridCol w:w="2927"/>
      </w:tblGrid>
      <w:tr w:rsidR="00D14B33" w:rsidTr="00C5064C" w14:paraId="72614F99" w14:textId="77777777">
        <w:tc>
          <w:tcPr>
            <w:tcW w:w="2992" w:type="dxa"/>
            <w:vAlign w:val="center"/>
          </w:tcPr>
          <w:p w:rsidR="00D14B33" w:rsidP="00D14B33" w:rsidRDefault="00D14B33" w14:paraId="54491E9A" w14:textId="37CD128C">
            <w:pPr>
              <w:jc w:val="center"/>
              <w:rPr>
                <w:rFonts w:ascii="Verdana" w:hAnsi="Verdana"/>
                <w:lang w:val="es-CO"/>
              </w:rPr>
            </w:pPr>
            <w:r w:rsidRPr="00423A3A">
              <w:rPr>
                <w:rFonts w:ascii="Verdana" w:hAnsi="Verdana"/>
                <w:b/>
                <w:bCs/>
                <w:spacing w:val="-7"/>
                <w:lang w:val="es-CO"/>
              </w:rPr>
              <w:t>Requisito</w:t>
            </w:r>
          </w:p>
        </w:tc>
        <w:tc>
          <w:tcPr>
            <w:tcW w:w="2993" w:type="dxa"/>
            <w:vAlign w:val="center"/>
          </w:tcPr>
          <w:p w:rsidR="00D14B33" w:rsidP="00D14B33" w:rsidRDefault="00D14B33" w14:paraId="1427DE21" w14:textId="514D5302">
            <w:pPr>
              <w:jc w:val="center"/>
              <w:rPr>
                <w:rFonts w:ascii="Verdana" w:hAnsi="Verdana"/>
                <w:lang w:val="es-CO"/>
              </w:rPr>
            </w:pPr>
            <w:r w:rsidRPr="00423A3A">
              <w:rPr>
                <w:rFonts w:ascii="Verdana" w:hAnsi="Verdana"/>
                <w:b/>
                <w:bCs/>
                <w:spacing w:val="-7"/>
                <w:lang w:val="es-CO"/>
              </w:rPr>
              <w:t>C# (con .NET)</w:t>
            </w:r>
          </w:p>
        </w:tc>
        <w:tc>
          <w:tcPr>
            <w:tcW w:w="2993" w:type="dxa"/>
            <w:vAlign w:val="center"/>
          </w:tcPr>
          <w:p w:rsidR="00D14B33" w:rsidP="00D14B33" w:rsidRDefault="00D14B33" w14:paraId="588145D8" w14:textId="1E765EE0">
            <w:pPr>
              <w:jc w:val="center"/>
              <w:rPr>
                <w:rFonts w:ascii="Verdana" w:hAnsi="Verdana"/>
                <w:lang w:val="es-CO"/>
              </w:rPr>
            </w:pPr>
            <w:r w:rsidRPr="00423A3A">
              <w:rPr>
                <w:rFonts w:ascii="Verdana" w:hAnsi="Verdana"/>
                <w:b/>
                <w:bCs/>
                <w:spacing w:val="-7"/>
                <w:lang w:val="es-CO"/>
              </w:rPr>
              <w:t>Java (con JDK)</w:t>
            </w:r>
          </w:p>
        </w:tc>
      </w:tr>
      <w:tr w:rsidR="00967F8D" w:rsidTr="00AE457F" w14:paraId="68F36FF8" w14:textId="77777777">
        <w:tc>
          <w:tcPr>
            <w:tcW w:w="2992" w:type="dxa"/>
            <w:vAlign w:val="center"/>
          </w:tcPr>
          <w:p w:rsidR="00967F8D" w:rsidP="00967F8D" w:rsidRDefault="00967F8D" w14:paraId="1A37A283" w14:textId="6844F3CE">
            <w:pPr>
              <w:jc w:val="both"/>
              <w:rPr>
                <w:rFonts w:ascii="Verdana" w:hAnsi="Verdana"/>
                <w:lang w:val="es-CO"/>
              </w:rPr>
            </w:pPr>
            <w:r w:rsidRPr="00423A3A">
              <w:rPr>
                <w:rFonts w:ascii="Verdana" w:hAnsi="Verdana"/>
                <w:b/>
                <w:bCs/>
                <w:spacing w:val="-7"/>
                <w:lang w:val="es-CO"/>
              </w:rPr>
              <w:t>Sistema Operativo</w:t>
            </w:r>
          </w:p>
        </w:tc>
        <w:tc>
          <w:tcPr>
            <w:tcW w:w="2993" w:type="dxa"/>
            <w:vAlign w:val="center"/>
          </w:tcPr>
          <w:p w:rsidR="00967F8D" w:rsidP="00967F8D" w:rsidRDefault="00967F8D" w14:paraId="63622DDD" w14:textId="384A1FE5">
            <w:pPr>
              <w:jc w:val="both"/>
              <w:rPr>
                <w:rFonts w:ascii="Verdana" w:hAnsi="Verdana"/>
                <w:lang w:val="es-CO"/>
              </w:rPr>
            </w:pPr>
            <w:r w:rsidRPr="00423A3A">
              <w:rPr>
                <w:rFonts w:ascii="Verdana" w:hAnsi="Verdana"/>
                <w:spacing w:val="-7"/>
                <w:lang w:val="en-US"/>
              </w:rPr>
              <w:t>Windows, Linux, macOS (con .NET Core/5+)</w:t>
            </w:r>
          </w:p>
        </w:tc>
        <w:tc>
          <w:tcPr>
            <w:tcW w:w="2993" w:type="dxa"/>
            <w:vAlign w:val="center"/>
          </w:tcPr>
          <w:p w:rsidR="00967F8D" w:rsidP="00967F8D" w:rsidRDefault="00967F8D" w14:paraId="488672EB" w14:textId="0EB669EA">
            <w:pPr>
              <w:jc w:val="both"/>
              <w:rPr>
                <w:rFonts w:ascii="Verdana" w:hAnsi="Verdana"/>
                <w:lang w:val="es-CO"/>
              </w:rPr>
            </w:pPr>
            <w:r w:rsidRPr="00423A3A">
              <w:rPr>
                <w:rFonts w:ascii="Verdana" w:hAnsi="Verdana"/>
                <w:spacing w:val="-7"/>
                <w:lang w:val="es-CO"/>
              </w:rPr>
              <w:t>Windows, Linux, macOS (con JVM)</w:t>
            </w:r>
          </w:p>
        </w:tc>
      </w:tr>
      <w:tr w:rsidR="00967F8D" w:rsidTr="00AE457F" w14:paraId="75306E6E" w14:textId="77777777">
        <w:tc>
          <w:tcPr>
            <w:tcW w:w="2992" w:type="dxa"/>
            <w:vAlign w:val="center"/>
          </w:tcPr>
          <w:p w:rsidR="00967F8D" w:rsidP="00967F8D" w:rsidRDefault="00967F8D" w14:paraId="5E1B6BB0" w14:textId="0709E1B2">
            <w:pPr>
              <w:jc w:val="both"/>
              <w:rPr>
                <w:rFonts w:ascii="Verdana" w:hAnsi="Verdana"/>
                <w:lang w:val="es-CO"/>
              </w:rPr>
            </w:pPr>
            <w:r w:rsidRPr="00423A3A">
              <w:rPr>
                <w:rFonts w:ascii="Verdana" w:hAnsi="Verdana"/>
                <w:b/>
                <w:bCs/>
                <w:spacing w:val="-7"/>
                <w:lang w:val="es-CO"/>
              </w:rPr>
              <w:t>CPU</w:t>
            </w:r>
          </w:p>
        </w:tc>
        <w:tc>
          <w:tcPr>
            <w:tcW w:w="2993" w:type="dxa"/>
            <w:vAlign w:val="center"/>
          </w:tcPr>
          <w:p w:rsidR="00967F8D" w:rsidP="00967F8D" w:rsidRDefault="00967F8D" w14:paraId="5CFF1CAC" w14:textId="2124192C">
            <w:pPr>
              <w:jc w:val="both"/>
              <w:rPr>
                <w:rFonts w:ascii="Verdana" w:hAnsi="Verdana"/>
                <w:lang w:val="es-CO"/>
              </w:rPr>
            </w:pPr>
            <w:r w:rsidRPr="00423A3A">
              <w:rPr>
                <w:rFonts w:ascii="Verdana" w:hAnsi="Verdana"/>
                <w:spacing w:val="-7"/>
                <w:lang w:val="es-CO"/>
              </w:rPr>
              <w:t xml:space="preserve">1.8 GHz mínimo, </w:t>
            </w:r>
            <w:proofErr w:type="spellStart"/>
            <w:r w:rsidRPr="00423A3A">
              <w:rPr>
                <w:rFonts w:ascii="Verdana" w:hAnsi="Verdana"/>
                <w:spacing w:val="-7"/>
                <w:lang w:val="es-CO"/>
              </w:rPr>
              <w:t>multicore</w:t>
            </w:r>
            <w:proofErr w:type="spellEnd"/>
            <w:r w:rsidRPr="00423A3A">
              <w:rPr>
                <w:rFonts w:ascii="Verdana" w:hAnsi="Verdana"/>
                <w:spacing w:val="-7"/>
                <w:lang w:val="es-CO"/>
              </w:rPr>
              <w:t xml:space="preserve"> recomendado</w:t>
            </w:r>
          </w:p>
        </w:tc>
        <w:tc>
          <w:tcPr>
            <w:tcW w:w="2993" w:type="dxa"/>
            <w:vAlign w:val="center"/>
          </w:tcPr>
          <w:p w:rsidR="00967F8D" w:rsidP="00967F8D" w:rsidRDefault="00967F8D" w14:paraId="41FBD53D" w14:textId="00E6669C">
            <w:pPr>
              <w:jc w:val="both"/>
              <w:rPr>
                <w:rFonts w:ascii="Verdana" w:hAnsi="Verdana"/>
                <w:lang w:val="es-CO"/>
              </w:rPr>
            </w:pPr>
            <w:r w:rsidRPr="00423A3A">
              <w:rPr>
                <w:rFonts w:ascii="Verdana" w:hAnsi="Verdana"/>
                <w:spacing w:val="-7"/>
                <w:lang w:val="es-CO"/>
              </w:rPr>
              <w:t xml:space="preserve">1.8 GHz mínimo, </w:t>
            </w:r>
            <w:proofErr w:type="spellStart"/>
            <w:r w:rsidRPr="00423A3A">
              <w:rPr>
                <w:rFonts w:ascii="Verdana" w:hAnsi="Verdana"/>
                <w:spacing w:val="-7"/>
                <w:lang w:val="es-CO"/>
              </w:rPr>
              <w:t>multicore</w:t>
            </w:r>
            <w:proofErr w:type="spellEnd"/>
            <w:r w:rsidRPr="00423A3A">
              <w:rPr>
                <w:rFonts w:ascii="Verdana" w:hAnsi="Verdana"/>
                <w:spacing w:val="-7"/>
                <w:lang w:val="es-CO"/>
              </w:rPr>
              <w:t xml:space="preserve"> recomendado</w:t>
            </w:r>
          </w:p>
        </w:tc>
      </w:tr>
      <w:tr w:rsidR="00FC6DBB" w:rsidTr="00214319" w14:paraId="78782BB5" w14:textId="77777777">
        <w:tc>
          <w:tcPr>
            <w:tcW w:w="2992" w:type="dxa"/>
            <w:vAlign w:val="center"/>
          </w:tcPr>
          <w:p w:rsidR="00FC6DBB" w:rsidP="00FC6DBB" w:rsidRDefault="00FC6DBB" w14:paraId="5E097A07" w14:textId="662D64F9">
            <w:pPr>
              <w:jc w:val="both"/>
              <w:rPr>
                <w:rFonts w:ascii="Verdana" w:hAnsi="Verdana"/>
                <w:lang w:val="es-CO"/>
              </w:rPr>
            </w:pPr>
            <w:r w:rsidRPr="00423A3A">
              <w:rPr>
                <w:rFonts w:ascii="Verdana" w:hAnsi="Verdana"/>
                <w:b/>
                <w:bCs/>
                <w:spacing w:val="-7"/>
                <w:lang w:val="es-CO"/>
              </w:rPr>
              <w:t>RAM</w:t>
            </w:r>
          </w:p>
        </w:tc>
        <w:tc>
          <w:tcPr>
            <w:tcW w:w="2993" w:type="dxa"/>
            <w:vAlign w:val="center"/>
          </w:tcPr>
          <w:p w:rsidR="00FC6DBB" w:rsidP="00FC6DBB" w:rsidRDefault="00FC6DBB" w14:paraId="2C9B595A" w14:textId="7687844A">
            <w:pPr>
              <w:jc w:val="both"/>
              <w:rPr>
                <w:rFonts w:ascii="Verdana" w:hAnsi="Verdana"/>
                <w:lang w:val="es-CO"/>
              </w:rPr>
            </w:pPr>
            <w:r w:rsidRPr="00423A3A">
              <w:rPr>
                <w:rFonts w:ascii="Verdana" w:hAnsi="Verdana"/>
                <w:spacing w:val="-7"/>
                <w:lang w:val="es-CO"/>
              </w:rPr>
              <w:t>4 GB mínimo, 8 GB recomendado</w:t>
            </w:r>
          </w:p>
        </w:tc>
        <w:tc>
          <w:tcPr>
            <w:tcW w:w="2993" w:type="dxa"/>
            <w:vAlign w:val="center"/>
          </w:tcPr>
          <w:p w:rsidR="00FC6DBB" w:rsidP="00FC6DBB" w:rsidRDefault="00FC6DBB" w14:paraId="5EBFA05E" w14:textId="47EAF0EF">
            <w:pPr>
              <w:jc w:val="both"/>
              <w:rPr>
                <w:rFonts w:ascii="Verdana" w:hAnsi="Verdana"/>
                <w:lang w:val="es-CO"/>
              </w:rPr>
            </w:pPr>
            <w:r w:rsidRPr="00423A3A">
              <w:rPr>
                <w:rFonts w:ascii="Verdana" w:hAnsi="Verdana"/>
                <w:spacing w:val="-7"/>
                <w:lang w:val="es-CO"/>
              </w:rPr>
              <w:t>4 GB mínimo, 8 GB recomendado</w:t>
            </w:r>
          </w:p>
        </w:tc>
      </w:tr>
      <w:tr w:rsidR="00FC6DBB" w:rsidTr="00214319" w14:paraId="135F6DC8" w14:textId="77777777">
        <w:tc>
          <w:tcPr>
            <w:tcW w:w="2992" w:type="dxa"/>
            <w:vAlign w:val="center"/>
          </w:tcPr>
          <w:p w:rsidR="00FC6DBB" w:rsidP="00FC6DBB" w:rsidRDefault="00FC6DBB" w14:paraId="3531BEBB" w14:textId="1B29E9F4">
            <w:pPr>
              <w:jc w:val="both"/>
              <w:rPr>
                <w:rFonts w:ascii="Verdana" w:hAnsi="Verdana"/>
                <w:lang w:val="es-CO"/>
              </w:rPr>
            </w:pPr>
            <w:r w:rsidRPr="00423A3A">
              <w:rPr>
                <w:rFonts w:ascii="Verdana" w:hAnsi="Verdana"/>
                <w:b/>
                <w:bCs/>
                <w:spacing w:val="-7"/>
                <w:lang w:val="es-CO"/>
              </w:rPr>
              <w:t>Espacio en Disco</w:t>
            </w:r>
          </w:p>
        </w:tc>
        <w:tc>
          <w:tcPr>
            <w:tcW w:w="2993" w:type="dxa"/>
            <w:vAlign w:val="center"/>
          </w:tcPr>
          <w:p w:rsidR="00FC6DBB" w:rsidP="00FC6DBB" w:rsidRDefault="00FC6DBB" w14:paraId="506EEF10" w14:textId="3200E30C">
            <w:pPr>
              <w:jc w:val="both"/>
              <w:rPr>
                <w:rFonts w:ascii="Verdana" w:hAnsi="Verdana"/>
                <w:lang w:val="es-CO"/>
              </w:rPr>
            </w:pPr>
            <w:r w:rsidRPr="00423A3A">
              <w:rPr>
                <w:rFonts w:ascii="Verdana" w:hAnsi="Verdana"/>
                <w:spacing w:val="-7"/>
                <w:lang w:val="es-CO"/>
              </w:rPr>
              <w:t>4 GB mínimo, 10 GB recomendado</w:t>
            </w:r>
          </w:p>
        </w:tc>
        <w:tc>
          <w:tcPr>
            <w:tcW w:w="2993" w:type="dxa"/>
            <w:vAlign w:val="center"/>
          </w:tcPr>
          <w:p w:rsidR="00FC6DBB" w:rsidP="00FC6DBB" w:rsidRDefault="00FC6DBB" w14:paraId="4AD61E91" w14:textId="6713200B">
            <w:pPr>
              <w:jc w:val="both"/>
              <w:rPr>
                <w:rFonts w:ascii="Verdana" w:hAnsi="Verdana"/>
                <w:lang w:val="es-CO"/>
              </w:rPr>
            </w:pPr>
            <w:r w:rsidRPr="00423A3A">
              <w:rPr>
                <w:rFonts w:ascii="Verdana" w:hAnsi="Verdana"/>
                <w:spacing w:val="-7"/>
                <w:lang w:val="es-CO"/>
              </w:rPr>
              <w:t>2 GB mínimo, 10 GB recomendado</w:t>
            </w:r>
          </w:p>
        </w:tc>
      </w:tr>
      <w:tr w:rsidR="00FC6DBB" w:rsidTr="00214319" w14:paraId="67436BBB" w14:textId="77777777">
        <w:tc>
          <w:tcPr>
            <w:tcW w:w="2992" w:type="dxa"/>
            <w:vAlign w:val="center"/>
          </w:tcPr>
          <w:p w:rsidR="00FC6DBB" w:rsidP="00FC6DBB" w:rsidRDefault="00FC6DBB" w14:paraId="4F03419C" w14:textId="63C13A48">
            <w:pPr>
              <w:jc w:val="both"/>
              <w:rPr>
                <w:rFonts w:ascii="Verdana" w:hAnsi="Verdana"/>
                <w:lang w:val="es-CO"/>
              </w:rPr>
            </w:pPr>
            <w:r w:rsidRPr="00423A3A">
              <w:rPr>
                <w:rFonts w:ascii="Verdana" w:hAnsi="Verdana"/>
                <w:b/>
                <w:bCs/>
                <w:spacing w:val="-7"/>
                <w:lang w:val="es-CO"/>
              </w:rPr>
              <w:t>IDE</w:t>
            </w:r>
          </w:p>
        </w:tc>
        <w:tc>
          <w:tcPr>
            <w:tcW w:w="2993" w:type="dxa"/>
            <w:vAlign w:val="center"/>
          </w:tcPr>
          <w:p w:rsidR="00FC6DBB" w:rsidP="00FC6DBB" w:rsidRDefault="00FC6DBB" w14:paraId="4AF8E11A" w14:textId="06E5D8C4">
            <w:pPr>
              <w:jc w:val="both"/>
              <w:rPr>
                <w:rFonts w:ascii="Verdana" w:hAnsi="Verdana"/>
                <w:lang w:val="es-CO"/>
              </w:rPr>
            </w:pPr>
            <w:r w:rsidRPr="00423A3A">
              <w:rPr>
                <w:rFonts w:ascii="Verdana" w:hAnsi="Verdana"/>
                <w:spacing w:val="-7"/>
                <w:lang w:val="es-CO"/>
              </w:rPr>
              <w:t xml:space="preserve">Visual Studio, VS </w:t>
            </w:r>
            <w:proofErr w:type="spellStart"/>
            <w:r w:rsidRPr="00423A3A">
              <w:rPr>
                <w:rFonts w:ascii="Verdana" w:hAnsi="Verdana"/>
                <w:spacing w:val="-7"/>
                <w:lang w:val="es-CO"/>
              </w:rPr>
              <w:t>Code</w:t>
            </w:r>
            <w:proofErr w:type="spellEnd"/>
            <w:r w:rsidRPr="00423A3A">
              <w:rPr>
                <w:rFonts w:ascii="Verdana" w:hAnsi="Verdana"/>
                <w:spacing w:val="-7"/>
                <w:lang w:val="es-CO"/>
              </w:rPr>
              <w:t xml:space="preserve">, </w:t>
            </w:r>
            <w:proofErr w:type="spellStart"/>
            <w:r w:rsidRPr="00423A3A">
              <w:rPr>
                <w:rFonts w:ascii="Verdana" w:hAnsi="Verdana"/>
                <w:spacing w:val="-7"/>
                <w:lang w:val="es-CO"/>
              </w:rPr>
              <w:t>Rider</w:t>
            </w:r>
            <w:proofErr w:type="spellEnd"/>
          </w:p>
        </w:tc>
        <w:tc>
          <w:tcPr>
            <w:tcW w:w="2993" w:type="dxa"/>
            <w:vAlign w:val="center"/>
          </w:tcPr>
          <w:p w:rsidR="00FC6DBB" w:rsidP="00FC6DBB" w:rsidRDefault="00FC6DBB" w14:paraId="48E07DB5" w14:textId="3AB98D4D">
            <w:pPr>
              <w:jc w:val="both"/>
              <w:rPr>
                <w:rFonts w:ascii="Verdana" w:hAnsi="Verdana"/>
                <w:lang w:val="es-CO"/>
              </w:rPr>
            </w:pPr>
            <w:r w:rsidRPr="00423A3A">
              <w:rPr>
                <w:rFonts w:ascii="Verdana" w:hAnsi="Verdana"/>
                <w:spacing w:val="-7"/>
                <w:lang w:val="es-CO"/>
              </w:rPr>
              <w:t xml:space="preserve">IntelliJ IDEA, Eclipse, NetBeans, VS </w:t>
            </w:r>
            <w:proofErr w:type="spellStart"/>
            <w:r w:rsidRPr="00423A3A">
              <w:rPr>
                <w:rFonts w:ascii="Verdana" w:hAnsi="Verdana"/>
                <w:spacing w:val="-7"/>
                <w:lang w:val="es-CO"/>
              </w:rPr>
              <w:t>Code</w:t>
            </w:r>
            <w:proofErr w:type="spellEnd"/>
          </w:p>
        </w:tc>
      </w:tr>
      <w:tr w:rsidR="00C74053" w:rsidTr="00214319" w14:paraId="0E84C8BF" w14:textId="77777777">
        <w:tc>
          <w:tcPr>
            <w:tcW w:w="2992" w:type="dxa"/>
            <w:vAlign w:val="center"/>
          </w:tcPr>
          <w:p w:rsidRPr="00423A3A" w:rsidR="00C74053" w:rsidP="00C74053" w:rsidRDefault="00C74053" w14:paraId="7E19BA87" w14:textId="53817D83">
            <w:pPr>
              <w:jc w:val="both"/>
              <w:rPr>
                <w:rFonts w:ascii="Verdana" w:hAnsi="Verdana"/>
                <w:b/>
                <w:bCs/>
                <w:spacing w:val="-7"/>
                <w:lang w:val="es-CO"/>
              </w:rPr>
            </w:pPr>
            <w:r w:rsidRPr="00423A3A">
              <w:rPr>
                <w:rFonts w:ascii="Verdana" w:hAnsi="Verdana"/>
                <w:b/>
                <w:bCs/>
                <w:spacing w:val="-7"/>
                <w:lang w:val="es-CO"/>
              </w:rPr>
              <w:t>JDK/SDK</w:t>
            </w:r>
          </w:p>
        </w:tc>
        <w:tc>
          <w:tcPr>
            <w:tcW w:w="2993" w:type="dxa"/>
            <w:vAlign w:val="center"/>
          </w:tcPr>
          <w:p w:rsidRPr="00423A3A" w:rsidR="00C74053" w:rsidP="00C74053" w:rsidRDefault="00C74053" w14:paraId="3C15BF16" w14:textId="29B8F72A">
            <w:pPr>
              <w:jc w:val="both"/>
              <w:rPr>
                <w:rFonts w:ascii="Verdana" w:hAnsi="Verdana"/>
                <w:spacing w:val="-7"/>
                <w:lang w:val="es-CO"/>
              </w:rPr>
            </w:pPr>
            <w:r w:rsidRPr="00423A3A">
              <w:rPr>
                <w:rFonts w:ascii="Verdana" w:hAnsi="Verdana"/>
                <w:spacing w:val="-7"/>
                <w:lang w:val="es-CO"/>
              </w:rPr>
              <w:t>.NET SDK (Core/5+)</w:t>
            </w:r>
          </w:p>
        </w:tc>
        <w:tc>
          <w:tcPr>
            <w:tcW w:w="2993" w:type="dxa"/>
            <w:vAlign w:val="center"/>
          </w:tcPr>
          <w:p w:rsidRPr="00423A3A" w:rsidR="00C74053" w:rsidP="00C74053" w:rsidRDefault="00C74053" w14:paraId="29507427" w14:textId="37EEC14D">
            <w:pPr>
              <w:jc w:val="both"/>
              <w:rPr>
                <w:rFonts w:ascii="Verdana" w:hAnsi="Verdana"/>
                <w:spacing w:val="-7"/>
                <w:lang w:val="es-CO"/>
              </w:rPr>
            </w:pPr>
            <w:r w:rsidRPr="00423A3A">
              <w:rPr>
                <w:rFonts w:ascii="Verdana" w:hAnsi="Verdana"/>
                <w:spacing w:val="-7"/>
                <w:lang w:val="en-US"/>
              </w:rPr>
              <w:t xml:space="preserve">JDK (Oracle JDK, OpenJDK, </w:t>
            </w:r>
            <w:proofErr w:type="spellStart"/>
            <w:r w:rsidRPr="00423A3A">
              <w:rPr>
                <w:rFonts w:ascii="Verdana" w:hAnsi="Verdana"/>
                <w:spacing w:val="-7"/>
                <w:lang w:val="en-US"/>
              </w:rPr>
              <w:t>Adoptium</w:t>
            </w:r>
            <w:proofErr w:type="spellEnd"/>
            <w:r w:rsidRPr="00423A3A">
              <w:rPr>
                <w:rFonts w:ascii="Verdana" w:hAnsi="Verdana"/>
                <w:spacing w:val="-7"/>
                <w:lang w:val="en-US"/>
              </w:rPr>
              <w:t>, etc.)</w:t>
            </w:r>
          </w:p>
        </w:tc>
      </w:tr>
      <w:tr w:rsidR="00C74053" w:rsidTr="00214319" w14:paraId="7609CA2D" w14:textId="77777777">
        <w:tc>
          <w:tcPr>
            <w:tcW w:w="2992" w:type="dxa"/>
            <w:vAlign w:val="center"/>
          </w:tcPr>
          <w:p w:rsidRPr="00423A3A" w:rsidR="00C74053" w:rsidP="00C74053" w:rsidRDefault="00C74053" w14:paraId="48ECEC05" w14:textId="5D7A85E8">
            <w:pPr>
              <w:jc w:val="both"/>
              <w:rPr>
                <w:rFonts w:ascii="Verdana" w:hAnsi="Verdana"/>
                <w:b/>
                <w:bCs/>
                <w:spacing w:val="-7"/>
                <w:lang w:val="es-CO"/>
              </w:rPr>
            </w:pPr>
            <w:r w:rsidRPr="00423A3A">
              <w:rPr>
                <w:rFonts w:ascii="Verdana" w:hAnsi="Verdana"/>
                <w:b/>
                <w:bCs/>
                <w:spacing w:val="-7"/>
                <w:lang w:val="es-CO"/>
              </w:rPr>
              <w:t>Herramientas de construcción</w:t>
            </w:r>
          </w:p>
        </w:tc>
        <w:tc>
          <w:tcPr>
            <w:tcW w:w="2993" w:type="dxa"/>
            <w:vAlign w:val="center"/>
          </w:tcPr>
          <w:p w:rsidRPr="00423A3A" w:rsidR="00C74053" w:rsidP="00C74053" w:rsidRDefault="00C74053" w14:paraId="44274A6B" w14:textId="406FF471">
            <w:pPr>
              <w:jc w:val="both"/>
              <w:rPr>
                <w:rFonts w:ascii="Verdana" w:hAnsi="Verdana"/>
                <w:spacing w:val="-7"/>
                <w:lang w:val="es-CO"/>
              </w:rPr>
            </w:pPr>
            <w:proofErr w:type="spellStart"/>
            <w:r w:rsidRPr="00423A3A">
              <w:rPr>
                <w:rFonts w:ascii="Verdana" w:hAnsi="Verdana"/>
                <w:spacing w:val="-7"/>
                <w:lang w:val="es-CO"/>
              </w:rPr>
              <w:t>MSBuild</w:t>
            </w:r>
            <w:proofErr w:type="spellEnd"/>
            <w:r w:rsidRPr="00423A3A">
              <w:rPr>
                <w:rFonts w:ascii="Verdana" w:hAnsi="Verdana"/>
                <w:spacing w:val="-7"/>
                <w:lang w:val="es-CO"/>
              </w:rPr>
              <w:t xml:space="preserve">, </w:t>
            </w:r>
            <w:proofErr w:type="spellStart"/>
            <w:r w:rsidRPr="00423A3A">
              <w:rPr>
                <w:rFonts w:ascii="Verdana" w:hAnsi="Verdana"/>
                <w:spacing w:val="-7"/>
                <w:lang w:val="es-CO"/>
              </w:rPr>
              <w:t>NuGet</w:t>
            </w:r>
            <w:proofErr w:type="spellEnd"/>
            <w:r w:rsidRPr="00423A3A">
              <w:rPr>
                <w:rFonts w:ascii="Verdana" w:hAnsi="Verdana"/>
                <w:spacing w:val="-7"/>
                <w:lang w:val="es-CO"/>
              </w:rPr>
              <w:t xml:space="preserve">, </w:t>
            </w:r>
            <w:proofErr w:type="spellStart"/>
            <w:r w:rsidRPr="00423A3A">
              <w:rPr>
                <w:rFonts w:ascii="Verdana" w:hAnsi="Verdana"/>
                <w:spacing w:val="-7"/>
                <w:lang w:val="es-CO"/>
              </w:rPr>
              <w:t>dotnet</w:t>
            </w:r>
            <w:proofErr w:type="spellEnd"/>
            <w:r w:rsidRPr="00423A3A">
              <w:rPr>
                <w:rFonts w:ascii="Verdana" w:hAnsi="Verdana"/>
                <w:spacing w:val="-7"/>
                <w:lang w:val="es-CO"/>
              </w:rPr>
              <w:t xml:space="preserve"> CLI</w:t>
            </w:r>
          </w:p>
        </w:tc>
        <w:tc>
          <w:tcPr>
            <w:tcW w:w="2993" w:type="dxa"/>
            <w:vAlign w:val="center"/>
          </w:tcPr>
          <w:p w:rsidRPr="00423A3A" w:rsidR="00C74053" w:rsidP="00C74053" w:rsidRDefault="00C74053" w14:paraId="325EB31A" w14:textId="220160C1">
            <w:pPr>
              <w:jc w:val="both"/>
              <w:rPr>
                <w:rFonts w:ascii="Verdana" w:hAnsi="Verdana"/>
                <w:spacing w:val="-7"/>
                <w:lang w:val="es-CO"/>
              </w:rPr>
            </w:pPr>
            <w:r w:rsidRPr="00423A3A">
              <w:rPr>
                <w:rFonts w:ascii="Verdana" w:hAnsi="Verdana"/>
                <w:spacing w:val="-7"/>
                <w:lang w:val="es-CO"/>
              </w:rPr>
              <w:t xml:space="preserve">Maven, </w:t>
            </w:r>
            <w:proofErr w:type="spellStart"/>
            <w:r w:rsidRPr="00423A3A">
              <w:rPr>
                <w:rFonts w:ascii="Verdana" w:hAnsi="Verdana"/>
                <w:spacing w:val="-7"/>
                <w:lang w:val="es-CO"/>
              </w:rPr>
              <w:t>Gradle</w:t>
            </w:r>
            <w:proofErr w:type="spellEnd"/>
          </w:p>
        </w:tc>
      </w:tr>
    </w:tbl>
    <w:p w:rsidR="00103DD0" w:rsidP="00896503" w:rsidRDefault="00CC61A6" w14:paraId="0300359D" w14:textId="1D03E4E9">
      <w:pPr>
        <w:pStyle w:val="Ttulo2"/>
        <w:rPr>
          <w:b/>
          <w:bCs/>
          <w:spacing w:val="-7"/>
          <w:lang w:val="es-CO"/>
        </w:rPr>
      </w:pPr>
      <w:bookmarkStart w:name="_Toc237378394" w:id="76"/>
      <w:r>
        <w:rPr>
          <w:b/>
          <w:bCs/>
          <w:spacing w:val="-7"/>
          <w:lang w:val="es-CO"/>
        </w:rPr>
        <w:t>1</w:t>
      </w:r>
      <w:r w:rsidR="0071539C">
        <w:rPr>
          <w:b/>
          <w:bCs/>
          <w:spacing w:val="-7"/>
          <w:lang w:val="es-CO"/>
        </w:rPr>
        <w:t>4</w:t>
      </w:r>
      <w:r>
        <w:rPr>
          <w:b/>
          <w:bCs/>
          <w:spacing w:val="-7"/>
          <w:lang w:val="es-CO"/>
        </w:rPr>
        <w:t xml:space="preserve">.3. </w:t>
      </w:r>
      <w:r w:rsidRPr="00CC61A6">
        <w:rPr>
          <w:b/>
          <w:bCs/>
          <w:spacing w:val="-7"/>
          <w:lang w:val="es-CO"/>
        </w:rPr>
        <w:t>Entornos</w:t>
      </w:r>
      <w:bookmarkEnd w:id="76"/>
    </w:p>
    <w:p w:rsidRPr="00570702" w:rsidR="00570702" w:rsidP="00570702" w:rsidRDefault="00570702" w14:paraId="4BD3AF38" w14:textId="4F1A623E">
      <w:pPr>
        <w:jc w:val="both"/>
        <w:rPr>
          <w:rFonts w:ascii="Verdana" w:hAnsi="Verdana"/>
          <w:spacing w:val="-7"/>
          <w:lang w:val="es-CO"/>
        </w:rPr>
      </w:pPr>
      <w:r w:rsidRPr="00570702">
        <w:rPr>
          <w:rFonts w:ascii="Verdana" w:hAnsi="Verdana"/>
          <w:spacing w:val="-7"/>
          <w:lang w:val="es-CO"/>
        </w:rPr>
        <w:t xml:space="preserve">Es </w:t>
      </w:r>
      <w:r w:rsidRPr="00CD44F1">
        <w:rPr>
          <w:rFonts w:ascii="Verdana" w:hAnsi="Verdana"/>
          <w:b/>
          <w:bCs/>
          <w:spacing w:val="-7"/>
          <w:lang w:val="es-CO"/>
        </w:rPr>
        <w:t>Recomendado</w:t>
      </w:r>
      <w:r w:rsidRPr="00570702">
        <w:rPr>
          <w:rFonts w:ascii="Verdana" w:hAnsi="Verdana"/>
          <w:spacing w:val="-7"/>
          <w:lang w:val="es-CO"/>
        </w:rPr>
        <w:t xml:space="preserve"> en el ciclo de vida del desarrollo de software, contar con diferentes </w:t>
      </w:r>
      <w:r w:rsidRPr="00C41048">
        <w:rPr>
          <w:rFonts w:ascii="Verdana" w:hAnsi="Verdana"/>
          <w:b/>
          <w:bCs/>
          <w:spacing w:val="-7"/>
          <w:lang w:val="es-CO"/>
        </w:rPr>
        <w:t>entornos de desarrollo, pruebas y producción</w:t>
      </w:r>
      <w:r w:rsidRPr="00570702">
        <w:rPr>
          <w:rFonts w:ascii="Verdana" w:hAnsi="Verdana"/>
          <w:spacing w:val="-7"/>
          <w:lang w:val="es-CO"/>
        </w:rPr>
        <w:t>. Ya que cada uno tiene un propósito específico y contribuye a asegurar la calidad y estabilidad de la aplicación antes de que llegue a los usuarios finales.</w:t>
      </w:r>
    </w:p>
    <w:p w:rsidRPr="001D66E8" w:rsidR="001D66E8" w:rsidP="001D66E8" w:rsidRDefault="00B6186D" w14:paraId="063E81F6" w14:textId="0AE3F7E0">
      <w:pPr>
        <w:ind w:left="360"/>
        <w:jc w:val="both"/>
        <w:rPr>
          <w:rFonts w:ascii="Verdana" w:hAnsi="Verdana"/>
          <w:spacing w:val="-7"/>
          <w:lang w:val="es-CO"/>
        </w:rPr>
      </w:pPr>
      <w:r>
        <w:rPr>
          <w:rFonts w:ascii="Verdana" w:hAnsi="Verdana"/>
          <w:spacing w:val="-7"/>
          <w:lang w:val="es-CO"/>
        </w:rPr>
        <w:t xml:space="preserve">Desarrollo: </w:t>
      </w:r>
      <w:r w:rsidRPr="001D66E8" w:rsidR="001D66E8">
        <w:rPr>
          <w:rFonts w:ascii="Verdana" w:hAnsi="Verdana"/>
          <w:spacing w:val="-7"/>
          <w:lang w:val="es-CO"/>
        </w:rPr>
        <w:t>El entorno de desarrollo es el lugar donde los desarrolladores escriben, prueban y depuran el código. Este entorno está optimizado para permitir la edición rápida del código y la integración continua durante el proceso de creación del software.</w:t>
      </w:r>
    </w:p>
    <w:p w:rsidRPr="0087705C" w:rsidR="0087705C" w:rsidP="0087705C" w:rsidRDefault="00B6186D" w14:paraId="07496055" w14:textId="565236EA">
      <w:pPr>
        <w:ind w:left="360"/>
        <w:jc w:val="both"/>
        <w:rPr>
          <w:rFonts w:ascii="Verdana" w:hAnsi="Verdana"/>
          <w:spacing w:val="-7"/>
          <w:lang w:val="es-CO"/>
        </w:rPr>
      </w:pPr>
      <w:r>
        <w:rPr>
          <w:rFonts w:ascii="Verdana" w:hAnsi="Verdana"/>
          <w:spacing w:val="-7"/>
          <w:lang w:val="es-CO"/>
        </w:rPr>
        <w:t xml:space="preserve">Pruebas: </w:t>
      </w:r>
      <w:r w:rsidRPr="0087705C" w:rsidR="0087705C">
        <w:rPr>
          <w:rFonts w:ascii="Verdana" w:hAnsi="Verdana"/>
          <w:spacing w:val="-7"/>
          <w:lang w:val="es-CO"/>
        </w:rPr>
        <w:t xml:space="preserve">El entorno de pruebas (a veces llamado </w:t>
      </w:r>
      <w:r w:rsidRPr="00B6186D" w:rsidR="0087705C">
        <w:rPr>
          <w:rFonts w:ascii="Verdana" w:hAnsi="Verdana"/>
          <w:spacing w:val="-7"/>
          <w:lang w:val="es-CO"/>
        </w:rPr>
        <w:t xml:space="preserve">QA, test o </w:t>
      </w:r>
      <w:proofErr w:type="spellStart"/>
      <w:r w:rsidRPr="00B6186D" w:rsidR="0087705C">
        <w:rPr>
          <w:rFonts w:ascii="Verdana" w:hAnsi="Verdana"/>
          <w:spacing w:val="-7"/>
          <w:lang w:val="es-CO"/>
        </w:rPr>
        <w:t>staging</w:t>
      </w:r>
      <w:proofErr w:type="spellEnd"/>
      <w:r w:rsidRPr="0087705C" w:rsidR="0087705C">
        <w:rPr>
          <w:rFonts w:ascii="Verdana" w:hAnsi="Verdana"/>
          <w:spacing w:val="-7"/>
          <w:lang w:val="es-CO"/>
        </w:rPr>
        <w:t>) es donde se realiza la verificación y validación de que el software cumple con los requisitos especificados y funciona correctamente bajo condiciones que simulan el entorno de producción.</w:t>
      </w:r>
    </w:p>
    <w:p w:rsidR="0087705C" w:rsidP="0087705C" w:rsidRDefault="00B6186D" w14:paraId="684B81AD" w14:textId="00CD9935">
      <w:pPr>
        <w:ind w:left="360"/>
        <w:jc w:val="both"/>
        <w:rPr>
          <w:rFonts w:ascii="Verdana" w:hAnsi="Verdana"/>
          <w:spacing w:val="-7"/>
          <w:lang w:val="es-CO"/>
        </w:rPr>
      </w:pPr>
      <w:r>
        <w:rPr>
          <w:rFonts w:ascii="Verdana" w:hAnsi="Verdana"/>
          <w:spacing w:val="-7"/>
          <w:lang w:val="es-CO"/>
        </w:rPr>
        <w:t xml:space="preserve">Producción: </w:t>
      </w:r>
      <w:r w:rsidRPr="002B0C79" w:rsidR="002B0C79">
        <w:rPr>
          <w:rFonts w:ascii="Verdana" w:hAnsi="Verdana"/>
          <w:spacing w:val="-7"/>
          <w:lang w:val="es-CO"/>
        </w:rPr>
        <w:t>El entorno de producción es el lugar donde la aplicación finalmente es utilizada por los usuarios finales. Es el entorno real donde la aplicación se ejecuta y está disponible para los usuarios en todo momento.</w:t>
      </w:r>
    </w:p>
    <w:p w:rsidR="00C74053" w:rsidP="00896503" w:rsidRDefault="00C74053" w14:paraId="5724BF41" w14:textId="7A80CEB0">
      <w:pPr>
        <w:pStyle w:val="Ttulo2"/>
        <w:rPr>
          <w:b/>
          <w:bCs/>
          <w:spacing w:val="-7"/>
          <w:lang w:val="es-CO"/>
        </w:rPr>
      </w:pPr>
      <w:bookmarkStart w:name="_Toc237378395" w:id="77"/>
      <w:r>
        <w:rPr>
          <w:b/>
          <w:bCs/>
          <w:spacing w:val="-7"/>
          <w:lang w:val="es-CO"/>
        </w:rPr>
        <w:t>1</w:t>
      </w:r>
      <w:r w:rsidR="0071539C">
        <w:rPr>
          <w:b/>
          <w:bCs/>
          <w:spacing w:val="-7"/>
          <w:lang w:val="es-CO"/>
        </w:rPr>
        <w:t>4</w:t>
      </w:r>
      <w:r>
        <w:rPr>
          <w:b/>
          <w:bCs/>
          <w:spacing w:val="-7"/>
          <w:lang w:val="es-CO"/>
        </w:rPr>
        <w:t>.4. Herramientas</w:t>
      </w:r>
      <w:bookmarkEnd w:id="77"/>
    </w:p>
    <w:p w:rsidR="003C275E" w:rsidP="003C275E" w:rsidRDefault="003C275E" w14:paraId="2095CA51" w14:textId="77777777">
      <w:pPr>
        <w:pStyle w:val="Prrafodelista"/>
        <w:ind w:left="360"/>
        <w:rPr>
          <w:rFonts w:ascii="Verdana" w:hAnsi="Verdana"/>
          <w:b/>
          <w:bCs/>
          <w:spacing w:val="-7"/>
          <w:lang w:val="es-CO"/>
        </w:rPr>
      </w:pPr>
    </w:p>
    <w:p w:rsidR="007B4FAE" w:rsidP="003C275E" w:rsidRDefault="003C275E" w14:paraId="785FE4CE" w14:textId="07154C4E">
      <w:pPr>
        <w:pStyle w:val="Prrafodelista"/>
        <w:widowControl w:val="0"/>
        <w:autoSpaceDE w:val="0"/>
        <w:autoSpaceDN w:val="0"/>
        <w:spacing w:before="159" w:after="0" w:line="259" w:lineRule="auto"/>
        <w:ind w:left="360" w:right="-1"/>
        <w:jc w:val="both"/>
        <w:rPr>
          <w:rFonts w:ascii="Verdana" w:hAnsi="Verdana"/>
        </w:rPr>
      </w:pPr>
      <w:r w:rsidRPr="003C275E">
        <w:rPr>
          <w:rFonts w:ascii="Verdana" w:hAnsi="Verdana"/>
          <w:b/>
          <w:bCs/>
        </w:rPr>
        <w:t>Entorno de desarrollo</w:t>
      </w:r>
      <w:r w:rsidRPr="003C275E">
        <w:rPr>
          <w:rFonts w:ascii="Verdana" w:hAnsi="Verdana"/>
        </w:rPr>
        <w:t xml:space="preserve"> es un conjunto de herramientas, software y configuraciones que los programadores utilizan para desarrollar, probar y depurar aplicaciones de manera eficiente. Es el espacio en el que los desarrolladores escriben, prueban y mantienen su código antes de que el software sea lanzado a producción.</w:t>
      </w:r>
    </w:p>
    <w:p w:rsidRPr="007B4FAE" w:rsidR="003C275E" w:rsidP="003C275E" w:rsidRDefault="003C275E" w14:paraId="1068EAE6" w14:textId="77777777">
      <w:pPr>
        <w:pStyle w:val="Prrafodelista"/>
        <w:widowControl w:val="0"/>
        <w:autoSpaceDE w:val="0"/>
        <w:autoSpaceDN w:val="0"/>
        <w:spacing w:before="159" w:after="0" w:line="259" w:lineRule="auto"/>
        <w:ind w:left="360" w:right="-1"/>
        <w:jc w:val="both"/>
        <w:rPr>
          <w:rFonts w:ascii="Verdana" w:hAnsi="Verdana"/>
          <w:b/>
          <w:bCs/>
          <w:spacing w:val="-7"/>
          <w:lang w:val="es-CO"/>
        </w:rPr>
      </w:pPr>
    </w:p>
    <w:p w:rsidRPr="009D6739" w:rsidR="00C67551" w:rsidP="00896503" w:rsidRDefault="003E6562" w14:paraId="60112EEA" w14:textId="487644A8">
      <w:pPr>
        <w:pStyle w:val="Ttulo3"/>
        <w:rPr>
          <w:b/>
          <w:bCs/>
          <w:spacing w:val="-7"/>
          <w:lang w:val="es-CO"/>
        </w:rPr>
      </w:pPr>
      <w:bookmarkStart w:name="_Toc237378396" w:id="78"/>
      <w:r>
        <w:rPr>
          <w:b/>
          <w:bCs/>
          <w:spacing w:val="-7"/>
          <w:lang w:val="es-CO"/>
        </w:rPr>
        <w:t>1</w:t>
      </w:r>
      <w:r w:rsidR="0071539C">
        <w:rPr>
          <w:b/>
          <w:bCs/>
          <w:spacing w:val="-7"/>
          <w:lang w:val="es-CO"/>
        </w:rPr>
        <w:t>4</w:t>
      </w:r>
      <w:r>
        <w:rPr>
          <w:b/>
          <w:bCs/>
          <w:spacing w:val="-7"/>
          <w:lang w:val="es-CO"/>
        </w:rPr>
        <w:t>.4.1. Java</w:t>
      </w:r>
      <w:r w:rsidR="009D6739">
        <w:rPr>
          <w:b/>
          <w:bCs/>
          <w:spacing w:val="-7"/>
          <w:lang w:val="es-CO"/>
        </w:rPr>
        <w:t xml:space="preserve"> </w:t>
      </w:r>
      <w:r w:rsidRPr="008D744B" w:rsidR="009D6739">
        <w:rPr>
          <w:b/>
          <w:bCs/>
          <w:spacing w:val="-7"/>
        </w:rPr>
        <w:t>(</w:t>
      </w:r>
      <w:r w:rsidRPr="008D744B" w:rsidR="009D6739">
        <w:rPr>
          <w:b/>
          <w:bCs/>
        </w:rPr>
        <w:t>Editores</w:t>
      </w:r>
      <w:r w:rsidRPr="008D744B" w:rsidR="009D6739">
        <w:rPr>
          <w:b/>
          <w:bCs/>
          <w:spacing w:val="-12"/>
        </w:rPr>
        <w:t xml:space="preserve"> </w:t>
      </w:r>
      <w:r w:rsidRPr="008D744B" w:rsidR="009D6739">
        <w:rPr>
          <w:b/>
          <w:bCs/>
        </w:rPr>
        <w:t>de</w:t>
      </w:r>
      <w:r w:rsidRPr="008D744B" w:rsidR="009D6739">
        <w:rPr>
          <w:b/>
          <w:bCs/>
          <w:spacing w:val="-9"/>
        </w:rPr>
        <w:t xml:space="preserve"> </w:t>
      </w:r>
      <w:r w:rsidRPr="008D744B" w:rsidR="009D6739">
        <w:rPr>
          <w:b/>
          <w:bCs/>
        </w:rPr>
        <w:t>código</w:t>
      </w:r>
      <w:r w:rsidRPr="008D744B" w:rsidR="009D6739">
        <w:rPr>
          <w:b/>
          <w:bCs/>
          <w:spacing w:val="-11"/>
        </w:rPr>
        <w:t xml:space="preserve"> </w:t>
      </w:r>
      <w:r w:rsidRPr="008D744B" w:rsidR="009D6739">
        <w:rPr>
          <w:b/>
          <w:bCs/>
        </w:rPr>
        <w:t>recomendados</w:t>
      </w:r>
      <w:r w:rsidRPr="008D744B" w:rsidR="009D6739">
        <w:rPr>
          <w:b/>
          <w:bCs/>
          <w:spacing w:val="-7"/>
        </w:rPr>
        <w:t>)</w:t>
      </w:r>
      <w:bookmarkEnd w:id="78"/>
    </w:p>
    <w:p w:rsidRPr="007B4FAE" w:rsidR="005F33A0" w:rsidP="007B4FAE" w:rsidRDefault="005F33A0" w14:paraId="28A5C8B9" w14:textId="06C30E87">
      <w:pPr>
        <w:pStyle w:val="Prrafodelista"/>
        <w:numPr>
          <w:ilvl w:val="1"/>
          <w:numId w:val="4"/>
        </w:numPr>
        <w:ind w:left="709"/>
        <w:jc w:val="both"/>
        <w:rPr>
          <w:rFonts w:ascii="Verdana" w:hAnsi="Verdana"/>
          <w:spacing w:val="-7"/>
          <w:lang w:val="es-CO"/>
        </w:rPr>
      </w:pPr>
      <w:r w:rsidRPr="007B4FAE">
        <w:rPr>
          <w:rFonts w:ascii="Verdana" w:hAnsi="Verdana"/>
          <w:spacing w:val="-7"/>
          <w:lang w:val="es-CO"/>
        </w:rPr>
        <w:t xml:space="preserve">Spring Tool Suite (STS) es un IDE especializado basado en Eclipse, diseñado específicamente para el desarrollo de aplicaciones Java usando el </w:t>
      </w:r>
      <w:proofErr w:type="spellStart"/>
      <w:r w:rsidRPr="007B4FAE">
        <w:rPr>
          <w:rFonts w:ascii="Verdana" w:hAnsi="Verdana"/>
          <w:spacing w:val="-7"/>
          <w:lang w:val="es-CO"/>
        </w:rPr>
        <w:t>framework</w:t>
      </w:r>
      <w:proofErr w:type="spellEnd"/>
      <w:r w:rsidRPr="007B4FAE">
        <w:rPr>
          <w:rFonts w:ascii="Verdana" w:hAnsi="Verdana"/>
          <w:spacing w:val="-7"/>
          <w:lang w:val="es-CO"/>
        </w:rPr>
        <w:t xml:space="preserve"> Spring. Fue creado por VMware/</w:t>
      </w:r>
      <w:proofErr w:type="spellStart"/>
      <w:r w:rsidRPr="007B4FAE">
        <w:rPr>
          <w:rFonts w:ascii="Verdana" w:hAnsi="Verdana"/>
          <w:spacing w:val="-7"/>
          <w:lang w:val="es-CO"/>
        </w:rPr>
        <w:t>Pivotal</w:t>
      </w:r>
      <w:proofErr w:type="spellEnd"/>
      <w:r w:rsidRPr="007B4FAE">
        <w:rPr>
          <w:rFonts w:ascii="Verdana" w:hAnsi="Verdana"/>
          <w:spacing w:val="-7"/>
          <w:lang w:val="es-CO"/>
        </w:rPr>
        <w:t xml:space="preserve"> para facilitar la vida de los desarrolladores que trabajan con el ecosistema Spring.</w:t>
      </w:r>
    </w:p>
    <w:p w:rsidRPr="007B4FAE" w:rsidR="005F33A0" w:rsidP="007B4FAE" w:rsidRDefault="005F33A0" w14:paraId="7B1233B3" w14:textId="0E2E9EB8">
      <w:pPr>
        <w:pStyle w:val="Prrafodelista"/>
        <w:numPr>
          <w:ilvl w:val="1"/>
          <w:numId w:val="4"/>
        </w:numPr>
        <w:ind w:left="709"/>
        <w:jc w:val="both"/>
        <w:rPr>
          <w:rFonts w:ascii="Verdana" w:hAnsi="Verdana"/>
          <w:spacing w:val="-7"/>
          <w:lang w:val="es-CO"/>
        </w:rPr>
      </w:pPr>
      <w:r w:rsidRPr="007B4FAE">
        <w:rPr>
          <w:rFonts w:ascii="Verdana" w:hAnsi="Verdana"/>
          <w:spacing w:val="-7"/>
          <w:lang w:val="es-CO"/>
        </w:rPr>
        <w:t xml:space="preserve">Como en la superintendencia se trabaja con Spring </w:t>
      </w:r>
      <w:proofErr w:type="spellStart"/>
      <w:r w:rsidRPr="007B4FAE">
        <w:rPr>
          <w:rFonts w:ascii="Verdana" w:hAnsi="Verdana"/>
          <w:spacing w:val="-7"/>
          <w:lang w:val="es-CO"/>
        </w:rPr>
        <w:t>Boot</w:t>
      </w:r>
      <w:proofErr w:type="spellEnd"/>
      <w:r w:rsidRPr="007B4FAE">
        <w:rPr>
          <w:rFonts w:ascii="Verdana" w:hAnsi="Verdana"/>
          <w:spacing w:val="-7"/>
          <w:lang w:val="es-CO"/>
        </w:rPr>
        <w:t>, Spring MVC, Spring Data, etc., STS es una de las mejores herramientas disponibles.</w:t>
      </w:r>
    </w:p>
    <w:p w:rsidRPr="007B4FAE" w:rsidR="005F33A0" w:rsidP="005F33A0" w:rsidRDefault="005F33A0" w14:paraId="7FBC3C02" w14:textId="77777777">
      <w:pPr>
        <w:ind w:left="360"/>
        <w:jc w:val="both"/>
        <w:rPr>
          <w:rFonts w:ascii="Verdana" w:hAnsi="Verdana"/>
          <w:b/>
          <w:bCs/>
          <w:spacing w:val="-7"/>
          <w:lang w:val="es-CO"/>
        </w:rPr>
      </w:pPr>
      <w:r w:rsidRPr="007B4FAE">
        <w:rPr>
          <w:rFonts w:ascii="Verdana" w:hAnsi="Verdana"/>
          <w:b/>
          <w:bCs/>
          <w:spacing w:val="-7"/>
          <w:lang w:val="es-CO"/>
        </w:rPr>
        <w:t>Características Principales:</w:t>
      </w:r>
    </w:p>
    <w:p w:rsidRPr="007B4FAE" w:rsidR="005F33A0" w:rsidP="007B4FAE" w:rsidRDefault="005F33A0" w14:paraId="73570EF6" w14:textId="6573E75C">
      <w:pPr>
        <w:pStyle w:val="Prrafodelista"/>
        <w:numPr>
          <w:ilvl w:val="1"/>
          <w:numId w:val="4"/>
        </w:numPr>
        <w:ind w:left="709"/>
        <w:jc w:val="both"/>
        <w:rPr>
          <w:rFonts w:ascii="Verdana" w:hAnsi="Verdana"/>
          <w:spacing w:val="-7"/>
          <w:lang w:val="es-CO"/>
        </w:rPr>
      </w:pPr>
      <w:r w:rsidRPr="007B4FAE">
        <w:rPr>
          <w:rFonts w:ascii="Verdana" w:hAnsi="Verdana"/>
          <w:spacing w:val="-7"/>
          <w:lang w:val="es-CO"/>
        </w:rPr>
        <w:t>Basado en Eclipse, por lo que incluye toda su potencia y extensibilidad.</w:t>
      </w:r>
    </w:p>
    <w:p w:rsidR="005F33A0" w:rsidP="007B4FAE" w:rsidRDefault="005F33A0" w14:paraId="6DE5E57B" w14:textId="1129339A">
      <w:pPr>
        <w:pStyle w:val="Prrafodelista"/>
        <w:numPr>
          <w:ilvl w:val="1"/>
          <w:numId w:val="4"/>
        </w:numPr>
        <w:ind w:left="709"/>
        <w:jc w:val="both"/>
        <w:rPr>
          <w:rFonts w:ascii="Verdana" w:hAnsi="Verdana"/>
          <w:spacing w:val="-7"/>
          <w:lang w:val="es-CO"/>
        </w:rPr>
      </w:pPr>
      <w:r w:rsidRPr="007B4FAE">
        <w:rPr>
          <w:rFonts w:ascii="Verdana" w:hAnsi="Verdana"/>
          <w:spacing w:val="-7"/>
          <w:lang w:val="es-CO"/>
        </w:rPr>
        <w:t>Incluye soporte nativo para:</w:t>
      </w:r>
    </w:p>
    <w:p w:rsidRPr="007B4FAE" w:rsidR="0085225B" w:rsidP="007B4FAE" w:rsidRDefault="0085225B" w14:paraId="472C91BB" w14:textId="32B84664">
      <w:pPr>
        <w:pStyle w:val="Prrafodelista"/>
        <w:numPr>
          <w:ilvl w:val="1"/>
          <w:numId w:val="4"/>
        </w:numPr>
        <w:ind w:left="709"/>
        <w:jc w:val="both"/>
        <w:rPr>
          <w:rFonts w:ascii="Verdana" w:hAnsi="Verdana"/>
          <w:spacing w:val="-7"/>
          <w:lang w:val="es-CO"/>
        </w:rPr>
      </w:pPr>
      <w:r w:rsidRPr="007B4FAE">
        <w:rPr>
          <w:rFonts w:ascii="Verdana" w:hAnsi="Verdana"/>
          <w:spacing w:val="-7"/>
          <w:lang w:val="es-CO"/>
        </w:rPr>
        <w:t xml:space="preserve">Spring </w:t>
      </w:r>
      <w:proofErr w:type="spellStart"/>
      <w:r w:rsidRPr="007B4FAE">
        <w:rPr>
          <w:rFonts w:ascii="Verdana" w:hAnsi="Verdana"/>
          <w:spacing w:val="-7"/>
          <w:lang w:val="es-CO"/>
        </w:rPr>
        <w:t>Boot</w:t>
      </w:r>
      <w:proofErr w:type="spellEnd"/>
      <w:r>
        <w:rPr>
          <w:rFonts w:ascii="Verdana" w:hAnsi="Verdana"/>
          <w:spacing w:val="-7"/>
          <w:lang w:val="es-CO"/>
        </w:rPr>
        <w:t xml:space="preserve"> </w:t>
      </w:r>
      <w:proofErr w:type="spellStart"/>
      <w:r>
        <w:rPr>
          <w:rFonts w:ascii="Verdana" w:hAnsi="Verdana"/>
          <w:spacing w:val="-7"/>
          <w:lang w:val="es-CO"/>
        </w:rPr>
        <w:t>Webx</w:t>
      </w:r>
      <w:proofErr w:type="spellEnd"/>
      <w:r>
        <w:rPr>
          <w:rFonts w:ascii="Verdana" w:hAnsi="Verdana"/>
          <w:spacing w:val="-7"/>
          <w:lang w:val="es-CO"/>
        </w:rPr>
        <w:t xml:space="preserve"> flux</w:t>
      </w:r>
    </w:p>
    <w:p w:rsidRPr="007B4FAE" w:rsidR="005F33A0" w:rsidP="007B4FAE" w:rsidRDefault="005F33A0" w14:paraId="27A1921A" w14:textId="5F453407">
      <w:pPr>
        <w:pStyle w:val="Prrafodelista"/>
        <w:numPr>
          <w:ilvl w:val="1"/>
          <w:numId w:val="4"/>
        </w:numPr>
        <w:ind w:left="709"/>
        <w:jc w:val="both"/>
        <w:rPr>
          <w:rFonts w:ascii="Verdana" w:hAnsi="Verdana"/>
          <w:spacing w:val="-7"/>
          <w:lang w:val="es-CO"/>
        </w:rPr>
      </w:pPr>
      <w:r w:rsidRPr="007B4FAE">
        <w:rPr>
          <w:rFonts w:ascii="Verdana" w:hAnsi="Verdana"/>
          <w:spacing w:val="-7"/>
          <w:lang w:val="es-CO"/>
        </w:rPr>
        <w:t xml:space="preserve">Spring </w:t>
      </w:r>
      <w:proofErr w:type="spellStart"/>
      <w:r w:rsidRPr="007B4FAE">
        <w:rPr>
          <w:rFonts w:ascii="Verdana" w:hAnsi="Verdana"/>
          <w:spacing w:val="-7"/>
          <w:lang w:val="es-CO"/>
        </w:rPr>
        <w:t>Boot</w:t>
      </w:r>
      <w:proofErr w:type="spellEnd"/>
    </w:p>
    <w:p w:rsidRPr="007B4FAE" w:rsidR="005F33A0" w:rsidP="007B4FAE" w:rsidRDefault="005F33A0" w14:paraId="7C6EB101" w14:textId="147CDA12">
      <w:pPr>
        <w:pStyle w:val="Prrafodelista"/>
        <w:numPr>
          <w:ilvl w:val="1"/>
          <w:numId w:val="4"/>
        </w:numPr>
        <w:ind w:left="709"/>
        <w:jc w:val="both"/>
        <w:rPr>
          <w:rFonts w:ascii="Verdana" w:hAnsi="Verdana"/>
          <w:spacing w:val="-7"/>
          <w:lang w:val="es-CO"/>
        </w:rPr>
      </w:pPr>
      <w:r w:rsidRPr="007B4FAE">
        <w:rPr>
          <w:rFonts w:ascii="Verdana" w:hAnsi="Verdana"/>
          <w:spacing w:val="-7"/>
          <w:lang w:val="es-CO"/>
        </w:rPr>
        <w:t>Spring MVC</w:t>
      </w:r>
    </w:p>
    <w:p w:rsidRPr="007B4FAE" w:rsidR="005F33A0" w:rsidP="007B4FAE" w:rsidRDefault="005F33A0" w14:paraId="3D897118" w14:textId="71D563D3">
      <w:pPr>
        <w:pStyle w:val="Prrafodelista"/>
        <w:numPr>
          <w:ilvl w:val="1"/>
          <w:numId w:val="4"/>
        </w:numPr>
        <w:ind w:left="709"/>
        <w:jc w:val="both"/>
        <w:rPr>
          <w:rFonts w:ascii="Verdana" w:hAnsi="Verdana"/>
          <w:spacing w:val="-7"/>
          <w:lang w:val="es-CO"/>
        </w:rPr>
      </w:pPr>
      <w:r w:rsidRPr="007B4FAE">
        <w:rPr>
          <w:rFonts w:ascii="Verdana" w:hAnsi="Verdana"/>
          <w:spacing w:val="-7"/>
          <w:lang w:val="es-CO"/>
        </w:rPr>
        <w:t>Spring Security</w:t>
      </w:r>
    </w:p>
    <w:p w:rsidRPr="007B4FAE" w:rsidR="005F33A0" w:rsidP="007B4FAE" w:rsidRDefault="005F33A0" w14:paraId="5CC477C4" w14:textId="06E02A38">
      <w:pPr>
        <w:pStyle w:val="Prrafodelista"/>
        <w:numPr>
          <w:ilvl w:val="1"/>
          <w:numId w:val="4"/>
        </w:numPr>
        <w:ind w:left="709"/>
        <w:jc w:val="both"/>
        <w:rPr>
          <w:rFonts w:ascii="Verdana" w:hAnsi="Verdana"/>
          <w:spacing w:val="-7"/>
          <w:lang w:val="es-CO"/>
        </w:rPr>
      </w:pPr>
      <w:r w:rsidRPr="007B4FAE">
        <w:rPr>
          <w:rFonts w:ascii="Verdana" w:hAnsi="Verdana"/>
          <w:spacing w:val="-7"/>
          <w:lang w:val="es-CO"/>
        </w:rPr>
        <w:t>Spring Data</w:t>
      </w:r>
    </w:p>
    <w:p w:rsidRPr="007B4FAE" w:rsidR="005F33A0" w:rsidP="007B4FAE" w:rsidRDefault="005F33A0" w14:paraId="78337011" w14:textId="5ED29385">
      <w:pPr>
        <w:pStyle w:val="Prrafodelista"/>
        <w:numPr>
          <w:ilvl w:val="1"/>
          <w:numId w:val="4"/>
        </w:numPr>
        <w:ind w:left="709"/>
        <w:jc w:val="both"/>
        <w:rPr>
          <w:rFonts w:ascii="Verdana" w:hAnsi="Verdana"/>
          <w:spacing w:val="-7"/>
          <w:lang w:val="es-CO"/>
        </w:rPr>
      </w:pPr>
      <w:proofErr w:type="spellStart"/>
      <w:r w:rsidRPr="007B4FAE">
        <w:rPr>
          <w:rFonts w:ascii="Verdana" w:hAnsi="Verdana"/>
          <w:spacing w:val="-7"/>
          <w:lang w:val="es-CO"/>
        </w:rPr>
        <w:t>Thymeleaf</w:t>
      </w:r>
      <w:proofErr w:type="spellEnd"/>
      <w:r w:rsidRPr="007B4FAE">
        <w:rPr>
          <w:rFonts w:ascii="Verdana" w:hAnsi="Verdana"/>
          <w:spacing w:val="-7"/>
          <w:lang w:val="es-CO"/>
        </w:rPr>
        <w:t>, entre otros.</w:t>
      </w:r>
    </w:p>
    <w:p w:rsidRPr="007B4FAE" w:rsidR="005F33A0" w:rsidP="007B4FAE" w:rsidRDefault="005F33A0" w14:paraId="685F4285" w14:textId="5AE4ED85">
      <w:pPr>
        <w:pStyle w:val="Prrafodelista"/>
        <w:numPr>
          <w:ilvl w:val="1"/>
          <w:numId w:val="4"/>
        </w:numPr>
        <w:ind w:left="709"/>
        <w:jc w:val="both"/>
        <w:rPr>
          <w:rFonts w:ascii="Verdana" w:hAnsi="Verdana"/>
          <w:spacing w:val="-7"/>
          <w:lang w:val="es-CO"/>
        </w:rPr>
      </w:pPr>
      <w:r w:rsidRPr="007B4FAE">
        <w:rPr>
          <w:rFonts w:ascii="Verdana" w:hAnsi="Verdana"/>
          <w:spacing w:val="-7"/>
          <w:lang w:val="es-CO"/>
        </w:rPr>
        <w:t xml:space="preserve">Herramientas integradas para crear, ejecutar y depurar aplicaciones Spring </w:t>
      </w:r>
      <w:proofErr w:type="spellStart"/>
      <w:r w:rsidRPr="007B4FAE">
        <w:rPr>
          <w:rFonts w:ascii="Verdana" w:hAnsi="Verdana"/>
          <w:spacing w:val="-7"/>
          <w:lang w:val="es-CO"/>
        </w:rPr>
        <w:t>Boot</w:t>
      </w:r>
      <w:proofErr w:type="spellEnd"/>
      <w:r w:rsidRPr="007B4FAE">
        <w:rPr>
          <w:rFonts w:ascii="Verdana" w:hAnsi="Verdana"/>
          <w:spacing w:val="-7"/>
          <w:lang w:val="es-CO"/>
        </w:rPr>
        <w:t xml:space="preserve"> de forma sencilla.</w:t>
      </w:r>
    </w:p>
    <w:p w:rsidRPr="007B4FAE" w:rsidR="005F33A0" w:rsidP="007B4FAE" w:rsidRDefault="005F33A0" w14:paraId="2987DC62" w14:textId="611A9609">
      <w:pPr>
        <w:pStyle w:val="Prrafodelista"/>
        <w:numPr>
          <w:ilvl w:val="1"/>
          <w:numId w:val="4"/>
        </w:numPr>
        <w:ind w:left="709"/>
        <w:jc w:val="both"/>
        <w:rPr>
          <w:rFonts w:ascii="Verdana" w:hAnsi="Verdana"/>
          <w:spacing w:val="-7"/>
          <w:lang w:val="es-CO"/>
        </w:rPr>
      </w:pPr>
      <w:r w:rsidRPr="007B4FAE">
        <w:rPr>
          <w:rFonts w:ascii="Verdana" w:hAnsi="Verdana"/>
          <w:spacing w:val="-7"/>
          <w:lang w:val="es-CO"/>
        </w:rPr>
        <w:t xml:space="preserve">Integración con Maven y </w:t>
      </w:r>
      <w:proofErr w:type="spellStart"/>
      <w:r w:rsidRPr="007B4FAE">
        <w:rPr>
          <w:rFonts w:ascii="Verdana" w:hAnsi="Verdana"/>
          <w:spacing w:val="-7"/>
          <w:lang w:val="es-CO"/>
        </w:rPr>
        <w:t>Gradle</w:t>
      </w:r>
      <w:proofErr w:type="spellEnd"/>
      <w:r w:rsidRPr="007B4FAE">
        <w:rPr>
          <w:rFonts w:ascii="Verdana" w:hAnsi="Verdana"/>
          <w:spacing w:val="-7"/>
          <w:lang w:val="es-CO"/>
        </w:rPr>
        <w:t>.</w:t>
      </w:r>
    </w:p>
    <w:p w:rsidRPr="007B4FAE" w:rsidR="005F33A0" w:rsidP="007B4FAE" w:rsidRDefault="005F33A0" w14:paraId="5C1E5CF0" w14:textId="21C99446">
      <w:pPr>
        <w:pStyle w:val="Prrafodelista"/>
        <w:numPr>
          <w:ilvl w:val="1"/>
          <w:numId w:val="4"/>
        </w:numPr>
        <w:ind w:left="709"/>
        <w:jc w:val="both"/>
        <w:rPr>
          <w:rFonts w:ascii="Verdana" w:hAnsi="Verdana"/>
          <w:spacing w:val="-7"/>
          <w:lang w:val="es-CO"/>
        </w:rPr>
      </w:pPr>
      <w:r w:rsidRPr="007B4FAE">
        <w:rPr>
          <w:rFonts w:ascii="Verdana" w:hAnsi="Verdana"/>
          <w:spacing w:val="-7"/>
          <w:lang w:val="es-CO"/>
        </w:rPr>
        <w:t xml:space="preserve">Explorador de </w:t>
      </w:r>
      <w:proofErr w:type="spellStart"/>
      <w:r w:rsidRPr="007B4FAE">
        <w:rPr>
          <w:rFonts w:ascii="Verdana" w:hAnsi="Verdana"/>
          <w:spacing w:val="-7"/>
          <w:lang w:val="es-CO"/>
        </w:rPr>
        <w:t>Beans</w:t>
      </w:r>
      <w:proofErr w:type="spellEnd"/>
      <w:r w:rsidRPr="007B4FAE">
        <w:rPr>
          <w:rFonts w:ascii="Verdana" w:hAnsi="Verdana"/>
          <w:spacing w:val="-7"/>
          <w:lang w:val="es-CO"/>
        </w:rPr>
        <w:t xml:space="preserve"> de Spring (para ver las dependencias de tu aplicación).</w:t>
      </w:r>
    </w:p>
    <w:p w:rsidRPr="007B4FAE" w:rsidR="005F33A0" w:rsidP="007B4FAE" w:rsidRDefault="005F33A0" w14:paraId="13E04C04" w14:textId="16AA7DD1">
      <w:pPr>
        <w:pStyle w:val="Prrafodelista"/>
        <w:numPr>
          <w:ilvl w:val="1"/>
          <w:numId w:val="4"/>
        </w:numPr>
        <w:ind w:left="709"/>
        <w:jc w:val="both"/>
        <w:rPr>
          <w:rFonts w:ascii="Verdana" w:hAnsi="Verdana"/>
          <w:spacing w:val="-7"/>
          <w:lang w:val="es-CO"/>
        </w:rPr>
      </w:pPr>
      <w:r w:rsidRPr="007B4FAE">
        <w:rPr>
          <w:rFonts w:ascii="Verdana" w:hAnsi="Verdana"/>
          <w:spacing w:val="-7"/>
          <w:lang w:val="es-CO"/>
        </w:rPr>
        <w:t xml:space="preserve">Asistentes y </w:t>
      </w:r>
      <w:proofErr w:type="spellStart"/>
      <w:r w:rsidRPr="007B4FAE">
        <w:rPr>
          <w:rFonts w:ascii="Verdana" w:hAnsi="Verdana"/>
          <w:spacing w:val="-7"/>
          <w:lang w:val="es-CO"/>
        </w:rPr>
        <w:t>wizards</w:t>
      </w:r>
      <w:proofErr w:type="spellEnd"/>
      <w:r w:rsidRPr="007B4FAE">
        <w:rPr>
          <w:rFonts w:ascii="Verdana" w:hAnsi="Verdana"/>
          <w:spacing w:val="-7"/>
          <w:lang w:val="es-CO"/>
        </w:rPr>
        <w:t xml:space="preserve"> para generar proyectos Spring con estructura predefinida.</w:t>
      </w:r>
    </w:p>
    <w:p w:rsidR="009D6739" w:rsidP="007B4FAE" w:rsidRDefault="005F33A0" w14:paraId="26BD2D43" w14:textId="6D290B94">
      <w:pPr>
        <w:pStyle w:val="Prrafodelista"/>
        <w:numPr>
          <w:ilvl w:val="1"/>
          <w:numId w:val="4"/>
        </w:numPr>
        <w:ind w:left="709"/>
        <w:jc w:val="both"/>
        <w:rPr>
          <w:rFonts w:ascii="Verdana" w:hAnsi="Verdana"/>
          <w:spacing w:val="-7"/>
          <w:lang w:val="es-CO"/>
        </w:rPr>
      </w:pPr>
      <w:r w:rsidRPr="007B4FAE">
        <w:rPr>
          <w:rFonts w:ascii="Verdana" w:hAnsi="Verdana"/>
          <w:spacing w:val="-7"/>
          <w:lang w:val="es-CO"/>
        </w:rPr>
        <w:t xml:space="preserve">Incluye acceso directo al Spring </w:t>
      </w:r>
      <w:proofErr w:type="spellStart"/>
      <w:r w:rsidRPr="007B4FAE">
        <w:rPr>
          <w:rFonts w:ascii="Verdana" w:hAnsi="Verdana"/>
          <w:spacing w:val="-7"/>
          <w:lang w:val="es-CO"/>
        </w:rPr>
        <w:t>Initializr</w:t>
      </w:r>
      <w:proofErr w:type="spellEnd"/>
      <w:r w:rsidRPr="007B4FAE">
        <w:rPr>
          <w:rFonts w:ascii="Verdana" w:hAnsi="Verdana"/>
          <w:spacing w:val="-7"/>
          <w:lang w:val="es-CO"/>
        </w:rPr>
        <w:t xml:space="preserve"> para crear nuevos proyectos Spring fácilmente.</w:t>
      </w:r>
    </w:p>
    <w:p w:rsidR="003E6562" w:rsidP="00896503" w:rsidRDefault="003E6562" w14:paraId="68BC82FC" w14:textId="0F19E15E">
      <w:pPr>
        <w:pStyle w:val="Ttulo3"/>
        <w:rPr>
          <w:b/>
          <w:bCs/>
          <w:spacing w:val="-7"/>
          <w:lang w:val="es-CO"/>
        </w:rPr>
      </w:pPr>
      <w:bookmarkStart w:name="_Toc237378397" w:id="79"/>
      <w:r>
        <w:rPr>
          <w:b/>
          <w:bCs/>
          <w:spacing w:val="-7"/>
          <w:lang w:val="es-CO"/>
        </w:rPr>
        <w:t>1</w:t>
      </w:r>
      <w:r w:rsidR="0071539C">
        <w:rPr>
          <w:b/>
          <w:bCs/>
          <w:spacing w:val="-7"/>
          <w:lang w:val="es-CO"/>
        </w:rPr>
        <w:t>4</w:t>
      </w:r>
      <w:r>
        <w:rPr>
          <w:b/>
          <w:bCs/>
          <w:spacing w:val="-7"/>
          <w:lang w:val="es-CO"/>
        </w:rPr>
        <w:t>.4.2. C#</w:t>
      </w:r>
      <w:r w:rsidR="008E636F">
        <w:rPr>
          <w:b/>
          <w:bCs/>
          <w:spacing w:val="-7"/>
          <w:lang w:val="es-CO"/>
        </w:rPr>
        <w:t xml:space="preserve"> </w:t>
      </w:r>
      <w:r w:rsidRPr="008D744B" w:rsidR="00906892">
        <w:rPr>
          <w:b/>
          <w:bCs/>
          <w:spacing w:val="-7"/>
        </w:rPr>
        <w:t>(</w:t>
      </w:r>
      <w:r w:rsidRPr="008D744B" w:rsidR="00906892">
        <w:rPr>
          <w:b/>
          <w:bCs/>
        </w:rPr>
        <w:t>Editores</w:t>
      </w:r>
      <w:r w:rsidRPr="008D744B" w:rsidR="00906892">
        <w:rPr>
          <w:b/>
          <w:bCs/>
          <w:spacing w:val="-12"/>
        </w:rPr>
        <w:t xml:space="preserve"> </w:t>
      </w:r>
      <w:r w:rsidRPr="008D744B" w:rsidR="00906892">
        <w:rPr>
          <w:b/>
          <w:bCs/>
        </w:rPr>
        <w:t>de</w:t>
      </w:r>
      <w:r w:rsidRPr="008D744B" w:rsidR="00906892">
        <w:rPr>
          <w:b/>
          <w:bCs/>
          <w:spacing w:val="-9"/>
        </w:rPr>
        <w:t xml:space="preserve"> </w:t>
      </w:r>
      <w:r w:rsidRPr="008D744B" w:rsidR="00906892">
        <w:rPr>
          <w:b/>
          <w:bCs/>
        </w:rPr>
        <w:t>código</w:t>
      </w:r>
      <w:r w:rsidRPr="008D744B" w:rsidR="00906892">
        <w:rPr>
          <w:b/>
          <w:bCs/>
          <w:spacing w:val="-11"/>
        </w:rPr>
        <w:t xml:space="preserve"> </w:t>
      </w:r>
      <w:r w:rsidRPr="008D744B" w:rsidR="00906892">
        <w:rPr>
          <w:b/>
          <w:bCs/>
        </w:rPr>
        <w:t>recomendados</w:t>
      </w:r>
      <w:r w:rsidRPr="008D744B" w:rsidR="00906892">
        <w:rPr>
          <w:b/>
          <w:bCs/>
          <w:spacing w:val="-7"/>
        </w:rPr>
        <w:t>)</w:t>
      </w:r>
      <w:bookmarkEnd w:id="79"/>
    </w:p>
    <w:p w:rsidRPr="00170648" w:rsidR="00170648" w:rsidP="00170648" w:rsidRDefault="00170648" w14:paraId="40053373" w14:textId="77777777">
      <w:pPr>
        <w:ind w:left="360"/>
        <w:jc w:val="both"/>
        <w:rPr>
          <w:rFonts w:ascii="Verdana" w:hAnsi="Verdana"/>
          <w:b/>
          <w:bCs/>
          <w:spacing w:val="-7"/>
          <w:lang w:val="es-CO"/>
        </w:rPr>
      </w:pPr>
      <w:r w:rsidRPr="00170648">
        <w:rPr>
          <w:rFonts w:ascii="Verdana" w:hAnsi="Verdana"/>
          <w:b/>
          <w:bCs/>
          <w:spacing w:val="-7"/>
          <w:lang w:val="es-CO"/>
        </w:rPr>
        <w:t>Visual Studio</w:t>
      </w:r>
    </w:p>
    <w:p w:rsidRPr="00170648" w:rsidR="00170648" w:rsidP="00170648" w:rsidRDefault="00170648" w14:paraId="2293AC21" w14:textId="77777777">
      <w:pPr>
        <w:ind w:left="360"/>
        <w:jc w:val="both"/>
        <w:rPr>
          <w:rFonts w:ascii="Verdana" w:hAnsi="Verdana"/>
          <w:spacing w:val="-7"/>
          <w:lang w:val="es-CO"/>
        </w:rPr>
      </w:pPr>
      <w:r w:rsidRPr="00170648">
        <w:rPr>
          <w:rFonts w:ascii="Verdana" w:hAnsi="Verdana"/>
          <w:spacing w:val="-7"/>
          <w:lang w:val="es-CO"/>
        </w:rPr>
        <w:t>Visual Studio es un Entorno de Desarrollo Integrado (IDE) completo desarrollado por Microsoft. Está diseñado principalmente para el desarrollo en C#, .NET, C++, y otros lenguajes compatibles, especialmente para proyectos grandes o complejos.</w:t>
      </w:r>
    </w:p>
    <w:p w:rsidRPr="00170648" w:rsidR="00170648" w:rsidP="00170648" w:rsidRDefault="00170648" w14:paraId="163F304D" w14:textId="77777777">
      <w:pPr>
        <w:ind w:left="360"/>
        <w:jc w:val="both"/>
        <w:rPr>
          <w:rFonts w:ascii="Verdana" w:hAnsi="Verdana"/>
          <w:b/>
          <w:bCs/>
          <w:spacing w:val="-7"/>
          <w:lang w:val="es-CO"/>
        </w:rPr>
      </w:pPr>
      <w:r w:rsidRPr="00170648">
        <w:rPr>
          <w:rFonts w:ascii="Verdana" w:hAnsi="Verdana"/>
          <w:b/>
          <w:bCs/>
          <w:spacing w:val="-7"/>
          <w:lang w:val="es-CO"/>
        </w:rPr>
        <w:t>Características Principales:</w:t>
      </w:r>
    </w:p>
    <w:p w:rsidRPr="00170648" w:rsidR="00170648" w:rsidP="00170648" w:rsidRDefault="00170648" w14:paraId="112CCA4D" w14:textId="3F200076">
      <w:pPr>
        <w:pStyle w:val="Prrafodelista"/>
        <w:numPr>
          <w:ilvl w:val="1"/>
          <w:numId w:val="4"/>
        </w:numPr>
        <w:ind w:left="709"/>
        <w:jc w:val="both"/>
        <w:rPr>
          <w:rFonts w:ascii="Verdana" w:hAnsi="Verdana"/>
          <w:spacing w:val="-7"/>
          <w:lang w:val="es-CO"/>
        </w:rPr>
      </w:pPr>
      <w:r w:rsidRPr="00170648">
        <w:rPr>
          <w:rFonts w:ascii="Verdana" w:hAnsi="Verdana"/>
          <w:spacing w:val="-7"/>
          <w:lang w:val="es-CO"/>
        </w:rPr>
        <w:t>Entorno robusto y profesional para desarrollo de software.</w:t>
      </w:r>
    </w:p>
    <w:p w:rsidRPr="00170648" w:rsidR="00170648" w:rsidP="00170648" w:rsidRDefault="00170648" w14:paraId="7E5994A8" w14:textId="39EA546A">
      <w:pPr>
        <w:pStyle w:val="Prrafodelista"/>
        <w:numPr>
          <w:ilvl w:val="1"/>
          <w:numId w:val="4"/>
        </w:numPr>
        <w:ind w:left="709"/>
        <w:jc w:val="both"/>
        <w:rPr>
          <w:rFonts w:ascii="Verdana" w:hAnsi="Verdana"/>
          <w:spacing w:val="-7"/>
          <w:lang w:val="es-CO"/>
        </w:rPr>
      </w:pPr>
      <w:r w:rsidRPr="00170648">
        <w:rPr>
          <w:rFonts w:ascii="Verdana" w:hAnsi="Verdana"/>
          <w:spacing w:val="-7"/>
          <w:lang w:val="es-CO"/>
        </w:rPr>
        <w:t xml:space="preserve">Soporte completo para .NET, C#, ASP.NET, </w:t>
      </w:r>
      <w:proofErr w:type="spellStart"/>
      <w:r w:rsidRPr="00170648">
        <w:rPr>
          <w:rFonts w:ascii="Verdana" w:hAnsi="Verdana"/>
          <w:spacing w:val="-7"/>
          <w:lang w:val="es-CO"/>
        </w:rPr>
        <w:t>Xamarin</w:t>
      </w:r>
      <w:proofErr w:type="spellEnd"/>
      <w:r w:rsidRPr="00170648">
        <w:rPr>
          <w:rFonts w:ascii="Verdana" w:hAnsi="Verdana"/>
          <w:spacing w:val="-7"/>
          <w:lang w:val="es-CO"/>
        </w:rPr>
        <w:t>, C++, VB.NET, entre otros.</w:t>
      </w:r>
    </w:p>
    <w:p w:rsidRPr="00170648" w:rsidR="00170648" w:rsidP="00170648" w:rsidRDefault="00170648" w14:paraId="4DA8E312" w14:textId="6B3A3529">
      <w:pPr>
        <w:pStyle w:val="Prrafodelista"/>
        <w:numPr>
          <w:ilvl w:val="1"/>
          <w:numId w:val="4"/>
        </w:numPr>
        <w:ind w:left="709"/>
        <w:jc w:val="both"/>
        <w:rPr>
          <w:rFonts w:ascii="Verdana" w:hAnsi="Verdana"/>
          <w:spacing w:val="-7"/>
          <w:lang w:val="es-CO"/>
        </w:rPr>
      </w:pPr>
      <w:r w:rsidRPr="00170648">
        <w:rPr>
          <w:rFonts w:ascii="Verdana" w:hAnsi="Verdana"/>
          <w:spacing w:val="-7"/>
          <w:lang w:val="es-CO"/>
        </w:rPr>
        <w:t>Incluye herramientas integradas como:</w:t>
      </w:r>
    </w:p>
    <w:p w:rsidRPr="00170648" w:rsidR="00170648" w:rsidP="00170648" w:rsidRDefault="00170648" w14:paraId="631C150F" w14:textId="25A791FC">
      <w:pPr>
        <w:pStyle w:val="Prrafodelista"/>
        <w:numPr>
          <w:ilvl w:val="1"/>
          <w:numId w:val="4"/>
        </w:numPr>
        <w:ind w:left="709"/>
        <w:jc w:val="both"/>
        <w:rPr>
          <w:rFonts w:ascii="Verdana" w:hAnsi="Verdana"/>
          <w:spacing w:val="-7"/>
          <w:lang w:val="es-CO"/>
        </w:rPr>
      </w:pPr>
      <w:r w:rsidRPr="00170648">
        <w:rPr>
          <w:rFonts w:ascii="Verdana" w:hAnsi="Verdana"/>
          <w:spacing w:val="-7"/>
          <w:lang w:val="es-CO"/>
        </w:rPr>
        <w:t>Depurador avanzado (</w:t>
      </w:r>
      <w:proofErr w:type="spellStart"/>
      <w:r w:rsidRPr="00170648">
        <w:rPr>
          <w:rFonts w:ascii="Verdana" w:hAnsi="Verdana"/>
          <w:spacing w:val="-7"/>
          <w:lang w:val="es-CO"/>
        </w:rPr>
        <w:t>debugger</w:t>
      </w:r>
      <w:proofErr w:type="spellEnd"/>
      <w:r w:rsidRPr="00170648">
        <w:rPr>
          <w:rFonts w:ascii="Verdana" w:hAnsi="Verdana"/>
          <w:spacing w:val="-7"/>
          <w:lang w:val="es-CO"/>
        </w:rPr>
        <w:t>).</w:t>
      </w:r>
    </w:p>
    <w:p w:rsidRPr="00170648" w:rsidR="00170648" w:rsidP="00170648" w:rsidRDefault="00170648" w14:paraId="4760D364" w14:textId="51C5189E">
      <w:pPr>
        <w:pStyle w:val="Prrafodelista"/>
        <w:numPr>
          <w:ilvl w:val="1"/>
          <w:numId w:val="4"/>
        </w:numPr>
        <w:ind w:left="709"/>
        <w:jc w:val="both"/>
        <w:rPr>
          <w:rFonts w:ascii="Verdana" w:hAnsi="Verdana"/>
          <w:spacing w:val="-7"/>
          <w:lang w:val="es-CO"/>
        </w:rPr>
      </w:pPr>
      <w:r w:rsidRPr="00170648">
        <w:rPr>
          <w:rFonts w:ascii="Verdana" w:hAnsi="Verdana"/>
          <w:spacing w:val="-7"/>
          <w:lang w:val="es-CO"/>
        </w:rPr>
        <w:t xml:space="preserve">Editor de formularios (Windows </w:t>
      </w:r>
      <w:proofErr w:type="spellStart"/>
      <w:r w:rsidRPr="00170648">
        <w:rPr>
          <w:rFonts w:ascii="Verdana" w:hAnsi="Verdana"/>
          <w:spacing w:val="-7"/>
          <w:lang w:val="es-CO"/>
        </w:rPr>
        <w:t>Forms</w:t>
      </w:r>
      <w:proofErr w:type="spellEnd"/>
      <w:r w:rsidRPr="00170648">
        <w:rPr>
          <w:rFonts w:ascii="Verdana" w:hAnsi="Verdana"/>
          <w:spacing w:val="-7"/>
          <w:lang w:val="es-CO"/>
        </w:rPr>
        <w:t>, WPF).</w:t>
      </w:r>
    </w:p>
    <w:p w:rsidRPr="00170648" w:rsidR="00170648" w:rsidP="00170648" w:rsidRDefault="00170648" w14:paraId="689A6F3A" w14:textId="13EC75E8">
      <w:pPr>
        <w:pStyle w:val="Prrafodelista"/>
        <w:numPr>
          <w:ilvl w:val="1"/>
          <w:numId w:val="4"/>
        </w:numPr>
        <w:ind w:left="709"/>
        <w:jc w:val="both"/>
        <w:rPr>
          <w:rFonts w:ascii="Verdana" w:hAnsi="Verdana"/>
          <w:spacing w:val="-7"/>
          <w:lang w:val="es-CO"/>
        </w:rPr>
      </w:pPr>
      <w:r w:rsidRPr="00170648">
        <w:rPr>
          <w:rFonts w:ascii="Verdana" w:hAnsi="Verdana"/>
          <w:spacing w:val="-7"/>
          <w:lang w:val="es-CO"/>
        </w:rPr>
        <w:t>Diseñadores de UI.</w:t>
      </w:r>
    </w:p>
    <w:p w:rsidRPr="00170648" w:rsidR="00170648" w:rsidP="00170648" w:rsidRDefault="00170648" w14:paraId="07AA045A" w14:textId="728CCFA3">
      <w:pPr>
        <w:pStyle w:val="Prrafodelista"/>
        <w:numPr>
          <w:ilvl w:val="1"/>
          <w:numId w:val="4"/>
        </w:numPr>
        <w:ind w:left="709"/>
        <w:jc w:val="both"/>
        <w:rPr>
          <w:rFonts w:ascii="Verdana" w:hAnsi="Verdana"/>
          <w:spacing w:val="-7"/>
          <w:lang w:val="es-CO"/>
        </w:rPr>
      </w:pPr>
      <w:r w:rsidRPr="00170648">
        <w:rPr>
          <w:rFonts w:ascii="Verdana" w:hAnsi="Verdana"/>
          <w:spacing w:val="-7"/>
          <w:lang w:val="es-CO"/>
        </w:rPr>
        <w:t>Pruebas unitarias integradas.</w:t>
      </w:r>
    </w:p>
    <w:p w:rsidRPr="00170648" w:rsidR="00170648" w:rsidP="00170648" w:rsidRDefault="00170648" w14:paraId="2075A2F9" w14:textId="0191CDC9">
      <w:pPr>
        <w:pStyle w:val="Prrafodelista"/>
        <w:numPr>
          <w:ilvl w:val="1"/>
          <w:numId w:val="4"/>
        </w:numPr>
        <w:ind w:left="709"/>
        <w:jc w:val="both"/>
        <w:rPr>
          <w:rFonts w:ascii="Verdana" w:hAnsi="Verdana"/>
          <w:spacing w:val="-7"/>
          <w:lang w:val="es-CO"/>
        </w:rPr>
      </w:pPr>
      <w:r w:rsidRPr="00170648">
        <w:rPr>
          <w:rFonts w:ascii="Verdana" w:hAnsi="Verdana"/>
          <w:spacing w:val="-7"/>
          <w:lang w:val="es-CO"/>
        </w:rPr>
        <w:t>Análisis de código y perfiles de rendimiento.</w:t>
      </w:r>
    </w:p>
    <w:p w:rsidRPr="00170648" w:rsidR="00170648" w:rsidP="00170648" w:rsidRDefault="00170648" w14:paraId="5BF9FFB9" w14:textId="1973FED0">
      <w:pPr>
        <w:pStyle w:val="Prrafodelista"/>
        <w:numPr>
          <w:ilvl w:val="1"/>
          <w:numId w:val="4"/>
        </w:numPr>
        <w:ind w:left="709"/>
        <w:jc w:val="both"/>
        <w:rPr>
          <w:rFonts w:ascii="Verdana" w:hAnsi="Verdana"/>
          <w:spacing w:val="-7"/>
          <w:lang w:val="es-CO"/>
        </w:rPr>
      </w:pPr>
      <w:r w:rsidRPr="00170648">
        <w:rPr>
          <w:rFonts w:ascii="Verdana" w:hAnsi="Verdana"/>
          <w:spacing w:val="-7"/>
          <w:lang w:val="es-CO"/>
        </w:rPr>
        <w:t>Integración directa con Azure, SQL Server, Git y más.</w:t>
      </w:r>
    </w:p>
    <w:p w:rsidRPr="00170648" w:rsidR="00170648" w:rsidP="00170648" w:rsidRDefault="00170648" w14:paraId="20D4512C" w14:textId="0387380E">
      <w:pPr>
        <w:pStyle w:val="Prrafodelista"/>
        <w:numPr>
          <w:ilvl w:val="1"/>
          <w:numId w:val="4"/>
        </w:numPr>
        <w:ind w:left="709"/>
        <w:jc w:val="both"/>
        <w:rPr>
          <w:rFonts w:ascii="Verdana" w:hAnsi="Verdana"/>
          <w:spacing w:val="-7"/>
          <w:lang w:val="es-CO"/>
        </w:rPr>
      </w:pPr>
      <w:r w:rsidRPr="00170648">
        <w:rPr>
          <w:rFonts w:ascii="Verdana" w:hAnsi="Verdana"/>
          <w:spacing w:val="-7"/>
          <w:lang w:val="es-CO"/>
        </w:rPr>
        <w:t>Soporte para desarrollo de aplicaciones de escritorio, web, móviles, videojuegos (con Unity), y servicios en la nube.</w:t>
      </w:r>
    </w:p>
    <w:p w:rsidRPr="00170648" w:rsidR="00170648" w:rsidP="00170648" w:rsidRDefault="00170648" w14:paraId="46DF94B7" w14:textId="76B93D69">
      <w:pPr>
        <w:ind w:left="360"/>
        <w:jc w:val="both"/>
        <w:rPr>
          <w:rFonts w:ascii="Verdana" w:hAnsi="Verdana"/>
          <w:b/>
          <w:bCs/>
          <w:spacing w:val="-7"/>
          <w:lang w:val="es-CO"/>
        </w:rPr>
      </w:pPr>
      <w:r w:rsidRPr="00170648">
        <w:rPr>
          <w:rFonts w:ascii="Verdana" w:hAnsi="Verdana"/>
          <w:b/>
          <w:bCs/>
          <w:spacing w:val="-7"/>
          <w:lang w:val="es-CO"/>
        </w:rPr>
        <w:t xml:space="preserve">Visual Studio </w:t>
      </w:r>
      <w:proofErr w:type="spellStart"/>
      <w:r w:rsidRPr="00170648">
        <w:rPr>
          <w:rFonts w:ascii="Verdana" w:hAnsi="Verdana"/>
          <w:b/>
          <w:bCs/>
          <w:spacing w:val="-7"/>
          <w:lang w:val="es-CO"/>
        </w:rPr>
        <w:t>Code</w:t>
      </w:r>
      <w:proofErr w:type="spellEnd"/>
    </w:p>
    <w:p w:rsidRPr="00170648" w:rsidR="00170648" w:rsidP="00170648" w:rsidRDefault="00170648" w14:paraId="0A59133D" w14:textId="77777777">
      <w:pPr>
        <w:ind w:left="360"/>
        <w:jc w:val="both"/>
        <w:rPr>
          <w:rFonts w:ascii="Verdana" w:hAnsi="Verdana"/>
          <w:spacing w:val="-7"/>
          <w:lang w:val="es-CO"/>
        </w:rPr>
      </w:pPr>
      <w:r w:rsidRPr="00170648">
        <w:rPr>
          <w:rFonts w:ascii="Verdana" w:hAnsi="Verdana"/>
          <w:spacing w:val="-7"/>
          <w:lang w:val="es-CO"/>
        </w:rPr>
        <w:t xml:space="preserve">Visual Studio </w:t>
      </w:r>
      <w:proofErr w:type="spellStart"/>
      <w:r w:rsidRPr="00170648">
        <w:rPr>
          <w:rFonts w:ascii="Verdana" w:hAnsi="Verdana"/>
          <w:spacing w:val="-7"/>
          <w:lang w:val="es-CO"/>
        </w:rPr>
        <w:t>Code</w:t>
      </w:r>
      <w:proofErr w:type="spellEnd"/>
      <w:r w:rsidRPr="00170648">
        <w:rPr>
          <w:rFonts w:ascii="Verdana" w:hAnsi="Verdana"/>
          <w:spacing w:val="-7"/>
          <w:lang w:val="es-CO"/>
        </w:rPr>
        <w:t xml:space="preserve"> es un editor de código fuente ligero y multiplataforma también desarrollado por Microsoft. Aunque no es un IDE completo por sí solo, se puede extender con extensiones para adaptarse a casi cualquier lenguaje o tecnología.</w:t>
      </w:r>
    </w:p>
    <w:p w:rsidRPr="00170648" w:rsidR="00170648" w:rsidP="00170648" w:rsidRDefault="00170648" w14:paraId="1643CE13" w14:textId="77777777">
      <w:pPr>
        <w:ind w:left="360"/>
        <w:jc w:val="both"/>
        <w:rPr>
          <w:rFonts w:ascii="Verdana" w:hAnsi="Verdana"/>
          <w:b/>
          <w:bCs/>
          <w:spacing w:val="-7"/>
          <w:lang w:val="es-CO"/>
        </w:rPr>
      </w:pPr>
      <w:r w:rsidRPr="00170648">
        <w:rPr>
          <w:rFonts w:ascii="Verdana" w:hAnsi="Verdana"/>
          <w:b/>
          <w:bCs/>
          <w:spacing w:val="-7"/>
          <w:lang w:val="es-CO"/>
        </w:rPr>
        <w:t>Características Principales:</w:t>
      </w:r>
    </w:p>
    <w:p w:rsidRPr="00170648" w:rsidR="00170648" w:rsidP="00170648" w:rsidRDefault="00170648" w14:paraId="42456A3F" w14:textId="46F3C0BB">
      <w:pPr>
        <w:pStyle w:val="Prrafodelista"/>
        <w:numPr>
          <w:ilvl w:val="1"/>
          <w:numId w:val="4"/>
        </w:numPr>
        <w:ind w:left="709"/>
        <w:jc w:val="both"/>
        <w:rPr>
          <w:rFonts w:ascii="Verdana" w:hAnsi="Verdana"/>
          <w:spacing w:val="-7"/>
          <w:lang w:val="es-CO"/>
        </w:rPr>
      </w:pPr>
      <w:r w:rsidRPr="00170648">
        <w:rPr>
          <w:rFonts w:ascii="Verdana" w:hAnsi="Verdana"/>
          <w:spacing w:val="-7"/>
          <w:lang w:val="es-CO"/>
        </w:rPr>
        <w:t>Editor muy rápido y personalizable.</w:t>
      </w:r>
    </w:p>
    <w:p w:rsidRPr="00170648" w:rsidR="00170648" w:rsidP="00170648" w:rsidRDefault="00170648" w14:paraId="7C09C754" w14:textId="3F27707B">
      <w:pPr>
        <w:pStyle w:val="Prrafodelista"/>
        <w:numPr>
          <w:ilvl w:val="1"/>
          <w:numId w:val="4"/>
        </w:numPr>
        <w:ind w:left="709"/>
        <w:jc w:val="both"/>
        <w:rPr>
          <w:rFonts w:ascii="Verdana" w:hAnsi="Verdana"/>
          <w:spacing w:val="-7"/>
          <w:lang w:val="es-CO"/>
        </w:rPr>
      </w:pPr>
      <w:r w:rsidRPr="00170648">
        <w:rPr>
          <w:rFonts w:ascii="Verdana" w:hAnsi="Verdana"/>
          <w:spacing w:val="-7"/>
          <w:lang w:val="es-CO"/>
        </w:rPr>
        <w:t xml:space="preserve">Soporte para cientos de lenguajes mediante extensiones (C#, Java, Python, JavaScript, </w:t>
      </w:r>
      <w:proofErr w:type="spellStart"/>
      <w:r w:rsidRPr="00170648">
        <w:rPr>
          <w:rFonts w:ascii="Verdana" w:hAnsi="Verdana"/>
          <w:spacing w:val="-7"/>
          <w:lang w:val="es-CO"/>
        </w:rPr>
        <w:t>Go</w:t>
      </w:r>
      <w:proofErr w:type="spellEnd"/>
      <w:r w:rsidRPr="00170648">
        <w:rPr>
          <w:rFonts w:ascii="Verdana" w:hAnsi="Verdana"/>
          <w:spacing w:val="-7"/>
          <w:lang w:val="es-CO"/>
        </w:rPr>
        <w:t>, PHP, etc.).</w:t>
      </w:r>
    </w:p>
    <w:p w:rsidRPr="00170648" w:rsidR="00170648" w:rsidP="00170648" w:rsidRDefault="00170648" w14:paraId="1E30D68E" w14:textId="4C69D732">
      <w:pPr>
        <w:pStyle w:val="Prrafodelista"/>
        <w:numPr>
          <w:ilvl w:val="1"/>
          <w:numId w:val="4"/>
        </w:numPr>
        <w:ind w:left="709"/>
        <w:jc w:val="both"/>
        <w:rPr>
          <w:rFonts w:ascii="Verdana" w:hAnsi="Verdana"/>
          <w:spacing w:val="-7"/>
          <w:lang w:val="es-CO"/>
        </w:rPr>
      </w:pPr>
      <w:r w:rsidRPr="00170648">
        <w:rPr>
          <w:rFonts w:ascii="Verdana" w:hAnsi="Verdana"/>
          <w:spacing w:val="-7"/>
          <w:lang w:val="es-CO"/>
        </w:rPr>
        <w:t>Terminal integrada, Git integrado, y vista dividida.</w:t>
      </w:r>
    </w:p>
    <w:p w:rsidRPr="00170648" w:rsidR="00170648" w:rsidP="00170648" w:rsidRDefault="00170648" w14:paraId="52A3D4EF" w14:textId="5535D724">
      <w:pPr>
        <w:pStyle w:val="Prrafodelista"/>
        <w:numPr>
          <w:ilvl w:val="1"/>
          <w:numId w:val="4"/>
        </w:numPr>
        <w:ind w:left="709"/>
        <w:jc w:val="both"/>
        <w:rPr>
          <w:rFonts w:ascii="Verdana" w:hAnsi="Verdana"/>
          <w:spacing w:val="-7"/>
          <w:lang w:val="es-CO"/>
        </w:rPr>
      </w:pPr>
      <w:r w:rsidRPr="00170648">
        <w:rPr>
          <w:rFonts w:ascii="Verdana" w:hAnsi="Verdana"/>
          <w:spacing w:val="-7"/>
          <w:lang w:val="es-CO"/>
        </w:rPr>
        <w:t xml:space="preserve">Extensiones para depuración, </w:t>
      </w:r>
      <w:proofErr w:type="spellStart"/>
      <w:r w:rsidRPr="00170648">
        <w:rPr>
          <w:rFonts w:ascii="Verdana" w:hAnsi="Verdana"/>
          <w:spacing w:val="-7"/>
          <w:lang w:val="es-CO"/>
        </w:rPr>
        <w:t>linting</w:t>
      </w:r>
      <w:proofErr w:type="spellEnd"/>
      <w:r w:rsidRPr="00170648">
        <w:rPr>
          <w:rFonts w:ascii="Verdana" w:hAnsi="Verdana"/>
          <w:spacing w:val="-7"/>
          <w:lang w:val="es-CO"/>
        </w:rPr>
        <w:t xml:space="preserve">, </w:t>
      </w:r>
      <w:proofErr w:type="spellStart"/>
      <w:r w:rsidRPr="00170648">
        <w:rPr>
          <w:rFonts w:ascii="Verdana" w:hAnsi="Verdana"/>
          <w:spacing w:val="-7"/>
          <w:lang w:val="es-CO"/>
        </w:rPr>
        <w:t>IntelliSense</w:t>
      </w:r>
      <w:proofErr w:type="spellEnd"/>
      <w:r w:rsidRPr="00170648">
        <w:rPr>
          <w:rFonts w:ascii="Verdana" w:hAnsi="Verdana"/>
          <w:spacing w:val="-7"/>
          <w:lang w:val="es-CO"/>
        </w:rPr>
        <w:t xml:space="preserve">, y </w:t>
      </w:r>
      <w:proofErr w:type="spellStart"/>
      <w:r w:rsidRPr="00170648">
        <w:rPr>
          <w:rFonts w:ascii="Verdana" w:hAnsi="Verdana"/>
          <w:spacing w:val="-7"/>
          <w:lang w:val="es-CO"/>
        </w:rPr>
        <w:t>snippets</w:t>
      </w:r>
      <w:proofErr w:type="spellEnd"/>
      <w:r w:rsidRPr="00170648">
        <w:rPr>
          <w:rFonts w:ascii="Verdana" w:hAnsi="Verdana"/>
          <w:spacing w:val="-7"/>
          <w:lang w:val="es-CO"/>
        </w:rPr>
        <w:t>.</w:t>
      </w:r>
    </w:p>
    <w:p w:rsidRPr="00170648" w:rsidR="00170648" w:rsidP="00170648" w:rsidRDefault="00170648" w14:paraId="722CBC5F" w14:textId="45A8DB36">
      <w:pPr>
        <w:pStyle w:val="Prrafodelista"/>
        <w:numPr>
          <w:ilvl w:val="1"/>
          <w:numId w:val="4"/>
        </w:numPr>
        <w:ind w:left="709"/>
        <w:jc w:val="both"/>
        <w:rPr>
          <w:rFonts w:ascii="Verdana" w:hAnsi="Verdana"/>
          <w:spacing w:val="-7"/>
          <w:lang w:val="es-CO"/>
        </w:rPr>
      </w:pPr>
      <w:r w:rsidRPr="00170648">
        <w:rPr>
          <w:rFonts w:ascii="Verdana" w:hAnsi="Verdana"/>
          <w:spacing w:val="-7"/>
          <w:lang w:val="es-CO"/>
        </w:rPr>
        <w:t xml:space="preserve">Compatible con contenedores Docker, WSL (Windows </w:t>
      </w:r>
      <w:proofErr w:type="spellStart"/>
      <w:r w:rsidRPr="00170648">
        <w:rPr>
          <w:rFonts w:ascii="Verdana" w:hAnsi="Verdana"/>
          <w:spacing w:val="-7"/>
          <w:lang w:val="es-CO"/>
        </w:rPr>
        <w:t>Subsystem</w:t>
      </w:r>
      <w:proofErr w:type="spellEnd"/>
      <w:r w:rsidRPr="00170648">
        <w:rPr>
          <w:rFonts w:ascii="Verdana" w:hAnsi="Verdana"/>
          <w:spacing w:val="-7"/>
          <w:lang w:val="es-CO"/>
        </w:rPr>
        <w:t xml:space="preserve"> </w:t>
      </w:r>
      <w:proofErr w:type="spellStart"/>
      <w:r w:rsidRPr="00170648">
        <w:rPr>
          <w:rFonts w:ascii="Verdana" w:hAnsi="Verdana"/>
          <w:spacing w:val="-7"/>
          <w:lang w:val="es-CO"/>
        </w:rPr>
        <w:t>for</w:t>
      </w:r>
      <w:proofErr w:type="spellEnd"/>
      <w:r w:rsidRPr="00170648">
        <w:rPr>
          <w:rFonts w:ascii="Verdana" w:hAnsi="Verdana"/>
          <w:spacing w:val="-7"/>
          <w:lang w:val="es-CO"/>
        </w:rPr>
        <w:t xml:space="preserve"> Linux), y desarrollo remoto.</w:t>
      </w:r>
    </w:p>
    <w:p w:rsidR="007B4FAE" w:rsidP="00170648" w:rsidRDefault="00170648" w14:paraId="15254E06" w14:textId="766E1F73">
      <w:pPr>
        <w:pStyle w:val="Prrafodelista"/>
        <w:numPr>
          <w:ilvl w:val="1"/>
          <w:numId w:val="4"/>
        </w:numPr>
        <w:ind w:left="709"/>
        <w:jc w:val="both"/>
        <w:rPr>
          <w:rFonts w:ascii="Verdana" w:hAnsi="Verdana"/>
          <w:spacing w:val="-7"/>
          <w:lang w:val="es-CO"/>
        </w:rPr>
      </w:pPr>
      <w:r w:rsidRPr="00170648">
        <w:rPr>
          <w:rFonts w:ascii="Verdana" w:hAnsi="Verdana"/>
          <w:spacing w:val="-7"/>
          <w:lang w:val="es-CO"/>
        </w:rPr>
        <w:t xml:space="preserve">Bajo consumo de recursos en comparación con </w:t>
      </w:r>
      <w:proofErr w:type="spellStart"/>
      <w:r w:rsidRPr="00170648">
        <w:rPr>
          <w:rFonts w:ascii="Verdana" w:hAnsi="Verdana"/>
          <w:spacing w:val="-7"/>
          <w:lang w:val="es-CO"/>
        </w:rPr>
        <w:t>IDEs</w:t>
      </w:r>
      <w:proofErr w:type="spellEnd"/>
      <w:r w:rsidRPr="00170648">
        <w:rPr>
          <w:rFonts w:ascii="Verdana" w:hAnsi="Verdana"/>
          <w:spacing w:val="-7"/>
          <w:lang w:val="es-CO"/>
        </w:rPr>
        <w:t xml:space="preserve"> tradicionales.</w:t>
      </w:r>
    </w:p>
    <w:p w:rsidR="00C74053" w:rsidP="00896503" w:rsidRDefault="00C74053" w14:paraId="2354CAB3" w14:textId="42B73EB6">
      <w:pPr>
        <w:pStyle w:val="Ttulo2"/>
        <w:rPr>
          <w:b/>
          <w:bCs/>
          <w:spacing w:val="-7"/>
          <w:lang w:val="es-CO"/>
        </w:rPr>
      </w:pPr>
      <w:bookmarkStart w:name="_Toc237378398" w:id="80"/>
      <w:r>
        <w:rPr>
          <w:b/>
          <w:bCs/>
          <w:spacing w:val="-7"/>
          <w:lang w:val="es-CO"/>
        </w:rPr>
        <w:t>1</w:t>
      </w:r>
      <w:r w:rsidR="0071539C">
        <w:rPr>
          <w:b/>
          <w:bCs/>
          <w:spacing w:val="-7"/>
          <w:lang w:val="es-CO"/>
        </w:rPr>
        <w:t>4</w:t>
      </w:r>
      <w:r>
        <w:rPr>
          <w:b/>
          <w:bCs/>
          <w:spacing w:val="-7"/>
          <w:lang w:val="es-CO"/>
        </w:rPr>
        <w:t>.5. Herramientas de Integración</w:t>
      </w:r>
      <w:bookmarkEnd w:id="80"/>
    </w:p>
    <w:p w:rsidR="00AA27D8" w:rsidP="00AA27D8" w:rsidRDefault="00AA27D8" w14:paraId="50426C7F" w14:textId="0750FF3D">
      <w:pPr>
        <w:jc w:val="both"/>
        <w:rPr>
          <w:rFonts w:ascii="Verdana" w:hAnsi="Verdana"/>
          <w:spacing w:val="-7"/>
          <w:lang w:val="es-CO"/>
        </w:rPr>
      </w:pPr>
      <w:r w:rsidRPr="00AA27D8">
        <w:rPr>
          <w:rFonts w:ascii="Verdana" w:hAnsi="Verdana"/>
          <w:spacing w:val="-7"/>
          <w:lang w:val="es-CO"/>
        </w:rPr>
        <w:t xml:space="preserve">En la superintendencia se utiliza </w:t>
      </w:r>
      <w:r w:rsidRPr="00F00FC3">
        <w:rPr>
          <w:rFonts w:ascii="Verdana" w:hAnsi="Verdana"/>
          <w:b/>
          <w:bCs/>
          <w:spacing w:val="-7"/>
          <w:lang w:val="es-CO"/>
        </w:rPr>
        <w:t>Azure DevOps</w:t>
      </w:r>
      <w:r w:rsidRPr="00AA27D8">
        <w:rPr>
          <w:rFonts w:ascii="Verdana" w:hAnsi="Verdana"/>
          <w:spacing w:val="-7"/>
          <w:lang w:val="es-CO"/>
        </w:rPr>
        <w:t xml:space="preserve"> el cual es un conjunto de herramientas y servicios en la nube proporcionado por Microsoft, diseñado para gestionar todo el ciclo de vida del desarrollo de software. Permitiendo a la fábrica de desarrollo de la entidad planificar, desarrollar, probar, entregar y monitorear software de forma colaborativa y eficiente, utilizando prácticas de DevOps.</w:t>
      </w:r>
    </w:p>
    <w:p w:rsidR="000D35C4" w:rsidP="00896503" w:rsidRDefault="009160C5" w14:paraId="725AD0DE" w14:textId="1906727F">
      <w:pPr>
        <w:pStyle w:val="Ttulo1"/>
        <w:numPr>
          <w:ilvl w:val="0"/>
          <w:numId w:val="5"/>
        </w:numPr>
        <w:spacing w:line="480" w:lineRule="auto"/>
        <w:rPr>
          <w:b/>
          <w:bCs/>
        </w:rPr>
      </w:pPr>
      <w:bookmarkStart w:name="_Toc237378399" w:id="81"/>
      <w:r w:rsidRPr="009160C5">
        <w:rPr>
          <w:b/>
          <w:bCs/>
        </w:rPr>
        <w:t>Seguridad</w:t>
      </w:r>
      <w:bookmarkEnd w:id="81"/>
    </w:p>
    <w:p w:rsidRPr="000A1D15" w:rsidR="00743F68" w:rsidP="000A1D15" w:rsidRDefault="000A1D15" w14:paraId="13C2B7CE" w14:textId="7C80267D">
      <w:pPr>
        <w:jc w:val="both"/>
        <w:rPr>
          <w:rFonts w:ascii="Verdana" w:hAnsi="Verdana"/>
        </w:rPr>
      </w:pPr>
      <w:r w:rsidRPr="000A1D15">
        <w:rPr>
          <w:rFonts w:ascii="Verdana" w:hAnsi="Verdana"/>
        </w:rPr>
        <w:t xml:space="preserve">En la superintendencia se utiliza https con </w:t>
      </w:r>
      <w:proofErr w:type="spellStart"/>
      <w:r w:rsidRPr="000A1D15">
        <w:rPr>
          <w:rFonts w:ascii="Verdana" w:hAnsi="Verdana"/>
        </w:rPr>
        <w:t>oauth</w:t>
      </w:r>
      <w:proofErr w:type="spellEnd"/>
      <w:r w:rsidRPr="000A1D15">
        <w:rPr>
          <w:rFonts w:ascii="Verdana" w:hAnsi="Verdana"/>
        </w:rPr>
        <w:t xml:space="preserve"> 2.0 con token (JWT) cuya fuente de datos o repositorio de usuarios es una base de datos relacional y el LDAP y cada aplicación maneja la autorización con la invocación de un servicio REST desarrollado en la capa de Interoperabilidad. Se debe seguir el estándar </w:t>
      </w:r>
      <w:proofErr w:type="spellStart"/>
      <w:r w:rsidRPr="000A1D15">
        <w:rPr>
          <w:rFonts w:ascii="Verdana" w:hAnsi="Verdana"/>
        </w:rPr>
        <w:t>owasp</w:t>
      </w:r>
      <w:proofErr w:type="spellEnd"/>
      <w:r w:rsidRPr="000A1D15">
        <w:rPr>
          <w:rFonts w:ascii="Verdana" w:hAnsi="Verdana"/>
        </w:rPr>
        <w:t xml:space="preserve"> top 10 en sus últimas versiones.</w:t>
      </w:r>
    </w:p>
    <w:p w:rsidRPr="00743F68" w:rsidR="00743F68" w:rsidP="00743F68" w:rsidRDefault="00743F68" w14:paraId="154FA443" w14:textId="1F107C6F">
      <w:pPr>
        <w:pStyle w:val="Ttulo2"/>
        <w:rPr>
          <w:b/>
          <w:bCs/>
          <w:spacing w:val="-7"/>
          <w:lang w:val="es-CO"/>
        </w:rPr>
      </w:pPr>
      <w:bookmarkStart w:name="_Toc237378400" w:id="82"/>
      <w:r>
        <w:rPr>
          <w:b/>
          <w:bCs/>
          <w:spacing w:val="-7"/>
          <w:lang w:val="es-CO"/>
        </w:rPr>
        <w:t>1</w:t>
      </w:r>
      <w:r w:rsidR="00251716">
        <w:rPr>
          <w:b/>
          <w:bCs/>
          <w:spacing w:val="-7"/>
          <w:lang w:val="es-CO"/>
        </w:rPr>
        <w:t>5</w:t>
      </w:r>
      <w:r>
        <w:rPr>
          <w:b/>
          <w:bCs/>
          <w:spacing w:val="-7"/>
          <w:lang w:val="es-CO"/>
        </w:rPr>
        <w:t xml:space="preserve">.1. </w:t>
      </w:r>
      <w:r w:rsidRPr="00743F68">
        <w:rPr>
          <w:b/>
          <w:bCs/>
          <w:spacing w:val="-7"/>
          <w:lang w:val="es-CO"/>
        </w:rPr>
        <w:t>Normas para Manejar Credenciales y Permisos</w:t>
      </w:r>
      <w:bookmarkEnd w:id="82"/>
    </w:p>
    <w:p w:rsidR="00B6186D" w:rsidP="00B6186D" w:rsidRDefault="00B6186D" w14:paraId="76A4A341" w14:textId="77777777">
      <w:pPr>
        <w:rPr>
          <w:lang w:val="es-CO"/>
        </w:rPr>
      </w:pPr>
    </w:p>
    <w:p w:rsidRPr="00B6186D" w:rsidR="00B6186D" w:rsidP="00B6186D" w:rsidRDefault="00B6186D" w14:paraId="5BA67793" w14:textId="66917E3C">
      <w:pPr>
        <w:rPr>
          <w:rFonts w:ascii="Verdana" w:hAnsi="Verdana"/>
          <w:lang w:val="es-CO"/>
        </w:rPr>
      </w:pPr>
      <w:r w:rsidRPr="00B6186D">
        <w:rPr>
          <w:rFonts w:ascii="Verdana" w:hAnsi="Verdana"/>
          <w:lang w:val="es-CO"/>
        </w:rPr>
        <w:t>Uso de Credenciales</w:t>
      </w:r>
    </w:p>
    <w:p w:rsidRPr="00B6186D" w:rsidR="00743F68" w:rsidP="00896503" w:rsidRDefault="00743F68" w14:paraId="379F7F03" w14:textId="77777777">
      <w:pPr>
        <w:pStyle w:val="Prrafodelista"/>
        <w:numPr>
          <w:ilvl w:val="0"/>
          <w:numId w:val="24"/>
        </w:numPr>
        <w:ind w:left="709"/>
        <w:rPr>
          <w:rFonts w:ascii="Verdana" w:hAnsi="Verdana"/>
          <w:spacing w:val="-7"/>
          <w:lang w:val="es-CO"/>
        </w:rPr>
      </w:pPr>
      <w:r w:rsidRPr="00B6186D">
        <w:rPr>
          <w:rFonts w:ascii="Verdana" w:hAnsi="Verdana"/>
          <w:spacing w:val="-7"/>
          <w:lang w:val="es-CO"/>
        </w:rPr>
        <w:t>No compartir credenciales: Cada usuario debe tener sus propias credenciales. Nada de compartir contraseñas o accesos.</w:t>
      </w:r>
    </w:p>
    <w:p w:rsidRPr="00B6186D" w:rsidR="00743F68" w:rsidP="00896503" w:rsidRDefault="00743F68" w14:paraId="7CD85819" w14:textId="77777777">
      <w:pPr>
        <w:pStyle w:val="Prrafodelista"/>
        <w:numPr>
          <w:ilvl w:val="0"/>
          <w:numId w:val="24"/>
        </w:numPr>
        <w:ind w:left="709"/>
        <w:rPr>
          <w:rFonts w:ascii="Verdana" w:hAnsi="Verdana"/>
          <w:spacing w:val="-7"/>
          <w:lang w:val="es-CO"/>
        </w:rPr>
      </w:pPr>
      <w:r w:rsidRPr="00B6186D">
        <w:rPr>
          <w:rFonts w:ascii="Verdana" w:hAnsi="Verdana"/>
          <w:spacing w:val="-7"/>
          <w:lang w:val="es-CO"/>
        </w:rPr>
        <w:t>Contraseñas fuertes: Usar contraseñas complejas (mínimo 12 caracteres, con letras, números y símbolos).</w:t>
      </w:r>
    </w:p>
    <w:p w:rsidRPr="00B6186D" w:rsidR="00743F68" w:rsidP="00896503" w:rsidRDefault="00743F68" w14:paraId="12B8B843" w14:textId="77777777">
      <w:pPr>
        <w:pStyle w:val="Prrafodelista"/>
        <w:numPr>
          <w:ilvl w:val="0"/>
          <w:numId w:val="24"/>
        </w:numPr>
        <w:ind w:left="709"/>
        <w:rPr>
          <w:rFonts w:ascii="Verdana" w:hAnsi="Verdana"/>
          <w:spacing w:val="-7"/>
          <w:lang w:val="es-CO"/>
        </w:rPr>
      </w:pPr>
      <w:r w:rsidRPr="00B6186D">
        <w:rPr>
          <w:rFonts w:ascii="Verdana" w:hAnsi="Verdana"/>
          <w:spacing w:val="-7"/>
          <w:lang w:val="es-CO"/>
        </w:rPr>
        <w:t>No reutilizar contraseñas: Especialmente entre cuentas personales y profesionales.</w:t>
      </w:r>
    </w:p>
    <w:p w:rsidRPr="00B6186D" w:rsidR="00743F68" w:rsidP="00896503" w:rsidRDefault="00743F68" w14:paraId="53819B82" w14:textId="77777777">
      <w:pPr>
        <w:pStyle w:val="Prrafodelista"/>
        <w:numPr>
          <w:ilvl w:val="0"/>
          <w:numId w:val="24"/>
        </w:numPr>
        <w:ind w:left="709"/>
        <w:rPr>
          <w:rFonts w:ascii="Verdana" w:hAnsi="Verdana"/>
          <w:spacing w:val="-7"/>
          <w:lang w:val="es-CO"/>
        </w:rPr>
      </w:pPr>
      <w:r w:rsidRPr="00B6186D">
        <w:rPr>
          <w:rFonts w:ascii="Verdana" w:hAnsi="Verdana"/>
          <w:spacing w:val="-7"/>
          <w:lang w:val="es-CO"/>
        </w:rPr>
        <w:t>Cambios periódicos: Cambiar contraseñas regularmente o tras una sospecha de filtración.</w:t>
      </w:r>
    </w:p>
    <w:p w:rsidRPr="00B6186D" w:rsidR="007E4FB4" w:rsidP="00B6186D" w:rsidRDefault="00743F68" w14:paraId="1217AE5E" w14:textId="48688155">
      <w:pPr>
        <w:rPr>
          <w:rFonts w:ascii="Verdana" w:hAnsi="Verdana"/>
          <w:lang w:val="es-CO"/>
        </w:rPr>
      </w:pPr>
      <w:r w:rsidRPr="00B6186D">
        <w:rPr>
          <w:rFonts w:ascii="Verdana" w:hAnsi="Verdana"/>
          <w:lang w:val="es-CO"/>
        </w:rPr>
        <w:t>Almacenamiento de credenciales</w:t>
      </w:r>
    </w:p>
    <w:p w:rsidRPr="00B6186D" w:rsidR="00743F68" w:rsidP="00896503" w:rsidRDefault="00743F68" w14:paraId="76AB4017" w14:textId="44353DEF">
      <w:pPr>
        <w:pStyle w:val="Prrafodelista"/>
        <w:numPr>
          <w:ilvl w:val="0"/>
          <w:numId w:val="25"/>
        </w:numPr>
        <w:rPr>
          <w:rFonts w:ascii="Verdana" w:hAnsi="Verdana"/>
          <w:spacing w:val="-7"/>
          <w:lang w:val="es-CO"/>
        </w:rPr>
      </w:pPr>
      <w:r w:rsidRPr="00B6186D">
        <w:rPr>
          <w:rFonts w:ascii="Verdana" w:hAnsi="Verdana"/>
          <w:spacing w:val="-7"/>
          <w:lang w:val="es-CO"/>
        </w:rPr>
        <w:t>Nunca en texto plano: No guardar contraseñas en archivos .</w:t>
      </w:r>
      <w:proofErr w:type="spellStart"/>
      <w:r w:rsidRPr="00B6186D">
        <w:rPr>
          <w:rFonts w:ascii="Verdana" w:hAnsi="Verdana"/>
          <w:spacing w:val="-7"/>
          <w:lang w:val="es-CO"/>
        </w:rPr>
        <w:t>txt</w:t>
      </w:r>
      <w:proofErr w:type="spellEnd"/>
      <w:r w:rsidRPr="00B6186D">
        <w:rPr>
          <w:rFonts w:ascii="Verdana" w:hAnsi="Verdana"/>
          <w:spacing w:val="-7"/>
          <w:lang w:val="es-CO"/>
        </w:rPr>
        <w:t>, correos, notas o código fuente.</w:t>
      </w:r>
    </w:p>
    <w:p w:rsidRPr="00B6186D" w:rsidR="00743F68" w:rsidP="00896503" w:rsidRDefault="00743F68" w14:paraId="22C6A55F" w14:textId="77777777">
      <w:pPr>
        <w:pStyle w:val="Prrafodelista"/>
        <w:numPr>
          <w:ilvl w:val="0"/>
          <w:numId w:val="25"/>
        </w:numPr>
        <w:rPr>
          <w:rFonts w:ascii="Verdana" w:hAnsi="Verdana"/>
          <w:spacing w:val="-7"/>
          <w:lang w:val="es-CO"/>
        </w:rPr>
      </w:pPr>
      <w:r w:rsidRPr="00B6186D">
        <w:rPr>
          <w:rFonts w:ascii="Verdana" w:hAnsi="Verdana"/>
          <w:spacing w:val="-7"/>
          <w:lang w:val="es-CO"/>
        </w:rPr>
        <w:t xml:space="preserve">Variables de entorno o servicios secretos: En desarrollo, almacenar claves/API </w:t>
      </w:r>
      <w:proofErr w:type="spellStart"/>
      <w:r w:rsidRPr="00B6186D">
        <w:rPr>
          <w:rFonts w:ascii="Verdana" w:hAnsi="Verdana"/>
          <w:spacing w:val="-7"/>
          <w:lang w:val="es-CO"/>
        </w:rPr>
        <w:t>keys</w:t>
      </w:r>
      <w:proofErr w:type="spellEnd"/>
      <w:r w:rsidRPr="00B6186D">
        <w:rPr>
          <w:rFonts w:ascii="Verdana" w:hAnsi="Verdana"/>
          <w:spacing w:val="-7"/>
          <w:lang w:val="es-CO"/>
        </w:rPr>
        <w:t xml:space="preserve"> en servicios como </w:t>
      </w:r>
      <w:proofErr w:type="spellStart"/>
      <w:r w:rsidRPr="00B6186D">
        <w:rPr>
          <w:rFonts w:ascii="Verdana" w:hAnsi="Verdana"/>
          <w:spacing w:val="-7"/>
          <w:lang w:val="es-CO"/>
        </w:rPr>
        <w:t>Vault</w:t>
      </w:r>
      <w:proofErr w:type="spellEnd"/>
      <w:r w:rsidRPr="00B6186D">
        <w:rPr>
          <w:rFonts w:ascii="Verdana" w:hAnsi="Verdana"/>
          <w:spacing w:val="-7"/>
          <w:lang w:val="es-CO"/>
        </w:rPr>
        <w:t xml:space="preserve">, AWS </w:t>
      </w:r>
      <w:proofErr w:type="spellStart"/>
      <w:r w:rsidRPr="00B6186D">
        <w:rPr>
          <w:rFonts w:ascii="Verdana" w:hAnsi="Verdana"/>
          <w:spacing w:val="-7"/>
          <w:lang w:val="es-CO"/>
        </w:rPr>
        <w:t>Secrets</w:t>
      </w:r>
      <w:proofErr w:type="spellEnd"/>
      <w:r w:rsidRPr="00B6186D">
        <w:rPr>
          <w:rFonts w:ascii="Verdana" w:hAnsi="Verdana"/>
          <w:spacing w:val="-7"/>
          <w:lang w:val="es-CO"/>
        </w:rPr>
        <w:t xml:space="preserve"> Manager, o variables de entorno.</w:t>
      </w:r>
    </w:p>
    <w:p w:rsidRPr="00B6186D" w:rsidR="00743F68" w:rsidP="00B6186D" w:rsidRDefault="00743F68" w14:paraId="39C30075" w14:textId="5AC07D78">
      <w:pPr>
        <w:rPr>
          <w:rFonts w:ascii="Verdana" w:hAnsi="Verdana"/>
          <w:lang w:val="es-CO"/>
        </w:rPr>
      </w:pPr>
      <w:r w:rsidRPr="00B6186D">
        <w:rPr>
          <w:rFonts w:ascii="Verdana" w:hAnsi="Verdana"/>
          <w:lang w:val="es-CO"/>
        </w:rPr>
        <w:t>Asignación de permisos</w:t>
      </w:r>
    </w:p>
    <w:p w:rsidRPr="00B6186D" w:rsidR="00743F68" w:rsidP="00896503" w:rsidRDefault="00743F68" w14:paraId="08F56545" w14:textId="77777777">
      <w:pPr>
        <w:pStyle w:val="Prrafodelista"/>
        <w:numPr>
          <w:ilvl w:val="0"/>
          <w:numId w:val="26"/>
        </w:numPr>
        <w:rPr>
          <w:rFonts w:ascii="Verdana" w:hAnsi="Verdana"/>
          <w:spacing w:val="-7"/>
          <w:lang w:val="es-CO"/>
        </w:rPr>
      </w:pPr>
      <w:r w:rsidRPr="00B6186D">
        <w:rPr>
          <w:rFonts w:ascii="Verdana" w:hAnsi="Verdana"/>
          <w:spacing w:val="-7"/>
          <w:lang w:val="es-CO"/>
        </w:rPr>
        <w:t>Principio de mínimo privilegio: Dar a cada usuario solo los accesos necesarios para su trabajo.</w:t>
      </w:r>
    </w:p>
    <w:p w:rsidRPr="00B6186D" w:rsidR="00743F68" w:rsidP="00896503" w:rsidRDefault="00743F68" w14:paraId="493AB699" w14:textId="77777777">
      <w:pPr>
        <w:pStyle w:val="Prrafodelista"/>
        <w:numPr>
          <w:ilvl w:val="0"/>
          <w:numId w:val="26"/>
        </w:numPr>
        <w:rPr>
          <w:rFonts w:ascii="Verdana" w:hAnsi="Verdana"/>
          <w:spacing w:val="-7"/>
          <w:lang w:val="es-CO"/>
        </w:rPr>
      </w:pPr>
      <w:r w:rsidRPr="00B6186D">
        <w:rPr>
          <w:rFonts w:ascii="Verdana" w:hAnsi="Verdana"/>
          <w:spacing w:val="-7"/>
          <w:lang w:val="es-CO"/>
        </w:rPr>
        <w:t>Separación de funciones: Evitar que una sola persona tenga acceso a todas las funciones críticas (por ejemplo, desarrollo y producción).</w:t>
      </w:r>
    </w:p>
    <w:p w:rsidRPr="00B6186D" w:rsidR="00743F68" w:rsidP="00896503" w:rsidRDefault="00743F68" w14:paraId="6C7BDDB3" w14:textId="19C835A2">
      <w:pPr>
        <w:pStyle w:val="Prrafodelista"/>
        <w:numPr>
          <w:ilvl w:val="0"/>
          <w:numId w:val="26"/>
        </w:numPr>
        <w:rPr>
          <w:rFonts w:ascii="Verdana" w:hAnsi="Verdana"/>
          <w:spacing w:val="-7"/>
          <w:lang w:val="es-CO"/>
        </w:rPr>
      </w:pPr>
      <w:r w:rsidRPr="00B6186D">
        <w:rPr>
          <w:rFonts w:ascii="Verdana" w:hAnsi="Verdana"/>
          <w:spacing w:val="-7"/>
          <w:lang w:val="es-CO"/>
        </w:rPr>
        <w:t>Acceso temporal: Para tareas específicas, otorgar permisos con límite de tiempo</w:t>
      </w:r>
      <w:r w:rsidRPr="00B6186D" w:rsidR="00666DA9">
        <w:rPr>
          <w:rFonts w:ascii="Verdana" w:hAnsi="Verdana"/>
          <w:spacing w:val="-7"/>
          <w:lang w:val="es-CO"/>
        </w:rPr>
        <w:t>.</w:t>
      </w:r>
    </w:p>
    <w:p w:rsidRPr="00B6186D" w:rsidR="00743F68" w:rsidP="00B6186D" w:rsidRDefault="00743F68" w14:paraId="66F51F3A" w14:textId="00697776">
      <w:pPr>
        <w:rPr>
          <w:rFonts w:ascii="Verdana" w:hAnsi="Verdana"/>
          <w:lang w:val="es-CO"/>
        </w:rPr>
      </w:pPr>
      <w:r w:rsidRPr="00B6186D">
        <w:rPr>
          <w:rFonts w:ascii="Verdana" w:hAnsi="Verdana"/>
          <w:lang w:val="es-CO"/>
        </w:rPr>
        <w:t>Manejo de accesos en proyectos o equipos</w:t>
      </w:r>
    </w:p>
    <w:p w:rsidRPr="00B6186D" w:rsidR="00743F68" w:rsidP="00896503" w:rsidRDefault="00743F68" w14:paraId="64BBD001" w14:textId="77777777">
      <w:pPr>
        <w:pStyle w:val="Prrafodelista"/>
        <w:numPr>
          <w:ilvl w:val="0"/>
          <w:numId w:val="27"/>
        </w:numPr>
        <w:rPr>
          <w:rFonts w:ascii="Verdana" w:hAnsi="Verdana"/>
          <w:spacing w:val="-7"/>
          <w:lang w:val="es-CO"/>
        </w:rPr>
      </w:pPr>
      <w:r w:rsidRPr="00B6186D">
        <w:rPr>
          <w:rFonts w:ascii="Verdana" w:hAnsi="Verdana"/>
          <w:spacing w:val="-7"/>
          <w:lang w:val="es-CO"/>
        </w:rPr>
        <w:t xml:space="preserve">Control centralizado: Usar sistemas de gestión de identidades, en la superintendencia de Sociedades se utiliza </w:t>
      </w:r>
      <w:proofErr w:type="spellStart"/>
      <w:r w:rsidRPr="00B6186D">
        <w:rPr>
          <w:rFonts w:ascii="Verdana" w:hAnsi="Verdana"/>
          <w:spacing w:val="-7"/>
          <w:lang w:val="es-CO"/>
        </w:rPr>
        <w:t>AzureDevops</w:t>
      </w:r>
      <w:proofErr w:type="spellEnd"/>
    </w:p>
    <w:p w:rsidRPr="00B6186D" w:rsidR="009160C5" w:rsidP="00896503" w:rsidRDefault="00743F68" w14:paraId="098F8BEA" w14:textId="1427B1B3">
      <w:pPr>
        <w:pStyle w:val="Prrafodelista"/>
        <w:numPr>
          <w:ilvl w:val="0"/>
          <w:numId w:val="27"/>
        </w:numPr>
        <w:rPr>
          <w:rFonts w:ascii="Verdana" w:hAnsi="Verdana"/>
          <w:spacing w:val="-7"/>
          <w:lang w:val="es-CO"/>
        </w:rPr>
      </w:pPr>
      <w:r w:rsidRPr="00B6186D">
        <w:rPr>
          <w:rFonts w:ascii="Verdana" w:hAnsi="Verdana"/>
          <w:spacing w:val="-7"/>
          <w:lang w:val="es-CO"/>
        </w:rPr>
        <w:t>Registros de acceso (logs): Monitorear quién accede a qué, cuándo y desde dónde.</w:t>
      </w:r>
    </w:p>
    <w:p w:rsidR="00666DA9" w:rsidP="00666DA9" w:rsidRDefault="00AD3249" w14:paraId="4D1E4017" w14:textId="600F03BA">
      <w:pPr>
        <w:pStyle w:val="Ttulo2"/>
        <w:rPr>
          <w:b/>
          <w:bCs/>
          <w:spacing w:val="-7"/>
          <w:lang w:val="es-CO"/>
        </w:rPr>
      </w:pPr>
      <w:bookmarkStart w:name="_Toc237378401" w:id="83"/>
      <w:r>
        <w:rPr>
          <w:b/>
          <w:bCs/>
          <w:spacing w:val="-7"/>
          <w:lang w:val="es-CO"/>
        </w:rPr>
        <w:t>1</w:t>
      </w:r>
      <w:r w:rsidR="00251716">
        <w:rPr>
          <w:b/>
          <w:bCs/>
          <w:spacing w:val="-7"/>
          <w:lang w:val="es-CO"/>
        </w:rPr>
        <w:t>5</w:t>
      </w:r>
      <w:r>
        <w:rPr>
          <w:b/>
          <w:bCs/>
          <w:spacing w:val="-7"/>
          <w:lang w:val="es-CO"/>
        </w:rPr>
        <w:t xml:space="preserve">.2. </w:t>
      </w:r>
      <w:r w:rsidRPr="00AD3249">
        <w:rPr>
          <w:b/>
          <w:bCs/>
          <w:spacing w:val="-7"/>
          <w:lang w:val="es-CO"/>
        </w:rPr>
        <w:t>Manejo de Datos Sensibles</w:t>
      </w:r>
      <w:bookmarkEnd w:id="83"/>
    </w:p>
    <w:p w:rsidRPr="008D0150" w:rsidR="008D0150" w:rsidP="008D0150" w:rsidRDefault="008D0150" w14:paraId="65803E8B" w14:textId="66AE7E2C">
      <w:pPr>
        <w:jc w:val="both"/>
        <w:rPr>
          <w:rFonts w:ascii="Verdana" w:hAnsi="Verdana"/>
          <w:spacing w:val="-7"/>
          <w:lang w:val="es-CO"/>
        </w:rPr>
      </w:pPr>
      <w:r w:rsidRPr="008D0150">
        <w:rPr>
          <w:rFonts w:ascii="Verdana" w:hAnsi="Verdana"/>
          <w:spacing w:val="-7"/>
          <w:lang w:val="es-CO"/>
        </w:rPr>
        <w:t xml:space="preserve">Estos lineamientos aplican para proteger datos en reposo (almacenados) y en tránsito (cuando se envían entre sistemas), tanto en el </w:t>
      </w:r>
      <w:proofErr w:type="spellStart"/>
      <w:r w:rsidRPr="008D0150">
        <w:rPr>
          <w:rFonts w:ascii="Verdana" w:hAnsi="Verdana"/>
          <w:spacing w:val="-7"/>
          <w:lang w:val="es-CO"/>
        </w:rPr>
        <w:t>frontend</w:t>
      </w:r>
      <w:proofErr w:type="spellEnd"/>
      <w:r w:rsidRPr="008D0150">
        <w:rPr>
          <w:rFonts w:ascii="Verdana" w:hAnsi="Verdana"/>
          <w:spacing w:val="-7"/>
          <w:lang w:val="es-CO"/>
        </w:rPr>
        <w:t xml:space="preserve"> como en el </w:t>
      </w:r>
      <w:proofErr w:type="spellStart"/>
      <w:r w:rsidRPr="008D0150">
        <w:rPr>
          <w:rFonts w:ascii="Verdana" w:hAnsi="Verdana"/>
          <w:spacing w:val="-7"/>
          <w:lang w:val="es-CO"/>
        </w:rPr>
        <w:t>backend</w:t>
      </w:r>
      <w:proofErr w:type="spellEnd"/>
      <w:r w:rsidRPr="008D0150">
        <w:rPr>
          <w:rFonts w:ascii="Verdana" w:hAnsi="Verdana"/>
          <w:spacing w:val="-7"/>
          <w:lang w:val="es-CO"/>
        </w:rPr>
        <w:t>, almacenamiento de contraseñas (definir) y datos personales.</w:t>
      </w:r>
    </w:p>
    <w:p w:rsidRPr="000349FD" w:rsidR="008D0150" w:rsidP="000349FD" w:rsidRDefault="008D0150" w14:paraId="03EC36E3" w14:textId="79189977">
      <w:pPr>
        <w:pStyle w:val="Prrafodelista"/>
        <w:numPr>
          <w:ilvl w:val="1"/>
          <w:numId w:val="4"/>
        </w:numPr>
        <w:ind w:left="709"/>
        <w:jc w:val="both"/>
        <w:rPr>
          <w:rFonts w:ascii="Verdana" w:hAnsi="Verdana"/>
          <w:spacing w:val="-7"/>
          <w:lang w:val="es-CO"/>
        </w:rPr>
      </w:pPr>
      <w:r w:rsidRPr="000349FD">
        <w:rPr>
          <w:rFonts w:ascii="Verdana" w:hAnsi="Verdana"/>
          <w:spacing w:val="-7"/>
          <w:lang w:val="es-CO"/>
        </w:rPr>
        <w:t>Protección de datos en tránsito (red).</w:t>
      </w:r>
    </w:p>
    <w:p w:rsidRPr="000349FD" w:rsidR="008D0150" w:rsidP="000349FD" w:rsidRDefault="008D0150" w14:paraId="18025485" w14:textId="1DF8E18D">
      <w:pPr>
        <w:pStyle w:val="Prrafodelista"/>
        <w:numPr>
          <w:ilvl w:val="1"/>
          <w:numId w:val="4"/>
        </w:numPr>
        <w:ind w:left="1134"/>
        <w:jc w:val="both"/>
        <w:rPr>
          <w:rFonts w:ascii="Verdana" w:hAnsi="Verdana"/>
          <w:spacing w:val="-7"/>
          <w:lang w:val="es-CO"/>
        </w:rPr>
      </w:pPr>
      <w:r w:rsidRPr="000349FD">
        <w:rPr>
          <w:rFonts w:ascii="Verdana" w:hAnsi="Verdana"/>
          <w:spacing w:val="-7"/>
          <w:lang w:val="es-CO"/>
        </w:rPr>
        <w:t>Siempre usar HTTPS (TLS 1.2 o superior)</w:t>
      </w:r>
    </w:p>
    <w:p w:rsidRPr="000349FD" w:rsidR="008D0150" w:rsidP="000349FD" w:rsidRDefault="008D0150" w14:paraId="2C7132AE" w14:textId="359FEC55">
      <w:pPr>
        <w:pStyle w:val="Prrafodelista"/>
        <w:numPr>
          <w:ilvl w:val="1"/>
          <w:numId w:val="4"/>
        </w:numPr>
        <w:ind w:left="1134"/>
        <w:jc w:val="both"/>
        <w:rPr>
          <w:rFonts w:ascii="Verdana" w:hAnsi="Verdana"/>
          <w:spacing w:val="-7"/>
          <w:lang w:val="es-CO"/>
        </w:rPr>
      </w:pPr>
      <w:r w:rsidRPr="000349FD">
        <w:rPr>
          <w:rFonts w:ascii="Verdana" w:hAnsi="Verdana"/>
          <w:spacing w:val="-7"/>
          <w:lang w:val="es-CO"/>
        </w:rPr>
        <w:t>Nunca enviar datos sensibles por HTTP.</w:t>
      </w:r>
    </w:p>
    <w:p w:rsidRPr="000349FD" w:rsidR="008D0150" w:rsidP="000349FD" w:rsidRDefault="008D0150" w14:paraId="0DB2182D" w14:textId="0CD9AB45">
      <w:pPr>
        <w:pStyle w:val="Prrafodelista"/>
        <w:numPr>
          <w:ilvl w:val="1"/>
          <w:numId w:val="4"/>
        </w:numPr>
        <w:ind w:left="1134"/>
        <w:jc w:val="both"/>
        <w:rPr>
          <w:rFonts w:ascii="Verdana" w:hAnsi="Verdana"/>
          <w:spacing w:val="-7"/>
          <w:lang w:val="es-CO"/>
        </w:rPr>
      </w:pPr>
      <w:r w:rsidRPr="000349FD">
        <w:rPr>
          <w:rFonts w:ascii="Verdana" w:hAnsi="Verdana"/>
          <w:spacing w:val="-7"/>
          <w:lang w:val="es-CO"/>
        </w:rPr>
        <w:t>Validar certificados SSL.</w:t>
      </w:r>
    </w:p>
    <w:p w:rsidRPr="000349FD" w:rsidR="008D0150" w:rsidP="000349FD" w:rsidRDefault="008D0150" w14:paraId="04563D75" w14:textId="04A82B55">
      <w:pPr>
        <w:pStyle w:val="Prrafodelista"/>
        <w:numPr>
          <w:ilvl w:val="2"/>
          <w:numId w:val="4"/>
        </w:numPr>
        <w:ind w:left="1701"/>
        <w:jc w:val="both"/>
        <w:rPr>
          <w:rFonts w:ascii="Verdana" w:hAnsi="Verdana"/>
          <w:spacing w:val="-7"/>
          <w:lang w:val="es-CO"/>
        </w:rPr>
      </w:pPr>
      <w:r w:rsidRPr="000349FD">
        <w:rPr>
          <w:rFonts w:ascii="Verdana" w:hAnsi="Verdana"/>
          <w:spacing w:val="-7"/>
          <w:lang w:val="es-CO"/>
        </w:rPr>
        <w:t xml:space="preserve">Aplicar HSTS (HTTP </w:t>
      </w:r>
      <w:proofErr w:type="spellStart"/>
      <w:r w:rsidRPr="000349FD">
        <w:rPr>
          <w:rFonts w:ascii="Verdana" w:hAnsi="Verdana"/>
          <w:spacing w:val="-7"/>
          <w:lang w:val="es-CO"/>
        </w:rPr>
        <w:t>Strict</w:t>
      </w:r>
      <w:proofErr w:type="spellEnd"/>
      <w:r w:rsidRPr="000349FD">
        <w:rPr>
          <w:rFonts w:ascii="Verdana" w:hAnsi="Verdana"/>
          <w:spacing w:val="-7"/>
          <w:lang w:val="es-CO"/>
        </w:rPr>
        <w:t xml:space="preserve"> </w:t>
      </w:r>
      <w:proofErr w:type="spellStart"/>
      <w:r w:rsidRPr="000349FD">
        <w:rPr>
          <w:rFonts w:ascii="Verdana" w:hAnsi="Verdana"/>
          <w:spacing w:val="-7"/>
          <w:lang w:val="es-CO"/>
        </w:rPr>
        <w:t>Transport</w:t>
      </w:r>
      <w:proofErr w:type="spellEnd"/>
      <w:r w:rsidRPr="000349FD">
        <w:rPr>
          <w:rFonts w:ascii="Verdana" w:hAnsi="Verdana"/>
          <w:spacing w:val="-7"/>
          <w:lang w:val="es-CO"/>
        </w:rPr>
        <w:t xml:space="preserve"> Security)</w:t>
      </w:r>
    </w:p>
    <w:p w:rsidR="0042079F" w:rsidP="000349FD" w:rsidRDefault="008D0150" w14:paraId="4FB1DF62" w14:textId="4426FA6C">
      <w:pPr>
        <w:pStyle w:val="Prrafodelista"/>
        <w:numPr>
          <w:ilvl w:val="1"/>
          <w:numId w:val="4"/>
        </w:numPr>
        <w:ind w:left="709"/>
        <w:jc w:val="both"/>
        <w:rPr>
          <w:rFonts w:ascii="Verdana" w:hAnsi="Verdana"/>
          <w:spacing w:val="-7"/>
          <w:lang w:val="es-CO"/>
        </w:rPr>
      </w:pPr>
      <w:r w:rsidRPr="000349FD">
        <w:rPr>
          <w:rFonts w:ascii="Verdana" w:hAnsi="Verdana"/>
          <w:spacing w:val="-7"/>
          <w:lang w:val="es-CO"/>
        </w:rPr>
        <w:t xml:space="preserve">Web </w:t>
      </w:r>
      <w:proofErr w:type="spellStart"/>
      <w:r w:rsidRPr="000349FD">
        <w:rPr>
          <w:rFonts w:ascii="Verdana" w:hAnsi="Verdana"/>
          <w:spacing w:val="-7"/>
          <w:lang w:val="es-CO"/>
        </w:rPr>
        <w:t>APIs</w:t>
      </w:r>
      <w:proofErr w:type="spellEnd"/>
      <w:r w:rsidRPr="000349FD">
        <w:rPr>
          <w:rFonts w:ascii="Verdana" w:hAnsi="Verdana"/>
          <w:spacing w:val="-7"/>
          <w:lang w:val="es-CO"/>
        </w:rPr>
        <w:t>: JWT con HS256OAuth 2.1</w:t>
      </w:r>
    </w:p>
    <w:p w:rsidRPr="000349FD" w:rsidR="000349FD" w:rsidP="000349FD" w:rsidRDefault="000349FD" w14:paraId="21D4A2D6" w14:textId="77777777">
      <w:pPr>
        <w:ind w:left="349"/>
        <w:jc w:val="both"/>
        <w:rPr>
          <w:rFonts w:ascii="Verdana" w:hAnsi="Verdana"/>
          <w:spacing w:val="-7"/>
          <w:lang w:val="es-CO"/>
        </w:rPr>
      </w:pPr>
    </w:p>
    <w:p w:rsidRPr="0042079F" w:rsidR="0042079F" w:rsidP="0042079F" w:rsidRDefault="0042079F" w14:paraId="36E8FC4A" w14:textId="471E071D">
      <w:pPr>
        <w:pStyle w:val="Ttulo2"/>
        <w:rPr>
          <w:b/>
          <w:bCs/>
          <w:spacing w:val="-7"/>
          <w:lang w:val="es-CO"/>
        </w:rPr>
      </w:pPr>
      <w:bookmarkStart w:name="_Toc237378402" w:id="84"/>
      <w:r>
        <w:rPr>
          <w:b/>
          <w:bCs/>
          <w:spacing w:val="-7"/>
          <w:lang w:val="es-CO"/>
        </w:rPr>
        <w:t>1</w:t>
      </w:r>
      <w:r w:rsidR="00251716">
        <w:rPr>
          <w:b/>
          <w:bCs/>
          <w:spacing w:val="-7"/>
          <w:lang w:val="es-CO"/>
        </w:rPr>
        <w:t>5</w:t>
      </w:r>
      <w:r>
        <w:rPr>
          <w:b/>
          <w:bCs/>
          <w:spacing w:val="-7"/>
          <w:lang w:val="es-CO"/>
        </w:rPr>
        <w:t xml:space="preserve">.3. </w:t>
      </w:r>
      <w:r w:rsidRPr="0042079F">
        <w:rPr>
          <w:b/>
          <w:bCs/>
          <w:spacing w:val="-7"/>
          <w:lang w:val="es-CO"/>
        </w:rPr>
        <w:t>Cabeceras en aplicaciones web</w:t>
      </w:r>
      <w:bookmarkEnd w:id="84"/>
    </w:p>
    <w:p w:rsidR="009160C5" w:rsidP="009A34E0" w:rsidRDefault="009A34E0" w14:paraId="419D0C76" w14:textId="76024F59">
      <w:pPr>
        <w:jc w:val="both"/>
        <w:rPr>
          <w:rFonts w:ascii="Verdana" w:hAnsi="Verdana"/>
          <w:spacing w:val="-7"/>
          <w:lang w:val="es-CO"/>
        </w:rPr>
      </w:pPr>
      <w:r w:rsidRPr="009A34E0">
        <w:rPr>
          <w:rFonts w:ascii="Verdana" w:hAnsi="Verdana"/>
          <w:spacing w:val="-7"/>
          <w:lang w:val="es-CO"/>
        </w:rPr>
        <w:t>Estas cabeceras constituyen una defensa en profundidad (defense-in-</w:t>
      </w:r>
      <w:proofErr w:type="spellStart"/>
      <w:r w:rsidRPr="009A34E0">
        <w:rPr>
          <w:rFonts w:ascii="Verdana" w:hAnsi="Verdana"/>
          <w:spacing w:val="-7"/>
          <w:lang w:val="es-CO"/>
        </w:rPr>
        <w:t>depth</w:t>
      </w:r>
      <w:proofErr w:type="spellEnd"/>
      <w:r w:rsidRPr="009A34E0">
        <w:rPr>
          <w:rFonts w:ascii="Verdana" w:hAnsi="Verdana"/>
          <w:spacing w:val="-7"/>
          <w:lang w:val="es-CO"/>
        </w:rPr>
        <w:t>) esencial para aplicaciones web modernas.</w:t>
      </w:r>
    </w:p>
    <w:p w:rsidRPr="00840522" w:rsidR="00435F98" w:rsidP="00435F98" w:rsidRDefault="00435F98" w14:paraId="0C30F129" w14:textId="77777777">
      <w:pPr>
        <w:jc w:val="both"/>
        <w:rPr>
          <w:rFonts w:ascii="Verdana" w:hAnsi="Verdana"/>
          <w:b/>
          <w:bCs/>
          <w:spacing w:val="-7"/>
          <w:lang w:val="es-CO"/>
        </w:rPr>
      </w:pPr>
      <w:r w:rsidRPr="00840522">
        <w:rPr>
          <w:rFonts w:ascii="Verdana" w:hAnsi="Verdana"/>
          <w:b/>
          <w:bCs/>
          <w:spacing w:val="-7"/>
          <w:lang w:val="es-CO"/>
        </w:rPr>
        <w:t>X-</w:t>
      </w:r>
      <w:proofErr w:type="spellStart"/>
      <w:r w:rsidRPr="00840522">
        <w:rPr>
          <w:rFonts w:ascii="Verdana" w:hAnsi="Verdana"/>
          <w:b/>
          <w:bCs/>
          <w:spacing w:val="-7"/>
          <w:lang w:val="es-CO"/>
        </w:rPr>
        <w:t>Frame</w:t>
      </w:r>
      <w:proofErr w:type="spellEnd"/>
      <w:r w:rsidRPr="00840522">
        <w:rPr>
          <w:rFonts w:ascii="Verdana" w:hAnsi="Verdana"/>
          <w:b/>
          <w:bCs/>
          <w:spacing w:val="-7"/>
          <w:lang w:val="es-CO"/>
        </w:rPr>
        <w:t>-</w:t>
      </w:r>
      <w:proofErr w:type="spellStart"/>
      <w:r w:rsidRPr="00840522">
        <w:rPr>
          <w:rFonts w:ascii="Verdana" w:hAnsi="Verdana"/>
          <w:b/>
          <w:bCs/>
          <w:spacing w:val="-7"/>
          <w:lang w:val="es-CO"/>
        </w:rPr>
        <w:t>Options</w:t>
      </w:r>
      <w:proofErr w:type="spellEnd"/>
      <w:r w:rsidRPr="00840522">
        <w:rPr>
          <w:rFonts w:ascii="Verdana" w:hAnsi="Verdana"/>
          <w:b/>
          <w:bCs/>
          <w:spacing w:val="-7"/>
          <w:lang w:val="es-CO"/>
        </w:rPr>
        <w:t>: SAMEORIGIN</w:t>
      </w:r>
    </w:p>
    <w:p w:rsidRPr="00435F98" w:rsidR="00435F98" w:rsidP="00435F98" w:rsidRDefault="00435F98" w14:paraId="4CA05C4E" w14:textId="77777777">
      <w:pPr>
        <w:jc w:val="both"/>
        <w:rPr>
          <w:rFonts w:ascii="Verdana" w:hAnsi="Verdana"/>
          <w:spacing w:val="-7"/>
          <w:lang w:val="es-CO"/>
        </w:rPr>
      </w:pPr>
      <w:r w:rsidRPr="00840522">
        <w:rPr>
          <w:rFonts w:ascii="Verdana" w:hAnsi="Verdana"/>
          <w:b/>
          <w:bCs/>
          <w:spacing w:val="-7"/>
          <w:lang w:val="es-CO"/>
        </w:rPr>
        <w:t>Propósito</w:t>
      </w:r>
      <w:r w:rsidRPr="00435F98">
        <w:rPr>
          <w:rFonts w:ascii="Verdana" w:hAnsi="Verdana"/>
          <w:spacing w:val="-7"/>
          <w:lang w:val="es-CO"/>
        </w:rPr>
        <w:t>: Impide que tu sitio sea cargado dentro de un &lt;</w:t>
      </w:r>
      <w:proofErr w:type="spellStart"/>
      <w:r w:rsidRPr="00435F98">
        <w:rPr>
          <w:rFonts w:ascii="Verdana" w:hAnsi="Verdana"/>
          <w:spacing w:val="-7"/>
          <w:lang w:val="es-CO"/>
        </w:rPr>
        <w:t>iframe</w:t>
      </w:r>
      <w:proofErr w:type="spellEnd"/>
      <w:r w:rsidRPr="00435F98">
        <w:rPr>
          <w:rFonts w:ascii="Verdana" w:hAnsi="Verdana"/>
          <w:spacing w:val="-7"/>
          <w:lang w:val="es-CO"/>
        </w:rPr>
        <w:t>&gt; desde otro dominio (</w:t>
      </w:r>
      <w:proofErr w:type="spellStart"/>
      <w:r w:rsidRPr="00435F98">
        <w:rPr>
          <w:rFonts w:ascii="Verdana" w:hAnsi="Verdana"/>
          <w:spacing w:val="-7"/>
          <w:lang w:val="es-CO"/>
        </w:rPr>
        <w:t>clickjacking</w:t>
      </w:r>
      <w:proofErr w:type="spellEnd"/>
      <w:r w:rsidRPr="00435F98">
        <w:rPr>
          <w:rFonts w:ascii="Verdana" w:hAnsi="Verdana"/>
          <w:spacing w:val="-7"/>
          <w:lang w:val="es-CO"/>
        </w:rPr>
        <w:t>).</w:t>
      </w:r>
    </w:p>
    <w:p w:rsidRPr="00435F98" w:rsidR="00435F98" w:rsidP="00435F98" w:rsidRDefault="00435F98" w14:paraId="3F01EED5" w14:textId="77777777">
      <w:pPr>
        <w:jc w:val="both"/>
        <w:rPr>
          <w:rFonts w:ascii="Verdana" w:hAnsi="Verdana"/>
          <w:spacing w:val="-7"/>
          <w:lang w:val="es-CO"/>
        </w:rPr>
      </w:pPr>
      <w:r w:rsidRPr="00840522">
        <w:rPr>
          <w:rFonts w:ascii="Verdana" w:hAnsi="Verdana"/>
          <w:b/>
          <w:bCs/>
          <w:spacing w:val="-7"/>
          <w:lang w:val="es-CO"/>
        </w:rPr>
        <w:t>Remediación</w:t>
      </w:r>
      <w:r w:rsidRPr="00435F98">
        <w:rPr>
          <w:rFonts w:ascii="Verdana" w:hAnsi="Verdana"/>
          <w:spacing w:val="-7"/>
          <w:lang w:val="es-CO"/>
        </w:rPr>
        <w:t xml:space="preserve">: Protege contra ataques de </w:t>
      </w:r>
      <w:proofErr w:type="spellStart"/>
      <w:r w:rsidRPr="00435F98">
        <w:rPr>
          <w:rFonts w:ascii="Verdana" w:hAnsi="Verdana"/>
          <w:spacing w:val="-7"/>
          <w:lang w:val="es-CO"/>
        </w:rPr>
        <w:t>clickjacking</w:t>
      </w:r>
      <w:proofErr w:type="spellEnd"/>
      <w:r w:rsidRPr="00435F98">
        <w:rPr>
          <w:rFonts w:ascii="Verdana" w:hAnsi="Verdana"/>
          <w:spacing w:val="-7"/>
          <w:lang w:val="es-CO"/>
        </w:rPr>
        <w:t>, donde un atacante puede engañar a los usuarios para que hagan clic en elementos de tu página que no ven.</w:t>
      </w:r>
    </w:p>
    <w:p w:rsidRPr="00840522" w:rsidR="00435F98" w:rsidP="00435F98" w:rsidRDefault="00435F98" w14:paraId="48343AB1" w14:textId="77777777">
      <w:pPr>
        <w:jc w:val="both"/>
        <w:rPr>
          <w:rFonts w:ascii="Verdana" w:hAnsi="Verdana"/>
          <w:b/>
          <w:bCs/>
          <w:spacing w:val="-7"/>
          <w:lang w:val="es-CO"/>
        </w:rPr>
      </w:pPr>
      <w:r w:rsidRPr="00840522">
        <w:rPr>
          <w:rFonts w:ascii="Verdana" w:hAnsi="Verdana"/>
          <w:b/>
          <w:bCs/>
          <w:spacing w:val="-7"/>
          <w:lang w:val="es-CO"/>
        </w:rPr>
        <w:t>Cache-Control: no-cache</w:t>
      </w:r>
    </w:p>
    <w:p w:rsidRPr="00435F98" w:rsidR="00435F98" w:rsidP="00435F98" w:rsidRDefault="00435F98" w14:paraId="16BC85EC" w14:textId="7B053953">
      <w:pPr>
        <w:jc w:val="both"/>
        <w:rPr>
          <w:rFonts w:ascii="Verdana" w:hAnsi="Verdana"/>
          <w:spacing w:val="-7"/>
          <w:lang w:val="es-CO"/>
        </w:rPr>
      </w:pPr>
      <w:r w:rsidRPr="00840522">
        <w:rPr>
          <w:rFonts w:ascii="Verdana" w:hAnsi="Verdana"/>
          <w:b/>
          <w:bCs/>
          <w:spacing w:val="-7"/>
          <w:lang w:val="es-CO"/>
        </w:rPr>
        <w:t>Propósito</w:t>
      </w:r>
      <w:r w:rsidRPr="00435F98">
        <w:rPr>
          <w:rFonts w:ascii="Verdana" w:hAnsi="Verdana"/>
          <w:spacing w:val="-7"/>
          <w:lang w:val="es-CO"/>
        </w:rPr>
        <w:t xml:space="preserve">: </w:t>
      </w:r>
      <w:r w:rsidRPr="00435F98" w:rsidR="00840522">
        <w:rPr>
          <w:rFonts w:ascii="Verdana" w:hAnsi="Verdana"/>
          <w:spacing w:val="-7"/>
          <w:lang w:val="es-CO"/>
        </w:rPr>
        <w:t>Les</w:t>
      </w:r>
      <w:r w:rsidRPr="00435F98">
        <w:rPr>
          <w:rFonts w:ascii="Verdana" w:hAnsi="Verdana"/>
          <w:spacing w:val="-7"/>
          <w:lang w:val="es-CO"/>
        </w:rPr>
        <w:t xml:space="preserve"> indica a los navegadores y </w:t>
      </w:r>
      <w:proofErr w:type="spellStart"/>
      <w:r w:rsidRPr="00435F98">
        <w:rPr>
          <w:rFonts w:ascii="Verdana" w:hAnsi="Verdana"/>
          <w:spacing w:val="-7"/>
          <w:lang w:val="es-CO"/>
        </w:rPr>
        <w:t>proxies</w:t>
      </w:r>
      <w:proofErr w:type="spellEnd"/>
      <w:r w:rsidRPr="00435F98">
        <w:rPr>
          <w:rFonts w:ascii="Verdana" w:hAnsi="Verdana"/>
          <w:spacing w:val="-7"/>
          <w:lang w:val="es-CO"/>
        </w:rPr>
        <w:t xml:space="preserve"> que no deben almacenar en caché la página. Debería evitar que datos sensibles se almacenen en la caché.</w:t>
      </w:r>
    </w:p>
    <w:p w:rsidRPr="00435F98" w:rsidR="00435F98" w:rsidP="00435F98" w:rsidRDefault="00435F98" w14:paraId="596A7E9B" w14:textId="77777777">
      <w:pPr>
        <w:jc w:val="both"/>
        <w:rPr>
          <w:rFonts w:ascii="Verdana" w:hAnsi="Verdana"/>
          <w:spacing w:val="-7"/>
          <w:lang w:val="es-CO"/>
        </w:rPr>
      </w:pPr>
      <w:r w:rsidRPr="00840522">
        <w:rPr>
          <w:rFonts w:ascii="Verdana" w:hAnsi="Verdana"/>
          <w:b/>
          <w:bCs/>
          <w:spacing w:val="-7"/>
          <w:lang w:val="es-CO"/>
        </w:rPr>
        <w:t>Remediación</w:t>
      </w:r>
      <w:r w:rsidRPr="00435F98">
        <w:rPr>
          <w:rFonts w:ascii="Verdana" w:hAnsi="Verdana"/>
          <w:spacing w:val="-7"/>
          <w:lang w:val="es-CO"/>
        </w:rPr>
        <w:t>: Previene que información sensible o privada sea almacenada en cachés intermedias o del cliente, que podría ser accesible sin autenticación.</w:t>
      </w:r>
    </w:p>
    <w:p w:rsidRPr="00840522" w:rsidR="00435F98" w:rsidP="00435F98" w:rsidRDefault="00435F98" w14:paraId="6587F246" w14:textId="77777777">
      <w:pPr>
        <w:jc w:val="both"/>
        <w:rPr>
          <w:rFonts w:ascii="Verdana" w:hAnsi="Verdana"/>
          <w:b/>
          <w:bCs/>
          <w:spacing w:val="-7"/>
          <w:lang w:val="es-CO"/>
        </w:rPr>
      </w:pPr>
      <w:proofErr w:type="spellStart"/>
      <w:r w:rsidRPr="00840522">
        <w:rPr>
          <w:rFonts w:ascii="Verdana" w:hAnsi="Verdana"/>
          <w:b/>
          <w:bCs/>
          <w:spacing w:val="-7"/>
          <w:lang w:val="es-CO"/>
        </w:rPr>
        <w:t>Connection</w:t>
      </w:r>
      <w:proofErr w:type="spellEnd"/>
      <w:r w:rsidRPr="00840522">
        <w:rPr>
          <w:rFonts w:ascii="Verdana" w:hAnsi="Verdana"/>
          <w:b/>
          <w:bCs/>
          <w:spacing w:val="-7"/>
          <w:lang w:val="es-CO"/>
        </w:rPr>
        <w:t xml:space="preserve">: </w:t>
      </w:r>
      <w:proofErr w:type="spellStart"/>
      <w:r w:rsidRPr="00840522">
        <w:rPr>
          <w:rFonts w:ascii="Verdana" w:hAnsi="Verdana"/>
          <w:b/>
          <w:bCs/>
          <w:spacing w:val="-7"/>
          <w:lang w:val="es-CO"/>
        </w:rPr>
        <w:t>keep-alive</w:t>
      </w:r>
      <w:proofErr w:type="spellEnd"/>
    </w:p>
    <w:p w:rsidRPr="00435F98" w:rsidR="00435F98" w:rsidP="00435F98" w:rsidRDefault="00435F98" w14:paraId="2B664BD6" w14:textId="77777777">
      <w:pPr>
        <w:jc w:val="both"/>
        <w:rPr>
          <w:rFonts w:ascii="Verdana" w:hAnsi="Verdana"/>
          <w:spacing w:val="-7"/>
          <w:lang w:val="es-CO"/>
        </w:rPr>
      </w:pPr>
      <w:r w:rsidRPr="00840522">
        <w:rPr>
          <w:rFonts w:ascii="Verdana" w:hAnsi="Verdana"/>
          <w:b/>
          <w:bCs/>
          <w:spacing w:val="-7"/>
          <w:lang w:val="es-CO"/>
        </w:rPr>
        <w:t>Propósito</w:t>
      </w:r>
      <w:r w:rsidRPr="00435F98">
        <w:rPr>
          <w:rFonts w:ascii="Verdana" w:hAnsi="Verdana"/>
          <w:spacing w:val="-7"/>
          <w:lang w:val="es-CO"/>
        </w:rPr>
        <w:t>: Mantiene la conexión abierta entre el cliente y el servidor para múltiples solicitudes, evitando la sobrecarga de abrir y cerrar conexiones repetidamente.</w:t>
      </w:r>
    </w:p>
    <w:p w:rsidRPr="00435F98" w:rsidR="00435F98" w:rsidP="00435F98" w:rsidRDefault="00435F98" w14:paraId="0E781382" w14:textId="77777777">
      <w:pPr>
        <w:jc w:val="both"/>
        <w:rPr>
          <w:rFonts w:ascii="Verdana" w:hAnsi="Verdana"/>
          <w:spacing w:val="-7"/>
          <w:lang w:val="es-CO"/>
        </w:rPr>
      </w:pPr>
      <w:r w:rsidRPr="00840522">
        <w:rPr>
          <w:rFonts w:ascii="Verdana" w:hAnsi="Verdana"/>
          <w:b/>
          <w:bCs/>
          <w:spacing w:val="-7"/>
          <w:lang w:val="es-CO"/>
        </w:rPr>
        <w:t>Remediación</w:t>
      </w:r>
      <w:r w:rsidRPr="00435F98">
        <w:rPr>
          <w:rFonts w:ascii="Verdana" w:hAnsi="Verdana"/>
          <w:spacing w:val="-7"/>
          <w:lang w:val="es-CO"/>
        </w:rPr>
        <w:t>: Aunque no directamente relacionado con la seguridad, mejora el rendimiento y reduce la carga del servidor.</w:t>
      </w:r>
    </w:p>
    <w:p w:rsidRPr="00840522" w:rsidR="00435F98" w:rsidP="00435F98" w:rsidRDefault="00435F98" w14:paraId="2F910FA2" w14:textId="77777777">
      <w:pPr>
        <w:jc w:val="both"/>
        <w:rPr>
          <w:rFonts w:ascii="Verdana" w:hAnsi="Verdana"/>
          <w:b/>
          <w:bCs/>
          <w:spacing w:val="-7"/>
          <w:lang w:val="es-CO"/>
        </w:rPr>
      </w:pPr>
      <w:r w:rsidRPr="00840522">
        <w:rPr>
          <w:rFonts w:ascii="Verdana" w:hAnsi="Verdana"/>
          <w:b/>
          <w:bCs/>
          <w:spacing w:val="-7"/>
          <w:lang w:val="es-CO"/>
        </w:rPr>
        <w:t>X-</w:t>
      </w:r>
      <w:proofErr w:type="spellStart"/>
      <w:r w:rsidRPr="00840522">
        <w:rPr>
          <w:rFonts w:ascii="Verdana" w:hAnsi="Verdana"/>
          <w:b/>
          <w:bCs/>
          <w:spacing w:val="-7"/>
          <w:lang w:val="es-CO"/>
        </w:rPr>
        <w:t>Accel</w:t>
      </w:r>
      <w:proofErr w:type="spellEnd"/>
      <w:r w:rsidRPr="00840522">
        <w:rPr>
          <w:rFonts w:ascii="Verdana" w:hAnsi="Verdana"/>
          <w:b/>
          <w:bCs/>
          <w:spacing w:val="-7"/>
          <w:lang w:val="es-CO"/>
        </w:rPr>
        <w:t>-</w:t>
      </w:r>
      <w:proofErr w:type="spellStart"/>
      <w:r w:rsidRPr="00840522">
        <w:rPr>
          <w:rFonts w:ascii="Verdana" w:hAnsi="Verdana"/>
          <w:b/>
          <w:bCs/>
          <w:spacing w:val="-7"/>
          <w:lang w:val="es-CO"/>
        </w:rPr>
        <w:t>Buffering</w:t>
      </w:r>
      <w:proofErr w:type="spellEnd"/>
      <w:r w:rsidRPr="00840522">
        <w:rPr>
          <w:rFonts w:ascii="Verdana" w:hAnsi="Verdana"/>
          <w:b/>
          <w:bCs/>
          <w:spacing w:val="-7"/>
          <w:lang w:val="es-CO"/>
        </w:rPr>
        <w:t>: no</w:t>
      </w:r>
    </w:p>
    <w:p w:rsidRPr="00435F98" w:rsidR="00435F98" w:rsidP="00435F98" w:rsidRDefault="00435F98" w14:paraId="6B119689" w14:textId="77777777">
      <w:pPr>
        <w:jc w:val="both"/>
        <w:rPr>
          <w:rFonts w:ascii="Verdana" w:hAnsi="Verdana"/>
          <w:spacing w:val="-7"/>
          <w:lang w:val="es-CO"/>
        </w:rPr>
      </w:pPr>
      <w:r w:rsidRPr="00840522">
        <w:rPr>
          <w:rFonts w:ascii="Verdana" w:hAnsi="Verdana"/>
          <w:b/>
          <w:bCs/>
          <w:spacing w:val="-7"/>
          <w:lang w:val="es-CO"/>
        </w:rPr>
        <w:t>Propósito</w:t>
      </w:r>
      <w:r w:rsidRPr="00435F98">
        <w:rPr>
          <w:rFonts w:ascii="Verdana" w:hAnsi="Verdana"/>
          <w:spacing w:val="-7"/>
          <w:lang w:val="es-CO"/>
        </w:rPr>
        <w:t xml:space="preserve">: Desactiva el almacenamiento en búfer de contenido en servidores de proxy (por ejemplo, </w:t>
      </w:r>
      <w:proofErr w:type="spellStart"/>
      <w:r w:rsidRPr="00435F98">
        <w:rPr>
          <w:rFonts w:ascii="Verdana" w:hAnsi="Verdana"/>
          <w:spacing w:val="-7"/>
          <w:lang w:val="es-CO"/>
        </w:rPr>
        <w:t>Nginx</w:t>
      </w:r>
      <w:proofErr w:type="spellEnd"/>
      <w:r w:rsidRPr="00435F98">
        <w:rPr>
          <w:rFonts w:ascii="Verdana" w:hAnsi="Verdana"/>
          <w:spacing w:val="-7"/>
          <w:lang w:val="es-CO"/>
        </w:rPr>
        <w:t>).</w:t>
      </w:r>
    </w:p>
    <w:p w:rsidRPr="00435F98" w:rsidR="00435F98" w:rsidP="00435F98" w:rsidRDefault="00435F98" w14:paraId="1CC8FA10" w14:textId="77777777">
      <w:pPr>
        <w:jc w:val="both"/>
        <w:rPr>
          <w:rFonts w:ascii="Verdana" w:hAnsi="Verdana"/>
          <w:spacing w:val="-7"/>
          <w:lang w:val="es-CO"/>
        </w:rPr>
      </w:pPr>
      <w:r w:rsidRPr="00840522">
        <w:rPr>
          <w:rFonts w:ascii="Verdana" w:hAnsi="Verdana"/>
          <w:b/>
          <w:bCs/>
          <w:spacing w:val="-7"/>
          <w:lang w:val="es-CO"/>
        </w:rPr>
        <w:t>Remediación</w:t>
      </w:r>
      <w:r w:rsidRPr="00435F98">
        <w:rPr>
          <w:rFonts w:ascii="Verdana" w:hAnsi="Verdana"/>
          <w:spacing w:val="-7"/>
          <w:lang w:val="es-CO"/>
        </w:rPr>
        <w:t>: Evita que se almacenen en caché contenido sensible que podría no estar listo para su distribución inmediata. Es útil en entornos donde el proxy puede estar involucrado.</w:t>
      </w:r>
    </w:p>
    <w:p w:rsidRPr="00840522" w:rsidR="00435F98" w:rsidP="00435F98" w:rsidRDefault="00435F98" w14:paraId="652DE7B1" w14:textId="77777777">
      <w:pPr>
        <w:jc w:val="both"/>
        <w:rPr>
          <w:rFonts w:ascii="Verdana" w:hAnsi="Verdana"/>
          <w:b/>
          <w:bCs/>
          <w:spacing w:val="-7"/>
          <w:lang w:val="es-CO"/>
        </w:rPr>
      </w:pPr>
      <w:r w:rsidRPr="00840522">
        <w:rPr>
          <w:rFonts w:ascii="Verdana" w:hAnsi="Verdana"/>
          <w:b/>
          <w:bCs/>
          <w:spacing w:val="-7"/>
          <w:lang w:val="es-CO"/>
        </w:rPr>
        <w:t>Content-Security-</w:t>
      </w:r>
      <w:proofErr w:type="spellStart"/>
      <w:r w:rsidRPr="00840522">
        <w:rPr>
          <w:rFonts w:ascii="Verdana" w:hAnsi="Verdana"/>
          <w:b/>
          <w:bCs/>
          <w:spacing w:val="-7"/>
          <w:lang w:val="es-CO"/>
        </w:rPr>
        <w:t>Policy</w:t>
      </w:r>
      <w:proofErr w:type="spellEnd"/>
      <w:r w:rsidRPr="00840522">
        <w:rPr>
          <w:rFonts w:ascii="Verdana" w:hAnsi="Verdana"/>
          <w:b/>
          <w:bCs/>
          <w:spacing w:val="-7"/>
          <w:lang w:val="es-CO"/>
        </w:rPr>
        <w:t xml:space="preserve"> (CSP)</w:t>
      </w:r>
    </w:p>
    <w:p w:rsidRPr="00435F98" w:rsidR="00435F98" w:rsidP="00435F98" w:rsidRDefault="00435F98" w14:paraId="2D1E4DC4" w14:textId="77777777">
      <w:pPr>
        <w:jc w:val="both"/>
        <w:rPr>
          <w:rFonts w:ascii="Verdana" w:hAnsi="Verdana"/>
          <w:spacing w:val="-7"/>
          <w:lang w:val="es-CO"/>
        </w:rPr>
      </w:pPr>
      <w:r w:rsidRPr="00840522">
        <w:rPr>
          <w:rFonts w:ascii="Verdana" w:hAnsi="Verdana"/>
          <w:b/>
          <w:bCs/>
          <w:spacing w:val="-7"/>
          <w:lang w:val="es-CO"/>
        </w:rPr>
        <w:t>Propósito</w:t>
      </w:r>
      <w:r w:rsidRPr="00435F98">
        <w:rPr>
          <w:rFonts w:ascii="Verdana" w:hAnsi="Verdana"/>
          <w:spacing w:val="-7"/>
          <w:lang w:val="es-CO"/>
        </w:rPr>
        <w:t>: Define las fuentes de contenido permitidas en el sitio web, limitando el tipo de contenido que puede ser ejecutado por el navegador (scripts, estilos, imágenes, etc.).</w:t>
      </w:r>
    </w:p>
    <w:p w:rsidRPr="00435F98" w:rsidR="00435F98" w:rsidP="00435F98" w:rsidRDefault="00435F98" w14:paraId="7E9A1138" w14:textId="77777777">
      <w:pPr>
        <w:jc w:val="both"/>
        <w:rPr>
          <w:rFonts w:ascii="Verdana" w:hAnsi="Verdana"/>
          <w:spacing w:val="-7"/>
          <w:lang w:val="es-CO"/>
        </w:rPr>
      </w:pPr>
      <w:r w:rsidRPr="00840522">
        <w:rPr>
          <w:rFonts w:ascii="Verdana" w:hAnsi="Verdana"/>
          <w:b/>
          <w:bCs/>
          <w:spacing w:val="-7"/>
          <w:lang w:val="es-CO"/>
        </w:rPr>
        <w:t>Remediación</w:t>
      </w:r>
      <w:r w:rsidRPr="00435F98">
        <w:rPr>
          <w:rFonts w:ascii="Verdana" w:hAnsi="Verdana"/>
          <w:spacing w:val="-7"/>
          <w:lang w:val="es-CO"/>
        </w:rPr>
        <w:t>: Protege contra XSS (Cross-Site Scripting) al limitar las fuentes de recursos externos que pueden ser ejecutados. En tu política:</w:t>
      </w:r>
    </w:p>
    <w:p w:rsidRPr="00435F98" w:rsidR="00435F98" w:rsidP="00435F98" w:rsidRDefault="00435F98" w14:paraId="77939A4F" w14:textId="77777777">
      <w:pPr>
        <w:jc w:val="both"/>
        <w:rPr>
          <w:rFonts w:ascii="Verdana" w:hAnsi="Verdana"/>
          <w:spacing w:val="-7"/>
          <w:lang w:val="es-CO"/>
        </w:rPr>
      </w:pPr>
      <w:r w:rsidRPr="00840522">
        <w:rPr>
          <w:rFonts w:ascii="Verdana" w:hAnsi="Verdana"/>
          <w:b/>
          <w:bCs/>
          <w:spacing w:val="-7"/>
          <w:lang w:val="es-CO"/>
        </w:rPr>
        <w:t>default-</w:t>
      </w:r>
      <w:proofErr w:type="spellStart"/>
      <w:r w:rsidRPr="00840522">
        <w:rPr>
          <w:rFonts w:ascii="Verdana" w:hAnsi="Verdana"/>
          <w:b/>
          <w:bCs/>
          <w:spacing w:val="-7"/>
          <w:lang w:val="es-CO"/>
        </w:rPr>
        <w:t>src</w:t>
      </w:r>
      <w:proofErr w:type="spellEnd"/>
      <w:r w:rsidRPr="00840522">
        <w:rPr>
          <w:rFonts w:ascii="Verdana" w:hAnsi="Verdana"/>
          <w:b/>
          <w:bCs/>
          <w:spacing w:val="-7"/>
          <w:lang w:val="es-CO"/>
        </w:rPr>
        <w:t xml:space="preserve"> '</w:t>
      </w:r>
      <w:proofErr w:type="spellStart"/>
      <w:r w:rsidRPr="00840522">
        <w:rPr>
          <w:rFonts w:ascii="Verdana" w:hAnsi="Verdana"/>
          <w:b/>
          <w:bCs/>
          <w:spacing w:val="-7"/>
          <w:lang w:val="es-CO"/>
        </w:rPr>
        <w:t>self</w:t>
      </w:r>
      <w:proofErr w:type="spellEnd"/>
      <w:r w:rsidRPr="00840522">
        <w:rPr>
          <w:rFonts w:ascii="Verdana" w:hAnsi="Verdana"/>
          <w:b/>
          <w:bCs/>
          <w:spacing w:val="-7"/>
          <w:lang w:val="es-CO"/>
        </w:rPr>
        <w:t>'</w:t>
      </w:r>
      <w:r w:rsidRPr="00435F98">
        <w:rPr>
          <w:rFonts w:ascii="Verdana" w:hAnsi="Verdana"/>
          <w:spacing w:val="-7"/>
          <w:lang w:val="es-CO"/>
        </w:rPr>
        <w:t>: Solo permite cargar recursos desde el mismo origen.</w:t>
      </w:r>
    </w:p>
    <w:p w:rsidRPr="00435F98" w:rsidR="00435F98" w:rsidP="00435F98" w:rsidRDefault="00435F98" w14:paraId="7493CA66" w14:textId="77777777">
      <w:pPr>
        <w:jc w:val="both"/>
        <w:rPr>
          <w:rFonts w:ascii="Verdana" w:hAnsi="Verdana"/>
          <w:spacing w:val="-7"/>
          <w:lang w:val="es-CO"/>
        </w:rPr>
      </w:pPr>
      <w:r w:rsidRPr="00840522">
        <w:rPr>
          <w:rFonts w:ascii="Verdana" w:hAnsi="Verdana"/>
          <w:b/>
          <w:bCs/>
          <w:spacing w:val="-7"/>
          <w:lang w:val="es-CO"/>
        </w:rPr>
        <w:t>script-</w:t>
      </w:r>
      <w:proofErr w:type="spellStart"/>
      <w:r w:rsidRPr="00840522">
        <w:rPr>
          <w:rFonts w:ascii="Verdana" w:hAnsi="Verdana"/>
          <w:b/>
          <w:bCs/>
          <w:spacing w:val="-7"/>
          <w:lang w:val="es-CO"/>
        </w:rPr>
        <w:t>src</w:t>
      </w:r>
      <w:proofErr w:type="spellEnd"/>
      <w:r w:rsidRPr="00435F98">
        <w:rPr>
          <w:rFonts w:ascii="Verdana" w:hAnsi="Verdana"/>
          <w:spacing w:val="-7"/>
          <w:lang w:val="es-CO"/>
        </w:rPr>
        <w:t>: Limita los scripts a dominios específicos, como Google y tu propio dominio.</w:t>
      </w:r>
    </w:p>
    <w:p w:rsidRPr="00435F98" w:rsidR="00435F98" w:rsidP="00435F98" w:rsidRDefault="00435F98" w14:paraId="64C89514" w14:textId="77777777">
      <w:pPr>
        <w:jc w:val="both"/>
        <w:rPr>
          <w:rFonts w:ascii="Verdana" w:hAnsi="Verdana"/>
          <w:spacing w:val="-7"/>
          <w:lang w:val="es-CO"/>
        </w:rPr>
      </w:pPr>
      <w:proofErr w:type="spellStart"/>
      <w:r w:rsidRPr="00840522">
        <w:rPr>
          <w:rFonts w:ascii="Verdana" w:hAnsi="Verdana"/>
          <w:b/>
          <w:bCs/>
          <w:spacing w:val="-7"/>
          <w:lang w:val="es-CO"/>
        </w:rPr>
        <w:t>frame-src</w:t>
      </w:r>
      <w:proofErr w:type="spellEnd"/>
      <w:r w:rsidRPr="00435F98">
        <w:rPr>
          <w:rFonts w:ascii="Verdana" w:hAnsi="Verdana"/>
          <w:spacing w:val="-7"/>
          <w:lang w:val="es-CO"/>
        </w:rPr>
        <w:t xml:space="preserve">: Permite solo ciertos orígenes en </w:t>
      </w:r>
      <w:proofErr w:type="spellStart"/>
      <w:r w:rsidRPr="00435F98">
        <w:rPr>
          <w:rFonts w:ascii="Verdana" w:hAnsi="Verdana"/>
          <w:spacing w:val="-7"/>
          <w:lang w:val="es-CO"/>
        </w:rPr>
        <w:t>iframe</w:t>
      </w:r>
      <w:proofErr w:type="spellEnd"/>
      <w:r w:rsidRPr="00435F98">
        <w:rPr>
          <w:rFonts w:ascii="Verdana" w:hAnsi="Verdana"/>
          <w:spacing w:val="-7"/>
          <w:lang w:val="es-CO"/>
        </w:rPr>
        <w:t xml:space="preserve">, evitando que tu sitio sea embebido en sitios maliciosos (relacionado con la defensa contra </w:t>
      </w:r>
      <w:proofErr w:type="spellStart"/>
      <w:r w:rsidRPr="00435F98">
        <w:rPr>
          <w:rFonts w:ascii="Verdana" w:hAnsi="Verdana"/>
          <w:spacing w:val="-7"/>
          <w:lang w:val="es-CO"/>
        </w:rPr>
        <w:t>clickjacking</w:t>
      </w:r>
      <w:proofErr w:type="spellEnd"/>
      <w:r w:rsidRPr="00435F98">
        <w:rPr>
          <w:rFonts w:ascii="Verdana" w:hAnsi="Verdana"/>
          <w:spacing w:val="-7"/>
          <w:lang w:val="es-CO"/>
        </w:rPr>
        <w:t>).</w:t>
      </w:r>
    </w:p>
    <w:p w:rsidRPr="00435F98" w:rsidR="00435F98" w:rsidP="00435F98" w:rsidRDefault="00435F98" w14:paraId="7E0BFB00" w14:textId="77777777">
      <w:pPr>
        <w:jc w:val="both"/>
        <w:rPr>
          <w:rFonts w:ascii="Verdana" w:hAnsi="Verdana"/>
          <w:spacing w:val="-7"/>
          <w:lang w:val="es-CO"/>
        </w:rPr>
      </w:pPr>
      <w:proofErr w:type="spellStart"/>
      <w:r w:rsidRPr="00840522">
        <w:rPr>
          <w:rFonts w:ascii="Verdana" w:hAnsi="Verdana"/>
          <w:b/>
          <w:bCs/>
          <w:spacing w:val="-7"/>
          <w:lang w:val="es-CO"/>
        </w:rPr>
        <w:t>object-src</w:t>
      </w:r>
      <w:proofErr w:type="spellEnd"/>
      <w:r w:rsidRPr="00840522">
        <w:rPr>
          <w:rFonts w:ascii="Verdana" w:hAnsi="Verdana"/>
          <w:b/>
          <w:bCs/>
          <w:spacing w:val="-7"/>
          <w:lang w:val="es-CO"/>
        </w:rPr>
        <w:t xml:space="preserve"> '</w:t>
      </w:r>
      <w:proofErr w:type="spellStart"/>
      <w:r w:rsidRPr="00840522">
        <w:rPr>
          <w:rFonts w:ascii="Verdana" w:hAnsi="Verdana"/>
          <w:b/>
          <w:bCs/>
          <w:spacing w:val="-7"/>
          <w:lang w:val="es-CO"/>
        </w:rPr>
        <w:t>none</w:t>
      </w:r>
      <w:proofErr w:type="spellEnd"/>
      <w:r w:rsidRPr="00840522">
        <w:rPr>
          <w:rFonts w:ascii="Verdana" w:hAnsi="Verdana"/>
          <w:b/>
          <w:bCs/>
          <w:spacing w:val="-7"/>
          <w:lang w:val="es-CO"/>
        </w:rPr>
        <w:t>'</w:t>
      </w:r>
      <w:r w:rsidRPr="00435F98">
        <w:rPr>
          <w:rFonts w:ascii="Verdana" w:hAnsi="Verdana"/>
          <w:spacing w:val="-7"/>
          <w:lang w:val="es-CO"/>
        </w:rPr>
        <w:t xml:space="preserve">: Deshabilita el uso de </w:t>
      </w:r>
      <w:proofErr w:type="spellStart"/>
      <w:r w:rsidRPr="00435F98">
        <w:rPr>
          <w:rFonts w:ascii="Verdana" w:hAnsi="Verdana"/>
          <w:spacing w:val="-7"/>
          <w:lang w:val="es-CO"/>
        </w:rPr>
        <w:t>object</w:t>
      </w:r>
      <w:proofErr w:type="spellEnd"/>
      <w:r w:rsidRPr="00435F98">
        <w:rPr>
          <w:rFonts w:ascii="Verdana" w:hAnsi="Verdana"/>
          <w:spacing w:val="-7"/>
          <w:lang w:val="es-CO"/>
        </w:rPr>
        <w:t xml:space="preserve">, </w:t>
      </w:r>
      <w:proofErr w:type="spellStart"/>
      <w:r w:rsidRPr="00435F98">
        <w:rPr>
          <w:rFonts w:ascii="Verdana" w:hAnsi="Verdana"/>
          <w:spacing w:val="-7"/>
          <w:lang w:val="es-CO"/>
        </w:rPr>
        <w:t>embed</w:t>
      </w:r>
      <w:proofErr w:type="spellEnd"/>
      <w:r w:rsidRPr="00435F98">
        <w:rPr>
          <w:rFonts w:ascii="Verdana" w:hAnsi="Verdana"/>
          <w:spacing w:val="-7"/>
          <w:lang w:val="es-CO"/>
        </w:rPr>
        <w:t xml:space="preserve"> y applet, lo que bloquea ataques como Flash-</w:t>
      </w:r>
      <w:proofErr w:type="spellStart"/>
      <w:r w:rsidRPr="00435F98">
        <w:rPr>
          <w:rFonts w:ascii="Verdana" w:hAnsi="Verdana"/>
          <w:spacing w:val="-7"/>
          <w:lang w:val="es-CO"/>
        </w:rPr>
        <w:t>based</w:t>
      </w:r>
      <w:proofErr w:type="spellEnd"/>
      <w:r w:rsidRPr="00435F98">
        <w:rPr>
          <w:rFonts w:ascii="Verdana" w:hAnsi="Verdana"/>
          <w:spacing w:val="-7"/>
          <w:lang w:val="es-CO"/>
        </w:rPr>
        <w:t xml:space="preserve"> XSS.</w:t>
      </w:r>
    </w:p>
    <w:p w:rsidRPr="00435F98" w:rsidR="00435F98" w:rsidP="00435F98" w:rsidRDefault="00435F98" w14:paraId="2CA92DEE" w14:textId="77777777">
      <w:pPr>
        <w:jc w:val="both"/>
        <w:rPr>
          <w:rFonts w:ascii="Verdana" w:hAnsi="Verdana"/>
          <w:spacing w:val="-7"/>
          <w:lang w:val="es-CO"/>
        </w:rPr>
      </w:pPr>
      <w:proofErr w:type="spellStart"/>
      <w:r w:rsidRPr="00840522">
        <w:rPr>
          <w:rFonts w:ascii="Verdana" w:hAnsi="Verdana"/>
          <w:b/>
          <w:bCs/>
          <w:spacing w:val="-7"/>
          <w:lang w:val="es-CO"/>
        </w:rPr>
        <w:t>frame-ancestors</w:t>
      </w:r>
      <w:proofErr w:type="spellEnd"/>
      <w:r w:rsidRPr="00840522">
        <w:rPr>
          <w:rFonts w:ascii="Verdana" w:hAnsi="Verdana"/>
          <w:b/>
          <w:bCs/>
          <w:spacing w:val="-7"/>
          <w:lang w:val="es-CO"/>
        </w:rPr>
        <w:t xml:space="preserve"> '</w:t>
      </w:r>
      <w:proofErr w:type="spellStart"/>
      <w:r w:rsidRPr="00840522">
        <w:rPr>
          <w:rFonts w:ascii="Verdana" w:hAnsi="Verdana"/>
          <w:b/>
          <w:bCs/>
          <w:spacing w:val="-7"/>
          <w:lang w:val="es-CO"/>
        </w:rPr>
        <w:t>self</w:t>
      </w:r>
      <w:proofErr w:type="spellEnd"/>
      <w:r w:rsidRPr="00840522">
        <w:rPr>
          <w:rFonts w:ascii="Verdana" w:hAnsi="Verdana"/>
          <w:b/>
          <w:bCs/>
          <w:spacing w:val="-7"/>
          <w:lang w:val="es-CO"/>
        </w:rPr>
        <w:t>'</w:t>
      </w:r>
      <w:r w:rsidRPr="00435F98">
        <w:rPr>
          <w:rFonts w:ascii="Verdana" w:hAnsi="Verdana"/>
          <w:spacing w:val="-7"/>
          <w:lang w:val="es-CO"/>
        </w:rPr>
        <w:t xml:space="preserve">: Previene que tu sitio sea cargado como parte de otro sitio (otra defensa contra </w:t>
      </w:r>
      <w:proofErr w:type="spellStart"/>
      <w:r w:rsidRPr="00435F98">
        <w:rPr>
          <w:rFonts w:ascii="Verdana" w:hAnsi="Verdana"/>
          <w:spacing w:val="-7"/>
          <w:lang w:val="es-CO"/>
        </w:rPr>
        <w:t>clickjacking</w:t>
      </w:r>
      <w:proofErr w:type="spellEnd"/>
      <w:r w:rsidRPr="00435F98">
        <w:rPr>
          <w:rFonts w:ascii="Verdana" w:hAnsi="Verdana"/>
          <w:spacing w:val="-7"/>
          <w:lang w:val="es-CO"/>
        </w:rPr>
        <w:t>).</w:t>
      </w:r>
    </w:p>
    <w:p w:rsidRPr="00435F98" w:rsidR="00435F98" w:rsidP="00435F98" w:rsidRDefault="00435F98" w14:paraId="7153D1E8" w14:textId="77777777">
      <w:pPr>
        <w:jc w:val="both"/>
        <w:rPr>
          <w:rFonts w:ascii="Verdana" w:hAnsi="Verdana"/>
          <w:spacing w:val="-7"/>
          <w:lang w:val="es-CO"/>
        </w:rPr>
      </w:pPr>
      <w:r w:rsidRPr="00435F98">
        <w:rPr>
          <w:rFonts w:ascii="Verdana" w:hAnsi="Verdana"/>
          <w:spacing w:val="-7"/>
          <w:lang w:val="es-CO"/>
        </w:rPr>
        <w:t>En general, la política CSP refuerza la seguridad web y evita la ejecución de recursos maliciosos en tu página.</w:t>
      </w:r>
    </w:p>
    <w:p w:rsidRPr="00840522" w:rsidR="00435F98" w:rsidP="00435F98" w:rsidRDefault="00435F98" w14:paraId="37A8B84E" w14:textId="77777777">
      <w:pPr>
        <w:jc w:val="both"/>
        <w:rPr>
          <w:rFonts w:ascii="Verdana" w:hAnsi="Verdana"/>
          <w:b/>
          <w:bCs/>
          <w:spacing w:val="-7"/>
          <w:lang w:val="es-CO"/>
        </w:rPr>
      </w:pPr>
      <w:r w:rsidRPr="00840522">
        <w:rPr>
          <w:rFonts w:ascii="Verdana" w:hAnsi="Verdana"/>
          <w:b/>
          <w:bCs/>
          <w:spacing w:val="-7"/>
          <w:lang w:val="es-CO"/>
        </w:rPr>
        <w:t>X-Content-</w:t>
      </w:r>
      <w:proofErr w:type="spellStart"/>
      <w:r w:rsidRPr="00840522">
        <w:rPr>
          <w:rFonts w:ascii="Verdana" w:hAnsi="Verdana"/>
          <w:b/>
          <w:bCs/>
          <w:spacing w:val="-7"/>
          <w:lang w:val="es-CO"/>
        </w:rPr>
        <w:t>Type</w:t>
      </w:r>
      <w:proofErr w:type="spellEnd"/>
      <w:r w:rsidRPr="00840522">
        <w:rPr>
          <w:rFonts w:ascii="Verdana" w:hAnsi="Verdana"/>
          <w:b/>
          <w:bCs/>
          <w:spacing w:val="-7"/>
          <w:lang w:val="es-CO"/>
        </w:rPr>
        <w:t>-</w:t>
      </w:r>
      <w:proofErr w:type="spellStart"/>
      <w:r w:rsidRPr="00840522">
        <w:rPr>
          <w:rFonts w:ascii="Verdana" w:hAnsi="Verdana"/>
          <w:b/>
          <w:bCs/>
          <w:spacing w:val="-7"/>
          <w:lang w:val="es-CO"/>
        </w:rPr>
        <w:t>Options</w:t>
      </w:r>
      <w:proofErr w:type="spellEnd"/>
      <w:r w:rsidRPr="00840522">
        <w:rPr>
          <w:rFonts w:ascii="Verdana" w:hAnsi="Verdana"/>
          <w:b/>
          <w:bCs/>
          <w:spacing w:val="-7"/>
          <w:lang w:val="es-CO"/>
        </w:rPr>
        <w:t xml:space="preserve">: </w:t>
      </w:r>
      <w:proofErr w:type="spellStart"/>
      <w:r w:rsidRPr="00840522">
        <w:rPr>
          <w:rFonts w:ascii="Verdana" w:hAnsi="Verdana"/>
          <w:b/>
          <w:bCs/>
          <w:spacing w:val="-7"/>
          <w:lang w:val="es-CO"/>
        </w:rPr>
        <w:t>nosniff</w:t>
      </w:r>
      <w:proofErr w:type="spellEnd"/>
    </w:p>
    <w:p w:rsidRPr="00435F98" w:rsidR="00435F98" w:rsidP="00435F98" w:rsidRDefault="00435F98" w14:paraId="5EB34819" w14:textId="77777777">
      <w:pPr>
        <w:jc w:val="both"/>
        <w:rPr>
          <w:rFonts w:ascii="Verdana" w:hAnsi="Verdana"/>
          <w:spacing w:val="-7"/>
          <w:lang w:val="es-CO"/>
        </w:rPr>
      </w:pPr>
      <w:r w:rsidRPr="00840522">
        <w:rPr>
          <w:rFonts w:ascii="Verdana" w:hAnsi="Verdana"/>
          <w:b/>
          <w:bCs/>
          <w:spacing w:val="-7"/>
          <w:lang w:val="es-CO"/>
        </w:rPr>
        <w:t>Propósito</w:t>
      </w:r>
      <w:r w:rsidRPr="00435F98">
        <w:rPr>
          <w:rFonts w:ascii="Verdana" w:hAnsi="Verdana"/>
          <w:spacing w:val="-7"/>
          <w:lang w:val="es-CO"/>
        </w:rPr>
        <w:t>: Evita que el navegador adivine (</w:t>
      </w:r>
      <w:proofErr w:type="spellStart"/>
      <w:r w:rsidRPr="00435F98">
        <w:rPr>
          <w:rFonts w:ascii="Verdana" w:hAnsi="Verdana"/>
          <w:spacing w:val="-7"/>
          <w:lang w:val="es-CO"/>
        </w:rPr>
        <w:t>sniff</w:t>
      </w:r>
      <w:proofErr w:type="spellEnd"/>
      <w:r w:rsidRPr="00435F98">
        <w:rPr>
          <w:rFonts w:ascii="Verdana" w:hAnsi="Verdana"/>
          <w:spacing w:val="-7"/>
          <w:lang w:val="es-CO"/>
        </w:rPr>
        <w:t>) el tipo de contenido de un archivo.</w:t>
      </w:r>
    </w:p>
    <w:p w:rsidRPr="00435F98" w:rsidR="00435F98" w:rsidP="00435F98" w:rsidRDefault="00435F98" w14:paraId="1EE1D707" w14:textId="77777777">
      <w:pPr>
        <w:jc w:val="both"/>
        <w:rPr>
          <w:rFonts w:ascii="Verdana" w:hAnsi="Verdana"/>
          <w:spacing w:val="-7"/>
          <w:lang w:val="es-CO"/>
        </w:rPr>
      </w:pPr>
      <w:r w:rsidRPr="00840522">
        <w:rPr>
          <w:rFonts w:ascii="Verdana" w:hAnsi="Verdana"/>
          <w:b/>
          <w:bCs/>
          <w:spacing w:val="-7"/>
          <w:lang w:val="es-CO"/>
        </w:rPr>
        <w:t>Remediación</w:t>
      </w:r>
      <w:r w:rsidRPr="00435F98">
        <w:rPr>
          <w:rFonts w:ascii="Verdana" w:hAnsi="Verdana"/>
          <w:spacing w:val="-7"/>
          <w:lang w:val="es-CO"/>
        </w:rPr>
        <w:t xml:space="preserve">: Protege contra ciertos ataques de </w:t>
      </w:r>
      <w:proofErr w:type="spellStart"/>
      <w:r w:rsidRPr="00435F98">
        <w:rPr>
          <w:rFonts w:ascii="Verdana" w:hAnsi="Verdana"/>
          <w:spacing w:val="-7"/>
          <w:lang w:val="es-CO"/>
        </w:rPr>
        <w:t>mimetype-sniffing</w:t>
      </w:r>
      <w:proofErr w:type="spellEnd"/>
      <w:r w:rsidRPr="00435F98">
        <w:rPr>
          <w:rFonts w:ascii="Verdana" w:hAnsi="Verdana"/>
          <w:spacing w:val="-7"/>
          <w:lang w:val="es-CO"/>
        </w:rPr>
        <w:t xml:space="preserve"> donde el navegador podría intentar ejecutar un archivo con una extensión incorrecta (por ejemplo, un archivo JavaScript como si fuera texto plano o imagen).</w:t>
      </w:r>
    </w:p>
    <w:p w:rsidRPr="00840522" w:rsidR="00435F98" w:rsidP="00435F98" w:rsidRDefault="00435F98" w14:paraId="5902E941" w14:textId="77777777">
      <w:pPr>
        <w:jc w:val="both"/>
        <w:rPr>
          <w:rFonts w:ascii="Verdana" w:hAnsi="Verdana"/>
          <w:b/>
          <w:bCs/>
          <w:spacing w:val="-7"/>
          <w:lang w:val="es-CO"/>
        </w:rPr>
      </w:pPr>
      <w:r w:rsidRPr="00840522">
        <w:rPr>
          <w:rFonts w:ascii="Verdana" w:hAnsi="Verdana"/>
          <w:b/>
          <w:bCs/>
          <w:spacing w:val="-7"/>
          <w:lang w:val="es-CO"/>
        </w:rPr>
        <w:t>X-XSS-</w:t>
      </w:r>
      <w:proofErr w:type="spellStart"/>
      <w:r w:rsidRPr="00840522">
        <w:rPr>
          <w:rFonts w:ascii="Verdana" w:hAnsi="Verdana"/>
          <w:b/>
          <w:bCs/>
          <w:spacing w:val="-7"/>
          <w:lang w:val="es-CO"/>
        </w:rPr>
        <w:t>Protection</w:t>
      </w:r>
      <w:proofErr w:type="spellEnd"/>
      <w:r w:rsidRPr="00840522">
        <w:rPr>
          <w:rFonts w:ascii="Verdana" w:hAnsi="Verdana"/>
          <w:b/>
          <w:bCs/>
          <w:spacing w:val="-7"/>
          <w:lang w:val="es-CO"/>
        </w:rPr>
        <w:t xml:space="preserve">: 1; </w:t>
      </w:r>
      <w:proofErr w:type="spellStart"/>
      <w:r w:rsidRPr="00840522">
        <w:rPr>
          <w:rFonts w:ascii="Verdana" w:hAnsi="Verdana"/>
          <w:b/>
          <w:bCs/>
          <w:spacing w:val="-7"/>
          <w:lang w:val="es-CO"/>
        </w:rPr>
        <w:t>mode</w:t>
      </w:r>
      <w:proofErr w:type="spellEnd"/>
      <w:r w:rsidRPr="00840522">
        <w:rPr>
          <w:rFonts w:ascii="Verdana" w:hAnsi="Verdana"/>
          <w:b/>
          <w:bCs/>
          <w:spacing w:val="-7"/>
          <w:lang w:val="es-CO"/>
        </w:rPr>
        <w:t>=block</w:t>
      </w:r>
    </w:p>
    <w:p w:rsidRPr="00435F98" w:rsidR="00435F98" w:rsidP="00435F98" w:rsidRDefault="00435F98" w14:paraId="5FBB47EA" w14:textId="77777777">
      <w:pPr>
        <w:jc w:val="both"/>
        <w:rPr>
          <w:rFonts w:ascii="Verdana" w:hAnsi="Verdana"/>
          <w:spacing w:val="-7"/>
          <w:lang w:val="es-CO"/>
        </w:rPr>
      </w:pPr>
      <w:r w:rsidRPr="00840522">
        <w:rPr>
          <w:rFonts w:ascii="Verdana" w:hAnsi="Verdana"/>
          <w:b/>
          <w:bCs/>
          <w:spacing w:val="-7"/>
          <w:lang w:val="es-CO"/>
        </w:rPr>
        <w:t>Propósito</w:t>
      </w:r>
      <w:r w:rsidRPr="00435F98">
        <w:rPr>
          <w:rFonts w:ascii="Verdana" w:hAnsi="Verdana"/>
          <w:spacing w:val="-7"/>
          <w:lang w:val="es-CO"/>
        </w:rPr>
        <w:t>: Activa el filtro de protección contra XSS en navegadores antiguos (como IE).</w:t>
      </w:r>
    </w:p>
    <w:p w:rsidRPr="00435F98" w:rsidR="00435F98" w:rsidP="00435F98" w:rsidRDefault="00435F98" w14:paraId="2EC2CC07" w14:textId="77777777">
      <w:pPr>
        <w:jc w:val="both"/>
        <w:rPr>
          <w:rFonts w:ascii="Verdana" w:hAnsi="Verdana"/>
          <w:spacing w:val="-7"/>
          <w:lang w:val="es-CO"/>
        </w:rPr>
      </w:pPr>
      <w:r w:rsidRPr="00840522">
        <w:rPr>
          <w:rFonts w:ascii="Verdana" w:hAnsi="Verdana"/>
          <w:b/>
          <w:bCs/>
          <w:spacing w:val="-7"/>
          <w:lang w:val="es-CO"/>
        </w:rPr>
        <w:t>Remediación</w:t>
      </w:r>
      <w:r w:rsidRPr="00435F98">
        <w:rPr>
          <w:rFonts w:ascii="Verdana" w:hAnsi="Verdana"/>
          <w:spacing w:val="-7"/>
          <w:lang w:val="es-CO"/>
        </w:rPr>
        <w:t>: Bloquea ataques XSS en el navegador al detectar patrones de inyección de scripts maliciosos. Aunque la mayoría de los navegadores modernos lo hacen de forma nativa, esta cabecera sigue siendo útil para compatibilidad.</w:t>
      </w:r>
    </w:p>
    <w:p w:rsidRPr="00840522" w:rsidR="00435F98" w:rsidP="00435F98" w:rsidRDefault="00435F98" w14:paraId="0219F13A" w14:textId="77777777">
      <w:pPr>
        <w:jc w:val="both"/>
        <w:rPr>
          <w:rFonts w:ascii="Verdana" w:hAnsi="Verdana"/>
          <w:b/>
          <w:bCs/>
          <w:spacing w:val="-7"/>
          <w:lang w:val="es-CO"/>
        </w:rPr>
      </w:pPr>
      <w:proofErr w:type="spellStart"/>
      <w:r w:rsidRPr="00840522">
        <w:rPr>
          <w:rFonts w:ascii="Verdana" w:hAnsi="Verdana"/>
          <w:b/>
          <w:bCs/>
          <w:spacing w:val="-7"/>
          <w:lang w:val="es-CO"/>
        </w:rPr>
        <w:t>Expect</w:t>
      </w:r>
      <w:proofErr w:type="spellEnd"/>
      <w:r w:rsidRPr="00840522">
        <w:rPr>
          <w:rFonts w:ascii="Verdana" w:hAnsi="Verdana"/>
          <w:b/>
          <w:bCs/>
          <w:spacing w:val="-7"/>
          <w:lang w:val="es-CO"/>
        </w:rPr>
        <w:t xml:space="preserve">-CT: </w:t>
      </w:r>
      <w:proofErr w:type="spellStart"/>
      <w:r w:rsidRPr="00840522">
        <w:rPr>
          <w:rFonts w:ascii="Verdana" w:hAnsi="Verdana"/>
          <w:b/>
          <w:bCs/>
          <w:spacing w:val="-7"/>
          <w:lang w:val="es-CO"/>
        </w:rPr>
        <w:t>enforce</w:t>
      </w:r>
      <w:proofErr w:type="spellEnd"/>
      <w:r w:rsidRPr="00840522">
        <w:rPr>
          <w:rFonts w:ascii="Verdana" w:hAnsi="Verdana"/>
          <w:b/>
          <w:bCs/>
          <w:spacing w:val="-7"/>
          <w:lang w:val="es-CO"/>
        </w:rPr>
        <w:t xml:space="preserve">, </w:t>
      </w:r>
      <w:proofErr w:type="spellStart"/>
      <w:r w:rsidRPr="00840522">
        <w:rPr>
          <w:rFonts w:ascii="Verdana" w:hAnsi="Verdana"/>
          <w:b/>
          <w:bCs/>
          <w:spacing w:val="-7"/>
          <w:lang w:val="es-CO"/>
        </w:rPr>
        <w:t>max-age</w:t>
      </w:r>
      <w:proofErr w:type="spellEnd"/>
      <w:r w:rsidRPr="00840522">
        <w:rPr>
          <w:rFonts w:ascii="Verdana" w:hAnsi="Verdana"/>
          <w:b/>
          <w:bCs/>
          <w:spacing w:val="-7"/>
          <w:lang w:val="es-CO"/>
        </w:rPr>
        <w:t>=43200</w:t>
      </w:r>
    </w:p>
    <w:p w:rsidRPr="00435F98" w:rsidR="00435F98" w:rsidP="00435F98" w:rsidRDefault="00435F98" w14:paraId="3847F8E4" w14:textId="77777777">
      <w:pPr>
        <w:jc w:val="both"/>
        <w:rPr>
          <w:rFonts w:ascii="Verdana" w:hAnsi="Verdana"/>
          <w:spacing w:val="-7"/>
          <w:lang w:val="es-CO"/>
        </w:rPr>
      </w:pPr>
      <w:r w:rsidRPr="00840522">
        <w:rPr>
          <w:rFonts w:ascii="Verdana" w:hAnsi="Verdana"/>
          <w:b/>
          <w:bCs/>
          <w:spacing w:val="-7"/>
          <w:lang w:val="es-CO"/>
        </w:rPr>
        <w:t>Propósito</w:t>
      </w:r>
      <w:r w:rsidRPr="00435F98">
        <w:rPr>
          <w:rFonts w:ascii="Verdana" w:hAnsi="Verdana"/>
          <w:spacing w:val="-7"/>
          <w:lang w:val="es-CO"/>
        </w:rPr>
        <w:t xml:space="preserve">: Habilita el </w:t>
      </w:r>
      <w:proofErr w:type="spellStart"/>
      <w:r w:rsidRPr="00435F98">
        <w:rPr>
          <w:rFonts w:ascii="Verdana" w:hAnsi="Verdana"/>
          <w:spacing w:val="-7"/>
          <w:lang w:val="es-CO"/>
        </w:rPr>
        <w:t>Certificate</w:t>
      </w:r>
      <w:proofErr w:type="spellEnd"/>
      <w:r w:rsidRPr="00435F98">
        <w:rPr>
          <w:rFonts w:ascii="Verdana" w:hAnsi="Verdana"/>
          <w:spacing w:val="-7"/>
          <w:lang w:val="es-CO"/>
        </w:rPr>
        <w:t xml:space="preserve"> </w:t>
      </w:r>
      <w:proofErr w:type="spellStart"/>
      <w:r w:rsidRPr="00435F98">
        <w:rPr>
          <w:rFonts w:ascii="Verdana" w:hAnsi="Verdana"/>
          <w:spacing w:val="-7"/>
          <w:lang w:val="es-CO"/>
        </w:rPr>
        <w:t>Transparency</w:t>
      </w:r>
      <w:proofErr w:type="spellEnd"/>
      <w:r w:rsidRPr="00435F98">
        <w:rPr>
          <w:rFonts w:ascii="Verdana" w:hAnsi="Verdana"/>
          <w:spacing w:val="-7"/>
          <w:lang w:val="es-CO"/>
        </w:rPr>
        <w:t xml:space="preserve"> para tu sitio, lo que obliga a los certificados SSL/TLS a ser registrados públicamente.</w:t>
      </w:r>
    </w:p>
    <w:p w:rsidRPr="00435F98" w:rsidR="00435F98" w:rsidP="00435F98" w:rsidRDefault="00435F98" w14:paraId="3C240CDC" w14:textId="77777777">
      <w:pPr>
        <w:jc w:val="both"/>
        <w:rPr>
          <w:rFonts w:ascii="Verdana" w:hAnsi="Verdana"/>
          <w:spacing w:val="-7"/>
          <w:lang w:val="es-CO"/>
        </w:rPr>
      </w:pPr>
      <w:r w:rsidRPr="00840522">
        <w:rPr>
          <w:rFonts w:ascii="Verdana" w:hAnsi="Verdana"/>
          <w:b/>
          <w:bCs/>
          <w:spacing w:val="-7"/>
          <w:lang w:val="es-CO"/>
        </w:rPr>
        <w:t>Remediación</w:t>
      </w:r>
      <w:r w:rsidRPr="00435F98">
        <w:rPr>
          <w:rFonts w:ascii="Verdana" w:hAnsi="Verdana"/>
          <w:spacing w:val="-7"/>
          <w:lang w:val="es-CO"/>
        </w:rPr>
        <w:t xml:space="preserve">: Ayuda a prevenir ataques como la suplantación de certificados (donde un atacante podría emitir un certificado SSL falso). El </w:t>
      </w:r>
      <w:proofErr w:type="spellStart"/>
      <w:r w:rsidRPr="00435F98">
        <w:rPr>
          <w:rFonts w:ascii="Verdana" w:hAnsi="Verdana"/>
          <w:spacing w:val="-7"/>
          <w:lang w:val="es-CO"/>
        </w:rPr>
        <w:t>max-age</w:t>
      </w:r>
      <w:proofErr w:type="spellEnd"/>
      <w:r w:rsidRPr="00435F98">
        <w:rPr>
          <w:rFonts w:ascii="Verdana" w:hAnsi="Verdana"/>
          <w:spacing w:val="-7"/>
          <w:lang w:val="es-CO"/>
        </w:rPr>
        <w:t xml:space="preserve"> define el tiempo en segundos durante el cual el navegador debe aplicar esta política.</w:t>
      </w:r>
    </w:p>
    <w:p w:rsidRPr="00840522" w:rsidR="00435F98" w:rsidP="00435F98" w:rsidRDefault="00435F98" w14:paraId="4E0E3015" w14:textId="77777777">
      <w:pPr>
        <w:jc w:val="both"/>
        <w:rPr>
          <w:rFonts w:ascii="Verdana" w:hAnsi="Verdana"/>
          <w:b/>
          <w:bCs/>
          <w:spacing w:val="-7"/>
          <w:lang w:val="es-CO"/>
        </w:rPr>
      </w:pPr>
      <w:proofErr w:type="spellStart"/>
      <w:r w:rsidRPr="00840522">
        <w:rPr>
          <w:rFonts w:ascii="Verdana" w:hAnsi="Verdana"/>
          <w:b/>
          <w:bCs/>
          <w:spacing w:val="-7"/>
          <w:lang w:val="es-CO"/>
        </w:rPr>
        <w:t>Feature-Policy</w:t>
      </w:r>
      <w:proofErr w:type="spellEnd"/>
      <w:r w:rsidRPr="00840522">
        <w:rPr>
          <w:rFonts w:ascii="Verdana" w:hAnsi="Verdana"/>
          <w:b/>
          <w:bCs/>
          <w:spacing w:val="-7"/>
          <w:lang w:val="es-CO"/>
        </w:rPr>
        <w:t xml:space="preserve">: </w:t>
      </w:r>
      <w:proofErr w:type="spellStart"/>
      <w:r w:rsidRPr="00840522">
        <w:rPr>
          <w:rFonts w:ascii="Verdana" w:hAnsi="Verdana"/>
          <w:b/>
          <w:bCs/>
          <w:spacing w:val="-7"/>
          <w:lang w:val="es-CO"/>
        </w:rPr>
        <w:t>fullscreen</w:t>
      </w:r>
      <w:proofErr w:type="spellEnd"/>
      <w:r w:rsidRPr="00840522">
        <w:rPr>
          <w:rFonts w:ascii="Verdana" w:hAnsi="Verdana"/>
          <w:b/>
          <w:bCs/>
          <w:spacing w:val="-7"/>
          <w:lang w:val="es-CO"/>
        </w:rPr>
        <w:t xml:space="preserve"> '</w:t>
      </w:r>
      <w:proofErr w:type="spellStart"/>
      <w:r w:rsidRPr="00840522">
        <w:rPr>
          <w:rFonts w:ascii="Verdana" w:hAnsi="Verdana"/>
          <w:b/>
          <w:bCs/>
          <w:spacing w:val="-7"/>
          <w:lang w:val="es-CO"/>
        </w:rPr>
        <w:t>none</w:t>
      </w:r>
      <w:proofErr w:type="spellEnd"/>
      <w:r w:rsidRPr="00840522">
        <w:rPr>
          <w:rFonts w:ascii="Verdana" w:hAnsi="Verdana"/>
          <w:b/>
          <w:bCs/>
          <w:spacing w:val="-7"/>
          <w:lang w:val="es-CO"/>
        </w:rPr>
        <w:t>'</w:t>
      </w:r>
    </w:p>
    <w:p w:rsidRPr="00435F98" w:rsidR="00435F98" w:rsidP="00435F98" w:rsidRDefault="00435F98" w14:paraId="11577F81" w14:textId="77777777">
      <w:pPr>
        <w:jc w:val="both"/>
        <w:rPr>
          <w:rFonts w:ascii="Verdana" w:hAnsi="Verdana"/>
          <w:spacing w:val="-7"/>
          <w:lang w:val="es-CO"/>
        </w:rPr>
      </w:pPr>
      <w:r w:rsidRPr="00840522">
        <w:rPr>
          <w:rFonts w:ascii="Verdana" w:hAnsi="Verdana"/>
          <w:b/>
          <w:bCs/>
          <w:spacing w:val="-7"/>
          <w:lang w:val="es-CO"/>
        </w:rPr>
        <w:t>Propósito</w:t>
      </w:r>
      <w:r w:rsidRPr="00435F98">
        <w:rPr>
          <w:rFonts w:ascii="Verdana" w:hAnsi="Verdana"/>
          <w:spacing w:val="-7"/>
          <w:lang w:val="es-CO"/>
        </w:rPr>
        <w:t xml:space="preserve">: Restringe el uso de ciertas </w:t>
      </w:r>
      <w:proofErr w:type="spellStart"/>
      <w:r w:rsidRPr="00435F98">
        <w:rPr>
          <w:rFonts w:ascii="Verdana" w:hAnsi="Verdana"/>
          <w:spacing w:val="-7"/>
          <w:lang w:val="es-CO"/>
        </w:rPr>
        <w:t>APIs</w:t>
      </w:r>
      <w:proofErr w:type="spellEnd"/>
      <w:r w:rsidRPr="00435F98">
        <w:rPr>
          <w:rFonts w:ascii="Verdana" w:hAnsi="Verdana"/>
          <w:spacing w:val="-7"/>
          <w:lang w:val="es-CO"/>
        </w:rPr>
        <w:t xml:space="preserve"> del navegador, en este caso deshabilita el uso de la función </w:t>
      </w:r>
      <w:proofErr w:type="spellStart"/>
      <w:r w:rsidRPr="00435F98">
        <w:rPr>
          <w:rFonts w:ascii="Verdana" w:hAnsi="Verdana"/>
          <w:spacing w:val="-7"/>
          <w:lang w:val="es-CO"/>
        </w:rPr>
        <w:t>fullscreen</w:t>
      </w:r>
      <w:proofErr w:type="spellEnd"/>
      <w:r w:rsidRPr="00435F98">
        <w:rPr>
          <w:rFonts w:ascii="Verdana" w:hAnsi="Verdana"/>
          <w:spacing w:val="-7"/>
          <w:lang w:val="es-CO"/>
        </w:rPr>
        <w:t xml:space="preserve"> en tu aplicación.</w:t>
      </w:r>
    </w:p>
    <w:p w:rsidRPr="00435F98" w:rsidR="00435F98" w:rsidP="00435F98" w:rsidRDefault="00435F98" w14:paraId="64C34497" w14:textId="77777777">
      <w:pPr>
        <w:jc w:val="both"/>
        <w:rPr>
          <w:rFonts w:ascii="Verdana" w:hAnsi="Verdana"/>
          <w:spacing w:val="-7"/>
          <w:lang w:val="es-CO"/>
        </w:rPr>
      </w:pPr>
      <w:r w:rsidRPr="00840522">
        <w:rPr>
          <w:rFonts w:ascii="Verdana" w:hAnsi="Verdana"/>
          <w:b/>
          <w:bCs/>
          <w:spacing w:val="-7"/>
          <w:lang w:val="es-CO"/>
        </w:rPr>
        <w:t>Remediación</w:t>
      </w:r>
      <w:r w:rsidRPr="00435F98">
        <w:rPr>
          <w:rFonts w:ascii="Verdana" w:hAnsi="Verdana"/>
          <w:spacing w:val="-7"/>
          <w:lang w:val="es-CO"/>
        </w:rPr>
        <w:t>: Limita las capacidades del navegador y ayuda a reducir la superficie de ataque. En este caso, evita que tu sitio pueda ser puesto en pantalla completa, lo que podría ser una vía de ataque en algunos escenarios.</w:t>
      </w:r>
    </w:p>
    <w:p w:rsidRPr="00840522" w:rsidR="00435F98" w:rsidP="00435F98" w:rsidRDefault="00435F98" w14:paraId="322B2EB2" w14:textId="77777777">
      <w:pPr>
        <w:jc w:val="both"/>
        <w:rPr>
          <w:rFonts w:ascii="Verdana" w:hAnsi="Verdana"/>
          <w:b/>
          <w:bCs/>
          <w:spacing w:val="-7"/>
          <w:lang w:val="es-CO"/>
        </w:rPr>
      </w:pPr>
      <w:proofErr w:type="spellStart"/>
      <w:r w:rsidRPr="00840522">
        <w:rPr>
          <w:rFonts w:ascii="Verdana" w:hAnsi="Verdana"/>
          <w:b/>
          <w:bCs/>
          <w:spacing w:val="-7"/>
          <w:lang w:val="es-CO"/>
        </w:rPr>
        <w:t>Permissions-Policy</w:t>
      </w:r>
      <w:proofErr w:type="spellEnd"/>
      <w:r w:rsidRPr="00840522">
        <w:rPr>
          <w:rFonts w:ascii="Verdana" w:hAnsi="Verdana"/>
          <w:b/>
          <w:bCs/>
          <w:spacing w:val="-7"/>
          <w:lang w:val="es-CO"/>
        </w:rPr>
        <w:t xml:space="preserve">: </w:t>
      </w:r>
      <w:proofErr w:type="spellStart"/>
      <w:r w:rsidRPr="00840522">
        <w:rPr>
          <w:rFonts w:ascii="Verdana" w:hAnsi="Verdana"/>
          <w:b/>
          <w:bCs/>
          <w:spacing w:val="-7"/>
          <w:lang w:val="es-CO"/>
        </w:rPr>
        <w:t>fullscreen</w:t>
      </w:r>
      <w:proofErr w:type="spellEnd"/>
      <w:r w:rsidRPr="00840522">
        <w:rPr>
          <w:rFonts w:ascii="Verdana" w:hAnsi="Verdana"/>
          <w:b/>
          <w:bCs/>
          <w:spacing w:val="-7"/>
          <w:lang w:val="es-CO"/>
        </w:rPr>
        <w:t>=()</w:t>
      </w:r>
    </w:p>
    <w:p w:rsidRPr="00435F98" w:rsidR="00435F98" w:rsidP="00435F98" w:rsidRDefault="00435F98" w14:paraId="3DAB3456" w14:textId="77777777">
      <w:pPr>
        <w:jc w:val="both"/>
        <w:rPr>
          <w:rFonts w:ascii="Verdana" w:hAnsi="Verdana"/>
          <w:spacing w:val="-7"/>
          <w:lang w:val="es-CO"/>
        </w:rPr>
      </w:pPr>
      <w:r w:rsidRPr="00840522">
        <w:rPr>
          <w:rFonts w:ascii="Verdana" w:hAnsi="Verdana"/>
          <w:b/>
          <w:bCs/>
          <w:spacing w:val="-7"/>
          <w:lang w:val="es-CO"/>
        </w:rPr>
        <w:t>Propósito</w:t>
      </w:r>
      <w:r w:rsidRPr="00435F98">
        <w:rPr>
          <w:rFonts w:ascii="Verdana" w:hAnsi="Verdana"/>
          <w:spacing w:val="-7"/>
          <w:lang w:val="es-CO"/>
        </w:rPr>
        <w:t xml:space="preserve">: Similar a </w:t>
      </w:r>
      <w:proofErr w:type="spellStart"/>
      <w:r w:rsidRPr="00435F98">
        <w:rPr>
          <w:rFonts w:ascii="Verdana" w:hAnsi="Verdana"/>
          <w:spacing w:val="-7"/>
          <w:lang w:val="es-CO"/>
        </w:rPr>
        <w:t>Feature-Policy</w:t>
      </w:r>
      <w:proofErr w:type="spellEnd"/>
      <w:r w:rsidRPr="00435F98">
        <w:rPr>
          <w:rFonts w:ascii="Verdana" w:hAnsi="Verdana"/>
          <w:spacing w:val="-7"/>
          <w:lang w:val="es-CO"/>
        </w:rPr>
        <w:t>, controla las funcionalidades de API que pueden ser utilizadas por el sitio. En este caso, restringe la funcionalidad de pantalla completa a ningún origen.</w:t>
      </w:r>
    </w:p>
    <w:p w:rsidRPr="00435F98" w:rsidR="00435F98" w:rsidP="00435F98" w:rsidRDefault="00435F98" w14:paraId="6C03A0A1" w14:textId="77777777">
      <w:pPr>
        <w:jc w:val="both"/>
        <w:rPr>
          <w:rFonts w:ascii="Verdana" w:hAnsi="Verdana"/>
          <w:spacing w:val="-7"/>
          <w:lang w:val="es-CO"/>
        </w:rPr>
      </w:pPr>
      <w:r w:rsidRPr="00840522">
        <w:rPr>
          <w:rFonts w:ascii="Verdana" w:hAnsi="Verdana"/>
          <w:b/>
          <w:bCs/>
          <w:spacing w:val="-7"/>
          <w:lang w:val="es-CO"/>
        </w:rPr>
        <w:t>Remediación</w:t>
      </w:r>
      <w:r w:rsidRPr="00435F98">
        <w:rPr>
          <w:rFonts w:ascii="Verdana" w:hAnsi="Verdana"/>
          <w:spacing w:val="-7"/>
          <w:lang w:val="es-CO"/>
        </w:rPr>
        <w:t>: Refuerza la seguridad al reducir las capacidades disponibles para el navegador y proteger contra abusos de características del navegador.</w:t>
      </w:r>
    </w:p>
    <w:p w:rsidRPr="00840522" w:rsidR="00435F98" w:rsidP="00435F98" w:rsidRDefault="00435F98" w14:paraId="62363513" w14:textId="77777777">
      <w:pPr>
        <w:jc w:val="both"/>
        <w:rPr>
          <w:rFonts w:ascii="Verdana" w:hAnsi="Verdana"/>
          <w:b/>
          <w:bCs/>
          <w:spacing w:val="-7"/>
          <w:lang w:val="es-CO"/>
        </w:rPr>
      </w:pPr>
      <w:proofErr w:type="spellStart"/>
      <w:r w:rsidRPr="00840522">
        <w:rPr>
          <w:rFonts w:ascii="Verdana" w:hAnsi="Verdana"/>
          <w:b/>
          <w:bCs/>
          <w:spacing w:val="-7"/>
          <w:lang w:val="es-CO"/>
        </w:rPr>
        <w:t>Referrer-Policy</w:t>
      </w:r>
      <w:proofErr w:type="spellEnd"/>
      <w:r w:rsidRPr="00840522">
        <w:rPr>
          <w:rFonts w:ascii="Verdana" w:hAnsi="Verdana"/>
          <w:b/>
          <w:bCs/>
          <w:spacing w:val="-7"/>
          <w:lang w:val="es-CO"/>
        </w:rPr>
        <w:t>: no-</w:t>
      </w:r>
      <w:proofErr w:type="spellStart"/>
      <w:r w:rsidRPr="00840522">
        <w:rPr>
          <w:rFonts w:ascii="Verdana" w:hAnsi="Verdana"/>
          <w:b/>
          <w:bCs/>
          <w:spacing w:val="-7"/>
          <w:lang w:val="es-CO"/>
        </w:rPr>
        <w:t>referrer</w:t>
      </w:r>
      <w:proofErr w:type="spellEnd"/>
    </w:p>
    <w:p w:rsidRPr="00435F98" w:rsidR="00435F98" w:rsidP="00435F98" w:rsidRDefault="00435F98" w14:paraId="549F0C04" w14:textId="77777777">
      <w:pPr>
        <w:jc w:val="both"/>
        <w:rPr>
          <w:rFonts w:ascii="Verdana" w:hAnsi="Verdana"/>
          <w:spacing w:val="-7"/>
          <w:lang w:val="es-CO"/>
        </w:rPr>
      </w:pPr>
      <w:r w:rsidRPr="00840522">
        <w:rPr>
          <w:rFonts w:ascii="Verdana" w:hAnsi="Verdana"/>
          <w:b/>
          <w:bCs/>
          <w:spacing w:val="-7"/>
          <w:lang w:val="es-CO"/>
        </w:rPr>
        <w:t>Propósito</w:t>
      </w:r>
      <w:r w:rsidRPr="00435F98">
        <w:rPr>
          <w:rFonts w:ascii="Verdana" w:hAnsi="Verdana"/>
          <w:spacing w:val="-7"/>
          <w:lang w:val="es-CO"/>
        </w:rPr>
        <w:t xml:space="preserve">: Impide que el navegador envíe la cabecera </w:t>
      </w:r>
      <w:proofErr w:type="spellStart"/>
      <w:r w:rsidRPr="00435F98">
        <w:rPr>
          <w:rFonts w:ascii="Verdana" w:hAnsi="Verdana"/>
          <w:spacing w:val="-7"/>
          <w:lang w:val="es-CO"/>
        </w:rPr>
        <w:t>Referer</w:t>
      </w:r>
      <w:proofErr w:type="spellEnd"/>
      <w:r w:rsidRPr="00435F98">
        <w:rPr>
          <w:rFonts w:ascii="Verdana" w:hAnsi="Verdana"/>
          <w:spacing w:val="-7"/>
          <w:lang w:val="es-CO"/>
        </w:rPr>
        <w:t xml:space="preserve"> al hacer solicitudes, lo que previene que sitios externos vean de dónde proviene el tráfico.</w:t>
      </w:r>
    </w:p>
    <w:p w:rsidRPr="00435F98" w:rsidR="00435F98" w:rsidP="00435F98" w:rsidRDefault="00435F98" w14:paraId="749CE7CA" w14:textId="77777777">
      <w:pPr>
        <w:jc w:val="both"/>
        <w:rPr>
          <w:rFonts w:ascii="Verdana" w:hAnsi="Verdana"/>
          <w:spacing w:val="-7"/>
          <w:lang w:val="es-CO"/>
        </w:rPr>
      </w:pPr>
      <w:r w:rsidRPr="00840522">
        <w:rPr>
          <w:rFonts w:ascii="Verdana" w:hAnsi="Verdana"/>
          <w:b/>
          <w:bCs/>
          <w:spacing w:val="-7"/>
          <w:lang w:val="es-CO"/>
        </w:rPr>
        <w:t>Remediación</w:t>
      </w:r>
      <w:r w:rsidRPr="00435F98">
        <w:rPr>
          <w:rFonts w:ascii="Verdana" w:hAnsi="Verdana"/>
          <w:spacing w:val="-7"/>
          <w:lang w:val="es-CO"/>
        </w:rPr>
        <w:t xml:space="preserve">: Protege la privacidad del usuario al no exponer información sensible como </w:t>
      </w:r>
      <w:proofErr w:type="spellStart"/>
      <w:r w:rsidRPr="00435F98">
        <w:rPr>
          <w:rFonts w:ascii="Verdana" w:hAnsi="Verdana"/>
          <w:spacing w:val="-7"/>
          <w:lang w:val="es-CO"/>
        </w:rPr>
        <w:t>URLs</w:t>
      </w:r>
      <w:proofErr w:type="spellEnd"/>
      <w:r w:rsidRPr="00435F98">
        <w:rPr>
          <w:rFonts w:ascii="Verdana" w:hAnsi="Verdana"/>
          <w:spacing w:val="-7"/>
          <w:lang w:val="es-CO"/>
        </w:rPr>
        <w:t xml:space="preserve"> de referencia en las solicitudes HTTP.</w:t>
      </w:r>
    </w:p>
    <w:p w:rsidRPr="00840522" w:rsidR="00435F98" w:rsidP="00435F98" w:rsidRDefault="00435F98" w14:paraId="427537A1" w14:textId="77777777">
      <w:pPr>
        <w:jc w:val="both"/>
        <w:rPr>
          <w:rFonts w:ascii="Verdana" w:hAnsi="Verdana"/>
          <w:b/>
          <w:bCs/>
          <w:spacing w:val="-7"/>
          <w:lang w:val="es-CO"/>
        </w:rPr>
      </w:pPr>
      <w:proofErr w:type="spellStart"/>
      <w:r w:rsidRPr="00840522">
        <w:rPr>
          <w:rFonts w:ascii="Verdana" w:hAnsi="Verdana"/>
          <w:b/>
          <w:bCs/>
          <w:spacing w:val="-7"/>
          <w:lang w:val="es-CO"/>
        </w:rPr>
        <w:t>strict-transport-security</w:t>
      </w:r>
      <w:proofErr w:type="spellEnd"/>
      <w:r w:rsidRPr="00840522">
        <w:rPr>
          <w:rFonts w:ascii="Verdana" w:hAnsi="Verdana"/>
          <w:b/>
          <w:bCs/>
          <w:spacing w:val="-7"/>
          <w:lang w:val="es-CO"/>
        </w:rPr>
        <w:t xml:space="preserve">: </w:t>
      </w:r>
      <w:proofErr w:type="spellStart"/>
      <w:r w:rsidRPr="00840522">
        <w:rPr>
          <w:rFonts w:ascii="Verdana" w:hAnsi="Verdana"/>
          <w:b/>
          <w:bCs/>
          <w:spacing w:val="-7"/>
          <w:lang w:val="es-CO"/>
        </w:rPr>
        <w:t>max-age</w:t>
      </w:r>
      <w:proofErr w:type="spellEnd"/>
      <w:r w:rsidRPr="00840522">
        <w:rPr>
          <w:rFonts w:ascii="Verdana" w:hAnsi="Verdana"/>
          <w:b/>
          <w:bCs/>
          <w:spacing w:val="-7"/>
          <w:lang w:val="es-CO"/>
        </w:rPr>
        <w:t xml:space="preserve">=31536000; </w:t>
      </w:r>
      <w:proofErr w:type="spellStart"/>
      <w:r w:rsidRPr="00840522">
        <w:rPr>
          <w:rFonts w:ascii="Verdana" w:hAnsi="Verdana"/>
          <w:b/>
          <w:bCs/>
          <w:spacing w:val="-7"/>
          <w:lang w:val="es-CO"/>
        </w:rPr>
        <w:t>includesubdomains</w:t>
      </w:r>
      <w:proofErr w:type="spellEnd"/>
    </w:p>
    <w:p w:rsidRPr="00435F98" w:rsidR="00435F98" w:rsidP="00435F98" w:rsidRDefault="00435F98" w14:paraId="25E3F016" w14:textId="77777777">
      <w:pPr>
        <w:jc w:val="both"/>
        <w:rPr>
          <w:rFonts w:ascii="Verdana" w:hAnsi="Verdana"/>
          <w:spacing w:val="-7"/>
          <w:lang w:val="es-CO"/>
        </w:rPr>
      </w:pPr>
      <w:r w:rsidRPr="00840522">
        <w:rPr>
          <w:rFonts w:ascii="Verdana" w:hAnsi="Verdana"/>
          <w:b/>
          <w:bCs/>
          <w:spacing w:val="-7"/>
          <w:lang w:val="es-CO"/>
        </w:rPr>
        <w:t>Propósito</w:t>
      </w:r>
      <w:r w:rsidRPr="00435F98">
        <w:rPr>
          <w:rFonts w:ascii="Verdana" w:hAnsi="Verdana"/>
          <w:spacing w:val="-7"/>
          <w:lang w:val="es-CO"/>
        </w:rPr>
        <w:t>: Fuerza el uso de HTTPS para todas las conexiones en el dominio, asegurando que los usuarios nunca se conecten a través de HTTP.</w:t>
      </w:r>
    </w:p>
    <w:p w:rsidRPr="00435F98" w:rsidR="00435F98" w:rsidP="00435F98" w:rsidRDefault="00435F98" w14:paraId="347E323E" w14:textId="77777777">
      <w:pPr>
        <w:jc w:val="both"/>
        <w:rPr>
          <w:rFonts w:ascii="Verdana" w:hAnsi="Verdana"/>
          <w:spacing w:val="-7"/>
          <w:lang w:val="es-CO"/>
        </w:rPr>
      </w:pPr>
      <w:r w:rsidRPr="00840522">
        <w:rPr>
          <w:rFonts w:ascii="Verdana" w:hAnsi="Verdana"/>
          <w:b/>
          <w:bCs/>
          <w:spacing w:val="-7"/>
          <w:lang w:val="es-CO"/>
        </w:rPr>
        <w:t>Remediación</w:t>
      </w:r>
      <w:r w:rsidRPr="00435F98">
        <w:rPr>
          <w:rFonts w:ascii="Verdana" w:hAnsi="Verdana"/>
          <w:spacing w:val="-7"/>
          <w:lang w:val="es-CO"/>
        </w:rPr>
        <w:t xml:space="preserve">: Previene ataques de </w:t>
      </w:r>
      <w:proofErr w:type="spellStart"/>
      <w:r w:rsidRPr="00435F98">
        <w:rPr>
          <w:rFonts w:ascii="Verdana" w:hAnsi="Verdana"/>
          <w:spacing w:val="-7"/>
          <w:lang w:val="es-CO"/>
        </w:rPr>
        <w:t>downgrade</w:t>
      </w:r>
      <w:proofErr w:type="spellEnd"/>
      <w:r w:rsidRPr="00435F98">
        <w:rPr>
          <w:rFonts w:ascii="Verdana" w:hAnsi="Verdana"/>
          <w:spacing w:val="-7"/>
          <w:lang w:val="es-CO"/>
        </w:rPr>
        <w:t xml:space="preserve"> (como </w:t>
      </w:r>
      <w:proofErr w:type="spellStart"/>
      <w:r w:rsidRPr="00435F98">
        <w:rPr>
          <w:rFonts w:ascii="Verdana" w:hAnsi="Verdana"/>
          <w:spacing w:val="-7"/>
          <w:lang w:val="es-CO"/>
        </w:rPr>
        <w:t>man</w:t>
      </w:r>
      <w:proofErr w:type="spellEnd"/>
      <w:r w:rsidRPr="00435F98">
        <w:rPr>
          <w:rFonts w:ascii="Verdana" w:hAnsi="Verdana"/>
          <w:spacing w:val="-7"/>
          <w:lang w:val="es-CO"/>
        </w:rPr>
        <w:t>-</w:t>
      </w:r>
      <w:proofErr w:type="spellStart"/>
      <w:r w:rsidRPr="00435F98">
        <w:rPr>
          <w:rFonts w:ascii="Verdana" w:hAnsi="Verdana"/>
          <w:spacing w:val="-7"/>
          <w:lang w:val="es-CO"/>
        </w:rPr>
        <w:t>in-the-middle</w:t>
      </w:r>
      <w:proofErr w:type="spellEnd"/>
      <w:r w:rsidRPr="00435F98">
        <w:rPr>
          <w:rFonts w:ascii="Verdana" w:hAnsi="Verdana"/>
          <w:spacing w:val="-7"/>
          <w:lang w:val="es-CO"/>
        </w:rPr>
        <w:t xml:space="preserve">), asegurando que todas las conexiones sean seguras. El </w:t>
      </w:r>
      <w:proofErr w:type="spellStart"/>
      <w:r w:rsidRPr="00435F98">
        <w:rPr>
          <w:rFonts w:ascii="Verdana" w:hAnsi="Verdana"/>
          <w:spacing w:val="-7"/>
          <w:lang w:val="es-CO"/>
        </w:rPr>
        <w:t>max-age</w:t>
      </w:r>
      <w:proofErr w:type="spellEnd"/>
      <w:r w:rsidRPr="00435F98">
        <w:rPr>
          <w:rFonts w:ascii="Verdana" w:hAnsi="Verdana"/>
          <w:spacing w:val="-7"/>
          <w:lang w:val="es-CO"/>
        </w:rPr>
        <w:t xml:space="preserve">=31536000 especifica que esta política se debe aplicar durante 1 año, y </w:t>
      </w:r>
      <w:proofErr w:type="spellStart"/>
      <w:r w:rsidRPr="00435F98">
        <w:rPr>
          <w:rFonts w:ascii="Verdana" w:hAnsi="Verdana"/>
          <w:spacing w:val="-7"/>
          <w:lang w:val="es-CO"/>
        </w:rPr>
        <w:t>includesubdomains</w:t>
      </w:r>
      <w:proofErr w:type="spellEnd"/>
      <w:r w:rsidRPr="00435F98">
        <w:rPr>
          <w:rFonts w:ascii="Verdana" w:hAnsi="Verdana"/>
          <w:spacing w:val="-7"/>
          <w:lang w:val="es-CO"/>
        </w:rPr>
        <w:t xml:space="preserve"> incluye también los subdominios.</w:t>
      </w:r>
    </w:p>
    <w:p w:rsidRPr="00840522" w:rsidR="00435F98" w:rsidP="00435F98" w:rsidRDefault="00435F98" w14:paraId="685A3B7A" w14:textId="77777777">
      <w:pPr>
        <w:jc w:val="both"/>
        <w:rPr>
          <w:rFonts w:ascii="Verdana" w:hAnsi="Verdana"/>
          <w:b/>
          <w:bCs/>
          <w:spacing w:val="-7"/>
          <w:lang w:val="es-CO"/>
        </w:rPr>
      </w:pPr>
      <w:proofErr w:type="spellStart"/>
      <w:r w:rsidRPr="00840522">
        <w:rPr>
          <w:rFonts w:ascii="Verdana" w:hAnsi="Verdana"/>
          <w:b/>
          <w:bCs/>
          <w:spacing w:val="-7"/>
          <w:lang w:val="es-CO"/>
        </w:rPr>
        <w:t>remove</w:t>
      </w:r>
      <w:proofErr w:type="spellEnd"/>
      <w:r w:rsidRPr="00840522">
        <w:rPr>
          <w:rFonts w:ascii="Verdana" w:hAnsi="Verdana"/>
          <w:b/>
          <w:bCs/>
          <w:spacing w:val="-7"/>
          <w:lang w:val="es-CO"/>
        </w:rPr>
        <w:t xml:space="preserve"> </w:t>
      </w:r>
      <w:proofErr w:type="spellStart"/>
      <w:r w:rsidRPr="00840522">
        <w:rPr>
          <w:rFonts w:ascii="Verdana" w:hAnsi="Verdana"/>
          <w:b/>
          <w:bCs/>
          <w:spacing w:val="-7"/>
          <w:lang w:val="es-CO"/>
        </w:rPr>
        <w:t>name</w:t>
      </w:r>
      <w:proofErr w:type="spellEnd"/>
      <w:r w:rsidRPr="00840522">
        <w:rPr>
          <w:rFonts w:ascii="Verdana" w:hAnsi="Verdana"/>
          <w:b/>
          <w:bCs/>
          <w:spacing w:val="-7"/>
          <w:lang w:val="es-CO"/>
        </w:rPr>
        <w:t>="x-</w:t>
      </w:r>
      <w:proofErr w:type="spellStart"/>
      <w:r w:rsidRPr="00840522">
        <w:rPr>
          <w:rFonts w:ascii="Verdana" w:hAnsi="Verdana"/>
          <w:b/>
          <w:bCs/>
          <w:spacing w:val="-7"/>
          <w:lang w:val="es-CO"/>
        </w:rPr>
        <w:t>powered</w:t>
      </w:r>
      <w:proofErr w:type="spellEnd"/>
      <w:r w:rsidRPr="00840522">
        <w:rPr>
          <w:rFonts w:ascii="Verdana" w:hAnsi="Verdana"/>
          <w:b/>
          <w:bCs/>
          <w:spacing w:val="-7"/>
          <w:lang w:val="es-CO"/>
        </w:rPr>
        <w:t>-</w:t>
      </w:r>
      <w:proofErr w:type="spellStart"/>
      <w:r w:rsidRPr="00840522">
        <w:rPr>
          <w:rFonts w:ascii="Verdana" w:hAnsi="Verdana"/>
          <w:b/>
          <w:bCs/>
          <w:spacing w:val="-7"/>
          <w:lang w:val="es-CO"/>
        </w:rPr>
        <w:t>by</w:t>
      </w:r>
      <w:proofErr w:type="spellEnd"/>
      <w:r w:rsidRPr="00840522">
        <w:rPr>
          <w:rFonts w:ascii="Verdana" w:hAnsi="Verdana"/>
          <w:b/>
          <w:bCs/>
          <w:spacing w:val="-7"/>
          <w:lang w:val="es-CO"/>
        </w:rPr>
        <w:t>"</w:t>
      </w:r>
    </w:p>
    <w:p w:rsidRPr="00435F98" w:rsidR="00435F98" w:rsidP="00435F98" w:rsidRDefault="00435F98" w14:paraId="68A8B80C" w14:textId="77777777">
      <w:pPr>
        <w:jc w:val="both"/>
        <w:rPr>
          <w:rFonts w:ascii="Verdana" w:hAnsi="Verdana"/>
          <w:spacing w:val="-7"/>
          <w:lang w:val="es-CO"/>
        </w:rPr>
      </w:pPr>
      <w:r w:rsidRPr="00840522">
        <w:rPr>
          <w:rFonts w:ascii="Verdana" w:hAnsi="Verdana"/>
          <w:b/>
          <w:bCs/>
          <w:spacing w:val="-7"/>
          <w:lang w:val="es-CO"/>
        </w:rPr>
        <w:t>Propósito</w:t>
      </w:r>
      <w:r w:rsidRPr="00435F98">
        <w:rPr>
          <w:rFonts w:ascii="Verdana" w:hAnsi="Verdana"/>
          <w:spacing w:val="-7"/>
          <w:lang w:val="es-CO"/>
        </w:rPr>
        <w:t>: Elimina la cabecera X-</w:t>
      </w:r>
      <w:proofErr w:type="spellStart"/>
      <w:r w:rsidRPr="00435F98">
        <w:rPr>
          <w:rFonts w:ascii="Verdana" w:hAnsi="Verdana"/>
          <w:spacing w:val="-7"/>
          <w:lang w:val="es-CO"/>
        </w:rPr>
        <w:t>Powered</w:t>
      </w:r>
      <w:proofErr w:type="spellEnd"/>
      <w:r w:rsidRPr="00435F98">
        <w:rPr>
          <w:rFonts w:ascii="Verdana" w:hAnsi="Verdana"/>
          <w:spacing w:val="-7"/>
          <w:lang w:val="es-CO"/>
        </w:rPr>
        <w:t>-</w:t>
      </w:r>
      <w:proofErr w:type="spellStart"/>
      <w:r w:rsidRPr="00435F98">
        <w:rPr>
          <w:rFonts w:ascii="Verdana" w:hAnsi="Verdana"/>
          <w:spacing w:val="-7"/>
          <w:lang w:val="es-CO"/>
        </w:rPr>
        <w:t>By</w:t>
      </w:r>
      <w:proofErr w:type="spellEnd"/>
      <w:r w:rsidRPr="00435F98">
        <w:rPr>
          <w:rFonts w:ascii="Verdana" w:hAnsi="Verdana"/>
          <w:spacing w:val="-7"/>
          <w:lang w:val="es-CO"/>
        </w:rPr>
        <w:t xml:space="preserve"> que indica qué tecnología está utilizando el servidor (por ejemplo, PHP, ASP.NET).</w:t>
      </w:r>
    </w:p>
    <w:p w:rsidR="007F6C4F" w:rsidP="00435F98" w:rsidRDefault="00435F98" w14:paraId="76FE0CC6" w14:textId="2BA98073">
      <w:pPr>
        <w:jc w:val="both"/>
        <w:rPr>
          <w:rFonts w:ascii="Verdana" w:hAnsi="Verdana"/>
          <w:spacing w:val="-7"/>
          <w:lang w:val="es-CO"/>
        </w:rPr>
      </w:pPr>
      <w:r w:rsidRPr="00840522">
        <w:rPr>
          <w:rFonts w:ascii="Verdana" w:hAnsi="Verdana"/>
          <w:b/>
          <w:bCs/>
          <w:spacing w:val="-7"/>
          <w:lang w:val="es-CO"/>
        </w:rPr>
        <w:t>Remediación</w:t>
      </w:r>
      <w:r w:rsidRPr="00435F98">
        <w:rPr>
          <w:rFonts w:ascii="Verdana" w:hAnsi="Verdana"/>
          <w:spacing w:val="-7"/>
          <w:lang w:val="es-CO"/>
        </w:rPr>
        <w:t>: Previene que los atacantes puedan obtener información sobre la infraestructura del servidor, lo que podría ayudarles a identificar vulnerabilidades específicas del servidor o plataforma.</w:t>
      </w:r>
    </w:p>
    <w:p w:rsidR="00F91D7E" w:rsidP="007F6C4F" w:rsidRDefault="00F91D7E" w14:paraId="05E813B3" w14:textId="35ECDB6C">
      <w:pPr>
        <w:pStyle w:val="Ttulo2"/>
        <w:jc w:val="both"/>
        <w:rPr>
          <w:b/>
          <w:bCs/>
          <w:spacing w:val="-7"/>
          <w:lang w:val="es-CO"/>
        </w:rPr>
      </w:pPr>
      <w:bookmarkStart w:name="_Toc237378403" w:id="85"/>
      <w:r>
        <w:rPr>
          <w:b/>
          <w:bCs/>
          <w:spacing w:val="-7"/>
          <w:lang w:val="es-CO"/>
        </w:rPr>
        <w:t>1</w:t>
      </w:r>
      <w:r w:rsidR="00251716">
        <w:rPr>
          <w:b/>
          <w:bCs/>
          <w:spacing w:val="-7"/>
          <w:lang w:val="es-CO"/>
        </w:rPr>
        <w:t>5</w:t>
      </w:r>
      <w:r>
        <w:rPr>
          <w:b/>
          <w:bCs/>
          <w:spacing w:val="-7"/>
          <w:lang w:val="es-CO"/>
        </w:rPr>
        <w:t xml:space="preserve">.4. </w:t>
      </w:r>
      <w:r w:rsidRPr="00F91D7E">
        <w:rPr>
          <w:b/>
          <w:bCs/>
          <w:spacing w:val="-7"/>
          <w:lang w:val="es-CO"/>
        </w:rPr>
        <w:t>Uso de la Inteligencia artificial en el desarrollo</w:t>
      </w:r>
      <w:bookmarkEnd w:id="85"/>
    </w:p>
    <w:p w:rsidRPr="009C1BDD" w:rsidR="009C1BDD" w:rsidP="009C1BDD" w:rsidRDefault="009C1BDD" w14:paraId="54728259" w14:textId="77777777">
      <w:pPr>
        <w:jc w:val="both"/>
        <w:rPr>
          <w:rFonts w:ascii="Verdana" w:hAnsi="Verdana"/>
          <w:spacing w:val="-7"/>
          <w:lang w:val="es-CO"/>
        </w:rPr>
      </w:pPr>
      <w:r w:rsidRPr="009C1BDD">
        <w:rPr>
          <w:rFonts w:ascii="Verdana" w:hAnsi="Verdana"/>
          <w:spacing w:val="-7"/>
          <w:lang w:val="es-CO"/>
        </w:rPr>
        <w:t>La IA no reemplaza los principios básicos de seguridad: Las sugerencias de la IA pueden introducir vulnerabilidades como inyecciones SQL, XSS o permisos incorrectos. Aplica siempre una revisión de seguridad manual, especialmente en código que maneje autenticación, autorización o datos sensibles.</w:t>
      </w:r>
    </w:p>
    <w:p w:rsidRPr="00B6186D" w:rsidR="009C1BDD" w:rsidP="009C1BDD" w:rsidRDefault="009C1BDD" w14:paraId="2D7C0171" w14:textId="5C768FA2">
      <w:pPr>
        <w:pStyle w:val="Ttulo3"/>
        <w:jc w:val="both"/>
        <w:rPr>
          <w:rFonts w:eastAsiaTheme="minorHAnsi" w:cstheme="minorBidi"/>
          <w:b/>
          <w:bCs/>
          <w:color w:val="auto"/>
          <w:spacing w:val="-7"/>
          <w:sz w:val="22"/>
          <w:szCs w:val="22"/>
          <w:lang w:val="es-CO"/>
        </w:rPr>
      </w:pPr>
      <w:bookmarkStart w:name="_Toc237378404" w:id="86"/>
      <w:r w:rsidRPr="00B6186D">
        <w:rPr>
          <w:rFonts w:eastAsiaTheme="minorHAnsi" w:cstheme="minorBidi"/>
          <w:b/>
          <w:bCs/>
          <w:color w:val="auto"/>
          <w:spacing w:val="-7"/>
          <w:sz w:val="22"/>
          <w:szCs w:val="22"/>
          <w:lang w:val="es-CO"/>
        </w:rPr>
        <w:t>1</w:t>
      </w:r>
      <w:r w:rsidRPr="00B6186D" w:rsidR="00251716">
        <w:rPr>
          <w:rFonts w:eastAsiaTheme="minorHAnsi" w:cstheme="minorBidi"/>
          <w:b/>
          <w:bCs/>
          <w:color w:val="auto"/>
          <w:spacing w:val="-7"/>
          <w:sz w:val="22"/>
          <w:szCs w:val="22"/>
          <w:lang w:val="es-CO"/>
        </w:rPr>
        <w:t>5</w:t>
      </w:r>
      <w:r w:rsidRPr="00B6186D">
        <w:rPr>
          <w:rFonts w:eastAsiaTheme="minorHAnsi" w:cstheme="minorBidi"/>
          <w:b/>
          <w:bCs/>
          <w:color w:val="auto"/>
          <w:spacing w:val="-7"/>
          <w:sz w:val="22"/>
          <w:szCs w:val="22"/>
          <w:lang w:val="es-CO"/>
        </w:rPr>
        <w:t>.4.1. Mentalidad Fundamental: "</w:t>
      </w:r>
      <w:proofErr w:type="spellStart"/>
      <w:r w:rsidRPr="00B6186D">
        <w:rPr>
          <w:rFonts w:eastAsiaTheme="minorHAnsi" w:cstheme="minorBidi"/>
          <w:b/>
          <w:bCs/>
          <w:color w:val="auto"/>
          <w:spacing w:val="-7"/>
          <w:sz w:val="22"/>
          <w:szCs w:val="22"/>
          <w:lang w:val="es-CO"/>
        </w:rPr>
        <w:t>Engineer</w:t>
      </w:r>
      <w:proofErr w:type="spellEnd"/>
      <w:r w:rsidRPr="00B6186D">
        <w:rPr>
          <w:rFonts w:eastAsiaTheme="minorHAnsi" w:cstheme="minorBidi"/>
          <w:b/>
          <w:bCs/>
          <w:color w:val="auto"/>
          <w:spacing w:val="-7"/>
          <w:sz w:val="22"/>
          <w:szCs w:val="22"/>
          <w:lang w:val="es-CO"/>
        </w:rPr>
        <w:t>-</w:t>
      </w:r>
      <w:proofErr w:type="spellStart"/>
      <w:r w:rsidRPr="00B6186D">
        <w:rPr>
          <w:rFonts w:eastAsiaTheme="minorHAnsi" w:cstheme="minorBidi"/>
          <w:b/>
          <w:bCs/>
          <w:color w:val="auto"/>
          <w:spacing w:val="-7"/>
          <w:sz w:val="22"/>
          <w:szCs w:val="22"/>
          <w:lang w:val="es-CO"/>
        </w:rPr>
        <w:t>in-the-Loop</w:t>
      </w:r>
      <w:proofErr w:type="spellEnd"/>
      <w:r w:rsidRPr="00B6186D">
        <w:rPr>
          <w:rFonts w:eastAsiaTheme="minorHAnsi" w:cstheme="minorBidi"/>
          <w:b/>
          <w:bCs/>
          <w:color w:val="auto"/>
          <w:spacing w:val="-7"/>
          <w:sz w:val="22"/>
          <w:szCs w:val="22"/>
          <w:lang w:val="es-CO"/>
        </w:rPr>
        <w:t>"</w:t>
      </w:r>
      <w:bookmarkEnd w:id="86"/>
    </w:p>
    <w:p w:rsidR="007F6C4F" w:rsidP="009C1BDD" w:rsidRDefault="009C1BDD" w14:paraId="3EF7F77A" w14:textId="095012C9">
      <w:pPr>
        <w:jc w:val="both"/>
        <w:rPr>
          <w:rFonts w:ascii="Verdana" w:hAnsi="Verdana"/>
          <w:spacing w:val="-7"/>
          <w:lang w:val="es-CO"/>
        </w:rPr>
      </w:pPr>
      <w:r w:rsidRPr="009C1BDD">
        <w:rPr>
          <w:rFonts w:ascii="Verdana" w:hAnsi="Verdana"/>
          <w:spacing w:val="-7"/>
          <w:lang w:val="es-CO"/>
        </w:rPr>
        <w:t xml:space="preserve">El principio más importante es que el desarrollador es el responsable final del código que se despliega. Las herramientas de IA, como GitHub </w:t>
      </w:r>
      <w:proofErr w:type="spellStart"/>
      <w:r w:rsidRPr="009C1BDD">
        <w:rPr>
          <w:rFonts w:ascii="Verdana" w:hAnsi="Verdana"/>
          <w:spacing w:val="-7"/>
          <w:lang w:val="es-CO"/>
        </w:rPr>
        <w:t>Copilot</w:t>
      </w:r>
      <w:proofErr w:type="spellEnd"/>
      <w:r w:rsidRPr="009C1BDD">
        <w:rPr>
          <w:rFonts w:ascii="Verdana" w:hAnsi="Verdana"/>
          <w:spacing w:val="-7"/>
          <w:lang w:val="es-CO"/>
        </w:rPr>
        <w:t xml:space="preserve"> o </w:t>
      </w:r>
      <w:proofErr w:type="spellStart"/>
      <w:r w:rsidRPr="009C1BDD">
        <w:rPr>
          <w:rFonts w:ascii="Verdana" w:hAnsi="Verdana"/>
          <w:spacing w:val="-7"/>
          <w:lang w:val="es-CO"/>
        </w:rPr>
        <w:t>ChatGPT</w:t>
      </w:r>
      <w:proofErr w:type="spellEnd"/>
      <w:r w:rsidRPr="009C1BDD">
        <w:rPr>
          <w:rFonts w:ascii="Verdana" w:hAnsi="Verdana"/>
          <w:spacing w:val="-7"/>
          <w:lang w:val="es-CO"/>
        </w:rPr>
        <w:t>, son asistentes para aumentar la productividad, no para tomar decisiones autónomas. Tu rol es supervisar, validar y refinar su output.</w:t>
      </w:r>
    </w:p>
    <w:p w:rsidRPr="003C4A38" w:rsidR="003C4A38" w:rsidP="003C4A38" w:rsidRDefault="003C4A38" w14:paraId="4E5FCBD2" w14:textId="50DE677E">
      <w:pPr>
        <w:pStyle w:val="Ttulo3"/>
        <w:jc w:val="both"/>
        <w:rPr>
          <w:b/>
          <w:bCs/>
          <w:spacing w:val="-7"/>
          <w:lang w:val="es-CO"/>
        </w:rPr>
      </w:pPr>
      <w:bookmarkStart w:name="_Toc237378405" w:id="87"/>
      <w:r>
        <w:rPr>
          <w:b/>
          <w:bCs/>
          <w:spacing w:val="-7"/>
          <w:lang w:val="es-CO"/>
        </w:rPr>
        <w:t>1</w:t>
      </w:r>
      <w:r w:rsidR="00251716">
        <w:rPr>
          <w:b/>
          <w:bCs/>
          <w:spacing w:val="-7"/>
          <w:lang w:val="es-CO"/>
        </w:rPr>
        <w:t>5</w:t>
      </w:r>
      <w:r>
        <w:rPr>
          <w:b/>
          <w:bCs/>
          <w:spacing w:val="-7"/>
          <w:lang w:val="es-CO"/>
        </w:rPr>
        <w:t xml:space="preserve">.4.2. </w:t>
      </w:r>
      <w:r w:rsidRPr="003C4A38">
        <w:rPr>
          <w:b/>
          <w:bCs/>
          <w:spacing w:val="-7"/>
          <w:lang w:val="es-CO"/>
        </w:rPr>
        <w:t>Generar Código: Se debe especificar y controlar el proceso</w:t>
      </w:r>
      <w:bookmarkEnd w:id="87"/>
    </w:p>
    <w:p w:rsidRPr="005447D7" w:rsidR="005447D7" w:rsidP="005447D7" w:rsidRDefault="005447D7" w14:paraId="623F0DAA" w14:textId="77777777">
      <w:pPr>
        <w:jc w:val="both"/>
        <w:rPr>
          <w:rFonts w:ascii="Verdana" w:hAnsi="Verdana"/>
          <w:spacing w:val="-7"/>
          <w:lang w:val="es-CO"/>
        </w:rPr>
      </w:pPr>
      <w:r w:rsidRPr="005447D7">
        <w:rPr>
          <w:rFonts w:ascii="Verdana" w:hAnsi="Verdana"/>
          <w:b/>
          <w:bCs/>
          <w:spacing w:val="-7"/>
          <w:lang w:val="es-CO"/>
        </w:rPr>
        <w:t>Proporciona contexto detallado</w:t>
      </w:r>
      <w:r w:rsidRPr="005447D7">
        <w:rPr>
          <w:rFonts w:ascii="Verdana" w:hAnsi="Verdana"/>
          <w:spacing w:val="-7"/>
          <w:lang w:val="es-CO"/>
        </w:rPr>
        <w:t xml:space="preserve">: En lugar de "escribe una función para conectarse a una BD", especifica el lenguaje, el </w:t>
      </w:r>
      <w:proofErr w:type="spellStart"/>
      <w:r w:rsidRPr="005447D7">
        <w:rPr>
          <w:rFonts w:ascii="Verdana" w:hAnsi="Verdana"/>
          <w:spacing w:val="-7"/>
          <w:lang w:val="es-CO"/>
        </w:rPr>
        <w:t>framework</w:t>
      </w:r>
      <w:proofErr w:type="spellEnd"/>
      <w:r w:rsidRPr="005447D7">
        <w:rPr>
          <w:rFonts w:ascii="Verdana" w:hAnsi="Verdana"/>
          <w:spacing w:val="-7"/>
          <w:lang w:val="es-CO"/>
        </w:rPr>
        <w:t>, el tipo de base de datos y los requisitos de manejo de errores.</w:t>
      </w:r>
    </w:p>
    <w:p w:rsidRPr="005447D7" w:rsidR="005447D7" w:rsidP="005447D7" w:rsidRDefault="005447D7" w14:paraId="27FC11FE" w14:textId="77777777">
      <w:pPr>
        <w:jc w:val="both"/>
        <w:rPr>
          <w:rFonts w:ascii="Verdana" w:hAnsi="Verdana"/>
          <w:spacing w:val="-7"/>
          <w:lang w:val="es-CO"/>
        </w:rPr>
      </w:pPr>
      <w:r w:rsidRPr="005447D7">
        <w:rPr>
          <w:rFonts w:ascii="Verdana" w:hAnsi="Verdana"/>
          <w:b/>
          <w:bCs/>
          <w:spacing w:val="-7"/>
          <w:lang w:val="es-CO"/>
        </w:rPr>
        <w:t>Divide tareas grandes</w:t>
      </w:r>
      <w:r w:rsidRPr="005447D7">
        <w:rPr>
          <w:rFonts w:ascii="Verdana" w:hAnsi="Verdana"/>
          <w:spacing w:val="-7"/>
          <w:lang w:val="es-CO"/>
        </w:rPr>
        <w:t>: Se le debe pedir a la IA que genere código por componentes o funciones pequeñas. Esto facilita la revisión y reduce errores.</w:t>
      </w:r>
    </w:p>
    <w:p w:rsidRPr="005447D7" w:rsidR="005447D7" w:rsidP="005447D7" w:rsidRDefault="005447D7" w14:paraId="0C4B11F2" w14:textId="77777777">
      <w:pPr>
        <w:jc w:val="both"/>
        <w:rPr>
          <w:rFonts w:ascii="Verdana" w:hAnsi="Verdana"/>
          <w:spacing w:val="-7"/>
          <w:lang w:val="es-CO"/>
        </w:rPr>
      </w:pPr>
      <w:r w:rsidRPr="005447D7">
        <w:rPr>
          <w:rFonts w:ascii="Verdana" w:hAnsi="Verdana"/>
          <w:b/>
          <w:bCs/>
          <w:spacing w:val="-7"/>
          <w:lang w:val="es-CO"/>
        </w:rPr>
        <w:t>Seguir los estándares de este documento</w:t>
      </w:r>
      <w:r w:rsidRPr="005447D7">
        <w:rPr>
          <w:rFonts w:ascii="Verdana" w:hAnsi="Verdana"/>
          <w:spacing w:val="-7"/>
          <w:lang w:val="es-CO"/>
        </w:rPr>
        <w:t>: configurar la herramienta para que alinee el código generado con las convenciones y guías de estilo de tu equipo.</w:t>
      </w:r>
    </w:p>
    <w:p w:rsidRPr="005447D7" w:rsidR="005447D7" w:rsidP="005447D7" w:rsidRDefault="005447D7" w14:paraId="36FC2E22" w14:textId="77777777">
      <w:pPr>
        <w:jc w:val="both"/>
        <w:rPr>
          <w:rFonts w:ascii="Verdana" w:hAnsi="Verdana"/>
          <w:spacing w:val="-7"/>
          <w:lang w:val="es-CO"/>
        </w:rPr>
      </w:pPr>
      <w:r w:rsidRPr="005447D7">
        <w:rPr>
          <w:rFonts w:ascii="Verdana" w:hAnsi="Verdana"/>
          <w:b/>
          <w:bCs/>
          <w:spacing w:val="-7"/>
          <w:lang w:val="es-CO"/>
        </w:rPr>
        <w:t>Revisar código</w:t>
      </w:r>
      <w:r w:rsidRPr="005447D7">
        <w:rPr>
          <w:rFonts w:ascii="Verdana" w:hAnsi="Verdana"/>
          <w:spacing w:val="-7"/>
          <w:lang w:val="es-CO"/>
        </w:rPr>
        <w:t>: no confiar al 100% lo que una herramienta de IA puede generar.</w:t>
      </w:r>
    </w:p>
    <w:p w:rsidRPr="005447D7" w:rsidR="005447D7" w:rsidP="005447D7" w:rsidRDefault="005447D7" w14:paraId="03829131" w14:textId="77777777">
      <w:pPr>
        <w:jc w:val="both"/>
        <w:rPr>
          <w:rFonts w:ascii="Verdana" w:hAnsi="Verdana"/>
          <w:spacing w:val="-7"/>
          <w:lang w:val="es-CO"/>
        </w:rPr>
      </w:pPr>
      <w:r w:rsidRPr="005447D7">
        <w:rPr>
          <w:rFonts w:ascii="Verdana" w:hAnsi="Verdana"/>
          <w:b/>
          <w:bCs/>
          <w:spacing w:val="-7"/>
          <w:lang w:val="es-CO"/>
        </w:rPr>
        <w:t>Revisa manualmente</w:t>
      </w:r>
      <w:r w:rsidRPr="005447D7">
        <w:rPr>
          <w:rFonts w:ascii="Verdana" w:hAnsi="Verdana"/>
          <w:spacing w:val="-7"/>
          <w:lang w:val="es-CO"/>
        </w:rPr>
        <w:t>: Examinar el código generado línea por línea como si viniera de un compañero. Busca lógica errónea, posibles vulnerabilidades (como inyecciones SQL o XSS) y eficiencia.</w:t>
      </w:r>
    </w:p>
    <w:p w:rsidRPr="005447D7" w:rsidR="005447D7" w:rsidP="005447D7" w:rsidRDefault="005447D7" w14:paraId="4308B92D" w14:textId="40BCA091">
      <w:pPr>
        <w:jc w:val="both"/>
        <w:rPr>
          <w:rFonts w:ascii="Verdana" w:hAnsi="Verdana"/>
          <w:spacing w:val="-7"/>
          <w:lang w:val="es-CO"/>
        </w:rPr>
      </w:pPr>
      <w:r w:rsidRPr="005447D7">
        <w:rPr>
          <w:rFonts w:ascii="Verdana" w:hAnsi="Verdana"/>
          <w:b/>
          <w:bCs/>
          <w:spacing w:val="-7"/>
          <w:lang w:val="es-CO"/>
        </w:rPr>
        <w:t>Prueba rigurosamente</w:t>
      </w:r>
      <w:r w:rsidRPr="005447D7">
        <w:rPr>
          <w:rFonts w:ascii="Verdana" w:hAnsi="Verdana"/>
          <w:spacing w:val="-7"/>
          <w:lang w:val="es-CO"/>
        </w:rPr>
        <w:t>: Ejecutar pruebas unitarias y de integración. La IA puede generar código que parece funcionar, pero falla en casos límite.</w:t>
      </w:r>
    </w:p>
    <w:p w:rsidR="009A34E0" w:rsidP="005447D7" w:rsidRDefault="005447D7" w14:paraId="26B11FF0" w14:textId="40B4CBEA">
      <w:pPr>
        <w:jc w:val="both"/>
        <w:rPr>
          <w:rFonts w:ascii="Verdana" w:hAnsi="Verdana"/>
          <w:spacing w:val="-7"/>
          <w:lang w:val="es-CO"/>
        </w:rPr>
      </w:pPr>
      <w:r w:rsidRPr="005447D7">
        <w:rPr>
          <w:rFonts w:ascii="Verdana" w:hAnsi="Verdana"/>
          <w:b/>
          <w:bCs/>
          <w:spacing w:val="-7"/>
          <w:lang w:val="es-CO"/>
        </w:rPr>
        <w:t>Verificar las dependencias</w:t>
      </w:r>
      <w:r w:rsidRPr="005447D7">
        <w:rPr>
          <w:rFonts w:ascii="Verdana" w:hAnsi="Verdana"/>
          <w:spacing w:val="-7"/>
          <w:lang w:val="es-CO"/>
        </w:rPr>
        <w:t>: Si la IA sugiere usar una librería externa, se debe investigar su mantenimiento, seguridad y licencia antes de integrarla.</w:t>
      </w:r>
    </w:p>
    <w:p w:rsidRPr="00824433" w:rsidR="00824433" w:rsidP="00824433" w:rsidRDefault="00824433" w14:paraId="5D29C7BC" w14:textId="348A4D0C">
      <w:pPr>
        <w:pStyle w:val="Ttulo3"/>
        <w:jc w:val="both"/>
        <w:rPr>
          <w:b/>
          <w:bCs/>
          <w:spacing w:val="-7"/>
          <w:lang w:val="es-CO"/>
        </w:rPr>
      </w:pPr>
      <w:bookmarkStart w:name="_Toc237378406" w:id="88"/>
      <w:r>
        <w:rPr>
          <w:b/>
          <w:bCs/>
          <w:spacing w:val="-7"/>
          <w:lang w:val="es-CO"/>
        </w:rPr>
        <w:t>1</w:t>
      </w:r>
      <w:r w:rsidR="00251716">
        <w:rPr>
          <w:b/>
          <w:bCs/>
          <w:spacing w:val="-7"/>
          <w:lang w:val="es-CO"/>
        </w:rPr>
        <w:t>5</w:t>
      </w:r>
      <w:r>
        <w:rPr>
          <w:b/>
          <w:bCs/>
          <w:spacing w:val="-7"/>
          <w:lang w:val="es-CO"/>
        </w:rPr>
        <w:t xml:space="preserve">.4.3. </w:t>
      </w:r>
      <w:r w:rsidRPr="00824433">
        <w:rPr>
          <w:b/>
          <w:bCs/>
          <w:spacing w:val="-7"/>
          <w:lang w:val="es-CO"/>
        </w:rPr>
        <w:t>Seguridad de Datos y Código</w:t>
      </w:r>
      <w:bookmarkEnd w:id="88"/>
    </w:p>
    <w:p w:rsidRPr="007C62C2" w:rsidR="007C62C2" w:rsidP="007C62C2" w:rsidRDefault="007C62C2" w14:paraId="6DCB0FEA" w14:textId="77777777">
      <w:pPr>
        <w:jc w:val="both"/>
        <w:rPr>
          <w:rFonts w:ascii="Verdana" w:hAnsi="Verdana"/>
          <w:spacing w:val="-7"/>
          <w:lang w:val="es-CO"/>
        </w:rPr>
      </w:pPr>
      <w:r w:rsidRPr="007C62C2">
        <w:rPr>
          <w:rFonts w:ascii="Verdana" w:hAnsi="Verdana"/>
          <w:b/>
          <w:bCs/>
          <w:spacing w:val="-7"/>
          <w:lang w:val="es-CO"/>
        </w:rPr>
        <w:t>Proteger la información sensible</w:t>
      </w:r>
      <w:r w:rsidRPr="007C62C2">
        <w:rPr>
          <w:rFonts w:ascii="Verdana" w:hAnsi="Verdana"/>
          <w:spacing w:val="-7"/>
          <w:lang w:val="es-CO"/>
        </w:rPr>
        <w:t xml:space="preserve">: Nunca se debe subir a una herramienta de IA pública código fuente completo con lógica de negocio, secretos (API </w:t>
      </w:r>
      <w:proofErr w:type="spellStart"/>
      <w:r w:rsidRPr="007C62C2">
        <w:rPr>
          <w:rFonts w:ascii="Verdana" w:hAnsi="Verdana"/>
          <w:spacing w:val="-7"/>
          <w:lang w:val="es-CO"/>
        </w:rPr>
        <w:t>keys</w:t>
      </w:r>
      <w:proofErr w:type="spellEnd"/>
      <w:r w:rsidRPr="007C62C2">
        <w:rPr>
          <w:rFonts w:ascii="Verdana" w:hAnsi="Verdana"/>
          <w:spacing w:val="-7"/>
          <w:lang w:val="es-CO"/>
        </w:rPr>
        <w:t xml:space="preserve">, </w:t>
      </w:r>
      <w:r w:rsidRPr="007C62C2">
        <w:rPr>
          <w:rFonts w:ascii="Verdana" w:hAnsi="Verdana"/>
          <w:spacing w:val="-7"/>
          <w:lang w:val="es-CO"/>
        </w:rPr>
        <w:t>contraseñas), tokens, o datos personales de usuarios (PII). Se debe usar datos de prueba anonimizados.</w:t>
      </w:r>
    </w:p>
    <w:p w:rsidRPr="007C62C2" w:rsidR="007C62C2" w:rsidP="007C62C2" w:rsidRDefault="007C62C2" w14:paraId="222E84E3" w14:textId="77777777">
      <w:pPr>
        <w:jc w:val="both"/>
        <w:rPr>
          <w:rFonts w:ascii="Verdana" w:hAnsi="Verdana"/>
          <w:spacing w:val="-7"/>
          <w:lang w:val="es-CO"/>
        </w:rPr>
      </w:pPr>
      <w:r w:rsidRPr="007C62C2">
        <w:rPr>
          <w:rFonts w:ascii="Verdana" w:hAnsi="Verdana"/>
          <w:b/>
          <w:bCs/>
          <w:spacing w:val="-7"/>
          <w:lang w:val="es-CO"/>
        </w:rPr>
        <w:t>Gestionar los secretos de forma segura</w:t>
      </w:r>
      <w:r w:rsidRPr="007C62C2">
        <w:rPr>
          <w:rFonts w:ascii="Verdana" w:hAnsi="Verdana"/>
          <w:spacing w:val="-7"/>
          <w:lang w:val="es-CO"/>
        </w:rPr>
        <w:t xml:space="preserve">: Usar siempre gestores de secretos (como </w:t>
      </w:r>
      <w:proofErr w:type="spellStart"/>
      <w:r w:rsidRPr="007C62C2">
        <w:rPr>
          <w:rFonts w:ascii="Verdana" w:hAnsi="Verdana"/>
          <w:spacing w:val="-7"/>
          <w:lang w:val="es-CO"/>
        </w:rPr>
        <w:t>Vault</w:t>
      </w:r>
      <w:proofErr w:type="spellEnd"/>
      <w:r w:rsidRPr="007C62C2">
        <w:rPr>
          <w:rFonts w:ascii="Verdana" w:hAnsi="Verdana"/>
          <w:spacing w:val="-7"/>
          <w:lang w:val="es-CO"/>
        </w:rPr>
        <w:t xml:space="preserve">) o variables de entorno. Nunca se debe codificar en el código para luego ser enviado a la IA. </w:t>
      </w:r>
    </w:p>
    <w:p w:rsidR="007C62C2" w:rsidP="007C62C2" w:rsidRDefault="007C62C2" w14:paraId="6DACBC1F" w14:textId="0AE53A4B">
      <w:pPr>
        <w:jc w:val="both"/>
        <w:rPr>
          <w:rFonts w:ascii="Verdana" w:hAnsi="Verdana"/>
          <w:spacing w:val="-7"/>
          <w:lang w:val="es-CO"/>
        </w:rPr>
      </w:pPr>
      <w:r w:rsidRPr="00043B15">
        <w:rPr>
          <w:rFonts w:ascii="Verdana" w:hAnsi="Verdana"/>
          <w:b/>
          <w:bCs/>
          <w:spacing w:val="-7"/>
          <w:lang w:val="es-CO"/>
        </w:rPr>
        <w:t>Defen</w:t>
      </w:r>
      <w:r w:rsidRPr="00043B15" w:rsidR="00043B15">
        <w:rPr>
          <w:rFonts w:ascii="Verdana" w:hAnsi="Verdana"/>
          <w:b/>
          <w:bCs/>
          <w:spacing w:val="-7"/>
          <w:lang w:val="es-CO"/>
        </w:rPr>
        <w:t>s</w:t>
      </w:r>
      <w:r w:rsidRPr="00043B15">
        <w:rPr>
          <w:rFonts w:ascii="Verdana" w:hAnsi="Verdana"/>
          <w:b/>
          <w:bCs/>
          <w:spacing w:val="-7"/>
          <w:lang w:val="es-CO"/>
        </w:rPr>
        <w:t xml:space="preserve">as contra la inyección de </w:t>
      </w:r>
      <w:proofErr w:type="spellStart"/>
      <w:r w:rsidRPr="00043B15">
        <w:rPr>
          <w:rFonts w:ascii="Verdana" w:hAnsi="Verdana"/>
          <w:b/>
          <w:bCs/>
          <w:spacing w:val="-7"/>
          <w:lang w:val="es-CO"/>
        </w:rPr>
        <w:t>prompts</w:t>
      </w:r>
      <w:proofErr w:type="spellEnd"/>
      <w:r w:rsidRPr="007C62C2">
        <w:rPr>
          <w:rFonts w:ascii="Verdana" w:hAnsi="Verdana"/>
          <w:spacing w:val="-7"/>
          <w:lang w:val="es-CO"/>
        </w:rPr>
        <w:t xml:space="preserve">: Si la aplicación permite que los usuarios envíen </w:t>
      </w:r>
      <w:proofErr w:type="spellStart"/>
      <w:r w:rsidRPr="007C62C2">
        <w:rPr>
          <w:rFonts w:ascii="Verdana" w:hAnsi="Verdana"/>
          <w:spacing w:val="-7"/>
          <w:lang w:val="es-CO"/>
        </w:rPr>
        <w:t>prompts</w:t>
      </w:r>
      <w:proofErr w:type="spellEnd"/>
      <w:r w:rsidRPr="007C62C2">
        <w:rPr>
          <w:rFonts w:ascii="Verdana" w:hAnsi="Verdana"/>
          <w:spacing w:val="-7"/>
          <w:lang w:val="es-CO"/>
        </w:rPr>
        <w:t xml:space="preserve"> a un modelo de IA, se debe tratar sus entradas como no confiables; deben ser validadas y </w:t>
      </w:r>
      <w:r w:rsidRPr="007C62C2" w:rsidR="009A5794">
        <w:rPr>
          <w:rFonts w:ascii="Verdana" w:hAnsi="Verdana"/>
          <w:spacing w:val="-7"/>
          <w:lang w:val="es-CO"/>
        </w:rPr>
        <w:t>sanitizadas</w:t>
      </w:r>
      <w:r w:rsidRPr="007C62C2">
        <w:rPr>
          <w:rFonts w:ascii="Verdana" w:hAnsi="Verdana"/>
          <w:spacing w:val="-7"/>
          <w:lang w:val="es-CO"/>
        </w:rPr>
        <w:t xml:space="preserve"> para evitar que manipulen el sistema y le hagan revelar información confidencial o ejecutar acciones no deseadas.</w:t>
      </w:r>
    </w:p>
    <w:p w:rsidRPr="00043B15" w:rsidR="007C62C2" w:rsidP="007C62C2" w:rsidRDefault="007C62C2" w14:paraId="16B9F24B" w14:textId="66302A9A">
      <w:pPr>
        <w:pStyle w:val="Ttulo3"/>
        <w:jc w:val="both"/>
        <w:rPr>
          <w:b/>
          <w:bCs/>
          <w:spacing w:val="-7"/>
          <w:lang w:val="es-CO"/>
        </w:rPr>
      </w:pPr>
      <w:bookmarkStart w:name="_Toc237378407" w:id="89"/>
      <w:r>
        <w:rPr>
          <w:b/>
          <w:bCs/>
          <w:spacing w:val="-7"/>
          <w:lang w:val="es-CO"/>
        </w:rPr>
        <w:t>1</w:t>
      </w:r>
      <w:r w:rsidR="00251716">
        <w:rPr>
          <w:b/>
          <w:bCs/>
          <w:spacing w:val="-7"/>
          <w:lang w:val="es-CO"/>
        </w:rPr>
        <w:t>5</w:t>
      </w:r>
      <w:r>
        <w:rPr>
          <w:b/>
          <w:bCs/>
          <w:spacing w:val="-7"/>
          <w:lang w:val="es-CO"/>
        </w:rPr>
        <w:t xml:space="preserve">.4.4. </w:t>
      </w:r>
      <w:r w:rsidRPr="00043B15">
        <w:rPr>
          <w:b/>
          <w:bCs/>
          <w:spacing w:val="-7"/>
          <w:lang w:val="es-CO"/>
        </w:rPr>
        <w:t>Manejo de Errores y Monitoreo</w:t>
      </w:r>
      <w:bookmarkEnd w:id="89"/>
    </w:p>
    <w:p w:rsidRPr="007C62C2" w:rsidR="007C62C2" w:rsidP="007C62C2" w:rsidRDefault="007C62C2" w14:paraId="7690D2A0" w14:textId="77777777">
      <w:pPr>
        <w:jc w:val="both"/>
        <w:rPr>
          <w:rFonts w:ascii="Verdana" w:hAnsi="Verdana"/>
          <w:spacing w:val="-7"/>
          <w:lang w:val="es-CO"/>
        </w:rPr>
      </w:pPr>
      <w:r w:rsidRPr="007C62C2">
        <w:rPr>
          <w:rFonts w:ascii="Verdana" w:hAnsi="Verdana"/>
          <w:spacing w:val="-7"/>
          <w:lang w:val="es-CO"/>
        </w:rPr>
        <w:t>La IA puede generar código, comandos o "hechos" que son incorrectos, pero suenan plausibles. El desarrollador debe tener sano escepticismo y verifica con documentación oficial.</w:t>
      </w:r>
    </w:p>
    <w:p w:rsidR="00824433" w:rsidP="007C62C2" w:rsidRDefault="007C62C2" w14:paraId="1550F092" w14:textId="2CED4AD9">
      <w:pPr>
        <w:jc w:val="both"/>
        <w:rPr>
          <w:rFonts w:ascii="Verdana" w:hAnsi="Verdana"/>
          <w:spacing w:val="-7"/>
          <w:lang w:val="es-CO"/>
        </w:rPr>
      </w:pPr>
      <w:r w:rsidRPr="00043B15">
        <w:rPr>
          <w:rFonts w:ascii="Verdana" w:hAnsi="Verdana"/>
          <w:b/>
          <w:bCs/>
          <w:spacing w:val="-7"/>
          <w:lang w:val="es-CO"/>
        </w:rPr>
        <w:t>Registra (log) de forma segura</w:t>
      </w:r>
      <w:r w:rsidRPr="007C62C2">
        <w:rPr>
          <w:rFonts w:ascii="Verdana" w:hAnsi="Verdana"/>
          <w:spacing w:val="-7"/>
          <w:lang w:val="es-CO"/>
        </w:rPr>
        <w:t>: Para depurar, puede ser útil registrar las interacciones con la IA, pero el desarrollador debe asegurarse de que estos logs no capturen información confidencial. Se debe implementar monitoreo para detectar patrones de uso anómalos que puedan indicar un ataque.</w:t>
      </w:r>
    </w:p>
    <w:p w:rsidR="00084783" w:rsidP="00422005" w:rsidRDefault="00084783" w14:paraId="22A3F1A7" w14:textId="77777777">
      <w:pPr>
        <w:tabs>
          <w:tab w:val="left" w:pos="1701"/>
        </w:tabs>
        <w:spacing w:before="181" w:line="259" w:lineRule="auto"/>
        <w:ind w:right="49"/>
        <w:rPr>
          <w:rFonts w:ascii="Verdana" w:hAnsi="Verdana"/>
          <w:b/>
          <w:bCs/>
          <w:spacing w:val="-7"/>
          <w:lang w:val="es-CO"/>
        </w:rPr>
      </w:pPr>
    </w:p>
    <w:p w:rsidRPr="00647A63" w:rsidR="00422005" w:rsidP="00422005" w:rsidRDefault="00422005" w14:paraId="0A1F3CE7" w14:textId="6D5B8223">
      <w:pPr>
        <w:pStyle w:val="Ttulo2"/>
        <w:tabs>
          <w:tab w:val="left" w:pos="1701"/>
        </w:tabs>
        <w:spacing w:before="181" w:line="259" w:lineRule="auto"/>
        <w:ind w:right="49"/>
        <w:rPr>
          <w:b/>
          <w:bCs/>
          <w:spacing w:val="-7"/>
        </w:rPr>
      </w:pPr>
      <w:bookmarkStart w:name="_Toc237378408" w:id="90"/>
      <w:r>
        <w:rPr>
          <w:b/>
          <w:bCs/>
          <w:spacing w:val="-7"/>
          <w:lang w:val="es-CO"/>
        </w:rPr>
        <w:t>1</w:t>
      </w:r>
      <w:r w:rsidR="00251716">
        <w:rPr>
          <w:b/>
          <w:bCs/>
          <w:spacing w:val="-7"/>
          <w:lang w:val="es-CO"/>
        </w:rPr>
        <w:t>5</w:t>
      </w:r>
      <w:r>
        <w:rPr>
          <w:b/>
          <w:bCs/>
          <w:spacing w:val="-7"/>
          <w:lang w:val="es-CO"/>
        </w:rPr>
        <w:t xml:space="preserve">.5. </w:t>
      </w:r>
      <w:r w:rsidRPr="00422005">
        <w:rPr>
          <w:b/>
          <w:bCs/>
          <w:spacing w:val="-7"/>
          <w:lang w:val="es-CO"/>
        </w:rPr>
        <w:t>Consideraciones de Propiedad Intelectual</w:t>
      </w:r>
      <w:r w:rsidRPr="00647A63">
        <w:rPr>
          <w:b/>
          <w:bCs/>
          <w:spacing w:val="-7"/>
        </w:rPr>
        <w:t xml:space="preserve"> (Derechos de </w:t>
      </w:r>
      <w:r>
        <w:rPr>
          <w:b/>
          <w:bCs/>
          <w:spacing w:val="-7"/>
        </w:rPr>
        <w:t>a</w:t>
      </w:r>
      <w:r w:rsidRPr="00647A63">
        <w:rPr>
          <w:b/>
          <w:bCs/>
          <w:spacing w:val="-7"/>
        </w:rPr>
        <w:t>utor)</w:t>
      </w:r>
      <w:bookmarkEnd w:id="90"/>
    </w:p>
    <w:p w:rsidR="009E218F" w:rsidP="009E218F" w:rsidRDefault="009E218F" w14:paraId="5870404D" w14:textId="207DA9E3">
      <w:pPr>
        <w:spacing w:before="181" w:line="259" w:lineRule="auto"/>
        <w:ind w:right="49"/>
        <w:jc w:val="both"/>
        <w:rPr>
          <w:rFonts w:ascii="Verdana" w:hAnsi="Verdana"/>
          <w:spacing w:val="-7"/>
        </w:rPr>
      </w:pPr>
      <w:r>
        <w:rPr>
          <w:rFonts w:ascii="Verdana" w:hAnsi="Verdana"/>
          <w:spacing w:val="-7"/>
        </w:rPr>
        <w:t>En la superintendencia de sociedades se debe considerar el uso de la IA bajo la siguiente política.</w:t>
      </w:r>
    </w:p>
    <w:p w:rsidR="00D03A6E" w:rsidP="00896503" w:rsidRDefault="00D03A6E" w14:paraId="4ACA8F53" w14:textId="0E1CF50A">
      <w:pPr>
        <w:pStyle w:val="Ttulo3"/>
        <w:spacing w:before="181" w:line="259" w:lineRule="auto"/>
        <w:ind w:left="851" w:right="49"/>
        <w:jc w:val="both"/>
        <w:rPr>
          <w:b/>
          <w:bCs/>
          <w:spacing w:val="-7"/>
        </w:rPr>
      </w:pPr>
      <w:bookmarkStart w:name="_Toc237378409" w:id="91"/>
      <w:r>
        <w:rPr>
          <w:b/>
          <w:bCs/>
          <w:spacing w:val="-7"/>
        </w:rPr>
        <w:t>1</w:t>
      </w:r>
      <w:r w:rsidR="00251716">
        <w:rPr>
          <w:b/>
          <w:bCs/>
          <w:spacing w:val="-7"/>
        </w:rPr>
        <w:t>5</w:t>
      </w:r>
      <w:r>
        <w:rPr>
          <w:b/>
          <w:bCs/>
          <w:spacing w:val="-7"/>
        </w:rPr>
        <w:t xml:space="preserve">.5.1. </w:t>
      </w:r>
      <w:r w:rsidRPr="00D03A6E">
        <w:rPr>
          <w:b/>
          <w:bCs/>
          <w:spacing w:val="-7"/>
        </w:rPr>
        <w:t>Propósito y Alcance</w:t>
      </w:r>
      <w:bookmarkEnd w:id="91"/>
    </w:p>
    <w:p w:rsidRPr="00857090" w:rsidR="00857090" w:rsidP="007F5C32" w:rsidRDefault="00857090" w14:paraId="74E60145" w14:textId="0813791E">
      <w:pPr>
        <w:spacing w:before="181" w:line="259" w:lineRule="auto"/>
        <w:ind w:left="491" w:right="49"/>
        <w:jc w:val="both"/>
        <w:rPr>
          <w:rFonts w:ascii="Verdana" w:hAnsi="Verdana"/>
          <w:spacing w:val="-7"/>
        </w:rPr>
      </w:pPr>
      <w:r w:rsidRPr="00857090">
        <w:rPr>
          <w:rFonts w:ascii="Verdana" w:hAnsi="Verdana"/>
          <w:spacing w:val="-7"/>
        </w:rPr>
        <w:t>El presente documento establece los lineamientos, restricciones y buenas prácticas para el uso de herramientas de Inteligencia Artificial Generativa (IA) en las actividades de diseño, desarrollo y mantenimiento de software de la Superintendencia de Sociedades. Su objetivo es potenciar la productividad y la innovación del equipo de tecnología, al mismo tiempo que se mitigan riesgos críticos relacionados con la seguridad de la información, la protección de la propiedad intelectual institucional y el cumplimiento normativo.</w:t>
      </w:r>
    </w:p>
    <w:p w:rsidRPr="00857090" w:rsidR="00857090" w:rsidP="00857090" w:rsidRDefault="00857090" w14:paraId="563C7C2C" w14:textId="36CBB1F2">
      <w:pPr>
        <w:spacing w:before="181" w:line="259" w:lineRule="auto"/>
        <w:ind w:left="491" w:right="49"/>
        <w:jc w:val="both"/>
        <w:rPr>
          <w:rFonts w:ascii="Verdana" w:hAnsi="Verdana"/>
          <w:spacing w:val="-7"/>
        </w:rPr>
      </w:pPr>
      <w:r w:rsidRPr="00857090">
        <w:rPr>
          <w:rFonts w:ascii="Verdana" w:hAnsi="Verdana"/>
          <w:spacing w:val="-7"/>
        </w:rPr>
        <w:t xml:space="preserve">Esta política aplica a todo el personal y contratistas que, en el marco de sus funciones, utilicen herramientas de IA (como </w:t>
      </w:r>
      <w:proofErr w:type="spellStart"/>
      <w:r w:rsidRPr="00857090">
        <w:rPr>
          <w:rFonts w:ascii="Verdana" w:hAnsi="Verdana"/>
          <w:spacing w:val="-7"/>
        </w:rPr>
        <w:t>ChatGPT</w:t>
      </w:r>
      <w:proofErr w:type="spellEnd"/>
      <w:r w:rsidRPr="00857090">
        <w:rPr>
          <w:rFonts w:ascii="Verdana" w:hAnsi="Verdana"/>
          <w:spacing w:val="-7"/>
        </w:rPr>
        <w:t xml:space="preserve">, GitHub </w:t>
      </w:r>
      <w:proofErr w:type="spellStart"/>
      <w:r w:rsidRPr="00857090">
        <w:rPr>
          <w:rFonts w:ascii="Verdana" w:hAnsi="Verdana"/>
          <w:spacing w:val="-7"/>
        </w:rPr>
        <w:t>Copilot</w:t>
      </w:r>
      <w:proofErr w:type="spellEnd"/>
      <w:r w:rsidRPr="00857090">
        <w:rPr>
          <w:rFonts w:ascii="Verdana" w:hAnsi="Verdana"/>
          <w:spacing w:val="-7"/>
        </w:rPr>
        <w:t>, Claude, o similares) para generar, analizar o modificar código fuente, documentación técnica, diseños de arquitectura o cualquier otro activo relacionado con los sistemas de información de la entidad.</w:t>
      </w:r>
    </w:p>
    <w:p w:rsidR="00D03A6E" w:rsidP="00896503" w:rsidRDefault="007D05F8" w14:paraId="1B271093" w14:textId="49C25ADB">
      <w:pPr>
        <w:pStyle w:val="Ttulo3"/>
        <w:spacing w:before="181" w:line="259" w:lineRule="auto"/>
        <w:ind w:left="851" w:right="49"/>
        <w:jc w:val="both"/>
        <w:rPr>
          <w:b/>
          <w:bCs/>
          <w:spacing w:val="-7"/>
        </w:rPr>
      </w:pPr>
      <w:bookmarkStart w:name="_Toc237378410" w:id="92"/>
      <w:r>
        <w:rPr>
          <w:b/>
          <w:bCs/>
          <w:spacing w:val="-7"/>
        </w:rPr>
        <w:t>1</w:t>
      </w:r>
      <w:r w:rsidR="00251716">
        <w:rPr>
          <w:b/>
          <w:bCs/>
          <w:spacing w:val="-7"/>
        </w:rPr>
        <w:t>5</w:t>
      </w:r>
      <w:r>
        <w:rPr>
          <w:b/>
          <w:bCs/>
          <w:spacing w:val="-7"/>
        </w:rPr>
        <w:t>.5.2. Principios Fundamentales</w:t>
      </w:r>
      <w:bookmarkEnd w:id="92"/>
    </w:p>
    <w:p w:rsidRPr="00DB1251" w:rsidR="00DB1251" w:rsidP="00DB1251" w:rsidRDefault="00DB1251" w14:paraId="2733CD49" w14:textId="47475D0A">
      <w:pPr>
        <w:spacing w:before="181" w:line="259" w:lineRule="auto"/>
        <w:ind w:left="491" w:right="49"/>
        <w:jc w:val="both"/>
        <w:rPr>
          <w:rFonts w:ascii="Verdana" w:hAnsi="Verdana"/>
          <w:spacing w:val="-7"/>
        </w:rPr>
      </w:pPr>
      <w:r w:rsidRPr="00DB1251">
        <w:rPr>
          <w:rFonts w:ascii="Verdana" w:hAnsi="Verdana"/>
          <w:spacing w:val="-7"/>
        </w:rPr>
        <w:t>El uso de IA en la Superintendencia de Sociedades se rige por los siguientes principios irrenunciables:</w:t>
      </w:r>
    </w:p>
    <w:p w:rsidRPr="003B45E8" w:rsidR="003908BA" w:rsidP="00896503" w:rsidRDefault="00E834FA" w14:paraId="2F7B4B95" w14:textId="45D4FD83">
      <w:pPr>
        <w:pStyle w:val="Prrafodelista"/>
        <w:numPr>
          <w:ilvl w:val="2"/>
          <w:numId w:val="28"/>
        </w:numPr>
        <w:spacing w:before="181" w:line="240" w:lineRule="auto"/>
        <w:ind w:left="1276" w:right="49"/>
        <w:jc w:val="both"/>
        <w:rPr>
          <w:rFonts w:ascii="Verdana" w:hAnsi="Verdana"/>
          <w:b/>
          <w:bCs/>
          <w:spacing w:val="-7"/>
        </w:rPr>
      </w:pPr>
      <w:r w:rsidRPr="00E834FA">
        <w:rPr>
          <w:rFonts w:ascii="Verdana" w:hAnsi="Verdana"/>
          <w:b/>
          <w:bCs/>
          <w:spacing w:val="-7"/>
        </w:rPr>
        <w:t>Confidencialidad y Soberanía de la Información</w:t>
      </w:r>
      <w:r w:rsidR="007941CD">
        <w:rPr>
          <w:rFonts w:ascii="Verdana" w:hAnsi="Verdana"/>
          <w:b/>
          <w:bCs/>
          <w:spacing w:val="-7"/>
        </w:rPr>
        <w:t>:</w:t>
      </w:r>
      <w:r w:rsidRPr="007941CD" w:rsidR="007941CD">
        <w:rPr>
          <w:rFonts w:ascii="Verdana" w:hAnsi="Verdana"/>
          <w:spacing w:val="-7"/>
        </w:rPr>
        <w:t xml:space="preserve"> El código fuente, los modelos de datos, las configuraciones y cualquier activo digital desarrollado por o para la entidad son propiedad intelectual estratégica y están protegidos por derechos de autor. Su confidencialidad es prioritaria.</w:t>
      </w:r>
    </w:p>
    <w:p w:rsidRPr="00BE7041" w:rsidR="00E834FA" w:rsidP="00896503" w:rsidRDefault="0072061C" w14:paraId="4F4611CC" w14:textId="3C8C4FA7">
      <w:pPr>
        <w:pStyle w:val="Prrafodelista"/>
        <w:numPr>
          <w:ilvl w:val="2"/>
          <w:numId w:val="28"/>
        </w:numPr>
        <w:spacing w:before="181" w:line="259" w:lineRule="auto"/>
        <w:ind w:left="1276" w:right="49"/>
        <w:jc w:val="both"/>
        <w:rPr>
          <w:rFonts w:ascii="Verdana" w:hAnsi="Verdana"/>
          <w:spacing w:val="-7"/>
        </w:rPr>
      </w:pPr>
      <w:r w:rsidRPr="0072061C">
        <w:rPr>
          <w:rFonts w:ascii="Verdana" w:hAnsi="Verdana"/>
          <w:b/>
          <w:bCs/>
          <w:spacing w:val="-7"/>
        </w:rPr>
        <w:t>Seguridad como Fundamento</w:t>
      </w:r>
      <w:r w:rsidR="003B45E8">
        <w:rPr>
          <w:rFonts w:ascii="Verdana" w:hAnsi="Verdana"/>
          <w:b/>
          <w:bCs/>
          <w:spacing w:val="-7"/>
        </w:rPr>
        <w:t xml:space="preserve">: </w:t>
      </w:r>
      <w:r w:rsidRPr="00BE7041" w:rsidR="00BE7041">
        <w:rPr>
          <w:rFonts w:ascii="Verdana" w:hAnsi="Verdana"/>
          <w:spacing w:val="-7"/>
        </w:rPr>
        <w:t>Todas las interacciones con herramientas de IA deben realizarse bajo un paradigma de seguridad por diseño, previniendo fugas de información y vulnerabilidades.</w:t>
      </w:r>
    </w:p>
    <w:p w:rsidR="0072061C" w:rsidP="00896503" w:rsidRDefault="00FA50B5" w14:paraId="749B8590" w14:textId="75348FCE">
      <w:pPr>
        <w:pStyle w:val="Prrafodelista"/>
        <w:numPr>
          <w:ilvl w:val="2"/>
          <w:numId w:val="28"/>
        </w:numPr>
        <w:spacing w:before="181" w:line="259" w:lineRule="auto"/>
        <w:ind w:left="1276" w:right="49"/>
        <w:jc w:val="both"/>
        <w:rPr>
          <w:rFonts w:ascii="Verdana" w:hAnsi="Verdana"/>
          <w:b/>
          <w:bCs/>
          <w:spacing w:val="-7"/>
        </w:rPr>
      </w:pPr>
      <w:r w:rsidRPr="00FA50B5">
        <w:rPr>
          <w:rFonts w:ascii="Verdana" w:hAnsi="Verdana"/>
          <w:b/>
          <w:bCs/>
          <w:spacing w:val="-7"/>
        </w:rPr>
        <w:t>Responsabilidad Humana y Supervisión</w:t>
      </w:r>
      <w:r w:rsidR="00BE7041">
        <w:rPr>
          <w:rFonts w:ascii="Verdana" w:hAnsi="Verdana"/>
          <w:b/>
          <w:bCs/>
          <w:spacing w:val="-7"/>
        </w:rPr>
        <w:t xml:space="preserve">: </w:t>
      </w:r>
      <w:r w:rsidRPr="000D7032" w:rsidR="000D7032">
        <w:rPr>
          <w:rFonts w:ascii="Verdana" w:hAnsi="Verdana"/>
          <w:spacing w:val="-7"/>
        </w:rPr>
        <w:t>La IA es un instrumento de apoyo. El desarrollador o analista que la utiliza es el único y último responsable de la calidad, seguridad, corrección y pertinencia del trabajo final entregado.</w:t>
      </w:r>
    </w:p>
    <w:p w:rsidRPr="00A364AC" w:rsidR="00FA50B5" w:rsidP="00896503" w:rsidRDefault="00FA50B5" w14:paraId="4B11596E" w14:textId="14FF78D9">
      <w:pPr>
        <w:pStyle w:val="Prrafodelista"/>
        <w:numPr>
          <w:ilvl w:val="2"/>
          <w:numId w:val="28"/>
        </w:numPr>
        <w:spacing w:before="181" w:line="259" w:lineRule="auto"/>
        <w:ind w:left="1276" w:right="49"/>
        <w:jc w:val="both"/>
        <w:rPr>
          <w:rFonts w:ascii="Verdana" w:hAnsi="Verdana"/>
          <w:b/>
          <w:bCs/>
          <w:spacing w:val="-7"/>
        </w:rPr>
      </w:pPr>
      <w:r w:rsidRPr="00FA50B5">
        <w:rPr>
          <w:rFonts w:ascii="Verdana" w:hAnsi="Verdana"/>
          <w:b/>
          <w:bCs/>
          <w:spacing w:val="-7"/>
        </w:rPr>
        <w:t>Cumplimiento y Autorización</w:t>
      </w:r>
      <w:r w:rsidR="000D7032">
        <w:rPr>
          <w:rFonts w:ascii="Verdana" w:hAnsi="Verdana"/>
          <w:b/>
          <w:bCs/>
          <w:spacing w:val="-7"/>
        </w:rPr>
        <w:t xml:space="preserve">: </w:t>
      </w:r>
      <w:r w:rsidRPr="002156B1" w:rsidR="002156B1">
        <w:rPr>
          <w:rFonts w:ascii="Verdana" w:hAnsi="Verdana"/>
          <w:spacing w:val="-7"/>
        </w:rPr>
        <w:t>Su uso en proyectos específicos requiere una evaluación y autorización previa, en línea con los procedimientos establecidos en esta política.</w:t>
      </w:r>
    </w:p>
    <w:p w:rsidR="007D05F8" w:rsidP="00896503" w:rsidRDefault="00AC76F2" w14:paraId="169BA141" w14:textId="4CDB1257">
      <w:pPr>
        <w:pStyle w:val="Ttulo3"/>
        <w:spacing w:before="181" w:line="259" w:lineRule="auto"/>
        <w:ind w:left="851" w:right="49"/>
        <w:jc w:val="both"/>
        <w:rPr>
          <w:b/>
          <w:bCs/>
          <w:spacing w:val="-7"/>
        </w:rPr>
      </w:pPr>
      <w:bookmarkStart w:name="_Toc237378411" w:id="93"/>
      <w:r>
        <w:rPr>
          <w:b/>
          <w:bCs/>
          <w:spacing w:val="-7"/>
        </w:rPr>
        <w:t>1</w:t>
      </w:r>
      <w:r w:rsidR="00251716">
        <w:rPr>
          <w:b/>
          <w:bCs/>
          <w:spacing w:val="-7"/>
        </w:rPr>
        <w:t>5</w:t>
      </w:r>
      <w:r>
        <w:rPr>
          <w:b/>
          <w:bCs/>
          <w:spacing w:val="-7"/>
        </w:rPr>
        <w:t>.5.3. Prohibiciones Explícitas</w:t>
      </w:r>
      <w:bookmarkEnd w:id="93"/>
    </w:p>
    <w:p w:rsidR="00060BDA" w:rsidP="00060BDA" w:rsidRDefault="003610F7" w14:paraId="7E19886C" w14:textId="78BF8D64">
      <w:pPr>
        <w:spacing w:before="181" w:line="259" w:lineRule="auto"/>
        <w:ind w:left="491" w:right="49"/>
        <w:jc w:val="both"/>
        <w:rPr>
          <w:rFonts w:ascii="Verdana" w:hAnsi="Verdana"/>
          <w:spacing w:val="-7"/>
        </w:rPr>
      </w:pPr>
      <w:r w:rsidRPr="003610F7">
        <w:rPr>
          <w:rFonts w:ascii="Verdana" w:hAnsi="Verdana"/>
          <w:spacing w:val="-7"/>
        </w:rPr>
        <w:t>Se prohíbe terminantemente, so pena de incurrir en faltas disciplinarias graves:</w:t>
      </w:r>
    </w:p>
    <w:p w:rsidR="003610F7" w:rsidP="00896503" w:rsidRDefault="00EE1AC2" w14:paraId="072A000E" w14:textId="4356913A">
      <w:pPr>
        <w:pStyle w:val="Prrafodelista"/>
        <w:numPr>
          <w:ilvl w:val="0"/>
          <w:numId w:val="29"/>
        </w:numPr>
        <w:spacing w:before="181" w:line="259" w:lineRule="auto"/>
        <w:ind w:right="49"/>
        <w:jc w:val="both"/>
        <w:rPr>
          <w:rFonts w:ascii="Verdana" w:hAnsi="Verdana"/>
          <w:spacing w:val="-7"/>
        </w:rPr>
      </w:pPr>
      <w:r w:rsidRPr="00EE1AC2">
        <w:rPr>
          <w:rFonts w:ascii="Verdana" w:hAnsi="Verdana"/>
          <w:spacing w:val="-7"/>
        </w:rPr>
        <w:t>Subir, copiar, pegar o ingresar en cualquier herramienta de IA de carácter público (</w:t>
      </w:r>
      <w:proofErr w:type="spellStart"/>
      <w:r w:rsidRPr="00EE1AC2">
        <w:rPr>
          <w:rFonts w:ascii="Verdana" w:hAnsi="Verdana"/>
          <w:spacing w:val="-7"/>
        </w:rPr>
        <w:t>cloud</w:t>
      </w:r>
      <w:proofErr w:type="spellEnd"/>
      <w:r w:rsidRPr="00EE1AC2">
        <w:rPr>
          <w:rFonts w:ascii="Verdana" w:hAnsi="Verdana"/>
          <w:spacing w:val="-7"/>
        </w:rPr>
        <w:t>), total o parcialmente:</w:t>
      </w:r>
    </w:p>
    <w:p w:rsidRPr="00C30122" w:rsidR="00C30122" w:rsidP="00896503" w:rsidRDefault="00C30122" w14:paraId="4CA08F19" w14:textId="77777777">
      <w:pPr>
        <w:pStyle w:val="Prrafodelista"/>
        <w:numPr>
          <w:ilvl w:val="1"/>
          <w:numId w:val="29"/>
        </w:numPr>
        <w:spacing w:before="181" w:line="259" w:lineRule="auto"/>
        <w:ind w:right="49"/>
        <w:jc w:val="both"/>
        <w:rPr>
          <w:rFonts w:ascii="Verdana" w:hAnsi="Verdana"/>
          <w:spacing w:val="-7"/>
        </w:rPr>
      </w:pPr>
      <w:r w:rsidRPr="00C30122">
        <w:rPr>
          <w:rFonts w:ascii="Verdana" w:hAnsi="Verdana"/>
          <w:spacing w:val="-7"/>
        </w:rPr>
        <w:t>Código fuente completo de proyectos o módulos.</w:t>
      </w:r>
    </w:p>
    <w:p w:rsidRPr="00C30122" w:rsidR="00C30122" w:rsidP="00896503" w:rsidRDefault="00C30122" w14:paraId="469E8ADF" w14:textId="77777777">
      <w:pPr>
        <w:pStyle w:val="Prrafodelista"/>
        <w:numPr>
          <w:ilvl w:val="1"/>
          <w:numId w:val="29"/>
        </w:numPr>
        <w:spacing w:before="181" w:line="259" w:lineRule="auto"/>
        <w:ind w:right="49"/>
        <w:jc w:val="both"/>
        <w:rPr>
          <w:rFonts w:ascii="Verdana" w:hAnsi="Verdana"/>
          <w:spacing w:val="-7"/>
        </w:rPr>
      </w:pPr>
      <w:r w:rsidRPr="00C30122">
        <w:rPr>
          <w:rFonts w:ascii="Verdana" w:hAnsi="Verdana"/>
          <w:spacing w:val="-7"/>
        </w:rPr>
        <w:t>Fragmentos de código que contengan lógica de negocio propia, algoritmos sensibles o estructuras de datos específicas de la Superintendencia.</w:t>
      </w:r>
    </w:p>
    <w:p w:rsidRPr="00C30122" w:rsidR="00C30122" w:rsidP="00896503" w:rsidRDefault="00C30122" w14:paraId="4B427037" w14:textId="77777777">
      <w:pPr>
        <w:pStyle w:val="Prrafodelista"/>
        <w:numPr>
          <w:ilvl w:val="1"/>
          <w:numId w:val="29"/>
        </w:numPr>
        <w:spacing w:before="181" w:line="259" w:lineRule="auto"/>
        <w:ind w:right="49"/>
        <w:jc w:val="both"/>
        <w:rPr>
          <w:rFonts w:ascii="Verdana" w:hAnsi="Verdana"/>
          <w:spacing w:val="-7"/>
        </w:rPr>
      </w:pPr>
      <w:r w:rsidRPr="00C30122">
        <w:rPr>
          <w:rFonts w:ascii="Verdana" w:hAnsi="Verdana"/>
          <w:spacing w:val="-7"/>
        </w:rPr>
        <w:t xml:space="preserve">Archivos de configuración de sistemas (ej., </w:t>
      </w:r>
      <w:proofErr w:type="spellStart"/>
      <w:r w:rsidRPr="00C30122">
        <w:rPr>
          <w:rFonts w:ascii="Verdana" w:hAnsi="Verdana"/>
          <w:spacing w:val="-7"/>
        </w:rPr>
        <w:t>application.properties</w:t>
      </w:r>
      <w:proofErr w:type="spellEnd"/>
      <w:r w:rsidRPr="00C30122">
        <w:rPr>
          <w:rFonts w:ascii="Verdana" w:hAnsi="Verdana"/>
          <w:spacing w:val="-7"/>
        </w:rPr>
        <w:t xml:space="preserve">, </w:t>
      </w:r>
      <w:proofErr w:type="spellStart"/>
      <w:r w:rsidRPr="00C30122">
        <w:rPr>
          <w:rFonts w:ascii="Verdana" w:hAnsi="Verdana"/>
          <w:spacing w:val="-7"/>
        </w:rPr>
        <w:t>web.config</w:t>
      </w:r>
      <w:proofErr w:type="spellEnd"/>
      <w:r w:rsidRPr="00C30122">
        <w:rPr>
          <w:rFonts w:ascii="Verdana" w:hAnsi="Verdana"/>
          <w:spacing w:val="-7"/>
        </w:rPr>
        <w:t>).</w:t>
      </w:r>
    </w:p>
    <w:p w:rsidRPr="00C30122" w:rsidR="00C30122" w:rsidP="00896503" w:rsidRDefault="00C30122" w14:paraId="4ED7DAB3" w14:textId="77777777">
      <w:pPr>
        <w:pStyle w:val="Prrafodelista"/>
        <w:numPr>
          <w:ilvl w:val="1"/>
          <w:numId w:val="29"/>
        </w:numPr>
        <w:spacing w:before="181" w:line="259" w:lineRule="auto"/>
        <w:ind w:right="49"/>
        <w:jc w:val="both"/>
        <w:rPr>
          <w:rFonts w:ascii="Verdana" w:hAnsi="Verdana"/>
          <w:spacing w:val="-7"/>
        </w:rPr>
      </w:pPr>
      <w:proofErr w:type="spellStart"/>
      <w:r w:rsidRPr="00C30122">
        <w:rPr>
          <w:rFonts w:ascii="Verdana" w:hAnsi="Verdana"/>
          <w:spacing w:val="-7"/>
        </w:rPr>
        <w:t>Queries</w:t>
      </w:r>
      <w:proofErr w:type="spellEnd"/>
      <w:r w:rsidRPr="00C30122">
        <w:rPr>
          <w:rFonts w:ascii="Verdana" w:hAnsi="Verdana"/>
          <w:spacing w:val="-7"/>
        </w:rPr>
        <w:t xml:space="preserve"> de bases de datos con estructuras reales.</w:t>
      </w:r>
    </w:p>
    <w:p w:rsidRPr="00C30122" w:rsidR="00C30122" w:rsidP="00896503" w:rsidRDefault="00C30122" w14:paraId="49EDF45F" w14:textId="77777777">
      <w:pPr>
        <w:pStyle w:val="Prrafodelista"/>
        <w:numPr>
          <w:ilvl w:val="1"/>
          <w:numId w:val="29"/>
        </w:numPr>
        <w:spacing w:before="181" w:line="259" w:lineRule="auto"/>
        <w:ind w:right="49"/>
        <w:jc w:val="both"/>
        <w:rPr>
          <w:rFonts w:ascii="Verdana" w:hAnsi="Verdana"/>
          <w:spacing w:val="-7"/>
        </w:rPr>
      </w:pPr>
      <w:r w:rsidRPr="00C30122">
        <w:rPr>
          <w:rFonts w:ascii="Verdana" w:hAnsi="Verdana"/>
          <w:spacing w:val="-7"/>
        </w:rPr>
        <w:t>Cualquier secreto: claves API, contraseñas, certificados digitales, tokens, o variables de entorno.</w:t>
      </w:r>
    </w:p>
    <w:p w:rsidR="00EE1AC2" w:rsidP="00896503" w:rsidRDefault="00C30122" w14:paraId="18AC780A" w14:textId="48C4B734">
      <w:pPr>
        <w:pStyle w:val="Prrafodelista"/>
        <w:numPr>
          <w:ilvl w:val="1"/>
          <w:numId w:val="29"/>
        </w:numPr>
        <w:spacing w:before="181" w:line="259" w:lineRule="auto"/>
        <w:ind w:right="49"/>
        <w:jc w:val="both"/>
        <w:rPr>
          <w:rFonts w:ascii="Verdana" w:hAnsi="Verdana"/>
          <w:spacing w:val="-7"/>
        </w:rPr>
      </w:pPr>
      <w:r w:rsidRPr="00C30122">
        <w:rPr>
          <w:rFonts w:ascii="Verdana" w:hAnsi="Verdana"/>
          <w:spacing w:val="-7"/>
        </w:rPr>
        <w:t>Documentación interna que detalle el funcionamiento de sistemas críticos.</w:t>
      </w:r>
    </w:p>
    <w:p w:rsidRPr="00FE4970" w:rsidR="00FE4970" w:rsidP="00896503" w:rsidRDefault="00FE4970" w14:paraId="68569D1B" w14:textId="77777777">
      <w:pPr>
        <w:pStyle w:val="Prrafodelista"/>
        <w:numPr>
          <w:ilvl w:val="0"/>
          <w:numId w:val="29"/>
        </w:numPr>
        <w:spacing w:before="181" w:line="259" w:lineRule="auto"/>
        <w:ind w:right="49"/>
        <w:jc w:val="both"/>
        <w:rPr>
          <w:rFonts w:ascii="Verdana" w:hAnsi="Verdana"/>
          <w:spacing w:val="-7"/>
        </w:rPr>
      </w:pPr>
      <w:r w:rsidRPr="00FE4970">
        <w:rPr>
          <w:rFonts w:ascii="Verdana" w:hAnsi="Verdana"/>
          <w:spacing w:val="-7"/>
        </w:rPr>
        <w:t>Utilizar herramientas de IA no evaluadas y aprobadas por la Dirección de Tecnología.</w:t>
      </w:r>
    </w:p>
    <w:p w:rsidRPr="00FE4970" w:rsidR="00EE1AC2" w:rsidP="00896503" w:rsidRDefault="00FE4970" w14:paraId="5D5FBD92" w14:textId="36DC0D3F">
      <w:pPr>
        <w:pStyle w:val="Prrafodelista"/>
        <w:numPr>
          <w:ilvl w:val="0"/>
          <w:numId w:val="29"/>
        </w:numPr>
        <w:spacing w:before="181" w:line="259" w:lineRule="auto"/>
        <w:ind w:right="49"/>
        <w:jc w:val="both"/>
        <w:rPr>
          <w:rFonts w:ascii="Verdana" w:hAnsi="Verdana"/>
          <w:spacing w:val="-7"/>
        </w:rPr>
      </w:pPr>
      <w:r w:rsidRPr="00FE4970">
        <w:rPr>
          <w:rFonts w:ascii="Verdana" w:hAnsi="Verdana"/>
          <w:spacing w:val="-7"/>
        </w:rPr>
        <w:t>Implementar en los sistemas de producción código generado por IA que no haya pasado por el proceso completo de revisión de pares (</w:t>
      </w:r>
      <w:proofErr w:type="spellStart"/>
      <w:r w:rsidRPr="00FE4970">
        <w:rPr>
          <w:rFonts w:ascii="Verdana" w:hAnsi="Verdana"/>
          <w:spacing w:val="-7"/>
        </w:rPr>
        <w:t>code</w:t>
      </w:r>
      <w:proofErr w:type="spellEnd"/>
      <w:r w:rsidRPr="00FE4970">
        <w:rPr>
          <w:rFonts w:ascii="Verdana" w:hAnsi="Verdana"/>
          <w:spacing w:val="-7"/>
        </w:rPr>
        <w:t xml:space="preserve"> </w:t>
      </w:r>
      <w:proofErr w:type="spellStart"/>
      <w:r w:rsidRPr="00FE4970">
        <w:rPr>
          <w:rFonts w:ascii="Verdana" w:hAnsi="Verdana"/>
          <w:spacing w:val="-7"/>
        </w:rPr>
        <w:t>review</w:t>
      </w:r>
      <w:proofErr w:type="spellEnd"/>
      <w:r w:rsidRPr="00FE4970">
        <w:rPr>
          <w:rFonts w:ascii="Verdana" w:hAnsi="Verdana"/>
          <w:spacing w:val="-7"/>
        </w:rPr>
        <w:t>) y pruebas unitarias y de integración.</w:t>
      </w:r>
    </w:p>
    <w:p w:rsidR="00AC76F2" w:rsidP="00896503" w:rsidRDefault="0072589A" w14:paraId="5B54301B" w14:textId="4E3D57AE">
      <w:pPr>
        <w:pStyle w:val="Ttulo3"/>
        <w:spacing w:before="181" w:line="259" w:lineRule="auto"/>
        <w:ind w:left="851" w:right="49"/>
        <w:jc w:val="both"/>
        <w:rPr>
          <w:b/>
          <w:bCs/>
          <w:spacing w:val="-7"/>
        </w:rPr>
      </w:pPr>
      <w:bookmarkStart w:name="_Toc237378412" w:id="94"/>
      <w:r>
        <w:rPr>
          <w:b/>
          <w:bCs/>
          <w:spacing w:val="-7"/>
        </w:rPr>
        <w:t>1</w:t>
      </w:r>
      <w:r w:rsidR="00251716">
        <w:rPr>
          <w:b/>
          <w:bCs/>
          <w:spacing w:val="-7"/>
        </w:rPr>
        <w:t>5</w:t>
      </w:r>
      <w:r>
        <w:rPr>
          <w:b/>
          <w:bCs/>
          <w:spacing w:val="-7"/>
        </w:rPr>
        <w:t>.5.4. Usos Permitidos y Buenas Prácticas</w:t>
      </w:r>
      <w:bookmarkEnd w:id="94"/>
    </w:p>
    <w:p w:rsidRPr="00066240" w:rsidR="00066240" w:rsidP="00066240" w:rsidRDefault="00066240" w14:paraId="52FF472C" w14:textId="66444506">
      <w:pPr>
        <w:spacing w:before="181" w:line="259" w:lineRule="auto"/>
        <w:ind w:left="491" w:right="49"/>
        <w:jc w:val="both"/>
        <w:rPr>
          <w:rFonts w:ascii="Verdana" w:hAnsi="Verdana"/>
          <w:spacing w:val="-7"/>
        </w:rPr>
      </w:pPr>
      <w:r w:rsidRPr="00066240">
        <w:rPr>
          <w:rFonts w:ascii="Verdana" w:hAnsi="Verdana"/>
          <w:spacing w:val="-7"/>
        </w:rPr>
        <w:t>El uso de la IA está autorizado como herramienta de apoyo en las siguientes actividades, cumpliendo siempre las restricciones de la sección 3:</w:t>
      </w:r>
    </w:p>
    <w:p w:rsidR="00023167" w:rsidP="00896503" w:rsidRDefault="006714C2" w14:paraId="4282E193" w14:textId="5D8F3C07">
      <w:pPr>
        <w:spacing w:before="181" w:line="259" w:lineRule="auto"/>
        <w:ind w:left="1276" w:right="49"/>
        <w:jc w:val="both"/>
        <w:rPr>
          <w:rFonts w:ascii="Verdana" w:hAnsi="Verdana"/>
          <w:b/>
          <w:bCs/>
          <w:spacing w:val="-7"/>
        </w:rPr>
      </w:pPr>
      <w:r w:rsidRPr="006714C2">
        <w:rPr>
          <w:rFonts w:ascii="Verdana" w:hAnsi="Verdana"/>
          <w:b/>
          <w:bCs/>
          <w:spacing w:val="-7"/>
        </w:rPr>
        <w:t>Diseño y Arquitectura</w:t>
      </w:r>
      <w:r w:rsidR="00A50F70">
        <w:rPr>
          <w:rFonts w:ascii="Verdana" w:hAnsi="Verdana"/>
          <w:b/>
          <w:bCs/>
          <w:spacing w:val="-7"/>
        </w:rPr>
        <w:t xml:space="preserve">: </w:t>
      </w:r>
    </w:p>
    <w:p w:rsidRPr="001C2CFD" w:rsidR="001C2CFD" w:rsidP="00896503" w:rsidRDefault="001C2CFD" w14:paraId="4D135880" w14:textId="77777777">
      <w:pPr>
        <w:pStyle w:val="Prrafodelista"/>
        <w:numPr>
          <w:ilvl w:val="0"/>
          <w:numId w:val="30"/>
        </w:numPr>
        <w:spacing w:before="181" w:line="259" w:lineRule="auto"/>
        <w:ind w:right="49"/>
        <w:jc w:val="both"/>
        <w:rPr>
          <w:rFonts w:ascii="Verdana" w:hAnsi="Verdana"/>
          <w:spacing w:val="-7"/>
        </w:rPr>
      </w:pPr>
      <w:r w:rsidRPr="001C2CFD">
        <w:rPr>
          <w:rFonts w:ascii="Verdana" w:hAnsi="Verdana"/>
          <w:spacing w:val="-7"/>
        </w:rPr>
        <w:t>Generar explicaciones o analogías para conceptos arquitectónicos complejos.</w:t>
      </w:r>
    </w:p>
    <w:p w:rsidRPr="001C2CFD" w:rsidR="001C2CFD" w:rsidP="00896503" w:rsidRDefault="001C2CFD" w14:paraId="7A36F253" w14:textId="77777777">
      <w:pPr>
        <w:pStyle w:val="Prrafodelista"/>
        <w:numPr>
          <w:ilvl w:val="0"/>
          <w:numId w:val="30"/>
        </w:numPr>
        <w:spacing w:before="181" w:line="259" w:lineRule="auto"/>
        <w:ind w:right="49"/>
        <w:jc w:val="both"/>
        <w:rPr>
          <w:rFonts w:ascii="Verdana" w:hAnsi="Verdana"/>
          <w:spacing w:val="-7"/>
        </w:rPr>
      </w:pPr>
      <w:proofErr w:type="spellStart"/>
      <w:r w:rsidRPr="001C2CFD">
        <w:rPr>
          <w:rFonts w:ascii="Verdana" w:hAnsi="Verdana"/>
          <w:spacing w:val="-7"/>
        </w:rPr>
        <w:t>Brainstorming</w:t>
      </w:r>
      <w:proofErr w:type="spellEnd"/>
      <w:r w:rsidRPr="001C2CFD">
        <w:rPr>
          <w:rFonts w:ascii="Verdana" w:hAnsi="Verdana"/>
          <w:spacing w:val="-7"/>
        </w:rPr>
        <w:t xml:space="preserve"> de nombres para componentes, variables o clases siguiendo convenciones (sin revelar lógica).</w:t>
      </w:r>
    </w:p>
    <w:p w:rsidRPr="001C2CFD" w:rsidR="001C2CFD" w:rsidP="00896503" w:rsidRDefault="001C2CFD" w14:paraId="6BA8D87B" w14:textId="28FB5377">
      <w:pPr>
        <w:pStyle w:val="Prrafodelista"/>
        <w:numPr>
          <w:ilvl w:val="0"/>
          <w:numId w:val="30"/>
        </w:numPr>
        <w:spacing w:before="181" w:line="259" w:lineRule="auto"/>
        <w:ind w:right="49"/>
        <w:jc w:val="both"/>
        <w:rPr>
          <w:rFonts w:ascii="Verdana" w:hAnsi="Verdana"/>
          <w:spacing w:val="-7"/>
        </w:rPr>
      </w:pPr>
      <w:r w:rsidRPr="001C2CFD">
        <w:rPr>
          <w:rFonts w:ascii="Verdana" w:hAnsi="Verdana"/>
          <w:spacing w:val="-7"/>
        </w:rPr>
        <w:t>Revisar y sugerir mejoras a documentos de diseño genéricos (ej., diagramas de secuencia despersonalizados).</w:t>
      </w:r>
    </w:p>
    <w:p w:rsidR="005B19FD" w:rsidP="00896503" w:rsidRDefault="006714C2" w14:paraId="4A5B981B" w14:textId="77777777">
      <w:pPr>
        <w:spacing w:before="181" w:line="259" w:lineRule="auto"/>
        <w:ind w:left="1276" w:right="49"/>
        <w:jc w:val="both"/>
        <w:rPr>
          <w:rFonts w:ascii="Verdana" w:hAnsi="Verdana"/>
          <w:b/>
          <w:bCs/>
          <w:spacing w:val="-7"/>
        </w:rPr>
      </w:pPr>
      <w:r w:rsidRPr="006714C2">
        <w:rPr>
          <w:rFonts w:ascii="Verdana" w:hAnsi="Verdana"/>
          <w:b/>
          <w:bCs/>
          <w:spacing w:val="-7"/>
        </w:rPr>
        <w:t>Desarrollo y Codificación</w:t>
      </w:r>
      <w:r w:rsidR="001C2CFD">
        <w:rPr>
          <w:rFonts w:ascii="Verdana" w:hAnsi="Verdana"/>
          <w:b/>
          <w:bCs/>
          <w:spacing w:val="-7"/>
        </w:rPr>
        <w:t>:</w:t>
      </w:r>
      <w:r w:rsidR="00530FDB">
        <w:rPr>
          <w:rFonts w:ascii="Verdana" w:hAnsi="Verdana"/>
          <w:b/>
          <w:bCs/>
          <w:spacing w:val="-7"/>
        </w:rPr>
        <w:t xml:space="preserve"> </w:t>
      </w:r>
    </w:p>
    <w:p w:rsidRPr="005B19FD" w:rsidR="006714C2" w:rsidP="00896503" w:rsidRDefault="00530FDB" w14:paraId="15803F27" w14:textId="0D567F3A">
      <w:pPr>
        <w:pStyle w:val="Prrafodelista"/>
        <w:numPr>
          <w:ilvl w:val="0"/>
          <w:numId w:val="31"/>
        </w:numPr>
        <w:spacing w:before="181" w:line="259" w:lineRule="auto"/>
        <w:ind w:right="49"/>
        <w:jc w:val="both"/>
        <w:rPr>
          <w:rFonts w:ascii="Verdana" w:hAnsi="Verdana"/>
          <w:b/>
          <w:bCs/>
          <w:spacing w:val="-7"/>
        </w:rPr>
      </w:pPr>
      <w:r w:rsidRPr="005B19FD">
        <w:rPr>
          <w:rFonts w:ascii="Verdana" w:hAnsi="Verdana"/>
          <w:b/>
          <w:bCs/>
          <w:spacing w:val="-7"/>
        </w:rPr>
        <w:t>Generación de código "verde" o nuevo</w:t>
      </w:r>
      <w:r w:rsidRPr="005B19FD">
        <w:rPr>
          <w:rFonts w:ascii="Verdana" w:hAnsi="Verdana"/>
          <w:spacing w:val="-7"/>
        </w:rPr>
        <w:t>: Crear componentes, funciones o clases nuevas que no existan en el código base actual, utilizando como contexto solo descripciones funcionales en lenguaje natural.</w:t>
      </w:r>
    </w:p>
    <w:p w:rsidRPr="00A92F94" w:rsidR="00A92F94" w:rsidP="00896503" w:rsidRDefault="00A92F94" w14:paraId="434AB3C9" w14:textId="77777777">
      <w:pPr>
        <w:pStyle w:val="Prrafodelista"/>
        <w:numPr>
          <w:ilvl w:val="0"/>
          <w:numId w:val="32"/>
        </w:numPr>
        <w:spacing w:before="181" w:line="259" w:lineRule="auto"/>
        <w:ind w:right="49"/>
        <w:jc w:val="both"/>
        <w:rPr>
          <w:rFonts w:ascii="Verdana" w:hAnsi="Verdana"/>
          <w:spacing w:val="-7"/>
        </w:rPr>
      </w:pPr>
      <w:r w:rsidRPr="00A92F94">
        <w:rPr>
          <w:rFonts w:ascii="Verdana" w:hAnsi="Verdana"/>
          <w:spacing w:val="-7"/>
        </w:rPr>
        <w:t>Ejemplo Permitido: "Genera una función en Java que valide el formato de un RUT Colombiano, sin usar librerías externas."</w:t>
      </w:r>
    </w:p>
    <w:p w:rsidR="00530FDB" w:rsidP="00896503" w:rsidRDefault="00A92F94" w14:paraId="7BB64976" w14:textId="23E00BED">
      <w:pPr>
        <w:pStyle w:val="Prrafodelista"/>
        <w:numPr>
          <w:ilvl w:val="0"/>
          <w:numId w:val="32"/>
        </w:numPr>
        <w:spacing w:before="181" w:line="259" w:lineRule="auto"/>
        <w:ind w:right="49"/>
        <w:jc w:val="both"/>
        <w:rPr>
          <w:rFonts w:ascii="Verdana" w:hAnsi="Verdana"/>
          <w:spacing w:val="-7"/>
        </w:rPr>
      </w:pPr>
      <w:r w:rsidRPr="00A92F94">
        <w:rPr>
          <w:rFonts w:ascii="Verdana" w:hAnsi="Verdana"/>
          <w:spacing w:val="-7"/>
        </w:rPr>
        <w:t>Ejemplo Prohibido: Copiar y pegar la función de validación de RUT existente en nuestro sistema y pedirle a la IA que la "optimice".</w:t>
      </w:r>
    </w:p>
    <w:p w:rsidRPr="00BF2D89" w:rsidR="005B19FD" w:rsidP="00896503" w:rsidRDefault="00D17460" w14:paraId="6D6C43C9" w14:textId="466C4874">
      <w:pPr>
        <w:pStyle w:val="Prrafodelista"/>
        <w:numPr>
          <w:ilvl w:val="0"/>
          <w:numId w:val="31"/>
        </w:numPr>
        <w:spacing w:before="181" w:line="259" w:lineRule="auto"/>
        <w:ind w:right="49"/>
        <w:jc w:val="both"/>
        <w:rPr>
          <w:rFonts w:ascii="Verdana" w:hAnsi="Verdana"/>
          <w:b/>
          <w:bCs/>
          <w:spacing w:val="-7"/>
        </w:rPr>
      </w:pPr>
      <w:r w:rsidRPr="00D17460">
        <w:rPr>
          <w:rFonts w:ascii="Verdana" w:hAnsi="Verdana"/>
          <w:b/>
          <w:bCs/>
          <w:spacing w:val="-7"/>
        </w:rPr>
        <w:t xml:space="preserve">Explicación de código público: </w:t>
      </w:r>
      <w:r w:rsidRPr="00D17460">
        <w:rPr>
          <w:rFonts w:ascii="Verdana" w:hAnsi="Verdana"/>
          <w:spacing w:val="-7"/>
        </w:rPr>
        <w:t>Pedir explicaciones de errores, funciones de librerías de código abierto o estándares públicos (</w:t>
      </w:r>
      <w:proofErr w:type="spellStart"/>
      <w:r w:rsidRPr="00D17460">
        <w:rPr>
          <w:rFonts w:ascii="Verdana" w:hAnsi="Verdana"/>
          <w:spacing w:val="-7"/>
        </w:rPr>
        <w:t>APIs</w:t>
      </w:r>
      <w:proofErr w:type="spellEnd"/>
      <w:r w:rsidRPr="00D17460">
        <w:rPr>
          <w:rFonts w:ascii="Verdana" w:hAnsi="Verdana"/>
          <w:spacing w:val="-7"/>
        </w:rPr>
        <w:t xml:space="preserve"> de Java, .NET, </w:t>
      </w:r>
      <w:proofErr w:type="spellStart"/>
      <w:r w:rsidRPr="00D17460">
        <w:rPr>
          <w:rFonts w:ascii="Verdana" w:hAnsi="Verdana"/>
          <w:spacing w:val="-7"/>
        </w:rPr>
        <w:t>React</w:t>
      </w:r>
      <w:proofErr w:type="spellEnd"/>
      <w:r w:rsidRPr="00D17460">
        <w:rPr>
          <w:rFonts w:ascii="Verdana" w:hAnsi="Verdana"/>
          <w:spacing w:val="-7"/>
        </w:rPr>
        <w:t>).</w:t>
      </w:r>
    </w:p>
    <w:p w:rsidRPr="00BF2D89" w:rsidR="005B19FD" w:rsidP="00896503" w:rsidRDefault="00F35D73" w14:paraId="05B028C3" w14:textId="1E1662E3">
      <w:pPr>
        <w:pStyle w:val="Prrafodelista"/>
        <w:numPr>
          <w:ilvl w:val="0"/>
          <w:numId w:val="31"/>
        </w:numPr>
        <w:spacing w:before="181" w:line="259" w:lineRule="auto"/>
        <w:ind w:right="49"/>
        <w:jc w:val="both"/>
        <w:rPr>
          <w:rFonts w:ascii="Verdana" w:hAnsi="Verdana"/>
          <w:b/>
          <w:bCs/>
          <w:spacing w:val="-7"/>
        </w:rPr>
      </w:pPr>
      <w:r w:rsidRPr="00F35D73">
        <w:rPr>
          <w:rFonts w:ascii="Verdana" w:hAnsi="Verdana"/>
          <w:b/>
          <w:bCs/>
          <w:spacing w:val="-7"/>
        </w:rPr>
        <w:t xml:space="preserve">Generación de pruebas unitarias: </w:t>
      </w:r>
      <w:r w:rsidRPr="00F35D73">
        <w:rPr>
          <w:rFonts w:ascii="Verdana" w:hAnsi="Verdana"/>
          <w:spacing w:val="-7"/>
        </w:rPr>
        <w:t>Crear esquemas de pruebas para nuevas funcionalidades, basándose en la especificación, no en el código implementado.</w:t>
      </w:r>
    </w:p>
    <w:p w:rsidRPr="00BF2D89" w:rsidR="005B19FD" w:rsidP="00896503" w:rsidRDefault="00C10905" w14:paraId="034E76F3" w14:textId="66A521B8">
      <w:pPr>
        <w:pStyle w:val="Prrafodelista"/>
        <w:numPr>
          <w:ilvl w:val="0"/>
          <w:numId w:val="31"/>
        </w:numPr>
        <w:spacing w:before="181" w:line="259" w:lineRule="auto"/>
        <w:ind w:right="49"/>
        <w:jc w:val="both"/>
        <w:rPr>
          <w:rFonts w:ascii="Verdana" w:hAnsi="Verdana"/>
          <w:b/>
          <w:bCs/>
          <w:spacing w:val="-7"/>
        </w:rPr>
      </w:pPr>
      <w:r w:rsidRPr="00C10905">
        <w:rPr>
          <w:rFonts w:ascii="Verdana" w:hAnsi="Verdana"/>
          <w:b/>
          <w:bCs/>
          <w:spacing w:val="-7"/>
        </w:rPr>
        <w:t xml:space="preserve">Refactorización segura: </w:t>
      </w:r>
      <w:r w:rsidRPr="00C10905">
        <w:rPr>
          <w:rFonts w:ascii="Verdana" w:hAnsi="Verdana"/>
          <w:spacing w:val="-7"/>
        </w:rPr>
        <w:t>Solicitar sugerencias para refactorizar código genérico (ej., patrones de bucles, manejo de excepciones estándar), siempre que el código específico de negocio no sea expuesto.</w:t>
      </w:r>
    </w:p>
    <w:p w:rsidR="006714C2" w:rsidP="00896503" w:rsidRDefault="006714C2" w14:paraId="69B8B113" w14:textId="35A0813E">
      <w:pPr>
        <w:spacing w:before="181" w:line="259" w:lineRule="auto"/>
        <w:ind w:left="1276" w:right="49"/>
        <w:jc w:val="both"/>
        <w:rPr>
          <w:rFonts w:ascii="Verdana" w:hAnsi="Verdana"/>
          <w:b/>
          <w:bCs/>
          <w:spacing w:val="-7"/>
        </w:rPr>
      </w:pPr>
      <w:r w:rsidRPr="006714C2">
        <w:rPr>
          <w:rFonts w:ascii="Verdana" w:hAnsi="Verdana"/>
          <w:b/>
          <w:bCs/>
          <w:spacing w:val="-7"/>
        </w:rPr>
        <w:t>Mantenimiento y Documentación</w:t>
      </w:r>
    </w:p>
    <w:p w:rsidRPr="000625D0" w:rsidR="000625D0" w:rsidP="00896503" w:rsidRDefault="000625D0" w14:paraId="65BCE7CF" w14:textId="77777777">
      <w:pPr>
        <w:pStyle w:val="Prrafodelista"/>
        <w:numPr>
          <w:ilvl w:val="0"/>
          <w:numId w:val="33"/>
        </w:numPr>
        <w:spacing w:before="181" w:line="259" w:lineRule="auto"/>
        <w:ind w:right="49"/>
        <w:jc w:val="both"/>
        <w:rPr>
          <w:rFonts w:ascii="Verdana" w:hAnsi="Verdana"/>
          <w:spacing w:val="-7"/>
        </w:rPr>
      </w:pPr>
      <w:r w:rsidRPr="000625D0">
        <w:rPr>
          <w:rFonts w:ascii="Verdana" w:hAnsi="Verdana"/>
          <w:spacing w:val="-7"/>
        </w:rPr>
        <w:t>Generar comentarios en el código a partir de descripciones funcionales.</w:t>
      </w:r>
    </w:p>
    <w:p w:rsidRPr="000625D0" w:rsidR="000625D0" w:rsidP="00896503" w:rsidRDefault="000625D0" w14:paraId="1B15D834" w14:textId="77777777">
      <w:pPr>
        <w:pStyle w:val="Prrafodelista"/>
        <w:numPr>
          <w:ilvl w:val="0"/>
          <w:numId w:val="33"/>
        </w:numPr>
        <w:spacing w:before="181" w:line="259" w:lineRule="auto"/>
        <w:ind w:right="49"/>
        <w:jc w:val="both"/>
        <w:rPr>
          <w:rFonts w:ascii="Verdana" w:hAnsi="Verdana"/>
          <w:spacing w:val="-7"/>
        </w:rPr>
      </w:pPr>
      <w:r w:rsidRPr="000625D0">
        <w:rPr>
          <w:rFonts w:ascii="Verdana" w:hAnsi="Verdana"/>
          <w:spacing w:val="-7"/>
        </w:rPr>
        <w:t>Ayuda para redactar documentación técnica de alto nivel.</w:t>
      </w:r>
    </w:p>
    <w:p w:rsidR="000625D0" w:rsidP="00896503" w:rsidRDefault="000625D0" w14:paraId="6C7C3FCB" w14:textId="3013FADD">
      <w:pPr>
        <w:pStyle w:val="Prrafodelista"/>
        <w:numPr>
          <w:ilvl w:val="0"/>
          <w:numId w:val="33"/>
        </w:numPr>
        <w:spacing w:before="181" w:line="259" w:lineRule="auto"/>
        <w:ind w:right="49"/>
        <w:jc w:val="both"/>
        <w:rPr>
          <w:rFonts w:ascii="Verdana" w:hAnsi="Verdana"/>
          <w:spacing w:val="-7"/>
        </w:rPr>
      </w:pPr>
      <w:r w:rsidRPr="000625D0">
        <w:rPr>
          <w:rFonts w:ascii="Verdana" w:hAnsi="Verdana"/>
          <w:spacing w:val="-7"/>
        </w:rPr>
        <w:t>Traducción de documentación técnica entre idiomas.</w:t>
      </w:r>
    </w:p>
    <w:p w:rsidR="0072589A" w:rsidP="00896503" w:rsidRDefault="00F4151E" w14:paraId="06A57AD6" w14:textId="5FCDCC01">
      <w:pPr>
        <w:pStyle w:val="Ttulo3"/>
        <w:spacing w:before="181" w:line="259" w:lineRule="auto"/>
        <w:ind w:left="851" w:right="49"/>
        <w:jc w:val="both"/>
        <w:rPr>
          <w:b/>
          <w:bCs/>
          <w:spacing w:val="-7"/>
        </w:rPr>
      </w:pPr>
      <w:bookmarkStart w:name="_Toc237378413" w:id="95"/>
      <w:r>
        <w:rPr>
          <w:b/>
          <w:bCs/>
          <w:spacing w:val="-7"/>
        </w:rPr>
        <w:t>1</w:t>
      </w:r>
      <w:r w:rsidR="00251716">
        <w:rPr>
          <w:b/>
          <w:bCs/>
          <w:spacing w:val="-7"/>
        </w:rPr>
        <w:t>5</w:t>
      </w:r>
      <w:r>
        <w:rPr>
          <w:b/>
          <w:bCs/>
          <w:spacing w:val="-7"/>
        </w:rPr>
        <w:t>.5.5. Procedimiento de Autorización y Uso Seguro</w:t>
      </w:r>
      <w:bookmarkEnd w:id="95"/>
    </w:p>
    <w:p w:rsidR="00EE2667" w:rsidP="00251716" w:rsidRDefault="00EE2667" w14:paraId="725347D6" w14:textId="2DE5C809">
      <w:pPr>
        <w:pStyle w:val="Prrafodelista"/>
        <w:spacing w:before="181" w:line="259" w:lineRule="auto"/>
        <w:ind w:left="1276" w:right="49"/>
        <w:jc w:val="both"/>
        <w:rPr>
          <w:rFonts w:ascii="Verdana" w:hAnsi="Verdana"/>
          <w:b/>
          <w:bCs/>
          <w:spacing w:val="-7"/>
        </w:rPr>
      </w:pPr>
      <w:r w:rsidRPr="00EE2667">
        <w:rPr>
          <w:rFonts w:ascii="Verdana" w:hAnsi="Verdana"/>
          <w:b/>
          <w:bCs/>
          <w:spacing w:val="-7"/>
        </w:rPr>
        <w:t>Evaluación y Solicitud</w:t>
      </w:r>
      <w:r w:rsidR="00755D1D">
        <w:rPr>
          <w:rFonts w:ascii="Verdana" w:hAnsi="Verdana"/>
          <w:b/>
          <w:bCs/>
          <w:spacing w:val="-7"/>
        </w:rPr>
        <w:t xml:space="preserve">: </w:t>
      </w:r>
      <w:r w:rsidRPr="00755D1D" w:rsidR="00755D1D">
        <w:rPr>
          <w:rFonts w:ascii="Verdana" w:hAnsi="Verdana"/>
          <w:spacing w:val="-7"/>
        </w:rPr>
        <w:t>El líder técnico del proyecto evaluará la necesidad de usar IA para tareas específicas. De considerarlo necesario, completará el Formulario de Solicitud de Uso de IA (Anexo A), detallando la herramienta a usar, el propósito y las medidas de seguridad para evitar fugas.</w:t>
      </w:r>
    </w:p>
    <w:p w:rsidR="00EE2667" w:rsidP="00251716" w:rsidRDefault="00FB6BC2" w14:paraId="1989630D" w14:textId="5FCFADC2">
      <w:pPr>
        <w:pStyle w:val="Prrafodelista"/>
        <w:spacing w:before="181" w:line="259" w:lineRule="auto"/>
        <w:ind w:left="1276" w:right="49"/>
        <w:jc w:val="both"/>
        <w:rPr>
          <w:rFonts w:ascii="Verdana" w:hAnsi="Verdana"/>
          <w:b/>
          <w:bCs/>
          <w:spacing w:val="-7"/>
        </w:rPr>
      </w:pPr>
      <w:r w:rsidRPr="00FB6BC2">
        <w:rPr>
          <w:rFonts w:ascii="Verdana" w:hAnsi="Verdana"/>
          <w:b/>
          <w:bCs/>
          <w:spacing w:val="-7"/>
        </w:rPr>
        <w:t>Autorización</w:t>
      </w:r>
      <w:r w:rsidR="00755D1D">
        <w:rPr>
          <w:rFonts w:ascii="Verdana" w:hAnsi="Verdana"/>
          <w:b/>
          <w:bCs/>
          <w:spacing w:val="-7"/>
        </w:rPr>
        <w:t xml:space="preserve">: </w:t>
      </w:r>
      <w:r w:rsidRPr="00657859" w:rsidR="00657859">
        <w:rPr>
          <w:rFonts w:ascii="Verdana" w:hAnsi="Verdana"/>
          <w:spacing w:val="-7"/>
        </w:rPr>
        <w:t>La solicitud debe ser aprobada por escrito por el director de Tecnología o su coordinador. Sin esta autorización, no se permite el uso de herramientas de IA en el proyecto.</w:t>
      </w:r>
    </w:p>
    <w:p w:rsidR="00FB6BC2" w:rsidP="00251716" w:rsidRDefault="00251716" w14:paraId="772B6ABE" w14:textId="3CD2FC76">
      <w:pPr>
        <w:pStyle w:val="Prrafodelista"/>
        <w:spacing w:before="181" w:line="259" w:lineRule="auto"/>
        <w:ind w:left="1276" w:right="49"/>
        <w:jc w:val="both"/>
        <w:rPr>
          <w:rFonts w:ascii="Verdana" w:hAnsi="Verdana"/>
          <w:b/>
          <w:bCs/>
          <w:spacing w:val="-7"/>
        </w:rPr>
      </w:pPr>
      <w:r>
        <w:rPr>
          <w:rFonts w:ascii="Verdana" w:hAnsi="Verdana"/>
          <w:b/>
          <w:bCs/>
          <w:spacing w:val="-7"/>
        </w:rPr>
        <w:t>C</w:t>
      </w:r>
      <w:r w:rsidRPr="00FB6BC2" w:rsidR="00FB6BC2">
        <w:rPr>
          <w:rFonts w:ascii="Verdana" w:hAnsi="Verdana"/>
          <w:b/>
          <w:bCs/>
          <w:spacing w:val="-7"/>
        </w:rPr>
        <w:t>onfiguración Segura</w:t>
      </w:r>
      <w:r w:rsidR="00657859">
        <w:rPr>
          <w:rFonts w:ascii="Verdana" w:hAnsi="Verdana"/>
          <w:b/>
          <w:bCs/>
          <w:spacing w:val="-7"/>
        </w:rPr>
        <w:t xml:space="preserve">: </w:t>
      </w:r>
      <w:r w:rsidRPr="00037DA1" w:rsidR="00037DA1">
        <w:rPr>
          <w:rFonts w:ascii="Verdana" w:hAnsi="Verdana"/>
          <w:spacing w:val="-7"/>
        </w:rPr>
        <w:t xml:space="preserve">Para herramientas configurables (ej., GitHub </w:t>
      </w:r>
      <w:proofErr w:type="spellStart"/>
      <w:r w:rsidRPr="00037DA1" w:rsidR="00037DA1">
        <w:rPr>
          <w:rFonts w:ascii="Verdana" w:hAnsi="Verdana"/>
          <w:spacing w:val="-7"/>
        </w:rPr>
        <w:t>Copilot</w:t>
      </w:r>
      <w:proofErr w:type="spellEnd"/>
      <w:r w:rsidRPr="00037DA1" w:rsidR="00037DA1">
        <w:rPr>
          <w:rFonts w:ascii="Verdana" w:hAnsi="Verdana"/>
          <w:spacing w:val="-7"/>
        </w:rPr>
        <w:t xml:space="preserve"> Business), se habilitará el modo privado o empresarial, que garantiza que los </w:t>
      </w:r>
      <w:proofErr w:type="spellStart"/>
      <w:r w:rsidRPr="00037DA1" w:rsidR="00037DA1">
        <w:rPr>
          <w:rFonts w:ascii="Verdana" w:hAnsi="Verdana"/>
          <w:spacing w:val="-7"/>
        </w:rPr>
        <w:t>prompts</w:t>
      </w:r>
      <w:proofErr w:type="spellEnd"/>
      <w:r w:rsidRPr="00037DA1" w:rsidR="00037DA1">
        <w:rPr>
          <w:rFonts w:ascii="Verdana" w:hAnsi="Verdana"/>
          <w:spacing w:val="-7"/>
        </w:rPr>
        <w:t xml:space="preserve"> y el código no se utilicen para entrenar modelos públicos.</w:t>
      </w:r>
    </w:p>
    <w:p w:rsidRPr="00F2119E" w:rsidR="00FB6BC2" w:rsidP="00251716" w:rsidRDefault="00FB6BC2" w14:paraId="358895FD" w14:textId="2001B4F5">
      <w:pPr>
        <w:pStyle w:val="Prrafodelista"/>
        <w:spacing w:before="181" w:line="259" w:lineRule="auto"/>
        <w:ind w:left="1276" w:right="49"/>
        <w:jc w:val="both"/>
        <w:rPr>
          <w:rFonts w:ascii="Verdana" w:hAnsi="Verdana"/>
          <w:spacing w:val="-7"/>
        </w:rPr>
      </w:pPr>
      <w:r w:rsidRPr="00FB6BC2">
        <w:rPr>
          <w:rFonts w:ascii="Verdana" w:hAnsi="Verdana"/>
          <w:b/>
          <w:bCs/>
          <w:spacing w:val="-7"/>
        </w:rPr>
        <w:t>Capacitación Obligatoria</w:t>
      </w:r>
      <w:r w:rsidR="00037DA1">
        <w:rPr>
          <w:rFonts w:ascii="Verdana" w:hAnsi="Verdana"/>
          <w:b/>
          <w:bCs/>
          <w:spacing w:val="-7"/>
        </w:rPr>
        <w:t xml:space="preserve">: </w:t>
      </w:r>
      <w:r w:rsidRPr="00F2119E" w:rsidR="00F2119E">
        <w:rPr>
          <w:rFonts w:ascii="Verdana" w:hAnsi="Verdana"/>
          <w:spacing w:val="-7"/>
        </w:rPr>
        <w:t>Todo personal autorizado debe completar el curso de "</w:t>
      </w:r>
      <w:r w:rsidRPr="00F2119E" w:rsidR="00F2119E">
        <w:rPr>
          <w:rFonts w:ascii="Verdana" w:hAnsi="Verdana"/>
          <w:b/>
          <w:bCs/>
          <w:spacing w:val="-7"/>
        </w:rPr>
        <w:t>Uso Seguro de IA para Desarrollo</w:t>
      </w:r>
      <w:r w:rsidRPr="00F2119E" w:rsidR="00F2119E">
        <w:rPr>
          <w:rFonts w:ascii="Verdana" w:hAnsi="Verdana"/>
          <w:spacing w:val="-7"/>
        </w:rPr>
        <w:t>" impartido por la dirección de Tecnología de la Información y las Comunicaciones</w:t>
      </w:r>
      <w:r w:rsidR="00F2119E">
        <w:rPr>
          <w:rFonts w:ascii="Verdana" w:hAnsi="Verdana"/>
          <w:spacing w:val="-7"/>
        </w:rPr>
        <w:t>.</w:t>
      </w:r>
    </w:p>
    <w:p w:rsidRPr="00B05EEF" w:rsidR="00FB6BC2" w:rsidP="00251716" w:rsidRDefault="00FB6BC2" w14:paraId="505D8B72" w14:textId="50FDA928">
      <w:pPr>
        <w:pStyle w:val="Prrafodelista"/>
        <w:spacing w:before="181" w:line="259" w:lineRule="auto"/>
        <w:ind w:left="1276" w:right="49"/>
        <w:jc w:val="both"/>
        <w:rPr>
          <w:rFonts w:ascii="Verdana" w:hAnsi="Verdana"/>
          <w:b/>
          <w:bCs/>
          <w:spacing w:val="-7"/>
        </w:rPr>
      </w:pPr>
      <w:r w:rsidRPr="00FB6BC2">
        <w:rPr>
          <w:rFonts w:ascii="Verdana" w:hAnsi="Verdana"/>
          <w:b/>
          <w:bCs/>
          <w:spacing w:val="-7"/>
        </w:rPr>
        <w:t>Registro y Auditoría</w:t>
      </w:r>
      <w:r w:rsidR="00B05EEF">
        <w:rPr>
          <w:rFonts w:ascii="Verdana" w:hAnsi="Verdana"/>
          <w:b/>
          <w:bCs/>
          <w:spacing w:val="-7"/>
        </w:rPr>
        <w:t xml:space="preserve">: </w:t>
      </w:r>
      <w:r w:rsidRPr="00B05EEF" w:rsidR="00B05EEF">
        <w:rPr>
          <w:rFonts w:ascii="Verdana" w:hAnsi="Verdana"/>
          <w:spacing w:val="-7"/>
        </w:rPr>
        <w:t>Se deberá registrar en la bitácora del proyecto el uso de IA para tareas relevantes. La Dirección de Tecnología y la Oficina de Seguridad de la Información realizarán auditorías periódicas para verificar el cumplimiento.</w:t>
      </w:r>
    </w:p>
    <w:p w:rsidR="00F4151E" w:rsidP="00896503" w:rsidRDefault="00207A89" w14:paraId="63879848" w14:textId="09341DA2">
      <w:pPr>
        <w:pStyle w:val="Ttulo3"/>
        <w:spacing w:before="181" w:line="259" w:lineRule="auto"/>
        <w:ind w:left="851" w:right="49"/>
        <w:jc w:val="both"/>
        <w:rPr>
          <w:b/>
          <w:bCs/>
          <w:spacing w:val="-7"/>
        </w:rPr>
      </w:pPr>
      <w:bookmarkStart w:name="_Toc237378414" w:id="96"/>
      <w:r>
        <w:rPr>
          <w:b/>
          <w:bCs/>
          <w:spacing w:val="-7"/>
        </w:rPr>
        <w:t>1</w:t>
      </w:r>
      <w:r w:rsidR="00251716">
        <w:rPr>
          <w:b/>
          <w:bCs/>
          <w:spacing w:val="-7"/>
        </w:rPr>
        <w:t>5</w:t>
      </w:r>
      <w:r>
        <w:rPr>
          <w:b/>
          <w:bCs/>
          <w:spacing w:val="-7"/>
        </w:rPr>
        <w:t>.5.6. Responsabilidades</w:t>
      </w:r>
      <w:bookmarkEnd w:id="96"/>
    </w:p>
    <w:p w:rsidR="00D924F0" w:rsidP="00251716" w:rsidRDefault="00D924F0" w14:paraId="29BF2461" w14:textId="333090C2">
      <w:pPr>
        <w:pStyle w:val="Prrafodelista"/>
        <w:spacing w:before="181" w:line="259" w:lineRule="auto"/>
        <w:ind w:left="1276" w:right="49"/>
        <w:jc w:val="both"/>
        <w:rPr>
          <w:rFonts w:ascii="Verdana" w:hAnsi="Verdana"/>
          <w:b/>
          <w:bCs/>
          <w:spacing w:val="-7"/>
        </w:rPr>
      </w:pPr>
      <w:r w:rsidRPr="00D924F0">
        <w:rPr>
          <w:rFonts w:ascii="Verdana" w:hAnsi="Verdana"/>
          <w:b/>
          <w:bCs/>
          <w:spacing w:val="-7"/>
        </w:rPr>
        <w:t>Director de Tecnología</w:t>
      </w:r>
      <w:r w:rsidR="00CD27BE">
        <w:rPr>
          <w:rFonts w:ascii="Verdana" w:hAnsi="Verdana"/>
          <w:b/>
          <w:bCs/>
          <w:spacing w:val="-7"/>
        </w:rPr>
        <w:t xml:space="preserve">: </w:t>
      </w:r>
      <w:r w:rsidRPr="00E072DF" w:rsidR="00CD27BE">
        <w:rPr>
          <w:rFonts w:ascii="Verdana" w:hAnsi="Verdana"/>
          <w:spacing w:val="-7"/>
          <w:lang w:val="es-CO"/>
        </w:rPr>
        <w:t>Autorizar el uso, establecer la política y supervisar su cumplimiento.</w:t>
      </w:r>
    </w:p>
    <w:p w:rsidR="00D924F0" w:rsidP="00251716" w:rsidRDefault="005E45B7" w14:paraId="745FDED8" w14:textId="0A1F9291">
      <w:pPr>
        <w:pStyle w:val="Prrafodelista"/>
        <w:spacing w:before="181" w:line="259" w:lineRule="auto"/>
        <w:ind w:left="1276" w:right="49"/>
        <w:jc w:val="both"/>
        <w:rPr>
          <w:rFonts w:ascii="Verdana" w:hAnsi="Verdana"/>
          <w:b/>
          <w:bCs/>
          <w:spacing w:val="-7"/>
        </w:rPr>
      </w:pPr>
      <w:r w:rsidRPr="005E45B7">
        <w:rPr>
          <w:rFonts w:ascii="Verdana" w:hAnsi="Verdana"/>
          <w:b/>
          <w:bCs/>
          <w:spacing w:val="-7"/>
        </w:rPr>
        <w:t>Líder técnico y de proyecto</w:t>
      </w:r>
      <w:r w:rsidR="009A55E6">
        <w:rPr>
          <w:rFonts w:ascii="Verdana" w:hAnsi="Verdana"/>
          <w:b/>
          <w:bCs/>
          <w:spacing w:val="-7"/>
        </w:rPr>
        <w:t xml:space="preserve">: </w:t>
      </w:r>
      <w:r w:rsidRPr="00E072DF" w:rsidR="009A55E6">
        <w:rPr>
          <w:rFonts w:ascii="Verdana" w:hAnsi="Verdana"/>
          <w:spacing w:val="-7"/>
          <w:lang w:val="es-CO"/>
        </w:rPr>
        <w:t>Garantizar que su equipo conoce y aplica la política, y solicitar las autorizaciones necesarias.</w:t>
      </w:r>
    </w:p>
    <w:p w:rsidR="005E45B7" w:rsidP="00251716" w:rsidRDefault="005E45B7" w14:paraId="707E0067" w14:textId="2471C75E">
      <w:pPr>
        <w:pStyle w:val="Prrafodelista"/>
        <w:spacing w:before="181" w:line="259" w:lineRule="auto"/>
        <w:ind w:left="1276" w:right="49"/>
        <w:jc w:val="both"/>
        <w:rPr>
          <w:rFonts w:ascii="Verdana" w:hAnsi="Verdana"/>
          <w:b/>
          <w:bCs/>
          <w:spacing w:val="-7"/>
        </w:rPr>
      </w:pPr>
      <w:r w:rsidRPr="005E45B7">
        <w:rPr>
          <w:rFonts w:ascii="Verdana" w:hAnsi="Verdana"/>
          <w:b/>
          <w:bCs/>
          <w:spacing w:val="-7"/>
        </w:rPr>
        <w:t>Desarrolladores y analistas</w:t>
      </w:r>
      <w:r w:rsidR="009A55E6">
        <w:rPr>
          <w:rFonts w:ascii="Verdana" w:hAnsi="Verdana"/>
          <w:b/>
          <w:bCs/>
          <w:spacing w:val="-7"/>
        </w:rPr>
        <w:t xml:space="preserve">: </w:t>
      </w:r>
      <w:r w:rsidRPr="00E072DF" w:rsidR="00F603F6">
        <w:rPr>
          <w:rFonts w:ascii="Verdana" w:hAnsi="Verdana"/>
          <w:spacing w:val="-7"/>
          <w:lang w:val="es-CO"/>
        </w:rPr>
        <w:t>Utilizar las herramientas de forma responsable, ceñirse estrictamente a los usos permitidos y ser responsables últimos del código que producen o modifican.</w:t>
      </w:r>
    </w:p>
    <w:p w:rsidRPr="00EF6FCC" w:rsidR="005E45B7" w:rsidP="00251716" w:rsidRDefault="005E45B7" w14:paraId="17251B6E" w14:textId="70595DCA">
      <w:pPr>
        <w:pStyle w:val="Prrafodelista"/>
        <w:spacing w:before="181" w:line="259" w:lineRule="auto"/>
        <w:ind w:left="1276" w:right="49"/>
        <w:jc w:val="both"/>
        <w:rPr>
          <w:rFonts w:ascii="Verdana" w:hAnsi="Verdana"/>
          <w:b/>
          <w:bCs/>
          <w:spacing w:val="-7"/>
        </w:rPr>
      </w:pPr>
      <w:r w:rsidRPr="005E45B7">
        <w:rPr>
          <w:rFonts w:ascii="Verdana" w:hAnsi="Verdana"/>
          <w:b/>
          <w:bCs/>
          <w:spacing w:val="-7"/>
        </w:rPr>
        <w:t>Oficina de Seguridad de la Información</w:t>
      </w:r>
      <w:r w:rsidR="00F603F6">
        <w:rPr>
          <w:rFonts w:ascii="Verdana" w:hAnsi="Verdana"/>
          <w:b/>
          <w:bCs/>
          <w:spacing w:val="-7"/>
        </w:rPr>
        <w:t xml:space="preserve">: </w:t>
      </w:r>
      <w:r w:rsidRPr="00E072DF" w:rsidR="00EF6FCC">
        <w:rPr>
          <w:rFonts w:ascii="Verdana" w:hAnsi="Verdana"/>
          <w:spacing w:val="-7"/>
          <w:lang w:val="es-CO"/>
        </w:rPr>
        <w:t>Brindar capacitación, realizar auditorías y monitorear posibles incidentes de fuga de información.</w:t>
      </w:r>
    </w:p>
    <w:p w:rsidR="00207A89" w:rsidP="00896503" w:rsidRDefault="004869F3" w14:paraId="57A07A96" w14:textId="4C3FB072">
      <w:pPr>
        <w:pStyle w:val="Ttulo3"/>
        <w:spacing w:before="181" w:line="259" w:lineRule="auto"/>
        <w:ind w:left="851" w:right="49"/>
        <w:jc w:val="both"/>
        <w:rPr>
          <w:b/>
          <w:bCs/>
          <w:spacing w:val="-7"/>
        </w:rPr>
      </w:pPr>
      <w:bookmarkStart w:name="_Toc237378415" w:id="97"/>
      <w:r>
        <w:rPr>
          <w:b/>
          <w:bCs/>
          <w:spacing w:val="-7"/>
        </w:rPr>
        <w:t>1</w:t>
      </w:r>
      <w:r w:rsidR="00251716">
        <w:rPr>
          <w:b/>
          <w:bCs/>
          <w:spacing w:val="-7"/>
        </w:rPr>
        <w:t>5</w:t>
      </w:r>
      <w:r>
        <w:rPr>
          <w:b/>
          <w:bCs/>
          <w:spacing w:val="-7"/>
        </w:rPr>
        <w:t>.5.7. Infracciones y Sanciones</w:t>
      </w:r>
      <w:bookmarkEnd w:id="97"/>
    </w:p>
    <w:p w:rsidR="0013435B" w:rsidP="0013435B" w:rsidRDefault="0013435B" w14:paraId="2ACEF012" w14:textId="5EE57F44">
      <w:pPr>
        <w:spacing w:before="181" w:line="259" w:lineRule="auto"/>
        <w:ind w:left="491" w:right="49"/>
        <w:jc w:val="both"/>
        <w:rPr>
          <w:rFonts w:ascii="Verdana" w:hAnsi="Verdana"/>
          <w:spacing w:val="-7"/>
        </w:rPr>
      </w:pPr>
      <w:r w:rsidRPr="0013435B">
        <w:rPr>
          <w:rFonts w:ascii="Verdana" w:hAnsi="Verdana"/>
          <w:spacing w:val="-7"/>
        </w:rPr>
        <w:t>El incumplimiento de esta política se considerará una falta al régimen disciplinario de la entidad y a los deberes de confidencialidad, pudiendo acarrear sanciones que incluyen, pero no se limitan a: amonestación escrita, suspensión, terminación del contrato de trabajo o de prestación de servicios, y las acciones legales correspondientes por violación a la propiedad intelectual y daños a la entidad.</w:t>
      </w:r>
    </w:p>
    <w:p w:rsidRPr="00B94CF2" w:rsidR="00B94CF2" w:rsidP="0013435B" w:rsidRDefault="00B94CF2" w14:paraId="49D52359" w14:textId="17E6235C">
      <w:pPr>
        <w:pStyle w:val="Ttulo2"/>
        <w:spacing w:before="181" w:line="259" w:lineRule="auto"/>
        <w:ind w:left="491" w:right="49"/>
        <w:jc w:val="both"/>
        <w:rPr>
          <w:b/>
          <w:bCs/>
          <w:spacing w:val="-7"/>
        </w:rPr>
      </w:pPr>
      <w:bookmarkStart w:name="_Toc237378416" w:id="98"/>
      <w:r>
        <w:rPr>
          <w:b/>
          <w:bCs/>
          <w:spacing w:val="-7"/>
        </w:rPr>
        <w:t>1</w:t>
      </w:r>
      <w:r w:rsidR="00251716">
        <w:rPr>
          <w:b/>
          <w:bCs/>
          <w:spacing w:val="-7"/>
        </w:rPr>
        <w:t>5</w:t>
      </w:r>
      <w:r>
        <w:rPr>
          <w:b/>
          <w:bCs/>
          <w:spacing w:val="-7"/>
        </w:rPr>
        <w:t xml:space="preserve">.6. </w:t>
      </w:r>
      <w:r w:rsidRPr="00B94CF2">
        <w:rPr>
          <w:b/>
          <w:bCs/>
          <w:spacing w:val="-7"/>
        </w:rPr>
        <w:t>Revisión de Seguridad</w:t>
      </w:r>
      <w:bookmarkEnd w:id="98"/>
    </w:p>
    <w:p w:rsidRPr="00B61D01" w:rsidR="00B94CF2" w:rsidP="00896503" w:rsidRDefault="0092664D" w14:paraId="09F19FB0" w14:textId="033B79C4">
      <w:pPr>
        <w:pStyle w:val="Prrafodelista"/>
        <w:numPr>
          <w:ilvl w:val="0"/>
          <w:numId w:val="34"/>
        </w:numPr>
        <w:spacing w:before="181" w:line="259" w:lineRule="auto"/>
        <w:ind w:right="49"/>
        <w:jc w:val="both"/>
        <w:rPr>
          <w:rFonts w:ascii="Verdana" w:hAnsi="Verdana"/>
          <w:spacing w:val="-7"/>
        </w:rPr>
      </w:pPr>
      <w:r w:rsidRPr="00F13A57">
        <w:rPr>
          <w:rFonts w:ascii="Verdana" w:hAnsi="Verdana"/>
        </w:rPr>
        <w:t xml:space="preserve">En la superintendencia el proceso de seguridad antes del despliegue consiste en realizar una revisión de los aspectos relacionados con la protección de la aplicación y su entorno antes de ponerla en producción. Esto incluye verificar que la autenticación y autorización estén correctamente implementadas, que no existan credenciales expuestas en el código ya que se configuran en archivos </w:t>
      </w:r>
      <w:r w:rsidR="0085225B">
        <w:rPr>
          <w:rFonts w:ascii="Verdana" w:hAnsi="Verdana"/>
        </w:rPr>
        <w:t>paramétricos</w:t>
      </w:r>
      <w:r w:rsidRPr="32810F1B">
        <w:rPr>
          <w:rFonts w:ascii="Verdana" w:hAnsi="Verdana"/>
        </w:rPr>
        <w:t xml:space="preserve"> denominados webconfig, y que se apliquen buenas prácticas como el principio de mínimo privilegio. También se validan las configuraciones de seguridad en la infraestructura, se asegura el cifrado de datos y comunicaciones, se revisan las cabeceras de seguridad, y se ejecutan pruebas para detectar vulnerabilidades conocidas en el código y las dependencias se realiza la revisión de la corrección de los bugs o tareas asignadas previamente en el sprint planing Finalmente, se confirman aspectos operativos como la gestión de logs, backups, monitoreo activo Análisis de vulnerabilidades</w:t>
      </w:r>
    </w:p>
    <w:p w:rsidRPr="00B61D01" w:rsidR="00B61D01" w:rsidP="00B61D01" w:rsidRDefault="00B61D01" w14:paraId="4703ADC8" w14:textId="77777777">
      <w:pPr>
        <w:spacing w:before="181" w:line="259" w:lineRule="auto"/>
        <w:ind w:left="491" w:right="49"/>
        <w:jc w:val="both"/>
        <w:rPr>
          <w:rFonts w:ascii="Verdana" w:hAnsi="Verdana"/>
          <w:spacing w:val="-7"/>
        </w:rPr>
      </w:pPr>
    </w:p>
    <w:p w:rsidRPr="006F04F1" w:rsidR="00422005" w:rsidP="00896503" w:rsidRDefault="00B61D01" w14:paraId="0F2B45BE" w14:textId="0CC4105B">
      <w:pPr>
        <w:pStyle w:val="Prrafodelista"/>
        <w:numPr>
          <w:ilvl w:val="0"/>
          <w:numId w:val="34"/>
        </w:numPr>
        <w:spacing w:before="181" w:line="259" w:lineRule="auto"/>
        <w:ind w:right="49"/>
        <w:jc w:val="both"/>
        <w:rPr>
          <w:rFonts w:ascii="Verdana" w:hAnsi="Verdana"/>
          <w:spacing w:val="-7"/>
          <w:lang w:val="es-CO"/>
        </w:rPr>
      </w:pPr>
      <w:r w:rsidRPr="006F04F1">
        <w:rPr>
          <w:rFonts w:ascii="Verdana" w:hAnsi="Verdana"/>
          <w:spacing w:val="-7"/>
        </w:rPr>
        <w:t>El análisis de código estático es un proceso que consiste en revisar el código fuente de una aplicación sin ejecutarlo, con el objetivo de identificar errores, vulnerabilidades de seguridad, malas prácticas de programación y posibles incumplimientos de estándares de codificación. Esta técnica se realiza dentro de la superintendencia con la herramienta automatizada que realiza el escaneo del código línea por línea para detectar patrones sospechosos o riesgos potenciales, como inyecciones, uso inseguro de variables, o lógica defectuosa. El análisis de código estático es especialmente útil en etapas tempranas del desarrollo, ya que permite corregir problemas antes del despliegue, reduciendo así los costos y el impacto de los errores en producción. Además, fomenta la calidad del software y la seguridad como parte integral del ciclo de desarrollo</w:t>
      </w:r>
      <w:r w:rsidRPr="32810F1B" w:rsidR="42EF6FEC">
        <w:rPr>
          <w:rFonts w:ascii="Verdana" w:hAnsi="Verdana"/>
        </w:rPr>
        <w:t>.</w:t>
      </w:r>
    </w:p>
    <w:p w:rsidR="32810F1B" w:rsidP="32810F1B" w:rsidRDefault="32810F1B" w14:paraId="5FB078EA" w14:textId="5C7DF16E">
      <w:pPr>
        <w:spacing w:before="181" w:line="259" w:lineRule="auto"/>
        <w:ind w:right="49"/>
        <w:jc w:val="both"/>
        <w:rPr>
          <w:rFonts w:ascii="Verdana" w:hAnsi="Verdana"/>
          <w:lang w:val="es-CO"/>
        </w:rPr>
      </w:pPr>
    </w:p>
    <w:p w:rsidR="32810F1B" w:rsidP="32810F1B" w:rsidRDefault="32810F1B" w14:paraId="55856DF8" w14:textId="7491F7FA">
      <w:pPr>
        <w:spacing w:before="181" w:line="259" w:lineRule="auto"/>
        <w:ind w:right="49"/>
        <w:jc w:val="both"/>
        <w:rPr>
          <w:rFonts w:ascii="Verdana" w:hAnsi="Verdana"/>
          <w:lang w:val="es-CO"/>
        </w:rPr>
      </w:pPr>
    </w:p>
    <w:p w:rsidR="32810F1B" w:rsidP="32810F1B" w:rsidRDefault="32810F1B" w14:paraId="610A6E43" w14:textId="4952FD0F">
      <w:pPr>
        <w:spacing w:before="181" w:line="259" w:lineRule="auto"/>
        <w:ind w:right="49"/>
        <w:jc w:val="both"/>
        <w:rPr>
          <w:rFonts w:ascii="Verdana" w:hAnsi="Verdana"/>
          <w:lang w:val="es-CO"/>
        </w:rPr>
      </w:pPr>
    </w:p>
    <w:p w:rsidR="32810F1B" w:rsidP="32810F1B" w:rsidRDefault="32810F1B" w14:paraId="42D027C9" w14:textId="63965E35">
      <w:pPr>
        <w:spacing w:before="181" w:line="259" w:lineRule="auto"/>
        <w:ind w:right="49"/>
        <w:jc w:val="both"/>
        <w:rPr>
          <w:rFonts w:ascii="Verdana" w:hAnsi="Verdana"/>
          <w:lang w:val="es-CO"/>
        </w:rPr>
      </w:pPr>
    </w:p>
    <w:p w:rsidR="32810F1B" w:rsidP="32810F1B" w:rsidRDefault="32810F1B" w14:paraId="7B6B22DC" w14:textId="052513B6">
      <w:pPr>
        <w:spacing w:before="181" w:line="259" w:lineRule="auto"/>
        <w:ind w:right="49"/>
        <w:jc w:val="both"/>
        <w:rPr>
          <w:rFonts w:ascii="Verdana" w:hAnsi="Verdana"/>
          <w:lang w:val="es-CO"/>
        </w:rPr>
      </w:pPr>
    </w:p>
    <w:p w:rsidR="32810F1B" w:rsidP="32810F1B" w:rsidRDefault="32810F1B" w14:paraId="7631488E" w14:textId="02712233">
      <w:pPr>
        <w:spacing w:before="181" w:line="259" w:lineRule="auto"/>
        <w:ind w:right="49"/>
        <w:jc w:val="both"/>
        <w:rPr>
          <w:rFonts w:ascii="Verdana" w:hAnsi="Verdana"/>
          <w:lang w:val="es-CO"/>
        </w:rPr>
      </w:pPr>
    </w:p>
    <w:p w:rsidR="185FF075" w:rsidP="185FF075" w:rsidRDefault="185FF075" w14:paraId="42D49372" w14:textId="721E6D1B">
      <w:pPr>
        <w:spacing w:before="181" w:line="259" w:lineRule="auto"/>
        <w:ind w:right="49"/>
        <w:jc w:val="both"/>
        <w:rPr>
          <w:rFonts w:ascii="Verdana" w:hAnsi="Verdana"/>
          <w:lang w:val="es-CO"/>
        </w:rPr>
      </w:pPr>
    </w:p>
    <w:p w:rsidR="185FF075" w:rsidP="185FF075" w:rsidRDefault="185FF075" w14:paraId="605C8E2D" w14:textId="6694185B">
      <w:pPr>
        <w:spacing w:before="181" w:line="259" w:lineRule="auto"/>
        <w:ind w:right="49"/>
        <w:jc w:val="both"/>
        <w:rPr>
          <w:rFonts w:ascii="Verdana" w:hAnsi="Verdana"/>
          <w:lang w:val="es-CO"/>
        </w:rPr>
      </w:pPr>
    </w:p>
    <w:p w:rsidR="185FF075" w:rsidP="185FF075" w:rsidRDefault="185FF075" w14:paraId="616B8429" w14:textId="72857FB3">
      <w:pPr>
        <w:spacing w:before="181" w:line="259" w:lineRule="auto"/>
        <w:ind w:right="49"/>
        <w:jc w:val="both"/>
        <w:rPr>
          <w:rFonts w:ascii="Verdana" w:hAnsi="Verdana"/>
          <w:lang w:val="es-CO"/>
        </w:rPr>
      </w:pPr>
    </w:p>
    <w:p w:rsidR="185FF075" w:rsidP="185FF075" w:rsidRDefault="185FF075" w14:paraId="44091353" w14:textId="4B665A67">
      <w:pPr>
        <w:spacing w:before="181" w:line="259" w:lineRule="auto"/>
        <w:ind w:right="49"/>
        <w:jc w:val="both"/>
        <w:rPr>
          <w:rFonts w:ascii="Verdana" w:hAnsi="Verdana"/>
          <w:lang w:val="es-CO"/>
        </w:rPr>
      </w:pPr>
    </w:p>
    <w:p w:rsidR="185FF075" w:rsidP="185FF075" w:rsidRDefault="185FF075" w14:paraId="10E34795" w14:textId="6F05EC8B">
      <w:pPr>
        <w:spacing w:before="181" w:line="259" w:lineRule="auto"/>
        <w:ind w:right="49"/>
        <w:jc w:val="both"/>
        <w:rPr>
          <w:rFonts w:ascii="Verdana" w:hAnsi="Verdana"/>
          <w:lang w:val="es-CO"/>
        </w:rPr>
      </w:pPr>
    </w:p>
    <w:p w:rsidR="185FF075" w:rsidP="185FF075" w:rsidRDefault="185FF075" w14:paraId="60AE1C28" w14:textId="7DDBB705">
      <w:pPr>
        <w:spacing w:before="181" w:line="259" w:lineRule="auto"/>
        <w:ind w:right="49"/>
        <w:jc w:val="both"/>
        <w:rPr>
          <w:rFonts w:ascii="Verdana" w:hAnsi="Verdana"/>
          <w:lang w:val="es-CO"/>
        </w:rPr>
      </w:pPr>
    </w:p>
    <w:p w:rsidR="32810F1B" w:rsidP="32810F1B" w:rsidRDefault="32810F1B" w14:paraId="39E13928" w14:textId="32C14D91">
      <w:pPr>
        <w:spacing w:before="181" w:line="259" w:lineRule="auto"/>
        <w:ind w:right="49"/>
        <w:jc w:val="both"/>
        <w:rPr>
          <w:rFonts w:ascii="Verdana" w:hAnsi="Verdana"/>
          <w:lang w:val="es-CO"/>
        </w:rPr>
      </w:pPr>
    </w:p>
    <w:p w:rsidR="42EF6FEC" w:rsidP="32810F1B" w:rsidRDefault="42EF6FEC" w14:paraId="2E3AA8A6" w14:textId="28DA0AB2">
      <w:pPr>
        <w:pStyle w:val="Ttulo1"/>
        <w:numPr>
          <w:ilvl w:val="0"/>
          <w:numId w:val="5"/>
        </w:numPr>
        <w:spacing w:after="0" w:line="240" w:lineRule="auto"/>
        <w:ind w:right="-375"/>
        <w:jc w:val="both"/>
        <w:rPr>
          <w:rFonts w:eastAsia="Verdana" w:cs="Verdana"/>
          <w:b/>
          <w:bCs/>
          <w:sz w:val="22"/>
          <w:szCs w:val="22"/>
          <w:lang w:val="es-CO"/>
        </w:rPr>
      </w:pPr>
      <w:bookmarkStart w:name="_Toc237378417" w:id="99"/>
      <w:r w:rsidRPr="32810F1B">
        <w:rPr>
          <w:rFonts w:eastAsia="Verdana" w:cs="Verdana"/>
          <w:b/>
          <w:bCs/>
          <w:sz w:val="22"/>
          <w:szCs w:val="22"/>
          <w:lang w:val="es-ES"/>
        </w:rPr>
        <w:t>CONTROL DE CAMBIOS</w:t>
      </w:r>
      <w:bookmarkEnd w:id="99"/>
      <w:r w:rsidRPr="32810F1B">
        <w:rPr>
          <w:rFonts w:eastAsia="Verdana" w:cs="Verdana"/>
          <w:b/>
          <w:bCs/>
          <w:sz w:val="22"/>
          <w:szCs w:val="22"/>
          <w:lang w:val="es-ES"/>
        </w:rPr>
        <w:t xml:space="preserve"> </w:t>
      </w:r>
    </w:p>
    <w:p w:rsidR="32810F1B" w:rsidP="32810F1B" w:rsidRDefault="32810F1B" w14:paraId="0B5F2D71" w14:textId="4093F7D1">
      <w:pPr>
        <w:rPr>
          <w:rFonts w:ascii="Calibri" w:hAnsi="Calibri" w:eastAsia="Calibri" w:cs="Calibri"/>
          <w:color w:val="000000" w:themeColor="text1"/>
          <w:lang w:val="es-CO"/>
        </w:rPr>
      </w:pPr>
    </w:p>
    <w:tbl>
      <w:tblPr>
        <w:tblStyle w:val="Tablaconcuadrcula"/>
        <w:tblW w:w="0" w:type="auto"/>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1236"/>
        <w:gridCol w:w="1358"/>
        <w:gridCol w:w="6228"/>
      </w:tblGrid>
      <w:tr w:rsidR="32810F1B" w:rsidTr="475B0BE2" w14:paraId="4E7E7E2C" w14:textId="77777777">
        <w:trPr>
          <w:trHeight w:val="330"/>
        </w:trPr>
        <w:tc>
          <w:tcPr>
            <w:tcW w:w="1260" w:type="dxa"/>
            <w:shd w:val="clear" w:color="auto" w:fill="F2DCDB"/>
            <w:tcMar>
              <w:left w:w="105" w:type="dxa"/>
              <w:right w:w="105" w:type="dxa"/>
            </w:tcMar>
            <w:vAlign w:val="center"/>
          </w:tcPr>
          <w:p w:rsidR="32810F1B" w:rsidP="32810F1B" w:rsidRDefault="32810F1B" w14:paraId="6E7BDB28" w14:textId="02C5D0C7">
            <w:pPr>
              <w:jc w:val="center"/>
              <w:rPr>
                <w:rFonts w:ascii="Verdana" w:hAnsi="Verdana" w:eastAsia="Verdana" w:cs="Verdana"/>
                <w:sz w:val="18"/>
                <w:szCs w:val="18"/>
              </w:rPr>
            </w:pPr>
            <w:r w:rsidRPr="32810F1B">
              <w:rPr>
                <w:rFonts w:ascii="Verdana" w:hAnsi="Verdana" w:eastAsia="Verdana" w:cs="Verdana"/>
                <w:b/>
                <w:bCs/>
                <w:sz w:val="18"/>
                <w:szCs w:val="18"/>
                <w:lang w:val="es-CO"/>
              </w:rPr>
              <w:t>Versión</w:t>
            </w:r>
          </w:p>
        </w:tc>
        <w:tc>
          <w:tcPr>
            <w:tcW w:w="1365" w:type="dxa"/>
            <w:shd w:val="clear" w:color="auto" w:fill="F2DCDB"/>
            <w:tcMar>
              <w:left w:w="105" w:type="dxa"/>
              <w:right w:w="105" w:type="dxa"/>
            </w:tcMar>
            <w:vAlign w:val="center"/>
          </w:tcPr>
          <w:p w:rsidR="32810F1B" w:rsidP="32810F1B" w:rsidRDefault="32810F1B" w14:paraId="00329C8D" w14:textId="03EC8B23">
            <w:pPr>
              <w:jc w:val="center"/>
              <w:rPr>
                <w:rFonts w:ascii="Verdana" w:hAnsi="Verdana" w:eastAsia="Verdana" w:cs="Verdana"/>
                <w:sz w:val="18"/>
                <w:szCs w:val="18"/>
              </w:rPr>
            </w:pPr>
            <w:r w:rsidRPr="32810F1B">
              <w:rPr>
                <w:rFonts w:ascii="Verdana" w:hAnsi="Verdana" w:eastAsia="Verdana" w:cs="Verdana"/>
                <w:b/>
                <w:bCs/>
                <w:sz w:val="18"/>
                <w:szCs w:val="18"/>
                <w:lang w:val="es-CO"/>
              </w:rPr>
              <w:t>Fecha</w:t>
            </w:r>
          </w:p>
        </w:tc>
        <w:tc>
          <w:tcPr>
            <w:tcW w:w="6690" w:type="dxa"/>
            <w:shd w:val="clear" w:color="auto" w:fill="F2DCDB"/>
            <w:tcMar>
              <w:left w:w="105" w:type="dxa"/>
              <w:right w:w="105" w:type="dxa"/>
            </w:tcMar>
            <w:vAlign w:val="center"/>
          </w:tcPr>
          <w:p w:rsidR="32810F1B" w:rsidP="32810F1B" w:rsidRDefault="32810F1B" w14:paraId="170AEDFE" w14:textId="2AE78728">
            <w:pPr>
              <w:jc w:val="center"/>
              <w:rPr>
                <w:rFonts w:ascii="Verdana" w:hAnsi="Verdana" w:eastAsia="Verdana" w:cs="Verdana"/>
                <w:sz w:val="18"/>
                <w:szCs w:val="18"/>
              </w:rPr>
            </w:pPr>
            <w:r w:rsidRPr="32810F1B">
              <w:rPr>
                <w:rFonts w:ascii="Verdana" w:hAnsi="Verdana" w:eastAsia="Verdana" w:cs="Verdana"/>
                <w:b/>
                <w:bCs/>
                <w:sz w:val="18"/>
                <w:szCs w:val="18"/>
                <w:lang w:val="es-CO"/>
              </w:rPr>
              <w:t xml:space="preserve">Descripción del Cambio </w:t>
            </w:r>
          </w:p>
        </w:tc>
      </w:tr>
      <w:tr w:rsidR="32810F1B" w:rsidTr="475B0BE2" w14:paraId="7690598D" w14:textId="77777777">
        <w:trPr>
          <w:trHeight w:val="360"/>
        </w:trPr>
        <w:tc>
          <w:tcPr>
            <w:tcW w:w="1260" w:type="dxa"/>
            <w:tcMar>
              <w:left w:w="105" w:type="dxa"/>
              <w:right w:w="105" w:type="dxa"/>
            </w:tcMar>
            <w:vAlign w:val="center"/>
          </w:tcPr>
          <w:p w:rsidR="32810F1B" w:rsidP="32810F1B" w:rsidRDefault="32810F1B" w14:paraId="748F4EF6" w14:textId="66FA94AC">
            <w:pPr>
              <w:jc w:val="center"/>
              <w:rPr>
                <w:rFonts w:ascii="Verdana" w:hAnsi="Verdana" w:eastAsia="Verdana" w:cs="Verdana"/>
                <w:sz w:val="18"/>
                <w:szCs w:val="18"/>
              </w:rPr>
            </w:pPr>
            <w:r w:rsidRPr="32810F1B">
              <w:rPr>
                <w:rFonts w:ascii="Verdana" w:hAnsi="Verdana" w:eastAsia="Verdana" w:cs="Verdana"/>
                <w:sz w:val="18"/>
                <w:szCs w:val="18"/>
                <w:lang w:val="es-CO"/>
              </w:rPr>
              <w:t>001</w:t>
            </w:r>
          </w:p>
        </w:tc>
        <w:tc>
          <w:tcPr>
            <w:tcW w:w="1365" w:type="dxa"/>
            <w:tcMar>
              <w:left w:w="105" w:type="dxa"/>
              <w:right w:w="105" w:type="dxa"/>
            </w:tcMar>
            <w:vAlign w:val="center"/>
          </w:tcPr>
          <w:p w:rsidR="26741CD7" w:rsidP="32810F1B" w:rsidRDefault="26741CD7" w14:paraId="64B3B55F" w14:textId="4876490C">
            <w:pPr>
              <w:jc w:val="center"/>
              <w:rPr>
                <w:rFonts w:ascii="Verdana" w:hAnsi="Verdana" w:eastAsia="Verdana" w:cs="Verdana"/>
                <w:sz w:val="18"/>
                <w:szCs w:val="18"/>
                <w:lang w:val="es-CO"/>
              </w:rPr>
            </w:pPr>
            <w:r w:rsidRPr="32810F1B">
              <w:rPr>
                <w:rFonts w:ascii="Verdana" w:hAnsi="Verdana" w:eastAsia="Verdana" w:cs="Verdana"/>
                <w:sz w:val="18"/>
                <w:szCs w:val="18"/>
                <w:lang w:val="es-CO"/>
              </w:rPr>
              <w:t>11/6/2025</w:t>
            </w:r>
          </w:p>
        </w:tc>
        <w:tc>
          <w:tcPr>
            <w:tcW w:w="6690" w:type="dxa"/>
            <w:tcMar>
              <w:left w:w="105" w:type="dxa"/>
              <w:right w:w="105" w:type="dxa"/>
            </w:tcMar>
            <w:vAlign w:val="center"/>
          </w:tcPr>
          <w:p w:rsidR="32810F1B" w:rsidP="32810F1B" w:rsidRDefault="32810F1B" w14:paraId="5EC99A76" w14:textId="06306C6A">
            <w:pPr>
              <w:jc w:val="both"/>
              <w:rPr>
                <w:rFonts w:ascii="Verdana" w:hAnsi="Verdana" w:eastAsia="Verdana" w:cs="Verdana"/>
                <w:sz w:val="18"/>
                <w:szCs w:val="18"/>
              </w:rPr>
            </w:pPr>
            <w:r w:rsidRPr="32810F1B">
              <w:rPr>
                <w:rFonts w:ascii="Verdana" w:hAnsi="Verdana" w:eastAsia="Verdana" w:cs="Verdana"/>
                <w:sz w:val="18"/>
                <w:szCs w:val="18"/>
                <w:lang w:val="es-CO"/>
              </w:rPr>
              <w:t>Creación del documento</w:t>
            </w:r>
          </w:p>
        </w:tc>
      </w:tr>
      <w:tr w:rsidR="32810F1B" w:rsidTr="475B0BE2" w14:paraId="7DD4A762" w14:textId="77777777">
        <w:trPr>
          <w:trHeight w:val="360"/>
        </w:trPr>
        <w:tc>
          <w:tcPr>
            <w:tcW w:w="1260" w:type="dxa"/>
            <w:tcMar>
              <w:left w:w="105" w:type="dxa"/>
              <w:right w:w="105" w:type="dxa"/>
            </w:tcMar>
            <w:vAlign w:val="center"/>
          </w:tcPr>
          <w:p w:rsidR="32810F1B" w:rsidP="32810F1B" w:rsidRDefault="32810F1B" w14:paraId="1737AC32" w14:textId="446B056E">
            <w:pPr>
              <w:jc w:val="center"/>
              <w:rPr>
                <w:rFonts w:ascii="Verdana" w:hAnsi="Verdana" w:eastAsia="Verdana" w:cs="Verdana"/>
                <w:sz w:val="18"/>
                <w:szCs w:val="18"/>
              </w:rPr>
            </w:pPr>
            <w:r w:rsidRPr="32810F1B">
              <w:rPr>
                <w:rFonts w:ascii="Verdana" w:hAnsi="Verdana" w:eastAsia="Verdana" w:cs="Verdana"/>
                <w:sz w:val="18"/>
                <w:szCs w:val="18"/>
                <w:lang w:val="es-CO"/>
              </w:rPr>
              <w:t>002</w:t>
            </w:r>
          </w:p>
        </w:tc>
        <w:tc>
          <w:tcPr>
            <w:tcW w:w="1365" w:type="dxa"/>
            <w:tcMar>
              <w:left w:w="105" w:type="dxa"/>
              <w:right w:w="105" w:type="dxa"/>
            </w:tcMar>
            <w:vAlign w:val="center"/>
          </w:tcPr>
          <w:p w:rsidR="32810F1B" w:rsidP="32810F1B" w:rsidRDefault="32810F1B" w14:paraId="2D873E50" w14:textId="71A8131F">
            <w:pPr>
              <w:jc w:val="center"/>
              <w:rPr>
                <w:rFonts w:ascii="Verdana" w:hAnsi="Verdana" w:eastAsia="Verdana" w:cs="Verdana"/>
                <w:sz w:val="18"/>
                <w:szCs w:val="18"/>
                <w:lang w:val="es-CO"/>
              </w:rPr>
            </w:pPr>
            <w:r w:rsidRPr="475B0BE2" w:rsidR="32810F1B">
              <w:rPr>
                <w:rFonts w:ascii="Verdana" w:hAnsi="Verdana" w:eastAsia="Verdana" w:cs="Verdana"/>
                <w:sz w:val="18"/>
                <w:szCs w:val="18"/>
                <w:lang w:val="es-CO"/>
              </w:rPr>
              <w:t>1</w:t>
            </w:r>
            <w:r w:rsidRPr="475B0BE2" w:rsidR="7F20E18A">
              <w:rPr>
                <w:rFonts w:ascii="Verdana" w:hAnsi="Verdana" w:eastAsia="Verdana" w:cs="Verdana"/>
                <w:sz w:val="18"/>
                <w:szCs w:val="18"/>
                <w:lang w:val="es-CO"/>
              </w:rPr>
              <w:t>1</w:t>
            </w:r>
            <w:r w:rsidRPr="475B0BE2" w:rsidR="7A2A107C">
              <w:rPr>
                <w:rFonts w:ascii="Verdana" w:hAnsi="Verdana" w:eastAsia="Verdana" w:cs="Verdana"/>
                <w:sz w:val="18"/>
                <w:szCs w:val="18"/>
                <w:lang w:val="es-CO"/>
              </w:rPr>
              <w:t>/</w:t>
            </w:r>
            <w:r w:rsidRPr="475B0BE2" w:rsidR="32810F1B">
              <w:rPr>
                <w:rFonts w:ascii="Verdana" w:hAnsi="Verdana" w:eastAsia="Verdana" w:cs="Verdana"/>
                <w:sz w:val="18"/>
                <w:szCs w:val="18"/>
                <w:lang w:val="es-CO"/>
              </w:rPr>
              <w:t>0</w:t>
            </w:r>
            <w:r w:rsidRPr="475B0BE2" w:rsidR="2878F505">
              <w:rPr>
                <w:rFonts w:ascii="Verdana" w:hAnsi="Verdana" w:eastAsia="Verdana" w:cs="Verdana"/>
                <w:sz w:val="18"/>
                <w:szCs w:val="18"/>
                <w:lang w:val="es-CO"/>
              </w:rPr>
              <w:t>9</w:t>
            </w:r>
            <w:r w:rsidRPr="475B0BE2" w:rsidR="1A1ABB18">
              <w:rPr>
                <w:rFonts w:ascii="Verdana" w:hAnsi="Verdana" w:eastAsia="Verdana" w:cs="Verdana"/>
                <w:sz w:val="18"/>
                <w:szCs w:val="18"/>
                <w:lang w:val="es-CO"/>
              </w:rPr>
              <w:t>/2</w:t>
            </w:r>
            <w:r w:rsidRPr="475B0BE2" w:rsidR="32810F1B">
              <w:rPr>
                <w:rFonts w:ascii="Verdana" w:hAnsi="Verdana" w:eastAsia="Verdana" w:cs="Verdana"/>
                <w:sz w:val="18"/>
                <w:szCs w:val="18"/>
                <w:lang w:val="es-CO"/>
              </w:rPr>
              <w:t>02</w:t>
            </w:r>
            <w:r w:rsidRPr="475B0BE2" w:rsidR="2C572D2C">
              <w:rPr>
                <w:rFonts w:ascii="Verdana" w:hAnsi="Verdana" w:eastAsia="Verdana" w:cs="Verdana"/>
                <w:sz w:val="18"/>
                <w:szCs w:val="18"/>
                <w:lang w:val="es-CO"/>
              </w:rPr>
              <w:t>6</w:t>
            </w:r>
          </w:p>
        </w:tc>
        <w:tc>
          <w:tcPr>
            <w:tcW w:w="6690" w:type="dxa"/>
            <w:tcMar>
              <w:left w:w="105" w:type="dxa"/>
              <w:right w:w="105" w:type="dxa"/>
            </w:tcMar>
            <w:vAlign w:val="center"/>
          </w:tcPr>
          <w:p w:rsidR="0835FB91" w:rsidP="32810F1B" w:rsidRDefault="0835FB91" w14:paraId="3EED8AFF" w14:textId="5100AA0E">
            <w:pPr>
              <w:jc w:val="both"/>
              <w:rPr>
                <w:rFonts w:ascii="Verdana" w:hAnsi="Verdana" w:eastAsia="Verdana" w:cs="Verdana"/>
                <w:sz w:val="18"/>
                <w:szCs w:val="18"/>
                <w:lang w:val="es-CO"/>
              </w:rPr>
            </w:pPr>
            <w:r w:rsidRPr="32810F1B">
              <w:rPr>
                <w:rFonts w:eastAsiaTheme="minorEastAsia"/>
                <w:sz w:val="18"/>
                <w:szCs w:val="18"/>
                <w:lang w:val="es-CO"/>
              </w:rPr>
              <w:t>Se actualizan y agregan lineamientos que se tendrán en cuenta a la hora de desarrollar software en la Entidad.</w:t>
            </w:r>
          </w:p>
        </w:tc>
      </w:tr>
    </w:tbl>
    <w:p w:rsidR="32810F1B" w:rsidP="32810F1B" w:rsidRDefault="32810F1B" w14:paraId="11412E6B" w14:textId="759826CB">
      <w:pPr>
        <w:rPr>
          <w:rFonts w:ascii="Verdana" w:hAnsi="Verdana" w:eastAsia="Verdana" w:cs="Verdana"/>
          <w:color w:val="000000" w:themeColor="text1"/>
          <w:lang w:val="es-CO"/>
        </w:rPr>
      </w:pPr>
    </w:p>
    <w:tbl>
      <w:tblPr>
        <w:tblW w:w="0" w:type="auto"/>
        <w:tblBorders>
          <w:top w:val="single" w:color="auto" w:sz="6" w:space="0"/>
          <w:left w:val="single" w:color="auto" w:sz="6" w:space="0"/>
          <w:bottom w:val="single" w:color="auto" w:sz="6" w:space="0"/>
          <w:right w:val="single" w:color="auto" w:sz="6" w:space="0"/>
        </w:tblBorders>
        <w:tblLook w:val="0000" w:firstRow="0" w:lastRow="0" w:firstColumn="0" w:lastColumn="0" w:noHBand="0" w:noVBand="0"/>
      </w:tblPr>
      <w:tblGrid>
        <w:gridCol w:w="2839"/>
        <w:gridCol w:w="2965"/>
        <w:gridCol w:w="3018"/>
      </w:tblGrid>
      <w:tr w:rsidR="32810F1B" w:rsidTr="185FF075" w14:paraId="26DFDB9E" w14:textId="77777777">
        <w:trPr>
          <w:trHeight w:val="270"/>
        </w:trPr>
        <w:tc>
          <w:tcPr>
            <w:tcW w:w="3105" w:type="dxa"/>
            <w:tcBorders>
              <w:top w:val="single" w:color="auto" w:sz="6" w:space="0"/>
              <w:left w:val="single" w:color="auto" w:sz="6" w:space="0"/>
              <w:bottom w:val="single" w:color="auto" w:sz="6" w:space="0"/>
              <w:right w:val="single" w:color="auto" w:sz="6" w:space="0"/>
            </w:tcBorders>
            <w:shd w:val="clear" w:color="auto" w:fill="F2DCDB"/>
            <w:tcMar>
              <w:left w:w="60" w:type="dxa"/>
              <w:right w:w="60" w:type="dxa"/>
            </w:tcMar>
            <w:vAlign w:val="center"/>
          </w:tcPr>
          <w:p w:rsidR="32810F1B" w:rsidP="32810F1B" w:rsidRDefault="32810F1B" w14:paraId="4781F069" w14:textId="11F34CF8">
            <w:pPr>
              <w:jc w:val="center"/>
              <w:rPr>
                <w:rFonts w:ascii="Verdana" w:hAnsi="Verdana" w:eastAsia="Verdana" w:cs="Verdana"/>
                <w:sz w:val="18"/>
                <w:szCs w:val="18"/>
              </w:rPr>
            </w:pPr>
            <w:r w:rsidRPr="32810F1B">
              <w:rPr>
                <w:rFonts w:ascii="Verdana" w:hAnsi="Verdana" w:eastAsia="Verdana" w:cs="Verdana"/>
                <w:b/>
                <w:bCs/>
                <w:sz w:val="18"/>
                <w:szCs w:val="18"/>
                <w:lang w:val="es-CO"/>
              </w:rPr>
              <w:t>Elaboró</w:t>
            </w:r>
          </w:p>
        </w:tc>
        <w:tc>
          <w:tcPr>
            <w:tcW w:w="3255" w:type="dxa"/>
            <w:tcBorders>
              <w:top w:val="single" w:color="auto" w:sz="6" w:space="0"/>
              <w:left w:val="single" w:color="auto" w:sz="6" w:space="0"/>
              <w:bottom w:val="single" w:color="auto" w:sz="6" w:space="0"/>
              <w:right w:val="single" w:color="auto" w:sz="6" w:space="0"/>
            </w:tcBorders>
            <w:shd w:val="clear" w:color="auto" w:fill="F2DCDB"/>
            <w:tcMar>
              <w:left w:w="60" w:type="dxa"/>
              <w:right w:w="60" w:type="dxa"/>
            </w:tcMar>
            <w:vAlign w:val="center"/>
          </w:tcPr>
          <w:p w:rsidR="32810F1B" w:rsidP="32810F1B" w:rsidRDefault="32810F1B" w14:paraId="1F5C2FA0" w14:textId="1B9F24C0">
            <w:pPr>
              <w:jc w:val="center"/>
              <w:rPr>
                <w:rFonts w:ascii="Verdana" w:hAnsi="Verdana" w:eastAsia="Verdana" w:cs="Verdana"/>
                <w:sz w:val="18"/>
                <w:szCs w:val="18"/>
              </w:rPr>
            </w:pPr>
            <w:r w:rsidRPr="32810F1B">
              <w:rPr>
                <w:rFonts w:ascii="Verdana" w:hAnsi="Verdana" w:eastAsia="Verdana" w:cs="Verdana"/>
                <w:b/>
                <w:bCs/>
                <w:sz w:val="18"/>
                <w:szCs w:val="18"/>
                <w:lang w:val="es-CO"/>
              </w:rPr>
              <w:t>Revisó</w:t>
            </w:r>
          </w:p>
        </w:tc>
        <w:tc>
          <w:tcPr>
            <w:tcW w:w="3255" w:type="dxa"/>
            <w:tcBorders>
              <w:top w:val="single" w:color="auto" w:sz="6" w:space="0"/>
              <w:left w:val="single" w:color="auto" w:sz="6" w:space="0"/>
              <w:bottom w:val="single" w:color="auto" w:sz="6" w:space="0"/>
              <w:right w:val="single" w:color="auto" w:sz="6" w:space="0"/>
            </w:tcBorders>
            <w:shd w:val="clear" w:color="auto" w:fill="F2DCDB"/>
            <w:tcMar>
              <w:left w:w="60" w:type="dxa"/>
              <w:right w:w="60" w:type="dxa"/>
            </w:tcMar>
            <w:vAlign w:val="center"/>
          </w:tcPr>
          <w:p w:rsidR="32810F1B" w:rsidP="32810F1B" w:rsidRDefault="32810F1B" w14:paraId="33784D17" w14:textId="3B7CB4D0">
            <w:pPr>
              <w:jc w:val="center"/>
              <w:rPr>
                <w:rFonts w:ascii="Verdana" w:hAnsi="Verdana" w:eastAsia="Verdana" w:cs="Verdana"/>
                <w:sz w:val="18"/>
                <w:szCs w:val="18"/>
              </w:rPr>
            </w:pPr>
            <w:r w:rsidRPr="32810F1B">
              <w:rPr>
                <w:rFonts w:ascii="Verdana" w:hAnsi="Verdana" w:eastAsia="Verdana" w:cs="Verdana"/>
                <w:b/>
                <w:bCs/>
                <w:sz w:val="18"/>
                <w:szCs w:val="18"/>
                <w:lang w:val="es-CO"/>
              </w:rPr>
              <w:t>Aprobó</w:t>
            </w:r>
          </w:p>
        </w:tc>
      </w:tr>
      <w:tr w:rsidR="32810F1B" w:rsidTr="185FF075" w14:paraId="573A6E7A" w14:textId="77777777">
        <w:trPr>
          <w:trHeight w:val="270"/>
        </w:trPr>
        <w:tc>
          <w:tcPr>
            <w:tcW w:w="3105" w:type="dxa"/>
            <w:tcBorders>
              <w:top w:val="single" w:color="auto" w:sz="6" w:space="0"/>
              <w:left w:val="single" w:color="auto" w:sz="6" w:space="0"/>
              <w:bottom w:val="single" w:color="auto" w:sz="6" w:space="0"/>
              <w:right w:val="single" w:color="auto" w:sz="6" w:space="0"/>
            </w:tcBorders>
            <w:tcMar>
              <w:left w:w="60" w:type="dxa"/>
              <w:right w:w="60" w:type="dxa"/>
            </w:tcMar>
          </w:tcPr>
          <w:p w:rsidR="32810F1B" w:rsidP="32810F1B" w:rsidRDefault="32810F1B" w14:paraId="7070C7FC" w14:textId="761DB999">
            <w:pPr>
              <w:tabs>
                <w:tab w:val="left" w:pos="1620"/>
              </w:tabs>
              <w:spacing w:after="0" w:line="240" w:lineRule="auto"/>
              <w:ind w:right="142"/>
              <w:rPr>
                <w:rFonts w:ascii="Verdana" w:hAnsi="Verdana" w:eastAsia="Verdana" w:cs="Verdana"/>
                <w:sz w:val="18"/>
                <w:szCs w:val="18"/>
              </w:rPr>
            </w:pPr>
            <w:r w:rsidRPr="32810F1B">
              <w:rPr>
                <w:rFonts w:ascii="Verdana" w:hAnsi="Verdana" w:eastAsia="Verdana" w:cs="Verdana"/>
                <w:sz w:val="18"/>
                <w:szCs w:val="18"/>
                <w:lang w:val="es-CO"/>
              </w:rPr>
              <w:t xml:space="preserve">Nombre: Marisol </w:t>
            </w:r>
            <w:r w:rsidRPr="32810F1B" w:rsidR="6A5AC594">
              <w:rPr>
                <w:rFonts w:ascii="Verdana" w:hAnsi="Verdana" w:eastAsia="Verdana" w:cs="Verdana"/>
                <w:sz w:val="18"/>
                <w:szCs w:val="18"/>
                <w:lang w:val="es-CO"/>
              </w:rPr>
              <w:t>Castiblanco</w:t>
            </w:r>
          </w:p>
          <w:p w:rsidR="32810F1B" w:rsidP="32810F1B" w:rsidRDefault="32810F1B" w14:paraId="045D61D6" w14:textId="4CF03DCA">
            <w:pPr>
              <w:tabs>
                <w:tab w:val="left" w:pos="1620"/>
              </w:tabs>
              <w:spacing w:after="0" w:line="240" w:lineRule="auto"/>
              <w:ind w:right="142"/>
              <w:rPr>
                <w:rFonts w:ascii="Verdana" w:hAnsi="Verdana" w:eastAsia="Verdana" w:cs="Verdana"/>
                <w:sz w:val="18"/>
                <w:szCs w:val="18"/>
              </w:rPr>
            </w:pPr>
            <w:r w:rsidRPr="32810F1B">
              <w:rPr>
                <w:rFonts w:ascii="Verdana" w:hAnsi="Verdana" w:eastAsia="Verdana" w:cs="Verdana"/>
                <w:sz w:val="18"/>
                <w:szCs w:val="18"/>
                <w:lang w:val="es-CO"/>
              </w:rPr>
              <w:t>Cargo: Profesional Grupo de Sistemas y Arquitectura – Profesional Grupo de Innovación, Desarrollo y Arquitectura de Aplicaciones</w:t>
            </w:r>
          </w:p>
          <w:p w:rsidR="32810F1B" w:rsidP="185FF075" w:rsidRDefault="32810F1B" w14:paraId="7A91414D" w14:textId="7A47AACC">
            <w:pPr>
              <w:pStyle w:val="Normal"/>
              <w:tabs>
                <w:tab w:val="left" w:pos="1620"/>
              </w:tabs>
              <w:spacing w:after="0" w:line="240" w:lineRule="auto"/>
              <w:ind w:right="142"/>
              <w:rPr>
                <w:rFonts w:ascii="Verdana" w:hAnsi="Verdana" w:eastAsia="Verdana" w:cs="Verdana"/>
                <w:noProof w:val="0"/>
                <w:sz w:val="18"/>
                <w:szCs w:val="18"/>
                <w:lang w:val="es-CO"/>
              </w:rPr>
            </w:pPr>
            <w:r w:rsidRPr="185FF075" w:rsidR="32810F1B">
              <w:rPr>
                <w:rFonts w:ascii="Verdana" w:hAnsi="Verdana" w:eastAsia="Verdana" w:cs="Verdana"/>
                <w:sz w:val="18"/>
                <w:szCs w:val="18"/>
                <w:lang w:val="es-CO"/>
              </w:rPr>
              <w:t xml:space="preserve">Fecha:  </w:t>
            </w:r>
            <w:r w:rsidRPr="185FF075" w:rsidR="410106B5">
              <w:rPr>
                <w:rFonts w:ascii="Verdana" w:hAnsi="Verdana" w:eastAsia="Verdana" w:cs="Verdana"/>
                <w:b w:val="0"/>
                <w:bCs w:val="0"/>
                <w:i w:val="0"/>
                <w:iCs w:val="0"/>
                <w:caps w:val="0"/>
                <w:smallCaps w:val="0"/>
                <w:strike w:val="0"/>
                <w:dstrike w:val="0"/>
                <w:noProof w:val="0"/>
                <w:color w:val="000000" w:themeColor="text1" w:themeTint="FF" w:themeShade="FF"/>
                <w:sz w:val="18"/>
                <w:szCs w:val="18"/>
                <w:u w:val="none"/>
                <w:lang w:val="es-CO"/>
              </w:rPr>
              <w:t>31 de agosto de 2026</w:t>
            </w:r>
          </w:p>
        </w:tc>
        <w:tc>
          <w:tcPr>
            <w:tcW w:w="3255" w:type="dxa"/>
            <w:tcBorders>
              <w:top w:val="single" w:color="auto" w:sz="6" w:space="0"/>
              <w:left w:val="single" w:color="auto" w:sz="6" w:space="0"/>
              <w:bottom w:val="single" w:color="auto" w:sz="6" w:space="0"/>
              <w:right w:val="single" w:color="auto" w:sz="6" w:space="0"/>
            </w:tcBorders>
            <w:tcMar>
              <w:left w:w="60" w:type="dxa"/>
              <w:right w:w="60" w:type="dxa"/>
            </w:tcMar>
          </w:tcPr>
          <w:p w:rsidR="32810F1B" w:rsidP="32810F1B" w:rsidRDefault="32810F1B" w14:paraId="73590221" w14:textId="487BCDC0">
            <w:pPr>
              <w:tabs>
                <w:tab w:val="left" w:pos="1620"/>
              </w:tabs>
              <w:spacing w:after="0" w:line="240" w:lineRule="auto"/>
              <w:ind w:right="142"/>
              <w:rPr>
                <w:rFonts w:ascii="Verdana" w:hAnsi="Verdana" w:eastAsia="Verdana" w:cs="Verdana"/>
                <w:sz w:val="18"/>
                <w:szCs w:val="18"/>
                <w:lang w:val="es-CO"/>
              </w:rPr>
            </w:pPr>
            <w:r w:rsidRPr="32810F1B">
              <w:rPr>
                <w:rFonts w:ascii="Verdana" w:hAnsi="Verdana" w:eastAsia="Verdana" w:cs="Verdana"/>
                <w:sz w:val="18"/>
                <w:szCs w:val="18"/>
                <w:lang w:val="es-CO"/>
              </w:rPr>
              <w:t xml:space="preserve">Nombre: Marisol </w:t>
            </w:r>
            <w:r w:rsidRPr="32810F1B" w:rsidR="510BD42F">
              <w:rPr>
                <w:rFonts w:ascii="Verdana" w:hAnsi="Verdana" w:eastAsia="Verdana" w:cs="Verdana"/>
                <w:sz w:val="18"/>
                <w:szCs w:val="18"/>
                <w:lang w:val="es-CO"/>
              </w:rPr>
              <w:t>Castiblanco</w:t>
            </w:r>
          </w:p>
          <w:p w:rsidR="32810F1B" w:rsidP="32810F1B" w:rsidRDefault="32810F1B" w14:paraId="41266272" w14:textId="2E1C5122">
            <w:pPr>
              <w:tabs>
                <w:tab w:val="left" w:pos="1620"/>
              </w:tabs>
              <w:spacing w:after="0" w:line="240" w:lineRule="auto"/>
              <w:ind w:right="142"/>
              <w:rPr>
                <w:rFonts w:ascii="Verdana" w:hAnsi="Verdana" w:eastAsia="Verdana" w:cs="Verdana"/>
                <w:sz w:val="18"/>
                <w:szCs w:val="18"/>
              </w:rPr>
            </w:pPr>
            <w:r w:rsidRPr="32810F1B">
              <w:rPr>
                <w:rFonts w:ascii="Verdana" w:hAnsi="Verdana" w:eastAsia="Verdana" w:cs="Verdana"/>
                <w:sz w:val="18"/>
                <w:szCs w:val="18"/>
                <w:lang w:val="es-CO"/>
              </w:rPr>
              <w:t>Cargo: Coordinador Grupo de Sistemas y Arquitectura – Coordinador Grupo de Innovación, Desarrollo y Arquitectura de Aplicaciones</w:t>
            </w:r>
          </w:p>
          <w:p w:rsidR="32810F1B" w:rsidP="475B0BE2" w:rsidRDefault="32810F1B" w14:paraId="39878197" w14:textId="041D772E">
            <w:pPr>
              <w:pStyle w:val="Normal"/>
              <w:tabs>
                <w:tab w:val="left" w:pos="1620"/>
              </w:tabs>
              <w:spacing w:after="0" w:line="240" w:lineRule="auto"/>
              <w:ind w:right="142"/>
              <w:rPr>
                <w:rFonts w:ascii="Verdana" w:hAnsi="Verdana" w:eastAsia="Verdana" w:cs="Verdana"/>
                <w:noProof w:val="0"/>
                <w:sz w:val="18"/>
                <w:szCs w:val="18"/>
                <w:lang w:val="es-CO"/>
              </w:rPr>
            </w:pPr>
            <w:r w:rsidRPr="185FF075" w:rsidR="32810F1B">
              <w:rPr>
                <w:rFonts w:ascii="Verdana" w:hAnsi="Verdana" w:eastAsia="Verdana" w:cs="Verdana"/>
                <w:sz w:val="18"/>
                <w:szCs w:val="18"/>
                <w:lang w:val="es-CO"/>
              </w:rPr>
              <w:t xml:space="preserve">Fecha: </w:t>
            </w:r>
            <w:r w:rsidRPr="185FF075" w:rsidR="6647FE51">
              <w:rPr>
                <w:rFonts w:ascii="Verdana" w:hAnsi="Verdana" w:eastAsia="Verdana" w:cs="Verdana"/>
                <w:b w:val="0"/>
                <w:bCs w:val="0"/>
                <w:i w:val="0"/>
                <w:iCs w:val="0"/>
                <w:caps w:val="0"/>
                <w:smallCaps w:val="0"/>
                <w:strike w:val="0"/>
                <w:dstrike w:val="0"/>
                <w:noProof w:val="0"/>
                <w:color w:val="000000" w:themeColor="text1" w:themeTint="FF" w:themeShade="FF"/>
                <w:sz w:val="18"/>
                <w:szCs w:val="18"/>
                <w:u w:val="none"/>
                <w:lang w:val="es-CO"/>
              </w:rPr>
              <w:t>31 de agosto de 2026</w:t>
            </w:r>
          </w:p>
        </w:tc>
        <w:tc>
          <w:tcPr>
            <w:tcW w:w="3255" w:type="dxa"/>
            <w:tcBorders>
              <w:top w:val="single" w:color="auto" w:sz="6" w:space="0"/>
              <w:left w:val="single" w:color="auto" w:sz="6" w:space="0"/>
              <w:bottom w:val="single" w:color="auto" w:sz="6" w:space="0"/>
              <w:right w:val="single" w:color="auto" w:sz="6" w:space="0"/>
            </w:tcBorders>
            <w:tcMar>
              <w:left w:w="60" w:type="dxa"/>
              <w:right w:w="60" w:type="dxa"/>
            </w:tcMar>
          </w:tcPr>
          <w:p w:rsidR="32810F1B" w:rsidP="32810F1B" w:rsidRDefault="32810F1B" w14:paraId="5D7B0420" w14:textId="2DB0583D">
            <w:pPr>
              <w:tabs>
                <w:tab w:val="left" w:pos="1620"/>
              </w:tabs>
              <w:spacing w:after="0" w:line="240" w:lineRule="auto"/>
              <w:ind w:right="142"/>
              <w:rPr>
                <w:rFonts w:ascii="Verdana" w:hAnsi="Verdana" w:eastAsia="Verdana" w:cs="Verdana"/>
                <w:sz w:val="18"/>
                <w:szCs w:val="18"/>
              </w:rPr>
            </w:pPr>
            <w:r w:rsidRPr="32810F1B">
              <w:rPr>
                <w:rFonts w:ascii="Verdana" w:hAnsi="Verdana" w:eastAsia="Verdana" w:cs="Verdana"/>
                <w:sz w:val="18"/>
                <w:szCs w:val="18"/>
                <w:lang w:val="es-CO"/>
              </w:rPr>
              <w:t>Nombre: Ricardo Fernelix Ríos</w:t>
            </w:r>
          </w:p>
          <w:p w:rsidR="32810F1B" w:rsidP="32810F1B" w:rsidRDefault="32810F1B" w14:paraId="58E9FB22" w14:textId="6BB598F3">
            <w:pPr>
              <w:tabs>
                <w:tab w:val="left" w:pos="1620"/>
              </w:tabs>
              <w:spacing w:after="0" w:line="240" w:lineRule="auto"/>
              <w:ind w:right="142"/>
              <w:rPr>
                <w:rFonts w:ascii="Verdana" w:hAnsi="Verdana" w:eastAsia="Verdana" w:cs="Verdana"/>
                <w:sz w:val="18"/>
                <w:szCs w:val="18"/>
              </w:rPr>
            </w:pPr>
            <w:r w:rsidRPr="32810F1B">
              <w:rPr>
                <w:rFonts w:ascii="Verdana" w:hAnsi="Verdana" w:eastAsia="Verdana" w:cs="Verdana"/>
                <w:sz w:val="18"/>
                <w:szCs w:val="18"/>
                <w:lang w:val="es-CO"/>
              </w:rPr>
              <w:t xml:space="preserve">Cargo: director de Tecnologías de la Información y las Comunicaciones </w:t>
            </w:r>
          </w:p>
          <w:p w:rsidR="32810F1B" w:rsidP="475B0BE2" w:rsidRDefault="32810F1B" w14:paraId="5BBFDA6D" w14:textId="7ECFFCC0">
            <w:pPr>
              <w:pStyle w:val="Normal"/>
              <w:suppressLineNumbers w:val="0"/>
              <w:tabs>
                <w:tab w:val="left" w:leader="none" w:pos="1620"/>
              </w:tabs>
              <w:bidi w:val="0"/>
              <w:spacing w:before="0" w:beforeAutospacing="off" w:after="0" w:afterAutospacing="off" w:line="240" w:lineRule="auto"/>
              <w:ind w:left="0" w:right="142"/>
              <w:jc w:val="left"/>
              <w:rPr>
                <w:rFonts w:ascii="Verdana" w:hAnsi="Verdana" w:eastAsia="Verdana" w:cs="Verdana"/>
                <w:sz w:val="18"/>
                <w:szCs w:val="18"/>
                <w:lang w:val="es-CO"/>
              </w:rPr>
            </w:pPr>
            <w:r w:rsidRPr="475B0BE2" w:rsidR="32810F1B">
              <w:rPr>
                <w:rFonts w:ascii="Verdana" w:hAnsi="Verdana" w:eastAsia="Verdana" w:cs="Verdana"/>
                <w:sz w:val="18"/>
                <w:szCs w:val="18"/>
                <w:lang w:val="es-CO"/>
              </w:rPr>
              <w:t>Fecha:</w:t>
            </w:r>
            <w:r w:rsidRPr="475B0BE2" w:rsidR="5FB5F181">
              <w:rPr>
                <w:rFonts w:ascii="Verdana" w:hAnsi="Verdana" w:eastAsia="Verdana" w:cs="Verdana"/>
                <w:sz w:val="18"/>
                <w:szCs w:val="18"/>
                <w:lang w:val="es-CO"/>
              </w:rPr>
              <w:t xml:space="preserve"> </w:t>
            </w:r>
            <w:r w:rsidRPr="475B0BE2" w:rsidR="2EB55716">
              <w:rPr>
                <w:rFonts w:ascii="Verdana" w:hAnsi="Verdana" w:eastAsia="Verdana" w:cs="Verdana"/>
                <w:sz w:val="18"/>
                <w:szCs w:val="18"/>
                <w:lang w:val="es-CO"/>
              </w:rPr>
              <w:t>11 de septiembre de 2026</w:t>
            </w:r>
          </w:p>
        </w:tc>
      </w:tr>
    </w:tbl>
    <w:p w:rsidR="32810F1B" w:rsidP="32810F1B" w:rsidRDefault="32810F1B" w14:paraId="349C103D" w14:textId="7528A733">
      <w:pPr>
        <w:spacing w:before="181" w:line="259" w:lineRule="auto"/>
        <w:ind w:right="49"/>
        <w:jc w:val="both"/>
        <w:rPr>
          <w:rFonts w:ascii="Verdana" w:hAnsi="Verdana"/>
          <w:lang w:val="es-CO"/>
        </w:rPr>
      </w:pPr>
    </w:p>
    <w:sectPr w:rsidR="32810F1B">
      <w:headerReference w:type="default" r:id="rId11"/>
      <w:footerReference w:type="default" r:id="rId12"/>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C64AE" w:rsidP="004A793B" w:rsidRDefault="00AC64AE" w14:paraId="19DC3772" w14:textId="77777777">
      <w:pPr>
        <w:spacing w:after="0" w:line="240" w:lineRule="auto"/>
      </w:pPr>
      <w:r>
        <w:separator/>
      </w:r>
    </w:p>
  </w:endnote>
  <w:endnote w:type="continuationSeparator" w:id="0">
    <w:p w:rsidR="00AC64AE" w:rsidP="004A793B" w:rsidRDefault="00AC64AE" w14:paraId="4DE4DFF9"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6A0" w:firstRow="1" w:lastRow="0" w:firstColumn="1" w:lastColumn="0" w:noHBand="1" w:noVBand="1"/>
    </w:tblPr>
    <w:tblGrid>
      <w:gridCol w:w="2945"/>
      <w:gridCol w:w="2945"/>
      <w:gridCol w:w="2945"/>
    </w:tblGrid>
    <w:tr w:rsidR="4ECA08AE" w:rsidTr="4ECA08AE" w14:paraId="007520E3" w14:textId="77777777">
      <w:trPr>
        <w:trHeight w:val="300"/>
      </w:trPr>
      <w:tc>
        <w:tcPr>
          <w:tcW w:w="2945" w:type="dxa"/>
        </w:tcPr>
        <w:p w:rsidR="4ECA08AE" w:rsidP="4ECA08AE" w:rsidRDefault="4ECA08AE" w14:paraId="587B29A6" w14:textId="59C8056D">
          <w:pPr>
            <w:pStyle w:val="Encabezado"/>
            <w:ind w:left="-115"/>
          </w:pPr>
        </w:p>
      </w:tc>
      <w:tc>
        <w:tcPr>
          <w:tcW w:w="2945" w:type="dxa"/>
        </w:tcPr>
        <w:p w:rsidR="4ECA08AE" w:rsidP="4ECA08AE" w:rsidRDefault="4ECA08AE" w14:paraId="414F1E28" w14:textId="4ACC5917">
          <w:pPr>
            <w:pStyle w:val="Encabezado"/>
            <w:jc w:val="center"/>
          </w:pPr>
        </w:p>
      </w:tc>
      <w:tc>
        <w:tcPr>
          <w:tcW w:w="2945" w:type="dxa"/>
        </w:tcPr>
        <w:p w:rsidR="4ECA08AE" w:rsidP="4ECA08AE" w:rsidRDefault="4ECA08AE" w14:paraId="4495986A" w14:textId="00517FCF">
          <w:pPr>
            <w:pStyle w:val="Encabezado"/>
            <w:ind w:right="-115"/>
            <w:jc w:val="right"/>
          </w:pPr>
        </w:p>
      </w:tc>
    </w:tr>
  </w:tbl>
  <w:p w:rsidR="4ECA08AE" w:rsidP="4ECA08AE" w:rsidRDefault="4ECA08AE" w14:paraId="2B929726" w14:textId="5B5A096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C64AE" w:rsidP="004A793B" w:rsidRDefault="00AC64AE" w14:paraId="248BD7A6" w14:textId="77777777">
      <w:pPr>
        <w:spacing w:after="0" w:line="240" w:lineRule="auto"/>
      </w:pPr>
      <w:r>
        <w:separator/>
      </w:r>
    </w:p>
  </w:footnote>
  <w:footnote w:type="continuationSeparator" w:id="0">
    <w:p w:rsidR="00AC64AE" w:rsidP="004A793B" w:rsidRDefault="00AC64AE" w14:paraId="699661DD"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tbl>
    <w:tblPr>
      <w:tblStyle w:val="Tablaconcuadrcula"/>
      <w:tblW w:w="0" w:type="auto"/>
      <w:tblInd w:w="38" w:type="dxa"/>
      <w:tblLook w:val="04A0" w:firstRow="1" w:lastRow="0" w:firstColumn="1" w:lastColumn="0" w:noHBand="0" w:noVBand="1"/>
    </w:tblPr>
    <w:tblGrid>
      <w:gridCol w:w="2238"/>
      <w:gridCol w:w="3766"/>
      <w:gridCol w:w="1402"/>
      <w:gridCol w:w="1384"/>
    </w:tblGrid>
    <w:tr w:rsidR="004A793B" w:rsidTr="475B0BE2" w14:paraId="302E860C" w14:textId="77777777">
      <w:trPr>
        <w:trHeight w:val="410"/>
      </w:trPr>
      <w:tc>
        <w:tcPr>
          <w:tcW w:w="2244" w:type="dxa"/>
          <w:vMerge w:val="restart"/>
          <w:tcMar/>
          <w:vAlign w:val="center"/>
        </w:tcPr>
        <w:p w:rsidRPr="004A793B" w:rsidR="004A793B" w:rsidRDefault="004A793B" w14:paraId="35EC1569" w14:textId="14DE612A">
          <w:pPr>
            <w:pStyle w:val="Encabezado"/>
            <w:rPr>
              <w:sz w:val="10"/>
              <w:szCs w:val="10"/>
              <w:lang w:val="es-CO"/>
            </w:rPr>
          </w:pPr>
          <w:r w:rsidRPr="00007980">
            <w:rPr>
              <w:rFonts w:ascii="Times New Roman"/>
              <w:noProof/>
              <w:sz w:val="20"/>
            </w:rPr>
            <w:drawing>
              <wp:inline distT="0" distB="0" distL="0" distR="0" wp14:anchorId="324241F4" wp14:editId="32E9023C">
                <wp:extent cx="1245605" cy="838200"/>
                <wp:effectExtent l="0" t="0" r="0" b="0"/>
                <wp:docPr id="170408719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52799" cy="843041"/>
                        </a:xfrm>
                        <a:prstGeom prst="rect">
                          <a:avLst/>
                        </a:prstGeom>
                      </pic:spPr>
                    </pic:pic>
                  </a:graphicData>
                </a:graphic>
              </wp:inline>
            </w:drawing>
          </w:r>
        </w:p>
      </w:tc>
      <w:tc>
        <w:tcPr>
          <w:tcW w:w="3922" w:type="dxa"/>
          <w:vMerge w:val="restart"/>
          <w:tcMar/>
        </w:tcPr>
        <w:p w:rsidR="004A793B" w:rsidP="004A793B" w:rsidRDefault="004A793B" w14:paraId="3CFE2800" w14:textId="58357C39">
          <w:pPr>
            <w:pStyle w:val="Encabezado"/>
            <w:jc w:val="center"/>
            <w:rPr>
              <w:lang w:val="es-CO"/>
            </w:rPr>
          </w:pPr>
          <w:r w:rsidRPr="00E43DDB">
            <w:rPr>
              <w:b/>
            </w:rPr>
            <w:t>PROCESO: GESTIÓN DE INFRAESTRUCTURA Y TECNOLOGÍAS DE INFORMACIÓN</w:t>
          </w:r>
        </w:p>
      </w:tc>
      <w:tc>
        <w:tcPr>
          <w:tcW w:w="1417" w:type="dxa"/>
          <w:tcMar/>
        </w:tcPr>
        <w:p w:rsidR="004A793B" w:rsidRDefault="004A793B" w14:paraId="7D514D15" w14:textId="472C98AB">
          <w:pPr>
            <w:pStyle w:val="Encabezado"/>
            <w:rPr>
              <w:lang w:val="es-CO"/>
            </w:rPr>
          </w:pPr>
          <w:r>
            <w:rPr>
              <w:spacing w:val="-2"/>
            </w:rPr>
            <w:t>Código</w:t>
          </w:r>
        </w:p>
      </w:tc>
      <w:tc>
        <w:tcPr>
          <w:tcW w:w="1395" w:type="dxa"/>
          <w:tcMar/>
        </w:tcPr>
        <w:p w:rsidR="004A793B" w:rsidP="004A793B" w:rsidRDefault="004A793B" w14:paraId="33070A9A" w14:textId="335AA963">
          <w:pPr>
            <w:pStyle w:val="Encabezado"/>
            <w:jc w:val="center"/>
            <w:rPr>
              <w:lang w:val="es-CO"/>
            </w:rPr>
          </w:pPr>
          <w:r w:rsidRPr="00706468">
            <w:rPr>
              <w:spacing w:val="-2"/>
            </w:rPr>
            <w:t>GTI-GU-020</w:t>
          </w:r>
        </w:p>
      </w:tc>
    </w:tr>
    <w:tr w:rsidR="004A793B" w:rsidTr="475B0BE2" w14:paraId="29BEB440" w14:textId="77777777">
      <w:tc>
        <w:tcPr>
          <w:tcW w:w="2244" w:type="dxa"/>
          <w:vMerge/>
          <w:tcMar/>
        </w:tcPr>
        <w:p w:rsidR="004A793B" w:rsidRDefault="004A793B" w14:paraId="03D93482" w14:textId="77777777">
          <w:pPr>
            <w:pStyle w:val="Encabezado"/>
            <w:rPr>
              <w:lang w:val="es-CO"/>
            </w:rPr>
          </w:pPr>
        </w:p>
      </w:tc>
      <w:tc>
        <w:tcPr>
          <w:tcW w:w="3922" w:type="dxa"/>
          <w:vMerge/>
          <w:tcMar/>
        </w:tcPr>
        <w:p w:rsidR="004A793B" w:rsidP="004A793B" w:rsidRDefault="004A793B" w14:paraId="3EC010E8" w14:textId="77777777">
          <w:pPr>
            <w:pStyle w:val="Encabezado"/>
            <w:jc w:val="center"/>
            <w:rPr>
              <w:lang w:val="es-CO"/>
            </w:rPr>
          </w:pPr>
        </w:p>
      </w:tc>
      <w:tc>
        <w:tcPr>
          <w:tcW w:w="1417" w:type="dxa"/>
          <w:tcMar/>
        </w:tcPr>
        <w:p w:rsidR="004A793B" w:rsidRDefault="004A793B" w14:paraId="6955582A" w14:textId="4ED8FA2B">
          <w:pPr>
            <w:pStyle w:val="Encabezado"/>
            <w:rPr>
              <w:lang w:val="es-CO"/>
            </w:rPr>
          </w:pPr>
          <w:r>
            <w:t>Versión</w:t>
          </w:r>
        </w:p>
      </w:tc>
      <w:tc>
        <w:tcPr>
          <w:tcW w:w="1395" w:type="dxa"/>
          <w:tcMar/>
        </w:tcPr>
        <w:p w:rsidR="004A793B" w:rsidP="004A793B" w:rsidRDefault="004A793B" w14:paraId="0A2432D4" w14:textId="58DF919E">
          <w:pPr>
            <w:pStyle w:val="Encabezado"/>
            <w:jc w:val="center"/>
            <w:rPr>
              <w:lang w:val="es-CO"/>
            </w:rPr>
          </w:pPr>
          <w:r>
            <w:rPr>
              <w:lang w:val="es-CO"/>
            </w:rPr>
            <w:t>002</w:t>
          </w:r>
        </w:p>
      </w:tc>
    </w:tr>
    <w:tr w:rsidR="004A793B" w:rsidTr="475B0BE2" w14:paraId="787CDC7A" w14:textId="77777777">
      <w:trPr>
        <w:trHeight w:val="449"/>
      </w:trPr>
      <w:tc>
        <w:tcPr>
          <w:tcW w:w="2244" w:type="dxa"/>
          <w:vMerge/>
          <w:tcMar/>
        </w:tcPr>
        <w:p w:rsidR="004A793B" w:rsidRDefault="004A793B" w14:paraId="1415CECC" w14:textId="77777777">
          <w:pPr>
            <w:pStyle w:val="Encabezado"/>
            <w:rPr>
              <w:lang w:val="es-CO"/>
            </w:rPr>
          </w:pPr>
        </w:p>
      </w:tc>
      <w:tc>
        <w:tcPr>
          <w:tcW w:w="3922" w:type="dxa"/>
          <w:vMerge w:val="restart"/>
          <w:tcMar/>
        </w:tcPr>
        <w:p w:rsidR="004A793B" w:rsidP="004A793B" w:rsidRDefault="004A793B" w14:paraId="23AB2FE5" w14:textId="39C5569D">
          <w:pPr>
            <w:pStyle w:val="Encabezado"/>
            <w:jc w:val="center"/>
            <w:rPr>
              <w:lang w:val="es-CO"/>
            </w:rPr>
          </w:pPr>
          <w:r>
            <w:rPr>
              <w:b/>
              <w:spacing w:val="-2"/>
            </w:rPr>
            <w:t>G</w:t>
          </w:r>
          <w:r w:rsidRPr="0002214D">
            <w:rPr>
              <w:b/>
              <w:spacing w:val="-2"/>
            </w:rPr>
            <w:t>UÍA: LINEAMIENTOS DE ARQUITECTURA Y DESARROLLO DE SOFTWARE</w:t>
          </w:r>
        </w:p>
      </w:tc>
      <w:tc>
        <w:tcPr>
          <w:tcW w:w="1417" w:type="dxa"/>
          <w:tcMar/>
        </w:tcPr>
        <w:p w:rsidR="004A793B" w:rsidRDefault="004A793B" w14:paraId="7959181D" w14:textId="5BEAC93D">
          <w:pPr>
            <w:pStyle w:val="Encabezado"/>
            <w:rPr>
              <w:lang w:val="es-CO"/>
            </w:rPr>
          </w:pPr>
          <w:r>
            <w:rPr>
              <w:spacing w:val="-2"/>
            </w:rPr>
            <w:t>Fecha</w:t>
          </w:r>
        </w:p>
      </w:tc>
      <w:tc>
        <w:tcPr>
          <w:tcW w:w="1395" w:type="dxa"/>
          <w:tcMar/>
        </w:tcPr>
        <w:p w:rsidR="004A793B" w:rsidP="004A793B" w:rsidRDefault="004A793B" w14:paraId="69FF0C04" w14:textId="391236F9">
          <w:pPr>
            <w:pStyle w:val="Encabezado"/>
            <w:jc w:val="center"/>
            <w:rPr>
              <w:lang w:val="es-CO"/>
            </w:rPr>
          </w:pPr>
          <w:r w:rsidR="475B0BE2">
            <w:rPr>
              <w:spacing w:val="-2"/>
            </w:rPr>
            <w:t>11</w:t>
          </w:r>
          <w:r w:rsidR="475B0BE2">
            <w:rPr/>
            <w:t>/0</w:t>
          </w:r>
          <w:r w:rsidR="475B0BE2">
            <w:rPr/>
            <w:t>9</w:t>
          </w:r>
          <w:r w:rsidR="475B0BE2">
            <w:rPr/>
            <w:t>/2026</w:t>
          </w:r>
        </w:p>
      </w:tc>
    </w:tr>
    <w:tr w:rsidR="004A793B" w:rsidTr="475B0BE2" w14:paraId="2C301F51" w14:textId="77777777">
      <w:tc>
        <w:tcPr>
          <w:tcW w:w="2244" w:type="dxa"/>
          <w:vMerge/>
          <w:tcMar/>
        </w:tcPr>
        <w:p w:rsidR="004A793B" w:rsidP="004A793B" w:rsidRDefault="004A793B" w14:paraId="672F9CEB" w14:textId="77777777">
          <w:pPr>
            <w:pStyle w:val="Encabezado"/>
            <w:rPr>
              <w:lang w:val="es-CO"/>
            </w:rPr>
          </w:pPr>
        </w:p>
      </w:tc>
      <w:tc>
        <w:tcPr>
          <w:tcW w:w="3922" w:type="dxa"/>
          <w:vMerge/>
          <w:tcMar/>
        </w:tcPr>
        <w:p w:rsidR="004A793B" w:rsidP="004A793B" w:rsidRDefault="004A793B" w14:paraId="28A3C9A6" w14:textId="77777777">
          <w:pPr>
            <w:pStyle w:val="Encabezado"/>
            <w:rPr>
              <w:lang w:val="es-CO"/>
            </w:rPr>
          </w:pPr>
        </w:p>
      </w:tc>
      <w:tc>
        <w:tcPr>
          <w:tcW w:w="1417" w:type="dxa"/>
          <w:tcMar/>
          <w:vAlign w:val="center"/>
        </w:tcPr>
        <w:p w:rsidR="004A793B" w:rsidP="004A793B" w:rsidRDefault="004A793B" w14:paraId="2E7BBCD3" w14:textId="0C522A47">
          <w:pPr>
            <w:pStyle w:val="Encabezado"/>
            <w:rPr>
              <w:lang w:val="es-CO"/>
            </w:rPr>
          </w:pPr>
          <w:r w:rsidRPr="00654E68">
            <w:rPr>
              <w:rFonts w:ascii="Arial MT" w:hAnsi="Arial MT"/>
              <w:sz w:val="18"/>
            </w:rPr>
            <w:t>Clasificación de la información</w:t>
          </w:r>
        </w:p>
      </w:tc>
      <w:tc>
        <w:tcPr>
          <w:tcW w:w="1395" w:type="dxa"/>
          <w:tcMar/>
        </w:tcPr>
        <w:p w:rsidR="004A793B" w:rsidP="004A793B" w:rsidRDefault="004A793B" w14:paraId="5C07A41F" w14:textId="784C88B4">
          <w:pPr>
            <w:pStyle w:val="Encabezado"/>
            <w:jc w:val="center"/>
            <w:rPr>
              <w:lang w:val="es-CO"/>
            </w:rPr>
          </w:pPr>
          <w:r>
            <w:rPr>
              <w:lang w:val="es-CO"/>
            </w:rPr>
            <w:t>Pública</w:t>
          </w:r>
        </w:p>
      </w:tc>
    </w:tr>
  </w:tbl>
  <w:p w:rsidRPr="004A793B" w:rsidR="004A793B" w:rsidRDefault="004A793B" w14:paraId="4DFE86B6" w14:textId="3E383619">
    <w:pPr>
      <w:pStyle w:val="Encabezado"/>
      <w:rPr>
        <w:lang w:val="es-CO"/>
      </w:rPr>
    </w:pPr>
  </w:p>
  <w:p w:rsidRPr="004A793B" w:rsidR="004A793B" w:rsidP="004A793B" w:rsidRDefault="004A793B" w14:paraId="3121D0FD" w14:textId="13AF7A96">
    <w:pPr>
      <w:pStyle w:val="Encabezado"/>
      <w:rPr>
        <w:lang w:val="es-C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xmlns:w="http://schemas.openxmlformats.org/wordprocessingml/2006/main" w:abstractNumId="51">
    <w:nsid w:val="4bfb317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8B12E71"/>
    <w:multiLevelType w:val="hybridMultilevel"/>
    <w:tmpl w:val="864451A6"/>
    <w:lvl w:ilvl="0" w:tplc="FFFFFFFF">
      <w:start w:val="1"/>
      <w:numFmt w:val="decimal"/>
      <w:lvlText w:val="%1."/>
      <w:lvlJc w:val="left"/>
      <w:pPr>
        <w:ind w:left="2891" w:hanging="360"/>
      </w:pPr>
    </w:lvl>
    <w:lvl w:ilvl="1" w:tplc="FFFFFFFF">
      <w:start w:val="1"/>
      <w:numFmt w:val="lowerLetter"/>
      <w:lvlText w:val="%2."/>
      <w:lvlJc w:val="left"/>
      <w:pPr>
        <w:ind w:left="3611" w:hanging="360"/>
      </w:pPr>
    </w:lvl>
    <w:lvl w:ilvl="2" w:tplc="FFFFFFFF" w:tentative="1">
      <w:start w:val="1"/>
      <w:numFmt w:val="lowerRoman"/>
      <w:lvlText w:val="%3."/>
      <w:lvlJc w:val="right"/>
      <w:pPr>
        <w:ind w:left="4331" w:hanging="180"/>
      </w:pPr>
    </w:lvl>
    <w:lvl w:ilvl="3" w:tplc="FFFFFFFF" w:tentative="1">
      <w:start w:val="1"/>
      <w:numFmt w:val="decimal"/>
      <w:lvlText w:val="%4."/>
      <w:lvlJc w:val="left"/>
      <w:pPr>
        <w:ind w:left="5051" w:hanging="360"/>
      </w:pPr>
    </w:lvl>
    <w:lvl w:ilvl="4" w:tplc="FFFFFFFF" w:tentative="1">
      <w:start w:val="1"/>
      <w:numFmt w:val="lowerLetter"/>
      <w:lvlText w:val="%5."/>
      <w:lvlJc w:val="left"/>
      <w:pPr>
        <w:ind w:left="5771" w:hanging="360"/>
      </w:pPr>
    </w:lvl>
    <w:lvl w:ilvl="5" w:tplc="FFFFFFFF" w:tentative="1">
      <w:start w:val="1"/>
      <w:numFmt w:val="lowerRoman"/>
      <w:lvlText w:val="%6."/>
      <w:lvlJc w:val="right"/>
      <w:pPr>
        <w:ind w:left="6491" w:hanging="180"/>
      </w:pPr>
    </w:lvl>
    <w:lvl w:ilvl="6" w:tplc="FFFFFFFF" w:tentative="1">
      <w:start w:val="1"/>
      <w:numFmt w:val="decimal"/>
      <w:lvlText w:val="%7."/>
      <w:lvlJc w:val="left"/>
      <w:pPr>
        <w:ind w:left="7211" w:hanging="360"/>
      </w:pPr>
    </w:lvl>
    <w:lvl w:ilvl="7" w:tplc="FFFFFFFF" w:tentative="1">
      <w:start w:val="1"/>
      <w:numFmt w:val="lowerLetter"/>
      <w:lvlText w:val="%8."/>
      <w:lvlJc w:val="left"/>
      <w:pPr>
        <w:ind w:left="7931" w:hanging="360"/>
      </w:pPr>
    </w:lvl>
    <w:lvl w:ilvl="8" w:tplc="FFFFFFFF" w:tentative="1">
      <w:start w:val="1"/>
      <w:numFmt w:val="lowerRoman"/>
      <w:lvlText w:val="%9."/>
      <w:lvlJc w:val="right"/>
      <w:pPr>
        <w:ind w:left="8651" w:hanging="180"/>
      </w:pPr>
    </w:lvl>
  </w:abstractNum>
  <w:abstractNum w:abstractNumId="1" w15:restartNumberingAfterBreak="0">
    <w:nsid w:val="09A360C8"/>
    <w:multiLevelType w:val="hybridMultilevel"/>
    <w:tmpl w:val="261EA9B6"/>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2" w15:restartNumberingAfterBreak="0">
    <w:nsid w:val="0F491678"/>
    <w:multiLevelType w:val="hybridMultilevel"/>
    <w:tmpl w:val="3DBCCF8E"/>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3" w15:restartNumberingAfterBreak="0">
    <w:nsid w:val="0F630C31"/>
    <w:multiLevelType w:val="hybridMultilevel"/>
    <w:tmpl w:val="EC229944"/>
    <w:lvl w:ilvl="0" w:tplc="FFFFFFFF">
      <w:start w:val="1"/>
      <w:numFmt w:val="lowerLetter"/>
      <w:lvlText w:val="%1."/>
      <w:lvlJc w:val="left"/>
      <w:pPr>
        <w:ind w:left="3611"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100D7AE0"/>
    <w:multiLevelType w:val="hybridMultilevel"/>
    <w:tmpl w:val="7388A3C6"/>
    <w:lvl w:ilvl="0" w:tplc="88C44188">
      <w:numFmt w:val="bullet"/>
      <w:lvlText w:val=""/>
      <w:lvlJc w:val="left"/>
      <w:pPr>
        <w:ind w:left="1843" w:hanging="360"/>
      </w:pPr>
      <w:rPr>
        <w:rFonts w:hint="default" w:ascii="Symbol" w:hAnsi="Symbol" w:eastAsia="Symbol" w:cs="Symbol"/>
        <w:b w:val="0"/>
        <w:bCs w:val="0"/>
        <w:i w:val="0"/>
        <w:iCs w:val="0"/>
        <w:spacing w:val="0"/>
        <w:w w:val="99"/>
        <w:sz w:val="20"/>
        <w:szCs w:val="20"/>
        <w:lang w:val="es-ES" w:eastAsia="en-US" w:bidi="ar-SA"/>
      </w:rPr>
    </w:lvl>
    <w:lvl w:ilvl="1" w:tplc="240A0003" w:tentative="1">
      <w:start w:val="1"/>
      <w:numFmt w:val="bullet"/>
      <w:lvlText w:val="o"/>
      <w:lvlJc w:val="left"/>
      <w:pPr>
        <w:ind w:left="1582" w:hanging="360"/>
      </w:pPr>
      <w:rPr>
        <w:rFonts w:hint="default" w:ascii="Courier New" w:hAnsi="Courier New" w:cs="Courier New"/>
      </w:rPr>
    </w:lvl>
    <w:lvl w:ilvl="2" w:tplc="240A0005" w:tentative="1">
      <w:start w:val="1"/>
      <w:numFmt w:val="bullet"/>
      <w:lvlText w:val=""/>
      <w:lvlJc w:val="left"/>
      <w:pPr>
        <w:ind w:left="2302" w:hanging="360"/>
      </w:pPr>
      <w:rPr>
        <w:rFonts w:hint="default" w:ascii="Wingdings" w:hAnsi="Wingdings"/>
      </w:rPr>
    </w:lvl>
    <w:lvl w:ilvl="3" w:tplc="240A0001" w:tentative="1">
      <w:start w:val="1"/>
      <w:numFmt w:val="bullet"/>
      <w:lvlText w:val=""/>
      <w:lvlJc w:val="left"/>
      <w:pPr>
        <w:ind w:left="3022" w:hanging="360"/>
      </w:pPr>
      <w:rPr>
        <w:rFonts w:hint="default" w:ascii="Symbol" w:hAnsi="Symbol"/>
      </w:rPr>
    </w:lvl>
    <w:lvl w:ilvl="4" w:tplc="240A0003" w:tentative="1">
      <w:start w:val="1"/>
      <w:numFmt w:val="bullet"/>
      <w:lvlText w:val="o"/>
      <w:lvlJc w:val="left"/>
      <w:pPr>
        <w:ind w:left="3742" w:hanging="360"/>
      </w:pPr>
      <w:rPr>
        <w:rFonts w:hint="default" w:ascii="Courier New" w:hAnsi="Courier New" w:cs="Courier New"/>
      </w:rPr>
    </w:lvl>
    <w:lvl w:ilvl="5" w:tplc="240A0005" w:tentative="1">
      <w:start w:val="1"/>
      <w:numFmt w:val="bullet"/>
      <w:lvlText w:val=""/>
      <w:lvlJc w:val="left"/>
      <w:pPr>
        <w:ind w:left="4462" w:hanging="360"/>
      </w:pPr>
      <w:rPr>
        <w:rFonts w:hint="default" w:ascii="Wingdings" w:hAnsi="Wingdings"/>
      </w:rPr>
    </w:lvl>
    <w:lvl w:ilvl="6" w:tplc="240A0001" w:tentative="1">
      <w:start w:val="1"/>
      <w:numFmt w:val="bullet"/>
      <w:lvlText w:val=""/>
      <w:lvlJc w:val="left"/>
      <w:pPr>
        <w:ind w:left="5182" w:hanging="360"/>
      </w:pPr>
      <w:rPr>
        <w:rFonts w:hint="default" w:ascii="Symbol" w:hAnsi="Symbol"/>
      </w:rPr>
    </w:lvl>
    <w:lvl w:ilvl="7" w:tplc="240A0003" w:tentative="1">
      <w:start w:val="1"/>
      <w:numFmt w:val="bullet"/>
      <w:lvlText w:val="o"/>
      <w:lvlJc w:val="left"/>
      <w:pPr>
        <w:ind w:left="5902" w:hanging="360"/>
      </w:pPr>
      <w:rPr>
        <w:rFonts w:hint="default" w:ascii="Courier New" w:hAnsi="Courier New" w:cs="Courier New"/>
      </w:rPr>
    </w:lvl>
    <w:lvl w:ilvl="8" w:tplc="240A0005" w:tentative="1">
      <w:start w:val="1"/>
      <w:numFmt w:val="bullet"/>
      <w:lvlText w:val=""/>
      <w:lvlJc w:val="left"/>
      <w:pPr>
        <w:ind w:left="6622" w:hanging="360"/>
      </w:pPr>
      <w:rPr>
        <w:rFonts w:hint="default" w:ascii="Wingdings" w:hAnsi="Wingdings"/>
      </w:rPr>
    </w:lvl>
  </w:abstractNum>
  <w:abstractNum w:abstractNumId="5" w15:restartNumberingAfterBreak="0">
    <w:nsid w:val="11A47622"/>
    <w:multiLevelType w:val="hybridMultilevel"/>
    <w:tmpl w:val="1868CBEA"/>
    <w:lvl w:ilvl="0" w:tplc="240A0003">
      <w:start w:val="1"/>
      <w:numFmt w:val="bullet"/>
      <w:lvlText w:val="o"/>
      <w:lvlJc w:val="left"/>
      <w:pPr>
        <w:ind w:left="2176" w:hanging="360"/>
      </w:pPr>
      <w:rPr>
        <w:rFonts w:hint="default" w:ascii="Courier New" w:hAnsi="Courier New" w:cs="Courier New"/>
      </w:rPr>
    </w:lvl>
    <w:lvl w:ilvl="1" w:tplc="FFFFFFFF" w:tentative="1">
      <w:start w:val="1"/>
      <w:numFmt w:val="bullet"/>
      <w:lvlText w:val="o"/>
      <w:lvlJc w:val="left"/>
      <w:pPr>
        <w:ind w:left="2896" w:hanging="360"/>
      </w:pPr>
      <w:rPr>
        <w:rFonts w:hint="default" w:ascii="Courier New" w:hAnsi="Courier New" w:cs="Courier New"/>
      </w:rPr>
    </w:lvl>
    <w:lvl w:ilvl="2" w:tplc="FFFFFFFF" w:tentative="1">
      <w:start w:val="1"/>
      <w:numFmt w:val="bullet"/>
      <w:lvlText w:val=""/>
      <w:lvlJc w:val="left"/>
      <w:pPr>
        <w:ind w:left="3616" w:hanging="360"/>
      </w:pPr>
      <w:rPr>
        <w:rFonts w:hint="default" w:ascii="Wingdings" w:hAnsi="Wingdings"/>
      </w:rPr>
    </w:lvl>
    <w:lvl w:ilvl="3" w:tplc="FFFFFFFF" w:tentative="1">
      <w:start w:val="1"/>
      <w:numFmt w:val="bullet"/>
      <w:lvlText w:val=""/>
      <w:lvlJc w:val="left"/>
      <w:pPr>
        <w:ind w:left="4336" w:hanging="360"/>
      </w:pPr>
      <w:rPr>
        <w:rFonts w:hint="default" w:ascii="Symbol" w:hAnsi="Symbol"/>
      </w:rPr>
    </w:lvl>
    <w:lvl w:ilvl="4" w:tplc="FFFFFFFF" w:tentative="1">
      <w:start w:val="1"/>
      <w:numFmt w:val="bullet"/>
      <w:lvlText w:val="o"/>
      <w:lvlJc w:val="left"/>
      <w:pPr>
        <w:ind w:left="5056" w:hanging="360"/>
      </w:pPr>
      <w:rPr>
        <w:rFonts w:hint="default" w:ascii="Courier New" w:hAnsi="Courier New" w:cs="Courier New"/>
      </w:rPr>
    </w:lvl>
    <w:lvl w:ilvl="5" w:tplc="FFFFFFFF" w:tentative="1">
      <w:start w:val="1"/>
      <w:numFmt w:val="bullet"/>
      <w:lvlText w:val=""/>
      <w:lvlJc w:val="left"/>
      <w:pPr>
        <w:ind w:left="5776" w:hanging="360"/>
      </w:pPr>
      <w:rPr>
        <w:rFonts w:hint="default" w:ascii="Wingdings" w:hAnsi="Wingdings"/>
      </w:rPr>
    </w:lvl>
    <w:lvl w:ilvl="6" w:tplc="FFFFFFFF" w:tentative="1">
      <w:start w:val="1"/>
      <w:numFmt w:val="bullet"/>
      <w:lvlText w:val=""/>
      <w:lvlJc w:val="left"/>
      <w:pPr>
        <w:ind w:left="6496" w:hanging="360"/>
      </w:pPr>
      <w:rPr>
        <w:rFonts w:hint="default" w:ascii="Symbol" w:hAnsi="Symbol"/>
      </w:rPr>
    </w:lvl>
    <w:lvl w:ilvl="7" w:tplc="FFFFFFFF" w:tentative="1">
      <w:start w:val="1"/>
      <w:numFmt w:val="bullet"/>
      <w:lvlText w:val="o"/>
      <w:lvlJc w:val="left"/>
      <w:pPr>
        <w:ind w:left="7216" w:hanging="360"/>
      </w:pPr>
      <w:rPr>
        <w:rFonts w:hint="default" w:ascii="Courier New" w:hAnsi="Courier New" w:cs="Courier New"/>
      </w:rPr>
    </w:lvl>
    <w:lvl w:ilvl="8" w:tplc="FFFFFFFF" w:tentative="1">
      <w:start w:val="1"/>
      <w:numFmt w:val="bullet"/>
      <w:lvlText w:val=""/>
      <w:lvlJc w:val="left"/>
      <w:pPr>
        <w:ind w:left="7936" w:hanging="360"/>
      </w:pPr>
      <w:rPr>
        <w:rFonts w:hint="default" w:ascii="Wingdings" w:hAnsi="Wingdings"/>
      </w:rPr>
    </w:lvl>
  </w:abstractNum>
  <w:abstractNum w:abstractNumId="6" w15:restartNumberingAfterBreak="0">
    <w:nsid w:val="137D6685"/>
    <w:multiLevelType w:val="hybridMultilevel"/>
    <w:tmpl w:val="8C807C34"/>
    <w:lvl w:ilvl="0" w:tplc="4E92CE82">
      <w:start w:val="1"/>
      <w:numFmt w:val="decimal"/>
      <w:lvlText w:val="%1."/>
      <w:lvlJc w:val="left"/>
      <w:pPr>
        <w:ind w:left="711" w:hanging="504"/>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13B36EA9"/>
    <w:multiLevelType w:val="hybridMultilevel"/>
    <w:tmpl w:val="C8F26780"/>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8" w15:restartNumberingAfterBreak="0">
    <w:nsid w:val="14EE836E"/>
    <w:multiLevelType w:val="hybridMultilevel"/>
    <w:tmpl w:val="BC6AD82A"/>
    <w:lvl w:ilvl="0" w:tplc="80466D8A">
      <w:start w:val="1"/>
      <w:numFmt w:val="bullet"/>
      <w:lvlText w:val=""/>
      <w:lvlJc w:val="left"/>
      <w:pPr>
        <w:ind w:left="1429" w:hanging="360"/>
      </w:pPr>
      <w:rPr>
        <w:rFonts w:hint="default" w:ascii="Symbol" w:hAnsi="Symbol"/>
      </w:rPr>
    </w:lvl>
    <w:lvl w:ilvl="1" w:tplc="AAE22858">
      <w:start w:val="1"/>
      <w:numFmt w:val="bullet"/>
      <w:lvlText w:val="o"/>
      <w:lvlJc w:val="left"/>
      <w:pPr>
        <w:ind w:left="2149" w:hanging="360"/>
      </w:pPr>
      <w:rPr>
        <w:rFonts w:hint="default" w:ascii="Courier New" w:hAnsi="Courier New"/>
      </w:rPr>
    </w:lvl>
    <w:lvl w:ilvl="2" w:tplc="0CB60316">
      <w:start w:val="1"/>
      <w:numFmt w:val="bullet"/>
      <w:lvlText w:val=""/>
      <w:lvlJc w:val="left"/>
      <w:pPr>
        <w:ind w:left="2869" w:hanging="360"/>
      </w:pPr>
      <w:rPr>
        <w:rFonts w:hint="default" w:ascii="Wingdings" w:hAnsi="Wingdings"/>
      </w:rPr>
    </w:lvl>
    <w:lvl w:ilvl="3" w:tplc="CC7A0768">
      <w:start w:val="1"/>
      <w:numFmt w:val="bullet"/>
      <w:lvlText w:val=""/>
      <w:lvlJc w:val="left"/>
      <w:pPr>
        <w:ind w:left="3589" w:hanging="360"/>
      </w:pPr>
      <w:rPr>
        <w:rFonts w:hint="default" w:ascii="Symbol" w:hAnsi="Symbol"/>
      </w:rPr>
    </w:lvl>
    <w:lvl w:ilvl="4" w:tplc="76B8D1A8">
      <w:start w:val="1"/>
      <w:numFmt w:val="bullet"/>
      <w:lvlText w:val="o"/>
      <w:lvlJc w:val="left"/>
      <w:pPr>
        <w:ind w:left="4309" w:hanging="360"/>
      </w:pPr>
      <w:rPr>
        <w:rFonts w:hint="default" w:ascii="Courier New" w:hAnsi="Courier New"/>
      </w:rPr>
    </w:lvl>
    <w:lvl w:ilvl="5" w:tplc="9AA0859E">
      <w:start w:val="1"/>
      <w:numFmt w:val="bullet"/>
      <w:lvlText w:val=""/>
      <w:lvlJc w:val="left"/>
      <w:pPr>
        <w:ind w:left="5029" w:hanging="360"/>
      </w:pPr>
      <w:rPr>
        <w:rFonts w:hint="default" w:ascii="Wingdings" w:hAnsi="Wingdings"/>
      </w:rPr>
    </w:lvl>
    <w:lvl w:ilvl="6" w:tplc="A8763AF8">
      <w:start w:val="1"/>
      <w:numFmt w:val="bullet"/>
      <w:lvlText w:val=""/>
      <w:lvlJc w:val="left"/>
      <w:pPr>
        <w:ind w:left="5749" w:hanging="360"/>
      </w:pPr>
      <w:rPr>
        <w:rFonts w:hint="default" w:ascii="Symbol" w:hAnsi="Symbol"/>
      </w:rPr>
    </w:lvl>
    <w:lvl w:ilvl="7" w:tplc="CB284BCE">
      <w:start w:val="1"/>
      <w:numFmt w:val="bullet"/>
      <w:lvlText w:val="o"/>
      <w:lvlJc w:val="left"/>
      <w:pPr>
        <w:ind w:left="6469" w:hanging="360"/>
      </w:pPr>
      <w:rPr>
        <w:rFonts w:hint="default" w:ascii="Courier New" w:hAnsi="Courier New"/>
      </w:rPr>
    </w:lvl>
    <w:lvl w:ilvl="8" w:tplc="8B3885B2">
      <w:start w:val="1"/>
      <w:numFmt w:val="bullet"/>
      <w:lvlText w:val=""/>
      <w:lvlJc w:val="left"/>
      <w:pPr>
        <w:ind w:left="7189" w:hanging="360"/>
      </w:pPr>
      <w:rPr>
        <w:rFonts w:hint="default" w:ascii="Wingdings" w:hAnsi="Wingdings"/>
      </w:rPr>
    </w:lvl>
  </w:abstractNum>
  <w:abstractNum w:abstractNumId="9" w15:restartNumberingAfterBreak="0">
    <w:nsid w:val="19337DE7"/>
    <w:multiLevelType w:val="hybridMultilevel"/>
    <w:tmpl w:val="A4922888"/>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10" w15:restartNumberingAfterBreak="0">
    <w:nsid w:val="1AF3193A"/>
    <w:multiLevelType w:val="hybridMultilevel"/>
    <w:tmpl w:val="FA40118E"/>
    <w:lvl w:ilvl="0" w:tplc="240A0003">
      <w:start w:val="1"/>
      <w:numFmt w:val="bullet"/>
      <w:lvlText w:val="o"/>
      <w:lvlJc w:val="left"/>
      <w:pPr>
        <w:ind w:left="1494" w:hanging="360"/>
      </w:pPr>
      <w:rPr>
        <w:rFonts w:hint="default" w:ascii="Courier New" w:hAnsi="Courier New" w:cs="Courier New"/>
      </w:rPr>
    </w:lvl>
    <w:lvl w:ilvl="1" w:tplc="240A0003">
      <w:start w:val="1"/>
      <w:numFmt w:val="bullet"/>
      <w:lvlText w:val="o"/>
      <w:lvlJc w:val="left"/>
      <w:pPr>
        <w:ind w:left="2214" w:hanging="360"/>
      </w:pPr>
      <w:rPr>
        <w:rFonts w:hint="default" w:ascii="Courier New" w:hAnsi="Courier New" w:cs="Courier New"/>
      </w:rPr>
    </w:lvl>
    <w:lvl w:ilvl="2" w:tplc="240A0005" w:tentative="1">
      <w:start w:val="1"/>
      <w:numFmt w:val="bullet"/>
      <w:lvlText w:val=""/>
      <w:lvlJc w:val="left"/>
      <w:pPr>
        <w:ind w:left="2934" w:hanging="360"/>
      </w:pPr>
      <w:rPr>
        <w:rFonts w:hint="default" w:ascii="Wingdings" w:hAnsi="Wingdings"/>
      </w:rPr>
    </w:lvl>
    <w:lvl w:ilvl="3" w:tplc="240A0001" w:tentative="1">
      <w:start w:val="1"/>
      <w:numFmt w:val="bullet"/>
      <w:lvlText w:val=""/>
      <w:lvlJc w:val="left"/>
      <w:pPr>
        <w:ind w:left="3654" w:hanging="360"/>
      </w:pPr>
      <w:rPr>
        <w:rFonts w:hint="default" w:ascii="Symbol" w:hAnsi="Symbol"/>
      </w:rPr>
    </w:lvl>
    <w:lvl w:ilvl="4" w:tplc="240A0003" w:tentative="1">
      <w:start w:val="1"/>
      <w:numFmt w:val="bullet"/>
      <w:lvlText w:val="o"/>
      <w:lvlJc w:val="left"/>
      <w:pPr>
        <w:ind w:left="4374" w:hanging="360"/>
      </w:pPr>
      <w:rPr>
        <w:rFonts w:hint="default" w:ascii="Courier New" w:hAnsi="Courier New" w:cs="Courier New"/>
      </w:rPr>
    </w:lvl>
    <w:lvl w:ilvl="5" w:tplc="240A0005" w:tentative="1">
      <w:start w:val="1"/>
      <w:numFmt w:val="bullet"/>
      <w:lvlText w:val=""/>
      <w:lvlJc w:val="left"/>
      <w:pPr>
        <w:ind w:left="5094" w:hanging="360"/>
      </w:pPr>
      <w:rPr>
        <w:rFonts w:hint="default" w:ascii="Wingdings" w:hAnsi="Wingdings"/>
      </w:rPr>
    </w:lvl>
    <w:lvl w:ilvl="6" w:tplc="240A0001" w:tentative="1">
      <w:start w:val="1"/>
      <w:numFmt w:val="bullet"/>
      <w:lvlText w:val=""/>
      <w:lvlJc w:val="left"/>
      <w:pPr>
        <w:ind w:left="5814" w:hanging="360"/>
      </w:pPr>
      <w:rPr>
        <w:rFonts w:hint="default" w:ascii="Symbol" w:hAnsi="Symbol"/>
      </w:rPr>
    </w:lvl>
    <w:lvl w:ilvl="7" w:tplc="240A0003" w:tentative="1">
      <w:start w:val="1"/>
      <w:numFmt w:val="bullet"/>
      <w:lvlText w:val="o"/>
      <w:lvlJc w:val="left"/>
      <w:pPr>
        <w:ind w:left="6534" w:hanging="360"/>
      </w:pPr>
      <w:rPr>
        <w:rFonts w:hint="default" w:ascii="Courier New" w:hAnsi="Courier New" w:cs="Courier New"/>
      </w:rPr>
    </w:lvl>
    <w:lvl w:ilvl="8" w:tplc="240A0005" w:tentative="1">
      <w:start w:val="1"/>
      <w:numFmt w:val="bullet"/>
      <w:lvlText w:val=""/>
      <w:lvlJc w:val="left"/>
      <w:pPr>
        <w:ind w:left="7254" w:hanging="360"/>
      </w:pPr>
      <w:rPr>
        <w:rFonts w:hint="default" w:ascii="Wingdings" w:hAnsi="Wingdings"/>
      </w:rPr>
    </w:lvl>
  </w:abstractNum>
  <w:abstractNum w:abstractNumId="11" w15:restartNumberingAfterBreak="0">
    <w:nsid w:val="1CA80A9B"/>
    <w:multiLevelType w:val="hybridMultilevel"/>
    <w:tmpl w:val="EC229944"/>
    <w:lvl w:ilvl="0" w:tplc="FFFFFFFF">
      <w:start w:val="1"/>
      <w:numFmt w:val="lowerLetter"/>
      <w:lvlText w:val="%1."/>
      <w:lvlJc w:val="left"/>
      <w:pPr>
        <w:ind w:left="3611"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20392F6"/>
    <w:multiLevelType w:val="hybridMultilevel"/>
    <w:tmpl w:val="5DC25084"/>
    <w:lvl w:ilvl="0" w:tplc="59AA5E84">
      <w:start w:val="1"/>
      <w:numFmt w:val="bullet"/>
      <w:lvlText w:val=""/>
      <w:lvlJc w:val="left"/>
      <w:pPr>
        <w:ind w:left="720" w:hanging="360"/>
      </w:pPr>
      <w:rPr>
        <w:rFonts w:hint="default" w:ascii="Symbol" w:hAnsi="Symbol"/>
      </w:rPr>
    </w:lvl>
    <w:lvl w:ilvl="1" w:tplc="43C2EC78">
      <w:start w:val="1"/>
      <w:numFmt w:val="bullet"/>
      <w:lvlText w:val="o"/>
      <w:lvlJc w:val="left"/>
      <w:pPr>
        <w:ind w:left="1440" w:hanging="360"/>
      </w:pPr>
      <w:rPr>
        <w:rFonts w:hint="default" w:ascii="Courier New" w:hAnsi="Courier New"/>
      </w:rPr>
    </w:lvl>
    <w:lvl w:ilvl="2" w:tplc="64268E8C">
      <w:start w:val="1"/>
      <w:numFmt w:val="bullet"/>
      <w:lvlText w:val=""/>
      <w:lvlJc w:val="left"/>
      <w:pPr>
        <w:ind w:left="2160" w:hanging="360"/>
      </w:pPr>
      <w:rPr>
        <w:rFonts w:hint="default" w:ascii="Wingdings" w:hAnsi="Wingdings"/>
      </w:rPr>
    </w:lvl>
    <w:lvl w:ilvl="3" w:tplc="FDA8D684">
      <w:start w:val="1"/>
      <w:numFmt w:val="bullet"/>
      <w:lvlText w:val=""/>
      <w:lvlJc w:val="left"/>
      <w:pPr>
        <w:ind w:left="2880" w:hanging="360"/>
      </w:pPr>
      <w:rPr>
        <w:rFonts w:hint="default" w:ascii="Symbol" w:hAnsi="Symbol"/>
      </w:rPr>
    </w:lvl>
    <w:lvl w:ilvl="4" w:tplc="29E21318">
      <w:start w:val="1"/>
      <w:numFmt w:val="bullet"/>
      <w:lvlText w:val="o"/>
      <w:lvlJc w:val="left"/>
      <w:pPr>
        <w:ind w:left="3600" w:hanging="360"/>
      </w:pPr>
      <w:rPr>
        <w:rFonts w:hint="default" w:ascii="Courier New" w:hAnsi="Courier New"/>
      </w:rPr>
    </w:lvl>
    <w:lvl w:ilvl="5" w:tplc="C81EA9EC">
      <w:start w:val="1"/>
      <w:numFmt w:val="bullet"/>
      <w:lvlText w:val=""/>
      <w:lvlJc w:val="left"/>
      <w:pPr>
        <w:ind w:left="4320" w:hanging="360"/>
      </w:pPr>
      <w:rPr>
        <w:rFonts w:hint="default" w:ascii="Wingdings" w:hAnsi="Wingdings"/>
      </w:rPr>
    </w:lvl>
    <w:lvl w:ilvl="6" w:tplc="43BE1B72">
      <w:start w:val="1"/>
      <w:numFmt w:val="bullet"/>
      <w:lvlText w:val=""/>
      <w:lvlJc w:val="left"/>
      <w:pPr>
        <w:ind w:left="5040" w:hanging="360"/>
      </w:pPr>
      <w:rPr>
        <w:rFonts w:hint="default" w:ascii="Symbol" w:hAnsi="Symbol"/>
      </w:rPr>
    </w:lvl>
    <w:lvl w:ilvl="7" w:tplc="3A5C56F8">
      <w:start w:val="1"/>
      <w:numFmt w:val="bullet"/>
      <w:lvlText w:val="o"/>
      <w:lvlJc w:val="left"/>
      <w:pPr>
        <w:ind w:left="5760" w:hanging="360"/>
      </w:pPr>
      <w:rPr>
        <w:rFonts w:hint="default" w:ascii="Courier New" w:hAnsi="Courier New"/>
      </w:rPr>
    </w:lvl>
    <w:lvl w:ilvl="8" w:tplc="D92A9C78">
      <w:start w:val="1"/>
      <w:numFmt w:val="bullet"/>
      <w:lvlText w:val=""/>
      <w:lvlJc w:val="left"/>
      <w:pPr>
        <w:ind w:left="6480" w:hanging="360"/>
      </w:pPr>
      <w:rPr>
        <w:rFonts w:hint="default" w:ascii="Wingdings" w:hAnsi="Wingdings"/>
      </w:rPr>
    </w:lvl>
  </w:abstractNum>
  <w:abstractNum w:abstractNumId="13" w15:restartNumberingAfterBreak="0">
    <w:nsid w:val="23CA2F2A"/>
    <w:multiLevelType w:val="hybridMultilevel"/>
    <w:tmpl w:val="9934CDEE"/>
    <w:lvl w:ilvl="0" w:tplc="88C44188">
      <w:numFmt w:val="bullet"/>
      <w:lvlText w:val=""/>
      <w:lvlJc w:val="left"/>
      <w:pPr>
        <w:ind w:left="1069" w:hanging="360"/>
      </w:pPr>
      <w:rPr>
        <w:rFonts w:hint="default" w:ascii="Symbol" w:hAnsi="Symbol" w:eastAsia="Symbol" w:cs="Symbol"/>
        <w:b w:val="0"/>
        <w:bCs w:val="0"/>
        <w:i w:val="0"/>
        <w:iCs w:val="0"/>
        <w:spacing w:val="0"/>
        <w:w w:val="99"/>
        <w:sz w:val="20"/>
        <w:szCs w:val="20"/>
        <w:lang w:val="es-ES" w:eastAsia="en-US" w:bidi="ar-SA"/>
      </w:rPr>
    </w:lvl>
    <w:lvl w:ilvl="1" w:tplc="240A0003">
      <w:start w:val="1"/>
      <w:numFmt w:val="bullet"/>
      <w:lvlText w:val="o"/>
      <w:lvlJc w:val="left"/>
      <w:pPr>
        <w:ind w:left="808" w:hanging="360"/>
      </w:pPr>
      <w:rPr>
        <w:rFonts w:hint="default" w:ascii="Courier New" w:hAnsi="Courier New" w:cs="Courier New"/>
      </w:rPr>
    </w:lvl>
    <w:lvl w:ilvl="2" w:tplc="240A0005" w:tentative="1">
      <w:start w:val="1"/>
      <w:numFmt w:val="bullet"/>
      <w:lvlText w:val=""/>
      <w:lvlJc w:val="left"/>
      <w:pPr>
        <w:ind w:left="1528" w:hanging="360"/>
      </w:pPr>
      <w:rPr>
        <w:rFonts w:hint="default" w:ascii="Wingdings" w:hAnsi="Wingdings"/>
      </w:rPr>
    </w:lvl>
    <w:lvl w:ilvl="3" w:tplc="240A0001" w:tentative="1">
      <w:start w:val="1"/>
      <w:numFmt w:val="bullet"/>
      <w:lvlText w:val=""/>
      <w:lvlJc w:val="left"/>
      <w:pPr>
        <w:ind w:left="2248" w:hanging="360"/>
      </w:pPr>
      <w:rPr>
        <w:rFonts w:hint="default" w:ascii="Symbol" w:hAnsi="Symbol"/>
      </w:rPr>
    </w:lvl>
    <w:lvl w:ilvl="4" w:tplc="240A0003" w:tentative="1">
      <w:start w:val="1"/>
      <w:numFmt w:val="bullet"/>
      <w:lvlText w:val="o"/>
      <w:lvlJc w:val="left"/>
      <w:pPr>
        <w:ind w:left="2968" w:hanging="360"/>
      </w:pPr>
      <w:rPr>
        <w:rFonts w:hint="default" w:ascii="Courier New" w:hAnsi="Courier New" w:cs="Courier New"/>
      </w:rPr>
    </w:lvl>
    <w:lvl w:ilvl="5" w:tplc="240A0005" w:tentative="1">
      <w:start w:val="1"/>
      <w:numFmt w:val="bullet"/>
      <w:lvlText w:val=""/>
      <w:lvlJc w:val="left"/>
      <w:pPr>
        <w:ind w:left="3688" w:hanging="360"/>
      </w:pPr>
      <w:rPr>
        <w:rFonts w:hint="default" w:ascii="Wingdings" w:hAnsi="Wingdings"/>
      </w:rPr>
    </w:lvl>
    <w:lvl w:ilvl="6" w:tplc="240A0001" w:tentative="1">
      <w:start w:val="1"/>
      <w:numFmt w:val="bullet"/>
      <w:lvlText w:val=""/>
      <w:lvlJc w:val="left"/>
      <w:pPr>
        <w:ind w:left="4408" w:hanging="360"/>
      </w:pPr>
      <w:rPr>
        <w:rFonts w:hint="default" w:ascii="Symbol" w:hAnsi="Symbol"/>
      </w:rPr>
    </w:lvl>
    <w:lvl w:ilvl="7" w:tplc="240A0003" w:tentative="1">
      <w:start w:val="1"/>
      <w:numFmt w:val="bullet"/>
      <w:lvlText w:val="o"/>
      <w:lvlJc w:val="left"/>
      <w:pPr>
        <w:ind w:left="5128" w:hanging="360"/>
      </w:pPr>
      <w:rPr>
        <w:rFonts w:hint="default" w:ascii="Courier New" w:hAnsi="Courier New" w:cs="Courier New"/>
      </w:rPr>
    </w:lvl>
    <w:lvl w:ilvl="8" w:tplc="240A0005" w:tentative="1">
      <w:start w:val="1"/>
      <w:numFmt w:val="bullet"/>
      <w:lvlText w:val=""/>
      <w:lvlJc w:val="left"/>
      <w:pPr>
        <w:ind w:left="5848" w:hanging="360"/>
      </w:pPr>
      <w:rPr>
        <w:rFonts w:hint="default" w:ascii="Wingdings" w:hAnsi="Wingdings"/>
      </w:rPr>
    </w:lvl>
  </w:abstractNum>
  <w:abstractNum w:abstractNumId="14" w15:restartNumberingAfterBreak="0">
    <w:nsid w:val="25BB29D7"/>
    <w:multiLevelType w:val="hybridMultilevel"/>
    <w:tmpl w:val="BDAC1FE2"/>
    <w:lvl w:ilvl="0" w:tplc="240A0001">
      <w:start w:val="1"/>
      <w:numFmt w:val="bullet"/>
      <w:lvlText w:val=""/>
      <w:lvlJc w:val="left"/>
      <w:pPr>
        <w:ind w:left="1211" w:hanging="360"/>
      </w:pPr>
      <w:rPr>
        <w:rFonts w:hint="default" w:ascii="Symbol" w:hAnsi="Symbol"/>
      </w:rPr>
    </w:lvl>
    <w:lvl w:ilvl="1" w:tplc="240A0003" w:tentative="1">
      <w:start w:val="1"/>
      <w:numFmt w:val="bullet"/>
      <w:lvlText w:val="o"/>
      <w:lvlJc w:val="left"/>
      <w:pPr>
        <w:ind w:left="1931" w:hanging="360"/>
      </w:pPr>
      <w:rPr>
        <w:rFonts w:hint="default" w:ascii="Courier New" w:hAnsi="Courier New" w:cs="Courier New"/>
      </w:rPr>
    </w:lvl>
    <w:lvl w:ilvl="2" w:tplc="240A0005" w:tentative="1">
      <w:start w:val="1"/>
      <w:numFmt w:val="bullet"/>
      <w:lvlText w:val=""/>
      <w:lvlJc w:val="left"/>
      <w:pPr>
        <w:ind w:left="2651" w:hanging="360"/>
      </w:pPr>
      <w:rPr>
        <w:rFonts w:hint="default" w:ascii="Wingdings" w:hAnsi="Wingdings"/>
      </w:rPr>
    </w:lvl>
    <w:lvl w:ilvl="3" w:tplc="240A0001" w:tentative="1">
      <w:start w:val="1"/>
      <w:numFmt w:val="bullet"/>
      <w:lvlText w:val=""/>
      <w:lvlJc w:val="left"/>
      <w:pPr>
        <w:ind w:left="3371" w:hanging="360"/>
      </w:pPr>
      <w:rPr>
        <w:rFonts w:hint="default" w:ascii="Symbol" w:hAnsi="Symbol"/>
      </w:rPr>
    </w:lvl>
    <w:lvl w:ilvl="4" w:tplc="240A0003" w:tentative="1">
      <w:start w:val="1"/>
      <w:numFmt w:val="bullet"/>
      <w:lvlText w:val="o"/>
      <w:lvlJc w:val="left"/>
      <w:pPr>
        <w:ind w:left="4091" w:hanging="360"/>
      </w:pPr>
      <w:rPr>
        <w:rFonts w:hint="default" w:ascii="Courier New" w:hAnsi="Courier New" w:cs="Courier New"/>
      </w:rPr>
    </w:lvl>
    <w:lvl w:ilvl="5" w:tplc="240A0005" w:tentative="1">
      <w:start w:val="1"/>
      <w:numFmt w:val="bullet"/>
      <w:lvlText w:val=""/>
      <w:lvlJc w:val="left"/>
      <w:pPr>
        <w:ind w:left="4811" w:hanging="360"/>
      </w:pPr>
      <w:rPr>
        <w:rFonts w:hint="default" w:ascii="Wingdings" w:hAnsi="Wingdings"/>
      </w:rPr>
    </w:lvl>
    <w:lvl w:ilvl="6" w:tplc="240A0001" w:tentative="1">
      <w:start w:val="1"/>
      <w:numFmt w:val="bullet"/>
      <w:lvlText w:val=""/>
      <w:lvlJc w:val="left"/>
      <w:pPr>
        <w:ind w:left="5531" w:hanging="360"/>
      </w:pPr>
      <w:rPr>
        <w:rFonts w:hint="default" w:ascii="Symbol" w:hAnsi="Symbol"/>
      </w:rPr>
    </w:lvl>
    <w:lvl w:ilvl="7" w:tplc="240A0003" w:tentative="1">
      <w:start w:val="1"/>
      <w:numFmt w:val="bullet"/>
      <w:lvlText w:val="o"/>
      <w:lvlJc w:val="left"/>
      <w:pPr>
        <w:ind w:left="6251" w:hanging="360"/>
      </w:pPr>
      <w:rPr>
        <w:rFonts w:hint="default" w:ascii="Courier New" w:hAnsi="Courier New" w:cs="Courier New"/>
      </w:rPr>
    </w:lvl>
    <w:lvl w:ilvl="8" w:tplc="240A0005" w:tentative="1">
      <w:start w:val="1"/>
      <w:numFmt w:val="bullet"/>
      <w:lvlText w:val=""/>
      <w:lvlJc w:val="left"/>
      <w:pPr>
        <w:ind w:left="6971" w:hanging="360"/>
      </w:pPr>
      <w:rPr>
        <w:rFonts w:hint="default" w:ascii="Wingdings" w:hAnsi="Wingdings"/>
      </w:rPr>
    </w:lvl>
  </w:abstractNum>
  <w:abstractNum w:abstractNumId="15" w15:restartNumberingAfterBreak="0">
    <w:nsid w:val="26EF684B"/>
    <w:multiLevelType w:val="hybridMultilevel"/>
    <w:tmpl w:val="864451A6"/>
    <w:lvl w:ilvl="0" w:tplc="240A000F">
      <w:start w:val="1"/>
      <w:numFmt w:val="decimal"/>
      <w:lvlText w:val="%1."/>
      <w:lvlJc w:val="left"/>
      <w:pPr>
        <w:ind w:left="2193" w:hanging="360"/>
      </w:pPr>
    </w:lvl>
    <w:lvl w:ilvl="1" w:tplc="240A0019">
      <w:start w:val="1"/>
      <w:numFmt w:val="lowerLetter"/>
      <w:lvlText w:val="%2."/>
      <w:lvlJc w:val="left"/>
      <w:pPr>
        <w:ind w:left="2913" w:hanging="360"/>
      </w:pPr>
    </w:lvl>
    <w:lvl w:ilvl="2" w:tplc="240A001B" w:tentative="1">
      <w:start w:val="1"/>
      <w:numFmt w:val="lowerRoman"/>
      <w:lvlText w:val="%3."/>
      <w:lvlJc w:val="right"/>
      <w:pPr>
        <w:ind w:left="3633" w:hanging="180"/>
      </w:pPr>
    </w:lvl>
    <w:lvl w:ilvl="3" w:tplc="240A000F" w:tentative="1">
      <w:start w:val="1"/>
      <w:numFmt w:val="decimal"/>
      <w:lvlText w:val="%4."/>
      <w:lvlJc w:val="left"/>
      <w:pPr>
        <w:ind w:left="4353" w:hanging="360"/>
      </w:pPr>
    </w:lvl>
    <w:lvl w:ilvl="4" w:tplc="240A0019" w:tentative="1">
      <w:start w:val="1"/>
      <w:numFmt w:val="lowerLetter"/>
      <w:lvlText w:val="%5."/>
      <w:lvlJc w:val="left"/>
      <w:pPr>
        <w:ind w:left="5073" w:hanging="360"/>
      </w:pPr>
    </w:lvl>
    <w:lvl w:ilvl="5" w:tplc="240A001B" w:tentative="1">
      <w:start w:val="1"/>
      <w:numFmt w:val="lowerRoman"/>
      <w:lvlText w:val="%6."/>
      <w:lvlJc w:val="right"/>
      <w:pPr>
        <w:ind w:left="5793" w:hanging="180"/>
      </w:pPr>
    </w:lvl>
    <w:lvl w:ilvl="6" w:tplc="240A000F" w:tentative="1">
      <w:start w:val="1"/>
      <w:numFmt w:val="decimal"/>
      <w:lvlText w:val="%7."/>
      <w:lvlJc w:val="left"/>
      <w:pPr>
        <w:ind w:left="6513" w:hanging="360"/>
      </w:pPr>
    </w:lvl>
    <w:lvl w:ilvl="7" w:tplc="240A0019" w:tentative="1">
      <w:start w:val="1"/>
      <w:numFmt w:val="lowerLetter"/>
      <w:lvlText w:val="%8."/>
      <w:lvlJc w:val="left"/>
      <w:pPr>
        <w:ind w:left="7233" w:hanging="360"/>
      </w:pPr>
    </w:lvl>
    <w:lvl w:ilvl="8" w:tplc="240A001B" w:tentative="1">
      <w:start w:val="1"/>
      <w:numFmt w:val="lowerRoman"/>
      <w:lvlText w:val="%9."/>
      <w:lvlJc w:val="right"/>
      <w:pPr>
        <w:ind w:left="7953" w:hanging="180"/>
      </w:pPr>
    </w:lvl>
  </w:abstractNum>
  <w:abstractNum w:abstractNumId="16" w15:restartNumberingAfterBreak="0">
    <w:nsid w:val="282E1778"/>
    <w:multiLevelType w:val="multilevel"/>
    <w:tmpl w:val="2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A4A080C"/>
    <w:multiLevelType w:val="hybridMultilevel"/>
    <w:tmpl w:val="DB76CCD4"/>
    <w:lvl w:ilvl="0" w:tplc="240A0001">
      <w:start w:val="1"/>
      <w:numFmt w:val="bullet"/>
      <w:lvlText w:val=""/>
      <w:lvlJc w:val="left"/>
      <w:pPr>
        <w:ind w:left="927" w:hanging="360"/>
      </w:pPr>
      <w:rPr>
        <w:rFonts w:hint="default" w:ascii="Symbol" w:hAnsi="Symbol"/>
      </w:rPr>
    </w:lvl>
    <w:lvl w:ilvl="1" w:tplc="240A0003">
      <w:start w:val="1"/>
      <w:numFmt w:val="bullet"/>
      <w:lvlText w:val="o"/>
      <w:lvlJc w:val="left"/>
      <w:pPr>
        <w:ind w:left="1647" w:hanging="360"/>
      </w:pPr>
      <w:rPr>
        <w:rFonts w:hint="default" w:ascii="Courier New" w:hAnsi="Courier New" w:cs="Courier New"/>
      </w:rPr>
    </w:lvl>
    <w:lvl w:ilvl="2" w:tplc="240A0005" w:tentative="1">
      <w:start w:val="1"/>
      <w:numFmt w:val="bullet"/>
      <w:lvlText w:val=""/>
      <w:lvlJc w:val="left"/>
      <w:pPr>
        <w:ind w:left="2367" w:hanging="360"/>
      </w:pPr>
      <w:rPr>
        <w:rFonts w:hint="default" w:ascii="Wingdings" w:hAnsi="Wingdings"/>
      </w:rPr>
    </w:lvl>
    <w:lvl w:ilvl="3" w:tplc="240A0001" w:tentative="1">
      <w:start w:val="1"/>
      <w:numFmt w:val="bullet"/>
      <w:lvlText w:val=""/>
      <w:lvlJc w:val="left"/>
      <w:pPr>
        <w:ind w:left="3087" w:hanging="360"/>
      </w:pPr>
      <w:rPr>
        <w:rFonts w:hint="default" w:ascii="Symbol" w:hAnsi="Symbol"/>
      </w:rPr>
    </w:lvl>
    <w:lvl w:ilvl="4" w:tplc="240A0003" w:tentative="1">
      <w:start w:val="1"/>
      <w:numFmt w:val="bullet"/>
      <w:lvlText w:val="o"/>
      <w:lvlJc w:val="left"/>
      <w:pPr>
        <w:ind w:left="3807" w:hanging="360"/>
      </w:pPr>
      <w:rPr>
        <w:rFonts w:hint="default" w:ascii="Courier New" w:hAnsi="Courier New" w:cs="Courier New"/>
      </w:rPr>
    </w:lvl>
    <w:lvl w:ilvl="5" w:tplc="240A0005" w:tentative="1">
      <w:start w:val="1"/>
      <w:numFmt w:val="bullet"/>
      <w:lvlText w:val=""/>
      <w:lvlJc w:val="left"/>
      <w:pPr>
        <w:ind w:left="4527" w:hanging="360"/>
      </w:pPr>
      <w:rPr>
        <w:rFonts w:hint="default" w:ascii="Wingdings" w:hAnsi="Wingdings"/>
      </w:rPr>
    </w:lvl>
    <w:lvl w:ilvl="6" w:tplc="240A0001" w:tentative="1">
      <w:start w:val="1"/>
      <w:numFmt w:val="bullet"/>
      <w:lvlText w:val=""/>
      <w:lvlJc w:val="left"/>
      <w:pPr>
        <w:ind w:left="5247" w:hanging="360"/>
      </w:pPr>
      <w:rPr>
        <w:rFonts w:hint="default" w:ascii="Symbol" w:hAnsi="Symbol"/>
      </w:rPr>
    </w:lvl>
    <w:lvl w:ilvl="7" w:tplc="240A0003" w:tentative="1">
      <w:start w:val="1"/>
      <w:numFmt w:val="bullet"/>
      <w:lvlText w:val="o"/>
      <w:lvlJc w:val="left"/>
      <w:pPr>
        <w:ind w:left="5967" w:hanging="360"/>
      </w:pPr>
      <w:rPr>
        <w:rFonts w:hint="default" w:ascii="Courier New" w:hAnsi="Courier New" w:cs="Courier New"/>
      </w:rPr>
    </w:lvl>
    <w:lvl w:ilvl="8" w:tplc="240A0005" w:tentative="1">
      <w:start w:val="1"/>
      <w:numFmt w:val="bullet"/>
      <w:lvlText w:val=""/>
      <w:lvlJc w:val="left"/>
      <w:pPr>
        <w:ind w:left="6687" w:hanging="360"/>
      </w:pPr>
      <w:rPr>
        <w:rFonts w:hint="default" w:ascii="Wingdings" w:hAnsi="Wingdings"/>
      </w:rPr>
    </w:lvl>
  </w:abstractNum>
  <w:abstractNum w:abstractNumId="18" w15:restartNumberingAfterBreak="0">
    <w:nsid w:val="2C305F03"/>
    <w:multiLevelType w:val="hybridMultilevel"/>
    <w:tmpl w:val="9626DC38"/>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19" w15:restartNumberingAfterBreak="0">
    <w:nsid w:val="2C754F38"/>
    <w:multiLevelType w:val="hybridMultilevel"/>
    <w:tmpl w:val="F8F2002C"/>
    <w:lvl w:ilvl="0" w:tplc="240A0001">
      <w:start w:val="1"/>
      <w:numFmt w:val="bullet"/>
      <w:lvlText w:val=""/>
      <w:lvlJc w:val="left"/>
      <w:pPr>
        <w:ind w:left="1816" w:hanging="360"/>
      </w:pPr>
      <w:rPr>
        <w:rFonts w:hint="default" w:ascii="Symbol" w:hAnsi="Symbol"/>
      </w:rPr>
    </w:lvl>
    <w:lvl w:ilvl="1" w:tplc="FFFFFFFF" w:tentative="1">
      <w:start w:val="1"/>
      <w:numFmt w:val="bullet"/>
      <w:lvlText w:val="o"/>
      <w:lvlJc w:val="left"/>
      <w:pPr>
        <w:ind w:left="2536" w:hanging="360"/>
      </w:pPr>
      <w:rPr>
        <w:rFonts w:hint="default" w:ascii="Courier New" w:hAnsi="Courier New" w:cs="Courier New"/>
      </w:rPr>
    </w:lvl>
    <w:lvl w:ilvl="2" w:tplc="FFFFFFFF" w:tentative="1">
      <w:start w:val="1"/>
      <w:numFmt w:val="bullet"/>
      <w:lvlText w:val=""/>
      <w:lvlJc w:val="left"/>
      <w:pPr>
        <w:ind w:left="3256" w:hanging="360"/>
      </w:pPr>
      <w:rPr>
        <w:rFonts w:hint="default" w:ascii="Wingdings" w:hAnsi="Wingdings"/>
      </w:rPr>
    </w:lvl>
    <w:lvl w:ilvl="3" w:tplc="FFFFFFFF" w:tentative="1">
      <w:start w:val="1"/>
      <w:numFmt w:val="bullet"/>
      <w:lvlText w:val=""/>
      <w:lvlJc w:val="left"/>
      <w:pPr>
        <w:ind w:left="3976" w:hanging="360"/>
      </w:pPr>
      <w:rPr>
        <w:rFonts w:hint="default" w:ascii="Symbol" w:hAnsi="Symbol"/>
      </w:rPr>
    </w:lvl>
    <w:lvl w:ilvl="4" w:tplc="FFFFFFFF" w:tentative="1">
      <w:start w:val="1"/>
      <w:numFmt w:val="bullet"/>
      <w:lvlText w:val="o"/>
      <w:lvlJc w:val="left"/>
      <w:pPr>
        <w:ind w:left="4696" w:hanging="360"/>
      </w:pPr>
      <w:rPr>
        <w:rFonts w:hint="default" w:ascii="Courier New" w:hAnsi="Courier New" w:cs="Courier New"/>
      </w:rPr>
    </w:lvl>
    <w:lvl w:ilvl="5" w:tplc="FFFFFFFF" w:tentative="1">
      <w:start w:val="1"/>
      <w:numFmt w:val="bullet"/>
      <w:lvlText w:val=""/>
      <w:lvlJc w:val="left"/>
      <w:pPr>
        <w:ind w:left="5416" w:hanging="360"/>
      </w:pPr>
      <w:rPr>
        <w:rFonts w:hint="default" w:ascii="Wingdings" w:hAnsi="Wingdings"/>
      </w:rPr>
    </w:lvl>
    <w:lvl w:ilvl="6" w:tplc="FFFFFFFF" w:tentative="1">
      <w:start w:val="1"/>
      <w:numFmt w:val="bullet"/>
      <w:lvlText w:val=""/>
      <w:lvlJc w:val="left"/>
      <w:pPr>
        <w:ind w:left="6136" w:hanging="360"/>
      </w:pPr>
      <w:rPr>
        <w:rFonts w:hint="default" w:ascii="Symbol" w:hAnsi="Symbol"/>
      </w:rPr>
    </w:lvl>
    <w:lvl w:ilvl="7" w:tplc="FFFFFFFF" w:tentative="1">
      <w:start w:val="1"/>
      <w:numFmt w:val="bullet"/>
      <w:lvlText w:val="o"/>
      <w:lvlJc w:val="left"/>
      <w:pPr>
        <w:ind w:left="6856" w:hanging="360"/>
      </w:pPr>
      <w:rPr>
        <w:rFonts w:hint="default" w:ascii="Courier New" w:hAnsi="Courier New" w:cs="Courier New"/>
      </w:rPr>
    </w:lvl>
    <w:lvl w:ilvl="8" w:tplc="FFFFFFFF" w:tentative="1">
      <w:start w:val="1"/>
      <w:numFmt w:val="bullet"/>
      <w:lvlText w:val=""/>
      <w:lvlJc w:val="left"/>
      <w:pPr>
        <w:ind w:left="7576" w:hanging="360"/>
      </w:pPr>
      <w:rPr>
        <w:rFonts w:hint="default" w:ascii="Wingdings" w:hAnsi="Wingdings"/>
      </w:rPr>
    </w:lvl>
  </w:abstractNum>
  <w:abstractNum w:abstractNumId="20" w15:restartNumberingAfterBreak="0">
    <w:nsid w:val="339A9B24"/>
    <w:multiLevelType w:val="multilevel"/>
    <w:tmpl w:val="5764FAE0"/>
    <w:lvl w:ilvl="0">
      <w:start w:val="7"/>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21" w15:restartNumberingAfterBreak="0">
    <w:nsid w:val="3AF80C3A"/>
    <w:multiLevelType w:val="hybridMultilevel"/>
    <w:tmpl w:val="AACAB4F4"/>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22" w15:restartNumberingAfterBreak="0">
    <w:nsid w:val="3B6A10E4"/>
    <w:multiLevelType w:val="hybridMultilevel"/>
    <w:tmpl w:val="71961878"/>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23" w15:restartNumberingAfterBreak="0">
    <w:nsid w:val="415F2ACB"/>
    <w:multiLevelType w:val="hybridMultilevel"/>
    <w:tmpl w:val="E4508E1A"/>
    <w:lvl w:ilvl="0" w:tplc="88C44188">
      <w:numFmt w:val="bullet"/>
      <w:lvlText w:val=""/>
      <w:lvlJc w:val="left"/>
      <w:pPr>
        <w:ind w:left="1701" w:hanging="360"/>
      </w:pPr>
      <w:rPr>
        <w:rFonts w:hint="default" w:ascii="Symbol" w:hAnsi="Symbol" w:eastAsia="Symbol" w:cs="Symbol"/>
        <w:b w:val="0"/>
        <w:bCs w:val="0"/>
        <w:i w:val="0"/>
        <w:iCs w:val="0"/>
        <w:spacing w:val="0"/>
        <w:w w:val="99"/>
        <w:sz w:val="20"/>
        <w:szCs w:val="20"/>
        <w:lang w:val="es-ES" w:eastAsia="en-US" w:bidi="ar-SA"/>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24" w15:restartNumberingAfterBreak="0">
    <w:nsid w:val="421E3A26"/>
    <w:multiLevelType w:val="hybridMultilevel"/>
    <w:tmpl w:val="7E92447A"/>
    <w:lvl w:ilvl="0" w:tplc="FFFFFFFF">
      <w:start w:val="1"/>
      <w:numFmt w:val="lowerLetter"/>
      <w:lvlText w:val="%1."/>
      <w:lvlJc w:val="left"/>
      <w:pPr>
        <w:ind w:left="1429" w:hanging="360"/>
      </w:pPr>
    </w:lvl>
    <w:lvl w:ilvl="1" w:tplc="FFFFFFFF">
      <w:start w:val="1"/>
      <w:numFmt w:val="decimal"/>
      <w:lvlText w:val="%2."/>
      <w:lvlJc w:val="left"/>
      <w:pPr>
        <w:ind w:left="2149" w:hanging="360"/>
      </w:pPr>
      <w:rPr>
        <w:rFonts w:hint="default"/>
      </w:rPr>
    </w:lvl>
    <w:lvl w:ilvl="2" w:tplc="FFFFFFFF">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25" w15:restartNumberingAfterBreak="0">
    <w:nsid w:val="42631939"/>
    <w:multiLevelType w:val="hybridMultilevel"/>
    <w:tmpl w:val="03401E66"/>
    <w:lvl w:ilvl="0" w:tplc="640A487A">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 w15:restartNumberingAfterBreak="0">
    <w:nsid w:val="42CC5222"/>
    <w:multiLevelType w:val="hybridMultilevel"/>
    <w:tmpl w:val="4028A940"/>
    <w:lvl w:ilvl="0" w:tplc="657A7858">
      <w:start w:val="1"/>
      <w:numFmt w:val="decimal"/>
      <w:lvlText w:val="%1."/>
      <w:lvlJc w:val="left"/>
      <w:pPr>
        <w:ind w:left="1417" w:hanging="708"/>
      </w:pPr>
      <w:rPr>
        <w:rFonts w:hint="default"/>
      </w:rPr>
    </w:lvl>
    <w:lvl w:ilvl="1" w:tplc="240A0019">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7" w15:restartNumberingAfterBreak="0">
    <w:nsid w:val="44801A80"/>
    <w:multiLevelType w:val="multilevel"/>
    <w:tmpl w:val="240A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44924CD1"/>
    <w:multiLevelType w:val="hybridMultilevel"/>
    <w:tmpl w:val="7E92447A"/>
    <w:lvl w:ilvl="0" w:tplc="240A0019">
      <w:start w:val="1"/>
      <w:numFmt w:val="lowerLetter"/>
      <w:lvlText w:val="%1."/>
      <w:lvlJc w:val="left"/>
      <w:pPr>
        <w:ind w:left="1429" w:hanging="360"/>
      </w:pPr>
    </w:lvl>
    <w:lvl w:ilvl="1" w:tplc="7EE6CC0E">
      <w:start w:val="1"/>
      <w:numFmt w:val="decimal"/>
      <w:lvlText w:val="%2."/>
      <w:lvlJc w:val="left"/>
      <w:pPr>
        <w:ind w:left="2149" w:hanging="360"/>
      </w:pPr>
      <w:rPr>
        <w:rFonts w:hint="default"/>
      </w:rPr>
    </w:lvl>
    <w:lvl w:ilvl="2" w:tplc="240A001B">
      <w:start w:val="1"/>
      <w:numFmt w:val="lowerRoman"/>
      <w:lvlText w:val="%3."/>
      <w:lvlJc w:val="right"/>
      <w:pPr>
        <w:ind w:left="2869" w:hanging="180"/>
      </w:pPr>
    </w:lvl>
    <w:lvl w:ilvl="3" w:tplc="240A000F">
      <w:start w:val="1"/>
      <w:numFmt w:val="decimal"/>
      <w:lvlText w:val="%4."/>
      <w:lvlJc w:val="left"/>
      <w:pPr>
        <w:ind w:left="3589" w:hanging="360"/>
      </w:pPr>
    </w:lvl>
    <w:lvl w:ilvl="4" w:tplc="240A0019" w:tentative="1">
      <w:start w:val="1"/>
      <w:numFmt w:val="lowerLetter"/>
      <w:lvlText w:val="%5."/>
      <w:lvlJc w:val="left"/>
      <w:pPr>
        <w:ind w:left="4309" w:hanging="360"/>
      </w:pPr>
    </w:lvl>
    <w:lvl w:ilvl="5" w:tplc="240A001B" w:tentative="1">
      <w:start w:val="1"/>
      <w:numFmt w:val="lowerRoman"/>
      <w:lvlText w:val="%6."/>
      <w:lvlJc w:val="right"/>
      <w:pPr>
        <w:ind w:left="5029" w:hanging="180"/>
      </w:pPr>
    </w:lvl>
    <w:lvl w:ilvl="6" w:tplc="240A000F" w:tentative="1">
      <w:start w:val="1"/>
      <w:numFmt w:val="decimal"/>
      <w:lvlText w:val="%7."/>
      <w:lvlJc w:val="left"/>
      <w:pPr>
        <w:ind w:left="5749" w:hanging="360"/>
      </w:pPr>
    </w:lvl>
    <w:lvl w:ilvl="7" w:tplc="240A0019" w:tentative="1">
      <w:start w:val="1"/>
      <w:numFmt w:val="lowerLetter"/>
      <w:lvlText w:val="%8."/>
      <w:lvlJc w:val="left"/>
      <w:pPr>
        <w:ind w:left="6469" w:hanging="360"/>
      </w:pPr>
    </w:lvl>
    <w:lvl w:ilvl="8" w:tplc="240A001B" w:tentative="1">
      <w:start w:val="1"/>
      <w:numFmt w:val="lowerRoman"/>
      <w:lvlText w:val="%9."/>
      <w:lvlJc w:val="right"/>
      <w:pPr>
        <w:ind w:left="7189" w:hanging="180"/>
      </w:pPr>
    </w:lvl>
  </w:abstractNum>
  <w:abstractNum w:abstractNumId="29" w15:restartNumberingAfterBreak="0">
    <w:nsid w:val="46EC07D2"/>
    <w:multiLevelType w:val="multilevel"/>
    <w:tmpl w:val="240A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471E1D74"/>
    <w:multiLevelType w:val="hybridMultilevel"/>
    <w:tmpl w:val="1E2E297A"/>
    <w:lvl w:ilvl="0" w:tplc="240A0001">
      <w:start w:val="1"/>
      <w:numFmt w:val="bullet"/>
      <w:lvlText w:val=""/>
      <w:lvlJc w:val="left"/>
      <w:pPr>
        <w:ind w:left="1816" w:hanging="360"/>
      </w:pPr>
      <w:rPr>
        <w:rFonts w:hint="default" w:ascii="Symbol" w:hAnsi="Symbol"/>
      </w:rPr>
    </w:lvl>
    <w:lvl w:ilvl="1" w:tplc="240A0003" w:tentative="1">
      <w:start w:val="1"/>
      <w:numFmt w:val="bullet"/>
      <w:lvlText w:val="o"/>
      <w:lvlJc w:val="left"/>
      <w:pPr>
        <w:ind w:left="2536" w:hanging="360"/>
      </w:pPr>
      <w:rPr>
        <w:rFonts w:hint="default" w:ascii="Courier New" w:hAnsi="Courier New" w:cs="Courier New"/>
      </w:rPr>
    </w:lvl>
    <w:lvl w:ilvl="2" w:tplc="240A0005" w:tentative="1">
      <w:start w:val="1"/>
      <w:numFmt w:val="bullet"/>
      <w:lvlText w:val=""/>
      <w:lvlJc w:val="left"/>
      <w:pPr>
        <w:ind w:left="3256" w:hanging="360"/>
      </w:pPr>
      <w:rPr>
        <w:rFonts w:hint="default" w:ascii="Wingdings" w:hAnsi="Wingdings"/>
      </w:rPr>
    </w:lvl>
    <w:lvl w:ilvl="3" w:tplc="240A0001" w:tentative="1">
      <w:start w:val="1"/>
      <w:numFmt w:val="bullet"/>
      <w:lvlText w:val=""/>
      <w:lvlJc w:val="left"/>
      <w:pPr>
        <w:ind w:left="3976" w:hanging="360"/>
      </w:pPr>
      <w:rPr>
        <w:rFonts w:hint="default" w:ascii="Symbol" w:hAnsi="Symbol"/>
      </w:rPr>
    </w:lvl>
    <w:lvl w:ilvl="4" w:tplc="240A0003" w:tentative="1">
      <w:start w:val="1"/>
      <w:numFmt w:val="bullet"/>
      <w:lvlText w:val="o"/>
      <w:lvlJc w:val="left"/>
      <w:pPr>
        <w:ind w:left="4696" w:hanging="360"/>
      </w:pPr>
      <w:rPr>
        <w:rFonts w:hint="default" w:ascii="Courier New" w:hAnsi="Courier New" w:cs="Courier New"/>
      </w:rPr>
    </w:lvl>
    <w:lvl w:ilvl="5" w:tplc="240A0005" w:tentative="1">
      <w:start w:val="1"/>
      <w:numFmt w:val="bullet"/>
      <w:lvlText w:val=""/>
      <w:lvlJc w:val="left"/>
      <w:pPr>
        <w:ind w:left="5416" w:hanging="360"/>
      </w:pPr>
      <w:rPr>
        <w:rFonts w:hint="default" w:ascii="Wingdings" w:hAnsi="Wingdings"/>
      </w:rPr>
    </w:lvl>
    <w:lvl w:ilvl="6" w:tplc="240A0001" w:tentative="1">
      <w:start w:val="1"/>
      <w:numFmt w:val="bullet"/>
      <w:lvlText w:val=""/>
      <w:lvlJc w:val="left"/>
      <w:pPr>
        <w:ind w:left="6136" w:hanging="360"/>
      </w:pPr>
      <w:rPr>
        <w:rFonts w:hint="default" w:ascii="Symbol" w:hAnsi="Symbol"/>
      </w:rPr>
    </w:lvl>
    <w:lvl w:ilvl="7" w:tplc="240A0003" w:tentative="1">
      <w:start w:val="1"/>
      <w:numFmt w:val="bullet"/>
      <w:lvlText w:val="o"/>
      <w:lvlJc w:val="left"/>
      <w:pPr>
        <w:ind w:left="6856" w:hanging="360"/>
      </w:pPr>
      <w:rPr>
        <w:rFonts w:hint="default" w:ascii="Courier New" w:hAnsi="Courier New" w:cs="Courier New"/>
      </w:rPr>
    </w:lvl>
    <w:lvl w:ilvl="8" w:tplc="240A0005" w:tentative="1">
      <w:start w:val="1"/>
      <w:numFmt w:val="bullet"/>
      <w:lvlText w:val=""/>
      <w:lvlJc w:val="left"/>
      <w:pPr>
        <w:ind w:left="7576" w:hanging="360"/>
      </w:pPr>
      <w:rPr>
        <w:rFonts w:hint="default" w:ascii="Wingdings" w:hAnsi="Wingdings"/>
      </w:rPr>
    </w:lvl>
  </w:abstractNum>
  <w:abstractNum w:abstractNumId="31" w15:restartNumberingAfterBreak="0">
    <w:nsid w:val="49086C43"/>
    <w:multiLevelType w:val="hybridMultilevel"/>
    <w:tmpl w:val="2AA8BA7E"/>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32" w15:restartNumberingAfterBreak="0">
    <w:nsid w:val="4BC47386"/>
    <w:multiLevelType w:val="hybridMultilevel"/>
    <w:tmpl w:val="5EE4CB20"/>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33" w15:restartNumberingAfterBreak="0">
    <w:nsid w:val="4BCB732C"/>
    <w:multiLevelType w:val="hybridMultilevel"/>
    <w:tmpl w:val="70828754"/>
    <w:lvl w:ilvl="0" w:tplc="88C44188">
      <w:numFmt w:val="bullet"/>
      <w:lvlText w:val=""/>
      <w:lvlJc w:val="left"/>
      <w:pPr>
        <w:ind w:left="1701" w:hanging="360"/>
      </w:pPr>
      <w:rPr>
        <w:rFonts w:hint="default" w:ascii="Symbol" w:hAnsi="Symbol" w:eastAsia="Symbol" w:cs="Symbol"/>
        <w:b w:val="0"/>
        <w:bCs w:val="0"/>
        <w:i w:val="0"/>
        <w:iCs w:val="0"/>
        <w:spacing w:val="0"/>
        <w:w w:val="99"/>
        <w:sz w:val="20"/>
        <w:szCs w:val="20"/>
        <w:lang w:val="es-ES" w:eastAsia="en-US" w:bidi="ar-SA"/>
      </w:rPr>
    </w:lvl>
    <w:lvl w:ilvl="1" w:tplc="5BCC1954">
      <w:numFmt w:val="bullet"/>
      <w:lvlText w:val="•"/>
      <w:lvlJc w:val="left"/>
      <w:pPr>
        <w:ind w:left="2646" w:hanging="360"/>
      </w:pPr>
      <w:rPr>
        <w:rFonts w:hint="default"/>
        <w:lang w:val="es-ES" w:eastAsia="en-US" w:bidi="ar-SA"/>
      </w:rPr>
    </w:lvl>
    <w:lvl w:ilvl="2" w:tplc="2C08A57C">
      <w:numFmt w:val="bullet"/>
      <w:lvlText w:val="•"/>
      <w:lvlJc w:val="left"/>
      <w:pPr>
        <w:ind w:left="3592" w:hanging="360"/>
      </w:pPr>
      <w:rPr>
        <w:rFonts w:hint="default"/>
        <w:lang w:val="es-ES" w:eastAsia="en-US" w:bidi="ar-SA"/>
      </w:rPr>
    </w:lvl>
    <w:lvl w:ilvl="3" w:tplc="F0768B9E">
      <w:numFmt w:val="bullet"/>
      <w:lvlText w:val="•"/>
      <w:lvlJc w:val="left"/>
      <w:pPr>
        <w:ind w:left="4538" w:hanging="360"/>
      </w:pPr>
      <w:rPr>
        <w:rFonts w:hint="default"/>
        <w:lang w:val="es-ES" w:eastAsia="en-US" w:bidi="ar-SA"/>
      </w:rPr>
    </w:lvl>
    <w:lvl w:ilvl="4" w:tplc="B35C8184">
      <w:numFmt w:val="bullet"/>
      <w:lvlText w:val="•"/>
      <w:lvlJc w:val="left"/>
      <w:pPr>
        <w:ind w:left="5484" w:hanging="360"/>
      </w:pPr>
      <w:rPr>
        <w:rFonts w:hint="default"/>
        <w:lang w:val="es-ES" w:eastAsia="en-US" w:bidi="ar-SA"/>
      </w:rPr>
    </w:lvl>
    <w:lvl w:ilvl="5" w:tplc="180262E6">
      <w:numFmt w:val="bullet"/>
      <w:lvlText w:val="•"/>
      <w:lvlJc w:val="left"/>
      <w:pPr>
        <w:ind w:left="6430" w:hanging="360"/>
      </w:pPr>
      <w:rPr>
        <w:rFonts w:hint="default"/>
        <w:lang w:val="es-ES" w:eastAsia="en-US" w:bidi="ar-SA"/>
      </w:rPr>
    </w:lvl>
    <w:lvl w:ilvl="6" w:tplc="A73C3B8C">
      <w:numFmt w:val="bullet"/>
      <w:lvlText w:val="•"/>
      <w:lvlJc w:val="left"/>
      <w:pPr>
        <w:ind w:left="7376" w:hanging="360"/>
      </w:pPr>
      <w:rPr>
        <w:rFonts w:hint="default"/>
        <w:lang w:val="es-ES" w:eastAsia="en-US" w:bidi="ar-SA"/>
      </w:rPr>
    </w:lvl>
    <w:lvl w:ilvl="7" w:tplc="FC2A609C">
      <w:numFmt w:val="bullet"/>
      <w:lvlText w:val="•"/>
      <w:lvlJc w:val="left"/>
      <w:pPr>
        <w:ind w:left="8322" w:hanging="360"/>
      </w:pPr>
      <w:rPr>
        <w:rFonts w:hint="default"/>
        <w:lang w:val="es-ES" w:eastAsia="en-US" w:bidi="ar-SA"/>
      </w:rPr>
    </w:lvl>
    <w:lvl w:ilvl="8" w:tplc="B3A2C9F6">
      <w:numFmt w:val="bullet"/>
      <w:lvlText w:val="•"/>
      <w:lvlJc w:val="left"/>
      <w:pPr>
        <w:ind w:left="9268" w:hanging="360"/>
      </w:pPr>
      <w:rPr>
        <w:rFonts w:hint="default"/>
        <w:lang w:val="es-ES" w:eastAsia="en-US" w:bidi="ar-SA"/>
      </w:rPr>
    </w:lvl>
  </w:abstractNum>
  <w:abstractNum w:abstractNumId="34" w15:restartNumberingAfterBreak="0">
    <w:nsid w:val="4CCE34F8"/>
    <w:multiLevelType w:val="hybridMultilevel"/>
    <w:tmpl w:val="8C925768"/>
    <w:lvl w:ilvl="0" w:tplc="88C44188">
      <w:numFmt w:val="bullet"/>
      <w:lvlText w:val=""/>
      <w:lvlJc w:val="left"/>
      <w:pPr>
        <w:ind w:left="1701" w:hanging="360"/>
      </w:pPr>
      <w:rPr>
        <w:rFonts w:hint="default" w:ascii="Symbol" w:hAnsi="Symbol" w:eastAsia="Symbol" w:cs="Symbol"/>
        <w:b w:val="0"/>
        <w:bCs w:val="0"/>
        <w:i w:val="0"/>
        <w:iCs w:val="0"/>
        <w:spacing w:val="0"/>
        <w:w w:val="99"/>
        <w:sz w:val="20"/>
        <w:szCs w:val="20"/>
        <w:lang w:val="es-ES" w:eastAsia="en-US" w:bidi="ar-SA"/>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35" w15:restartNumberingAfterBreak="0">
    <w:nsid w:val="4F5E06A6"/>
    <w:multiLevelType w:val="hybridMultilevel"/>
    <w:tmpl w:val="59E6213A"/>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36" w15:restartNumberingAfterBreak="0">
    <w:nsid w:val="53134698"/>
    <w:multiLevelType w:val="multilevel"/>
    <w:tmpl w:val="F9FC04B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3240" w:hanging="2880"/>
      </w:pPr>
      <w:rPr>
        <w:rFonts w:hint="default"/>
      </w:rPr>
    </w:lvl>
  </w:abstractNum>
  <w:abstractNum w:abstractNumId="37" w15:restartNumberingAfterBreak="0">
    <w:nsid w:val="58A32A35"/>
    <w:multiLevelType w:val="hybridMultilevel"/>
    <w:tmpl w:val="D02239E6"/>
    <w:lvl w:ilvl="0" w:tplc="88C44188">
      <w:numFmt w:val="bullet"/>
      <w:lvlText w:val=""/>
      <w:lvlJc w:val="left"/>
      <w:pPr>
        <w:ind w:left="1701" w:hanging="360"/>
      </w:pPr>
      <w:rPr>
        <w:rFonts w:hint="default" w:ascii="Symbol" w:hAnsi="Symbol" w:eastAsia="Symbol" w:cs="Symbol"/>
        <w:b w:val="0"/>
        <w:bCs w:val="0"/>
        <w:i w:val="0"/>
        <w:iCs w:val="0"/>
        <w:spacing w:val="0"/>
        <w:w w:val="99"/>
        <w:sz w:val="20"/>
        <w:szCs w:val="20"/>
        <w:lang w:val="es-ES" w:eastAsia="en-US" w:bidi="ar-SA"/>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38" w15:restartNumberingAfterBreak="0">
    <w:nsid w:val="5992056E"/>
    <w:multiLevelType w:val="multilevel"/>
    <w:tmpl w:val="8864EA98"/>
    <w:lvl w:ilvl="0">
      <w:start w:val="10"/>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5A04206A"/>
    <w:multiLevelType w:val="multilevel"/>
    <w:tmpl w:val="50368E42"/>
    <w:lvl w:ilvl="0">
      <w:start w:val="10"/>
      <w:numFmt w:val="decimal"/>
      <w:lvlText w:val="%1."/>
      <w:lvlJc w:val="left"/>
      <w:pPr>
        <w:ind w:left="732" w:hanging="732"/>
      </w:pPr>
      <w:rPr>
        <w:rFonts w:hint="default"/>
      </w:rPr>
    </w:lvl>
    <w:lvl w:ilvl="1">
      <w:start w:val="2"/>
      <w:numFmt w:val="decimal"/>
      <w:lvlText w:val="%1.%2."/>
      <w:lvlJc w:val="left"/>
      <w:pPr>
        <w:ind w:left="1092" w:hanging="732"/>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520" w:hanging="1440"/>
      </w:pPr>
      <w:rPr>
        <w:rFonts w:hint="default"/>
      </w:rPr>
    </w:lvl>
    <w:lvl w:ilvl="4">
      <w:start w:val="1"/>
      <w:numFmt w:val="decimal"/>
      <w:lvlText w:val="%1.%2.%3.%4.%5."/>
      <w:lvlJc w:val="left"/>
      <w:pPr>
        <w:ind w:left="3240" w:hanging="1800"/>
      </w:pPr>
      <w:rPr>
        <w:rFonts w:hint="default"/>
      </w:rPr>
    </w:lvl>
    <w:lvl w:ilvl="5">
      <w:start w:val="1"/>
      <w:numFmt w:val="decimal"/>
      <w:lvlText w:val="%1.%2.%3.%4.%5.%6."/>
      <w:lvlJc w:val="left"/>
      <w:pPr>
        <w:ind w:left="3960" w:hanging="2160"/>
      </w:pPr>
      <w:rPr>
        <w:rFonts w:hint="default"/>
      </w:rPr>
    </w:lvl>
    <w:lvl w:ilvl="6">
      <w:start w:val="1"/>
      <w:numFmt w:val="decimal"/>
      <w:lvlText w:val="%1.%2.%3.%4.%5.%6.%7."/>
      <w:lvlJc w:val="left"/>
      <w:pPr>
        <w:ind w:left="4680" w:hanging="2520"/>
      </w:pPr>
      <w:rPr>
        <w:rFonts w:hint="default"/>
      </w:rPr>
    </w:lvl>
    <w:lvl w:ilvl="7">
      <w:start w:val="1"/>
      <w:numFmt w:val="decimal"/>
      <w:lvlText w:val="%1.%2.%3.%4.%5.%6.%7.%8."/>
      <w:lvlJc w:val="left"/>
      <w:pPr>
        <w:ind w:left="5400" w:hanging="2880"/>
      </w:pPr>
      <w:rPr>
        <w:rFonts w:hint="default"/>
      </w:rPr>
    </w:lvl>
    <w:lvl w:ilvl="8">
      <w:start w:val="1"/>
      <w:numFmt w:val="decimal"/>
      <w:lvlText w:val="%1.%2.%3.%4.%5.%6.%7.%8.%9."/>
      <w:lvlJc w:val="left"/>
      <w:pPr>
        <w:ind w:left="6120" w:hanging="3240"/>
      </w:pPr>
      <w:rPr>
        <w:rFonts w:hint="default"/>
      </w:rPr>
    </w:lvl>
  </w:abstractNum>
  <w:abstractNum w:abstractNumId="40" w15:restartNumberingAfterBreak="0">
    <w:nsid w:val="5BC7248D"/>
    <w:multiLevelType w:val="hybridMultilevel"/>
    <w:tmpl w:val="016273C6"/>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41" w15:restartNumberingAfterBreak="0">
    <w:nsid w:val="5C9E7659"/>
    <w:multiLevelType w:val="hybridMultilevel"/>
    <w:tmpl w:val="1E0035C6"/>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42" w15:restartNumberingAfterBreak="0">
    <w:nsid w:val="5CF1432E"/>
    <w:multiLevelType w:val="hybridMultilevel"/>
    <w:tmpl w:val="F77841B2"/>
    <w:lvl w:ilvl="0" w:tplc="88C44188">
      <w:numFmt w:val="bullet"/>
      <w:lvlText w:val=""/>
      <w:lvlJc w:val="left"/>
      <w:pPr>
        <w:ind w:left="1701" w:hanging="360"/>
      </w:pPr>
      <w:rPr>
        <w:rFonts w:hint="default" w:ascii="Symbol" w:hAnsi="Symbol" w:eastAsia="Symbol" w:cs="Symbol"/>
        <w:b w:val="0"/>
        <w:bCs w:val="0"/>
        <w:i w:val="0"/>
        <w:iCs w:val="0"/>
        <w:spacing w:val="0"/>
        <w:w w:val="99"/>
        <w:sz w:val="20"/>
        <w:szCs w:val="20"/>
        <w:lang w:val="es-ES" w:eastAsia="en-US" w:bidi="ar-SA"/>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43" w15:restartNumberingAfterBreak="0">
    <w:nsid w:val="5F9347EC"/>
    <w:multiLevelType w:val="hybridMultilevel"/>
    <w:tmpl w:val="FA9CE2EC"/>
    <w:lvl w:ilvl="0" w:tplc="240A0001">
      <w:start w:val="1"/>
      <w:numFmt w:val="bullet"/>
      <w:lvlText w:val=""/>
      <w:lvlJc w:val="left"/>
      <w:pPr>
        <w:ind w:left="1211" w:hanging="360"/>
      </w:pPr>
      <w:rPr>
        <w:rFonts w:hint="default" w:ascii="Symbol" w:hAnsi="Symbol"/>
      </w:rPr>
    </w:lvl>
    <w:lvl w:ilvl="1" w:tplc="240A0003">
      <w:start w:val="1"/>
      <w:numFmt w:val="bullet"/>
      <w:lvlText w:val="o"/>
      <w:lvlJc w:val="left"/>
      <w:pPr>
        <w:ind w:left="1931" w:hanging="360"/>
      </w:pPr>
      <w:rPr>
        <w:rFonts w:hint="default" w:ascii="Courier New" w:hAnsi="Courier New" w:cs="Courier New"/>
      </w:rPr>
    </w:lvl>
    <w:lvl w:ilvl="2" w:tplc="240A0005" w:tentative="1">
      <w:start w:val="1"/>
      <w:numFmt w:val="bullet"/>
      <w:lvlText w:val=""/>
      <w:lvlJc w:val="left"/>
      <w:pPr>
        <w:ind w:left="2651" w:hanging="360"/>
      </w:pPr>
      <w:rPr>
        <w:rFonts w:hint="default" w:ascii="Wingdings" w:hAnsi="Wingdings"/>
      </w:rPr>
    </w:lvl>
    <w:lvl w:ilvl="3" w:tplc="240A0001" w:tentative="1">
      <w:start w:val="1"/>
      <w:numFmt w:val="bullet"/>
      <w:lvlText w:val=""/>
      <w:lvlJc w:val="left"/>
      <w:pPr>
        <w:ind w:left="3371" w:hanging="360"/>
      </w:pPr>
      <w:rPr>
        <w:rFonts w:hint="default" w:ascii="Symbol" w:hAnsi="Symbol"/>
      </w:rPr>
    </w:lvl>
    <w:lvl w:ilvl="4" w:tplc="240A0003" w:tentative="1">
      <w:start w:val="1"/>
      <w:numFmt w:val="bullet"/>
      <w:lvlText w:val="o"/>
      <w:lvlJc w:val="left"/>
      <w:pPr>
        <w:ind w:left="4091" w:hanging="360"/>
      </w:pPr>
      <w:rPr>
        <w:rFonts w:hint="default" w:ascii="Courier New" w:hAnsi="Courier New" w:cs="Courier New"/>
      </w:rPr>
    </w:lvl>
    <w:lvl w:ilvl="5" w:tplc="240A0005" w:tentative="1">
      <w:start w:val="1"/>
      <w:numFmt w:val="bullet"/>
      <w:lvlText w:val=""/>
      <w:lvlJc w:val="left"/>
      <w:pPr>
        <w:ind w:left="4811" w:hanging="360"/>
      </w:pPr>
      <w:rPr>
        <w:rFonts w:hint="default" w:ascii="Wingdings" w:hAnsi="Wingdings"/>
      </w:rPr>
    </w:lvl>
    <w:lvl w:ilvl="6" w:tplc="240A0001" w:tentative="1">
      <w:start w:val="1"/>
      <w:numFmt w:val="bullet"/>
      <w:lvlText w:val=""/>
      <w:lvlJc w:val="left"/>
      <w:pPr>
        <w:ind w:left="5531" w:hanging="360"/>
      </w:pPr>
      <w:rPr>
        <w:rFonts w:hint="default" w:ascii="Symbol" w:hAnsi="Symbol"/>
      </w:rPr>
    </w:lvl>
    <w:lvl w:ilvl="7" w:tplc="240A0003" w:tentative="1">
      <w:start w:val="1"/>
      <w:numFmt w:val="bullet"/>
      <w:lvlText w:val="o"/>
      <w:lvlJc w:val="left"/>
      <w:pPr>
        <w:ind w:left="6251" w:hanging="360"/>
      </w:pPr>
      <w:rPr>
        <w:rFonts w:hint="default" w:ascii="Courier New" w:hAnsi="Courier New" w:cs="Courier New"/>
      </w:rPr>
    </w:lvl>
    <w:lvl w:ilvl="8" w:tplc="240A0005" w:tentative="1">
      <w:start w:val="1"/>
      <w:numFmt w:val="bullet"/>
      <w:lvlText w:val=""/>
      <w:lvlJc w:val="left"/>
      <w:pPr>
        <w:ind w:left="6971" w:hanging="360"/>
      </w:pPr>
      <w:rPr>
        <w:rFonts w:hint="default" w:ascii="Wingdings" w:hAnsi="Wingdings"/>
      </w:rPr>
    </w:lvl>
  </w:abstractNum>
  <w:abstractNum w:abstractNumId="44" w15:restartNumberingAfterBreak="0">
    <w:nsid w:val="60851078"/>
    <w:multiLevelType w:val="hybridMultilevel"/>
    <w:tmpl w:val="F176D874"/>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45" w15:restartNumberingAfterBreak="0">
    <w:nsid w:val="61164767"/>
    <w:multiLevelType w:val="hybridMultilevel"/>
    <w:tmpl w:val="FE2A280C"/>
    <w:lvl w:ilvl="0" w:tplc="FFFFFFFF">
      <w:start w:val="1"/>
      <w:numFmt w:val="decimal"/>
      <w:lvlText w:val="%1."/>
      <w:lvlJc w:val="left"/>
      <w:pPr>
        <w:ind w:left="711" w:hanging="504"/>
      </w:pPr>
      <w:rPr>
        <w:rFonts w:hint="default"/>
        <w:b/>
        <w:bCs/>
      </w:rPr>
    </w:lvl>
    <w:lvl w:ilvl="1" w:tplc="FFFFFFFF">
      <w:start w:val="1"/>
      <w:numFmt w:val="lowerLetter"/>
      <w:lvlText w:val="%2."/>
      <w:lvlJc w:val="left"/>
      <w:pPr>
        <w:ind w:left="1440" w:hanging="360"/>
      </w:pPr>
    </w:lvl>
    <w:lvl w:ilvl="2" w:tplc="4A8C7182">
      <w:start w:val="1"/>
      <w:numFmt w:val="bullet"/>
      <w:lvlText w:val="-"/>
      <w:lvlJc w:val="left"/>
      <w:pPr>
        <w:ind w:left="2688" w:hanging="708"/>
      </w:pPr>
      <w:rPr>
        <w:rFonts w:hint="default" w:ascii="Verdana" w:hAnsi="Verdana" w:eastAsiaTheme="minorHAnsi" w:cstheme="minorBidi"/>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684A358D"/>
    <w:multiLevelType w:val="hybridMultilevel"/>
    <w:tmpl w:val="5B72A0E6"/>
    <w:lvl w:ilvl="0" w:tplc="240A0001">
      <w:start w:val="1"/>
      <w:numFmt w:val="bullet"/>
      <w:lvlText w:val=""/>
      <w:lvlJc w:val="left"/>
      <w:pPr>
        <w:ind w:left="1429" w:hanging="360"/>
      </w:pPr>
      <w:rPr>
        <w:rFonts w:hint="default" w:ascii="Symbol" w:hAnsi="Symbol"/>
      </w:rPr>
    </w:lvl>
    <w:lvl w:ilvl="1" w:tplc="240A0003" w:tentative="1">
      <w:start w:val="1"/>
      <w:numFmt w:val="bullet"/>
      <w:lvlText w:val="o"/>
      <w:lvlJc w:val="left"/>
      <w:pPr>
        <w:ind w:left="2149" w:hanging="360"/>
      </w:pPr>
      <w:rPr>
        <w:rFonts w:hint="default" w:ascii="Courier New" w:hAnsi="Courier New" w:cs="Courier New"/>
      </w:rPr>
    </w:lvl>
    <w:lvl w:ilvl="2" w:tplc="240A0005" w:tentative="1">
      <w:start w:val="1"/>
      <w:numFmt w:val="bullet"/>
      <w:lvlText w:val=""/>
      <w:lvlJc w:val="left"/>
      <w:pPr>
        <w:ind w:left="2869" w:hanging="360"/>
      </w:pPr>
      <w:rPr>
        <w:rFonts w:hint="default" w:ascii="Wingdings" w:hAnsi="Wingdings"/>
      </w:rPr>
    </w:lvl>
    <w:lvl w:ilvl="3" w:tplc="240A0001" w:tentative="1">
      <w:start w:val="1"/>
      <w:numFmt w:val="bullet"/>
      <w:lvlText w:val=""/>
      <w:lvlJc w:val="left"/>
      <w:pPr>
        <w:ind w:left="3589" w:hanging="360"/>
      </w:pPr>
      <w:rPr>
        <w:rFonts w:hint="default" w:ascii="Symbol" w:hAnsi="Symbol"/>
      </w:rPr>
    </w:lvl>
    <w:lvl w:ilvl="4" w:tplc="240A0003" w:tentative="1">
      <w:start w:val="1"/>
      <w:numFmt w:val="bullet"/>
      <w:lvlText w:val="o"/>
      <w:lvlJc w:val="left"/>
      <w:pPr>
        <w:ind w:left="4309" w:hanging="360"/>
      </w:pPr>
      <w:rPr>
        <w:rFonts w:hint="default" w:ascii="Courier New" w:hAnsi="Courier New" w:cs="Courier New"/>
      </w:rPr>
    </w:lvl>
    <w:lvl w:ilvl="5" w:tplc="240A0005" w:tentative="1">
      <w:start w:val="1"/>
      <w:numFmt w:val="bullet"/>
      <w:lvlText w:val=""/>
      <w:lvlJc w:val="left"/>
      <w:pPr>
        <w:ind w:left="5029" w:hanging="360"/>
      </w:pPr>
      <w:rPr>
        <w:rFonts w:hint="default" w:ascii="Wingdings" w:hAnsi="Wingdings"/>
      </w:rPr>
    </w:lvl>
    <w:lvl w:ilvl="6" w:tplc="240A0001" w:tentative="1">
      <w:start w:val="1"/>
      <w:numFmt w:val="bullet"/>
      <w:lvlText w:val=""/>
      <w:lvlJc w:val="left"/>
      <w:pPr>
        <w:ind w:left="5749" w:hanging="360"/>
      </w:pPr>
      <w:rPr>
        <w:rFonts w:hint="default" w:ascii="Symbol" w:hAnsi="Symbol"/>
      </w:rPr>
    </w:lvl>
    <w:lvl w:ilvl="7" w:tplc="240A0003" w:tentative="1">
      <w:start w:val="1"/>
      <w:numFmt w:val="bullet"/>
      <w:lvlText w:val="o"/>
      <w:lvlJc w:val="left"/>
      <w:pPr>
        <w:ind w:left="6469" w:hanging="360"/>
      </w:pPr>
      <w:rPr>
        <w:rFonts w:hint="default" w:ascii="Courier New" w:hAnsi="Courier New" w:cs="Courier New"/>
      </w:rPr>
    </w:lvl>
    <w:lvl w:ilvl="8" w:tplc="240A0005" w:tentative="1">
      <w:start w:val="1"/>
      <w:numFmt w:val="bullet"/>
      <w:lvlText w:val=""/>
      <w:lvlJc w:val="left"/>
      <w:pPr>
        <w:ind w:left="7189" w:hanging="360"/>
      </w:pPr>
      <w:rPr>
        <w:rFonts w:hint="default" w:ascii="Wingdings" w:hAnsi="Wingdings"/>
      </w:rPr>
    </w:lvl>
  </w:abstractNum>
  <w:abstractNum w:abstractNumId="47" w15:restartNumberingAfterBreak="0">
    <w:nsid w:val="6FCA57A3"/>
    <w:multiLevelType w:val="multilevel"/>
    <w:tmpl w:val="240A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70291CAA"/>
    <w:multiLevelType w:val="hybridMultilevel"/>
    <w:tmpl w:val="2162F8DC"/>
    <w:lvl w:ilvl="0" w:tplc="FFFFFFFF">
      <w:start w:val="1"/>
      <w:numFmt w:val="decimal"/>
      <w:lvlText w:val="%1."/>
      <w:lvlJc w:val="left"/>
      <w:pPr>
        <w:ind w:left="711" w:hanging="504"/>
      </w:pPr>
      <w:rPr>
        <w:rFonts w:hint="default"/>
        <w:b/>
        <w:bCs/>
      </w:rPr>
    </w:lvl>
    <w:lvl w:ilvl="1" w:tplc="FFFFFFFF">
      <w:start w:val="1"/>
      <w:numFmt w:val="lowerLetter"/>
      <w:lvlText w:val="%2."/>
      <w:lvlJc w:val="left"/>
      <w:pPr>
        <w:ind w:left="1440" w:hanging="360"/>
      </w:pPr>
    </w:lvl>
    <w:lvl w:ilvl="2" w:tplc="240A0001">
      <w:start w:val="1"/>
      <w:numFmt w:val="bullet"/>
      <w:lvlText w:val=""/>
      <w:lvlJc w:val="left"/>
      <w:pPr>
        <w:ind w:left="927" w:hanging="360"/>
      </w:pPr>
      <w:rPr>
        <w:rFonts w:hint="default" w:ascii="Symbol" w:hAnsi="Symbol"/>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72AD343A"/>
    <w:multiLevelType w:val="hybridMultilevel"/>
    <w:tmpl w:val="7E92447A"/>
    <w:lvl w:ilvl="0" w:tplc="FFFFFFFF">
      <w:start w:val="1"/>
      <w:numFmt w:val="lowerLetter"/>
      <w:lvlText w:val="%1."/>
      <w:lvlJc w:val="left"/>
      <w:pPr>
        <w:ind w:left="1429" w:hanging="360"/>
      </w:pPr>
    </w:lvl>
    <w:lvl w:ilvl="1" w:tplc="FFFFFFFF">
      <w:start w:val="1"/>
      <w:numFmt w:val="decimal"/>
      <w:lvlText w:val="%2."/>
      <w:lvlJc w:val="left"/>
      <w:pPr>
        <w:ind w:left="2149" w:hanging="360"/>
      </w:pPr>
      <w:rPr>
        <w:rFonts w:hint="default"/>
      </w:rPr>
    </w:lvl>
    <w:lvl w:ilvl="2" w:tplc="FFFFFFFF">
      <w:start w:val="1"/>
      <w:numFmt w:val="lowerRoman"/>
      <w:lvlText w:val="%3."/>
      <w:lvlJc w:val="right"/>
      <w:pPr>
        <w:ind w:left="2869" w:hanging="180"/>
      </w:pPr>
    </w:lvl>
    <w:lvl w:ilvl="3" w:tplc="FFFFFFFF">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50" w15:restartNumberingAfterBreak="0">
    <w:nsid w:val="7F5079EA"/>
    <w:multiLevelType w:val="hybridMultilevel"/>
    <w:tmpl w:val="8E02885C"/>
    <w:lvl w:ilvl="0" w:tplc="240A0001">
      <w:start w:val="1"/>
      <w:numFmt w:val="bullet"/>
      <w:lvlText w:val=""/>
      <w:lvlJc w:val="left"/>
      <w:pPr>
        <w:ind w:left="1816" w:hanging="360"/>
      </w:pPr>
      <w:rPr>
        <w:rFonts w:hint="default" w:ascii="Symbol" w:hAnsi="Symbol"/>
      </w:rPr>
    </w:lvl>
    <w:lvl w:ilvl="1" w:tplc="240A0003" w:tentative="1">
      <w:start w:val="1"/>
      <w:numFmt w:val="bullet"/>
      <w:lvlText w:val="o"/>
      <w:lvlJc w:val="left"/>
      <w:pPr>
        <w:ind w:left="2536" w:hanging="360"/>
      </w:pPr>
      <w:rPr>
        <w:rFonts w:hint="default" w:ascii="Courier New" w:hAnsi="Courier New" w:cs="Courier New"/>
      </w:rPr>
    </w:lvl>
    <w:lvl w:ilvl="2" w:tplc="240A0005" w:tentative="1">
      <w:start w:val="1"/>
      <w:numFmt w:val="bullet"/>
      <w:lvlText w:val=""/>
      <w:lvlJc w:val="left"/>
      <w:pPr>
        <w:ind w:left="3256" w:hanging="360"/>
      </w:pPr>
      <w:rPr>
        <w:rFonts w:hint="default" w:ascii="Wingdings" w:hAnsi="Wingdings"/>
      </w:rPr>
    </w:lvl>
    <w:lvl w:ilvl="3" w:tplc="240A0001" w:tentative="1">
      <w:start w:val="1"/>
      <w:numFmt w:val="bullet"/>
      <w:lvlText w:val=""/>
      <w:lvlJc w:val="left"/>
      <w:pPr>
        <w:ind w:left="3976" w:hanging="360"/>
      </w:pPr>
      <w:rPr>
        <w:rFonts w:hint="default" w:ascii="Symbol" w:hAnsi="Symbol"/>
      </w:rPr>
    </w:lvl>
    <w:lvl w:ilvl="4" w:tplc="240A0003" w:tentative="1">
      <w:start w:val="1"/>
      <w:numFmt w:val="bullet"/>
      <w:lvlText w:val="o"/>
      <w:lvlJc w:val="left"/>
      <w:pPr>
        <w:ind w:left="4696" w:hanging="360"/>
      </w:pPr>
      <w:rPr>
        <w:rFonts w:hint="default" w:ascii="Courier New" w:hAnsi="Courier New" w:cs="Courier New"/>
      </w:rPr>
    </w:lvl>
    <w:lvl w:ilvl="5" w:tplc="240A0005" w:tentative="1">
      <w:start w:val="1"/>
      <w:numFmt w:val="bullet"/>
      <w:lvlText w:val=""/>
      <w:lvlJc w:val="left"/>
      <w:pPr>
        <w:ind w:left="5416" w:hanging="360"/>
      </w:pPr>
      <w:rPr>
        <w:rFonts w:hint="default" w:ascii="Wingdings" w:hAnsi="Wingdings"/>
      </w:rPr>
    </w:lvl>
    <w:lvl w:ilvl="6" w:tplc="240A0001" w:tentative="1">
      <w:start w:val="1"/>
      <w:numFmt w:val="bullet"/>
      <w:lvlText w:val=""/>
      <w:lvlJc w:val="left"/>
      <w:pPr>
        <w:ind w:left="6136" w:hanging="360"/>
      </w:pPr>
      <w:rPr>
        <w:rFonts w:hint="default" w:ascii="Symbol" w:hAnsi="Symbol"/>
      </w:rPr>
    </w:lvl>
    <w:lvl w:ilvl="7" w:tplc="240A0003" w:tentative="1">
      <w:start w:val="1"/>
      <w:numFmt w:val="bullet"/>
      <w:lvlText w:val="o"/>
      <w:lvlJc w:val="left"/>
      <w:pPr>
        <w:ind w:left="6856" w:hanging="360"/>
      </w:pPr>
      <w:rPr>
        <w:rFonts w:hint="default" w:ascii="Courier New" w:hAnsi="Courier New" w:cs="Courier New"/>
      </w:rPr>
    </w:lvl>
    <w:lvl w:ilvl="8" w:tplc="240A0005" w:tentative="1">
      <w:start w:val="1"/>
      <w:numFmt w:val="bullet"/>
      <w:lvlText w:val=""/>
      <w:lvlJc w:val="left"/>
      <w:pPr>
        <w:ind w:left="7576" w:hanging="360"/>
      </w:pPr>
      <w:rPr>
        <w:rFonts w:hint="default" w:ascii="Wingdings" w:hAnsi="Wingdings"/>
      </w:rPr>
    </w:lvl>
  </w:abstractNum>
  <w:num w:numId="52">
    <w:abstractNumId w:val="51"/>
  </w:num>
  <w:num w:numId="1" w16cid:durableId="879706230">
    <w:abstractNumId w:val="8"/>
  </w:num>
  <w:num w:numId="2" w16cid:durableId="548222863">
    <w:abstractNumId w:val="12"/>
  </w:num>
  <w:num w:numId="3" w16cid:durableId="319386236">
    <w:abstractNumId w:val="20"/>
  </w:num>
  <w:num w:numId="4" w16cid:durableId="576747025">
    <w:abstractNumId w:val="33"/>
  </w:num>
  <w:num w:numId="5" w16cid:durableId="209659723">
    <w:abstractNumId w:val="16"/>
  </w:num>
  <w:num w:numId="6" w16cid:durableId="1246844784">
    <w:abstractNumId w:val="17"/>
  </w:num>
  <w:num w:numId="7" w16cid:durableId="1224563918">
    <w:abstractNumId w:val="6"/>
  </w:num>
  <w:num w:numId="8" w16cid:durableId="25909215">
    <w:abstractNumId w:val="45"/>
  </w:num>
  <w:num w:numId="9" w16cid:durableId="1830558951">
    <w:abstractNumId w:val="48"/>
  </w:num>
  <w:num w:numId="10" w16cid:durableId="757287252">
    <w:abstractNumId w:val="35"/>
  </w:num>
  <w:num w:numId="11" w16cid:durableId="902175580">
    <w:abstractNumId w:val="34"/>
  </w:num>
  <w:num w:numId="12" w16cid:durableId="1187674771">
    <w:abstractNumId w:val="10"/>
  </w:num>
  <w:num w:numId="13" w16cid:durableId="1828130487">
    <w:abstractNumId w:val="28"/>
  </w:num>
  <w:num w:numId="14" w16cid:durableId="1915122766">
    <w:abstractNumId w:val="26"/>
  </w:num>
  <w:num w:numId="15" w16cid:durableId="1571649111">
    <w:abstractNumId w:val="27"/>
  </w:num>
  <w:num w:numId="16" w16cid:durableId="750157724">
    <w:abstractNumId w:val="38"/>
  </w:num>
  <w:num w:numId="17" w16cid:durableId="751319997">
    <w:abstractNumId w:val="4"/>
  </w:num>
  <w:num w:numId="18" w16cid:durableId="401753364">
    <w:abstractNumId w:val="23"/>
  </w:num>
  <w:num w:numId="19" w16cid:durableId="1395933322">
    <w:abstractNumId w:val="13"/>
  </w:num>
  <w:num w:numId="20" w16cid:durableId="611865435">
    <w:abstractNumId w:val="25"/>
  </w:num>
  <w:num w:numId="21" w16cid:durableId="1955597069">
    <w:abstractNumId w:val="29"/>
  </w:num>
  <w:num w:numId="22" w16cid:durableId="120808013">
    <w:abstractNumId w:val="42"/>
  </w:num>
  <w:num w:numId="23" w16cid:durableId="1637221330">
    <w:abstractNumId w:val="47"/>
  </w:num>
  <w:num w:numId="24" w16cid:durableId="583995488">
    <w:abstractNumId w:val="37"/>
  </w:num>
  <w:num w:numId="25" w16cid:durableId="89670345">
    <w:abstractNumId w:val="32"/>
  </w:num>
  <w:num w:numId="26" w16cid:durableId="1195852441">
    <w:abstractNumId w:val="22"/>
  </w:num>
  <w:num w:numId="27" w16cid:durableId="1491143116">
    <w:abstractNumId w:val="2"/>
  </w:num>
  <w:num w:numId="28" w16cid:durableId="2072583221">
    <w:abstractNumId w:val="24"/>
  </w:num>
  <w:num w:numId="29" w16cid:durableId="1093093553">
    <w:abstractNumId w:val="43"/>
  </w:num>
  <w:num w:numId="30" w16cid:durableId="1693528974">
    <w:abstractNumId w:val="50"/>
  </w:num>
  <w:num w:numId="31" w16cid:durableId="1112212217">
    <w:abstractNumId w:val="30"/>
  </w:num>
  <w:num w:numId="32" w16cid:durableId="971638997">
    <w:abstractNumId w:val="5"/>
  </w:num>
  <w:num w:numId="33" w16cid:durableId="1426806072">
    <w:abstractNumId w:val="19"/>
  </w:num>
  <w:num w:numId="34" w16cid:durableId="1815759076">
    <w:abstractNumId w:val="14"/>
  </w:num>
  <w:num w:numId="35" w16cid:durableId="2071270236">
    <w:abstractNumId w:val="46"/>
  </w:num>
  <w:num w:numId="36" w16cid:durableId="1785149847">
    <w:abstractNumId w:val="15"/>
  </w:num>
  <w:num w:numId="37" w16cid:durableId="1424179048">
    <w:abstractNumId w:val="0"/>
  </w:num>
  <w:num w:numId="38" w16cid:durableId="1595626497">
    <w:abstractNumId w:val="49"/>
  </w:num>
  <w:num w:numId="39" w16cid:durableId="1561479222">
    <w:abstractNumId w:val="3"/>
  </w:num>
  <w:num w:numId="40" w16cid:durableId="2064407980">
    <w:abstractNumId w:val="11"/>
  </w:num>
  <w:num w:numId="41" w16cid:durableId="1939020770">
    <w:abstractNumId w:val="41"/>
  </w:num>
  <w:num w:numId="42" w16cid:durableId="738403362">
    <w:abstractNumId w:val="40"/>
  </w:num>
  <w:num w:numId="43" w16cid:durableId="433864668">
    <w:abstractNumId w:val="18"/>
  </w:num>
  <w:num w:numId="44" w16cid:durableId="352147481">
    <w:abstractNumId w:val="1"/>
  </w:num>
  <w:num w:numId="45" w16cid:durableId="779186787">
    <w:abstractNumId w:val="9"/>
  </w:num>
  <w:num w:numId="46" w16cid:durableId="2126741">
    <w:abstractNumId w:val="44"/>
  </w:num>
  <w:num w:numId="47" w16cid:durableId="1895386304">
    <w:abstractNumId w:val="36"/>
  </w:num>
  <w:num w:numId="48" w16cid:durableId="1251043429">
    <w:abstractNumId w:val="31"/>
  </w:num>
  <w:num w:numId="49" w16cid:durableId="50622825">
    <w:abstractNumId w:val="7"/>
  </w:num>
  <w:num w:numId="50" w16cid:durableId="2013413535">
    <w:abstractNumId w:val="39"/>
  </w:num>
  <w:num w:numId="51" w16cid:durableId="665666502">
    <w:abstractNumId w:val="21"/>
  </w:num>
  <w:numIdMacAtCleanup w:val="47"/>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proofState w:spelling="clean" w:grammar="dirty"/>
  <w:trackRevisions w:val="false"/>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793B"/>
    <w:rsid w:val="00002E7A"/>
    <w:rsid w:val="000042F0"/>
    <w:rsid w:val="00013796"/>
    <w:rsid w:val="00023167"/>
    <w:rsid w:val="00032B8F"/>
    <w:rsid w:val="000349FD"/>
    <w:rsid w:val="00037DA1"/>
    <w:rsid w:val="00043B15"/>
    <w:rsid w:val="00043F85"/>
    <w:rsid w:val="00053CC5"/>
    <w:rsid w:val="00056A5C"/>
    <w:rsid w:val="00060BDA"/>
    <w:rsid w:val="000611D0"/>
    <w:rsid w:val="000625D0"/>
    <w:rsid w:val="00063B7B"/>
    <w:rsid w:val="00066240"/>
    <w:rsid w:val="00071FD1"/>
    <w:rsid w:val="00074AE4"/>
    <w:rsid w:val="00075887"/>
    <w:rsid w:val="00077C73"/>
    <w:rsid w:val="00077D75"/>
    <w:rsid w:val="00077F8F"/>
    <w:rsid w:val="0008327E"/>
    <w:rsid w:val="00084783"/>
    <w:rsid w:val="0008623A"/>
    <w:rsid w:val="00086CAE"/>
    <w:rsid w:val="0008747D"/>
    <w:rsid w:val="000935FD"/>
    <w:rsid w:val="0009642D"/>
    <w:rsid w:val="00096863"/>
    <w:rsid w:val="000A1D15"/>
    <w:rsid w:val="000A2B60"/>
    <w:rsid w:val="000A7DAC"/>
    <w:rsid w:val="000B2A9E"/>
    <w:rsid w:val="000C61FD"/>
    <w:rsid w:val="000D2742"/>
    <w:rsid w:val="000D287A"/>
    <w:rsid w:val="000D2E6F"/>
    <w:rsid w:val="000D35C4"/>
    <w:rsid w:val="000D4732"/>
    <w:rsid w:val="000D7032"/>
    <w:rsid w:val="000E2163"/>
    <w:rsid w:val="000F22C0"/>
    <w:rsid w:val="000F3EE6"/>
    <w:rsid w:val="000F5553"/>
    <w:rsid w:val="000F68FD"/>
    <w:rsid w:val="00100A71"/>
    <w:rsid w:val="00103DD0"/>
    <w:rsid w:val="0010523E"/>
    <w:rsid w:val="00105FBE"/>
    <w:rsid w:val="001074BF"/>
    <w:rsid w:val="00111752"/>
    <w:rsid w:val="0011258E"/>
    <w:rsid w:val="0011709A"/>
    <w:rsid w:val="00121D9A"/>
    <w:rsid w:val="00125177"/>
    <w:rsid w:val="00126CBB"/>
    <w:rsid w:val="00133A60"/>
    <w:rsid w:val="0013435B"/>
    <w:rsid w:val="00146488"/>
    <w:rsid w:val="00151953"/>
    <w:rsid w:val="00151DEA"/>
    <w:rsid w:val="0015295E"/>
    <w:rsid w:val="0015398A"/>
    <w:rsid w:val="001570FC"/>
    <w:rsid w:val="00170648"/>
    <w:rsid w:val="00174E22"/>
    <w:rsid w:val="001770AD"/>
    <w:rsid w:val="00187C3D"/>
    <w:rsid w:val="0019162B"/>
    <w:rsid w:val="001A20E3"/>
    <w:rsid w:val="001A4759"/>
    <w:rsid w:val="001A7AA3"/>
    <w:rsid w:val="001B230D"/>
    <w:rsid w:val="001B2D86"/>
    <w:rsid w:val="001B338F"/>
    <w:rsid w:val="001B357A"/>
    <w:rsid w:val="001B5DE3"/>
    <w:rsid w:val="001B6B57"/>
    <w:rsid w:val="001B7C9D"/>
    <w:rsid w:val="001C2CFD"/>
    <w:rsid w:val="001C7177"/>
    <w:rsid w:val="001C7782"/>
    <w:rsid w:val="001D66E8"/>
    <w:rsid w:val="001E3559"/>
    <w:rsid w:val="001F4F52"/>
    <w:rsid w:val="001F5F9B"/>
    <w:rsid w:val="00203B09"/>
    <w:rsid w:val="002058EA"/>
    <w:rsid w:val="00207A89"/>
    <w:rsid w:val="002156B1"/>
    <w:rsid w:val="00225216"/>
    <w:rsid w:val="00227EFE"/>
    <w:rsid w:val="00231170"/>
    <w:rsid w:val="0023120F"/>
    <w:rsid w:val="00233F25"/>
    <w:rsid w:val="002345AB"/>
    <w:rsid w:val="002415B7"/>
    <w:rsid w:val="002437B9"/>
    <w:rsid w:val="002444B6"/>
    <w:rsid w:val="00247E74"/>
    <w:rsid w:val="00251716"/>
    <w:rsid w:val="00253CE0"/>
    <w:rsid w:val="00255D80"/>
    <w:rsid w:val="00267524"/>
    <w:rsid w:val="0027528C"/>
    <w:rsid w:val="00281578"/>
    <w:rsid w:val="00281A5A"/>
    <w:rsid w:val="00287924"/>
    <w:rsid w:val="00293C4E"/>
    <w:rsid w:val="0029684D"/>
    <w:rsid w:val="002B0C79"/>
    <w:rsid w:val="002B740E"/>
    <w:rsid w:val="002C515B"/>
    <w:rsid w:val="002C70DA"/>
    <w:rsid w:val="002D0661"/>
    <w:rsid w:val="002D3173"/>
    <w:rsid w:val="002E1B58"/>
    <w:rsid w:val="002E1F06"/>
    <w:rsid w:val="002F1F5D"/>
    <w:rsid w:val="002F4E26"/>
    <w:rsid w:val="002F4ECB"/>
    <w:rsid w:val="00301E35"/>
    <w:rsid w:val="003076F3"/>
    <w:rsid w:val="0031108B"/>
    <w:rsid w:val="00321528"/>
    <w:rsid w:val="00336BD2"/>
    <w:rsid w:val="003431DF"/>
    <w:rsid w:val="0034736C"/>
    <w:rsid w:val="0035042D"/>
    <w:rsid w:val="00355E52"/>
    <w:rsid w:val="003610F7"/>
    <w:rsid w:val="00363272"/>
    <w:rsid w:val="00363652"/>
    <w:rsid w:val="003702AF"/>
    <w:rsid w:val="00374BCA"/>
    <w:rsid w:val="003822CD"/>
    <w:rsid w:val="003908BA"/>
    <w:rsid w:val="00393D16"/>
    <w:rsid w:val="00397139"/>
    <w:rsid w:val="003A03E7"/>
    <w:rsid w:val="003B05DE"/>
    <w:rsid w:val="003B45E8"/>
    <w:rsid w:val="003C2022"/>
    <w:rsid w:val="003C275E"/>
    <w:rsid w:val="003C4A38"/>
    <w:rsid w:val="003D0F63"/>
    <w:rsid w:val="003E03A9"/>
    <w:rsid w:val="003E17D5"/>
    <w:rsid w:val="003E6562"/>
    <w:rsid w:val="003F18F6"/>
    <w:rsid w:val="003F320A"/>
    <w:rsid w:val="003F6D8A"/>
    <w:rsid w:val="003F74A8"/>
    <w:rsid w:val="00407F74"/>
    <w:rsid w:val="0041491D"/>
    <w:rsid w:val="0042079F"/>
    <w:rsid w:val="0042188E"/>
    <w:rsid w:val="00422005"/>
    <w:rsid w:val="00423AFE"/>
    <w:rsid w:val="004246EC"/>
    <w:rsid w:val="004279A5"/>
    <w:rsid w:val="00427A2C"/>
    <w:rsid w:val="004320DB"/>
    <w:rsid w:val="00435F98"/>
    <w:rsid w:val="00444C3A"/>
    <w:rsid w:val="0045159C"/>
    <w:rsid w:val="00452636"/>
    <w:rsid w:val="004559F5"/>
    <w:rsid w:val="00460B91"/>
    <w:rsid w:val="004738EE"/>
    <w:rsid w:val="004815C0"/>
    <w:rsid w:val="0048424C"/>
    <w:rsid w:val="004869F3"/>
    <w:rsid w:val="004871F2"/>
    <w:rsid w:val="00492F2A"/>
    <w:rsid w:val="0049347E"/>
    <w:rsid w:val="004968FB"/>
    <w:rsid w:val="004A19C1"/>
    <w:rsid w:val="004A4DB7"/>
    <w:rsid w:val="004A5011"/>
    <w:rsid w:val="004A793B"/>
    <w:rsid w:val="004C6EED"/>
    <w:rsid w:val="004D404C"/>
    <w:rsid w:val="004D6220"/>
    <w:rsid w:val="004F5811"/>
    <w:rsid w:val="00502B82"/>
    <w:rsid w:val="00507344"/>
    <w:rsid w:val="00510E8F"/>
    <w:rsid w:val="00516A11"/>
    <w:rsid w:val="005202FE"/>
    <w:rsid w:val="00524379"/>
    <w:rsid w:val="00530FDB"/>
    <w:rsid w:val="005447D7"/>
    <w:rsid w:val="0054789D"/>
    <w:rsid w:val="0055470D"/>
    <w:rsid w:val="005634F9"/>
    <w:rsid w:val="00565FA2"/>
    <w:rsid w:val="00570702"/>
    <w:rsid w:val="0058114F"/>
    <w:rsid w:val="00594956"/>
    <w:rsid w:val="00596330"/>
    <w:rsid w:val="0059647F"/>
    <w:rsid w:val="005A519C"/>
    <w:rsid w:val="005B19FD"/>
    <w:rsid w:val="005B7FEC"/>
    <w:rsid w:val="005C57CF"/>
    <w:rsid w:val="005E2C71"/>
    <w:rsid w:val="005E45B7"/>
    <w:rsid w:val="005E6816"/>
    <w:rsid w:val="005F33A0"/>
    <w:rsid w:val="005F54B4"/>
    <w:rsid w:val="0062658C"/>
    <w:rsid w:val="0063408E"/>
    <w:rsid w:val="00635498"/>
    <w:rsid w:val="00637398"/>
    <w:rsid w:val="006374ED"/>
    <w:rsid w:val="0063772C"/>
    <w:rsid w:val="006418E4"/>
    <w:rsid w:val="00642F08"/>
    <w:rsid w:val="006524CB"/>
    <w:rsid w:val="00653762"/>
    <w:rsid w:val="006548A9"/>
    <w:rsid w:val="00657680"/>
    <w:rsid w:val="00657859"/>
    <w:rsid w:val="006607CF"/>
    <w:rsid w:val="00661C81"/>
    <w:rsid w:val="006668CD"/>
    <w:rsid w:val="00666DA9"/>
    <w:rsid w:val="006714C2"/>
    <w:rsid w:val="006724B1"/>
    <w:rsid w:val="006751F1"/>
    <w:rsid w:val="006774DB"/>
    <w:rsid w:val="00685847"/>
    <w:rsid w:val="00685C93"/>
    <w:rsid w:val="00693885"/>
    <w:rsid w:val="006A23DE"/>
    <w:rsid w:val="006C708C"/>
    <w:rsid w:val="006C7307"/>
    <w:rsid w:val="006E0593"/>
    <w:rsid w:val="006E0A78"/>
    <w:rsid w:val="006E57A5"/>
    <w:rsid w:val="006F04F1"/>
    <w:rsid w:val="006F7904"/>
    <w:rsid w:val="00702A05"/>
    <w:rsid w:val="00705481"/>
    <w:rsid w:val="0071539C"/>
    <w:rsid w:val="007156A9"/>
    <w:rsid w:val="0072061C"/>
    <w:rsid w:val="0072589A"/>
    <w:rsid w:val="00730DA8"/>
    <w:rsid w:val="00743F68"/>
    <w:rsid w:val="0074737D"/>
    <w:rsid w:val="00751327"/>
    <w:rsid w:val="00755D1D"/>
    <w:rsid w:val="00757185"/>
    <w:rsid w:val="0075724E"/>
    <w:rsid w:val="00766990"/>
    <w:rsid w:val="00773ED1"/>
    <w:rsid w:val="00777C4D"/>
    <w:rsid w:val="00777D0E"/>
    <w:rsid w:val="00777EE9"/>
    <w:rsid w:val="0078335E"/>
    <w:rsid w:val="007941CD"/>
    <w:rsid w:val="0079582D"/>
    <w:rsid w:val="007A3CC3"/>
    <w:rsid w:val="007B02BE"/>
    <w:rsid w:val="007B464C"/>
    <w:rsid w:val="007B4FAE"/>
    <w:rsid w:val="007C21D3"/>
    <w:rsid w:val="007C3CAA"/>
    <w:rsid w:val="007C5D46"/>
    <w:rsid w:val="007C62C2"/>
    <w:rsid w:val="007C66B4"/>
    <w:rsid w:val="007D05F8"/>
    <w:rsid w:val="007E056C"/>
    <w:rsid w:val="007E4FB4"/>
    <w:rsid w:val="007F0B8A"/>
    <w:rsid w:val="007F5C32"/>
    <w:rsid w:val="007F6C4F"/>
    <w:rsid w:val="0080300B"/>
    <w:rsid w:val="00805D2F"/>
    <w:rsid w:val="00806F62"/>
    <w:rsid w:val="0080782E"/>
    <w:rsid w:val="008175A4"/>
    <w:rsid w:val="00822D6E"/>
    <w:rsid w:val="00824433"/>
    <w:rsid w:val="0082626D"/>
    <w:rsid w:val="008306DD"/>
    <w:rsid w:val="00832C48"/>
    <w:rsid w:val="008365CE"/>
    <w:rsid w:val="00836688"/>
    <w:rsid w:val="00836C91"/>
    <w:rsid w:val="00840522"/>
    <w:rsid w:val="0085085D"/>
    <w:rsid w:val="008520A1"/>
    <w:rsid w:val="0085225B"/>
    <w:rsid w:val="008550F5"/>
    <w:rsid w:val="00855662"/>
    <w:rsid w:val="00857090"/>
    <w:rsid w:val="00857CEC"/>
    <w:rsid w:val="00862D28"/>
    <w:rsid w:val="00863A24"/>
    <w:rsid w:val="00864954"/>
    <w:rsid w:val="00864F88"/>
    <w:rsid w:val="00865EDE"/>
    <w:rsid w:val="00867760"/>
    <w:rsid w:val="00867896"/>
    <w:rsid w:val="008720F2"/>
    <w:rsid w:val="0087705C"/>
    <w:rsid w:val="00881A0B"/>
    <w:rsid w:val="00894146"/>
    <w:rsid w:val="00894A3F"/>
    <w:rsid w:val="00896503"/>
    <w:rsid w:val="008A466D"/>
    <w:rsid w:val="008B2A0C"/>
    <w:rsid w:val="008B33EB"/>
    <w:rsid w:val="008B6EFF"/>
    <w:rsid w:val="008D0150"/>
    <w:rsid w:val="008E636F"/>
    <w:rsid w:val="008E69EB"/>
    <w:rsid w:val="008F2542"/>
    <w:rsid w:val="008F4C8A"/>
    <w:rsid w:val="00900FE0"/>
    <w:rsid w:val="00903450"/>
    <w:rsid w:val="00906892"/>
    <w:rsid w:val="00907267"/>
    <w:rsid w:val="0091548D"/>
    <w:rsid w:val="009160C5"/>
    <w:rsid w:val="009245EE"/>
    <w:rsid w:val="0092664D"/>
    <w:rsid w:val="0093243D"/>
    <w:rsid w:val="009356F6"/>
    <w:rsid w:val="00943B6B"/>
    <w:rsid w:val="00950845"/>
    <w:rsid w:val="00960E9A"/>
    <w:rsid w:val="00967F8D"/>
    <w:rsid w:val="00973505"/>
    <w:rsid w:val="00974B57"/>
    <w:rsid w:val="00982386"/>
    <w:rsid w:val="00994746"/>
    <w:rsid w:val="009A2AEC"/>
    <w:rsid w:val="009A2CEF"/>
    <w:rsid w:val="009A34E0"/>
    <w:rsid w:val="009A55E6"/>
    <w:rsid w:val="009A5794"/>
    <w:rsid w:val="009A6D4C"/>
    <w:rsid w:val="009B14AF"/>
    <w:rsid w:val="009B1A74"/>
    <w:rsid w:val="009B5860"/>
    <w:rsid w:val="009B605E"/>
    <w:rsid w:val="009C084F"/>
    <w:rsid w:val="009C1BDD"/>
    <w:rsid w:val="009C2CC8"/>
    <w:rsid w:val="009C6D4F"/>
    <w:rsid w:val="009D01FA"/>
    <w:rsid w:val="009D284B"/>
    <w:rsid w:val="009D6739"/>
    <w:rsid w:val="009E010D"/>
    <w:rsid w:val="009E218F"/>
    <w:rsid w:val="009E2ECF"/>
    <w:rsid w:val="009E326F"/>
    <w:rsid w:val="009E60CC"/>
    <w:rsid w:val="009F3C50"/>
    <w:rsid w:val="009F5F6A"/>
    <w:rsid w:val="00A02D9A"/>
    <w:rsid w:val="00A10F56"/>
    <w:rsid w:val="00A1204C"/>
    <w:rsid w:val="00A1494D"/>
    <w:rsid w:val="00A152F5"/>
    <w:rsid w:val="00A15D05"/>
    <w:rsid w:val="00A23A36"/>
    <w:rsid w:val="00A24A2B"/>
    <w:rsid w:val="00A3054F"/>
    <w:rsid w:val="00A32600"/>
    <w:rsid w:val="00A364AC"/>
    <w:rsid w:val="00A410EE"/>
    <w:rsid w:val="00A43EF1"/>
    <w:rsid w:val="00A4439B"/>
    <w:rsid w:val="00A45079"/>
    <w:rsid w:val="00A46A66"/>
    <w:rsid w:val="00A46A9A"/>
    <w:rsid w:val="00A50356"/>
    <w:rsid w:val="00A50F70"/>
    <w:rsid w:val="00A533C9"/>
    <w:rsid w:val="00A61A5B"/>
    <w:rsid w:val="00A6346B"/>
    <w:rsid w:val="00A678BE"/>
    <w:rsid w:val="00A75A96"/>
    <w:rsid w:val="00A77892"/>
    <w:rsid w:val="00A834E1"/>
    <w:rsid w:val="00A874A1"/>
    <w:rsid w:val="00A9221E"/>
    <w:rsid w:val="00A92F94"/>
    <w:rsid w:val="00AA27D8"/>
    <w:rsid w:val="00AA3B08"/>
    <w:rsid w:val="00AB3807"/>
    <w:rsid w:val="00AB4B14"/>
    <w:rsid w:val="00AC5BBE"/>
    <w:rsid w:val="00AC64AE"/>
    <w:rsid w:val="00AC76F2"/>
    <w:rsid w:val="00AD2998"/>
    <w:rsid w:val="00AD3249"/>
    <w:rsid w:val="00AD5E3E"/>
    <w:rsid w:val="00AD5EA7"/>
    <w:rsid w:val="00AD7A50"/>
    <w:rsid w:val="00AE0CBE"/>
    <w:rsid w:val="00AE68A0"/>
    <w:rsid w:val="00AE7604"/>
    <w:rsid w:val="00AF4EBE"/>
    <w:rsid w:val="00AF6939"/>
    <w:rsid w:val="00AF69C4"/>
    <w:rsid w:val="00B03E27"/>
    <w:rsid w:val="00B04F27"/>
    <w:rsid w:val="00B05EEF"/>
    <w:rsid w:val="00B06640"/>
    <w:rsid w:val="00B069CC"/>
    <w:rsid w:val="00B33470"/>
    <w:rsid w:val="00B369AD"/>
    <w:rsid w:val="00B6186D"/>
    <w:rsid w:val="00B61D01"/>
    <w:rsid w:val="00B71105"/>
    <w:rsid w:val="00B94CF2"/>
    <w:rsid w:val="00BA1927"/>
    <w:rsid w:val="00BA4447"/>
    <w:rsid w:val="00BA4833"/>
    <w:rsid w:val="00BA4A4D"/>
    <w:rsid w:val="00BA7222"/>
    <w:rsid w:val="00BB146E"/>
    <w:rsid w:val="00BC376E"/>
    <w:rsid w:val="00BC3BEE"/>
    <w:rsid w:val="00BE0911"/>
    <w:rsid w:val="00BE7041"/>
    <w:rsid w:val="00BF2D89"/>
    <w:rsid w:val="00C057E1"/>
    <w:rsid w:val="00C06F34"/>
    <w:rsid w:val="00C10905"/>
    <w:rsid w:val="00C127FA"/>
    <w:rsid w:val="00C14643"/>
    <w:rsid w:val="00C15752"/>
    <w:rsid w:val="00C16523"/>
    <w:rsid w:val="00C17698"/>
    <w:rsid w:val="00C2632A"/>
    <w:rsid w:val="00C30122"/>
    <w:rsid w:val="00C30C65"/>
    <w:rsid w:val="00C41048"/>
    <w:rsid w:val="00C436F9"/>
    <w:rsid w:val="00C47529"/>
    <w:rsid w:val="00C502CD"/>
    <w:rsid w:val="00C50F13"/>
    <w:rsid w:val="00C60A2A"/>
    <w:rsid w:val="00C67551"/>
    <w:rsid w:val="00C74053"/>
    <w:rsid w:val="00C83B64"/>
    <w:rsid w:val="00C9080E"/>
    <w:rsid w:val="00CA202F"/>
    <w:rsid w:val="00CA29A5"/>
    <w:rsid w:val="00CA3F96"/>
    <w:rsid w:val="00CA71AA"/>
    <w:rsid w:val="00CB1581"/>
    <w:rsid w:val="00CB325C"/>
    <w:rsid w:val="00CB3326"/>
    <w:rsid w:val="00CB58B6"/>
    <w:rsid w:val="00CC30C2"/>
    <w:rsid w:val="00CC61A6"/>
    <w:rsid w:val="00CD27BE"/>
    <w:rsid w:val="00CD44F1"/>
    <w:rsid w:val="00CD556B"/>
    <w:rsid w:val="00CD5EF3"/>
    <w:rsid w:val="00CF24C6"/>
    <w:rsid w:val="00CF30D4"/>
    <w:rsid w:val="00CF322A"/>
    <w:rsid w:val="00CF585D"/>
    <w:rsid w:val="00D02C6B"/>
    <w:rsid w:val="00D02D7D"/>
    <w:rsid w:val="00D03A6E"/>
    <w:rsid w:val="00D11DE9"/>
    <w:rsid w:val="00D12AF5"/>
    <w:rsid w:val="00D14B33"/>
    <w:rsid w:val="00D17460"/>
    <w:rsid w:val="00D2716C"/>
    <w:rsid w:val="00D27219"/>
    <w:rsid w:val="00D335BD"/>
    <w:rsid w:val="00D54B27"/>
    <w:rsid w:val="00D656B4"/>
    <w:rsid w:val="00D67A53"/>
    <w:rsid w:val="00D83586"/>
    <w:rsid w:val="00D83EF2"/>
    <w:rsid w:val="00D86E2D"/>
    <w:rsid w:val="00D924F0"/>
    <w:rsid w:val="00D940C9"/>
    <w:rsid w:val="00DA274A"/>
    <w:rsid w:val="00DA2EF9"/>
    <w:rsid w:val="00DA4CCC"/>
    <w:rsid w:val="00DB1251"/>
    <w:rsid w:val="00DC3003"/>
    <w:rsid w:val="00DC33EA"/>
    <w:rsid w:val="00DD09B3"/>
    <w:rsid w:val="00DD3242"/>
    <w:rsid w:val="00DD3572"/>
    <w:rsid w:val="00DD48EA"/>
    <w:rsid w:val="00DE0628"/>
    <w:rsid w:val="00DE28A7"/>
    <w:rsid w:val="00DF726A"/>
    <w:rsid w:val="00E0046F"/>
    <w:rsid w:val="00E01D17"/>
    <w:rsid w:val="00E11167"/>
    <w:rsid w:val="00E1145F"/>
    <w:rsid w:val="00E12284"/>
    <w:rsid w:val="00E17467"/>
    <w:rsid w:val="00E265D6"/>
    <w:rsid w:val="00E3538A"/>
    <w:rsid w:val="00E418D5"/>
    <w:rsid w:val="00E41C05"/>
    <w:rsid w:val="00E42C0F"/>
    <w:rsid w:val="00E63BC4"/>
    <w:rsid w:val="00E67EA9"/>
    <w:rsid w:val="00E70AAD"/>
    <w:rsid w:val="00E834FA"/>
    <w:rsid w:val="00E953C2"/>
    <w:rsid w:val="00E95A28"/>
    <w:rsid w:val="00EA68F6"/>
    <w:rsid w:val="00EA7DF1"/>
    <w:rsid w:val="00EC6915"/>
    <w:rsid w:val="00EC6E75"/>
    <w:rsid w:val="00EC790B"/>
    <w:rsid w:val="00ED159C"/>
    <w:rsid w:val="00ED5510"/>
    <w:rsid w:val="00EE1AC2"/>
    <w:rsid w:val="00EE1EA2"/>
    <w:rsid w:val="00EE2667"/>
    <w:rsid w:val="00EF00B3"/>
    <w:rsid w:val="00EF111A"/>
    <w:rsid w:val="00EF4253"/>
    <w:rsid w:val="00EF6FCC"/>
    <w:rsid w:val="00F00FC3"/>
    <w:rsid w:val="00F023A8"/>
    <w:rsid w:val="00F0499D"/>
    <w:rsid w:val="00F12E05"/>
    <w:rsid w:val="00F130F9"/>
    <w:rsid w:val="00F2119E"/>
    <w:rsid w:val="00F31DF2"/>
    <w:rsid w:val="00F3405C"/>
    <w:rsid w:val="00F35D73"/>
    <w:rsid w:val="00F4151E"/>
    <w:rsid w:val="00F42B3D"/>
    <w:rsid w:val="00F45D52"/>
    <w:rsid w:val="00F53194"/>
    <w:rsid w:val="00F56EF3"/>
    <w:rsid w:val="00F603F6"/>
    <w:rsid w:val="00F617A2"/>
    <w:rsid w:val="00F63D35"/>
    <w:rsid w:val="00F81862"/>
    <w:rsid w:val="00F91D7E"/>
    <w:rsid w:val="00F923C8"/>
    <w:rsid w:val="00F93BC9"/>
    <w:rsid w:val="00FA2343"/>
    <w:rsid w:val="00FA50B5"/>
    <w:rsid w:val="00FA6121"/>
    <w:rsid w:val="00FB39BF"/>
    <w:rsid w:val="00FB3C71"/>
    <w:rsid w:val="00FB610A"/>
    <w:rsid w:val="00FB6BC2"/>
    <w:rsid w:val="00FC0D8E"/>
    <w:rsid w:val="00FC43D0"/>
    <w:rsid w:val="00FC5334"/>
    <w:rsid w:val="00FC6DBB"/>
    <w:rsid w:val="00FC7C1D"/>
    <w:rsid w:val="00FD4E01"/>
    <w:rsid w:val="00FE1E19"/>
    <w:rsid w:val="00FE4970"/>
    <w:rsid w:val="02FE6973"/>
    <w:rsid w:val="0835FB91"/>
    <w:rsid w:val="0F049AFA"/>
    <w:rsid w:val="1072F706"/>
    <w:rsid w:val="11B18D3B"/>
    <w:rsid w:val="1260FBFE"/>
    <w:rsid w:val="168A65A2"/>
    <w:rsid w:val="185FF075"/>
    <w:rsid w:val="1A1ABB18"/>
    <w:rsid w:val="1C4471C5"/>
    <w:rsid w:val="1E14A836"/>
    <w:rsid w:val="21B3BF3F"/>
    <w:rsid w:val="2402A1F0"/>
    <w:rsid w:val="24B15F75"/>
    <w:rsid w:val="26741CD7"/>
    <w:rsid w:val="2728D9B8"/>
    <w:rsid w:val="2878F505"/>
    <w:rsid w:val="2C572D2C"/>
    <w:rsid w:val="2CE1C27E"/>
    <w:rsid w:val="2EA8E8E9"/>
    <w:rsid w:val="2EB55716"/>
    <w:rsid w:val="303B4A20"/>
    <w:rsid w:val="32810F1B"/>
    <w:rsid w:val="34E45DAF"/>
    <w:rsid w:val="35160E5E"/>
    <w:rsid w:val="3737BEF6"/>
    <w:rsid w:val="39965796"/>
    <w:rsid w:val="3AE52F1E"/>
    <w:rsid w:val="3B03FC7A"/>
    <w:rsid w:val="3EEDA152"/>
    <w:rsid w:val="40A90153"/>
    <w:rsid w:val="410106B5"/>
    <w:rsid w:val="42EF6FEC"/>
    <w:rsid w:val="4658325E"/>
    <w:rsid w:val="475B0BE2"/>
    <w:rsid w:val="492D420D"/>
    <w:rsid w:val="4D71EBF8"/>
    <w:rsid w:val="4ECA08AE"/>
    <w:rsid w:val="510BD42F"/>
    <w:rsid w:val="5241347C"/>
    <w:rsid w:val="59B6B0F2"/>
    <w:rsid w:val="5C94C486"/>
    <w:rsid w:val="5FB5F181"/>
    <w:rsid w:val="625A1C1B"/>
    <w:rsid w:val="6647FE51"/>
    <w:rsid w:val="6A5AC594"/>
    <w:rsid w:val="72D4E04F"/>
    <w:rsid w:val="74BA1857"/>
    <w:rsid w:val="7A2A107C"/>
    <w:rsid w:val="7D18B696"/>
    <w:rsid w:val="7F20E18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6E6668"/>
  <w15:chartTrackingRefBased/>
  <w15:docId w15:val="{C4DCC47A-C52B-4B33-BD98-849574DBC1D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7F6C4F"/>
  </w:style>
  <w:style w:type="paragraph" w:styleId="Ttulo1">
    <w:name w:val="heading 1"/>
    <w:basedOn w:val="Normal"/>
    <w:next w:val="Normal"/>
    <w:link w:val="Ttulo1Car"/>
    <w:uiPriority w:val="9"/>
    <w:qFormat/>
    <w:rsid w:val="00777EE9"/>
    <w:pPr>
      <w:keepNext/>
      <w:keepLines/>
      <w:spacing w:before="360" w:after="80"/>
      <w:outlineLvl w:val="0"/>
    </w:pPr>
    <w:rPr>
      <w:rFonts w:ascii="Verdana" w:hAnsi="Verdana" w:eastAsiaTheme="majorEastAsia" w:cstheme="majorBidi"/>
      <w:color w:val="000000" w:themeColor="text1"/>
      <w:sz w:val="32"/>
      <w:szCs w:val="40"/>
    </w:rPr>
  </w:style>
  <w:style w:type="paragraph" w:styleId="Ttulo2">
    <w:name w:val="heading 2"/>
    <w:basedOn w:val="Normal"/>
    <w:next w:val="Normal"/>
    <w:link w:val="Ttulo2Car"/>
    <w:uiPriority w:val="9"/>
    <w:unhideWhenUsed/>
    <w:qFormat/>
    <w:rsid w:val="002444B6"/>
    <w:pPr>
      <w:keepNext/>
      <w:keepLines/>
      <w:spacing w:before="160" w:after="80"/>
      <w:outlineLvl w:val="1"/>
    </w:pPr>
    <w:rPr>
      <w:rFonts w:ascii="Verdana" w:hAnsi="Verdana" w:eastAsiaTheme="majorEastAsia" w:cstheme="majorBidi"/>
      <w:sz w:val="28"/>
      <w:szCs w:val="32"/>
    </w:rPr>
  </w:style>
  <w:style w:type="paragraph" w:styleId="Ttulo3">
    <w:name w:val="heading 3"/>
    <w:basedOn w:val="Normal"/>
    <w:next w:val="Normal"/>
    <w:link w:val="Ttulo3Car"/>
    <w:uiPriority w:val="9"/>
    <w:unhideWhenUsed/>
    <w:qFormat/>
    <w:rsid w:val="00287924"/>
    <w:pPr>
      <w:keepNext/>
      <w:keepLines/>
      <w:spacing w:before="160" w:after="80"/>
      <w:outlineLvl w:val="2"/>
    </w:pPr>
    <w:rPr>
      <w:rFonts w:ascii="Verdana" w:hAnsi="Verdana" w:eastAsiaTheme="majorEastAsia" w:cstheme="majorBidi"/>
      <w:color w:val="000000" w:themeColor="text1"/>
      <w:sz w:val="24"/>
      <w:szCs w:val="28"/>
    </w:rPr>
  </w:style>
  <w:style w:type="paragraph" w:styleId="Ttulo4">
    <w:name w:val="heading 4"/>
    <w:basedOn w:val="Normal"/>
    <w:next w:val="Normal"/>
    <w:link w:val="Ttulo4Car"/>
    <w:uiPriority w:val="9"/>
    <w:semiHidden/>
    <w:unhideWhenUsed/>
    <w:qFormat/>
    <w:rsid w:val="004A793B"/>
    <w:pPr>
      <w:keepNext/>
      <w:keepLines/>
      <w:spacing w:before="80" w:after="40"/>
      <w:outlineLvl w:val="3"/>
    </w:pPr>
    <w:rPr>
      <w:rFonts w:eastAsiaTheme="majorEastAsia" w:cstheme="majorBidi"/>
      <w:i/>
      <w:iCs/>
      <w:color w:val="365F91" w:themeColor="accent1" w:themeShade="BF"/>
    </w:rPr>
  </w:style>
  <w:style w:type="paragraph" w:styleId="Ttulo5">
    <w:name w:val="heading 5"/>
    <w:basedOn w:val="Normal"/>
    <w:next w:val="Normal"/>
    <w:link w:val="Ttulo5Car"/>
    <w:uiPriority w:val="9"/>
    <w:semiHidden/>
    <w:unhideWhenUsed/>
    <w:qFormat/>
    <w:rsid w:val="004A793B"/>
    <w:pPr>
      <w:keepNext/>
      <w:keepLines/>
      <w:spacing w:before="80" w:after="40"/>
      <w:outlineLvl w:val="4"/>
    </w:pPr>
    <w:rPr>
      <w:rFonts w:eastAsiaTheme="majorEastAsia" w:cstheme="majorBidi"/>
      <w:color w:val="365F91" w:themeColor="accent1" w:themeShade="BF"/>
    </w:rPr>
  </w:style>
  <w:style w:type="paragraph" w:styleId="Ttulo6">
    <w:name w:val="heading 6"/>
    <w:basedOn w:val="Normal"/>
    <w:next w:val="Normal"/>
    <w:link w:val="Ttulo6Car"/>
    <w:uiPriority w:val="9"/>
    <w:semiHidden/>
    <w:unhideWhenUsed/>
    <w:qFormat/>
    <w:rsid w:val="004A793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A793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A793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A793B"/>
    <w:pPr>
      <w:keepNext/>
      <w:keepLines/>
      <w:spacing w:after="0"/>
      <w:outlineLvl w:val="8"/>
    </w:pPr>
    <w:rPr>
      <w:rFonts w:eastAsiaTheme="majorEastAsia" w:cstheme="majorBidi"/>
      <w:color w:val="272727" w:themeColor="text1" w:themeTint="D8"/>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tulo1Car" w:customStyle="1">
    <w:name w:val="Título 1 Car"/>
    <w:basedOn w:val="Fuentedeprrafopredeter"/>
    <w:link w:val="Ttulo1"/>
    <w:uiPriority w:val="9"/>
    <w:rsid w:val="00777EE9"/>
    <w:rPr>
      <w:rFonts w:ascii="Verdana" w:hAnsi="Verdana" w:eastAsiaTheme="majorEastAsia" w:cstheme="majorBidi"/>
      <w:color w:val="000000" w:themeColor="text1"/>
      <w:sz w:val="32"/>
      <w:szCs w:val="40"/>
    </w:rPr>
  </w:style>
  <w:style w:type="character" w:styleId="Ttulo2Car" w:customStyle="1">
    <w:name w:val="Título 2 Car"/>
    <w:basedOn w:val="Fuentedeprrafopredeter"/>
    <w:link w:val="Ttulo2"/>
    <w:uiPriority w:val="9"/>
    <w:rsid w:val="002444B6"/>
    <w:rPr>
      <w:rFonts w:ascii="Verdana" w:hAnsi="Verdana" w:eastAsiaTheme="majorEastAsia" w:cstheme="majorBidi"/>
      <w:sz w:val="28"/>
      <w:szCs w:val="32"/>
    </w:rPr>
  </w:style>
  <w:style w:type="character" w:styleId="Ttulo3Car" w:customStyle="1">
    <w:name w:val="Título 3 Car"/>
    <w:basedOn w:val="Fuentedeprrafopredeter"/>
    <w:link w:val="Ttulo3"/>
    <w:uiPriority w:val="9"/>
    <w:rsid w:val="00287924"/>
    <w:rPr>
      <w:rFonts w:ascii="Verdana" w:hAnsi="Verdana" w:eastAsiaTheme="majorEastAsia" w:cstheme="majorBidi"/>
      <w:color w:val="000000" w:themeColor="text1"/>
      <w:sz w:val="24"/>
      <w:szCs w:val="28"/>
    </w:rPr>
  </w:style>
  <w:style w:type="character" w:styleId="Ttulo4Car" w:customStyle="1">
    <w:name w:val="Título 4 Car"/>
    <w:basedOn w:val="Fuentedeprrafopredeter"/>
    <w:link w:val="Ttulo4"/>
    <w:uiPriority w:val="9"/>
    <w:semiHidden/>
    <w:rsid w:val="004A793B"/>
    <w:rPr>
      <w:rFonts w:eastAsiaTheme="majorEastAsia" w:cstheme="majorBidi"/>
      <w:i/>
      <w:iCs/>
      <w:color w:val="365F91" w:themeColor="accent1" w:themeShade="BF"/>
    </w:rPr>
  </w:style>
  <w:style w:type="character" w:styleId="Ttulo5Car" w:customStyle="1">
    <w:name w:val="Título 5 Car"/>
    <w:basedOn w:val="Fuentedeprrafopredeter"/>
    <w:link w:val="Ttulo5"/>
    <w:uiPriority w:val="9"/>
    <w:semiHidden/>
    <w:rsid w:val="004A793B"/>
    <w:rPr>
      <w:rFonts w:eastAsiaTheme="majorEastAsia" w:cstheme="majorBidi"/>
      <w:color w:val="365F91" w:themeColor="accent1" w:themeShade="BF"/>
    </w:rPr>
  </w:style>
  <w:style w:type="character" w:styleId="Ttulo6Car" w:customStyle="1">
    <w:name w:val="Título 6 Car"/>
    <w:basedOn w:val="Fuentedeprrafopredeter"/>
    <w:link w:val="Ttulo6"/>
    <w:uiPriority w:val="9"/>
    <w:semiHidden/>
    <w:rsid w:val="004A793B"/>
    <w:rPr>
      <w:rFonts w:eastAsiaTheme="majorEastAsia" w:cstheme="majorBidi"/>
      <w:i/>
      <w:iCs/>
      <w:color w:val="595959" w:themeColor="text1" w:themeTint="A6"/>
    </w:rPr>
  </w:style>
  <w:style w:type="character" w:styleId="Ttulo7Car" w:customStyle="1">
    <w:name w:val="Título 7 Car"/>
    <w:basedOn w:val="Fuentedeprrafopredeter"/>
    <w:link w:val="Ttulo7"/>
    <w:uiPriority w:val="9"/>
    <w:semiHidden/>
    <w:rsid w:val="004A793B"/>
    <w:rPr>
      <w:rFonts w:eastAsiaTheme="majorEastAsia" w:cstheme="majorBidi"/>
      <w:color w:val="595959" w:themeColor="text1" w:themeTint="A6"/>
    </w:rPr>
  </w:style>
  <w:style w:type="character" w:styleId="Ttulo8Car" w:customStyle="1">
    <w:name w:val="Título 8 Car"/>
    <w:basedOn w:val="Fuentedeprrafopredeter"/>
    <w:link w:val="Ttulo8"/>
    <w:uiPriority w:val="9"/>
    <w:semiHidden/>
    <w:rsid w:val="004A793B"/>
    <w:rPr>
      <w:rFonts w:eastAsiaTheme="majorEastAsia" w:cstheme="majorBidi"/>
      <w:i/>
      <w:iCs/>
      <w:color w:val="272727" w:themeColor="text1" w:themeTint="D8"/>
    </w:rPr>
  </w:style>
  <w:style w:type="character" w:styleId="Ttulo9Car" w:customStyle="1">
    <w:name w:val="Título 9 Car"/>
    <w:basedOn w:val="Fuentedeprrafopredeter"/>
    <w:link w:val="Ttulo9"/>
    <w:uiPriority w:val="9"/>
    <w:semiHidden/>
    <w:rsid w:val="004A793B"/>
    <w:rPr>
      <w:rFonts w:eastAsiaTheme="majorEastAsia" w:cstheme="majorBidi"/>
      <w:color w:val="272727" w:themeColor="text1" w:themeTint="D8"/>
    </w:rPr>
  </w:style>
  <w:style w:type="paragraph" w:styleId="Ttulo">
    <w:name w:val="Title"/>
    <w:basedOn w:val="Normal"/>
    <w:next w:val="Normal"/>
    <w:link w:val="TtuloCar"/>
    <w:uiPriority w:val="10"/>
    <w:qFormat/>
    <w:rsid w:val="00D27219"/>
    <w:pPr>
      <w:spacing w:after="80" w:line="240" w:lineRule="auto"/>
      <w:contextualSpacing/>
    </w:pPr>
    <w:rPr>
      <w:rFonts w:ascii="Verdana" w:hAnsi="Verdana" w:eastAsiaTheme="majorEastAsia" w:cstheme="majorBidi"/>
      <w:spacing w:val="-10"/>
      <w:kern w:val="28"/>
      <w:sz w:val="32"/>
      <w:szCs w:val="56"/>
    </w:rPr>
  </w:style>
  <w:style w:type="character" w:styleId="TtuloCar" w:customStyle="1">
    <w:name w:val="Título Car"/>
    <w:basedOn w:val="Fuentedeprrafopredeter"/>
    <w:link w:val="Ttulo"/>
    <w:uiPriority w:val="10"/>
    <w:rsid w:val="00D27219"/>
    <w:rPr>
      <w:rFonts w:ascii="Verdana" w:hAnsi="Verdana" w:eastAsiaTheme="majorEastAsia" w:cstheme="majorBidi"/>
      <w:spacing w:val="-10"/>
      <w:kern w:val="28"/>
      <w:sz w:val="32"/>
      <w:szCs w:val="56"/>
    </w:rPr>
  </w:style>
  <w:style w:type="paragraph" w:styleId="Subttulo">
    <w:name w:val="Subtitle"/>
    <w:basedOn w:val="Normal"/>
    <w:next w:val="Normal"/>
    <w:link w:val="SubttuloCar"/>
    <w:uiPriority w:val="11"/>
    <w:qFormat/>
    <w:rsid w:val="004A793B"/>
    <w:pPr>
      <w:numPr>
        <w:ilvl w:val="1"/>
      </w:numPr>
      <w:spacing w:after="160"/>
    </w:pPr>
    <w:rPr>
      <w:rFonts w:eastAsiaTheme="majorEastAsia" w:cstheme="majorBidi"/>
      <w:color w:val="595959" w:themeColor="text1" w:themeTint="A6"/>
      <w:spacing w:val="15"/>
      <w:sz w:val="28"/>
      <w:szCs w:val="28"/>
    </w:rPr>
  </w:style>
  <w:style w:type="character" w:styleId="SubttuloCar" w:customStyle="1">
    <w:name w:val="Subtítulo Car"/>
    <w:basedOn w:val="Fuentedeprrafopredeter"/>
    <w:link w:val="Subttulo"/>
    <w:uiPriority w:val="11"/>
    <w:rsid w:val="004A793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A793B"/>
    <w:pPr>
      <w:spacing w:before="160" w:after="160"/>
      <w:jc w:val="center"/>
    </w:pPr>
    <w:rPr>
      <w:i/>
      <w:iCs/>
      <w:color w:val="404040" w:themeColor="text1" w:themeTint="BF"/>
    </w:rPr>
  </w:style>
  <w:style w:type="character" w:styleId="CitaCar" w:customStyle="1">
    <w:name w:val="Cita Car"/>
    <w:basedOn w:val="Fuentedeprrafopredeter"/>
    <w:link w:val="Cita"/>
    <w:uiPriority w:val="29"/>
    <w:rsid w:val="004A793B"/>
    <w:rPr>
      <w:i/>
      <w:iCs/>
      <w:color w:val="404040" w:themeColor="text1" w:themeTint="BF"/>
    </w:rPr>
  </w:style>
  <w:style w:type="paragraph" w:styleId="Prrafodelista">
    <w:name w:val="List Paragraph"/>
    <w:basedOn w:val="Normal"/>
    <w:uiPriority w:val="1"/>
    <w:qFormat/>
    <w:rsid w:val="004A793B"/>
    <w:pPr>
      <w:ind w:left="720"/>
      <w:contextualSpacing/>
    </w:pPr>
  </w:style>
  <w:style w:type="character" w:styleId="nfasisintenso">
    <w:name w:val="Intense Emphasis"/>
    <w:basedOn w:val="Fuentedeprrafopredeter"/>
    <w:uiPriority w:val="21"/>
    <w:qFormat/>
    <w:rsid w:val="004A793B"/>
    <w:rPr>
      <w:i/>
      <w:iCs/>
      <w:color w:val="365F91" w:themeColor="accent1" w:themeShade="BF"/>
    </w:rPr>
  </w:style>
  <w:style w:type="paragraph" w:styleId="Citadestacada">
    <w:name w:val="Intense Quote"/>
    <w:basedOn w:val="Normal"/>
    <w:next w:val="Normal"/>
    <w:link w:val="CitadestacadaCar"/>
    <w:uiPriority w:val="30"/>
    <w:qFormat/>
    <w:rsid w:val="004A793B"/>
    <w:pPr>
      <w:pBdr>
        <w:top w:val="single" w:color="365F91" w:themeColor="accent1" w:themeShade="BF" w:sz="4" w:space="10"/>
        <w:bottom w:val="single" w:color="365F91" w:themeColor="accent1" w:themeShade="BF" w:sz="4" w:space="10"/>
      </w:pBdr>
      <w:spacing w:before="360" w:after="360"/>
      <w:ind w:left="864" w:right="864"/>
      <w:jc w:val="center"/>
    </w:pPr>
    <w:rPr>
      <w:i/>
      <w:iCs/>
      <w:color w:val="365F91" w:themeColor="accent1" w:themeShade="BF"/>
    </w:rPr>
  </w:style>
  <w:style w:type="character" w:styleId="CitadestacadaCar" w:customStyle="1">
    <w:name w:val="Cita destacada Car"/>
    <w:basedOn w:val="Fuentedeprrafopredeter"/>
    <w:link w:val="Citadestacada"/>
    <w:uiPriority w:val="30"/>
    <w:rsid w:val="004A793B"/>
    <w:rPr>
      <w:i/>
      <w:iCs/>
      <w:color w:val="365F91" w:themeColor="accent1" w:themeShade="BF"/>
    </w:rPr>
  </w:style>
  <w:style w:type="character" w:styleId="Referenciaintensa">
    <w:name w:val="Intense Reference"/>
    <w:basedOn w:val="Fuentedeprrafopredeter"/>
    <w:uiPriority w:val="32"/>
    <w:qFormat/>
    <w:rsid w:val="004A793B"/>
    <w:rPr>
      <w:b/>
      <w:bCs/>
      <w:smallCaps/>
      <w:color w:val="365F91" w:themeColor="accent1" w:themeShade="BF"/>
      <w:spacing w:val="5"/>
    </w:rPr>
  </w:style>
  <w:style w:type="paragraph" w:styleId="Encabezado">
    <w:name w:val="header"/>
    <w:basedOn w:val="Normal"/>
    <w:link w:val="EncabezadoCar"/>
    <w:uiPriority w:val="99"/>
    <w:unhideWhenUsed/>
    <w:rsid w:val="004A793B"/>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4A793B"/>
  </w:style>
  <w:style w:type="paragraph" w:styleId="Piedepgina">
    <w:name w:val="footer"/>
    <w:basedOn w:val="Normal"/>
    <w:link w:val="PiedepginaCar"/>
    <w:uiPriority w:val="99"/>
    <w:unhideWhenUsed/>
    <w:rsid w:val="004A793B"/>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4A793B"/>
  </w:style>
  <w:style w:type="paragraph" w:styleId="TableParagraph" w:customStyle="1">
    <w:name w:val="Table Paragraph"/>
    <w:basedOn w:val="Normal"/>
    <w:uiPriority w:val="1"/>
    <w:qFormat/>
    <w:rsid w:val="004A793B"/>
    <w:pPr>
      <w:widowControl w:val="0"/>
      <w:autoSpaceDE w:val="0"/>
      <w:autoSpaceDN w:val="0"/>
      <w:spacing w:after="0" w:line="240" w:lineRule="auto"/>
      <w:ind w:left="81"/>
    </w:pPr>
    <w:rPr>
      <w:rFonts w:ascii="Calibri" w:hAnsi="Calibri" w:eastAsia="Calibri" w:cs="Calibri"/>
      <w:lang w:val="es-ES"/>
    </w:rPr>
  </w:style>
  <w:style w:type="table" w:styleId="TableNormal1" w:customStyle="1">
    <w:name w:val="Table Normal1"/>
    <w:uiPriority w:val="2"/>
    <w:semiHidden/>
    <w:unhideWhenUsed/>
    <w:qFormat/>
    <w:rsid w:val="004A793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styleId="Tablaconcuadrcula">
    <w:name w:val="Table Grid"/>
    <w:basedOn w:val="Tablanormal"/>
    <w:uiPriority w:val="59"/>
    <w:rsid w:val="004A793B"/>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extoindependiente">
    <w:name w:val="Body Text"/>
    <w:basedOn w:val="Normal"/>
    <w:link w:val="TextoindependienteCar"/>
    <w:uiPriority w:val="1"/>
    <w:qFormat/>
    <w:rsid w:val="006C708C"/>
    <w:pPr>
      <w:widowControl w:val="0"/>
      <w:autoSpaceDE w:val="0"/>
      <w:autoSpaceDN w:val="0"/>
      <w:spacing w:after="0" w:line="240" w:lineRule="auto"/>
      <w:ind w:left="1701" w:hanging="360"/>
    </w:pPr>
    <w:rPr>
      <w:rFonts w:ascii="Calibri" w:hAnsi="Calibri" w:eastAsia="Calibri" w:cs="Calibri"/>
      <w:lang w:val="es-ES"/>
    </w:rPr>
  </w:style>
  <w:style w:type="character" w:styleId="TextoindependienteCar" w:customStyle="1">
    <w:name w:val="Texto independiente Car"/>
    <w:basedOn w:val="Fuentedeprrafopredeter"/>
    <w:link w:val="Textoindependiente"/>
    <w:uiPriority w:val="1"/>
    <w:rsid w:val="006C708C"/>
    <w:rPr>
      <w:rFonts w:ascii="Calibri" w:hAnsi="Calibri" w:eastAsia="Calibri" w:cs="Calibri"/>
      <w:lang w:val="es-ES"/>
    </w:rPr>
  </w:style>
  <w:style w:type="paragraph" w:styleId="TtuloTDC">
    <w:name w:val="TOC Heading"/>
    <w:basedOn w:val="Ttulo1"/>
    <w:next w:val="Normal"/>
    <w:uiPriority w:val="39"/>
    <w:unhideWhenUsed/>
    <w:qFormat/>
    <w:rsid w:val="00B71105"/>
    <w:pPr>
      <w:spacing w:before="240" w:after="0" w:line="259" w:lineRule="auto"/>
      <w:outlineLvl w:val="9"/>
    </w:pPr>
    <w:rPr>
      <w:rFonts w:asciiTheme="majorHAnsi" w:hAnsiTheme="majorHAnsi"/>
      <w:color w:val="365F91" w:themeColor="accent1" w:themeShade="BF"/>
      <w:szCs w:val="32"/>
      <w:lang w:val="es-CO" w:eastAsia="es-CO"/>
    </w:rPr>
  </w:style>
  <w:style w:type="paragraph" w:styleId="TDC2">
    <w:name w:val="toc 2"/>
    <w:basedOn w:val="Normal"/>
    <w:next w:val="Normal"/>
    <w:autoRedefine/>
    <w:uiPriority w:val="39"/>
    <w:unhideWhenUsed/>
    <w:rsid w:val="00B71105"/>
    <w:pPr>
      <w:spacing w:after="100" w:line="259" w:lineRule="auto"/>
      <w:ind w:left="220"/>
    </w:pPr>
    <w:rPr>
      <w:rFonts w:cs="Times New Roman" w:eastAsiaTheme="minorEastAsia"/>
      <w:lang w:val="es-CO" w:eastAsia="es-CO"/>
    </w:rPr>
  </w:style>
  <w:style w:type="paragraph" w:styleId="TDC1">
    <w:name w:val="toc 1"/>
    <w:basedOn w:val="Normal"/>
    <w:next w:val="Normal"/>
    <w:autoRedefine/>
    <w:uiPriority w:val="39"/>
    <w:unhideWhenUsed/>
    <w:rsid w:val="00B71105"/>
    <w:pPr>
      <w:spacing w:after="100" w:line="259" w:lineRule="auto"/>
    </w:pPr>
    <w:rPr>
      <w:rFonts w:cs="Times New Roman" w:eastAsiaTheme="minorEastAsia"/>
      <w:lang w:val="es-CO" w:eastAsia="es-CO"/>
    </w:rPr>
  </w:style>
  <w:style w:type="paragraph" w:styleId="TDC3">
    <w:name w:val="toc 3"/>
    <w:basedOn w:val="Normal"/>
    <w:next w:val="Normal"/>
    <w:autoRedefine/>
    <w:uiPriority w:val="39"/>
    <w:unhideWhenUsed/>
    <w:rsid w:val="00B71105"/>
    <w:pPr>
      <w:spacing w:after="100" w:line="259" w:lineRule="auto"/>
      <w:ind w:left="440"/>
    </w:pPr>
    <w:rPr>
      <w:rFonts w:cs="Times New Roman" w:eastAsiaTheme="minorEastAsia"/>
      <w:lang w:val="es-CO" w:eastAsia="es-CO"/>
    </w:rPr>
  </w:style>
  <w:style w:type="character" w:styleId="Hipervnculo">
    <w:name w:val="Hyperlink"/>
    <w:basedOn w:val="Fuentedeprrafopredeter"/>
    <w:uiPriority w:val="99"/>
    <w:unhideWhenUsed/>
    <w:rsid w:val="002444B6"/>
    <w:rPr>
      <w:color w:val="0000FF" w:themeColor="hyperlink"/>
      <w:u w:val="single"/>
    </w:rPr>
  </w:style>
  <w:style w:type="paragraph" w:styleId="TDC4">
    <w:name w:val="toc 4"/>
    <w:basedOn w:val="Normal"/>
    <w:next w:val="Normal"/>
    <w:autoRedefine/>
    <w:uiPriority w:val="39"/>
    <w:unhideWhenUsed/>
    <w:rsid w:val="006A23DE"/>
    <w:pPr>
      <w:spacing w:after="100" w:line="278" w:lineRule="auto"/>
      <w:ind w:left="720"/>
    </w:pPr>
    <w:rPr>
      <w:rFonts w:eastAsiaTheme="minorEastAsia"/>
      <w:kern w:val="2"/>
      <w:sz w:val="24"/>
      <w:szCs w:val="24"/>
      <w:lang w:val="es-CO" w:eastAsia="es-CO"/>
      <w14:ligatures w14:val="standardContextual"/>
    </w:rPr>
  </w:style>
  <w:style w:type="paragraph" w:styleId="TDC5">
    <w:name w:val="toc 5"/>
    <w:basedOn w:val="Normal"/>
    <w:next w:val="Normal"/>
    <w:autoRedefine/>
    <w:uiPriority w:val="39"/>
    <w:unhideWhenUsed/>
    <w:rsid w:val="006A23DE"/>
    <w:pPr>
      <w:spacing w:after="100" w:line="278" w:lineRule="auto"/>
      <w:ind w:left="960"/>
    </w:pPr>
    <w:rPr>
      <w:rFonts w:eastAsiaTheme="minorEastAsia"/>
      <w:kern w:val="2"/>
      <w:sz w:val="24"/>
      <w:szCs w:val="24"/>
      <w:lang w:val="es-CO" w:eastAsia="es-CO"/>
      <w14:ligatures w14:val="standardContextual"/>
    </w:rPr>
  </w:style>
  <w:style w:type="paragraph" w:styleId="TDC6">
    <w:name w:val="toc 6"/>
    <w:basedOn w:val="Normal"/>
    <w:next w:val="Normal"/>
    <w:autoRedefine/>
    <w:uiPriority w:val="39"/>
    <w:unhideWhenUsed/>
    <w:rsid w:val="006A23DE"/>
    <w:pPr>
      <w:spacing w:after="100" w:line="278" w:lineRule="auto"/>
      <w:ind w:left="1200"/>
    </w:pPr>
    <w:rPr>
      <w:rFonts w:eastAsiaTheme="minorEastAsia"/>
      <w:kern w:val="2"/>
      <w:sz w:val="24"/>
      <w:szCs w:val="24"/>
      <w:lang w:val="es-CO" w:eastAsia="es-CO"/>
      <w14:ligatures w14:val="standardContextual"/>
    </w:rPr>
  </w:style>
  <w:style w:type="paragraph" w:styleId="TDC7">
    <w:name w:val="toc 7"/>
    <w:basedOn w:val="Normal"/>
    <w:next w:val="Normal"/>
    <w:autoRedefine/>
    <w:uiPriority w:val="39"/>
    <w:unhideWhenUsed/>
    <w:rsid w:val="006A23DE"/>
    <w:pPr>
      <w:spacing w:after="100" w:line="278" w:lineRule="auto"/>
      <w:ind w:left="1440"/>
    </w:pPr>
    <w:rPr>
      <w:rFonts w:eastAsiaTheme="minorEastAsia"/>
      <w:kern w:val="2"/>
      <w:sz w:val="24"/>
      <w:szCs w:val="24"/>
      <w:lang w:val="es-CO" w:eastAsia="es-CO"/>
      <w14:ligatures w14:val="standardContextual"/>
    </w:rPr>
  </w:style>
  <w:style w:type="paragraph" w:styleId="TDC8">
    <w:name w:val="toc 8"/>
    <w:basedOn w:val="Normal"/>
    <w:next w:val="Normal"/>
    <w:autoRedefine/>
    <w:uiPriority w:val="39"/>
    <w:unhideWhenUsed/>
    <w:rsid w:val="006A23DE"/>
    <w:pPr>
      <w:spacing w:after="100" w:line="278" w:lineRule="auto"/>
      <w:ind w:left="1680"/>
    </w:pPr>
    <w:rPr>
      <w:rFonts w:eastAsiaTheme="minorEastAsia"/>
      <w:kern w:val="2"/>
      <w:sz w:val="24"/>
      <w:szCs w:val="24"/>
      <w:lang w:val="es-CO" w:eastAsia="es-CO"/>
      <w14:ligatures w14:val="standardContextual"/>
    </w:rPr>
  </w:style>
  <w:style w:type="paragraph" w:styleId="TDC9">
    <w:name w:val="toc 9"/>
    <w:basedOn w:val="Normal"/>
    <w:next w:val="Normal"/>
    <w:autoRedefine/>
    <w:uiPriority w:val="39"/>
    <w:unhideWhenUsed/>
    <w:rsid w:val="006A23DE"/>
    <w:pPr>
      <w:spacing w:after="100" w:line="278" w:lineRule="auto"/>
      <w:ind w:left="1920"/>
    </w:pPr>
    <w:rPr>
      <w:rFonts w:eastAsiaTheme="minorEastAsia"/>
      <w:kern w:val="2"/>
      <w:sz w:val="24"/>
      <w:szCs w:val="24"/>
      <w:lang w:val="es-CO" w:eastAsia="es-CO"/>
      <w14:ligatures w14:val="standardContextual"/>
    </w:rPr>
  </w:style>
  <w:style w:type="character" w:styleId="Mencinsinresolver">
    <w:name w:val="Unresolved Mention"/>
    <w:basedOn w:val="Fuentedeprrafopredeter"/>
    <w:uiPriority w:val="99"/>
    <w:semiHidden/>
    <w:unhideWhenUsed/>
    <w:rsid w:val="006A23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2078376">
      <w:bodyDiv w:val="1"/>
      <w:marLeft w:val="0"/>
      <w:marRight w:val="0"/>
      <w:marTop w:val="0"/>
      <w:marBottom w:val="0"/>
      <w:divBdr>
        <w:top w:val="none" w:sz="0" w:space="0" w:color="auto"/>
        <w:left w:val="none" w:sz="0" w:space="0" w:color="auto"/>
        <w:bottom w:val="none" w:sz="0" w:space="0" w:color="auto"/>
        <w:right w:val="none" w:sz="0" w:space="0" w:color="auto"/>
      </w:divBdr>
      <w:divsChild>
        <w:div w:id="1668439416">
          <w:marLeft w:val="0"/>
          <w:marRight w:val="0"/>
          <w:marTop w:val="0"/>
          <w:marBottom w:val="0"/>
          <w:divBdr>
            <w:top w:val="none" w:sz="0" w:space="0" w:color="auto"/>
            <w:left w:val="none" w:sz="0" w:space="0" w:color="auto"/>
            <w:bottom w:val="none" w:sz="0" w:space="0" w:color="auto"/>
            <w:right w:val="none" w:sz="0" w:space="0" w:color="auto"/>
          </w:divBdr>
        </w:div>
        <w:div w:id="1666515263">
          <w:marLeft w:val="0"/>
          <w:marRight w:val="0"/>
          <w:marTop w:val="0"/>
          <w:marBottom w:val="0"/>
          <w:divBdr>
            <w:top w:val="none" w:sz="0" w:space="0" w:color="auto"/>
            <w:left w:val="none" w:sz="0" w:space="0" w:color="auto"/>
            <w:bottom w:val="none" w:sz="0" w:space="0" w:color="auto"/>
            <w:right w:val="none" w:sz="0" w:space="0" w:color="auto"/>
          </w:divBdr>
        </w:div>
        <w:div w:id="1364407990">
          <w:marLeft w:val="0"/>
          <w:marRight w:val="0"/>
          <w:marTop w:val="0"/>
          <w:marBottom w:val="0"/>
          <w:divBdr>
            <w:top w:val="none" w:sz="0" w:space="0" w:color="auto"/>
            <w:left w:val="none" w:sz="0" w:space="0" w:color="auto"/>
            <w:bottom w:val="none" w:sz="0" w:space="0" w:color="auto"/>
            <w:right w:val="none" w:sz="0" w:space="0" w:color="auto"/>
          </w:divBdr>
        </w:div>
        <w:div w:id="2059619050">
          <w:marLeft w:val="0"/>
          <w:marRight w:val="0"/>
          <w:marTop w:val="0"/>
          <w:marBottom w:val="0"/>
          <w:divBdr>
            <w:top w:val="none" w:sz="0" w:space="0" w:color="auto"/>
            <w:left w:val="none" w:sz="0" w:space="0" w:color="auto"/>
            <w:bottom w:val="none" w:sz="0" w:space="0" w:color="auto"/>
            <w:right w:val="none" w:sz="0" w:space="0" w:color="auto"/>
          </w:divBdr>
        </w:div>
      </w:divsChild>
    </w:div>
    <w:div w:id="422385039">
      <w:bodyDiv w:val="1"/>
      <w:marLeft w:val="0"/>
      <w:marRight w:val="0"/>
      <w:marTop w:val="0"/>
      <w:marBottom w:val="0"/>
      <w:divBdr>
        <w:top w:val="none" w:sz="0" w:space="0" w:color="auto"/>
        <w:left w:val="none" w:sz="0" w:space="0" w:color="auto"/>
        <w:bottom w:val="none" w:sz="0" w:space="0" w:color="auto"/>
        <w:right w:val="none" w:sz="0" w:space="0" w:color="auto"/>
      </w:divBdr>
    </w:div>
    <w:div w:id="581837918">
      <w:bodyDiv w:val="1"/>
      <w:marLeft w:val="0"/>
      <w:marRight w:val="0"/>
      <w:marTop w:val="0"/>
      <w:marBottom w:val="0"/>
      <w:divBdr>
        <w:top w:val="none" w:sz="0" w:space="0" w:color="auto"/>
        <w:left w:val="none" w:sz="0" w:space="0" w:color="auto"/>
        <w:bottom w:val="none" w:sz="0" w:space="0" w:color="auto"/>
        <w:right w:val="none" w:sz="0" w:space="0" w:color="auto"/>
      </w:divBdr>
      <w:divsChild>
        <w:div w:id="526454883">
          <w:blockQuote w:val="1"/>
          <w:marLeft w:val="720"/>
          <w:marRight w:val="720"/>
          <w:marTop w:val="100"/>
          <w:marBottom w:val="100"/>
          <w:divBdr>
            <w:top w:val="none" w:sz="0" w:space="0" w:color="auto"/>
            <w:left w:val="none" w:sz="0" w:space="0" w:color="auto"/>
            <w:bottom w:val="none" w:sz="0" w:space="0" w:color="auto"/>
            <w:right w:val="none" w:sz="0" w:space="0" w:color="auto"/>
          </w:divBdr>
        </w:div>
        <w:div w:id="17183175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10832915">
      <w:bodyDiv w:val="1"/>
      <w:marLeft w:val="0"/>
      <w:marRight w:val="0"/>
      <w:marTop w:val="0"/>
      <w:marBottom w:val="0"/>
      <w:divBdr>
        <w:top w:val="none" w:sz="0" w:space="0" w:color="auto"/>
        <w:left w:val="none" w:sz="0" w:space="0" w:color="auto"/>
        <w:bottom w:val="none" w:sz="0" w:space="0" w:color="auto"/>
        <w:right w:val="none" w:sz="0" w:space="0" w:color="auto"/>
      </w:divBdr>
      <w:divsChild>
        <w:div w:id="1200127089">
          <w:blockQuote w:val="1"/>
          <w:marLeft w:val="720"/>
          <w:marRight w:val="720"/>
          <w:marTop w:val="100"/>
          <w:marBottom w:val="100"/>
          <w:divBdr>
            <w:top w:val="none" w:sz="0" w:space="0" w:color="auto"/>
            <w:left w:val="none" w:sz="0" w:space="0" w:color="auto"/>
            <w:bottom w:val="none" w:sz="0" w:space="0" w:color="auto"/>
            <w:right w:val="none" w:sz="0" w:space="0" w:color="auto"/>
          </w:divBdr>
        </w:div>
        <w:div w:id="13317580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80821813">
      <w:bodyDiv w:val="1"/>
      <w:marLeft w:val="0"/>
      <w:marRight w:val="0"/>
      <w:marTop w:val="0"/>
      <w:marBottom w:val="0"/>
      <w:divBdr>
        <w:top w:val="none" w:sz="0" w:space="0" w:color="auto"/>
        <w:left w:val="none" w:sz="0" w:space="0" w:color="auto"/>
        <w:bottom w:val="none" w:sz="0" w:space="0" w:color="auto"/>
        <w:right w:val="none" w:sz="0" w:space="0" w:color="auto"/>
      </w:divBdr>
      <w:divsChild>
        <w:div w:id="126168727">
          <w:marLeft w:val="0"/>
          <w:marRight w:val="0"/>
          <w:marTop w:val="0"/>
          <w:marBottom w:val="0"/>
          <w:divBdr>
            <w:top w:val="none" w:sz="0" w:space="0" w:color="auto"/>
            <w:left w:val="none" w:sz="0" w:space="0" w:color="auto"/>
            <w:bottom w:val="none" w:sz="0" w:space="0" w:color="auto"/>
            <w:right w:val="none" w:sz="0" w:space="0" w:color="auto"/>
          </w:divBdr>
        </w:div>
        <w:div w:id="1555198088">
          <w:marLeft w:val="0"/>
          <w:marRight w:val="0"/>
          <w:marTop w:val="0"/>
          <w:marBottom w:val="0"/>
          <w:divBdr>
            <w:top w:val="none" w:sz="0" w:space="0" w:color="auto"/>
            <w:left w:val="none" w:sz="0" w:space="0" w:color="auto"/>
            <w:bottom w:val="none" w:sz="0" w:space="0" w:color="auto"/>
            <w:right w:val="none" w:sz="0" w:space="0" w:color="auto"/>
          </w:divBdr>
        </w:div>
        <w:div w:id="1248609284">
          <w:marLeft w:val="0"/>
          <w:marRight w:val="0"/>
          <w:marTop w:val="0"/>
          <w:marBottom w:val="0"/>
          <w:divBdr>
            <w:top w:val="none" w:sz="0" w:space="0" w:color="auto"/>
            <w:left w:val="none" w:sz="0" w:space="0" w:color="auto"/>
            <w:bottom w:val="none" w:sz="0" w:space="0" w:color="auto"/>
            <w:right w:val="none" w:sz="0" w:space="0" w:color="auto"/>
          </w:divBdr>
        </w:div>
        <w:div w:id="1249924247">
          <w:marLeft w:val="0"/>
          <w:marRight w:val="0"/>
          <w:marTop w:val="0"/>
          <w:marBottom w:val="0"/>
          <w:divBdr>
            <w:top w:val="none" w:sz="0" w:space="0" w:color="auto"/>
            <w:left w:val="none" w:sz="0" w:space="0" w:color="auto"/>
            <w:bottom w:val="none" w:sz="0" w:space="0" w:color="auto"/>
            <w:right w:val="none" w:sz="0" w:space="0" w:color="auto"/>
          </w:divBdr>
        </w:div>
      </w:divsChild>
    </w:div>
    <w:div w:id="955798526">
      <w:bodyDiv w:val="1"/>
      <w:marLeft w:val="0"/>
      <w:marRight w:val="0"/>
      <w:marTop w:val="0"/>
      <w:marBottom w:val="0"/>
      <w:divBdr>
        <w:top w:val="none" w:sz="0" w:space="0" w:color="auto"/>
        <w:left w:val="none" w:sz="0" w:space="0" w:color="auto"/>
        <w:bottom w:val="none" w:sz="0" w:space="0" w:color="auto"/>
        <w:right w:val="none" w:sz="0" w:space="0" w:color="auto"/>
      </w:divBdr>
    </w:div>
    <w:div w:id="1606572941">
      <w:bodyDiv w:val="1"/>
      <w:marLeft w:val="0"/>
      <w:marRight w:val="0"/>
      <w:marTop w:val="0"/>
      <w:marBottom w:val="0"/>
      <w:divBdr>
        <w:top w:val="none" w:sz="0" w:space="0" w:color="auto"/>
        <w:left w:val="none" w:sz="0" w:space="0" w:color="auto"/>
        <w:bottom w:val="none" w:sz="0" w:space="0" w:color="auto"/>
        <w:right w:val="none" w:sz="0" w:space="0" w:color="auto"/>
      </w:divBdr>
      <w:divsChild>
        <w:div w:id="1418945153">
          <w:blockQuote w:val="1"/>
          <w:marLeft w:val="720"/>
          <w:marRight w:val="720"/>
          <w:marTop w:val="100"/>
          <w:marBottom w:val="100"/>
          <w:divBdr>
            <w:top w:val="none" w:sz="0" w:space="0" w:color="auto"/>
            <w:left w:val="none" w:sz="0" w:space="0" w:color="auto"/>
            <w:bottom w:val="none" w:sz="0" w:space="0" w:color="auto"/>
            <w:right w:val="none" w:sz="0" w:space="0" w:color="auto"/>
          </w:divBdr>
        </w:div>
        <w:div w:id="3174646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20364026">
      <w:bodyDiv w:val="1"/>
      <w:marLeft w:val="0"/>
      <w:marRight w:val="0"/>
      <w:marTop w:val="0"/>
      <w:marBottom w:val="0"/>
      <w:divBdr>
        <w:top w:val="none" w:sz="0" w:space="0" w:color="auto"/>
        <w:left w:val="none" w:sz="0" w:space="0" w:color="auto"/>
        <w:bottom w:val="none" w:sz="0" w:space="0" w:color="auto"/>
        <w:right w:val="none" w:sz="0" w:space="0" w:color="auto"/>
      </w:divBdr>
      <w:divsChild>
        <w:div w:id="1816796914">
          <w:blockQuote w:val="1"/>
          <w:marLeft w:val="720"/>
          <w:marRight w:val="720"/>
          <w:marTop w:val="100"/>
          <w:marBottom w:val="100"/>
          <w:divBdr>
            <w:top w:val="none" w:sz="0" w:space="0" w:color="auto"/>
            <w:left w:val="none" w:sz="0" w:space="0" w:color="auto"/>
            <w:bottom w:val="none" w:sz="0" w:space="0" w:color="auto"/>
            <w:right w:val="none" w:sz="0" w:space="0" w:color="auto"/>
          </w:divBdr>
        </w:div>
        <w:div w:id="5834201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D4B2A0A4B68A2C4EBB2B8380BFC0FAD6" ma:contentTypeVersion="17" ma:contentTypeDescription="Crear nuevo documento." ma:contentTypeScope="" ma:versionID="e27653e63eda13205ba1d30af1847388">
  <xsd:schema xmlns:xsd="http://www.w3.org/2001/XMLSchema" xmlns:xs="http://www.w3.org/2001/XMLSchema" xmlns:p="http://schemas.microsoft.com/office/2006/metadata/properties" xmlns:ns2="db85e803-758d-440f-8a83-8f62a6e8a977" xmlns:ns3="903f7e6d-f91d-4784-82b9-c25114bc48c7" targetNamespace="http://schemas.microsoft.com/office/2006/metadata/properties" ma:root="true" ma:fieldsID="d88cde628fe54f6e270def4d3eda9275" ns2:_="" ns3:_="">
    <xsd:import namespace="db85e803-758d-440f-8a83-8f62a6e8a977"/>
    <xsd:import namespace="903f7e6d-f91d-4784-82b9-c25114bc48c7"/>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85e803-758d-440f-8a83-8f62a6e8a9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b3817780-a7e7-43dc-8598-0ca5cf528526"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3f7e6d-f91d-4784-82b9-c25114bc48c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d8fbc97-cffc-4376-be22-ef7fb01d2569}" ma:internalName="TaxCatchAll" ma:showField="CatchAllData" ma:web="903f7e6d-f91d-4784-82b9-c25114bc48c7">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b85e803-758d-440f-8a83-8f62a6e8a977">
      <Terms xmlns="http://schemas.microsoft.com/office/infopath/2007/PartnerControls"/>
    </lcf76f155ced4ddcb4097134ff3c332f>
    <TaxCatchAll xmlns="903f7e6d-f91d-4784-82b9-c25114bc48c7" xsi:nil="true"/>
  </documentManagement>
</p:properties>
</file>

<file path=customXml/itemProps1.xml><?xml version="1.0" encoding="utf-8"?>
<ds:datastoreItem xmlns:ds="http://schemas.openxmlformats.org/officeDocument/2006/customXml" ds:itemID="{AC32CF86-E100-4F3B-BDE6-E4B80BDF5224}">
  <ds:schemaRefs>
    <ds:schemaRef ds:uri="http://schemas.microsoft.com/sharepoint/v3/contenttype/forms"/>
  </ds:schemaRefs>
</ds:datastoreItem>
</file>

<file path=customXml/itemProps2.xml><?xml version="1.0" encoding="utf-8"?>
<ds:datastoreItem xmlns:ds="http://schemas.openxmlformats.org/officeDocument/2006/customXml" ds:itemID="{91EE609F-3FA7-4558-A269-1C60B4850B6B}">
  <ds:schemaRefs>
    <ds:schemaRef ds:uri="http://schemas.openxmlformats.org/officeDocument/2006/bibliography"/>
  </ds:schemaRefs>
</ds:datastoreItem>
</file>

<file path=customXml/itemProps3.xml><?xml version="1.0" encoding="utf-8"?>
<ds:datastoreItem xmlns:ds="http://schemas.openxmlformats.org/officeDocument/2006/customXml" ds:itemID="{1ABE40D4-E17C-44F6-B245-B767AC9EAA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85e803-758d-440f-8a83-8f62a6e8a977"/>
    <ds:schemaRef ds:uri="903f7e6d-f91d-4784-82b9-c25114bc48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1E7F9D6-485E-4A12-A0B0-81B871A9C5F1}">
  <ds:schemaRefs>
    <ds:schemaRef ds:uri="http://schemas.microsoft.com/office/2006/metadata/properties"/>
    <ds:schemaRef ds:uri="http://schemas.microsoft.com/office/infopath/2007/PartnerControls"/>
    <ds:schemaRef ds:uri="db85e803-758d-440f-8a83-8f62a6e8a977"/>
    <ds:schemaRef ds:uri="903f7e6d-f91d-4784-82b9-c25114bc48c7"/>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Liliana Coronado Otalora</dc:creator>
  <keywords/>
  <dc:description/>
  <lastModifiedBy>Juan Manuel Maya Bravo</lastModifiedBy>
  <revision>5</revision>
  <dcterms:created xsi:type="dcterms:W3CDTF">2026-08-12T03:08:00.0000000Z</dcterms:created>
  <dcterms:modified xsi:type="dcterms:W3CDTF">2026-09-11T19:35:38.7101997Z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e276b9b-e947-408c-8898-19de23b201e4_Enabled">
    <vt:lpwstr>true</vt:lpwstr>
  </property>
  <property fmtid="{D5CDD505-2E9C-101B-9397-08002B2CF9AE}" pid="3" name="MSIP_Label_0e276b9b-e947-408c-8898-19de23b201e4_SetDate">
    <vt:lpwstr>2026-07-31T17:20:36Z</vt:lpwstr>
  </property>
  <property fmtid="{D5CDD505-2E9C-101B-9397-08002B2CF9AE}" pid="4" name="MSIP_Label_0e276b9b-e947-408c-8898-19de23b201e4_Method">
    <vt:lpwstr>Standard</vt:lpwstr>
  </property>
  <property fmtid="{D5CDD505-2E9C-101B-9397-08002B2CF9AE}" pid="5" name="MSIP_Label_0e276b9b-e947-408c-8898-19de23b201e4_Name">
    <vt:lpwstr>Publica</vt:lpwstr>
  </property>
  <property fmtid="{D5CDD505-2E9C-101B-9397-08002B2CF9AE}" pid="6" name="MSIP_Label_0e276b9b-e947-408c-8898-19de23b201e4_SiteId">
    <vt:lpwstr>6ee94c34-bbd6-4647-a483-0e196a4de0ff</vt:lpwstr>
  </property>
  <property fmtid="{D5CDD505-2E9C-101B-9397-08002B2CF9AE}" pid="7" name="MSIP_Label_0e276b9b-e947-408c-8898-19de23b201e4_ActionId">
    <vt:lpwstr>74ef093e-5bea-482a-a673-70c01a650ef7</vt:lpwstr>
  </property>
  <property fmtid="{D5CDD505-2E9C-101B-9397-08002B2CF9AE}" pid="8" name="MSIP_Label_0e276b9b-e947-408c-8898-19de23b201e4_ContentBits">
    <vt:lpwstr>0</vt:lpwstr>
  </property>
  <property fmtid="{D5CDD505-2E9C-101B-9397-08002B2CF9AE}" pid="9" name="MSIP_Label_0e276b9b-e947-408c-8898-19de23b201e4_Tag">
    <vt:lpwstr>10, 3, 0, 1</vt:lpwstr>
  </property>
  <property fmtid="{D5CDD505-2E9C-101B-9397-08002B2CF9AE}" pid="10" name="ContentTypeId">
    <vt:lpwstr>0x010100D4B2A0A4B68A2C4EBB2B8380BFC0FAD6</vt:lpwstr>
  </property>
  <property fmtid="{D5CDD505-2E9C-101B-9397-08002B2CF9AE}" pid="11" name="MediaServiceImageTags">
    <vt:lpwstr/>
  </property>
</Properties>
</file>