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D670F3" w14:textId="2F782BC7" w:rsidR="007A5B8A" w:rsidRDefault="007A5B8A" w:rsidP="007A5B8A">
      <w:pPr>
        <w:ind w:left="-900" w:right="-984"/>
        <w:jc w:val="center"/>
        <w:rPr>
          <w:rFonts w:ascii="Arial" w:hAnsi="Arial" w:cs="Arial"/>
        </w:rPr>
      </w:pPr>
    </w:p>
    <w:p w14:paraId="2FD24E37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111AEF53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0619F17F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6ADE0A89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37427F55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7A7D075A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129216A7" w14:textId="15487B0F" w:rsidR="00881E77" w:rsidRDefault="00881E77" w:rsidP="007A5B8A">
      <w:pPr>
        <w:ind w:left="-900" w:right="-984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18C8E4A9" wp14:editId="1A219471">
            <wp:simplePos x="0" y="0"/>
            <wp:positionH relativeFrom="margin">
              <wp:posOffset>605790</wp:posOffset>
            </wp:positionH>
            <wp:positionV relativeFrom="paragraph">
              <wp:posOffset>168910</wp:posOffset>
            </wp:positionV>
            <wp:extent cx="4433570" cy="3189605"/>
            <wp:effectExtent l="0" t="0" r="0" b="0"/>
            <wp:wrapNone/>
            <wp:docPr id="107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6" t="9050" r="10555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8E123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7D3A9976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41204D1C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6644B55F" w14:textId="7408F076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0D9C9D45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52ED755F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314EDAA0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0144377A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73CFF6A8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23D19B49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7BFC6FC6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5903D8B8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5C0FF719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42F027CB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599885FE" w14:textId="3A458D5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3A1DCF1F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1B417AFC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403F5D8E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23C6A9CA" w14:textId="77777777" w:rsidR="00881E77" w:rsidRDefault="00881E77" w:rsidP="007A5B8A">
      <w:pPr>
        <w:ind w:left="-900" w:right="-984"/>
        <w:jc w:val="center"/>
        <w:rPr>
          <w:rFonts w:ascii="Arial" w:hAnsi="Arial" w:cs="Arial"/>
        </w:rPr>
      </w:pPr>
    </w:p>
    <w:p w14:paraId="35C0B6EB" w14:textId="77777777" w:rsidR="00881E77" w:rsidRPr="000346EF" w:rsidRDefault="00881E77" w:rsidP="007A5B8A">
      <w:pPr>
        <w:ind w:left="-900" w:right="-984"/>
        <w:jc w:val="center"/>
        <w:rPr>
          <w:rFonts w:ascii="Arial" w:hAnsi="Arial" w:cs="Arial"/>
          <w:b/>
        </w:rPr>
      </w:pPr>
    </w:p>
    <w:p w14:paraId="7EB7E98C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7087A6CD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1F170BEC" w14:textId="4780B3A2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5231238A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422D57EC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6092DD10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7D3790F7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57C151FC" w14:textId="2B33848A" w:rsidR="007A5B8A" w:rsidRPr="000346EF" w:rsidRDefault="00881E77" w:rsidP="007A5B8A">
      <w:pPr>
        <w:ind w:left="-900" w:right="-984"/>
        <w:jc w:val="center"/>
        <w:rPr>
          <w:rFonts w:ascii="Arial" w:hAnsi="Arial" w:cs="Arial"/>
          <w:b/>
        </w:rPr>
      </w:pPr>
      <w:r w:rsidRPr="000346E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58B3E6" wp14:editId="77985CF8">
                <wp:simplePos x="0" y="0"/>
                <wp:positionH relativeFrom="column">
                  <wp:posOffset>962660</wp:posOffset>
                </wp:positionH>
                <wp:positionV relativeFrom="paragraph">
                  <wp:posOffset>156210</wp:posOffset>
                </wp:positionV>
                <wp:extent cx="3723640" cy="685800"/>
                <wp:effectExtent l="1270" t="0" r="0" b="635"/>
                <wp:wrapNone/>
                <wp:docPr id="19296485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3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A988F5" w14:textId="77777777" w:rsidR="00BE36D7" w:rsidRPr="00D240C8" w:rsidRDefault="00C36DEF" w:rsidP="007A5B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3"/>
                                <w:szCs w:val="5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3"/>
                                <w:szCs w:val="56"/>
                                <w:lang w:val="es-MX"/>
                              </w:rPr>
                              <w:t>BACKUP VIDEOS AUDIENCIAS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B3E6" id="Rectangle 37" o:spid="_x0000_s1026" style="position:absolute;left:0;text-align:left;margin-left:75.8pt;margin-top:12.3pt;width:293.2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" filled="f" fillcolor="#bbe0e3" stroked="f">
                <v:textbox inset="0,0,0,0">
                  <w:txbxContent>
                    <w:p w14:paraId="0DA988F5" w14:textId="77777777" w:rsidR="00BE36D7" w:rsidRPr="00D240C8" w:rsidRDefault="00C36DEF" w:rsidP="007A5B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3"/>
                          <w:szCs w:val="5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3"/>
                          <w:szCs w:val="56"/>
                          <w:lang w:val="es-MX"/>
                        </w:rPr>
                        <w:t>BACKUP VIDEOS AUDIENCIAS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2E730CEF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0EC4053E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1109DBE4" w14:textId="77777777" w:rsidR="007A5B8A" w:rsidRPr="000346EF" w:rsidRDefault="007A5B8A" w:rsidP="007A5B8A">
      <w:pPr>
        <w:ind w:left="-900" w:right="-984"/>
        <w:jc w:val="center"/>
        <w:rPr>
          <w:rFonts w:ascii="Arial" w:hAnsi="Arial" w:cs="Arial"/>
          <w:b/>
        </w:rPr>
      </w:pPr>
    </w:p>
    <w:p w14:paraId="42456E6E" w14:textId="77777777" w:rsidR="00550532" w:rsidRPr="000346EF" w:rsidRDefault="00550532">
      <w:pPr>
        <w:ind w:left="-720"/>
        <w:rPr>
          <w:rFonts w:ascii="Arial" w:hAnsi="Arial" w:cs="Arial"/>
          <w:b/>
          <w:i/>
          <w:sz w:val="22"/>
          <w:szCs w:val="22"/>
          <w:lang w:val="es-MX"/>
        </w:rPr>
      </w:pPr>
    </w:p>
    <w:p w14:paraId="7CAA3911" w14:textId="77777777" w:rsidR="00A32D61" w:rsidRDefault="00741F96">
      <w:pPr>
        <w:ind w:left="-720"/>
        <w:rPr>
          <w:rFonts w:ascii="Arial" w:hAnsi="Arial" w:cs="Arial"/>
          <w:b/>
          <w:i/>
          <w:sz w:val="22"/>
          <w:szCs w:val="22"/>
          <w:lang w:val="es-MX"/>
        </w:rPr>
      </w:pPr>
      <w:r w:rsidRPr="000346EF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</w:p>
    <w:p w14:paraId="295C297A" w14:textId="77777777" w:rsidR="00741F96" w:rsidRPr="000346EF" w:rsidRDefault="00A32D61">
      <w:pPr>
        <w:ind w:left="-720"/>
        <w:rPr>
          <w:rFonts w:ascii="Arial" w:hAnsi="Arial" w:cs="Arial"/>
          <w:b/>
          <w:i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br w:type="page"/>
      </w:r>
      <w:r w:rsidR="002016A5" w:rsidRPr="000346EF">
        <w:rPr>
          <w:rFonts w:ascii="Arial" w:hAnsi="Arial" w:cs="Arial"/>
          <w:b/>
          <w:i/>
          <w:sz w:val="22"/>
          <w:szCs w:val="22"/>
          <w:lang w:val="es-MX"/>
        </w:rPr>
        <w:lastRenderedPageBreak/>
        <w:t>1. INFORMACIÓN GENERAL</w:t>
      </w:r>
    </w:p>
    <w:p w14:paraId="4FB0012A" w14:textId="77777777" w:rsidR="000966E3" w:rsidRPr="000346EF" w:rsidRDefault="000966E3">
      <w:pPr>
        <w:ind w:left="-720"/>
        <w:rPr>
          <w:rFonts w:ascii="Arial" w:hAnsi="Arial" w:cs="Arial"/>
          <w:b/>
          <w:i/>
          <w:sz w:val="22"/>
          <w:szCs w:val="22"/>
          <w:lang w:val="es-MX"/>
        </w:rPr>
      </w:pPr>
    </w:p>
    <w:tbl>
      <w:tblPr>
        <w:tblW w:w="1047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30"/>
        <w:gridCol w:w="7040"/>
      </w:tblGrid>
      <w:tr w:rsidR="000966E3" w:rsidRPr="000346EF" w14:paraId="663060EB" w14:textId="77777777" w:rsidTr="00D95B4A">
        <w:trPr>
          <w:cantSplit/>
          <w:trHeight w:val="897"/>
        </w:trPr>
        <w:tc>
          <w:tcPr>
            <w:tcW w:w="3430" w:type="dxa"/>
          </w:tcPr>
          <w:p w14:paraId="2E298BEA" w14:textId="77777777" w:rsidR="00364797" w:rsidRPr="000346EF" w:rsidRDefault="00364797" w:rsidP="003072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AE959D1" w14:textId="77777777" w:rsidR="000966E3" w:rsidRPr="000346EF" w:rsidRDefault="000966E3" w:rsidP="003072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346EF">
              <w:rPr>
                <w:rFonts w:ascii="Arial" w:hAnsi="Arial" w:cs="Arial"/>
                <w:b/>
                <w:sz w:val="22"/>
                <w:szCs w:val="22"/>
                <w:lang w:val="es-MX"/>
              </w:rPr>
              <w:t>1.1 OBJETIVO</w:t>
            </w:r>
          </w:p>
        </w:tc>
        <w:tc>
          <w:tcPr>
            <w:tcW w:w="7040" w:type="dxa"/>
          </w:tcPr>
          <w:p w14:paraId="3527572E" w14:textId="77777777" w:rsidR="009636FB" w:rsidRPr="000346EF" w:rsidRDefault="009636FB" w:rsidP="00EF441F">
            <w:pPr>
              <w:ind w:right="-1"/>
              <w:jc w:val="both"/>
              <w:rPr>
                <w:rFonts w:ascii="Arial" w:hAnsi="Arial" w:cs="Arial"/>
                <w:sz w:val="22"/>
                <w:szCs w:val="20"/>
                <w:highlight w:val="yellow"/>
              </w:rPr>
            </w:pPr>
          </w:p>
          <w:p w14:paraId="414858A7" w14:textId="77777777" w:rsidR="009636FB" w:rsidRPr="000346EF" w:rsidRDefault="009636FB" w:rsidP="00EF441F">
            <w:pPr>
              <w:ind w:right="-1"/>
              <w:jc w:val="both"/>
              <w:rPr>
                <w:rFonts w:ascii="Arial" w:hAnsi="Arial" w:cs="Arial"/>
                <w:sz w:val="22"/>
                <w:szCs w:val="20"/>
                <w:highlight w:val="yellow"/>
              </w:rPr>
            </w:pPr>
          </w:p>
          <w:p w14:paraId="0F7DC973" w14:textId="77777777" w:rsidR="000966E3" w:rsidRPr="000346EF" w:rsidRDefault="009636FB" w:rsidP="00EF441F">
            <w:pPr>
              <w:ind w:right="-1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0346EF">
              <w:rPr>
                <w:rFonts w:ascii="Arial" w:hAnsi="Arial" w:cs="Arial"/>
                <w:sz w:val="22"/>
                <w:szCs w:val="20"/>
              </w:rPr>
              <w:t>Definir el procedimiento para realizar Grabaciones y Backup de Audiencias</w:t>
            </w:r>
          </w:p>
          <w:p w14:paraId="67A5FEE4" w14:textId="77777777" w:rsidR="00364797" w:rsidRPr="000346EF" w:rsidRDefault="00364797" w:rsidP="00EF441F">
            <w:pPr>
              <w:ind w:right="-1"/>
              <w:jc w:val="both"/>
              <w:rPr>
                <w:rFonts w:ascii="Arial" w:hAnsi="Arial" w:cs="Arial"/>
                <w:sz w:val="22"/>
                <w:szCs w:val="20"/>
                <w:highlight w:val="yellow"/>
              </w:rPr>
            </w:pPr>
          </w:p>
        </w:tc>
      </w:tr>
      <w:tr w:rsidR="000966E3" w:rsidRPr="000346EF" w14:paraId="71EE5529" w14:textId="77777777" w:rsidTr="00D95B4A">
        <w:trPr>
          <w:cantSplit/>
          <w:trHeight w:val="256"/>
        </w:trPr>
        <w:tc>
          <w:tcPr>
            <w:tcW w:w="3430" w:type="dxa"/>
          </w:tcPr>
          <w:p w14:paraId="69030D62" w14:textId="77777777" w:rsidR="000966E3" w:rsidRPr="000346EF" w:rsidRDefault="000966E3" w:rsidP="003072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346EF">
              <w:rPr>
                <w:rFonts w:ascii="Arial" w:hAnsi="Arial" w:cs="Arial"/>
                <w:b/>
                <w:sz w:val="22"/>
                <w:szCs w:val="22"/>
                <w:lang w:val="es-MX"/>
              </w:rPr>
              <w:t>1.2. RESPONSABLE</w:t>
            </w:r>
          </w:p>
        </w:tc>
        <w:tc>
          <w:tcPr>
            <w:tcW w:w="7040" w:type="dxa"/>
          </w:tcPr>
          <w:p w14:paraId="352545AA" w14:textId="77777777" w:rsidR="000966E3" w:rsidRPr="000346EF" w:rsidRDefault="00B44867" w:rsidP="009636FB">
            <w:pPr>
              <w:pStyle w:val="Textoindependiente"/>
              <w:jc w:val="both"/>
              <w:rPr>
                <w:rFonts w:ascii="Arial" w:hAnsi="Arial" w:cs="Arial"/>
                <w:sz w:val="22"/>
                <w:szCs w:val="20"/>
                <w:lang w:val="es-MX"/>
              </w:rPr>
            </w:pPr>
            <w:r w:rsidRPr="00B44867">
              <w:rPr>
                <w:rFonts w:ascii="Arial" w:hAnsi="Arial" w:cs="Arial"/>
                <w:sz w:val="22"/>
                <w:szCs w:val="20"/>
              </w:rPr>
              <w:t>Coordinador   Grupo de Sistemas y Arquitectura de Tecnología</w:t>
            </w:r>
            <w:r w:rsidR="00BB5633" w:rsidRPr="00B44867">
              <w:rPr>
                <w:rFonts w:ascii="Arial" w:hAnsi="Arial" w:cs="Arial"/>
                <w:sz w:val="22"/>
                <w:szCs w:val="20"/>
              </w:rPr>
              <w:t xml:space="preserve">, </w:t>
            </w:r>
            <w:proofErr w:type="gramStart"/>
            <w:r w:rsidR="009636FB" w:rsidRPr="00B44867">
              <w:rPr>
                <w:rFonts w:ascii="Arial" w:hAnsi="Arial" w:cs="Arial"/>
                <w:sz w:val="22"/>
                <w:szCs w:val="20"/>
              </w:rPr>
              <w:t>Funcionario</w:t>
            </w:r>
            <w:proofErr w:type="gramEnd"/>
            <w:r w:rsidR="009636FB" w:rsidRPr="00B44867">
              <w:rPr>
                <w:rFonts w:ascii="Arial" w:hAnsi="Arial" w:cs="Arial"/>
                <w:sz w:val="22"/>
                <w:szCs w:val="20"/>
              </w:rPr>
              <w:t xml:space="preserve"> Asignado a cada sala de</w:t>
            </w:r>
            <w:r w:rsidR="009636FB" w:rsidRPr="000346EF">
              <w:rPr>
                <w:rFonts w:ascii="Arial" w:hAnsi="Arial" w:cs="Arial"/>
                <w:sz w:val="22"/>
                <w:szCs w:val="22"/>
                <w:lang w:val="es-MX"/>
              </w:rPr>
              <w:t xml:space="preserve"> audiencia o video conferencia</w:t>
            </w:r>
          </w:p>
        </w:tc>
      </w:tr>
      <w:tr w:rsidR="000966E3" w:rsidRPr="000346EF" w14:paraId="5FA39BEC" w14:textId="77777777" w:rsidTr="00D95B4A">
        <w:trPr>
          <w:cantSplit/>
          <w:trHeight w:val="415"/>
        </w:trPr>
        <w:tc>
          <w:tcPr>
            <w:tcW w:w="3430" w:type="dxa"/>
          </w:tcPr>
          <w:p w14:paraId="5F45EDE5" w14:textId="77777777" w:rsidR="00364797" w:rsidRPr="000346EF" w:rsidRDefault="00364797" w:rsidP="003072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8C44887" w14:textId="77777777" w:rsidR="000966E3" w:rsidRPr="000346EF" w:rsidRDefault="000966E3" w:rsidP="003072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346EF">
              <w:rPr>
                <w:rFonts w:ascii="Arial" w:hAnsi="Arial" w:cs="Arial"/>
                <w:b/>
                <w:sz w:val="22"/>
                <w:szCs w:val="22"/>
                <w:lang w:val="es-MX"/>
              </w:rPr>
              <w:t>1.3. ALCANCE</w:t>
            </w:r>
          </w:p>
        </w:tc>
        <w:tc>
          <w:tcPr>
            <w:tcW w:w="7040" w:type="dxa"/>
          </w:tcPr>
          <w:p w14:paraId="3D1F30D2" w14:textId="77777777" w:rsidR="00364797" w:rsidRPr="000346EF" w:rsidRDefault="00364797" w:rsidP="00EF441F">
            <w:pPr>
              <w:ind w:right="-1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70A0B098" w14:textId="77777777" w:rsidR="00EF441F" w:rsidRPr="000346EF" w:rsidRDefault="009636FB" w:rsidP="00D95B4A">
            <w:pPr>
              <w:ind w:right="-1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0346EF">
              <w:rPr>
                <w:rFonts w:ascii="Arial" w:hAnsi="Arial" w:cs="Arial"/>
                <w:sz w:val="22"/>
                <w:szCs w:val="20"/>
              </w:rPr>
              <w:t>Este procedimiento aplica a Bogotá e Intendencias Regionales</w:t>
            </w:r>
          </w:p>
        </w:tc>
      </w:tr>
      <w:tr w:rsidR="000966E3" w:rsidRPr="000346EF" w14:paraId="56B4C172" w14:textId="77777777" w:rsidTr="00D95B4A">
        <w:trPr>
          <w:cantSplit/>
          <w:trHeight w:val="1198"/>
        </w:trPr>
        <w:tc>
          <w:tcPr>
            <w:tcW w:w="3430" w:type="dxa"/>
          </w:tcPr>
          <w:p w14:paraId="22A18B5F" w14:textId="77777777" w:rsidR="00DB4A75" w:rsidRPr="000346EF" w:rsidRDefault="00DB4A75" w:rsidP="00EF44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A6C7ECD" w14:textId="77777777" w:rsidR="000966E3" w:rsidRPr="000346EF" w:rsidRDefault="000966E3" w:rsidP="00EF44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040" w:type="dxa"/>
          </w:tcPr>
          <w:p w14:paraId="1F49364C" w14:textId="77777777" w:rsidR="00EF441F" w:rsidRPr="000346EF" w:rsidRDefault="00EF441F" w:rsidP="00D22230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</w:p>
        </w:tc>
      </w:tr>
    </w:tbl>
    <w:p w14:paraId="6F6E2953" w14:textId="77777777" w:rsidR="007D3DF9" w:rsidRPr="000346EF" w:rsidRDefault="007D3DF9" w:rsidP="009C7C49">
      <w:pPr>
        <w:ind w:left="-72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14:paraId="7034391B" w14:textId="77777777" w:rsidR="00425E08" w:rsidRDefault="00195396" w:rsidP="00425E08">
      <w:pPr>
        <w:ind w:left="-72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0346EF">
        <w:rPr>
          <w:rFonts w:ascii="Arial" w:hAnsi="Arial" w:cs="Arial"/>
          <w:b/>
          <w:i/>
          <w:sz w:val="22"/>
          <w:szCs w:val="22"/>
          <w:lang w:val="es-MX"/>
        </w:rPr>
        <w:t>2. CONDICIONES GENERALES</w:t>
      </w:r>
    </w:p>
    <w:p w14:paraId="1E7FA6A3" w14:textId="77777777" w:rsidR="00425E08" w:rsidRDefault="00425E08" w:rsidP="00425E08">
      <w:pPr>
        <w:ind w:left="-72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14:paraId="22288F5D" w14:textId="77777777" w:rsidR="00DF7DD3" w:rsidRPr="000346EF" w:rsidRDefault="009C7C49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>2.1.</w:t>
      </w:r>
      <w:r w:rsidR="00DF7DD3" w:rsidRPr="000346EF">
        <w:rPr>
          <w:rFonts w:ascii="Arial" w:hAnsi="Arial" w:cs="Arial"/>
          <w:sz w:val="22"/>
          <w:szCs w:val="22"/>
          <w:lang w:val="es-MX"/>
        </w:rPr>
        <w:t xml:space="preserve"> Se cuenta con </w:t>
      </w:r>
      <w:r w:rsidR="00425E08">
        <w:rPr>
          <w:rFonts w:ascii="Arial" w:hAnsi="Arial" w:cs="Arial"/>
          <w:sz w:val="22"/>
          <w:szCs w:val="22"/>
          <w:lang w:val="es-MX"/>
        </w:rPr>
        <w:t xml:space="preserve">sistema de grabación compuesta por el software </w:t>
      </w:r>
      <w:r w:rsidR="00405D6C">
        <w:rPr>
          <w:rFonts w:ascii="Arial" w:hAnsi="Arial" w:cs="Arial"/>
          <w:sz w:val="22"/>
          <w:szCs w:val="22"/>
          <w:lang w:val="es-MX"/>
        </w:rPr>
        <w:t>HARMAN MEDIA</w:t>
      </w:r>
      <w:r w:rsidR="00425E08">
        <w:rPr>
          <w:rFonts w:ascii="Arial" w:hAnsi="Arial" w:cs="Arial"/>
          <w:sz w:val="22"/>
          <w:szCs w:val="22"/>
          <w:lang w:val="es-MX"/>
        </w:rPr>
        <w:t xml:space="preserve"> SUIT instalado en un servidor </w:t>
      </w:r>
      <w:proofErr w:type="spellStart"/>
      <w:r w:rsidR="00425E08">
        <w:rPr>
          <w:rFonts w:ascii="Arial" w:hAnsi="Arial" w:cs="Arial"/>
          <w:sz w:val="22"/>
          <w:szCs w:val="22"/>
          <w:lang w:val="es-MX"/>
        </w:rPr>
        <w:t>appliance</w:t>
      </w:r>
      <w:proofErr w:type="spellEnd"/>
      <w:r w:rsidR="00425E0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425E08" w:rsidRPr="00425E08">
        <w:rPr>
          <w:rFonts w:ascii="Arial" w:hAnsi="Arial" w:cs="Arial"/>
          <w:sz w:val="22"/>
          <w:szCs w:val="22"/>
          <w:lang w:val="es-MX"/>
        </w:rPr>
        <w:t>ThinkSystem</w:t>
      </w:r>
      <w:proofErr w:type="spellEnd"/>
      <w:r w:rsidR="00425E08" w:rsidRPr="00425E08">
        <w:rPr>
          <w:rFonts w:ascii="Arial" w:hAnsi="Arial" w:cs="Arial"/>
          <w:sz w:val="22"/>
          <w:szCs w:val="22"/>
          <w:lang w:val="es-MX"/>
        </w:rPr>
        <w:t>, SR630</w:t>
      </w:r>
      <w:r w:rsidR="00425E08">
        <w:rPr>
          <w:rFonts w:ascii="Arial" w:hAnsi="Arial" w:cs="Arial"/>
          <w:sz w:val="22"/>
          <w:szCs w:val="22"/>
          <w:lang w:val="es-MX"/>
        </w:rPr>
        <w:t xml:space="preserve"> </w:t>
      </w:r>
      <w:r w:rsidR="00DF7DD3" w:rsidRPr="000346EF">
        <w:rPr>
          <w:rFonts w:ascii="Arial" w:hAnsi="Arial" w:cs="Arial"/>
          <w:sz w:val="22"/>
          <w:szCs w:val="22"/>
          <w:lang w:val="es-MX"/>
        </w:rPr>
        <w:t xml:space="preserve">como </w:t>
      </w:r>
      <w:r w:rsidR="00405D6C">
        <w:rPr>
          <w:rFonts w:ascii="Arial" w:hAnsi="Arial" w:cs="Arial"/>
          <w:sz w:val="22"/>
          <w:szCs w:val="22"/>
          <w:lang w:val="es-MX"/>
        </w:rPr>
        <w:t xml:space="preserve">respaldo </w:t>
      </w:r>
      <w:r w:rsidR="00DF7DD3" w:rsidRPr="000346EF">
        <w:rPr>
          <w:rFonts w:ascii="Arial" w:hAnsi="Arial" w:cs="Arial"/>
          <w:sz w:val="22"/>
          <w:szCs w:val="22"/>
          <w:lang w:val="es-MX"/>
        </w:rPr>
        <w:t>principal para las grabaciones</w:t>
      </w:r>
      <w:r w:rsidR="00405D6C">
        <w:rPr>
          <w:rFonts w:ascii="Arial" w:hAnsi="Arial" w:cs="Arial"/>
          <w:sz w:val="22"/>
          <w:szCs w:val="22"/>
          <w:lang w:val="es-MX"/>
        </w:rPr>
        <w:t xml:space="preserve"> de las audiencias</w:t>
      </w:r>
      <w:r w:rsidR="00DF7DD3" w:rsidRPr="000346EF">
        <w:rPr>
          <w:rFonts w:ascii="Arial" w:hAnsi="Arial" w:cs="Arial"/>
          <w:sz w:val="22"/>
          <w:szCs w:val="22"/>
          <w:lang w:val="es-MX"/>
        </w:rPr>
        <w:t xml:space="preserve">, el cual permite hasta 5 grabaciones simultáneas de sesiones diferentes, con un almacenamiento máximo de </w:t>
      </w:r>
      <w:r w:rsidR="00425E08">
        <w:rPr>
          <w:rFonts w:ascii="Arial" w:hAnsi="Arial" w:cs="Arial"/>
          <w:sz w:val="22"/>
          <w:szCs w:val="22"/>
          <w:lang w:val="es-MX"/>
        </w:rPr>
        <w:t xml:space="preserve">2 </w:t>
      </w:r>
      <w:proofErr w:type="spellStart"/>
      <w:r w:rsidR="00425E08">
        <w:rPr>
          <w:rFonts w:ascii="Arial" w:hAnsi="Arial" w:cs="Arial"/>
          <w:sz w:val="22"/>
          <w:szCs w:val="22"/>
          <w:lang w:val="es-MX"/>
        </w:rPr>
        <w:t>TeraBytes</w:t>
      </w:r>
      <w:proofErr w:type="spellEnd"/>
      <w:r w:rsidR="00DF7DD3" w:rsidRPr="000346EF">
        <w:rPr>
          <w:rFonts w:ascii="Arial" w:hAnsi="Arial" w:cs="Arial"/>
          <w:sz w:val="22"/>
          <w:szCs w:val="22"/>
          <w:lang w:val="es-MX"/>
        </w:rPr>
        <w:t>.</w:t>
      </w:r>
    </w:p>
    <w:p w14:paraId="09109597" w14:textId="77777777" w:rsidR="00405D6C" w:rsidRDefault="00405D6C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5C477B2D" w14:textId="77777777" w:rsidR="00405D6C" w:rsidRDefault="00DF7DD3" w:rsidP="00405D6C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 xml:space="preserve">2.3 Para las salas de audiencia se cuenta con equipos locales de grabación </w:t>
      </w:r>
      <w:r w:rsidR="00405D6C">
        <w:rPr>
          <w:rFonts w:ascii="Arial" w:hAnsi="Arial" w:cs="Arial"/>
          <w:sz w:val="22"/>
          <w:szCs w:val="22"/>
          <w:lang w:val="es-MX"/>
        </w:rPr>
        <w:t>como primera instancia de respaldo de los videos de las audiencias.</w:t>
      </w:r>
    </w:p>
    <w:p w14:paraId="3D4D4577" w14:textId="77777777" w:rsidR="00405D6C" w:rsidRDefault="00405D6C" w:rsidP="00405D6C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586EB115" w14:textId="77777777" w:rsidR="00041469" w:rsidRDefault="00DF7DD3" w:rsidP="00405D6C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 xml:space="preserve">2.4 </w:t>
      </w:r>
      <w:r w:rsidR="00041469" w:rsidRPr="000346EF">
        <w:rPr>
          <w:rFonts w:ascii="Arial" w:hAnsi="Arial" w:cs="Arial"/>
          <w:sz w:val="22"/>
          <w:szCs w:val="22"/>
          <w:lang w:val="es-MX"/>
        </w:rPr>
        <w:t xml:space="preserve">Los </w:t>
      </w:r>
      <w:r w:rsidRPr="000346EF">
        <w:rPr>
          <w:rFonts w:ascii="Arial" w:hAnsi="Arial" w:cs="Arial"/>
          <w:sz w:val="22"/>
          <w:szCs w:val="22"/>
          <w:lang w:val="es-MX"/>
        </w:rPr>
        <w:t>videos</w:t>
      </w:r>
      <w:r w:rsidR="00041469" w:rsidRPr="000346EF">
        <w:rPr>
          <w:rFonts w:ascii="Arial" w:hAnsi="Arial" w:cs="Arial"/>
          <w:sz w:val="22"/>
          <w:szCs w:val="22"/>
          <w:lang w:val="es-MX"/>
        </w:rPr>
        <w:t xml:space="preserve"> </w:t>
      </w:r>
      <w:r w:rsidRPr="000346EF">
        <w:rPr>
          <w:rFonts w:ascii="Arial" w:hAnsi="Arial" w:cs="Arial"/>
          <w:sz w:val="22"/>
          <w:szCs w:val="22"/>
          <w:lang w:val="es-MX"/>
        </w:rPr>
        <w:t>de</w:t>
      </w:r>
      <w:r w:rsidR="00041469" w:rsidRPr="000346EF">
        <w:rPr>
          <w:rFonts w:ascii="Arial" w:hAnsi="Arial" w:cs="Arial"/>
          <w:sz w:val="22"/>
          <w:szCs w:val="22"/>
          <w:lang w:val="es-MX"/>
        </w:rPr>
        <w:t xml:space="preserve"> las audiencias 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grabadas </w:t>
      </w:r>
      <w:r w:rsidR="00405D6C">
        <w:rPr>
          <w:rFonts w:ascii="Arial" w:hAnsi="Arial" w:cs="Arial"/>
          <w:sz w:val="22"/>
          <w:szCs w:val="22"/>
          <w:lang w:val="es-MX"/>
        </w:rPr>
        <w:t xml:space="preserve">en los equipos locales </w:t>
      </w:r>
      <w:r w:rsidR="00041469" w:rsidRPr="000346EF">
        <w:rPr>
          <w:rFonts w:ascii="Arial" w:hAnsi="Arial" w:cs="Arial"/>
          <w:sz w:val="22"/>
          <w:szCs w:val="22"/>
          <w:lang w:val="es-MX"/>
        </w:rPr>
        <w:t>ser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 transferidos semanalmente al </w:t>
      </w:r>
      <w:r w:rsidR="00405D6C">
        <w:rPr>
          <w:rFonts w:ascii="Arial" w:hAnsi="Arial" w:cs="Arial"/>
          <w:sz w:val="22"/>
          <w:szCs w:val="22"/>
          <w:lang w:val="es-MX"/>
        </w:rPr>
        <w:t xml:space="preserve">equipo de respaldo 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que indique el </w:t>
      </w:r>
      <w:r w:rsidR="00405D6C">
        <w:rPr>
          <w:rFonts w:ascii="Arial" w:hAnsi="Arial" w:cs="Arial"/>
          <w:sz w:val="22"/>
          <w:szCs w:val="22"/>
          <w:lang w:val="es-MX"/>
        </w:rPr>
        <w:t xml:space="preserve">Coordinador del </w:t>
      </w:r>
      <w:r w:rsidR="00405D6C" w:rsidRPr="00405D6C">
        <w:rPr>
          <w:rFonts w:ascii="Arial" w:hAnsi="Arial" w:cs="Arial"/>
          <w:sz w:val="22"/>
          <w:szCs w:val="22"/>
          <w:lang w:val="es-MX"/>
        </w:rPr>
        <w:t>Grupo de Sistemas y Arquitectura de Tecnología</w:t>
      </w:r>
      <w:r w:rsidR="00405D6C">
        <w:rPr>
          <w:rFonts w:ascii="Arial" w:hAnsi="Arial" w:cs="Arial"/>
          <w:sz w:val="22"/>
          <w:szCs w:val="22"/>
          <w:lang w:val="es-MX"/>
        </w:rPr>
        <w:t>, donde se almacenarán en un disco externo como medida secundaria de respaldo</w:t>
      </w:r>
      <w:r w:rsidRPr="000346EF">
        <w:rPr>
          <w:rFonts w:ascii="Arial" w:hAnsi="Arial" w:cs="Arial"/>
          <w:sz w:val="22"/>
          <w:szCs w:val="22"/>
          <w:lang w:val="es-MX"/>
        </w:rPr>
        <w:t>.</w:t>
      </w:r>
    </w:p>
    <w:p w14:paraId="298C5E14" w14:textId="77777777" w:rsidR="00405D6C" w:rsidRPr="000346EF" w:rsidRDefault="00405D6C" w:rsidP="00405D6C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0901EAE1" w14:textId="77777777" w:rsidR="00041469" w:rsidRDefault="00041469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>2.</w:t>
      </w:r>
      <w:r w:rsidR="00DF7DD3" w:rsidRPr="000346EF">
        <w:rPr>
          <w:rFonts w:ascii="Arial" w:hAnsi="Arial" w:cs="Arial"/>
          <w:sz w:val="22"/>
          <w:szCs w:val="22"/>
          <w:lang w:val="es-MX"/>
        </w:rPr>
        <w:t>5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 </w:t>
      </w:r>
      <w:r w:rsidR="00DF7DD3" w:rsidRPr="000346EF">
        <w:rPr>
          <w:rFonts w:ascii="Arial" w:hAnsi="Arial" w:cs="Arial"/>
          <w:sz w:val="22"/>
          <w:szCs w:val="22"/>
          <w:lang w:val="es-MX"/>
        </w:rPr>
        <w:t xml:space="preserve">Los videos que se graben en alguna situación de contingencia serán eliminados una vez se asegure su traslado al servidor de respaldo que indico el Grupo de Sistemas. </w:t>
      </w:r>
    </w:p>
    <w:p w14:paraId="299C6366" w14:textId="77777777" w:rsidR="00405D6C" w:rsidRPr="000346EF" w:rsidRDefault="00405D6C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6F9E1997" w14:textId="77777777" w:rsidR="00041469" w:rsidRDefault="00DF7DD3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 xml:space="preserve">2.6 Todas las audiencias de sociedades que lleven algún tipo de proceso en la Entidad (Bogotá y regionales) se deben grabar a través del </w:t>
      </w:r>
      <w:r w:rsidR="00425E08">
        <w:rPr>
          <w:rFonts w:ascii="Arial" w:hAnsi="Arial" w:cs="Arial"/>
          <w:sz w:val="22"/>
          <w:szCs w:val="22"/>
          <w:lang w:val="es-MX"/>
        </w:rPr>
        <w:t>s</w:t>
      </w:r>
      <w:r w:rsidR="008D4DD8">
        <w:rPr>
          <w:rFonts w:ascii="Arial" w:hAnsi="Arial" w:cs="Arial"/>
          <w:sz w:val="22"/>
          <w:szCs w:val="22"/>
          <w:lang w:val="es-MX"/>
        </w:rPr>
        <w:t>i</w:t>
      </w:r>
      <w:r w:rsidR="00425E08">
        <w:rPr>
          <w:rFonts w:ascii="Arial" w:hAnsi="Arial" w:cs="Arial"/>
          <w:sz w:val="22"/>
          <w:szCs w:val="22"/>
          <w:lang w:val="es-MX"/>
        </w:rPr>
        <w:t>stema HARMAN MEDIA SUIT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, para ello se debe coordinar con la persona encargada de administrar el sistema de videoconferencia </w:t>
      </w:r>
      <w:r w:rsidR="00425E08">
        <w:rPr>
          <w:rFonts w:ascii="Arial" w:hAnsi="Arial" w:cs="Arial"/>
          <w:sz w:val="22"/>
          <w:szCs w:val="22"/>
          <w:lang w:val="es-MX"/>
        </w:rPr>
        <w:t>de la Superintendencia de Sociedades</w:t>
      </w:r>
      <w:r w:rsidRPr="000346EF">
        <w:rPr>
          <w:rFonts w:ascii="Arial" w:hAnsi="Arial" w:cs="Arial"/>
          <w:sz w:val="22"/>
          <w:szCs w:val="22"/>
          <w:lang w:val="es-MX"/>
        </w:rPr>
        <w:t>.</w:t>
      </w:r>
    </w:p>
    <w:p w14:paraId="1F48B862" w14:textId="77777777" w:rsidR="00425E08" w:rsidRPr="000346EF" w:rsidRDefault="00425E08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43D64B43" w14:textId="77777777" w:rsidR="00DF7DD3" w:rsidRDefault="00DF7DD3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0346EF">
        <w:rPr>
          <w:rFonts w:ascii="Arial" w:hAnsi="Arial" w:cs="Arial"/>
          <w:sz w:val="22"/>
          <w:szCs w:val="22"/>
          <w:lang w:val="es-MX"/>
        </w:rPr>
        <w:t xml:space="preserve">2.7 Los videos que se graben en </w:t>
      </w:r>
      <w:r w:rsidR="00425E08">
        <w:rPr>
          <w:rFonts w:ascii="Arial" w:hAnsi="Arial" w:cs="Arial"/>
          <w:sz w:val="22"/>
          <w:szCs w:val="22"/>
          <w:lang w:val="es-MX"/>
        </w:rPr>
        <w:t>el sistema HARMAN MEDIA SUIT</w:t>
      </w:r>
      <w:r w:rsidRPr="000346EF">
        <w:rPr>
          <w:rFonts w:ascii="Arial" w:hAnsi="Arial" w:cs="Arial"/>
          <w:sz w:val="22"/>
          <w:szCs w:val="22"/>
          <w:lang w:val="es-MX"/>
        </w:rPr>
        <w:t xml:space="preserve"> no podrán tener un tiempo mayor a un (1) año desde su realización, lo anterior teniendo en cuenta la capacidad de almacenamiento del equipo</w:t>
      </w:r>
      <w:r w:rsidR="00425E08">
        <w:rPr>
          <w:rFonts w:ascii="Arial" w:hAnsi="Arial" w:cs="Arial"/>
          <w:sz w:val="22"/>
          <w:szCs w:val="22"/>
          <w:lang w:val="es-MX"/>
        </w:rPr>
        <w:t xml:space="preserve"> y a con</w:t>
      </w:r>
      <w:r w:rsidR="00EB7E2D">
        <w:rPr>
          <w:rFonts w:ascii="Arial" w:hAnsi="Arial" w:cs="Arial"/>
          <w:sz w:val="22"/>
          <w:szCs w:val="22"/>
          <w:lang w:val="es-MX"/>
        </w:rPr>
        <w:t>trol</w:t>
      </w:r>
      <w:r w:rsidR="00425E08">
        <w:rPr>
          <w:rFonts w:ascii="Arial" w:hAnsi="Arial" w:cs="Arial"/>
          <w:sz w:val="22"/>
          <w:szCs w:val="22"/>
          <w:lang w:val="es-MX"/>
        </w:rPr>
        <w:t xml:space="preserve"> de los encargados de las salas de audiencia</w:t>
      </w:r>
      <w:r w:rsidRPr="000346EF">
        <w:rPr>
          <w:rFonts w:ascii="Arial" w:hAnsi="Arial" w:cs="Arial"/>
          <w:sz w:val="22"/>
          <w:szCs w:val="22"/>
          <w:lang w:val="es-MX"/>
        </w:rPr>
        <w:t>.</w:t>
      </w:r>
    </w:p>
    <w:p w14:paraId="0F122402" w14:textId="77777777" w:rsidR="00425E08" w:rsidRDefault="00425E08" w:rsidP="0069772B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45FC0BF6" w14:textId="77777777" w:rsidR="00425E08" w:rsidRDefault="00F21A8E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 w:rsidRPr="00F21A8E">
        <w:rPr>
          <w:rFonts w:ascii="Arial" w:hAnsi="Arial" w:cs="Arial"/>
          <w:sz w:val="22"/>
          <w:szCs w:val="22"/>
          <w:lang w:val="es-MX"/>
        </w:rPr>
        <w:lastRenderedPageBreak/>
        <w:t>2.</w:t>
      </w:r>
      <w:r>
        <w:rPr>
          <w:rFonts w:ascii="Arial" w:hAnsi="Arial" w:cs="Arial"/>
          <w:sz w:val="22"/>
          <w:szCs w:val="22"/>
          <w:lang w:val="es-MX"/>
        </w:rPr>
        <w:t>8</w:t>
      </w:r>
      <w:r w:rsidR="008F0418">
        <w:rPr>
          <w:rFonts w:ascii="Arial" w:hAnsi="Arial" w:cs="Arial"/>
          <w:sz w:val="22"/>
          <w:szCs w:val="22"/>
          <w:lang w:val="es-MX"/>
        </w:rPr>
        <w:t>. C</w:t>
      </w:r>
      <w:r>
        <w:rPr>
          <w:rFonts w:ascii="Arial" w:hAnsi="Arial" w:cs="Arial"/>
          <w:sz w:val="22"/>
          <w:szCs w:val="22"/>
          <w:lang w:val="es-MX"/>
        </w:rPr>
        <w:t xml:space="preserve">omo medida preventiva de tercer nivel de respaldo de los videos de las audiencias, </w:t>
      </w:r>
      <w:r w:rsidR="008F0418">
        <w:rPr>
          <w:rFonts w:ascii="Arial" w:hAnsi="Arial" w:cs="Arial"/>
          <w:sz w:val="22"/>
          <w:szCs w:val="22"/>
          <w:lang w:val="es-MX"/>
        </w:rPr>
        <w:t xml:space="preserve">el encargado de las salas de audiencia de Bogotá </w:t>
      </w:r>
      <w:r w:rsidR="000F1DCC">
        <w:rPr>
          <w:rFonts w:ascii="Arial" w:hAnsi="Arial" w:cs="Arial"/>
          <w:sz w:val="22"/>
          <w:szCs w:val="22"/>
          <w:lang w:val="es-MX"/>
        </w:rPr>
        <w:t xml:space="preserve">debe </w:t>
      </w:r>
      <w:r>
        <w:rPr>
          <w:rFonts w:ascii="Arial" w:hAnsi="Arial" w:cs="Arial"/>
          <w:sz w:val="22"/>
          <w:szCs w:val="22"/>
          <w:lang w:val="es-MX"/>
        </w:rPr>
        <w:t>almacena</w:t>
      </w:r>
      <w:r w:rsidR="000F1DCC">
        <w:rPr>
          <w:rFonts w:ascii="Arial" w:hAnsi="Arial" w:cs="Arial"/>
          <w:sz w:val="22"/>
          <w:szCs w:val="22"/>
          <w:lang w:val="es-MX"/>
        </w:rPr>
        <w:t>rlos</w:t>
      </w:r>
      <w:r>
        <w:rPr>
          <w:rFonts w:ascii="Arial" w:hAnsi="Arial" w:cs="Arial"/>
          <w:sz w:val="22"/>
          <w:szCs w:val="22"/>
          <w:lang w:val="es-MX"/>
        </w:rPr>
        <w:t xml:space="preserve"> en un</w:t>
      </w:r>
      <w:r w:rsidRPr="00F21A8E">
        <w:rPr>
          <w:rFonts w:ascii="Arial" w:hAnsi="Arial" w:cs="Arial"/>
          <w:sz w:val="22"/>
          <w:szCs w:val="22"/>
          <w:lang w:val="es-MX"/>
        </w:rPr>
        <w:t xml:space="preserve"> disco duro</w:t>
      </w:r>
      <w:r>
        <w:rPr>
          <w:rFonts w:ascii="Arial" w:hAnsi="Arial" w:cs="Arial"/>
          <w:sz w:val="22"/>
          <w:szCs w:val="22"/>
          <w:lang w:val="es-MX"/>
        </w:rPr>
        <w:t xml:space="preserve"> externo</w:t>
      </w:r>
      <w:r w:rsidRPr="00F21A8E">
        <w:rPr>
          <w:rFonts w:ascii="Arial" w:hAnsi="Arial" w:cs="Arial"/>
          <w:sz w:val="22"/>
          <w:szCs w:val="22"/>
          <w:lang w:val="es-MX"/>
        </w:rPr>
        <w:t xml:space="preserve"> por </w:t>
      </w:r>
      <w:r>
        <w:rPr>
          <w:rFonts w:ascii="Arial" w:hAnsi="Arial" w:cs="Arial"/>
          <w:sz w:val="22"/>
          <w:szCs w:val="22"/>
          <w:lang w:val="es-MX"/>
        </w:rPr>
        <w:t>delegatura, d</w:t>
      </w:r>
      <w:r w:rsidRPr="00F21A8E">
        <w:rPr>
          <w:rFonts w:ascii="Arial" w:hAnsi="Arial" w:cs="Arial"/>
          <w:sz w:val="22"/>
          <w:szCs w:val="22"/>
          <w:lang w:val="es-MX"/>
        </w:rPr>
        <w:t>esde que se iniciaron las salas de au</w:t>
      </w:r>
      <w:r>
        <w:rPr>
          <w:rFonts w:ascii="Arial" w:hAnsi="Arial" w:cs="Arial"/>
          <w:sz w:val="22"/>
          <w:szCs w:val="22"/>
          <w:lang w:val="es-MX"/>
        </w:rPr>
        <w:t xml:space="preserve">diencias, </w:t>
      </w:r>
      <w:r w:rsidR="008F0418">
        <w:rPr>
          <w:rFonts w:ascii="Arial" w:hAnsi="Arial" w:cs="Arial"/>
          <w:sz w:val="22"/>
          <w:szCs w:val="22"/>
          <w:lang w:val="es-MX"/>
        </w:rPr>
        <w:t xml:space="preserve">disco </w:t>
      </w:r>
      <w:r w:rsidR="000F1DCC">
        <w:rPr>
          <w:rFonts w:ascii="Arial" w:hAnsi="Arial" w:cs="Arial"/>
          <w:sz w:val="22"/>
          <w:szCs w:val="22"/>
          <w:lang w:val="es-MX"/>
        </w:rPr>
        <w:t xml:space="preserve">que debe estar </w:t>
      </w:r>
      <w:r w:rsidR="008F0418">
        <w:rPr>
          <w:rFonts w:ascii="Arial" w:hAnsi="Arial" w:cs="Arial"/>
          <w:sz w:val="22"/>
          <w:szCs w:val="22"/>
          <w:lang w:val="es-MX"/>
        </w:rPr>
        <w:t>bajo su custodia.</w:t>
      </w:r>
    </w:p>
    <w:p w14:paraId="7163AEC9" w14:textId="77777777" w:rsidR="008F0418" w:rsidRDefault="008F0418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18354DBB" w14:textId="77777777" w:rsidR="00EB6E00" w:rsidRDefault="008F0418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2.9</w:t>
      </w:r>
      <w:r w:rsidR="00E80331">
        <w:rPr>
          <w:rFonts w:ascii="Arial" w:hAnsi="Arial" w:cs="Arial"/>
          <w:sz w:val="22"/>
          <w:szCs w:val="22"/>
          <w:lang w:val="es-MX"/>
        </w:rPr>
        <w:t>.</w:t>
      </w:r>
      <w:r>
        <w:rPr>
          <w:rFonts w:ascii="Arial" w:hAnsi="Arial" w:cs="Arial"/>
          <w:sz w:val="22"/>
          <w:szCs w:val="22"/>
          <w:lang w:val="es-MX"/>
        </w:rPr>
        <w:t xml:space="preserve"> Como cuarta medida de</w:t>
      </w:r>
      <w:r w:rsidR="00076034">
        <w:rPr>
          <w:rFonts w:ascii="Arial" w:hAnsi="Arial" w:cs="Arial"/>
          <w:sz w:val="22"/>
          <w:szCs w:val="22"/>
          <w:lang w:val="es-MX"/>
        </w:rPr>
        <w:t xml:space="preserve"> respaldo y dentro de la operación del proceso, </w:t>
      </w:r>
      <w:r>
        <w:rPr>
          <w:rFonts w:ascii="Arial" w:hAnsi="Arial" w:cs="Arial"/>
          <w:sz w:val="22"/>
          <w:szCs w:val="22"/>
          <w:lang w:val="es-MX"/>
        </w:rPr>
        <w:t>se debe copiar en CD o DVD dependiendo del tamaño</w:t>
      </w:r>
      <w:r w:rsidR="00EB6E00">
        <w:rPr>
          <w:rFonts w:ascii="Arial" w:hAnsi="Arial" w:cs="Arial"/>
          <w:sz w:val="22"/>
          <w:szCs w:val="22"/>
          <w:lang w:val="es-MX"/>
        </w:rPr>
        <w:t xml:space="preserve"> del video, y se debe almacenar en el expediente físico del proceso.</w:t>
      </w:r>
    </w:p>
    <w:p w14:paraId="4FF3CA63" w14:textId="77777777" w:rsidR="00EB6E00" w:rsidRDefault="00EB6E00" w:rsidP="0007603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6A80E6E" w14:textId="77777777" w:rsidR="008F0418" w:rsidRDefault="00EB6E00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2.10</w:t>
      </w:r>
      <w:r w:rsidR="00E80331">
        <w:rPr>
          <w:rFonts w:ascii="Arial" w:hAnsi="Arial" w:cs="Arial"/>
          <w:sz w:val="22"/>
          <w:szCs w:val="22"/>
          <w:lang w:val="es-MX"/>
        </w:rPr>
        <w:t>. Como medida de contin</w:t>
      </w:r>
      <w:r w:rsidR="000F1DCC">
        <w:rPr>
          <w:rFonts w:ascii="Arial" w:hAnsi="Arial" w:cs="Arial"/>
          <w:sz w:val="22"/>
          <w:szCs w:val="22"/>
          <w:lang w:val="es-MX"/>
        </w:rPr>
        <w:t xml:space="preserve">gencia </w:t>
      </w:r>
      <w:r w:rsidR="00E80331">
        <w:rPr>
          <w:rFonts w:ascii="Arial" w:hAnsi="Arial" w:cs="Arial"/>
          <w:sz w:val="22"/>
          <w:szCs w:val="22"/>
          <w:lang w:val="es-MX"/>
        </w:rPr>
        <w:t xml:space="preserve">en la grabación de videos de las audiencias, </w:t>
      </w:r>
      <w:proofErr w:type="gramStart"/>
      <w:r w:rsidR="00E80331">
        <w:rPr>
          <w:rFonts w:ascii="Arial" w:hAnsi="Arial" w:cs="Arial"/>
          <w:sz w:val="22"/>
          <w:szCs w:val="22"/>
          <w:lang w:val="es-MX"/>
        </w:rPr>
        <w:t>en caso que</w:t>
      </w:r>
      <w:proofErr w:type="gramEnd"/>
      <w:r w:rsidR="00EB7E2D">
        <w:rPr>
          <w:rFonts w:ascii="Arial" w:hAnsi="Arial" w:cs="Arial"/>
          <w:sz w:val="22"/>
          <w:szCs w:val="22"/>
          <w:lang w:val="es-MX"/>
        </w:rPr>
        <w:t xml:space="preserve"> estas</w:t>
      </w:r>
      <w:r w:rsidR="00E80331">
        <w:rPr>
          <w:rFonts w:ascii="Arial" w:hAnsi="Arial" w:cs="Arial"/>
          <w:sz w:val="22"/>
          <w:szCs w:val="22"/>
          <w:lang w:val="es-MX"/>
        </w:rPr>
        <w:t xml:space="preserve"> no se puedan realizar presencialmente en las salas de audiencia, </w:t>
      </w:r>
      <w:r w:rsidR="000F1DCC">
        <w:rPr>
          <w:rFonts w:ascii="Arial" w:hAnsi="Arial" w:cs="Arial"/>
          <w:sz w:val="22"/>
          <w:szCs w:val="22"/>
          <w:lang w:val="es-MX"/>
        </w:rPr>
        <w:t xml:space="preserve">y con el ánimo de cumplir con las regulaciones requeridas, </w:t>
      </w:r>
      <w:r w:rsidR="00E80331">
        <w:rPr>
          <w:rFonts w:ascii="Arial" w:hAnsi="Arial" w:cs="Arial"/>
          <w:sz w:val="22"/>
          <w:szCs w:val="22"/>
          <w:lang w:val="es-MX"/>
        </w:rPr>
        <w:t>estas se llevarán a cabo virtualmente</w:t>
      </w:r>
      <w:r w:rsidR="000F1DCC">
        <w:rPr>
          <w:rFonts w:ascii="Arial" w:hAnsi="Arial" w:cs="Arial"/>
          <w:sz w:val="22"/>
          <w:szCs w:val="22"/>
          <w:lang w:val="es-MX"/>
        </w:rPr>
        <w:t xml:space="preserve"> (siempre y cuando la regulación lo permita)</w:t>
      </w:r>
      <w:r w:rsidR="00E80331">
        <w:rPr>
          <w:rFonts w:ascii="Arial" w:hAnsi="Arial" w:cs="Arial"/>
          <w:sz w:val="22"/>
          <w:szCs w:val="22"/>
          <w:lang w:val="es-MX"/>
        </w:rPr>
        <w:t xml:space="preserve"> con la tecnología que disponga la Dirección de </w:t>
      </w:r>
      <w:r w:rsidR="00CB63A4">
        <w:rPr>
          <w:rFonts w:ascii="Arial" w:hAnsi="Arial" w:cs="Arial"/>
          <w:sz w:val="22"/>
          <w:szCs w:val="22"/>
          <w:lang w:val="es-MX"/>
        </w:rPr>
        <w:t>Tecnología de la Información y las Comunicaciones</w:t>
      </w:r>
      <w:r w:rsidR="00076034">
        <w:rPr>
          <w:rFonts w:ascii="Arial" w:hAnsi="Arial" w:cs="Arial"/>
          <w:sz w:val="22"/>
          <w:szCs w:val="22"/>
          <w:lang w:val="es-MX"/>
        </w:rPr>
        <w:t xml:space="preserve"> y se realizar</w:t>
      </w:r>
      <w:r w:rsidR="000F1DCC">
        <w:rPr>
          <w:rFonts w:ascii="Arial" w:hAnsi="Arial" w:cs="Arial"/>
          <w:sz w:val="22"/>
          <w:szCs w:val="22"/>
          <w:lang w:val="es-MX"/>
        </w:rPr>
        <w:t>á</w:t>
      </w:r>
      <w:r w:rsidR="00076034">
        <w:rPr>
          <w:rFonts w:ascii="Arial" w:hAnsi="Arial" w:cs="Arial"/>
          <w:sz w:val="22"/>
          <w:szCs w:val="22"/>
          <w:lang w:val="es-MX"/>
        </w:rPr>
        <w:t xml:space="preserve"> el almacenamiento por medio de la herramienta dispuesta.</w:t>
      </w:r>
      <w:r w:rsidR="00E80331">
        <w:rPr>
          <w:rFonts w:ascii="Arial" w:hAnsi="Arial" w:cs="Arial"/>
          <w:sz w:val="22"/>
          <w:szCs w:val="22"/>
          <w:lang w:val="es-MX"/>
        </w:rPr>
        <w:t xml:space="preserve"> </w:t>
      </w:r>
      <w:r w:rsidR="000F1DCC">
        <w:rPr>
          <w:rFonts w:ascii="Arial" w:hAnsi="Arial" w:cs="Arial"/>
          <w:sz w:val="22"/>
          <w:szCs w:val="22"/>
          <w:lang w:val="es-MX"/>
        </w:rPr>
        <w:t xml:space="preserve">Sobre el almacenamiento definido, el funcionario encargado de las salas de </w:t>
      </w:r>
      <w:proofErr w:type="gramStart"/>
      <w:r w:rsidR="000F1DCC">
        <w:rPr>
          <w:rFonts w:ascii="Arial" w:hAnsi="Arial" w:cs="Arial"/>
          <w:sz w:val="22"/>
          <w:szCs w:val="22"/>
          <w:lang w:val="es-MX"/>
        </w:rPr>
        <w:t>Audiencias,</w:t>
      </w:r>
      <w:proofErr w:type="gramEnd"/>
      <w:r w:rsidR="000F1DCC">
        <w:rPr>
          <w:rFonts w:ascii="Arial" w:hAnsi="Arial" w:cs="Arial"/>
          <w:sz w:val="22"/>
          <w:szCs w:val="22"/>
          <w:lang w:val="es-MX"/>
        </w:rPr>
        <w:t xml:space="preserve"> debe realizar los procesos de respaldo determinados en los puntos anteriores, para lo cual debe tener acceso al almacenamiento dispuesto por DID.</w:t>
      </w:r>
    </w:p>
    <w:p w14:paraId="083E8355" w14:textId="77777777" w:rsidR="00076034" w:rsidRDefault="00076034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61410089" w14:textId="77777777" w:rsidR="00076034" w:rsidRDefault="00076034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2.11. </w:t>
      </w:r>
      <w:r w:rsidR="00EB7E2D">
        <w:rPr>
          <w:rFonts w:ascii="Arial" w:hAnsi="Arial" w:cs="Arial"/>
          <w:sz w:val="22"/>
          <w:szCs w:val="22"/>
          <w:lang w:val="es-MX"/>
        </w:rPr>
        <w:t xml:space="preserve">Para responder a las solicitudes </w:t>
      </w:r>
      <w:r w:rsidR="00BB47A1">
        <w:rPr>
          <w:rFonts w:ascii="Arial" w:hAnsi="Arial" w:cs="Arial"/>
          <w:sz w:val="22"/>
          <w:szCs w:val="22"/>
          <w:lang w:val="es-MX"/>
        </w:rPr>
        <w:t>de copias de videos de las audiencias</w:t>
      </w:r>
      <w:r w:rsidR="008D4DD8">
        <w:rPr>
          <w:rFonts w:ascii="Arial" w:hAnsi="Arial" w:cs="Arial"/>
          <w:sz w:val="22"/>
          <w:szCs w:val="22"/>
          <w:lang w:val="es-MX"/>
        </w:rPr>
        <w:t xml:space="preserve"> de las partes involucradas</w:t>
      </w:r>
      <w:r w:rsidR="00BB47A1">
        <w:rPr>
          <w:rFonts w:ascii="Arial" w:hAnsi="Arial" w:cs="Arial"/>
          <w:sz w:val="22"/>
          <w:szCs w:val="22"/>
          <w:lang w:val="es-MX"/>
        </w:rPr>
        <w:t xml:space="preserve">, estos se podrán brindar acorde a las herramientas tecnológicas existentes como (copias en CD o </w:t>
      </w:r>
      <w:proofErr w:type="gramStart"/>
      <w:r w:rsidR="00BB47A1">
        <w:rPr>
          <w:rFonts w:ascii="Arial" w:hAnsi="Arial" w:cs="Arial"/>
          <w:sz w:val="22"/>
          <w:szCs w:val="22"/>
          <w:lang w:val="es-MX"/>
        </w:rPr>
        <w:t xml:space="preserve">DVD, </w:t>
      </w:r>
      <w:r w:rsidR="00EB7E2D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8D4DD8">
        <w:rPr>
          <w:rFonts w:ascii="Arial" w:hAnsi="Arial" w:cs="Arial"/>
          <w:sz w:val="22"/>
          <w:szCs w:val="22"/>
          <w:lang w:val="es-MX"/>
        </w:rPr>
        <w:t>envio</w:t>
      </w:r>
      <w:proofErr w:type="spellEnd"/>
      <w:proofErr w:type="gramEnd"/>
      <w:r w:rsidR="008D4DD8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="008D4DD8">
        <w:rPr>
          <w:rFonts w:ascii="Arial" w:hAnsi="Arial" w:cs="Arial"/>
          <w:sz w:val="22"/>
          <w:szCs w:val="22"/>
          <w:lang w:val="es-MX"/>
        </w:rPr>
        <w:t>link´s</w:t>
      </w:r>
      <w:proofErr w:type="spellEnd"/>
      <w:r w:rsidR="008D4DD8">
        <w:rPr>
          <w:rFonts w:ascii="Arial" w:hAnsi="Arial" w:cs="Arial"/>
          <w:sz w:val="22"/>
          <w:szCs w:val="22"/>
          <w:lang w:val="es-MX"/>
        </w:rPr>
        <w:t xml:space="preserve"> para descargas, acceso a sitios web para descargas, </w:t>
      </w:r>
      <w:proofErr w:type="spellStart"/>
      <w:r w:rsidR="008D4DD8">
        <w:rPr>
          <w:rFonts w:ascii="Arial" w:hAnsi="Arial" w:cs="Arial"/>
          <w:sz w:val="22"/>
          <w:szCs w:val="22"/>
          <w:lang w:val="es-MX"/>
        </w:rPr>
        <w:t>etc</w:t>
      </w:r>
      <w:proofErr w:type="spellEnd"/>
      <w:r w:rsidR="008D4DD8">
        <w:rPr>
          <w:rFonts w:ascii="Arial" w:hAnsi="Arial" w:cs="Arial"/>
          <w:sz w:val="22"/>
          <w:szCs w:val="22"/>
          <w:lang w:val="es-MX"/>
        </w:rPr>
        <w:t>).</w:t>
      </w:r>
    </w:p>
    <w:p w14:paraId="15BE6B81" w14:textId="77777777" w:rsidR="00E506A9" w:rsidRDefault="00E506A9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452EDE46" w14:textId="77777777" w:rsidR="00E506A9" w:rsidRDefault="00333726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2.12. Los encargados de las salas de </w:t>
      </w:r>
      <w:proofErr w:type="gramStart"/>
      <w:r>
        <w:rPr>
          <w:rFonts w:ascii="Arial" w:hAnsi="Arial" w:cs="Arial"/>
          <w:sz w:val="22"/>
          <w:szCs w:val="22"/>
          <w:lang w:val="es-MX"/>
        </w:rPr>
        <w:t>audiencia,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deben llevar la relación de las audiencias que se llevan a cabo y si hay video de las mismas.</w:t>
      </w:r>
    </w:p>
    <w:p w14:paraId="3211F5ED" w14:textId="77777777" w:rsidR="008D4DD8" w:rsidRDefault="008D4DD8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76145E69" w14:textId="77777777" w:rsidR="00E516B2" w:rsidRPr="000346EF" w:rsidRDefault="00E516B2" w:rsidP="00F21A8E">
      <w:pPr>
        <w:ind w:left="-720"/>
        <w:jc w:val="both"/>
        <w:rPr>
          <w:rFonts w:ascii="Arial" w:hAnsi="Arial" w:cs="Arial"/>
          <w:sz w:val="22"/>
          <w:szCs w:val="22"/>
          <w:lang w:val="es-MX"/>
        </w:rPr>
      </w:pPr>
    </w:p>
    <w:p w14:paraId="0676CFC5" w14:textId="77777777" w:rsidR="00741F96" w:rsidRPr="000346EF" w:rsidRDefault="00374B07" w:rsidP="008630C7">
      <w:pPr>
        <w:ind w:left="-90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0346EF">
        <w:rPr>
          <w:rFonts w:ascii="Arial" w:hAnsi="Arial" w:cs="Arial"/>
          <w:b/>
          <w:i/>
          <w:sz w:val="22"/>
          <w:szCs w:val="22"/>
          <w:lang w:val="es-MX"/>
        </w:rPr>
        <w:t>3</w:t>
      </w:r>
      <w:r w:rsidR="00195396" w:rsidRPr="000346EF">
        <w:rPr>
          <w:rFonts w:ascii="Arial" w:hAnsi="Arial" w:cs="Arial"/>
          <w:b/>
          <w:i/>
          <w:sz w:val="22"/>
          <w:szCs w:val="22"/>
          <w:lang w:val="es-MX"/>
        </w:rPr>
        <w:t>.</w:t>
      </w:r>
      <w:r w:rsidR="00114BC5" w:rsidRPr="000346EF">
        <w:rPr>
          <w:rFonts w:ascii="Arial" w:hAnsi="Arial" w:cs="Arial"/>
          <w:b/>
          <w:i/>
          <w:sz w:val="22"/>
          <w:szCs w:val="22"/>
          <w:lang w:val="es-MX"/>
        </w:rPr>
        <w:t xml:space="preserve"> DESCRIPCION DE LA ACTIVIDAD</w:t>
      </w:r>
    </w:p>
    <w:p w14:paraId="170D6228" w14:textId="77777777" w:rsidR="00B556A9" w:rsidRPr="000346EF" w:rsidRDefault="00B556A9" w:rsidP="008630C7">
      <w:pPr>
        <w:ind w:left="-90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tbl>
      <w:tblPr>
        <w:tblW w:w="9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0"/>
        <w:gridCol w:w="2182"/>
        <w:gridCol w:w="5288"/>
      </w:tblGrid>
      <w:tr w:rsidR="00E516B2" w:rsidRPr="00A304F5" w14:paraId="7CB5C3D7" w14:textId="77777777" w:rsidTr="00E516B2">
        <w:trPr>
          <w:trHeight w:val="370"/>
          <w:tblHeader/>
          <w:jc w:val="right"/>
        </w:trPr>
        <w:tc>
          <w:tcPr>
            <w:tcW w:w="1710" w:type="dxa"/>
            <w:shd w:val="clear" w:color="auto" w:fill="F2F2F2"/>
            <w:vAlign w:val="center"/>
          </w:tcPr>
          <w:p w14:paraId="777B44BC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Símbolo</w:t>
            </w:r>
          </w:p>
        </w:tc>
        <w:tc>
          <w:tcPr>
            <w:tcW w:w="2182" w:type="dxa"/>
            <w:shd w:val="clear" w:color="auto" w:fill="F2F2F2"/>
            <w:vAlign w:val="center"/>
          </w:tcPr>
          <w:p w14:paraId="4F08E6F1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Nombre del símbolo</w:t>
            </w:r>
          </w:p>
        </w:tc>
        <w:tc>
          <w:tcPr>
            <w:tcW w:w="5288" w:type="dxa"/>
            <w:shd w:val="clear" w:color="auto" w:fill="F2F2F2"/>
            <w:vAlign w:val="center"/>
          </w:tcPr>
          <w:p w14:paraId="23909520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b/>
                <w:color w:val="000000"/>
                <w:sz w:val="22"/>
                <w:lang w:val="es-MX"/>
              </w:rPr>
              <w:t>Función</w:t>
            </w:r>
          </w:p>
        </w:tc>
      </w:tr>
      <w:tr w:rsidR="00E516B2" w:rsidRPr="00A304F5" w14:paraId="4C3E2ED3" w14:textId="77777777" w:rsidTr="00E516B2">
        <w:trPr>
          <w:trHeight w:val="575"/>
          <w:jc w:val="right"/>
        </w:trPr>
        <w:tc>
          <w:tcPr>
            <w:tcW w:w="1710" w:type="dxa"/>
            <w:shd w:val="clear" w:color="auto" w:fill="FFFFFF"/>
            <w:vAlign w:val="center"/>
          </w:tcPr>
          <w:p w14:paraId="6426F96D" w14:textId="23428B27" w:rsidR="00E516B2" w:rsidRPr="00A304F5" w:rsidRDefault="00881E77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FA5445" wp14:editId="22BC0CC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140335</wp:posOffset>
                      </wp:positionV>
                      <wp:extent cx="464185" cy="175260"/>
                      <wp:effectExtent l="0" t="0" r="0" b="0"/>
                      <wp:wrapNone/>
                      <wp:docPr id="324" name="1 Terminad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185" cy="1752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F2C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1 Terminador" o:spid="_x0000_s1026" type="#_x0000_t116" style="position:absolute;margin-left:22.7pt;margin-top:11.05pt;width:36.55pt;height:1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463BC136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Inicio/Fin</w:t>
            </w:r>
          </w:p>
        </w:tc>
        <w:tc>
          <w:tcPr>
            <w:tcW w:w="5288" w:type="dxa"/>
            <w:shd w:val="clear" w:color="auto" w:fill="FFFFFF"/>
            <w:vAlign w:val="center"/>
          </w:tcPr>
          <w:p w14:paraId="7D6FFCB2" w14:textId="77777777" w:rsidR="00E516B2" w:rsidRPr="00A304F5" w:rsidRDefault="00E516B2" w:rsidP="00BC0AAC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indicar en donde comienza o finaliza el procedimiento.</w:t>
            </w:r>
          </w:p>
        </w:tc>
      </w:tr>
      <w:tr w:rsidR="00E516B2" w:rsidRPr="00A304F5" w14:paraId="4DDDA2B2" w14:textId="77777777" w:rsidTr="00E516B2">
        <w:trPr>
          <w:trHeight w:val="570"/>
          <w:jc w:val="right"/>
        </w:trPr>
        <w:tc>
          <w:tcPr>
            <w:tcW w:w="1710" w:type="dxa"/>
            <w:shd w:val="clear" w:color="auto" w:fill="FFFFFF"/>
            <w:vAlign w:val="center"/>
          </w:tcPr>
          <w:p w14:paraId="08973FBB" w14:textId="0ACC9A29" w:rsidR="00E516B2" w:rsidRPr="00A304F5" w:rsidRDefault="00881E77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7FD37A" wp14:editId="04BABC0B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73025</wp:posOffset>
                      </wp:positionV>
                      <wp:extent cx="370840" cy="210185"/>
                      <wp:effectExtent l="0" t="0" r="0" b="0"/>
                      <wp:wrapNone/>
                      <wp:docPr id="57" name="3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0840" cy="21018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3147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38 Proceso" o:spid="_x0000_s1026" type="#_x0000_t109" style="position:absolute;margin-left:28pt;margin-top:5.75pt;width:29.2pt;height:1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" filled="f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2D748BB4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Actividad</w:t>
            </w:r>
          </w:p>
        </w:tc>
        <w:tc>
          <w:tcPr>
            <w:tcW w:w="5288" w:type="dxa"/>
            <w:shd w:val="clear" w:color="auto" w:fill="FFFFFF"/>
            <w:vAlign w:val="center"/>
          </w:tcPr>
          <w:p w14:paraId="6B2036A7" w14:textId="77777777" w:rsidR="00E516B2" w:rsidRPr="00A304F5" w:rsidRDefault="00E516B2" w:rsidP="00BC0AAC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representar la ejecución de una actividad al interior del proceso.</w:t>
            </w:r>
          </w:p>
        </w:tc>
      </w:tr>
      <w:tr w:rsidR="00E516B2" w:rsidRPr="00A304F5" w14:paraId="195DDC8A" w14:textId="77777777" w:rsidTr="00E516B2">
        <w:trPr>
          <w:trHeight w:val="564"/>
          <w:jc w:val="right"/>
        </w:trPr>
        <w:tc>
          <w:tcPr>
            <w:tcW w:w="1710" w:type="dxa"/>
            <w:shd w:val="clear" w:color="auto" w:fill="FFFFFF"/>
            <w:vAlign w:val="center"/>
          </w:tcPr>
          <w:p w14:paraId="4AB77495" w14:textId="2849AD0B" w:rsidR="00E516B2" w:rsidRPr="00A304F5" w:rsidRDefault="00881E77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E0C543" wp14:editId="058A5E2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73025</wp:posOffset>
                      </wp:positionV>
                      <wp:extent cx="514985" cy="226695"/>
                      <wp:effectExtent l="0" t="0" r="0" b="1905"/>
                      <wp:wrapNone/>
                      <wp:docPr id="56" name="41 Decisió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985" cy="22669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4901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41 Decisión" o:spid="_x0000_s1026" type="#_x0000_t110" style="position:absolute;margin-left:22.75pt;margin-top:5.75pt;width:40.55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" filled="f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7B0063DF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Decisión</w:t>
            </w:r>
          </w:p>
        </w:tc>
        <w:tc>
          <w:tcPr>
            <w:tcW w:w="5288" w:type="dxa"/>
            <w:shd w:val="clear" w:color="auto" w:fill="FFFFFF"/>
            <w:vAlign w:val="center"/>
          </w:tcPr>
          <w:p w14:paraId="590469DB" w14:textId="77777777" w:rsidR="00E516B2" w:rsidRPr="00A304F5" w:rsidRDefault="00E516B2" w:rsidP="00BC0AAC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indicar que se debe evaluar una condición y plantear la selección de una alternativa.</w:t>
            </w:r>
          </w:p>
        </w:tc>
      </w:tr>
      <w:tr w:rsidR="00E516B2" w:rsidRPr="00A304F5" w14:paraId="164CC5C0" w14:textId="77777777" w:rsidTr="00E516B2">
        <w:trPr>
          <w:trHeight w:val="685"/>
          <w:jc w:val="right"/>
        </w:trPr>
        <w:tc>
          <w:tcPr>
            <w:tcW w:w="1710" w:type="dxa"/>
            <w:shd w:val="clear" w:color="auto" w:fill="FFFFFF"/>
            <w:vAlign w:val="center"/>
          </w:tcPr>
          <w:p w14:paraId="40E255C7" w14:textId="6A918251" w:rsidR="00E516B2" w:rsidRPr="00A304F5" w:rsidRDefault="00881E77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FC824A" wp14:editId="56F405D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132080</wp:posOffset>
                      </wp:positionV>
                      <wp:extent cx="254635" cy="228600"/>
                      <wp:effectExtent l="0" t="0" r="0" b="0"/>
                      <wp:wrapNone/>
                      <wp:docPr id="55" name="43 Conecto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A1E5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43 Conector" o:spid="_x0000_s1026" type="#_x0000_t120" style="position:absolute;margin-left:32.95pt;margin-top:10.4pt;width:20.0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46017D3F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Conector de actividades</w:t>
            </w:r>
          </w:p>
        </w:tc>
        <w:tc>
          <w:tcPr>
            <w:tcW w:w="5288" w:type="dxa"/>
            <w:shd w:val="clear" w:color="auto" w:fill="FFFFFF"/>
            <w:vAlign w:val="center"/>
          </w:tcPr>
          <w:p w14:paraId="422EBE71" w14:textId="77777777" w:rsidR="00E516B2" w:rsidRPr="00A304F5" w:rsidRDefault="00E516B2" w:rsidP="00BC0AAC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conectar dos actividades o puntos del flujograma (solo se emplea si las actividades o puntos están en la misma página del flujograma)</w:t>
            </w:r>
          </w:p>
        </w:tc>
      </w:tr>
      <w:tr w:rsidR="00E516B2" w:rsidRPr="00A304F5" w14:paraId="42204FD2" w14:textId="77777777" w:rsidTr="00E516B2">
        <w:trPr>
          <w:trHeight w:val="801"/>
          <w:jc w:val="right"/>
        </w:trPr>
        <w:tc>
          <w:tcPr>
            <w:tcW w:w="1710" w:type="dxa"/>
            <w:shd w:val="clear" w:color="auto" w:fill="FFFFFF"/>
            <w:vAlign w:val="center"/>
          </w:tcPr>
          <w:p w14:paraId="1A4B2248" w14:textId="33A72AC1" w:rsidR="00E516B2" w:rsidRPr="00A304F5" w:rsidRDefault="00881E77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91F40C0" wp14:editId="1C4F922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151130</wp:posOffset>
                      </wp:positionV>
                      <wp:extent cx="398145" cy="229870"/>
                      <wp:effectExtent l="0" t="0" r="1905" b="0"/>
                      <wp:wrapNone/>
                      <wp:docPr id="63" name="63 Conector fuera de pági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8145" cy="22987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10B4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63 Conector fuera de página" o:spid="_x0000_s1026" type="#_x0000_t177" style="position:absolute;margin-left:27.75pt;margin-top:11.9pt;width:31.35pt;height:1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" fillcolor="#d9d9d9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82" w:type="dxa"/>
            <w:shd w:val="clear" w:color="auto" w:fill="FFFFFF"/>
            <w:vAlign w:val="center"/>
          </w:tcPr>
          <w:p w14:paraId="4F6EDB3A" w14:textId="77777777" w:rsidR="00E516B2" w:rsidRPr="00A304F5" w:rsidRDefault="00E516B2" w:rsidP="00BC0AAC">
            <w:pPr>
              <w:jc w:val="center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Conector de página</w:t>
            </w:r>
          </w:p>
        </w:tc>
        <w:tc>
          <w:tcPr>
            <w:tcW w:w="5288" w:type="dxa"/>
            <w:shd w:val="clear" w:color="auto" w:fill="FFFFFF"/>
            <w:vAlign w:val="center"/>
          </w:tcPr>
          <w:p w14:paraId="6ADD2D50" w14:textId="77777777" w:rsidR="00E516B2" w:rsidRPr="00A304F5" w:rsidRDefault="00E516B2" w:rsidP="00BC0AAC">
            <w:pPr>
              <w:jc w:val="both"/>
              <w:rPr>
                <w:rFonts w:ascii="Arial" w:hAnsi="Arial" w:cs="Arial"/>
                <w:color w:val="000000"/>
                <w:sz w:val="22"/>
                <w:lang w:val="es-MX"/>
              </w:rPr>
            </w:pPr>
            <w:r w:rsidRPr="00A304F5">
              <w:rPr>
                <w:rFonts w:ascii="Arial" w:hAnsi="Arial" w:cs="Arial"/>
                <w:color w:val="000000"/>
                <w:sz w:val="22"/>
                <w:lang w:val="es-MX"/>
              </w:rPr>
              <w:t>Se utiliza para conectar dos actividades o puntos del flujograma (solo se emplea si las actividades o puntos están páginas diferentes del flujograma)</w:t>
            </w:r>
          </w:p>
        </w:tc>
      </w:tr>
    </w:tbl>
    <w:p w14:paraId="6CA30B92" w14:textId="77777777" w:rsidR="00E516B2" w:rsidRDefault="00E516B2" w:rsidP="00195396">
      <w:pPr>
        <w:pStyle w:val="Sangradetextonormal"/>
        <w:ind w:left="0" w:right="-984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9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1980"/>
        <w:gridCol w:w="1620"/>
        <w:gridCol w:w="1286"/>
      </w:tblGrid>
      <w:tr w:rsidR="00AB7716" w:rsidRPr="000346EF" w14:paraId="34F854DD" w14:textId="77777777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98A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00E38363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Flujograma</w:t>
            </w:r>
          </w:p>
          <w:p w14:paraId="33340EAF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1F5F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602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Responsable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1F1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Documentos o formatos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DA7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Puntos de control</w:t>
            </w:r>
          </w:p>
        </w:tc>
      </w:tr>
      <w:tr w:rsidR="00AB7716" w:rsidRPr="000346EF" w14:paraId="44028B0C" w14:textId="77777777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9EB" w14:textId="5095E36A" w:rsidR="00EF441F" w:rsidRPr="000346EF" w:rsidRDefault="00881E77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03E6DB" wp14:editId="7D55687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68580</wp:posOffset>
                      </wp:positionV>
                      <wp:extent cx="457200" cy="227965"/>
                      <wp:effectExtent l="10160" t="5080" r="8890" b="5080"/>
                      <wp:wrapNone/>
                      <wp:docPr id="153442127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79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51AF" id="AutoShape 9" o:spid="_x0000_s1026" type="#_x0000_t116" style="position:absolute;margin-left:21.6pt;margin-top:5.4pt;width:36pt;height:17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" strokeweight=".25pt"/>
                  </w:pict>
                </mc:Fallback>
              </mc:AlternateContent>
            </w:r>
          </w:p>
          <w:p w14:paraId="63D828B9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769F1E91" w14:textId="4D9BE8BB" w:rsidR="00EF441F" w:rsidRPr="000346EF" w:rsidRDefault="00881E77" w:rsidP="00AB7716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BC48FD" wp14:editId="46267D2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152400</wp:posOffset>
                      </wp:positionV>
                      <wp:extent cx="298450" cy="1905"/>
                      <wp:effectExtent l="59055" t="13335" r="53340" b="21590"/>
                      <wp:wrapNone/>
                      <wp:docPr id="137054572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9845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B1F2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83" o:spid="_x0000_s1026" type="#_x0000_t34" style="position:absolute;margin-left:28.8pt;margin-top:12pt;width:23.5pt;height:.15pt;rotation: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6F4" w14:textId="77777777" w:rsidR="00EF441F" w:rsidRPr="000346EF" w:rsidRDefault="00EF441F" w:rsidP="00AB771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89A163C" w14:textId="77777777" w:rsidR="00EF441F" w:rsidRPr="000346EF" w:rsidRDefault="00EF441F" w:rsidP="00AB771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C3C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BBB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7EB" w14:textId="77777777" w:rsidR="00EF441F" w:rsidRPr="000346EF" w:rsidRDefault="00EF441F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5E5D92" w:rsidRPr="000346EF" w14:paraId="0198C69D" w14:textId="77777777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BAF" w14:textId="41537222" w:rsidR="005E5D92" w:rsidRPr="000346EF" w:rsidRDefault="00881E77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346EF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48B4E6" wp14:editId="14E8C82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598805</wp:posOffset>
                      </wp:positionV>
                      <wp:extent cx="349885" cy="635"/>
                      <wp:effectExtent l="59690" t="8890" r="53975" b="22225"/>
                      <wp:wrapNone/>
                      <wp:docPr id="4365336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9885" cy="635"/>
                              </a:xfrm>
                              <a:prstGeom prst="bentConnector3">
                                <a:avLst>
                                  <a:gd name="adj1" fmla="val 499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E33A" id="AutoShape 84" o:spid="_x0000_s1026" type="#_x0000_t34" style="position:absolute;margin-left:28.25pt;margin-top:47.15pt;width:27.55pt;height:.0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" adj="10780">
                      <v:stroke endarrow="block"/>
                    </v:shape>
                  </w:pict>
                </mc:Fallback>
              </mc:AlternateContent>
            </w:r>
            <w:r w:rsidRPr="000346EF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50D517" wp14:editId="7C7ACA7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165100</wp:posOffset>
                      </wp:positionV>
                      <wp:extent cx="563880" cy="257175"/>
                      <wp:effectExtent l="12700" t="6985" r="13970" b="12065"/>
                      <wp:wrapNone/>
                      <wp:docPr id="102993508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106E9" id="Rectangle 81" o:spid="_x0000_s1026" style="position:absolute;margin-left:18.8pt;margin-top:13pt;width:44.4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XlCgIAABUEAAAOAAAAZHJzL2Uyb0RvYy54bWysU8FuGyEQvVfqPyDu9Xpdb+ysvI4ip64q&#10;pWmlNB+AWXYXlWXogL12v74Ddhy3zakqB8Qw8Hjz5rG42feG7RR6Dbbi+WjMmbISam3bij99W7+b&#10;c+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7A0" w14:textId="77777777" w:rsidR="005E5D92" w:rsidRPr="000346EF" w:rsidRDefault="005E5D92" w:rsidP="00D26B95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Solicitud Reserva Sala de Audiencia o Video conferencia y Grabación de la audiencia</w:t>
            </w:r>
          </w:p>
          <w:p w14:paraId="10CBE0CE" w14:textId="77777777" w:rsidR="005E5D92" w:rsidRPr="000346EF" w:rsidRDefault="005E5D92" w:rsidP="00D26B95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3D7" w14:textId="77777777" w:rsidR="005E5D92" w:rsidRPr="000346EF" w:rsidRDefault="005E5D92" w:rsidP="00D26B9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Delegaturas o Grupos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A79" w14:textId="77777777" w:rsidR="005E5D92" w:rsidRPr="000346EF" w:rsidRDefault="00AD54B4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Mail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81B" w14:textId="77777777" w:rsidR="005E5D92" w:rsidRPr="000346EF" w:rsidRDefault="005E5D92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AB7716" w:rsidRPr="000346EF" w14:paraId="490BB08B" w14:textId="77777777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2E5B" w14:textId="4F720E86" w:rsidR="00EF441F" w:rsidRPr="000346EF" w:rsidRDefault="00881E77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0B9EA9" wp14:editId="37FF126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710565</wp:posOffset>
                      </wp:positionV>
                      <wp:extent cx="483235" cy="3175"/>
                      <wp:effectExtent l="57785" t="6350" r="53340" b="15240"/>
                      <wp:wrapNone/>
                      <wp:docPr id="18978148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83235" cy="317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3BD6A" id="AutoShape 85" o:spid="_x0000_s1026" type="#_x0000_t34" style="position:absolute;margin-left:21.45pt;margin-top:55.95pt;width:38.05pt;height:.25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" adj="10786">
                      <v:stroke endarrow="block"/>
                    </v:shape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DD281ED" wp14:editId="1EF503F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241935</wp:posOffset>
                      </wp:positionV>
                      <wp:extent cx="457200" cy="228600"/>
                      <wp:effectExtent l="13335" t="6350" r="5715" b="12700"/>
                      <wp:wrapNone/>
                      <wp:docPr id="174285959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0FF8" id="Rectangle 10" o:spid="_x0000_s1026" style="position:absolute;margin-left:24.1pt;margin-top:19.05pt;width:36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12E" w14:textId="77777777" w:rsidR="00DF7DD3" w:rsidRDefault="00FA72DE" w:rsidP="00DF7DD3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Realizar Grabación</w:t>
            </w:r>
            <w:r w:rsidR="00DF7DD3"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 en el </w:t>
            </w:r>
            <w:r w:rsidR="008D4DD8">
              <w:rPr>
                <w:rFonts w:ascii="Arial" w:hAnsi="Arial" w:cs="Arial"/>
                <w:sz w:val="22"/>
                <w:szCs w:val="22"/>
                <w:lang w:val="es-MX"/>
              </w:rPr>
              <w:t xml:space="preserve">sistema local y en el </w:t>
            </w:r>
            <w:proofErr w:type="gramStart"/>
            <w:r w:rsidR="008D4DD8">
              <w:rPr>
                <w:rFonts w:ascii="Arial" w:hAnsi="Arial" w:cs="Arial"/>
                <w:sz w:val="22"/>
                <w:szCs w:val="22"/>
                <w:lang w:val="es-MX"/>
              </w:rPr>
              <w:t>sistema  HARMAN</w:t>
            </w:r>
            <w:proofErr w:type="gramEnd"/>
            <w:r w:rsidR="008D4DD8">
              <w:rPr>
                <w:rFonts w:ascii="Arial" w:hAnsi="Arial" w:cs="Arial"/>
                <w:sz w:val="22"/>
                <w:szCs w:val="22"/>
                <w:lang w:val="es-MX"/>
              </w:rPr>
              <w:t xml:space="preserve"> MEDIA SUIT.</w:t>
            </w:r>
          </w:p>
          <w:p w14:paraId="495661AA" w14:textId="77777777" w:rsidR="008D4DD8" w:rsidRPr="000346EF" w:rsidRDefault="00333726" w:rsidP="00DF7DD3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Registrar audiencia y video relacionado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A31" w14:textId="77777777" w:rsidR="00EF441F" w:rsidRPr="000346EF" w:rsidRDefault="00DF7DD3" w:rsidP="00DF7DD3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Administrador sistema de videoconferencia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EB3" w14:textId="77777777" w:rsidR="00EF441F" w:rsidRPr="000346EF" w:rsidRDefault="0033372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Excel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C02" w14:textId="77777777" w:rsidR="00EF441F" w:rsidRPr="000346EF" w:rsidRDefault="0033372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X</w:t>
            </w:r>
          </w:p>
        </w:tc>
      </w:tr>
      <w:tr w:rsidR="00AB7716" w:rsidRPr="000346EF" w14:paraId="67F35CD7" w14:textId="77777777">
        <w:trPr>
          <w:trHeight w:val="10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9D6" w14:textId="50490649" w:rsidR="00EF441F" w:rsidRPr="000346EF" w:rsidRDefault="00881E7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FCF3458" wp14:editId="13EB989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323215</wp:posOffset>
                      </wp:positionV>
                      <wp:extent cx="221615" cy="635"/>
                      <wp:effectExtent l="20320" t="57785" r="5715" b="55880"/>
                      <wp:wrapNone/>
                      <wp:docPr id="14140841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21615" cy="635"/>
                              </a:xfrm>
                              <a:prstGeom prst="bentConnector3">
                                <a:avLst>
                                  <a:gd name="adj1" fmla="val 498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B94F" id="AutoShape 101" o:spid="_x0000_s1026" type="#_x0000_t34" style="position:absolute;margin-left:3.65pt;margin-top:25.45pt;width:17.45pt;height:.0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" adj="10769">
                      <v:stroke endarrow="block"/>
                    </v:shape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17E63D" wp14:editId="42AFB57F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1624330</wp:posOffset>
                      </wp:positionV>
                      <wp:extent cx="2604135" cy="1905"/>
                      <wp:effectExtent l="55245" t="10160" r="57150" b="14605"/>
                      <wp:wrapNone/>
                      <wp:docPr id="168985374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04135" cy="190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5277" id="AutoShape 87" o:spid="_x0000_s1026" type="#_x0000_t34" style="position:absolute;margin-left:-98.3pt;margin-top:127.9pt;width:205.05pt;height: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" adj="10797">
                      <v:stroke endarrow="block"/>
                    </v:shape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E89CEF" wp14:editId="109A632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932180</wp:posOffset>
                      </wp:positionV>
                      <wp:extent cx="969645" cy="2540"/>
                      <wp:effectExtent l="58420" t="11430" r="53340" b="19050"/>
                      <wp:wrapNone/>
                      <wp:docPr id="79743770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969645" cy="2540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CF69" id="AutoShape 79" o:spid="_x0000_s1026" type="#_x0000_t34" style="position:absolute;margin-left:2.3pt;margin-top:73.4pt;width:76.35pt;height:.2pt;rotation:9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" adj="10793">
                      <v:stroke endarrow="block"/>
                    </v:shape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D95071" wp14:editId="1BAC78A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384175</wp:posOffset>
                      </wp:positionV>
                      <wp:extent cx="314325" cy="228600"/>
                      <wp:effectExtent l="635" t="4445" r="0" b="0"/>
                      <wp:wrapNone/>
                      <wp:docPr id="18466486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63C995" w14:textId="77777777" w:rsidR="005E5D92" w:rsidRPr="005E5D92" w:rsidRDefault="005E5D92">
                                  <w:pPr>
                                    <w:rPr>
                                      <w:sz w:val="18"/>
                                      <w:lang w:val="es-CO"/>
                                    </w:rPr>
                                  </w:pPr>
                                  <w:r w:rsidRPr="005E5D92">
                                    <w:rPr>
                                      <w:sz w:val="18"/>
                                      <w:lang w:val="es-CO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95071" id="Rectangle 80" o:spid="_x0000_s1027" style="position:absolute;left:0;text-align:left;margin-left:51.6pt;margin-top:30.25pt;width:24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" stroked="f">
                      <v:textbox>
                        <w:txbxContent>
                          <w:p w14:paraId="2D63C995" w14:textId="77777777" w:rsidR="005E5D92" w:rsidRPr="005E5D92" w:rsidRDefault="005E5D92">
                            <w:pPr>
                              <w:rPr>
                                <w:sz w:val="18"/>
                                <w:lang w:val="es-CO"/>
                              </w:rPr>
                            </w:pPr>
                            <w:r w:rsidRPr="005E5D92">
                              <w:rPr>
                                <w:sz w:val="18"/>
                                <w:lang w:val="es-CO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EFF42A" wp14:editId="7B08C2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342900" cy="228600"/>
                      <wp:effectExtent l="0" t="635" r="2540" b="0"/>
                      <wp:wrapNone/>
                      <wp:docPr id="14381608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F5137" w14:textId="77777777" w:rsidR="00AD54B4" w:rsidRPr="00C152A8" w:rsidRDefault="00AD54B4" w:rsidP="00AD54B4">
                                  <w:pPr>
                                    <w:rPr>
                                      <w:sz w:val="16"/>
                                      <w:lang w:val="es-CO"/>
                                    </w:rPr>
                                  </w:pPr>
                                  <w:r w:rsidRPr="00C152A8">
                                    <w:rPr>
                                      <w:sz w:val="16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F42A" id="Rectangle 98" o:spid="_x0000_s1028" style="position:absolute;left:0;text-align:left;margin-left:-.4pt;margin-top:4.4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" stroked="f">
                      <v:textbox>
                        <w:txbxContent>
                          <w:p w14:paraId="719F5137" w14:textId="77777777" w:rsidR="00AD54B4" w:rsidRPr="00C152A8" w:rsidRDefault="00AD54B4" w:rsidP="00AD54B4">
                            <w:pPr>
                              <w:rPr>
                                <w:sz w:val="16"/>
                                <w:lang w:val="es-CO"/>
                              </w:rPr>
                            </w:pPr>
                            <w:r w:rsidRPr="00C152A8">
                              <w:rPr>
                                <w:sz w:val="16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B76C581" wp14:editId="73060A3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202565</wp:posOffset>
                      </wp:positionV>
                      <wp:extent cx="463550" cy="245745"/>
                      <wp:effectExtent l="22860" t="13335" r="18415" b="17145"/>
                      <wp:wrapNone/>
                      <wp:docPr id="94568762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457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E1D0C" id="AutoShape 77" o:spid="_x0000_s1026" type="#_x0000_t110" style="position:absolute;margin-left:21.1pt;margin-top:15.95pt;width:36.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" strokeweight=".25pt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2AD" w14:textId="77777777" w:rsidR="00EF441F" w:rsidRPr="000346EF" w:rsidRDefault="00EF441F" w:rsidP="00D26B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75F8AF6" w14:textId="77777777" w:rsidR="00FA72DE" w:rsidRPr="000346EF" w:rsidRDefault="00FA72DE" w:rsidP="00D26B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Grabación hace parte integral del expediente</w:t>
            </w:r>
          </w:p>
          <w:p w14:paraId="7762B71C" w14:textId="77777777" w:rsidR="00FA72DE" w:rsidRPr="000346EF" w:rsidRDefault="00FA72DE" w:rsidP="00D26B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117B2C5" w14:textId="77777777" w:rsidR="00FA72DE" w:rsidRPr="000346EF" w:rsidRDefault="00FA72DE" w:rsidP="00D26B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450" w14:textId="77777777" w:rsidR="00EF441F" w:rsidRPr="000346EF" w:rsidRDefault="005E5D92" w:rsidP="00D26B9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Juez del Proceso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540" w14:textId="77777777" w:rsidR="00EF441F" w:rsidRPr="000346EF" w:rsidRDefault="00DF7DD3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Viva voz o </w:t>
            </w:r>
            <w:r w:rsidR="005E5D92" w:rsidRPr="000346EF">
              <w:rPr>
                <w:rFonts w:ascii="Arial" w:hAnsi="Arial" w:cs="Arial"/>
                <w:sz w:val="18"/>
                <w:szCs w:val="18"/>
                <w:lang w:val="es-MX"/>
              </w:rPr>
              <w:t>Mail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96F7" w14:textId="77777777" w:rsidR="00EF441F" w:rsidRPr="000346EF" w:rsidRDefault="00E34C93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b/>
                <w:sz w:val="18"/>
                <w:szCs w:val="18"/>
                <w:lang w:val="es-MX"/>
              </w:rPr>
              <w:t>X</w:t>
            </w:r>
          </w:p>
        </w:tc>
      </w:tr>
      <w:tr w:rsidR="00AB7716" w:rsidRPr="000346EF" w14:paraId="3335FE04" w14:textId="77777777">
        <w:trPr>
          <w:trHeight w:val="261"/>
        </w:trPr>
        <w:tc>
          <w:tcPr>
            <w:tcW w:w="1800" w:type="dxa"/>
          </w:tcPr>
          <w:p w14:paraId="7E3D9F82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D1D44A6" w14:textId="53705DA6" w:rsidR="00AB7716" w:rsidRPr="000346EF" w:rsidRDefault="00881E77" w:rsidP="00AB77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6839BF6" wp14:editId="3EFEE3A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631190</wp:posOffset>
                      </wp:positionV>
                      <wp:extent cx="457200" cy="228600"/>
                      <wp:effectExtent l="10160" t="8255" r="8890" b="10795"/>
                      <wp:wrapNone/>
                      <wp:docPr id="200926186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7DA6" id="Rectangle 11" o:spid="_x0000_s1026" style="position:absolute;margin-left:21.6pt;margin-top:49.7pt;width:36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DT7+AHeAAAACQEA&#10;AA8AAAAAAAAAAAAAAAAAYAQAAGRycy9kb3ducmV2LnhtbFBLBQYAAAAABAAEAPMAAABrBQAAAAA=&#10;"/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030BC0" wp14:editId="67755B95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851535</wp:posOffset>
                      </wp:positionV>
                      <wp:extent cx="0" cy="1412875"/>
                      <wp:effectExtent l="57150" t="9525" r="57150" b="15875"/>
                      <wp:wrapNone/>
                      <wp:docPr id="2120084227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1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60EB0" id="Line 24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67.05pt" to="38.8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0" w:type="dxa"/>
          </w:tcPr>
          <w:p w14:paraId="06DF690D" w14:textId="77777777" w:rsidR="005E5D92" w:rsidRDefault="00D26B95" w:rsidP="00D26B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 xml:space="preserve">A cada audiencia grabada, se le debe realizar </w:t>
            </w:r>
            <w:r w:rsidR="005E5D92" w:rsidRPr="000346EF">
              <w:rPr>
                <w:rFonts w:ascii="Arial" w:hAnsi="Arial" w:cs="Arial"/>
                <w:sz w:val="18"/>
                <w:szCs w:val="18"/>
              </w:rPr>
              <w:t>una (1)</w:t>
            </w:r>
            <w:r w:rsidRPr="000346EF">
              <w:rPr>
                <w:rFonts w:ascii="Arial" w:hAnsi="Arial" w:cs="Arial"/>
                <w:sz w:val="18"/>
                <w:szCs w:val="18"/>
              </w:rPr>
              <w:t xml:space="preserve"> copia en CD o DVD</w:t>
            </w:r>
            <w:r w:rsidR="005E5D92" w:rsidRPr="000346EF">
              <w:rPr>
                <w:rFonts w:ascii="Arial" w:hAnsi="Arial" w:cs="Arial"/>
                <w:sz w:val="18"/>
                <w:szCs w:val="18"/>
              </w:rPr>
              <w:t>, la cual se debe anexar a</w:t>
            </w:r>
            <w:r w:rsidRPr="000346EF">
              <w:rPr>
                <w:rFonts w:ascii="Arial" w:hAnsi="Arial" w:cs="Arial"/>
                <w:sz w:val="18"/>
                <w:szCs w:val="18"/>
              </w:rPr>
              <w:t>l expediente</w:t>
            </w:r>
            <w:r w:rsidR="005E5D92" w:rsidRPr="000346EF">
              <w:rPr>
                <w:rFonts w:ascii="Arial" w:hAnsi="Arial" w:cs="Arial"/>
                <w:sz w:val="18"/>
                <w:szCs w:val="18"/>
              </w:rPr>
              <w:t xml:space="preserve"> físico</w:t>
            </w:r>
            <w:r w:rsidRPr="000346EF">
              <w:rPr>
                <w:rFonts w:ascii="Arial" w:hAnsi="Arial" w:cs="Arial"/>
                <w:sz w:val="18"/>
                <w:szCs w:val="18"/>
              </w:rPr>
              <w:t xml:space="preserve"> de la Sociedad, </w:t>
            </w:r>
          </w:p>
          <w:p w14:paraId="43CDDBE8" w14:textId="77777777" w:rsidR="008D4DD8" w:rsidRPr="000346EF" w:rsidRDefault="008D4DD8" w:rsidP="00D26B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A385C" w14:textId="77777777" w:rsidR="00D26B95" w:rsidRPr="000346EF" w:rsidRDefault="00D26B95" w:rsidP="00D26B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 xml:space="preserve">El CD y/o DVD es rotulado externamente con los datos correspondientes: </w:t>
            </w:r>
          </w:p>
          <w:p w14:paraId="2AD0FC89" w14:textId="77777777" w:rsidR="00D26B95" w:rsidRPr="000346EF" w:rsidRDefault="00D26B95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>Nombre de la(s) sociedad(es), que intervienen.</w:t>
            </w:r>
          </w:p>
          <w:p w14:paraId="2E74E8D1" w14:textId="77777777" w:rsidR="00D26B95" w:rsidRPr="000346EF" w:rsidRDefault="00D26B95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>Hora de programación de la audiencia.</w:t>
            </w:r>
          </w:p>
          <w:p w14:paraId="5614539F" w14:textId="77777777" w:rsidR="00D26B95" w:rsidRPr="000346EF" w:rsidRDefault="00D26B95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>Sala donde se realiza.</w:t>
            </w:r>
          </w:p>
          <w:p w14:paraId="64D8CF5B" w14:textId="77777777" w:rsidR="00D26B95" w:rsidRPr="000346EF" w:rsidRDefault="00D26B95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>Fecha de la audiencia</w:t>
            </w:r>
          </w:p>
          <w:p w14:paraId="6C97B2AB" w14:textId="77777777" w:rsidR="00AB7716" w:rsidRPr="000346EF" w:rsidRDefault="00D26B95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rPr>
                <w:rFonts w:ascii="Arial" w:hAnsi="Arial" w:cs="Arial"/>
                <w:sz w:val="18"/>
                <w:szCs w:val="18"/>
              </w:rPr>
            </w:pPr>
            <w:r w:rsidRPr="000346EF">
              <w:rPr>
                <w:rFonts w:ascii="Arial" w:hAnsi="Arial" w:cs="Arial"/>
                <w:sz w:val="18"/>
                <w:szCs w:val="18"/>
              </w:rPr>
              <w:t>Nombre del delegado quién preside la audiencia.</w:t>
            </w:r>
          </w:p>
        </w:tc>
        <w:tc>
          <w:tcPr>
            <w:tcW w:w="1980" w:type="dxa"/>
            <w:vAlign w:val="center"/>
          </w:tcPr>
          <w:p w14:paraId="12AE3772" w14:textId="77777777" w:rsidR="00AB7716" w:rsidRPr="000346EF" w:rsidRDefault="005E5D92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Funcionario Asignado a cada sala de audiencia o video conferencia</w:t>
            </w:r>
          </w:p>
        </w:tc>
        <w:tc>
          <w:tcPr>
            <w:tcW w:w="1620" w:type="dxa"/>
            <w:vAlign w:val="center"/>
          </w:tcPr>
          <w:p w14:paraId="4091C47D" w14:textId="77777777" w:rsidR="00AB7716" w:rsidRPr="000346EF" w:rsidRDefault="00D43449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CD y/o DVD</w:t>
            </w:r>
          </w:p>
        </w:tc>
        <w:tc>
          <w:tcPr>
            <w:tcW w:w="1286" w:type="dxa"/>
          </w:tcPr>
          <w:p w14:paraId="332BD277" w14:textId="77777777" w:rsidR="00AB7716" w:rsidRPr="000346EF" w:rsidRDefault="00AB771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B7716" w:rsidRPr="000346EF" w14:paraId="5EC39BD9" w14:textId="77777777">
        <w:trPr>
          <w:trHeight w:val="353"/>
        </w:trPr>
        <w:tc>
          <w:tcPr>
            <w:tcW w:w="1800" w:type="dxa"/>
          </w:tcPr>
          <w:p w14:paraId="395EB0AD" w14:textId="41F30DDF" w:rsidR="00AB7716" w:rsidRPr="000346EF" w:rsidRDefault="00881E7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E6A75B" wp14:editId="2EDBD12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124460</wp:posOffset>
                      </wp:positionV>
                      <wp:extent cx="581025" cy="200025"/>
                      <wp:effectExtent l="10795" t="12700" r="8255" b="6350"/>
                      <wp:wrapNone/>
                      <wp:docPr id="43547861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AC5F4" id="Rectangle 86" o:spid="_x0000_s1026" style="position:absolute;margin-left:3.65pt;margin-top:9.8pt;width:4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"/>
                  </w:pict>
                </mc:Fallback>
              </mc:AlternateContent>
            </w:r>
            <w:r w:rsidR="00DC5D87"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      </w:t>
            </w:r>
          </w:p>
          <w:p w14:paraId="00ACB2CB" w14:textId="77777777" w:rsidR="00DC5D87" w:rsidRPr="000346EF" w:rsidRDefault="00DC5D8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C53D655" w14:textId="162D317E" w:rsidR="00DC5D87" w:rsidRPr="000346EF" w:rsidRDefault="00881E7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AF2966" wp14:editId="5B563B4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350520</wp:posOffset>
                      </wp:positionV>
                      <wp:extent cx="596900" cy="1905"/>
                      <wp:effectExtent l="52070" t="13970" r="60325" b="17780"/>
                      <wp:wrapNone/>
                      <wp:docPr id="1125035310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9690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6780" id="AutoShape 97" o:spid="_x0000_s1026" type="#_x0000_t34" style="position:absolute;margin-left:10.5pt;margin-top:27.6pt;width:47pt;height:.15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 w:rsidR="00DC5D87" w:rsidRPr="000346E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240" w:type="dxa"/>
          </w:tcPr>
          <w:p w14:paraId="37526AC0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FD60E1B" w14:textId="77777777" w:rsidR="008D4DD8" w:rsidRDefault="008D4DD8" w:rsidP="00837E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MX"/>
              </w:rPr>
              <w:t>Backup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los videos de audiencias a discos duros de:</w:t>
            </w:r>
          </w:p>
          <w:p w14:paraId="01E81128" w14:textId="77777777" w:rsidR="008D4DD8" w:rsidRDefault="008D4DD8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</w:t>
            </w:r>
          </w:p>
          <w:p w14:paraId="3EE6DC03" w14:textId="77777777" w:rsidR="00837EAC" w:rsidRPr="008D4DD8" w:rsidRDefault="008D4DD8" w:rsidP="008D4DD8">
            <w:pPr>
              <w:numPr>
                <w:ilvl w:val="0"/>
                <w:numId w:val="33"/>
              </w:numPr>
              <w:tabs>
                <w:tab w:val="clear" w:pos="1080"/>
                <w:tab w:val="num" w:pos="265"/>
              </w:tabs>
              <w:autoSpaceDE w:val="0"/>
              <w:autoSpaceDN w:val="0"/>
              <w:adjustRightInd w:val="0"/>
              <w:ind w:left="265" w:hanging="26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salas de audiencias</w:t>
            </w:r>
            <w:r w:rsidRPr="000346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39932693" w14:textId="77777777" w:rsidR="00AB7716" w:rsidRPr="000346EF" w:rsidRDefault="008D4DD8" w:rsidP="003609E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Funcionario Asignado a cada sala de audiencia o video conferencia</w:t>
            </w:r>
          </w:p>
        </w:tc>
        <w:tc>
          <w:tcPr>
            <w:tcW w:w="1620" w:type="dxa"/>
          </w:tcPr>
          <w:p w14:paraId="5D3BAAD2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51516D3" w14:textId="77777777" w:rsidR="00446875" w:rsidRPr="000346EF" w:rsidRDefault="009748BB" w:rsidP="00677CA3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Discos Duros externos</w:t>
            </w:r>
          </w:p>
        </w:tc>
        <w:tc>
          <w:tcPr>
            <w:tcW w:w="1286" w:type="dxa"/>
            <w:vAlign w:val="center"/>
          </w:tcPr>
          <w:p w14:paraId="25198302" w14:textId="77777777" w:rsidR="00AB7716" w:rsidRPr="000346EF" w:rsidRDefault="00AB771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37EAC" w:rsidRPr="000346EF" w14:paraId="52346398" w14:textId="77777777">
        <w:trPr>
          <w:trHeight w:val="353"/>
        </w:trPr>
        <w:tc>
          <w:tcPr>
            <w:tcW w:w="1800" w:type="dxa"/>
          </w:tcPr>
          <w:p w14:paraId="113EAF8C" w14:textId="2B244366" w:rsidR="00837EAC" w:rsidRPr="000346EF" w:rsidRDefault="00881E7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 w:rsidRPr="000346EF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D3F1A4" wp14:editId="1361D49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102235</wp:posOffset>
                      </wp:positionV>
                      <wp:extent cx="581025" cy="200025"/>
                      <wp:effectExtent l="5715" t="10160" r="13335" b="8890"/>
                      <wp:wrapNone/>
                      <wp:docPr id="103970763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AB06" id="Rectangle 99" o:spid="_x0000_s1026" style="position:absolute;margin-left:7.75pt;margin-top:8.05pt;width:45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"/>
                  </w:pict>
                </mc:Fallback>
              </mc:AlternateContent>
            </w:r>
            <w:r w:rsidRPr="000346EF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E9F446" wp14:editId="6638C6A9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487045</wp:posOffset>
                      </wp:positionV>
                      <wp:extent cx="353695" cy="635"/>
                      <wp:effectExtent l="53975" t="8890" r="59690" b="18415"/>
                      <wp:wrapNone/>
                      <wp:docPr id="1600398200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3695" cy="635"/>
                              </a:xfrm>
                              <a:prstGeom prst="bentConnector3">
                                <a:avLst>
                                  <a:gd name="adj1" fmla="val 499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3823" id="AutoShape 100" o:spid="_x0000_s1026" type="#_x0000_t34" style="position:absolute;margin-left:20.15pt;margin-top:38.35pt;width:27.85pt;height:.0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" adj="1078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14:paraId="2CE14DED" w14:textId="77777777" w:rsidR="00837EAC" w:rsidRPr="000346EF" w:rsidRDefault="009748BB" w:rsidP="009748BB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Realizar y entregar copias de videos por solicitudes de involucrados en procesos</w:t>
            </w:r>
          </w:p>
        </w:tc>
        <w:tc>
          <w:tcPr>
            <w:tcW w:w="1980" w:type="dxa"/>
            <w:vAlign w:val="center"/>
          </w:tcPr>
          <w:p w14:paraId="5A773C30" w14:textId="77777777" w:rsidR="00837EAC" w:rsidRPr="000346EF" w:rsidRDefault="009748BB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Funcionario Asignado a cada sala de audiencia o video conferencia</w:t>
            </w:r>
          </w:p>
        </w:tc>
        <w:tc>
          <w:tcPr>
            <w:tcW w:w="1620" w:type="dxa"/>
            <w:vAlign w:val="center"/>
          </w:tcPr>
          <w:p w14:paraId="2B4CD508" w14:textId="77777777" w:rsidR="00837EAC" w:rsidRDefault="009748BB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CD o DVD, </w:t>
            </w:r>
          </w:p>
          <w:p w14:paraId="3D955458" w14:textId="77777777" w:rsidR="009748BB" w:rsidRDefault="009748BB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Sitios WEB</w:t>
            </w:r>
          </w:p>
          <w:p w14:paraId="24D195E7" w14:textId="77777777" w:rsidR="009748BB" w:rsidRPr="000346EF" w:rsidRDefault="009748BB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NUBE</w:t>
            </w:r>
          </w:p>
        </w:tc>
        <w:tc>
          <w:tcPr>
            <w:tcW w:w="1286" w:type="dxa"/>
          </w:tcPr>
          <w:p w14:paraId="177081E8" w14:textId="77777777" w:rsidR="00837EAC" w:rsidRPr="000346EF" w:rsidRDefault="00837EAC" w:rsidP="00837EAC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B7716" w:rsidRPr="000346EF" w14:paraId="07D50D8A" w14:textId="77777777">
        <w:trPr>
          <w:trHeight w:val="353"/>
        </w:trPr>
        <w:tc>
          <w:tcPr>
            <w:tcW w:w="1800" w:type="dxa"/>
          </w:tcPr>
          <w:p w14:paraId="3EDD8E8B" w14:textId="1498273B" w:rsidR="00AB7716" w:rsidRPr="000346EF" w:rsidRDefault="00881E77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4CF725" wp14:editId="134D393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132715</wp:posOffset>
                      </wp:positionV>
                      <wp:extent cx="657225" cy="227965"/>
                      <wp:effectExtent l="9525" t="10795" r="9525" b="8890"/>
                      <wp:wrapNone/>
                      <wp:docPr id="160347985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279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2EBF" id="AutoShape 96" o:spid="_x0000_s1026" type="#_x0000_t116" style="position:absolute;margin-left:8.05pt;margin-top:10.45pt;width:51.7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" strokeweight=".25pt"/>
                  </w:pict>
                </mc:Fallback>
              </mc:AlternateContent>
            </w:r>
          </w:p>
          <w:p w14:paraId="54B2398B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4567B89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40" w:type="dxa"/>
          </w:tcPr>
          <w:p w14:paraId="14CE2225" w14:textId="77777777" w:rsidR="00AB7716" w:rsidRPr="000346EF" w:rsidRDefault="00AB7716" w:rsidP="0044687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300A415" w14:textId="77777777" w:rsidR="00446875" w:rsidRPr="000346EF" w:rsidRDefault="00446875" w:rsidP="0044687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346EF">
              <w:rPr>
                <w:rFonts w:ascii="Arial" w:hAnsi="Arial" w:cs="Arial"/>
                <w:sz w:val="18"/>
                <w:szCs w:val="18"/>
                <w:lang w:val="es-MX"/>
              </w:rPr>
              <w:t>FIN</w:t>
            </w:r>
          </w:p>
        </w:tc>
        <w:tc>
          <w:tcPr>
            <w:tcW w:w="1980" w:type="dxa"/>
            <w:vAlign w:val="center"/>
          </w:tcPr>
          <w:p w14:paraId="0AA38DC7" w14:textId="77777777" w:rsidR="00AB7716" w:rsidRPr="000346EF" w:rsidRDefault="00AB771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620" w:type="dxa"/>
            <w:vAlign w:val="center"/>
          </w:tcPr>
          <w:p w14:paraId="3F82BE18" w14:textId="77777777" w:rsidR="005D6B26" w:rsidRPr="000346EF" w:rsidRDefault="005D6B26" w:rsidP="00AB771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86" w:type="dxa"/>
          </w:tcPr>
          <w:p w14:paraId="15C37E68" w14:textId="77777777" w:rsidR="00AB7716" w:rsidRPr="000346EF" w:rsidRDefault="00AB7716" w:rsidP="00AB7716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13750BA0" w14:textId="77777777" w:rsidR="00270501" w:rsidRDefault="00270501" w:rsidP="00126994">
      <w:pPr>
        <w:ind w:left="-900"/>
        <w:rPr>
          <w:rFonts w:ascii="Arial" w:hAnsi="Arial" w:cs="Arial"/>
          <w:b/>
          <w:i/>
          <w:sz w:val="22"/>
          <w:szCs w:val="22"/>
          <w:lang w:val="es-MX"/>
        </w:rPr>
      </w:pPr>
    </w:p>
    <w:p w14:paraId="0C4BBE36" w14:textId="77777777" w:rsidR="00E516B2" w:rsidRPr="000346EF" w:rsidRDefault="00E516B2" w:rsidP="00126994">
      <w:pPr>
        <w:ind w:left="-900"/>
        <w:rPr>
          <w:rFonts w:ascii="Arial" w:hAnsi="Arial" w:cs="Arial"/>
          <w:b/>
          <w:i/>
          <w:sz w:val="22"/>
          <w:szCs w:val="22"/>
          <w:lang w:val="es-MX"/>
        </w:rPr>
      </w:pPr>
    </w:p>
    <w:p w14:paraId="50CCE33A" w14:textId="77777777" w:rsidR="00741F96" w:rsidRPr="000346EF" w:rsidRDefault="00E516B2" w:rsidP="00126994">
      <w:pPr>
        <w:ind w:left="-900"/>
        <w:rPr>
          <w:rFonts w:ascii="Arial" w:hAnsi="Arial" w:cs="Arial"/>
          <w:b/>
          <w:i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br w:type="page"/>
      </w:r>
      <w:r w:rsidR="009F1D8A" w:rsidRPr="000346EF">
        <w:rPr>
          <w:rFonts w:ascii="Arial" w:hAnsi="Arial" w:cs="Arial"/>
          <w:b/>
          <w:i/>
          <w:sz w:val="22"/>
          <w:szCs w:val="22"/>
          <w:lang w:val="es-MX"/>
        </w:rPr>
        <w:lastRenderedPageBreak/>
        <w:t>4</w:t>
      </w:r>
      <w:r w:rsidR="00741F96" w:rsidRPr="000346EF">
        <w:rPr>
          <w:rFonts w:ascii="Arial" w:hAnsi="Arial" w:cs="Arial"/>
          <w:b/>
          <w:i/>
          <w:sz w:val="22"/>
          <w:szCs w:val="22"/>
          <w:lang w:val="es-MX"/>
        </w:rPr>
        <w:t xml:space="preserve">. </w:t>
      </w:r>
      <w:r w:rsidR="00E04C7B" w:rsidRPr="000346EF">
        <w:rPr>
          <w:rFonts w:ascii="Arial" w:hAnsi="Arial" w:cs="Arial"/>
          <w:b/>
          <w:i/>
          <w:sz w:val="22"/>
          <w:szCs w:val="22"/>
          <w:lang w:val="es-MX"/>
        </w:rPr>
        <w:t>ANEXOS Y REGISTROS</w:t>
      </w:r>
    </w:p>
    <w:p w14:paraId="5F35F818" w14:textId="77777777" w:rsidR="00741F96" w:rsidRDefault="00741F96">
      <w:pPr>
        <w:tabs>
          <w:tab w:val="left" w:pos="1620"/>
        </w:tabs>
        <w:ind w:left="-720"/>
        <w:rPr>
          <w:rFonts w:ascii="Arial" w:hAnsi="Arial" w:cs="Arial"/>
          <w:sz w:val="22"/>
          <w:szCs w:val="22"/>
          <w:lang w:val="es-MX"/>
        </w:rPr>
      </w:pPr>
    </w:p>
    <w:p w14:paraId="347B8A42" w14:textId="77777777" w:rsidR="008D1031" w:rsidRPr="000346EF" w:rsidRDefault="008D1031">
      <w:pPr>
        <w:tabs>
          <w:tab w:val="left" w:pos="1620"/>
        </w:tabs>
        <w:ind w:left="-7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N/A</w:t>
      </w:r>
    </w:p>
    <w:p w14:paraId="0273E224" w14:textId="77777777" w:rsidR="00741F96" w:rsidRPr="000346EF" w:rsidRDefault="00741F96">
      <w:pPr>
        <w:tabs>
          <w:tab w:val="left" w:pos="1620"/>
        </w:tabs>
        <w:ind w:left="-720"/>
        <w:rPr>
          <w:rFonts w:ascii="Arial" w:hAnsi="Arial" w:cs="Arial"/>
          <w:b/>
          <w:sz w:val="22"/>
          <w:szCs w:val="22"/>
          <w:lang w:val="es-MX"/>
        </w:rPr>
      </w:pPr>
    </w:p>
    <w:p w14:paraId="32B74297" w14:textId="77777777" w:rsidR="002B6A5C" w:rsidRPr="000346EF" w:rsidRDefault="002B6A5C" w:rsidP="00126994">
      <w:pPr>
        <w:ind w:left="-900"/>
        <w:rPr>
          <w:rFonts w:ascii="Arial" w:hAnsi="Arial" w:cs="Arial"/>
          <w:b/>
          <w:i/>
          <w:sz w:val="22"/>
          <w:szCs w:val="22"/>
          <w:lang w:val="es-MX"/>
        </w:rPr>
      </w:pPr>
      <w:r w:rsidRPr="000346EF">
        <w:rPr>
          <w:rFonts w:ascii="Arial" w:hAnsi="Arial" w:cs="Arial"/>
          <w:b/>
          <w:i/>
          <w:sz w:val="22"/>
          <w:szCs w:val="22"/>
          <w:lang w:val="es-MX"/>
        </w:rPr>
        <w:t>5. CONTROL DE CAMBIOS.</w:t>
      </w:r>
    </w:p>
    <w:tbl>
      <w:tblPr>
        <w:tblpPr w:leftFromText="141" w:rightFromText="141" w:vertAnchor="text" w:horzAnchor="margin" w:tblpXSpec="center" w:tblpY="3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1474"/>
        <w:gridCol w:w="1620"/>
        <w:gridCol w:w="3285"/>
        <w:gridCol w:w="2295"/>
      </w:tblGrid>
      <w:tr w:rsidR="002B6A5C" w:rsidRPr="00CB63A4" w14:paraId="3ACB3F86" w14:textId="77777777" w:rsidTr="00512EB6">
        <w:tblPrEx>
          <w:tblCellMar>
            <w:top w:w="0" w:type="dxa"/>
            <w:bottom w:w="0" w:type="dxa"/>
          </w:tblCellMar>
        </w:tblPrEx>
        <w:tc>
          <w:tcPr>
            <w:tcW w:w="1116" w:type="dxa"/>
            <w:vAlign w:val="center"/>
          </w:tcPr>
          <w:p w14:paraId="3B826796" w14:textId="77777777" w:rsidR="002B6A5C" w:rsidRPr="00CB63A4" w:rsidRDefault="002B6A5C" w:rsidP="00512EB6">
            <w:pPr>
              <w:ind w:righ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3A4">
              <w:rPr>
                <w:rFonts w:ascii="Arial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474" w:type="dxa"/>
            <w:vAlign w:val="center"/>
          </w:tcPr>
          <w:p w14:paraId="14CCAFF9" w14:textId="77777777" w:rsidR="002B6A5C" w:rsidRPr="00CB63A4" w:rsidRDefault="002B6A5C" w:rsidP="00512EB6">
            <w:pPr>
              <w:ind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3A4">
              <w:rPr>
                <w:rFonts w:ascii="Arial" w:hAnsi="Arial" w:cs="Arial"/>
                <w:b/>
                <w:bCs/>
                <w:sz w:val="20"/>
                <w:szCs w:val="20"/>
              </w:rPr>
              <w:t>Vigencia Desde</w:t>
            </w:r>
          </w:p>
        </w:tc>
        <w:tc>
          <w:tcPr>
            <w:tcW w:w="1620" w:type="dxa"/>
            <w:vAlign w:val="center"/>
          </w:tcPr>
          <w:p w14:paraId="0B87AC11" w14:textId="77777777" w:rsidR="002B6A5C" w:rsidRPr="00CB63A4" w:rsidRDefault="002B6A5C" w:rsidP="00512EB6">
            <w:pPr>
              <w:ind w:left="-37" w:righ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3A4">
              <w:rPr>
                <w:rFonts w:ascii="Arial" w:hAnsi="Arial" w:cs="Arial"/>
                <w:b/>
                <w:bCs/>
                <w:sz w:val="20"/>
                <w:szCs w:val="20"/>
              </w:rPr>
              <w:t>Vigencia Hasta</w:t>
            </w:r>
          </w:p>
        </w:tc>
        <w:tc>
          <w:tcPr>
            <w:tcW w:w="3285" w:type="dxa"/>
            <w:vAlign w:val="center"/>
          </w:tcPr>
          <w:p w14:paraId="6EE0BC06" w14:textId="77777777" w:rsidR="002B6A5C" w:rsidRPr="00CB63A4" w:rsidRDefault="002B6A5C" w:rsidP="00512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3A4">
              <w:rPr>
                <w:rFonts w:ascii="Arial" w:hAnsi="Arial" w:cs="Arial"/>
                <w:b/>
                <w:bCs/>
                <w:sz w:val="20"/>
                <w:szCs w:val="20"/>
              </w:rPr>
              <w:t>Identificación de los cambios</w:t>
            </w:r>
          </w:p>
        </w:tc>
        <w:tc>
          <w:tcPr>
            <w:tcW w:w="2295" w:type="dxa"/>
            <w:vAlign w:val="center"/>
          </w:tcPr>
          <w:p w14:paraId="3E9A26B2" w14:textId="77777777" w:rsidR="002B6A5C" w:rsidRPr="00CB63A4" w:rsidRDefault="002B6A5C" w:rsidP="00512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3A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2B6A5C" w:rsidRPr="00CB63A4" w14:paraId="32ACCD78" w14:textId="77777777" w:rsidTr="00512EB6">
        <w:tblPrEx>
          <w:tblCellMar>
            <w:top w:w="0" w:type="dxa"/>
            <w:bottom w:w="0" w:type="dxa"/>
          </w:tblCellMar>
        </w:tblPrEx>
        <w:tc>
          <w:tcPr>
            <w:tcW w:w="1116" w:type="dxa"/>
            <w:vAlign w:val="center"/>
          </w:tcPr>
          <w:p w14:paraId="2250CEC0" w14:textId="77777777" w:rsidR="002B6A5C" w:rsidRPr="00CB63A4" w:rsidRDefault="00092241" w:rsidP="00F10590">
            <w:pPr>
              <w:ind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474" w:type="dxa"/>
            <w:vAlign w:val="center"/>
          </w:tcPr>
          <w:p w14:paraId="111851C7" w14:textId="77777777" w:rsidR="002B6A5C" w:rsidRPr="00CB63A4" w:rsidRDefault="00C85CC0" w:rsidP="00512EB6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24-02-2014</w:t>
            </w:r>
          </w:p>
        </w:tc>
        <w:tc>
          <w:tcPr>
            <w:tcW w:w="1620" w:type="dxa"/>
            <w:vAlign w:val="center"/>
          </w:tcPr>
          <w:p w14:paraId="6D05F158" w14:textId="77777777" w:rsidR="002B6A5C" w:rsidRPr="00CB63A4" w:rsidRDefault="00E506A9" w:rsidP="00512EB6">
            <w:pPr>
              <w:ind w:left="-37" w:right="-38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25-0</w:t>
            </w:r>
            <w:r w:rsidR="00F10590" w:rsidRPr="00CB63A4">
              <w:rPr>
                <w:rFonts w:ascii="Arial" w:hAnsi="Arial" w:cs="Arial"/>
                <w:sz w:val="20"/>
                <w:szCs w:val="20"/>
              </w:rPr>
              <w:t>8</w:t>
            </w:r>
            <w:r w:rsidRPr="00CB63A4">
              <w:rPr>
                <w:rFonts w:ascii="Arial" w:hAnsi="Arial" w:cs="Arial"/>
                <w:sz w:val="20"/>
                <w:szCs w:val="20"/>
              </w:rPr>
              <w:t>-2020</w:t>
            </w:r>
          </w:p>
        </w:tc>
        <w:tc>
          <w:tcPr>
            <w:tcW w:w="3285" w:type="dxa"/>
            <w:vAlign w:val="center"/>
          </w:tcPr>
          <w:p w14:paraId="1808A3B3" w14:textId="77777777" w:rsidR="002B6A5C" w:rsidRPr="00CB63A4" w:rsidRDefault="00092241" w:rsidP="00F1059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Creación Documento</w:t>
            </w:r>
          </w:p>
        </w:tc>
        <w:tc>
          <w:tcPr>
            <w:tcW w:w="2295" w:type="dxa"/>
            <w:vAlign w:val="center"/>
          </w:tcPr>
          <w:p w14:paraId="1E7CBEB4" w14:textId="77777777" w:rsidR="002B6A5C" w:rsidRPr="00CB63A4" w:rsidRDefault="00FC7BB0" w:rsidP="00F10590">
            <w:pPr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Coordinador   Grupo de Sistemas y Arquitectura de Tecnología.</w:t>
            </w:r>
          </w:p>
        </w:tc>
      </w:tr>
      <w:tr w:rsidR="00FC5839" w:rsidRPr="00CB63A4" w14:paraId="732156C1" w14:textId="77777777" w:rsidTr="00512EB6">
        <w:tblPrEx>
          <w:tblCellMar>
            <w:top w:w="0" w:type="dxa"/>
            <w:bottom w:w="0" w:type="dxa"/>
          </w:tblCellMar>
        </w:tblPrEx>
        <w:tc>
          <w:tcPr>
            <w:tcW w:w="1116" w:type="dxa"/>
            <w:vAlign w:val="center"/>
          </w:tcPr>
          <w:p w14:paraId="2A533269" w14:textId="77777777" w:rsidR="00FC5839" w:rsidRPr="00CB63A4" w:rsidRDefault="00E506A9" w:rsidP="00F10590">
            <w:pPr>
              <w:ind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474" w:type="dxa"/>
            <w:vAlign w:val="center"/>
          </w:tcPr>
          <w:p w14:paraId="54C1BA5D" w14:textId="77777777" w:rsidR="00FC5839" w:rsidRPr="00CB63A4" w:rsidRDefault="00E506A9" w:rsidP="00512EB6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27-0</w:t>
            </w:r>
            <w:r w:rsidR="00F10590" w:rsidRPr="00CB63A4">
              <w:rPr>
                <w:rFonts w:ascii="Arial" w:hAnsi="Arial" w:cs="Arial"/>
                <w:sz w:val="20"/>
                <w:szCs w:val="20"/>
              </w:rPr>
              <w:t>8</w:t>
            </w:r>
            <w:r w:rsidRPr="00CB63A4">
              <w:rPr>
                <w:rFonts w:ascii="Arial" w:hAnsi="Arial" w:cs="Arial"/>
                <w:sz w:val="20"/>
                <w:szCs w:val="20"/>
              </w:rPr>
              <w:t>-2020</w:t>
            </w:r>
          </w:p>
        </w:tc>
        <w:tc>
          <w:tcPr>
            <w:tcW w:w="1620" w:type="dxa"/>
            <w:vAlign w:val="center"/>
          </w:tcPr>
          <w:p w14:paraId="271761EC" w14:textId="77777777" w:rsidR="00FC5839" w:rsidRPr="00CB63A4" w:rsidRDefault="00020B77" w:rsidP="00512EB6">
            <w:pPr>
              <w:ind w:left="-3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22-12-</w:t>
            </w:r>
            <w:r w:rsidR="00270F9B" w:rsidRPr="00CB63A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285" w:type="dxa"/>
            <w:vAlign w:val="center"/>
          </w:tcPr>
          <w:p w14:paraId="47144FEF" w14:textId="77777777" w:rsidR="00FC7BB0" w:rsidRPr="00CB63A4" w:rsidRDefault="00E506A9" w:rsidP="00D874EF">
            <w:pPr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Actualización de sistemas de grabación</w:t>
            </w:r>
            <w:r w:rsidR="00C13CD8" w:rsidRPr="00CB63A4">
              <w:rPr>
                <w:rFonts w:ascii="Arial" w:hAnsi="Arial" w:cs="Arial"/>
                <w:sz w:val="20"/>
                <w:szCs w:val="20"/>
              </w:rPr>
              <w:t xml:space="preserve"> de videos y actividades de respaldo de los encargados de las salas de audiencias.</w:t>
            </w:r>
            <w:r w:rsidRPr="00CB63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714B5C50" w14:textId="77777777" w:rsidR="00FC5839" w:rsidRPr="00CB63A4" w:rsidRDefault="00E506A9" w:rsidP="00F10590">
            <w:pPr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 xml:space="preserve">Coordinador  </w:t>
            </w:r>
            <w:r w:rsidR="00C13CD8" w:rsidRPr="00CB63A4">
              <w:rPr>
                <w:rFonts w:ascii="Arial" w:hAnsi="Arial" w:cs="Arial"/>
                <w:sz w:val="20"/>
                <w:szCs w:val="20"/>
              </w:rPr>
              <w:t xml:space="preserve"> Grupo de Sistemas y Arquitectura de Tecnología</w:t>
            </w:r>
            <w:r w:rsidR="00F10590" w:rsidRPr="00CB63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0F9B" w:rsidRPr="00CB63A4" w14:paraId="358FE0FA" w14:textId="77777777" w:rsidTr="006A400A">
        <w:tblPrEx>
          <w:tblCellMar>
            <w:top w:w="0" w:type="dxa"/>
            <w:bottom w:w="0" w:type="dxa"/>
          </w:tblCellMar>
        </w:tblPrEx>
        <w:tc>
          <w:tcPr>
            <w:tcW w:w="1116" w:type="dxa"/>
            <w:vAlign w:val="center"/>
          </w:tcPr>
          <w:p w14:paraId="610A2751" w14:textId="77777777" w:rsidR="00270F9B" w:rsidRPr="00CB63A4" w:rsidRDefault="00270F9B" w:rsidP="00270F9B">
            <w:pPr>
              <w:ind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1474" w:type="dxa"/>
            <w:vAlign w:val="center"/>
          </w:tcPr>
          <w:p w14:paraId="5D933C58" w14:textId="77777777" w:rsidR="00270F9B" w:rsidRPr="00CB63A4" w:rsidRDefault="00020B77" w:rsidP="00270F9B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23-12-2021</w:t>
            </w:r>
          </w:p>
        </w:tc>
        <w:tc>
          <w:tcPr>
            <w:tcW w:w="1620" w:type="dxa"/>
            <w:vAlign w:val="center"/>
          </w:tcPr>
          <w:p w14:paraId="747EE7B6" w14:textId="77777777" w:rsidR="00270F9B" w:rsidRPr="00CB63A4" w:rsidRDefault="00270F9B" w:rsidP="00270F9B">
            <w:pPr>
              <w:ind w:left="-37" w:righ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438C38F6" w14:textId="77777777" w:rsidR="00270F9B" w:rsidRPr="00CB63A4" w:rsidRDefault="00270F9B" w:rsidP="00270F9B">
            <w:pPr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2828832"/>
            <w:r w:rsidRPr="00CB63A4">
              <w:rPr>
                <w:rFonts w:ascii="Arial" w:hAnsi="Arial" w:cs="Arial"/>
                <w:sz w:val="20"/>
                <w:szCs w:val="20"/>
              </w:rPr>
              <w:t>Se actualizaron los nombres de las coordinaciones de los grupos y de la Dirección, acorde con la nueva estructura funcional.</w:t>
            </w:r>
            <w:bookmarkEnd w:id="0"/>
          </w:p>
        </w:tc>
        <w:tc>
          <w:tcPr>
            <w:tcW w:w="2295" w:type="dxa"/>
            <w:vAlign w:val="center"/>
          </w:tcPr>
          <w:p w14:paraId="75721B57" w14:textId="77777777" w:rsidR="00270F9B" w:rsidRPr="00CB63A4" w:rsidRDefault="00270F9B" w:rsidP="00270F9B">
            <w:pPr>
              <w:rPr>
                <w:rFonts w:ascii="Arial" w:hAnsi="Arial" w:cs="Arial"/>
                <w:sz w:val="20"/>
                <w:szCs w:val="20"/>
              </w:rPr>
            </w:pPr>
            <w:r w:rsidRPr="00CB63A4">
              <w:rPr>
                <w:rFonts w:ascii="Arial" w:hAnsi="Arial" w:cs="Arial"/>
                <w:sz w:val="20"/>
                <w:szCs w:val="20"/>
              </w:rPr>
              <w:t>Coordinador   Grupo de Sistemas y Arquitectura de Tecnología.</w:t>
            </w:r>
          </w:p>
        </w:tc>
      </w:tr>
    </w:tbl>
    <w:p w14:paraId="6BB6A0C6" w14:textId="77777777" w:rsidR="002B6A5C" w:rsidRPr="000346EF" w:rsidRDefault="002B6A5C" w:rsidP="002B6A5C">
      <w:pPr>
        <w:ind w:left="-720"/>
        <w:rPr>
          <w:rFonts w:ascii="Arial" w:hAnsi="Arial" w:cs="Arial"/>
          <w:b/>
          <w:i/>
          <w:lang w:val="es-MX"/>
        </w:rPr>
      </w:pPr>
    </w:p>
    <w:p w14:paraId="5842B07B" w14:textId="77777777" w:rsidR="002B6A5C" w:rsidRDefault="002B6A5C" w:rsidP="002B6A5C">
      <w:pPr>
        <w:ind w:left="-720"/>
        <w:rPr>
          <w:rFonts w:ascii="Arial" w:hAnsi="Arial" w:cs="Arial"/>
          <w:sz w:val="20"/>
          <w:szCs w:val="20"/>
          <w:lang w:val="es-MX"/>
        </w:rPr>
      </w:pPr>
    </w:p>
    <w:p w14:paraId="117955E6" w14:textId="77777777" w:rsidR="00512EB6" w:rsidRDefault="00512EB6" w:rsidP="002B6A5C">
      <w:pPr>
        <w:ind w:left="-720"/>
        <w:rPr>
          <w:rFonts w:ascii="Arial" w:hAnsi="Arial" w:cs="Arial"/>
          <w:sz w:val="20"/>
          <w:szCs w:val="20"/>
          <w:lang w:val="es-MX"/>
        </w:rPr>
      </w:pPr>
    </w:p>
    <w:p w14:paraId="76E10BA7" w14:textId="77777777" w:rsidR="00512EB6" w:rsidRPr="000346EF" w:rsidRDefault="00512EB6" w:rsidP="002B6A5C">
      <w:pPr>
        <w:ind w:left="-720"/>
        <w:rPr>
          <w:rFonts w:ascii="Arial" w:hAnsi="Arial" w:cs="Arial"/>
          <w:sz w:val="20"/>
          <w:szCs w:val="20"/>
          <w:lang w:val="es-MX"/>
        </w:rPr>
      </w:pPr>
    </w:p>
    <w:tbl>
      <w:tblPr>
        <w:tblW w:w="9357" w:type="dxa"/>
        <w:tblInd w:w="-356" w:type="dxa"/>
        <w:tblBorders>
          <w:top w:val="thickThinLargeGap" w:sz="2" w:space="0" w:color="auto"/>
          <w:bottom w:val="thickThinLargeGap" w:sz="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2835"/>
      </w:tblGrid>
      <w:tr w:rsidR="00CC0B17" w:rsidRPr="000346EF" w14:paraId="4C088E46" w14:textId="77777777" w:rsidTr="00F1059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61" w:type="dxa"/>
          </w:tcPr>
          <w:p w14:paraId="3289013A" w14:textId="77777777" w:rsidR="00C13CD8" w:rsidRPr="00C13CD8" w:rsidRDefault="00C13CD8" w:rsidP="00FC7BB0">
            <w:pPr>
              <w:pStyle w:val="Piedepgina"/>
              <w:rPr>
                <w:rFonts w:ascii="Arial" w:hAnsi="Arial" w:cs="Arial"/>
                <w:b/>
                <w:sz w:val="16"/>
                <w:szCs w:val="16"/>
              </w:rPr>
            </w:pPr>
            <w:r w:rsidRPr="00C13CD8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 w:rsidRPr="00C13CD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C7BB0">
              <w:rPr>
                <w:rFonts w:ascii="Arial" w:hAnsi="Arial" w:cs="Arial"/>
                <w:sz w:val="16"/>
                <w:szCs w:val="16"/>
              </w:rPr>
              <w:t xml:space="preserve">Contratista </w:t>
            </w:r>
            <w:r w:rsidRPr="00C13CD8">
              <w:rPr>
                <w:rFonts w:ascii="Arial" w:hAnsi="Arial" w:cs="Arial"/>
                <w:sz w:val="16"/>
                <w:szCs w:val="16"/>
              </w:rPr>
              <w:t xml:space="preserve">Grupo de </w:t>
            </w:r>
            <w:r w:rsidR="00FC7BB0">
              <w:rPr>
                <w:rFonts w:ascii="Arial" w:hAnsi="Arial" w:cs="Arial"/>
                <w:sz w:val="16"/>
                <w:szCs w:val="16"/>
              </w:rPr>
              <w:t>Seguridad e Informática Forense.</w:t>
            </w:r>
          </w:p>
        </w:tc>
        <w:tc>
          <w:tcPr>
            <w:tcW w:w="3261" w:type="dxa"/>
          </w:tcPr>
          <w:p w14:paraId="4D00D5C7" w14:textId="77777777" w:rsidR="00CC0B17" w:rsidRPr="00C13CD8" w:rsidRDefault="00CC0B17" w:rsidP="00C13CD8">
            <w:pPr>
              <w:pStyle w:val="Piedepgina"/>
              <w:rPr>
                <w:rFonts w:ascii="Arial" w:hAnsi="Arial" w:cs="Arial"/>
                <w:b/>
                <w:sz w:val="16"/>
                <w:szCs w:val="16"/>
              </w:rPr>
            </w:pPr>
            <w:r w:rsidRPr="00C13CD8">
              <w:rPr>
                <w:rFonts w:ascii="Arial" w:hAnsi="Arial" w:cs="Arial"/>
                <w:b/>
                <w:sz w:val="16"/>
                <w:szCs w:val="16"/>
              </w:rPr>
              <w:t>Revis</w:t>
            </w:r>
            <w:r w:rsidR="00C13CD8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Pr="00C13CD8">
              <w:rPr>
                <w:rFonts w:ascii="Arial" w:hAnsi="Arial" w:cs="Arial"/>
                <w:b/>
                <w:sz w:val="16"/>
                <w:szCs w:val="16"/>
              </w:rPr>
              <w:t xml:space="preserve">:   </w:t>
            </w:r>
            <w:r w:rsidR="00C13CD8" w:rsidRPr="00C13CD8">
              <w:rPr>
                <w:rFonts w:ascii="Arial" w:hAnsi="Arial" w:cs="Arial"/>
                <w:sz w:val="16"/>
                <w:szCs w:val="16"/>
              </w:rPr>
              <w:t>Coordinador</w:t>
            </w:r>
            <w:r w:rsidR="00C13CD8" w:rsidRPr="00C13C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3CD8" w:rsidRPr="00C13CD8">
              <w:rPr>
                <w:rFonts w:ascii="Arial" w:hAnsi="Arial" w:cs="Arial"/>
                <w:sz w:val="16"/>
                <w:szCs w:val="16"/>
              </w:rPr>
              <w:t>Sistemas y Arquitectura de Tecnología</w:t>
            </w:r>
            <w:r w:rsidR="00C13CD8" w:rsidRPr="00C13C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3416069D" w14:textId="77777777" w:rsidR="00CC0B17" w:rsidRPr="000346EF" w:rsidRDefault="00CC0B17" w:rsidP="00FC7BB0">
            <w:pPr>
              <w:pStyle w:val="Piedepgina"/>
              <w:rPr>
                <w:rFonts w:ascii="Arial" w:hAnsi="Arial" w:cs="Arial"/>
                <w:b/>
                <w:sz w:val="16"/>
              </w:rPr>
            </w:pPr>
            <w:r w:rsidRPr="000346EF">
              <w:rPr>
                <w:rFonts w:ascii="Arial" w:hAnsi="Arial" w:cs="Arial"/>
                <w:b/>
                <w:sz w:val="16"/>
              </w:rPr>
              <w:t xml:space="preserve">Aprobó:  </w:t>
            </w:r>
            <w:r w:rsidR="00AF34D0" w:rsidRPr="000346EF">
              <w:rPr>
                <w:rFonts w:ascii="Arial" w:hAnsi="Arial" w:cs="Arial"/>
                <w:b/>
                <w:sz w:val="16"/>
              </w:rPr>
              <w:t xml:space="preserve"> </w:t>
            </w:r>
            <w:proofErr w:type="gramStart"/>
            <w:r w:rsidR="00C13CD8" w:rsidRPr="00AD33E4">
              <w:rPr>
                <w:rFonts w:ascii="Arial" w:hAnsi="Arial" w:cs="Arial"/>
                <w:sz w:val="16"/>
              </w:rPr>
              <w:t>Director</w:t>
            </w:r>
            <w:proofErr w:type="gramEnd"/>
            <w:r w:rsidR="00C13CD8" w:rsidRPr="00AD33E4">
              <w:rPr>
                <w:rFonts w:ascii="Arial" w:hAnsi="Arial" w:cs="Arial"/>
                <w:sz w:val="16"/>
              </w:rPr>
              <w:t xml:space="preserve"> de </w:t>
            </w:r>
            <w:r w:rsidR="00FC7BB0">
              <w:rPr>
                <w:rFonts w:ascii="Arial" w:hAnsi="Arial" w:cs="Arial"/>
                <w:sz w:val="16"/>
              </w:rPr>
              <w:t>Tecnología de la Información y las Comunicaciones.</w:t>
            </w:r>
            <w:r w:rsidR="00AF34D0" w:rsidRPr="000346EF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4B46EE" w:rsidRPr="000346EF" w14:paraId="3BC9387E" w14:textId="77777777" w:rsidTr="00F1059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7F46FA14" w14:textId="77777777" w:rsidR="004B46EE" w:rsidRPr="00863A28" w:rsidRDefault="004B46EE" w:rsidP="004B46EE">
            <w:pPr>
              <w:pStyle w:val="Piedepgina"/>
              <w:ind w:right="-375"/>
              <w:rPr>
                <w:rFonts w:ascii="Arial" w:hAnsi="Arial" w:cs="Arial"/>
                <w:sz w:val="18"/>
                <w:szCs w:val="18"/>
              </w:rPr>
            </w:pPr>
            <w:r w:rsidRPr="00863A28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 w:rsidRPr="00863A28">
              <w:rPr>
                <w:rFonts w:ascii="Arial" w:hAnsi="Arial" w:cs="Arial"/>
                <w:sz w:val="18"/>
                <w:szCs w:val="18"/>
              </w:rPr>
              <w:t xml:space="preserve"> 10 de diciembre de 2021</w:t>
            </w:r>
          </w:p>
        </w:tc>
        <w:tc>
          <w:tcPr>
            <w:tcW w:w="3261" w:type="dxa"/>
          </w:tcPr>
          <w:p w14:paraId="60F4CB9F" w14:textId="77777777" w:rsidR="004B46EE" w:rsidRPr="00863A28" w:rsidRDefault="004B46EE" w:rsidP="004B46EE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  <w:r w:rsidRPr="00863A28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 w:rsidRPr="00863A28">
              <w:rPr>
                <w:rFonts w:ascii="Arial" w:hAnsi="Arial" w:cs="Arial"/>
                <w:sz w:val="18"/>
                <w:szCs w:val="18"/>
              </w:rPr>
              <w:t xml:space="preserve"> 20 de diciembre de 2021</w:t>
            </w:r>
          </w:p>
        </w:tc>
        <w:tc>
          <w:tcPr>
            <w:tcW w:w="2835" w:type="dxa"/>
          </w:tcPr>
          <w:p w14:paraId="2A34846E" w14:textId="77777777" w:rsidR="004B46EE" w:rsidRPr="00863A28" w:rsidRDefault="004B46EE" w:rsidP="004B46EE">
            <w:pPr>
              <w:pStyle w:val="Piedepgina"/>
              <w:ind w:right="-375"/>
              <w:rPr>
                <w:rFonts w:ascii="Arial" w:hAnsi="Arial" w:cs="Arial"/>
                <w:sz w:val="18"/>
                <w:szCs w:val="18"/>
              </w:rPr>
            </w:pPr>
            <w:r w:rsidRPr="00863A28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 w:rsidRPr="00863A28">
              <w:rPr>
                <w:rFonts w:ascii="Arial" w:hAnsi="Arial" w:cs="Arial"/>
                <w:sz w:val="18"/>
                <w:szCs w:val="18"/>
              </w:rPr>
              <w:t xml:space="preserve"> 20 de diciembre de 2021</w:t>
            </w:r>
          </w:p>
        </w:tc>
      </w:tr>
    </w:tbl>
    <w:p w14:paraId="31890D05" w14:textId="77777777" w:rsidR="003B0F84" w:rsidRPr="000346EF" w:rsidRDefault="003B0F84" w:rsidP="00C42BDB">
      <w:pPr>
        <w:tabs>
          <w:tab w:val="left" w:pos="1620"/>
        </w:tabs>
        <w:rPr>
          <w:rFonts w:ascii="Arial" w:hAnsi="Arial" w:cs="Arial"/>
          <w:lang w:val="es-MX"/>
        </w:rPr>
      </w:pPr>
    </w:p>
    <w:sectPr w:rsidR="003B0F84" w:rsidRPr="000346EF" w:rsidSect="0052020C">
      <w:headerReference w:type="default" r:id="rId13"/>
      <w:type w:val="continuous"/>
      <w:pgSz w:w="12242" w:h="15842" w:code="1"/>
      <w:pgMar w:top="1418" w:right="1701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3133" w14:textId="77777777" w:rsidR="0036778D" w:rsidRDefault="0036778D">
      <w:r>
        <w:separator/>
      </w:r>
    </w:p>
  </w:endnote>
  <w:endnote w:type="continuationSeparator" w:id="0">
    <w:p w14:paraId="7573C79B" w14:textId="77777777" w:rsidR="0036778D" w:rsidRDefault="0036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B0AB" w14:textId="77777777" w:rsidR="0036778D" w:rsidRDefault="0036778D">
      <w:r>
        <w:separator/>
      </w:r>
    </w:p>
  </w:footnote>
  <w:footnote w:type="continuationSeparator" w:id="0">
    <w:p w14:paraId="5961303B" w14:textId="77777777" w:rsidR="0036778D" w:rsidRDefault="0036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8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3"/>
      <w:gridCol w:w="5953"/>
      <w:gridCol w:w="2594"/>
    </w:tblGrid>
    <w:tr w:rsidR="00BE36D7" w:rsidRPr="003F0226" w14:paraId="476EBDD8" w14:textId="77777777" w:rsidTr="006A717C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893" w:type="dxa"/>
          <w:vMerge w:val="restart"/>
        </w:tcPr>
        <w:p w14:paraId="7EDDD09E" w14:textId="42E308A6" w:rsidR="00BE36D7" w:rsidRPr="004A32C3" w:rsidRDefault="00881E77" w:rsidP="00243D8E">
          <w:pPr>
            <w:ind w:right="360"/>
            <w:jc w:val="center"/>
            <w:rPr>
              <w:rFonts w:ascii="Arial" w:hAnsi="Arial" w:cs="Arial"/>
              <w:sz w:val="2"/>
              <w:szCs w:val="2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60DABD" wp14:editId="43418047">
                <wp:simplePos x="0" y="0"/>
                <wp:positionH relativeFrom="margin">
                  <wp:posOffset>-19050</wp:posOffset>
                </wp:positionH>
                <wp:positionV relativeFrom="paragraph">
                  <wp:posOffset>61595</wp:posOffset>
                </wp:positionV>
                <wp:extent cx="1186180" cy="1000125"/>
                <wp:effectExtent l="0" t="0" r="0" b="0"/>
                <wp:wrapNone/>
                <wp:docPr id="202211584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96" t="9050" r="10555" b="22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1E99374F" w14:textId="77777777" w:rsidR="00BE36D7" w:rsidRPr="00901BB1" w:rsidRDefault="00BE36D7" w:rsidP="00A32D61">
          <w:pPr>
            <w:pStyle w:val="Textoindependiente3"/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  <w:r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>SUPER INTENDENCIA DE SOCIEDADES</w:t>
          </w:r>
        </w:p>
      </w:tc>
      <w:tc>
        <w:tcPr>
          <w:tcW w:w="2594" w:type="dxa"/>
          <w:vAlign w:val="center"/>
        </w:tcPr>
        <w:p w14:paraId="76EB998D" w14:textId="77777777" w:rsidR="00BE36D7" w:rsidRPr="006A717C" w:rsidRDefault="00BE36D7" w:rsidP="00C85CC0">
          <w:pPr>
            <w:rPr>
              <w:rFonts w:ascii="Arial" w:hAnsi="Arial" w:cs="Arial"/>
              <w:sz w:val="20"/>
              <w:szCs w:val="18"/>
              <w:lang w:val="es-MX"/>
            </w:rPr>
          </w:pPr>
          <w:r w:rsidRPr="006A717C">
            <w:rPr>
              <w:rFonts w:ascii="Arial" w:hAnsi="Arial" w:cs="Arial"/>
              <w:sz w:val="20"/>
              <w:szCs w:val="18"/>
              <w:lang w:val="es-MX"/>
            </w:rPr>
            <w:t xml:space="preserve">Código: </w:t>
          </w:r>
          <w:r w:rsidR="00C36DEF" w:rsidRPr="006A717C">
            <w:rPr>
              <w:rFonts w:ascii="Arial" w:hAnsi="Arial" w:cs="Arial"/>
              <w:sz w:val="20"/>
              <w:szCs w:val="18"/>
              <w:lang w:val="es-MX"/>
            </w:rPr>
            <w:t>GIN</w:t>
          </w:r>
          <w:r w:rsidR="00C85CC0" w:rsidRPr="006A717C">
            <w:rPr>
              <w:rFonts w:ascii="Arial" w:hAnsi="Arial" w:cs="Arial"/>
              <w:sz w:val="20"/>
              <w:szCs w:val="18"/>
              <w:lang w:val="es-MX"/>
            </w:rPr>
            <w:t>T</w:t>
          </w:r>
          <w:r w:rsidR="00A32D61" w:rsidRPr="006A717C">
            <w:rPr>
              <w:rFonts w:ascii="Arial" w:hAnsi="Arial" w:cs="Arial"/>
              <w:sz w:val="20"/>
              <w:szCs w:val="18"/>
              <w:lang w:val="es-MX"/>
            </w:rPr>
            <w:t>-PR-</w:t>
          </w:r>
          <w:r w:rsidR="00092241" w:rsidRPr="006A717C">
            <w:rPr>
              <w:rFonts w:ascii="Arial" w:hAnsi="Arial" w:cs="Arial"/>
              <w:sz w:val="20"/>
              <w:szCs w:val="18"/>
              <w:lang w:val="es-MX"/>
            </w:rPr>
            <w:t>008</w:t>
          </w:r>
        </w:p>
      </w:tc>
    </w:tr>
    <w:tr w:rsidR="00BE36D7" w:rsidRPr="003F0226" w14:paraId="500EC25D" w14:textId="77777777" w:rsidTr="006A717C">
      <w:tblPrEx>
        <w:tblCellMar>
          <w:top w:w="0" w:type="dxa"/>
          <w:bottom w:w="0" w:type="dxa"/>
        </w:tblCellMar>
      </w:tblPrEx>
      <w:trPr>
        <w:cantSplit/>
        <w:trHeight w:val="520"/>
      </w:trPr>
      <w:tc>
        <w:tcPr>
          <w:tcW w:w="1893" w:type="dxa"/>
          <w:vMerge/>
        </w:tcPr>
        <w:p w14:paraId="7E75D89D" w14:textId="77777777" w:rsidR="00BE36D7" w:rsidRDefault="00BE36D7" w:rsidP="00243D8E">
          <w:pPr>
            <w:ind w:right="360"/>
            <w:jc w:val="center"/>
            <w:rPr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0A03F460" w14:textId="77777777" w:rsidR="00BE36D7" w:rsidRPr="00901BB1" w:rsidRDefault="00BE36D7" w:rsidP="00A32D61">
          <w:pPr>
            <w:jc w:val="center"/>
            <w:rPr>
              <w:rFonts w:ascii="Arial" w:hAnsi="Arial" w:cs="Arial"/>
              <w:lang w:val="es-MX"/>
            </w:rPr>
          </w:pPr>
          <w:r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>SISTEMA GESTIÓN INTEGRADO</w:t>
          </w:r>
        </w:p>
      </w:tc>
      <w:tc>
        <w:tcPr>
          <w:tcW w:w="2594" w:type="dxa"/>
          <w:vAlign w:val="center"/>
        </w:tcPr>
        <w:p w14:paraId="54C2CBBC" w14:textId="77777777" w:rsidR="00BE36D7" w:rsidRPr="006A717C" w:rsidRDefault="00BE36D7" w:rsidP="00512EB6">
          <w:pPr>
            <w:rPr>
              <w:rFonts w:ascii="Arial" w:hAnsi="Arial" w:cs="Arial"/>
              <w:sz w:val="20"/>
              <w:szCs w:val="18"/>
              <w:lang w:val="es-MX"/>
            </w:rPr>
          </w:pPr>
          <w:r w:rsidRPr="006A717C">
            <w:rPr>
              <w:rFonts w:ascii="Arial" w:hAnsi="Arial" w:cs="Arial"/>
              <w:sz w:val="20"/>
              <w:szCs w:val="18"/>
              <w:lang w:val="es-MX"/>
            </w:rPr>
            <w:t xml:space="preserve">Fecha: </w:t>
          </w:r>
          <w:r w:rsidR="008B0410">
            <w:rPr>
              <w:rFonts w:ascii="Arial" w:hAnsi="Arial" w:cs="Arial"/>
              <w:sz w:val="20"/>
              <w:szCs w:val="18"/>
              <w:lang w:val="es-MX"/>
            </w:rPr>
            <w:t>23 de diciembre de 2021</w:t>
          </w:r>
        </w:p>
      </w:tc>
    </w:tr>
    <w:tr w:rsidR="00BE36D7" w:rsidRPr="003F0226" w14:paraId="765534B1" w14:textId="77777777" w:rsidTr="006A717C">
      <w:tblPrEx>
        <w:tblCellMar>
          <w:top w:w="0" w:type="dxa"/>
          <w:bottom w:w="0" w:type="dxa"/>
        </w:tblCellMar>
      </w:tblPrEx>
      <w:trPr>
        <w:cantSplit/>
        <w:trHeight w:val="349"/>
      </w:trPr>
      <w:tc>
        <w:tcPr>
          <w:tcW w:w="1893" w:type="dxa"/>
          <w:vMerge/>
        </w:tcPr>
        <w:p w14:paraId="6143462C" w14:textId="77777777" w:rsidR="00BE36D7" w:rsidRDefault="00BE36D7" w:rsidP="00243D8E">
          <w:pPr>
            <w:ind w:right="360"/>
            <w:jc w:val="center"/>
            <w:rPr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6CE7DE66" w14:textId="77777777" w:rsidR="00BE36D7" w:rsidRPr="00901BB1" w:rsidRDefault="00BE36D7" w:rsidP="00A32D61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  <w:r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 xml:space="preserve">PROCESO GESTION </w:t>
          </w:r>
          <w:r w:rsidR="00C36DEF"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 xml:space="preserve">INFRAESTRUCTURA Y </w:t>
          </w:r>
          <w:r w:rsidR="00C85CC0"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>TECNOLOGIAS DE INFORMACION</w:t>
          </w:r>
        </w:p>
      </w:tc>
      <w:tc>
        <w:tcPr>
          <w:tcW w:w="2594" w:type="dxa"/>
          <w:vAlign w:val="center"/>
        </w:tcPr>
        <w:p w14:paraId="164BD5C9" w14:textId="77777777" w:rsidR="00BE36D7" w:rsidRPr="006A717C" w:rsidRDefault="00BE36D7" w:rsidP="00405D6C">
          <w:pPr>
            <w:rPr>
              <w:rFonts w:ascii="Arial" w:hAnsi="Arial" w:cs="Arial"/>
              <w:sz w:val="20"/>
              <w:szCs w:val="18"/>
              <w:lang w:val="es-MX"/>
            </w:rPr>
          </w:pPr>
          <w:r w:rsidRPr="006A717C">
            <w:rPr>
              <w:rFonts w:ascii="Arial" w:hAnsi="Arial" w:cs="Arial"/>
              <w:sz w:val="20"/>
              <w:szCs w:val="18"/>
              <w:lang w:val="es-MX"/>
            </w:rPr>
            <w:t>Versión: 00</w:t>
          </w:r>
          <w:r w:rsidR="008B0410">
            <w:rPr>
              <w:rFonts w:ascii="Arial" w:hAnsi="Arial" w:cs="Arial"/>
              <w:sz w:val="20"/>
              <w:szCs w:val="18"/>
              <w:lang w:val="es-MX"/>
            </w:rPr>
            <w:t>3</w:t>
          </w:r>
        </w:p>
      </w:tc>
    </w:tr>
    <w:tr w:rsidR="00BE36D7" w14:paraId="6195BC37" w14:textId="77777777" w:rsidTr="006A717C">
      <w:tblPrEx>
        <w:tblCellMar>
          <w:top w:w="0" w:type="dxa"/>
          <w:bottom w:w="0" w:type="dxa"/>
        </w:tblCellMar>
      </w:tblPrEx>
      <w:trPr>
        <w:cantSplit/>
        <w:trHeight w:val="345"/>
      </w:trPr>
      <w:tc>
        <w:tcPr>
          <w:tcW w:w="1893" w:type="dxa"/>
          <w:vMerge/>
        </w:tcPr>
        <w:p w14:paraId="3DD35EBD" w14:textId="77777777" w:rsidR="00BE36D7" w:rsidRDefault="00BE36D7" w:rsidP="00243D8E">
          <w:pPr>
            <w:rPr>
              <w:rFonts w:ascii="Arial Narrow" w:hAnsi="Arial Narrow"/>
              <w:lang w:val="es-MX"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70E65CFD" w14:textId="77777777" w:rsidR="00BE36D7" w:rsidRPr="00901BB1" w:rsidRDefault="00BE36D7" w:rsidP="00A32D61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  <w:r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 xml:space="preserve">PROCEDIMIENTO: </w:t>
          </w:r>
          <w:r w:rsidR="00DF7DD3"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 xml:space="preserve">GRABACIÓN Y </w:t>
          </w:r>
          <w:r w:rsidR="00C36DEF" w:rsidRPr="00901BB1">
            <w:rPr>
              <w:rFonts w:ascii="Arial" w:hAnsi="Arial" w:cs="Arial"/>
              <w:b/>
              <w:bCs/>
              <w:sz w:val="20"/>
              <w:szCs w:val="20"/>
              <w:lang w:val="es-MX"/>
            </w:rPr>
            <w:t>BACKUP VIDEOS AUDIENCIAS</w:t>
          </w:r>
        </w:p>
      </w:tc>
      <w:tc>
        <w:tcPr>
          <w:tcW w:w="2594" w:type="dxa"/>
          <w:vAlign w:val="center"/>
        </w:tcPr>
        <w:p w14:paraId="508A3811" w14:textId="77777777" w:rsidR="00BE36D7" w:rsidRPr="006A717C" w:rsidRDefault="00BE36D7" w:rsidP="00243D8E">
          <w:pPr>
            <w:jc w:val="both"/>
            <w:rPr>
              <w:rFonts w:ascii="Arial" w:hAnsi="Arial" w:cs="Arial"/>
              <w:sz w:val="20"/>
              <w:szCs w:val="18"/>
              <w:lang w:val="es-MX"/>
            </w:rPr>
          </w:pPr>
          <w:r w:rsidRPr="006A717C">
            <w:rPr>
              <w:rFonts w:ascii="Arial" w:hAnsi="Arial" w:cs="Arial"/>
              <w:sz w:val="20"/>
              <w:szCs w:val="18"/>
              <w:lang w:val="es-MX"/>
            </w:rPr>
            <w:t xml:space="preserve">Número de página </w: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begin"/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instrText xml:space="preserve"> PAGE </w:instrTex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separate"/>
          </w:r>
          <w:r w:rsidR="00270F9B">
            <w:rPr>
              <w:rFonts w:ascii="Arial" w:hAnsi="Arial" w:cs="Arial"/>
              <w:noProof/>
              <w:sz w:val="20"/>
              <w:szCs w:val="18"/>
              <w:lang w:val="es-MX"/>
            </w:rPr>
            <w:t>5</w: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end"/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t xml:space="preserve"> de </w: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begin"/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instrText xml:space="preserve"> NUMPAGES </w:instrTex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separate"/>
          </w:r>
          <w:r w:rsidR="00270F9B">
            <w:rPr>
              <w:rFonts w:ascii="Arial" w:hAnsi="Arial" w:cs="Arial"/>
              <w:noProof/>
              <w:sz w:val="20"/>
              <w:szCs w:val="18"/>
              <w:lang w:val="es-MX"/>
            </w:rPr>
            <w:t>5</w:t>
          </w:r>
          <w:r w:rsidRPr="006A717C">
            <w:rPr>
              <w:rFonts w:ascii="Arial" w:hAnsi="Arial" w:cs="Arial"/>
              <w:sz w:val="20"/>
              <w:szCs w:val="18"/>
              <w:lang w:val="es-MX"/>
            </w:rPr>
            <w:fldChar w:fldCharType="end"/>
          </w:r>
        </w:p>
      </w:tc>
    </w:tr>
  </w:tbl>
  <w:p w14:paraId="4862743B" w14:textId="77777777" w:rsidR="00BE36D7" w:rsidRDefault="00BE36D7" w:rsidP="002445C2">
    <w:pPr>
      <w:pStyle w:val="Encabezado"/>
      <w:tabs>
        <w:tab w:val="clear" w:pos="8504"/>
        <w:tab w:val="right" w:pos="9360"/>
      </w:tabs>
      <w:ind w:right="-8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080"/>
    <w:multiLevelType w:val="hybridMultilevel"/>
    <w:tmpl w:val="1C4E56AA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73247E1"/>
    <w:multiLevelType w:val="hybridMultilevel"/>
    <w:tmpl w:val="A4025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74C2"/>
    <w:multiLevelType w:val="hybridMultilevel"/>
    <w:tmpl w:val="F828D8F0"/>
    <w:lvl w:ilvl="0" w:tplc="A44EAC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5868"/>
    <w:multiLevelType w:val="hybridMultilevel"/>
    <w:tmpl w:val="CE481E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F39C3"/>
    <w:multiLevelType w:val="multilevel"/>
    <w:tmpl w:val="B7C8EB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49A"/>
    <w:multiLevelType w:val="hybridMultilevel"/>
    <w:tmpl w:val="E74867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875F9"/>
    <w:multiLevelType w:val="multilevel"/>
    <w:tmpl w:val="70BE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FFC"/>
    <w:multiLevelType w:val="hybridMultilevel"/>
    <w:tmpl w:val="9A10D548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BF25AA1"/>
    <w:multiLevelType w:val="multilevel"/>
    <w:tmpl w:val="1BE6A7C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C9B0FF3"/>
    <w:multiLevelType w:val="hybridMultilevel"/>
    <w:tmpl w:val="16D09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46951"/>
    <w:multiLevelType w:val="multilevel"/>
    <w:tmpl w:val="6CE290D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1" w15:restartNumberingAfterBreak="0">
    <w:nsid w:val="285F10A6"/>
    <w:multiLevelType w:val="hybridMultilevel"/>
    <w:tmpl w:val="C59694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C34A5"/>
    <w:multiLevelType w:val="hybridMultilevel"/>
    <w:tmpl w:val="99ACDC0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03716"/>
    <w:multiLevelType w:val="hybridMultilevel"/>
    <w:tmpl w:val="2084E56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3486E"/>
    <w:multiLevelType w:val="hybridMultilevel"/>
    <w:tmpl w:val="B2E4639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27549"/>
    <w:multiLevelType w:val="multilevel"/>
    <w:tmpl w:val="99ACDC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01AC6"/>
    <w:multiLevelType w:val="hybridMultilevel"/>
    <w:tmpl w:val="12C8FEEE"/>
    <w:lvl w:ilvl="0" w:tplc="A44EAC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4DF8"/>
    <w:multiLevelType w:val="hybridMultilevel"/>
    <w:tmpl w:val="E786A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71DD5"/>
    <w:multiLevelType w:val="hybridMultilevel"/>
    <w:tmpl w:val="88DAAB40"/>
    <w:lvl w:ilvl="0" w:tplc="299A3E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13674"/>
    <w:multiLevelType w:val="multilevel"/>
    <w:tmpl w:val="64FE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54ECA"/>
    <w:multiLevelType w:val="hybridMultilevel"/>
    <w:tmpl w:val="B7C8EBCA"/>
    <w:lvl w:ilvl="0" w:tplc="A44EAC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2212"/>
    <w:multiLevelType w:val="hybridMultilevel"/>
    <w:tmpl w:val="4CB064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B6C7C"/>
    <w:multiLevelType w:val="singleLevel"/>
    <w:tmpl w:val="22F8F17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23" w15:restartNumberingAfterBreak="0">
    <w:nsid w:val="62202D81"/>
    <w:multiLevelType w:val="hybridMultilevel"/>
    <w:tmpl w:val="D5AA62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02942"/>
    <w:multiLevelType w:val="hybridMultilevel"/>
    <w:tmpl w:val="EFF8B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34376E"/>
    <w:multiLevelType w:val="hybridMultilevel"/>
    <w:tmpl w:val="4B0A25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6D32EF"/>
    <w:multiLevelType w:val="hybridMultilevel"/>
    <w:tmpl w:val="6952E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A0214"/>
    <w:multiLevelType w:val="multilevel"/>
    <w:tmpl w:val="2084E5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1DB4"/>
    <w:multiLevelType w:val="hybridMultilevel"/>
    <w:tmpl w:val="9F1C7B0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90B13A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06D86"/>
    <w:multiLevelType w:val="hybridMultilevel"/>
    <w:tmpl w:val="19A891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D7561"/>
    <w:multiLevelType w:val="hybridMultilevel"/>
    <w:tmpl w:val="C30EA4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11DDF"/>
    <w:multiLevelType w:val="hybridMultilevel"/>
    <w:tmpl w:val="331E54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63130"/>
    <w:multiLevelType w:val="multilevel"/>
    <w:tmpl w:val="E786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224399">
    <w:abstractNumId w:val="2"/>
  </w:num>
  <w:num w:numId="2" w16cid:durableId="1926180177">
    <w:abstractNumId w:val="16"/>
  </w:num>
  <w:num w:numId="3" w16cid:durableId="1219971071">
    <w:abstractNumId w:val="20"/>
  </w:num>
  <w:num w:numId="4" w16cid:durableId="1344357366">
    <w:abstractNumId w:val="4"/>
  </w:num>
  <w:num w:numId="5" w16cid:durableId="1962611974">
    <w:abstractNumId w:val="12"/>
  </w:num>
  <w:num w:numId="6" w16cid:durableId="823275448">
    <w:abstractNumId w:val="15"/>
  </w:num>
  <w:num w:numId="7" w16cid:durableId="1478689535">
    <w:abstractNumId w:val="13"/>
  </w:num>
  <w:num w:numId="8" w16cid:durableId="502279274">
    <w:abstractNumId w:val="27"/>
  </w:num>
  <w:num w:numId="9" w16cid:durableId="207229362">
    <w:abstractNumId w:val="28"/>
  </w:num>
  <w:num w:numId="10" w16cid:durableId="53241611">
    <w:abstractNumId w:val="17"/>
  </w:num>
  <w:num w:numId="11" w16cid:durableId="1397974568">
    <w:abstractNumId w:val="32"/>
  </w:num>
  <w:num w:numId="12" w16cid:durableId="1215779484">
    <w:abstractNumId w:val="18"/>
  </w:num>
  <w:num w:numId="13" w16cid:durableId="1690988299">
    <w:abstractNumId w:val="19"/>
  </w:num>
  <w:num w:numId="14" w16cid:durableId="1066807290">
    <w:abstractNumId w:val="6"/>
  </w:num>
  <w:num w:numId="15" w16cid:durableId="1214073958">
    <w:abstractNumId w:val="24"/>
  </w:num>
  <w:num w:numId="16" w16cid:durableId="609437758">
    <w:abstractNumId w:val="9"/>
  </w:num>
  <w:num w:numId="17" w16cid:durableId="847335271">
    <w:abstractNumId w:val="26"/>
  </w:num>
  <w:num w:numId="18" w16cid:durableId="1688676206">
    <w:abstractNumId w:val="31"/>
  </w:num>
  <w:num w:numId="19" w16cid:durableId="1778209319">
    <w:abstractNumId w:val="11"/>
  </w:num>
  <w:num w:numId="20" w16cid:durableId="1569880694">
    <w:abstractNumId w:val="1"/>
  </w:num>
  <w:num w:numId="21" w16cid:durableId="1204174022">
    <w:abstractNumId w:val="5"/>
  </w:num>
  <w:num w:numId="22" w16cid:durableId="1163466796">
    <w:abstractNumId w:val="3"/>
  </w:num>
  <w:num w:numId="23" w16cid:durableId="146291044">
    <w:abstractNumId w:val="10"/>
  </w:num>
  <w:num w:numId="24" w16cid:durableId="1958639721">
    <w:abstractNumId w:val="0"/>
  </w:num>
  <w:num w:numId="25" w16cid:durableId="769424217">
    <w:abstractNumId w:val="7"/>
  </w:num>
  <w:num w:numId="26" w16cid:durableId="1672365214">
    <w:abstractNumId w:val="23"/>
  </w:num>
  <w:num w:numId="27" w16cid:durableId="667515912">
    <w:abstractNumId w:val="8"/>
  </w:num>
  <w:num w:numId="28" w16cid:durableId="335233000">
    <w:abstractNumId w:val="21"/>
  </w:num>
  <w:num w:numId="29" w16cid:durableId="1810053314">
    <w:abstractNumId w:val="14"/>
  </w:num>
  <w:num w:numId="30" w16cid:durableId="401147130">
    <w:abstractNumId w:val="29"/>
  </w:num>
  <w:num w:numId="31" w16cid:durableId="546727208">
    <w:abstractNumId w:val="30"/>
  </w:num>
  <w:num w:numId="32" w16cid:durableId="2144886050">
    <w:abstractNumId w:val="22"/>
  </w:num>
  <w:num w:numId="33" w16cid:durableId="9111578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7"/>
    <w:rsid w:val="0001748F"/>
    <w:rsid w:val="00020B77"/>
    <w:rsid w:val="000346EF"/>
    <w:rsid w:val="00041469"/>
    <w:rsid w:val="00041DEB"/>
    <w:rsid w:val="00046CA6"/>
    <w:rsid w:val="00076034"/>
    <w:rsid w:val="00076779"/>
    <w:rsid w:val="00076AD2"/>
    <w:rsid w:val="00084EF8"/>
    <w:rsid w:val="00085E6C"/>
    <w:rsid w:val="00092241"/>
    <w:rsid w:val="000966E3"/>
    <w:rsid w:val="000A7491"/>
    <w:rsid w:val="000D2CB6"/>
    <w:rsid w:val="000F1DCC"/>
    <w:rsid w:val="001063F3"/>
    <w:rsid w:val="00114BC5"/>
    <w:rsid w:val="00124B3E"/>
    <w:rsid w:val="00126994"/>
    <w:rsid w:val="00127296"/>
    <w:rsid w:val="00136F57"/>
    <w:rsid w:val="001761FD"/>
    <w:rsid w:val="00195396"/>
    <w:rsid w:val="001C164D"/>
    <w:rsid w:val="001C1C1E"/>
    <w:rsid w:val="001C50B3"/>
    <w:rsid w:val="001F3573"/>
    <w:rsid w:val="001F3A46"/>
    <w:rsid w:val="001F6AA3"/>
    <w:rsid w:val="002016A5"/>
    <w:rsid w:val="0021664D"/>
    <w:rsid w:val="0022649B"/>
    <w:rsid w:val="00234524"/>
    <w:rsid w:val="00243D8E"/>
    <w:rsid w:val="002445C2"/>
    <w:rsid w:val="00245BB8"/>
    <w:rsid w:val="002471C4"/>
    <w:rsid w:val="002479B2"/>
    <w:rsid w:val="00270501"/>
    <w:rsid w:val="00270C61"/>
    <w:rsid w:val="00270F9B"/>
    <w:rsid w:val="0027141C"/>
    <w:rsid w:val="002828C7"/>
    <w:rsid w:val="002953B2"/>
    <w:rsid w:val="002A6599"/>
    <w:rsid w:val="002B6A5C"/>
    <w:rsid w:val="002C30A4"/>
    <w:rsid w:val="002D30AB"/>
    <w:rsid w:val="002E1B1C"/>
    <w:rsid w:val="002E4ADB"/>
    <w:rsid w:val="002F7A14"/>
    <w:rsid w:val="0030722D"/>
    <w:rsid w:val="00322D22"/>
    <w:rsid w:val="00333726"/>
    <w:rsid w:val="00355E92"/>
    <w:rsid w:val="003609EA"/>
    <w:rsid w:val="00364797"/>
    <w:rsid w:val="0036778D"/>
    <w:rsid w:val="003722F4"/>
    <w:rsid w:val="00374B07"/>
    <w:rsid w:val="003B0F84"/>
    <w:rsid w:val="003C069E"/>
    <w:rsid w:val="003C1547"/>
    <w:rsid w:val="003C5C4C"/>
    <w:rsid w:val="003E3EDD"/>
    <w:rsid w:val="003E7D30"/>
    <w:rsid w:val="003F78D1"/>
    <w:rsid w:val="004023BB"/>
    <w:rsid w:val="00405D6C"/>
    <w:rsid w:val="00425E08"/>
    <w:rsid w:val="004438B8"/>
    <w:rsid w:val="00446875"/>
    <w:rsid w:val="0047798C"/>
    <w:rsid w:val="00496312"/>
    <w:rsid w:val="004A12E5"/>
    <w:rsid w:val="004A713D"/>
    <w:rsid w:val="004B32A3"/>
    <w:rsid w:val="004B46EE"/>
    <w:rsid w:val="004C30FD"/>
    <w:rsid w:val="004D4F07"/>
    <w:rsid w:val="004E58BE"/>
    <w:rsid w:val="005021F4"/>
    <w:rsid w:val="00512EB6"/>
    <w:rsid w:val="00520012"/>
    <w:rsid w:val="0052020C"/>
    <w:rsid w:val="005203EC"/>
    <w:rsid w:val="00531ACD"/>
    <w:rsid w:val="00546E28"/>
    <w:rsid w:val="00550532"/>
    <w:rsid w:val="00573866"/>
    <w:rsid w:val="005813AB"/>
    <w:rsid w:val="005842BB"/>
    <w:rsid w:val="005860B3"/>
    <w:rsid w:val="005A03B3"/>
    <w:rsid w:val="005A402D"/>
    <w:rsid w:val="005B2F2A"/>
    <w:rsid w:val="005D2C1F"/>
    <w:rsid w:val="005D5E7D"/>
    <w:rsid w:val="005D6B26"/>
    <w:rsid w:val="005D6FE8"/>
    <w:rsid w:val="005E0B8F"/>
    <w:rsid w:val="005E5D92"/>
    <w:rsid w:val="006146D4"/>
    <w:rsid w:val="00652DD3"/>
    <w:rsid w:val="0066024F"/>
    <w:rsid w:val="00673BDD"/>
    <w:rsid w:val="00677CA3"/>
    <w:rsid w:val="00681518"/>
    <w:rsid w:val="0069571B"/>
    <w:rsid w:val="0069772B"/>
    <w:rsid w:val="006A10FF"/>
    <w:rsid w:val="006A400A"/>
    <w:rsid w:val="006A717C"/>
    <w:rsid w:val="006B26D8"/>
    <w:rsid w:val="006B30E6"/>
    <w:rsid w:val="006B4058"/>
    <w:rsid w:val="006C6EF3"/>
    <w:rsid w:val="006D604A"/>
    <w:rsid w:val="00700D7E"/>
    <w:rsid w:val="00702559"/>
    <w:rsid w:val="007257F6"/>
    <w:rsid w:val="00730696"/>
    <w:rsid w:val="00731311"/>
    <w:rsid w:val="007322B5"/>
    <w:rsid w:val="00741F96"/>
    <w:rsid w:val="00747098"/>
    <w:rsid w:val="00766A7F"/>
    <w:rsid w:val="00767BE3"/>
    <w:rsid w:val="007769DE"/>
    <w:rsid w:val="00786ECE"/>
    <w:rsid w:val="007A5B8A"/>
    <w:rsid w:val="007B0006"/>
    <w:rsid w:val="007B1636"/>
    <w:rsid w:val="007C5D9B"/>
    <w:rsid w:val="007D0908"/>
    <w:rsid w:val="007D3DF9"/>
    <w:rsid w:val="007D3E88"/>
    <w:rsid w:val="007D4159"/>
    <w:rsid w:val="007D4A9D"/>
    <w:rsid w:val="0080060D"/>
    <w:rsid w:val="00804049"/>
    <w:rsid w:val="00805527"/>
    <w:rsid w:val="00813520"/>
    <w:rsid w:val="0081683B"/>
    <w:rsid w:val="008168D3"/>
    <w:rsid w:val="008201F3"/>
    <w:rsid w:val="00823182"/>
    <w:rsid w:val="00837EAC"/>
    <w:rsid w:val="0084102F"/>
    <w:rsid w:val="00846C27"/>
    <w:rsid w:val="008630C7"/>
    <w:rsid w:val="00871C04"/>
    <w:rsid w:val="00876A55"/>
    <w:rsid w:val="00881E77"/>
    <w:rsid w:val="0088617E"/>
    <w:rsid w:val="00887FF7"/>
    <w:rsid w:val="008917DC"/>
    <w:rsid w:val="008B0410"/>
    <w:rsid w:val="008C5BB8"/>
    <w:rsid w:val="008D1031"/>
    <w:rsid w:val="008D4DD8"/>
    <w:rsid w:val="008E1992"/>
    <w:rsid w:val="008F0418"/>
    <w:rsid w:val="00900B9E"/>
    <w:rsid w:val="00901BB1"/>
    <w:rsid w:val="0091729A"/>
    <w:rsid w:val="00921297"/>
    <w:rsid w:val="0096099F"/>
    <w:rsid w:val="009636FB"/>
    <w:rsid w:val="0096763B"/>
    <w:rsid w:val="009748BB"/>
    <w:rsid w:val="009850BF"/>
    <w:rsid w:val="009B485A"/>
    <w:rsid w:val="009C7C49"/>
    <w:rsid w:val="009D0FD5"/>
    <w:rsid w:val="009F1821"/>
    <w:rsid w:val="009F1D8A"/>
    <w:rsid w:val="00A046B6"/>
    <w:rsid w:val="00A24051"/>
    <w:rsid w:val="00A32D61"/>
    <w:rsid w:val="00A415BB"/>
    <w:rsid w:val="00A44D6D"/>
    <w:rsid w:val="00A50835"/>
    <w:rsid w:val="00A61E97"/>
    <w:rsid w:val="00A7032B"/>
    <w:rsid w:val="00A74C27"/>
    <w:rsid w:val="00A8231F"/>
    <w:rsid w:val="00AA08D5"/>
    <w:rsid w:val="00AB5715"/>
    <w:rsid w:val="00AB7716"/>
    <w:rsid w:val="00AC0A25"/>
    <w:rsid w:val="00AC7CE6"/>
    <w:rsid w:val="00AD33E4"/>
    <w:rsid w:val="00AD54B4"/>
    <w:rsid w:val="00AD6B7C"/>
    <w:rsid w:val="00AD7858"/>
    <w:rsid w:val="00AF120C"/>
    <w:rsid w:val="00AF1467"/>
    <w:rsid w:val="00AF34D0"/>
    <w:rsid w:val="00AF3E78"/>
    <w:rsid w:val="00AF3F5E"/>
    <w:rsid w:val="00AF4527"/>
    <w:rsid w:val="00B112F6"/>
    <w:rsid w:val="00B165C2"/>
    <w:rsid w:val="00B3052D"/>
    <w:rsid w:val="00B3356A"/>
    <w:rsid w:val="00B3795F"/>
    <w:rsid w:val="00B44867"/>
    <w:rsid w:val="00B473BB"/>
    <w:rsid w:val="00B556A9"/>
    <w:rsid w:val="00B64D3B"/>
    <w:rsid w:val="00B844F9"/>
    <w:rsid w:val="00B912EB"/>
    <w:rsid w:val="00BB47A1"/>
    <w:rsid w:val="00BB5633"/>
    <w:rsid w:val="00BC0AAC"/>
    <w:rsid w:val="00BC3EA2"/>
    <w:rsid w:val="00BD7CA0"/>
    <w:rsid w:val="00BE36D7"/>
    <w:rsid w:val="00BF5F43"/>
    <w:rsid w:val="00C13CD8"/>
    <w:rsid w:val="00C152A8"/>
    <w:rsid w:val="00C326F4"/>
    <w:rsid w:val="00C334ED"/>
    <w:rsid w:val="00C36DEF"/>
    <w:rsid w:val="00C42BDB"/>
    <w:rsid w:val="00C50D09"/>
    <w:rsid w:val="00C76A4C"/>
    <w:rsid w:val="00C85CC0"/>
    <w:rsid w:val="00C870E8"/>
    <w:rsid w:val="00C97F57"/>
    <w:rsid w:val="00CA4CD4"/>
    <w:rsid w:val="00CB3ED5"/>
    <w:rsid w:val="00CB63A4"/>
    <w:rsid w:val="00CC0B17"/>
    <w:rsid w:val="00CC41C3"/>
    <w:rsid w:val="00CC7E55"/>
    <w:rsid w:val="00CD0B93"/>
    <w:rsid w:val="00CE6AAC"/>
    <w:rsid w:val="00CE7854"/>
    <w:rsid w:val="00D22230"/>
    <w:rsid w:val="00D224C8"/>
    <w:rsid w:val="00D25AD2"/>
    <w:rsid w:val="00D26B95"/>
    <w:rsid w:val="00D42440"/>
    <w:rsid w:val="00D43449"/>
    <w:rsid w:val="00D56AE0"/>
    <w:rsid w:val="00D57000"/>
    <w:rsid w:val="00D67FCD"/>
    <w:rsid w:val="00D874EF"/>
    <w:rsid w:val="00D9256D"/>
    <w:rsid w:val="00D95B4A"/>
    <w:rsid w:val="00D97D3C"/>
    <w:rsid w:val="00DA27D2"/>
    <w:rsid w:val="00DB4A75"/>
    <w:rsid w:val="00DC5D87"/>
    <w:rsid w:val="00DE622C"/>
    <w:rsid w:val="00DF7DD3"/>
    <w:rsid w:val="00E04669"/>
    <w:rsid w:val="00E04C7B"/>
    <w:rsid w:val="00E058C5"/>
    <w:rsid w:val="00E05DFE"/>
    <w:rsid w:val="00E34C93"/>
    <w:rsid w:val="00E415A2"/>
    <w:rsid w:val="00E472DB"/>
    <w:rsid w:val="00E506A9"/>
    <w:rsid w:val="00E516B2"/>
    <w:rsid w:val="00E52A67"/>
    <w:rsid w:val="00E80331"/>
    <w:rsid w:val="00E810FB"/>
    <w:rsid w:val="00E9768D"/>
    <w:rsid w:val="00EA7661"/>
    <w:rsid w:val="00EB2495"/>
    <w:rsid w:val="00EB6E00"/>
    <w:rsid w:val="00EB7E2D"/>
    <w:rsid w:val="00EC6038"/>
    <w:rsid w:val="00ED5C5D"/>
    <w:rsid w:val="00EF441F"/>
    <w:rsid w:val="00F03E55"/>
    <w:rsid w:val="00F10590"/>
    <w:rsid w:val="00F1632C"/>
    <w:rsid w:val="00F21A8E"/>
    <w:rsid w:val="00F45259"/>
    <w:rsid w:val="00F57E97"/>
    <w:rsid w:val="00F609BE"/>
    <w:rsid w:val="00F6680F"/>
    <w:rsid w:val="00F90158"/>
    <w:rsid w:val="00F9410D"/>
    <w:rsid w:val="00FA72DE"/>
    <w:rsid w:val="00FB2D35"/>
    <w:rsid w:val="00FB5F82"/>
    <w:rsid w:val="00FC5839"/>
    <w:rsid w:val="00FC7BB0"/>
    <w:rsid w:val="00FD0632"/>
    <w:rsid w:val="00FD263C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03"/>
        <o:r id="V:Rule2" type="connector" idref="#_x0000_s1107"/>
        <o:r id="V:Rule3" type="connector" idref="#_x0000_s1108"/>
        <o:r id="V:Rule4" type="connector" idref="#_x0000_s1109"/>
        <o:r id="V:Rule5" type="connector" idref="#_x0000_s1111"/>
        <o:r id="V:Rule6" type="connector" idref="#_x0000_s1121"/>
        <o:r id="V:Rule7" type="connector" idref="#_x0000_s1124"/>
        <o:r id="V:Rule8" type="connector" idref="#_x0000_s1125"/>
      </o:rules>
    </o:shapelayout>
  </w:shapeDefaults>
  <w:decimalSymbol w:val=","/>
  <w:listSeparator w:val=";"/>
  <w14:docId w14:val="65BA9EC4"/>
  <w15:chartTrackingRefBased/>
  <w15:docId w15:val="{D4143008-E2F5-4788-84AD-89132192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8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E516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2445C2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195396"/>
    <w:pPr>
      <w:spacing w:after="120"/>
      <w:ind w:left="283"/>
    </w:pPr>
  </w:style>
  <w:style w:type="paragraph" w:styleId="Textoindependiente">
    <w:name w:val="Body Text"/>
    <w:basedOn w:val="Normal"/>
    <w:rsid w:val="000966E3"/>
    <w:pPr>
      <w:spacing w:after="120"/>
    </w:pPr>
  </w:style>
  <w:style w:type="paragraph" w:styleId="NormalWeb">
    <w:name w:val="Normal (Web)"/>
    <w:basedOn w:val="Normal"/>
    <w:rsid w:val="00076AD2"/>
    <w:pPr>
      <w:spacing w:before="100" w:beforeAutospacing="1" w:after="100" w:afterAutospacing="1"/>
    </w:pPr>
  </w:style>
  <w:style w:type="character" w:styleId="Textoennegrita">
    <w:name w:val="Strong"/>
    <w:qFormat/>
    <w:rsid w:val="00076AD2"/>
    <w:rPr>
      <w:b/>
      <w:bCs/>
    </w:rPr>
  </w:style>
  <w:style w:type="character" w:customStyle="1" w:styleId="PiedepginaCar">
    <w:name w:val="Pie de página Car"/>
    <w:link w:val="Piedepgina"/>
    <w:rsid w:val="00CC0B17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E516B2"/>
    <w:rPr>
      <w:rFonts w:ascii="Arial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Apoyo - Gestión de Infraestructura y Tecnologías de Información</Procesos_SGI>
    <Dependencia_Nivel_Superior xmlns="0948c079-19c9-4a36-bb7d-d65ca794eba7">Despacho Superintendente de Sociedades</Dependencia_Nivel_Superior>
    <Fecha_Actualizacion xmlns="0948c079-19c9-4a36-bb7d-d65ca794eba7">2021-12-23T00:00:00Z</Fecha_Actualizacion>
    <Tipo_x0020_Documental_x0020_SGI xmlns="0948c079-19c9-4a36-bb7d-d65ca794eba7">Documento</Tipo_x0020_Documental_x0020_SGI>
    <Version_Documento xmlns="0948c079-19c9-4a36-bb7d-d65ca794eba7">3</Version_Documento>
    <PublishingExpirationDate xmlns="http://schemas.microsoft.com/sharepoint/v3" xsi:nil="true"/>
    <PublishingStartDate xmlns="http://schemas.microsoft.com/sharepoint/v3" xsi:nil="true"/>
    <Grupos_de_Proceso xmlns="0948c079-19c9-4a36-bb7d-d65ca794eba7">Procesos de Apoyo</Grupos_de_Proceso>
  </documentManagement>
</p:properties>
</file>

<file path=customXml/itemProps1.xml><?xml version="1.0" encoding="utf-8"?>
<ds:datastoreItem xmlns:ds="http://schemas.openxmlformats.org/officeDocument/2006/customXml" ds:itemID="{84A99F2B-0FB7-4B64-964F-40B4D4A29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F4A3A-AE6D-49A3-BA1E-9A7B72383B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05778A-331A-4599-82A7-1E4467CC9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DF9F0-03FF-4CBB-A2AF-4F7E890A6B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A56CEC-E26B-4B2E-8839-31802E173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GINT-PR-008 Grabación y backup de videos de audiencias</vt:lpstr>
    </vt:vector>
  </TitlesOfParts>
  <Company>SUPERSOCIEDADES</Company>
  <LinksUpToDate>false</LinksUpToDate>
  <CharactersWithSpaces>6497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GINT-PR-008 Grabación y backup de videos de audiencias</dc:title>
  <dc:subject/>
  <dc:creator>MariaS</dc:creator>
  <cp:keywords/>
  <cp:lastModifiedBy>Juan Manuel Maya Bravo</cp:lastModifiedBy>
  <cp:revision>3</cp:revision>
  <cp:lastPrinted>2025-02-17T15:21:00Z</cp:lastPrinted>
  <dcterms:created xsi:type="dcterms:W3CDTF">2025-02-17T15:21:00Z</dcterms:created>
  <dcterms:modified xsi:type="dcterms:W3CDTF">2025-02-17T15:21:00Z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SSDOCID-1136287043-3353</vt:lpwstr>
  </property>
  <property fmtid="{D5CDD505-2E9C-101B-9397-08002B2CF9AE}" pid="3" name="_dlc_DocIdItemGuid">
    <vt:lpwstr>e2955164-0347-4f2e-8093-2359c2d04f24</vt:lpwstr>
  </property>
  <property fmtid="{D5CDD505-2E9C-101B-9397-08002B2CF9AE}" pid="4" name="_dlc_DocIdUrl">
    <vt:lpwstr>http://old2022.supersociedades.gov.co/sgi/_layouts/15/DocIdRedir.aspx?ID=SSDOCID-1136287043-3353, SSDOCID-1136287043-3353</vt:lpwstr>
  </property>
  <property fmtid="{D5CDD505-2E9C-101B-9397-08002B2CF9AE}" pid="5" name="_Version">
    <vt:lpwstr/>
  </property>
  <property fmtid="{D5CDD505-2E9C-101B-9397-08002B2CF9AE}" pid="6" name="Fecha">
    <vt:lpwstr/>
  </property>
  <property fmtid="{D5CDD505-2E9C-101B-9397-08002B2CF9AE}" pid="7" name="Ano Documento">
    <vt:lpwstr/>
  </property>
  <property fmtid="{D5CDD505-2E9C-101B-9397-08002B2CF9AE}" pid="8" name="Descripción Documento">
    <vt:lpwstr/>
  </property>
  <property fmtid="{D5CDD505-2E9C-101B-9397-08002B2CF9AE}" pid="9" name="Tipo Documental">
    <vt:lpwstr/>
  </property>
  <property fmtid="{D5CDD505-2E9C-101B-9397-08002B2CF9AE}" pid="10" name="SeoMetaDescription">
    <vt:lpwstr/>
  </property>
  <property fmtid="{D5CDD505-2E9C-101B-9397-08002B2CF9AE}" pid="11" name="ContentTypeId">
    <vt:lpwstr>0x010100EE2620CA4BCF6C4C887D6F74208FF5EE</vt:lpwstr>
  </property>
  <property fmtid="{D5CDD505-2E9C-101B-9397-08002B2CF9AE}" pid="12" name="IconOverlay">
    <vt:lpwstr/>
  </property>
  <property fmtid="{D5CDD505-2E9C-101B-9397-08002B2CF9AE}" pid="13" name="Comentarios">
    <vt:lpwstr/>
  </property>
  <property fmtid="{D5CDD505-2E9C-101B-9397-08002B2CF9AE}" pid="14" name="Fase">
    <vt:lpwstr>a. Ficha Téncnica</vt:lpwstr>
  </property>
</Properties>
</file>