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F5A7EC8" w14:textId="6DC3761D" w:rsidR="005044C5" w:rsidRDefault="005044C5" w:rsidP="00A502D5">
      <w:pPr>
        <w:widowControl w:val="0"/>
        <w:autoSpaceDE w:val="0"/>
        <w:autoSpaceDN w:val="0"/>
        <w:adjustRightInd w:val="0"/>
        <w:ind w:left="142" w:hanging="708"/>
        <w:jc w:val="center"/>
        <w:rPr>
          <w:noProof/>
          <w:sz w:val="20"/>
          <w:szCs w:val="20"/>
          <w:lang w:val="es-CO" w:eastAsia="es-CO"/>
        </w:rPr>
      </w:pPr>
    </w:p>
    <w:p w14:paraId="084FD71A" w14:textId="77777777" w:rsidR="00C60AB2" w:rsidRDefault="00C60AB2" w:rsidP="00A502D5">
      <w:pPr>
        <w:widowControl w:val="0"/>
        <w:autoSpaceDE w:val="0"/>
        <w:autoSpaceDN w:val="0"/>
        <w:adjustRightInd w:val="0"/>
        <w:ind w:left="142" w:hanging="708"/>
        <w:jc w:val="center"/>
        <w:rPr>
          <w:noProof/>
          <w:sz w:val="20"/>
          <w:szCs w:val="20"/>
          <w:lang w:val="es-CO" w:eastAsia="es-CO"/>
        </w:rPr>
      </w:pPr>
    </w:p>
    <w:p w14:paraId="2FDDC60C" w14:textId="77777777" w:rsidR="00C60AB2" w:rsidRDefault="00C60AB2" w:rsidP="00A502D5">
      <w:pPr>
        <w:widowControl w:val="0"/>
        <w:autoSpaceDE w:val="0"/>
        <w:autoSpaceDN w:val="0"/>
        <w:adjustRightInd w:val="0"/>
        <w:ind w:left="142" w:hanging="708"/>
        <w:jc w:val="center"/>
        <w:rPr>
          <w:noProof/>
          <w:sz w:val="20"/>
          <w:szCs w:val="20"/>
          <w:lang w:val="es-CO" w:eastAsia="es-CO"/>
        </w:rPr>
      </w:pPr>
    </w:p>
    <w:p w14:paraId="255F2574" w14:textId="77777777" w:rsidR="00C60AB2" w:rsidRDefault="00C60AB2" w:rsidP="00A502D5">
      <w:pPr>
        <w:widowControl w:val="0"/>
        <w:autoSpaceDE w:val="0"/>
        <w:autoSpaceDN w:val="0"/>
        <w:adjustRightInd w:val="0"/>
        <w:ind w:left="142" w:hanging="708"/>
        <w:jc w:val="center"/>
        <w:rPr>
          <w:noProof/>
          <w:sz w:val="20"/>
          <w:szCs w:val="20"/>
          <w:lang w:val="es-CO" w:eastAsia="es-CO"/>
        </w:rPr>
      </w:pPr>
    </w:p>
    <w:p w14:paraId="1F20B6F5" w14:textId="77777777" w:rsidR="00C60AB2" w:rsidRDefault="00C60AB2" w:rsidP="00A502D5">
      <w:pPr>
        <w:widowControl w:val="0"/>
        <w:autoSpaceDE w:val="0"/>
        <w:autoSpaceDN w:val="0"/>
        <w:adjustRightInd w:val="0"/>
        <w:ind w:left="142" w:hanging="708"/>
        <w:jc w:val="center"/>
        <w:rPr>
          <w:noProof/>
          <w:sz w:val="20"/>
          <w:szCs w:val="20"/>
          <w:lang w:val="es-CO" w:eastAsia="es-CO"/>
        </w:rPr>
      </w:pPr>
    </w:p>
    <w:p w14:paraId="366ADF5C" w14:textId="77777777" w:rsidR="00C60AB2" w:rsidRDefault="00C60AB2" w:rsidP="00A502D5">
      <w:pPr>
        <w:widowControl w:val="0"/>
        <w:autoSpaceDE w:val="0"/>
        <w:autoSpaceDN w:val="0"/>
        <w:adjustRightInd w:val="0"/>
        <w:ind w:left="142" w:hanging="708"/>
        <w:jc w:val="center"/>
        <w:rPr>
          <w:noProof/>
          <w:sz w:val="20"/>
          <w:szCs w:val="20"/>
          <w:lang w:val="es-CO" w:eastAsia="es-CO"/>
        </w:rPr>
      </w:pPr>
    </w:p>
    <w:p w14:paraId="69234E47" w14:textId="3948FD81" w:rsidR="00C60AB2" w:rsidRDefault="00C60AB2" w:rsidP="00A502D5">
      <w:pPr>
        <w:widowControl w:val="0"/>
        <w:autoSpaceDE w:val="0"/>
        <w:autoSpaceDN w:val="0"/>
        <w:adjustRightInd w:val="0"/>
        <w:ind w:left="142" w:hanging="708"/>
        <w:jc w:val="center"/>
        <w:rPr>
          <w:noProof/>
          <w:sz w:val="20"/>
          <w:szCs w:val="20"/>
          <w:lang w:val="es-CO" w:eastAsia="es-CO"/>
        </w:rPr>
      </w:pPr>
    </w:p>
    <w:p w14:paraId="419A7C38" w14:textId="4D3A3389" w:rsidR="00C60AB2" w:rsidRDefault="00C60AB2" w:rsidP="00A502D5">
      <w:pPr>
        <w:widowControl w:val="0"/>
        <w:autoSpaceDE w:val="0"/>
        <w:autoSpaceDN w:val="0"/>
        <w:adjustRightInd w:val="0"/>
        <w:ind w:left="142" w:hanging="708"/>
        <w:jc w:val="center"/>
        <w:rPr>
          <w:noProof/>
          <w:sz w:val="20"/>
          <w:szCs w:val="20"/>
          <w:lang w:val="es-CO" w:eastAsia="es-CO"/>
        </w:rPr>
      </w:pPr>
    </w:p>
    <w:p w14:paraId="2AE5751F" w14:textId="1B27863E" w:rsidR="00C60AB2" w:rsidRDefault="00C60AB2" w:rsidP="00A502D5">
      <w:pPr>
        <w:widowControl w:val="0"/>
        <w:autoSpaceDE w:val="0"/>
        <w:autoSpaceDN w:val="0"/>
        <w:adjustRightInd w:val="0"/>
        <w:ind w:left="142" w:hanging="708"/>
        <w:jc w:val="center"/>
        <w:rPr>
          <w:noProof/>
          <w:sz w:val="20"/>
          <w:szCs w:val="20"/>
          <w:lang w:val="es-CO" w:eastAsia="es-CO"/>
        </w:rPr>
      </w:pPr>
    </w:p>
    <w:p w14:paraId="675A3370" w14:textId="3371D6D7" w:rsidR="00C60AB2" w:rsidRDefault="00C60AB2" w:rsidP="00A502D5">
      <w:pPr>
        <w:widowControl w:val="0"/>
        <w:autoSpaceDE w:val="0"/>
        <w:autoSpaceDN w:val="0"/>
        <w:adjustRightInd w:val="0"/>
        <w:ind w:left="142" w:hanging="708"/>
        <w:jc w:val="center"/>
        <w:rPr>
          <w:noProof/>
          <w:sz w:val="20"/>
          <w:szCs w:val="20"/>
          <w:lang w:val="es-CO" w:eastAsia="es-CO"/>
        </w:rPr>
      </w:pPr>
    </w:p>
    <w:p w14:paraId="285DEFB4" w14:textId="5655BFDB" w:rsidR="00C60AB2" w:rsidRDefault="00C60AB2" w:rsidP="00A502D5">
      <w:pPr>
        <w:widowControl w:val="0"/>
        <w:autoSpaceDE w:val="0"/>
        <w:autoSpaceDN w:val="0"/>
        <w:adjustRightInd w:val="0"/>
        <w:ind w:left="142" w:hanging="708"/>
        <w:jc w:val="center"/>
        <w:rPr>
          <w:noProof/>
          <w:sz w:val="20"/>
          <w:szCs w:val="20"/>
          <w:lang w:val="es-CO" w:eastAsia="es-CO"/>
        </w:rPr>
      </w:pPr>
      <w:r>
        <w:rPr>
          <w:noProof/>
        </w:rPr>
        <w:drawing>
          <wp:anchor distT="0" distB="0" distL="114300" distR="114300" simplePos="0" relativeHeight="251661312" behindDoc="1" locked="0" layoutInCell="1" allowOverlap="1" wp14:anchorId="0EF59AAF" wp14:editId="2BE1E42B">
            <wp:simplePos x="0" y="0"/>
            <wp:positionH relativeFrom="margin">
              <wp:posOffset>724535</wp:posOffset>
            </wp:positionH>
            <wp:positionV relativeFrom="paragraph">
              <wp:posOffset>50165</wp:posOffset>
            </wp:positionV>
            <wp:extent cx="4433570" cy="3189605"/>
            <wp:effectExtent l="0" t="0" r="0" b="0"/>
            <wp:wrapNone/>
            <wp:docPr id="625"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l="13596" t="9050" r="10555" b="22414"/>
                    <a:stretch>
                      <a:fillRect/>
                    </a:stretch>
                  </pic:blipFill>
                  <pic:spPr bwMode="auto">
                    <a:xfrm>
                      <a:off x="0" y="0"/>
                      <a:ext cx="4433570" cy="31896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8EE891" w14:textId="7AEE22FE" w:rsidR="00C60AB2" w:rsidRDefault="00C60AB2" w:rsidP="00A502D5">
      <w:pPr>
        <w:widowControl w:val="0"/>
        <w:autoSpaceDE w:val="0"/>
        <w:autoSpaceDN w:val="0"/>
        <w:adjustRightInd w:val="0"/>
        <w:ind w:left="142" w:hanging="708"/>
        <w:jc w:val="center"/>
        <w:rPr>
          <w:noProof/>
          <w:sz w:val="20"/>
          <w:szCs w:val="20"/>
          <w:lang w:val="es-CO" w:eastAsia="es-CO"/>
        </w:rPr>
      </w:pPr>
    </w:p>
    <w:p w14:paraId="3B364761" w14:textId="77777777" w:rsidR="00C60AB2" w:rsidRDefault="00C60AB2" w:rsidP="00A502D5">
      <w:pPr>
        <w:widowControl w:val="0"/>
        <w:autoSpaceDE w:val="0"/>
        <w:autoSpaceDN w:val="0"/>
        <w:adjustRightInd w:val="0"/>
        <w:ind w:left="142" w:hanging="708"/>
        <w:jc w:val="center"/>
        <w:rPr>
          <w:noProof/>
          <w:sz w:val="20"/>
          <w:szCs w:val="20"/>
          <w:lang w:val="es-CO" w:eastAsia="es-CO"/>
        </w:rPr>
      </w:pPr>
    </w:p>
    <w:p w14:paraId="0DE2E542" w14:textId="77777777" w:rsidR="00C60AB2" w:rsidRDefault="00C60AB2" w:rsidP="00A502D5">
      <w:pPr>
        <w:widowControl w:val="0"/>
        <w:autoSpaceDE w:val="0"/>
        <w:autoSpaceDN w:val="0"/>
        <w:adjustRightInd w:val="0"/>
        <w:ind w:left="142" w:hanging="708"/>
        <w:jc w:val="center"/>
        <w:rPr>
          <w:noProof/>
          <w:sz w:val="20"/>
          <w:szCs w:val="20"/>
          <w:lang w:val="es-CO" w:eastAsia="es-CO"/>
        </w:rPr>
      </w:pPr>
    </w:p>
    <w:p w14:paraId="155AD4A1" w14:textId="77777777" w:rsidR="00C60AB2" w:rsidRDefault="00C60AB2" w:rsidP="00A502D5">
      <w:pPr>
        <w:widowControl w:val="0"/>
        <w:autoSpaceDE w:val="0"/>
        <w:autoSpaceDN w:val="0"/>
        <w:adjustRightInd w:val="0"/>
        <w:ind w:left="142" w:hanging="708"/>
        <w:jc w:val="center"/>
        <w:rPr>
          <w:noProof/>
          <w:sz w:val="20"/>
          <w:szCs w:val="20"/>
          <w:lang w:val="es-CO" w:eastAsia="es-CO"/>
        </w:rPr>
      </w:pPr>
    </w:p>
    <w:p w14:paraId="703FB34D" w14:textId="77777777" w:rsidR="00C60AB2" w:rsidRDefault="00C60AB2" w:rsidP="00A502D5">
      <w:pPr>
        <w:widowControl w:val="0"/>
        <w:autoSpaceDE w:val="0"/>
        <w:autoSpaceDN w:val="0"/>
        <w:adjustRightInd w:val="0"/>
        <w:ind w:left="142" w:hanging="708"/>
        <w:jc w:val="center"/>
        <w:rPr>
          <w:noProof/>
          <w:sz w:val="20"/>
          <w:szCs w:val="20"/>
          <w:lang w:val="es-CO" w:eastAsia="es-CO"/>
        </w:rPr>
      </w:pPr>
    </w:p>
    <w:p w14:paraId="4C98E932" w14:textId="77777777" w:rsidR="00C60AB2" w:rsidRDefault="00C60AB2" w:rsidP="00A502D5">
      <w:pPr>
        <w:widowControl w:val="0"/>
        <w:autoSpaceDE w:val="0"/>
        <w:autoSpaceDN w:val="0"/>
        <w:adjustRightInd w:val="0"/>
        <w:ind w:left="142" w:hanging="708"/>
        <w:jc w:val="center"/>
        <w:rPr>
          <w:noProof/>
          <w:sz w:val="20"/>
          <w:szCs w:val="20"/>
          <w:lang w:val="es-CO" w:eastAsia="es-CO"/>
        </w:rPr>
      </w:pPr>
    </w:p>
    <w:p w14:paraId="578BEA67" w14:textId="77777777" w:rsidR="00C60AB2" w:rsidRDefault="00C60AB2" w:rsidP="00A502D5">
      <w:pPr>
        <w:widowControl w:val="0"/>
        <w:autoSpaceDE w:val="0"/>
        <w:autoSpaceDN w:val="0"/>
        <w:adjustRightInd w:val="0"/>
        <w:ind w:left="142" w:hanging="708"/>
        <w:jc w:val="center"/>
        <w:rPr>
          <w:noProof/>
          <w:sz w:val="20"/>
          <w:szCs w:val="20"/>
          <w:lang w:val="es-CO" w:eastAsia="es-CO"/>
        </w:rPr>
      </w:pPr>
    </w:p>
    <w:p w14:paraId="46E6C81B" w14:textId="77777777" w:rsidR="00C60AB2" w:rsidRDefault="00C60AB2" w:rsidP="00A502D5">
      <w:pPr>
        <w:widowControl w:val="0"/>
        <w:autoSpaceDE w:val="0"/>
        <w:autoSpaceDN w:val="0"/>
        <w:adjustRightInd w:val="0"/>
        <w:ind w:left="142" w:hanging="708"/>
        <w:jc w:val="center"/>
        <w:rPr>
          <w:noProof/>
          <w:sz w:val="20"/>
          <w:szCs w:val="20"/>
          <w:lang w:val="es-CO" w:eastAsia="es-CO"/>
        </w:rPr>
      </w:pPr>
    </w:p>
    <w:p w14:paraId="34A6A78F" w14:textId="77777777" w:rsidR="00C60AB2" w:rsidRDefault="00C60AB2" w:rsidP="00A502D5">
      <w:pPr>
        <w:widowControl w:val="0"/>
        <w:autoSpaceDE w:val="0"/>
        <w:autoSpaceDN w:val="0"/>
        <w:adjustRightInd w:val="0"/>
        <w:ind w:left="142" w:hanging="708"/>
        <w:jc w:val="center"/>
        <w:rPr>
          <w:noProof/>
          <w:sz w:val="20"/>
          <w:szCs w:val="20"/>
          <w:lang w:val="es-CO" w:eastAsia="es-CO"/>
        </w:rPr>
      </w:pPr>
    </w:p>
    <w:p w14:paraId="04BD7309" w14:textId="77777777" w:rsidR="00C60AB2" w:rsidRDefault="00C60AB2" w:rsidP="00A502D5">
      <w:pPr>
        <w:widowControl w:val="0"/>
        <w:autoSpaceDE w:val="0"/>
        <w:autoSpaceDN w:val="0"/>
        <w:adjustRightInd w:val="0"/>
        <w:ind w:left="142" w:hanging="708"/>
        <w:jc w:val="center"/>
        <w:rPr>
          <w:noProof/>
          <w:sz w:val="20"/>
          <w:szCs w:val="20"/>
          <w:lang w:val="es-CO" w:eastAsia="es-CO"/>
        </w:rPr>
      </w:pPr>
    </w:p>
    <w:p w14:paraId="683F1D3B" w14:textId="77777777" w:rsidR="00C60AB2" w:rsidRDefault="00C60AB2" w:rsidP="00A502D5">
      <w:pPr>
        <w:widowControl w:val="0"/>
        <w:autoSpaceDE w:val="0"/>
        <w:autoSpaceDN w:val="0"/>
        <w:adjustRightInd w:val="0"/>
        <w:ind w:left="142" w:hanging="708"/>
        <w:jc w:val="center"/>
        <w:rPr>
          <w:noProof/>
          <w:sz w:val="20"/>
          <w:szCs w:val="20"/>
          <w:lang w:val="es-CO" w:eastAsia="es-CO"/>
        </w:rPr>
      </w:pPr>
    </w:p>
    <w:p w14:paraId="40DECDF6" w14:textId="77777777" w:rsidR="00C60AB2" w:rsidRDefault="00C60AB2" w:rsidP="00A502D5">
      <w:pPr>
        <w:widowControl w:val="0"/>
        <w:autoSpaceDE w:val="0"/>
        <w:autoSpaceDN w:val="0"/>
        <w:adjustRightInd w:val="0"/>
        <w:ind w:left="142" w:hanging="708"/>
        <w:jc w:val="center"/>
        <w:rPr>
          <w:noProof/>
          <w:sz w:val="20"/>
          <w:szCs w:val="20"/>
          <w:lang w:val="es-CO" w:eastAsia="es-CO"/>
        </w:rPr>
      </w:pPr>
    </w:p>
    <w:p w14:paraId="3D1A6CFA" w14:textId="77777777" w:rsidR="00C60AB2" w:rsidRDefault="00C60AB2" w:rsidP="00A502D5">
      <w:pPr>
        <w:widowControl w:val="0"/>
        <w:autoSpaceDE w:val="0"/>
        <w:autoSpaceDN w:val="0"/>
        <w:adjustRightInd w:val="0"/>
        <w:ind w:left="142" w:hanging="708"/>
        <w:jc w:val="center"/>
        <w:rPr>
          <w:noProof/>
          <w:sz w:val="20"/>
          <w:szCs w:val="20"/>
          <w:lang w:val="es-CO" w:eastAsia="es-CO"/>
        </w:rPr>
      </w:pPr>
    </w:p>
    <w:p w14:paraId="040CFDF7" w14:textId="77777777" w:rsidR="00C60AB2" w:rsidRDefault="00C60AB2" w:rsidP="00A502D5">
      <w:pPr>
        <w:widowControl w:val="0"/>
        <w:autoSpaceDE w:val="0"/>
        <w:autoSpaceDN w:val="0"/>
        <w:adjustRightInd w:val="0"/>
        <w:ind w:left="142" w:hanging="708"/>
        <w:jc w:val="center"/>
        <w:rPr>
          <w:noProof/>
          <w:sz w:val="20"/>
          <w:szCs w:val="20"/>
          <w:lang w:val="es-CO" w:eastAsia="es-CO"/>
        </w:rPr>
      </w:pPr>
    </w:p>
    <w:p w14:paraId="67A587C4" w14:textId="77777777" w:rsidR="00C60AB2" w:rsidRDefault="00C60AB2" w:rsidP="00A502D5">
      <w:pPr>
        <w:widowControl w:val="0"/>
        <w:autoSpaceDE w:val="0"/>
        <w:autoSpaceDN w:val="0"/>
        <w:adjustRightInd w:val="0"/>
        <w:ind w:left="142" w:hanging="708"/>
        <w:jc w:val="center"/>
        <w:rPr>
          <w:sz w:val="20"/>
          <w:szCs w:val="20"/>
        </w:rPr>
      </w:pPr>
    </w:p>
    <w:p w14:paraId="4DBEB0C6" w14:textId="77777777" w:rsidR="005044C5" w:rsidRDefault="005044C5" w:rsidP="005044C5">
      <w:pPr>
        <w:widowControl w:val="0"/>
        <w:autoSpaceDE w:val="0"/>
        <w:autoSpaceDN w:val="0"/>
        <w:adjustRightInd w:val="0"/>
        <w:spacing w:line="160" w:lineRule="exact"/>
        <w:ind w:left="-720"/>
        <w:jc w:val="center"/>
        <w:rPr>
          <w:sz w:val="16"/>
          <w:szCs w:val="16"/>
        </w:rPr>
      </w:pPr>
    </w:p>
    <w:p w14:paraId="279067FC" w14:textId="77777777" w:rsidR="005044C5" w:rsidRDefault="005044C5" w:rsidP="005044C5">
      <w:pPr>
        <w:widowControl w:val="0"/>
        <w:autoSpaceDE w:val="0"/>
        <w:autoSpaceDN w:val="0"/>
        <w:adjustRightInd w:val="0"/>
        <w:spacing w:line="200" w:lineRule="exact"/>
        <w:ind w:left="-720"/>
        <w:jc w:val="center"/>
        <w:rPr>
          <w:sz w:val="20"/>
          <w:szCs w:val="20"/>
        </w:rPr>
      </w:pPr>
    </w:p>
    <w:p w14:paraId="69F1F008" w14:textId="77777777" w:rsidR="005044C5" w:rsidRDefault="005044C5" w:rsidP="005044C5">
      <w:pPr>
        <w:widowControl w:val="0"/>
        <w:autoSpaceDE w:val="0"/>
        <w:autoSpaceDN w:val="0"/>
        <w:adjustRightInd w:val="0"/>
        <w:spacing w:line="200" w:lineRule="exact"/>
        <w:ind w:left="-720"/>
        <w:jc w:val="center"/>
        <w:rPr>
          <w:sz w:val="20"/>
          <w:szCs w:val="20"/>
        </w:rPr>
      </w:pPr>
    </w:p>
    <w:p w14:paraId="019259AC" w14:textId="77777777" w:rsidR="005044C5" w:rsidRDefault="005044C5" w:rsidP="005044C5">
      <w:pPr>
        <w:widowControl w:val="0"/>
        <w:autoSpaceDE w:val="0"/>
        <w:autoSpaceDN w:val="0"/>
        <w:adjustRightInd w:val="0"/>
        <w:spacing w:line="200" w:lineRule="exact"/>
        <w:ind w:left="-720"/>
        <w:jc w:val="center"/>
        <w:rPr>
          <w:sz w:val="20"/>
          <w:szCs w:val="20"/>
        </w:rPr>
      </w:pPr>
    </w:p>
    <w:p w14:paraId="6686CB23" w14:textId="77777777" w:rsidR="005044C5" w:rsidRDefault="00760A04" w:rsidP="00760A04">
      <w:pPr>
        <w:widowControl w:val="0"/>
        <w:tabs>
          <w:tab w:val="left" w:pos="1935"/>
        </w:tabs>
        <w:autoSpaceDE w:val="0"/>
        <w:autoSpaceDN w:val="0"/>
        <w:adjustRightInd w:val="0"/>
        <w:spacing w:line="200" w:lineRule="exact"/>
        <w:ind w:left="-720"/>
        <w:rPr>
          <w:sz w:val="20"/>
          <w:szCs w:val="20"/>
        </w:rPr>
      </w:pPr>
      <w:r>
        <w:rPr>
          <w:sz w:val="20"/>
          <w:szCs w:val="20"/>
        </w:rPr>
        <w:tab/>
      </w:r>
    </w:p>
    <w:p w14:paraId="5C2BEBA2" w14:textId="71D82876" w:rsidR="005044C5" w:rsidRDefault="005044C5" w:rsidP="00610A33">
      <w:pPr>
        <w:widowControl w:val="0"/>
        <w:autoSpaceDE w:val="0"/>
        <w:autoSpaceDN w:val="0"/>
        <w:adjustRightInd w:val="0"/>
        <w:ind w:left="-720"/>
        <w:jc w:val="center"/>
        <w:rPr>
          <w:sz w:val="20"/>
          <w:szCs w:val="20"/>
        </w:rPr>
      </w:pPr>
    </w:p>
    <w:p w14:paraId="1BFB9D11" w14:textId="77777777" w:rsidR="005044C5" w:rsidRDefault="005044C5" w:rsidP="005044C5">
      <w:pPr>
        <w:widowControl w:val="0"/>
        <w:autoSpaceDE w:val="0"/>
        <w:autoSpaceDN w:val="0"/>
        <w:adjustRightInd w:val="0"/>
        <w:spacing w:line="200" w:lineRule="exact"/>
        <w:ind w:left="-720"/>
        <w:jc w:val="center"/>
        <w:rPr>
          <w:sz w:val="20"/>
          <w:szCs w:val="20"/>
        </w:rPr>
      </w:pPr>
    </w:p>
    <w:p w14:paraId="1EC54847" w14:textId="77777777" w:rsidR="005044C5" w:rsidRDefault="005044C5" w:rsidP="005044C5">
      <w:pPr>
        <w:widowControl w:val="0"/>
        <w:autoSpaceDE w:val="0"/>
        <w:autoSpaceDN w:val="0"/>
        <w:adjustRightInd w:val="0"/>
        <w:spacing w:line="200" w:lineRule="exact"/>
        <w:ind w:left="-720"/>
        <w:jc w:val="center"/>
        <w:rPr>
          <w:sz w:val="20"/>
          <w:szCs w:val="20"/>
        </w:rPr>
      </w:pPr>
    </w:p>
    <w:p w14:paraId="1172A0FD" w14:textId="77777777" w:rsidR="005044C5" w:rsidRDefault="005044C5" w:rsidP="005044C5">
      <w:pPr>
        <w:widowControl w:val="0"/>
        <w:autoSpaceDE w:val="0"/>
        <w:autoSpaceDN w:val="0"/>
        <w:adjustRightInd w:val="0"/>
        <w:spacing w:line="200" w:lineRule="exact"/>
        <w:ind w:left="-720"/>
        <w:jc w:val="center"/>
        <w:rPr>
          <w:sz w:val="20"/>
          <w:szCs w:val="20"/>
        </w:rPr>
      </w:pPr>
    </w:p>
    <w:p w14:paraId="7596D18A" w14:textId="77777777" w:rsidR="005044C5" w:rsidRDefault="005044C5" w:rsidP="005044C5">
      <w:pPr>
        <w:widowControl w:val="0"/>
        <w:autoSpaceDE w:val="0"/>
        <w:autoSpaceDN w:val="0"/>
        <w:adjustRightInd w:val="0"/>
        <w:spacing w:line="200" w:lineRule="exact"/>
        <w:ind w:left="-720"/>
        <w:jc w:val="center"/>
        <w:rPr>
          <w:sz w:val="20"/>
          <w:szCs w:val="20"/>
        </w:rPr>
      </w:pPr>
    </w:p>
    <w:p w14:paraId="597993EE" w14:textId="77777777" w:rsidR="00C60AB2" w:rsidRDefault="00C60AB2" w:rsidP="005044C5">
      <w:pPr>
        <w:widowControl w:val="0"/>
        <w:autoSpaceDE w:val="0"/>
        <w:autoSpaceDN w:val="0"/>
        <w:adjustRightInd w:val="0"/>
        <w:spacing w:line="200" w:lineRule="exact"/>
        <w:ind w:left="-720"/>
        <w:jc w:val="center"/>
        <w:rPr>
          <w:sz w:val="20"/>
          <w:szCs w:val="20"/>
        </w:rPr>
      </w:pPr>
    </w:p>
    <w:p w14:paraId="6D573F56" w14:textId="77777777" w:rsidR="00C60AB2" w:rsidRDefault="00C60AB2" w:rsidP="005044C5">
      <w:pPr>
        <w:widowControl w:val="0"/>
        <w:autoSpaceDE w:val="0"/>
        <w:autoSpaceDN w:val="0"/>
        <w:adjustRightInd w:val="0"/>
        <w:spacing w:line="200" w:lineRule="exact"/>
        <w:ind w:left="-720"/>
        <w:jc w:val="center"/>
        <w:rPr>
          <w:sz w:val="20"/>
          <w:szCs w:val="20"/>
        </w:rPr>
      </w:pPr>
    </w:p>
    <w:p w14:paraId="0D692A1D" w14:textId="77777777" w:rsidR="00C60AB2" w:rsidRDefault="00C60AB2" w:rsidP="005044C5">
      <w:pPr>
        <w:widowControl w:val="0"/>
        <w:autoSpaceDE w:val="0"/>
        <w:autoSpaceDN w:val="0"/>
        <w:adjustRightInd w:val="0"/>
        <w:spacing w:line="200" w:lineRule="exact"/>
        <w:ind w:left="-720"/>
        <w:jc w:val="center"/>
        <w:rPr>
          <w:sz w:val="20"/>
          <w:szCs w:val="20"/>
        </w:rPr>
      </w:pPr>
    </w:p>
    <w:p w14:paraId="7CE4D4DE" w14:textId="77777777" w:rsidR="00C60AB2" w:rsidRDefault="00C60AB2" w:rsidP="005044C5">
      <w:pPr>
        <w:widowControl w:val="0"/>
        <w:autoSpaceDE w:val="0"/>
        <w:autoSpaceDN w:val="0"/>
        <w:adjustRightInd w:val="0"/>
        <w:spacing w:line="200" w:lineRule="exact"/>
        <w:ind w:left="-720"/>
        <w:jc w:val="center"/>
        <w:rPr>
          <w:sz w:val="20"/>
          <w:szCs w:val="20"/>
        </w:rPr>
      </w:pPr>
    </w:p>
    <w:p w14:paraId="0276E539" w14:textId="77777777" w:rsidR="00C60AB2" w:rsidRDefault="00C60AB2" w:rsidP="005044C5">
      <w:pPr>
        <w:widowControl w:val="0"/>
        <w:autoSpaceDE w:val="0"/>
        <w:autoSpaceDN w:val="0"/>
        <w:adjustRightInd w:val="0"/>
        <w:spacing w:line="200" w:lineRule="exact"/>
        <w:ind w:left="-720"/>
        <w:jc w:val="center"/>
        <w:rPr>
          <w:sz w:val="20"/>
          <w:szCs w:val="20"/>
        </w:rPr>
      </w:pPr>
    </w:p>
    <w:p w14:paraId="35F18DD9" w14:textId="77777777" w:rsidR="005044C5" w:rsidRDefault="005044C5" w:rsidP="005044C5">
      <w:pPr>
        <w:widowControl w:val="0"/>
        <w:autoSpaceDE w:val="0"/>
        <w:autoSpaceDN w:val="0"/>
        <w:adjustRightInd w:val="0"/>
        <w:spacing w:line="200" w:lineRule="exact"/>
        <w:ind w:left="-720"/>
        <w:jc w:val="center"/>
        <w:rPr>
          <w:sz w:val="20"/>
          <w:szCs w:val="20"/>
        </w:rPr>
      </w:pPr>
    </w:p>
    <w:p w14:paraId="0EDB9B45" w14:textId="77777777" w:rsidR="005044C5" w:rsidRDefault="005044C5" w:rsidP="005044C5">
      <w:pPr>
        <w:widowControl w:val="0"/>
        <w:autoSpaceDE w:val="0"/>
        <w:autoSpaceDN w:val="0"/>
        <w:adjustRightInd w:val="0"/>
        <w:spacing w:line="200" w:lineRule="exact"/>
        <w:ind w:left="-720"/>
        <w:jc w:val="center"/>
        <w:rPr>
          <w:sz w:val="20"/>
          <w:szCs w:val="20"/>
        </w:rPr>
      </w:pPr>
    </w:p>
    <w:p w14:paraId="19E06CF4" w14:textId="77777777" w:rsidR="005044C5" w:rsidRDefault="005044C5" w:rsidP="005044C5">
      <w:pPr>
        <w:widowControl w:val="0"/>
        <w:autoSpaceDE w:val="0"/>
        <w:autoSpaceDN w:val="0"/>
        <w:adjustRightInd w:val="0"/>
        <w:spacing w:line="200" w:lineRule="exact"/>
        <w:ind w:left="-720"/>
        <w:jc w:val="center"/>
        <w:rPr>
          <w:sz w:val="20"/>
          <w:szCs w:val="20"/>
        </w:rPr>
      </w:pPr>
    </w:p>
    <w:p w14:paraId="51C079AC" w14:textId="7668BFE9" w:rsidR="005044C5" w:rsidRDefault="006E3A21" w:rsidP="005044C5">
      <w:pPr>
        <w:ind w:left="-720"/>
        <w:jc w:val="center"/>
        <w:rPr>
          <w:rFonts w:ascii="Arial" w:hAnsi="Arial" w:cs="Arial"/>
          <w:b/>
          <w:bCs/>
          <w:spacing w:val="-31"/>
          <w:sz w:val="43"/>
          <w:szCs w:val="43"/>
          <w:lang w:val="es-MX"/>
        </w:rPr>
      </w:pPr>
      <w:r>
        <w:rPr>
          <w:rFonts w:ascii="Arial" w:hAnsi="Arial" w:cs="Arial"/>
          <w:b/>
          <w:bCs/>
          <w:spacing w:val="-1"/>
          <w:sz w:val="43"/>
          <w:szCs w:val="43"/>
        </w:rPr>
        <w:t>GUIA</w:t>
      </w:r>
      <w:r w:rsidR="005044C5">
        <w:rPr>
          <w:rFonts w:ascii="Arial" w:hAnsi="Arial" w:cs="Arial"/>
          <w:b/>
          <w:bCs/>
          <w:spacing w:val="-31"/>
          <w:sz w:val="43"/>
          <w:szCs w:val="43"/>
        </w:rPr>
        <w:t xml:space="preserve"> </w:t>
      </w:r>
      <w:r w:rsidR="0012680B">
        <w:rPr>
          <w:rFonts w:ascii="Arial" w:hAnsi="Arial" w:cs="Arial"/>
          <w:b/>
          <w:bCs/>
          <w:spacing w:val="-31"/>
          <w:sz w:val="43"/>
          <w:szCs w:val="43"/>
        </w:rPr>
        <w:t>PARA LA GESTIÓN DE INCIDENTES</w:t>
      </w:r>
      <w:r w:rsidR="000653BA">
        <w:rPr>
          <w:rFonts w:ascii="Arial" w:hAnsi="Arial" w:cs="Arial"/>
          <w:b/>
          <w:bCs/>
          <w:spacing w:val="-31"/>
          <w:sz w:val="43"/>
          <w:szCs w:val="43"/>
        </w:rPr>
        <w:t xml:space="preserve"> DE SEGURIDAD</w:t>
      </w:r>
    </w:p>
    <w:p w14:paraId="4549B7D5" w14:textId="77777777" w:rsidR="00E31764" w:rsidRPr="00EF0721" w:rsidRDefault="007614A8" w:rsidP="00E31764">
      <w:pPr>
        <w:jc w:val="center"/>
        <w:rPr>
          <w:rFonts w:ascii="Arial" w:hAnsi="Arial" w:cs="Arial"/>
          <w:b/>
        </w:rPr>
      </w:pPr>
      <w:r>
        <w:rPr>
          <w:rFonts w:ascii="Arial" w:hAnsi="Arial" w:cs="Arial"/>
          <w:b/>
          <w:bCs/>
          <w:spacing w:val="-31"/>
          <w:sz w:val="43"/>
          <w:szCs w:val="43"/>
          <w:lang w:val="es-MX"/>
        </w:rPr>
        <w:br w:type="page"/>
      </w:r>
      <w:r w:rsidR="00E31764" w:rsidRPr="00EF0721">
        <w:rPr>
          <w:rFonts w:ascii="Arial" w:hAnsi="Arial" w:cs="Arial"/>
          <w:b/>
        </w:rPr>
        <w:lastRenderedPageBreak/>
        <w:t>TABLA DE CONTENIDO</w:t>
      </w:r>
    </w:p>
    <w:p w14:paraId="381E3AC0" w14:textId="77777777" w:rsidR="00E31764" w:rsidRPr="00EF0721" w:rsidRDefault="00E31764" w:rsidP="00E31764">
      <w:pPr>
        <w:rPr>
          <w:rFonts w:ascii="Arial" w:hAnsi="Arial" w:cs="Arial"/>
          <w:lang w:eastAsia="en-US"/>
        </w:rPr>
      </w:pPr>
    </w:p>
    <w:p w14:paraId="3378BBA8" w14:textId="264E73C1" w:rsidR="0055659E" w:rsidRDefault="00E31764">
      <w:pPr>
        <w:pStyle w:val="TDC1"/>
        <w:tabs>
          <w:tab w:val="left" w:pos="480"/>
          <w:tab w:val="right" w:leader="dot" w:pos="9345"/>
        </w:tabs>
        <w:rPr>
          <w:rFonts w:asciiTheme="minorHAnsi" w:eastAsiaTheme="minorEastAsia" w:hAnsiTheme="minorHAnsi" w:cstheme="minorBidi"/>
          <w:b w:val="0"/>
          <w:caps w:val="0"/>
          <w:noProof/>
          <w:u w:val="none"/>
          <w:lang w:val="es-CO" w:eastAsia="es-CO"/>
        </w:rPr>
      </w:pPr>
      <w:r w:rsidRPr="00EF0721">
        <w:rPr>
          <w:rFonts w:ascii="Arial" w:hAnsi="Arial" w:cs="Arial"/>
          <w:sz w:val="24"/>
          <w:szCs w:val="24"/>
        </w:rPr>
        <w:fldChar w:fldCharType="begin"/>
      </w:r>
      <w:r w:rsidRPr="00EF0721">
        <w:rPr>
          <w:rFonts w:ascii="Arial" w:hAnsi="Arial" w:cs="Arial"/>
          <w:sz w:val="24"/>
          <w:szCs w:val="24"/>
        </w:rPr>
        <w:instrText xml:space="preserve"> TOC \o "1-3" \h \z \u </w:instrText>
      </w:r>
      <w:r w:rsidRPr="00EF0721">
        <w:rPr>
          <w:rFonts w:ascii="Arial" w:hAnsi="Arial" w:cs="Arial"/>
          <w:sz w:val="24"/>
          <w:szCs w:val="24"/>
        </w:rPr>
        <w:fldChar w:fldCharType="separate"/>
      </w:r>
      <w:hyperlink w:anchor="_Toc139641849" w:history="1">
        <w:r w:rsidR="0055659E" w:rsidRPr="005E416F">
          <w:rPr>
            <w:rStyle w:val="Hipervnculo"/>
            <w:noProof/>
          </w:rPr>
          <w:t>1.</w:t>
        </w:r>
        <w:r w:rsidR="0055659E">
          <w:rPr>
            <w:rFonts w:asciiTheme="minorHAnsi" w:eastAsiaTheme="minorEastAsia" w:hAnsiTheme="minorHAnsi" w:cstheme="minorBidi"/>
            <w:b w:val="0"/>
            <w:caps w:val="0"/>
            <w:noProof/>
            <w:u w:val="none"/>
            <w:lang w:val="es-CO" w:eastAsia="es-CO"/>
          </w:rPr>
          <w:tab/>
        </w:r>
        <w:r w:rsidR="0055659E" w:rsidRPr="005E416F">
          <w:rPr>
            <w:rStyle w:val="Hipervnculo"/>
            <w:noProof/>
          </w:rPr>
          <w:t>INTRODUCCIÓN</w:t>
        </w:r>
        <w:r w:rsidR="0055659E">
          <w:rPr>
            <w:noProof/>
            <w:webHidden/>
          </w:rPr>
          <w:tab/>
        </w:r>
        <w:r w:rsidR="0055659E">
          <w:rPr>
            <w:noProof/>
            <w:webHidden/>
          </w:rPr>
          <w:fldChar w:fldCharType="begin"/>
        </w:r>
        <w:r w:rsidR="0055659E">
          <w:rPr>
            <w:noProof/>
            <w:webHidden/>
          </w:rPr>
          <w:instrText xml:space="preserve"> PAGEREF _Toc139641849 \h </w:instrText>
        </w:r>
        <w:r w:rsidR="0055659E">
          <w:rPr>
            <w:noProof/>
            <w:webHidden/>
          </w:rPr>
        </w:r>
        <w:r w:rsidR="0055659E">
          <w:rPr>
            <w:noProof/>
            <w:webHidden/>
          </w:rPr>
          <w:fldChar w:fldCharType="separate"/>
        </w:r>
        <w:r w:rsidR="006C43CF">
          <w:rPr>
            <w:noProof/>
            <w:webHidden/>
          </w:rPr>
          <w:t>3</w:t>
        </w:r>
        <w:r w:rsidR="0055659E">
          <w:rPr>
            <w:noProof/>
            <w:webHidden/>
          </w:rPr>
          <w:fldChar w:fldCharType="end"/>
        </w:r>
      </w:hyperlink>
    </w:p>
    <w:p w14:paraId="39C3DBA5" w14:textId="4CB40755" w:rsidR="0055659E" w:rsidRDefault="0055659E">
      <w:pPr>
        <w:pStyle w:val="TDC1"/>
        <w:tabs>
          <w:tab w:val="left" w:pos="480"/>
          <w:tab w:val="right" w:leader="dot" w:pos="9345"/>
        </w:tabs>
        <w:rPr>
          <w:rFonts w:asciiTheme="minorHAnsi" w:eastAsiaTheme="minorEastAsia" w:hAnsiTheme="minorHAnsi" w:cstheme="minorBidi"/>
          <w:b w:val="0"/>
          <w:caps w:val="0"/>
          <w:noProof/>
          <w:u w:val="none"/>
          <w:lang w:val="es-CO" w:eastAsia="es-CO"/>
        </w:rPr>
      </w:pPr>
      <w:hyperlink w:anchor="_Toc139641850" w:history="1">
        <w:r w:rsidRPr="005E416F">
          <w:rPr>
            <w:rStyle w:val="Hipervnculo"/>
            <w:noProof/>
          </w:rPr>
          <w:t>2.</w:t>
        </w:r>
        <w:r>
          <w:rPr>
            <w:rFonts w:asciiTheme="minorHAnsi" w:eastAsiaTheme="minorEastAsia" w:hAnsiTheme="minorHAnsi" w:cstheme="minorBidi"/>
            <w:b w:val="0"/>
            <w:caps w:val="0"/>
            <w:noProof/>
            <w:u w:val="none"/>
            <w:lang w:val="es-CO" w:eastAsia="es-CO"/>
          </w:rPr>
          <w:tab/>
        </w:r>
        <w:r w:rsidRPr="005E416F">
          <w:rPr>
            <w:rStyle w:val="Hipervnculo"/>
            <w:noProof/>
          </w:rPr>
          <w:t>OBJETIVO</w:t>
        </w:r>
        <w:r>
          <w:rPr>
            <w:noProof/>
            <w:webHidden/>
          </w:rPr>
          <w:tab/>
        </w:r>
        <w:r>
          <w:rPr>
            <w:noProof/>
            <w:webHidden/>
          </w:rPr>
          <w:fldChar w:fldCharType="begin"/>
        </w:r>
        <w:r>
          <w:rPr>
            <w:noProof/>
            <w:webHidden/>
          </w:rPr>
          <w:instrText xml:space="preserve"> PAGEREF _Toc139641850 \h </w:instrText>
        </w:r>
        <w:r>
          <w:rPr>
            <w:noProof/>
            <w:webHidden/>
          </w:rPr>
        </w:r>
        <w:r>
          <w:rPr>
            <w:noProof/>
            <w:webHidden/>
          </w:rPr>
          <w:fldChar w:fldCharType="separate"/>
        </w:r>
        <w:r w:rsidR="006C43CF">
          <w:rPr>
            <w:noProof/>
            <w:webHidden/>
          </w:rPr>
          <w:t>3</w:t>
        </w:r>
        <w:r>
          <w:rPr>
            <w:noProof/>
            <w:webHidden/>
          </w:rPr>
          <w:fldChar w:fldCharType="end"/>
        </w:r>
      </w:hyperlink>
    </w:p>
    <w:p w14:paraId="29CE2AF3" w14:textId="190EC83F" w:rsidR="0055659E" w:rsidRDefault="0055659E">
      <w:pPr>
        <w:pStyle w:val="TDC1"/>
        <w:tabs>
          <w:tab w:val="left" w:pos="480"/>
          <w:tab w:val="right" w:leader="dot" w:pos="9345"/>
        </w:tabs>
        <w:rPr>
          <w:rFonts w:asciiTheme="minorHAnsi" w:eastAsiaTheme="minorEastAsia" w:hAnsiTheme="minorHAnsi" w:cstheme="minorBidi"/>
          <w:b w:val="0"/>
          <w:caps w:val="0"/>
          <w:noProof/>
          <w:u w:val="none"/>
          <w:lang w:val="es-CO" w:eastAsia="es-CO"/>
        </w:rPr>
      </w:pPr>
      <w:hyperlink w:anchor="_Toc139641851" w:history="1">
        <w:r w:rsidRPr="005E416F">
          <w:rPr>
            <w:rStyle w:val="Hipervnculo"/>
            <w:noProof/>
          </w:rPr>
          <w:t>3.</w:t>
        </w:r>
        <w:r>
          <w:rPr>
            <w:rFonts w:asciiTheme="minorHAnsi" w:eastAsiaTheme="minorEastAsia" w:hAnsiTheme="minorHAnsi" w:cstheme="minorBidi"/>
            <w:b w:val="0"/>
            <w:caps w:val="0"/>
            <w:noProof/>
            <w:u w:val="none"/>
            <w:lang w:val="es-CO" w:eastAsia="es-CO"/>
          </w:rPr>
          <w:tab/>
        </w:r>
        <w:r w:rsidRPr="005E416F">
          <w:rPr>
            <w:rStyle w:val="Hipervnculo"/>
            <w:noProof/>
          </w:rPr>
          <w:t>ALCANCE</w:t>
        </w:r>
        <w:r>
          <w:rPr>
            <w:noProof/>
            <w:webHidden/>
          </w:rPr>
          <w:tab/>
        </w:r>
        <w:r>
          <w:rPr>
            <w:noProof/>
            <w:webHidden/>
          </w:rPr>
          <w:fldChar w:fldCharType="begin"/>
        </w:r>
        <w:r>
          <w:rPr>
            <w:noProof/>
            <w:webHidden/>
          </w:rPr>
          <w:instrText xml:space="preserve"> PAGEREF _Toc139641851 \h </w:instrText>
        </w:r>
        <w:r>
          <w:rPr>
            <w:noProof/>
            <w:webHidden/>
          </w:rPr>
        </w:r>
        <w:r>
          <w:rPr>
            <w:noProof/>
            <w:webHidden/>
          </w:rPr>
          <w:fldChar w:fldCharType="separate"/>
        </w:r>
        <w:r w:rsidR="006C43CF">
          <w:rPr>
            <w:noProof/>
            <w:webHidden/>
          </w:rPr>
          <w:t>3</w:t>
        </w:r>
        <w:r>
          <w:rPr>
            <w:noProof/>
            <w:webHidden/>
          </w:rPr>
          <w:fldChar w:fldCharType="end"/>
        </w:r>
      </w:hyperlink>
    </w:p>
    <w:p w14:paraId="6552763B" w14:textId="091A24F6" w:rsidR="0055659E" w:rsidRDefault="0055659E">
      <w:pPr>
        <w:pStyle w:val="TDC1"/>
        <w:tabs>
          <w:tab w:val="left" w:pos="480"/>
          <w:tab w:val="right" w:leader="dot" w:pos="9345"/>
        </w:tabs>
        <w:rPr>
          <w:rFonts w:asciiTheme="minorHAnsi" w:eastAsiaTheme="minorEastAsia" w:hAnsiTheme="minorHAnsi" w:cstheme="minorBidi"/>
          <w:b w:val="0"/>
          <w:caps w:val="0"/>
          <w:noProof/>
          <w:u w:val="none"/>
          <w:lang w:val="es-CO" w:eastAsia="es-CO"/>
        </w:rPr>
      </w:pPr>
      <w:hyperlink w:anchor="_Toc139641852" w:history="1">
        <w:r w:rsidRPr="005E416F">
          <w:rPr>
            <w:rStyle w:val="Hipervnculo"/>
            <w:noProof/>
          </w:rPr>
          <w:t>4.</w:t>
        </w:r>
        <w:r>
          <w:rPr>
            <w:rFonts w:asciiTheme="minorHAnsi" w:eastAsiaTheme="minorEastAsia" w:hAnsiTheme="minorHAnsi" w:cstheme="minorBidi"/>
            <w:b w:val="0"/>
            <w:caps w:val="0"/>
            <w:noProof/>
            <w:u w:val="none"/>
            <w:lang w:val="es-CO" w:eastAsia="es-CO"/>
          </w:rPr>
          <w:tab/>
        </w:r>
        <w:r w:rsidRPr="005E416F">
          <w:rPr>
            <w:rStyle w:val="Hipervnculo"/>
            <w:noProof/>
          </w:rPr>
          <w:t>RESPONSABILIDADES</w:t>
        </w:r>
        <w:r>
          <w:rPr>
            <w:noProof/>
            <w:webHidden/>
          </w:rPr>
          <w:tab/>
        </w:r>
        <w:r>
          <w:rPr>
            <w:noProof/>
            <w:webHidden/>
          </w:rPr>
          <w:fldChar w:fldCharType="begin"/>
        </w:r>
        <w:r>
          <w:rPr>
            <w:noProof/>
            <w:webHidden/>
          </w:rPr>
          <w:instrText xml:space="preserve"> PAGEREF _Toc139641852 \h </w:instrText>
        </w:r>
        <w:r>
          <w:rPr>
            <w:noProof/>
            <w:webHidden/>
          </w:rPr>
        </w:r>
        <w:r>
          <w:rPr>
            <w:noProof/>
            <w:webHidden/>
          </w:rPr>
          <w:fldChar w:fldCharType="separate"/>
        </w:r>
        <w:r w:rsidR="006C43CF">
          <w:rPr>
            <w:noProof/>
            <w:webHidden/>
          </w:rPr>
          <w:t>4</w:t>
        </w:r>
        <w:r>
          <w:rPr>
            <w:noProof/>
            <w:webHidden/>
          </w:rPr>
          <w:fldChar w:fldCharType="end"/>
        </w:r>
      </w:hyperlink>
    </w:p>
    <w:p w14:paraId="278E99FD" w14:textId="26EAB5A8" w:rsidR="0055659E" w:rsidRDefault="0055659E">
      <w:pPr>
        <w:pStyle w:val="TDC1"/>
        <w:tabs>
          <w:tab w:val="left" w:pos="480"/>
          <w:tab w:val="right" w:leader="dot" w:pos="9345"/>
        </w:tabs>
        <w:rPr>
          <w:rFonts w:asciiTheme="minorHAnsi" w:eastAsiaTheme="minorEastAsia" w:hAnsiTheme="minorHAnsi" w:cstheme="minorBidi"/>
          <w:b w:val="0"/>
          <w:caps w:val="0"/>
          <w:noProof/>
          <w:u w:val="none"/>
          <w:lang w:val="es-CO" w:eastAsia="es-CO"/>
        </w:rPr>
      </w:pPr>
      <w:hyperlink w:anchor="_Toc139641853" w:history="1">
        <w:r w:rsidRPr="005E416F">
          <w:rPr>
            <w:rStyle w:val="Hipervnculo"/>
            <w:noProof/>
          </w:rPr>
          <w:t>5.</w:t>
        </w:r>
        <w:r>
          <w:rPr>
            <w:rFonts w:asciiTheme="minorHAnsi" w:eastAsiaTheme="minorEastAsia" w:hAnsiTheme="minorHAnsi" w:cstheme="minorBidi"/>
            <w:b w:val="0"/>
            <w:caps w:val="0"/>
            <w:noProof/>
            <w:u w:val="none"/>
            <w:lang w:val="es-CO" w:eastAsia="es-CO"/>
          </w:rPr>
          <w:tab/>
        </w:r>
        <w:r w:rsidRPr="005E416F">
          <w:rPr>
            <w:rStyle w:val="Hipervnculo"/>
            <w:noProof/>
          </w:rPr>
          <w:t>GLOSARIO</w:t>
        </w:r>
        <w:r>
          <w:rPr>
            <w:noProof/>
            <w:webHidden/>
          </w:rPr>
          <w:tab/>
        </w:r>
        <w:r>
          <w:rPr>
            <w:noProof/>
            <w:webHidden/>
          </w:rPr>
          <w:fldChar w:fldCharType="begin"/>
        </w:r>
        <w:r>
          <w:rPr>
            <w:noProof/>
            <w:webHidden/>
          </w:rPr>
          <w:instrText xml:space="preserve"> PAGEREF _Toc139641853 \h </w:instrText>
        </w:r>
        <w:r>
          <w:rPr>
            <w:noProof/>
            <w:webHidden/>
          </w:rPr>
        </w:r>
        <w:r>
          <w:rPr>
            <w:noProof/>
            <w:webHidden/>
          </w:rPr>
          <w:fldChar w:fldCharType="separate"/>
        </w:r>
        <w:r w:rsidR="006C43CF">
          <w:rPr>
            <w:noProof/>
            <w:webHidden/>
          </w:rPr>
          <w:t>4</w:t>
        </w:r>
        <w:r>
          <w:rPr>
            <w:noProof/>
            <w:webHidden/>
          </w:rPr>
          <w:fldChar w:fldCharType="end"/>
        </w:r>
      </w:hyperlink>
    </w:p>
    <w:p w14:paraId="24B64F9C" w14:textId="7D8C4A86" w:rsidR="0055659E" w:rsidRDefault="0055659E">
      <w:pPr>
        <w:pStyle w:val="TDC1"/>
        <w:tabs>
          <w:tab w:val="left" w:pos="480"/>
          <w:tab w:val="right" w:leader="dot" w:pos="9345"/>
        </w:tabs>
        <w:rPr>
          <w:rFonts w:asciiTheme="minorHAnsi" w:eastAsiaTheme="minorEastAsia" w:hAnsiTheme="minorHAnsi" w:cstheme="minorBidi"/>
          <w:b w:val="0"/>
          <w:caps w:val="0"/>
          <w:noProof/>
          <w:u w:val="none"/>
          <w:lang w:val="es-CO" w:eastAsia="es-CO"/>
        </w:rPr>
      </w:pPr>
      <w:hyperlink w:anchor="_Toc139641854" w:history="1">
        <w:r w:rsidRPr="005E416F">
          <w:rPr>
            <w:rStyle w:val="Hipervnculo"/>
            <w:noProof/>
          </w:rPr>
          <w:t>6.</w:t>
        </w:r>
        <w:r>
          <w:rPr>
            <w:rFonts w:asciiTheme="minorHAnsi" w:eastAsiaTheme="minorEastAsia" w:hAnsiTheme="minorHAnsi" w:cstheme="minorBidi"/>
            <w:b w:val="0"/>
            <w:caps w:val="0"/>
            <w:noProof/>
            <w:u w:val="none"/>
            <w:lang w:val="es-CO" w:eastAsia="es-CO"/>
          </w:rPr>
          <w:tab/>
        </w:r>
        <w:r w:rsidRPr="005E416F">
          <w:rPr>
            <w:rStyle w:val="Hipervnculo"/>
            <w:noProof/>
          </w:rPr>
          <w:t>ACTIVIDADES PARA LA GESTIÓN DE INCIDENTES.</w:t>
        </w:r>
        <w:r>
          <w:rPr>
            <w:noProof/>
            <w:webHidden/>
          </w:rPr>
          <w:tab/>
        </w:r>
        <w:r>
          <w:rPr>
            <w:noProof/>
            <w:webHidden/>
          </w:rPr>
          <w:fldChar w:fldCharType="begin"/>
        </w:r>
        <w:r>
          <w:rPr>
            <w:noProof/>
            <w:webHidden/>
          </w:rPr>
          <w:instrText xml:space="preserve"> PAGEREF _Toc139641854 \h </w:instrText>
        </w:r>
        <w:r>
          <w:rPr>
            <w:noProof/>
            <w:webHidden/>
          </w:rPr>
        </w:r>
        <w:r>
          <w:rPr>
            <w:noProof/>
            <w:webHidden/>
          </w:rPr>
          <w:fldChar w:fldCharType="separate"/>
        </w:r>
        <w:r w:rsidR="006C43CF">
          <w:rPr>
            <w:noProof/>
            <w:webHidden/>
          </w:rPr>
          <w:t>6</w:t>
        </w:r>
        <w:r>
          <w:rPr>
            <w:noProof/>
            <w:webHidden/>
          </w:rPr>
          <w:fldChar w:fldCharType="end"/>
        </w:r>
      </w:hyperlink>
    </w:p>
    <w:p w14:paraId="0118DF34" w14:textId="3CF87692" w:rsidR="0055659E" w:rsidRDefault="0055659E">
      <w:pPr>
        <w:pStyle w:val="TDC2"/>
        <w:tabs>
          <w:tab w:val="right" w:leader="dot" w:pos="9345"/>
        </w:tabs>
        <w:rPr>
          <w:rFonts w:asciiTheme="minorHAnsi" w:eastAsiaTheme="minorEastAsia" w:hAnsiTheme="minorHAnsi" w:cstheme="minorBidi"/>
          <w:b w:val="0"/>
          <w:smallCaps w:val="0"/>
          <w:noProof/>
          <w:lang w:val="es-CO" w:eastAsia="es-CO"/>
        </w:rPr>
      </w:pPr>
      <w:hyperlink w:anchor="_Toc139641855" w:history="1">
        <w:r w:rsidRPr="005E416F">
          <w:rPr>
            <w:rStyle w:val="Hipervnculo"/>
            <w:noProof/>
          </w:rPr>
          <w:t>6.1. PREPARACIÓN</w:t>
        </w:r>
        <w:r>
          <w:rPr>
            <w:noProof/>
            <w:webHidden/>
          </w:rPr>
          <w:tab/>
        </w:r>
        <w:r>
          <w:rPr>
            <w:noProof/>
            <w:webHidden/>
          </w:rPr>
          <w:fldChar w:fldCharType="begin"/>
        </w:r>
        <w:r>
          <w:rPr>
            <w:noProof/>
            <w:webHidden/>
          </w:rPr>
          <w:instrText xml:space="preserve"> PAGEREF _Toc139641855 \h </w:instrText>
        </w:r>
        <w:r>
          <w:rPr>
            <w:noProof/>
            <w:webHidden/>
          </w:rPr>
        </w:r>
        <w:r>
          <w:rPr>
            <w:noProof/>
            <w:webHidden/>
          </w:rPr>
          <w:fldChar w:fldCharType="separate"/>
        </w:r>
        <w:r w:rsidR="006C43CF">
          <w:rPr>
            <w:noProof/>
            <w:webHidden/>
          </w:rPr>
          <w:t>6</w:t>
        </w:r>
        <w:r>
          <w:rPr>
            <w:noProof/>
            <w:webHidden/>
          </w:rPr>
          <w:fldChar w:fldCharType="end"/>
        </w:r>
      </w:hyperlink>
    </w:p>
    <w:p w14:paraId="323784F7" w14:textId="75A66C66" w:rsidR="0055659E" w:rsidRDefault="0055659E">
      <w:pPr>
        <w:pStyle w:val="TDC3"/>
        <w:tabs>
          <w:tab w:val="right" w:leader="dot" w:pos="9345"/>
        </w:tabs>
        <w:rPr>
          <w:rFonts w:asciiTheme="minorHAnsi" w:eastAsiaTheme="minorEastAsia" w:hAnsiTheme="minorHAnsi" w:cstheme="minorBidi"/>
          <w:noProof/>
          <w:sz w:val="22"/>
          <w:szCs w:val="22"/>
          <w:lang w:val="es-CO" w:eastAsia="es-CO"/>
        </w:rPr>
      </w:pPr>
      <w:hyperlink w:anchor="_Toc139641856" w:history="1">
        <w:r w:rsidRPr="005E416F">
          <w:rPr>
            <w:rStyle w:val="Hipervnculo"/>
            <w:noProof/>
          </w:rPr>
          <w:t>6.1.1. Recursos de Comunicación</w:t>
        </w:r>
        <w:r>
          <w:rPr>
            <w:noProof/>
            <w:webHidden/>
          </w:rPr>
          <w:tab/>
        </w:r>
        <w:r>
          <w:rPr>
            <w:noProof/>
            <w:webHidden/>
          </w:rPr>
          <w:fldChar w:fldCharType="begin"/>
        </w:r>
        <w:r>
          <w:rPr>
            <w:noProof/>
            <w:webHidden/>
          </w:rPr>
          <w:instrText xml:space="preserve"> PAGEREF _Toc139641856 \h </w:instrText>
        </w:r>
        <w:r>
          <w:rPr>
            <w:noProof/>
            <w:webHidden/>
          </w:rPr>
        </w:r>
        <w:r>
          <w:rPr>
            <w:noProof/>
            <w:webHidden/>
          </w:rPr>
          <w:fldChar w:fldCharType="separate"/>
        </w:r>
        <w:r w:rsidR="006C43CF">
          <w:rPr>
            <w:noProof/>
            <w:webHidden/>
          </w:rPr>
          <w:t>8</w:t>
        </w:r>
        <w:r>
          <w:rPr>
            <w:noProof/>
            <w:webHidden/>
          </w:rPr>
          <w:fldChar w:fldCharType="end"/>
        </w:r>
      </w:hyperlink>
    </w:p>
    <w:p w14:paraId="16F4BE9E" w14:textId="79495EC2" w:rsidR="0055659E" w:rsidRDefault="0055659E">
      <w:pPr>
        <w:pStyle w:val="TDC3"/>
        <w:tabs>
          <w:tab w:val="right" w:leader="dot" w:pos="9345"/>
        </w:tabs>
        <w:rPr>
          <w:rFonts w:asciiTheme="minorHAnsi" w:eastAsiaTheme="minorEastAsia" w:hAnsiTheme="minorHAnsi" w:cstheme="minorBidi"/>
          <w:noProof/>
          <w:sz w:val="22"/>
          <w:szCs w:val="22"/>
          <w:lang w:val="es-CO" w:eastAsia="es-CO"/>
        </w:rPr>
      </w:pPr>
      <w:hyperlink w:anchor="_Toc139641857" w:history="1">
        <w:r w:rsidRPr="005E416F">
          <w:rPr>
            <w:rStyle w:val="Hipervnculo"/>
            <w:noProof/>
          </w:rPr>
          <w:t>6.1.2. Notificación de Incidentes de Seguridad</w:t>
        </w:r>
        <w:r>
          <w:rPr>
            <w:noProof/>
            <w:webHidden/>
          </w:rPr>
          <w:tab/>
        </w:r>
        <w:r>
          <w:rPr>
            <w:noProof/>
            <w:webHidden/>
          </w:rPr>
          <w:fldChar w:fldCharType="begin"/>
        </w:r>
        <w:r>
          <w:rPr>
            <w:noProof/>
            <w:webHidden/>
          </w:rPr>
          <w:instrText xml:space="preserve"> PAGEREF _Toc139641857 \h </w:instrText>
        </w:r>
        <w:r>
          <w:rPr>
            <w:noProof/>
            <w:webHidden/>
          </w:rPr>
        </w:r>
        <w:r>
          <w:rPr>
            <w:noProof/>
            <w:webHidden/>
          </w:rPr>
          <w:fldChar w:fldCharType="separate"/>
        </w:r>
        <w:r w:rsidR="006C43CF">
          <w:rPr>
            <w:noProof/>
            <w:webHidden/>
          </w:rPr>
          <w:t>8</w:t>
        </w:r>
        <w:r>
          <w:rPr>
            <w:noProof/>
            <w:webHidden/>
          </w:rPr>
          <w:fldChar w:fldCharType="end"/>
        </w:r>
      </w:hyperlink>
    </w:p>
    <w:p w14:paraId="46416BEF" w14:textId="3BDD8269" w:rsidR="0055659E" w:rsidRDefault="0055659E">
      <w:pPr>
        <w:pStyle w:val="TDC3"/>
        <w:tabs>
          <w:tab w:val="right" w:leader="dot" w:pos="9345"/>
        </w:tabs>
        <w:rPr>
          <w:rFonts w:asciiTheme="minorHAnsi" w:eastAsiaTheme="minorEastAsia" w:hAnsiTheme="minorHAnsi" w:cstheme="minorBidi"/>
          <w:noProof/>
          <w:sz w:val="22"/>
          <w:szCs w:val="22"/>
          <w:lang w:val="es-CO" w:eastAsia="es-CO"/>
        </w:rPr>
      </w:pPr>
      <w:hyperlink w:anchor="_Toc139641858" w:history="1">
        <w:r w:rsidRPr="005E416F">
          <w:rPr>
            <w:rStyle w:val="Hipervnculo"/>
            <w:noProof/>
          </w:rPr>
          <w:t>6.1.3. Registro y documentación de Incidentes</w:t>
        </w:r>
        <w:r>
          <w:rPr>
            <w:noProof/>
            <w:webHidden/>
          </w:rPr>
          <w:tab/>
        </w:r>
        <w:r>
          <w:rPr>
            <w:noProof/>
            <w:webHidden/>
          </w:rPr>
          <w:fldChar w:fldCharType="begin"/>
        </w:r>
        <w:r>
          <w:rPr>
            <w:noProof/>
            <w:webHidden/>
          </w:rPr>
          <w:instrText xml:space="preserve"> PAGEREF _Toc139641858 \h </w:instrText>
        </w:r>
        <w:r>
          <w:rPr>
            <w:noProof/>
            <w:webHidden/>
          </w:rPr>
        </w:r>
        <w:r>
          <w:rPr>
            <w:noProof/>
            <w:webHidden/>
          </w:rPr>
          <w:fldChar w:fldCharType="separate"/>
        </w:r>
        <w:r w:rsidR="006C43CF">
          <w:rPr>
            <w:noProof/>
            <w:webHidden/>
          </w:rPr>
          <w:t>10</w:t>
        </w:r>
        <w:r>
          <w:rPr>
            <w:noProof/>
            <w:webHidden/>
          </w:rPr>
          <w:fldChar w:fldCharType="end"/>
        </w:r>
      </w:hyperlink>
    </w:p>
    <w:p w14:paraId="56D67851" w14:textId="371F902E" w:rsidR="0055659E" w:rsidRDefault="0055659E">
      <w:pPr>
        <w:pStyle w:val="TDC2"/>
        <w:tabs>
          <w:tab w:val="right" w:leader="dot" w:pos="9345"/>
        </w:tabs>
        <w:rPr>
          <w:rFonts w:asciiTheme="minorHAnsi" w:eastAsiaTheme="minorEastAsia" w:hAnsiTheme="minorHAnsi" w:cstheme="minorBidi"/>
          <w:b w:val="0"/>
          <w:smallCaps w:val="0"/>
          <w:noProof/>
          <w:lang w:val="es-CO" w:eastAsia="es-CO"/>
        </w:rPr>
      </w:pPr>
      <w:hyperlink w:anchor="_Toc139641859" w:history="1">
        <w:r w:rsidRPr="005E416F">
          <w:rPr>
            <w:rStyle w:val="Hipervnculo"/>
            <w:noProof/>
          </w:rPr>
          <w:t>6.2. IDENTIFICACION</w:t>
        </w:r>
        <w:r>
          <w:rPr>
            <w:noProof/>
            <w:webHidden/>
          </w:rPr>
          <w:tab/>
        </w:r>
        <w:r>
          <w:rPr>
            <w:noProof/>
            <w:webHidden/>
          </w:rPr>
          <w:fldChar w:fldCharType="begin"/>
        </w:r>
        <w:r>
          <w:rPr>
            <w:noProof/>
            <w:webHidden/>
          </w:rPr>
          <w:instrText xml:space="preserve"> PAGEREF _Toc139641859 \h </w:instrText>
        </w:r>
        <w:r>
          <w:rPr>
            <w:noProof/>
            <w:webHidden/>
          </w:rPr>
        </w:r>
        <w:r>
          <w:rPr>
            <w:noProof/>
            <w:webHidden/>
          </w:rPr>
          <w:fldChar w:fldCharType="separate"/>
        </w:r>
        <w:r w:rsidR="006C43CF">
          <w:rPr>
            <w:noProof/>
            <w:webHidden/>
          </w:rPr>
          <w:t>16</w:t>
        </w:r>
        <w:r>
          <w:rPr>
            <w:noProof/>
            <w:webHidden/>
          </w:rPr>
          <w:fldChar w:fldCharType="end"/>
        </w:r>
      </w:hyperlink>
    </w:p>
    <w:p w14:paraId="7CD29E54" w14:textId="65A55CDD" w:rsidR="0055659E" w:rsidRDefault="0055659E">
      <w:pPr>
        <w:pStyle w:val="TDC3"/>
        <w:tabs>
          <w:tab w:val="right" w:leader="dot" w:pos="9345"/>
        </w:tabs>
        <w:rPr>
          <w:rFonts w:asciiTheme="minorHAnsi" w:eastAsiaTheme="minorEastAsia" w:hAnsiTheme="minorHAnsi" w:cstheme="minorBidi"/>
          <w:noProof/>
          <w:sz w:val="22"/>
          <w:szCs w:val="22"/>
          <w:lang w:val="es-CO" w:eastAsia="es-CO"/>
        </w:rPr>
      </w:pPr>
      <w:hyperlink w:anchor="_Toc139641860" w:history="1">
        <w:r w:rsidRPr="005E416F">
          <w:rPr>
            <w:rStyle w:val="Hipervnculo"/>
            <w:noProof/>
          </w:rPr>
          <w:t>6.2.1. Análisis</w:t>
        </w:r>
        <w:r>
          <w:rPr>
            <w:noProof/>
            <w:webHidden/>
          </w:rPr>
          <w:tab/>
        </w:r>
        <w:r>
          <w:rPr>
            <w:noProof/>
            <w:webHidden/>
          </w:rPr>
          <w:fldChar w:fldCharType="begin"/>
        </w:r>
        <w:r>
          <w:rPr>
            <w:noProof/>
            <w:webHidden/>
          </w:rPr>
          <w:instrText xml:space="preserve"> PAGEREF _Toc139641860 \h </w:instrText>
        </w:r>
        <w:r>
          <w:rPr>
            <w:noProof/>
            <w:webHidden/>
          </w:rPr>
        </w:r>
        <w:r>
          <w:rPr>
            <w:noProof/>
            <w:webHidden/>
          </w:rPr>
          <w:fldChar w:fldCharType="separate"/>
        </w:r>
        <w:r w:rsidR="006C43CF">
          <w:rPr>
            <w:noProof/>
            <w:webHidden/>
          </w:rPr>
          <w:t>17</w:t>
        </w:r>
        <w:r>
          <w:rPr>
            <w:noProof/>
            <w:webHidden/>
          </w:rPr>
          <w:fldChar w:fldCharType="end"/>
        </w:r>
      </w:hyperlink>
    </w:p>
    <w:p w14:paraId="3710F3BA" w14:textId="5B12CF36" w:rsidR="0055659E" w:rsidRDefault="0055659E">
      <w:pPr>
        <w:pStyle w:val="TDC2"/>
        <w:tabs>
          <w:tab w:val="right" w:leader="dot" w:pos="9345"/>
        </w:tabs>
        <w:rPr>
          <w:rFonts w:asciiTheme="minorHAnsi" w:eastAsiaTheme="minorEastAsia" w:hAnsiTheme="minorHAnsi" w:cstheme="minorBidi"/>
          <w:b w:val="0"/>
          <w:smallCaps w:val="0"/>
          <w:noProof/>
          <w:lang w:val="es-CO" w:eastAsia="es-CO"/>
        </w:rPr>
      </w:pPr>
      <w:hyperlink w:anchor="_Toc139641861" w:history="1">
        <w:r w:rsidRPr="005E416F">
          <w:rPr>
            <w:rStyle w:val="Hipervnculo"/>
            <w:noProof/>
          </w:rPr>
          <w:t>6.3. CONTENCIÓN</w:t>
        </w:r>
        <w:r>
          <w:rPr>
            <w:noProof/>
            <w:webHidden/>
          </w:rPr>
          <w:tab/>
        </w:r>
        <w:r>
          <w:rPr>
            <w:noProof/>
            <w:webHidden/>
          </w:rPr>
          <w:fldChar w:fldCharType="begin"/>
        </w:r>
        <w:r>
          <w:rPr>
            <w:noProof/>
            <w:webHidden/>
          </w:rPr>
          <w:instrText xml:space="preserve"> PAGEREF _Toc139641861 \h </w:instrText>
        </w:r>
        <w:r>
          <w:rPr>
            <w:noProof/>
            <w:webHidden/>
          </w:rPr>
        </w:r>
        <w:r>
          <w:rPr>
            <w:noProof/>
            <w:webHidden/>
          </w:rPr>
          <w:fldChar w:fldCharType="separate"/>
        </w:r>
        <w:r w:rsidR="006C43CF">
          <w:rPr>
            <w:noProof/>
            <w:webHidden/>
          </w:rPr>
          <w:t>21</w:t>
        </w:r>
        <w:r>
          <w:rPr>
            <w:noProof/>
            <w:webHidden/>
          </w:rPr>
          <w:fldChar w:fldCharType="end"/>
        </w:r>
      </w:hyperlink>
    </w:p>
    <w:p w14:paraId="2063001D" w14:textId="63A447D6" w:rsidR="0055659E" w:rsidRDefault="0055659E">
      <w:pPr>
        <w:pStyle w:val="TDC3"/>
        <w:tabs>
          <w:tab w:val="right" w:leader="dot" w:pos="9345"/>
        </w:tabs>
        <w:rPr>
          <w:rFonts w:asciiTheme="minorHAnsi" w:eastAsiaTheme="minorEastAsia" w:hAnsiTheme="minorHAnsi" w:cstheme="minorBidi"/>
          <w:noProof/>
          <w:sz w:val="22"/>
          <w:szCs w:val="22"/>
          <w:lang w:val="es-CO" w:eastAsia="es-CO"/>
        </w:rPr>
      </w:pPr>
      <w:hyperlink w:anchor="_Toc139641862" w:history="1">
        <w:r w:rsidRPr="005E416F">
          <w:rPr>
            <w:rStyle w:val="Hipervnculo"/>
            <w:noProof/>
          </w:rPr>
          <w:t>6.3.1. Investigación</w:t>
        </w:r>
        <w:r>
          <w:rPr>
            <w:noProof/>
            <w:webHidden/>
          </w:rPr>
          <w:tab/>
        </w:r>
        <w:r>
          <w:rPr>
            <w:noProof/>
            <w:webHidden/>
          </w:rPr>
          <w:fldChar w:fldCharType="begin"/>
        </w:r>
        <w:r>
          <w:rPr>
            <w:noProof/>
            <w:webHidden/>
          </w:rPr>
          <w:instrText xml:space="preserve"> PAGEREF _Toc139641862 \h </w:instrText>
        </w:r>
        <w:r>
          <w:rPr>
            <w:noProof/>
            <w:webHidden/>
          </w:rPr>
        </w:r>
        <w:r>
          <w:rPr>
            <w:noProof/>
            <w:webHidden/>
          </w:rPr>
          <w:fldChar w:fldCharType="separate"/>
        </w:r>
        <w:r w:rsidR="006C43CF">
          <w:rPr>
            <w:noProof/>
            <w:webHidden/>
          </w:rPr>
          <w:t>22</w:t>
        </w:r>
        <w:r>
          <w:rPr>
            <w:noProof/>
            <w:webHidden/>
          </w:rPr>
          <w:fldChar w:fldCharType="end"/>
        </w:r>
      </w:hyperlink>
    </w:p>
    <w:p w14:paraId="11080E56" w14:textId="26EA93B2" w:rsidR="0055659E" w:rsidRDefault="0055659E">
      <w:pPr>
        <w:pStyle w:val="TDC2"/>
        <w:tabs>
          <w:tab w:val="right" w:leader="dot" w:pos="9345"/>
        </w:tabs>
        <w:rPr>
          <w:rFonts w:asciiTheme="minorHAnsi" w:eastAsiaTheme="minorEastAsia" w:hAnsiTheme="minorHAnsi" w:cstheme="minorBidi"/>
          <w:b w:val="0"/>
          <w:smallCaps w:val="0"/>
          <w:noProof/>
          <w:lang w:val="es-CO" w:eastAsia="es-CO"/>
        </w:rPr>
      </w:pPr>
      <w:hyperlink w:anchor="_Toc139641863" w:history="1">
        <w:r w:rsidRPr="005E416F">
          <w:rPr>
            <w:rStyle w:val="Hipervnculo"/>
            <w:noProof/>
          </w:rPr>
          <w:t>6.4. MITIGACION</w:t>
        </w:r>
        <w:r>
          <w:rPr>
            <w:noProof/>
            <w:webHidden/>
          </w:rPr>
          <w:tab/>
        </w:r>
        <w:r>
          <w:rPr>
            <w:noProof/>
            <w:webHidden/>
          </w:rPr>
          <w:fldChar w:fldCharType="begin"/>
        </w:r>
        <w:r>
          <w:rPr>
            <w:noProof/>
            <w:webHidden/>
          </w:rPr>
          <w:instrText xml:space="preserve"> PAGEREF _Toc139641863 \h </w:instrText>
        </w:r>
        <w:r>
          <w:rPr>
            <w:noProof/>
            <w:webHidden/>
          </w:rPr>
        </w:r>
        <w:r>
          <w:rPr>
            <w:noProof/>
            <w:webHidden/>
          </w:rPr>
          <w:fldChar w:fldCharType="separate"/>
        </w:r>
        <w:r w:rsidR="006C43CF">
          <w:rPr>
            <w:noProof/>
            <w:webHidden/>
          </w:rPr>
          <w:t>23</w:t>
        </w:r>
        <w:r>
          <w:rPr>
            <w:noProof/>
            <w:webHidden/>
          </w:rPr>
          <w:fldChar w:fldCharType="end"/>
        </w:r>
      </w:hyperlink>
    </w:p>
    <w:p w14:paraId="7D1ABCC0" w14:textId="3A7CBFF1" w:rsidR="0055659E" w:rsidRDefault="0055659E">
      <w:pPr>
        <w:pStyle w:val="TDC2"/>
        <w:tabs>
          <w:tab w:val="right" w:leader="dot" w:pos="9345"/>
        </w:tabs>
        <w:rPr>
          <w:rFonts w:asciiTheme="minorHAnsi" w:eastAsiaTheme="minorEastAsia" w:hAnsiTheme="minorHAnsi" w:cstheme="minorBidi"/>
          <w:b w:val="0"/>
          <w:smallCaps w:val="0"/>
          <w:noProof/>
          <w:lang w:val="es-CO" w:eastAsia="es-CO"/>
        </w:rPr>
      </w:pPr>
      <w:hyperlink w:anchor="_Toc139641864" w:history="1">
        <w:r w:rsidRPr="005E416F">
          <w:rPr>
            <w:rStyle w:val="Hipervnculo"/>
            <w:noProof/>
          </w:rPr>
          <w:t>6.5. RECUPERACIÓN</w:t>
        </w:r>
        <w:r>
          <w:rPr>
            <w:noProof/>
            <w:webHidden/>
          </w:rPr>
          <w:tab/>
        </w:r>
        <w:r>
          <w:rPr>
            <w:noProof/>
            <w:webHidden/>
          </w:rPr>
          <w:fldChar w:fldCharType="begin"/>
        </w:r>
        <w:r>
          <w:rPr>
            <w:noProof/>
            <w:webHidden/>
          </w:rPr>
          <w:instrText xml:space="preserve"> PAGEREF _Toc139641864 \h </w:instrText>
        </w:r>
        <w:r>
          <w:rPr>
            <w:noProof/>
            <w:webHidden/>
          </w:rPr>
        </w:r>
        <w:r>
          <w:rPr>
            <w:noProof/>
            <w:webHidden/>
          </w:rPr>
          <w:fldChar w:fldCharType="separate"/>
        </w:r>
        <w:r w:rsidR="006C43CF">
          <w:rPr>
            <w:noProof/>
            <w:webHidden/>
          </w:rPr>
          <w:t>23</w:t>
        </w:r>
        <w:r>
          <w:rPr>
            <w:noProof/>
            <w:webHidden/>
          </w:rPr>
          <w:fldChar w:fldCharType="end"/>
        </w:r>
      </w:hyperlink>
    </w:p>
    <w:p w14:paraId="05C804D8" w14:textId="438DA224" w:rsidR="0055659E" w:rsidRDefault="0055659E">
      <w:pPr>
        <w:pStyle w:val="TDC2"/>
        <w:tabs>
          <w:tab w:val="right" w:leader="dot" w:pos="9345"/>
        </w:tabs>
        <w:rPr>
          <w:rFonts w:asciiTheme="minorHAnsi" w:eastAsiaTheme="minorEastAsia" w:hAnsiTheme="minorHAnsi" w:cstheme="minorBidi"/>
          <w:b w:val="0"/>
          <w:smallCaps w:val="0"/>
          <w:noProof/>
          <w:lang w:val="es-CO" w:eastAsia="es-CO"/>
        </w:rPr>
      </w:pPr>
      <w:hyperlink w:anchor="_Toc139641865" w:history="1">
        <w:r w:rsidRPr="005E416F">
          <w:rPr>
            <w:rStyle w:val="Hipervnculo"/>
            <w:noProof/>
          </w:rPr>
          <w:t>6.6.  POST-INCIDENTE</w:t>
        </w:r>
        <w:r>
          <w:rPr>
            <w:noProof/>
            <w:webHidden/>
          </w:rPr>
          <w:tab/>
        </w:r>
        <w:r>
          <w:rPr>
            <w:noProof/>
            <w:webHidden/>
          </w:rPr>
          <w:fldChar w:fldCharType="begin"/>
        </w:r>
        <w:r>
          <w:rPr>
            <w:noProof/>
            <w:webHidden/>
          </w:rPr>
          <w:instrText xml:space="preserve"> PAGEREF _Toc139641865 \h </w:instrText>
        </w:r>
        <w:r>
          <w:rPr>
            <w:noProof/>
            <w:webHidden/>
          </w:rPr>
        </w:r>
        <w:r>
          <w:rPr>
            <w:noProof/>
            <w:webHidden/>
          </w:rPr>
          <w:fldChar w:fldCharType="separate"/>
        </w:r>
        <w:r w:rsidR="006C43CF">
          <w:rPr>
            <w:noProof/>
            <w:webHidden/>
          </w:rPr>
          <w:t>24</w:t>
        </w:r>
        <w:r>
          <w:rPr>
            <w:noProof/>
            <w:webHidden/>
          </w:rPr>
          <w:fldChar w:fldCharType="end"/>
        </w:r>
      </w:hyperlink>
    </w:p>
    <w:p w14:paraId="656E85F1" w14:textId="20D26A06" w:rsidR="0055659E" w:rsidRDefault="0055659E">
      <w:pPr>
        <w:pStyle w:val="TDC3"/>
        <w:tabs>
          <w:tab w:val="right" w:leader="dot" w:pos="9345"/>
        </w:tabs>
        <w:rPr>
          <w:rFonts w:asciiTheme="minorHAnsi" w:eastAsiaTheme="minorEastAsia" w:hAnsiTheme="minorHAnsi" w:cstheme="minorBidi"/>
          <w:noProof/>
          <w:sz w:val="22"/>
          <w:szCs w:val="22"/>
          <w:lang w:val="es-CO" w:eastAsia="es-CO"/>
        </w:rPr>
      </w:pPr>
      <w:hyperlink w:anchor="_Toc139641866" w:history="1">
        <w:r w:rsidRPr="005E416F">
          <w:rPr>
            <w:rStyle w:val="Hipervnculo"/>
            <w:noProof/>
          </w:rPr>
          <w:t>6.6.1. Lecciones Aprendidas:</w:t>
        </w:r>
        <w:r>
          <w:rPr>
            <w:noProof/>
            <w:webHidden/>
          </w:rPr>
          <w:tab/>
        </w:r>
        <w:r>
          <w:rPr>
            <w:noProof/>
            <w:webHidden/>
          </w:rPr>
          <w:fldChar w:fldCharType="begin"/>
        </w:r>
        <w:r>
          <w:rPr>
            <w:noProof/>
            <w:webHidden/>
          </w:rPr>
          <w:instrText xml:space="preserve"> PAGEREF _Toc139641866 \h </w:instrText>
        </w:r>
        <w:r>
          <w:rPr>
            <w:noProof/>
            <w:webHidden/>
          </w:rPr>
        </w:r>
        <w:r>
          <w:rPr>
            <w:noProof/>
            <w:webHidden/>
          </w:rPr>
          <w:fldChar w:fldCharType="separate"/>
        </w:r>
        <w:r w:rsidR="006C43CF">
          <w:rPr>
            <w:noProof/>
            <w:webHidden/>
          </w:rPr>
          <w:t>24</w:t>
        </w:r>
        <w:r>
          <w:rPr>
            <w:noProof/>
            <w:webHidden/>
          </w:rPr>
          <w:fldChar w:fldCharType="end"/>
        </w:r>
      </w:hyperlink>
    </w:p>
    <w:p w14:paraId="5C156696" w14:textId="2C401449" w:rsidR="0055659E" w:rsidRDefault="0055659E">
      <w:pPr>
        <w:pStyle w:val="TDC1"/>
        <w:tabs>
          <w:tab w:val="left" w:pos="480"/>
          <w:tab w:val="right" w:leader="dot" w:pos="9345"/>
        </w:tabs>
        <w:rPr>
          <w:rFonts w:asciiTheme="minorHAnsi" w:eastAsiaTheme="minorEastAsia" w:hAnsiTheme="minorHAnsi" w:cstheme="minorBidi"/>
          <w:b w:val="0"/>
          <w:caps w:val="0"/>
          <w:noProof/>
          <w:u w:val="none"/>
          <w:lang w:val="es-CO" w:eastAsia="es-CO"/>
        </w:rPr>
      </w:pPr>
      <w:hyperlink w:anchor="_Toc139641867" w:history="1">
        <w:r w:rsidRPr="005E416F">
          <w:rPr>
            <w:rStyle w:val="Hipervnculo"/>
            <w:rFonts w:eastAsia="Arial"/>
            <w:noProof/>
            <w:lang w:val="es-ES"/>
          </w:rPr>
          <w:t>7.</w:t>
        </w:r>
        <w:r>
          <w:rPr>
            <w:rFonts w:asciiTheme="minorHAnsi" w:eastAsiaTheme="minorEastAsia" w:hAnsiTheme="minorHAnsi" w:cstheme="minorBidi"/>
            <w:b w:val="0"/>
            <w:caps w:val="0"/>
            <w:noProof/>
            <w:u w:val="none"/>
            <w:lang w:val="es-CO" w:eastAsia="es-CO"/>
          </w:rPr>
          <w:tab/>
        </w:r>
        <w:r w:rsidRPr="005E416F">
          <w:rPr>
            <w:rStyle w:val="Hipervnculo"/>
            <w:rFonts w:eastAsia="Arial"/>
            <w:noProof/>
            <w:lang w:val="es-ES"/>
          </w:rPr>
          <w:t>CONTROL DE CAMBIOS.</w:t>
        </w:r>
        <w:r>
          <w:rPr>
            <w:noProof/>
            <w:webHidden/>
          </w:rPr>
          <w:tab/>
        </w:r>
        <w:r>
          <w:rPr>
            <w:noProof/>
            <w:webHidden/>
          </w:rPr>
          <w:fldChar w:fldCharType="begin"/>
        </w:r>
        <w:r>
          <w:rPr>
            <w:noProof/>
            <w:webHidden/>
          </w:rPr>
          <w:instrText xml:space="preserve"> PAGEREF _Toc139641867 \h </w:instrText>
        </w:r>
        <w:r>
          <w:rPr>
            <w:noProof/>
            <w:webHidden/>
          </w:rPr>
        </w:r>
        <w:r>
          <w:rPr>
            <w:noProof/>
            <w:webHidden/>
          </w:rPr>
          <w:fldChar w:fldCharType="separate"/>
        </w:r>
        <w:r w:rsidR="006C43CF">
          <w:rPr>
            <w:noProof/>
            <w:webHidden/>
          </w:rPr>
          <w:t>30</w:t>
        </w:r>
        <w:r>
          <w:rPr>
            <w:noProof/>
            <w:webHidden/>
          </w:rPr>
          <w:fldChar w:fldCharType="end"/>
        </w:r>
      </w:hyperlink>
    </w:p>
    <w:p w14:paraId="26F5D049" w14:textId="3C0D61E2" w:rsidR="00D02BAC" w:rsidRDefault="00E31764" w:rsidP="0049116D">
      <w:pPr>
        <w:spacing w:before="120"/>
        <w:ind w:left="-720"/>
        <w:rPr>
          <w:rFonts w:ascii="Arial" w:hAnsi="Arial" w:cs="Arial"/>
          <w:b/>
          <w:i/>
          <w:lang w:val="es-MX"/>
        </w:rPr>
      </w:pPr>
      <w:r w:rsidRPr="00EF0721">
        <w:rPr>
          <w:rFonts w:ascii="Arial" w:hAnsi="Arial" w:cs="Arial"/>
        </w:rPr>
        <w:fldChar w:fldCharType="end"/>
      </w:r>
    </w:p>
    <w:p w14:paraId="3F443618" w14:textId="39884903" w:rsidR="00891EA8" w:rsidRDefault="004E7679" w:rsidP="003632D8">
      <w:pPr>
        <w:pStyle w:val="Ttulo1"/>
        <w:keepLines/>
        <w:numPr>
          <w:ilvl w:val="0"/>
          <w:numId w:val="15"/>
        </w:numPr>
        <w:spacing w:before="480" w:line="276" w:lineRule="auto"/>
        <w:jc w:val="left"/>
        <w:rPr>
          <w:sz w:val="24"/>
          <w:szCs w:val="24"/>
        </w:rPr>
      </w:pPr>
      <w:bookmarkStart w:id="0" w:name="_Toc479257850"/>
      <w:r>
        <w:rPr>
          <w:sz w:val="24"/>
          <w:szCs w:val="24"/>
        </w:rPr>
        <w:br w:type="page"/>
      </w:r>
      <w:bookmarkStart w:id="1" w:name="_Toc139641849"/>
      <w:r w:rsidR="00891EA8" w:rsidRPr="00E31764">
        <w:rPr>
          <w:sz w:val="24"/>
          <w:szCs w:val="24"/>
        </w:rPr>
        <w:lastRenderedPageBreak/>
        <w:t>INTRODUCCIÓN</w:t>
      </w:r>
      <w:bookmarkEnd w:id="0"/>
      <w:bookmarkEnd w:id="1"/>
      <w:r w:rsidR="00891EA8" w:rsidRPr="00E31764">
        <w:rPr>
          <w:sz w:val="24"/>
          <w:szCs w:val="24"/>
        </w:rPr>
        <w:t xml:space="preserve"> </w:t>
      </w:r>
    </w:p>
    <w:p w14:paraId="3C65D6A6" w14:textId="0F1E0207" w:rsidR="00AD455C" w:rsidRDefault="00AD455C" w:rsidP="00AD455C">
      <w:pPr>
        <w:rPr>
          <w:lang w:val="es-MX"/>
        </w:rPr>
      </w:pPr>
    </w:p>
    <w:p w14:paraId="36DC0BB0" w14:textId="77777777" w:rsidR="00891EA8" w:rsidRPr="00891EA8" w:rsidRDefault="00891EA8" w:rsidP="00891EA8">
      <w:pPr>
        <w:jc w:val="both"/>
        <w:rPr>
          <w:rFonts w:ascii="Arial" w:hAnsi="Arial" w:cs="Arial"/>
          <w:sz w:val="22"/>
          <w:szCs w:val="22"/>
        </w:rPr>
      </w:pPr>
    </w:p>
    <w:p w14:paraId="3D73B246" w14:textId="0DDDEA50" w:rsidR="00F023F9" w:rsidRDefault="00891EA8" w:rsidP="00891EA8">
      <w:pPr>
        <w:jc w:val="both"/>
        <w:rPr>
          <w:rFonts w:ascii="Arial" w:hAnsi="Arial" w:cs="Arial"/>
          <w:sz w:val="22"/>
          <w:szCs w:val="22"/>
        </w:rPr>
      </w:pPr>
      <w:r w:rsidRPr="00891EA8">
        <w:rPr>
          <w:rFonts w:ascii="Arial" w:hAnsi="Arial" w:cs="Arial"/>
          <w:sz w:val="22"/>
          <w:szCs w:val="22"/>
        </w:rPr>
        <w:t xml:space="preserve">Este documento ha sido preparado de una manera sencilla </w:t>
      </w:r>
      <w:r w:rsidR="00AD455C">
        <w:rPr>
          <w:rFonts w:ascii="Arial" w:hAnsi="Arial" w:cs="Arial"/>
          <w:sz w:val="22"/>
          <w:szCs w:val="22"/>
        </w:rPr>
        <w:t xml:space="preserve">y da cumplimiento a los lineamientos establecidos en el </w:t>
      </w:r>
      <w:r w:rsidR="00F023F9" w:rsidRPr="00F023F9">
        <w:rPr>
          <w:rFonts w:ascii="Arial" w:hAnsi="Arial" w:cs="Arial"/>
          <w:sz w:val="22"/>
          <w:szCs w:val="22"/>
        </w:rPr>
        <w:t>GC-PO-001_DocumentoPoliticasSGI</w:t>
      </w:r>
      <w:r w:rsidR="00F023F9">
        <w:rPr>
          <w:rFonts w:ascii="Arial" w:hAnsi="Arial" w:cs="Arial"/>
          <w:sz w:val="22"/>
          <w:szCs w:val="22"/>
        </w:rPr>
        <w:t xml:space="preserve">, Numeral de Política de gestión de Incidentes y los lineamientos establecidos en el documento </w:t>
      </w:r>
      <w:r w:rsidR="00F023F9" w:rsidRPr="00F023F9">
        <w:rPr>
          <w:rFonts w:ascii="Arial" w:hAnsi="Arial" w:cs="Arial"/>
          <w:sz w:val="22"/>
          <w:szCs w:val="22"/>
        </w:rPr>
        <w:t>GC-MO-001_DocumentoModelosdelSGI</w:t>
      </w:r>
      <w:r w:rsidR="00FB12B5">
        <w:rPr>
          <w:rFonts w:ascii="Arial" w:hAnsi="Arial" w:cs="Arial"/>
          <w:sz w:val="22"/>
          <w:szCs w:val="22"/>
        </w:rPr>
        <w:t xml:space="preserve"> Numeral Modelo de Gestión de Incidentes</w:t>
      </w:r>
      <w:r w:rsidR="00F023F9">
        <w:rPr>
          <w:rFonts w:ascii="Arial" w:hAnsi="Arial" w:cs="Arial"/>
          <w:sz w:val="22"/>
          <w:szCs w:val="22"/>
        </w:rPr>
        <w:t xml:space="preserve">, a través de esta guía se </w:t>
      </w:r>
      <w:r w:rsidR="00F023F9" w:rsidRPr="00F023F9">
        <w:rPr>
          <w:rFonts w:ascii="Arial" w:hAnsi="Arial" w:cs="Arial"/>
          <w:sz w:val="22"/>
          <w:szCs w:val="22"/>
        </w:rPr>
        <w:t xml:space="preserve">establece el plan de respuesta a Incidentes </w:t>
      </w:r>
      <w:r w:rsidR="00F023F9">
        <w:rPr>
          <w:rFonts w:ascii="Arial" w:hAnsi="Arial" w:cs="Arial"/>
          <w:sz w:val="22"/>
          <w:szCs w:val="22"/>
        </w:rPr>
        <w:t xml:space="preserve">para preparar a la Superintendencia de Sociedades en el </w:t>
      </w:r>
      <w:r w:rsidR="00F023F9" w:rsidRPr="00F023F9">
        <w:rPr>
          <w:rFonts w:ascii="Arial" w:hAnsi="Arial" w:cs="Arial"/>
          <w:sz w:val="22"/>
          <w:szCs w:val="22"/>
        </w:rPr>
        <w:t>manejo de incidentes de seguridad y Ciberseguridad</w:t>
      </w:r>
      <w:r w:rsidR="00F023F9">
        <w:rPr>
          <w:rFonts w:ascii="Arial" w:hAnsi="Arial" w:cs="Arial"/>
          <w:sz w:val="22"/>
          <w:szCs w:val="22"/>
        </w:rPr>
        <w:t xml:space="preserve"> que se presenten sobre los </w:t>
      </w:r>
      <w:r w:rsidRPr="00891EA8">
        <w:rPr>
          <w:rFonts w:ascii="Arial" w:hAnsi="Arial" w:cs="Arial"/>
          <w:sz w:val="22"/>
          <w:szCs w:val="22"/>
        </w:rPr>
        <w:t>activos de información, independiente del medio en el que se encuentren</w:t>
      </w:r>
      <w:r w:rsidR="00F023F9">
        <w:rPr>
          <w:rFonts w:ascii="Arial" w:hAnsi="Arial" w:cs="Arial"/>
          <w:sz w:val="22"/>
          <w:szCs w:val="22"/>
        </w:rPr>
        <w:t xml:space="preserve"> y permite a la Superintendencia estar preparados frente a escenarios de seguridad adversos y reducir el nivel de riesgos organizacional.</w:t>
      </w:r>
    </w:p>
    <w:p w14:paraId="22CB0C2C" w14:textId="77777777" w:rsidR="00891EA8" w:rsidRPr="00E31764" w:rsidRDefault="00891EA8" w:rsidP="003632D8">
      <w:pPr>
        <w:pStyle w:val="Ttulo1"/>
        <w:keepLines/>
        <w:numPr>
          <w:ilvl w:val="0"/>
          <w:numId w:val="15"/>
        </w:numPr>
        <w:spacing w:before="480" w:line="276" w:lineRule="auto"/>
        <w:jc w:val="left"/>
        <w:rPr>
          <w:sz w:val="24"/>
          <w:szCs w:val="24"/>
        </w:rPr>
      </w:pPr>
      <w:bookmarkStart w:id="2" w:name="_Toc479257851"/>
      <w:bookmarkStart w:id="3" w:name="_Toc139641850"/>
      <w:r w:rsidRPr="00E31764">
        <w:rPr>
          <w:sz w:val="24"/>
          <w:szCs w:val="24"/>
        </w:rPr>
        <w:t>OBJETIVO</w:t>
      </w:r>
      <w:bookmarkEnd w:id="2"/>
      <w:bookmarkEnd w:id="3"/>
      <w:r w:rsidRPr="00E31764">
        <w:rPr>
          <w:sz w:val="24"/>
          <w:szCs w:val="24"/>
        </w:rPr>
        <w:t xml:space="preserve"> </w:t>
      </w:r>
    </w:p>
    <w:p w14:paraId="629EC222" w14:textId="77777777" w:rsidR="00891EA8" w:rsidRPr="00891EA8" w:rsidRDefault="00891EA8" w:rsidP="00891EA8">
      <w:pPr>
        <w:jc w:val="both"/>
        <w:rPr>
          <w:rFonts w:ascii="Arial" w:hAnsi="Arial" w:cs="Arial"/>
          <w:sz w:val="22"/>
          <w:szCs w:val="22"/>
        </w:rPr>
      </w:pPr>
    </w:p>
    <w:p w14:paraId="7F8A7D7F" w14:textId="1CEF4461" w:rsidR="00891EA8" w:rsidRDefault="00891EA8" w:rsidP="00891EA8">
      <w:pPr>
        <w:jc w:val="both"/>
        <w:rPr>
          <w:rFonts w:ascii="Arial" w:hAnsi="Arial" w:cs="Arial"/>
          <w:sz w:val="22"/>
          <w:szCs w:val="22"/>
        </w:rPr>
      </w:pPr>
      <w:r w:rsidRPr="00891EA8">
        <w:rPr>
          <w:rFonts w:ascii="Arial" w:hAnsi="Arial" w:cs="Arial"/>
          <w:sz w:val="22"/>
          <w:szCs w:val="22"/>
        </w:rPr>
        <w:t>El objetivo principal de</w:t>
      </w:r>
      <w:r w:rsidR="000653BA">
        <w:rPr>
          <w:rFonts w:ascii="Arial" w:hAnsi="Arial" w:cs="Arial"/>
          <w:sz w:val="22"/>
          <w:szCs w:val="22"/>
        </w:rPr>
        <w:t xml:space="preserve"> esta guía de gestión de In</w:t>
      </w:r>
      <w:r w:rsidRPr="00891EA8">
        <w:rPr>
          <w:rFonts w:ascii="Arial" w:hAnsi="Arial" w:cs="Arial"/>
          <w:sz w:val="22"/>
          <w:szCs w:val="22"/>
        </w:rPr>
        <w:t>cidentes de seguridad es tener un enfoque estructurado y bien planificado que permita a Supersociedades:</w:t>
      </w:r>
    </w:p>
    <w:p w14:paraId="221EF0B7" w14:textId="77777777" w:rsidR="000653BA" w:rsidRPr="00891EA8" w:rsidRDefault="000653BA" w:rsidP="00891EA8">
      <w:pPr>
        <w:jc w:val="both"/>
        <w:rPr>
          <w:rFonts w:ascii="Arial" w:hAnsi="Arial" w:cs="Arial"/>
          <w:sz w:val="22"/>
          <w:szCs w:val="22"/>
        </w:rPr>
      </w:pPr>
    </w:p>
    <w:p w14:paraId="7EFD6798" w14:textId="77777777" w:rsidR="00891EA8" w:rsidRPr="00891EA8" w:rsidRDefault="00891EA8" w:rsidP="003632D8">
      <w:pPr>
        <w:pStyle w:val="Prrafodelista"/>
        <w:numPr>
          <w:ilvl w:val="0"/>
          <w:numId w:val="13"/>
        </w:numPr>
        <w:spacing w:after="200" w:line="276" w:lineRule="auto"/>
        <w:contextualSpacing/>
        <w:jc w:val="both"/>
        <w:rPr>
          <w:rFonts w:ascii="Arial" w:hAnsi="Arial" w:cs="Arial"/>
          <w:sz w:val="22"/>
          <w:szCs w:val="22"/>
        </w:rPr>
      </w:pPr>
      <w:r w:rsidRPr="00891EA8">
        <w:rPr>
          <w:rFonts w:ascii="Arial" w:hAnsi="Arial" w:cs="Arial"/>
          <w:sz w:val="22"/>
          <w:szCs w:val="22"/>
        </w:rPr>
        <w:t>Administrar adecuadamente los eventos tecnológicos</w:t>
      </w:r>
    </w:p>
    <w:p w14:paraId="5A7C392A" w14:textId="77777777" w:rsidR="00891EA8" w:rsidRPr="00891EA8" w:rsidRDefault="00891EA8" w:rsidP="003632D8">
      <w:pPr>
        <w:pStyle w:val="Prrafodelista"/>
        <w:numPr>
          <w:ilvl w:val="0"/>
          <w:numId w:val="13"/>
        </w:numPr>
        <w:spacing w:after="200" w:line="276" w:lineRule="auto"/>
        <w:contextualSpacing/>
        <w:jc w:val="both"/>
        <w:rPr>
          <w:rFonts w:ascii="Arial" w:hAnsi="Arial" w:cs="Arial"/>
          <w:sz w:val="22"/>
          <w:szCs w:val="22"/>
        </w:rPr>
      </w:pPr>
      <w:r w:rsidRPr="00891EA8">
        <w:rPr>
          <w:rFonts w:ascii="Arial" w:hAnsi="Arial" w:cs="Arial"/>
          <w:sz w:val="22"/>
          <w:szCs w:val="22"/>
        </w:rPr>
        <w:t xml:space="preserve">Gestionar los incidentes de seguridad de la información </w:t>
      </w:r>
    </w:p>
    <w:p w14:paraId="6AA9DF57" w14:textId="38DC4B23" w:rsidR="00891EA8" w:rsidRDefault="00891EA8" w:rsidP="003632D8">
      <w:pPr>
        <w:pStyle w:val="Prrafodelista"/>
        <w:numPr>
          <w:ilvl w:val="0"/>
          <w:numId w:val="13"/>
        </w:numPr>
        <w:spacing w:after="200" w:line="276" w:lineRule="auto"/>
        <w:contextualSpacing/>
        <w:jc w:val="both"/>
        <w:rPr>
          <w:rFonts w:ascii="Arial" w:hAnsi="Arial" w:cs="Arial"/>
          <w:sz w:val="22"/>
          <w:szCs w:val="22"/>
        </w:rPr>
      </w:pPr>
      <w:r w:rsidRPr="00891EA8">
        <w:rPr>
          <w:rFonts w:ascii="Arial" w:hAnsi="Arial" w:cs="Arial"/>
          <w:sz w:val="22"/>
          <w:szCs w:val="22"/>
        </w:rPr>
        <w:t>Integrar los procedimientos de atención para estos dos tipos de sucesos.</w:t>
      </w:r>
    </w:p>
    <w:p w14:paraId="73BA14AB" w14:textId="0059263D" w:rsidR="000653BA" w:rsidRDefault="00FB12B5" w:rsidP="003632D8">
      <w:pPr>
        <w:pStyle w:val="Prrafodelista"/>
        <w:numPr>
          <w:ilvl w:val="0"/>
          <w:numId w:val="13"/>
        </w:numPr>
        <w:spacing w:after="200" w:line="276" w:lineRule="auto"/>
        <w:contextualSpacing/>
        <w:jc w:val="both"/>
        <w:rPr>
          <w:rFonts w:ascii="Arial" w:hAnsi="Arial" w:cs="Arial"/>
          <w:sz w:val="22"/>
          <w:szCs w:val="22"/>
        </w:rPr>
      </w:pPr>
      <w:r>
        <w:rPr>
          <w:rFonts w:ascii="Arial" w:hAnsi="Arial" w:cs="Arial"/>
          <w:sz w:val="22"/>
          <w:szCs w:val="22"/>
        </w:rPr>
        <w:t xml:space="preserve">Establecer los </w:t>
      </w:r>
      <w:r w:rsidR="000653BA" w:rsidRPr="00891EA8">
        <w:rPr>
          <w:rFonts w:ascii="Arial" w:hAnsi="Arial" w:cs="Arial"/>
          <w:sz w:val="22"/>
          <w:szCs w:val="22"/>
        </w:rPr>
        <w:t>roles y responsabilidades para el tratamiento</w:t>
      </w:r>
      <w:r w:rsidR="000653BA">
        <w:rPr>
          <w:rFonts w:ascii="Arial" w:hAnsi="Arial" w:cs="Arial"/>
          <w:sz w:val="22"/>
          <w:szCs w:val="22"/>
        </w:rPr>
        <w:t xml:space="preserve"> </w:t>
      </w:r>
      <w:r w:rsidR="000653BA" w:rsidRPr="00891EA8">
        <w:rPr>
          <w:rFonts w:ascii="Arial" w:hAnsi="Arial" w:cs="Arial"/>
          <w:sz w:val="22"/>
          <w:szCs w:val="22"/>
        </w:rPr>
        <w:t>de los incidentes</w:t>
      </w:r>
      <w:r w:rsidR="000653BA">
        <w:rPr>
          <w:rFonts w:ascii="Arial" w:hAnsi="Arial" w:cs="Arial"/>
          <w:sz w:val="22"/>
          <w:szCs w:val="22"/>
        </w:rPr>
        <w:t xml:space="preserve"> </w:t>
      </w:r>
      <w:r w:rsidR="000653BA" w:rsidRPr="00891EA8">
        <w:rPr>
          <w:rFonts w:ascii="Arial" w:hAnsi="Arial" w:cs="Arial"/>
          <w:sz w:val="22"/>
          <w:szCs w:val="22"/>
        </w:rPr>
        <w:t xml:space="preserve">que permitan mantener la operación, la continuidad y la disponibilidad de los servicios que presta Supersociedades. </w:t>
      </w:r>
    </w:p>
    <w:p w14:paraId="5AEEB623" w14:textId="188DB1DD" w:rsidR="000653BA" w:rsidRPr="00891EA8" w:rsidRDefault="00EB37ED" w:rsidP="003632D8">
      <w:pPr>
        <w:pStyle w:val="Prrafodelista"/>
        <w:numPr>
          <w:ilvl w:val="0"/>
          <w:numId w:val="13"/>
        </w:numPr>
        <w:spacing w:after="200" w:line="276" w:lineRule="auto"/>
        <w:contextualSpacing/>
        <w:jc w:val="both"/>
        <w:rPr>
          <w:rFonts w:ascii="Arial" w:hAnsi="Arial" w:cs="Arial"/>
          <w:sz w:val="22"/>
          <w:szCs w:val="22"/>
        </w:rPr>
      </w:pPr>
      <w:r>
        <w:rPr>
          <w:rFonts w:ascii="Arial" w:hAnsi="Arial" w:cs="Arial"/>
          <w:sz w:val="22"/>
          <w:szCs w:val="22"/>
        </w:rPr>
        <w:t>Definir y f</w:t>
      </w:r>
      <w:r w:rsidR="00FB12B5">
        <w:rPr>
          <w:rFonts w:ascii="Arial" w:hAnsi="Arial" w:cs="Arial"/>
          <w:sz w:val="22"/>
          <w:szCs w:val="22"/>
        </w:rPr>
        <w:t xml:space="preserve">acilitar el </w:t>
      </w:r>
      <w:r w:rsidR="000653BA" w:rsidRPr="00891EA8">
        <w:rPr>
          <w:rFonts w:ascii="Arial" w:hAnsi="Arial" w:cs="Arial"/>
          <w:sz w:val="22"/>
          <w:szCs w:val="22"/>
        </w:rPr>
        <w:t>reporte</w:t>
      </w:r>
      <w:r>
        <w:rPr>
          <w:rFonts w:ascii="Arial" w:hAnsi="Arial" w:cs="Arial"/>
          <w:sz w:val="22"/>
          <w:szCs w:val="22"/>
        </w:rPr>
        <w:t xml:space="preserve">, </w:t>
      </w:r>
      <w:r w:rsidR="000653BA" w:rsidRPr="00891EA8">
        <w:rPr>
          <w:rFonts w:ascii="Arial" w:hAnsi="Arial" w:cs="Arial"/>
          <w:sz w:val="22"/>
          <w:szCs w:val="22"/>
        </w:rPr>
        <w:t xml:space="preserve">registro, tratamiento </w:t>
      </w:r>
      <w:r>
        <w:rPr>
          <w:rFonts w:ascii="Arial" w:hAnsi="Arial" w:cs="Arial"/>
          <w:sz w:val="22"/>
          <w:szCs w:val="22"/>
        </w:rPr>
        <w:t xml:space="preserve">para </w:t>
      </w:r>
      <w:r w:rsidR="000653BA" w:rsidRPr="00891EA8">
        <w:rPr>
          <w:rFonts w:ascii="Arial" w:hAnsi="Arial" w:cs="Arial"/>
          <w:sz w:val="22"/>
          <w:szCs w:val="22"/>
        </w:rPr>
        <w:t>dar respuesta de la manera más eficiente y adecuada.</w:t>
      </w:r>
    </w:p>
    <w:p w14:paraId="3DC9E216" w14:textId="77777777" w:rsidR="00EB37ED" w:rsidRDefault="000653BA" w:rsidP="003632D8">
      <w:pPr>
        <w:pStyle w:val="Prrafodelista"/>
        <w:numPr>
          <w:ilvl w:val="0"/>
          <w:numId w:val="13"/>
        </w:numPr>
        <w:spacing w:after="200" w:line="276" w:lineRule="auto"/>
        <w:contextualSpacing/>
        <w:jc w:val="both"/>
        <w:rPr>
          <w:rFonts w:ascii="Arial" w:hAnsi="Arial" w:cs="Arial"/>
          <w:sz w:val="22"/>
          <w:szCs w:val="22"/>
        </w:rPr>
      </w:pPr>
      <w:r w:rsidRPr="00891EA8">
        <w:rPr>
          <w:rFonts w:ascii="Arial" w:hAnsi="Arial" w:cs="Arial"/>
          <w:sz w:val="22"/>
          <w:szCs w:val="22"/>
        </w:rPr>
        <w:t>Consolidar las lecciones aprendidas que dejan los incidentes de seguridad de la información y su gestión para aprender rápidamente.</w:t>
      </w:r>
    </w:p>
    <w:p w14:paraId="762B4BD6" w14:textId="5567A0B5" w:rsidR="000653BA" w:rsidRPr="00EB37ED" w:rsidRDefault="00EB37ED" w:rsidP="003632D8">
      <w:pPr>
        <w:pStyle w:val="Prrafodelista"/>
        <w:numPr>
          <w:ilvl w:val="0"/>
          <w:numId w:val="13"/>
        </w:numPr>
        <w:spacing w:after="200" w:line="276" w:lineRule="auto"/>
        <w:contextualSpacing/>
        <w:jc w:val="both"/>
        <w:rPr>
          <w:rFonts w:ascii="Arial" w:hAnsi="Arial" w:cs="Arial"/>
          <w:sz w:val="22"/>
          <w:szCs w:val="22"/>
        </w:rPr>
      </w:pPr>
      <w:r>
        <w:rPr>
          <w:rFonts w:ascii="Arial" w:hAnsi="Arial" w:cs="Arial"/>
          <w:sz w:val="22"/>
          <w:szCs w:val="22"/>
        </w:rPr>
        <w:t>D</w:t>
      </w:r>
      <w:r w:rsidR="000653BA" w:rsidRPr="00EB37ED">
        <w:rPr>
          <w:rFonts w:ascii="Arial" w:hAnsi="Arial" w:cs="Arial"/>
          <w:sz w:val="22"/>
          <w:szCs w:val="22"/>
        </w:rPr>
        <w:t xml:space="preserve">efinir los mecanismos que permitan cuantificar y monitorear los tipos, volúmenes y costos de los incidentes de seguridad de la información, a través de una base de conocimiento y registro de incidentes y a través de los indicadores del sistema. </w:t>
      </w:r>
    </w:p>
    <w:p w14:paraId="581D33D9" w14:textId="73EB8A6F" w:rsidR="00891EA8" w:rsidRDefault="00891EA8" w:rsidP="00891EA8">
      <w:pPr>
        <w:jc w:val="both"/>
        <w:rPr>
          <w:rFonts w:ascii="Arial" w:hAnsi="Arial" w:cs="Arial"/>
          <w:sz w:val="22"/>
          <w:szCs w:val="22"/>
        </w:rPr>
      </w:pPr>
      <w:r w:rsidRPr="00891EA8">
        <w:rPr>
          <w:rFonts w:ascii="Arial" w:hAnsi="Arial" w:cs="Arial"/>
          <w:sz w:val="22"/>
          <w:szCs w:val="22"/>
        </w:rPr>
        <w:t>Estos eventos e incidentes</w:t>
      </w:r>
      <w:r w:rsidR="00EE1BF6">
        <w:rPr>
          <w:rFonts w:ascii="Arial" w:hAnsi="Arial" w:cs="Arial"/>
          <w:sz w:val="22"/>
          <w:szCs w:val="22"/>
        </w:rPr>
        <w:t xml:space="preserve"> </w:t>
      </w:r>
      <w:r w:rsidRPr="00891EA8">
        <w:rPr>
          <w:rFonts w:ascii="Arial" w:hAnsi="Arial" w:cs="Arial"/>
          <w:sz w:val="22"/>
          <w:szCs w:val="22"/>
        </w:rPr>
        <w:t>pueden ocurrir en el procesamiento de los datos e</w:t>
      </w:r>
      <w:r w:rsidR="00EE1BF6">
        <w:rPr>
          <w:rFonts w:ascii="Arial" w:hAnsi="Arial" w:cs="Arial"/>
          <w:sz w:val="22"/>
          <w:szCs w:val="22"/>
        </w:rPr>
        <w:t xml:space="preserve"> </w:t>
      </w:r>
      <w:r w:rsidRPr="00891EA8">
        <w:rPr>
          <w:rFonts w:ascii="Arial" w:hAnsi="Arial" w:cs="Arial"/>
          <w:sz w:val="22"/>
          <w:szCs w:val="22"/>
        </w:rPr>
        <w:t>información de la institución</w:t>
      </w:r>
      <w:r w:rsidR="00EE1BF6">
        <w:rPr>
          <w:rFonts w:ascii="Arial" w:hAnsi="Arial" w:cs="Arial"/>
          <w:sz w:val="22"/>
          <w:szCs w:val="22"/>
        </w:rPr>
        <w:t xml:space="preserve"> </w:t>
      </w:r>
      <w:r w:rsidRPr="00891EA8">
        <w:rPr>
          <w:rFonts w:ascii="Arial" w:hAnsi="Arial" w:cs="Arial"/>
          <w:sz w:val="22"/>
          <w:szCs w:val="22"/>
        </w:rPr>
        <w:t>y de las entidades con la que se tenga una relación de supervisión.</w:t>
      </w:r>
    </w:p>
    <w:p w14:paraId="2FEB505D" w14:textId="77777777" w:rsidR="00E31764" w:rsidRPr="00E31764" w:rsidRDefault="00E31764" w:rsidP="003632D8">
      <w:pPr>
        <w:pStyle w:val="Ttulo1"/>
        <w:keepLines/>
        <w:numPr>
          <w:ilvl w:val="0"/>
          <w:numId w:val="15"/>
        </w:numPr>
        <w:spacing w:before="480" w:line="276" w:lineRule="auto"/>
        <w:jc w:val="left"/>
        <w:rPr>
          <w:sz w:val="24"/>
          <w:szCs w:val="24"/>
        </w:rPr>
      </w:pPr>
      <w:bookmarkStart w:id="4" w:name="_Toc139641851"/>
      <w:r w:rsidRPr="00E31764">
        <w:rPr>
          <w:sz w:val="24"/>
          <w:szCs w:val="24"/>
        </w:rPr>
        <w:t>ALCANCE</w:t>
      </w:r>
      <w:bookmarkEnd w:id="4"/>
      <w:r w:rsidRPr="00E31764">
        <w:rPr>
          <w:sz w:val="24"/>
          <w:szCs w:val="24"/>
        </w:rPr>
        <w:t xml:space="preserve"> </w:t>
      </w:r>
    </w:p>
    <w:p w14:paraId="7176D7F9" w14:textId="77777777" w:rsidR="00E31764" w:rsidRDefault="00E31764" w:rsidP="00891EA8">
      <w:pPr>
        <w:jc w:val="both"/>
        <w:rPr>
          <w:rFonts w:ascii="Arial" w:hAnsi="Arial" w:cs="Arial"/>
          <w:sz w:val="22"/>
          <w:szCs w:val="22"/>
          <w:lang w:val="es-CO"/>
        </w:rPr>
      </w:pPr>
    </w:p>
    <w:p w14:paraId="024009B6" w14:textId="29EBD39C" w:rsidR="000653BA" w:rsidRDefault="000653BA" w:rsidP="00891EA8">
      <w:pPr>
        <w:jc w:val="both"/>
        <w:rPr>
          <w:rFonts w:ascii="Arial" w:hAnsi="Arial" w:cs="Arial"/>
          <w:sz w:val="22"/>
          <w:szCs w:val="22"/>
          <w:lang w:val="es-CO"/>
        </w:rPr>
      </w:pPr>
      <w:r>
        <w:rPr>
          <w:rFonts w:ascii="Arial" w:hAnsi="Arial" w:cs="Arial"/>
          <w:sz w:val="22"/>
          <w:szCs w:val="22"/>
          <w:lang w:val="es-CO"/>
        </w:rPr>
        <w:t>Inicia con la notificación de un incidente de seguridad o ciberseguridad, las acciones para su contención, investigación, remediación, recuperación, hasta el cierre del mismo.</w:t>
      </w:r>
    </w:p>
    <w:p w14:paraId="2A3A7701" w14:textId="77777777" w:rsidR="000653BA" w:rsidRDefault="000653BA" w:rsidP="00891EA8">
      <w:pPr>
        <w:jc w:val="both"/>
        <w:rPr>
          <w:rFonts w:ascii="Arial" w:hAnsi="Arial" w:cs="Arial"/>
          <w:sz w:val="22"/>
          <w:szCs w:val="22"/>
          <w:lang w:val="es-CO"/>
        </w:rPr>
      </w:pPr>
    </w:p>
    <w:p w14:paraId="774863A4" w14:textId="6DC14329" w:rsidR="00E31764" w:rsidRDefault="00E31764" w:rsidP="00891EA8">
      <w:pPr>
        <w:jc w:val="both"/>
        <w:rPr>
          <w:rFonts w:ascii="Arial" w:hAnsi="Arial" w:cs="Arial"/>
          <w:sz w:val="22"/>
          <w:szCs w:val="22"/>
          <w:lang w:val="es-CO"/>
        </w:rPr>
      </w:pPr>
      <w:r>
        <w:rPr>
          <w:rFonts w:ascii="Arial" w:hAnsi="Arial" w:cs="Arial"/>
          <w:sz w:val="22"/>
          <w:szCs w:val="22"/>
          <w:lang w:val="es-CO"/>
        </w:rPr>
        <w:lastRenderedPageBreak/>
        <w:t>Es aplicable a los activos de información, acorde con el catálogo de incidentes.</w:t>
      </w:r>
    </w:p>
    <w:p w14:paraId="7DD59756" w14:textId="77777777" w:rsidR="00E31764" w:rsidRPr="00E31764" w:rsidRDefault="00E31764" w:rsidP="003632D8">
      <w:pPr>
        <w:pStyle w:val="Ttulo1"/>
        <w:keepLines/>
        <w:numPr>
          <w:ilvl w:val="0"/>
          <w:numId w:val="15"/>
        </w:numPr>
        <w:spacing w:before="480" w:line="276" w:lineRule="auto"/>
        <w:jc w:val="left"/>
        <w:rPr>
          <w:sz w:val="24"/>
          <w:szCs w:val="24"/>
        </w:rPr>
      </w:pPr>
      <w:bookmarkStart w:id="5" w:name="_Toc139641852"/>
      <w:r>
        <w:rPr>
          <w:sz w:val="24"/>
          <w:szCs w:val="24"/>
        </w:rPr>
        <w:t>RESPONSAB</w:t>
      </w:r>
      <w:r w:rsidR="004E7679">
        <w:rPr>
          <w:sz w:val="24"/>
          <w:szCs w:val="24"/>
        </w:rPr>
        <w:t>ILIDADES</w:t>
      </w:r>
      <w:bookmarkEnd w:id="5"/>
      <w:r w:rsidRPr="00E31764">
        <w:rPr>
          <w:sz w:val="24"/>
          <w:szCs w:val="24"/>
        </w:rPr>
        <w:t xml:space="preserve"> </w:t>
      </w:r>
    </w:p>
    <w:p w14:paraId="061BB814" w14:textId="77777777" w:rsidR="00E31764" w:rsidRDefault="00E31764" w:rsidP="00E31764">
      <w:pPr>
        <w:ind w:left="360"/>
        <w:jc w:val="both"/>
        <w:rPr>
          <w:rFonts w:ascii="Arial" w:hAnsi="Arial" w:cs="Arial"/>
          <w:sz w:val="22"/>
          <w:szCs w:val="22"/>
          <w:lang w:val="es-CO"/>
        </w:rPr>
      </w:pPr>
    </w:p>
    <w:p w14:paraId="077EF0FD" w14:textId="04726DA9" w:rsidR="00FB12B5" w:rsidRDefault="1A515B7E" w:rsidP="003632D8">
      <w:pPr>
        <w:numPr>
          <w:ilvl w:val="0"/>
          <w:numId w:val="14"/>
        </w:numPr>
        <w:jc w:val="both"/>
        <w:rPr>
          <w:rFonts w:ascii="Arial" w:hAnsi="Arial" w:cs="Arial"/>
          <w:sz w:val="22"/>
          <w:szCs w:val="22"/>
        </w:rPr>
      </w:pPr>
      <w:r w:rsidRPr="2B5580BF">
        <w:rPr>
          <w:rFonts w:ascii="Arial" w:hAnsi="Arial" w:cs="Arial"/>
          <w:sz w:val="22"/>
          <w:szCs w:val="22"/>
        </w:rPr>
        <w:t xml:space="preserve">De acuerdo con el </w:t>
      </w:r>
      <w:r w:rsidR="003D2E21">
        <w:rPr>
          <w:rFonts w:ascii="Arial" w:hAnsi="Arial" w:cs="Arial"/>
          <w:sz w:val="22"/>
          <w:szCs w:val="22"/>
        </w:rPr>
        <w:t xml:space="preserve">documento </w:t>
      </w:r>
      <w:r w:rsidR="1ECB375C" w:rsidRPr="003D2E21">
        <w:rPr>
          <w:rFonts w:ascii="Arial" w:hAnsi="Arial" w:cs="Arial"/>
          <w:i/>
          <w:sz w:val="22"/>
          <w:szCs w:val="22"/>
        </w:rPr>
        <w:t>GC-PO-001</w:t>
      </w:r>
      <w:r w:rsidR="003D2E21" w:rsidRPr="003D2E21">
        <w:rPr>
          <w:rFonts w:ascii="Arial" w:hAnsi="Arial" w:cs="Arial"/>
          <w:i/>
          <w:sz w:val="22"/>
          <w:szCs w:val="22"/>
        </w:rPr>
        <w:t xml:space="preserve"> Políticas del SGI</w:t>
      </w:r>
      <w:r w:rsidR="1ECB375C" w:rsidRPr="2B5580BF">
        <w:rPr>
          <w:rFonts w:ascii="Arial" w:hAnsi="Arial" w:cs="Arial"/>
          <w:sz w:val="22"/>
          <w:szCs w:val="22"/>
        </w:rPr>
        <w:t xml:space="preserve">, Todos los funcionarios, contratistas, terceros y proveedores que usen los activos de información tienen la responsabilidad y el deber de reportar los eventos, incidentes, riesgos, debilidades, que observen, detecten o sufran durante su actividad laboral dentro y fuera de </w:t>
      </w:r>
      <w:r w:rsidR="4A92A5A4" w:rsidRPr="2B5580BF">
        <w:rPr>
          <w:rFonts w:ascii="Arial" w:hAnsi="Arial" w:cs="Arial"/>
          <w:sz w:val="22"/>
          <w:szCs w:val="22"/>
        </w:rPr>
        <w:t>SuperSociedades</w:t>
      </w:r>
      <w:r w:rsidR="554BC8C1" w:rsidRPr="2B5580BF">
        <w:rPr>
          <w:rFonts w:ascii="Arial" w:hAnsi="Arial" w:cs="Arial"/>
          <w:sz w:val="22"/>
          <w:szCs w:val="22"/>
        </w:rPr>
        <w:t>.</w:t>
      </w:r>
    </w:p>
    <w:p w14:paraId="50E9D56A" w14:textId="271A8088" w:rsidR="004E7679" w:rsidRDefault="00FB12B5" w:rsidP="003632D8">
      <w:pPr>
        <w:numPr>
          <w:ilvl w:val="0"/>
          <w:numId w:val="14"/>
        </w:numPr>
        <w:jc w:val="both"/>
        <w:rPr>
          <w:rFonts w:ascii="Arial" w:hAnsi="Arial" w:cs="Arial"/>
          <w:sz w:val="22"/>
          <w:szCs w:val="22"/>
        </w:rPr>
      </w:pPr>
      <w:r>
        <w:rPr>
          <w:rFonts w:ascii="Arial" w:hAnsi="Arial" w:cs="Arial"/>
          <w:sz w:val="22"/>
          <w:szCs w:val="22"/>
        </w:rPr>
        <w:t xml:space="preserve">La mesa de Ayuda </w:t>
      </w:r>
      <w:r w:rsidR="004E7679">
        <w:rPr>
          <w:rFonts w:ascii="Arial" w:hAnsi="Arial" w:cs="Arial"/>
          <w:sz w:val="22"/>
          <w:szCs w:val="22"/>
        </w:rPr>
        <w:t>debe realizar el registro de los eventos tecnológicos o incidentes de seguridad de la información que reporte</w:t>
      </w:r>
      <w:r>
        <w:rPr>
          <w:rFonts w:ascii="Arial" w:hAnsi="Arial" w:cs="Arial"/>
          <w:sz w:val="22"/>
          <w:szCs w:val="22"/>
        </w:rPr>
        <w:t>n</w:t>
      </w:r>
      <w:r w:rsidR="004E7679">
        <w:rPr>
          <w:rFonts w:ascii="Arial" w:hAnsi="Arial" w:cs="Arial"/>
          <w:sz w:val="22"/>
          <w:szCs w:val="22"/>
        </w:rPr>
        <w:t xml:space="preserve"> los funcionarios, en la herramienta definida</w:t>
      </w:r>
      <w:r>
        <w:rPr>
          <w:rFonts w:ascii="Arial" w:hAnsi="Arial" w:cs="Arial"/>
          <w:sz w:val="22"/>
          <w:szCs w:val="22"/>
        </w:rPr>
        <w:t xml:space="preserve"> o a través de las actividades que se definan en caso de no contar con una herramienta automatizada</w:t>
      </w:r>
      <w:r w:rsidR="004E7679">
        <w:rPr>
          <w:rFonts w:ascii="Arial" w:hAnsi="Arial" w:cs="Arial"/>
          <w:sz w:val="22"/>
          <w:szCs w:val="22"/>
        </w:rPr>
        <w:t>.</w:t>
      </w:r>
    </w:p>
    <w:p w14:paraId="5111858D" w14:textId="280F297E" w:rsidR="00DE24C0" w:rsidRPr="00FB12B5" w:rsidRDefault="00DE24C0" w:rsidP="003632D8">
      <w:pPr>
        <w:numPr>
          <w:ilvl w:val="0"/>
          <w:numId w:val="14"/>
        </w:numPr>
        <w:jc w:val="both"/>
        <w:rPr>
          <w:rFonts w:ascii="Arial" w:hAnsi="Arial" w:cs="Arial"/>
          <w:sz w:val="22"/>
          <w:szCs w:val="22"/>
          <w:lang w:val="es-CO"/>
        </w:rPr>
      </w:pPr>
      <w:r w:rsidRPr="00EE1BF6">
        <w:rPr>
          <w:rFonts w:ascii="Arial" w:hAnsi="Arial" w:cs="Arial"/>
          <w:sz w:val="22"/>
          <w:szCs w:val="22"/>
        </w:rPr>
        <w:t xml:space="preserve">En caso de eventos de seguridad de la información que afecten la infraestructura tecnológica o la información de los procesos institucionales, </w:t>
      </w:r>
      <w:r w:rsidR="00FB12B5">
        <w:rPr>
          <w:rFonts w:ascii="Arial" w:hAnsi="Arial" w:cs="Arial"/>
          <w:sz w:val="22"/>
          <w:szCs w:val="22"/>
        </w:rPr>
        <w:t xml:space="preserve">se </w:t>
      </w:r>
      <w:r w:rsidRPr="00EE1BF6">
        <w:rPr>
          <w:rFonts w:ascii="Arial" w:hAnsi="Arial" w:cs="Arial"/>
          <w:sz w:val="22"/>
          <w:szCs w:val="22"/>
        </w:rPr>
        <w:t>debe reportar al CSIRT gobierno y al Comando Conjunto Cibernético</w:t>
      </w:r>
      <w:r w:rsidR="00640849" w:rsidRPr="00EE1BF6">
        <w:rPr>
          <w:rFonts w:ascii="Arial" w:hAnsi="Arial" w:cs="Arial"/>
          <w:sz w:val="22"/>
          <w:szCs w:val="22"/>
        </w:rPr>
        <w:t xml:space="preserve"> de la Policía Nacional</w:t>
      </w:r>
      <w:r w:rsidRPr="00EE1BF6">
        <w:rPr>
          <w:rFonts w:ascii="Arial" w:hAnsi="Arial" w:cs="Arial"/>
          <w:sz w:val="22"/>
          <w:szCs w:val="22"/>
        </w:rPr>
        <w:t xml:space="preserve">, para efectos de realizar investigaciones conjuntas y buscar soluciones para prevenir a otras entidades del estado. </w:t>
      </w:r>
    </w:p>
    <w:p w14:paraId="68B79778" w14:textId="68F6E14A" w:rsidR="00FB12B5" w:rsidRDefault="2CE4262F" w:rsidP="003632D8">
      <w:pPr>
        <w:numPr>
          <w:ilvl w:val="0"/>
          <w:numId w:val="14"/>
        </w:numPr>
        <w:jc w:val="both"/>
        <w:rPr>
          <w:rFonts w:ascii="Arial" w:hAnsi="Arial" w:cs="Arial"/>
          <w:sz w:val="22"/>
          <w:szCs w:val="22"/>
          <w:lang w:val="es-CO"/>
        </w:rPr>
      </w:pPr>
      <w:r w:rsidRPr="2B5580BF">
        <w:rPr>
          <w:rFonts w:ascii="Arial" w:hAnsi="Arial" w:cs="Arial"/>
          <w:sz w:val="22"/>
          <w:szCs w:val="22"/>
          <w:lang w:val="es-CO"/>
        </w:rPr>
        <w:t>En el caso de incidentes de seguridad en donde se vea comprometida la información de datos personales, s</w:t>
      </w:r>
      <w:r w:rsidR="1F5B8BF5" w:rsidRPr="2B5580BF">
        <w:rPr>
          <w:rFonts w:ascii="Arial" w:hAnsi="Arial" w:cs="Arial"/>
          <w:sz w:val="22"/>
          <w:szCs w:val="22"/>
          <w:lang w:val="es-CO"/>
        </w:rPr>
        <w:t>e</w:t>
      </w:r>
      <w:r w:rsidRPr="2B5580BF">
        <w:rPr>
          <w:rFonts w:ascii="Arial" w:hAnsi="Arial" w:cs="Arial"/>
          <w:sz w:val="22"/>
          <w:szCs w:val="22"/>
          <w:lang w:val="es-CO"/>
        </w:rPr>
        <w:t xml:space="preserve"> debe realizar el correspondiente reporte a la Super Intendencia de industria y comercio de acuerdo con el procedimiento por ellos definido y la Política de tratamiento de datos personales de la Superintendencia de Sociedades.</w:t>
      </w:r>
    </w:p>
    <w:p w14:paraId="25F8E673" w14:textId="77777777" w:rsidR="002D0149" w:rsidRDefault="002D0149" w:rsidP="003632D8">
      <w:pPr>
        <w:numPr>
          <w:ilvl w:val="0"/>
          <w:numId w:val="14"/>
        </w:numPr>
        <w:jc w:val="both"/>
        <w:rPr>
          <w:rFonts w:ascii="Arial" w:hAnsi="Arial" w:cs="Arial"/>
          <w:sz w:val="22"/>
          <w:szCs w:val="22"/>
          <w:lang w:val="es-CO"/>
        </w:rPr>
      </w:pPr>
      <w:r>
        <w:rPr>
          <w:rFonts w:ascii="Arial" w:hAnsi="Arial" w:cs="Arial"/>
          <w:sz w:val="22"/>
          <w:szCs w:val="22"/>
          <w:lang w:val="es-CO"/>
        </w:rPr>
        <w:t xml:space="preserve">Los roles y responsabilidades frente a los incidentes de seguridad de la información se encuentran definidos en el documento </w:t>
      </w:r>
      <w:r w:rsidRPr="002D0149">
        <w:rPr>
          <w:rFonts w:ascii="Arial" w:hAnsi="Arial" w:cs="Arial"/>
          <w:sz w:val="22"/>
          <w:szCs w:val="22"/>
          <w:lang w:val="es-CO"/>
        </w:rPr>
        <w:t xml:space="preserve">GC-MR-001_MatrizResponsabilidadesSGI.pdf </w:t>
      </w:r>
      <w:r>
        <w:rPr>
          <w:rFonts w:ascii="Arial" w:hAnsi="Arial" w:cs="Arial"/>
          <w:sz w:val="22"/>
          <w:szCs w:val="22"/>
          <w:lang w:val="es-CO"/>
        </w:rPr>
        <w:t>del Sistema de gestión integrado.</w:t>
      </w:r>
    </w:p>
    <w:p w14:paraId="283D4804" w14:textId="77777777" w:rsidR="00E31764" w:rsidRPr="00E31764" w:rsidRDefault="00E31764" w:rsidP="003632D8">
      <w:pPr>
        <w:pStyle w:val="Ttulo1"/>
        <w:keepLines/>
        <w:numPr>
          <w:ilvl w:val="0"/>
          <w:numId w:val="15"/>
        </w:numPr>
        <w:spacing w:before="480" w:line="276" w:lineRule="auto"/>
        <w:jc w:val="left"/>
        <w:rPr>
          <w:sz w:val="24"/>
          <w:szCs w:val="24"/>
        </w:rPr>
      </w:pPr>
      <w:bookmarkStart w:id="6" w:name="_Toc139641853"/>
      <w:r>
        <w:rPr>
          <w:sz w:val="24"/>
          <w:szCs w:val="24"/>
        </w:rPr>
        <w:t>GLOSARIO</w:t>
      </w:r>
      <w:bookmarkEnd w:id="6"/>
    </w:p>
    <w:p w14:paraId="52009A78" w14:textId="77777777" w:rsidR="00E31764" w:rsidRDefault="00E31764" w:rsidP="00891EA8">
      <w:pPr>
        <w:jc w:val="both"/>
        <w:rPr>
          <w:rFonts w:ascii="Arial" w:hAnsi="Arial" w:cs="Arial"/>
          <w:b/>
          <w:sz w:val="22"/>
          <w:szCs w:val="22"/>
        </w:rPr>
      </w:pPr>
    </w:p>
    <w:p w14:paraId="7C32BF56" w14:textId="77777777" w:rsidR="00E31764" w:rsidRDefault="00E31764" w:rsidP="003632D8">
      <w:pPr>
        <w:pStyle w:val="Textoindependiente"/>
        <w:numPr>
          <w:ilvl w:val="0"/>
          <w:numId w:val="16"/>
        </w:numPr>
        <w:jc w:val="both"/>
        <w:rPr>
          <w:rFonts w:ascii="Arial" w:hAnsi="Arial" w:cs="Arial"/>
          <w:b/>
          <w:bCs/>
          <w:sz w:val="22"/>
          <w:szCs w:val="22"/>
        </w:rPr>
      </w:pPr>
      <w:r w:rsidRPr="005F7FCE">
        <w:rPr>
          <w:rFonts w:ascii="Arial" w:hAnsi="Arial" w:cs="Arial"/>
          <w:b/>
          <w:bCs/>
          <w:sz w:val="22"/>
          <w:szCs w:val="22"/>
        </w:rPr>
        <w:t xml:space="preserve">ACTIVOS TECNOLÓGICOS: </w:t>
      </w:r>
      <w:r w:rsidRPr="005F7FCE">
        <w:rPr>
          <w:rFonts w:ascii="Arial" w:hAnsi="Arial" w:cs="Arial"/>
          <w:sz w:val="22"/>
          <w:szCs w:val="22"/>
        </w:rPr>
        <w:t xml:space="preserve">Recursos del sistema de información o relacionados con éste, necesarios para que la </w:t>
      </w:r>
      <w:r>
        <w:rPr>
          <w:rFonts w:ascii="Arial" w:hAnsi="Arial" w:cs="Arial"/>
          <w:sz w:val="22"/>
          <w:szCs w:val="22"/>
        </w:rPr>
        <w:t>entidad</w:t>
      </w:r>
      <w:r w:rsidRPr="005F7FCE">
        <w:rPr>
          <w:rFonts w:ascii="Arial" w:hAnsi="Arial" w:cs="Arial"/>
          <w:sz w:val="22"/>
          <w:szCs w:val="22"/>
        </w:rPr>
        <w:t xml:space="preserve"> funcione correctamente y alcance los objetivos propuestos por su Dirección. Se pueden estructurar en </w:t>
      </w:r>
      <w:r>
        <w:rPr>
          <w:rFonts w:ascii="Arial" w:hAnsi="Arial" w:cs="Arial"/>
          <w:sz w:val="22"/>
          <w:szCs w:val="22"/>
        </w:rPr>
        <w:t>las siguientes</w:t>
      </w:r>
      <w:r w:rsidRPr="005F7FCE">
        <w:rPr>
          <w:rFonts w:ascii="Arial" w:hAnsi="Arial" w:cs="Arial"/>
          <w:sz w:val="22"/>
          <w:szCs w:val="22"/>
        </w:rPr>
        <w:t xml:space="preserve"> categorías: </w:t>
      </w:r>
      <w:r>
        <w:rPr>
          <w:rFonts w:ascii="Arial" w:hAnsi="Arial" w:cs="Arial"/>
          <w:sz w:val="22"/>
          <w:szCs w:val="22"/>
        </w:rPr>
        <w:t xml:space="preserve">Software, Hardware, Servicios, Datos, </w:t>
      </w:r>
      <w:r w:rsidRPr="005F7FCE">
        <w:rPr>
          <w:rFonts w:ascii="Arial" w:hAnsi="Arial" w:cs="Arial"/>
          <w:sz w:val="22"/>
          <w:szCs w:val="22"/>
        </w:rPr>
        <w:t>Personal</w:t>
      </w:r>
      <w:r>
        <w:rPr>
          <w:rFonts w:ascii="Arial" w:hAnsi="Arial" w:cs="Arial"/>
          <w:sz w:val="22"/>
          <w:szCs w:val="22"/>
        </w:rPr>
        <w:t>, Proveedores, instalaciones físicas, Comunicaciones,</w:t>
      </w:r>
      <w:r w:rsidR="00EE1BF6">
        <w:rPr>
          <w:rFonts w:ascii="Arial" w:hAnsi="Arial" w:cs="Arial"/>
          <w:sz w:val="22"/>
          <w:szCs w:val="22"/>
        </w:rPr>
        <w:t xml:space="preserve"> </w:t>
      </w:r>
      <w:r>
        <w:rPr>
          <w:rFonts w:ascii="Arial" w:hAnsi="Arial" w:cs="Arial"/>
          <w:sz w:val="22"/>
          <w:szCs w:val="22"/>
        </w:rPr>
        <w:t>Equipamiento auxiliar.</w:t>
      </w:r>
      <w:r w:rsidRPr="005F7FCE">
        <w:rPr>
          <w:rFonts w:ascii="Arial" w:hAnsi="Arial" w:cs="Arial"/>
          <w:b/>
          <w:bCs/>
          <w:sz w:val="22"/>
          <w:szCs w:val="22"/>
        </w:rPr>
        <w:t xml:space="preserve"> </w:t>
      </w:r>
    </w:p>
    <w:p w14:paraId="41E34CF7" w14:textId="77777777" w:rsidR="00E31764" w:rsidRPr="005F7FCE" w:rsidRDefault="00E31764" w:rsidP="003632D8">
      <w:pPr>
        <w:pStyle w:val="Textoindependiente"/>
        <w:numPr>
          <w:ilvl w:val="0"/>
          <w:numId w:val="16"/>
        </w:numPr>
        <w:jc w:val="both"/>
        <w:rPr>
          <w:rFonts w:ascii="Arial" w:hAnsi="Arial" w:cs="Arial"/>
          <w:sz w:val="22"/>
          <w:szCs w:val="22"/>
        </w:rPr>
      </w:pPr>
      <w:r w:rsidRPr="005F7FCE">
        <w:rPr>
          <w:rFonts w:ascii="Arial" w:hAnsi="Arial" w:cs="Arial"/>
          <w:b/>
          <w:bCs/>
          <w:sz w:val="22"/>
          <w:szCs w:val="22"/>
        </w:rPr>
        <w:t xml:space="preserve">CONFIDENCIALIDAD: </w:t>
      </w:r>
      <w:r w:rsidRPr="005F7FCE">
        <w:rPr>
          <w:rFonts w:ascii="Arial" w:hAnsi="Arial" w:cs="Arial"/>
          <w:sz w:val="22"/>
          <w:szCs w:val="22"/>
        </w:rPr>
        <w:t xml:space="preserve">Garantía que la información sea accedida únicamente por usuarios y procesos autorizados. </w:t>
      </w:r>
    </w:p>
    <w:p w14:paraId="480C69FC" w14:textId="77777777" w:rsidR="00E31764" w:rsidRPr="00D243BD" w:rsidRDefault="00E31764" w:rsidP="003632D8">
      <w:pPr>
        <w:pStyle w:val="Textoindependiente"/>
        <w:numPr>
          <w:ilvl w:val="0"/>
          <w:numId w:val="16"/>
        </w:numPr>
        <w:jc w:val="both"/>
        <w:rPr>
          <w:rFonts w:ascii="Arial" w:hAnsi="Arial" w:cs="Arial"/>
          <w:sz w:val="22"/>
          <w:szCs w:val="22"/>
        </w:rPr>
      </w:pPr>
      <w:r w:rsidRPr="00D243BD">
        <w:rPr>
          <w:rFonts w:ascii="Arial" w:hAnsi="Arial" w:cs="Arial"/>
          <w:b/>
          <w:bCs/>
          <w:sz w:val="22"/>
          <w:szCs w:val="22"/>
        </w:rPr>
        <w:t xml:space="preserve">CONTROL: </w:t>
      </w:r>
      <w:r w:rsidRPr="00D243BD">
        <w:rPr>
          <w:rFonts w:ascii="Arial" w:hAnsi="Arial" w:cs="Arial"/>
          <w:sz w:val="22"/>
          <w:szCs w:val="22"/>
        </w:rPr>
        <w:t xml:space="preserve">Medida que permite garantizar la reducción del nivel de un riesgo específico o mantenerlo dentro de límites aceptables. </w:t>
      </w:r>
    </w:p>
    <w:p w14:paraId="1F4AC29D" w14:textId="77777777" w:rsidR="00E31764" w:rsidRPr="005F7FCE" w:rsidRDefault="00E31764" w:rsidP="003632D8">
      <w:pPr>
        <w:pStyle w:val="Textoindependiente"/>
        <w:numPr>
          <w:ilvl w:val="0"/>
          <w:numId w:val="16"/>
        </w:numPr>
        <w:jc w:val="both"/>
        <w:rPr>
          <w:rFonts w:ascii="Arial" w:hAnsi="Arial" w:cs="Arial"/>
          <w:sz w:val="22"/>
          <w:szCs w:val="22"/>
        </w:rPr>
      </w:pPr>
      <w:r w:rsidRPr="005F7FCE">
        <w:rPr>
          <w:rFonts w:ascii="Arial" w:hAnsi="Arial" w:cs="Arial"/>
          <w:b/>
          <w:bCs/>
          <w:sz w:val="22"/>
          <w:szCs w:val="22"/>
        </w:rPr>
        <w:t xml:space="preserve">DISPONIBILIDAD: </w:t>
      </w:r>
      <w:r w:rsidRPr="005F7FCE">
        <w:rPr>
          <w:rFonts w:ascii="Arial" w:hAnsi="Arial" w:cs="Arial"/>
          <w:sz w:val="22"/>
          <w:szCs w:val="22"/>
        </w:rPr>
        <w:t xml:space="preserve">Garantía que los usuarios y procesos autorizados tengan acceso a los activos de información cuando los requieran. </w:t>
      </w:r>
    </w:p>
    <w:p w14:paraId="1218C140" w14:textId="77777777" w:rsidR="00E31764" w:rsidRPr="005F7FCE" w:rsidRDefault="00E31764" w:rsidP="003632D8">
      <w:pPr>
        <w:pStyle w:val="Textoindependiente"/>
        <w:numPr>
          <w:ilvl w:val="0"/>
          <w:numId w:val="16"/>
        </w:numPr>
        <w:jc w:val="both"/>
        <w:rPr>
          <w:rFonts w:ascii="Arial" w:hAnsi="Arial" w:cs="Arial"/>
          <w:sz w:val="22"/>
          <w:szCs w:val="22"/>
          <w:lang w:val="es-CO"/>
        </w:rPr>
      </w:pPr>
      <w:r w:rsidRPr="005F7FCE">
        <w:rPr>
          <w:rFonts w:ascii="Arial" w:hAnsi="Arial" w:cs="Arial"/>
          <w:b/>
          <w:sz w:val="22"/>
          <w:szCs w:val="22"/>
          <w:lang w:val="es-CO"/>
        </w:rPr>
        <w:lastRenderedPageBreak/>
        <w:t>EVENTO</w:t>
      </w:r>
      <w:r w:rsidRPr="005F7FCE">
        <w:rPr>
          <w:rFonts w:ascii="Arial" w:hAnsi="Arial" w:cs="Arial"/>
          <w:sz w:val="22"/>
          <w:szCs w:val="22"/>
          <w:lang w:val="es-CO"/>
        </w:rPr>
        <w:t xml:space="preserve">: Suceso que puede ocurrir en un espacio y tiempo específico, generando impactos sobre los activos tecnológicos y activos del negocio. Un evento de seguridad de la información es la presencia identificada de un estado del sistema, del proceso, del servicio o de los recursos tecnológicos que indican un incumplimiento posible de las políticas de seguridad de la información o de las políticas operacionales, una falla de las medidas de seguridad tomadas o una situación previamente desconocida que genera riesgos </w:t>
      </w:r>
      <w:r w:rsidR="00DE24C0" w:rsidRPr="005F7FCE">
        <w:rPr>
          <w:rFonts w:ascii="Arial" w:hAnsi="Arial" w:cs="Arial"/>
          <w:sz w:val="22"/>
          <w:szCs w:val="22"/>
          <w:lang w:val="es-CO"/>
        </w:rPr>
        <w:t>para la</w:t>
      </w:r>
      <w:r w:rsidRPr="005F7FCE">
        <w:rPr>
          <w:rFonts w:ascii="Arial" w:hAnsi="Arial" w:cs="Arial"/>
          <w:sz w:val="22"/>
          <w:szCs w:val="22"/>
          <w:lang w:val="es-CO"/>
        </w:rPr>
        <w:t xml:space="preserve"> entidad.</w:t>
      </w:r>
    </w:p>
    <w:p w14:paraId="5ABA8146" w14:textId="77777777" w:rsidR="00E31764" w:rsidRDefault="00E31764" w:rsidP="003632D8">
      <w:pPr>
        <w:numPr>
          <w:ilvl w:val="0"/>
          <w:numId w:val="16"/>
        </w:numPr>
        <w:jc w:val="both"/>
        <w:rPr>
          <w:rFonts w:ascii="Arial" w:hAnsi="Arial" w:cs="Arial"/>
          <w:b/>
          <w:sz w:val="22"/>
          <w:szCs w:val="22"/>
        </w:rPr>
      </w:pPr>
      <w:r w:rsidRPr="005F7FCE">
        <w:rPr>
          <w:rFonts w:ascii="Arial" w:hAnsi="Arial" w:cs="Arial"/>
          <w:b/>
          <w:sz w:val="22"/>
          <w:szCs w:val="22"/>
          <w:lang w:val="es-CO"/>
        </w:rPr>
        <w:t xml:space="preserve">EVENTOS DE SEGURIDAD DE LA INFORMACIÓN: </w:t>
      </w:r>
      <w:r w:rsidRPr="005F7FCE">
        <w:rPr>
          <w:rFonts w:ascii="Arial" w:hAnsi="Arial" w:cs="Arial"/>
          <w:sz w:val="22"/>
          <w:szCs w:val="22"/>
          <w:lang w:val="es-CO"/>
        </w:rPr>
        <w:t>Resultado de intentos intencionales o accidentales de romper las medidas de seguridad de la información impactando en la confidencialidad, integridad y disponibilidad de los datos</w:t>
      </w:r>
      <w:r w:rsidR="00432AA7">
        <w:rPr>
          <w:rFonts w:ascii="Arial" w:hAnsi="Arial" w:cs="Arial"/>
          <w:sz w:val="22"/>
          <w:szCs w:val="22"/>
          <w:lang w:val="es-CO"/>
        </w:rPr>
        <w:t>.</w:t>
      </w:r>
    </w:p>
    <w:p w14:paraId="3FFE5024" w14:textId="77777777" w:rsidR="00432AA7" w:rsidRPr="005D7825" w:rsidRDefault="00432AA7" w:rsidP="00432AA7">
      <w:pPr>
        <w:ind w:left="720"/>
        <w:jc w:val="both"/>
        <w:rPr>
          <w:rFonts w:ascii="Arial" w:hAnsi="Arial" w:cs="Arial"/>
          <w:b/>
          <w:sz w:val="22"/>
          <w:szCs w:val="22"/>
        </w:rPr>
      </w:pPr>
    </w:p>
    <w:p w14:paraId="1A555CA2" w14:textId="77777777" w:rsidR="005D7825" w:rsidRDefault="005D7825" w:rsidP="003632D8">
      <w:pPr>
        <w:numPr>
          <w:ilvl w:val="0"/>
          <w:numId w:val="16"/>
        </w:numPr>
        <w:jc w:val="both"/>
        <w:rPr>
          <w:rFonts w:ascii="Arial" w:hAnsi="Arial" w:cs="Arial"/>
          <w:sz w:val="22"/>
          <w:szCs w:val="22"/>
        </w:rPr>
      </w:pPr>
      <w:r>
        <w:rPr>
          <w:rFonts w:ascii="Arial" w:hAnsi="Arial" w:cs="Arial"/>
          <w:b/>
          <w:sz w:val="22"/>
          <w:szCs w:val="22"/>
          <w:lang w:val="es-CO"/>
        </w:rPr>
        <w:t>INCIDENTE DE SEGURIDAD DE LA INFORMACIÓN:</w:t>
      </w:r>
      <w:r>
        <w:rPr>
          <w:rFonts w:ascii="Arial" w:hAnsi="Arial" w:cs="Arial"/>
          <w:b/>
          <w:sz w:val="22"/>
          <w:szCs w:val="22"/>
        </w:rPr>
        <w:t xml:space="preserve"> </w:t>
      </w:r>
      <w:r>
        <w:rPr>
          <w:rFonts w:ascii="Arial" w:hAnsi="Arial" w:cs="Arial"/>
          <w:sz w:val="22"/>
          <w:szCs w:val="22"/>
        </w:rPr>
        <w:t>E</w:t>
      </w:r>
      <w:r w:rsidRPr="005D7825">
        <w:rPr>
          <w:rFonts w:ascii="Arial" w:hAnsi="Arial" w:cs="Arial"/>
          <w:sz w:val="22"/>
          <w:szCs w:val="22"/>
        </w:rPr>
        <w:t xml:space="preserve">s la </w:t>
      </w:r>
      <w:r>
        <w:rPr>
          <w:rFonts w:ascii="Arial" w:hAnsi="Arial" w:cs="Arial"/>
          <w:sz w:val="22"/>
          <w:szCs w:val="22"/>
        </w:rPr>
        <w:t xml:space="preserve">materialización de </w:t>
      </w:r>
      <w:r w:rsidRPr="005D7825">
        <w:rPr>
          <w:rFonts w:ascii="Arial" w:hAnsi="Arial" w:cs="Arial"/>
          <w:sz w:val="22"/>
          <w:szCs w:val="22"/>
        </w:rPr>
        <w:t xml:space="preserve">eventos </w:t>
      </w:r>
      <w:r w:rsidR="008C14BC">
        <w:rPr>
          <w:rFonts w:ascii="Arial" w:hAnsi="Arial" w:cs="Arial"/>
          <w:sz w:val="22"/>
          <w:szCs w:val="22"/>
        </w:rPr>
        <w:t>de</w:t>
      </w:r>
      <w:r w:rsidRPr="005D7825">
        <w:rPr>
          <w:rFonts w:ascii="Arial" w:hAnsi="Arial" w:cs="Arial"/>
          <w:sz w:val="22"/>
          <w:szCs w:val="22"/>
        </w:rPr>
        <w:t xml:space="preserve"> </w:t>
      </w:r>
      <w:r w:rsidR="008C14BC" w:rsidRPr="008C14BC">
        <w:rPr>
          <w:rFonts w:ascii="Arial" w:hAnsi="Arial" w:cs="Arial"/>
          <w:sz w:val="22"/>
          <w:szCs w:val="22"/>
        </w:rPr>
        <w:t xml:space="preserve">acceso, intento de acceso, uso, divulgación, modificación o destrucción no autorizada de información; un impedimento en la operación normal de las redes, sistemas o recursos informáticos; o una violación a una Política de Seguridad </w:t>
      </w:r>
      <w:r w:rsidR="008C14BC">
        <w:rPr>
          <w:rFonts w:ascii="Arial" w:hAnsi="Arial" w:cs="Arial"/>
          <w:sz w:val="22"/>
          <w:szCs w:val="22"/>
        </w:rPr>
        <w:t>de la Información de la entidad</w:t>
      </w:r>
      <w:r>
        <w:rPr>
          <w:rFonts w:ascii="Arial" w:hAnsi="Arial" w:cs="Arial"/>
          <w:sz w:val="22"/>
          <w:szCs w:val="22"/>
        </w:rPr>
        <w:t>.</w:t>
      </w:r>
    </w:p>
    <w:p w14:paraId="57CF6760" w14:textId="77777777" w:rsidR="00432AA7" w:rsidRDefault="00432AA7" w:rsidP="00432AA7">
      <w:pPr>
        <w:ind w:left="720"/>
        <w:jc w:val="both"/>
        <w:rPr>
          <w:rFonts w:ascii="Arial" w:hAnsi="Arial" w:cs="Arial"/>
          <w:sz w:val="22"/>
          <w:szCs w:val="22"/>
        </w:rPr>
      </w:pPr>
    </w:p>
    <w:p w14:paraId="4ABDB460" w14:textId="77777777" w:rsidR="00E31764" w:rsidRPr="00D243BD" w:rsidRDefault="00E31764" w:rsidP="003632D8">
      <w:pPr>
        <w:pStyle w:val="Textoindependiente"/>
        <w:numPr>
          <w:ilvl w:val="0"/>
          <w:numId w:val="16"/>
        </w:numPr>
        <w:jc w:val="both"/>
        <w:rPr>
          <w:rFonts w:ascii="Arial" w:hAnsi="Arial" w:cs="Arial"/>
          <w:sz w:val="22"/>
          <w:szCs w:val="22"/>
        </w:rPr>
      </w:pPr>
      <w:r w:rsidRPr="00D243BD">
        <w:rPr>
          <w:rFonts w:ascii="Arial" w:hAnsi="Arial" w:cs="Arial"/>
          <w:b/>
          <w:bCs/>
          <w:sz w:val="22"/>
          <w:szCs w:val="22"/>
        </w:rPr>
        <w:t>INFORMACIÓN</w:t>
      </w:r>
      <w:r w:rsidRPr="00D243BD">
        <w:rPr>
          <w:rFonts w:ascii="Arial" w:hAnsi="Arial" w:cs="Arial"/>
          <w:sz w:val="22"/>
          <w:szCs w:val="22"/>
        </w:rPr>
        <w:t xml:space="preserve">: Es un conjunto organizado de datos, que constituyen un mensaje sobre un determinado ente o fenómeno. Indicación o evento llevado al conocimiento de una persona o de un grupo. Es posible crearla, mantenerla, conservarla y transmitirla. </w:t>
      </w:r>
    </w:p>
    <w:p w14:paraId="6ABDB34B" w14:textId="77777777" w:rsidR="00E31764" w:rsidRPr="00D243BD" w:rsidRDefault="00E31764" w:rsidP="003632D8">
      <w:pPr>
        <w:pStyle w:val="Textoindependiente"/>
        <w:numPr>
          <w:ilvl w:val="0"/>
          <w:numId w:val="16"/>
        </w:numPr>
        <w:jc w:val="both"/>
        <w:rPr>
          <w:rFonts w:ascii="Arial" w:hAnsi="Arial" w:cs="Arial"/>
          <w:sz w:val="22"/>
          <w:szCs w:val="22"/>
        </w:rPr>
      </w:pPr>
      <w:r w:rsidRPr="00D243BD">
        <w:rPr>
          <w:rFonts w:ascii="Arial" w:hAnsi="Arial" w:cs="Arial"/>
          <w:b/>
          <w:bCs/>
          <w:sz w:val="22"/>
          <w:szCs w:val="22"/>
        </w:rPr>
        <w:t>IMPACTO</w:t>
      </w:r>
      <w:r w:rsidRPr="00D243BD">
        <w:rPr>
          <w:rFonts w:ascii="Arial" w:hAnsi="Arial" w:cs="Arial"/>
          <w:sz w:val="22"/>
          <w:szCs w:val="22"/>
        </w:rPr>
        <w:t>: Daño producido a la organización por la materialización de un riesgo sobre los activos tecnológicos, visto como diferencia en las estimaciones de los estados de seguridad obtenidas antes y después del evento.</w:t>
      </w:r>
    </w:p>
    <w:p w14:paraId="0A943E15" w14:textId="77777777" w:rsidR="00E31764" w:rsidRPr="00D243BD" w:rsidRDefault="00E31764" w:rsidP="003632D8">
      <w:pPr>
        <w:pStyle w:val="Textoindependiente"/>
        <w:numPr>
          <w:ilvl w:val="0"/>
          <w:numId w:val="16"/>
        </w:numPr>
        <w:jc w:val="both"/>
        <w:rPr>
          <w:rFonts w:ascii="Arial" w:hAnsi="Arial" w:cs="Arial"/>
          <w:sz w:val="22"/>
          <w:szCs w:val="22"/>
        </w:rPr>
      </w:pPr>
      <w:r w:rsidRPr="00D243BD">
        <w:rPr>
          <w:rFonts w:ascii="Arial" w:hAnsi="Arial" w:cs="Arial"/>
          <w:b/>
          <w:bCs/>
          <w:sz w:val="22"/>
          <w:szCs w:val="22"/>
        </w:rPr>
        <w:t xml:space="preserve">INTEGRIDAD: </w:t>
      </w:r>
      <w:r w:rsidRPr="00D243BD">
        <w:rPr>
          <w:rFonts w:ascii="Arial" w:hAnsi="Arial" w:cs="Arial"/>
          <w:sz w:val="22"/>
          <w:szCs w:val="22"/>
        </w:rPr>
        <w:t>Condición de seguridad que garantiza que la información es actualizada, en todo su ciclo de vida, sólo por el personal y procedimientos autorizados.</w:t>
      </w:r>
    </w:p>
    <w:p w14:paraId="741E6C70" w14:textId="77777777" w:rsidR="00E31764" w:rsidRPr="00D243BD" w:rsidRDefault="00E31764" w:rsidP="003632D8">
      <w:pPr>
        <w:pStyle w:val="Textoindependiente"/>
        <w:numPr>
          <w:ilvl w:val="0"/>
          <w:numId w:val="16"/>
        </w:numPr>
        <w:jc w:val="both"/>
        <w:rPr>
          <w:rFonts w:ascii="Arial" w:hAnsi="Arial" w:cs="Arial"/>
          <w:sz w:val="22"/>
          <w:szCs w:val="22"/>
        </w:rPr>
      </w:pPr>
      <w:r w:rsidRPr="00D243BD">
        <w:rPr>
          <w:rFonts w:ascii="Arial" w:hAnsi="Arial" w:cs="Arial"/>
          <w:b/>
          <w:bCs/>
          <w:sz w:val="22"/>
          <w:szCs w:val="22"/>
        </w:rPr>
        <w:t xml:space="preserve">REGISTRO DE EVENTOS: </w:t>
      </w:r>
      <w:r w:rsidRPr="00D243BD">
        <w:rPr>
          <w:rFonts w:ascii="Arial" w:hAnsi="Arial" w:cs="Arial"/>
          <w:sz w:val="22"/>
          <w:szCs w:val="22"/>
        </w:rPr>
        <w:t xml:space="preserve">En ingles Logs. Mecanismo mediante el cual se guarda en un archivo (generalmente de texto) toda la información correspondiente a las actividades o eventos de un determinado sistema, dispositivo o equipo. </w:t>
      </w:r>
    </w:p>
    <w:p w14:paraId="4E330976" w14:textId="77777777" w:rsidR="00E31764" w:rsidRPr="00D243BD" w:rsidRDefault="00E31764" w:rsidP="003632D8">
      <w:pPr>
        <w:pStyle w:val="Textoindependiente"/>
        <w:numPr>
          <w:ilvl w:val="0"/>
          <w:numId w:val="16"/>
        </w:numPr>
        <w:jc w:val="both"/>
        <w:rPr>
          <w:rFonts w:ascii="Arial" w:hAnsi="Arial" w:cs="Arial"/>
          <w:sz w:val="22"/>
          <w:szCs w:val="22"/>
          <w:lang w:val="es-CO"/>
        </w:rPr>
      </w:pPr>
      <w:r w:rsidRPr="00D243BD">
        <w:rPr>
          <w:rFonts w:ascii="Arial" w:hAnsi="Arial" w:cs="Arial"/>
          <w:b/>
          <w:bCs/>
          <w:sz w:val="22"/>
          <w:szCs w:val="22"/>
        </w:rPr>
        <w:t xml:space="preserve">RIESGO: </w:t>
      </w:r>
      <w:r w:rsidRPr="00D243BD">
        <w:rPr>
          <w:rFonts w:ascii="Arial" w:hAnsi="Arial" w:cs="Arial"/>
          <w:sz w:val="22"/>
          <w:szCs w:val="22"/>
        </w:rPr>
        <w:t>Probabilidad o posibilidad de que una amenaza aprovechando la vulnerabilidad o vulnerabilidades de un sistema, equipo o cualquier otro tipo de activo, se concrete, causando daños, perjuicios o pérdidas a la organización propietaria del mismo</w:t>
      </w:r>
      <w:r>
        <w:rPr>
          <w:rFonts w:ascii="Arial" w:hAnsi="Arial" w:cs="Arial"/>
          <w:sz w:val="22"/>
          <w:szCs w:val="22"/>
        </w:rPr>
        <w:t>.</w:t>
      </w:r>
    </w:p>
    <w:p w14:paraId="16FEC89D" w14:textId="77777777" w:rsidR="00E31764" w:rsidRPr="00D243BD" w:rsidRDefault="00E31764" w:rsidP="003632D8">
      <w:pPr>
        <w:pStyle w:val="Textoindependiente"/>
        <w:numPr>
          <w:ilvl w:val="0"/>
          <w:numId w:val="16"/>
        </w:numPr>
        <w:jc w:val="both"/>
        <w:rPr>
          <w:rFonts w:ascii="Arial" w:hAnsi="Arial" w:cs="Arial"/>
          <w:sz w:val="22"/>
          <w:szCs w:val="22"/>
        </w:rPr>
      </w:pPr>
      <w:r w:rsidRPr="00D243BD">
        <w:rPr>
          <w:rFonts w:ascii="Arial" w:hAnsi="Arial" w:cs="Arial"/>
          <w:b/>
          <w:bCs/>
          <w:sz w:val="22"/>
          <w:szCs w:val="22"/>
        </w:rPr>
        <w:t xml:space="preserve">SEGURIDAD DE LA INFORMACIÓN: </w:t>
      </w:r>
      <w:r w:rsidRPr="00D243BD">
        <w:rPr>
          <w:rFonts w:ascii="Arial" w:hAnsi="Arial" w:cs="Arial"/>
          <w:sz w:val="22"/>
          <w:szCs w:val="22"/>
        </w:rPr>
        <w:t>Actividad que regula la protección de los recursos tecnológicos de una entidad a través de políticas, normas, procedimientos y estándares.</w:t>
      </w:r>
    </w:p>
    <w:p w14:paraId="4762F338" w14:textId="77777777" w:rsidR="00E31764" w:rsidRPr="00D243BD" w:rsidRDefault="00E31764" w:rsidP="003632D8">
      <w:pPr>
        <w:pStyle w:val="Textoindependiente"/>
        <w:numPr>
          <w:ilvl w:val="0"/>
          <w:numId w:val="16"/>
        </w:numPr>
        <w:jc w:val="both"/>
        <w:rPr>
          <w:rFonts w:ascii="Arial" w:hAnsi="Arial" w:cs="Arial"/>
          <w:sz w:val="22"/>
          <w:szCs w:val="22"/>
        </w:rPr>
      </w:pPr>
      <w:r w:rsidRPr="00D243BD">
        <w:rPr>
          <w:rFonts w:ascii="Arial" w:hAnsi="Arial" w:cs="Arial"/>
          <w:b/>
          <w:bCs/>
          <w:sz w:val="22"/>
          <w:szCs w:val="22"/>
        </w:rPr>
        <w:t xml:space="preserve">SISTEMA DE GESTIÓN DE SEGURIDAD DE LA INFORMACIÓN: </w:t>
      </w:r>
      <w:r w:rsidRPr="00D243BD">
        <w:rPr>
          <w:rFonts w:ascii="Arial" w:hAnsi="Arial" w:cs="Arial"/>
          <w:sz w:val="22"/>
          <w:szCs w:val="22"/>
        </w:rPr>
        <w:t xml:space="preserve">Parte del sistema de gestión general de una organización, basada en un enfoque hacia los riesgos globales del negocio, cuyos fines son establecer, implementar, operar, hacer seguimiento, revisar, mantener y mejorar la seguridad de la información. </w:t>
      </w:r>
    </w:p>
    <w:p w14:paraId="3A19906C" w14:textId="77777777" w:rsidR="00E31764" w:rsidRPr="00D243BD" w:rsidRDefault="00E31764" w:rsidP="003632D8">
      <w:pPr>
        <w:pStyle w:val="Textoindependiente"/>
        <w:numPr>
          <w:ilvl w:val="0"/>
          <w:numId w:val="16"/>
        </w:numPr>
        <w:jc w:val="both"/>
        <w:rPr>
          <w:rFonts w:ascii="Arial" w:hAnsi="Arial" w:cs="Arial"/>
          <w:sz w:val="22"/>
          <w:szCs w:val="22"/>
        </w:rPr>
      </w:pPr>
      <w:r w:rsidRPr="00D243BD">
        <w:rPr>
          <w:rFonts w:ascii="Arial" w:hAnsi="Arial" w:cs="Arial"/>
          <w:b/>
          <w:bCs/>
          <w:sz w:val="22"/>
          <w:szCs w:val="22"/>
        </w:rPr>
        <w:t xml:space="preserve">SISTEMA DE INFORMACIÓN: </w:t>
      </w:r>
      <w:r w:rsidRPr="00D243BD">
        <w:rPr>
          <w:rFonts w:ascii="Arial" w:hAnsi="Arial" w:cs="Arial"/>
          <w:sz w:val="22"/>
          <w:szCs w:val="22"/>
        </w:rPr>
        <w:t xml:space="preserve">Conjunto de datos, aplicaciones y equipos que de manera conjunta proveen a la empresa la información necesaria para la ejecución de las tareas y la toma de decisiones de los niveles estratégico, táctico y operativo. </w:t>
      </w:r>
    </w:p>
    <w:p w14:paraId="01C65A5A" w14:textId="77777777" w:rsidR="00E31764" w:rsidRPr="004009AF" w:rsidRDefault="00E31764" w:rsidP="003632D8">
      <w:pPr>
        <w:numPr>
          <w:ilvl w:val="0"/>
          <w:numId w:val="16"/>
        </w:numPr>
        <w:jc w:val="both"/>
        <w:rPr>
          <w:rFonts w:ascii="Arial" w:hAnsi="Arial" w:cs="Arial"/>
          <w:b/>
          <w:sz w:val="22"/>
          <w:szCs w:val="22"/>
        </w:rPr>
      </w:pPr>
      <w:r w:rsidRPr="00D243BD">
        <w:rPr>
          <w:rFonts w:ascii="Arial" w:hAnsi="Arial" w:cs="Arial"/>
          <w:b/>
          <w:bCs/>
          <w:sz w:val="22"/>
          <w:szCs w:val="22"/>
        </w:rPr>
        <w:lastRenderedPageBreak/>
        <w:t xml:space="preserve">TRAZABILIDAD: </w:t>
      </w:r>
      <w:r w:rsidRPr="00D243BD">
        <w:rPr>
          <w:rFonts w:ascii="Arial" w:hAnsi="Arial" w:cs="Arial"/>
          <w:sz w:val="22"/>
          <w:szCs w:val="22"/>
        </w:rPr>
        <w:t>Conjunto de medidas, acciones y procedimientos que permiten registrar, identificar y realizar seguimiento a los incidentes en cada producto desde su origen hasta su respuesta final.</w:t>
      </w:r>
    </w:p>
    <w:p w14:paraId="5B5E3B6B" w14:textId="77777777" w:rsidR="00891EA8" w:rsidRPr="004E7679" w:rsidRDefault="00AD368B" w:rsidP="003632D8">
      <w:pPr>
        <w:pStyle w:val="Ttulo1"/>
        <w:keepLines/>
        <w:numPr>
          <w:ilvl w:val="0"/>
          <w:numId w:val="15"/>
        </w:numPr>
        <w:spacing w:before="480" w:line="276" w:lineRule="auto"/>
        <w:jc w:val="left"/>
        <w:rPr>
          <w:sz w:val="24"/>
          <w:szCs w:val="24"/>
        </w:rPr>
      </w:pPr>
      <w:bookmarkStart w:id="7" w:name="_Toc479257852"/>
      <w:bookmarkStart w:id="8" w:name="_Toc139641854"/>
      <w:r w:rsidRPr="004E7679">
        <w:rPr>
          <w:sz w:val="24"/>
          <w:szCs w:val="24"/>
        </w:rPr>
        <w:t>ACTIVIDADES</w:t>
      </w:r>
      <w:r w:rsidR="00891EA8" w:rsidRPr="004E7679">
        <w:rPr>
          <w:sz w:val="24"/>
          <w:szCs w:val="24"/>
        </w:rPr>
        <w:t xml:space="preserve"> PARA LA GESTIÓN DE INCIDENTES</w:t>
      </w:r>
      <w:bookmarkStart w:id="9" w:name="_Toc479257853"/>
      <w:bookmarkEnd w:id="7"/>
      <w:r w:rsidR="00507454" w:rsidRPr="004E7679">
        <w:rPr>
          <w:sz w:val="24"/>
          <w:szCs w:val="24"/>
        </w:rPr>
        <w:t>.</w:t>
      </w:r>
      <w:bookmarkEnd w:id="8"/>
    </w:p>
    <w:p w14:paraId="491A71C7" w14:textId="70AE82D4" w:rsidR="00507454" w:rsidRDefault="00507454" w:rsidP="0027232C">
      <w:pPr>
        <w:rPr>
          <w:lang w:val="es-MX"/>
        </w:rPr>
      </w:pPr>
    </w:p>
    <w:p w14:paraId="5AEFDEBB" w14:textId="77777777" w:rsidR="007F4DF3" w:rsidRDefault="00EB37ED" w:rsidP="000653BA">
      <w:pPr>
        <w:jc w:val="both"/>
        <w:rPr>
          <w:rFonts w:ascii="Arial" w:hAnsi="Arial" w:cs="Arial"/>
          <w:sz w:val="22"/>
          <w:szCs w:val="22"/>
        </w:rPr>
      </w:pPr>
      <w:r>
        <w:rPr>
          <w:rFonts w:ascii="Arial" w:hAnsi="Arial" w:cs="Arial"/>
          <w:sz w:val="22"/>
          <w:szCs w:val="22"/>
        </w:rPr>
        <w:t xml:space="preserve">La gestión </w:t>
      </w:r>
      <w:r w:rsidR="000653BA" w:rsidRPr="00891EA8">
        <w:rPr>
          <w:rFonts w:ascii="Arial" w:hAnsi="Arial" w:cs="Arial"/>
          <w:sz w:val="22"/>
          <w:szCs w:val="22"/>
        </w:rPr>
        <w:t xml:space="preserve">de incidentes de seguridad de la información </w:t>
      </w:r>
      <w:r>
        <w:rPr>
          <w:rFonts w:ascii="Arial" w:hAnsi="Arial" w:cs="Arial"/>
          <w:sz w:val="22"/>
          <w:szCs w:val="22"/>
        </w:rPr>
        <w:t>i</w:t>
      </w:r>
      <w:r w:rsidR="000653BA" w:rsidRPr="00891EA8">
        <w:rPr>
          <w:rFonts w:ascii="Arial" w:hAnsi="Arial" w:cs="Arial"/>
          <w:sz w:val="22"/>
          <w:szCs w:val="22"/>
        </w:rPr>
        <w:t xml:space="preserve">nvolucra </w:t>
      </w:r>
      <w:r w:rsidR="00D16244">
        <w:rPr>
          <w:rFonts w:ascii="Arial" w:hAnsi="Arial" w:cs="Arial"/>
          <w:sz w:val="22"/>
          <w:szCs w:val="22"/>
        </w:rPr>
        <w:t xml:space="preserve">un conjunto ordenado de acciones enfocadas a prevenir, en la medida de lo posible, la ocurrencia de incidentes y en caso de que ocurran, restaurar los niveles de operación lo antes posible. El proceso de gestión de incidentes consta de diferentes fases y, aunque todas son necesarias, algunas pueden estar incluidas como </w:t>
      </w:r>
      <w:r w:rsidR="007F4DF3">
        <w:rPr>
          <w:rFonts w:ascii="Arial" w:hAnsi="Arial" w:cs="Arial"/>
          <w:sz w:val="22"/>
          <w:szCs w:val="22"/>
        </w:rPr>
        <w:t>parte de otras o tratarse de manera simultanea</w:t>
      </w:r>
    </w:p>
    <w:p w14:paraId="2D1BC347" w14:textId="77777777" w:rsidR="007F4DF3" w:rsidRDefault="007F4DF3" w:rsidP="000653BA">
      <w:pPr>
        <w:jc w:val="both"/>
        <w:rPr>
          <w:rFonts w:ascii="Arial" w:hAnsi="Arial" w:cs="Arial"/>
          <w:sz w:val="22"/>
          <w:szCs w:val="22"/>
        </w:rPr>
      </w:pPr>
    </w:p>
    <w:p w14:paraId="34209F67" w14:textId="187ED520" w:rsidR="007F4DF3" w:rsidRPr="007F4DF3" w:rsidRDefault="000653BA" w:rsidP="003632D8">
      <w:pPr>
        <w:pStyle w:val="Prrafodelista"/>
        <w:numPr>
          <w:ilvl w:val="0"/>
          <w:numId w:val="22"/>
        </w:numPr>
        <w:jc w:val="both"/>
        <w:rPr>
          <w:rFonts w:ascii="Arial" w:hAnsi="Arial" w:cs="Arial"/>
          <w:sz w:val="22"/>
          <w:szCs w:val="22"/>
        </w:rPr>
      </w:pPr>
      <w:r w:rsidRPr="007F4DF3">
        <w:rPr>
          <w:rFonts w:ascii="Arial" w:hAnsi="Arial" w:cs="Arial"/>
          <w:sz w:val="22"/>
          <w:szCs w:val="22"/>
        </w:rPr>
        <w:t>Preparación</w:t>
      </w:r>
    </w:p>
    <w:p w14:paraId="06FD4F40" w14:textId="77777777" w:rsidR="007F4DF3" w:rsidRDefault="007F4DF3" w:rsidP="003632D8">
      <w:pPr>
        <w:pStyle w:val="Prrafodelista"/>
        <w:numPr>
          <w:ilvl w:val="0"/>
          <w:numId w:val="22"/>
        </w:numPr>
        <w:jc w:val="both"/>
        <w:rPr>
          <w:rFonts w:ascii="Arial" w:hAnsi="Arial" w:cs="Arial"/>
          <w:sz w:val="22"/>
          <w:szCs w:val="22"/>
        </w:rPr>
      </w:pPr>
      <w:r>
        <w:rPr>
          <w:rFonts w:ascii="Arial" w:hAnsi="Arial" w:cs="Arial"/>
          <w:sz w:val="22"/>
          <w:szCs w:val="22"/>
        </w:rPr>
        <w:t>Identificación</w:t>
      </w:r>
    </w:p>
    <w:p w14:paraId="00BBDF96" w14:textId="77777777" w:rsidR="007F4DF3" w:rsidRDefault="007F4DF3" w:rsidP="003632D8">
      <w:pPr>
        <w:pStyle w:val="Prrafodelista"/>
        <w:numPr>
          <w:ilvl w:val="0"/>
          <w:numId w:val="22"/>
        </w:numPr>
        <w:jc w:val="both"/>
        <w:rPr>
          <w:rFonts w:ascii="Arial" w:hAnsi="Arial" w:cs="Arial"/>
          <w:sz w:val="22"/>
          <w:szCs w:val="22"/>
        </w:rPr>
      </w:pPr>
      <w:r>
        <w:rPr>
          <w:rFonts w:ascii="Arial" w:hAnsi="Arial" w:cs="Arial"/>
          <w:sz w:val="22"/>
          <w:szCs w:val="22"/>
        </w:rPr>
        <w:t>Contención</w:t>
      </w:r>
    </w:p>
    <w:p w14:paraId="0611C35C" w14:textId="77777777" w:rsidR="007F4DF3" w:rsidRDefault="007F4DF3" w:rsidP="003632D8">
      <w:pPr>
        <w:pStyle w:val="Prrafodelista"/>
        <w:numPr>
          <w:ilvl w:val="0"/>
          <w:numId w:val="22"/>
        </w:numPr>
        <w:jc w:val="both"/>
        <w:rPr>
          <w:rFonts w:ascii="Arial" w:hAnsi="Arial" w:cs="Arial"/>
          <w:sz w:val="22"/>
          <w:szCs w:val="22"/>
        </w:rPr>
      </w:pPr>
      <w:r>
        <w:rPr>
          <w:rFonts w:ascii="Arial" w:hAnsi="Arial" w:cs="Arial"/>
          <w:sz w:val="22"/>
          <w:szCs w:val="22"/>
        </w:rPr>
        <w:t>Mitigación</w:t>
      </w:r>
    </w:p>
    <w:p w14:paraId="1814A971" w14:textId="77777777" w:rsidR="007F4DF3" w:rsidRDefault="007F4DF3" w:rsidP="003632D8">
      <w:pPr>
        <w:pStyle w:val="Prrafodelista"/>
        <w:numPr>
          <w:ilvl w:val="0"/>
          <w:numId w:val="22"/>
        </w:numPr>
        <w:jc w:val="both"/>
        <w:rPr>
          <w:rFonts w:ascii="Arial" w:hAnsi="Arial" w:cs="Arial"/>
          <w:sz w:val="22"/>
          <w:szCs w:val="22"/>
        </w:rPr>
      </w:pPr>
      <w:r w:rsidRPr="007F4DF3">
        <w:rPr>
          <w:rFonts w:ascii="Arial" w:hAnsi="Arial" w:cs="Arial"/>
          <w:sz w:val="22"/>
          <w:szCs w:val="22"/>
        </w:rPr>
        <w:t>Recuperación</w:t>
      </w:r>
    </w:p>
    <w:p w14:paraId="1EC613EA" w14:textId="720850A7" w:rsidR="000653BA" w:rsidRPr="007F4DF3" w:rsidRDefault="000653BA" w:rsidP="003632D8">
      <w:pPr>
        <w:pStyle w:val="Prrafodelista"/>
        <w:numPr>
          <w:ilvl w:val="0"/>
          <w:numId w:val="22"/>
        </w:numPr>
        <w:jc w:val="both"/>
        <w:rPr>
          <w:rFonts w:ascii="Arial" w:hAnsi="Arial" w:cs="Arial"/>
          <w:sz w:val="22"/>
          <w:szCs w:val="22"/>
        </w:rPr>
      </w:pPr>
      <w:r w:rsidRPr="007F4DF3">
        <w:rPr>
          <w:rFonts w:ascii="Arial" w:hAnsi="Arial" w:cs="Arial"/>
          <w:sz w:val="22"/>
          <w:szCs w:val="22"/>
        </w:rPr>
        <w:t xml:space="preserve">Post-Incidentes </w:t>
      </w:r>
    </w:p>
    <w:p w14:paraId="3A2EAD37" w14:textId="41CD85BB" w:rsidR="00A1562C" w:rsidRDefault="00A1562C" w:rsidP="000653BA">
      <w:pPr>
        <w:jc w:val="both"/>
        <w:rPr>
          <w:rFonts w:ascii="Arial" w:hAnsi="Arial" w:cs="Arial"/>
          <w:sz w:val="22"/>
          <w:szCs w:val="22"/>
        </w:rPr>
      </w:pPr>
    </w:p>
    <w:p w14:paraId="19083EB7" w14:textId="440B057D" w:rsidR="00A1562C" w:rsidRDefault="00A1562C" w:rsidP="000653BA">
      <w:pPr>
        <w:jc w:val="both"/>
        <w:rPr>
          <w:rFonts w:ascii="Arial" w:hAnsi="Arial" w:cs="Arial"/>
          <w:sz w:val="22"/>
          <w:szCs w:val="22"/>
        </w:rPr>
      </w:pPr>
      <w:r w:rsidRPr="00891EA8">
        <w:rPr>
          <w:noProof/>
          <w:lang w:val="es-CO" w:eastAsia="es-CO"/>
        </w:rPr>
        <mc:AlternateContent>
          <mc:Choice Requires="wpg">
            <w:drawing>
              <wp:anchor distT="0" distB="0" distL="114300" distR="114300" simplePos="0" relativeHeight="251659264" behindDoc="0" locked="0" layoutInCell="1" allowOverlap="1" wp14:anchorId="7E09C52A" wp14:editId="3F87B1C7">
                <wp:simplePos x="0" y="0"/>
                <wp:positionH relativeFrom="margin">
                  <wp:posOffset>162646</wp:posOffset>
                </wp:positionH>
                <wp:positionV relativeFrom="paragraph">
                  <wp:posOffset>6333</wp:posOffset>
                </wp:positionV>
                <wp:extent cx="5448300" cy="1942465"/>
                <wp:effectExtent l="0" t="0" r="19050" b="19685"/>
                <wp:wrapNone/>
                <wp:docPr id="7"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8300" cy="1942465"/>
                          <a:chOff x="0" y="0"/>
                          <a:chExt cx="5448300" cy="1942703"/>
                        </a:xfrm>
                      </wpg:grpSpPr>
                      <wpg:graphicFrame>
                        <wpg:cNvPr id="4" name="4 Diagrama"/>
                        <wpg:cNvFrPr/>
                        <wpg:xfrm>
                          <a:off x="0" y="0"/>
                          <a:ext cx="5448300" cy="1581150"/>
                        </wpg:xfrm>
                        <a:graphic>
                          <a:graphicData uri="http://schemas.openxmlformats.org/drawingml/2006/diagram">
                            <dgm:relIds xmlns:dgm="http://schemas.openxmlformats.org/drawingml/2006/diagram" xmlns:r="http://schemas.openxmlformats.org/officeDocument/2006/relationships" r:dm="rId13" r:lo="rId14" r:qs="rId15" r:cs="rId16"/>
                          </a:graphicData>
                        </a:graphic>
                      </wpg:graphicFrame>
                      <wps:wsp>
                        <wps:cNvPr id="5" name="2 Flecha curvada hacia la izquierda"/>
                        <wps:cNvSpPr/>
                        <wps:spPr>
                          <a:xfrm rot="5400000">
                            <a:off x="2136242" y="-721189"/>
                            <a:ext cx="731520" cy="4596264"/>
                          </a:xfrm>
                          <a:prstGeom prst="curvedLeftArrow">
                            <a:avLst>
                              <a:gd name="adj1" fmla="val 27637"/>
                              <a:gd name="adj2" fmla="val 50000"/>
                              <a:gd name="adj3" fmla="val 30946"/>
                            </a:avLst>
                          </a:prstGeom>
                          <a:solidFill>
                            <a:srgbClr val="4F81BD"/>
                          </a:solidFill>
                          <a:ln w="25400" cap="flat" cmpd="sng" algn="ctr">
                            <a:solidFill>
                              <a:srgbClr val="4F81BD">
                                <a:shade val="50000"/>
                              </a:srgb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F524B9" id="6 Grupo" o:spid="_x0000_s1026" style="position:absolute;margin-left:12.8pt;margin-top:.5pt;width:429pt;height:152.95pt;z-index:251659264;mso-position-horizontal-relative:margin;mso-width-relative:margin;mso-height-relative:margin" coordsize="54483,19427"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4 Diagrama" o:spid="_x0000_s1027" type="#_x0000_t75" style="position:absolute;left:-121;width:54741;height:157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">
                  <v:imagedata r:id="rId19" o:title=""/>
                  <o:lock v:ext="edit" aspectratio="f"/>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2 Flecha curvada hacia la izquierda" o:spid="_x0000_s1028" type="#_x0000_t103" style="position:absolute;left:21362;top:-7213;width:7316;height:4596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" adj="19881,21216,6684" fillcolor="#4f81bd" strokecolor="#385d8a" strokeweight="2pt"/>
                <w10:wrap anchorx="margin"/>
              </v:group>
            </w:pict>
          </mc:Fallback>
        </mc:AlternateContent>
      </w:r>
    </w:p>
    <w:p w14:paraId="3CBDB79E" w14:textId="48504A9C" w:rsidR="00A1562C" w:rsidRDefault="00A1562C" w:rsidP="000653BA">
      <w:pPr>
        <w:jc w:val="both"/>
        <w:rPr>
          <w:rFonts w:ascii="Arial" w:hAnsi="Arial" w:cs="Arial"/>
          <w:sz w:val="22"/>
          <w:szCs w:val="22"/>
        </w:rPr>
      </w:pPr>
    </w:p>
    <w:p w14:paraId="4B4B311E" w14:textId="483B0287" w:rsidR="00A1562C" w:rsidRDefault="00A1562C" w:rsidP="000653BA">
      <w:pPr>
        <w:jc w:val="both"/>
        <w:rPr>
          <w:rFonts w:ascii="Arial" w:hAnsi="Arial" w:cs="Arial"/>
          <w:sz w:val="22"/>
          <w:szCs w:val="22"/>
        </w:rPr>
      </w:pPr>
    </w:p>
    <w:p w14:paraId="1ADCD627" w14:textId="06104EA9" w:rsidR="00A1562C" w:rsidRDefault="00A1562C" w:rsidP="000653BA">
      <w:pPr>
        <w:jc w:val="both"/>
        <w:rPr>
          <w:rFonts w:ascii="Arial" w:hAnsi="Arial" w:cs="Arial"/>
          <w:sz w:val="22"/>
          <w:szCs w:val="22"/>
        </w:rPr>
      </w:pPr>
    </w:p>
    <w:p w14:paraId="3AA654A1" w14:textId="77777777" w:rsidR="00A1562C" w:rsidRDefault="00A1562C" w:rsidP="000653BA">
      <w:pPr>
        <w:jc w:val="both"/>
        <w:rPr>
          <w:rFonts w:ascii="Arial" w:hAnsi="Arial" w:cs="Arial"/>
          <w:sz w:val="22"/>
          <w:szCs w:val="22"/>
        </w:rPr>
      </w:pPr>
    </w:p>
    <w:p w14:paraId="2AAC430C" w14:textId="77777777" w:rsidR="00A1562C" w:rsidRDefault="00A1562C" w:rsidP="000653BA">
      <w:pPr>
        <w:jc w:val="both"/>
        <w:rPr>
          <w:rFonts w:ascii="Arial" w:hAnsi="Arial" w:cs="Arial"/>
          <w:sz w:val="22"/>
          <w:szCs w:val="22"/>
        </w:rPr>
      </w:pPr>
    </w:p>
    <w:p w14:paraId="75CE2C7C" w14:textId="0965B8ED" w:rsidR="00A1562C" w:rsidRDefault="00A1562C" w:rsidP="000653BA">
      <w:pPr>
        <w:jc w:val="both"/>
        <w:rPr>
          <w:rFonts w:ascii="Arial" w:hAnsi="Arial" w:cs="Arial"/>
          <w:sz w:val="22"/>
          <w:szCs w:val="22"/>
        </w:rPr>
      </w:pPr>
    </w:p>
    <w:p w14:paraId="7F5B1B81" w14:textId="77777777" w:rsidR="00A1562C" w:rsidRDefault="00A1562C" w:rsidP="000653BA">
      <w:pPr>
        <w:jc w:val="both"/>
        <w:rPr>
          <w:rFonts w:ascii="Arial" w:hAnsi="Arial" w:cs="Arial"/>
          <w:sz w:val="22"/>
          <w:szCs w:val="22"/>
        </w:rPr>
      </w:pPr>
    </w:p>
    <w:p w14:paraId="5E38756F" w14:textId="30D2E240" w:rsidR="00A1562C" w:rsidRDefault="00A1562C" w:rsidP="000653BA">
      <w:pPr>
        <w:jc w:val="both"/>
        <w:rPr>
          <w:rFonts w:ascii="Arial" w:hAnsi="Arial" w:cs="Arial"/>
          <w:sz w:val="22"/>
          <w:szCs w:val="22"/>
        </w:rPr>
      </w:pPr>
    </w:p>
    <w:p w14:paraId="27DDD626" w14:textId="5A4E9BF7" w:rsidR="00A1562C" w:rsidRDefault="00A1562C" w:rsidP="000653BA">
      <w:pPr>
        <w:jc w:val="both"/>
        <w:rPr>
          <w:rFonts w:ascii="Arial" w:hAnsi="Arial" w:cs="Arial"/>
          <w:sz w:val="22"/>
          <w:szCs w:val="22"/>
        </w:rPr>
      </w:pPr>
    </w:p>
    <w:p w14:paraId="42702FC8" w14:textId="2ADC11A9" w:rsidR="00A1562C" w:rsidRDefault="00A1562C" w:rsidP="000653BA">
      <w:pPr>
        <w:jc w:val="both"/>
        <w:rPr>
          <w:rFonts w:ascii="Arial" w:hAnsi="Arial" w:cs="Arial"/>
          <w:sz w:val="22"/>
          <w:szCs w:val="22"/>
        </w:rPr>
      </w:pPr>
    </w:p>
    <w:p w14:paraId="66BADEAA" w14:textId="583A4ED7" w:rsidR="000653BA" w:rsidRPr="00891EA8" w:rsidRDefault="000653BA" w:rsidP="000653BA">
      <w:pPr>
        <w:jc w:val="both"/>
        <w:rPr>
          <w:rFonts w:ascii="Arial" w:hAnsi="Arial" w:cs="Arial"/>
          <w:sz w:val="22"/>
          <w:szCs w:val="22"/>
        </w:rPr>
      </w:pPr>
    </w:p>
    <w:p w14:paraId="3D0F0A20" w14:textId="77777777" w:rsidR="00A1562C" w:rsidRDefault="00A1562C" w:rsidP="2B5580BF">
      <w:pPr>
        <w:ind w:left="1416" w:firstLine="708"/>
        <w:jc w:val="both"/>
        <w:rPr>
          <w:rFonts w:ascii="Arial" w:hAnsi="Arial" w:cs="Arial"/>
          <w:b/>
          <w:bCs/>
          <w:i/>
          <w:iCs/>
          <w:sz w:val="20"/>
          <w:szCs w:val="20"/>
        </w:rPr>
      </w:pPr>
    </w:p>
    <w:p w14:paraId="4C75CF86" w14:textId="77777777" w:rsidR="00A1562C" w:rsidRDefault="00A1562C" w:rsidP="2B5580BF">
      <w:pPr>
        <w:ind w:left="1416" w:firstLine="708"/>
        <w:jc w:val="both"/>
        <w:rPr>
          <w:rFonts w:ascii="Arial" w:hAnsi="Arial" w:cs="Arial"/>
          <w:b/>
          <w:bCs/>
          <w:i/>
          <w:iCs/>
          <w:sz w:val="20"/>
          <w:szCs w:val="20"/>
        </w:rPr>
      </w:pPr>
    </w:p>
    <w:p w14:paraId="7993483B" w14:textId="6F2DD5F3" w:rsidR="000653BA" w:rsidRPr="00891EA8" w:rsidRDefault="2CE4262F" w:rsidP="2B5580BF">
      <w:pPr>
        <w:ind w:left="1416" w:firstLine="708"/>
        <w:jc w:val="both"/>
        <w:rPr>
          <w:rFonts w:ascii="Arial" w:hAnsi="Arial" w:cs="Arial"/>
          <w:b/>
          <w:bCs/>
          <w:i/>
          <w:iCs/>
          <w:sz w:val="20"/>
          <w:szCs w:val="20"/>
        </w:rPr>
      </w:pPr>
      <w:r w:rsidRPr="2B5580BF">
        <w:rPr>
          <w:rFonts w:ascii="Arial" w:hAnsi="Arial" w:cs="Arial"/>
          <w:b/>
          <w:bCs/>
          <w:i/>
          <w:iCs/>
          <w:sz w:val="20"/>
          <w:szCs w:val="20"/>
        </w:rPr>
        <w:t xml:space="preserve">Imagen </w:t>
      </w:r>
      <w:r w:rsidR="7B64680D" w:rsidRPr="2B5580BF">
        <w:rPr>
          <w:rFonts w:ascii="Arial" w:hAnsi="Arial" w:cs="Arial"/>
          <w:b/>
          <w:bCs/>
          <w:i/>
          <w:iCs/>
          <w:sz w:val="20"/>
          <w:szCs w:val="20"/>
        </w:rPr>
        <w:t>No.</w:t>
      </w:r>
      <w:r w:rsidRPr="2B5580BF">
        <w:rPr>
          <w:rFonts w:ascii="Arial" w:hAnsi="Arial" w:cs="Arial"/>
          <w:b/>
          <w:bCs/>
          <w:i/>
          <w:iCs/>
          <w:sz w:val="20"/>
          <w:szCs w:val="20"/>
        </w:rPr>
        <w:t xml:space="preserve">1. </w:t>
      </w:r>
      <w:r w:rsidR="357A3C11" w:rsidRPr="2B5580BF">
        <w:rPr>
          <w:rFonts w:ascii="Arial" w:hAnsi="Arial" w:cs="Arial"/>
          <w:b/>
          <w:bCs/>
          <w:i/>
          <w:iCs/>
          <w:sz w:val="20"/>
          <w:szCs w:val="20"/>
        </w:rPr>
        <w:t>Fases de la Gestión de Incidentes</w:t>
      </w:r>
    </w:p>
    <w:p w14:paraId="224708EE" w14:textId="77777777" w:rsidR="000653BA" w:rsidRPr="00891EA8" w:rsidRDefault="000653BA" w:rsidP="000653BA">
      <w:pPr>
        <w:jc w:val="both"/>
        <w:rPr>
          <w:rFonts w:ascii="Arial" w:hAnsi="Arial" w:cs="Arial"/>
          <w:sz w:val="22"/>
          <w:szCs w:val="22"/>
        </w:rPr>
      </w:pPr>
    </w:p>
    <w:p w14:paraId="73C31981" w14:textId="37A34E1F" w:rsidR="007F4DF3" w:rsidRPr="00A1562C" w:rsidRDefault="00A1562C" w:rsidP="00A1562C">
      <w:pPr>
        <w:pStyle w:val="Ttulo2"/>
        <w:rPr>
          <w:i w:val="0"/>
        </w:rPr>
      </w:pPr>
      <w:bookmarkStart w:id="10" w:name="_Toc139641855"/>
      <w:r w:rsidRPr="00A1562C">
        <w:rPr>
          <w:i w:val="0"/>
        </w:rPr>
        <w:t xml:space="preserve">6.1. </w:t>
      </w:r>
      <w:r w:rsidR="00432AA7" w:rsidRPr="00A1562C">
        <w:rPr>
          <w:i w:val="0"/>
        </w:rPr>
        <w:t>PREPARACIÓN</w:t>
      </w:r>
      <w:bookmarkEnd w:id="10"/>
    </w:p>
    <w:bookmarkEnd w:id="9"/>
    <w:p w14:paraId="0C551BFB" w14:textId="77777777" w:rsidR="00891EA8" w:rsidRPr="00EB37ED" w:rsidRDefault="00891EA8" w:rsidP="00891EA8">
      <w:pPr>
        <w:pStyle w:val="Prrafodelista"/>
        <w:jc w:val="both"/>
        <w:rPr>
          <w:rFonts w:ascii="Arial" w:hAnsi="Arial" w:cs="Arial"/>
          <w:sz w:val="22"/>
          <w:szCs w:val="22"/>
          <w:lang w:val="es-MX"/>
        </w:rPr>
      </w:pPr>
    </w:p>
    <w:p w14:paraId="381F1AF1" w14:textId="49ED7B04" w:rsidR="00891EA8" w:rsidRDefault="2362BD38" w:rsidP="00891EA8">
      <w:pPr>
        <w:jc w:val="both"/>
        <w:rPr>
          <w:rFonts w:ascii="Arial" w:hAnsi="Arial" w:cs="Arial"/>
          <w:sz w:val="22"/>
          <w:szCs w:val="22"/>
        </w:rPr>
      </w:pPr>
      <w:r w:rsidRPr="2B5580BF">
        <w:rPr>
          <w:rFonts w:ascii="Arial" w:hAnsi="Arial" w:cs="Arial"/>
          <w:sz w:val="22"/>
          <w:szCs w:val="22"/>
        </w:rPr>
        <w:t xml:space="preserve">Esta fase dentro del ciclo de vida de </w:t>
      </w:r>
      <w:r w:rsidR="202F10E4" w:rsidRPr="2B5580BF">
        <w:rPr>
          <w:rFonts w:ascii="Arial" w:hAnsi="Arial" w:cs="Arial"/>
          <w:sz w:val="22"/>
          <w:szCs w:val="22"/>
        </w:rPr>
        <w:t xml:space="preserve">la Gestión de Incidentes </w:t>
      </w:r>
      <w:r w:rsidRPr="2B5580BF">
        <w:rPr>
          <w:rFonts w:ascii="Arial" w:hAnsi="Arial" w:cs="Arial"/>
          <w:sz w:val="22"/>
          <w:szCs w:val="22"/>
        </w:rPr>
        <w:t>se realiza teniendo en cuenta dos aspectos:</w:t>
      </w:r>
    </w:p>
    <w:p w14:paraId="1C595037" w14:textId="77777777" w:rsidR="004E7679" w:rsidRPr="00891EA8" w:rsidRDefault="004E7679" w:rsidP="00891EA8">
      <w:pPr>
        <w:jc w:val="both"/>
        <w:rPr>
          <w:rFonts w:ascii="Arial" w:hAnsi="Arial" w:cs="Arial"/>
          <w:sz w:val="22"/>
          <w:szCs w:val="22"/>
        </w:rPr>
      </w:pPr>
    </w:p>
    <w:p w14:paraId="29671E75" w14:textId="77777777" w:rsidR="00891EA8" w:rsidRPr="00891EA8" w:rsidRDefault="00891EA8" w:rsidP="003632D8">
      <w:pPr>
        <w:pStyle w:val="Prrafodelista"/>
        <w:numPr>
          <w:ilvl w:val="0"/>
          <w:numId w:val="10"/>
        </w:numPr>
        <w:spacing w:after="200" w:line="276" w:lineRule="auto"/>
        <w:contextualSpacing/>
        <w:jc w:val="both"/>
        <w:rPr>
          <w:rFonts w:ascii="Arial" w:hAnsi="Arial" w:cs="Arial"/>
          <w:sz w:val="22"/>
          <w:szCs w:val="22"/>
        </w:rPr>
      </w:pPr>
      <w:r w:rsidRPr="00891EA8">
        <w:rPr>
          <w:rFonts w:ascii="Arial" w:hAnsi="Arial" w:cs="Arial"/>
          <w:sz w:val="22"/>
          <w:szCs w:val="22"/>
        </w:rPr>
        <w:lastRenderedPageBreak/>
        <w:t>La respuesta a los eventos tecnológicos y a los incidentes de seguridad que se presentan comúnmente en el diario trascurrir del procesamiento de datos y en la prestación de los servicios tecnológicos.</w:t>
      </w:r>
    </w:p>
    <w:p w14:paraId="74082520" w14:textId="77777777" w:rsidR="004E7679" w:rsidRDefault="004E7679" w:rsidP="004E7679">
      <w:pPr>
        <w:pStyle w:val="Prrafodelista"/>
        <w:spacing w:after="200" w:line="276" w:lineRule="auto"/>
        <w:ind w:left="720"/>
        <w:contextualSpacing/>
        <w:jc w:val="both"/>
        <w:rPr>
          <w:rFonts w:ascii="Arial" w:hAnsi="Arial" w:cs="Arial"/>
          <w:sz w:val="22"/>
          <w:szCs w:val="22"/>
        </w:rPr>
      </w:pPr>
    </w:p>
    <w:p w14:paraId="7785266C" w14:textId="77777777" w:rsidR="00891EA8" w:rsidRPr="00891EA8" w:rsidRDefault="00891EA8" w:rsidP="003632D8">
      <w:pPr>
        <w:pStyle w:val="Prrafodelista"/>
        <w:numPr>
          <w:ilvl w:val="0"/>
          <w:numId w:val="10"/>
        </w:numPr>
        <w:spacing w:after="200" w:line="276" w:lineRule="auto"/>
        <w:contextualSpacing/>
        <w:jc w:val="both"/>
        <w:rPr>
          <w:rFonts w:ascii="Arial" w:hAnsi="Arial" w:cs="Arial"/>
          <w:sz w:val="22"/>
          <w:szCs w:val="22"/>
        </w:rPr>
      </w:pPr>
      <w:r w:rsidRPr="00891EA8">
        <w:rPr>
          <w:rFonts w:ascii="Arial" w:hAnsi="Arial" w:cs="Arial"/>
          <w:sz w:val="22"/>
          <w:szCs w:val="22"/>
        </w:rPr>
        <w:t xml:space="preserve">La prevención de los eventos tecnológicos y de los incidentes de seguridad de la información ya que muchos de estos sucesos pueden ser detectados, evaluados y gestionados con anterioridad, mediante </w:t>
      </w:r>
      <w:r w:rsidR="00FF04DF">
        <w:rPr>
          <w:rFonts w:ascii="Arial" w:hAnsi="Arial" w:cs="Arial"/>
          <w:sz w:val="22"/>
          <w:szCs w:val="22"/>
        </w:rPr>
        <w:t xml:space="preserve">el monitoreo de eventos, </w:t>
      </w:r>
      <w:r w:rsidRPr="00891EA8">
        <w:rPr>
          <w:rFonts w:ascii="Arial" w:hAnsi="Arial" w:cs="Arial"/>
          <w:sz w:val="22"/>
          <w:szCs w:val="22"/>
        </w:rPr>
        <w:t xml:space="preserve">la gestión de las vulnerabilidades en los activos de información, </w:t>
      </w:r>
      <w:r w:rsidR="00FF04DF">
        <w:rPr>
          <w:rFonts w:ascii="Arial" w:hAnsi="Arial" w:cs="Arial"/>
          <w:sz w:val="22"/>
          <w:szCs w:val="22"/>
        </w:rPr>
        <w:t>el parcheo de sistemas operativos, ayudando a que e</w:t>
      </w:r>
      <w:r w:rsidRPr="00891EA8">
        <w:rPr>
          <w:rFonts w:ascii="Arial" w:hAnsi="Arial" w:cs="Arial"/>
          <w:sz w:val="22"/>
          <w:szCs w:val="22"/>
        </w:rPr>
        <w:t>l hardware, software, redes, datos y procesos s</w:t>
      </w:r>
      <w:r w:rsidR="00FF04DF">
        <w:rPr>
          <w:rFonts w:ascii="Arial" w:hAnsi="Arial" w:cs="Arial"/>
          <w:sz w:val="22"/>
          <w:szCs w:val="22"/>
        </w:rPr>
        <w:t>ea</w:t>
      </w:r>
      <w:r w:rsidRPr="00891EA8">
        <w:rPr>
          <w:rFonts w:ascii="Arial" w:hAnsi="Arial" w:cs="Arial"/>
          <w:sz w:val="22"/>
          <w:szCs w:val="22"/>
        </w:rPr>
        <w:t xml:space="preserve">n lo suficientemente seguros. </w:t>
      </w:r>
    </w:p>
    <w:p w14:paraId="38532948" w14:textId="5B970FC4" w:rsidR="007F4DF3" w:rsidRDefault="00891EA8" w:rsidP="007F4DF3">
      <w:pPr>
        <w:rPr>
          <w:rFonts w:ascii="Arial" w:hAnsi="Arial" w:cs="Arial"/>
          <w:sz w:val="22"/>
          <w:szCs w:val="22"/>
        </w:rPr>
      </w:pPr>
      <w:r w:rsidRPr="00891EA8">
        <w:rPr>
          <w:rFonts w:ascii="Arial" w:hAnsi="Arial" w:cs="Arial"/>
          <w:sz w:val="22"/>
          <w:szCs w:val="22"/>
        </w:rPr>
        <w:t>Est</w:t>
      </w:r>
      <w:r w:rsidR="00827B7B">
        <w:rPr>
          <w:rFonts w:ascii="Arial" w:hAnsi="Arial" w:cs="Arial"/>
          <w:sz w:val="22"/>
          <w:szCs w:val="22"/>
        </w:rPr>
        <w:t xml:space="preserve">a fase debe ser apoyada por </w:t>
      </w:r>
      <w:r w:rsidR="007F4DF3">
        <w:rPr>
          <w:rFonts w:ascii="Arial" w:hAnsi="Arial" w:cs="Arial"/>
          <w:sz w:val="22"/>
          <w:szCs w:val="22"/>
        </w:rPr>
        <w:t xml:space="preserve">los responsables de la administración de la </w:t>
      </w:r>
      <w:r w:rsidR="00AD441F">
        <w:rPr>
          <w:rFonts w:ascii="Arial" w:hAnsi="Arial" w:cs="Arial"/>
          <w:sz w:val="22"/>
          <w:szCs w:val="22"/>
        </w:rPr>
        <w:t>i</w:t>
      </w:r>
      <w:r w:rsidR="007F4DF3">
        <w:rPr>
          <w:rFonts w:ascii="Arial" w:hAnsi="Arial" w:cs="Arial"/>
          <w:sz w:val="22"/>
          <w:szCs w:val="22"/>
        </w:rPr>
        <w:t>nfraestructura tecnológica</w:t>
      </w:r>
      <w:r w:rsidR="006059A1">
        <w:rPr>
          <w:rFonts w:ascii="Arial" w:hAnsi="Arial" w:cs="Arial"/>
          <w:sz w:val="22"/>
          <w:szCs w:val="22"/>
        </w:rPr>
        <w:t>,</w:t>
      </w:r>
      <w:r w:rsidRPr="00891EA8">
        <w:rPr>
          <w:rFonts w:ascii="Arial" w:hAnsi="Arial" w:cs="Arial"/>
          <w:sz w:val="22"/>
          <w:szCs w:val="22"/>
        </w:rPr>
        <w:t xml:space="preserve"> </w:t>
      </w:r>
      <w:r w:rsidR="007F4DF3">
        <w:rPr>
          <w:rFonts w:ascii="Arial" w:hAnsi="Arial" w:cs="Arial"/>
          <w:sz w:val="22"/>
          <w:szCs w:val="22"/>
        </w:rPr>
        <w:t xml:space="preserve">a través de la implementación de las políticas establecidas en el </w:t>
      </w:r>
      <w:r w:rsidR="007F4DF3" w:rsidRPr="007F4DF3">
        <w:rPr>
          <w:rFonts w:ascii="Arial" w:hAnsi="Arial" w:cs="Arial"/>
          <w:sz w:val="22"/>
          <w:szCs w:val="22"/>
        </w:rPr>
        <w:t>GC-PO-001_DocumentoPoliticasSGI</w:t>
      </w:r>
      <w:r w:rsidR="007F4DF3">
        <w:rPr>
          <w:rFonts w:ascii="Arial" w:hAnsi="Arial" w:cs="Arial"/>
          <w:sz w:val="22"/>
          <w:szCs w:val="22"/>
        </w:rPr>
        <w:t xml:space="preserve">, el documento de modelos </w:t>
      </w:r>
    </w:p>
    <w:p w14:paraId="7C552085" w14:textId="1B481B7C" w:rsidR="00891EA8" w:rsidRDefault="007F4DF3" w:rsidP="007F4DF3">
      <w:pPr>
        <w:rPr>
          <w:rFonts w:ascii="Arial" w:hAnsi="Arial" w:cs="Arial"/>
          <w:sz w:val="22"/>
          <w:szCs w:val="22"/>
        </w:rPr>
      </w:pPr>
      <w:r w:rsidRPr="007F4DF3">
        <w:rPr>
          <w:rFonts w:ascii="Arial" w:hAnsi="Arial" w:cs="Arial"/>
          <w:sz w:val="22"/>
          <w:szCs w:val="22"/>
        </w:rPr>
        <w:t>GC-MO-001_DocumentoModelosdelSGI</w:t>
      </w:r>
      <w:r>
        <w:rPr>
          <w:rFonts w:ascii="Arial" w:hAnsi="Arial" w:cs="Arial"/>
          <w:sz w:val="22"/>
          <w:szCs w:val="22"/>
        </w:rPr>
        <w:t xml:space="preserve"> y </w:t>
      </w:r>
      <w:r w:rsidR="00891EA8" w:rsidRPr="00891EA8">
        <w:rPr>
          <w:rFonts w:ascii="Arial" w:hAnsi="Arial" w:cs="Arial"/>
          <w:sz w:val="22"/>
          <w:szCs w:val="22"/>
        </w:rPr>
        <w:t xml:space="preserve">las mejores prácticas para el aseguramiento de redes, sistemas, y </w:t>
      </w:r>
      <w:r w:rsidR="00432AA7" w:rsidRPr="00891EA8">
        <w:rPr>
          <w:rFonts w:ascii="Arial" w:hAnsi="Arial" w:cs="Arial"/>
          <w:sz w:val="22"/>
          <w:szCs w:val="22"/>
        </w:rPr>
        <w:t>aplicaciones,</w:t>
      </w:r>
      <w:r w:rsidR="00891EA8" w:rsidRPr="00891EA8">
        <w:rPr>
          <w:rFonts w:ascii="Arial" w:hAnsi="Arial" w:cs="Arial"/>
          <w:sz w:val="22"/>
          <w:szCs w:val="22"/>
        </w:rPr>
        <w:t xml:space="preserve"> </w:t>
      </w:r>
      <w:r>
        <w:rPr>
          <w:rFonts w:ascii="Arial" w:hAnsi="Arial" w:cs="Arial"/>
          <w:sz w:val="22"/>
          <w:szCs w:val="22"/>
        </w:rPr>
        <w:t xml:space="preserve">entre los que se encuentran: </w:t>
      </w:r>
      <w:r w:rsidR="00891EA8" w:rsidRPr="00891EA8">
        <w:rPr>
          <w:rFonts w:ascii="Arial" w:hAnsi="Arial" w:cs="Arial"/>
          <w:sz w:val="22"/>
          <w:szCs w:val="22"/>
        </w:rPr>
        <w:t xml:space="preserve"> </w:t>
      </w:r>
    </w:p>
    <w:p w14:paraId="68CD8201" w14:textId="77777777" w:rsidR="004E7679" w:rsidRPr="00891EA8" w:rsidRDefault="004E7679" w:rsidP="00891EA8">
      <w:pPr>
        <w:jc w:val="both"/>
        <w:rPr>
          <w:rFonts w:ascii="Arial" w:hAnsi="Arial" w:cs="Arial"/>
          <w:sz w:val="22"/>
          <w:szCs w:val="22"/>
        </w:rPr>
      </w:pPr>
    </w:p>
    <w:p w14:paraId="2F014B96" w14:textId="13318B03" w:rsidR="00891EA8" w:rsidRPr="00891EA8" w:rsidRDefault="2362BD38" w:rsidP="003632D8">
      <w:pPr>
        <w:pStyle w:val="Prrafodelista"/>
        <w:numPr>
          <w:ilvl w:val="0"/>
          <w:numId w:val="5"/>
        </w:numPr>
        <w:spacing w:after="200" w:line="276" w:lineRule="auto"/>
        <w:ind w:left="284" w:hanging="284"/>
        <w:contextualSpacing/>
        <w:jc w:val="both"/>
        <w:rPr>
          <w:rFonts w:ascii="Arial" w:hAnsi="Arial" w:cs="Arial"/>
          <w:sz w:val="22"/>
          <w:szCs w:val="22"/>
        </w:rPr>
      </w:pPr>
      <w:r w:rsidRPr="2B5580BF">
        <w:rPr>
          <w:rFonts w:ascii="Arial" w:hAnsi="Arial" w:cs="Arial"/>
          <w:sz w:val="22"/>
          <w:szCs w:val="22"/>
        </w:rPr>
        <w:t xml:space="preserve">Gestión de Parches de Seguridad: </w:t>
      </w:r>
      <w:r w:rsidR="5AE901AA" w:rsidRPr="2B5580BF">
        <w:rPr>
          <w:rFonts w:ascii="Arial" w:hAnsi="Arial" w:cs="Arial"/>
          <w:sz w:val="22"/>
          <w:szCs w:val="22"/>
        </w:rPr>
        <w:t>A través</w:t>
      </w:r>
      <w:r w:rsidR="357A3C11" w:rsidRPr="2B5580BF">
        <w:rPr>
          <w:rFonts w:ascii="Arial" w:hAnsi="Arial" w:cs="Arial"/>
          <w:sz w:val="22"/>
          <w:szCs w:val="22"/>
        </w:rPr>
        <w:t xml:space="preserve"> de la gestión oportuna de </w:t>
      </w:r>
      <w:r w:rsidR="59A570F3" w:rsidRPr="2B5580BF">
        <w:rPr>
          <w:rFonts w:ascii="Arial" w:hAnsi="Arial" w:cs="Arial"/>
          <w:sz w:val="22"/>
          <w:szCs w:val="22"/>
        </w:rPr>
        <w:t>las vulnerabilidades</w:t>
      </w:r>
      <w:r w:rsidRPr="2B5580BF">
        <w:rPr>
          <w:rFonts w:ascii="Arial" w:hAnsi="Arial" w:cs="Arial"/>
          <w:sz w:val="22"/>
          <w:szCs w:val="22"/>
        </w:rPr>
        <w:t xml:space="preserve"> (Sistemas Operativos, Bases de Datos, Aplicaciones, Otro Software Instalado). </w:t>
      </w:r>
    </w:p>
    <w:p w14:paraId="5FBD908F" w14:textId="63F65B4E" w:rsidR="00891EA8" w:rsidRPr="00891EA8" w:rsidRDefault="00891EA8" w:rsidP="003632D8">
      <w:pPr>
        <w:pStyle w:val="Prrafodelista"/>
        <w:numPr>
          <w:ilvl w:val="0"/>
          <w:numId w:val="5"/>
        </w:numPr>
        <w:spacing w:after="200" w:line="276" w:lineRule="auto"/>
        <w:ind w:left="284" w:hanging="284"/>
        <w:contextualSpacing/>
        <w:jc w:val="both"/>
        <w:rPr>
          <w:rFonts w:ascii="Arial" w:hAnsi="Arial" w:cs="Arial"/>
          <w:sz w:val="22"/>
          <w:szCs w:val="22"/>
        </w:rPr>
      </w:pPr>
      <w:r w:rsidRPr="00891EA8">
        <w:rPr>
          <w:rFonts w:ascii="Arial" w:hAnsi="Arial" w:cs="Arial"/>
          <w:sz w:val="22"/>
          <w:szCs w:val="22"/>
        </w:rPr>
        <w:t xml:space="preserve">Aseguramiento de plataforma: </w:t>
      </w:r>
      <w:r w:rsidR="005B21BE">
        <w:rPr>
          <w:rFonts w:ascii="Arial" w:hAnsi="Arial" w:cs="Arial"/>
          <w:sz w:val="22"/>
          <w:szCs w:val="22"/>
        </w:rPr>
        <w:t>A</w:t>
      </w:r>
      <w:r w:rsidRPr="00891EA8">
        <w:rPr>
          <w:rFonts w:ascii="Arial" w:hAnsi="Arial" w:cs="Arial"/>
          <w:sz w:val="22"/>
          <w:szCs w:val="22"/>
        </w:rPr>
        <w:t>segura</w:t>
      </w:r>
      <w:r w:rsidR="005B21BE">
        <w:rPr>
          <w:rFonts w:ascii="Arial" w:hAnsi="Arial" w:cs="Arial"/>
          <w:sz w:val="22"/>
          <w:szCs w:val="22"/>
        </w:rPr>
        <w:t xml:space="preserve">r </w:t>
      </w:r>
      <w:r w:rsidRPr="00891EA8">
        <w:rPr>
          <w:rFonts w:ascii="Arial" w:hAnsi="Arial" w:cs="Arial"/>
          <w:sz w:val="22"/>
          <w:szCs w:val="22"/>
        </w:rPr>
        <w:t>correctamente</w:t>
      </w:r>
      <w:r w:rsidR="005B21BE">
        <w:rPr>
          <w:rFonts w:ascii="Arial" w:hAnsi="Arial" w:cs="Arial"/>
          <w:sz w:val="22"/>
          <w:szCs w:val="22"/>
        </w:rPr>
        <w:t xml:space="preserve"> la plataforma tecnológica antes de salir a producción y configurar</w:t>
      </w:r>
      <w:r w:rsidRPr="00891EA8">
        <w:rPr>
          <w:rFonts w:ascii="Arial" w:hAnsi="Arial" w:cs="Arial"/>
          <w:sz w:val="22"/>
          <w:szCs w:val="22"/>
        </w:rPr>
        <w:t xml:space="preserve"> la menor cantidad de servicios (principio de menor privilegio) con el fin de proveer únicamente aquellos servicios necesarios tanto a usuarios internos como externos. </w:t>
      </w:r>
      <w:r w:rsidR="005B21BE">
        <w:rPr>
          <w:rFonts w:ascii="Arial" w:hAnsi="Arial" w:cs="Arial"/>
          <w:sz w:val="22"/>
          <w:szCs w:val="22"/>
        </w:rPr>
        <w:t>Revisión de</w:t>
      </w:r>
      <w:r w:rsidRPr="00891EA8">
        <w:rPr>
          <w:rFonts w:ascii="Arial" w:hAnsi="Arial" w:cs="Arial"/>
          <w:sz w:val="22"/>
          <w:szCs w:val="22"/>
        </w:rPr>
        <w:t xml:space="preserve"> configuraciones por default (usuarios, contraseñas y archivos compartidos). Cada recurso que pueda ser accedido por externos e incluso por usuarios internos debe desplegar alguna advertencia. Los servidores deben tener habilitados sus sistemas de auditoría para permitir el registro de eventos. </w:t>
      </w:r>
    </w:p>
    <w:p w14:paraId="065F9A57" w14:textId="631316D4" w:rsidR="00891EA8" w:rsidRPr="00891EA8" w:rsidRDefault="00891EA8" w:rsidP="003632D8">
      <w:pPr>
        <w:pStyle w:val="Prrafodelista"/>
        <w:numPr>
          <w:ilvl w:val="0"/>
          <w:numId w:val="5"/>
        </w:numPr>
        <w:spacing w:after="200" w:line="276" w:lineRule="auto"/>
        <w:ind w:left="284" w:hanging="284"/>
        <w:contextualSpacing/>
        <w:jc w:val="both"/>
        <w:rPr>
          <w:rFonts w:ascii="Arial" w:hAnsi="Arial" w:cs="Arial"/>
          <w:sz w:val="22"/>
          <w:szCs w:val="22"/>
        </w:rPr>
      </w:pPr>
      <w:r w:rsidRPr="00891EA8">
        <w:rPr>
          <w:rFonts w:ascii="Arial" w:hAnsi="Arial" w:cs="Arial"/>
          <w:sz w:val="22"/>
          <w:szCs w:val="22"/>
        </w:rPr>
        <w:t xml:space="preserve">Seguridad en redes: </w:t>
      </w:r>
      <w:r w:rsidR="005B21BE">
        <w:rPr>
          <w:rFonts w:ascii="Arial" w:hAnsi="Arial" w:cs="Arial"/>
          <w:sz w:val="22"/>
          <w:szCs w:val="22"/>
        </w:rPr>
        <w:t xml:space="preserve">Realizar </w:t>
      </w:r>
      <w:r w:rsidRPr="00891EA8">
        <w:rPr>
          <w:rFonts w:ascii="Arial" w:hAnsi="Arial" w:cs="Arial"/>
          <w:sz w:val="22"/>
          <w:szCs w:val="22"/>
        </w:rPr>
        <w:t xml:space="preserve">una gestión constante sobre los elementos de seguridad. Las reglas configuradas en equipos de seguridad como firewalls deben ser revisadas continuamente. Las firmas y actualizaciones de dispositivos como IDS o IPS deben encontrarse al día. Todos los elementos de seguridad y de red deben encontrarse sincronizados y sus logs deben ser enviados a un equipo centralizado de recolección de logs para su respectivo análisis. </w:t>
      </w:r>
    </w:p>
    <w:p w14:paraId="1CB0ADA9" w14:textId="77777777" w:rsidR="00891EA8" w:rsidRPr="00891EA8" w:rsidRDefault="00891EA8" w:rsidP="003632D8">
      <w:pPr>
        <w:pStyle w:val="Prrafodelista"/>
        <w:numPr>
          <w:ilvl w:val="0"/>
          <w:numId w:val="5"/>
        </w:numPr>
        <w:spacing w:after="200" w:line="276" w:lineRule="auto"/>
        <w:ind w:left="284" w:hanging="284"/>
        <w:contextualSpacing/>
        <w:jc w:val="both"/>
        <w:rPr>
          <w:rFonts w:ascii="Arial" w:hAnsi="Arial" w:cs="Arial"/>
          <w:sz w:val="22"/>
          <w:szCs w:val="22"/>
        </w:rPr>
      </w:pPr>
      <w:r w:rsidRPr="00891EA8">
        <w:rPr>
          <w:rFonts w:ascii="Arial" w:hAnsi="Arial" w:cs="Arial"/>
          <w:sz w:val="22"/>
          <w:szCs w:val="22"/>
        </w:rPr>
        <w:t>Prevención de código malicioso: Todos los equipos de la infraestructura (servidores como equipos de usuario) deben tener activo su antivirus, antimalware con las firmas</w:t>
      </w:r>
      <w:r w:rsidR="00EE1BF6">
        <w:rPr>
          <w:rFonts w:ascii="Arial" w:hAnsi="Arial" w:cs="Arial"/>
          <w:sz w:val="22"/>
          <w:szCs w:val="22"/>
        </w:rPr>
        <w:t xml:space="preserve"> </w:t>
      </w:r>
      <w:r w:rsidRPr="00891EA8">
        <w:rPr>
          <w:rFonts w:ascii="Arial" w:hAnsi="Arial" w:cs="Arial"/>
          <w:sz w:val="22"/>
          <w:szCs w:val="22"/>
        </w:rPr>
        <w:t xml:space="preserve">actualizadas al día. </w:t>
      </w:r>
    </w:p>
    <w:p w14:paraId="2895352B" w14:textId="77777777" w:rsidR="008F73AB" w:rsidRPr="008F73AB" w:rsidRDefault="00891EA8" w:rsidP="003632D8">
      <w:pPr>
        <w:pStyle w:val="Prrafodelista"/>
        <w:numPr>
          <w:ilvl w:val="0"/>
          <w:numId w:val="5"/>
        </w:numPr>
        <w:spacing w:after="200" w:line="276" w:lineRule="auto"/>
        <w:ind w:left="284" w:hanging="284"/>
        <w:contextualSpacing/>
        <w:jc w:val="both"/>
        <w:rPr>
          <w:rFonts w:ascii="Arial" w:hAnsi="Arial" w:cs="Arial"/>
          <w:sz w:val="22"/>
          <w:szCs w:val="22"/>
        </w:rPr>
      </w:pPr>
      <w:r w:rsidRPr="008F73AB">
        <w:rPr>
          <w:rFonts w:ascii="Arial" w:hAnsi="Arial" w:cs="Arial"/>
          <w:sz w:val="22"/>
          <w:szCs w:val="22"/>
        </w:rPr>
        <w:t xml:space="preserve">Sensibilización y entrenamiento de usuarios: Los usuarios en SUPERSOCIEDADES incluidos los administradores de TI deben ser sensibilizados de acuerdo a las políticas y procedimientos existentes relacionados con el uso apropiado de redes, sistemas y aplicaciones en concordancia con los estándares de seguridad. Los encargados de los sistemas de información deben establecer las necesidades de capacitación de las personas encargadas </w:t>
      </w:r>
      <w:r w:rsidRPr="008F73AB">
        <w:rPr>
          <w:rFonts w:ascii="Arial" w:hAnsi="Arial" w:cs="Arial"/>
          <w:sz w:val="22"/>
          <w:szCs w:val="22"/>
        </w:rPr>
        <w:lastRenderedPageBreak/>
        <w:t>de la protección de los datos</w:t>
      </w:r>
      <w:r w:rsidR="008F73AB" w:rsidRPr="008F73AB">
        <w:rPr>
          <w:rFonts w:ascii="Arial" w:hAnsi="Arial" w:cs="Arial"/>
          <w:sz w:val="22"/>
          <w:szCs w:val="22"/>
        </w:rPr>
        <w:t xml:space="preserve">, así mismo se realizarán ejercicios o entrenamientos sobre fraudes o amenazas existentes a través de situaciones simuladas lo que permite conocer las amenazas actuales que pueden afectar a los sistemas de información y los mecanismos existentes que pueden servir para combatir las amenazas. </w:t>
      </w:r>
    </w:p>
    <w:p w14:paraId="2841A971" w14:textId="77777777" w:rsidR="00891EA8" w:rsidRDefault="00891EA8" w:rsidP="003632D8">
      <w:pPr>
        <w:pStyle w:val="Prrafodelista"/>
        <w:numPr>
          <w:ilvl w:val="0"/>
          <w:numId w:val="5"/>
        </w:numPr>
        <w:spacing w:after="200" w:line="276" w:lineRule="auto"/>
        <w:ind w:left="284" w:hanging="284"/>
        <w:contextualSpacing/>
        <w:jc w:val="both"/>
        <w:rPr>
          <w:rFonts w:ascii="Arial" w:hAnsi="Arial" w:cs="Arial"/>
          <w:sz w:val="22"/>
          <w:szCs w:val="22"/>
        </w:rPr>
      </w:pPr>
      <w:r w:rsidRPr="00891EA8">
        <w:rPr>
          <w:rFonts w:ascii="Arial" w:hAnsi="Arial" w:cs="Arial"/>
          <w:sz w:val="22"/>
          <w:szCs w:val="22"/>
        </w:rPr>
        <w:t>La gestión de cambios: La actualización de activos de información (hardware, software, redes, datos, procesos, instalaciones y personas), deben estar sujetos a la autorización previa, a las pruebas antes de su despliegue y a la actualización de la documentación relacionada.</w:t>
      </w:r>
    </w:p>
    <w:p w14:paraId="7A0E1B28" w14:textId="77777777" w:rsidR="00FF04DF" w:rsidRPr="00891EA8" w:rsidRDefault="00FF04DF" w:rsidP="003632D8">
      <w:pPr>
        <w:pStyle w:val="Prrafodelista"/>
        <w:numPr>
          <w:ilvl w:val="0"/>
          <w:numId w:val="5"/>
        </w:numPr>
        <w:spacing w:after="200" w:line="276" w:lineRule="auto"/>
        <w:ind w:left="284" w:hanging="284"/>
        <w:contextualSpacing/>
        <w:jc w:val="both"/>
        <w:rPr>
          <w:rFonts w:ascii="Arial" w:hAnsi="Arial" w:cs="Arial"/>
          <w:sz w:val="22"/>
          <w:szCs w:val="22"/>
        </w:rPr>
      </w:pPr>
      <w:r>
        <w:rPr>
          <w:rFonts w:ascii="Arial" w:hAnsi="Arial" w:cs="Arial"/>
          <w:sz w:val="22"/>
          <w:szCs w:val="22"/>
        </w:rPr>
        <w:t xml:space="preserve">Monitoreo de eventos de seguridad sobre la plataforma tecnológica por medio de </w:t>
      </w:r>
      <w:r w:rsidR="006059A1">
        <w:rPr>
          <w:rFonts w:ascii="Arial" w:hAnsi="Arial" w:cs="Arial"/>
          <w:sz w:val="22"/>
          <w:szCs w:val="22"/>
        </w:rPr>
        <w:t>un servicio</w:t>
      </w:r>
      <w:r>
        <w:rPr>
          <w:rFonts w:ascii="Arial" w:hAnsi="Arial" w:cs="Arial"/>
          <w:sz w:val="22"/>
          <w:szCs w:val="22"/>
        </w:rPr>
        <w:t xml:space="preserve"> de monitoreo y alertamiento en tiempo real.</w:t>
      </w:r>
    </w:p>
    <w:p w14:paraId="0A34B5D6" w14:textId="77777777" w:rsidR="00891EA8" w:rsidRDefault="00891EA8" w:rsidP="00891EA8">
      <w:pPr>
        <w:jc w:val="both"/>
        <w:rPr>
          <w:rFonts w:ascii="Arial" w:hAnsi="Arial" w:cs="Arial"/>
          <w:sz w:val="22"/>
          <w:szCs w:val="22"/>
        </w:rPr>
      </w:pPr>
      <w:r w:rsidRPr="00891EA8">
        <w:rPr>
          <w:rFonts w:ascii="Arial" w:hAnsi="Arial" w:cs="Arial"/>
          <w:sz w:val="22"/>
          <w:szCs w:val="22"/>
        </w:rPr>
        <w:t>Las actividades descritas anteriormente buscan prevenir la ocurrencia de incidentes de seguridad de la información que esta soportada por TI, y adicionalmente es necesario realizar una evaluación periódica (semanal, mensual, semestral, anual).</w:t>
      </w:r>
    </w:p>
    <w:p w14:paraId="2330803A" w14:textId="1FDDFD32" w:rsidR="00891EA8" w:rsidRDefault="00A1562C" w:rsidP="00A1562C">
      <w:pPr>
        <w:pStyle w:val="Ttulo3"/>
      </w:pPr>
      <w:bookmarkStart w:id="11" w:name="_Toc479257854"/>
      <w:bookmarkStart w:id="12" w:name="_Toc139641856"/>
      <w:r>
        <w:t xml:space="preserve">6.1.1. </w:t>
      </w:r>
      <w:r w:rsidR="00891EA8" w:rsidRPr="004E7679">
        <w:t>Recursos de Comunicación</w:t>
      </w:r>
      <w:bookmarkEnd w:id="11"/>
      <w:bookmarkEnd w:id="12"/>
    </w:p>
    <w:p w14:paraId="16B3EE5D" w14:textId="77777777" w:rsidR="004E7679" w:rsidRPr="004E7679" w:rsidRDefault="004E7679" w:rsidP="004E7679">
      <w:pPr>
        <w:rPr>
          <w:lang w:val="es-MX"/>
        </w:rPr>
      </w:pPr>
    </w:p>
    <w:p w14:paraId="0FCC2F98" w14:textId="0E5AB68B" w:rsidR="00891EA8" w:rsidRDefault="00891EA8" w:rsidP="00891EA8">
      <w:pPr>
        <w:jc w:val="both"/>
        <w:rPr>
          <w:rFonts w:ascii="Arial" w:hAnsi="Arial" w:cs="Arial"/>
          <w:sz w:val="22"/>
          <w:szCs w:val="22"/>
        </w:rPr>
      </w:pPr>
      <w:r w:rsidRPr="00891EA8">
        <w:rPr>
          <w:rFonts w:ascii="Arial" w:hAnsi="Arial" w:cs="Arial"/>
          <w:sz w:val="22"/>
          <w:szCs w:val="22"/>
        </w:rPr>
        <w:t>Los elementos necesarios para la comunicación del equipo de atención de incidentes dentro de la entidad son:</w:t>
      </w:r>
    </w:p>
    <w:p w14:paraId="4919AA9E" w14:textId="77777777" w:rsidR="005B21BE" w:rsidRPr="00891EA8" w:rsidRDefault="005B21BE" w:rsidP="00891EA8">
      <w:pPr>
        <w:jc w:val="both"/>
        <w:rPr>
          <w:rFonts w:ascii="Arial" w:hAnsi="Arial" w:cs="Arial"/>
          <w:sz w:val="22"/>
          <w:szCs w:val="22"/>
        </w:rPr>
      </w:pPr>
    </w:p>
    <w:p w14:paraId="274A8A79" w14:textId="4C43C14D" w:rsidR="00891EA8" w:rsidRPr="00891EA8" w:rsidRDefault="00891EA8" w:rsidP="003632D8">
      <w:pPr>
        <w:pStyle w:val="Prrafodelista"/>
        <w:numPr>
          <w:ilvl w:val="0"/>
          <w:numId w:val="9"/>
        </w:numPr>
        <w:spacing w:after="200" w:line="276" w:lineRule="auto"/>
        <w:contextualSpacing/>
        <w:jc w:val="both"/>
        <w:rPr>
          <w:rFonts w:ascii="Arial" w:hAnsi="Arial" w:cs="Arial"/>
          <w:sz w:val="22"/>
          <w:szCs w:val="22"/>
        </w:rPr>
      </w:pPr>
      <w:r w:rsidRPr="00891EA8">
        <w:rPr>
          <w:rFonts w:ascii="Arial" w:hAnsi="Arial" w:cs="Arial"/>
          <w:sz w:val="22"/>
          <w:szCs w:val="22"/>
        </w:rPr>
        <w:t xml:space="preserve">Información de Contacto: </w:t>
      </w:r>
      <w:r w:rsidR="005B21BE">
        <w:rPr>
          <w:rFonts w:ascii="Arial" w:hAnsi="Arial" w:cs="Arial"/>
          <w:sz w:val="22"/>
          <w:szCs w:val="22"/>
        </w:rPr>
        <w:t xml:space="preserve">En el Anexo No.1 de esta guía se establece la lista de contactos </w:t>
      </w:r>
      <w:r w:rsidRPr="00891EA8">
        <w:rPr>
          <w:rFonts w:ascii="Arial" w:hAnsi="Arial" w:cs="Arial"/>
          <w:sz w:val="22"/>
          <w:szCs w:val="22"/>
        </w:rPr>
        <w:t xml:space="preserve">de cada una de las personas que conforman el grupo de gestión de incidentes o quienes realicen sus funciones. </w:t>
      </w:r>
    </w:p>
    <w:p w14:paraId="60F63D14" w14:textId="77777777" w:rsidR="005B21BE" w:rsidRDefault="00891EA8" w:rsidP="003632D8">
      <w:pPr>
        <w:pStyle w:val="Prrafodelista"/>
        <w:numPr>
          <w:ilvl w:val="0"/>
          <w:numId w:val="9"/>
        </w:numPr>
        <w:spacing w:after="200" w:line="276" w:lineRule="auto"/>
        <w:contextualSpacing/>
        <w:jc w:val="both"/>
        <w:rPr>
          <w:rFonts w:ascii="Arial" w:hAnsi="Arial" w:cs="Arial"/>
          <w:sz w:val="22"/>
          <w:szCs w:val="22"/>
        </w:rPr>
      </w:pPr>
      <w:r w:rsidRPr="00891EA8">
        <w:rPr>
          <w:rFonts w:ascii="Arial" w:hAnsi="Arial" w:cs="Arial"/>
          <w:sz w:val="22"/>
          <w:szCs w:val="22"/>
        </w:rPr>
        <w:t xml:space="preserve">Información de Escalamiento: </w:t>
      </w:r>
      <w:r w:rsidR="005B21BE">
        <w:rPr>
          <w:rFonts w:ascii="Arial" w:hAnsi="Arial" w:cs="Arial"/>
          <w:sz w:val="22"/>
          <w:szCs w:val="22"/>
        </w:rPr>
        <w:t>El escalamiento de los incidentes se encuentra establecido en el Catálogo de incidentes gestionada por la Mesa de Ayuda</w:t>
      </w:r>
    </w:p>
    <w:p w14:paraId="65F46E55" w14:textId="77777777" w:rsidR="00891EA8" w:rsidRPr="00891EA8" w:rsidRDefault="00891EA8" w:rsidP="003632D8">
      <w:pPr>
        <w:pStyle w:val="Prrafodelista"/>
        <w:numPr>
          <w:ilvl w:val="0"/>
          <w:numId w:val="9"/>
        </w:numPr>
        <w:spacing w:after="200" w:line="276" w:lineRule="auto"/>
        <w:contextualSpacing/>
        <w:jc w:val="both"/>
        <w:rPr>
          <w:rFonts w:ascii="Arial" w:hAnsi="Arial" w:cs="Arial"/>
          <w:sz w:val="22"/>
          <w:szCs w:val="22"/>
        </w:rPr>
      </w:pPr>
      <w:r w:rsidRPr="00891EA8">
        <w:rPr>
          <w:rFonts w:ascii="Arial" w:hAnsi="Arial" w:cs="Arial"/>
          <w:sz w:val="22"/>
          <w:szCs w:val="22"/>
        </w:rPr>
        <w:t>Información de los administradores de la plataforma tecnológica (Servicios, Servidores)</w:t>
      </w:r>
    </w:p>
    <w:p w14:paraId="6D399781" w14:textId="77777777" w:rsidR="00891EA8" w:rsidRPr="00891EA8" w:rsidRDefault="00891EA8" w:rsidP="003632D8">
      <w:pPr>
        <w:pStyle w:val="Prrafodelista"/>
        <w:numPr>
          <w:ilvl w:val="0"/>
          <w:numId w:val="9"/>
        </w:numPr>
        <w:spacing w:after="200" w:line="276" w:lineRule="auto"/>
        <w:contextualSpacing/>
        <w:jc w:val="both"/>
        <w:rPr>
          <w:rFonts w:ascii="Arial" w:hAnsi="Arial" w:cs="Arial"/>
          <w:sz w:val="22"/>
          <w:szCs w:val="22"/>
        </w:rPr>
      </w:pPr>
      <w:r w:rsidRPr="00891EA8">
        <w:rPr>
          <w:rFonts w:ascii="Arial" w:hAnsi="Arial" w:cs="Arial"/>
          <w:sz w:val="22"/>
          <w:szCs w:val="22"/>
        </w:rPr>
        <w:t xml:space="preserve">Contacto con el área de recursos humanos o quien realice sus funciones (por si se realizan acciones disciplinarias). </w:t>
      </w:r>
    </w:p>
    <w:p w14:paraId="0A361B39" w14:textId="795E7FBD" w:rsidR="005B21BE" w:rsidRDefault="59A570F3" w:rsidP="003632D8">
      <w:pPr>
        <w:pStyle w:val="Prrafodelista"/>
        <w:numPr>
          <w:ilvl w:val="0"/>
          <w:numId w:val="9"/>
        </w:numPr>
        <w:spacing w:after="200" w:line="276" w:lineRule="auto"/>
        <w:contextualSpacing/>
        <w:jc w:val="both"/>
        <w:rPr>
          <w:rFonts w:ascii="Arial" w:hAnsi="Arial" w:cs="Arial"/>
          <w:sz w:val="22"/>
          <w:szCs w:val="22"/>
        </w:rPr>
      </w:pPr>
      <w:r w:rsidRPr="2B5580BF">
        <w:rPr>
          <w:rFonts w:ascii="Arial" w:hAnsi="Arial" w:cs="Arial"/>
          <w:sz w:val="22"/>
          <w:szCs w:val="22"/>
        </w:rPr>
        <w:t>Los equipos externos (contacto con áreas interesadas o grupos de interés) que pueden ser contactados en la atención de incidentes y que pueden apoyar la resolución de los incidentes de seguridad o ciberseguridad se encuentran documentados en el Anexo No.1 de este documento.</w:t>
      </w:r>
    </w:p>
    <w:p w14:paraId="05AD3FCA" w14:textId="6F4E7542" w:rsidR="2B5580BF" w:rsidRDefault="2B5580BF" w:rsidP="2B5580BF">
      <w:pPr>
        <w:pStyle w:val="Prrafodelista"/>
        <w:ind w:left="0"/>
        <w:rPr>
          <w:rFonts w:ascii="Arial" w:hAnsi="Arial" w:cs="Arial"/>
          <w:sz w:val="22"/>
          <w:szCs w:val="22"/>
          <w:highlight w:val="yellow"/>
        </w:rPr>
      </w:pPr>
    </w:p>
    <w:p w14:paraId="05B275D8" w14:textId="5A7DFAC8" w:rsidR="008F73AB" w:rsidRDefault="27436503" w:rsidP="2B5580BF">
      <w:pPr>
        <w:pStyle w:val="Prrafodelista"/>
        <w:ind w:left="0"/>
        <w:jc w:val="both"/>
        <w:rPr>
          <w:rFonts w:ascii="Arial" w:hAnsi="Arial" w:cs="Arial"/>
          <w:sz w:val="22"/>
          <w:szCs w:val="22"/>
        </w:rPr>
      </w:pPr>
      <w:r w:rsidRPr="2B5580BF">
        <w:rPr>
          <w:rFonts w:ascii="Arial" w:hAnsi="Arial" w:cs="Arial"/>
          <w:sz w:val="22"/>
          <w:szCs w:val="22"/>
        </w:rPr>
        <w:t xml:space="preserve">La Comunicación hacia la ciudadanía se encuentra establecida de acuerdo con el </w:t>
      </w:r>
      <w:r w:rsidR="15193B2A" w:rsidRPr="2B5580BF">
        <w:rPr>
          <w:rFonts w:ascii="Arial" w:hAnsi="Arial" w:cs="Arial"/>
          <w:sz w:val="22"/>
          <w:szCs w:val="22"/>
        </w:rPr>
        <w:t>documento G</w:t>
      </w:r>
      <w:r w:rsidR="148204DD" w:rsidRPr="2B5580BF">
        <w:rPr>
          <w:rFonts w:ascii="Arial" w:hAnsi="Arial" w:cs="Arial"/>
          <w:sz w:val="22"/>
          <w:szCs w:val="22"/>
        </w:rPr>
        <w:t xml:space="preserve">COM-PL-002 Plan </w:t>
      </w:r>
      <w:r w:rsidR="297DC5FF" w:rsidRPr="2B5580BF">
        <w:rPr>
          <w:rFonts w:ascii="Arial" w:hAnsi="Arial" w:cs="Arial"/>
          <w:sz w:val="22"/>
          <w:szCs w:val="22"/>
        </w:rPr>
        <w:t>Estratégico</w:t>
      </w:r>
      <w:r w:rsidR="148204DD" w:rsidRPr="2B5580BF">
        <w:rPr>
          <w:rFonts w:ascii="Arial" w:hAnsi="Arial" w:cs="Arial"/>
          <w:sz w:val="22"/>
          <w:szCs w:val="22"/>
        </w:rPr>
        <w:t xml:space="preserve"> de Comunicaciones, en donde se encuentra establecida la política</w:t>
      </w:r>
      <w:r w:rsidR="638220BD" w:rsidRPr="2B5580BF">
        <w:rPr>
          <w:rFonts w:ascii="Arial" w:hAnsi="Arial" w:cs="Arial"/>
          <w:sz w:val="22"/>
          <w:szCs w:val="22"/>
        </w:rPr>
        <w:t xml:space="preserve"> de comunicación externa.</w:t>
      </w:r>
    </w:p>
    <w:p w14:paraId="05AC630F" w14:textId="1CAB271B" w:rsidR="001119B3" w:rsidRPr="00A1562C" w:rsidRDefault="001119B3" w:rsidP="001119B3">
      <w:pPr>
        <w:pStyle w:val="Ttulo3"/>
      </w:pPr>
      <w:bookmarkStart w:id="13" w:name="_Toc139641857"/>
      <w:r w:rsidRPr="00A1562C">
        <w:t>6.1.2. Notificación</w:t>
      </w:r>
      <w:r>
        <w:t xml:space="preserve"> de Incidentes d</w:t>
      </w:r>
      <w:r w:rsidRPr="00A1562C">
        <w:t>e Seguridad</w:t>
      </w:r>
      <w:bookmarkEnd w:id="13"/>
      <w:r w:rsidRPr="00A1562C">
        <w:t xml:space="preserve"> </w:t>
      </w:r>
    </w:p>
    <w:p w14:paraId="4160E0B6" w14:textId="77777777" w:rsidR="001119B3" w:rsidRDefault="001119B3" w:rsidP="001119B3">
      <w:pPr>
        <w:jc w:val="both"/>
        <w:rPr>
          <w:rFonts w:ascii="Arial" w:hAnsi="Arial" w:cs="Arial"/>
          <w:sz w:val="22"/>
          <w:szCs w:val="22"/>
        </w:rPr>
      </w:pPr>
    </w:p>
    <w:p w14:paraId="649E5067" w14:textId="77777777" w:rsidR="001119B3" w:rsidRDefault="001119B3" w:rsidP="001119B3">
      <w:pPr>
        <w:jc w:val="both"/>
        <w:rPr>
          <w:rFonts w:ascii="Arial" w:hAnsi="Arial" w:cs="Arial"/>
          <w:sz w:val="22"/>
          <w:szCs w:val="22"/>
        </w:rPr>
      </w:pPr>
      <w:r>
        <w:rPr>
          <w:rFonts w:ascii="Arial" w:hAnsi="Arial" w:cs="Arial"/>
          <w:sz w:val="22"/>
          <w:szCs w:val="22"/>
        </w:rPr>
        <w:t xml:space="preserve">A continuación, se describe las actividades </w:t>
      </w:r>
      <w:r w:rsidRPr="2B5580BF">
        <w:rPr>
          <w:rFonts w:ascii="Arial" w:hAnsi="Arial" w:cs="Arial"/>
          <w:sz w:val="22"/>
          <w:szCs w:val="22"/>
        </w:rPr>
        <w:t>de notificación de</w:t>
      </w:r>
      <w:r>
        <w:rPr>
          <w:rFonts w:ascii="Arial" w:hAnsi="Arial" w:cs="Arial"/>
          <w:sz w:val="22"/>
          <w:szCs w:val="22"/>
        </w:rPr>
        <w:t xml:space="preserve"> los </w:t>
      </w:r>
      <w:r w:rsidRPr="2B5580BF">
        <w:rPr>
          <w:rFonts w:ascii="Arial" w:hAnsi="Arial" w:cs="Arial"/>
          <w:sz w:val="22"/>
          <w:szCs w:val="22"/>
        </w:rPr>
        <w:t xml:space="preserve">incidentes de seguridad: </w:t>
      </w:r>
    </w:p>
    <w:p w14:paraId="287F6C4A" w14:textId="77777777" w:rsidR="001119B3" w:rsidRDefault="001119B3" w:rsidP="001119B3">
      <w:pPr>
        <w:jc w:val="both"/>
        <w:rPr>
          <w:rFonts w:ascii="Arial" w:hAnsi="Arial" w:cs="Arial"/>
          <w:sz w:val="22"/>
          <w:szCs w:val="22"/>
        </w:rPr>
      </w:pPr>
    </w:p>
    <w:p w14:paraId="3B6A29CD" w14:textId="77777777" w:rsidR="001119B3" w:rsidRDefault="001119B3" w:rsidP="001119B3">
      <w:pPr>
        <w:jc w:val="both"/>
        <w:rPr>
          <w:rFonts w:ascii="Arial" w:hAnsi="Arial" w:cs="Arial"/>
          <w:sz w:val="22"/>
          <w:szCs w:val="22"/>
        </w:rPr>
      </w:pPr>
      <w:r w:rsidRPr="2B5580BF">
        <w:rPr>
          <w:rFonts w:ascii="Arial" w:hAnsi="Arial" w:cs="Arial"/>
          <w:sz w:val="22"/>
          <w:szCs w:val="22"/>
        </w:rPr>
        <w:lastRenderedPageBreak/>
        <w:t>Un usuario, tercero o contratista que sospeche sobre la materialización de un incidente de seguridad deberá notificarlo al primer punto de contacto definido por la entidad (</w:t>
      </w:r>
      <w:proofErr w:type="spellStart"/>
      <w:r w:rsidRPr="2B5580BF">
        <w:rPr>
          <w:rFonts w:ascii="Arial" w:hAnsi="Arial" w:cs="Arial"/>
          <w:sz w:val="22"/>
          <w:szCs w:val="22"/>
        </w:rPr>
        <w:t>Ej</w:t>
      </w:r>
      <w:proofErr w:type="spellEnd"/>
      <w:r w:rsidRPr="2B5580BF">
        <w:rPr>
          <w:rFonts w:ascii="Arial" w:hAnsi="Arial" w:cs="Arial"/>
          <w:sz w:val="22"/>
          <w:szCs w:val="22"/>
        </w:rPr>
        <w:t>: Soporte de primer nivel</w:t>
      </w:r>
      <w:r>
        <w:rPr>
          <w:rFonts w:ascii="Arial" w:hAnsi="Arial" w:cs="Arial"/>
          <w:sz w:val="22"/>
          <w:szCs w:val="22"/>
        </w:rPr>
        <w:t xml:space="preserve"> Mesa de ayuda </w:t>
      </w:r>
      <w:r w:rsidRPr="2B5580BF">
        <w:rPr>
          <w:rFonts w:ascii="Arial" w:hAnsi="Arial" w:cs="Arial"/>
          <w:sz w:val="22"/>
          <w:szCs w:val="22"/>
        </w:rPr>
        <w:t>a través de cualquier canal de comunicación (Telefónico, Correo, Aplicativo)</w:t>
      </w:r>
      <w:r>
        <w:rPr>
          <w:rFonts w:ascii="Arial" w:hAnsi="Arial" w:cs="Arial"/>
          <w:sz w:val="22"/>
          <w:szCs w:val="22"/>
        </w:rPr>
        <w:t>.</w:t>
      </w:r>
    </w:p>
    <w:p w14:paraId="72D26BEB" w14:textId="77777777" w:rsidR="001119B3" w:rsidRDefault="001119B3" w:rsidP="001119B3">
      <w:pPr>
        <w:jc w:val="both"/>
        <w:rPr>
          <w:rFonts w:ascii="Arial" w:hAnsi="Arial" w:cs="Arial"/>
          <w:sz w:val="22"/>
          <w:szCs w:val="22"/>
        </w:rPr>
      </w:pPr>
    </w:p>
    <w:p w14:paraId="0D831D65" w14:textId="16247DCA" w:rsidR="001119B3" w:rsidRDefault="001119B3" w:rsidP="001119B3">
      <w:pPr>
        <w:jc w:val="both"/>
        <w:rPr>
          <w:rFonts w:ascii="Arial" w:hAnsi="Arial" w:cs="Arial"/>
          <w:sz w:val="22"/>
          <w:szCs w:val="22"/>
        </w:rPr>
      </w:pPr>
      <w:r w:rsidRPr="2B5580BF">
        <w:rPr>
          <w:rFonts w:ascii="Arial" w:hAnsi="Arial" w:cs="Arial"/>
          <w:sz w:val="22"/>
          <w:szCs w:val="22"/>
        </w:rPr>
        <w:t xml:space="preserve">El primer punto de contacto identificará el tipo de incidente (de acuerdo a la tabla </w:t>
      </w:r>
      <w:r>
        <w:rPr>
          <w:rFonts w:ascii="Arial" w:hAnsi="Arial" w:cs="Arial"/>
          <w:sz w:val="22"/>
          <w:szCs w:val="22"/>
        </w:rPr>
        <w:t>clasificación de incidentes o eventos numeral 6.</w:t>
      </w:r>
      <w:r w:rsidR="00682F8F">
        <w:rPr>
          <w:rFonts w:ascii="Arial" w:hAnsi="Arial" w:cs="Arial"/>
          <w:sz w:val="22"/>
          <w:szCs w:val="22"/>
        </w:rPr>
        <w:t>1</w:t>
      </w:r>
      <w:r>
        <w:rPr>
          <w:rFonts w:ascii="Arial" w:hAnsi="Arial" w:cs="Arial"/>
          <w:sz w:val="22"/>
          <w:szCs w:val="22"/>
        </w:rPr>
        <w:t>.3. Evaluación de este documento)</w:t>
      </w:r>
      <w:r w:rsidRPr="2B5580BF">
        <w:rPr>
          <w:rFonts w:ascii="Arial" w:hAnsi="Arial" w:cs="Arial"/>
          <w:sz w:val="22"/>
          <w:szCs w:val="22"/>
        </w:rPr>
        <w:t xml:space="preserve">. </w:t>
      </w:r>
      <w:r>
        <w:rPr>
          <w:rFonts w:ascii="Arial" w:hAnsi="Arial" w:cs="Arial"/>
          <w:sz w:val="22"/>
          <w:szCs w:val="22"/>
        </w:rPr>
        <w:t xml:space="preserve">Validará </w:t>
      </w:r>
      <w:r w:rsidRPr="2B5580BF">
        <w:rPr>
          <w:rFonts w:ascii="Arial" w:hAnsi="Arial" w:cs="Arial"/>
          <w:sz w:val="22"/>
          <w:szCs w:val="22"/>
        </w:rPr>
        <w:t>si el incidente reportado corresponde a un incidente de seguridad de la información o está relacionado con requerimientos propios de la infraestructura de TI. En caso de ser catalogado como un incidente de seguridad se notificará</w:t>
      </w:r>
      <w:r>
        <w:rPr>
          <w:rFonts w:ascii="Arial" w:hAnsi="Arial" w:cs="Arial"/>
          <w:sz w:val="22"/>
          <w:szCs w:val="22"/>
        </w:rPr>
        <w:t xml:space="preserve"> </w:t>
      </w:r>
      <w:r w:rsidRPr="2B5580BF">
        <w:rPr>
          <w:rFonts w:ascii="Arial" w:hAnsi="Arial" w:cs="Arial"/>
          <w:sz w:val="22"/>
          <w:szCs w:val="22"/>
        </w:rPr>
        <w:t>a la persona encargada de atención de incidentes</w:t>
      </w:r>
      <w:r>
        <w:rPr>
          <w:rFonts w:ascii="Arial" w:hAnsi="Arial" w:cs="Arial"/>
          <w:sz w:val="22"/>
          <w:szCs w:val="22"/>
        </w:rPr>
        <w:t xml:space="preserve"> del Grupo de Seguridad e informática Forense </w:t>
      </w:r>
      <w:r w:rsidRPr="2B5580BF">
        <w:rPr>
          <w:rFonts w:ascii="Arial" w:hAnsi="Arial" w:cs="Arial"/>
          <w:sz w:val="22"/>
          <w:szCs w:val="22"/>
        </w:rPr>
        <w:t>o a quien haga sus veces para que tome las decisiones correspondientes. El primer punto de contacto será el encargado de realizar el seguimiento del Incidente hasta su cierre definitivo</w:t>
      </w:r>
      <w:r>
        <w:rPr>
          <w:rFonts w:ascii="Arial" w:hAnsi="Arial" w:cs="Arial"/>
          <w:sz w:val="22"/>
          <w:szCs w:val="22"/>
        </w:rPr>
        <w:t xml:space="preserve">, la información inicial debe ser documentada en el </w:t>
      </w:r>
      <w:r w:rsidRPr="2B5580BF">
        <w:rPr>
          <w:rFonts w:ascii="Arial" w:hAnsi="Arial" w:cs="Arial"/>
          <w:sz w:val="22"/>
          <w:szCs w:val="22"/>
        </w:rPr>
        <w:t xml:space="preserve">Formato: </w:t>
      </w:r>
      <w:r w:rsidR="00905674" w:rsidRPr="00905674">
        <w:rPr>
          <w:rFonts w:ascii="Arial" w:hAnsi="Arial" w:cs="Arial"/>
          <w:sz w:val="22"/>
          <w:szCs w:val="22"/>
        </w:rPr>
        <w:t>GINT-F-025 Registro y tratamiento de incidentes de seguridad de la información</w:t>
      </w:r>
      <w:r>
        <w:rPr>
          <w:rFonts w:ascii="Arial" w:hAnsi="Arial" w:cs="Arial"/>
          <w:sz w:val="22"/>
          <w:szCs w:val="22"/>
        </w:rPr>
        <w:t xml:space="preserve"> y entregada al GSIF</w:t>
      </w:r>
    </w:p>
    <w:p w14:paraId="7A0B6B74" w14:textId="77777777" w:rsidR="001119B3" w:rsidRDefault="001119B3" w:rsidP="001119B3">
      <w:pPr>
        <w:jc w:val="both"/>
        <w:rPr>
          <w:rFonts w:ascii="Arial" w:hAnsi="Arial" w:cs="Arial"/>
          <w:sz w:val="22"/>
          <w:szCs w:val="22"/>
        </w:rPr>
      </w:pPr>
    </w:p>
    <w:p w14:paraId="23263116" w14:textId="6B517717" w:rsidR="001119B3" w:rsidRDefault="001119B3" w:rsidP="001119B3">
      <w:pPr>
        <w:jc w:val="both"/>
        <w:rPr>
          <w:rFonts w:ascii="Arial" w:hAnsi="Arial" w:cs="Arial"/>
          <w:sz w:val="22"/>
          <w:szCs w:val="22"/>
        </w:rPr>
      </w:pPr>
      <w:r w:rsidRPr="2B5580BF">
        <w:rPr>
          <w:rFonts w:ascii="Arial" w:hAnsi="Arial" w:cs="Arial"/>
          <w:sz w:val="22"/>
          <w:szCs w:val="22"/>
        </w:rPr>
        <w:t>Si el incidente de seguridad es identificado por otra línea diferente a un usuario de la entidad, a través de los elementos de detección o administradores de TI, este es notificado directamente a la persona encargada de atención de incidentes</w:t>
      </w:r>
      <w:r>
        <w:rPr>
          <w:rFonts w:ascii="Arial" w:hAnsi="Arial" w:cs="Arial"/>
          <w:sz w:val="22"/>
          <w:szCs w:val="22"/>
        </w:rPr>
        <w:t xml:space="preserve"> del Grupo GSIF, </w:t>
      </w:r>
      <w:r w:rsidRPr="2B5580BF">
        <w:rPr>
          <w:rFonts w:ascii="Arial" w:hAnsi="Arial" w:cs="Arial"/>
          <w:sz w:val="22"/>
          <w:szCs w:val="22"/>
        </w:rPr>
        <w:t>quien</w:t>
      </w:r>
      <w:r>
        <w:rPr>
          <w:rFonts w:ascii="Arial" w:hAnsi="Arial" w:cs="Arial"/>
          <w:sz w:val="22"/>
          <w:szCs w:val="22"/>
        </w:rPr>
        <w:t xml:space="preserve"> documentará en el </w:t>
      </w:r>
      <w:r w:rsidRPr="2B5580BF">
        <w:rPr>
          <w:rFonts w:ascii="Arial" w:hAnsi="Arial" w:cs="Arial"/>
          <w:sz w:val="22"/>
          <w:szCs w:val="22"/>
        </w:rPr>
        <w:t>Formato</w:t>
      </w:r>
      <w:r w:rsidR="00905674">
        <w:rPr>
          <w:rFonts w:ascii="Arial" w:hAnsi="Arial" w:cs="Arial"/>
          <w:sz w:val="22"/>
          <w:szCs w:val="22"/>
        </w:rPr>
        <w:t xml:space="preserve"> </w:t>
      </w:r>
      <w:r w:rsidR="00905674" w:rsidRPr="00905674">
        <w:rPr>
          <w:rFonts w:ascii="Arial" w:hAnsi="Arial" w:cs="Arial"/>
          <w:sz w:val="22"/>
          <w:szCs w:val="22"/>
        </w:rPr>
        <w:t>GINT-F-025 Registro y tratamiento de incidentes de seguridad de la información</w:t>
      </w:r>
      <w:r>
        <w:rPr>
          <w:rFonts w:ascii="Arial" w:hAnsi="Arial" w:cs="Arial"/>
          <w:sz w:val="22"/>
          <w:szCs w:val="22"/>
        </w:rPr>
        <w:t xml:space="preserve"> y </w:t>
      </w:r>
      <w:r w:rsidRPr="2B5580BF">
        <w:rPr>
          <w:rFonts w:ascii="Arial" w:hAnsi="Arial" w:cs="Arial"/>
          <w:sz w:val="22"/>
          <w:szCs w:val="22"/>
        </w:rPr>
        <w:t xml:space="preserve">tomará las acciones necesarias de atención. Se notificará al primer punto de contacto </w:t>
      </w:r>
      <w:r>
        <w:rPr>
          <w:rFonts w:ascii="Arial" w:hAnsi="Arial" w:cs="Arial"/>
          <w:sz w:val="22"/>
          <w:szCs w:val="22"/>
        </w:rPr>
        <w:t xml:space="preserve">(mesa de ayuda) </w:t>
      </w:r>
      <w:r w:rsidRPr="2B5580BF">
        <w:rPr>
          <w:rFonts w:ascii="Arial" w:hAnsi="Arial" w:cs="Arial"/>
          <w:sz w:val="22"/>
          <w:szCs w:val="22"/>
        </w:rPr>
        <w:t>sobre la presentación de un incidente de seguridad para que realice la documentación respectiva y esté atento al seguimiento y desarrollo del mism</w:t>
      </w:r>
      <w:r>
        <w:rPr>
          <w:rFonts w:ascii="Arial" w:hAnsi="Arial" w:cs="Arial"/>
          <w:sz w:val="22"/>
          <w:szCs w:val="22"/>
        </w:rPr>
        <w:t>o.</w:t>
      </w:r>
    </w:p>
    <w:p w14:paraId="0B35DADC" w14:textId="77777777" w:rsidR="001119B3" w:rsidRDefault="001119B3" w:rsidP="001119B3">
      <w:pPr>
        <w:jc w:val="both"/>
        <w:rPr>
          <w:rFonts w:ascii="Arial" w:hAnsi="Arial" w:cs="Arial"/>
          <w:sz w:val="22"/>
          <w:szCs w:val="22"/>
        </w:rPr>
      </w:pPr>
    </w:p>
    <w:p w14:paraId="2C19D070" w14:textId="77777777" w:rsidR="001119B3" w:rsidRDefault="001119B3" w:rsidP="001119B3">
      <w:pPr>
        <w:jc w:val="both"/>
        <w:rPr>
          <w:rFonts w:ascii="Arial" w:hAnsi="Arial" w:cs="Arial"/>
          <w:sz w:val="22"/>
          <w:szCs w:val="22"/>
        </w:rPr>
      </w:pPr>
      <w:r>
        <w:rPr>
          <w:rFonts w:ascii="Arial" w:hAnsi="Arial" w:cs="Arial"/>
          <w:sz w:val="22"/>
          <w:szCs w:val="22"/>
        </w:rPr>
        <w:t>L</w:t>
      </w:r>
      <w:r w:rsidRPr="2B5580BF">
        <w:rPr>
          <w:rFonts w:ascii="Arial" w:hAnsi="Arial" w:cs="Arial"/>
          <w:sz w:val="22"/>
          <w:szCs w:val="22"/>
        </w:rPr>
        <w:t xml:space="preserve">a persona encargada de la atención </w:t>
      </w:r>
      <w:r>
        <w:rPr>
          <w:rFonts w:ascii="Arial" w:hAnsi="Arial" w:cs="Arial"/>
          <w:sz w:val="22"/>
          <w:szCs w:val="22"/>
        </w:rPr>
        <w:t xml:space="preserve">de los incidentes del grupo GSIF, </w:t>
      </w:r>
      <w:r w:rsidRPr="2B5580BF">
        <w:rPr>
          <w:rFonts w:ascii="Arial" w:hAnsi="Arial" w:cs="Arial"/>
          <w:sz w:val="22"/>
          <w:szCs w:val="22"/>
        </w:rPr>
        <w:t>se encarga de coordinar</w:t>
      </w:r>
      <w:r>
        <w:rPr>
          <w:rFonts w:ascii="Arial" w:hAnsi="Arial" w:cs="Arial"/>
          <w:sz w:val="22"/>
          <w:szCs w:val="22"/>
        </w:rPr>
        <w:t xml:space="preserve"> y determinar los recursos que conformarán el equipo de atención del incidente </w:t>
      </w:r>
      <w:r w:rsidRPr="2B5580BF">
        <w:rPr>
          <w:rFonts w:ascii="Arial" w:hAnsi="Arial" w:cs="Arial"/>
          <w:sz w:val="22"/>
          <w:szCs w:val="22"/>
        </w:rPr>
        <w:t>y asignar</w:t>
      </w:r>
      <w:r>
        <w:rPr>
          <w:rFonts w:ascii="Arial" w:hAnsi="Arial" w:cs="Arial"/>
          <w:sz w:val="22"/>
          <w:szCs w:val="22"/>
        </w:rPr>
        <w:t>a</w:t>
      </w:r>
      <w:r w:rsidRPr="2B5580BF">
        <w:rPr>
          <w:rFonts w:ascii="Arial" w:hAnsi="Arial" w:cs="Arial"/>
          <w:sz w:val="22"/>
          <w:szCs w:val="22"/>
        </w:rPr>
        <w:t xml:space="preserve"> las actividades con las partes interesadas. Estos últimos se encargan de solicitar el apoyo a las personas involucradas con el proceso con el fin de la correcta ejecución de actividades que den solución al incidente. </w:t>
      </w:r>
    </w:p>
    <w:p w14:paraId="755E1A19" w14:textId="77777777" w:rsidR="001119B3" w:rsidRDefault="001119B3" w:rsidP="001119B3">
      <w:pPr>
        <w:jc w:val="both"/>
        <w:rPr>
          <w:rFonts w:ascii="Arial" w:hAnsi="Arial" w:cs="Arial"/>
          <w:sz w:val="22"/>
          <w:szCs w:val="22"/>
        </w:rPr>
      </w:pPr>
    </w:p>
    <w:p w14:paraId="361C20E0" w14:textId="011A488D" w:rsidR="001119B3" w:rsidRDefault="5454A862" w:rsidP="001119B3">
      <w:pPr>
        <w:jc w:val="both"/>
        <w:rPr>
          <w:rFonts w:ascii="Arial" w:hAnsi="Arial" w:cs="Arial"/>
          <w:sz w:val="22"/>
          <w:szCs w:val="22"/>
        </w:rPr>
      </w:pPr>
      <w:r w:rsidRPr="5720C18B">
        <w:rPr>
          <w:rFonts w:ascii="Arial" w:hAnsi="Arial" w:cs="Arial"/>
          <w:sz w:val="22"/>
          <w:szCs w:val="22"/>
        </w:rPr>
        <w:t>La persona encargada de la atención de los incidentes del grupo GSIF, tendrá la potestad para decidir sobre las acciones que se deban ejecutar ante la presencia de un incidente de seguridad y es la persona que notificará al</w:t>
      </w:r>
      <w:r w:rsidR="31BBDB9B" w:rsidRPr="5720C18B">
        <w:rPr>
          <w:rFonts w:ascii="Arial" w:hAnsi="Arial" w:cs="Arial"/>
          <w:sz w:val="22"/>
          <w:szCs w:val="22"/>
        </w:rPr>
        <w:t xml:space="preserve"> </w:t>
      </w:r>
      <w:r w:rsidR="35EF0202" w:rsidRPr="5720C18B">
        <w:rPr>
          <w:rFonts w:ascii="Arial" w:hAnsi="Arial" w:cs="Arial"/>
          <w:sz w:val="22"/>
          <w:szCs w:val="22"/>
        </w:rPr>
        <w:t>director</w:t>
      </w:r>
      <w:r w:rsidRPr="5720C18B">
        <w:rPr>
          <w:rFonts w:ascii="Arial" w:hAnsi="Arial" w:cs="Arial"/>
          <w:sz w:val="22"/>
          <w:szCs w:val="22"/>
        </w:rPr>
        <w:t xml:space="preserve"> de la DTIC par</w:t>
      </w:r>
      <w:r w:rsidR="3E813646" w:rsidRPr="5720C18B">
        <w:rPr>
          <w:rFonts w:ascii="Arial" w:hAnsi="Arial" w:cs="Arial"/>
          <w:sz w:val="22"/>
          <w:szCs w:val="22"/>
        </w:rPr>
        <w:t>a</w:t>
      </w:r>
      <w:r w:rsidRPr="5720C18B">
        <w:rPr>
          <w:rFonts w:ascii="Arial" w:hAnsi="Arial" w:cs="Arial"/>
          <w:sz w:val="22"/>
          <w:szCs w:val="22"/>
        </w:rPr>
        <w:t xml:space="preserve"> que se informe a las altas directivas de la entidad.</w:t>
      </w:r>
    </w:p>
    <w:p w14:paraId="598E0E97" w14:textId="5ABDE542" w:rsidR="5720C18B" w:rsidRDefault="5720C18B" w:rsidP="5720C18B">
      <w:pPr>
        <w:jc w:val="both"/>
        <w:rPr>
          <w:rFonts w:ascii="Arial" w:hAnsi="Arial" w:cs="Arial"/>
          <w:sz w:val="22"/>
          <w:szCs w:val="22"/>
        </w:rPr>
      </w:pPr>
    </w:p>
    <w:p w14:paraId="421A59B5" w14:textId="0137541B" w:rsidR="574D2231" w:rsidRDefault="574D2231" w:rsidP="5720C18B">
      <w:pPr>
        <w:jc w:val="both"/>
        <w:rPr>
          <w:rFonts w:ascii="Arial" w:hAnsi="Arial" w:cs="Arial"/>
          <w:sz w:val="22"/>
          <w:szCs w:val="22"/>
        </w:rPr>
      </w:pPr>
      <w:r w:rsidRPr="5720C18B">
        <w:rPr>
          <w:rFonts w:ascii="Arial" w:hAnsi="Arial" w:cs="Arial"/>
          <w:sz w:val="22"/>
          <w:szCs w:val="22"/>
        </w:rPr>
        <w:t xml:space="preserve">Si los incidentes reportados se valoran como GRAVE O MUY GRAVE, deben ser </w:t>
      </w:r>
      <w:r w:rsidR="6207F8BB" w:rsidRPr="5720C18B">
        <w:rPr>
          <w:rFonts w:ascii="Arial" w:hAnsi="Arial" w:cs="Arial"/>
          <w:sz w:val="22"/>
          <w:szCs w:val="22"/>
        </w:rPr>
        <w:t>informados inmediatamente después de la evaluación, para recibir el apoyo, acompañamiento y coordinación por parte del CSIRT gobierno/</w:t>
      </w:r>
      <w:r w:rsidR="1463E347" w:rsidRPr="5720C18B">
        <w:rPr>
          <w:rFonts w:ascii="Arial" w:hAnsi="Arial" w:cs="Arial"/>
          <w:sz w:val="22"/>
          <w:szCs w:val="22"/>
        </w:rPr>
        <w:t xml:space="preserve">COLCERT - Resolución No. 500 del 2021 03 10 MINTIC </w:t>
      </w:r>
    </w:p>
    <w:p w14:paraId="27AFE847" w14:textId="43ACE8F7" w:rsidR="574D2231" w:rsidRDefault="574D2231" w:rsidP="5720C18B">
      <w:pPr>
        <w:jc w:val="both"/>
        <w:rPr>
          <w:rFonts w:ascii="Arial" w:hAnsi="Arial" w:cs="Arial"/>
          <w:sz w:val="22"/>
          <w:szCs w:val="22"/>
        </w:rPr>
      </w:pPr>
      <w:r w:rsidRPr="5720C18B">
        <w:rPr>
          <w:rFonts w:ascii="Arial" w:hAnsi="Arial" w:cs="Arial"/>
          <w:sz w:val="22"/>
          <w:szCs w:val="22"/>
        </w:rPr>
        <w:t xml:space="preserve"> </w:t>
      </w:r>
    </w:p>
    <w:p w14:paraId="70260B83" w14:textId="77777777" w:rsidR="001119B3" w:rsidRDefault="001119B3" w:rsidP="001119B3">
      <w:pPr>
        <w:rPr>
          <w:rFonts w:ascii="Arial" w:hAnsi="Arial" w:cs="Arial"/>
          <w:b/>
          <w:bCs/>
          <w:i/>
          <w:iCs/>
          <w:lang w:val="es-MX"/>
        </w:rPr>
      </w:pPr>
    </w:p>
    <w:p w14:paraId="2E0AB009" w14:textId="621ACA05" w:rsidR="00A1562C" w:rsidRDefault="00A1562C" w:rsidP="2B5580BF">
      <w:pPr>
        <w:pStyle w:val="Prrafodelista"/>
        <w:ind w:left="0"/>
        <w:jc w:val="both"/>
        <w:rPr>
          <w:rFonts w:ascii="Arial" w:hAnsi="Arial" w:cs="Arial"/>
          <w:sz w:val="22"/>
          <w:szCs w:val="22"/>
        </w:rPr>
      </w:pPr>
    </w:p>
    <w:p w14:paraId="38C501E0" w14:textId="7F9CDF89" w:rsidR="001119B3" w:rsidRDefault="001119B3" w:rsidP="2B5580BF">
      <w:pPr>
        <w:pStyle w:val="Prrafodelista"/>
        <w:ind w:left="0"/>
        <w:jc w:val="both"/>
        <w:rPr>
          <w:rFonts w:ascii="Arial" w:hAnsi="Arial" w:cs="Arial"/>
          <w:sz w:val="22"/>
          <w:szCs w:val="22"/>
        </w:rPr>
      </w:pPr>
    </w:p>
    <w:p w14:paraId="40387757" w14:textId="5F7A2DAA" w:rsidR="001119B3" w:rsidRDefault="001119B3" w:rsidP="2B5580BF">
      <w:pPr>
        <w:pStyle w:val="Prrafodelista"/>
        <w:ind w:left="0"/>
        <w:jc w:val="both"/>
        <w:rPr>
          <w:rFonts w:ascii="Arial" w:hAnsi="Arial" w:cs="Arial"/>
          <w:sz w:val="22"/>
          <w:szCs w:val="22"/>
        </w:rPr>
      </w:pPr>
    </w:p>
    <w:p w14:paraId="6D36BDAE" w14:textId="2E3CC610" w:rsidR="001119B3" w:rsidRDefault="001119B3" w:rsidP="2B5580BF">
      <w:pPr>
        <w:pStyle w:val="Prrafodelista"/>
        <w:ind w:left="0"/>
        <w:jc w:val="both"/>
        <w:rPr>
          <w:rFonts w:ascii="Arial" w:hAnsi="Arial" w:cs="Arial"/>
          <w:sz w:val="22"/>
          <w:szCs w:val="22"/>
        </w:rPr>
      </w:pPr>
    </w:p>
    <w:p w14:paraId="2F56330D" w14:textId="23791DB3" w:rsidR="001119B3" w:rsidRPr="00A1562C" w:rsidRDefault="001119B3" w:rsidP="001119B3">
      <w:pPr>
        <w:pStyle w:val="Ttulo3"/>
      </w:pPr>
      <w:bookmarkStart w:id="14" w:name="_Toc139641858"/>
      <w:r>
        <w:lastRenderedPageBreak/>
        <w:t xml:space="preserve">6.1.3. </w:t>
      </w:r>
      <w:r w:rsidRPr="00A1562C">
        <w:t>Registro</w:t>
      </w:r>
      <w:r>
        <w:t xml:space="preserve"> y documentación</w:t>
      </w:r>
      <w:r w:rsidRPr="00A1562C">
        <w:t xml:space="preserve"> de Incidentes</w:t>
      </w:r>
      <w:bookmarkEnd w:id="14"/>
    </w:p>
    <w:p w14:paraId="18F14DDF" w14:textId="77777777" w:rsidR="001119B3" w:rsidRDefault="001119B3" w:rsidP="001119B3">
      <w:pPr>
        <w:jc w:val="both"/>
        <w:rPr>
          <w:rFonts w:ascii="Arial" w:hAnsi="Arial" w:cs="Arial"/>
          <w:sz w:val="22"/>
          <w:szCs w:val="22"/>
        </w:rPr>
      </w:pPr>
    </w:p>
    <w:p w14:paraId="7C4516CF" w14:textId="77777777" w:rsidR="001119B3" w:rsidRDefault="001119B3" w:rsidP="001119B3">
      <w:pPr>
        <w:jc w:val="both"/>
        <w:rPr>
          <w:rFonts w:ascii="Arial" w:hAnsi="Arial" w:cs="Arial"/>
          <w:sz w:val="22"/>
          <w:szCs w:val="22"/>
        </w:rPr>
      </w:pPr>
      <w:r w:rsidRPr="00891EA8">
        <w:rPr>
          <w:rFonts w:ascii="Arial" w:hAnsi="Arial" w:cs="Arial"/>
          <w:sz w:val="22"/>
          <w:szCs w:val="22"/>
        </w:rPr>
        <w:t>Los elementos necesarios para el registro de los incidentes que se reportan (</w:t>
      </w:r>
      <w:r>
        <w:rPr>
          <w:rFonts w:ascii="Arial" w:hAnsi="Arial" w:cs="Arial"/>
          <w:sz w:val="22"/>
          <w:szCs w:val="22"/>
        </w:rPr>
        <w:t>ya sea por parte interna de la D</w:t>
      </w:r>
      <w:r w:rsidRPr="00891EA8">
        <w:rPr>
          <w:rFonts w:ascii="Arial" w:hAnsi="Arial" w:cs="Arial"/>
          <w:sz w:val="22"/>
          <w:szCs w:val="22"/>
        </w:rPr>
        <w:t xml:space="preserve">irección de </w:t>
      </w:r>
      <w:r>
        <w:rPr>
          <w:rFonts w:ascii="Arial" w:hAnsi="Arial" w:cs="Arial"/>
          <w:sz w:val="22"/>
          <w:szCs w:val="22"/>
        </w:rPr>
        <w:t>Tecnología de la Información y las Comunicaciones</w:t>
      </w:r>
      <w:r w:rsidRPr="00891EA8">
        <w:rPr>
          <w:rFonts w:ascii="Arial" w:hAnsi="Arial" w:cs="Arial"/>
          <w:sz w:val="22"/>
          <w:szCs w:val="22"/>
        </w:rPr>
        <w:t xml:space="preserve"> o por parte de los usuarios) son:</w:t>
      </w:r>
    </w:p>
    <w:p w14:paraId="01890940" w14:textId="77777777" w:rsidR="001119B3" w:rsidRPr="00891EA8" w:rsidRDefault="001119B3" w:rsidP="001119B3">
      <w:pPr>
        <w:jc w:val="both"/>
        <w:rPr>
          <w:rFonts w:ascii="Arial" w:hAnsi="Arial" w:cs="Arial"/>
          <w:sz w:val="22"/>
          <w:szCs w:val="22"/>
        </w:rPr>
      </w:pPr>
    </w:p>
    <w:p w14:paraId="01348E15" w14:textId="77777777" w:rsidR="001119B3" w:rsidRDefault="001119B3" w:rsidP="001119B3">
      <w:pPr>
        <w:pStyle w:val="Prrafodelista"/>
        <w:numPr>
          <w:ilvl w:val="0"/>
          <w:numId w:val="11"/>
        </w:numPr>
        <w:spacing w:after="200" w:line="276" w:lineRule="auto"/>
        <w:contextualSpacing/>
        <w:jc w:val="both"/>
        <w:rPr>
          <w:rFonts w:ascii="Arial" w:hAnsi="Arial" w:cs="Arial"/>
          <w:sz w:val="22"/>
          <w:szCs w:val="22"/>
        </w:rPr>
      </w:pPr>
      <w:r w:rsidRPr="2B5580BF">
        <w:rPr>
          <w:rFonts w:ascii="Arial" w:hAnsi="Arial" w:cs="Arial"/>
          <w:sz w:val="22"/>
          <w:szCs w:val="22"/>
        </w:rPr>
        <w:t>Una herramienta manual o automatizado para el registro de la información base del registro, tratamiento y el conocimiento resultante de la investigación y de las acciones realizadas.</w:t>
      </w:r>
    </w:p>
    <w:p w14:paraId="583B6716" w14:textId="057D4F05" w:rsidR="001119B3" w:rsidRPr="00302690" w:rsidRDefault="001119B3" w:rsidP="001119B3">
      <w:pPr>
        <w:spacing w:after="200" w:line="276" w:lineRule="auto"/>
        <w:contextualSpacing/>
        <w:jc w:val="both"/>
        <w:rPr>
          <w:rFonts w:ascii="Arial" w:hAnsi="Arial" w:cs="Arial"/>
          <w:sz w:val="22"/>
          <w:szCs w:val="22"/>
        </w:rPr>
      </w:pPr>
      <w:r w:rsidRPr="2B5580BF">
        <w:rPr>
          <w:rFonts w:ascii="Arial" w:hAnsi="Arial" w:cs="Arial"/>
          <w:sz w:val="22"/>
          <w:szCs w:val="22"/>
        </w:rPr>
        <w:t xml:space="preserve">Para esto se debe utilizar el Formato: </w:t>
      </w:r>
      <w:r w:rsidR="00905674" w:rsidRPr="00905674">
        <w:rPr>
          <w:rFonts w:ascii="Arial" w:hAnsi="Arial" w:cs="Arial"/>
          <w:sz w:val="22"/>
          <w:szCs w:val="22"/>
        </w:rPr>
        <w:t>GINT-F-025 Registro y tratamiento de incidentes de seguridad de la información</w:t>
      </w:r>
      <w:r w:rsidRPr="2B5580BF">
        <w:rPr>
          <w:rFonts w:ascii="Arial" w:hAnsi="Arial" w:cs="Arial"/>
          <w:sz w:val="22"/>
          <w:szCs w:val="22"/>
        </w:rPr>
        <w:t xml:space="preserve"> en el cual se debe ir documentando por parte de todos los implicados en la resolución del incidente.</w:t>
      </w:r>
    </w:p>
    <w:p w14:paraId="79EEA9D0" w14:textId="77777777" w:rsidR="001119B3" w:rsidRPr="00302690" w:rsidRDefault="001119B3" w:rsidP="001119B3">
      <w:pPr>
        <w:spacing w:after="200" w:line="276" w:lineRule="auto"/>
        <w:contextualSpacing/>
        <w:jc w:val="both"/>
        <w:rPr>
          <w:rFonts w:ascii="Arial" w:hAnsi="Arial" w:cs="Arial"/>
          <w:sz w:val="22"/>
          <w:szCs w:val="22"/>
        </w:rPr>
      </w:pPr>
    </w:p>
    <w:p w14:paraId="53F59AF4" w14:textId="01F24248" w:rsidR="001119B3" w:rsidRPr="00302690" w:rsidRDefault="001119B3" w:rsidP="001119B3">
      <w:pPr>
        <w:spacing w:after="200" w:line="276" w:lineRule="auto"/>
        <w:contextualSpacing/>
        <w:jc w:val="both"/>
        <w:rPr>
          <w:rFonts w:ascii="Arial" w:hAnsi="Arial" w:cs="Arial"/>
          <w:sz w:val="22"/>
          <w:szCs w:val="22"/>
        </w:rPr>
      </w:pPr>
      <w:r w:rsidRPr="2B5580BF">
        <w:rPr>
          <w:rFonts w:ascii="Arial" w:hAnsi="Arial" w:cs="Arial"/>
          <w:sz w:val="22"/>
          <w:szCs w:val="22"/>
        </w:rPr>
        <w:t xml:space="preserve">Así mismo se debe diligenciar el formato </w:t>
      </w:r>
      <w:r w:rsidR="00905674" w:rsidRPr="00905674">
        <w:rPr>
          <w:rFonts w:ascii="Arial" w:hAnsi="Arial" w:cs="Arial"/>
          <w:sz w:val="22"/>
          <w:szCs w:val="22"/>
        </w:rPr>
        <w:t>GINT-F-024 Bitácora de eventos e incidentes de seguridad</w:t>
      </w:r>
      <w:r w:rsidRPr="2B5580BF">
        <w:rPr>
          <w:rFonts w:ascii="Arial" w:hAnsi="Arial" w:cs="Arial"/>
          <w:sz w:val="22"/>
          <w:szCs w:val="22"/>
        </w:rPr>
        <w:t xml:space="preserve">, donde se registran los incidentes y eventos de seguridad con el fin de llevar un registro histórico que servirá de base para la medición de los indicadores de gestión de las actividades de </w:t>
      </w:r>
      <w:r w:rsidR="00AC2F1E" w:rsidRPr="2B5580BF">
        <w:rPr>
          <w:rFonts w:ascii="Arial" w:hAnsi="Arial" w:cs="Arial"/>
          <w:sz w:val="22"/>
          <w:szCs w:val="22"/>
        </w:rPr>
        <w:t>incidentes</w:t>
      </w:r>
      <w:r w:rsidR="00AC2F1E">
        <w:rPr>
          <w:rFonts w:ascii="Arial" w:hAnsi="Arial" w:cs="Arial"/>
          <w:sz w:val="22"/>
          <w:szCs w:val="22"/>
        </w:rPr>
        <w:t xml:space="preserve"> y tomar acciones y lecciones aprendidas de todo lo ocurrido.</w:t>
      </w:r>
    </w:p>
    <w:p w14:paraId="10466F5D" w14:textId="77777777" w:rsidR="001119B3" w:rsidRPr="00891EA8" w:rsidRDefault="001119B3" w:rsidP="001119B3">
      <w:pPr>
        <w:pStyle w:val="Prrafodelista"/>
        <w:numPr>
          <w:ilvl w:val="0"/>
          <w:numId w:val="11"/>
        </w:numPr>
        <w:spacing w:after="200" w:line="276" w:lineRule="auto"/>
        <w:contextualSpacing/>
        <w:jc w:val="both"/>
        <w:rPr>
          <w:rFonts w:ascii="Arial" w:hAnsi="Arial" w:cs="Arial"/>
        </w:rPr>
      </w:pPr>
      <w:r w:rsidRPr="2B5580BF">
        <w:rPr>
          <w:rFonts w:ascii="Arial" w:hAnsi="Arial" w:cs="Arial"/>
          <w:sz w:val="22"/>
          <w:szCs w:val="22"/>
        </w:rPr>
        <w:t xml:space="preserve">Los eventos o incidentes son escalados a través de la mesa de ayuda o el equipo del SOC – NOC de acuerdo con la clasificación que se relaciona a continuación y el equipo de respuesta a incidentes debe recibir el reporte, del registro, realizar el análisis preliminar, la investigación y la respuesta y cierre de los eventos tecnológicos e incidentes de seguridad de la información. </w:t>
      </w:r>
    </w:p>
    <w:p w14:paraId="7CEA516D" w14:textId="77777777" w:rsidR="001119B3" w:rsidRPr="001119B3" w:rsidRDefault="001119B3" w:rsidP="001119B3">
      <w:pPr>
        <w:rPr>
          <w:rFonts w:ascii="Arial" w:hAnsi="Arial" w:cs="Arial"/>
          <w:b/>
          <w:sz w:val="22"/>
          <w:szCs w:val="22"/>
        </w:rPr>
      </w:pPr>
      <w:r w:rsidRPr="001119B3">
        <w:rPr>
          <w:rFonts w:ascii="Arial" w:hAnsi="Arial" w:cs="Arial"/>
          <w:b/>
          <w:sz w:val="22"/>
          <w:szCs w:val="22"/>
        </w:rPr>
        <w:t>CLASIFICACION DE INCIDENTES y/o EVENTOS</w:t>
      </w:r>
    </w:p>
    <w:p w14:paraId="036F34E6" w14:textId="77777777" w:rsidR="001119B3" w:rsidRPr="00891EA8" w:rsidRDefault="001119B3" w:rsidP="001119B3">
      <w:pPr>
        <w:jc w:val="both"/>
        <w:rPr>
          <w:rFonts w:ascii="Arial" w:hAnsi="Arial" w:cs="Arial"/>
          <w:sz w:val="22"/>
          <w:szCs w:val="22"/>
        </w:rPr>
      </w:pPr>
    </w:p>
    <w:p w14:paraId="5C4D152C" w14:textId="77777777" w:rsidR="001119B3" w:rsidRDefault="001119B3" w:rsidP="001119B3">
      <w:pPr>
        <w:jc w:val="both"/>
        <w:rPr>
          <w:rFonts w:ascii="Arial" w:hAnsi="Arial" w:cs="Arial"/>
          <w:sz w:val="22"/>
          <w:szCs w:val="22"/>
        </w:rPr>
      </w:pPr>
      <w:r w:rsidRPr="2B5580BF">
        <w:rPr>
          <w:rFonts w:ascii="Arial" w:hAnsi="Arial" w:cs="Arial"/>
          <w:sz w:val="22"/>
          <w:szCs w:val="22"/>
        </w:rPr>
        <w:t xml:space="preserve">Para realizar la evaluación de un evento tecnológico y/o un evento o incidente de seguridad se debe tener en cuenta los niveles de clasificación e impacto sobre los procesos y servicios de SuperSociedades: </w:t>
      </w:r>
    </w:p>
    <w:p w14:paraId="63F42D30" w14:textId="77777777" w:rsidR="001119B3" w:rsidRDefault="001119B3" w:rsidP="001119B3"/>
    <w:p w14:paraId="29767763" w14:textId="77777777" w:rsidR="001119B3" w:rsidRPr="00302690" w:rsidRDefault="001119B3" w:rsidP="001119B3">
      <w:pPr>
        <w:pStyle w:val="Prrafodelista"/>
        <w:ind w:left="0"/>
        <w:rPr>
          <w:rFonts w:ascii="Arial" w:hAnsi="Arial" w:cs="Arial"/>
          <w:sz w:val="22"/>
          <w:szCs w:val="22"/>
        </w:rPr>
      </w:pPr>
      <w:r w:rsidRPr="00302690">
        <w:rPr>
          <w:rFonts w:ascii="Arial" w:hAnsi="Arial" w:cs="Arial"/>
          <w:sz w:val="22"/>
          <w:szCs w:val="22"/>
        </w:rPr>
        <w:t xml:space="preserve">La </w:t>
      </w:r>
      <w:r>
        <w:rPr>
          <w:rFonts w:ascii="Arial" w:hAnsi="Arial" w:cs="Arial"/>
          <w:sz w:val="22"/>
          <w:szCs w:val="22"/>
        </w:rPr>
        <w:t xml:space="preserve">Superintendencia de Sociedades </w:t>
      </w:r>
      <w:r w:rsidRPr="00302690">
        <w:rPr>
          <w:rFonts w:ascii="Arial" w:hAnsi="Arial" w:cs="Arial"/>
          <w:sz w:val="22"/>
          <w:szCs w:val="22"/>
        </w:rPr>
        <w:t>define las siguientes categorías que se asignan a los eventos e incidentes de seguridad identificados en la operación, a través de monitoreo o reportado por los diferentes usuarios de la información a través de la mesa de ayuda:</w:t>
      </w:r>
    </w:p>
    <w:p w14:paraId="40CEC87D" w14:textId="605CE72A" w:rsidR="001119B3" w:rsidRDefault="001119B3" w:rsidP="001119B3">
      <w:pPr>
        <w:pStyle w:val="Prrafodelista"/>
        <w:ind w:left="0"/>
        <w:rPr>
          <w:rFonts w:ascii="Arial" w:hAnsi="Arial" w:cs="Arial"/>
          <w:sz w:val="22"/>
          <w:szCs w:val="22"/>
        </w:rPr>
      </w:pPr>
    </w:p>
    <w:tbl>
      <w:tblPr>
        <w:tblStyle w:val="TableNormal"/>
        <w:tblW w:w="10490" w:type="dxa"/>
        <w:tblInd w:w="-8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8"/>
        <w:gridCol w:w="2127"/>
        <w:gridCol w:w="1984"/>
        <w:gridCol w:w="26"/>
        <w:gridCol w:w="4935"/>
      </w:tblGrid>
      <w:tr w:rsidR="00682F8F" w:rsidRPr="00682F8F" w14:paraId="4B8D2CA6" w14:textId="77777777" w:rsidTr="000A3F15">
        <w:trPr>
          <w:trHeight w:val="266"/>
          <w:tblHeader/>
        </w:trPr>
        <w:tc>
          <w:tcPr>
            <w:tcW w:w="10490" w:type="dxa"/>
            <w:gridSpan w:val="5"/>
            <w:tcBorders>
              <w:left w:val="single" w:sz="4" w:space="0" w:color="000000"/>
              <w:bottom w:val="single" w:sz="4" w:space="0" w:color="000000"/>
              <w:right w:val="single" w:sz="4" w:space="0" w:color="000000"/>
            </w:tcBorders>
            <w:shd w:val="clear" w:color="auto" w:fill="5B9BD5" w:themeFill="accent5"/>
          </w:tcPr>
          <w:p w14:paraId="18AD4DC5" w14:textId="0DF1631F" w:rsidR="00682F8F" w:rsidRPr="00682F8F" w:rsidRDefault="00682F8F" w:rsidP="00682F8F">
            <w:pPr>
              <w:pStyle w:val="TableParagraph"/>
              <w:spacing w:line="246" w:lineRule="exact"/>
              <w:ind w:right="1"/>
              <w:jc w:val="center"/>
              <w:rPr>
                <w:rFonts w:ascii="Arial" w:hAnsi="Arial" w:cs="Arial"/>
                <w:b/>
                <w:sz w:val="16"/>
                <w:szCs w:val="16"/>
              </w:rPr>
            </w:pPr>
            <w:r w:rsidRPr="00682F8F">
              <w:rPr>
                <w:rFonts w:ascii="Arial" w:hAnsi="Arial" w:cs="Arial"/>
                <w:b/>
                <w:sz w:val="16"/>
                <w:szCs w:val="16"/>
              </w:rPr>
              <w:t>TAXONOMÍA</w:t>
            </w:r>
            <w:r w:rsidR="006E7F71">
              <w:rPr>
                <w:rStyle w:val="Refdenotaalpie"/>
                <w:rFonts w:ascii="Arial" w:hAnsi="Arial" w:cs="Arial"/>
                <w:b/>
                <w:sz w:val="16"/>
                <w:szCs w:val="16"/>
              </w:rPr>
              <w:footnoteReference w:id="1"/>
            </w:r>
          </w:p>
        </w:tc>
      </w:tr>
      <w:tr w:rsidR="00682F8F" w:rsidRPr="00682F8F" w14:paraId="74FFE42A" w14:textId="77777777" w:rsidTr="007B52D1">
        <w:trPr>
          <w:trHeight w:val="233"/>
          <w:tblHeader/>
        </w:trPr>
        <w:tc>
          <w:tcPr>
            <w:tcW w:w="1418" w:type="dxa"/>
            <w:tcBorders>
              <w:top w:val="single" w:sz="4" w:space="0" w:color="000000"/>
              <w:left w:val="single" w:sz="4" w:space="0" w:color="000000"/>
              <w:bottom w:val="single" w:sz="4" w:space="0" w:color="000000"/>
              <w:right w:val="single" w:sz="4" w:space="0" w:color="000000"/>
            </w:tcBorders>
            <w:shd w:val="clear" w:color="auto" w:fill="5B9BD5" w:themeFill="accent5"/>
          </w:tcPr>
          <w:p w14:paraId="01F6AAFC" w14:textId="77777777" w:rsidR="00682F8F" w:rsidRPr="00682F8F" w:rsidRDefault="00682F8F" w:rsidP="00682F8F">
            <w:pPr>
              <w:pStyle w:val="TableParagraph"/>
              <w:spacing w:before="68"/>
              <w:jc w:val="center"/>
              <w:rPr>
                <w:rFonts w:ascii="Arial" w:hAnsi="Arial" w:cs="Arial"/>
                <w:b/>
                <w:sz w:val="16"/>
                <w:szCs w:val="16"/>
              </w:rPr>
            </w:pPr>
            <w:r w:rsidRPr="00682F8F">
              <w:rPr>
                <w:rFonts w:ascii="Arial" w:hAnsi="Arial" w:cs="Arial"/>
                <w:b/>
                <w:sz w:val="16"/>
                <w:szCs w:val="16"/>
              </w:rPr>
              <w:t>Clasificación</w:t>
            </w:r>
          </w:p>
        </w:tc>
        <w:tc>
          <w:tcPr>
            <w:tcW w:w="2127" w:type="dxa"/>
            <w:tcBorders>
              <w:top w:val="single" w:sz="4" w:space="0" w:color="000000"/>
              <w:left w:val="single" w:sz="4" w:space="0" w:color="000000"/>
              <w:bottom w:val="single" w:sz="4" w:space="0" w:color="000000"/>
              <w:right w:val="single" w:sz="4" w:space="0" w:color="000000"/>
            </w:tcBorders>
            <w:shd w:val="clear" w:color="auto" w:fill="5B9BD5" w:themeFill="accent5"/>
          </w:tcPr>
          <w:p w14:paraId="6F0A2E61" w14:textId="77777777" w:rsidR="00682F8F" w:rsidRPr="00682F8F" w:rsidRDefault="00682F8F" w:rsidP="00682F8F">
            <w:pPr>
              <w:pStyle w:val="TableParagraph"/>
              <w:spacing w:before="68"/>
              <w:jc w:val="center"/>
              <w:rPr>
                <w:rFonts w:ascii="Arial" w:hAnsi="Arial" w:cs="Arial"/>
                <w:b/>
                <w:sz w:val="16"/>
                <w:szCs w:val="16"/>
              </w:rPr>
            </w:pPr>
            <w:r w:rsidRPr="00682F8F">
              <w:rPr>
                <w:rFonts w:ascii="Arial" w:hAnsi="Arial" w:cs="Arial"/>
                <w:b/>
                <w:sz w:val="16"/>
                <w:szCs w:val="16"/>
              </w:rPr>
              <w:t>Definición</w:t>
            </w:r>
          </w:p>
        </w:tc>
        <w:tc>
          <w:tcPr>
            <w:tcW w:w="2010" w:type="dxa"/>
            <w:gridSpan w:val="2"/>
            <w:tcBorders>
              <w:top w:val="single" w:sz="4" w:space="0" w:color="000000"/>
              <w:left w:val="single" w:sz="4" w:space="0" w:color="000000"/>
              <w:bottom w:val="single" w:sz="4" w:space="0" w:color="000000"/>
              <w:right w:val="single" w:sz="4" w:space="0" w:color="000000"/>
            </w:tcBorders>
            <w:shd w:val="clear" w:color="auto" w:fill="5B9BD5" w:themeFill="accent5"/>
          </w:tcPr>
          <w:p w14:paraId="74A23F37" w14:textId="77777777" w:rsidR="00682F8F" w:rsidRPr="00682F8F" w:rsidRDefault="00682F8F" w:rsidP="006E7F71">
            <w:pPr>
              <w:pStyle w:val="TableParagraph"/>
              <w:spacing w:before="47" w:line="270" w:lineRule="atLeast"/>
              <w:ind w:left="-29"/>
              <w:jc w:val="center"/>
              <w:rPr>
                <w:rFonts w:ascii="Arial" w:hAnsi="Arial" w:cs="Arial"/>
                <w:b/>
                <w:sz w:val="16"/>
                <w:szCs w:val="16"/>
              </w:rPr>
            </w:pPr>
            <w:r w:rsidRPr="00682F8F">
              <w:rPr>
                <w:rFonts w:ascii="Arial" w:hAnsi="Arial" w:cs="Arial"/>
                <w:b/>
                <w:sz w:val="16"/>
                <w:szCs w:val="16"/>
              </w:rPr>
              <w:t>Tipo de</w:t>
            </w:r>
            <w:r w:rsidRPr="00682F8F">
              <w:rPr>
                <w:rFonts w:ascii="Arial" w:hAnsi="Arial" w:cs="Arial"/>
                <w:b/>
                <w:spacing w:val="1"/>
                <w:sz w:val="16"/>
                <w:szCs w:val="16"/>
              </w:rPr>
              <w:t xml:space="preserve"> </w:t>
            </w:r>
            <w:r w:rsidRPr="00682F8F">
              <w:rPr>
                <w:rFonts w:ascii="Arial" w:hAnsi="Arial" w:cs="Arial"/>
                <w:b/>
                <w:sz w:val="16"/>
                <w:szCs w:val="16"/>
              </w:rPr>
              <w:t>incidente</w:t>
            </w:r>
          </w:p>
        </w:tc>
        <w:tc>
          <w:tcPr>
            <w:tcW w:w="4935" w:type="dxa"/>
            <w:tcBorders>
              <w:top w:val="single" w:sz="4" w:space="0" w:color="000000"/>
              <w:left w:val="single" w:sz="4" w:space="0" w:color="000000"/>
              <w:bottom w:val="single" w:sz="4" w:space="0" w:color="000000"/>
              <w:right w:val="single" w:sz="4" w:space="0" w:color="000000"/>
            </w:tcBorders>
            <w:shd w:val="clear" w:color="auto" w:fill="5B9BD5" w:themeFill="accent5"/>
          </w:tcPr>
          <w:p w14:paraId="0F601B31" w14:textId="77777777" w:rsidR="00682F8F" w:rsidRPr="00682F8F" w:rsidRDefault="00682F8F" w:rsidP="00682F8F">
            <w:pPr>
              <w:pStyle w:val="TableParagraph"/>
              <w:spacing w:before="68"/>
              <w:ind w:right="1"/>
              <w:jc w:val="center"/>
              <w:rPr>
                <w:rFonts w:ascii="Arial" w:hAnsi="Arial" w:cs="Arial"/>
                <w:b/>
                <w:sz w:val="16"/>
                <w:szCs w:val="16"/>
              </w:rPr>
            </w:pPr>
            <w:r w:rsidRPr="00682F8F">
              <w:rPr>
                <w:rFonts w:ascii="Arial" w:hAnsi="Arial" w:cs="Arial"/>
                <w:b/>
                <w:sz w:val="16"/>
                <w:szCs w:val="16"/>
              </w:rPr>
              <w:t>Descripción</w:t>
            </w:r>
          </w:p>
        </w:tc>
      </w:tr>
      <w:tr w:rsidR="00682F8F" w:rsidRPr="00682F8F" w14:paraId="1CF3F7A8" w14:textId="77777777" w:rsidTr="007B52D1">
        <w:trPr>
          <w:trHeight w:val="606"/>
        </w:trPr>
        <w:tc>
          <w:tcPr>
            <w:tcW w:w="1418" w:type="dxa"/>
            <w:vMerge w:val="restart"/>
            <w:tcBorders>
              <w:top w:val="single" w:sz="4" w:space="0" w:color="000000"/>
              <w:left w:val="single" w:sz="4" w:space="0" w:color="000000"/>
              <w:bottom w:val="single" w:sz="4" w:space="0" w:color="000000"/>
              <w:right w:val="single" w:sz="4" w:space="0" w:color="000000"/>
            </w:tcBorders>
          </w:tcPr>
          <w:p w14:paraId="17E11666" w14:textId="77777777" w:rsidR="00682F8F" w:rsidRPr="00682F8F" w:rsidRDefault="00682F8F" w:rsidP="00682F8F">
            <w:pPr>
              <w:pStyle w:val="TableParagraph"/>
              <w:spacing w:before="1"/>
              <w:ind w:left="107" w:right="450"/>
              <w:rPr>
                <w:rFonts w:ascii="Arial" w:hAnsi="Arial" w:cs="Arial"/>
                <w:b/>
                <w:sz w:val="16"/>
                <w:szCs w:val="16"/>
              </w:rPr>
            </w:pPr>
            <w:r w:rsidRPr="00682F8F">
              <w:rPr>
                <w:rFonts w:ascii="Arial" w:hAnsi="Arial" w:cs="Arial"/>
                <w:b/>
                <w:sz w:val="16"/>
                <w:szCs w:val="16"/>
              </w:rPr>
              <w:t>Contenido</w:t>
            </w:r>
            <w:r w:rsidRPr="00682F8F">
              <w:rPr>
                <w:rFonts w:ascii="Arial" w:hAnsi="Arial" w:cs="Arial"/>
                <w:b/>
                <w:spacing w:val="-44"/>
                <w:sz w:val="16"/>
                <w:szCs w:val="16"/>
              </w:rPr>
              <w:t xml:space="preserve"> </w:t>
            </w:r>
            <w:r w:rsidRPr="00682F8F">
              <w:rPr>
                <w:rFonts w:ascii="Arial" w:hAnsi="Arial" w:cs="Arial"/>
                <w:b/>
                <w:sz w:val="16"/>
                <w:szCs w:val="16"/>
              </w:rPr>
              <w:t>abusivo</w:t>
            </w:r>
          </w:p>
        </w:tc>
        <w:tc>
          <w:tcPr>
            <w:tcW w:w="2127" w:type="dxa"/>
            <w:vMerge w:val="restart"/>
            <w:tcBorders>
              <w:top w:val="single" w:sz="4" w:space="0" w:color="000000"/>
              <w:left w:val="single" w:sz="4" w:space="0" w:color="000000"/>
              <w:bottom w:val="single" w:sz="4" w:space="0" w:color="000000"/>
              <w:right w:val="single" w:sz="4" w:space="0" w:color="000000"/>
            </w:tcBorders>
          </w:tcPr>
          <w:p w14:paraId="3124F357" w14:textId="5ADF0882" w:rsidR="00682F8F" w:rsidRPr="00682F8F" w:rsidRDefault="00682F8F" w:rsidP="00A316DC">
            <w:pPr>
              <w:pStyle w:val="TableParagraph"/>
              <w:tabs>
                <w:tab w:val="left" w:pos="1961"/>
              </w:tabs>
              <w:spacing w:before="1"/>
              <w:ind w:left="107" w:right="97"/>
              <w:rPr>
                <w:rFonts w:ascii="Arial" w:hAnsi="Arial" w:cs="Arial"/>
                <w:sz w:val="16"/>
                <w:szCs w:val="16"/>
              </w:rPr>
            </w:pPr>
            <w:r w:rsidRPr="00682F8F">
              <w:rPr>
                <w:rFonts w:ascii="Arial" w:hAnsi="Arial" w:cs="Arial"/>
                <w:sz w:val="16"/>
                <w:szCs w:val="16"/>
              </w:rPr>
              <w:t>Ataques destinados a dañar la</w:t>
            </w:r>
            <w:r w:rsidRPr="00682F8F">
              <w:rPr>
                <w:rFonts w:ascii="Arial" w:hAnsi="Arial" w:cs="Arial"/>
                <w:spacing w:val="1"/>
                <w:sz w:val="16"/>
                <w:szCs w:val="16"/>
              </w:rPr>
              <w:t xml:space="preserve"> </w:t>
            </w:r>
            <w:r w:rsidRPr="00682F8F">
              <w:rPr>
                <w:rFonts w:ascii="Arial" w:hAnsi="Arial" w:cs="Arial"/>
                <w:sz w:val="16"/>
                <w:szCs w:val="16"/>
              </w:rPr>
              <w:t>imagen</w:t>
            </w:r>
            <w:r w:rsidRPr="00682F8F">
              <w:rPr>
                <w:rFonts w:ascii="Arial" w:hAnsi="Arial" w:cs="Arial"/>
                <w:spacing w:val="1"/>
                <w:sz w:val="16"/>
                <w:szCs w:val="16"/>
              </w:rPr>
              <w:t xml:space="preserve"> </w:t>
            </w:r>
            <w:r w:rsidRPr="00682F8F">
              <w:rPr>
                <w:rFonts w:ascii="Arial" w:hAnsi="Arial" w:cs="Arial"/>
                <w:sz w:val="16"/>
                <w:szCs w:val="16"/>
              </w:rPr>
              <w:t>de</w:t>
            </w:r>
            <w:r w:rsidRPr="00682F8F">
              <w:rPr>
                <w:rFonts w:ascii="Arial" w:hAnsi="Arial" w:cs="Arial"/>
                <w:spacing w:val="1"/>
                <w:sz w:val="16"/>
                <w:szCs w:val="16"/>
              </w:rPr>
              <w:t xml:space="preserve"> </w:t>
            </w:r>
            <w:r w:rsidRPr="00682F8F">
              <w:rPr>
                <w:rFonts w:ascii="Arial" w:hAnsi="Arial" w:cs="Arial"/>
                <w:sz w:val="16"/>
                <w:szCs w:val="16"/>
              </w:rPr>
              <w:t>la</w:t>
            </w:r>
            <w:r w:rsidRPr="00682F8F">
              <w:rPr>
                <w:rFonts w:ascii="Arial" w:hAnsi="Arial" w:cs="Arial"/>
                <w:spacing w:val="1"/>
                <w:sz w:val="16"/>
                <w:szCs w:val="16"/>
              </w:rPr>
              <w:t xml:space="preserve"> </w:t>
            </w:r>
            <w:r w:rsidRPr="00682F8F">
              <w:rPr>
                <w:rFonts w:ascii="Arial" w:hAnsi="Arial" w:cs="Arial"/>
                <w:sz w:val="16"/>
                <w:szCs w:val="16"/>
              </w:rPr>
              <w:t>organización</w:t>
            </w:r>
            <w:r w:rsidRPr="00682F8F">
              <w:rPr>
                <w:rFonts w:ascii="Arial" w:hAnsi="Arial" w:cs="Arial"/>
                <w:spacing w:val="1"/>
                <w:sz w:val="16"/>
                <w:szCs w:val="16"/>
              </w:rPr>
              <w:t xml:space="preserve"> </w:t>
            </w:r>
            <w:r w:rsidRPr="00682F8F">
              <w:rPr>
                <w:rFonts w:ascii="Arial" w:hAnsi="Arial" w:cs="Arial"/>
                <w:sz w:val="16"/>
                <w:szCs w:val="16"/>
              </w:rPr>
              <w:t>o</w:t>
            </w:r>
            <w:r w:rsidRPr="00682F8F">
              <w:rPr>
                <w:rFonts w:ascii="Arial" w:hAnsi="Arial" w:cs="Arial"/>
                <w:spacing w:val="1"/>
                <w:sz w:val="16"/>
                <w:szCs w:val="16"/>
              </w:rPr>
              <w:t xml:space="preserve"> </w:t>
            </w:r>
            <w:r>
              <w:rPr>
                <w:rFonts w:ascii="Arial" w:hAnsi="Arial" w:cs="Arial"/>
                <w:sz w:val="16"/>
                <w:szCs w:val="16"/>
              </w:rPr>
              <w:t>utilizar</w:t>
            </w:r>
            <w:r>
              <w:rPr>
                <w:rFonts w:ascii="Arial" w:hAnsi="Arial" w:cs="Arial"/>
                <w:sz w:val="16"/>
                <w:szCs w:val="16"/>
              </w:rPr>
              <w:lastRenderedPageBreak/>
              <w:tab/>
            </w:r>
            <w:r w:rsidRPr="00682F8F">
              <w:rPr>
                <w:rFonts w:ascii="Arial" w:hAnsi="Arial" w:cs="Arial"/>
                <w:sz w:val="16"/>
                <w:szCs w:val="16"/>
              </w:rPr>
              <w:t>sus</w:t>
            </w:r>
            <w:r>
              <w:rPr>
                <w:rFonts w:ascii="Arial" w:hAnsi="Arial" w:cs="Arial"/>
                <w:sz w:val="16"/>
                <w:szCs w:val="16"/>
              </w:rPr>
              <w:t xml:space="preserve"> </w:t>
            </w:r>
            <w:r w:rsidRPr="00682F8F">
              <w:rPr>
                <w:rFonts w:ascii="Arial" w:hAnsi="Arial" w:cs="Arial"/>
                <w:spacing w:val="-1"/>
                <w:sz w:val="16"/>
                <w:szCs w:val="16"/>
              </w:rPr>
              <w:t>recursos</w:t>
            </w:r>
            <w:r w:rsidRPr="00682F8F">
              <w:rPr>
                <w:rFonts w:ascii="Arial" w:hAnsi="Arial" w:cs="Arial"/>
                <w:spacing w:val="-43"/>
                <w:sz w:val="16"/>
                <w:szCs w:val="16"/>
              </w:rPr>
              <w:t xml:space="preserve"> </w:t>
            </w:r>
            <w:r w:rsidRPr="00682F8F">
              <w:rPr>
                <w:rFonts w:ascii="Arial" w:hAnsi="Arial" w:cs="Arial"/>
                <w:sz w:val="16"/>
                <w:szCs w:val="16"/>
              </w:rPr>
              <w:t>electrónicos</w:t>
            </w:r>
            <w:r w:rsidRPr="00682F8F">
              <w:rPr>
                <w:rFonts w:ascii="Arial" w:hAnsi="Arial" w:cs="Arial"/>
                <w:spacing w:val="1"/>
                <w:sz w:val="16"/>
                <w:szCs w:val="16"/>
              </w:rPr>
              <w:t xml:space="preserve"> </w:t>
            </w:r>
            <w:r w:rsidRPr="00682F8F">
              <w:rPr>
                <w:rFonts w:ascii="Arial" w:hAnsi="Arial" w:cs="Arial"/>
                <w:sz w:val="16"/>
                <w:szCs w:val="16"/>
              </w:rPr>
              <w:t>para</w:t>
            </w:r>
            <w:r w:rsidRPr="00682F8F">
              <w:rPr>
                <w:rFonts w:ascii="Arial" w:hAnsi="Arial" w:cs="Arial"/>
                <w:spacing w:val="1"/>
                <w:sz w:val="16"/>
                <w:szCs w:val="16"/>
              </w:rPr>
              <w:t xml:space="preserve"> </w:t>
            </w:r>
            <w:r w:rsidRPr="00682F8F">
              <w:rPr>
                <w:rFonts w:ascii="Arial" w:hAnsi="Arial" w:cs="Arial"/>
                <w:sz w:val="16"/>
                <w:szCs w:val="16"/>
              </w:rPr>
              <w:t>usos</w:t>
            </w:r>
            <w:r w:rsidRPr="00682F8F">
              <w:rPr>
                <w:rFonts w:ascii="Arial" w:hAnsi="Arial" w:cs="Arial"/>
                <w:spacing w:val="1"/>
                <w:sz w:val="16"/>
                <w:szCs w:val="16"/>
              </w:rPr>
              <w:t xml:space="preserve"> </w:t>
            </w:r>
            <w:r w:rsidRPr="00682F8F">
              <w:rPr>
                <w:rFonts w:ascii="Arial" w:hAnsi="Arial" w:cs="Arial"/>
                <w:sz w:val="16"/>
                <w:szCs w:val="16"/>
              </w:rPr>
              <w:t>ilícitos</w:t>
            </w:r>
            <w:r w:rsidRPr="00682F8F">
              <w:rPr>
                <w:rFonts w:ascii="Arial" w:hAnsi="Arial" w:cs="Arial"/>
                <w:spacing w:val="-43"/>
                <w:sz w:val="16"/>
                <w:szCs w:val="16"/>
              </w:rPr>
              <w:t xml:space="preserve"> </w:t>
            </w:r>
            <w:r w:rsidRPr="00682F8F">
              <w:rPr>
                <w:rFonts w:ascii="Arial" w:hAnsi="Arial" w:cs="Arial"/>
                <w:sz w:val="16"/>
                <w:szCs w:val="16"/>
              </w:rPr>
              <w:t xml:space="preserve">(como  </w:t>
            </w:r>
            <w:r w:rsidRPr="00682F8F">
              <w:rPr>
                <w:rFonts w:ascii="Arial" w:hAnsi="Arial" w:cs="Arial"/>
                <w:spacing w:val="1"/>
                <w:sz w:val="16"/>
                <w:szCs w:val="16"/>
              </w:rPr>
              <w:t xml:space="preserve"> </w:t>
            </w:r>
            <w:r w:rsidR="00A316DC" w:rsidRPr="00682F8F">
              <w:rPr>
                <w:rFonts w:ascii="Arial" w:hAnsi="Arial" w:cs="Arial"/>
                <w:sz w:val="16"/>
                <w:szCs w:val="16"/>
              </w:rPr>
              <w:t>publicidad, extorsión</w:t>
            </w:r>
            <w:r w:rsidRPr="00682F8F">
              <w:rPr>
                <w:rFonts w:ascii="Arial" w:hAnsi="Arial" w:cs="Arial"/>
                <w:spacing w:val="1"/>
                <w:sz w:val="16"/>
                <w:szCs w:val="16"/>
              </w:rPr>
              <w:t xml:space="preserve"> </w:t>
            </w:r>
            <w:r w:rsidRPr="00682F8F">
              <w:rPr>
                <w:rFonts w:ascii="Arial" w:hAnsi="Arial" w:cs="Arial"/>
                <w:sz w:val="16"/>
                <w:szCs w:val="16"/>
              </w:rPr>
              <w:t>o</w:t>
            </w:r>
            <w:r>
              <w:rPr>
                <w:rFonts w:ascii="Arial" w:hAnsi="Arial" w:cs="Arial"/>
                <w:sz w:val="16"/>
                <w:szCs w:val="16"/>
              </w:rPr>
              <w:t xml:space="preserve"> </w:t>
            </w:r>
            <w:r w:rsidRPr="00682F8F">
              <w:rPr>
                <w:rFonts w:ascii="Arial" w:hAnsi="Arial" w:cs="Arial"/>
                <w:sz w:val="16"/>
                <w:szCs w:val="16"/>
              </w:rPr>
              <w:t>ciberdelincuencia</w:t>
            </w:r>
            <w:r>
              <w:rPr>
                <w:rFonts w:ascii="Arial" w:hAnsi="Arial" w:cs="Arial"/>
                <w:sz w:val="16"/>
                <w:szCs w:val="16"/>
              </w:rPr>
              <w:t xml:space="preserve"> </w:t>
            </w:r>
            <w:r w:rsidRPr="00682F8F">
              <w:rPr>
                <w:rFonts w:ascii="Arial" w:hAnsi="Arial" w:cs="Arial"/>
                <w:sz w:val="16"/>
                <w:szCs w:val="16"/>
              </w:rPr>
              <w:t>en</w:t>
            </w:r>
            <w:r w:rsidRPr="00682F8F">
              <w:rPr>
                <w:rFonts w:ascii="Arial" w:hAnsi="Arial" w:cs="Arial"/>
                <w:spacing w:val="-43"/>
                <w:sz w:val="16"/>
                <w:szCs w:val="16"/>
              </w:rPr>
              <w:t xml:space="preserve"> </w:t>
            </w:r>
            <w:r w:rsidRPr="00682F8F">
              <w:rPr>
                <w:rFonts w:ascii="Arial" w:hAnsi="Arial" w:cs="Arial"/>
                <w:sz w:val="16"/>
                <w:szCs w:val="16"/>
              </w:rPr>
              <w:t>general)</w:t>
            </w:r>
          </w:p>
        </w:tc>
        <w:tc>
          <w:tcPr>
            <w:tcW w:w="2010" w:type="dxa"/>
            <w:gridSpan w:val="2"/>
            <w:tcBorders>
              <w:top w:val="single" w:sz="4" w:space="0" w:color="000000"/>
              <w:left w:val="single" w:sz="4" w:space="0" w:color="000000"/>
              <w:bottom w:val="single" w:sz="4" w:space="0" w:color="000000"/>
              <w:right w:val="single" w:sz="4" w:space="0" w:color="000000"/>
            </w:tcBorders>
          </w:tcPr>
          <w:p w14:paraId="7198117E" w14:textId="77777777" w:rsidR="00682F8F" w:rsidRPr="00682F8F" w:rsidRDefault="00682F8F" w:rsidP="00682F8F">
            <w:pPr>
              <w:pStyle w:val="TableParagraph"/>
              <w:rPr>
                <w:rFonts w:ascii="Arial" w:hAnsi="Arial" w:cs="Arial"/>
                <w:b/>
                <w:sz w:val="16"/>
                <w:szCs w:val="16"/>
              </w:rPr>
            </w:pPr>
          </w:p>
          <w:p w14:paraId="71E3F426" w14:textId="77777777" w:rsidR="00682F8F" w:rsidRPr="00682F8F" w:rsidRDefault="00682F8F" w:rsidP="00682F8F">
            <w:pPr>
              <w:pStyle w:val="TableParagraph"/>
              <w:ind w:left="158"/>
              <w:rPr>
                <w:rFonts w:ascii="Arial" w:hAnsi="Arial" w:cs="Arial"/>
                <w:b/>
                <w:sz w:val="16"/>
                <w:szCs w:val="16"/>
              </w:rPr>
            </w:pPr>
            <w:r w:rsidRPr="00682F8F">
              <w:rPr>
                <w:rFonts w:ascii="Arial" w:hAnsi="Arial" w:cs="Arial"/>
                <w:b/>
                <w:sz w:val="16"/>
                <w:szCs w:val="16"/>
              </w:rPr>
              <w:t>Spam</w:t>
            </w:r>
          </w:p>
        </w:tc>
        <w:tc>
          <w:tcPr>
            <w:tcW w:w="4935" w:type="dxa"/>
            <w:tcBorders>
              <w:top w:val="single" w:sz="4" w:space="0" w:color="000000"/>
              <w:left w:val="single" w:sz="4" w:space="0" w:color="000000"/>
              <w:bottom w:val="single" w:sz="4" w:space="0" w:color="000000"/>
              <w:right w:val="single" w:sz="4" w:space="0" w:color="000000"/>
            </w:tcBorders>
          </w:tcPr>
          <w:p w14:paraId="511A4CDD" w14:textId="1DA0B8D0" w:rsidR="00682F8F" w:rsidRPr="00682F8F" w:rsidRDefault="00682F8F" w:rsidP="00682F8F">
            <w:pPr>
              <w:pStyle w:val="TableParagraph"/>
              <w:spacing w:before="2" w:line="223" w:lineRule="auto"/>
              <w:ind w:right="95"/>
              <w:rPr>
                <w:rFonts w:ascii="Arial" w:hAnsi="Arial" w:cs="Arial"/>
                <w:sz w:val="16"/>
                <w:szCs w:val="16"/>
              </w:rPr>
            </w:pPr>
            <w:r w:rsidRPr="00682F8F">
              <w:rPr>
                <w:rFonts w:ascii="Arial" w:hAnsi="Arial" w:cs="Arial"/>
                <w:sz w:val="16"/>
                <w:szCs w:val="16"/>
              </w:rPr>
              <w:t>Correo</w:t>
            </w:r>
            <w:r w:rsidRPr="00682F8F">
              <w:rPr>
                <w:rFonts w:ascii="Arial" w:hAnsi="Arial" w:cs="Arial"/>
                <w:spacing w:val="7"/>
                <w:sz w:val="16"/>
                <w:szCs w:val="16"/>
              </w:rPr>
              <w:t xml:space="preserve"> </w:t>
            </w:r>
            <w:r w:rsidRPr="00682F8F">
              <w:rPr>
                <w:rFonts w:ascii="Arial" w:hAnsi="Arial" w:cs="Arial"/>
                <w:sz w:val="16"/>
                <w:szCs w:val="16"/>
              </w:rPr>
              <w:t>electrónico</w:t>
            </w:r>
            <w:r w:rsidRPr="00682F8F">
              <w:rPr>
                <w:rFonts w:ascii="Arial" w:hAnsi="Arial" w:cs="Arial"/>
                <w:spacing w:val="9"/>
                <w:sz w:val="16"/>
                <w:szCs w:val="16"/>
              </w:rPr>
              <w:t xml:space="preserve"> </w:t>
            </w:r>
            <w:r w:rsidRPr="00682F8F">
              <w:rPr>
                <w:rFonts w:ascii="Arial" w:hAnsi="Arial" w:cs="Arial"/>
                <w:sz w:val="16"/>
                <w:szCs w:val="16"/>
              </w:rPr>
              <w:t>masivo</w:t>
            </w:r>
            <w:r w:rsidRPr="00682F8F">
              <w:rPr>
                <w:rFonts w:ascii="Arial" w:hAnsi="Arial" w:cs="Arial"/>
                <w:spacing w:val="7"/>
                <w:sz w:val="16"/>
                <w:szCs w:val="16"/>
              </w:rPr>
              <w:t xml:space="preserve"> </w:t>
            </w:r>
            <w:r w:rsidRPr="00682F8F">
              <w:rPr>
                <w:rFonts w:ascii="Arial" w:hAnsi="Arial" w:cs="Arial"/>
                <w:sz w:val="16"/>
                <w:szCs w:val="16"/>
              </w:rPr>
              <w:t>no</w:t>
            </w:r>
            <w:r w:rsidRPr="00682F8F">
              <w:rPr>
                <w:rFonts w:ascii="Arial" w:hAnsi="Arial" w:cs="Arial"/>
                <w:spacing w:val="7"/>
                <w:sz w:val="16"/>
                <w:szCs w:val="16"/>
              </w:rPr>
              <w:t xml:space="preserve"> </w:t>
            </w:r>
            <w:r w:rsidRPr="00682F8F">
              <w:rPr>
                <w:rFonts w:ascii="Arial" w:hAnsi="Arial" w:cs="Arial"/>
                <w:sz w:val="16"/>
                <w:szCs w:val="16"/>
              </w:rPr>
              <w:t>solicitado.</w:t>
            </w:r>
            <w:r w:rsidRPr="00682F8F">
              <w:rPr>
                <w:rFonts w:ascii="Arial" w:hAnsi="Arial" w:cs="Arial"/>
                <w:spacing w:val="10"/>
                <w:sz w:val="16"/>
                <w:szCs w:val="16"/>
              </w:rPr>
              <w:t xml:space="preserve"> </w:t>
            </w:r>
            <w:r w:rsidRPr="00682F8F">
              <w:rPr>
                <w:rFonts w:ascii="Arial" w:hAnsi="Arial" w:cs="Arial"/>
                <w:sz w:val="16"/>
                <w:szCs w:val="16"/>
              </w:rPr>
              <w:t>El</w:t>
            </w:r>
            <w:r w:rsidRPr="00682F8F">
              <w:rPr>
                <w:rFonts w:ascii="Arial" w:hAnsi="Arial" w:cs="Arial"/>
                <w:spacing w:val="7"/>
                <w:sz w:val="16"/>
                <w:szCs w:val="16"/>
              </w:rPr>
              <w:t xml:space="preserve"> </w:t>
            </w:r>
            <w:r w:rsidRPr="00682F8F">
              <w:rPr>
                <w:rFonts w:ascii="Arial" w:hAnsi="Arial" w:cs="Arial"/>
                <w:sz w:val="16"/>
                <w:szCs w:val="16"/>
              </w:rPr>
              <w:t>receptor</w:t>
            </w:r>
            <w:r w:rsidRPr="00682F8F">
              <w:rPr>
                <w:rFonts w:ascii="Arial" w:hAnsi="Arial" w:cs="Arial"/>
                <w:spacing w:val="8"/>
                <w:sz w:val="16"/>
                <w:szCs w:val="16"/>
              </w:rPr>
              <w:t xml:space="preserve"> </w:t>
            </w:r>
            <w:r w:rsidRPr="00682F8F">
              <w:rPr>
                <w:rFonts w:ascii="Arial" w:hAnsi="Arial" w:cs="Arial"/>
                <w:sz w:val="16"/>
                <w:szCs w:val="16"/>
              </w:rPr>
              <w:t>del</w:t>
            </w:r>
            <w:r>
              <w:rPr>
                <w:rFonts w:ascii="Arial" w:hAnsi="Arial" w:cs="Arial"/>
                <w:sz w:val="16"/>
                <w:szCs w:val="16"/>
              </w:rPr>
              <w:t xml:space="preserve"> </w:t>
            </w:r>
            <w:r w:rsidRPr="00682F8F">
              <w:rPr>
                <w:rFonts w:ascii="Arial" w:hAnsi="Arial" w:cs="Arial"/>
                <w:sz w:val="16"/>
                <w:szCs w:val="16"/>
              </w:rPr>
              <w:t>contenido no ha</w:t>
            </w:r>
            <w:r w:rsidRPr="00682F8F">
              <w:rPr>
                <w:rFonts w:ascii="Arial" w:hAnsi="Arial" w:cs="Arial"/>
                <w:spacing w:val="-6"/>
                <w:sz w:val="16"/>
                <w:szCs w:val="16"/>
              </w:rPr>
              <w:t xml:space="preserve"> </w:t>
            </w:r>
            <w:r w:rsidRPr="00682F8F">
              <w:rPr>
                <w:rFonts w:ascii="Arial" w:hAnsi="Arial" w:cs="Arial"/>
                <w:sz w:val="16"/>
                <w:szCs w:val="16"/>
              </w:rPr>
              <w:t>otorgado</w:t>
            </w:r>
            <w:r w:rsidRPr="00682F8F">
              <w:rPr>
                <w:rFonts w:ascii="Arial" w:hAnsi="Arial" w:cs="Arial"/>
                <w:spacing w:val="-8"/>
                <w:sz w:val="16"/>
                <w:szCs w:val="16"/>
              </w:rPr>
              <w:t xml:space="preserve"> </w:t>
            </w:r>
            <w:r w:rsidRPr="00682F8F">
              <w:rPr>
                <w:rFonts w:ascii="Arial" w:hAnsi="Arial" w:cs="Arial"/>
                <w:sz w:val="16"/>
                <w:szCs w:val="16"/>
              </w:rPr>
              <w:t>autorización</w:t>
            </w:r>
            <w:r w:rsidRPr="00682F8F">
              <w:rPr>
                <w:rFonts w:ascii="Arial" w:hAnsi="Arial" w:cs="Arial"/>
                <w:spacing w:val="-6"/>
                <w:sz w:val="16"/>
                <w:szCs w:val="16"/>
              </w:rPr>
              <w:t xml:space="preserve"> </w:t>
            </w:r>
            <w:r w:rsidRPr="00682F8F">
              <w:rPr>
                <w:rFonts w:ascii="Arial" w:hAnsi="Arial" w:cs="Arial"/>
                <w:sz w:val="16"/>
                <w:szCs w:val="16"/>
              </w:rPr>
              <w:t>válida</w:t>
            </w:r>
            <w:r w:rsidRPr="00682F8F">
              <w:rPr>
                <w:rFonts w:ascii="Arial" w:hAnsi="Arial" w:cs="Arial"/>
                <w:spacing w:val="-7"/>
                <w:sz w:val="16"/>
                <w:szCs w:val="16"/>
              </w:rPr>
              <w:t xml:space="preserve"> </w:t>
            </w:r>
            <w:r w:rsidRPr="00682F8F">
              <w:rPr>
                <w:rFonts w:ascii="Arial" w:hAnsi="Arial" w:cs="Arial"/>
                <w:sz w:val="16"/>
                <w:szCs w:val="16"/>
              </w:rPr>
              <w:t>para</w:t>
            </w:r>
            <w:r w:rsidRPr="00682F8F">
              <w:rPr>
                <w:rFonts w:ascii="Arial" w:hAnsi="Arial" w:cs="Arial"/>
                <w:spacing w:val="-6"/>
                <w:sz w:val="16"/>
                <w:szCs w:val="16"/>
              </w:rPr>
              <w:t xml:space="preserve"> </w:t>
            </w:r>
            <w:r w:rsidRPr="00682F8F">
              <w:rPr>
                <w:rFonts w:ascii="Arial" w:hAnsi="Arial" w:cs="Arial"/>
                <w:sz w:val="16"/>
                <w:szCs w:val="16"/>
              </w:rPr>
              <w:t>recibir</w:t>
            </w:r>
            <w:r w:rsidRPr="00682F8F">
              <w:rPr>
                <w:rFonts w:ascii="Arial" w:hAnsi="Arial" w:cs="Arial"/>
                <w:spacing w:val="-7"/>
                <w:sz w:val="16"/>
                <w:szCs w:val="16"/>
              </w:rPr>
              <w:t xml:space="preserve"> </w:t>
            </w:r>
            <w:r w:rsidRPr="00682F8F">
              <w:rPr>
                <w:rFonts w:ascii="Arial" w:hAnsi="Arial" w:cs="Arial"/>
                <w:sz w:val="16"/>
                <w:szCs w:val="16"/>
              </w:rPr>
              <w:t>un</w:t>
            </w:r>
          </w:p>
          <w:p w14:paraId="7903AC3F" w14:textId="77777777" w:rsidR="00682F8F" w:rsidRPr="00682F8F" w:rsidRDefault="00682F8F" w:rsidP="00682F8F">
            <w:pPr>
              <w:pStyle w:val="TableParagraph"/>
              <w:spacing w:line="204" w:lineRule="exact"/>
              <w:rPr>
                <w:rFonts w:ascii="Arial" w:hAnsi="Arial" w:cs="Arial"/>
                <w:sz w:val="16"/>
                <w:szCs w:val="16"/>
              </w:rPr>
            </w:pPr>
            <w:r w:rsidRPr="00682F8F">
              <w:rPr>
                <w:rFonts w:ascii="Arial" w:hAnsi="Arial" w:cs="Arial"/>
                <w:sz w:val="16"/>
                <w:szCs w:val="16"/>
              </w:rPr>
              <w:t>mensaje</w:t>
            </w:r>
            <w:r w:rsidRPr="00682F8F">
              <w:rPr>
                <w:rFonts w:ascii="Arial" w:hAnsi="Arial" w:cs="Arial"/>
                <w:spacing w:val="-3"/>
                <w:sz w:val="16"/>
                <w:szCs w:val="16"/>
              </w:rPr>
              <w:t xml:space="preserve"> </w:t>
            </w:r>
            <w:r w:rsidRPr="00682F8F">
              <w:rPr>
                <w:rFonts w:ascii="Arial" w:hAnsi="Arial" w:cs="Arial"/>
                <w:sz w:val="16"/>
                <w:szCs w:val="16"/>
              </w:rPr>
              <w:t>compartido.</w:t>
            </w:r>
          </w:p>
        </w:tc>
      </w:tr>
      <w:tr w:rsidR="00682F8F" w:rsidRPr="00682F8F" w14:paraId="123EF774" w14:textId="77777777" w:rsidTr="007B52D1">
        <w:trPr>
          <w:trHeight w:val="506"/>
        </w:trPr>
        <w:tc>
          <w:tcPr>
            <w:tcW w:w="1418" w:type="dxa"/>
            <w:vMerge/>
            <w:tcBorders>
              <w:top w:val="nil"/>
              <w:left w:val="single" w:sz="4" w:space="0" w:color="000000"/>
              <w:bottom w:val="single" w:sz="4" w:space="0" w:color="000000"/>
              <w:right w:val="single" w:sz="4" w:space="0" w:color="000000"/>
            </w:tcBorders>
          </w:tcPr>
          <w:p w14:paraId="5670AACB" w14:textId="77777777" w:rsidR="00682F8F" w:rsidRPr="00682F8F" w:rsidRDefault="00682F8F" w:rsidP="00682F8F">
            <w:pPr>
              <w:rPr>
                <w:rFonts w:ascii="Arial" w:hAnsi="Arial" w:cs="Arial"/>
                <w:sz w:val="16"/>
                <w:szCs w:val="16"/>
              </w:rPr>
            </w:pPr>
          </w:p>
        </w:tc>
        <w:tc>
          <w:tcPr>
            <w:tcW w:w="2127" w:type="dxa"/>
            <w:vMerge/>
            <w:tcBorders>
              <w:top w:val="nil"/>
              <w:left w:val="single" w:sz="4" w:space="0" w:color="000000"/>
              <w:bottom w:val="single" w:sz="4" w:space="0" w:color="000000"/>
              <w:right w:val="single" w:sz="4" w:space="0" w:color="000000"/>
            </w:tcBorders>
          </w:tcPr>
          <w:p w14:paraId="3B550184" w14:textId="77777777" w:rsidR="00682F8F" w:rsidRPr="00682F8F" w:rsidRDefault="00682F8F" w:rsidP="000A3F15">
            <w:pPr>
              <w:rPr>
                <w:rFonts w:ascii="Arial" w:hAnsi="Arial" w:cs="Arial"/>
                <w:sz w:val="16"/>
                <w:szCs w:val="16"/>
              </w:rPr>
            </w:pPr>
          </w:p>
        </w:tc>
        <w:tc>
          <w:tcPr>
            <w:tcW w:w="2010" w:type="dxa"/>
            <w:gridSpan w:val="2"/>
            <w:tcBorders>
              <w:top w:val="single" w:sz="4" w:space="0" w:color="000000"/>
              <w:left w:val="single" w:sz="4" w:space="0" w:color="000000"/>
              <w:bottom w:val="single" w:sz="4" w:space="0" w:color="000000"/>
              <w:right w:val="single" w:sz="4" w:space="0" w:color="000000"/>
            </w:tcBorders>
          </w:tcPr>
          <w:p w14:paraId="472801A4" w14:textId="77777777" w:rsidR="00682F8F" w:rsidRPr="00682F8F" w:rsidRDefault="00682F8F" w:rsidP="00682F8F">
            <w:pPr>
              <w:pStyle w:val="TableParagraph"/>
              <w:spacing w:before="6"/>
              <w:rPr>
                <w:rFonts w:ascii="Arial" w:hAnsi="Arial" w:cs="Arial"/>
                <w:b/>
                <w:sz w:val="16"/>
                <w:szCs w:val="16"/>
              </w:rPr>
            </w:pPr>
          </w:p>
          <w:p w14:paraId="64D3BE80" w14:textId="77777777" w:rsidR="00682F8F" w:rsidRPr="00682F8F" w:rsidRDefault="00682F8F" w:rsidP="00682F8F">
            <w:pPr>
              <w:pStyle w:val="TableParagraph"/>
              <w:ind w:left="158"/>
              <w:rPr>
                <w:rFonts w:ascii="Arial" w:hAnsi="Arial" w:cs="Arial"/>
                <w:b/>
                <w:sz w:val="16"/>
                <w:szCs w:val="16"/>
              </w:rPr>
            </w:pPr>
            <w:r w:rsidRPr="00682F8F">
              <w:rPr>
                <w:rFonts w:ascii="Arial" w:hAnsi="Arial" w:cs="Arial"/>
                <w:b/>
                <w:sz w:val="16"/>
                <w:szCs w:val="16"/>
              </w:rPr>
              <w:t>Delito</w:t>
            </w:r>
            <w:r w:rsidRPr="00682F8F">
              <w:rPr>
                <w:rFonts w:ascii="Arial" w:hAnsi="Arial" w:cs="Arial"/>
                <w:b/>
                <w:spacing w:val="-1"/>
                <w:sz w:val="16"/>
                <w:szCs w:val="16"/>
              </w:rPr>
              <w:t xml:space="preserve"> </w:t>
            </w:r>
            <w:r w:rsidRPr="00682F8F">
              <w:rPr>
                <w:rFonts w:ascii="Arial" w:hAnsi="Arial" w:cs="Arial"/>
                <w:b/>
                <w:sz w:val="16"/>
                <w:szCs w:val="16"/>
              </w:rPr>
              <w:t>de</w:t>
            </w:r>
            <w:r w:rsidRPr="00682F8F">
              <w:rPr>
                <w:rFonts w:ascii="Arial" w:hAnsi="Arial" w:cs="Arial"/>
                <w:b/>
                <w:spacing w:val="-2"/>
                <w:sz w:val="16"/>
                <w:szCs w:val="16"/>
              </w:rPr>
              <w:t xml:space="preserve"> </w:t>
            </w:r>
            <w:r w:rsidRPr="00682F8F">
              <w:rPr>
                <w:rFonts w:ascii="Arial" w:hAnsi="Arial" w:cs="Arial"/>
                <w:b/>
                <w:sz w:val="16"/>
                <w:szCs w:val="16"/>
              </w:rPr>
              <w:t>odio</w:t>
            </w:r>
          </w:p>
        </w:tc>
        <w:tc>
          <w:tcPr>
            <w:tcW w:w="4935" w:type="dxa"/>
            <w:tcBorders>
              <w:top w:val="single" w:sz="4" w:space="0" w:color="000000"/>
              <w:left w:val="single" w:sz="4" w:space="0" w:color="000000"/>
              <w:bottom w:val="single" w:sz="4" w:space="0" w:color="000000"/>
              <w:right w:val="single" w:sz="4" w:space="0" w:color="000000"/>
            </w:tcBorders>
          </w:tcPr>
          <w:p w14:paraId="2A40311B" w14:textId="77777777" w:rsidR="00682F8F" w:rsidRPr="00682F8F" w:rsidRDefault="00682F8F" w:rsidP="00682F8F">
            <w:pPr>
              <w:pStyle w:val="TableParagraph"/>
              <w:spacing w:line="225" w:lineRule="exact"/>
              <w:rPr>
                <w:rFonts w:ascii="Arial" w:hAnsi="Arial" w:cs="Arial"/>
                <w:sz w:val="16"/>
                <w:szCs w:val="16"/>
              </w:rPr>
            </w:pPr>
            <w:r w:rsidRPr="00682F8F">
              <w:rPr>
                <w:rFonts w:ascii="Arial" w:hAnsi="Arial" w:cs="Arial"/>
                <w:sz w:val="16"/>
                <w:szCs w:val="16"/>
              </w:rPr>
              <w:t>Contenido</w:t>
            </w:r>
            <w:r w:rsidRPr="00682F8F">
              <w:rPr>
                <w:rFonts w:ascii="Arial" w:hAnsi="Arial" w:cs="Arial"/>
                <w:spacing w:val="-4"/>
                <w:sz w:val="16"/>
                <w:szCs w:val="16"/>
              </w:rPr>
              <w:t xml:space="preserve"> </w:t>
            </w:r>
            <w:r w:rsidRPr="00682F8F">
              <w:rPr>
                <w:rFonts w:ascii="Arial" w:hAnsi="Arial" w:cs="Arial"/>
                <w:sz w:val="16"/>
                <w:szCs w:val="16"/>
              </w:rPr>
              <w:t>difamatorio</w:t>
            </w:r>
            <w:r w:rsidRPr="00682F8F">
              <w:rPr>
                <w:rFonts w:ascii="Arial" w:hAnsi="Arial" w:cs="Arial"/>
                <w:spacing w:val="-3"/>
                <w:sz w:val="16"/>
                <w:szCs w:val="16"/>
              </w:rPr>
              <w:t xml:space="preserve"> </w:t>
            </w:r>
            <w:r w:rsidRPr="00682F8F">
              <w:rPr>
                <w:rFonts w:ascii="Arial" w:hAnsi="Arial" w:cs="Arial"/>
                <w:sz w:val="16"/>
                <w:szCs w:val="16"/>
              </w:rPr>
              <w:t>o</w:t>
            </w:r>
            <w:r w:rsidRPr="00682F8F">
              <w:rPr>
                <w:rFonts w:ascii="Arial" w:hAnsi="Arial" w:cs="Arial"/>
                <w:spacing w:val="-3"/>
                <w:sz w:val="16"/>
                <w:szCs w:val="16"/>
              </w:rPr>
              <w:t xml:space="preserve"> </w:t>
            </w:r>
            <w:r w:rsidRPr="00682F8F">
              <w:rPr>
                <w:rFonts w:ascii="Arial" w:hAnsi="Arial" w:cs="Arial"/>
                <w:sz w:val="16"/>
                <w:szCs w:val="16"/>
              </w:rPr>
              <w:t>discriminatorio.</w:t>
            </w:r>
          </w:p>
          <w:p w14:paraId="7BA8B544" w14:textId="4305147D" w:rsidR="00682F8F" w:rsidRPr="00682F8F" w:rsidRDefault="00682F8F" w:rsidP="00682F8F">
            <w:pPr>
              <w:pStyle w:val="TableParagraph"/>
              <w:spacing w:before="7" w:line="220" w:lineRule="auto"/>
              <w:ind w:right="95"/>
              <w:rPr>
                <w:rFonts w:ascii="Arial" w:hAnsi="Arial" w:cs="Arial"/>
                <w:sz w:val="16"/>
                <w:szCs w:val="16"/>
              </w:rPr>
            </w:pPr>
            <w:proofErr w:type="spellStart"/>
            <w:r w:rsidRPr="00682F8F">
              <w:rPr>
                <w:rFonts w:ascii="Arial" w:hAnsi="Arial" w:cs="Arial"/>
                <w:sz w:val="16"/>
                <w:szCs w:val="16"/>
              </w:rPr>
              <w:t>Ej</w:t>
            </w:r>
            <w:proofErr w:type="spellEnd"/>
            <w:r w:rsidRPr="00682F8F">
              <w:rPr>
                <w:rFonts w:ascii="Arial" w:hAnsi="Arial" w:cs="Arial"/>
                <w:sz w:val="16"/>
                <w:szCs w:val="16"/>
              </w:rPr>
              <w:t>:</w:t>
            </w:r>
            <w:r w:rsidRPr="00682F8F">
              <w:rPr>
                <w:rFonts w:ascii="Arial" w:hAnsi="Arial" w:cs="Arial"/>
                <w:spacing w:val="2"/>
                <w:sz w:val="16"/>
                <w:szCs w:val="16"/>
              </w:rPr>
              <w:t xml:space="preserve"> </w:t>
            </w:r>
            <w:r w:rsidRPr="00682F8F">
              <w:rPr>
                <w:rFonts w:ascii="Arial" w:hAnsi="Arial" w:cs="Arial"/>
                <w:sz w:val="16"/>
                <w:szCs w:val="16"/>
              </w:rPr>
              <w:t>Ciberacoso,</w:t>
            </w:r>
            <w:r w:rsidRPr="00682F8F">
              <w:rPr>
                <w:rFonts w:ascii="Arial" w:hAnsi="Arial" w:cs="Arial"/>
                <w:spacing w:val="2"/>
                <w:sz w:val="16"/>
                <w:szCs w:val="16"/>
              </w:rPr>
              <w:t xml:space="preserve"> </w:t>
            </w:r>
            <w:r w:rsidRPr="00682F8F">
              <w:rPr>
                <w:rFonts w:ascii="Arial" w:hAnsi="Arial" w:cs="Arial"/>
                <w:sz w:val="16"/>
                <w:szCs w:val="16"/>
              </w:rPr>
              <w:t>racismo,</w:t>
            </w:r>
            <w:r w:rsidRPr="00682F8F">
              <w:rPr>
                <w:rFonts w:ascii="Arial" w:hAnsi="Arial" w:cs="Arial"/>
                <w:spacing w:val="2"/>
                <w:sz w:val="16"/>
                <w:szCs w:val="16"/>
              </w:rPr>
              <w:t xml:space="preserve"> </w:t>
            </w:r>
            <w:r w:rsidRPr="00682F8F">
              <w:rPr>
                <w:rFonts w:ascii="Arial" w:hAnsi="Arial" w:cs="Arial"/>
                <w:sz w:val="16"/>
                <w:szCs w:val="16"/>
              </w:rPr>
              <w:t>amenazas</w:t>
            </w:r>
            <w:r w:rsidRPr="00682F8F">
              <w:rPr>
                <w:rFonts w:ascii="Arial" w:hAnsi="Arial" w:cs="Arial"/>
                <w:spacing w:val="3"/>
                <w:sz w:val="16"/>
                <w:szCs w:val="16"/>
              </w:rPr>
              <w:t xml:space="preserve"> </w:t>
            </w:r>
            <w:r w:rsidRPr="00682F8F">
              <w:rPr>
                <w:rFonts w:ascii="Arial" w:hAnsi="Arial" w:cs="Arial"/>
                <w:sz w:val="16"/>
                <w:szCs w:val="16"/>
              </w:rPr>
              <w:t>a</w:t>
            </w:r>
            <w:r w:rsidRPr="00682F8F">
              <w:rPr>
                <w:rFonts w:ascii="Arial" w:hAnsi="Arial" w:cs="Arial"/>
                <w:spacing w:val="3"/>
                <w:sz w:val="16"/>
                <w:szCs w:val="16"/>
              </w:rPr>
              <w:t xml:space="preserve"> </w:t>
            </w:r>
            <w:r w:rsidRPr="00682F8F">
              <w:rPr>
                <w:rFonts w:ascii="Arial" w:hAnsi="Arial" w:cs="Arial"/>
                <w:sz w:val="16"/>
                <w:szCs w:val="16"/>
              </w:rPr>
              <w:t>una persona o</w:t>
            </w:r>
            <w:r w:rsidRPr="00682F8F">
              <w:rPr>
                <w:rFonts w:ascii="Arial" w:hAnsi="Arial" w:cs="Arial"/>
                <w:spacing w:val="1"/>
                <w:sz w:val="16"/>
                <w:szCs w:val="16"/>
              </w:rPr>
              <w:t xml:space="preserve"> </w:t>
            </w:r>
            <w:r w:rsidRPr="00682F8F">
              <w:rPr>
                <w:rFonts w:ascii="Arial" w:hAnsi="Arial" w:cs="Arial"/>
                <w:sz w:val="16"/>
                <w:szCs w:val="16"/>
              </w:rPr>
              <w:t>dirigidas</w:t>
            </w:r>
            <w:r w:rsidRPr="00682F8F">
              <w:rPr>
                <w:rFonts w:ascii="Arial" w:hAnsi="Arial" w:cs="Arial"/>
                <w:spacing w:val="-43"/>
                <w:sz w:val="16"/>
                <w:szCs w:val="16"/>
              </w:rPr>
              <w:t xml:space="preserve">  </w:t>
            </w:r>
            <w:r w:rsidRPr="00682F8F">
              <w:rPr>
                <w:rFonts w:ascii="Arial" w:hAnsi="Arial" w:cs="Arial"/>
                <w:sz w:val="16"/>
                <w:szCs w:val="16"/>
              </w:rPr>
              <w:t>contra</w:t>
            </w:r>
            <w:r w:rsidRPr="00682F8F">
              <w:rPr>
                <w:rFonts w:ascii="Arial" w:hAnsi="Arial" w:cs="Arial"/>
                <w:spacing w:val="-1"/>
                <w:sz w:val="16"/>
                <w:szCs w:val="16"/>
              </w:rPr>
              <w:t xml:space="preserve"> </w:t>
            </w:r>
            <w:r w:rsidRPr="00682F8F">
              <w:rPr>
                <w:rFonts w:ascii="Arial" w:hAnsi="Arial" w:cs="Arial"/>
                <w:sz w:val="16"/>
                <w:szCs w:val="16"/>
              </w:rPr>
              <w:t>colectivos</w:t>
            </w:r>
            <w:r w:rsidRPr="00682F8F">
              <w:rPr>
                <w:rFonts w:ascii="Arial" w:hAnsi="Arial" w:cs="Arial"/>
                <w:spacing w:val="2"/>
                <w:sz w:val="16"/>
                <w:szCs w:val="16"/>
              </w:rPr>
              <w:t xml:space="preserve"> </w:t>
            </w:r>
            <w:r w:rsidRPr="00682F8F">
              <w:rPr>
                <w:rFonts w:ascii="Arial" w:hAnsi="Arial" w:cs="Arial"/>
                <w:sz w:val="16"/>
                <w:szCs w:val="16"/>
              </w:rPr>
              <w:t>o grupos.</w:t>
            </w:r>
          </w:p>
        </w:tc>
      </w:tr>
      <w:tr w:rsidR="00682F8F" w:rsidRPr="00682F8F" w14:paraId="49BFBDBB" w14:textId="77777777" w:rsidTr="007B52D1">
        <w:trPr>
          <w:trHeight w:val="1120"/>
        </w:trPr>
        <w:tc>
          <w:tcPr>
            <w:tcW w:w="1418" w:type="dxa"/>
            <w:vMerge/>
            <w:tcBorders>
              <w:top w:val="nil"/>
              <w:left w:val="single" w:sz="4" w:space="0" w:color="000000"/>
              <w:bottom w:val="single" w:sz="4" w:space="0" w:color="000000"/>
              <w:right w:val="single" w:sz="4" w:space="0" w:color="000000"/>
            </w:tcBorders>
          </w:tcPr>
          <w:p w14:paraId="14A7D976" w14:textId="77777777" w:rsidR="00682F8F" w:rsidRPr="00682F8F" w:rsidRDefault="00682F8F" w:rsidP="00682F8F">
            <w:pPr>
              <w:rPr>
                <w:rFonts w:ascii="Arial" w:hAnsi="Arial" w:cs="Arial"/>
                <w:sz w:val="16"/>
                <w:szCs w:val="16"/>
              </w:rPr>
            </w:pPr>
          </w:p>
        </w:tc>
        <w:tc>
          <w:tcPr>
            <w:tcW w:w="2127" w:type="dxa"/>
            <w:vMerge/>
            <w:tcBorders>
              <w:top w:val="nil"/>
              <w:left w:val="single" w:sz="4" w:space="0" w:color="000000"/>
              <w:bottom w:val="single" w:sz="4" w:space="0" w:color="000000"/>
              <w:right w:val="single" w:sz="4" w:space="0" w:color="000000"/>
            </w:tcBorders>
          </w:tcPr>
          <w:p w14:paraId="064E3FD0" w14:textId="77777777" w:rsidR="00682F8F" w:rsidRPr="00682F8F" w:rsidRDefault="00682F8F" w:rsidP="000A3F15">
            <w:pPr>
              <w:rPr>
                <w:rFonts w:ascii="Arial" w:hAnsi="Arial" w:cs="Arial"/>
                <w:sz w:val="16"/>
                <w:szCs w:val="16"/>
              </w:rPr>
            </w:pPr>
          </w:p>
        </w:tc>
        <w:tc>
          <w:tcPr>
            <w:tcW w:w="2010" w:type="dxa"/>
            <w:gridSpan w:val="2"/>
            <w:tcBorders>
              <w:top w:val="single" w:sz="4" w:space="0" w:color="000000"/>
              <w:left w:val="single" w:sz="4" w:space="0" w:color="000000"/>
              <w:bottom w:val="single" w:sz="4" w:space="0" w:color="000000"/>
              <w:right w:val="single" w:sz="4" w:space="0" w:color="000000"/>
            </w:tcBorders>
          </w:tcPr>
          <w:p w14:paraId="37D6B69D" w14:textId="759F1C95" w:rsidR="00682F8F" w:rsidRPr="00682F8F" w:rsidRDefault="00682F8F" w:rsidP="00682F8F">
            <w:pPr>
              <w:pStyle w:val="TableParagraph"/>
              <w:tabs>
                <w:tab w:val="left" w:pos="967"/>
                <w:tab w:val="left" w:pos="1282"/>
                <w:tab w:val="left" w:pos="1384"/>
              </w:tabs>
              <w:ind w:left="158" w:right="95"/>
              <w:rPr>
                <w:rFonts w:ascii="Arial" w:hAnsi="Arial" w:cs="Arial"/>
                <w:b/>
                <w:sz w:val="16"/>
                <w:szCs w:val="16"/>
              </w:rPr>
            </w:pPr>
            <w:r w:rsidRPr="00682F8F">
              <w:rPr>
                <w:rFonts w:ascii="Arial" w:hAnsi="Arial" w:cs="Arial"/>
                <w:b/>
                <w:sz w:val="16"/>
                <w:szCs w:val="16"/>
              </w:rPr>
              <w:t>Materiales</w:t>
            </w:r>
            <w:r w:rsidRPr="00682F8F">
              <w:rPr>
                <w:rFonts w:ascii="Arial" w:hAnsi="Arial" w:cs="Arial"/>
                <w:b/>
                <w:sz w:val="16"/>
                <w:szCs w:val="16"/>
              </w:rPr>
              <w:tab/>
            </w:r>
            <w:r w:rsidRPr="00682F8F">
              <w:rPr>
                <w:rFonts w:ascii="Arial" w:hAnsi="Arial" w:cs="Arial"/>
                <w:b/>
                <w:spacing w:val="-1"/>
                <w:sz w:val="16"/>
                <w:szCs w:val="16"/>
              </w:rPr>
              <w:t>de</w:t>
            </w:r>
            <w:r w:rsidRPr="00682F8F">
              <w:rPr>
                <w:rFonts w:ascii="Arial" w:hAnsi="Arial" w:cs="Arial"/>
                <w:b/>
                <w:spacing w:val="-43"/>
                <w:sz w:val="16"/>
                <w:szCs w:val="16"/>
              </w:rPr>
              <w:t xml:space="preserve"> </w:t>
            </w:r>
            <w:r w:rsidRPr="00682F8F">
              <w:rPr>
                <w:rFonts w:ascii="Arial" w:hAnsi="Arial" w:cs="Arial"/>
                <w:b/>
                <w:sz w:val="16"/>
                <w:szCs w:val="16"/>
              </w:rPr>
              <w:t>abuso/</w:t>
            </w:r>
            <w:proofErr w:type="spellStart"/>
            <w:r w:rsidRPr="00682F8F">
              <w:rPr>
                <w:rFonts w:ascii="Arial" w:hAnsi="Arial" w:cs="Arial"/>
                <w:b/>
                <w:sz w:val="16"/>
                <w:szCs w:val="16"/>
              </w:rPr>
              <w:t>explotac</w:t>
            </w:r>
            <w:proofErr w:type="spellEnd"/>
            <w:r w:rsidRPr="00682F8F">
              <w:rPr>
                <w:rFonts w:ascii="Arial" w:hAnsi="Arial" w:cs="Arial"/>
                <w:b/>
                <w:spacing w:val="-43"/>
                <w:sz w:val="16"/>
                <w:szCs w:val="16"/>
              </w:rPr>
              <w:t xml:space="preserve"> </w:t>
            </w:r>
            <w:proofErr w:type="spellStart"/>
            <w:r w:rsidRPr="00682F8F">
              <w:rPr>
                <w:rFonts w:ascii="Arial" w:hAnsi="Arial" w:cs="Arial"/>
                <w:b/>
                <w:sz w:val="16"/>
                <w:szCs w:val="16"/>
              </w:rPr>
              <w:t>ión</w:t>
            </w:r>
            <w:proofErr w:type="spellEnd"/>
            <w:r w:rsidR="006E7F71">
              <w:rPr>
                <w:rFonts w:ascii="Arial" w:hAnsi="Arial" w:cs="Arial"/>
                <w:b/>
                <w:sz w:val="16"/>
                <w:szCs w:val="16"/>
              </w:rPr>
              <w:t xml:space="preserve"> </w:t>
            </w:r>
            <w:r w:rsidR="006E7F71" w:rsidRPr="006E7F71">
              <w:rPr>
                <w:rFonts w:ascii="Arial" w:hAnsi="Arial" w:cs="Arial"/>
                <w:b/>
                <w:sz w:val="16"/>
                <w:szCs w:val="16"/>
              </w:rPr>
              <w:t>sexual infantil</w:t>
            </w:r>
            <w:r w:rsidRPr="00682F8F">
              <w:rPr>
                <w:rFonts w:ascii="Arial" w:hAnsi="Arial" w:cs="Arial"/>
                <w:b/>
                <w:sz w:val="16"/>
                <w:szCs w:val="16"/>
              </w:rPr>
              <w:t>,</w:t>
            </w:r>
            <w:r w:rsidRPr="006E7F71">
              <w:rPr>
                <w:rFonts w:ascii="Arial" w:hAnsi="Arial" w:cs="Arial"/>
                <w:b/>
                <w:sz w:val="16"/>
                <w:szCs w:val="16"/>
              </w:rPr>
              <w:t xml:space="preserve"> </w:t>
            </w:r>
            <w:r w:rsidRPr="00682F8F">
              <w:rPr>
                <w:rFonts w:ascii="Arial" w:hAnsi="Arial" w:cs="Arial"/>
                <w:b/>
                <w:sz w:val="16"/>
                <w:szCs w:val="16"/>
              </w:rPr>
              <w:t>contenido</w:t>
            </w:r>
            <w:r w:rsidRPr="00682F8F">
              <w:rPr>
                <w:rFonts w:ascii="Arial" w:hAnsi="Arial" w:cs="Arial"/>
                <w:b/>
                <w:spacing w:val="1"/>
                <w:sz w:val="16"/>
                <w:szCs w:val="16"/>
              </w:rPr>
              <w:t xml:space="preserve"> </w:t>
            </w:r>
            <w:r w:rsidRPr="00682F8F">
              <w:rPr>
                <w:rFonts w:ascii="Arial" w:hAnsi="Arial" w:cs="Arial"/>
                <w:b/>
                <w:sz w:val="16"/>
                <w:szCs w:val="16"/>
              </w:rPr>
              <w:t>sexual</w:t>
            </w:r>
            <w:r w:rsidR="006E7F71">
              <w:rPr>
                <w:rFonts w:ascii="Arial" w:hAnsi="Arial" w:cs="Arial"/>
                <w:b/>
                <w:sz w:val="16"/>
                <w:szCs w:val="16"/>
              </w:rPr>
              <w:t xml:space="preserve"> </w:t>
            </w:r>
            <w:r w:rsidRPr="00682F8F">
              <w:rPr>
                <w:rFonts w:ascii="Arial" w:hAnsi="Arial" w:cs="Arial"/>
                <w:b/>
                <w:spacing w:val="-3"/>
                <w:sz w:val="16"/>
                <w:szCs w:val="16"/>
              </w:rPr>
              <w:t>o</w:t>
            </w:r>
          </w:p>
          <w:p w14:paraId="02730D3F" w14:textId="56C10BB8" w:rsidR="00682F8F" w:rsidRPr="00682F8F" w:rsidRDefault="006E7F71" w:rsidP="006E7F71">
            <w:pPr>
              <w:pStyle w:val="TableParagraph"/>
              <w:spacing w:line="244" w:lineRule="exact"/>
              <w:ind w:left="158"/>
              <w:rPr>
                <w:rFonts w:ascii="Arial" w:hAnsi="Arial" w:cs="Arial"/>
                <w:b/>
                <w:sz w:val="16"/>
                <w:szCs w:val="16"/>
              </w:rPr>
            </w:pPr>
            <w:r w:rsidRPr="00682F8F">
              <w:rPr>
                <w:rFonts w:ascii="Arial" w:hAnsi="Arial" w:cs="Arial"/>
                <w:b/>
                <w:sz w:val="16"/>
                <w:szCs w:val="16"/>
              </w:rPr>
              <w:t>V</w:t>
            </w:r>
            <w:r w:rsidR="00682F8F" w:rsidRPr="00682F8F">
              <w:rPr>
                <w:rFonts w:ascii="Arial" w:hAnsi="Arial" w:cs="Arial"/>
                <w:b/>
                <w:sz w:val="16"/>
                <w:szCs w:val="16"/>
              </w:rPr>
              <w:t>iolento</w:t>
            </w:r>
            <w:r>
              <w:rPr>
                <w:rFonts w:ascii="Arial" w:hAnsi="Arial" w:cs="Arial"/>
                <w:b/>
                <w:sz w:val="16"/>
                <w:szCs w:val="16"/>
              </w:rPr>
              <w:t xml:space="preserve"> </w:t>
            </w:r>
            <w:r w:rsidR="00682F8F" w:rsidRPr="00682F8F">
              <w:rPr>
                <w:rFonts w:ascii="Arial" w:hAnsi="Arial" w:cs="Arial"/>
                <w:b/>
                <w:sz w:val="16"/>
                <w:szCs w:val="16"/>
              </w:rPr>
              <w:t>inadecuado</w:t>
            </w:r>
          </w:p>
        </w:tc>
        <w:tc>
          <w:tcPr>
            <w:tcW w:w="4935" w:type="dxa"/>
            <w:tcBorders>
              <w:top w:val="single" w:sz="4" w:space="0" w:color="000000"/>
              <w:left w:val="single" w:sz="4" w:space="0" w:color="000000"/>
              <w:bottom w:val="single" w:sz="4" w:space="0" w:color="000000"/>
              <w:right w:val="single" w:sz="4" w:space="0" w:color="000000"/>
            </w:tcBorders>
          </w:tcPr>
          <w:p w14:paraId="12CFD234" w14:textId="77777777" w:rsidR="00682F8F" w:rsidRPr="00682F8F" w:rsidRDefault="00682F8F" w:rsidP="00682F8F">
            <w:pPr>
              <w:pStyle w:val="TableParagraph"/>
              <w:spacing w:before="2" w:line="223" w:lineRule="auto"/>
              <w:ind w:right="95"/>
              <w:jc w:val="both"/>
              <w:rPr>
                <w:rFonts w:ascii="Arial" w:hAnsi="Arial" w:cs="Arial"/>
                <w:sz w:val="16"/>
                <w:szCs w:val="16"/>
              </w:rPr>
            </w:pPr>
            <w:r w:rsidRPr="00682F8F">
              <w:rPr>
                <w:rFonts w:ascii="Arial" w:hAnsi="Arial" w:cs="Arial"/>
                <w:sz w:val="16"/>
                <w:szCs w:val="16"/>
              </w:rPr>
              <w:t>Material</w:t>
            </w:r>
            <w:r w:rsidRPr="00682F8F">
              <w:rPr>
                <w:rFonts w:ascii="Arial" w:hAnsi="Arial" w:cs="Arial"/>
                <w:spacing w:val="1"/>
                <w:sz w:val="16"/>
                <w:szCs w:val="16"/>
              </w:rPr>
              <w:t xml:space="preserve"> </w:t>
            </w:r>
            <w:r w:rsidRPr="00682F8F">
              <w:rPr>
                <w:rFonts w:ascii="Arial" w:hAnsi="Arial" w:cs="Arial"/>
                <w:sz w:val="16"/>
                <w:szCs w:val="16"/>
              </w:rPr>
              <w:t>que</w:t>
            </w:r>
            <w:r w:rsidRPr="00682F8F">
              <w:rPr>
                <w:rFonts w:ascii="Arial" w:hAnsi="Arial" w:cs="Arial"/>
                <w:spacing w:val="1"/>
                <w:sz w:val="16"/>
                <w:szCs w:val="16"/>
              </w:rPr>
              <w:t xml:space="preserve"> </w:t>
            </w:r>
            <w:r w:rsidRPr="00682F8F">
              <w:rPr>
                <w:rFonts w:ascii="Arial" w:hAnsi="Arial" w:cs="Arial"/>
                <w:sz w:val="16"/>
                <w:szCs w:val="16"/>
              </w:rPr>
              <w:t>represente</w:t>
            </w:r>
            <w:r w:rsidRPr="00682F8F">
              <w:rPr>
                <w:rFonts w:ascii="Arial" w:hAnsi="Arial" w:cs="Arial"/>
                <w:spacing w:val="1"/>
                <w:sz w:val="16"/>
                <w:szCs w:val="16"/>
              </w:rPr>
              <w:t xml:space="preserve"> </w:t>
            </w:r>
            <w:r w:rsidRPr="00682F8F">
              <w:rPr>
                <w:rFonts w:ascii="Arial" w:hAnsi="Arial" w:cs="Arial"/>
                <w:sz w:val="16"/>
                <w:szCs w:val="16"/>
              </w:rPr>
              <w:t>de</w:t>
            </w:r>
            <w:r w:rsidRPr="00682F8F">
              <w:rPr>
                <w:rFonts w:ascii="Arial" w:hAnsi="Arial" w:cs="Arial"/>
                <w:spacing w:val="1"/>
                <w:sz w:val="16"/>
                <w:szCs w:val="16"/>
              </w:rPr>
              <w:t xml:space="preserve"> </w:t>
            </w:r>
            <w:r w:rsidRPr="00682F8F">
              <w:rPr>
                <w:rFonts w:ascii="Arial" w:hAnsi="Arial" w:cs="Arial"/>
                <w:sz w:val="16"/>
                <w:szCs w:val="16"/>
              </w:rPr>
              <w:t>manera</w:t>
            </w:r>
            <w:r w:rsidRPr="00682F8F">
              <w:rPr>
                <w:rFonts w:ascii="Arial" w:hAnsi="Arial" w:cs="Arial"/>
                <w:spacing w:val="1"/>
                <w:sz w:val="16"/>
                <w:szCs w:val="16"/>
              </w:rPr>
              <w:t xml:space="preserve"> </w:t>
            </w:r>
            <w:r w:rsidRPr="00682F8F">
              <w:rPr>
                <w:rFonts w:ascii="Arial" w:hAnsi="Arial" w:cs="Arial"/>
                <w:sz w:val="16"/>
                <w:szCs w:val="16"/>
              </w:rPr>
              <w:t>visual</w:t>
            </w:r>
            <w:r w:rsidRPr="00682F8F">
              <w:rPr>
                <w:rFonts w:ascii="Arial" w:hAnsi="Arial" w:cs="Arial"/>
                <w:spacing w:val="1"/>
                <w:sz w:val="16"/>
                <w:szCs w:val="16"/>
              </w:rPr>
              <w:t xml:space="preserve"> </w:t>
            </w:r>
            <w:r w:rsidRPr="00682F8F">
              <w:rPr>
                <w:rFonts w:ascii="Arial" w:hAnsi="Arial" w:cs="Arial"/>
                <w:sz w:val="16"/>
                <w:szCs w:val="16"/>
              </w:rPr>
              <w:t>contenido</w:t>
            </w:r>
            <w:r w:rsidRPr="00682F8F">
              <w:rPr>
                <w:rFonts w:ascii="Arial" w:hAnsi="Arial" w:cs="Arial"/>
                <w:spacing w:val="1"/>
                <w:sz w:val="16"/>
                <w:szCs w:val="16"/>
              </w:rPr>
              <w:t xml:space="preserve"> </w:t>
            </w:r>
            <w:r w:rsidRPr="00682F8F">
              <w:rPr>
                <w:rFonts w:ascii="Arial" w:hAnsi="Arial" w:cs="Arial"/>
                <w:sz w:val="16"/>
                <w:szCs w:val="16"/>
              </w:rPr>
              <w:t>relacionado</w:t>
            </w:r>
            <w:r w:rsidRPr="00682F8F">
              <w:rPr>
                <w:rFonts w:ascii="Arial" w:hAnsi="Arial" w:cs="Arial"/>
                <w:spacing w:val="1"/>
                <w:sz w:val="16"/>
                <w:szCs w:val="16"/>
              </w:rPr>
              <w:t xml:space="preserve"> </w:t>
            </w:r>
            <w:r w:rsidRPr="00682F8F">
              <w:rPr>
                <w:rFonts w:ascii="Arial" w:hAnsi="Arial" w:cs="Arial"/>
                <w:sz w:val="16"/>
                <w:szCs w:val="16"/>
              </w:rPr>
              <w:t>con</w:t>
            </w:r>
            <w:r w:rsidRPr="00682F8F">
              <w:rPr>
                <w:rFonts w:ascii="Arial" w:hAnsi="Arial" w:cs="Arial"/>
                <w:spacing w:val="1"/>
                <w:sz w:val="16"/>
                <w:szCs w:val="16"/>
              </w:rPr>
              <w:t xml:space="preserve"> </w:t>
            </w:r>
            <w:r w:rsidRPr="00682F8F">
              <w:rPr>
                <w:rFonts w:ascii="Arial" w:hAnsi="Arial" w:cs="Arial"/>
                <w:sz w:val="16"/>
                <w:szCs w:val="16"/>
              </w:rPr>
              <w:t>pornografía</w:t>
            </w:r>
            <w:r w:rsidRPr="00682F8F">
              <w:rPr>
                <w:rFonts w:ascii="Arial" w:hAnsi="Arial" w:cs="Arial"/>
                <w:spacing w:val="1"/>
                <w:sz w:val="16"/>
                <w:szCs w:val="16"/>
              </w:rPr>
              <w:t xml:space="preserve"> </w:t>
            </w:r>
            <w:r w:rsidRPr="00682F8F">
              <w:rPr>
                <w:rFonts w:ascii="Arial" w:hAnsi="Arial" w:cs="Arial"/>
                <w:sz w:val="16"/>
                <w:szCs w:val="16"/>
              </w:rPr>
              <w:t>infantil,</w:t>
            </w:r>
            <w:r w:rsidRPr="00682F8F">
              <w:rPr>
                <w:rFonts w:ascii="Arial" w:hAnsi="Arial" w:cs="Arial"/>
                <w:spacing w:val="1"/>
                <w:sz w:val="16"/>
                <w:szCs w:val="16"/>
              </w:rPr>
              <w:t xml:space="preserve"> </w:t>
            </w:r>
            <w:r w:rsidRPr="00682F8F">
              <w:rPr>
                <w:rFonts w:ascii="Arial" w:hAnsi="Arial" w:cs="Arial"/>
                <w:sz w:val="16"/>
                <w:szCs w:val="16"/>
              </w:rPr>
              <w:t>apología</w:t>
            </w:r>
            <w:r w:rsidRPr="00682F8F">
              <w:rPr>
                <w:rFonts w:ascii="Arial" w:hAnsi="Arial" w:cs="Arial"/>
                <w:spacing w:val="1"/>
                <w:sz w:val="16"/>
                <w:szCs w:val="16"/>
              </w:rPr>
              <w:t xml:space="preserve"> </w:t>
            </w:r>
            <w:r w:rsidRPr="00682F8F">
              <w:rPr>
                <w:rFonts w:ascii="Arial" w:hAnsi="Arial" w:cs="Arial"/>
                <w:sz w:val="16"/>
                <w:szCs w:val="16"/>
              </w:rPr>
              <w:t>de</w:t>
            </w:r>
            <w:r w:rsidRPr="00682F8F">
              <w:rPr>
                <w:rFonts w:ascii="Arial" w:hAnsi="Arial" w:cs="Arial"/>
                <w:spacing w:val="1"/>
                <w:sz w:val="16"/>
                <w:szCs w:val="16"/>
              </w:rPr>
              <w:t xml:space="preserve"> </w:t>
            </w:r>
            <w:r w:rsidRPr="00682F8F">
              <w:rPr>
                <w:rFonts w:ascii="Arial" w:hAnsi="Arial" w:cs="Arial"/>
                <w:sz w:val="16"/>
                <w:szCs w:val="16"/>
              </w:rPr>
              <w:t>la</w:t>
            </w:r>
            <w:r w:rsidRPr="00682F8F">
              <w:rPr>
                <w:rFonts w:ascii="Arial" w:hAnsi="Arial" w:cs="Arial"/>
                <w:spacing w:val="1"/>
                <w:sz w:val="16"/>
                <w:szCs w:val="16"/>
              </w:rPr>
              <w:t xml:space="preserve"> </w:t>
            </w:r>
            <w:r w:rsidRPr="00682F8F">
              <w:rPr>
                <w:rFonts w:ascii="Arial" w:hAnsi="Arial" w:cs="Arial"/>
                <w:sz w:val="16"/>
                <w:szCs w:val="16"/>
              </w:rPr>
              <w:t>violencia,</w:t>
            </w:r>
            <w:r w:rsidRPr="00682F8F">
              <w:rPr>
                <w:rFonts w:ascii="Arial" w:hAnsi="Arial" w:cs="Arial"/>
                <w:spacing w:val="-1"/>
                <w:sz w:val="16"/>
                <w:szCs w:val="16"/>
              </w:rPr>
              <w:t xml:space="preserve"> </w:t>
            </w:r>
            <w:r w:rsidRPr="00682F8F">
              <w:rPr>
                <w:rFonts w:ascii="Arial" w:hAnsi="Arial" w:cs="Arial"/>
                <w:sz w:val="16"/>
                <w:szCs w:val="16"/>
              </w:rPr>
              <w:t>etc.</w:t>
            </w:r>
          </w:p>
        </w:tc>
      </w:tr>
      <w:tr w:rsidR="00682F8F" w:rsidRPr="00682F8F" w14:paraId="68EB119B" w14:textId="77777777" w:rsidTr="007B52D1">
        <w:trPr>
          <w:trHeight w:val="445"/>
        </w:trPr>
        <w:tc>
          <w:tcPr>
            <w:tcW w:w="1418" w:type="dxa"/>
            <w:vMerge w:val="restart"/>
            <w:tcBorders>
              <w:top w:val="single" w:sz="4" w:space="0" w:color="000000"/>
              <w:left w:val="single" w:sz="4" w:space="0" w:color="000000"/>
              <w:bottom w:val="single" w:sz="4" w:space="0" w:color="000000"/>
              <w:right w:val="single" w:sz="4" w:space="0" w:color="000000"/>
            </w:tcBorders>
          </w:tcPr>
          <w:p w14:paraId="5BDE7930" w14:textId="2E71A49D" w:rsidR="00682F8F" w:rsidRPr="00682F8F" w:rsidRDefault="00A316DC" w:rsidP="006E7F71">
            <w:pPr>
              <w:pStyle w:val="TableParagraph"/>
              <w:spacing w:before="1"/>
              <w:ind w:left="107" w:right="450"/>
              <w:rPr>
                <w:rFonts w:ascii="Arial" w:hAnsi="Arial" w:cs="Arial"/>
                <w:b/>
                <w:sz w:val="16"/>
                <w:szCs w:val="16"/>
              </w:rPr>
            </w:pPr>
            <w:r w:rsidRPr="00682F8F">
              <w:rPr>
                <w:rFonts w:ascii="Arial" w:hAnsi="Arial" w:cs="Arial"/>
                <w:b/>
                <w:sz w:val="16"/>
                <w:szCs w:val="16"/>
              </w:rPr>
              <w:t>Contenid</w:t>
            </w:r>
            <w:r>
              <w:rPr>
                <w:rFonts w:ascii="Arial" w:hAnsi="Arial" w:cs="Arial"/>
                <w:b/>
                <w:sz w:val="16"/>
                <w:szCs w:val="16"/>
              </w:rPr>
              <w:t xml:space="preserve">o </w:t>
            </w:r>
            <w:r w:rsidRPr="00A316DC">
              <w:rPr>
                <w:rFonts w:ascii="Arial" w:hAnsi="Arial" w:cs="Arial"/>
                <w:b/>
                <w:sz w:val="16"/>
                <w:szCs w:val="16"/>
              </w:rPr>
              <w:t>dañino</w:t>
            </w:r>
          </w:p>
        </w:tc>
        <w:tc>
          <w:tcPr>
            <w:tcW w:w="2127" w:type="dxa"/>
            <w:vMerge w:val="restart"/>
            <w:tcBorders>
              <w:top w:val="single" w:sz="4" w:space="0" w:color="000000"/>
              <w:left w:val="single" w:sz="4" w:space="0" w:color="000000"/>
              <w:bottom w:val="single" w:sz="4" w:space="0" w:color="000000"/>
              <w:right w:val="single" w:sz="4" w:space="0" w:color="000000"/>
            </w:tcBorders>
          </w:tcPr>
          <w:p w14:paraId="00DC0081" w14:textId="476CC64A" w:rsidR="00682F8F" w:rsidRPr="00682F8F" w:rsidRDefault="00682F8F" w:rsidP="000A3F15">
            <w:pPr>
              <w:pStyle w:val="TableParagraph"/>
              <w:tabs>
                <w:tab w:val="left" w:pos="1764"/>
              </w:tabs>
              <w:spacing w:before="1"/>
              <w:ind w:left="107" w:right="97"/>
              <w:rPr>
                <w:rFonts w:ascii="Arial" w:hAnsi="Arial" w:cs="Arial"/>
                <w:sz w:val="16"/>
                <w:szCs w:val="16"/>
              </w:rPr>
            </w:pPr>
            <w:r w:rsidRPr="00682F8F">
              <w:rPr>
                <w:rFonts w:ascii="Arial" w:hAnsi="Arial" w:cs="Arial"/>
                <w:sz w:val="16"/>
                <w:szCs w:val="16"/>
              </w:rPr>
              <w:t>Incidentes</w:t>
            </w:r>
            <w:r w:rsidRPr="00682F8F">
              <w:rPr>
                <w:rFonts w:ascii="Arial" w:hAnsi="Arial" w:cs="Arial"/>
                <w:spacing w:val="1"/>
                <w:sz w:val="16"/>
                <w:szCs w:val="16"/>
              </w:rPr>
              <w:t xml:space="preserve"> </w:t>
            </w:r>
            <w:r w:rsidRPr="00682F8F">
              <w:rPr>
                <w:rFonts w:ascii="Arial" w:hAnsi="Arial" w:cs="Arial"/>
                <w:sz w:val="16"/>
                <w:szCs w:val="16"/>
              </w:rPr>
              <w:t>relacionados</w:t>
            </w:r>
            <w:r w:rsidRPr="00682F8F">
              <w:rPr>
                <w:rFonts w:ascii="Arial" w:hAnsi="Arial" w:cs="Arial"/>
                <w:spacing w:val="1"/>
                <w:sz w:val="16"/>
                <w:szCs w:val="16"/>
              </w:rPr>
              <w:t xml:space="preserve"> </w:t>
            </w:r>
            <w:r w:rsidRPr="00682F8F">
              <w:rPr>
                <w:rFonts w:ascii="Arial" w:hAnsi="Arial" w:cs="Arial"/>
                <w:sz w:val="16"/>
                <w:szCs w:val="16"/>
              </w:rPr>
              <w:t>con</w:t>
            </w:r>
            <w:r w:rsidRPr="00682F8F">
              <w:rPr>
                <w:rFonts w:ascii="Arial" w:hAnsi="Arial" w:cs="Arial"/>
                <w:spacing w:val="1"/>
                <w:sz w:val="16"/>
                <w:szCs w:val="16"/>
              </w:rPr>
              <w:t xml:space="preserve"> </w:t>
            </w:r>
            <w:r w:rsidRPr="00682F8F">
              <w:rPr>
                <w:rFonts w:ascii="Arial" w:hAnsi="Arial" w:cs="Arial"/>
                <w:sz w:val="16"/>
                <w:szCs w:val="16"/>
              </w:rPr>
              <w:t>actividades</w:t>
            </w:r>
            <w:r w:rsidR="000A3F15">
              <w:rPr>
                <w:rFonts w:ascii="Arial" w:hAnsi="Arial" w:cs="Arial"/>
                <w:sz w:val="16"/>
                <w:szCs w:val="16"/>
              </w:rPr>
              <w:t xml:space="preserve"> </w:t>
            </w:r>
            <w:r w:rsidRPr="00682F8F">
              <w:rPr>
                <w:rFonts w:ascii="Arial" w:hAnsi="Arial" w:cs="Arial"/>
                <w:spacing w:val="-1"/>
                <w:sz w:val="16"/>
                <w:szCs w:val="16"/>
              </w:rPr>
              <w:t>maliciosas,</w:t>
            </w:r>
            <w:r w:rsidRPr="00682F8F">
              <w:rPr>
                <w:rFonts w:ascii="Arial" w:hAnsi="Arial" w:cs="Arial"/>
                <w:spacing w:val="-43"/>
                <w:sz w:val="16"/>
                <w:szCs w:val="16"/>
              </w:rPr>
              <w:t xml:space="preserve"> </w:t>
            </w:r>
            <w:r w:rsidRPr="00682F8F">
              <w:rPr>
                <w:rFonts w:ascii="Arial" w:hAnsi="Arial" w:cs="Arial"/>
                <w:sz w:val="16"/>
                <w:szCs w:val="16"/>
              </w:rPr>
              <w:t>aplicaciones</w:t>
            </w:r>
            <w:r w:rsidRPr="00682F8F">
              <w:rPr>
                <w:rFonts w:ascii="Arial" w:hAnsi="Arial" w:cs="Arial"/>
                <w:spacing w:val="46"/>
                <w:sz w:val="16"/>
                <w:szCs w:val="16"/>
              </w:rPr>
              <w:t xml:space="preserve"> </w:t>
            </w:r>
            <w:r w:rsidRPr="00682F8F">
              <w:rPr>
                <w:rFonts w:ascii="Arial" w:hAnsi="Arial" w:cs="Arial"/>
                <w:sz w:val="16"/>
                <w:szCs w:val="16"/>
              </w:rPr>
              <w:t>y</w:t>
            </w:r>
            <w:r w:rsidRPr="00682F8F">
              <w:rPr>
                <w:rFonts w:ascii="Arial" w:hAnsi="Arial" w:cs="Arial"/>
                <w:spacing w:val="46"/>
                <w:sz w:val="16"/>
                <w:szCs w:val="16"/>
              </w:rPr>
              <w:t xml:space="preserve"> </w:t>
            </w:r>
            <w:r w:rsidRPr="00682F8F">
              <w:rPr>
                <w:rFonts w:ascii="Arial" w:hAnsi="Arial" w:cs="Arial"/>
                <w:sz w:val="16"/>
                <w:szCs w:val="16"/>
              </w:rPr>
              <w:t>archivos</w:t>
            </w:r>
            <w:r w:rsidRPr="00682F8F">
              <w:rPr>
                <w:rFonts w:ascii="Arial" w:hAnsi="Arial" w:cs="Arial"/>
                <w:spacing w:val="1"/>
                <w:sz w:val="16"/>
                <w:szCs w:val="16"/>
              </w:rPr>
              <w:t xml:space="preserve"> </w:t>
            </w:r>
            <w:r w:rsidRPr="00682F8F">
              <w:rPr>
                <w:rFonts w:ascii="Arial" w:hAnsi="Arial" w:cs="Arial"/>
                <w:sz w:val="16"/>
                <w:szCs w:val="16"/>
              </w:rPr>
              <w:t>dañinos</w:t>
            </w:r>
            <w:r w:rsidRPr="00682F8F">
              <w:rPr>
                <w:rFonts w:ascii="Arial" w:hAnsi="Arial" w:cs="Arial"/>
                <w:spacing w:val="1"/>
                <w:sz w:val="16"/>
                <w:szCs w:val="16"/>
              </w:rPr>
              <w:t xml:space="preserve"> </w:t>
            </w:r>
            <w:r w:rsidRPr="00682F8F">
              <w:rPr>
                <w:rFonts w:ascii="Arial" w:hAnsi="Arial" w:cs="Arial"/>
                <w:sz w:val="16"/>
                <w:szCs w:val="16"/>
              </w:rPr>
              <w:t>para</w:t>
            </w:r>
            <w:r w:rsidRPr="00682F8F">
              <w:rPr>
                <w:rFonts w:ascii="Arial" w:hAnsi="Arial" w:cs="Arial"/>
                <w:spacing w:val="1"/>
                <w:sz w:val="16"/>
                <w:szCs w:val="16"/>
              </w:rPr>
              <w:t xml:space="preserve"> </w:t>
            </w:r>
            <w:r w:rsidRPr="00682F8F">
              <w:rPr>
                <w:rFonts w:ascii="Arial" w:hAnsi="Arial" w:cs="Arial"/>
                <w:sz w:val="16"/>
                <w:szCs w:val="16"/>
              </w:rPr>
              <w:t>obtener</w:t>
            </w:r>
            <w:r w:rsidRPr="00682F8F">
              <w:rPr>
                <w:rFonts w:ascii="Arial" w:hAnsi="Arial" w:cs="Arial"/>
                <w:spacing w:val="1"/>
                <w:sz w:val="16"/>
                <w:szCs w:val="16"/>
              </w:rPr>
              <w:t xml:space="preserve"> </w:t>
            </w:r>
            <w:r w:rsidRPr="00682F8F">
              <w:rPr>
                <w:rFonts w:ascii="Arial" w:hAnsi="Arial" w:cs="Arial"/>
                <w:sz w:val="16"/>
                <w:szCs w:val="16"/>
              </w:rPr>
              <w:t>acceso</w:t>
            </w:r>
            <w:r w:rsidRPr="00682F8F">
              <w:rPr>
                <w:rFonts w:ascii="Arial" w:hAnsi="Arial" w:cs="Arial"/>
                <w:spacing w:val="1"/>
                <w:sz w:val="16"/>
                <w:szCs w:val="16"/>
              </w:rPr>
              <w:t xml:space="preserve"> </w:t>
            </w:r>
            <w:r w:rsidRPr="00682F8F">
              <w:rPr>
                <w:rFonts w:ascii="Arial" w:hAnsi="Arial" w:cs="Arial"/>
                <w:sz w:val="16"/>
                <w:szCs w:val="16"/>
              </w:rPr>
              <w:t>no autorizado al sistema</w:t>
            </w:r>
            <w:r w:rsidRPr="000A3F15">
              <w:rPr>
                <w:rFonts w:ascii="Arial" w:hAnsi="Arial" w:cs="Arial"/>
                <w:sz w:val="16"/>
                <w:szCs w:val="16"/>
              </w:rPr>
              <w:t xml:space="preserve"> </w:t>
            </w:r>
            <w:r w:rsidRPr="00682F8F">
              <w:rPr>
                <w:rFonts w:ascii="Arial" w:hAnsi="Arial" w:cs="Arial"/>
                <w:sz w:val="16"/>
                <w:szCs w:val="16"/>
              </w:rPr>
              <w:t>para</w:t>
            </w:r>
            <w:r w:rsidRPr="000A3F15">
              <w:rPr>
                <w:rFonts w:ascii="Arial" w:hAnsi="Arial" w:cs="Arial"/>
                <w:sz w:val="16"/>
                <w:szCs w:val="16"/>
              </w:rPr>
              <w:t xml:space="preserve"> </w:t>
            </w:r>
            <w:r w:rsidRPr="00682F8F">
              <w:rPr>
                <w:rFonts w:ascii="Arial" w:hAnsi="Arial" w:cs="Arial"/>
                <w:sz w:val="16"/>
                <w:szCs w:val="16"/>
              </w:rPr>
              <w:t>sustraer,</w:t>
            </w:r>
            <w:r w:rsidRPr="000A3F15">
              <w:rPr>
                <w:rFonts w:ascii="Arial" w:hAnsi="Arial" w:cs="Arial"/>
                <w:sz w:val="16"/>
                <w:szCs w:val="16"/>
              </w:rPr>
              <w:t xml:space="preserve"> </w:t>
            </w:r>
            <w:r w:rsidRPr="00682F8F">
              <w:rPr>
                <w:rFonts w:ascii="Arial" w:hAnsi="Arial" w:cs="Arial"/>
                <w:sz w:val="16"/>
                <w:szCs w:val="16"/>
              </w:rPr>
              <w:t>exfiltrar,</w:t>
            </w:r>
            <w:r w:rsidRPr="000A3F15">
              <w:rPr>
                <w:rFonts w:ascii="Arial" w:hAnsi="Arial" w:cs="Arial"/>
                <w:sz w:val="16"/>
                <w:szCs w:val="16"/>
              </w:rPr>
              <w:t xml:space="preserve"> </w:t>
            </w:r>
            <w:r w:rsidRPr="00682F8F">
              <w:rPr>
                <w:rFonts w:ascii="Arial" w:hAnsi="Arial" w:cs="Arial"/>
                <w:sz w:val="16"/>
                <w:szCs w:val="16"/>
              </w:rPr>
              <w:t>eliminar,</w:t>
            </w:r>
            <w:r w:rsidRPr="000A3F15">
              <w:rPr>
                <w:rFonts w:ascii="Arial" w:hAnsi="Arial" w:cs="Arial"/>
                <w:sz w:val="16"/>
                <w:szCs w:val="16"/>
              </w:rPr>
              <w:t xml:space="preserve"> </w:t>
            </w:r>
            <w:r w:rsidRPr="00682F8F">
              <w:rPr>
                <w:rFonts w:ascii="Arial" w:hAnsi="Arial" w:cs="Arial"/>
                <w:sz w:val="16"/>
                <w:szCs w:val="16"/>
              </w:rPr>
              <w:t>modificar</w:t>
            </w:r>
            <w:r w:rsidRPr="000A3F15">
              <w:rPr>
                <w:rFonts w:ascii="Arial" w:hAnsi="Arial" w:cs="Arial"/>
                <w:sz w:val="16"/>
                <w:szCs w:val="16"/>
              </w:rPr>
              <w:t xml:space="preserve"> </w:t>
            </w:r>
            <w:r w:rsidRPr="00682F8F">
              <w:rPr>
                <w:rFonts w:ascii="Arial" w:hAnsi="Arial" w:cs="Arial"/>
                <w:sz w:val="16"/>
                <w:szCs w:val="16"/>
              </w:rPr>
              <w:t>su</w:t>
            </w:r>
            <w:r w:rsidRPr="000A3F15">
              <w:rPr>
                <w:rFonts w:ascii="Arial" w:hAnsi="Arial" w:cs="Arial"/>
                <w:sz w:val="16"/>
                <w:szCs w:val="16"/>
              </w:rPr>
              <w:t xml:space="preserve"> </w:t>
            </w:r>
            <w:r w:rsidRPr="00682F8F">
              <w:rPr>
                <w:rFonts w:ascii="Arial" w:hAnsi="Arial" w:cs="Arial"/>
                <w:sz w:val="16"/>
                <w:szCs w:val="16"/>
              </w:rPr>
              <w:t>información</w:t>
            </w:r>
            <w:r w:rsidRPr="000A3F15">
              <w:rPr>
                <w:rFonts w:ascii="Arial" w:hAnsi="Arial" w:cs="Arial"/>
                <w:sz w:val="16"/>
                <w:szCs w:val="16"/>
              </w:rPr>
              <w:t xml:space="preserve"> </w:t>
            </w:r>
            <w:r w:rsidRPr="00682F8F">
              <w:rPr>
                <w:rFonts w:ascii="Arial" w:hAnsi="Arial" w:cs="Arial"/>
                <w:sz w:val="16"/>
                <w:szCs w:val="16"/>
              </w:rPr>
              <w:t>privada</w:t>
            </w:r>
          </w:p>
          <w:p w14:paraId="130C1514" w14:textId="25430241" w:rsidR="00682F8F" w:rsidRPr="00682F8F" w:rsidRDefault="00682F8F" w:rsidP="000A3F15">
            <w:pPr>
              <w:pStyle w:val="TableParagraph"/>
              <w:spacing w:before="1"/>
              <w:ind w:left="107" w:right="97"/>
              <w:rPr>
                <w:rFonts w:ascii="Arial" w:hAnsi="Arial" w:cs="Arial"/>
                <w:sz w:val="16"/>
                <w:szCs w:val="16"/>
              </w:rPr>
            </w:pPr>
            <w:r w:rsidRPr="00682F8F">
              <w:rPr>
                <w:rFonts w:ascii="Arial" w:hAnsi="Arial" w:cs="Arial"/>
                <w:sz w:val="16"/>
                <w:szCs w:val="16"/>
              </w:rPr>
              <w:t>que</w:t>
            </w:r>
            <w:r w:rsidRPr="000A3F15">
              <w:rPr>
                <w:rFonts w:ascii="Arial" w:hAnsi="Arial" w:cs="Arial"/>
                <w:sz w:val="16"/>
                <w:szCs w:val="16"/>
              </w:rPr>
              <w:t xml:space="preserve"> </w:t>
            </w:r>
            <w:r w:rsidRPr="00682F8F">
              <w:rPr>
                <w:rFonts w:ascii="Arial" w:hAnsi="Arial" w:cs="Arial"/>
                <w:sz w:val="16"/>
                <w:szCs w:val="16"/>
              </w:rPr>
              <w:t>pretenden</w:t>
            </w:r>
            <w:r w:rsidRPr="000A3F15">
              <w:rPr>
                <w:rFonts w:ascii="Arial" w:hAnsi="Arial" w:cs="Arial"/>
                <w:sz w:val="16"/>
                <w:szCs w:val="16"/>
              </w:rPr>
              <w:t xml:space="preserve"> </w:t>
            </w:r>
            <w:r w:rsidRPr="00682F8F">
              <w:rPr>
                <w:rFonts w:ascii="Arial" w:hAnsi="Arial" w:cs="Arial"/>
                <w:sz w:val="16"/>
                <w:szCs w:val="16"/>
              </w:rPr>
              <w:t>acceder</w:t>
            </w:r>
            <w:r w:rsidRPr="000A3F15">
              <w:rPr>
                <w:rFonts w:ascii="Arial" w:hAnsi="Arial" w:cs="Arial"/>
                <w:sz w:val="16"/>
                <w:szCs w:val="16"/>
              </w:rPr>
              <w:t xml:space="preserve"> </w:t>
            </w:r>
            <w:r w:rsidRPr="00682F8F">
              <w:rPr>
                <w:rFonts w:ascii="Arial" w:hAnsi="Arial" w:cs="Arial"/>
                <w:sz w:val="16"/>
                <w:szCs w:val="16"/>
              </w:rPr>
              <w:t>a</w:t>
            </w:r>
            <w:r w:rsidRPr="000A3F15">
              <w:rPr>
                <w:rFonts w:ascii="Arial" w:hAnsi="Arial" w:cs="Arial"/>
                <w:sz w:val="16"/>
                <w:szCs w:val="16"/>
              </w:rPr>
              <w:t xml:space="preserve"> </w:t>
            </w:r>
            <w:r w:rsidRPr="00682F8F">
              <w:rPr>
                <w:rFonts w:ascii="Arial" w:hAnsi="Arial" w:cs="Arial"/>
                <w:sz w:val="16"/>
                <w:szCs w:val="16"/>
              </w:rPr>
              <w:t>sus</w:t>
            </w:r>
            <w:r w:rsidRPr="000A3F15">
              <w:rPr>
                <w:rFonts w:ascii="Arial" w:hAnsi="Arial" w:cs="Arial"/>
                <w:sz w:val="16"/>
                <w:szCs w:val="16"/>
              </w:rPr>
              <w:t xml:space="preserve"> </w:t>
            </w:r>
            <w:r w:rsidRPr="00682F8F">
              <w:rPr>
                <w:rFonts w:ascii="Arial" w:hAnsi="Arial" w:cs="Arial"/>
                <w:sz w:val="16"/>
                <w:szCs w:val="16"/>
              </w:rPr>
              <w:t>dato</w:t>
            </w:r>
            <w:r w:rsidR="000A3F15">
              <w:rPr>
                <w:rFonts w:ascii="Arial" w:hAnsi="Arial" w:cs="Arial"/>
                <w:sz w:val="16"/>
                <w:szCs w:val="16"/>
              </w:rPr>
              <w:t>s.</w:t>
            </w:r>
          </w:p>
        </w:tc>
        <w:tc>
          <w:tcPr>
            <w:tcW w:w="2010" w:type="dxa"/>
            <w:gridSpan w:val="2"/>
            <w:tcBorders>
              <w:top w:val="single" w:sz="4" w:space="0" w:color="000000"/>
              <w:left w:val="single" w:sz="4" w:space="0" w:color="000000"/>
              <w:bottom w:val="single" w:sz="4" w:space="0" w:color="000000"/>
              <w:right w:val="single" w:sz="4" w:space="0" w:color="000000"/>
            </w:tcBorders>
          </w:tcPr>
          <w:p w14:paraId="51916D4B" w14:textId="77777777" w:rsidR="00682F8F" w:rsidRPr="00682F8F" w:rsidRDefault="00682F8F" w:rsidP="000A3F15">
            <w:pPr>
              <w:pStyle w:val="TableParagraph"/>
              <w:spacing w:before="1"/>
              <w:ind w:left="112" w:right="684"/>
              <w:rPr>
                <w:rFonts w:ascii="Arial" w:hAnsi="Arial" w:cs="Arial"/>
                <w:b/>
                <w:sz w:val="16"/>
                <w:szCs w:val="16"/>
              </w:rPr>
            </w:pPr>
            <w:r w:rsidRPr="00682F8F">
              <w:rPr>
                <w:rFonts w:ascii="Arial" w:hAnsi="Arial" w:cs="Arial"/>
                <w:b/>
                <w:sz w:val="16"/>
                <w:szCs w:val="16"/>
              </w:rPr>
              <w:t>Sistema</w:t>
            </w:r>
            <w:r w:rsidRPr="00682F8F">
              <w:rPr>
                <w:rFonts w:ascii="Arial" w:hAnsi="Arial" w:cs="Arial"/>
                <w:b/>
                <w:spacing w:val="1"/>
                <w:sz w:val="16"/>
                <w:szCs w:val="16"/>
              </w:rPr>
              <w:t xml:space="preserve"> </w:t>
            </w:r>
            <w:r w:rsidRPr="00682F8F">
              <w:rPr>
                <w:rFonts w:ascii="Arial" w:hAnsi="Arial" w:cs="Arial"/>
                <w:b/>
                <w:spacing w:val="-1"/>
                <w:sz w:val="16"/>
                <w:szCs w:val="16"/>
              </w:rPr>
              <w:t>infectado</w:t>
            </w:r>
          </w:p>
        </w:tc>
        <w:tc>
          <w:tcPr>
            <w:tcW w:w="4935" w:type="dxa"/>
            <w:tcBorders>
              <w:top w:val="single" w:sz="4" w:space="0" w:color="000000"/>
              <w:left w:val="single" w:sz="4" w:space="0" w:color="000000"/>
              <w:bottom w:val="single" w:sz="4" w:space="0" w:color="000000"/>
              <w:right w:val="single" w:sz="4" w:space="0" w:color="000000"/>
            </w:tcBorders>
          </w:tcPr>
          <w:p w14:paraId="531AB119" w14:textId="77777777" w:rsidR="00682F8F" w:rsidRPr="00682F8F" w:rsidRDefault="00682F8F" w:rsidP="00682F8F">
            <w:pPr>
              <w:pStyle w:val="TableParagraph"/>
              <w:spacing w:line="228" w:lineRule="exact"/>
              <w:rPr>
                <w:rFonts w:ascii="Arial" w:hAnsi="Arial" w:cs="Arial"/>
                <w:sz w:val="16"/>
                <w:szCs w:val="16"/>
              </w:rPr>
            </w:pPr>
            <w:r w:rsidRPr="00682F8F">
              <w:rPr>
                <w:rFonts w:ascii="Arial" w:hAnsi="Arial" w:cs="Arial"/>
                <w:sz w:val="16"/>
                <w:szCs w:val="16"/>
              </w:rPr>
              <w:t>Sistema</w:t>
            </w:r>
            <w:r w:rsidRPr="00682F8F">
              <w:rPr>
                <w:rFonts w:ascii="Arial" w:hAnsi="Arial" w:cs="Arial"/>
                <w:spacing w:val="51"/>
                <w:sz w:val="16"/>
                <w:szCs w:val="16"/>
              </w:rPr>
              <w:t xml:space="preserve"> </w:t>
            </w:r>
            <w:r w:rsidRPr="00682F8F">
              <w:rPr>
                <w:rFonts w:ascii="Arial" w:hAnsi="Arial" w:cs="Arial"/>
                <w:sz w:val="16"/>
                <w:szCs w:val="16"/>
              </w:rPr>
              <w:t xml:space="preserve">infectado  </w:t>
            </w:r>
            <w:r w:rsidRPr="00682F8F">
              <w:rPr>
                <w:rFonts w:ascii="Arial" w:hAnsi="Arial" w:cs="Arial"/>
                <w:spacing w:val="40"/>
                <w:sz w:val="16"/>
                <w:szCs w:val="16"/>
              </w:rPr>
              <w:t xml:space="preserve"> </w:t>
            </w:r>
            <w:r w:rsidRPr="00682F8F">
              <w:rPr>
                <w:rFonts w:ascii="Arial" w:hAnsi="Arial" w:cs="Arial"/>
                <w:sz w:val="16"/>
                <w:szCs w:val="16"/>
              </w:rPr>
              <w:t xml:space="preserve">con  </w:t>
            </w:r>
            <w:r w:rsidRPr="00682F8F">
              <w:rPr>
                <w:rFonts w:ascii="Arial" w:hAnsi="Arial" w:cs="Arial"/>
                <w:spacing w:val="42"/>
                <w:sz w:val="16"/>
                <w:szCs w:val="16"/>
              </w:rPr>
              <w:t xml:space="preserve"> </w:t>
            </w:r>
            <w:r w:rsidRPr="00682F8F">
              <w:rPr>
                <w:rFonts w:ascii="Arial" w:hAnsi="Arial" w:cs="Arial"/>
                <w:sz w:val="16"/>
                <w:szCs w:val="16"/>
              </w:rPr>
              <w:t>malware.</w:t>
            </w:r>
          </w:p>
          <w:p w14:paraId="4208DBF5" w14:textId="77777777" w:rsidR="00682F8F" w:rsidRPr="00682F8F" w:rsidRDefault="00682F8F" w:rsidP="00682F8F">
            <w:pPr>
              <w:pStyle w:val="TableParagraph"/>
              <w:spacing w:line="226" w:lineRule="exact"/>
              <w:ind w:right="95"/>
              <w:rPr>
                <w:rFonts w:ascii="Arial" w:hAnsi="Arial" w:cs="Arial"/>
                <w:sz w:val="16"/>
                <w:szCs w:val="16"/>
              </w:rPr>
            </w:pPr>
            <w:proofErr w:type="spellStart"/>
            <w:r w:rsidRPr="00682F8F">
              <w:rPr>
                <w:rFonts w:ascii="Arial" w:hAnsi="Arial" w:cs="Arial"/>
                <w:sz w:val="16"/>
                <w:szCs w:val="16"/>
              </w:rPr>
              <w:t>Ej</w:t>
            </w:r>
            <w:proofErr w:type="spellEnd"/>
            <w:r w:rsidRPr="00682F8F">
              <w:rPr>
                <w:rFonts w:ascii="Arial" w:hAnsi="Arial" w:cs="Arial"/>
                <w:sz w:val="16"/>
                <w:szCs w:val="16"/>
              </w:rPr>
              <w:t>:</w:t>
            </w:r>
            <w:r w:rsidRPr="00682F8F">
              <w:rPr>
                <w:rFonts w:ascii="Arial" w:hAnsi="Arial" w:cs="Arial"/>
                <w:spacing w:val="35"/>
                <w:sz w:val="16"/>
                <w:szCs w:val="16"/>
              </w:rPr>
              <w:t xml:space="preserve"> </w:t>
            </w:r>
            <w:r w:rsidRPr="00682F8F">
              <w:rPr>
                <w:rFonts w:ascii="Arial" w:hAnsi="Arial" w:cs="Arial"/>
                <w:sz w:val="16"/>
                <w:szCs w:val="16"/>
              </w:rPr>
              <w:t>Sistema,</w:t>
            </w:r>
            <w:r w:rsidRPr="00682F8F">
              <w:rPr>
                <w:rFonts w:ascii="Arial" w:hAnsi="Arial" w:cs="Arial"/>
                <w:spacing w:val="-3"/>
                <w:sz w:val="16"/>
                <w:szCs w:val="16"/>
              </w:rPr>
              <w:t xml:space="preserve"> </w:t>
            </w:r>
            <w:r w:rsidRPr="00682F8F">
              <w:rPr>
                <w:rFonts w:ascii="Arial" w:hAnsi="Arial" w:cs="Arial"/>
                <w:sz w:val="16"/>
                <w:szCs w:val="16"/>
              </w:rPr>
              <w:t>computador,</w:t>
            </w:r>
            <w:r w:rsidRPr="00682F8F">
              <w:rPr>
                <w:rFonts w:ascii="Arial" w:hAnsi="Arial" w:cs="Arial"/>
                <w:spacing w:val="-4"/>
                <w:sz w:val="16"/>
                <w:szCs w:val="16"/>
              </w:rPr>
              <w:t xml:space="preserve"> </w:t>
            </w:r>
            <w:r w:rsidRPr="00682F8F">
              <w:rPr>
                <w:rFonts w:ascii="Arial" w:hAnsi="Arial" w:cs="Arial"/>
                <w:sz w:val="16"/>
                <w:szCs w:val="16"/>
              </w:rPr>
              <w:t>dispositivos</w:t>
            </w:r>
            <w:r w:rsidRPr="00682F8F">
              <w:rPr>
                <w:rFonts w:ascii="Arial" w:hAnsi="Arial" w:cs="Arial"/>
                <w:spacing w:val="-4"/>
                <w:sz w:val="16"/>
                <w:szCs w:val="16"/>
              </w:rPr>
              <w:t xml:space="preserve"> </w:t>
            </w:r>
            <w:r w:rsidRPr="00682F8F">
              <w:rPr>
                <w:rFonts w:ascii="Arial" w:hAnsi="Arial" w:cs="Arial"/>
                <w:sz w:val="16"/>
                <w:szCs w:val="16"/>
              </w:rPr>
              <w:t>móviles</w:t>
            </w:r>
            <w:r w:rsidRPr="00682F8F">
              <w:rPr>
                <w:rFonts w:ascii="Arial" w:hAnsi="Arial" w:cs="Arial"/>
                <w:spacing w:val="-2"/>
                <w:sz w:val="16"/>
                <w:szCs w:val="16"/>
              </w:rPr>
              <w:t xml:space="preserve"> </w:t>
            </w:r>
            <w:r w:rsidRPr="00682F8F">
              <w:rPr>
                <w:rFonts w:ascii="Arial" w:hAnsi="Arial" w:cs="Arial"/>
                <w:sz w:val="16"/>
                <w:szCs w:val="16"/>
              </w:rPr>
              <w:t>infectado</w:t>
            </w:r>
            <w:r w:rsidRPr="00682F8F">
              <w:rPr>
                <w:rFonts w:ascii="Arial" w:hAnsi="Arial" w:cs="Arial"/>
                <w:spacing w:val="-5"/>
                <w:sz w:val="16"/>
                <w:szCs w:val="16"/>
              </w:rPr>
              <w:t xml:space="preserve"> </w:t>
            </w:r>
            <w:r w:rsidRPr="00682F8F">
              <w:rPr>
                <w:rFonts w:ascii="Arial" w:hAnsi="Arial" w:cs="Arial"/>
                <w:sz w:val="16"/>
                <w:szCs w:val="16"/>
              </w:rPr>
              <w:t>con</w:t>
            </w:r>
            <w:r w:rsidRPr="00682F8F">
              <w:rPr>
                <w:rFonts w:ascii="Arial" w:hAnsi="Arial" w:cs="Arial"/>
                <w:spacing w:val="-42"/>
                <w:sz w:val="16"/>
                <w:szCs w:val="16"/>
              </w:rPr>
              <w:t xml:space="preserve"> </w:t>
            </w:r>
            <w:r w:rsidRPr="00682F8F">
              <w:rPr>
                <w:rFonts w:ascii="Arial" w:hAnsi="Arial" w:cs="Arial"/>
                <w:sz w:val="16"/>
                <w:szCs w:val="16"/>
              </w:rPr>
              <w:t>un</w:t>
            </w:r>
            <w:r w:rsidRPr="00682F8F">
              <w:rPr>
                <w:rFonts w:ascii="Arial" w:hAnsi="Arial" w:cs="Arial"/>
                <w:spacing w:val="-1"/>
                <w:sz w:val="16"/>
                <w:szCs w:val="16"/>
              </w:rPr>
              <w:t xml:space="preserve"> </w:t>
            </w:r>
            <w:proofErr w:type="spellStart"/>
            <w:r w:rsidRPr="00682F8F">
              <w:rPr>
                <w:rFonts w:ascii="Arial" w:hAnsi="Arial" w:cs="Arial"/>
                <w:sz w:val="16"/>
                <w:szCs w:val="16"/>
              </w:rPr>
              <w:t>rootkit</w:t>
            </w:r>
            <w:proofErr w:type="spellEnd"/>
          </w:p>
        </w:tc>
      </w:tr>
      <w:tr w:rsidR="00682F8F" w:rsidRPr="00682F8F" w14:paraId="6B5B277D" w14:textId="77777777" w:rsidTr="007B52D1">
        <w:trPr>
          <w:trHeight w:val="736"/>
        </w:trPr>
        <w:tc>
          <w:tcPr>
            <w:tcW w:w="1418" w:type="dxa"/>
            <w:vMerge/>
            <w:tcBorders>
              <w:top w:val="nil"/>
              <w:left w:val="single" w:sz="4" w:space="0" w:color="000000"/>
              <w:bottom w:val="single" w:sz="4" w:space="0" w:color="000000"/>
              <w:right w:val="single" w:sz="4" w:space="0" w:color="000000"/>
            </w:tcBorders>
          </w:tcPr>
          <w:p w14:paraId="1D0F4BB7" w14:textId="77777777" w:rsidR="00682F8F" w:rsidRPr="00682F8F" w:rsidRDefault="00682F8F" w:rsidP="00682F8F">
            <w:pPr>
              <w:rPr>
                <w:rFonts w:ascii="Arial" w:hAnsi="Arial" w:cs="Arial"/>
                <w:sz w:val="16"/>
                <w:szCs w:val="16"/>
              </w:rPr>
            </w:pPr>
          </w:p>
        </w:tc>
        <w:tc>
          <w:tcPr>
            <w:tcW w:w="2127" w:type="dxa"/>
            <w:vMerge/>
            <w:tcBorders>
              <w:top w:val="nil"/>
              <w:left w:val="single" w:sz="4" w:space="0" w:color="000000"/>
              <w:bottom w:val="single" w:sz="4" w:space="0" w:color="000000"/>
              <w:right w:val="single" w:sz="4" w:space="0" w:color="000000"/>
            </w:tcBorders>
          </w:tcPr>
          <w:p w14:paraId="6ED86E3D" w14:textId="77777777" w:rsidR="00682F8F" w:rsidRPr="00682F8F" w:rsidRDefault="00682F8F" w:rsidP="000A3F15">
            <w:pPr>
              <w:rPr>
                <w:rFonts w:ascii="Arial" w:hAnsi="Arial" w:cs="Arial"/>
                <w:sz w:val="16"/>
                <w:szCs w:val="16"/>
              </w:rPr>
            </w:pPr>
          </w:p>
        </w:tc>
        <w:tc>
          <w:tcPr>
            <w:tcW w:w="2010" w:type="dxa"/>
            <w:gridSpan w:val="2"/>
            <w:tcBorders>
              <w:top w:val="single" w:sz="4" w:space="0" w:color="000000"/>
              <w:left w:val="single" w:sz="4" w:space="0" w:color="000000"/>
              <w:bottom w:val="single" w:sz="4" w:space="0" w:color="000000"/>
              <w:right w:val="single" w:sz="4" w:space="0" w:color="000000"/>
            </w:tcBorders>
          </w:tcPr>
          <w:p w14:paraId="000A144C" w14:textId="77777777" w:rsidR="00682F8F" w:rsidRPr="00682F8F" w:rsidRDefault="00682F8F" w:rsidP="00682F8F">
            <w:pPr>
              <w:pStyle w:val="TableParagraph"/>
              <w:spacing w:line="240" w:lineRule="atLeast"/>
              <w:ind w:left="158" w:right="328"/>
              <w:rPr>
                <w:rFonts w:ascii="Arial" w:hAnsi="Arial" w:cs="Arial"/>
                <w:b/>
                <w:sz w:val="16"/>
                <w:szCs w:val="16"/>
              </w:rPr>
            </w:pPr>
            <w:r w:rsidRPr="00682F8F">
              <w:rPr>
                <w:rFonts w:ascii="Arial" w:hAnsi="Arial" w:cs="Arial"/>
                <w:b/>
                <w:spacing w:val="-1"/>
                <w:sz w:val="16"/>
                <w:szCs w:val="16"/>
              </w:rPr>
              <w:t xml:space="preserve">Servidor </w:t>
            </w:r>
            <w:r w:rsidRPr="00682F8F">
              <w:rPr>
                <w:rFonts w:ascii="Arial" w:hAnsi="Arial" w:cs="Arial"/>
                <w:b/>
                <w:sz w:val="16"/>
                <w:szCs w:val="16"/>
              </w:rPr>
              <w:t>C&amp;C</w:t>
            </w:r>
            <w:r w:rsidRPr="00682F8F">
              <w:rPr>
                <w:rFonts w:ascii="Arial" w:hAnsi="Arial" w:cs="Arial"/>
                <w:b/>
                <w:spacing w:val="-43"/>
                <w:sz w:val="16"/>
                <w:szCs w:val="16"/>
              </w:rPr>
              <w:t xml:space="preserve"> </w:t>
            </w:r>
            <w:r w:rsidRPr="00682F8F">
              <w:rPr>
                <w:rFonts w:ascii="Arial" w:hAnsi="Arial" w:cs="Arial"/>
                <w:b/>
                <w:sz w:val="16"/>
                <w:szCs w:val="16"/>
              </w:rPr>
              <w:t>(Comando y</w:t>
            </w:r>
            <w:r w:rsidRPr="00682F8F">
              <w:rPr>
                <w:rFonts w:ascii="Arial" w:hAnsi="Arial" w:cs="Arial"/>
                <w:b/>
                <w:spacing w:val="1"/>
                <w:sz w:val="16"/>
                <w:szCs w:val="16"/>
              </w:rPr>
              <w:t xml:space="preserve"> </w:t>
            </w:r>
            <w:r w:rsidRPr="00682F8F">
              <w:rPr>
                <w:rFonts w:ascii="Arial" w:hAnsi="Arial" w:cs="Arial"/>
                <w:b/>
                <w:sz w:val="16"/>
                <w:szCs w:val="16"/>
              </w:rPr>
              <w:t>Control)</w:t>
            </w:r>
          </w:p>
        </w:tc>
        <w:tc>
          <w:tcPr>
            <w:tcW w:w="4935" w:type="dxa"/>
            <w:tcBorders>
              <w:top w:val="single" w:sz="4" w:space="0" w:color="000000"/>
              <w:left w:val="single" w:sz="4" w:space="0" w:color="000000"/>
              <w:bottom w:val="single" w:sz="4" w:space="0" w:color="000000"/>
              <w:right w:val="single" w:sz="4" w:space="0" w:color="000000"/>
            </w:tcBorders>
          </w:tcPr>
          <w:p w14:paraId="1DB95E16" w14:textId="22A596E4" w:rsidR="00682F8F" w:rsidRPr="00682F8F" w:rsidRDefault="00682F8F" w:rsidP="00682F8F">
            <w:pPr>
              <w:pStyle w:val="TableParagraph"/>
              <w:spacing w:before="7" w:line="220" w:lineRule="auto"/>
              <w:ind w:right="95"/>
              <w:rPr>
                <w:rFonts w:ascii="Arial" w:hAnsi="Arial" w:cs="Arial"/>
                <w:sz w:val="16"/>
                <w:szCs w:val="16"/>
              </w:rPr>
            </w:pPr>
            <w:r w:rsidRPr="00682F8F">
              <w:rPr>
                <w:rFonts w:ascii="Arial" w:hAnsi="Arial" w:cs="Arial"/>
                <w:sz w:val="16"/>
                <w:szCs w:val="16"/>
              </w:rPr>
              <w:t>Conexión</w:t>
            </w:r>
            <w:r w:rsidRPr="00682F8F">
              <w:rPr>
                <w:rFonts w:ascii="Arial" w:hAnsi="Arial" w:cs="Arial"/>
                <w:spacing w:val="6"/>
                <w:sz w:val="16"/>
                <w:szCs w:val="16"/>
              </w:rPr>
              <w:t xml:space="preserve"> </w:t>
            </w:r>
            <w:r w:rsidRPr="00682F8F">
              <w:rPr>
                <w:rFonts w:ascii="Arial" w:hAnsi="Arial" w:cs="Arial"/>
                <w:sz w:val="16"/>
                <w:szCs w:val="16"/>
              </w:rPr>
              <w:t>con</w:t>
            </w:r>
            <w:r w:rsidRPr="00682F8F">
              <w:rPr>
                <w:rFonts w:ascii="Arial" w:hAnsi="Arial" w:cs="Arial"/>
                <w:spacing w:val="6"/>
                <w:sz w:val="16"/>
                <w:szCs w:val="16"/>
              </w:rPr>
              <w:t xml:space="preserve"> </w:t>
            </w:r>
            <w:r w:rsidRPr="00682F8F">
              <w:rPr>
                <w:rFonts w:ascii="Arial" w:hAnsi="Arial" w:cs="Arial"/>
                <w:sz w:val="16"/>
                <w:szCs w:val="16"/>
              </w:rPr>
              <w:t>servidor</w:t>
            </w:r>
            <w:r w:rsidRPr="00682F8F">
              <w:rPr>
                <w:rFonts w:ascii="Arial" w:hAnsi="Arial" w:cs="Arial"/>
                <w:spacing w:val="5"/>
                <w:sz w:val="16"/>
                <w:szCs w:val="16"/>
              </w:rPr>
              <w:t xml:space="preserve"> </w:t>
            </w:r>
            <w:r w:rsidRPr="00682F8F">
              <w:rPr>
                <w:rFonts w:ascii="Arial" w:hAnsi="Arial" w:cs="Arial"/>
                <w:sz w:val="16"/>
                <w:szCs w:val="16"/>
              </w:rPr>
              <w:t>de</w:t>
            </w:r>
            <w:r w:rsidRPr="00682F8F">
              <w:rPr>
                <w:rFonts w:ascii="Arial" w:hAnsi="Arial" w:cs="Arial"/>
                <w:spacing w:val="8"/>
                <w:sz w:val="16"/>
                <w:szCs w:val="16"/>
              </w:rPr>
              <w:t xml:space="preserve"> </w:t>
            </w:r>
            <w:r w:rsidRPr="00682F8F">
              <w:rPr>
                <w:rFonts w:ascii="Arial" w:hAnsi="Arial" w:cs="Arial"/>
                <w:sz w:val="16"/>
                <w:szCs w:val="16"/>
              </w:rPr>
              <w:t>Comando</w:t>
            </w:r>
            <w:r w:rsidRPr="00682F8F">
              <w:rPr>
                <w:rFonts w:ascii="Arial" w:hAnsi="Arial" w:cs="Arial"/>
                <w:spacing w:val="5"/>
                <w:sz w:val="16"/>
                <w:szCs w:val="16"/>
              </w:rPr>
              <w:t xml:space="preserve"> </w:t>
            </w:r>
            <w:r w:rsidRPr="00682F8F">
              <w:rPr>
                <w:rFonts w:ascii="Arial" w:hAnsi="Arial" w:cs="Arial"/>
                <w:sz w:val="16"/>
                <w:szCs w:val="16"/>
              </w:rPr>
              <w:t>y</w:t>
            </w:r>
            <w:r w:rsidRPr="00682F8F">
              <w:rPr>
                <w:rFonts w:ascii="Arial" w:hAnsi="Arial" w:cs="Arial"/>
                <w:spacing w:val="9"/>
                <w:sz w:val="16"/>
                <w:szCs w:val="16"/>
              </w:rPr>
              <w:t xml:space="preserve"> </w:t>
            </w:r>
            <w:r w:rsidRPr="00682F8F">
              <w:rPr>
                <w:rFonts w:ascii="Arial" w:hAnsi="Arial" w:cs="Arial"/>
                <w:sz w:val="16"/>
                <w:szCs w:val="16"/>
              </w:rPr>
              <w:t>Control</w:t>
            </w:r>
            <w:r w:rsidRPr="00682F8F">
              <w:rPr>
                <w:rFonts w:ascii="Arial" w:hAnsi="Arial" w:cs="Arial"/>
                <w:spacing w:val="5"/>
                <w:sz w:val="16"/>
                <w:szCs w:val="16"/>
              </w:rPr>
              <w:t xml:space="preserve"> </w:t>
            </w:r>
            <w:r w:rsidRPr="00682F8F">
              <w:rPr>
                <w:rFonts w:ascii="Arial" w:hAnsi="Arial" w:cs="Arial"/>
                <w:sz w:val="16"/>
                <w:szCs w:val="16"/>
              </w:rPr>
              <w:t>(C&amp;C</w:t>
            </w:r>
            <w:r w:rsidR="00A316DC" w:rsidRPr="00682F8F">
              <w:rPr>
                <w:rFonts w:ascii="Arial" w:hAnsi="Arial" w:cs="Arial"/>
                <w:sz w:val="16"/>
                <w:szCs w:val="16"/>
              </w:rPr>
              <w:t>)</w:t>
            </w:r>
            <w:r w:rsidR="00A316DC">
              <w:rPr>
                <w:rFonts w:ascii="Arial" w:hAnsi="Arial" w:cs="Arial"/>
                <w:sz w:val="16"/>
                <w:szCs w:val="16"/>
              </w:rPr>
              <w:t xml:space="preserve"> </w:t>
            </w:r>
            <w:r w:rsidR="00A316DC" w:rsidRPr="00A316DC">
              <w:rPr>
                <w:rFonts w:ascii="Arial" w:hAnsi="Arial" w:cs="Arial"/>
                <w:sz w:val="16"/>
                <w:szCs w:val="16"/>
              </w:rPr>
              <w:t>mediante</w:t>
            </w:r>
            <w:r w:rsidRPr="00A316DC">
              <w:rPr>
                <w:rFonts w:ascii="Arial" w:hAnsi="Arial" w:cs="Arial"/>
                <w:sz w:val="16"/>
                <w:szCs w:val="16"/>
              </w:rPr>
              <w:t xml:space="preserve"> </w:t>
            </w:r>
            <w:r w:rsidRPr="00682F8F">
              <w:rPr>
                <w:rFonts w:ascii="Arial" w:hAnsi="Arial" w:cs="Arial"/>
                <w:sz w:val="16"/>
                <w:szCs w:val="16"/>
              </w:rPr>
              <w:t>malware</w:t>
            </w:r>
            <w:r w:rsidRPr="00682F8F">
              <w:rPr>
                <w:rFonts w:ascii="Arial" w:hAnsi="Arial" w:cs="Arial"/>
                <w:spacing w:val="44"/>
                <w:sz w:val="16"/>
                <w:szCs w:val="16"/>
              </w:rPr>
              <w:t xml:space="preserve"> </w:t>
            </w:r>
            <w:r w:rsidRPr="00682F8F">
              <w:rPr>
                <w:rFonts w:ascii="Arial" w:hAnsi="Arial" w:cs="Arial"/>
                <w:sz w:val="16"/>
                <w:szCs w:val="16"/>
              </w:rPr>
              <w:t>o</w:t>
            </w:r>
            <w:r w:rsidRPr="00682F8F">
              <w:rPr>
                <w:rFonts w:ascii="Arial" w:hAnsi="Arial" w:cs="Arial"/>
                <w:spacing w:val="3"/>
                <w:sz w:val="16"/>
                <w:szCs w:val="16"/>
              </w:rPr>
              <w:t xml:space="preserve"> </w:t>
            </w:r>
            <w:r w:rsidRPr="00682F8F">
              <w:rPr>
                <w:rFonts w:ascii="Arial" w:hAnsi="Arial" w:cs="Arial"/>
                <w:sz w:val="16"/>
                <w:szCs w:val="16"/>
              </w:rPr>
              <w:t>sistemas infectados.</w:t>
            </w:r>
          </w:p>
        </w:tc>
      </w:tr>
      <w:tr w:rsidR="00682F8F" w:rsidRPr="00682F8F" w14:paraId="4807DD7A" w14:textId="77777777" w:rsidTr="007B52D1">
        <w:trPr>
          <w:trHeight w:val="436"/>
        </w:trPr>
        <w:tc>
          <w:tcPr>
            <w:tcW w:w="1418" w:type="dxa"/>
            <w:vMerge/>
            <w:tcBorders>
              <w:top w:val="nil"/>
              <w:left w:val="single" w:sz="4" w:space="0" w:color="000000"/>
              <w:bottom w:val="single" w:sz="4" w:space="0" w:color="000000"/>
              <w:right w:val="single" w:sz="4" w:space="0" w:color="000000"/>
            </w:tcBorders>
          </w:tcPr>
          <w:p w14:paraId="2306E86A" w14:textId="77777777" w:rsidR="00682F8F" w:rsidRPr="00682F8F" w:rsidRDefault="00682F8F" w:rsidP="00682F8F">
            <w:pPr>
              <w:rPr>
                <w:rFonts w:ascii="Arial" w:hAnsi="Arial" w:cs="Arial"/>
                <w:sz w:val="16"/>
                <w:szCs w:val="16"/>
              </w:rPr>
            </w:pPr>
          </w:p>
        </w:tc>
        <w:tc>
          <w:tcPr>
            <w:tcW w:w="2127" w:type="dxa"/>
            <w:vMerge/>
            <w:tcBorders>
              <w:top w:val="nil"/>
              <w:left w:val="single" w:sz="4" w:space="0" w:color="000000"/>
              <w:bottom w:val="single" w:sz="4" w:space="0" w:color="000000"/>
              <w:right w:val="single" w:sz="4" w:space="0" w:color="000000"/>
            </w:tcBorders>
          </w:tcPr>
          <w:p w14:paraId="5B0EE3AD" w14:textId="77777777" w:rsidR="00682F8F" w:rsidRPr="00682F8F" w:rsidRDefault="00682F8F" w:rsidP="000A3F15">
            <w:pPr>
              <w:rPr>
                <w:rFonts w:ascii="Arial" w:hAnsi="Arial" w:cs="Arial"/>
                <w:sz w:val="16"/>
                <w:szCs w:val="16"/>
              </w:rPr>
            </w:pPr>
          </w:p>
        </w:tc>
        <w:tc>
          <w:tcPr>
            <w:tcW w:w="2010" w:type="dxa"/>
            <w:gridSpan w:val="2"/>
            <w:tcBorders>
              <w:top w:val="single" w:sz="4" w:space="0" w:color="000000"/>
              <w:left w:val="single" w:sz="4" w:space="0" w:color="000000"/>
              <w:bottom w:val="single" w:sz="4" w:space="0" w:color="000000"/>
              <w:right w:val="single" w:sz="4" w:space="0" w:color="000000"/>
            </w:tcBorders>
          </w:tcPr>
          <w:p w14:paraId="65415463" w14:textId="77777777" w:rsidR="00682F8F" w:rsidRPr="00682F8F" w:rsidRDefault="00682F8F" w:rsidP="00682F8F">
            <w:pPr>
              <w:pStyle w:val="TableParagraph"/>
              <w:spacing w:before="1"/>
              <w:ind w:left="158" w:right="165"/>
              <w:rPr>
                <w:rFonts w:ascii="Arial" w:hAnsi="Arial" w:cs="Arial"/>
                <w:b/>
                <w:sz w:val="16"/>
                <w:szCs w:val="16"/>
              </w:rPr>
            </w:pPr>
            <w:r w:rsidRPr="00682F8F">
              <w:rPr>
                <w:rFonts w:ascii="Arial" w:hAnsi="Arial" w:cs="Arial"/>
                <w:b/>
                <w:spacing w:val="-1"/>
                <w:sz w:val="16"/>
                <w:szCs w:val="16"/>
              </w:rPr>
              <w:t xml:space="preserve">Distribución </w:t>
            </w:r>
            <w:r w:rsidRPr="00682F8F">
              <w:rPr>
                <w:rFonts w:ascii="Arial" w:hAnsi="Arial" w:cs="Arial"/>
                <w:b/>
                <w:sz w:val="16"/>
                <w:szCs w:val="16"/>
              </w:rPr>
              <w:t>de</w:t>
            </w:r>
            <w:r w:rsidRPr="00682F8F">
              <w:rPr>
                <w:rFonts w:ascii="Arial" w:hAnsi="Arial" w:cs="Arial"/>
                <w:b/>
                <w:spacing w:val="-43"/>
                <w:sz w:val="16"/>
                <w:szCs w:val="16"/>
              </w:rPr>
              <w:t xml:space="preserve"> </w:t>
            </w:r>
            <w:r w:rsidRPr="00682F8F">
              <w:rPr>
                <w:rFonts w:ascii="Arial" w:hAnsi="Arial" w:cs="Arial"/>
                <w:b/>
                <w:sz w:val="16"/>
                <w:szCs w:val="16"/>
              </w:rPr>
              <w:t>malware</w:t>
            </w:r>
          </w:p>
        </w:tc>
        <w:tc>
          <w:tcPr>
            <w:tcW w:w="4935" w:type="dxa"/>
            <w:tcBorders>
              <w:top w:val="single" w:sz="4" w:space="0" w:color="000000"/>
              <w:left w:val="single" w:sz="4" w:space="0" w:color="000000"/>
              <w:bottom w:val="single" w:sz="4" w:space="0" w:color="000000"/>
              <w:right w:val="single" w:sz="4" w:space="0" w:color="000000"/>
            </w:tcBorders>
          </w:tcPr>
          <w:p w14:paraId="164F536D" w14:textId="77777777" w:rsidR="00682F8F" w:rsidRPr="00682F8F" w:rsidRDefault="00682F8F" w:rsidP="00682F8F">
            <w:pPr>
              <w:pStyle w:val="TableParagraph"/>
              <w:spacing w:line="225" w:lineRule="exact"/>
              <w:rPr>
                <w:rFonts w:ascii="Arial" w:hAnsi="Arial" w:cs="Arial"/>
                <w:sz w:val="16"/>
                <w:szCs w:val="16"/>
              </w:rPr>
            </w:pPr>
            <w:r w:rsidRPr="00682F8F">
              <w:rPr>
                <w:rFonts w:ascii="Arial" w:hAnsi="Arial" w:cs="Arial"/>
                <w:sz w:val="16"/>
                <w:szCs w:val="16"/>
              </w:rPr>
              <w:t xml:space="preserve">Recurso  </w:t>
            </w:r>
            <w:r w:rsidRPr="00682F8F">
              <w:rPr>
                <w:rFonts w:ascii="Arial" w:hAnsi="Arial" w:cs="Arial"/>
                <w:spacing w:val="43"/>
                <w:sz w:val="16"/>
                <w:szCs w:val="16"/>
              </w:rPr>
              <w:t xml:space="preserve"> </w:t>
            </w:r>
            <w:r w:rsidRPr="00682F8F">
              <w:rPr>
                <w:rFonts w:ascii="Arial" w:hAnsi="Arial" w:cs="Arial"/>
                <w:sz w:val="16"/>
                <w:szCs w:val="16"/>
              </w:rPr>
              <w:t xml:space="preserve">usado  </w:t>
            </w:r>
            <w:r w:rsidRPr="00682F8F">
              <w:rPr>
                <w:rFonts w:ascii="Arial" w:hAnsi="Arial" w:cs="Arial"/>
                <w:spacing w:val="40"/>
                <w:sz w:val="16"/>
                <w:szCs w:val="16"/>
              </w:rPr>
              <w:t xml:space="preserve"> </w:t>
            </w:r>
            <w:r w:rsidRPr="00682F8F">
              <w:rPr>
                <w:rFonts w:ascii="Arial" w:hAnsi="Arial" w:cs="Arial"/>
                <w:sz w:val="16"/>
                <w:szCs w:val="16"/>
              </w:rPr>
              <w:t xml:space="preserve">para  </w:t>
            </w:r>
            <w:r w:rsidRPr="00682F8F">
              <w:rPr>
                <w:rFonts w:ascii="Arial" w:hAnsi="Arial" w:cs="Arial"/>
                <w:spacing w:val="42"/>
                <w:sz w:val="16"/>
                <w:szCs w:val="16"/>
              </w:rPr>
              <w:t xml:space="preserve"> </w:t>
            </w:r>
            <w:r w:rsidRPr="00682F8F">
              <w:rPr>
                <w:rFonts w:ascii="Arial" w:hAnsi="Arial" w:cs="Arial"/>
                <w:sz w:val="16"/>
                <w:szCs w:val="16"/>
              </w:rPr>
              <w:t xml:space="preserve">distribución  </w:t>
            </w:r>
            <w:r w:rsidRPr="00682F8F">
              <w:rPr>
                <w:rFonts w:ascii="Arial" w:hAnsi="Arial" w:cs="Arial"/>
                <w:spacing w:val="3"/>
                <w:sz w:val="16"/>
                <w:szCs w:val="16"/>
              </w:rPr>
              <w:t xml:space="preserve"> </w:t>
            </w:r>
            <w:r w:rsidRPr="00682F8F">
              <w:rPr>
                <w:rFonts w:ascii="Arial" w:hAnsi="Arial" w:cs="Arial"/>
                <w:sz w:val="16"/>
                <w:szCs w:val="16"/>
              </w:rPr>
              <w:t>de</w:t>
            </w:r>
            <w:r w:rsidRPr="00682F8F">
              <w:rPr>
                <w:rFonts w:ascii="Arial" w:hAnsi="Arial" w:cs="Arial"/>
                <w:spacing w:val="-2"/>
                <w:sz w:val="16"/>
                <w:szCs w:val="16"/>
              </w:rPr>
              <w:t xml:space="preserve"> </w:t>
            </w:r>
            <w:r w:rsidRPr="00682F8F">
              <w:rPr>
                <w:rFonts w:ascii="Arial" w:hAnsi="Arial" w:cs="Arial"/>
                <w:sz w:val="16"/>
                <w:szCs w:val="16"/>
              </w:rPr>
              <w:t>malware.</w:t>
            </w:r>
          </w:p>
          <w:p w14:paraId="7C4040EE" w14:textId="77777777" w:rsidR="00682F8F" w:rsidRPr="00682F8F" w:rsidRDefault="00682F8F" w:rsidP="00682F8F">
            <w:pPr>
              <w:pStyle w:val="TableParagraph"/>
              <w:spacing w:before="5" w:line="223" w:lineRule="auto"/>
              <w:ind w:right="92"/>
              <w:rPr>
                <w:rFonts w:ascii="Arial" w:hAnsi="Arial" w:cs="Arial"/>
                <w:sz w:val="16"/>
                <w:szCs w:val="16"/>
              </w:rPr>
            </w:pPr>
            <w:proofErr w:type="spellStart"/>
            <w:r w:rsidRPr="00682F8F">
              <w:rPr>
                <w:rFonts w:ascii="Arial" w:hAnsi="Arial" w:cs="Arial"/>
                <w:sz w:val="16"/>
                <w:szCs w:val="16"/>
              </w:rPr>
              <w:t>Ej</w:t>
            </w:r>
            <w:proofErr w:type="spellEnd"/>
            <w:r w:rsidRPr="00682F8F">
              <w:rPr>
                <w:rFonts w:ascii="Arial" w:hAnsi="Arial" w:cs="Arial"/>
                <w:sz w:val="16"/>
                <w:szCs w:val="16"/>
              </w:rPr>
              <w:t>:</w:t>
            </w:r>
            <w:r w:rsidRPr="00682F8F">
              <w:rPr>
                <w:rFonts w:ascii="Arial" w:hAnsi="Arial" w:cs="Arial"/>
                <w:spacing w:val="34"/>
                <w:sz w:val="16"/>
                <w:szCs w:val="16"/>
              </w:rPr>
              <w:t xml:space="preserve"> </w:t>
            </w:r>
            <w:r w:rsidRPr="00682F8F">
              <w:rPr>
                <w:rFonts w:ascii="Arial" w:hAnsi="Arial" w:cs="Arial"/>
                <w:sz w:val="16"/>
                <w:szCs w:val="16"/>
              </w:rPr>
              <w:t>Recurso</w:t>
            </w:r>
            <w:r w:rsidRPr="00682F8F">
              <w:rPr>
                <w:rFonts w:ascii="Arial" w:hAnsi="Arial" w:cs="Arial"/>
                <w:spacing w:val="34"/>
                <w:sz w:val="16"/>
                <w:szCs w:val="16"/>
              </w:rPr>
              <w:t xml:space="preserve"> </w:t>
            </w:r>
            <w:r w:rsidRPr="00682F8F">
              <w:rPr>
                <w:rFonts w:ascii="Arial" w:hAnsi="Arial" w:cs="Arial"/>
                <w:sz w:val="16"/>
                <w:szCs w:val="16"/>
              </w:rPr>
              <w:t>de</w:t>
            </w:r>
            <w:r w:rsidRPr="00682F8F">
              <w:rPr>
                <w:rFonts w:ascii="Arial" w:hAnsi="Arial" w:cs="Arial"/>
                <w:spacing w:val="34"/>
                <w:sz w:val="16"/>
                <w:szCs w:val="16"/>
              </w:rPr>
              <w:t xml:space="preserve"> </w:t>
            </w:r>
            <w:r w:rsidRPr="00682F8F">
              <w:rPr>
                <w:rFonts w:ascii="Arial" w:hAnsi="Arial" w:cs="Arial"/>
                <w:sz w:val="16"/>
                <w:szCs w:val="16"/>
              </w:rPr>
              <w:t>una</w:t>
            </w:r>
            <w:r w:rsidRPr="00682F8F">
              <w:rPr>
                <w:rFonts w:ascii="Arial" w:hAnsi="Arial" w:cs="Arial"/>
                <w:spacing w:val="36"/>
                <w:sz w:val="16"/>
                <w:szCs w:val="16"/>
              </w:rPr>
              <w:t xml:space="preserve"> </w:t>
            </w:r>
            <w:r w:rsidRPr="00682F8F">
              <w:rPr>
                <w:rFonts w:ascii="Arial" w:hAnsi="Arial" w:cs="Arial"/>
                <w:sz w:val="16"/>
                <w:szCs w:val="16"/>
              </w:rPr>
              <w:t>organización</w:t>
            </w:r>
            <w:r w:rsidRPr="00682F8F">
              <w:rPr>
                <w:rFonts w:ascii="Arial" w:hAnsi="Arial" w:cs="Arial"/>
                <w:spacing w:val="35"/>
                <w:sz w:val="16"/>
                <w:szCs w:val="16"/>
              </w:rPr>
              <w:t xml:space="preserve"> </w:t>
            </w:r>
            <w:r w:rsidRPr="00682F8F">
              <w:rPr>
                <w:rFonts w:ascii="Arial" w:hAnsi="Arial" w:cs="Arial"/>
                <w:sz w:val="16"/>
                <w:szCs w:val="16"/>
              </w:rPr>
              <w:t>empleado</w:t>
            </w:r>
            <w:r w:rsidRPr="00682F8F">
              <w:rPr>
                <w:rFonts w:ascii="Arial" w:hAnsi="Arial" w:cs="Arial"/>
                <w:spacing w:val="37"/>
                <w:sz w:val="16"/>
                <w:szCs w:val="16"/>
              </w:rPr>
              <w:t xml:space="preserve"> </w:t>
            </w:r>
            <w:r w:rsidRPr="00682F8F">
              <w:rPr>
                <w:rFonts w:ascii="Arial" w:hAnsi="Arial" w:cs="Arial"/>
                <w:sz w:val="16"/>
                <w:szCs w:val="16"/>
              </w:rPr>
              <w:t>para</w:t>
            </w:r>
            <w:r w:rsidRPr="00682F8F">
              <w:rPr>
                <w:rFonts w:ascii="Arial" w:hAnsi="Arial" w:cs="Arial"/>
                <w:spacing w:val="34"/>
                <w:sz w:val="16"/>
                <w:szCs w:val="16"/>
              </w:rPr>
              <w:t xml:space="preserve"> </w:t>
            </w:r>
            <w:r w:rsidRPr="00682F8F">
              <w:rPr>
                <w:rFonts w:ascii="Arial" w:hAnsi="Arial" w:cs="Arial"/>
                <w:sz w:val="16"/>
                <w:szCs w:val="16"/>
              </w:rPr>
              <w:t>distribuir</w:t>
            </w:r>
            <w:r w:rsidRPr="00682F8F">
              <w:rPr>
                <w:rFonts w:ascii="Arial" w:hAnsi="Arial" w:cs="Arial"/>
                <w:spacing w:val="-42"/>
                <w:sz w:val="16"/>
                <w:szCs w:val="16"/>
              </w:rPr>
              <w:t xml:space="preserve"> </w:t>
            </w:r>
            <w:r w:rsidRPr="00682F8F">
              <w:rPr>
                <w:rFonts w:ascii="Arial" w:hAnsi="Arial" w:cs="Arial"/>
                <w:sz w:val="16"/>
                <w:szCs w:val="16"/>
              </w:rPr>
              <w:t>malware.</w:t>
            </w:r>
          </w:p>
        </w:tc>
      </w:tr>
      <w:tr w:rsidR="00682F8F" w:rsidRPr="00682F8F" w14:paraId="0D1D4390" w14:textId="77777777" w:rsidTr="007B52D1">
        <w:trPr>
          <w:trHeight w:val="701"/>
        </w:trPr>
        <w:tc>
          <w:tcPr>
            <w:tcW w:w="1418" w:type="dxa"/>
            <w:vMerge/>
            <w:tcBorders>
              <w:top w:val="nil"/>
              <w:left w:val="single" w:sz="4" w:space="0" w:color="000000"/>
              <w:bottom w:val="single" w:sz="4" w:space="0" w:color="000000"/>
              <w:right w:val="single" w:sz="4" w:space="0" w:color="000000"/>
            </w:tcBorders>
          </w:tcPr>
          <w:p w14:paraId="70C86443" w14:textId="77777777" w:rsidR="00682F8F" w:rsidRPr="00682F8F" w:rsidRDefault="00682F8F" w:rsidP="00682F8F">
            <w:pPr>
              <w:rPr>
                <w:rFonts w:ascii="Arial" w:hAnsi="Arial" w:cs="Arial"/>
                <w:sz w:val="16"/>
                <w:szCs w:val="16"/>
              </w:rPr>
            </w:pPr>
          </w:p>
        </w:tc>
        <w:tc>
          <w:tcPr>
            <w:tcW w:w="2127" w:type="dxa"/>
            <w:vMerge/>
            <w:tcBorders>
              <w:top w:val="nil"/>
              <w:left w:val="single" w:sz="4" w:space="0" w:color="000000"/>
              <w:bottom w:val="single" w:sz="4" w:space="0" w:color="000000"/>
              <w:right w:val="single" w:sz="4" w:space="0" w:color="000000"/>
            </w:tcBorders>
          </w:tcPr>
          <w:p w14:paraId="52BB6177" w14:textId="77777777" w:rsidR="00682F8F" w:rsidRPr="00682F8F" w:rsidRDefault="00682F8F" w:rsidP="000A3F15">
            <w:pPr>
              <w:rPr>
                <w:rFonts w:ascii="Arial" w:hAnsi="Arial" w:cs="Arial"/>
                <w:sz w:val="16"/>
                <w:szCs w:val="16"/>
              </w:rPr>
            </w:pPr>
          </w:p>
        </w:tc>
        <w:tc>
          <w:tcPr>
            <w:tcW w:w="2010" w:type="dxa"/>
            <w:gridSpan w:val="2"/>
            <w:tcBorders>
              <w:top w:val="single" w:sz="4" w:space="0" w:color="000000"/>
              <w:left w:val="single" w:sz="4" w:space="0" w:color="000000"/>
              <w:bottom w:val="single" w:sz="4" w:space="0" w:color="000000"/>
              <w:right w:val="single" w:sz="4" w:space="0" w:color="000000"/>
            </w:tcBorders>
          </w:tcPr>
          <w:p w14:paraId="7996E745" w14:textId="7C0F7037" w:rsidR="00682F8F" w:rsidRPr="00682F8F" w:rsidRDefault="006E7F71" w:rsidP="00682F8F">
            <w:pPr>
              <w:pStyle w:val="TableParagraph"/>
              <w:spacing w:before="4"/>
              <w:ind w:left="158" w:right="273"/>
              <w:rPr>
                <w:rFonts w:ascii="Arial" w:hAnsi="Arial" w:cs="Arial"/>
                <w:b/>
                <w:sz w:val="16"/>
                <w:szCs w:val="16"/>
              </w:rPr>
            </w:pPr>
            <w:r w:rsidRPr="00682F8F">
              <w:rPr>
                <w:rFonts w:ascii="Arial" w:hAnsi="Arial" w:cs="Arial"/>
                <w:b/>
                <w:spacing w:val="-1"/>
                <w:sz w:val="16"/>
                <w:szCs w:val="16"/>
              </w:rPr>
              <w:t>Configuración</w:t>
            </w:r>
            <w:r>
              <w:rPr>
                <w:rFonts w:ascii="Arial" w:hAnsi="Arial" w:cs="Arial"/>
                <w:b/>
                <w:spacing w:val="-1"/>
                <w:sz w:val="16"/>
                <w:szCs w:val="16"/>
              </w:rPr>
              <w:t xml:space="preserve"> </w:t>
            </w:r>
            <w:r w:rsidRPr="00682F8F">
              <w:rPr>
                <w:rFonts w:ascii="Arial" w:hAnsi="Arial" w:cs="Arial"/>
                <w:b/>
                <w:spacing w:val="-43"/>
                <w:sz w:val="16"/>
                <w:szCs w:val="16"/>
              </w:rPr>
              <w:t>de</w:t>
            </w:r>
          </w:p>
          <w:p w14:paraId="2D33487D" w14:textId="77777777" w:rsidR="00682F8F" w:rsidRPr="00682F8F" w:rsidRDefault="00682F8F" w:rsidP="00682F8F">
            <w:pPr>
              <w:pStyle w:val="TableParagraph"/>
              <w:spacing w:before="1"/>
              <w:ind w:left="158"/>
              <w:rPr>
                <w:rFonts w:ascii="Arial" w:hAnsi="Arial" w:cs="Arial"/>
                <w:b/>
                <w:sz w:val="16"/>
                <w:szCs w:val="16"/>
              </w:rPr>
            </w:pPr>
            <w:r w:rsidRPr="00682F8F">
              <w:rPr>
                <w:rFonts w:ascii="Arial" w:hAnsi="Arial" w:cs="Arial"/>
                <w:b/>
                <w:sz w:val="16"/>
                <w:szCs w:val="16"/>
              </w:rPr>
              <w:t>malware</w:t>
            </w:r>
          </w:p>
        </w:tc>
        <w:tc>
          <w:tcPr>
            <w:tcW w:w="4935" w:type="dxa"/>
            <w:tcBorders>
              <w:top w:val="single" w:sz="4" w:space="0" w:color="000000"/>
              <w:left w:val="single" w:sz="4" w:space="0" w:color="000000"/>
              <w:bottom w:val="single" w:sz="4" w:space="0" w:color="000000"/>
              <w:right w:val="single" w:sz="4" w:space="0" w:color="000000"/>
            </w:tcBorders>
          </w:tcPr>
          <w:p w14:paraId="2370B828" w14:textId="77777777" w:rsidR="00682F8F" w:rsidRPr="00682F8F" w:rsidRDefault="00682F8F" w:rsidP="00682F8F">
            <w:pPr>
              <w:pStyle w:val="TableParagraph"/>
              <w:tabs>
                <w:tab w:val="left" w:pos="1068"/>
                <w:tab w:val="left" w:pos="1686"/>
                <w:tab w:val="left" w:pos="2387"/>
                <w:tab w:val="left" w:pos="3377"/>
              </w:tabs>
              <w:spacing w:before="7" w:line="220" w:lineRule="auto"/>
              <w:ind w:right="93"/>
              <w:rPr>
                <w:rFonts w:ascii="Arial" w:hAnsi="Arial" w:cs="Arial"/>
                <w:sz w:val="16"/>
                <w:szCs w:val="16"/>
              </w:rPr>
            </w:pPr>
            <w:r w:rsidRPr="00682F8F">
              <w:rPr>
                <w:rFonts w:ascii="Arial" w:hAnsi="Arial" w:cs="Arial"/>
                <w:sz w:val="16"/>
                <w:szCs w:val="16"/>
              </w:rPr>
              <w:t>Recurso</w:t>
            </w:r>
            <w:r w:rsidRPr="00682F8F">
              <w:rPr>
                <w:rFonts w:ascii="Arial" w:hAnsi="Arial" w:cs="Arial"/>
                <w:sz w:val="16"/>
                <w:szCs w:val="16"/>
              </w:rPr>
              <w:tab/>
              <w:t>que</w:t>
            </w:r>
            <w:r w:rsidRPr="00682F8F">
              <w:rPr>
                <w:rFonts w:ascii="Arial" w:hAnsi="Arial" w:cs="Arial"/>
                <w:sz w:val="16"/>
                <w:szCs w:val="16"/>
              </w:rPr>
              <w:tab/>
              <w:t>aloje</w:t>
            </w:r>
            <w:r w:rsidRPr="00682F8F">
              <w:rPr>
                <w:rFonts w:ascii="Arial" w:hAnsi="Arial" w:cs="Arial"/>
                <w:sz w:val="16"/>
                <w:szCs w:val="16"/>
              </w:rPr>
              <w:tab/>
              <w:t>archivos</w:t>
            </w:r>
            <w:r w:rsidRPr="00682F8F">
              <w:rPr>
                <w:rFonts w:ascii="Arial" w:hAnsi="Arial" w:cs="Arial"/>
                <w:sz w:val="16"/>
                <w:szCs w:val="16"/>
              </w:rPr>
              <w:tab/>
              <w:t>de configuración de</w:t>
            </w:r>
            <w:r w:rsidRPr="00682F8F">
              <w:rPr>
                <w:rFonts w:ascii="Arial" w:hAnsi="Arial" w:cs="Arial"/>
                <w:spacing w:val="-43"/>
                <w:sz w:val="16"/>
                <w:szCs w:val="16"/>
              </w:rPr>
              <w:t xml:space="preserve"> </w:t>
            </w:r>
            <w:r w:rsidRPr="00682F8F">
              <w:rPr>
                <w:rFonts w:ascii="Arial" w:hAnsi="Arial" w:cs="Arial"/>
                <w:sz w:val="16"/>
                <w:szCs w:val="16"/>
              </w:rPr>
              <w:t>malware</w:t>
            </w:r>
          </w:p>
          <w:p w14:paraId="36559AB8" w14:textId="77777777" w:rsidR="00682F8F" w:rsidRPr="00682F8F" w:rsidRDefault="00682F8F" w:rsidP="00682F8F">
            <w:pPr>
              <w:pStyle w:val="TableParagraph"/>
              <w:spacing w:line="233" w:lineRule="exact"/>
              <w:rPr>
                <w:rFonts w:ascii="Arial" w:hAnsi="Arial" w:cs="Arial"/>
                <w:sz w:val="16"/>
                <w:szCs w:val="16"/>
              </w:rPr>
            </w:pPr>
            <w:proofErr w:type="spellStart"/>
            <w:r w:rsidRPr="00682F8F">
              <w:rPr>
                <w:rFonts w:ascii="Arial" w:hAnsi="Arial" w:cs="Arial"/>
                <w:sz w:val="16"/>
                <w:szCs w:val="16"/>
              </w:rPr>
              <w:t>Ej</w:t>
            </w:r>
            <w:proofErr w:type="spellEnd"/>
            <w:r w:rsidRPr="00682F8F">
              <w:rPr>
                <w:rFonts w:ascii="Arial" w:hAnsi="Arial" w:cs="Arial"/>
                <w:sz w:val="16"/>
                <w:szCs w:val="16"/>
              </w:rPr>
              <w:t>:</w:t>
            </w:r>
            <w:r w:rsidRPr="00682F8F">
              <w:rPr>
                <w:rFonts w:ascii="Arial" w:hAnsi="Arial" w:cs="Arial"/>
                <w:spacing w:val="41"/>
                <w:sz w:val="16"/>
                <w:szCs w:val="16"/>
              </w:rPr>
              <w:t xml:space="preserve"> </w:t>
            </w:r>
            <w:r w:rsidRPr="00682F8F">
              <w:rPr>
                <w:rFonts w:ascii="Arial" w:hAnsi="Arial" w:cs="Arial"/>
                <w:sz w:val="16"/>
                <w:szCs w:val="16"/>
              </w:rPr>
              <w:t>Ataque</w:t>
            </w:r>
            <w:r w:rsidRPr="00682F8F">
              <w:rPr>
                <w:rFonts w:ascii="Arial" w:hAnsi="Arial" w:cs="Arial"/>
                <w:spacing w:val="-2"/>
                <w:sz w:val="16"/>
                <w:szCs w:val="16"/>
              </w:rPr>
              <w:t xml:space="preserve"> </w:t>
            </w:r>
            <w:r w:rsidRPr="00682F8F">
              <w:rPr>
                <w:rFonts w:ascii="Arial" w:hAnsi="Arial" w:cs="Arial"/>
                <w:sz w:val="16"/>
                <w:szCs w:val="16"/>
              </w:rPr>
              <w:t>de</w:t>
            </w:r>
            <w:r w:rsidRPr="00682F8F">
              <w:rPr>
                <w:rFonts w:ascii="Arial" w:hAnsi="Arial" w:cs="Arial"/>
                <w:spacing w:val="42"/>
                <w:sz w:val="16"/>
                <w:szCs w:val="16"/>
              </w:rPr>
              <w:t xml:space="preserve"> </w:t>
            </w:r>
            <w:proofErr w:type="spellStart"/>
            <w:r w:rsidRPr="00682F8F">
              <w:rPr>
                <w:rFonts w:ascii="Arial" w:hAnsi="Arial" w:cs="Arial"/>
                <w:sz w:val="16"/>
                <w:szCs w:val="16"/>
              </w:rPr>
              <w:t>webinjects</w:t>
            </w:r>
            <w:proofErr w:type="spellEnd"/>
            <w:r w:rsidRPr="00682F8F">
              <w:rPr>
                <w:rFonts w:ascii="Arial" w:hAnsi="Arial" w:cs="Arial"/>
                <w:spacing w:val="-1"/>
                <w:sz w:val="16"/>
                <w:szCs w:val="16"/>
              </w:rPr>
              <w:t xml:space="preserve"> </w:t>
            </w:r>
            <w:r w:rsidRPr="00682F8F">
              <w:rPr>
                <w:rFonts w:ascii="Arial" w:hAnsi="Arial" w:cs="Arial"/>
                <w:sz w:val="16"/>
                <w:szCs w:val="16"/>
              </w:rPr>
              <w:t>para</w:t>
            </w:r>
            <w:r w:rsidRPr="00682F8F">
              <w:rPr>
                <w:rFonts w:ascii="Arial" w:hAnsi="Arial" w:cs="Arial"/>
                <w:spacing w:val="-1"/>
                <w:sz w:val="16"/>
                <w:szCs w:val="16"/>
              </w:rPr>
              <w:t xml:space="preserve"> </w:t>
            </w:r>
            <w:r w:rsidRPr="00682F8F">
              <w:rPr>
                <w:rFonts w:ascii="Arial" w:hAnsi="Arial" w:cs="Arial"/>
                <w:sz w:val="16"/>
                <w:szCs w:val="16"/>
              </w:rPr>
              <w:t>troyano.</w:t>
            </w:r>
          </w:p>
        </w:tc>
      </w:tr>
      <w:tr w:rsidR="00682F8F" w:rsidRPr="00682F8F" w14:paraId="2B259447" w14:textId="77777777" w:rsidTr="007B52D1">
        <w:trPr>
          <w:trHeight w:val="980"/>
        </w:trPr>
        <w:tc>
          <w:tcPr>
            <w:tcW w:w="1418" w:type="dxa"/>
            <w:vMerge w:val="restart"/>
            <w:tcBorders>
              <w:top w:val="single" w:sz="4" w:space="0" w:color="000000"/>
              <w:left w:val="single" w:sz="4" w:space="0" w:color="000000"/>
              <w:bottom w:val="single" w:sz="4" w:space="0" w:color="000000"/>
              <w:right w:val="single" w:sz="4" w:space="0" w:color="000000"/>
            </w:tcBorders>
          </w:tcPr>
          <w:p w14:paraId="36B5A010" w14:textId="77777777" w:rsidR="00682F8F" w:rsidRPr="00682F8F" w:rsidRDefault="00682F8F" w:rsidP="00682F8F">
            <w:pPr>
              <w:pStyle w:val="TableParagraph"/>
              <w:spacing w:before="1"/>
              <w:ind w:left="107"/>
              <w:rPr>
                <w:rFonts w:ascii="Arial" w:hAnsi="Arial" w:cs="Arial"/>
                <w:b/>
                <w:sz w:val="16"/>
                <w:szCs w:val="16"/>
              </w:rPr>
            </w:pPr>
            <w:r w:rsidRPr="00682F8F">
              <w:rPr>
                <w:rFonts w:ascii="Arial" w:hAnsi="Arial" w:cs="Arial"/>
                <w:b/>
                <w:sz w:val="16"/>
                <w:szCs w:val="16"/>
              </w:rPr>
              <w:t>Obtención</w:t>
            </w:r>
            <w:r w:rsidRPr="00682F8F">
              <w:rPr>
                <w:rFonts w:ascii="Arial" w:hAnsi="Arial" w:cs="Arial"/>
                <w:b/>
                <w:spacing w:val="1"/>
                <w:sz w:val="16"/>
                <w:szCs w:val="16"/>
              </w:rPr>
              <w:t xml:space="preserve"> </w:t>
            </w:r>
            <w:r w:rsidRPr="00682F8F">
              <w:rPr>
                <w:rFonts w:ascii="Arial" w:hAnsi="Arial" w:cs="Arial"/>
                <w:b/>
                <w:sz w:val="16"/>
                <w:szCs w:val="16"/>
              </w:rPr>
              <w:t>de</w:t>
            </w:r>
            <w:r w:rsidRPr="00682F8F">
              <w:rPr>
                <w:rFonts w:ascii="Arial" w:hAnsi="Arial" w:cs="Arial"/>
                <w:b/>
                <w:spacing w:val="-43"/>
                <w:sz w:val="16"/>
                <w:szCs w:val="16"/>
              </w:rPr>
              <w:t xml:space="preserve"> </w:t>
            </w:r>
            <w:r w:rsidRPr="00682F8F">
              <w:rPr>
                <w:rFonts w:ascii="Arial" w:hAnsi="Arial" w:cs="Arial"/>
                <w:b/>
                <w:sz w:val="16"/>
                <w:szCs w:val="16"/>
              </w:rPr>
              <w:t>información</w:t>
            </w:r>
          </w:p>
        </w:tc>
        <w:tc>
          <w:tcPr>
            <w:tcW w:w="2127" w:type="dxa"/>
            <w:vMerge w:val="restart"/>
            <w:tcBorders>
              <w:top w:val="single" w:sz="4" w:space="0" w:color="000000"/>
              <w:left w:val="single" w:sz="4" w:space="0" w:color="000000"/>
              <w:bottom w:val="single" w:sz="4" w:space="0" w:color="000000"/>
              <w:right w:val="single" w:sz="4" w:space="0" w:color="000000"/>
            </w:tcBorders>
          </w:tcPr>
          <w:p w14:paraId="1E0C639E" w14:textId="2D656490" w:rsidR="00682F8F" w:rsidRPr="00682F8F" w:rsidRDefault="00682F8F" w:rsidP="000A3F15">
            <w:pPr>
              <w:pStyle w:val="TableParagraph"/>
              <w:tabs>
                <w:tab w:val="left" w:pos="815"/>
                <w:tab w:val="left" w:pos="1401"/>
                <w:tab w:val="left" w:pos="1523"/>
                <w:tab w:val="left" w:pos="2558"/>
              </w:tabs>
              <w:spacing w:before="1"/>
              <w:ind w:left="107" w:right="97"/>
              <w:rPr>
                <w:rFonts w:ascii="Arial" w:hAnsi="Arial" w:cs="Arial"/>
                <w:sz w:val="16"/>
                <w:szCs w:val="16"/>
              </w:rPr>
            </w:pPr>
            <w:r w:rsidRPr="00682F8F">
              <w:rPr>
                <w:rFonts w:ascii="Arial" w:hAnsi="Arial" w:cs="Arial"/>
                <w:sz w:val="16"/>
                <w:szCs w:val="16"/>
              </w:rPr>
              <w:t>Incidentes</w:t>
            </w:r>
            <w:r w:rsidR="006E7F71">
              <w:rPr>
                <w:rFonts w:ascii="Arial" w:hAnsi="Arial" w:cs="Arial"/>
                <w:sz w:val="16"/>
                <w:szCs w:val="16"/>
              </w:rPr>
              <w:t xml:space="preserve"> </w:t>
            </w:r>
            <w:r w:rsidRPr="00682F8F">
              <w:rPr>
                <w:rFonts w:ascii="Arial" w:hAnsi="Arial" w:cs="Arial"/>
                <w:sz w:val="16"/>
                <w:szCs w:val="16"/>
              </w:rPr>
              <w:t>relacionados</w:t>
            </w:r>
            <w:r w:rsidRPr="00682F8F">
              <w:rPr>
                <w:rFonts w:ascii="Arial" w:hAnsi="Arial" w:cs="Arial"/>
                <w:spacing w:val="1"/>
                <w:sz w:val="16"/>
                <w:szCs w:val="16"/>
              </w:rPr>
              <w:t xml:space="preserve"> </w:t>
            </w:r>
            <w:r w:rsidRPr="00682F8F">
              <w:rPr>
                <w:rFonts w:ascii="Arial" w:hAnsi="Arial" w:cs="Arial"/>
                <w:sz w:val="16"/>
                <w:szCs w:val="16"/>
              </w:rPr>
              <w:t>con</w:t>
            </w:r>
            <w:r w:rsidRPr="00682F8F">
              <w:rPr>
                <w:rFonts w:ascii="Arial" w:hAnsi="Arial" w:cs="Arial"/>
                <w:sz w:val="16"/>
                <w:szCs w:val="16"/>
              </w:rPr>
              <w:tab/>
              <w:t>la</w:t>
            </w:r>
            <w:r w:rsidRPr="00682F8F">
              <w:rPr>
                <w:rFonts w:ascii="Arial" w:hAnsi="Arial" w:cs="Arial"/>
                <w:spacing w:val="36"/>
                <w:sz w:val="16"/>
                <w:szCs w:val="16"/>
              </w:rPr>
              <w:t xml:space="preserve"> </w:t>
            </w:r>
            <w:r w:rsidR="000A3F15" w:rsidRPr="00682F8F">
              <w:rPr>
                <w:rFonts w:ascii="Arial" w:hAnsi="Arial" w:cs="Arial"/>
                <w:sz w:val="16"/>
                <w:szCs w:val="16"/>
              </w:rPr>
              <w:t>identificación</w:t>
            </w:r>
            <w:r w:rsidRPr="00682F8F">
              <w:rPr>
                <w:rFonts w:ascii="Arial" w:hAnsi="Arial" w:cs="Arial"/>
                <w:sz w:val="16"/>
                <w:szCs w:val="16"/>
              </w:rPr>
              <w:tab/>
            </w:r>
            <w:r w:rsidRPr="00682F8F">
              <w:rPr>
                <w:rFonts w:ascii="Arial" w:hAnsi="Arial" w:cs="Arial"/>
                <w:spacing w:val="-5"/>
                <w:sz w:val="16"/>
                <w:szCs w:val="16"/>
              </w:rPr>
              <w:t>y</w:t>
            </w:r>
            <w:r w:rsidRPr="00682F8F">
              <w:rPr>
                <w:rFonts w:ascii="Arial" w:hAnsi="Arial" w:cs="Arial"/>
                <w:spacing w:val="-42"/>
                <w:sz w:val="16"/>
                <w:szCs w:val="16"/>
              </w:rPr>
              <w:t xml:space="preserve"> </w:t>
            </w:r>
            <w:r w:rsidRPr="00682F8F">
              <w:rPr>
                <w:rFonts w:ascii="Arial" w:hAnsi="Arial" w:cs="Arial"/>
                <w:sz w:val="16"/>
                <w:szCs w:val="16"/>
              </w:rPr>
              <w:t>recopilación</w:t>
            </w:r>
            <w:r w:rsidRPr="00682F8F">
              <w:rPr>
                <w:rFonts w:ascii="Arial" w:hAnsi="Arial" w:cs="Arial"/>
                <w:sz w:val="16"/>
                <w:szCs w:val="16"/>
              </w:rPr>
              <w:tab/>
              <w:t>de información</w:t>
            </w:r>
            <w:r w:rsidR="006E7F71">
              <w:rPr>
                <w:rFonts w:ascii="Arial" w:hAnsi="Arial" w:cs="Arial"/>
                <w:sz w:val="16"/>
                <w:szCs w:val="16"/>
              </w:rPr>
              <w:t xml:space="preserve"> </w:t>
            </w:r>
            <w:r w:rsidRPr="00682F8F">
              <w:rPr>
                <w:rFonts w:ascii="Arial" w:hAnsi="Arial" w:cs="Arial"/>
                <w:sz w:val="16"/>
                <w:szCs w:val="16"/>
              </w:rPr>
              <w:t>de</w:t>
            </w:r>
            <w:r w:rsidRPr="00682F8F">
              <w:rPr>
                <w:rFonts w:ascii="Arial" w:hAnsi="Arial" w:cs="Arial"/>
                <w:spacing w:val="1"/>
                <w:sz w:val="16"/>
                <w:szCs w:val="16"/>
              </w:rPr>
              <w:t xml:space="preserve"> </w:t>
            </w:r>
            <w:r w:rsidRPr="00682F8F">
              <w:rPr>
                <w:rFonts w:ascii="Arial" w:hAnsi="Arial" w:cs="Arial"/>
                <w:sz w:val="16"/>
                <w:szCs w:val="16"/>
              </w:rPr>
              <w:t>personas,</w:t>
            </w:r>
            <w:r w:rsidRPr="00682F8F">
              <w:rPr>
                <w:rFonts w:ascii="Arial" w:hAnsi="Arial" w:cs="Arial"/>
                <w:spacing w:val="1"/>
                <w:sz w:val="16"/>
                <w:szCs w:val="16"/>
              </w:rPr>
              <w:t xml:space="preserve"> </w:t>
            </w:r>
            <w:r w:rsidRPr="00682F8F">
              <w:rPr>
                <w:rFonts w:ascii="Arial" w:hAnsi="Arial" w:cs="Arial"/>
                <w:sz w:val="16"/>
                <w:szCs w:val="16"/>
              </w:rPr>
              <w:t>infraestructura</w:t>
            </w:r>
            <w:r w:rsidRPr="00682F8F">
              <w:rPr>
                <w:rFonts w:ascii="Arial" w:hAnsi="Arial" w:cs="Arial"/>
                <w:spacing w:val="1"/>
                <w:sz w:val="16"/>
                <w:szCs w:val="16"/>
              </w:rPr>
              <w:t xml:space="preserve"> </w:t>
            </w:r>
            <w:r w:rsidRPr="00682F8F">
              <w:rPr>
                <w:rFonts w:ascii="Arial" w:hAnsi="Arial" w:cs="Arial"/>
                <w:sz w:val="16"/>
                <w:szCs w:val="16"/>
              </w:rPr>
              <w:t>tecnológica</w:t>
            </w:r>
            <w:r w:rsidRPr="00682F8F">
              <w:rPr>
                <w:rFonts w:ascii="Arial" w:hAnsi="Arial" w:cs="Arial"/>
                <w:spacing w:val="1"/>
                <w:sz w:val="16"/>
                <w:szCs w:val="16"/>
              </w:rPr>
              <w:t xml:space="preserve"> </w:t>
            </w:r>
            <w:r w:rsidRPr="00682F8F">
              <w:rPr>
                <w:rFonts w:ascii="Arial" w:hAnsi="Arial" w:cs="Arial"/>
                <w:sz w:val="16"/>
                <w:szCs w:val="16"/>
              </w:rPr>
              <w:t>y</w:t>
            </w:r>
            <w:r w:rsidRPr="00682F8F">
              <w:rPr>
                <w:rFonts w:ascii="Arial" w:hAnsi="Arial" w:cs="Arial"/>
                <w:spacing w:val="-43"/>
                <w:sz w:val="16"/>
                <w:szCs w:val="16"/>
              </w:rPr>
              <w:t xml:space="preserve"> </w:t>
            </w:r>
            <w:r w:rsidRPr="00682F8F">
              <w:rPr>
                <w:rFonts w:ascii="Arial" w:hAnsi="Arial" w:cs="Arial"/>
                <w:sz w:val="16"/>
                <w:szCs w:val="16"/>
              </w:rPr>
              <w:t>activos</w:t>
            </w:r>
            <w:r w:rsidRPr="00682F8F">
              <w:rPr>
                <w:rFonts w:ascii="Arial" w:hAnsi="Arial" w:cs="Arial"/>
                <w:spacing w:val="1"/>
                <w:sz w:val="16"/>
                <w:szCs w:val="16"/>
              </w:rPr>
              <w:t xml:space="preserve"> </w:t>
            </w:r>
            <w:r w:rsidRPr="00682F8F">
              <w:rPr>
                <w:rFonts w:ascii="Arial" w:hAnsi="Arial" w:cs="Arial"/>
                <w:sz w:val="16"/>
                <w:szCs w:val="16"/>
              </w:rPr>
              <w:t>de información de una</w:t>
            </w:r>
            <w:r w:rsidRPr="00682F8F">
              <w:rPr>
                <w:rFonts w:ascii="Arial" w:hAnsi="Arial" w:cs="Arial"/>
                <w:spacing w:val="1"/>
                <w:sz w:val="16"/>
                <w:szCs w:val="16"/>
              </w:rPr>
              <w:t xml:space="preserve"> </w:t>
            </w:r>
            <w:r w:rsidRPr="00682F8F">
              <w:rPr>
                <w:rFonts w:ascii="Arial" w:hAnsi="Arial" w:cs="Arial"/>
                <w:sz w:val="16"/>
                <w:szCs w:val="16"/>
              </w:rPr>
              <w:t>organización</w:t>
            </w:r>
            <w:r w:rsidRPr="00682F8F">
              <w:rPr>
                <w:rFonts w:ascii="Arial" w:hAnsi="Arial" w:cs="Arial"/>
                <w:spacing w:val="1"/>
                <w:sz w:val="16"/>
                <w:szCs w:val="16"/>
              </w:rPr>
              <w:t xml:space="preserve"> </w:t>
            </w:r>
            <w:r w:rsidRPr="00682F8F">
              <w:rPr>
                <w:rFonts w:ascii="Arial" w:hAnsi="Arial" w:cs="Arial"/>
                <w:sz w:val="16"/>
                <w:szCs w:val="16"/>
              </w:rPr>
              <w:t>a</w:t>
            </w:r>
            <w:r w:rsidRPr="00682F8F">
              <w:rPr>
                <w:rFonts w:ascii="Arial" w:hAnsi="Arial" w:cs="Arial"/>
                <w:spacing w:val="1"/>
                <w:sz w:val="16"/>
                <w:szCs w:val="16"/>
              </w:rPr>
              <w:t xml:space="preserve"> </w:t>
            </w:r>
            <w:r w:rsidRPr="00682F8F">
              <w:rPr>
                <w:rFonts w:ascii="Arial" w:hAnsi="Arial" w:cs="Arial"/>
                <w:sz w:val="16"/>
                <w:szCs w:val="16"/>
              </w:rPr>
              <w:t>través</w:t>
            </w:r>
            <w:r w:rsidRPr="00682F8F">
              <w:rPr>
                <w:rFonts w:ascii="Arial" w:hAnsi="Arial" w:cs="Arial"/>
                <w:spacing w:val="1"/>
                <w:sz w:val="16"/>
                <w:szCs w:val="16"/>
              </w:rPr>
              <w:t xml:space="preserve"> </w:t>
            </w:r>
            <w:r w:rsidRPr="00682F8F">
              <w:rPr>
                <w:rFonts w:ascii="Arial" w:hAnsi="Arial" w:cs="Arial"/>
                <w:sz w:val="16"/>
                <w:szCs w:val="16"/>
              </w:rPr>
              <w:t>de</w:t>
            </w:r>
            <w:r w:rsidRPr="00682F8F">
              <w:rPr>
                <w:rFonts w:ascii="Arial" w:hAnsi="Arial" w:cs="Arial"/>
                <w:spacing w:val="1"/>
                <w:sz w:val="16"/>
                <w:szCs w:val="16"/>
              </w:rPr>
              <w:t xml:space="preserve"> </w:t>
            </w:r>
            <w:r w:rsidRPr="00682F8F">
              <w:rPr>
                <w:rFonts w:ascii="Arial" w:hAnsi="Arial" w:cs="Arial"/>
                <w:sz w:val="16"/>
                <w:szCs w:val="16"/>
              </w:rPr>
              <w:t>técnicas</w:t>
            </w:r>
            <w:r w:rsidRPr="00682F8F">
              <w:rPr>
                <w:rFonts w:ascii="Arial" w:hAnsi="Arial" w:cs="Arial"/>
                <w:spacing w:val="1"/>
                <w:sz w:val="16"/>
                <w:szCs w:val="16"/>
              </w:rPr>
              <w:t xml:space="preserve"> </w:t>
            </w:r>
            <w:r w:rsidRPr="00682F8F">
              <w:rPr>
                <w:rFonts w:ascii="Arial" w:hAnsi="Arial" w:cs="Arial"/>
                <w:sz w:val="16"/>
                <w:szCs w:val="16"/>
              </w:rPr>
              <w:t>no</w:t>
            </w:r>
            <w:r w:rsidRPr="00682F8F">
              <w:rPr>
                <w:rFonts w:ascii="Arial" w:hAnsi="Arial" w:cs="Arial"/>
                <w:spacing w:val="1"/>
                <w:sz w:val="16"/>
                <w:szCs w:val="16"/>
              </w:rPr>
              <w:t xml:space="preserve"> </w:t>
            </w:r>
            <w:r w:rsidRPr="00682F8F">
              <w:rPr>
                <w:rFonts w:ascii="Arial" w:hAnsi="Arial" w:cs="Arial"/>
                <w:sz w:val="16"/>
                <w:szCs w:val="16"/>
              </w:rPr>
              <w:t>autorizadas</w:t>
            </w:r>
            <w:r w:rsidRPr="00682F8F">
              <w:rPr>
                <w:rFonts w:ascii="Arial" w:hAnsi="Arial" w:cs="Arial"/>
                <w:spacing w:val="1"/>
                <w:sz w:val="16"/>
                <w:szCs w:val="16"/>
              </w:rPr>
              <w:t xml:space="preserve"> </w:t>
            </w:r>
            <w:r w:rsidRPr="00682F8F">
              <w:rPr>
                <w:rFonts w:ascii="Arial" w:hAnsi="Arial" w:cs="Arial"/>
                <w:sz w:val="16"/>
                <w:szCs w:val="16"/>
              </w:rPr>
              <w:t>con</w:t>
            </w:r>
            <w:r w:rsidRPr="00682F8F">
              <w:rPr>
                <w:rFonts w:ascii="Arial" w:hAnsi="Arial" w:cs="Arial"/>
                <w:spacing w:val="-43"/>
                <w:sz w:val="16"/>
                <w:szCs w:val="16"/>
              </w:rPr>
              <w:t xml:space="preserve"> </w:t>
            </w:r>
            <w:r w:rsidRPr="00682F8F">
              <w:rPr>
                <w:rFonts w:ascii="Arial" w:hAnsi="Arial" w:cs="Arial"/>
                <w:sz w:val="16"/>
                <w:szCs w:val="16"/>
              </w:rPr>
              <w:t>fines</w:t>
            </w:r>
            <w:r w:rsidRPr="00682F8F">
              <w:rPr>
                <w:rFonts w:ascii="Arial" w:hAnsi="Arial" w:cs="Arial"/>
                <w:spacing w:val="-1"/>
                <w:sz w:val="16"/>
                <w:szCs w:val="16"/>
              </w:rPr>
              <w:t xml:space="preserve"> </w:t>
            </w:r>
            <w:r w:rsidRPr="00682F8F">
              <w:rPr>
                <w:rFonts w:ascii="Arial" w:hAnsi="Arial" w:cs="Arial"/>
                <w:sz w:val="16"/>
                <w:szCs w:val="16"/>
              </w:rPr>
              <w:t>delictivos.</w:t>
            </w:r>
          </w:p>
        </w:tc>
        <w:tc>
          <w:tcPr>
            <w:tcW w:w="2010" w:type="dxa"/>
            <w:gridSpan w:val="2"/>
            <w:tcBorders>
              <w:top w:val="single" w:sz="4" w:space="0" w:color="000000"/>
              <w:left w:val="single" w:sz="4" w:space="0" w:color="000000"/>
              <w:bottom w:val="single" w:sz="4" w:space="0" w:color="000000"/>
              <w:right w:val="single" w:sz="4" w:space="0" w:color="000000"/>
            </w:tcBorders>
          </w:tcPr>
          <w:p w14:paraId="5C567924" w14:textId="77777777" w:rsidR="00682F8F" w:rsidRPr="00682F8F" w:rsidRDefault="00682F8F" w:rsidP="00682F8F">
            <w:pPr>
              <w:pStyle w:val="TableParagraph"/>
              <w:spacing w:before="1"/>
              <w:ind w:left="158" w:right="492"/>
              <w:rPr>
                <w:rFonts w:ascii="Arial" w:hAnsi="Arial" w:cs="Arial"/>
                <w:b/>
                <w:sz w:val="16"/>
                <w:szCs w:val="16"/>
              </w:rPr>
            </w:pPr>
            <w:r w:rsidRPr="00682F8F">
              <w:rPr>
                <w:rFonts w:ascii="Arial" w:hAnsi="Arial" w:cs="Arial"/>
                <w:b/>
                <w:spacing w:val="-1"/>
                <w:sz w:val="16"/>
                <w:szCs w:val="16"/>
              </w:rPr>
              <w:t xml:space="preserve">Escaneo </w:t>
            </w:r>
            <w:r w:rsidRPr="00682F8F">
              <w:rPr>
                <w:rFonts w:ascii="Arial" w:hAnsi="Arial" w:cs="Arial"/>
                <w:b/>
                <w:sz w:val="16"/>
                <w:szCs w:val="16"/>
              </w:rPr>
              <w:t>de</w:t>
            </w:r>
            <w:r w:rsidRPr="00682F8F">
              <w:rPr>
                <w:rFonts w:ascii="Arial" w:hAnsi="Arial" w:cs="Arial"/>
                <w:b/>
                <w:spacing w:val="-43"/>
                <w:sz w:val="16"/>
                <w:szCs w:val="16"/>
              </w:rPr>
              <w:t xml:space="preserve"> </w:t>
            </w:r>
            <w:r w:rsidRPr="00682F8F">
              <w:rPr>
                <w:rFonts w:ascii="Arial" w:hAnsi="Arial" w:cs="Arial"/>
                <w:b/>
                <w:sz w:val="16"/>
                <w:szCs w:val="16"/>
              </w:rPr>
              <w:t>redes</w:t>
            </w:r>
            <w:r w:rsidRPr="00682F8F">
              <w:rPr>
                <w:rFonts w:ascii="Arial" w:hAnsi="Arial" w:cs="Arial"/>
                <w:b/>
                <w:spacing w:val="1"/>
                <w:sz w:val="16"/>
                <w:szCs w:val="16"/>
              </w:rPr>
              <w:t xml:space="preserve"> </w:t>
            </w:r>
            <w:r w:rsidRPr="00682F8F">
              <w:rPr>
                <w:rFonts w:ascii="Arial" w:hAnsi="Arial" w:cs="Arial"/>
                <w:b/>
                <w:sz w:val="16"/>
                <w:szCs w:val="16"/>
              </w:rPr>
              <w:t>(</w:t>
            </w:r>
            <w:proofErr w:type="spellStart"/>
            <w:r w:rsidRPr="00682F8F">
              <w:rPr>
                <w:rFonts w:ascii="Arial" w:hAnsi="Arial" w:cs="Arial"/>
                <w:b/>
                <w:sz w:val="16"/>
                <w:szCs w:val="16"/>
              </w:rPr>
              <w:t>scanning</w:t>
            </w:r>
            <w:proofErr w:type="spellEnd"/>
            <w:r w:rsidRPr="00682F8F">
              <w:rPr>
                <w:rFonts w:ascii="Arial" w:hAnsi="Arial" w:cs="Arial"/>
                <w:b/>
                <w:sz w:val="16"/>
                <w:szCs w:val="16"/>
              </w:rPr>
              <w:t>)</w:t>
            </w:r>
          </w:p>
        </w:tc>
        <w:tc>
          <w:tcPr>
            <w:tcW w:w="4935" w:type="dxa"/>
            <w:tcBorders>
              <w:top w:val="single" w:sz="4" w:space="0" w:color="000000"/>
              <w:left w:val="single" w:sz="4" w:space="0" w:color="000000"/>
              <w:bottom w:val="single" w:sz="4" w:space="0" w:color="000000"/>
              <w:right w:val="single" w:sz="4" w:space="0" w:color="000000"/>
            </w:tcBorders>
          </w:tcPr>
          <w:p w14:paraId="7C72449F" w14:textId="77777777" w:rsidR="00682F8F" w:rsidRPr="00682F8F" w:rsidRDefault="00682F8F" w:rsidP="00682F8F">
            <w:pPr>
              <w:pStyle w:val="TableParagraph"/>
              <w:spacing w:before="7" w:line="220" w:lineRule="auto"/>
              <w:ind w:right="98"/>
              <w:jc w:val="both"/>
              <w:rPr>
                <w:rFonts w:ascii="Arial" w:hAnsi="Arial" w:cs="Arial"/>
                <w:sz w:val="16"/>
                <w:szCs w:val="16"/>
              </w:rPr>
            </w:pPr>
            <w:r w:rsidRPr="00682F8F">
              <w:rPr>
                <w:rFonts w:ascii="Arial" w:hAnsi="Arial" w:cs="Arial"/>
                <w:sz w:val="16"/>
                <w:szCs w:val="16"/>
              </w:rPr>
              <w:t>Envío de peticiones a un sistema para descubrir posibles</w:t>
            </w:r>
            <w:r w:rsidRPr="00682F8F">
              <w:rPr>
                <w:rFonts w:ascii="Arial" w:hAnsi="Arial" w:cs="Arial"/>
                <w:spacing w:val="1"/>
                <w:sz w:val="16"/>
                <w:szCs w:val="16"/>
              </w:rPr>
              <w:t xml:space="preserve"> </w:t>
            </w:r>
            <w:r w:rsidRPr="00682F8F">
              <w:rPr>
                <w:rFonts w:ascii="Arial" w:hAnsi="Arial" w:cs="Arial"/>
                <w:sz w:val="16"/>
                <w:szCs w:val="16"/>
              </w:rPr>
              <w:t>debilidades.</w:t>
            </w:r>
          </w:p>
          <w:p w14:paraId="46BF9334" w14:textId="77777777" w:rsidR="00682F8F" w:rsidRPr="00682F8F" w:rsidRDefault="00682F8F" w:rsidP="00682F8F">
            <w:pPr>
              <w:pStyle w:val="TableParagraph"/>
              <w:spacing w:before="2" w:line="223" w:lineRule="auto"/>
              <w:ind w:right="95"/>
              <w:jc w:val="both"/>
              <w:rPr>
                <w:rFonts w:ascii="Arial" w:hAnsi="Arial" w:cs="Arial"/>
                <w:sz w:val="16"/>
                <w:szCs w:val="16"/>
              </w:rPr>
            </w:pPr>
            <w:r w:rsidRPr="00682F8F">
              <w:rPr>
                <w:rFonts w:ascii="Arial" w:hAnsi="Arial" w:cs="Arial"/>
                <w:sz w:val="16"/>
                <w:szCs w:val="16"/>
              </w:rPr>
              <w:t>Se incluyen también</w:t>
            </w:r>
            <w:r w:rsidRPr="00682F8F">
              <w:rPr>
                <w:rFonts w:ascii="Arial" w:hAnsi="Arial" w:cs="Arial"/>
                <w:spacing w:val="1"/>
                <w:sz w:val="16"/>
                <w:szCs w:val="16"/>
              </w:rPr>
              <w:t xml:space="preserve"> </w:t>
            </w:r>
            <w:r w:rsidRPr="00682F8F">
              <w:rPr>
                <w:rFonts w:ascii="Arial" w:hAnsi="Arial" w:cs="Arial"/>
                <w:sz w:val="16"/>
                <w:szCs w:val="16"/>
              </w:rPr>
              <w:t>procesos</w:t>
            </w:r>
            <w:r w:rsidRPr="00682F8F">
              <w:rPr>
                <w:rFonts w:ascii="Arial" w:hAnsi="Arial" w:cs="Arial"/>
                <w:spacing w:val="1"/>
                <w:sz w:val="16"/>
                <w:szCs w:val="16"/>
              </w:rPr>
              <w:t xml:space="preserve"> </w:t>
            </w:r>
            <w:r w:rsidRPr="00682F8F">
              <w:rPr>
                <w:rFonts w:ascii="Arial" w:hAnsi="Arial" w:cs="Arial"/>
                <w:sz w:val="16"/>
                <w:szCs w:val="16"/>
              </w:rPr>
              <w:t>de comprobación</w:t>
            </w:r>
            <w:r w:rsidRPr="00682F8F">
              <w:rPr>
                <w:rFonts w:ascii="Arial" w:hAnsi="Arial" w:cs="Arial"/>
                <w:spacing w:val="1"/>
                <w:sz w:val="16"/>
                <w:szCs w:val="16"/>
              </w:rPr>
              <w:t xml:space="preserve"> </w:t>
            </w:r>
            <w:r w:rsidRPr="00682F8F">
              <w:rPr>
                <w:rFonts w:ascii="Arial" w:hAnsi="Arial" w:cs="Arial"/>
                <w:sz w:val="16"/>
                <w:szCs w:val="16"/>
              </w:rPr>
              <w:t>o testeo</w:t>
            </w:r>
            <w:r w:rsidRPr="00682F8F">
              <w:rPr>
                <w:rFonts w:ascii="Arial" w:hAnsi="Arial" w:cs="Arial"/>
                <w:spacing w:val="-43"/>
                <w:sz w:val="16"/>
                <w:szCs w:val="16"/>
              </w:rPr>
              <w:t xml:space="preserve"> </w:t>
            </w:r>
            <w:r w:rsidRPr="00682F8F">
              <w:rPr>
                <w:rFonts w:ascii="Arial" w:hAnsi="Arial" w:cs="Arial"/>
                <w:sz w:val="16"/>
                <w:szCs w:val="16"/>
              </w:rPr>
              <w:t>para</w:t>
            </w:r>
            <w:r w:rsidRPr="00682F8F">
              <w:rPr>
                <w:rFonts w:ascii="Arial" w:hAnsi="Arial" w:cs="Arial"/>
                <w:spacing w:val="1"/>
                <w:sz w:val="16"/>
                <w:szCs w:val="16"/>
              </w:rPr>
              <w:t xml:space="preserve"> </w:t>
            </w:r>
            <w:r w:rsidRPr="00682F8F">
              <w:rPr>
                <w:rFonts w:ascii="Arial" w:hAnsi="Arial" w:cs="Arial"/>
                <w:sz w:val="16"/>
                <w:szCs w:val="16"/>
              </w:rPr>
              <w:t>recopilar información</w:t>
            </w:r>
            <w:r w:rsidRPr="00682F8F">
              <w:rPr>
                <w:rFonts w:ascii="Arial" w:hAnsi="Arial" w:cs="Arial"/>
                <w:spacing w:val="1"/>
                <w:sz w:val="16"/>
                <w:szCs w:val="16"/>
              </w:rPr>
              <w:t xml:space="preserve"> </w:t>
            </w:r>
            <w:r w:rsidRPr="00682F8F">
              <w:rPr>
                <w:rFonts w:ascii="Arial" w:hAnsi="Arial" w:cs="Arial"/>
                <w:sz w:val="16"/>
                <w:szCs w:val="16"/>
              </w:rPr>
              <w:t>de alojamientos,</w:t>
            </w:r>
            <w:r w:rsidRPr="00682F8F">
              <w:rPr>
                <w:rFonts w:ascii="Arial" w:hAnsi="Arial" w:cs="Arial"/>
                <w:spacing w:val="1"/>
                <w:sz w:val="16"/>
                <w:szCs w:val="16"/>
              </w:rPr>
              <w:t xml:space="preserve"> </w:t>
            </w:r>
            <w:r w:rsidRPr="00682F8F">
              <w:rPr>
                <w:rFonts w:ascii="Arial" w:hAnsi="Arial" w:cs="Arial"/>
                <w:sz w:val="16"/>
                <w:szCs w:val="16"/>
              </w:rPr>
              <w:t>servicios</w:t>
            </w:r>
            <w:r w:rsidRPr="00682F8F">
              <w:rPr>
                <w:rFonts w:ascii="Arial" w:hAnsi="Arial" w:cs="Arial"/>
                <w:spacing w:val="1"/>
                <w:sz w:val="16"/>
                <w:szCs w:val="16"/>
              </w:rPr>
              <w:t xml:space="preserve"> </w:t>
            </w:r>
            <w:r w:rsidRPr="00682F8F">
              <w:rPr>
                <w:rFonts w:ascii="Arial" w:hAnsi="Arial" w:cs="Arial"/>
                <w:sz w:val="16"/>
                <w:szCs w:val="16"/>
              </w:rPr>
              <w:t>y</w:t>
            </w:r>
            <w:r w:rsidRPr="00682F8F">
              <w:rPr>
                <w:rFonts w:ascii="Arial" w:hAnsi="Arial" w:cs="Arial"/>
                <w:spacing w:val="1"/>
                <w:sz w:val="16"/>
                <w:szCs w:val="16"/>
              </w:rPr>
              <w:t xml:space="preserve"> </w:t>
            </w:r>
            <w:r w:rsidRPr="00682F8F">
              <w:rPr>
                <w:rFonts w:ascii="Arial" w:hAnsi="Arial" w:cs="Arial"/>
                <w:sz w:val="16"/>
                <w:szCs w:val="16"/>
              </w:rPr>
              <w:t>cuentas.</w:t>
            </w:r>
          </w:p>
          <w:p w14:paraId="3E7F0D14" w14:textId="77777777" w:rsidR="00682F8F" w:rsidRPr="00682F8F" w:rsidRDefault="00682F8F" w:rsidP="00682F8F">
            <w:pPr>
              <w:pStyle w:val="TableParagraph"/>
              <w:spacing w:line="203" w:lineRule="exact"/>
              <w:jc w:val="both"/>
              <w:rPr>
                <w:rFonts w:ascii="Arial" w:hAnsi="Arial" w:cs="Arial"/>
                <w:sz w:val="16"/>
                <w:szCs w:val="16"/>
              </w:rPr>
            </w:pPr>
            <w:proofErr w:type="spellStart"/>
            <w:r w:rsidRPr="00682F8F">
              <w:rPr>
                <w:rFonts w:ascii="Arial" w:hAnsi="Arial" w:cs="Arial"/>
                <w:sz w:val="16"/>
                <w:szCs w:val="16"/>
              </w:rPr>
              <w:t>Ej</w:t>
            </w:r>
            <w:proofErr w:type="spellEnd"/>
            <w:r w:rsidRPr="00682F8F">
              <w:rPr>
                <w:rFonts w:ascii="Arial" w:hAnsi="Arial" w:cs="Arial"/>
                <w:sz w:val="16"/>
                <w:szCs w:val="16"/>
              </w:rPr>
              <w:t>:</w:t>
            </w:r>
            <w:r w:rsidRPr="00682F8F">
              <w:rPr>
                <w:rFonts w:ascii="Arial" w:hAnsi="Arial" w:cs="Arial"/>
                <w:spacing w:val="41"/>
                <w:sz w:val="16"/>
                <w:szCs w:val="16"/>
              </w:rPr>
              <w:t xml:space="preserve"> </w:t>
            </w:r>
            <w:r w:rsidRPr="00682F8F">
              <w:rPr>
                <w:rFonts w:ascii="Arial" w:hAnsi="Arial" w:cs="Arial"/>
                <w:sz w:val="16"/>
                <w:szCs w:val="16"/>
              </w:rPr>
              <w:t>Peticiones</w:t>
            </w:r>
            <w:r w:rsidRPr="00682F8F">
              <w:rPr>
                <w:rFonts w:ascii="Arial" w:hAnsi="Arial" w:cs="Arial"/>
                <w:spacing w:val="-2"/>
                <w:sz w:val="16"/>
                <w:szCs w:val="16"/>
              </w:rPr>
              <w:t xml:space="preserve"> </w:t>
            </w:r>
            <w:r w:rsidRPr="00682F8F">
              <w:rPr>
                <w:rFonts w:ascii="Arial" w:hAnsi="Arial" w:cs="Arial"/>
                <w:sz w:val="16"/>
                <w:szCs w:val="16"/>
              </w:rPr>
              <w:t>DNS,</w:t>
            </w:r>
            <w:r w:rsidRPr="00682F8F">
              <w:rPr>
                <w:rFonts w:ascii="Arial" w:hAnsi="Arial" w:cs="Arial"/>
                <w:spacing w:val="-1"/>
                <w:sz w:val="16"/>
                <w:szCs w:val="16"/>
              </w:rPr>
              <w:t xml:space="preserve"> </w:t>
            </w:r>
            <w:r w:rsidRPr="00682F8F">
              <w:rPr>
                <w:rFonts w:ascii="Arial" w:hAnsi="Arial" w:cs="Arial"/>
                <w:sz w:val="16"/>
                <w:szCs w:val="16"/>
              </w:rPr>
              <w:t>ICMP,</w:t>
            </w:r>
            <w:r w:rsidRPr="00682F8F">
              <w:rPr>
                <w:rFonts w:ascii="Arial" w:hAnsi="Arial" w:cs="Arial"/>
                <w:spacing w:val="-2"/>
                <w:sz w:val="16"/>
                <w:szCs w:val="16"/>
              </w:rPr>
              <w:t xml:space="preserve"> </w:t>
            </w:r>
            <w:r w:rsidRPr="00682F8F">
              <w:rPr>
                <w:rFonts w:ascii="Arial" w:hAnsi="Arial" w:cs="Arial"/>
                <w:sz w:val="16"/>
                <w:szCs w:val="16"/>
              </w:rPr>
              <w:t>SMTP</w:t>
            </w:r>
            <w:r w:rsidRPr="00682F8F">
              <w:rPr>
                <w:rFonts w:ascii="Arial" w:hAnsi="Arial" w:cs="Arial"/>
                <w:spacing w:val="1"/>
                <w:sz w:val="16"/>
                <w:szCs w:val="16"/>
              </w:rPr>
              <w:t xml:space="preserve"> </w:t>
            </w:r>
            <w:r w:rsidRPr="00682F8F">
              <w:rPr>
                <w:rFonts w:ascii="Arial" w:hAnsi="Arial" w:cs="Arial"/>
                <w:sz w:val="16"/>
                <w:szCs w:val="16"/>
              </w:rPr>
              <w:t>y</w:t>
            </w:r>
            <w:r w:rsidRPr="00682F8F">
              <w:rPr>
                <w:rFonts w:ascii="Arial" w:hAnsi="Arial" w:cs="Arial"/>
                <w:spacing w:val="-1"/>
                <w:sz w:val="16"/>
                <w:szCs w:val="16"/>
              </w:rPr>
              <w:t xml:space="preserve"> </w:t>
            </w:r>
            <w:r w:rsidRPr="00682F8F">
              <w:rPr>
                <w:rFonts w:ascii="Arial" w:hAnsi="Arial" w:cs="Arial"/>
                <w:sz w:val="16"/>
                <w:szCs w:val="16"/>
              </w:rPr>
              <w:t>escaneo</w:t>
            </w:r>
            <w:r w:rsidRPr="00682F8F">
              <w:rPr>
                <w:rFonts w:ascii="Arial" w:hAnsi="Arial" w:cs="Arial"/>
                <w:spacing w:val="-1"/>
                <w:sz w:val="16"/>
                <w:szCs w:val="16"/>
              </w:rPr>
              <w:t xml:space="preserve"> </w:t>
            </w:r>
            <w:r w:rsidRPr="00682F8F">
              <w:rPr>
                <w:rFonts w:ascii="Arial" w:hAnsi="Arial" w:cs="Arial"/>
                <w:sz w:val="16"/>
                <w:szCs w:val="16"/>
              </w:rPr>
              <w:t>de</w:t>
            </w:r>
            <w:r w:rsidRPr="00682F8F">
              <w:rPr>
                <w:rFonts w:ascii="Arial" w:hAnsi="Arial" w:cs="Arial"/>
                <w:spacing w:val="-3"/>
                <w:sz w:val="16"/>
                <w:szCs w:val="16"/>
              </w:rPr>
              <w:t xml:space="preserve"> </w:t>
            </w:r>
            <w:r w:rsidRPr="00682F8F">
              <w:rPr>
                <w:rFonts w:ascii="Arial" w:hAnsi="Arial" w:cs="Arial"/>
                <w:sz w:val="16"/>
                <w:szCs w:val="16"/>
              </w:rPr>
              <w:t>puertos.</w:t>
            </w:r>
          </w:p>
        </w:tc>
      </w:tr>
      <w:tr w:rsidR="00682F8F" w:rsidRPr="00682F8F" w14:paraId="43628029" w14:textId="77777777" w:rsidTr="007B52D1">
        <w:trPr>
          <w:trHeight w:val="745"/>
        </w:trPr>
        <w:tc>
          <w:tcPr>
            <w:tcW w:w="1418" w:type="dxa"/>
            <w:vMerge/>
            <w:tcBorders>
              <w:top w:val="nil"/>
              <w:left w:val="single" w:sz="4" w:space="0" w:color="000000"/>
              <w:bottom w:val="single" w:sz="4" w:space="0" w:color="000000"/>
              <w:right w:val="single" w:sz="4" w:space="0" w:color="000000"/>
            </w:tcBorders>
          </w:tcPr>
          <w:p w14:paraId="5BB643BB" w14:textId="77777777" w:rsidR="00682F8F" w:rsidRPr="00682F8F" w:rsidRDefault="00682F8F" w:rsidP="00682F8F">
            <w:pPr>
              <w:rPr>
                <w:rFonts w:ascii="Arial" w:hAnsi="Arial" w:cs="Arial"/>
                <w:sz w:val="16"/>
                <w:szCs w:val="16"/>
              </w:rPr>
            </w:pPr>
          </w:p>
        </w:tc>
        <w:tc>
          <w:tcPr>
            <w:tcW w:w="2127" w:type="dxa"/>
            <w:vMerge/>
            <w:tcBorders>
              <w:top w:val="nil"/>
              <w:left w:val="single" w:sz="4" w:space="0" w:color="000000"/>
              <w:bottom w:val="single" w:sz="4" w:space="0" w:color="000000"/>
              <w:right w:val="single" w:sz="4" w:space="0" w:color="000000"/>
            </w:tcBorders>
          </w:tcPr>
          <w:p w14:paraId="7A5131E6" w14:textId="77777777" w:rsidR="00682F8F" w:rsidRPr="00682F8F" w:rsidRDefault="00682F8F" w:rsidP="000A3F15">
            <w:pPr>
              <w:rPr>
                <w:rFonts w:ascii="Arial" w:hAnsi="Arial" w:cs="Arial"/>
                <w:sz w:val="16"/>
                <w:szCs w:val="16"/>
              </w:rPr>
            </w:pPr>
          </w:p>
        </w:tc>
        <w:tc>
          <w:tcPr>
            <w:tcW w:w="2010" w:type="dxa"/>
            <w:gridSpan w:val="2"/>
            <w:tcBorders>
              <w:top w:val="single" w:sz="4" w:space="0" w:color="000000"/>
              <w:left w:val="single" w:sz="4" w:space="0" w:color="000000"/>
              <w:bottom w:val="single" w:sz="4" w:space="0" w:color="000000"/>
              <w:right w:val="single" w:sz="4" w:space="0" w:color="000000"/>
            </w:tcBorders>
          </w:tcPr>
          <w:p w14:paraId="17F44403" w14:textId="77777777" w:rsidR="00682F8F" w:rsidRPr="00682F8F" w:rsidRDefault="00682F8F" w:rsidP="00682F8F">
            <w:pPr>
              <w:pStyle w:val="TableParagraph"/>
              <w:spacing w:line="240" w:lineRule="atLeast"/>
              <w:ind w:left="158" w:right="534"/>
              <w:rPr>
                <w:rFonts w:ascii="Arial" w:hAnsi="Arial" w:cs="Arial"/>
                <w:b/>
                <w:sz w:val="16"/>
                <w:szCs w:val="16"/>
              </w:rPr>
            </w:pPr>
            <w:r w:rsidRPr="00682F8F">
              <w:rPr>
                <w:rFonts w:ascii="Arial" w:hAnsi="Arial" w:cs="Arial"/>
                <w:b/>
                <w:spacing w:val="-1"/>
                <w:sz w:val="16"/>
                <w:szCs w:val="16"/>
              </w:rPr>
              <w:t xml:space="preserve">Análisis </w:t>
            </w:r>
            <w:r w:rsidRPr="00682F8F">
              <w:rPr>
                <w:rFonts w:ascii="Arial" w:hAnsi="Arial" w:cs="Arial"/>
                <w:b/>
                <w:sz w:val="16"/>
                <w:szCs w:val="16"/>
              </w:rPr>
              <w:t>de</w:t>
            </w:r>
            <w:r w:rsidRPr="00682F8F">
              <w:rPr>
                <w:rFonts w:ascii="Arial" w:hAnsi="Arial" w:cs="Arial"/>
                <w:b/>
                <w:spacing w:val="-43"/>
                <w:sz w:val="16"/>
                <w:szCs w:val="16"/>
              </w:rPr>
              <w:t xml:space="preserve"> </w:t>
            </w:r>
            <w:r w:rsidRPr="00682F8F">
              <w:rPr>
                <w:rFonts w:ascii="Arial" w:hAnsi="Arial" w:cs="Arial"/>
                <w:b/>
                <w:sz w:val="16"/>
                <w:szCs w:val="16"/>
              </w:rPr>
              <w:t>paquetes</w:t>
            </w:r>
            <w:r w:rsidRPr="00682F8F">
              <w:rPr>
                <w:rFonts w:ascii="Arial" w:hAnsi="Arial" w:cs="Arial"/>
                <w:b/>
                <w:spacing w:val="1"/>
                <w:sz w:val="16"/>
                <w:szCs w:val="16"/>
              </w:rPr>
              <w:t xml:space="preserve"> </w:t>
            </w:r>
            <w:r w:rsidRPr="00682F8F">
              <w:rPr>
                <w:rFonts w:ascii="Arial" w:hAnsi="Arial" w:cs="Arial"/>
                <w:b/>
                <w:sz w:val="16"/>
                <w:szCs w:val="16"/>
              </w:rPr>
              <w:t>(</w:t>
            </w:r>
            <w:proofErr w:type="spellStart"/>
            <w:r w:rsidRPr="00682F8F">
              <w:rPr>
                <w:rFonts w:ascii="Arial" w:hAnsi="Arial" w:cs="Arial"/>
                <w:b/>
                <w:sz w:val="16"/>
                <w:szCs w:val="16"/>
              </w:rPr>
              <w:t>sniffing</w:t>
            </w:r>
            <w:proofErr w:type="spellEnd"/>
            <w:r w:rsidRPr="00682F8F">
              <w:rPr>
                <w:rFonts w:ascii="Arial" w:hAnsi="Arial" w:cs="Arial"/>
                <w:b/>
                <w:sz w:val="16"/>
                <w:szCs w:val="16"/>
              </w:rPr>
              <w:t>)</w:t>
            </w:r>
          </w:p>
        </w:tc>
        <w:tc>
          <w:tcPr>
            <w:tcW w:w="4935" w:type="dxa"/>
            <w:tcBorders>
              <w:top w:val="single" w:sz="4" w:space="0" w:color="000000"/>
              <w:left w:val="single" w:sz="4" w:space="0" w:color="000000"/>
              <w:bottom w:val="single" w:sz="4" w:space="0" w:color="000000"/>
              <w:right w:val="single" w:sz="4" w:space="0" w:color="000000"/>
            </w:tcBorders>
          </w:tcPr>
          <w:p w14:paraId="10E1D985" w14:textId="77777777" w:rsidR="00682F8F" w:rsidRPr="00682F8F" w:rsidRDefault="00682F8F" w:rsidP="00682F8F">
            <w:pPr>
              <w:pStyle w:val="TableParagraph"/>
              <w:spacing w:line="234" w:lineRule="exact"/>
              <w:rPr>
                <w:rFonts w:ascii="Arial" w:hAnsi="Arial" w:cs="Arial"/>
                <w:sz w:val="16"/>
                <w:szCs w:val="16"/>
              </w:rPr>
            </w:pPr>
            <w:r w:rsidRPr="00682F8F">
              <w:rPr>
                <w:rFonts w:ascii="Arial" w:hAnsi="Arial" w:cs="Arial"/>
                <w:sz w:val="16"/>
                <w:szCs w:val="16"/>
              </w:rPr>
              <w:t>Observación</w:t>
            </w:r>
            <w:r w:rsidRPr="00682F8F">
              <w:rPr>
                <w:rFonts w:ascii="Arial" w:hAnsi="Arial" w:cs="Arial"/>
                <w:spacing w:val="-1"/>
                <w:sz w:val="16"/>
                <w:szCs w:val="16"/>
              </w:rPr>
              <w:t xml:space="preserve"> </w:t>
            </w:r>
            <w:r w:rsidRPr="00682F8F">
              <w:rPr>
                <w:rFonts w:ascii="Arial" w:hAnsi="Arial" w:cs="Arial"/>
                <w:sz w:val="16"/>
                <w:szCs w:val="16"/>
              </w:rPr>
              <w:t>y</w:t>
            </w:r>
            <w:r w:rsidRPr="00682F8F">
              <w:rPr>
                <w:rFonts w:ascii="Arial" w:hAnsi="Arial" w:cs="Arial"/>
                <w:spacing w:val="-1"/>
                <w:sz w:val="16"/>
                <w:szCs w:val="16"/>
              </w:rPr>
              <w:t xml:space="preserve"> </w:t>
            </w:r>
            <w:r w:rsidRPr="00682F8F">
              <w:rPr>
                <w:rFonts w:ascii="Arial" w:hAnsi="Arial" w:cs="Arial"/>
                <w:sz w:val="16"/>
                <w:szCs w:val="16"/>
              </w:rPr>
              <w:t>grabación</w:t>
            </w:r>
            <w:r w:rsidRPr="00682F8F">
              <w:rPr>
                <w:rFonts w:ascii="Arial" w:hAnsi="Arial" w:cs="Arial"/>
                <w:spacing w:val="-1"/>
                <w:sz w:val="16"/>
                <w:szCs w:val="16"/>
              </w:rPr>
              <w:t xml:space="preserve"> </w:t>
            </w:r>
            <w:r w:rsidRPr="00682F8F">
              <w:rPr>
                <w:rFonts w:ascii="Arial" w:hAnsi="Arial" w:cs="Arial"/>
                <w:sz w:val="16"/>
                <w:szCs w:val="16"/>
              </w:rPr>
              <w:t>del</w:t>
            </w:r>
            <w:r w:rsidRPr="00682F8F">
              <w:rPr>
                <w:rFonts w:ascii="Arial" w:hAnsi="Arial" w:cs="Arial"/>
                <w:spacing w:val="-2"/>
                <w:sz w:val="16"/>
                <w:szCs w:val="16"/>
              </w:rPr>
              <w:t xml:space="preserve"> </w:t>
            </w:r>
            <w:r w:rsidRPr="00682F8F">
              <w:rPr>
                <w:rFonts w:ascii="Arial" w:hAnsi="Arial" w:cs="Arial"/>
                <w:sz w:val="16"/>
                <w:szCs w:val="16"/>
              </w:rPr>
              <w:t>tráfico</w:t>
            </w:r>
            <w:r w:rsidRPr="00682F8F">
              <w:rPr>
                <w:rFonts w:ascii="Arial" w:hAnsi="Arial" w:cs="Arial"/>
                <w:spacing w:val="43"/>
                <w:sz w:val="16"/>
                <w:szCs w:val="16"/>
              </w:rPr>
              <w:t xml:space="preserve"> </w:t>
            </w:r>
            <w:r w:rsidRPr="00682F8F">
              <w:rPr>
                <w:rFonts w:ascii="Arial" w:hAnsi="Arial" w:cs="Arial"/>
                <w:sz w:val="16"/>
                <w:szCs w:val="16"/>
              </w:rPr>
              <w:t>de</w:t>
            </w:r>
            <w:r w:rsidRPr="00682F8F">
              <w:rPr>
                <w:rFonts w:ascii="Arial" w:hAnsi="Arial" w:cs="Arial"/>
                <w:spacing w:val="40"/>
                <w:sz w:val="16"/>
                <w:szCs w:val="16"/>
              </w:rPr>
              <w:t xml:space="preserve"> </w:t>
            </w:r>
            <w:r w:rsidRPr="00682F8F">
              <w:rPr>
                <w:rFonts w:ascii="Arial" w:hAnsi="Arial" w:cs="Arial"/>
                <w:sz w:val="16"/>
                <w:szCs w:val="16"/>
              </w:rPr>
              <w:t>redes.</w:t>
            </w:r>
          </w:p>
        </w:tc>
      </w:tr>
      <w:tr w:rsidR="00682F8F" w:rsidRPr="00682F8F" w14:paraId="31A9AE3F" w14:textId="77777777" w:rsidTr="007B52D1">
        <w:trPr>
          <w:trHeight w:val="367"/>
        </w:trPr>
        <w:tc>
          <w:tcPr>
            <w:tcW w:w="1418" w:type="dxa"/>
            <w:vMerge/>
            <w:tcBorders>
              <w:top w:val="nil"/>
              <w:left w:val="single" w:sz="4" w:space="0" w:color="000000"/>
              <w:bottom w:val="single" w:sz="4" w:space="0" w:color="000000"/>
              <w:right w:val="single" w:sz="4" w:space="0" w:color="000000"/>
            </w:tcBorders>
          </w:tcPr>
          <w:p w14:paraId="34DB6B41" w14:textId="77777777" w:rsidR="00682F8F" w:rsidRPr="00682F8F" w:rsidRDefault="00682F8F" w:rsidP="00682F8F">
            <w:pPr>
              <w:rPr>
                <w:rFonts w:ascii="Arial" w:hAnsi="Arial" w:cs="Arial"/>
                <w:sz w:val="16"/>
                <w:szCs w:val="16"/>
              </w:rPr>
            </w:pPr>
          </w:p>
        </w:tc>
        <w:tc>
          <w:tcPr>
            <w:tcW w:w="2127" w:type="dxa"/>
            <w:vMerge/>
            <w:tcBorders>
              <w:top w:val="nil"/>
              <w:left w:val="single" w:sz="4" w:space="0" w:color="000000"/>
              <w:bottom w:val="single" w:sz="4" w:space="0" w:color="000000"/>
              <w:right w:val="single" w:sz="4" w:space="0" w:color="000000"/>
            </w:tcBorders>
          </w:tcPr>
          <w:p w14:paraId="60AE6597" w14:textId="77777777" w:rsidR="00682F8F" w:rsidRPr="00682F8F" w:rsidRDefault="00682F8F" w:rsidP="000A3F15">
            <w:pPr>
              <w:rPr>
                <w:rFonts w:ascii="Arial" w:hAnsi="Arial" w:cs="Arial"/>
                <w:sz w:val="16"/>
                <w:szCs w:val="16"/>
              </w:rPr>
            </w:pPr>
          </w:p>
        </w:tc>
        <w:tc>
          <w:tcPr>
            <w:tcW w:w="2010" w:type="dxa"/>
            <w:gridSpan w:val="2"/>
            <w:tcBorders>
              <w:top w:val="single" w:sz="4" w:space="0" w:color="000000"/>
              <w:left w:val="single" w:sz="4" w:space="0" w:color="000000"/>
              <w:bottom w:val="single" w:sz="4" w:space="0" w:color="000000"/>
              <w:right w:val="single" w:sz="4" w:space="0" w:color="000000"/>
            </w:tcBorders>
          </w:tcPr>
          <w:p w14:paraId="1D7C4EEA" w14:textId="77777777" w:rsidR="00682F8F" w:rsidRPr="00682F8F" w:rsidRDefault="00682F8F" w:rsidP="00682F8F">
            <w:pPr>
              <w:pStyle w:val="TableParagraph"/>
              <w:spacing w:before="1"/>
              <w:ind w:left="158" w:right="590"/>
              <w:rPr>
                <w:rFonts w:ascii="Arial" w:hAnsi="Arial" w:cs="Arial"/>
                <w:b/>
                <w:sz w:val="16"/>
                <w:szCs w:val="16"/>
              </w:rPr>
            </w:pPr>
            <w:r w:rsidRPr="00682F8F">
              <w:rPr>
                <w:rFonts w:ascii="Arial" w:hAnsi="Arial" w:cs="Arial"/>
                <w:b/>
                <w:spacing w:val="-1"/>
                <w:sz w:val="16"/>
                <w:szCs w:val="16"/>
              </w:rPr>
              <w:t>Ingeniería</w:t>
            </w:r>
            <w:r w:rsidRPr="00682F8F">
              <w:rPr>
                <w:rFonts w:ascii="Arial" w:hAnsi="Arial" w:cs="Arial"/>
                <w:b/>
                <w:spacing w:val="-43"/>
                <w:sz w:val="16"/>
                <w:szCs w:val="16"/>
              </w:rPr>
              <w:t xml:space="preserve"> </w:t>
            </w:r>
            <w:r w:rsidRPr="00682F8F">
              <w:rPr>
                <w:rFonts w:ascii="Arial" w:hAnsi="Arial" w:cs="Arial"/>
                <w:b/>
                <w:sz w:val="16"/>
                <w:szCs w:val="16"/>
              </w:rPr>
              <w:t>social</w:t>
            </w:r>
          </w:p>
        </w:tc>
        <w:tc>
          <w:tcPr>
            <w:tcW w:w="4935" w:type="dxa"/>
            <w:tcBorders>
              <w:top w:val="single" w:sz="4" w:space="0" w:color="000000"/>
              <w:left w:val="single" w:sz="4" w:space="0" w:color="000000"/>
              <w:bottom w:val="single" w:sz="4" w:space="0" w:color="000000"/>
              <w:right w:val="single" w:sz="4" w:space="0" w:color="000000"/>
            </w:tcBorders>
          </w:tcPr>
          <w:p w14:paraId="44EC208E" w14:textId="0B99B1D7" w:rsidR="00682F8F" w:rsidRPr="00682F8F" w:rsidRDefault="00682F8F" w:rsidP="00682F8F">
            <w:pPr>
              <w:pStyle w:val="TableParagraph"/>
              <w:spacing w:before="7" w:line="220" w:lineRule="auto"/>
              <w:ind w:right="95"/>
              <w:rPr>
                <w:rFonts w:ascii="Arial" w:hAnsi="Arial" w:cs="Arial"/>
                <w:sz w:val="16"/>
                <w:szCs w:val="16"/>
              </w:rPr>
            </w:pPr>
            <w:r w:rsidRPr="00682F8F">
              <w:rPr>
                <w:rFonts w:ascii="Arial" w:hAnsi="Arial" w:cs="Arial"/>
                <w:sz w:val="16"/>
                <w:szCs w:val="16"/>
              </w:rPr>
              <w:t>Recopilación</w:t>
            </w:r>
            <w:r w:rsidRPr="00682F8F">
              <w:rPr>
                <w:rFonts w:ascii="Arial" w:hAnsi="Arial" w:cs="Arial"/>
                <w:spacing w:val="1"/>
                <w:sz w:val="16"/>
                <w:szCs w:val="16"/>
              </w:rPr>
              <w:t xml:space="preserve"> </w:t>
            </w:r>
            <w:r w:rsidRPr="00682F8F">
              <w:rPr>
                <w:rFonts w:ascii="Arial" w:hAnsi="Arial" w:cs="Arial"/>
                <w:sz w:val="16"/>
                <w:szCs w:val="16"/>
              </w:rPr>
              <w:t>de</w:t>
            </w:r>
            <w:r w:rsidRPr="00682F8F">
              <w:rPr>
                <w:rFonts w:ascii="Arial" w:hAnsi="Arial" w:cs="Arial"/>
                <w:spacing w:val="1"/>
                <w:sz w:val="16"/>
                <w:szCs w:val="16"/>
              </w:rPr>
              <w:t xml:space="preserve"> </w:t>
            </w:r>
            <w:r w:rsidRPr="00682F8F">
              <w:rPr>
                <w:rFonts w:ascii="Arial" w:hAnsi="Arial" w:cs="Arial"/>
                <w:sz w:val="16"/>
                <w:szCs w:val="16"/>
              </w:rPr>
              <w:t>información</w:t>
            </w:r>
            <w:r w:rsidRPr="00682F8F">
              <w:rPr>
                <w:rFonts w:ascii="Arial" w:hAnsi="Arial" w:cs="Arial"/>
                <w:spacing w:val="1"/>
                <w:sz w:val="16"/>
                <w:szCs w:val="16"/>
              </w:rPr>
              <w:t xml:space="preserve"> </w:t>
            </w:r>
            <w:r w:rsidRPr="00682F8F">
              <w:rPr>
                <w:rFonts w:ascii="Arial" w:hAnsi="Arial" w:cs="Arial"/>
                <w:sz w:val="16"/>
                <w:szCs w:val="16"/>
              </w:rPr>
              <w:t>personal</w:t>
            </w:r>
            <w:r w:rsidRPr="00682F8F">
              <w:rPr>
                <w:rFonts w:ascii="Arial" w:hAnsi="Arial" w:cs="Arial"/>
                <w:spacing w:val="1"/>
                <w:sz w:val="16"/>
                <w:szCs w:val="16"/>
              </w:rPr>
              <w:t xml:space="preserve"> </w:t>
            </w:r>
            <w:r w:rsidRPr="00682F8F">
              <w:rPr>
                <w:rFonts w:ascii="Arial" w:hAnsi="Arial" w:cs="Arial"/>
                <w:sz w:val="16"/>
                <w:szCs w:val="16"/>
              </w:rPr>
              <w:t>sin</w:t>
            </w:r>
            <w:r w:rsidRPr="00682F8F">
              <w:rPr>
                <w:rFonts w:ascii="Arial" w:hAnsi="Arial" w:cs="Arial"/>
                <w:spacing w:val="1"/>
                <w:sz w:val="16"/>
                <w:szCs w:val="16"/>
              </w:rPr>
              <w:t xml:space="preserve"> </w:t>
            </w:r>
            <w:r w:rsidRPr="00682F8F">
              <w:rPr>
                <w:rFonts w:ascii="Arial" w:hAnsi="Arial" w:cs="Arial"/>
                <w:sz w:val="16"/>
                <w:szCs w:val="16"/>
              </w:rPr>
              <w:t>el</w:t>
            </w:r>
            <w:r w:rsidRPr="00682F8F">
              <w:rPr>
                <w:rFonts w:ascii="Arial" w:hAnsi="Arial" w:cs="Arial"/>
                <w:spacing w:val="1"/>
                <w:sz w:val="16"/>
                <w:szCs w:val="16"/>
              </w:rPr>
              <w:t xml:space="preserve"> </w:t>
            </w:r>
            <w:r w:rsidRPr="00682F8F">
              <w:rPr>
                <w:rFonts w:ascii="Arial" w:hAnsi="Arial" w:cs="Arial"/>
                <w:sz w:val="16"/>
                <w:szCs w:val="16"/>
              </w:rPr>
              <w:t>uso</w:t>
            </w:r>
            <w:r w:rsidRPr="00682F8F">
              <w:rPr>
                <w:rFonts w:ascii="Arial" w:hAnsi="Arial" w:cs="Arial"/>
                <w:spacing w:val="1"/>
                <w:sz w:val="16"/>
                <w:szCs w:val="16"/>
              </w:rPr>
              <w:t xml:space="preserve"> </w:t>
            </w:r>
            <w:r w:rsidRPr="00682F8F">
              <w:rPr>
                <w:rFonts w:ascii="Arial" w:hAnsi="Arial" w:cs="Arial"/>
                <w:sz w:val="16"/>
                <w:szCs w:val="16"/>
              </w:rPr>
              <w:t>de</w:t>
            </w:r>
            <w:r w:rsidRPr="000A3F15">
              <w:rPr>
                <w:rFonts w:ascii="Arial" w:hAnsi="Arial" w:cs="Arial"/>
                <w:sz w:val="16"/>
                <w:szCs w:val="16"/>
              </w:rPr>
              <w:t xml:space="preserve"> </w:t>
            </w:r>
            <w:r w:rsidR="000A3F15" w:rsidRPr="00682F8F">
              <w:rPr>
                <w:rFonts w:ascii="Arial" w:hAnsi="Arial" w:cs="Arial"/>
                <w:sz w:val="16"/>
                <w:szCs w:val="16"/>
              </w:rPr>
              <w:t>la</w:t>
            </w:r>
            <w:r w:rsidR="000A3F15">
              <w:rPr>
                <w:rFonts w:ascii="Arial" w:hAnsi="Arial" w:cs="Arial"/>
                <w:sz w:val="16"/>
                <w:szCs w:val="16"/>
              </w:rPr>
              <w:t xml:space="preserve"> </w:t>
            </w:r>
            <w:r w:rsidR="000A3F15" w:rsidRPr="000A3F15">
              <w:rPr>
                <w:rFonts w:ascii="Arial" w:hAnsi="Arial" w:cs="Arial"/>
                <w:sz w:val="16"/>
                <w:szCs w:val="16"/>
              </w:rPr>
              <w:t>tecnología</w:t>
            </w:r>
            <w:r w:rsidRPr="00682F8F">
              <w:rPr>
                <w:rFonts w:ascii="Arial" w:hAnsi="Arial" w:cs="Arial"/>
                <w:sz w:val="16"/>
                <w:szCs w:val="16"/>
              </w:rPr>
              <w:t>.</w:t>
            </w:r>
            <w:r w:rsidRPr="000A3F15">
              <w:rPr>
                <w:rFonts w:ascii="Arial" w:hAnsi="Arial" w:cs="Arial"/>
                <w:sz w:val="16"/>
                <w:szCs w:val="16"/>
              </w:rPr>
              <w:t xml:space="preserve"> </w:t>
            </w:r>
            <w:proofErr w:type="spellStart"/>
            <w:r w:rsidRPr="00682F8F">
              <w:rPr>
                <w:rFonts w:ascii="Arial" w:hAnsi="Arial" w:cs="Arial"/>
                <w:sz w:val="16"/>
                <w:szCs w:val="16"/>
              </w:rPr>
              <w:t>Ej</w:t>
            </w:r>
            <w:proofErr w:type="spellEnd"/>
            <w:r w:rsidRPr="00682F8F">
              <w:rPr>
                <w:rFonts w:ascii="Arial" w:hAnsi="Arial" w:cs="Arial"/>
                <w:sz w:val="16"/>
                <w:szCs w:val="16"/>
              </w:rPr>
              <w:t>:</w:t>
            </w:r>
            <w:r w:rsidRPr="00682F8F">
              <w:rPr>
                <w:rFonts w:ascii="Arial" w:hAnsi="Arial" w:cs="Arial"/>
                <w:spacing w:val="-1"/>
                <w:sz w:val="16"/>
                <w:szCs w:val="16"/>
              </w:rPr>
              <w:t xml:space="preserve"> </w:t>
            </w:r>
            <w:r w:rsidRPr="00682F8F">
              <w:rPr>
                <w:rFonts w:ascii="Arial" w:hAnsi="Arial" w:cs="Arial"/>
                <w:sz w:val="16"/>
                <w:szCs w:val="16"/>
              </w:rPr>
              <w:t>Mentiras, trucos, sobornos,</w:t>
            </w:r>
            <w:r w:rsidRPr="00682F8F">
              <w:rPr>
                <w:rFonts w:ascii="Arial" w:hAnsi="Arial" w:cs="Arial"/>
                <w:spacing w:val="-3"/>
                <w:sz w:val="16"/>
                <w:szCs w:val="16"/>
              </w:rPr>
              <w:t xml:space="preserve"> </w:t>
            </w:r>
            <w:r w:rsidRPr="00682F8F">
              <w:rPr>
                <w:rFonts w:ascii="Arial" w:hAnsi="Arial" w:cs="Arial"/>
                <w:sz w:val="16"/>
                <w:szCs w:val="16"/>
              </w:rPr>
              <w:t>amenazas.</w:t>
            </w:r>
          </w:p>
        </w:tc>
      </w:tr>
      <w:tr w:rsidR="006E7F71" w:rsidRPr="006E7F71" w14:paraId="1424DBD5" w14:textId="77777777" w:rsidTr="007B52D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35"/>
        </w:trPr>
        <w:tc>
          <w:tcPr>
            <w:tcW w:w="1418" w:type="dxa"/>
            <w:vMerge w:val="restart"/>
          </w:tcPr>
          <w:p w14:paraId="4AEC60BC" w14:textId="5F5FA86D" w:rsidR="006E7F71" w:rsidRPr="006E7F71" w:rsidRDefault="006E7F71" w:rsidP="000A3F15">
            <w:pPr>
              <w:pStyle w:val="TableParagraph"/>
              <w:tabs>
                <w:tab w:val="left" w:pos="1094"/>
              </w:tabs>
              <w:spacing w:before="1"/>
              <w:ind w:left="107" w:right="135"/>
              <w:rPr>
                <w:b/>
                <w:sz w:val="16"/>
                <w:szCs w:val="16"/>
              </w:rPr>
            </w:pPr>
            <w:r w:rsidRPr="006E7F71">
              <w:rPr>
                <w:b/>
                <w:sz w:val="16"/>
                <w:szCs w:val="16"/>
              </w:rPr>
              <w:t>Intento</w:t>
            </w:r>
            <w:r w:rsidR="000A3F15">
              <w:rPr>
                <w:b/>
                <w:sz w:val="16"/>
                <w:szCs w:val="16"/>
              </w:rPr>
              <w:t xml:space="preserve"> </w:t>
            </w:r>
            <w:r w:rsidRPr="006E7F71">
              <w:rPr>
                <w:b/>
                <w:spacing w:val="-2"/>
                <w:sz w:val="16"/>
                <w:szCs w:val="16"/>
              </w:rPr>
              <w:t>de</w:t>
            </w:r>
            <w:r w:rsidRPr="006E7F71">
              <w:rPr>
                <w:b/>
                <w:spacing w:val="-43"/>
                <w:sz w:val="16"/>
                <w:szCs w:val="16"/>
              </w:rPr>
              <w:t xml:space="preserve"> </w:t>
            </w:r>
            <w:r w:rsidRPr="006E7F71">
              <w:rPr>
                <w:b/>
                <w:sz w:val="16"/>
                <w:szCs w:val="16"/>
              </w:rPr>
              <w:t>intrusión</w:t>
            </w:r>
          </w:p>
        </w:tc>
        <w:tc>
          <w:tcPr>
            <w:tcW w:w="2127" w:type="dxa"/>
            <w:vMerge w:val="restart"/>
          </w:tcPr>
          <w:p w14:paraId="09655B16" w14:textId="7DD92FE7" w:rsidR="006E7F71" w:rsidRPr="006E7F71" w:rsidRDefault="006E7F71" w:rsidP="000A3F15">
            <w:pPr>
              <w:pStyle w:val="TableParagraph"/>
              <w:tabs>
                <w:tab w:val="left" w:pos="815"/>
                <w:tab w:val="left" w:pos="1523"/>
              </w:tabs>
              <w:spacing w:before="1"/>
              <w:ind w:left="107" w:right="172"/>
              <w:rPr>
                <w:sz w:val="16"/>
                <w:szCs w:val="16"/>
              </w:rPr>
            </w:pPr>
            <w:r w:rsidRPr="006E7F71">
              <w:rPr>
                <w:sz w:val="16"/>
                <w:szCs w:val="16"/>
              </w:rPr>
              <w:t>Incidentes</w:t>
            </w:r>
            <w:r w:rsidR="000A3F15">
              <w:rPr>
                <w:sz w:val="16"/>
                <w:szCs w:val="16"/>
              </w:rPr>
              <w:t xml:space="preserve"> </w:t>
            </w:r>
            <w:r w:rsidRPr="006E7F71">
              <w:rPr>
                <w:sz w:val="16"/>
                <w:szCs w:val="16"/>
              </w:rPr>
              <w:t>relacionados</w:t>
            </w:r>
            <w:r w:rsidRPr="006E7F71">
              <w:rPr>
                <w:spacing w:val="-43"/>
                <w:sz w:val="16"/>
                <w:szCs w:val="16"/>
              </w:rPr>
              <w:t xml:space="preserve"> </w:t>
            </w:r>
            <w:r w:rsidRPr="006E7F71">
              <w:rPr>
                <w:sz w:val="16"/>
                <w:szCs w:val="16"/>
              </w:rPr>
              <w:t>con</w:t>
            </w:r>
            <w:r w:rsidR="000A3F15">
              <w:rPr>
                <w:sz w:val="16"/>
                <w:szCs w:val="16"/>
              </w:rPr>
              <w:t xml:space="preserve"> </w:t>
            </w:r>
            <w:r w:rsidRPr="006E7F71">
              <w:rPr>
                <w:sz w:val="16"/>
                <w:szCs w:val="16"/>
              </w:rPr>
              <w:t>la utilización</w:t>
            </w:r>
            <w:r w:rsidRPr="006E7F71">
              <w:rPr>
                <w:spacing w:val="1"/>
                <w:sz w:val="16"/>
                <w:szCs w:val="16"/>
              </w:rPr>
              <w:t xml:space="preserve"> </w:t>
            </w:r>
            <w:r w:rsidRPr="006E7F71">
              <w:rPr>
                <w:sz w:val="16"/>
                <w:szCs w:val="16"/>
              </w:rPr>
              <w:t>de</w:t>
            </w:r>
            <w:r w:rsidRPr="006E7F71">
              <w:rPr>
                <w:spacing w:val="1"/>
                <w:sz w:val="16"/>
                <w:szCs w:val="16"/>
              </w:rPr>
              <w:t xml:space="preserve"> </w:t>
            </w:r>
            <w:r w:rsidRPr="006E7F71">
              <w:rPr>
                <w:sz w:val="16"/>
                <w:szCs w:val="16"/>
              </w:rPr>
              <w:t>técnicas</w:t>
            </w:r>
            <w:r w:rsidRPr="006E7F71">
              <w:rPr>
                <w:spacing w:val="12"/>
                <w:sz w:val="16"/>
                <w:szCs w:val="16"/>
              </w:rPr>
              <w:t xml:space="preserve"> </w:t>
            </w:r>
            <w:r w:rsidRPr="006E7F71">
              <w:rPr>
                <w:sz w:val="16"/>
                <w:szCs w:val="16"/>
              </w:rPr>
              <w:t>que</w:t>
            </w:r>
            <w:r w:rsidRPr="006E7F71">
              <w:rPr>
                <w:spacing w:val="10"/>
                <w:sz w:val="16"/>
                <w:szCs w:val="16"/>
              </w:rPr>
              <w:t xml:space="preserve"> </w:t>
            </w:r>
            <w:r w:rsidRPr="006E7F71">
              <w:rPr>
                <w:sz w:val="16"/>
                <w:szCs w:val="16"/>
              </w:rPr>
              <w:t>intentan</w:t>
            </w:r>
            <w:r w:rsidRPr="006E7F71">
              <w:rPr>
                <w:spacing w:val="41"/>
                <w:sz w:val="16"/>
                <w:szCs w:val="16"/>
              </w:rPr>
              <w:t xml:space="preserve"> </w:t>
            </w:r>
            <w:r w:rsidRPr="006E7F71">
              <w:rPr>
                <w:sz w:val="16"/>
                <w:szCs w:val="16"/>
              </w:rPr>
              <w:t>atacar</w:t>
            </w:r>
            <w:r>
              <w:rPr>
                <w:sz w:val="16"/>
                <w:szCs w:val="16"/>
              </w:rPr>
              <w:t xml:space="preserve"> </w:t>
            </w:r>
            <w:r w:rsidRPr="006E7F71">
              <w:rPr>
                <w:spacing w:val="-43"/>
                <w:sz w:val="16"/>
                <w:szCs w:val="16"/>
              </w:rPr>
              <w:t xml:space="preserve"> </w:t>
            </w:r>
            <w:r w:rsidRPr="006E7F71">
              <w:rPr>
                <w:sz w:val="16"/>
                <w:szCs w:val="16"/>
              </w:rPr>
              <w:t>una infraestructura</w:t>
            </w:r>
            <w:r w:rsidRPr="006E7F71">
              <w:rPr>
                <w:spacing w:val="1"/>
                <w:sz w:val="16"/>
                <w:szCs w:val="16"/>
              </w:rPr>
              <w:t xml:space="preserve"> </w:t>
            </w:r>
            <w:r w:rsidRPr="006E7F71">
              <w:rPr>
                <w:sz w:val="16"/>
                <w:szCs w:val="16"/>
              </w:rPr>
              <w:t>tecnológica</w:t>
            </w:r>
            <w:r w:rsidRPr="006E7F71">
              <w:rPr>
                <w:spacing w:val="44"/>
                <w:sz w:val="16"/>
                <w:szCs w:val="16"/>
              </w:rPr>
              <w:t xml:space="preserve"> </w:t>
            </w:r>
            <w:r w:rsidRPr="006E7F71">
              <w:rPr>
                <w:sz w:val="16"/>
                <w:szCs w:val="16"/>
              </w:rPr>
              <w:t>o</w:t>
            </w:r>
            <w:r w:rsidRPr="006E7F71">
              <w:rPr>
                <w:spacing w:val="43"/>
                <w:sz w:val="16"/>
                <w:szCs w:val="16"/>
              </w:rPr>
              <w:t xml:space="preserve"> </w:t>
            </w:r>
            <w:r w:rsidRPr="006E7F71">
              <w:rPr>
                <w:sz w:val="16"/>
                <w:szCs w:val="16"/>
              </w:rPr>
              <w:t>un</w:t>
            </w:r>
            <w:r w:rsidRPr="006E7F71">
              <w:rPr>
                <w:spacing w:val="44"/>
                <w:sz w:val="16"/>
                <w:szCs w:val="16"/>
              </w:rPr>
              <w:t xml:space="preserve"> </w:t>
            </w:r>
            <w:r w:rsidRPr="006E7F71">
              <w:rPr>
                <w:sz w:val="16"/>
                <w:szCs w:val="16"/>
              </w:rPr>
              <w:t>activo</w:t>
            </w:r>
            <w:r>
              <w:rPr>
                <w:sz w:val="16"/>
                <w:szCs w:val="16"/>
              </w:rPr>
              <w:t xml:space="preserve"> </w:t>
            </w:r>
            <w:r w:rsidRPr="006E7F71">
              <w:rPr>
                <w:sz w:val="16"/>
                <w:szCs w:val="16"/>
              </w:rPr>
              <w:t>de</w:t>
            </w:r>
            <w:r w:rsidR="000A3F15">
              <w:rPr>
                <w:sz w:val="16"/>
                <w:szCs w:val="16"/>
              </w:rPr>
              <w:t xml:space="preserve"> </w:t>
            </w:r>
            <w:r w:rsidRPr="006E7F71">
              <w:rPr>
                <w:sz w:val="16"/>
                <w:szCs w:val="16"/>
              </w:rPr>
              <w:t>información</w:t>
            </w:r>
            <w:r w:rsidRPr="006E7F71">
              <w:rPr>
                <w:spacing w:val="1"/>
                <w:sz w:val="16"/>
                <w:szCs w:val="16"/>
              </w:rPr>
              <w:t xml:space="preserve"> </w:t>
            </w:r>
            <w:r>
              <w:rPr>
                <w:spacing w:val="1"/>
                <w:sz w:val="16"/>
                <w:szCs w:val="16"/>
              </w:rPr>
              <w:t>a</w:t>
            </w:r>
            <w:r w:rsidRPr="006E7F71">
              <w:rPr>
                <w:sz w:val="16"/>
                <w:szCs w:val="16"/>
              </w:rPr>
              <w:t>provechándose de</w:t>
            </w:r>
            <w:r w:rsidRPr="006E7F71">
              <w:rPr>
                <w:spacing w:val="1"/>
                <w:sz w:val="16"/>
                <w:szCs w:val="16"/>
              </w:rPr>
              <w:t xml:space="preserve"> </w:t>
            </w:r>
            <w:r w:rsidRPr="006E7F71">
              <w:rPr>
                <w:sz w:val="16"/>
                <w:szCs w:val="16"/>
              </w:rPr>
              <w:t>una</w:t>
            </w:r>
            <w:r w:rsidRPr="006E7F71">
              <w:rPr>
                <w:spacing w:val="1"/>
                <w:sz w:val="16"/>
                <w:szCs w:val="16"/>
              </w:rPr>
              <w:t xml:space="preserve"> </w:t>
            </w:r>
            <w:r w:rsidRPr="006E7F71">
              <w:rPr>
                <w:sz w:val="16"/>
                <w:szCs w:val="16"/>
              </w:rPr>
              <w:t>vulnerabilidad   para</w:t>
            </w:r>
            <w:r w:rsidRPr="006E7F71">
              <w:rPr>
                <w:spacing w:val="45"/>
                <w:sz w:val="16"/>
                <w:szCs w:val="16"/>
              </w:rPr>
              <w:t xml:space="preserve"> </w:t>
            </w:r>
            <w:r w:rsidRPr="006E7F71">
              <w:rPr>
                <w:sz w:val="16"/>
                <w:szCs w:val="16"/>
              </w:rPr>
              <w:t>obtener</w:t>
            </w:r>
            <w:r w:rsidRPr="006E7F71">
              <w:rPr>
                <w:spacing w:val="1"/>
                <w:sz w:val="16"/>
                <w:szCs w:val="16"/>
              </w:rPr>
              <w:t xml:space="preserve"> </w:t>
            </w:r>
            <w:r w:rsidRPr="006E7F71">
              <w:rPr>
                <w:sz w:val="16"/>
                <w:szCs w:val="16"/>
              </w:rPr>
              <w:t>el</w:t>
            </w:r>
            <w:r w:rsidRPr="006E7F71">
              <w:rPr>
                <w:spacing w:val="1"/>
                <w:sz w:val="16"/>
                <w:szCs w:val="16"/>
              </w:rPr>
              <w:t xml:space="preserve"> </w:t>
            </w:r>
            <w:r w:rsidRPr="006E7F71">
              <w:rPr>
                <w:sz w:val="16"/>
                <w:szCs w:val="16"/>
              </w:rPr>
              <w:t>control</w:t>
            </w:r>
            <w:r w:rsidRPr="006E7F71">
              <w:rPr>
                <w:spacing w:val="1"/>
                <w:sz w:val="16"/>
                <w:szCs w:val="16"/>
              </w:rPr>
              <w:t xml:space="preserve"> </w:t>
            </w:r>
            <w:r w:rsidRPr="006E7F71">
              <w:rPr>
                <w:sz w:val="16"/>
                <w:szCs w:val="16"/>
              </w:rPr>
              <w:t>y</w:t>
            </w:r>
            <w:r w:rsidRPr="006E7F71">
              <w:rPr>
                <w:spacing w:val="1"/>
                <w:sz w:val="16"/>
                <w:szCs w:val="16"/>
              </w:rPr>
              <w:t xml:space="preserve"> </w:t>
            </w:r>
            <w:r w:rsidRPr="006E7F71">
              <w:rPr>
                <w:sz w:val="16"/>
                <w:szCs w:val="16"/>
              </w:rPr>
              <w:t>privilegios</w:t>
            </w:r>
            <w:r w:rsidRPr="006E7F71">
              <w:rPr>
                <w:spacing w:val="1"/>
                <w:sz w:val="16"/>
                <w:szCs w:val="16"/>
              </w:rPr>
              <w:t xml:space="preserve"> </w:t>
            </w:r>
            <w:r w:rsidRPr="006E7F71">
              <w:rPr>
                <w:sz w:val="16"/>
                <w:szCs w:val="16"/>
              </w:rPr>
              <w:t>administrativos</w:t>
            </w:r>
            <w:r w:rsidRPr="006E7F71">
              <w:rPr>
                <w:spacing w:val="-2"/>
                <w:sz w:val="16"/>
                <w:szCs w:val="16"/>
              </w:rPr>
              <w:t xml:space="preserve"> </w:t>
            </w:r>
            <w:r w:rsidRPr="006E7F71">
              <w:rPr>
                <w:sz w:val="16"/>
                <w:szCs w:val="16"/>
              </w:rPr>
              <w:t>o</w:t>
            </w:r>
            <w:r w:rsidRPr="006E7F71">
              <w:rPr>
                <w:spacing w:val="-4"/>
                <w:sz w:val="16"/>
                <w:szCs w:val="16"/>
              </w:rPr>
              <w:t xml:space="preserve"> </w:t>
            </w:r>
            <w:r w:rsidRPr="006E7F71">
              <w:rPr>
                <w:sz w:val="16"/>
                <w:szCs w:val="16"/>
              </w:rPr>
              <w:t>de</w:t>
            </w:r>
            <w:r w:rsidRPr="006E7F71">
              <w:rPr>
                <w:spacing w:val="-3"/>
                <w:sz w:val="16"/>
                <w:szCs w:val="16"/>
              </w:rPr>
              <w:t xml:space="preserve"> </w:t>
            </w:r>
            <w:r w:rsidRPr="006E7F71">
              <w:rPr>
                <w:sz w:val="16"/>
                <w:szCs w:val="16"/>
              </w:rPr>
              <w:t>ejecución.</w:t>
            </w:r>
          </w:p>
        </w:tc>
        <w:tc>
          <w:tcPr>
            <w:tcW w:w="1984" w:type="dxa"/>
          </w:tcPr>
          <w:p w14:paraId="10640182" w14:textId="31FD7D9C" w:rsidR="006E7F71" w:rsidRPr="006E7F71" w:rsidRDefault="006E7F71" w:rsidP="006E7F71">
            <w:pPr>
              <w:pStyle w:val="TableParagraph"/>
              <w:spacing w:before="1"/>
              <w:ind w:left="158" w:right="130"/>
              <w:rPr>
                <w:b/>
                <w:sz w:val="16"/>
                <w:szCs w:val="16"/>
              </w:rPr>
            </w:pPr>
            <w:r w:rsidRPr="006E7F71">
              <w:rPr>
                <w:b/>
                <w:sz w:val="16"/>
                <w:szCs w:val="16"/>
              </w:rPr>
              <w:t>Explotación de</w:t>
            </w:r>
            <w:r w:rsidRPr="006E7F71">
              <w:rPr>
                <w:b/>
                <w:spacing w:val="1"/>
                <w:sz w:val="16"/>
                <w:szCs w:val="16"/>
              </w:rPr>
              <w:t xml:space="preserve"> </w:t>
            </w:r>
            <w:r w:rsidRPr="006E7F71">
              <w:rPr>
                <w:b/>
                <w:spacing w:val="-1"/>
                <w:sz w:val="16"/>
                <w:szCs w:val="16"/>
              </w:rPr>
              <w:t xml:space="preserve">vulnerabilidades </w:t>
            </w:r>
            <w:r w:rsidRPr="006E7F71">
              <w:rPr>
                <w:b/>
                <w:sz w:val="16"/>
                <w:szCs w:val="16"/>
              </w:rPr>
              <w:t>conocidas</w:t>
            </w:r>
          </w:p>
        </w:tc>
        <w:tc>
          <w:tcPr>
            <w:tcW w:w="4961" w:type="dxa"/>
            <w:gridSpan w:val="2"/>
          </w:tcPr>
          <w:p w14:paraId="679A99A3" w14:textId="77777777" w:rsidR="006E7F71" w:rsidRPr="006E7F71" w:rsidRDefault="006E7F71" w:rsidP="00411A3D">
            <w:pPr>
              <w:pStyle w:val="TableParagraph"/>
              <w:spacing w:before="5" w:line="223" w:lineRule="auto"/>
              <w:ind w:right="97"/>
              <w:jc w:val="both"/>
              <w:rPr>
                <w:sz w:val="16"/>
                <w:szCs w:val="16"/>
              </w:rPr>
            </w:pPr>
            <w:r w:rsidRPr="006E7F71">
              <w:rPr>
                <w:sz w:val="16"/>
                <w:szCs w:val="16"/>
              </w:rPr>
              <w:t>Intento de compromiso de un sistema o de interrupción de</w:t>
            </w:r>
            <w:r w:rsidRPr="006E7F71">
              <w:rPr>
                <w:spacing w:val="1"/>
                <w:sz w:val="16"/>
                <w:szCs w:val="16"/>
              </w:rPr>
              <w:t xml:space="preserve"> </w:t>
            </w:r>
            <w:r w:rsidRPr="006E7F71">
              <w:rPr>
                <w:sz w:val="16"/>
                <w:szCs w:val="16"/>
              </w:rPr>
              <w:t>un servicio</w:t>
            </w:r>
            <w:r w:rsidRPr="006E7F71">
              <w:rPr>
                <w:spacing w:val="1"/>
                <w:sz w:val="16"/>
                <w:szCs w:val="16"/>
              </w:rPr>
              <w:t xml:space="preserve"> </w:t>
            </w:r>
            <w:r w:rsidRPr="006E7F71">
              <w:rPr>
                <w:sz w:val="16"/>
                <w:szCs w:val="16"/>
              </w:rPr>
              <w:t>mediante</w:t>
            </w:r>
            <w:r w:rsidRPr="006E7F71">
              <w:rPr>
                <w:spacing w:val="1"/>
                <w:sz w:val="16"/>
                <w:szCs w:val="16"/>
              </w:rPr>
              <w:t xml:space="preserve"> </w:t>
            </w:r>
            <w:r w:rsidRPr="006E7F71">
              <w:rPr>
                <w:sz w:val="16"/>
                <w:szCs w:val="16"/>
              </w:rPr>
              <w:t>la</w:t>
            </w:r>
            <w:r w:rsidRPr="006E7F71">
              <w:rPr>
                <w:spacing w:val="1"/>
                <w:sz w:val="16"/>
                <w:szCs w:val="16"/>
              </w:rPr>
              <w:t xml:space="preserve"> </w:t>
            </w:r>
            <w:r w:rsidRPr="006E7F71">
              <w:rPr>
                <w:sz w:val="16"/>
                <w:szCs w:val="16"/>
              </w:rPr>
              <w:t>explotación</w:t>
            </w:r>
            <w:r w:rsidRPr="006E7F71">
              <w:rPr>
                <w:spacing w:val="45"/>
                <w:sz w:val="16"/>
                <w:szCs w:val="16"/>
              </w:rPr>
              <w:t xml:space="preserve"> </w:t>
            </w:r>
            <w:r w:rsidRPr="006E7F71">
              <w:rPr>
                <w:sz w:val="16"/>
                <w:szCs w:val="16"/>
              </w:rPr>
              <w:t>de</w:t>
            </w:r>
            <w:r w:rsidRPr="006E7F71">
              <w:rPr>
                <w:spacing w:val="45"/>
                <w:sz w:val="16"/>
                <w:szCs w:val="16"/>
              </w:rPr>
              <w:t xml:space="preserve"> </w:t>
            </w:r>
            <w:r w:rsidRPr="006E7F71">
              <w:rPr>
                <w:sz w:val="16"/>
                <w:szCs w:val="16"/>
              </w:rPr>
              <w:t>vulnerabilidades</w:t>
            </w:r>
            <w:r w:rsidRPr="006E7F71">
              <w:rPr>
                <w:spacing w:val="1"/>
                <w:sz w:val="16"/>
                <w:szCs w:val="16"/>
              </w:rPr>
              <w:t xml:space="preserve"> </w:t>
            </w:r>
            <w:r w:rsidRPr="006E7F71">
              <w:rPr>
                <w:sz w:val="16"/>
                <w:szCs w:val="16"/>
              </w:rPr>
              <w:t>con</w:t>
            </w:r>
            <w:r w:rsidRPr="006E7F71">
              <w:rPr>
                <w:spacing w:val="44"/>
                <w:sz w:val="16"/>
                <w:szCs w:val="16"/>
              </w:rPr>
              <w:t xml:space="preserve"> </w:t>
            </w:r>
            <w:r w:rsidRPr="006E7F71">
              <w:rPr>
                <w:sz w:val="16"/>
                <w:szCs w:val="16"/>
              </w:rPr>
              <w:t>un</w:t>
            </w:r>
            <w:r w:rsidRPr="006E7F71">
              <w:rPr>
                <w:spacing w:val="45"/>
                <w:sz w:val="16"/>
                <w:szCs w:val="16"/>
              </w:rPr>
              <w:t xml:space="preserve"> </w:t>
            </w:r>
            <w:r w:rsidRPr="006E7F71">
              <w:rPr>
                <w:sz w:val="16"/>
                <w:szCs w:val="16"/>
              </w:rPr>
              <w:t>identificador</w:t>
            </w:r>
            <w:r w:rsidRPr="006E7F71">
              <w:rPr>
                <w:spacing w:val="43"/>
                <w:sz w:val="16"/>
                <w:szCs w:val="16"/>
              </w:rPr>
              <w:t xml:space="preserve"> </w:t>
            </w:r>
            <w:r w:rsidRPr="006E7F71">
              <w:rPr>
                <w:sz w:val="16"/>
                <w:szCs w:val="16"/>
              </w:rPr>
              <w:t>estandarizado</w:t>
            </w:r>
            <w:r w:rsidRPr="006E7F71">
              <w:rPr>
                <w:spacing w:val="44"/>
                <w:sz w:val="16"/>
                <w:szCs w:val="16"/>
              </w:rPr>
              <w:t xml:space="preserve"> </w:t>
            </w:r>
            <w:r w:rsidRPr="006E7F71">
              <w:rPr>
                <w:sz w:val="16"/>
                <w:szCs w:val="16"/>
              </w:rPr>
              <w:t>(véase</w:t>
            </w:r>
            <w:r w:rsidRPr="006E7F71">
              <w:rPr>
                <w:spacing w:val="43"/>
                <w:sz w:val="16"/>
                <w:szCs w:val="16"/>
              </w:rPr>
              <w:t xml:space="preserve"> </w:t>
            </w:r>
            <w:r w:rsidRPr="006E7F71">
              <w:rPr>
                <w:sz w:val="16"/>
                <w:szCs w:val="16"/>
              </w:rPr>
              <w:t>CVE).</w:t>
            </w:r>
          </w:p>
          <w:p w14:paraId="25C510DE" w14:textId="4A30472F" w:rsidR="006E7F71" w:rsidRPr="006E7F71" w:rsidRDefault="006E7F71" w:rsidP="000A3F15">
            <w:pPr>
              <w:pStyle w:val="TableParagraph"/>
              <w:spacing w:line="222" w:lineRule="exact"/>
              <w:jc w:val="both"/>
              <w:rPr>
                <w:sz w:val="16"/>
                <w:szCs w:val="16"/>
              </w:rPr>
            </w:pPr>
            <w:proofErr w:type="spellStart"/>
            <w:r w:rsidRPr="006E7F71">
              <w:rPr>
                <w:sz w:val="16"/>
                <w:szCs w:val="16"/>
              </w:rPr>
              <w:t>Ej</w:t>
            </w:r>
            <w:proofErr w:type="spellEnd"/>
            <w:r w:rsidRPr="006E7F71">
              <w:rPr>
                <w:sz w:val="16"/>
                <w:szCs w:val="16"/>
              </w:rPr>
              <w:t>:</w:t>
            </w:r>
            <w:r w:rsidRPr="006E7F71">
              <w:rPr>
                <w:spacing w:val="55"/>
                <w:sz w:val="16"/>
                <w:szCs w:val="16"/>
              </w:rPr>
              <w:t xml:space="preserve"> </w:t>
            </w:r>
            <w:r w:rsidRPr="006E7F71">
              <w:rPr>
                <w:sz w:val="16"/>
                <w:szCs w:val="16"/>
              </w:rPr>
              <w:t xml:space="preserve">Desbordamiento  </w:t>
            </w:r>
            <w:r w:rsidRPr="006E7F71">
              <w:rPr>
                <w:spacing w:val="8"/>
                <w:sz w:val="16"/>
                <w:szCs w:val="16"/>
              </w:rPr>
              <w:t xml:space="preserve"> </w:t>
            </w:r>
            <w:r w:rsidRPr="006E7F71">
              <w:rPr>
                <w:sz w:val="16"/>
                <w:szCs w:val="16"/>
              </w:rPr>
              <w:t xml:space="preserve">de  </w:t>
            </w:r>
            <w:r w:rsidRPr="006E7F71">
              <w:rPr>
                <w:spacing w:val="7"/>
                <w:sz w:val="16"/>
                <w:szCs w:val="16"/>
              </w:rPr>
              <w:t xml:space="preserve"> </w:t>
            </w:r>
            <w:r w:rsidR="000A3F15" w:rsidRPr="006E7F71">
              <w:rPr>
                <w:sz w:val="16"/>
                <w:szCs w:val="16"/>
              </w:rPr>
              <w:t>buffer, puertas</w:t>
            </w:r>
            <w:r w:rsidRPr="006E7F71">
              <w:rPr>
                <w:spacing w:val="50"/>
                <w:sz w:val="16"/>
                <w:szCs w:val="16"/>
              </w:rPr>
              <w:t xml:space="preserve"> </w:t>
            </w:r>
            <w:r w:rsidRPr="006E7F71">
              <w:rPr>
                <w:sz w:val="16"/>
                <w:szCs w:val="16"/>
              </w:rPr>
              <w:t>traseras</w:t>
            </w:r>
            <w:r w:rsidRPr="006E7F71">
              <w:rPr>
                <w:spacing w:val="8"/>
                <w:sz w:val="16"/>
                <w:szCs w:val="16"/>
              </w:rPr>
              <w:t xml:space="preserve"> </w:t>
            </w:r>
            <w:r w:rsidRPr="006E7F71">
              <w:rPr>
                <w:sz w:val="16"/>
                <w:szCs w:val="16"/>
              </w:rPr>
              <w:t>y</w:t>
            </w:r>
            <w:r w:rsidRPr="006E7F71">
              <w:rPr>
                <w:spacing w:val="1"/>
                <w:sz w:val="16"/>
                <w:szCs w:val="16"/>
              </w:rPr>
              <w:t xml:space="preserve"> </w:t>
            </w:r>
            <w:proofErr w:type="spellStart"/>
            <w:r w:rsidRPr="006E7F71">
              <w:rPr>
                <w:sz w:val="16"/>
                <w:szCs w:val="16"/>
              </w:rPr>
              <w:t>cross</w:t>
            </w:r>
            <w:proofErr w:type="spellEnd"/>
            <w:r w:rsidR="000A3F15">
              <w:rPr>
                <w:sz w:val="16"/>
                <w:szCs w:val="16"/>
              </w:rPr>
              <w:t xml:space="preserve"> </w:t>
            </w:r>
            <w:r w:rsidRPr="006E7F71">
              <w:rPr>
                <w:sz w:val="16"/>
                <w:szCs w:val="16"/>
              </w:rPr>
              <w:t>site</w:t>
            </w:r>
            <w:r w:rsidRPr="006E7F71">
              <w:rPr>
                <w:spacing w:val="-3"/>
                <w:sz w:val="16"/>
                <w:szCs w:val="16"/>
              </w:rPr>
              <w:t xml:space="preserve"> </w:t>
            </w:r>
            <w:r w:rsidRPr="006E7F71">
              <w:rPr>
                <w:sz w:val="16"/>
                <w:szCs w:val="16"/>
              </w:rPr>
              <w:t>scripting</w:t>
            </w:r>
            <w:r w:rsidRPr="006E7F71">
              <w:rPr>
                <w:spacing w:val="-4"/>
                <w:sz w:val="16"/>
                <w:szCs w:val="16"/>
              </w:rPr>
              <w:t xml:space="preserve"> </w:t>
            </w:r>
            <w:r w:rsidRPr="006E7F71">
              <w:rPr>
                <w:sz w:val="16"/>
                <w:szCs w:val="16"/>
              </w:rPr>
              <w:t>(XSS).</w:t>
            </w:r>
          </w:p>
        </w:tc>
      </w:tr>
      <w:tr w:rsidR="006E7F71" w:rsidRPr="006E7F71" w14:paraId="70F5FBFD" w14:textId="77777777" w:rsidTr="007B52D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4"/>
        </w:trPr>
        <w:tc>
          <w:tcPr>
            <w:tcW w:w="1418" w:type="dxa"/>
            <w:vMerge/>
            <w:tcBorders>
              <w:top w:val="nil"/>
            </w:tcBorders>
          </w:tcPr>
          <w:p w14:paraId="65124348" w14:textId="77777777" w:rsidR="006E7F71" w:rsidRPr="006E7F71" w:rsidRDefault="006E7F71" w:rsidP="00411A3D">
            <w:pPr>
              <w:rPr>
                <w:sz w:val="16"/>
                <w:szCs w:val="16"/>
              </w:rPr>
            </w:pPr>
          </w:p>
        </w:tc>
        <w:tc>
          <w:tcPr>
            <w:tcW w:w="2127" w:type="dxa"/>
            <w:vMerge/>
            <w:tcBorders>
              <w:top w:val="nil"/>
            </w:tcBorders>
          </w:tcPr>
          <w:p w14:paraId="08AC173F" w14:textId="77777777" w:rsidR="006E7F71" w:rsidRPr="006E7F71" w:rsidRDefault="006E7F71" w:rsidP="000A3F15">
            <w:pPr>
              <w:rPr>
                <w:sz w:val="16"/>
                <w:szCs w:val="16"/>
              </w:rPr>
            </w:pPr>
          </w:p>
        </w:tc>
        <w:tc>
          <w:tcPr>
            <w:tcW w:w="1984" w:type="dxa"/>
          </w:tcPr>
          <w:p w14:paraId="4D04898D" w14:textId="77777777" w:rsidR="006E7F71" w:rsidRPr="006E7F71" w:rsidRDefault="006E7F71" w:rsidP="000A3F15">
            <w:pPr>
              <w:pStyle w:val="TableParagraph"/>
              <w:spacing w:before="5" w:line="223" w:lineRule="auto"/>
              <w:ind w:left="138" w:right="249"/>
              <w:rPr>
                <w:b/>
                <w:sz w:val="16"/>
                <w:szCs w:val="16"/>
              </w:rPr>
            </w:pPr>
            <w:r w:rsidRPr="006E7F71">
              <w:rPr>
                <w:b/>
                <w:sz w:val="16"/>
                <w:szCs w:val="16"/>
              </w:rPr>
              <w:t>Intento de</w:t>
            </w:r>
            <w:r w:rsidRPr="006E7F71">
              <w:rPr>
                <w:b/>
                <w:spacing w:val="1"/>
                <w:sz w:val="16"/>
                <w:szCs w:val="16"/>
              </w:rPr>
              <w:t xml:space="preserve"> </w:t>
            </w:r>
            <w:r w:rsidRPr="006E7F71">
              <w:rPr>
                <w:b/>
                <w:sz w:val="16"/>
                <w:szCs w:val="16"/>
              </w:rPr>
              <w:t>acceso con</w:t>
            </w:r>
            <w:r w:rsidRPr="006E7F71">
              <w:rPr>
                <w:b/>
                <w:spacing w:val="1"/>
                <w:sz w:val="16"/>
                <w:szCs w:val="16"/>
              </w:rPr>
              <w:t xml:space="preserve"> </w:t>
            </w:r>
            <w:r w:rsidRPr="006E7F71">
              <w:rPr>
                <w:b/>
                <w:spacing w:val="-1"/>
                <w:sz w:val="16"/>
                <w:szCs w:val="16"/>
              </w:rPr>
              <w:t>vulneración</w:t>
            </w:r>
            <w:r w:rsidRPr="006E7F71">
              <w:rPr>
                <w:b/>
                <w:spacing w:val="-5"/>
                <w:sz w:val="16"/>
                <w:szCs w:val="16"/>
              </w:rPr>
              <w:t xml:space="preserve"> </w:t>
            </w:r>
            <w:r w:rsidRPr="006E7F71">
              <w:rPr>
                <w:b/>
                <w:sz w:val="16"/>
                <w:szCs w:val="16"/>
              </w:rPr>
              <w:t>de</w:t>
            </w:r>
          </w:p>
          <w:p w14:paraId="421DD2DE" w14:textId="77777777" w:rsidR="006E7F71" w:rsidRPr="006E7F71" w:rsidRDefault="006E7F71" w:rsidP="00411A3D">
            <w:pPr>
              <w:pStyle w:val="TableParagraph"/>
              <w:spacing w:line="203" w:lineRule="exact"/>
              <w:rPr>
                <w:b/>
                <w:sz w:val="16"/>
                <w:szCs w:val="16"/>
              </w:rPr>
            </w:pPr>
            <w:r w:rsidRPr="006E7F71">
              <w:rPr>
                <w:b/>
                <w:sz w:val="16"/>
                <w:szCs w:val="16"/>
              </w:rPr>
              <w:t>credenciales</w:t>
            </w:r>
          </w:p>
        </w:tc>
        <w:tc>
          <w:tcPr>
            <w:tcW w:w="4961" w:type="dxa"/>
            <w:gridSpan w:val="2"/>
          </w:tcPr>
          <w:p w14:paraId="0D2F7707" w14:textId="77777777" w:rsidR="006E7F71" w:rsidRPr="006E7F71" w:rsidRDefault="006E7F71" w:rsidP="00411A3D">
            <w:pPr>
              <w:pStyle w:val="TableParagraph"/>
              <w:spacing w:before="5" w:line="223" w:lineRule="auto"/>
              <w:ind w:right="98"/>
              <w:jc w:val="both"/>
              <w:rPr>
                <w:sz w:val="16"/>
                <w:szCs w:val="16"/>
              </w:rPr>
            </w:pPr>
            <w:r w:rsidRPr="006E7F71">
              <w:rPr>
                <w:sz w:val="16"/>
                <w:szCs w:val="16"/>
              </w:rPr>
              <w:t xml:space="preserve">Múltiples      </w:t>
            </w:r>
            <w:r w:rsidRPr="006E7F71">
              <w:rPr>
                <w:spacing w:val="1"/>
                <w:sz w:val="16"/>
                <w:szCs w:val="16"/>
              </w:rPr>
              <w:t xml:space="preserve"> </w:t>
            </w:r>
            <w:r w:rsidRPr="006E7F71">
              <w:rPr>
                <w:sz w:val="16"/>
                <w:szCs w:val="16"/>
              </w:rPr>
              <w:t xml:space="preserve">intentos      </w:t>
            </w:r>
            <w:r w:rsidRPr="006E7F71">
              <w:rPr>
                <w:spacing w:val="1"/>
                <w:sz w:val="16"/>
                <w:szCs w:val="16"/>
              </w:rPr>
              <w:t xml:space="preserve"> </w:t>
            </w:r>
            <w:r w:rsidRPr="006E7F71">
              <w:rPr>
                <w:sz w:val="16"/>
                <w:szCs w:val="16"/>
              </w:rPr>
              <w:t xml:space="preserve">de      </w:t>
            </w:r>
            <w:r w:rsidRPr="006E7F71">
              <w:rPr>
                <w:spacing w:val="1"/>
                <w:sz w:val="16"/>
                <w:szCs w:val="16"/>
              </w:rPr>
              <w:t xml:space="preserve"> </w:t>
            </w:r>
            <w:r w:rsidRPr="006E7F71">
              <w:rPr>
                <w:sz w:val="16"/>
                <w:szCs w:val="16"/>
              </w:rPr>
              <w:t>vulnerar        credenciales.</w:t>
            </w:r>
            <w:r w:rsidRPr="006E7F71">
              <w:rPr>
                <w:spacing w:val="1"/>
                <w:sz w:val="16"/>
                <w:szCs w:val="16"/>
              </w:rPr>
              <w:t xml:space="preserve"> </w:t>
            </w:r>
            <w:proofErr w:type="spellStart"/>
            <w:r w:rsidRPr="006E7F71">
              <w:rPr>
                <w:sz w:val="16"/>
                <w:szCs w:val="16"/>
              </w:rPr>
              <w:t>Ej</w:t>
            </w:r>
            <w:proofErr w:type="spellEnd"/>
            <w:r w:rsidRPr="006E7F71">
              <w:rPr>
                <w:sz w:val="16"/>
                <w:szCs w:val="16"/>
              </w:rPr>
              <w:t>:</w:t>
            </w:r>
            <w:r w:rsidRPr="006E7F71">
              <w:rPr>
                <w:spacing w:val="1"/>
                <w:sz w:val="16"/>
                <w:szCs w:val="16"/>
              </w:rPr>
              <w:t xml:space="preserve"> </w:t>
            </w:r>
            <w:r w:rsidRPr="006E7F71">
              <w:rPr>
                <w:sz w:val="16"/>
                <w:szCs w:val="16"/>
              </w:rPr>
              <w:t>Intentos de ruptura de</w:t>
            </w:r>
            <w:r w:rsidRPr="006E7F71">
              <w:rPr>
                <w:spacing w:val="1"/>
                <w:sz w:val="16"/>
                <w:szCs w:val="16"/>
              </w:rPr>
              <w:t xml:space="preserve"> </w:t>
            </w:r>
            <w:r w:rsidRPr="006E7F71">
              <w:rPr>
                <w:sz w:val="16"/>
                <w:szCs w:val="16"/>
              </w:rPr>
              <w:t>contraseñas,</w:t>
            </w:r>
            <w:r w:rsidRPr="006E7F71">
              <w:rPr>
                <w:spacing w:val="1"/>
                <w:sz w:val="16"/>
                <w:szCs w:val="16"/>
              </w:rPr>
              <w:t xml:space="preserve"> </w:t>
            </w:r>
            <w:r w:rsidRPr="006E7F71">
              <w:rPr>
                <w:sz w:val="16"/>
                <w:szCs w:val="16"/>
              </w:rPr>
              <w:t>ataque por fuerza</w:t>
            </w:r>
            <w:r w:rsidRPr="006E7F71">
              <w:rPr>
                <w:spacing w:val="1"/>
                <w:sz w:val="16"/>
                <w:szCs w:val="16"/>
              </w:rPr>
              <w:t xml:space="preserve"> </w:t>
            </w:r>
            <w:r w:rsidRPr="006E7F71">
              <w:rPr>
                <w:sz w:val="16"/>
                <w:szCs w:val="16"/>
              </w:rPr>
              <w:t>bruta.</w:t>
            </w:r>
          </w:p>
        </w:tc>
      </w:tr>
      <w:tr w:rsidR="006E7F71" w:rsidRPr="006E7F71" w14:paraId="2850BAA0" w14:textId="77777777" w:rsidTr="007B52D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9"/>
        </w:trPr>
        <w:tc>
          <w:tcPr>
            <w:tcW w:w="1418" w:type="dxa"/>
            <w:vMerge/>
            <w:tcBorders>
              <w:top w:val="nil"/>
            </w:tcBorders>
          </w:tcPr>
          <w:p w14:paraId="27D11ECF" w14:textId="77777777" w:rsidR="006E7F71" w:rsidRPr="006E7F71" w:rsidRDefault="006E7F71" w:rsidP="00411A3D">
            <w:pPr>
              <w:rPr>
                <w:sz w:val="16"/>
                <w:szCs w:val="16"/>
              </w:rPr>
            </w:pPr>
          </w:p>
        </w:tc>
        <w:tc>
          <w:tcPr>
            <w:tcW w:w="2127" w:type="dxa"/>
            <w:vMerge/>
            <w:tcBorders>
              <w:top w:val="nil"/>
            </w:tcBorders>
          </w:tcPr>
          <w:p w14:paraId="1C97B575" w14:textId="77777777" w:rsidR="006E7F71" w:rsidRPr="006E7F71" w:rsidRDefault="006E7F71" w:rsidP="000A3F15">
            <w:pPr>
              <w:rPr>
                <w:sz w:val="16"/>
                <w:szCs w:val="16"/>
              </w:rPr>
            </w:pPr>
          </w:p>
        </w:tc>
        <w:tc>
          <w:tcPr>
            <w:tcW w:w="1984" w:type="dxa"/>
          </w:tcPr>
          <w:p w14:paraId="0318FD35" w14:textId="77777777" w:rsidR="006E7F71" w:rsidRPr="006E7F71" w:rsidRDefault="006E7F71" w:rsidP="00411A3D">
            <w:pPr>
              <w:pStyle w:val="TableParagraph"/>
              <w:spacing w:line="242" w:lineRule="exact"/>
              <w:ind w:left="158" w:right="371"/>
              <w:rPr>
                <w:b/>
                <w:sz w:val="16"/>
                <w:szCs w:val="16"/>
              </w:rPr>
            </w:pPr>
            <w:r w:rsidRPr="006E7F71">
              <w:rPr>
                <w:b/>
                <w:sz w:val="16"/>
                <w:szCs w:val="16"/>
              </w:rPr>
              <w:t>Ataque</w:t>
            </w:r>
            <w:r w:rsidRPr="006E7F71">
              <w:rPr>
                <w:b/>
                <w:spacing w:val="1"/>
                <w:sz w:val="16"/>
                <w:szCs w:val="16"/>
              </w:rPr>
              <w:t xml:space="preserve"> </w:t>
            </w:r>
            <w:r w:rsidRPr="006E7F71">
              <w:rPr>
                <w:b/>
                <w:sz w:val="16"/>
                <w:szCs w:val="16"/>
              </w:rPr>
              <w:t>desconocido</w:t>
            </w:r>
          </w:p>
        </w:tc>
        <w:tc>
          <w:tcPr>
            <w:tcW w:w="4961" w:type="dxa"/>
            <w:gridSpan w:val="2"/>
          </w:tcPr>
          <w:p w14:paraId="70B69A77" w14:textId="77777777" w:rsidR="006E7F71" w:rsidRPr="006E7F71" w:rsidRDefault="006E7F71" w:rsidP="00411A3D">
            <w:pPr>
              <w:pStyle w:val="TableParagraph"/>
              <w:spacing w:line="234" w:lineRule="exact"/>
              <w:rPr>
                <w:sz w:val="16"/>
                <w:szCs w:val="16"/>
              </w:rPr>
            </w:pPr>
            <w:r w:rsidRPr="006E7F71">
              <w:rPr>
                <w:sz w:val="16"/>
                <w:szCs w:val="16"/>
              </w:rPr>
              <w:t>Ataque</w:t>
            </w:r>
            <w:r w:rsidRPr="006E7F71">
              <w:rPr>
                <w:spacing w:val="-4"/>
                <w:sz w:val="16"/>
                <w:szCs w:val="16"/>
              </w:rPr>
              <w:t xml:space="preserve"> </w:t>
            </w:r>
            <w:r w:rsidRPr="006E7F71">
              <w:rPr>
                <w:sz w:val="16"/>
                <w:szCs w:val="16"/>
              </w:rPr>
              <w:t>empleando</w:t>
            </w:r>
            <w:r w:rsidRPr="006E7F71">
              <w:rPr>
                <w:spacing w:val="-2"/>
                <w:sz w:val="16"/>
                <w:szCs w:val="16"/>
              </w:rPr>
              <w:t xml:space="preserve"> </w:t>
            </w:r>
            <w:proofErr w:type="spellStart"/>
            <w:r w:rsidRPr="006E7F71">
              <w:rPr>
                <w:sz w:val="16"/>
                <w:szCs w:val="16"/>
              </w:rPr>
              <w:t>exploit</w:t>
            </w:r>
            <w:proofErr w:type="spellEnd"/>
            <w:r w:rsidRPr="006E7F71">
              <w:rPr>
                <w:spacing w:val="-2"/>
                <w:sz w:val="16"/>
                <w:szCs w:val="16"/>
              </w:rPr>
              <w:t xml:space="preserve"> </w:t>
            </w:r>
            <w:r w:rsidRPr="006E7F71">
              <w:rPr>
                <w:sz w:val="16"/>
                <w:szCs w:val="16"/>
              </w:rPr>
              <w:t>desconocido</w:t>
            </w:r>
          </w:p>
        </w:tc>
      </w:tr>
      <w:tr w:rsidR="006E7F71" w:rsidRPr="006E7F71" w14:paraId="5C436749" w14:textId="77777777" w:rsidTr="007B52D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4"/>
        </w:trPr>
        <w:tc>
          <w:tcPr>
            <w:tcW w:w="1418" w:type="dxa"/>
            <w:vMerge w:val="restart"/>
          </w:tcPr>
          <w:p w14:paraId="3C144C30" w14:textId="77777777" w:rsidR="006E7F71" w:rsidRPr="006E7F71" w:rsidRDefault="006E7F71" w:rsidP="00411A3D">
            <w:pPr>
              <w:pStyle w:val="TableParagraph"/>
              <w:spacing w:before="1"/>
              <w:ind w:left="107"/>
              <w:rPr>
                <w:b/>
                <w:sz w:val="16"/>
                <w:szCs w:val="16"/>
              </w:rPr>
            </w:pPr>
            <w:r w:rsidRPr="006E7F71">
              <w:rPr>
                <w:b/>
                <w:sz w:val="16"/>
                <w:szCs w:val="16"/>
              </w:rPr>
              <w:t>Intrusión</w:t>
            </w:r>
          </w:p>
        </w:tc>
        <w:tc>
          <w:tcPr>
            <w:tcW w:w="2127" w:type="dxa"/>
            <w:vMerge w:val="restart"/>
          </w:tcPr>
          <w:p w14:paraId="71BBB2E3" w14:textId="77777777" w:rsidR="006E7F71" w:rsidRPr="006E7F71" w:rsidRDefault="006E7F71" w:rsidP="000A3F15">
            <w:pPr>
              <w:pStyle w:val="TableParagraph"/>
              <w:spacing w:before="1"/>
              <w:ind w:left="107" w:right="113"/>
              <w:rPr>
                <w:sz w:val="16"/>
                <w:szCs w:val="16"/>
              </w:rPr>
            </w:pPr>
            <w:r w:rsidRPr="006E7F71">
              <w:rPr>
                <w:sz w:val="16"/>
                <w:szCs w:val="16"/>
              </w:rPr>
              <w:t>Ataques</w:t>
            </w:r>
            <w:r w:rsidRPr="006E7F71">
              <w:rPr>
                <w:spacing w:val="1"/>
                <w:sz w:val="16"/>
                <w:szCs w:val="16"/>
              </w:rPr>
              <w:t xml:space="preserve"> </w:t>
            </w:r>
            <w:r w:rsidRPr="006E7F71">
              <w:rPr>
                <w:sz w:val="16"/>
                <w:szCs w:val="16"/>
              </w:rPr>
              <w:t>que</w:t>
            </w:r>
            <w:r w:rsidRPr="006E7F71">
              <w:rPr>
                <w:spacing w:val="1"/>
                <w:sz w:val="16"/>
                <w:szCs w:val="16"/>
              </w:rPr>
              <w:t xml:space="preserve"> </w:t>
            </w:r>
            <w:r w:rsidRPr="006E7F71">
              <w:rPr>
                <w:sz w:val="16"/>
                <w:szCs w:val="16"/>
              </w:rPr>
              <w:t>aprovechar las</w:t>
            </w:r>
            <w:r w:rsidRPr="006E7F71">
              <w:rPr>
                <w:spacing w:val="1"/>
                <w:sz w:val="16"/>
                <w:szCs w:val="16"/>
              </w:rPr>
              <w:t xml:space="preserve"> </w:t>
            </w:r>
            <w:r w:rsidRPr="006E7F71">
              <w:rPr>
                <w:sz w:val="16"/>
                <w:szCs w:val="16"/>
              </w:rPr>
              <w:t>vulnerabilidades</w:t>
            </w:r>
            <w:r w:rsidRPr="006E7F71">
              <w:rPr>
                <w:spacing w:val="1"/>
                <w:sz w:val="16"/>
                <w:szCs w:val="16"/>
              </w:rPr>
              <w:t xml:space="preserve"> </w:t>
            </w:r>
            <w:r w:rsidRPr="006E7F71">
              <w:rPr>
                <w:sz w:val="16"/>
                <w:szCs w:val="16"/>
              </w:rPr>
              <w:t>de</w:t>
            </w:r>
            <w:r w:rsidRPr="006E7F71">
              <w:rPr>
                <w:spacing w:val="1"/>
                <w:sz w:val="16"/>
                <w:szCs w:val="16"/>
              </w:rPr>
              <w:t xml:space="preserve"> </w:t>
            </w:r>
            <w:r w:rsidRPr="006E7F71">
              <w:rPr>
                <w:sz w:val="16"/>
                <w:szCs w:val="16"/>
              </w:rPr>
              <w:t>diseño,</w:t>
            </w:r>
            <w:r w:rsidRPr="006E7F71">
              <w:rPr>
                <w:spacing w:val="-43"/>
                <w:sz w:val="16"/>
                <w:szCs w:val="16"/>
              </w:rPr>
              <w:t xml:space="preserve"> </w:t>
            </w:r>
            <w:r w:rsidRPr="006E7F71">
              <w:rPr>
                <w:sz w:val="16"/>
                <w:szCs w:val="16"/>
              </w:rPr>
              <w:t>funcionamiento</w:t>
            </w:r>
            <w:r w:rsidRPr="006E7F71">
              <w:rPr>
                <w:spacing w:val="12"/>
                <w:sz w:val="16"/>
                <w:szCs w:val="16"/>
              </w:rPr>
              <w:t xml:space="preserve"> </w:t>
            </w:r>
            <w:r w:rsidRPr="006E7F71">
              <w:rPr>
                <w:sz w:val="16"/>
                <w:szCs w:val="16"/>
              </w:rPr>
              <w:t>o</w:t>
            </w:r>
            <w:r w:rsidRPr="006E7F71">
              <w:rPr>
                <w:spacing w:val="1"/>
                <w:sz w:val="16"/>
                <w:szCs w:val="16"/>
              </w:rPr>
              <w:t xml:space="preserve"> </w:t>
            </w:r>
            <w:r w:rsidRPr="006E7F71">
              <w:rPr>
                <w:sz w:val="16"/>
                <w:szCs w:val="16"/>
              </w:rPr>
              <w:t>configuración</w:t>
            </w:r>
            <w:r w:rsidRPr="006E7F71">
              <w:rPr>
                <w:spacing w:val="46"/>
                <w:sz w:val="16"/>
                <w:szCs w:val="16"/>
              </w:rPr>
              <w:t xml:space="preserve"> </w:t>
            </w:r>
            <w:r w:rsidRPr="006E7F71">
              <w:rPr>
                <w:sz w:val="16"/>
                <w:szCs w:val="16"/>
              </w:rPr>
              <w:t>de</w:t>
            </w:r>
            <w:r w:rsidRPr="006E7F71">
              <w:rPr>
                <w:spacing w:val="45"/>
                <w:sz w:val="16"/>
                <w:szCs w:val="16"/>
              </w:rPr>
              <w:t xml:space="preserve"> </w:t>
            </w:r>
            <w:r w:rsidRPr="006E7F71">
              <w:rPr>
                <w:sz w:val="16"/>
                <w:szCs w:val="16"/>
              </w:rPr>
              <w:t>las</w:t>
            </w:r>
            <w:r w:rsidRPr="006E7F71">
              <w:rPr>
                <w:spacing w:val="1"/>
                <w:sz w:val="16"/>
                <w:szCs w:val="16"/>
              </w:rPr>
              <w:t xml:space="preserve"> </w:t>
            </w:r>
            <w:r w:rsidRPr="006E7F71">
              <w:rPr>
                <w:sz w:val="16"/>
                <w:szCs w:val="16"/>
              </w:rPr>
              <w:t>diferentes</w:t>
            </w:r>
            <w:r w:rsidRPr="006E7F71">
              <w:rPr>
                <w:spacing w:val="37"/>
                <w:sz w:val="16"/>
                <w:szCs w:val="16"/>
              </w:rPr>
              <w:t xml:space="preserve"> </w:t>
            </w:r>
            <w:r w:rsidRPr="006E7F71">
              <w:rPr>
                <w:sz w:val="16"/>
                <w:szCs w:val="16"/>
              </w:rPr>
              <w:t>tecnologías,</w:t>
            </w:r>
            <w:r w:rsidRPr="006E7F71">
              <w:rPr>
                <w:spacing w:val="36"/>
                <w:sz w:val="16"/>
                <w:szCs w:val="16"/>
              </w:rPr>
              <w:t xml:space="preserve"> </w:t>
            </w:r>
            <w:r w:rsidRPr="006E7F71">
              <w:rPr>
                <w:sz w:val="16"/>
                <w:szCs w:val="16"/>
              </w:rPr>
              <w:t>para</w:t>
            </w:r>
            <w:r w:rsidRPr="006E7F71">
              <w:rPr>
                <w:spacing w:val="-43"/>
                <w:sz w:val="16"/>
                <w:szCs w:val="16"/>
              </w:rPr>
              <w:t xml:space="preserve"> </w:t>
            </w:r>
            <w:r w:rsidRPr="006E7F71">
              <w:rPr>
                <w:sz w:val="16"/>
                <w:szCs w:val="16"/>
              </w:rPr>
              <w:t>entrar</w:t>
            </w:r>
            <w:r w:rsidRPr="006E7F71">
              <w:rPr>
                <w:spacing w:val="46"/>
                <w:sz w:val="16"/>
                <w:szCs w:val="16"/>
              </w:rPr>
              <w:t xml:space="preserve"> </w:t>
            </w:r>
            <w:r w:rsidRPr="006E7F71">
              <w:rPr>
                <w:sz w:val="16"/>
                <w:szCs w:val="16"/>
              </w:rPr>
              <w:t>de  forma</w:t>
            </w:r>
            <w:r w:rsidRPr="006E7F71">
              <w:rPr>
                <w:spacing w:val="47"/>
                <w:sz w:val="16"/>
                <w:szCs w:val="16"/>
              </w:rPr>
              <w:t xml:space="preserve"> </w:t>
            </w:r>
            <w:r w:rsidRPr="006E7F71">
              <w:rPr>
                <w:sz w:val="16"/>
                <w:szCs w:val="16"/>
              </w:rPr>
              <w:t>fraudulenta</w:t>
            </w:r>
            <w:r w:rsidRPr="006E7F71">
              <w:rPr>
                <w:spacing w:val="1"/>
                <w:sz w:val="16"/>
                <w:szCs w:val="16"/>
              </w:rPr>
              <w:t xml:space="preserve"> </w:t>
            </w:r>
            <w:r w:rsidRPr="006E7F71">
              <w:rPr>
                <w:sz w:val="16"/>
                <w:szCs w:val="16"/>
              </w:rPr>
              <w:t>a</w:t>
            </w:r>
            <w:r w:rsidRPr="006E7F71">
              <w:rPr>
                <w:spacing w:val="1"/>
                <w:sz w:val="16"/>
                <w:szCs w:val="16"/>
              </w:rPr>
              <w:t xml:space="preserve"> </w:t>
            </w:r>
            <w:r w:rsidRPr="006E7F71">
              <w:rPr>
                <w:sz w:val="16"/>
                <w:szCs w:val="16"/>
              </w:rPr>
              <w:t>los</w:t>
            </w:r>
            <w:r w:rsidRPr="006E7F71">
              <w:rPr>
                <w:spacing w:val="1"/>
                <w:sz w:val="16"/>
                <w:szCs w:val="16"/>
              </w:rPr>
              <w:t xml:space="preserve"> </w:t>
            </w:r>
            <w:r w:rsidRPr="006E7F71">
              <w:rPr>
                <w:sz w:val="16"/>
                <w:szCs w:val="16"/>
              </w:rPr>
              <w:t>sistemas de una</w:t>
            </w:r>
            <w:r w:rsidRPr="006E7F71">
              <w:rPr>
                <w:spacing w:val="1"/>
                <w:sz w:val="16"/>
                <w:szCs w:val="16"/>
              </w:rPr>
              <w:t xml:space="preserve"> </w:t>
            </w:r>
            <w:r w:rsidRPr="006E7F71">
              <w:rPr>
                <w:sz w:val="16"/>
                <w:szCs w:val="16"/>
              </w:rPr>
              <w:t>organización</w:t>
            </w:r>
          </w:p>
        </w:tc>
        <w:tc>
          <w:tcPr>
            <w:tcW w:w="1984" w:type="dxa"/>
          </w:tcPr>
          <w:p w14:paraId="48CAAC6B" w14:textId="77777777" w:rsidR="006E7F71" w:rsidRPr="006E7F71" w:rsidRDefault="006E7F71" w:rsidP="00411A3D">
            <w:pPr>
              <w:pStyle w:val="TableParagraph"/>
              <w:spacing w:line="240" w:lineRule="atLeast"/>
              <w:ind w:right="148"/>
              <w:rPr>
                <w:b/>
                <w:sz w:val="16"/>
                <w:szCs w:val="16"/>
              </w:rPr>
            </w:pPr>
            <w:r w:rsidRPr="006E7F71">
              <w:rPr>
                <w:b/>
                <w:sz w:val="16"/>
                <w:szCs w:val="16"/>
              </w:rPr>
              <w:t>Compromiso de</w:t>
            </w:r>
            <w:r w:rsidRPr="006E7F71">
              <w:rPr>
                <w:b/>
                <w:spacing w:val="-43"/>
                <w:sz w:val="16"/>
                <w:szCs w:val="16"/>
              </w:rPr>
              <w:t xml:space="preserve"> </w:t>
            </w:r>
            <w:r w:rsidRPr="006E7F71">
              <w:rPr>
                <w:b/>
                <w:sz w:val="16"/>
                <w:szCs w:val="16"/>
              </w:rPr>
              <w:t>cuenta con</w:t>
            </w:r>
            <w:r w:rsidRPr="006E7F71">
              <w:rPr>
                <w:b/>
                <w:spacing w:val="1"/>
                <w:sz w:val="16"/>
                <w:szCs w:val="16"/>
              </w:rPr>
              <w:t xml:space="preserve"> </w:t>
            </w:r>
            <w:r w:rsidRPr="006E7F71">
              <w:rPr>
                <w:b/>
                <w:sz w:val="16"/>
                <w:szCs w:val="16"/>
              </w:rPr>
              <w:t>privilegios</w:t>
            </w:r>
          </w:p>
        </w:tc>
        <w:tc>
          <w:tcPr>
            <w:tcW w:w="4961" w:type="dxa"/>
            <w:gridSpan w:val="2"/>
          </w:tcPr>
          <w:p w14:paraId="22456BC0" w14:textId="77777777" w:rsidR="006E7F71" w:rsidRPr="006E7F71" w:rsidRDefault="006E7F71" w:rsidP="00411A3D">
            <w:pPr>
              <w:pStyle w:val="TableParagraph"/>
              <w:spacing w:before="5" w:line="223" w:lineRule="auto"/>
              <w:ind w:right="95"/>
              <w:rPr>
                <w:sz w:val="16"/>
                <w:szCs w:val="16"/>
              </w:rPr>
            </w:pPr>
            <w:r w:rsidRPr="006E7F71">
              <w:rPr>
                <w:sz w:val="16"/>
                <w:szCs w:val="16"/>
              </w:rPr>
              <w:t>Compromiso</w:t>
            </w:r>
            <w:r w:rsidRPr="006E7F71">
              <w:rPr>
                <w:spacing w:val="29"/>
                <w:sz w:val="16"/>
                <w:szCs w:val="16"/>
              </w:rPr>
              <w:t xml:space="preserve"> </w:t>
            </w:r>
            <w:r w:rsidRPr="006E7F71">
              <w:rPr>
                <w:sz w:val="16"/>
                <w:szCs w:val="16"/>
              </w:rPr>
              <w:t>de</w:t>
            </w:r>
            <w:r w:rsidRPr="006E7F71">
              <w:rPr>
                <w:spacing w:val="28"/>
                <w:sz w:val="16"/>
                <w:szCs w:val="16"/>
              </w:rPr>
              <w:t xml:space="preserve"> </w:t>
            </w:r>
            <w:r w:rsidRPr="006E7F71">
              <w:rPr>
                <w:sz w:val="16"/>
                <w:szCs w:val="16"/>
              </w:rPr>
              <w:t>un</w:t>
            </w:r>
            <w:r w:rsidRPr="006E7F71">
              <w:rPr>
                <w:spacing w:val="30"/>
                <w:sz w:val="16"/>
                <w:szCs w:val="16"/>
              </w:rPr>
              <w:t xml:space="preserve"> </w:t>
            </w:r>
            <w:r w:rsidRPr="006E7F71">
              <w:rPr>
                <w:sz w:val="16"/>
                <w:szCs w:val="16"/>
              </w:rPr>
              <w:t>sistema</w:t>
            </w:r>
            <w:r w:rsidRPr="006E7F71">
              <w:rPr>
                <w:spacing w:val="30"/>
                <w:sz w:val="16"/>
                <w:szCs w:val="16"/>
              </w:rPr>
              <w:t xml:space="preserve"> </w:t>
            </w:r>
            <w:r w:rsidRPr="006E7F71">
              <w:rPr>
                <w:sz w:val="16"/>
                <w:szCs w:val="16"/>
              </w:rPr>
              <w:t>en</w:t>
            </w:r>
            <w:r w:rsidRPr="006E7F71">
              <w:rPr>
                <w:spacing w:val="30"/>
                <w:sz w:val="16"/>
                <w:szCs w:val="16"/>
              </w:rPr>
              <w:t xml:space="preserve"> </w:t>
            </w:r>
            <w:r w:rsidRPr="006E7F71">
              <w:rPr>
                <w:sz w:val="16"/>
                <w:szCs w:val="16"/>
              </w:rPr>
              <w:t>el</w:t>
            </w:r>
            <w:r w:rsidRPr="006E7F71">
              <w:rPr>
                <w:spacing w:val="29"/>
                <w:sz w:val="16"/>
                <w:szCs w:val="16"/>
              </w:rPr>
              <w:t xml:space="preserve"> </w:t>
            </w:r>
            <w:r w:rsidRPr="006E7F71">
              <w:rPr>
                <w:sz w:val="16"/>
                <w:szCs w:val="16"/>
              </w:rPr>
              <w:t>que</w:t>
            </w:r>
            <w:r w:rsidRPr="006E7F71">
              <w:rPr>
                <w:spacing w:val="33"/>
                <w:sz w:val="16"/>
                <w:szCs w:val="16"/>
              </w:rPr>
              <w:t xml:space="preserve"> </w:t>
            </w:r>
            <w:r w:rsidRPr="006E7F71">
              <w:rPr>
                <w:sz w:val="16"/>
                <w:szCs w:val="16"/>
              </w:rPr>
              <w:t>el</w:t>
            </w:r>
            <w:r w:rsidRPr="006E7F71">
              <w:rPr>
                <w:spacing w:val="29"/>
                <w:sz w:val="16"/>
                <w:szCs w:val="16"/>
              </w:rPr>
              <w:t xml:space="preserve"> </w:t>
            </w:r>
            <w:r w:rsidRPr="006E7F71">
              <w:rPr>
                <w:sz w:val="16"/>
                <w:szCs w:val="16"/>
              </w:rPr>
              <w:t>atacante</w:t>
            </w:r>
            <w:r w:rsidRPr="006E7F71">
              <w:rPr>
                <w:spacing w:val="30"/>
                <w:sz w:val="16"/>
                <w:szCs w:val="16"/>
              </w:rPr>
              <w:t xml:space="preserve"> </w:t>
            </w:r>
            <w:r w:rsidRPr="006E7F71">
              <w:rPr>
                <w:sz w:val="16"/>
                <w:szCs w:val="16"/>
              </w:rPr>
              <w:t>ha</w:t>
            </w:r>
            <w:r w:rsidRPr="006E7F71">
              <w:rPr>
                <w:spacing w:val="-43"/>
                <w:sz w:val="16"/>
                <w:szCs w:val="16"/>
              </w:rPr>
              <w:t xml:space="preserve"> </w:t>
            </w:r>
            <w:r w:rsidRPr="006E7F71">
              <w:rPr>
                <w:sz w:val="16"/>
                <w:szCs w:val="16"/>
              </w:rPr>
              <w:t>adquirido</w:t>
            </w:r>
            <w:r w:rsidRPr="006E7F71">
              <w:rPr>
                <w:spacing w:val="-1"/>
                <w:sz w:val="16"/>
                <w:szCs w:val="16"/>
              </w:rPr>
              <w:t xml:space="preserve"> </w:t>
            </w:r>
            <w:r w:rsidRPr="006E7F71">
              <w:rPr>
                <w:sz w:val="16"/>
                <w:szCs w:val="16"/>
              </w:rPr>
              <w:t>privilegios.</w:t>
            </w:r>
          </w:p>
        </w:tc>
      </w:tr>
      <w:tr w:rsidR="006E7F71" w:rsidRPr="006E7F71" w14:paraId="1782A4F5" w14:textId="77777777" w:rsidTr="007B52D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1"/>
        </w:trPr>
        <w:tc>
          <w:tcPr>
            <w:tcW w:w="1418" w:type="dxa"/>
            <w:vMerge/>
            <w:tcBorders>
              <w:top w:val="nil"/>
            </w:tcBorders>
          </w:tcPr>
          <w:p w14:paraId="20DE40C0" w14:textId="77777777" w:rsidR="006E7F71" w:rsidRPr="006E7F71" w:rsidRDefault="006E7F71" w:rsidP="00411A3D">
            <w:pPr>
              <w:rPr>
                <w:sz w:val="16"/>
                <w:szCs w:val="16"/>
              </w:rPr>
            </w:pPr>
          </w:p>
        </w:tc>
        <w:tc>
          <w:tcPr>
            <w:tcW w:w="2127" w:type="dxa"/>
            <w:vMerge/>
            <w:tcBorders>
              <w:top w:val="nil"/>
            </w:tcBorders>
          </w:tcPr>
          <w:p w14:paraId="0966C871" w14:textId="77777777" w:rsidR="006E7F71" w:rsidRPr="006E7F71" w:rsidRDefault="006E7F71" w:rsidP="000A3F15">
            <w:pPr>
              <w:rPr>
                <w:sz w:val="16"/>
                <w:szCs w:val="16"/>
              </w:rPr>
            </w:pPr>
          </w:p>
        </w:tc>
        <w:tc>
          <w:tcPr>
            <w:tcW w:w="1984" w:type="dxa"/>
          </w:tcPr>
          <w:p w14:paraId="47243D7D" w14:textId="77777777" w:rsidR="006E7F71" w:rsidRPr="006E7F71" w:rsidRDefault="006E7F71" w:rsidP="00411A3D">
            <w:pPr>
              <w:pStyle w:val="TableParagraph"/>
              <w:spacing w:before="1"/>
              <w:ind w:right="148"/>
              <w:rPr>
                <w:b/>
                <w:sz w:val="16"/>
                <w:szCs w:val="16"/>
              </w:rPr>
            </w:pPr>
            <w:r w:rsidRPr="006E7F71">
              <w:rPr>
                <w:b/>
                <w:sz w:val="16"/>
                <w:szCs w:val="16"/>
              </w:rPr>
              <w:t>Compromiso de</w:t>
            </w:r>
            <w:r w:rsidRPr="006E7F71">
              <w:rPr>
                <w:b/>
                <w:spacing w:val="-43"/>
                <w:sz w:val="16"/>
                <w:szCs w:val="16"/>
              </w:rPr>
              <w:t xml:space="preserve"> </w:t>
            </w:r>
            <w:r w:rsidRPr="006E7F71">
              <w:rPr>
                <w:b/>
                <w:sz w:val="16"/>
                <w:szCs w:val="16"/>
              </w:rPr>
              <w:t>cuenta</w:t>
            </w:r>
            <w:r w:rsidRPr="006E7F71">
              <w:rPr>
                <w:b/>
                <w:spacing w:val="-1"/>
                <w:sz w:val="16"/>
                <w:szCs w:val="16"/>
              </w:rPr>
              <w:t xml:space="preserve"> </w:t>
            </w:r>
            <w:r w:rsidRPr="006E7F71">
              <w:rPr>
                <w:b/>
                <w:sz w:val="16"/>
                <w:szCs w:val="16"/>
              </w:rPr>
              <w:t>sin</w:t>
            </w:r>
          </w:p>
          <w:p w14:paraId="5457C537" w14:textId="77777777" w:rsidR="006E7F71" w:rsidRPr="006E7F71" w:rsidRDefault="006E7F71" w:rsidP="00411A3D">
            <w:pPr>
              <w:pStyle w:val="TableParagraph"/>
              <w:spacing w:line="222" w:lineRule="exact"/>
              <w:rPr>
                <w:b/>
                <w:sz w:val="16"/>
                <w:szCs w:val="16"/>
              </w:rPr>
            </w:pPr>
            <w:r w:rsidRPr="006E7F71">
              <w:rPr>
                <w:b/>
                <w:sz w:val="16"/>
                <w:szCs w:val="16"/>
              </w:rPr>
              <w:t>privilegios</w:t>
            </w:r>
          </w:p>
        </w:tc>
        <w:tc>
          <w:tcPr>
            <w:tcW w:w="4961" w:type="dxa"/>
            <w:gridSpan w:val="2"/>
          </w:tcPr>
          <w:p w14:paraId="4635C2E5" w14:textId="77777777" w:rsidR="006E7F71" w:rsidRPr="006E7F71" w:rsidRDefault="006E7F71" w:rsidP="00411A3D">
            <w:pPr>
              <w:pStyle w:val="TableParagraph"/>
              <w:tabs>
                <w:tab w:val="left" w:pos="3984"/>
              </w:tabs>
              <w:spacing w:before="7" w:line="220" w:lineRule="auto"/>
              <w:ind w:right="100"/>
              <w:rPr>
                <w:sz w:val="16"/>
                <w:szCs w:val="16"/>
              </w:rPr>
            </w:pPr>
            <w:r w:rsidRPr="006E7F71">
              <w:rPr>
                <w:sz w:val="16"/>
                <w:szCs w:val="16"/>
              </w:rPr>
              <w:t xml:space="preserve">Compromiso  </w:t>
            </w:r>
            <w:r w:rsidRPr="006E7F71">
              <w:rPr>
                <w:spacing w:val="7"/>
                <w:sz w:val="16"/>
                <w:szCs w:val="16"/>
              </w:rPr>
              <w:t xml:space="preserve"> </w:t>
            </w:r>
            <w:r w:rsidRPr="006E7F71">
              <w:rPr>
                <w:sz w:val="16"/>
                <w:szCs w:val="16"/>
              </w:rPr>
              <w:t xml:space="preserve">de  </w:t>
            </w:r>
            <w:r w:rsidRPr="006E7F71">
              <w:rPr>
                <w:spacing w:val="6"/>
                <w:sz w:val="16"/>
                <w:szCs w:val="16"/>
              </w:rPr>
              <w:t xml:space="preserve"> </w:t>
            </w:r>
            <w:r w:rsidRPr="006E7F71">
              <w:rPr>
                <w:sz w:val="16"/>
                <w:szCs w:val="16"/>
              </w:rPr>
              <w:t xml:space="preserve">un  </w:t>
            </w:r>
            <w:r w:rsidRPr="006E7F71">
              <w:rPr>
                <w:spacing w:val="9"/>
                <w:sz w:val="16"/>
                <w:szCs w:val="16"/>
              </w:rPr>
              <w:t xml:space="preserve"> </w:t>
            </w:r>
            <w:r w:rsidRPr="006E7F71">
              <w:rPr>
                <w:sz w:val="16"/>
                <w:szCs w:val="16"/>
              </w:rPr>
              <w:t xml:space="preserve">sistema  </w:t>
            </w:r>
            <w:r w:rsidRPr="006E7F71">
              <w:rPr>
                <w:spacing w:val="7"/>
                <w:sz w:val="16"/>
                <w:szCs w:val="16"/>
              </w:rPr>
              <w:t xml:space="preserve"> </w:t>
            </w:r>
            <w:r w:rsidRPr="006E7F71">
              <w:rPr>
                <w:sz w:val="16"/>
                <w:szCs w:val="16"/>
              </w:rPr>
              <w:t>empleando</w:t>
            </w:r>
            <w:r w:rsidRPr="006E7F71">
              <w:rPr>
                <w:sz w:val="16"/>
                <w:szCs w:val="16"/>
              </w:rPr>
              <w:tab/>
              <w:t>cuentas</w:t>
            </w:r>
            <w:r w:rsidRPr="006E7F71">
              <w:rPr>
                <w:spacing w:val="1"/>
                <w:sz w:val="16"/>
                <w:szCs w:val="16"/>
              </w:rPr>
              <w:t xml:space="preserve"> </w:t>
            </w:r>
            <w:r w:rsidRPr="006E7F71">
              <w:rPr>
                <w:sz w:val="16"/>
                <w:szCs w:val="16"/>
              </w:rPr>
              <w:t>sin</w:t>
            </w:r>
            <w:r w:rsidRPr="006E7F71">
              <w:rPr>
                <w:spacing w:val="-43"/>
                <w:sz w:val="16"/>
                <w:szCs w:val="16"/>
              </w:rPr>
              <w:t xml:space="preserve"> </w:t>
            </w:r>
            <w:r w:rsidRPr="006E7F71">
              <w:rPr>
                <w:sz w:val="16"/>
                <w:szCs w:val="16"/>
              </w:rPr>
              <w:t>privilegios.</w:t>
            </w:r>
          </w:p>
        </w:tc>
      </w:tr>
      <w:tr w:rsidR="006E7F71" w:rsidRPr="006E7F71" w14:paraId="3FBEE5DF" w14:textId="77777777" w:rsidTr="007B52D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09"/>
        </w:trPr>
        <w:tc>
          <w:tcPr>
            <w:tcW w:w="1418" w:type="dxa"/>
            <w:vMerge/>
            <w:tcBorders>
              <w:top w:val="nil"/>
            </w:tcBorders>
          </w:tcPr>
          <w:p w14:paraId="09FF15B6" w14:textId="77777777" w:rsidR="006E7F71" w:rsidRPr="006E7F71" w:rsidRDefault="006E7F71" w:rsidP="00411A3D">
            <w:pPr>
              <w:rPr>
                <w:sz w:val="16"/>
                <w:szCs w:val="16"/>
              </w:rPr>
            </w:pPr>
          </w:p>
        </w:tc>
        <w:tc>
          <w:tcPr>
            <w:tcW w:w="2127" w:type="dxa"/>
            <w:vMerge/>
            <w:tcBorders>
              <w:top w:val="nil"/>
            </w:tcBorders>
          </w:tcPr>
          <w:p w14:paraId="19F09E44" w14:textId="77777777" w:rsidR="006E7F71" w:rsidRPr="006E7F71" w:rsidRDefault="006E7F71" w:rsidP="000A3F15">
            <w:pPr>
              <w:rPr>
                <w:sz w:val="16"/>
                <w:szCs w:val="16"/>
              </w:rPr>
            </w:pPr>
          </w:p>
        </w:tc>
        <w:tc>
          <w:tcPr>
            <w:tcW w:w="1984" w:type="dxa"/>
          </w:tcPr>
          <w:p w14:paraId="3EF4648E" w14:textId="77777777" w:rsidR="006E7F71" w:rsidRPr="006E7F71" w:rsidRDefault="006E7F71" w:rsidP="00411A3D">
            <w:pPr>
              <w:pStyle w:val="TableParagraph"/>
              <w:spacing w:before="2" w:line="223" w:lineRule="auto"/>
              <w:ind w:right="148"/>
              <w:rPr>
                <w:b/>
                <w:sz w:val="16"/>
                <w:szCs w:val="16"/>
              </w:rPr>
            </w:pPr>
            <w:r w:rsidRPr="006E7F71">
              <w:rPr>
                <w:b/>
                <w:sz w:val="16"/>
                <w:szCs w:val="16"/>
              </w:rPr>
              <w:t>Compromiso de</w:t>
            </w:r>
            <w:r w:rsidRPr="006E7F71">
              <w:rPr>
                <w:b/>
                <w:spacing w:val="-43"/>
                <w:sz w:val="16"/>
                <w:szCs w:val="16"/>
              </w:rPr>
              <w:t xml:space="preserve"> </w:t>
            </w:r>
            <w:r w:rsidRPr="006E7F71">
              <w:rPr>
                <w:b/>
                <w:sz w:val="16"/>
                <w:szCs w:val="16"/>
              </w:rPr>
              <w:t>aplicaciones</w:t>
            </w:r>
          </w:p>
        </w:tc>
        <w:tc>
          <w:tcPr>
            <w:tcW w:w="4961" w:type="dxa"/>
            <w:gridSpan w:val="2"/>
          </w:tcPr>
          <w:p w14:paraId="40C26ADC" w14:textId="77777777" w:rsidR="006E7F71" w:rsidRPr="006E7F71" w:rsidRDefault="006E7F71" w:rsidP="00411A3D">
            <w:pPr>
              <w:pStyle w:val="TableParagraph"/>
              <w:tabs>
                <w:tab w:val="left" w:pos="1769"/>
                <w:tab w:val="left" w:pos="2690"/>
                <w:tab w:val="left" w:pos="4742"/>
              </w:tabs>
              <w:spacing w:before="5" w:line="223" w:lineRule="auto"/>
              <w:ind w:right="94"/>
              <w:jc w:val="both"/>
              <w:rPr>
                <w:sz w:val="16"/>
                <w:szCs w:val="16"/>
              </w:rPr>
            </w:pPr>
            <w:r w:rsidRPr="006E7F71">
              <w:rPr>
                <w:sz w:val="16"/>
                <w:szCs w:val="16"/>
              </w:rPr>
              <w:t xml:space="preserve">Compromiso  </w:t>
            </w:r>
            <w:r w:rsidRPr="006E7F71">
              <w:rPr>
                <w:spacing w:val="1"/>
                <w:sz w:val="16"/>
                <w:szCs w:val="16"/>
              </w:rPr>
              <w:t xml:space="preserve"> </w:t>
            </w:r>
            <w:r w:rsidRPr="006E7F71">
              <w:rPr>
                <w:sz w:val="16"/>
                <w:szCs w:val="16"/>
              </w:rPr>
              <w:t xml:space="preserve">de  </w:t>
            </w:r>
            <w:r w:rsidRPr="006E7F71">
              <w:rPr>
                <w:spacing w:val="1"/>
                <w:sz w:val="16"/>
                <w:szCs w:val="16"/>
              </w:rPr>
              <w:t xml:space="preserve"> </w:t>
            </w:r>
            <w:r w:rsidRPr="006E7F71">
              <w:rPr>
                <w:sz w:val="16"/>
                <w:szCs w:val="16"/>
              </w:rPr>
              <w:t xml:space="preserve">una  </w:t>
            </w:r>
            <w:r w:rsidRPr="006E7F71">
              <w:rPr>
                <w:spacing w:val="1"/>
                <w:sz w:val="16"/>
                <w:szCs w:val="16"/>
              </w:rPr>
              <w:t xml:space="preserve"> </w:t>
            </w:r>
            <w:r w:rsidRPr="006E7F71">
              <w:rPr>
                <w:sz w:val="16"/>
                <w:szCs w:val="16"/>
              </w:rPr>
              <w:t xml:space="preserve">aplicación  </w:t>
            </w:r>
            <w:r w:rsidRPr="006E7F71">
              <w:rPr>
                <w:spacing w:val="1"/>
                <w:sz w:val="16"/>
                <w:szCs w:val="16"/>
              </w:rPr>
              <w:t xml:space="preserve"> </w:t>
            </w:r>
            <w:r w:rsidRPr="006E7F71">
              <w:rPr>
                <w:sz w:val="16"/>
                <w:szCs w:val="16"/>
              </w:rPr>
              <w:t xml:space="preserve">mediante  </w:t>
            </w:r>
            <w:r w:rsidRPr="006E7F71">
              <w:rPr>
                <w:spacing w:val="1"/>
                <w:sz w:val="16"/>
                <w:szCs w:val="16"/>
              </w:rPr>
              <w:t xml:space="preserve"> </w:t>
            </w:r>
            <w:r w:rsidRPr="006E7F71">
              <w:rPr>
                <w:sz w:val="16"/>
                <w:szCs w:val="16"/>
              </w:rPr>
              <w:t>la</w:t>
            </w:r>
            <w:r w:rsidRPr="006E7F71">
              <w:rPr>
                <w:spacing w:val="-43"/>
                <w:sz w:val="16"/>
                <w:szCs w:val="16"/>
              </w:rPr>
              <w:t xml:space="preserve"> </w:t>
            </w:r>
            <w:r w:rsidRPr="006E7F71">
              <w:rPr>
                <w:sz w:val="16"/>
                <w:szCs w:val="16"/>
              </w:rPr>
              <w:t>explotación</w:t>
            </w:r>
            <w:r w:rsidRPr="006E7F71">
              <w:rPr>
                <w:sz w:val="16"/>
                <w:szCs w:val="16"/>
              </w:rPr>
              <w:tab/>
              <w:t>de</w:t>
            </w:r>
            <w:r w:rsidRPr="006E7F71">
              <w:rPr>
                <w:sz w:val="16"/>
                <w:szCs w:val="16"/>
              </w:rPr>
              <w:tab/>
              <w:t>vulnerabilidades</w:t>
            </w:r>
            <w:r w:rsidRPr="006E7F71">
              <w:rPr>
                <w:sz w:val="16"/>
                <w:szCs w:val="16"/>
              </w:rPr>
              <w:tab/>
              <w:t>del</w:t>
            </w:r>
            <w:r w:rsidRPr="006E7F71">
              <w:rPr>
                <w:spacing w:val="-43"/>
                <w:sz w:val="16"/>
                <w:szCs w:val="16"/>
              </w:rPr>
              <w:t xml:space="preserve"> </w:t>
            </w:r>
            <w:r w:rsidRPr="006E7F71">
              <w:rPr>
                <w:sz w:val="16"/>
                <w:szCs w:val="16"/>
              </w:rPr>
              <w:t>software.</w:t>
            </w:r>
          </w:p>
          <w:p w14:paraId="7D8A5A80" w14:textId="77777777" w:rsidR="006E7F71" w:rsidRPr="006E7F71" w:rsidRDefault="006E7F71" w:rsidP="00411A3D">
            <w:pPr>
              <w:pStyle w:val="TableParagraph"/>
              <w:spacing w:line="204" w:lineRule="exact"/>
              <w:jc w:val="both"/>
              <w:rPr>
                <w:sz w:val="16"/>
                <w:szCs w:val="16"/>
              </w:rPr>
            </w:pPr>
            <w:proofErr w:type="spellStart"/>
            <w:r w:rsidRPr="006E7F71">
              <w:rPr>
                <w:sz w:val="16"/>
                <w:szCs w:val="16"/>
              </w:rPr>
              <w:t>Ej</w:t>
            </w:r>
            <w:proofErr w:type="spellEnd"/>
            <w:r w:rsidRPr="006E7F71">
              <w:rPr>
                <w:sz w:val="16"/>
                <w:szCs w:val="16"/>
              </w:rPr>
              <w:t>:</w:t>
            </w:r>
            <w:r w:rsidRPr="006E7F71">
              <w:rPr>
                <w:spacing w:val="-3"/>
                <w:sz w:val="16"/>
                <w:szCs w:val="16"/>
              </w:rPr>
              <w:t xml:space="preserve"> </w:t>
            </w:r>
            <w:r w:rsidRPr="006E7F71">
              <w:rPr>
                <w:sz w:val="16"/>
                <w:szCs w:val="16"/>
              </w:rPr>
              <w:t>Inyección</w:t>
            </w:r>
            <w:r w:rsidRPr="006E7F71">
              <w:rPr>
                <w:spacing w:val="-3"/>
                <w:sz w:val="16"/>
                <w:szCs w:val="16"/>
              </w:rPr>
              <w:t xml:space="preserve"> </w:t>
            </w:r>
            <w:r w:rsidRPr="006E7F71">
              <w:rPr>
                <w:sz w:val="16"/>
                <w:szCs w:val="16"/>
              </w:rPr>
              <w:t>SQL</w:t>
            </w:r>
            <w:r w:rsidRPr="006E7F71">
              <w:rPr>
                <w:spacing w:val="-1"/>
                <w:sz w:val="16"/>
                <w:szCs w:val="16"/>
              </w:rPr>
              <w:t xml:space="preserve"> </w:t>
            </w:r>
            <w:r w:rsidRPr="006E7F71">
              <w:rPr>
                <w:sz w:val="16"/>
                <w:szCs w:val="16"/>
              </w:rPr>
              <w:t>y</w:t>
            </w:r>
            <w:r w:rsidRPr="006E7F71">
              <w:rPr>
                <w:spacing w:val="-1"/>
                <w:sz w:val="16"/>
                <w:szCs w:val="16"/>
              </w:rPr>
              <w:t xml:space="preserve"> </w:t>
            </w:r>
            <w:proofErr w:type="spellStart"/>
            <w:r w:rsidRPr="006E7F71">
              <w:rPr>
                <w:sz w:val="16"/>
                <w:szCs w:val="16"/>
              </w:rPr>
              <w:t>defacement</w:t>
            </w:r>
            <w:proofErr w:type="spellEnd"/>
            <w:r w:rsidRPr="006E7F71">
              <w:rPr>
                <w:sz w:val="16"/>
                <w:szCs w:val="16"/>
              </w:rPr>
              <w:t>.</w:t>
            </w:r>
          </w:p>
        </w:tc>
      </w:tr>
      <w:tr w:rsidR="006E7F71" w:rsidRPr="006E7F71" w14:paraId="5625047B" w14:textId="77777777" w:rsidTr="007B52D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5"/>
        </w:trPr>
        <w:tc>
          <w:tcPr>
            <w:tcW w:w="1418" w:type="dxa"/>
            <w:vMerge/>
            <w:tcBorders>
              <w:top w:val="nil"/>
            </w:tcBorders>
          </w:tcPr>
          <w:p w14:paraId="19858224" w14:textId="77777777" w:rsidR="006E7F71" w:rsidRPr="006E7F71" w:rsidRDefault="006E7F71" w:rsidP="00411A3D">
            <w:pPr>
              <w:rPr>
                <w:sz w:val="16"/>
                <w:szCs w:val="16"/>
              </w:rPr>
            </w:pPr>
          </w:p>
        </w:tc>
        <w:tc>
          <w:tcPr>
            <w:tcW w:w="2127" w:type="dxa"/>
            <w:vMerge/>
            <w:tcBorders>
              <w:top w:val="nil"/>
            </w:tcBorders>
          </w:tcPr>
          <w:p w14:paraId="31DE68A9" w14:textId="77777777" w:rsidR="006E7F71" w:rsidRPr="006E7F71" w:rsidRDefault="006E7F71" w:rsidP="000A3F15">
            <w:pPr>
              <w:rPr>
                <w:sz w:val="16"/>
                <w:szCs w:val="16"/>
              </w:rPr>
            </w:pPr>
          </w:p>
        </w:tc>
        <w:tc>
          <w:tcPr>
            <w:tcW w:w="1984" w:type="dxa"/>
          </w:tcPr>
          <w:p w14:paraId="3C61DD1B" w14:textId="77777777" w:rsidR="006E7F71" w:rsidRPr="006E7F71" w:rsidRDefault="006E7F71" w:rsidP="00411A3D">
            <w:pPr>
              <w:pStyle w:val="TableParagraph"/>
              <w:spacing w:before="1"/>
              <w:rPr>
                <w:b/>
                <w:sz w:val="16"/>
                <w:szCs w:val="16"/>
              </w:rPr>
            </w:pPr>
            <w:r w:rsidRPr="006E7F71">
              <w:rPr>
                <w:b/>
                <w:sz w:val="16"/>
                <w:szCs w:val="16"/>
              </w:rPr>
              <w:t>Robo</w:t>
            </w:r>
          </w:p>
        </w:tc>
        <w:tc>
          <w:tcPr>
            <w:tcW w:w="4961" w:type="dxa"/>
            <w:gridSpan w:val="2"/>
          </w:tcPr>
          <w:p w14:paraId="116C3A1D" w14:textId="77777777" w:rsidR="006E7F71" w:rsidRPr="006E7F71" w:rsidRDefault="006E7F71" w:rsidP="00411A3D">
            <w:pPr>
              <w:pStyle w:val="TableParagraph"/>
              <w:spacing w:line="225" w:lineRule="exact"/>
              <w:rPr>
                <w:sz w:val="16"/>
                <w:szCs w:val="16"/>
              </w:rPr>
            </w:pPr>
            <w:r w:rsidRPr="006E7F71">
              <w:rPr>
                <w:sz w:val="16"/>
                <w:szCs w:val="16"/>
              </w:rPr>
              <w:t>Intrusión</w:t>
            </w:r>
            <w:r w:rsidRPr="006E7F71">
              <w:rPr>
                <w:spacing w:val="-1"/>
                <w:sz w:val="16"/>
                <w:szCs w:val="16"/>
              </w:rPr>
              <w:t xml:space="preserve"> </w:t>
            </w:r>
            <w:r w:rsidRPr="006E7F71">
              <w:rPr>
                <w:sz w:val="16"/>
                <w:szCs w:val="16"/>
              </w:rPr>
              <w:t>física.</w:t>
            </w:r>
          </w:p>
          <w:p w14:paraId="7FFE3430" w14:textId="77777777" w:rsidR="006E7F71" w:rsidRPr="006E7F71" w:rsidRDefault="006E7F71" w:rsidP="00411A3D">
            <w:pPr>
              <w:pStyle w:val="TableParagraph"/>
              <w:spacing w:before="5" w:line="223" w:lineRule="auto"/>
              <w:ind w:right="95"/>
              <w:rPr>
                <w:sz w:val="16"/>
                <w:szCs w:val="16"/>
              </w:rPr>
            </w:pPr>
            <w:proofErr w:type="spellStart"/>
            <w:r w:rsidRPr="006E7F71">
              <w:rPr>
                <w:sz w:val="16"/>
                <w:szCs w:val="16"/>
              </w:rPr>
              <w:t>Ej</w:t>
            </w:r>
            <w:proofErr w:type="spellEnd"/>
            <w:r w:rsidRPr="006E7F71">
              <w:rPr>
                <w:sz w:val="16"/>
                <w:szCs w:val="16"/>
              </w:rPr>
              <w:t>:</w:t>
            </w:r>
            <w:r w:rsidRPr="006E7F71">
              <w:rPr>
                <w:spacing w:val="5"/>
                <w:sz w:val="16"/>
                <w:szCs w:val="16"/>
              </w:rPr>
              <w:t xml:space="preserve"> </w:t>
            </w:r>
            <w:r w:rsidRPr="006E7F71">
              <w:rPr>
                <w:sz w:val="16"/>
                <w:szCs w:val="16"/>
              </w:rPr>
              <w:t>acceso</w:t>
            </w:r>
            <w:r w:rsidRPr="006E7F71">
              <w:rPr>
                <w:spacing w:val="6"/>
                <w:sz w:val="16"/>
                <w:szCs w:val="16"/>
              </w:rPr>
              <w:t xml:space="preserve"> </w:t>
            </w:r>
            <w:r w:rsidRPr="006E7F71">
              <w:rPr>
                <w:sz w:val="16"/>
                <w:szCs w:val="16"/>
              </w:rPr>
              <w:t>no</w:t>
            </w:r>
            <w:r w:rsidRPr="006E7F71">
              <w:rPr>
                <w:spacing w:val="3"/>
                <w:sz w:val="16"/>
                <w:szCs w:val="16"/>
              </w:rPr>
              <w:t xml:space="preserve"> </w:t>
            </w:r>
            <w:r w:rsidRPr="006E7F71">
              <w:rPr>
                <w:sz w:val="16"/>
                <w:szCs w:val="16"/>
              </w:rPr>
              <w:t>autorizado</w:t>
            </w:r>
            <w:r w:rsidRPr="006E7F71">
              <w:rPr>
                <w:spacing w:val="3"/>
                <w:sz w:val="16"/>
                <w:szCs w:val="16"/>
              </w:rPr>
              <w:t xml:space="preserve"> </w:t>
            </w:r>
            <w:r w:rsidRPr="006E7F71">
              <w:rPr>
                <w:sz w:val="16"/>
                <w:szCs w:val="16"/>
              </w:rPr>
              <w:t>a</w:t>
            </w:r>
            <w:r w:rsidRPr="006E7F71">
              <w:rPr>
                <w:spacing w:val="3"/>
                <w:sz w:val="16"/>
                <w:szCs w:val="16"/>
              </w:rPr>
              <w:t xml:space="preserve"> </w:t>
            </w:r>
            <w:r w:rsidRPr="006E7F71">
              <w:rPr>
                <w:sz w:val="16"/>
                <w:szCs w:val="16"/>
              </w:rPr>
              <w:t>Centro</w:t>
            </w:r>
            <w:r w:rsidRPr="006E7F71">
              <w:rPr>
                <w:spacing w:val="6"/>
                <w:sz w:val="16"/>
                <w:szCs w:val="16"/>
              </w:rPr>
              <w:t xml:space="preserve"> </w:t>
            </w:r>
            <w:r w:rsidRPr="006E7F71">
              <w:rPr>
                <w:sz w:val="16"/>
                <w:szCs w:val="16"/>
              </w:rPr>
              <w:t>de</w:t>
            </w:r>
            <w:r w:rsidRPr="006E7F71">
              <w:rPr>
                <w:spacing w:val="5"/>
                <w:sz w:val="16"/>
                <w:szCs w:val="16"/>
              </w:rPr>
              <w:t xml:space="preserve"> </w:t>
            </w:r>
            <w:r w:rsidRPr="006E7F71">
              <w:rPr>
                <w:sz w:val="16"/>
                <w:szCs w:val="16"/>
              </w:rPr>
              <w:t>Procesamiento</w:t>
            </w:r>
            <w:r w:rsidRPr="006E7F71">
              <w:rPr>
                <w:spacing w:val="6"/>
                <w:sz w:val="16"/>
                <w:szCs w:val="16"/>
              </w:rPr>
              <w:t xml:space="preserve"> </w:t>
            </w:r>
            <w:r w:rsidRPr="006E7F71">
              <w:rPr>
                <w:sz w:val="16"/>
                <w:szCs w:val="16"/>
              </w:rPr>
              <w:t>de</w:t>
            </w:r>
            <w:r w:rsidRPr="006E7F71">
              <w:rPr>
                <w:spacing w:val="-43"/>
                <w:sz w:val="16"/>
                <w:szCs w:val="16"/>
              </w:rPr>
              <w:t xml:space="preserve"> </w:t>
            </w:r>
            <w:r w:rsidRPr="006E7F71">
              <w:rPr>
                <w:sz w:val="16"/>
                <w:szCs w:val="16"/>
              </w:rPr>
              <w:t>Datos.</w:t>
            </w:r>
          </w:p>
        </w:tc>
      </w:tr>
      <w:tr w:rsidR="006E7F71" w:rsidRPr="006E7F71" w14:paraId="12AF4A74" w14:textId="77777777" w:rsidTr="007B52D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3"/>
        </w:trPr>
        <w:tc>
          <w:tcPr>
            <w:tcW w:w="1418" w:type="dxa"/>
            <w:vMerge w:val="restart"/>
          </w:tcPr>
          <w:p w14:paraId="6529C403" w14:textId="77777777" w:rsidR="006E7F71" w:rsidRPr="006E7F71" w:rsidRDefault="006E7F71" w:rsidP="00411A3D">
            <w:pPr>
              <w:pStyle w:val="TableParagraph"/>
              <w:spacing w:line="243" w:lineRule="exact"/>
              <w:ind w:left="107"/>
              <w:rPr>
                <w:b/>
                <w:sz w:val="16"/>
                <w:szCs w:val="16"/>
              </w:rPr>
            </w:pPr>
            <w:r w:rsidRPr="006E7F71">
              <w:rPr>
                <w:b/>
                <w:sz w:val="16"/>
                <w:szCs w:val="16"/>
              </w:rPr>
              <w:t>Disponibilidad</w:t>
            </w:r>
          </w:p>
        </w:tc>
        <w:tc>
          <w:tcPr>
            <w:tcW w:w="2127" w:type="dxa"/>
            <w:vMerge w:val="restart"/>
          </w:tcPr>
          <w:p w14:paraId="0E51A56C" w14:textId="77777777" w:rsidR="006E7F71" w:rsidRPr="006E7F71" w:rsidRDefault="006E7F71" w:rsidP="000A3F15">
            <w:pPr>
              <w:pStyle w:val="TableParagraph"/>
              <w:ind w:left="107" w:right="206"/>
              <w:rPr>
                <w:sz w:val="16"/>
                <w:szCs w:val="16"/>
              </w:rPr>
            </w:pPr>
            <w:r w:rsidRPr="006E7F71">
              <w:rPr>
                <w:sz w:val="16"/>
                <w:szCs w:val="16"/>
              </w:rPr>
              <w:t xml:space="preserve">Interrupción  </w:t>
            </w:r>
            <w:r w:rsidRPr="006E7F71">
              <w:rPr>
                <w:spacing w:val="11"/>
                <w:sz w:val="16"/>
                <w:szCs w:val="16"/>
              </w:rPr>
              <w:t xml:space="preserve"> </w:t>
            </w:r>
            <w:r w:rsidRPr="006E7F71">
              <w:rPr>
                <w:sz w:val="16"/>
                <w:szCs w:val="16"/>
              </w:rPr>
              <w:t xml:space="preserve">de  </w:t>
            </w:r>
            <w:r w:rsidRPr="006E7F71">
              <w:rPr>
                <w:spacing w:val="4"/>
                <w:sz w:val="16"/>
                <w:szCs w:val="16"/>
              </w:rPr>
              <w:t xml:space="preserve"> </w:t>
            </w:r>
            <w:r w:rsidRPr="006E7F71">
              <w:rPr>
                <w:sz w:val="16"/>
                <w:szCs w:val="16"/>
              </w:rPr>
              <w:t>la</w:t>
            </w:r>
            <w:r w:rsidRPr="006E7F71">
              <w:rPr>
                <w:spacing w:val="1"/>
                <w:sz w:val="16"/>
                <w:szCs w:val="16"/>
              </w:rPr>
              <w:t xml:space="preserve"> </w:t>
            </w:r>
            <w:r w:rsidRPr="006E7F71">
              <w:rPr>
                <w:sz w:val="16"/>
                <w:szCs w:val="16"/>
              </w:rPr>
              <w:t>capacidad</w:t>
            </w:r>
            <w:r w:rsidRPr="006E7F71">
              <w:rPr>
                <w:spacing w:val="46"/>
                <w:sz w:val="16"/>
                <w:szCs w:val="16"/>
              </w:rPr>
              <w:t xml:space="preserve"> </w:t>
            </w:r>
            <w:r w:rsidRPr="006E7F71">
              <w:rPr>
                <w:sz w:val="16"/>
                <w:szCs w:val="16"/>
              </w:rPr>
              <w:t>de procesamiento</w:t>
            </w:r>
            <w:r w:rsidRPr="006E7F71">
              <w:rPr>
                <w:spacing w:val="-43"/>
                <w:sz w:val="16"/>
                <w:szCs w:val="16"/>
              </w:rPr>
              <w:t xml:space="preserve"> </w:t>
            </w:r>
            <w:r w:rsidRPr="006E7F71">
              <w:rPr>
                <w:sz w:val="16"/>
                <w:szCs w:val="16"/>
              </w:rPr>
              <w:t>y</w:t>
            </w:r>
            <w:r w:rsidRPr="006E7F71">
              <w:rPr>
                <w:spacing w:val="10"/>
                <w:sz w:val="16"/>
                <w:szCs w:val="16"/>
              </w:rPr>
              <w:t xml:space="preserve"> </w:t>
            </w:r>
            <w:r w:rsidRPr="006E7F71">
              <w:rPr>
                <w:sz w:val="16"/>
                <w:szCs w:val="16"/>
              </w:rPr>
              <w:t>respuesta</w:t>
            </w:r>
            <w:r w:rsidRPr="006E7F71">
              <w:rPr>
                <w:spacing w:val="52"/>
                <w:sz w:val="16"/>
                <w:szCs w:val="16"/>
              </w:rPr>
              <w:t xml:space="preserve"> </w:t>
            </w:r>
            <w:r w:rsidRPr="006E7F71">
              <w:rPr>
                <w:sz w:val="16"/>
                <w:szCs w:val="16"/>
              </w:rPr>
              <w:t>de</w:t>
            </w:r>
            <w:r w:rsidRPr="006E7F71">
              <w:rPr>
                <w:spacing w:val="53"/>
                <w:sz w:val="16"/>
                <w:szCs w:val="16"/>
              </w:rPr>
              <w:t xml:space="preserve"> </w:t>
            </w:r>
            <w:r w:rsidRPr="006E7F71">
              <w:rPr>
                <w:sz w:val="16"/>
                <w:szCs w:val="16"/>
              </w:rPr>
              <w:t>los</w:t>
            </w:r>
            <w:r w:rsidRPr="006E7F71">
              <w:rPr>
                <w:spacing w:val="42"/>
                <w:sz w:val="16"/>
                <w:szCs w:val="16"/>
              </w:rPr>
              <w:t xml:space="preserve"> </w:t>
            </w:r>
            <w:r w:rsidRPr="006E7F71">
              <w:rPr>
                <w:sz w:val="16"/>
                <w:szCs w:val="16"/>
              </w:rPr>
              <w:t>sistemas</w:t>
            </w:r>
            <w:r w:rsidRPr="006E7F71">
              <w:rPr>
                <w:spacing w:val="1"/>
                <w:sz w:val="16"/>
                <w:szCs w:val="16"/>
              </w:rPr>
              <w:t xml:space="preserve"> </w:t>
            </w:r>
            <w:r w:rsidRPr="006E7F71">
              <w:rPr>
                <w:sz w:val="16"/>
                <w:szCs w:val="16"/>
              </w:rPr>
              <w:t>y</w:t>
            </w:r>
            <w:r w:rsidRPr="006E7F71">
              <w:rPr>
                <w:spacing w:val="1"/>
                <w:sz w:val="16"/>
                <w:szCs w:val="16"/>
              </w:rPr>
              <w:t xml:space="preserve"> </w:t>
            </w:r>
            <w:r w:rsidRPr="006E7F71">
              <w:rPr>
                <w:sz w:val="16"/>
                <w:szCs w:val="16"/>
              </w:rPr>
              <w:t>redes</w:t>
            </w:r>
            <w:r w:rsidRPr="006E7F71">
              <w:rPr>
                <w:spacing w:val="1"/>
                <w:sz w:val="16"/>
                <w:szCs w:val="16"/>
              </w:rPr>
              <w:t xml:space="preserve"> </w:t>
            </w:r>
            <w:r w:rsidRPr="006E7F71">
              <w:rPr>
                <w:sz w:val="16"/>
                <w:szCs w:val="16"/>
              </w:rPr>
              <w:t>para</w:t>
            </w:r>
            <w:r w:rsidRPr="006E7F71">
              <w:rPr>
                <w:spacing w:val="1"/>
                <w:sz w:val="16"/>
                <w:szCs w:val="16"/>
              </w:rPr>
              <w:t xml:space="preserve"> </w:t>
            </w:r>
            <w:r w:rsidRPr="006E7F71">
              <w:rPr>
                <w:sz w:val="16"/>
                <w:szCs w:val="16"/>
              </w:rPr>
              <w:t>dejarlos</w:t>
            </w:r>
            <w:r w:rsidRPr="006E7F71">
              <w:rPr>
                <w:spacing w:val="1"/>
                <w:sz w:val="16"/>
                <w:szCs w:val="16"/>
              </w:rPr>
              <w:t xml:space="preserve"> </w:t>
            </w:r>
            <w:r w:rsidRPr="006E7F71">
              <w:rPr>
                <w:sz w:val="16"/>
                <w:szCs w:val="16"/>
              </w:rPr>
              <w:t>inoperativos</w:t>
            </w:r>
          </w:p>
          <w:p w14:paraId="6D43DD26" w14:textId="77777777" w:rsidR="006E7F71" w:rsidRPr="006E7F71" w:rsidRDefault="006E7F71" w:rsidP="000A3F15">
            <w:pPr>
              <w:pStyle w:val="TableParagraph"/>
              <w:ind w:left="107" w:right="402"/>
              <w:rPr>
                <w:sz w:val="16"/>
                <w:szCs w:val="16"/>
              </w:rPr>
            </w:pPr>
            <w:r w:rsidRPr="006E7F71">
              <w:rPr>
                <w:sz w:val="16"/>
                <w:szCs w:val="16"/>
              </w:rPr>
              <w:t>Acción</w:t>
            </w:r>
            <w:r w:rsidRPr="006E7F71">
              <w:rPr>
                <w:spacing w:val="1"/>
                <w:sz w:val="16"/>
                <w:szCs w:val="16"/>
              </w:rPr>
              <w:t xml:space="preserve"> </w:t>
            </w:r>
            <w:r w:rsidRPr="006E7F71">
              <w:rPr>
                <w:sz w:val="16"/>
                <w:szCs w:val="16"/>
              </w:rPr>
              <w:t>premeditada para</w:t>
            </w:r>
            <w:r w:rsidRPr="006E7F71">
              <w:rPr>
                <w:spacing w:val="-43"/>
                <w:sz w:val="16"/>
                <w:szCs w:val="16"/>
              </w:rPr>
              <w:t xml:space="preserve"> </w:t>
            </w:r>
            <w:r w:rsidRPr="006E7F71">
              <w:rPr>
                <w:sz w:val="16"/>
                <w:szCs w:val="16"/>
              </w:rPr>
              <w:t>dañar</w:t>
            </w:r>
            <w:r w:rsidRPr="006E7F71">
              <w:rPr>
                <w:spacing w:val="1"/>
                <w:sz w:val="16"/>
                <w:szCs w:val="16"/>
              </w:rPr>
              <w:t xml:space="preserve"> </w:t>
            </w:r>
            <w:r w:rsidRPr="006E7F71">
              <w:rPr>
                <w:sz w:val="16"/>
                <w:szCs w:val="16"/>
              </w:rPr>
              <w:t>un</w:t>
            </w:r>
            <w:r w:rsidRPr="006E7F71">
              <w:rPr>
                <w:spacing w:val="1"/>
                <w:sz w:val="16"/>
                <w:szCs w:val="16"/>
              </w:rPr>
              <w:t xml:space="preserve"> </w:t>
            </w:r>
            <w:r w:rsidRPr="006E7F71">
              <w:rPr>
                <w:sz w:val="16"/>
                <w:szCs w:val="16"/>
              </w:rPr>
              <w:t>sistema,</w:t>
            </w:r>
            <w:r w:rsidRPr="006E7F71">
              <w:rPr>
                <w:spacing w:val="1"/>
                <w:sz w:val="16"/>
                <w:szCs w:val="16"/>
              </w:rPr>
              <w:t xml:space="preserve"> </w:t>
            </w:r>
            <w:r w:rsidRPr="006E7F71">
              <w:rPr>
                <w:sz w:val="16"/>
                <w:szCs w:val="16"/>
              </w:rPr>
              <w:t>interrumpir</w:t>
            </w:r>
            <w:r w:rsidRPr="006E7F71">
              <w:rPr>
                <w:spacing w:val="1"/>
                <w:sz w:val="16"/>
                <w:szCs w:val="16"/>
              </w:rPr>
              <w:t xml:space="preserve"> </w:t>
            </w:r>
            <w:r w:rsidRPr="006E7F71">
              <w:rPr>
                <w:sz w:val="16"/>
                <w:szCs w:val="16"/>
              </w:rPr>
              <w:t>un</w:t>
            </w:r>
            <w:r w:rsidRPr="006E7F71">
              <w:rPr>
                <w:spacing w:val="1"/>
                <w:sz w:val="16"/>
                <w:szCs w:val="16"/>
              </w:rPr>
              <w:t xml:space="preserve"> </w:t>
            </w:r>
            <w:r w:rsidRPr="006E7F71">
              <w:rPr>
                <w:sz w:val="16"/>
                <w:szCs w:val="16"/>
              </w:rPr>
              <w:t>proceso,</w:t>
            </w:r>
            <w:r w:rsidRPr="006E7F71">
              <w:rPr>
                <w:spacing w:val="-43"/>
                <w:sz w:val="16"/>
                <w:szCs w:val="16"/>
              </w:rPr>
              <w:t xml:space="preserve"> </w:t>
            </w:r>
            <w:r w:rsidRPr="006E7F71">
              <w:rPr>
                <w:sz w:val="16"/>
                <w:szCs w:val="16"/>
              </w:rPr>
              <w:t>cambiar</w:t>
            </w:r>
            <w:r w:rsidRPr="006E7F71">
              <w:rPr>
                <w:spacing w:val="5"/>
                <w:sz w:val="16"/>
                <w:szCs w:val="16"/>
              </w:rPr>
              <w:t xml:space="preserve"> </w:t>
            </w:r>
            <w:r w:rsidRPr="006E7F71">
              <w:rPr>
                <w:sz w:val="16"/>
                <w:szCs w:val="16"/>
              </w:rPr>
              <w:t>o</w:t>
            </w:r>
            <w:r w:rsidRPr="006E7F71">
              <w:rPr>
                <w:spacing w:val="10"/>
                <w:sz w:val="16"/>
                <w:szCs w:val="16"/>
              </w:rPr>
              <w:t xml:space="preserve"> </w:t>
            </w:r>
            <w:r w:rsidRPr="006E7F71">
              <w:rPr>
                <w:sz w:val="16"/>
                <w:szCs w:val="16"/>
              </w:rPr>
              <w:t>borrar</w:t>
            </w:r>
            <w:r w:rsidRPr="006E7F71">
              <w:rPr>
                <w:spacing w:val="1"/>
                <w:sz w:val="16"/>
                <w:szCs w:val="16"/>
              </w:rPr>
              <w:t xml:space="preserve"> </w:t>
            </w:r>
            <w:r w:rsidRPr="006E7F71">
              <w:rPr>
                <w:sz w:val="16"/>
                <w:szCs w:val="16"/>
              </w:rPr>
              <w:t>información.</w:t>
            </w:r>
          </w:p>
        </w:tc>
        <w:tc>
          <w:tcPr>
            <w:tcW w:w="1984" w:type="dxa"/>
          </w:tcPr>
          <w:p w14:paraId="5F87EE7E" w14:textId="77777777" w:rsidR="006E7F71" w:rsidRPr="006E7F71" w:rsidRDefault="006E7F71" w:rsidP="00411A3D">
            <w:pPr>
              <w:pStyle w:val="TableParagraph"/>
              <w:spacing w:before="3"/>
              <w:ind w:left="163" w:right="132"/>
              <w:rPr>
                <w:b/>
                <w:sz w:val="16"/>
                <w:szCs w:val="16"/>
              </w:rPr>
            </w:pPr>
            <w:r w:rsidRPr="006E7F71">
              <w:rPr>
                <w:b/>
                <w:sz w:val="16"/>
                <w:szCs w:val="16"/>
              </w:rPr>
              <w:t>DoS</w:t>
            </w:r>
            <w:r w:rsidRPr="006E7F71">
              <w:rPr>
                <w:b/>
                <w:spacing w:val="1"/>
                <w:sz w:val="16"/>
                <w:szCs w:val="16"/>
              </w:rPr>
              <w:t xml:space="preserve"> </w:t>
            </w:r>
            <w:r w:rsidRPr="006E7F71">
              <w:rPr>
                <w:b/>
                <w:spacing w:val="-1"/>
                <w:sz w:val="16"/>
                <w:szCs w:val="16"/>
              </w:rPr>
              <w:t>(Denegación</w:t>
            </w:r>
            <w:r w:rsidRPr="006E7F71">
              <w:rPr>
                <w:b/>
                <w:spacing w:val="-5"/>
                <w:sz w:val="16"/>
                <w:szCs w:val="16"/>
              </w:rPr>
              <w:t xml:space="preserve"> </w:t>
            </w:r>
            <w:r w:rsidRPr="006E7F71">
              <w:rPr>
                <w:b/>
                <w:sz w:val="16"/>
                <w:szCs w:val="16"/>
              </w:rPr>
              <w:t>de</w:t>
            </w:r>
          </w:p>
          <w:p w14:paraId="7CD542FE" w14:textId="77777777" w:rsidR="006E7F71" w:rsidRPr="006E7F71" w:rsidRDefault="006E7F71" w:rsidP="00411A3D">
            <w:pPr>
              <w:pStyle w:val="TableParagraph"/>
              <w:spacing w:line="222" w:lineRule="exact"/>
              <w:ind w:left="163"/>
              <w:rPr>
                <w:b/>
                <w:sz w:val="16"/>
                <w:szCs w:val="16"/>
              </w:rPr>
            </w:pPr>
            <w:r w:rsidRPr="006E7F71">
              <w:rPr>
                <w:b/>
                <w:sz w:val="16"/>
                <w:szCs w:val="16"/>
              </w:rPr>
              <w:t>Servicio)</w:t>
            </w:r>
          </w:p>
        </w:tc>
        <w:tc>
          <w:tcPr>
            <w:tcW w:w="4961" w:type="dxa"/>
            <w:gridSpan w:val="2"/>
          </w:tcPr>
          <w:p w14:paraId="1C7807B5" w14:textId="77777777" w:rsidR="006E7F71" w:rsidRPr="006E7F71" w:rsidRDefault="006E7F71" w:rsidP="00411A3D">
            <w:pPr>
              <w:pStyle w:val="TableParagraph"/>
              <w:spacing w:line="225" w:lineRule="exact"/>
              <w:rPr>
                <w:sz w:val="16"/>
                <w:szCs w:val="16"/>
              </w:rPr>
            </w:pPr>
            <w:r w:rsidRPr="006E7F71">
              <w:rPr>
                <w:sz w:val="16"/>
                <w:szCs w:val="16"/>
              </w:rPr>
              <w:t>Ataque</w:t>
            </w:r>
            <w:r w:rsidRPr="006E7F71">
              <w:rPr>
                <w:spacing w:val="-3"/>
                <w:sz w:val="16"/>
                <w:szCs w:val="16"/>
              </w:rPr>
              <w:t xml:space="preserve"> </w:t>
            </w:r>
            <w:r w:rsidRPr="006E7F71">
              <w:rPr>
                <w:sz w:val="16"/>
                <w:szCs w:val="16"/>
              </w:rPr>
              <w:t>de</w:t>
            </w:r>
            <w:r w:rsidRPr="006E7F71">
              <w:rPr>
                <w:spacing w:val="-2"/>
                <w:sz w:val="16"/>
                <w:szCs w:val="16"/>
              </w:rPr>
              <w:t xml:space="preserve"> </w:t>
            </w:r>
            <w:r w:rsidRPr="006E7F71">
              <w:rPr>
                <w:sz w:val="16"/>
                <w:szCs w:val="16"/>
              </w:rPr>
              <w:t>denegación</w:t>
            </w:r>
            <w:r w:rsidRPr="006E7F71">
              <w:rPr>
                <w:spacing w:val="-1"/>
                <w:sz w:val="16"/>
                <w:szCs w:val="16"/>
              </w:rPr>
              <w:t xml:space="preserve"> </w:t>
            </w:r>
            <w:r w:rsidRPr="006E7F71">
              <w:rPr>
                <w:sz w:val="16"/>
                <w:szCs w:val="16"/>
              </w:rPr>
              <w:t>de</w:t>
            </w:r>
            <w:r w:rsidRPr="006E7F71">
              <w:rPr>
                <w:spacing w:val="-2"/>
                <w:sz w:val="16"/>
                <w:szCs w:val="16"/>
              </w:rPr>
              <w:t xml:space="preserve"> </w:t>
            </w:r>
            <w:r w:rsidRPr="006E7F71">
              <w:rPr>
                <w:sz w:val="16"/>
                <w:szCs w:val="16"/>
              </w:rPr>
              <w:t>servicio.</w:t>
            </w:r>
          </w:p>
          <w:p w14:paraId="43CC60ED" w14:textId="77777777" w:rsidR="006E7F71" w:rsidRPr="006E7F71" w:rsidRDefault="006E7F71" w:rsidP="00411A3D">
            <w:pPr>
              <w:pStyle w:val="TableParagraph"/>
              <w:spacing w:before="7" w:line="220" w:lineRule="auto"/>
              <w:ind w:right="95"/>
              <w:rPr>
                <w:sz w:val="16"/>
                <w:szCs w:val="16"/>
              </w:rPr>
            </w:pPr>
            <w:proofErr w:type="spellStart"/>
            <w:r w:rsidRPr="006E7F71">
              <w:rPr>
                <w:sz w:val="16"/>
                <w:szCs w:val="16"/>
              </w:rPr>
              <w:t>Ej</w:t>
            </w:r>
            <w:proofErr w:type="spellEnd"/>
            <w:r w:rsidRPr="006E7F71">
              <w:rPr>
                <w:sz w:val="16"/>
                <w:szCs w:val="16"/>
              </w:rPr>
              <w:t>:</w:t>
            </w:r>
            <w:r w:rsidRPr="006E7F71">
              <w:rPr>
                <w:spacing w:val="3"/>
                <w:sz w:val="16"/>
                <w:szCs w:val="16"/>
              </w:rPr>
              <w:t xml:space="preserve"> </w:t>
            </w:r>
            <w:r w:rsidRPr="006E7F71">
              <w:rPr>
                <w:sz w:val="16"/>
                <w:szCs w:val="16"/>
              </w:rPr>
              <w:t>Envío</w:t>
            </w:r>
            <w:r w:rsidRPr="006E7F71">
              <w:rPr>
                <w:spacing w:val="1"/>
                <w:sz w:val="16"/>
                <w:szCs w:val="16"/>
              </w:rPr>
              <w:t xml:space="preserve"> </w:t>
            </w:r>
            <w:r w:rsidRPr="006E7F71">
              <w:rPr>
                <w:sz w:val="16"/>
                <w:szCs w:val="16"/>
              </w:rPr>
              <w:t>de peticiones</w:t>
            </w:r>
            <w:r w:rsidRPr="006E7F71">
              <w:rPr>
                <w:spacing w:val="1"/>
                <w:sz w:val="16"/>
                <w:szCs w:val="16"/>
              </w:rPr>
              <w:t xml:space="preserve"> </w:t>
            </w:r>
            <w:r w:rsidRPr="006E7F71">
              <w:rPr>
                <w:sz w:val="16"/>
                <w:szCs w:val="16"/>
              </w:rPr>
              <w:t>a</w:t>
            </w:r>
            <w:r w:rsidRPr="006E7F71">
              <w:rPr>
                <w:spacing w:val="2"/>
                <w:sz w:val="16"/>
                <w:szCs w:val="16"/>
              </w:rPr>
              <w:t xml:space="preserve"> </w:t>
            </w:r>
            <w:r w:rsidRPr="006E7F71">
              <w:rPr>
                <w:sz w:val="16"/>
                <w:szCs w:val="16"/>
              </w:rPr>
              <w:t>una</w:t>
            </w:r>
            <w:r w:rsidRPr="006E7F71">
              <w:rPr>
                <w:spacing w:val="1"/>
                <w:sz w:val="16"/>
                <w:szCs w:val="16"/>
              </w:rPr>
              <w:t xml:space="preserve"> </w:t>
            </w:r>
            <w:r w:rsidRPr="006E7F71">
              <w:rPr>
                <w:sz w:val="16"/>
                <w:szCs w:val="16"/>
              </w:rPr>
              <w:t>aplicación</w:t>
            </w:r>
            <w:r w:rsidRPr="006E7F71">
              <w:rPr>
                <w:spacing w:val="5"/>
                <w:sz w:val="16"/>
                <w:szCs w:val="16"/>
              </w:rPr>
              <w:t xml:space="preserve"> </w:t>
            </w:r>
            <w:r w:rsidRPr="006E7F71">
              <w:rPr>
                <w:sz w:val="16"/>
                <w:szCs w:val="16"/>
              </w:rPr>
              <w:t>web</w:t>
            </w:r>
            <w:r w:rsidRPr="006E7F71">
              <w:rPr>
                <w:spacing w:val="1"/>
                <w:sz w:val="16"/>
                <w:szCs w:val="16"/>
              </w:rPr>
              <w:t xml:space="preserve"> </w:t>
            </w:r>
            <w:r w:rsidRPr="006E7F71">
              <w:rPr>
                <w:sz w:val="16"/>
                <w:szCs w:val="16"/>
              </w:rPr>
              <w:t>que</w:t>
            </w:r>
            <w:r w:rsidRPr="006E7F71">
              <w:rPr>
                <w:spacing w:val="1"/>
                <w:sz w:val="16"/>
                <w:szCs w:val="16"/>
              </w:rPr>
              <w:t xml:space="preserve"> </w:t>
            </w:r>
            <w:r w:rsidRPr="006E7F71">
              <w:rPr>
                <w:sz w:val="16"/>
                <w:szCs w:val="16"/>
              </w:rPr>
              <w:t>provoca</w:t>
            </w:r>
            <w:r w:rsidRPr="006E7F71">
              <w:rPr>
                <w:spacing w:val="2"/>
                <w:sz w:val="16"/>
                <w:szCs w:val="16"/>
              </w:rPr>
              <w:t xml:space="preserve"> </w:t>
            </w:r>
            <w:r w:rsidRPr="006E7F71">
              <w:rPr>
                <w:sz w:val="16"/>
                <w:szCs w:val="16"/>
              </w:rPr>
              <w:t>la</w:t>
            </w:r>
            <w:r w:rsidRPr="006E7F71">
              <w:rPr>
                <w:spacing w:val="-43"/>
                <w:sz w:val="16"/>
                <w:szCs w:val="16"/>
              </w:rPr>
              <w:t xml:space="preserve"> </w:t>
            </w:r>
            <w:r w:rsidRPr="006E7F71">
              <w:rPr>
                <w:sz w:val="16"/>
                <w:szCs w:val="16"/>
              </w:rPr>
              <w:t>interrupción</w:t>
            </w:r>
            <w:r w:rsidRPr="006E7F71">
              <w:rPr>
                <w:spacing w:val="-2"/>
                <w:sz w:val="16"/>
                <w:szCs w:val="16"/>
              </w:rPr>
              <w:t xml:space="preserve"> </w:t>
            </w:r>
            <w:r w:rsidRPr="006E7F71">
              <w:rPr>
                <w:sz w:val="16"/>
                <w:szCs w:val="16"/>
              </w:rPr>
              <w:t>o</w:t>
            </w:r>
            <w:r w:rsidRPr="006E7F71">
              <w:rPr>
                <w:spacing w:val="1"/>
                <w:sz w:val="16"/>
                <w:szCs w:val="16"/>
              </w:rPr>
              <w:t xml:space="preserve"> </w:t>
            </w:r>
            <w:r w:rsidRPr="006E7F71">
              <w:rPr>
                <w:sz w:val="16"/>
                <w:szCs w:val="16"/>
              </w:rPr>
              <w:t>ralentización</w:t>
            </w:r>
            <w:r w:rsidRPr="006E7F71">
              <w:rPr>
                <w:spacing w:val="-1"/>
                <w:sz w:val="16"/>
                <w:szCs w:val="16"/>
              </w:rPr>
              <w:t xml:space="preserve"> </w:t>
            </w:r>
            <w:r w:rsidRPr="006E7F71">
              <w:rPr>
                <w:sz w:val="16"/>
                <w:szCs w:val="16"/>
              </w:rPr>
              <w:t>en la</w:t>
            </w:r>
            <w:r w:rsidRPr="006E7F71">
              <w:rPr>
                <w:spacing w:val="-1"/>
                <w:sz w:val="16"/>
                <w:szCs w:val="16"/>
              </w:rPr>
              <w:t xml:space="preserve"> </w:t>
            </w:r>
            <w:r w:rsidRPr="006E7F71">
              <w:rPr>
                <w:sz w:val="16"/>
                <w:szCs w:val="16"/>
              </w:rPr>
              <w:t>prestación</w:t>
            </w:r>
            <w:r w:rsidRPr="006E7F71">
              <w:rPr>
                <w:spacing w:val="-1"/>
                <w:sz w:val="16"/>
                <w:szCs w:val="16"/>
              </w:rPr>
              <w:t xml:space="preserve"> </w:t>
            </w:r>
            <w:r w:rsidRPr="006E7F71">
              <w:rPr>
                <w:sz w:val="16"/>
                <w:szCs w:val="16"/>
              </w:rPr>
              <w:t>del</w:t>
            </w:r>
            <w:r w:rsidRPr="006E7F71">
              <w:rPr>
                <w:spacing w:val="-2"/>
                <w:sz w:val="16"/>
                <w:szCs w:val="16"/>
              </w:rPr>
              <w:t xml:space="preserve"> </w:t>
            </w:r>
            <w:r w:rsidRPr="006E7F71">
              <w:rPr>
                <w:sz w:val="16"/>
                <w:szCs w:val="16"/>
              </w:rPr>
              <w:t>servicio.</w:t>
            </w:r>
          </w:p>
        </w:tc>
      </w:tr>
      <w:tr w:rsidR="006E7F71" w:rsidRPr="006E7F71" w14:paraId="55AA001F" w14:textId="77777777" w:rsidTr="007B52D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78"/>
        </w:trPr>
        <w:tc>
          <w:tcPr>
            <w:tcW w:w="1418" w:type="dxa"/>
            <w:vMerge/>
            <w:tcBorders>
              <w:top w:val="nil"/>
            </w:tcBorders>
          </w:tcPr>
          <w:p w14:paraId="69C7FC42" w14:textId="77777777" w:rsidR="006E7F71" w:rsidRPr="006E7F71" w:rsidRDefault="006E7F71" w:rsidP="00411A3D">
            <w:pPr>
              <w:rPr>
                <w:sz w:val="16"/>
                <w:szCs w:val="16"/>
              </w:rPr>
            </w:pPr>
          </w:p>
        </w:tc>
        <w:tc>
          <w:tcPr>
            <w:tcW w:w="2127" w:type="dxa"/>
            <w:vMerge/>
            <w:tcBorders>
              <w:top w:val="nil"/>
            </w:tcBorders>
          </w:tcPr>
          <w:p w14:paraId="3825720E" w14:textId="77777777" w:rsidR="006E7F71" w:rsidRPr="006E7F71" w:rsidRDefault="006E7F71" w:rsidP="000A3F15">
            <w:pPr>
              <w:rPr>
                <w:sz w:val="16"/>
                <w:szCs w:val="16"/>
              </w:rPr>
            </w:pPr>
          </w:p>
        </w:tc>
        <w:tc>
          <w:tcPr>
            <w:tcW w:w="1984" w:type="dxa"/>
          </w:tcPr>
          <w:p w14:paraId="0F954327" w14:textId="77777777" w:rsidR="006E7F71" w:rsidRPr="006E7F71" w:rsidRDefault="006E7F71" w:rsidP="00411A3D">
            <w:pPr>
              <w:pStyle w:val="TableParagraph"/>
              <w:spacing w:before="3"/>
              <w:ind w:left="163"/>
              <w:rPr>
                <w:b/>
                <w:sz w:val="16"/>
                <w:szCs w:val="16"/>
              </w:rPr>
            </w:pPr>
            <w:proofErr w:type="spellStart"/>
            <w:r w:rsidRPr="006E7F71">
              <w:rPr>
                <w:b/>
                <w:sz w:val="16"/>
                <w:szCs w:val="16"/>
              </w:rPr>
              <w:t>DDoS</w:t>
            </w:r>
            <w:proofErr w:type="spellEnd"/>
          </w:p>
          <w:p w14:paraId="6C3DEE41" w14:textId="77777777" w:rsidR="006E7F71" w:rsidRPr="006E7F71" w:rsidRDefault="006E7F71" w:rsidP="00411A3D">
            <w:pPr>
              <w:pStyle w:val="TableParagraph"/>
              <w:spacing w:before="1"/>
              <w:ind w:left="163" w:right="258"/>
              <w:rPr>
                <w:b/>
                <w:sz w:val="16"/>
                <w:szCs w:val="16"/>
              </w:rPr>
            </w:pPr>
            <w:r w:rsidRPr="006E7F71">
              <w:rPr>
                <w:b/>
                <w:sz w:val="16"/>
                <w:szCs w:val="16"/>
              </w:rPr>
              <w:t>(Denegación</w:t>
            </w:r>
            <w:r w:rsidRPr="006E7F71">
              <w:rPr>
                <w:b/>
                <w:spacing w:val="1"/>
                <w:sz w:val="16"/>
                <w:szCs w:val="16"/>
              </w:rPr>
              <w:t xml:space="preserve"> </w:t>
            </w:r>
            <w:r w:rsidRPr="006E7F71">
              <w:rPr>
                <w:b/>
                <w:spacing w:val="-1"/>
                <w:sz w:val="16"/>
                <w:szCs w:val="16"/>
              </w:rPr>
              <w:t>Distribuida</w:t>
            </w:r>
            <w:r w:rsidRPr="006E7F71">
              <w:rPr>
                <w:b/>
                <w:spacing w:val="-7"/>
                <w:sz w:val="16"/>
                <w:szCs w:val="16"/>
              </w:rPr>
              <w:t xml:space="preserve"> </w:t>
            </w:r>
            <w:r w:rsidRPr="006E7F71">
              <w:rPr>
                <w:b/>
                <w:sz w:val="16"/>
                <w:szCs w:val="16"/>
              </w:rPr>
              <w:t>de</w:t>
            </w:r>
          </w:p>
          <w:p w14:paraId="1EEA3192" w14:textId="77777777" w:rsidR="006E7F71" w:rsidRPr="006E7F71" w:rsidRDefault="006E7F71" w:rsidP="00411A3D">
            <w:pPr>
              <w:pStyle w:val="TableParagraph"/>
              <w:spacing w:line="222" w:lineRule="exact"/>
              <w:ind w:left="163"/>
              <w:rPr>
                <w:b/>
                <w:sz w:val="16"/>
                <w:szCs w:val="16"/>
              </w:rPr>
            </w:pPr>
            <w:r w:rsidRPr="006E7F71">
              <w:rPr>
                <w:b/>
                <w:sz w:val="16"/>
                <w:szCs w:val="16"/>
              </w:rPr>
              <w:t>Servicio)</w:t>
            </w:r>
          </w:p>
        </w:tc>
        <w:tc>
          <w:tcPr>
            <w:tcW w:w="4961" w:type="dxa"/>
            <w:gridSpan w:val="2"/>
          </w:tcPr>
          <w:p w14:paraId="197C6E8E" w14:textId="77777777" w:rsidR="006E7F71" w:rsidRPr="006E7F71" w:rsidRDefault="006E7F71" w:rsidP="00411A3D">
            <w:pPr>
              <w:pStyle w:val="TableParagraph"/>
              <w:spacing w:before="5" w:line="223" w:lineRule="auto"/>
              <w:ind w:right="96"/>
              <w:jc w:val="both"/>
              <w:rPr>
                <w:sz w:val="16"/>
                <w:szCs w:val="16"/>
              </w:rPr>
            </w:pPr>
            <w:r w:rsidRPr="006E7F71">
              <w:rPr>
                <w:sz w:val="16"/>
                <w:szCs w:val="16"/>
              </w:rPr>
              <w:t>Ataque</w:t>
            </w:r>
            <w:r w:rsidRPr="006E7F71">
              <w:rPr>
                <w:spacing w:val="1"/>
                <w:sz w:val="16"/>
                <w:szCs w:val="16"/>
              </w:rPr>
              <w:t xml:space="preserve"> </w:t>
            </w:r>
            <w:r w:rsidRPr="006E7F71">
              <w:rPr>
                <w:sz w:val="16"/>
                <w:szCs w:val="16"/>
              </w:rPr>
              <w:t>de</w:t>
            </w:r>
            <w:r w:rsidRPr="006E7F71">
              <w:rPr>
                <w:spacing w:val="1"/>
                <w:sz w:val="16"/>
                <w:szCs w:val="16"/>
              </w:rPr>
              <w:t xml:space="preserve"> </w:t>
            </w:r>
            <w:r w:rsidRPr="006E7F71">
              <w:rPr>
                <w:sz w:val="16"/>
                <w:szCs w:val="16"/>
              </w:rPr>
              <w:t>Denegación</w:t>
            </w:r>
            <w:r w:rsidRPr="006E7F71">
              <w:rPr>
                <w:spacing w:val="1"/>
                <w:sz w:val="16"/>
                <w:szCs w:val="16"/>
              </w:rPr>
              <w:t xml:space="preserve"> </w:t>
            </w:r>
            <w:r w:rsidRPr="006E7F71">
              <w:rPr>
                <w:sz w:val="16"/>
                <w:szCs w:val="16"/>
              </w:rPr>
              <w:t>Distribuida</w:t>
            </w:r>
            <w:r w:rsidRPr="006E7F71">
              <w:rPr>
                <w:spacing w:val="1"/>
                <w:sz w:val="16"/>
                <w:szCs w:val="16"/>
              </w:rPr>
              <w:t xml:space="preserve"> </w:t>
            </w:r>
            <w:r w:rsidRPr="006E7F71">
              <w:rPr>
                <w:sz w:val="16"/>
                <w:szCs w:val="16"/>
              </w:rPr>
              <w:t xml:space="preserve">de Servicio. </w:t>
            </w:r>
            <w:proofErr w:type="spellStart"/>
            <w:r w:rsidRPr="006E7F71">
              <w:rPr>
                <w:sz w:val="16"/>
                <w:szCs w:val="16"/>
              </w:rPr>
              <w:t>Ej</w:t>
            </w:r>
            <w:proofErr w:type="spellEnd"/>
            <w:r w:rsidRPr="006E7F71">
              <w:rPr>
                <w:sz w:val="16"/>
                <w:szCs w:val="16"/>
              </w:rPr>
              <w:t>:</w:t>
            </w:r>
            <w:r w:rsidRPr="006E7F71">
              <w:rPr>
                <w:spacing w:val="1"/>
                <w:sz w:val="16"/>
                <w:szCs w:val="16"/>
              </w:rPr>
              <w:t xml:space="preserve"> </w:t>
            </w:r>
            <w:r w:rsidRPr="006E7F71">
              <w:rPr>
                <w:sz w:val="16"/>
                <w:szCs w:val="16"/>
              </w:rPr>
              <w:t>Inundación de paquetes SYN, ataques</w:t>
            </w:r>
            <w:r w:rsidRPr="006E7F71">
              <w:rPr>
                <w:spacing w:val="1"/>
                <w:sz w:val="16"/>
                <w:szCs w:val="16"/>
              </w:rPr>
              <w:t xml:space="preserve"> </w:t>
            </w:r>
            <w:r w:rsidRPr="006E7F71">
              <w:rPr>
                <w:sz w:val="16"/>
                <w:szCs w:val="16"/>
              </w:rPr>
              <w:t>de</w:t>
            </w:r>
            <w:r w:rsidRPr="006E7F71">
              <w:rPr>
                <w:spacing w:val="1"/>
                <w:sz w:val="16"/>
                <w:szCs w:val="16"/>
              </w:rPr>
              <w:t xml:space="preserve"> </w:t>
            </w:r>
            <w:r w:rsidRPr="006E7F71">
              <w:rPr>
                <w:sz w:val="16"/>
                <w:szCs w:val="16"/>
              </w:rPr>
              <w:t>reflexión</w:t>
            </w:r>
            <w:r w:rsidRPr="006E7F71">
              <w:rPr>
                <w:spacing w:val="1"/>
                <w:sz w:val="16"/>
                <w:szCs w:val="16"/>
              </w:rPr>
              <w:t xml:space="preserve"> </w:t>
            </w:r>
            <w:r w:rsidRPr="006E7F71">
              <w:rPr>
                <w:sz w:val="16"/>
                <w:szCs w:val="16"/>
              </w:rPr>
              <w:t>y</w:t>
            </w:r>
            <w:r w:rsidRPr="006E7F71">
              <w:rPr>
                <w:spacing w:val="1"/>
                <w:sz w:val="16"/>
                <w:szCs w:val="16"/>
              </w:rPr>
              <w:t xml:space="preserve"> </w:t>
            </w:r>
            <w:r w:rsidRPr="006E7F71">
              <w:rPr>
                <w:sz w:val="16"/>
                <w:szCs w:val="16"/>
              </w:rPr>
              <w:t>amplificación utilizando servicios basados</w:t>
            </w:r>
            <w:r w:rsidRPr="006E7F71">
              <w:rPr>
                <w:spacing w:val="-1"/>
                <w:sz w:val="16"/>
                <w:szCs w:val="16"/>
              </w:rPr>
              <w:t xml:space="preserve"> </w:t>
            </w:r>
            <w:r w:rsidRPr="006E7F71">
              <w:rPr>
                <w:sz w:val="16"/>
                <w:szCs w:val="16"/>
              </w:rPr>
              <w:t>en UDP.</w:t>
            </w:r>
          </w:p>
        </w:tc>
      </w:tr>
      <w:tr w:rsidR="006E7F71" w:rsidRPr="006E7F71" w14:paraId="66D55800" w14:textId="77777777" w:rsidTr="007B52D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01"/>
        </w:trPr>
        <w:tc>
          <w:tcPr>
            <w:tcW w:w="1418" w:type="dxa"/>
            <w:vMerge/>
            <w:tcBorders>
              <w:top w:val="nil"/>
            </w:tcBorders>
          </w:tcPr>
          <w:p w14:paraId="75D38A7D" w14:textId="77777777" w:rsidR="006E7F71" w:rsidRPr="006E7F71" w:rsidRDefault="006E7F71" w:rsidP="00411A3D">
            <w:pPr>
              <w:rPr>
                <w:sz w:val="16"/>
                <w:szCs w:val="16"/>
              </w:rPr>
            </w:pPr>
          </w:p>
        </w:tc>
        <w:tc>
          <w:tcPr>
            <w:tcW w:w="2127" w:type="dxa"/>
            <w:vMerge/>
            <w:tcBorders>
              <w:top w:val="nil"/>
            </w:tcBorders>
          </w:tcPr>
          <w:p w14:paraId="4F74C676" w14:textId="77777777" w:rsidR="006E7F71" w:rsidRPr="006E7F71" w:rsidRDefault="006E7F71" w:rsidP="000A3F15">
            <w:pPr>
              <w:rPr>
                <w:sz w:val="16"/>
                <w:szCs w:val="16"/>
              </w:rPr>
            </w:pPr>
          </w:p>
        </w:tc>
        <w:tc>
          <w:tcPr>
            <w:tcW w:w="1984" w:type="dxa"/>
          </w:tcPr>
          <w:p w14:paraId="4DEE69D1" w14:textId="77777777" w:rsidR="006E7F71" w:rsidRPr="006E7F71" w:rsidRDefault="006E7F71" w:rsidP="00411A3D">
            <w:pPr>
              <w:pStyle w:val="TableParagraph"/>
              <w:spacing w:before="3" w:line="225" w:lineRule="auto"/>
              <w:ind w:right="345"/>
              <w:rPr>
                <w:b/>
                <w:sz w:val="16"/>
                <w:szCs w:val="16"/>
              </w:rPr>
            </w:pPr>
            <w:r w:rsidRPr="006E7F71">
              <w:rPr>
                <w:b/>
                <w:sz w:val="16"/>
                <w:szCs w:val="16"/>
              </w:rPr>
              <w:t>Mala</w:t>
            </w:r>
            <w:r w:rsidRPr="006E7F71">
              <w:rPr>
                <w:b/>
                <w:spacing w:val="1"/>
                <w:sz w:val="16"/>
                <w:szCs w:val="16"/>
              </w:rPr>
              <w:t xml:space="preserve"> </w:t>
            </w:r>
            <w:r w:rsidRPr="006E7F71">
              <w:rPr>
                <w:b/>
                <w:spacing w:val="-1"/>
                <w:sz w:val="16"/>
                <w:szCs w:val="16"/>
              </w:rPr>
              <w:t>configuración</w:t>
            </w:r>
          </w:p>
        </w:tc>
        <w:tc>
          <w:tcPr>
            <w:tcW w:w="4961" w:type="dxa"/>
            <w:gridSpan w:val="2"/>
          </w:tcPr>
          <w:p w14:paraId="4E5E65AB" w14:textId="77777777" w:rsidR="006E7F71" w:rsidRPr="006E7F71" w:rsidRDefault="006E7F71" w:rsidP="00411A3D">
            <w:pPr>
              <w:pStyle w:val="TableParagraph"/>
              <w:spacing w:before="5" w:line="223" w:lineRule="auto"/>
              <w:ind w:right="98"/>
              <w:jc w:val="both"/>
              <w:rPr>
                <w:sz w:val="16"/>
                <w:szCs w:val="16"/>
              </w:rPr>
            </w:pPr>
            <w:r w:rsidRPr="006E7F71">
              <w:rPr>
                <w:sz w:val="16"/>
                <w:szCs w:val="16"/>
              </w:rPr>
              <w:t xml:space="preserve">Configuración    </w:t>
            </w:r>
            <w:r w:rsidRPr="006E7F71">
              <w:rPr>
                <w:spacing w:val="1"/>
                <w:sz w:val="16"/>
                <w:szCs w:val="16"/>
              </w:rPr>
              <w:t xml:space="preserve"> </w:t>
            </w:r>
            <w:r w:rsidRPr="006E7F71">
              <w:rPr>
                <w:sz w:val="16"/>
                <w:szCs w:val="16"/>
              </w:rPr>
              <w:t xml:space="preserve">incorrecta    </w:t>
            </w:r>
            <w:r w:rsidRPr="006E7F71">
              <w:rPr>
                <w:spacing w:val="1"/>
                <w:sz w:val="16"/>
                <w:szCs w:val="16"/>
              </w:rPr>
              <w:t xml:space="preserve"> </w:t>
            </w:r>
            <w:r w:rsidRPr="006E7F71">
              <w:rPr>
                <w:sz w:val="16"/>
                <w:szCs w:val="16"/>
              </w:rPr>
              <w:t xml:space="preserve">del     </w:t>
            </w:r>
            <w:r w:rsidRPr="006E7F71">
              <w:rPr>
                <w:spacing w:val="1"/>
                <w:sz w:val="16"/>
                <w:szCs w:val="16"/>
              </w:rPr>
              <w:t xml:space="preserve"> </w:t>
            </w:r>
            <w:r w:rsidRPr="006E7F71">
              <w:rPr>
                <w:sz w:val="16"/>
                <w:szCs w:val="16"/>
              </w:rPr>
              <w:t xml:space="preserve">software     </w:t>
            </w:r>
            <w:r w:rsidRPr="006E7F71">
              <w:rPr>
                <w:spacing w:val="1"/>
                <w:sz w:val="16"/>
                <w:szCs w:val="16"/>
              </w:rPr>
              <w:t xml:space="preserve"> </w:t>
            </w:r>
            <w:r w:rsidRPr="006E7F71">
              <w:rPr>
                <w:sz w:val="16"/>
                <w:szCs w:val="16"/>
              </w:rPr>
              <w:t>que</w:t>
            </w:r>
            <w:r w:rsidRPr="006E7F71">
              <w:rPr>
                <w:spacing w:val="-43"/>
                <w:sz w:val="16"/>
                <w:szCs w:val="16"/>
              </w:rPr>
              <w:t xml:space="preserve"> </w:t>
            </w:r>
            <w:r w:rsidRPr="006E7F71">
              <w:rPr>
                <w:sz w:val="16"/>
                <w:szCs w:val="16"/>
              </w:rPr>
              <w:t xml:space="preserve">provoca   </w:t>
            </w:r>
            <w:r w:rsidRPr="006E7F71">
              <w:rPr>
                <w:spacing w:val="1"/>
                <w:sz w:val="16"/>
                <w:szCs w:val="16"/>
              </w:rPr>
              <w:t xml:space="preserve"> </w:t>
            </w:r>
            <w:r w:rsidRPr="006E7F71">
              <w:rPr>
                <w:sz w:val="16"/>
                <w:szCs w:val="16"/>
              </w:rPr>
              <w:t xml:space="preserve">problemas   </w:t>
            </w:r>
            <w:r w:rsidRPr="006E7F71">
              <w:rPr>
                <w:spacing w:val="1"/>
                <w:sz w:val="16"/>
                <w:szCs w:val="16"/>
              </w:rPr>
              <w:t xml:space="preserve"> </w:t>
            </w:r>
            <w:r w:rsidRPr="006E7F71">
              <w:rPr>
                <w:sz w:val="16"/>
                <w:szCs w:val="16"/>
              </w:rPr>
              <w:t xml:space="preserve">de    </w:t>
            </w:r>
            <w:r w:rsidRPr="006E7F71">
              <w:rPr>
                <w:spacing w:val="1"/>
                <w:sz w:val="16"/>
                <w:szCs w:val="16"/>
              </w:rPr>
              <w:t xml:space="preserve"> </w:t>
            </w:r>
            <w:r w:rsidRPr="006E7F71">
              <w:rPr>
                <w:sz w:val="16"/>
                <w:szCs w:val="16"/>
              </w:rPr>
              <w:t xml:space="preserve">disponibilidad    </w:t>
            </w:r>
            <w:r w:rsidRPr="006E7F71">
              <w:rPr>
                <w:spacing w:val="1"/>
                <w:sz w:val="16"/>
                <w:szCs w:val="16"/>
              </w:rPr>
              <w:t xml:space="preserve"> </w:t>
            </w:r>
            <w:r w:rsidRPr="006E7F71">
              <w:rPr>
                <w:sz w:val="16"/>
                <w:szCs w:val="16"/>
              </w:rPr>
              <w:t xml:space="preserve">en    </w:t>
            </w:r>
            <w:r w:rsidRPr="006E7F71">
              <w:rPr>
                <w:spacing w:val="1"/>
                <w:sz w:val="16"/>
                <w:szCs w:val="16"/>
              </w:rPr>
              <w:t xml:space="preserve"> </w:t>
            </w:r>
            <w:r w:rsidRPr="006E7F71">
              <w:rPr>
                <w:sz w:val="16"/>
                <w:szCs w:val="16"/>
              </w:rPr>
              <w:t>el</w:t>
            </w:r>
            <w:r w:rsidRPr="006E7F71">
              <w:rPr>
                <w:spacing w:val="1"/>
                <w:sz w:val="16"/>
                <w:szCs w:val="16"/>
              </w:rPr>
              <w:t xml:space="preserve"> </w:t>
            </w:r>
            <w:r w:rsidRPr="006E7F71">
              <w:rPr>
                <w:sz w:val="16"/>
                <w:szCs w:val="16"/>
              </w:rPr>
              <w:t>servicio.</w:t>
            </w:r>
          </w:p>
          <w:p w14:paraId="166F3CCC" w14:textId="77777777" w:rsidR="006E7F71" w:rsidRPr="006E7F71" w:rsidRDefault="006E7F71" w:rsidP="00411A3D">
            <w:pPr>
              <w:pStyle w:val="TableParagraph"/>
              <w:spacing w:line="222" w:lineRule="exact"/>
              <w:jc w:val="both"/>
              <w:rPr>
                <w:sz w:val="16"/>
                <w:szCs w:val="16"/>
              </w:rPr>
            </w:pPr>
            <w:proofErr w:type="spellStart"/>
            <w:r w:rsidRPr="006E7F71">
              <w:rPr>
                <w:sz w:val="16"/>
                <w:szCs w:val="16"/>
              </w:rPr>
              <w:t>Ej</w:t>
            </w:r>
            <w:proofErr w:type="spellEnd"/>
            <w:r w:rsidRPr="006E7F71">
              <w:rPr>
                <w:sz w:val="16"/>
                <w:szCs w:val="16"/>
              </w:rPr>
              <w:t>:</w:t>
            </w:r>
            <w:r w:rsidRPr="006E7F71">
              <w:rPr>
                <w:spacing w:val="4"/>
                <w:sz w:val="16"/>
                <w:szCs w:val="16"/>
              </w:rPr>
              <w:t xml:space="preserve"> </w:t>
            </w:r>
            <w:r w:rsidRPr="006E7F71">
              <w:rPr>
                <w:sz w:val="16"/>
                <w:szCs w:val="16"/>
              </w:rPr>
              <w:t>Servidor</w:t>
            </w:r>
            <w:r w:rsidRPr="006E7F71">
              <w:rPr>
                <w:spacing w:val="48"/>
                <w:sz w:val="16"/>
                <w:szCs w:val="16"/>
              </w:rPr>
              <w:t xml:space="preserve"> </w:t>
            </w:r>
            <w:r w:rsidRPr="006E7F71">
              <w:rPr>
                <w:sz w:val="16"/>
                <w:szCs w:val="16"/>
              </w:rPr>
              <w:t>DNS</w:t>
            </w:r>
            <w:r w:rsidRPr="006E7F71">
              <w:rPr>
                <w:spacing w:val="49"/>
                <w:sz w:val="16"/>
                <w:szCs w:val="16"/>
              </w:rPr>
              <w:t xml:space="preserve"> </w:t>
            </w:r>
            <w:r w:rsidRPr="006E7F71">
              <w:rPr>
                <w:sz w:val="16"/>
                <w:szCs w:val="16"/>
              </w:rPr>
              <w:t>con</w:t>
            </w:r>
            <w:r w:rsidRPr="006E7F71">
              <w:rPr>
                <w:spacing w:val="52"/>
                <w:sz w:val="16"/>
                <w:szCs w:val="16"/>
              </w:rPr>
              <w:t xml:space="preserve"> </w:t>
            </w:r>
            <w:r w:rsidRPr="006E7F71">
              <w:rPr>
                <w:sz w:val="16"/>
                <w:szCs w:val="16"/>
              </w:rPr>
              <w:t>el</w:t>
            </w:r>
            <w:r w:rsidRPr="006E7F71">
              <w:rPr>
                <w:spacing w:val="49"/>
                <w:sz w:val="16"/>
                <w:szCs w:val="16"/>
              </w:rPr>
              <w:t xml:space="preserve"> </w:t>
            </w:r>
            <w:r w:rsidRPr="006E7F71">
              <w:rPr>
                <w:sz w:val="16"/>
                <w:szCs w:val="16"/>
              </w:rPr>
              <w:t>KSK</w:t>
            </w:r>
            <w:r w:rsidRPr="006E7F71">
              <w:rPr>
                <w:spacing w:val="50"/>
                <w:sz w:val="16"/>
                <w:szCs w:val="16"/>
              </w:rPr>
              <w:t xml:space="preserve"> </w:t>
            </w:r>
            <w:r w:rsidRPr="006E7F71">
              <w:rPr>
                <w:sz w:val="16"/>
                <w:szCs w:val="16"/>
              </w:rPr>
              <w:t>de</w:t>
            </w:r>
            <w:r w:rsidRPr="006E7F71">
              <w:rPr>
                <w:spacing w:val="48"/>
                <w:sz w:val="16"/>
                <w:szCs w:val="16"/>
              </w:rPr>
              <w:t xml:space="preserve"> </w:t>
            </w:r>
            <w:r w:rsidRPr="006E7F71">
              <w:rPr>
                <w:sz w:val="16"/>
                <w:szCs w:val="16"/>
              </w:rPr>
              <w:t>la</w:t>
            </w:r>
            <w:r w:rsidRPr="006E7F71">
              <w:rPr>
                <w:spacing w:val="48"/>
                <w:sz w:val="16"/>
                <w:szCs w:val="16"/>
              </w:rPr>
              <w:t xml:space="preserve"> </w:t>
            </w:r>
            <w:r w:rsidRPr="006E7F71">
              <w:rPr>
                <w:sz w:val="16"/>
                <w:szCs w:val="16"/>
              </w:rPr>
              <w:t>zona</w:t>
            </w:r>
            <w:r w:rsidRPr="006E7F71">
              <w:rPr>
                <w:spacing w:val="49"/>
                <w:sz w:val="16"/>
                <w:szCs w:val="16"/>
              </w:rPr>
              <w:t xml:space="preserve"> </w:t>
            </w:r>
            <w:r w:rsidRPr="006E7F71">
              <w:rPr>
                <w:sz w:val="16"/>
                <w:szCs w:val="16"/>
              </w:rPr>
              <w:t>raíz</w:t>
            </w:r>
            <w:r w:rsidRPr="006E7F71">
              <w:rPr>
                <w:spacing w:val="49"/>
                <w:sz w:val="16"/>
                <w:szCs w:val="16"/>
              </w:rPr>
              <w:t xml:space="preserve"> </w:t>
            </w:r>
            <w:r w:rsidRPr="006E7F71">
              <w:rPr>
                <w:sz w:val="16"/>
                <w:szCs w:val="16"/>
              </w:rPr>
              <w:t>de</w:t>
            </w:r>
            <w:r w:rsidRPr="006E7F71">
              <w:rPr>
                <w:spacing w:val="47"/>
                <w:sz w:val="16"/>
                <w:szCs w:val="16"/>
              </w:rPr>
              <w:t xml:space="preserve"> </w:t>
            </w:r>
            <w:r w:rsidRPr="006E7F71">
              <w:rPr>
                <w:sz w:val="16"/>
                <w:szCs w:val="16"/>
              </w:rPr>
              <w:t>DNSSEC</w:t>
            </w:r>
          </w:p>
          <w:p w14:paraId="447C1242" w14:textId="77777777" w:rsidR="006E7F71" w:rsidRPr="006E7F71" w:rsidRDefault="006E7F71" w:rsidP="00411A3D">
            <w:pPr>
              <w:pStyle w:val="TableParagraph"/>
              <w:spacing w:line="207" w:lineRule="exact"/>
              <w:rPr>
                <w:sz w:val="16"/>
                <w:szCs w:val="16"/>
              </w:rPr>
            </w:pPr>
            <w:r w:rsidRPr="006E7F71">
              <w:rPr>
                <w:sz w:val="16"/>
                <w:szCs w:val="16"/>
              </w:rPr>
              <w:t>obsoleto.</w:t>
            </w:r>
          </w:p>
        </w:tc>
      </w:tr>
      <w:tr w:rsidR="006E7F71" w:rsidRPr="006E7F71" w14:paraId="28E36149" w14:textId="77777777" w:rsidTr="007B52D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5"/>
        </w:trPr>
        <w:tc>
          <w:tcPr>
            <w:tcW w:w="1418" w:type="dxa"/>
            <w:vMerge/>
            <w:tcBorders>
              <w:top w:val="nil"/>
            </w:tcBorders>
          </w:tcPr>
          <w:p w14:paraId="219DD2AA" w14:textId="77777777" w:rsidR="006E7F71" w:rsidRPr="006E7F71" w:rsidRDefault="006E7F71" w:rsidP="00411A3D">
            <w:pPr>
              <w:rPr>
                <w:sz w:val="16"/>
                <w:szCs w:val="16"/>
              </w:rPr>
            </w:pPr>
          </w:p>
        </w:tc>
        <w:tc>
          <w:tcPr>
            <w:tcW w:w="2127" w:type="dxa"/>
            <w:vMerge/>
            <w:tcBorders>
              <w:top w:val="nil"/>
            </w:tcBorders>
          </w:tcPr>
          <w:p w14:paraId="3EA7955B" w14:textId="77777777" w:rsidR="006E7F71" w:rsidRPr="006E7F71" w:rsidRDefault="006E7F71" w:rsidP="000A3F15">
            <w:pPr>
              <w:rPr>
                <w:sz w:val="16"/>
                <w:szCs w:val="16"/>
              </w:rPr>
            </w:pPr>
          </w:p>
        </w:tc>
        <w:tc>
          <w:tcPr>
            <w:tcW w:w="1984" w:type="dxa"/>
          </w:tcPr>
          <w:p w14:paraId="3E19967B" w14:textId="77777777" w:rsidR="006E7F71" w:rsidRPr="006E7F71" w:rsidRDefault="006E7F71" w:rsidP="00411A3D">
            <w:pPr>
              <w:pStyle w:val="TableParagraph"/>
              <w:spacing w:before="3"/>
              <w:ind w:left="163"/>
              <w:rPr>
                <w:b/>
                <w:sz w:val="16"/>
                <w:szCs w:val="16"/>
              </w:rPr>
            </w:pPr>
            <w:r w:rsidRPr="006E7F71">
              <w:rPr>
                <w:b/>
                <w:sz w:val="16"/>
                <w:szCs w:val="16"/>
              </w:rPr>
              <w:t>Sabotaje</w:t>
            </w:r>
          </w:p>
        </w:tc>
        <w:tc>
          <w:tcPr>
            <w:tcW w:w="4961" w:type="dxa"/>
            <w:gridSpan w:val="2"/>
          </w:tcPr>
          <w:p w14:paraId="76AEBF07" w14:textId="77777777" w:rsidR="006E7F71" w:rsidRPr="006E7F71" w:rsidRDefault="006E7F71" w:rsidP="00411A3D">
            <w:pPr>
              <w:pStyle w:val="TableParagraph"/>
              <w:spacing w:before="7" w:line="220" w:lineRule="auto"/>
              <w:ind w:right="95"/>
              <w:rPr>
                <w:sz w:val="16"/>
                <w:szCs w:val="16"/>
              </w:rPr>
            </w:pPr>
            <w:r w:rsidRPr="006E7F71">
              <w:rPr>
                <w:sz w:val="16"/>
                <w:szCs w:val="16"/>
              </w:rPr>
              <w:t>Sabotaje</w:t>
            </w:r>
            <w:r w:rsidRPr="006E7F71">
              <w:rPr>
                <w:spacing w:val="12"/>
                <w:sz w:val="16"/>
                <w:szCs w:val="16"/>
              </w:rPr>
              <w:t xml:space="preserve"> </w:t>
            </w:r>
            <w:r w:rsidRPr="006E7F71">
              <w:rPr>
                <w:sz w:val="16"/>
                <w:szCs w:val="16"/>
              </w:rPr>
              <w:t>físico.</w:t>
            </w:r>
            <w:r w:rsidRPr="006E7F71">
              <w:rPr>
                <w:spacing w:val="13"/>
                <w:sz w:val="16"/>
                <w:szCs w:val="16"/>
              </w:rPr>
              <w:t xml:space="preserve"> </w:t>
            </w:r>
            <w:proofErr w:type="spellStart"/>
            <w:r w:rsidRPr="006E7F71">
              <w:rPr>
                <w:sz w:val="16"/>
                <w:szCs w:val="16"/>
              </w:rPr>
              <w:t>Ej</w:t>
            </w:r>
            <w:proofErr w:type="spellEnd"/>
            <w:r w:rsidRPr="006E7F71">
              <w:rPr>
                <w:sz w:val="16"/>
                <w:szCs w:val="16"/>
              </w:rPr>
              <w:t>:</w:t>
            </w:r>
            <w:r w:rsidRPr="006E7F71">
              <w:rPr>
                <w:spacing w:val="16"/>
                <w:sz w:val="16"/>
                <w:szCs w:val="16"/>
              </w:rPr>
              <w:t xml:space="preserve"> </w:t>
            </w:r>
            <w:r w:rsidRPr="006E7F71">
              <w:rPr>
                <w:sz w:val="16"/>
                <w:szCs w:val="16"/>
              </w:rPr>
              <w:t>Cortes</w:t>
            </w:r>
            <w:r w:rsidRPr="006E7F71">
              <w:rPr>
                <w:spacing w:val="16"/>
                <w:sz w:val="16"/>
                <w:szCs w:val="16"/>
              </w:rPr>
              <w:t xml:space="preserve"> </w:t>
            </w:r>
            <w:r w:rsidRPr="006E7F71">
              <w:rPr>
                <w:sz w:val="16"/>
                <w:szCs w:val="16"/>
              </w:rPr>
              <w:t>de</w:t>
            </w:r>
            <w:r w:rsidRPr="006E7F71">
              <w:rPr>
                <w:spacing w:val="12"/>
                <w:sz w:val="16"/>
                <w:szCs w:val="16"/>
              </w:rPr>
              <w:t xml:space="preserve"> </w:t>
            </w:r>
            <w:r w:rsidRPr="006E7F71">
              <w:rPr>
                <w:sz w:val="16"/>
                <w:szCs w:val="16"/>
              </w:rPr>
              <w:t>cableados</w:t>
            </w:r>
            <w:r w:rsidRPr="006E7F71">
              <w:rPr>
                <w:spacing w:val="16"/>
                <w:sz w:val="16"/>
                <w:szCs w:val="16"/>
              </w:rPr>
              <w:t xml:space="preserve"> </w:t>
            </w:r>
            <w:r w:rsidRPr="006E7F71">
              <w:rPr>
                <w:sz w:val="16"/>
                <w:szCs w:val="16"/>
              </w:rPr>
              <w:t>de</w:t>
            </w:r>
            <w:r w:rsidRPr="006E7F71">
              <w:rPr>
                <w:spacing w:val="15"/>
                <w:sz w:val="16"/>
                <w:szCs w:val="16"/>
              </w:rPr>
              <w:t xml:space="preserve"> </w:t>
            </w:r>
            <w:r w:rsidRPr="006E7F71">
              <w:rPr>
                <w:sz w:val="16"/>
                <w:szCs w:val="16"/>
              </w:rPr>
              <w:t>equipos,</w:t>
            </w:r>
            <w:r w:rsidRPr="006E7F71">
              <w:rPr>
                <w:spacing w:val="-43"/>
                <w:sz w:val="16"/>
                <w:szCs w:val="16"/>
              </w:rPr>
              <w:t xml:space="preserve"> </w:t>
            </w:r>
            <w:r w:rsidRPr="006E7F71">
              <w:rPr>
                <w:sz w:val="16"/>
                <w:szCs w:val="16"/>
              </w:rPr>
              <w:t>desconexión de</w:t>
            </w:r>
            <w:r w:rsidRPr="006E7F71">
              <w:rPr>
                <w:spacing w:val="-1"/>
                <w:sz w:val="16"/>
                <w:szCs w:val="16"/>
              </w:rPr>
              <w:t xml:space="preserve"> </w:t>
            </w:r>
            <w:r w:rsidRPr="006E7F71">
              <w:rPr>
                <w:sz w:val="16"/>
                <w:szCs w:val="16"/>
              </w:rPr>
              <w:t>equipos</w:t>
            </w:r>
            <w:r w:rsidRPr="006E7F71">
              <w:rPr>
                <w:spacing w:val="1"/>
                <w:sz w:val="16"/>
                <w:szCs w:val="16"/>
              </w:rPr>
              <w:t xml:space="preserve"> </w:t>
            </w:r>
            <w:r w:rsidRPr="006E7F71">
              <w:rPr>
                <w:sz w:val="16"/>
                <w:szCs w:val="16"/>
              </w:rPr>
              <w:t>o incendios provocados</w:t>
            </w:r>
          </w:p>
        </w:tc>
      </w:tr>
      <w:tr w:rsidR="006E7F71" w:rsidRPr="006E7F71" w14:paraId="28F5EAA0" w14:textId="77777777" w:rsidTr="007B52D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1"/>
        </w:trPr>
        <w:tc>
          <w:tcPr>
            <w:tcW w:w="1418" w:type="dxa"/>
            <w:vMerge/>
            <w:tcBorders>
              <w:top w:val="nil"/>
            </w:tcBorders>
          </w:tcPr>
          <w:p w14:paraId="3617FD2B" w14:textId="77777777" w:rsidR="006E7F71" w:rsidRPr="006E7F71" w:rsidRDefault="006E7F71" w:rsidP="00411A3D">
            <w:pPr>
              <w:rPr>
                <w:sz w:val="16"/>
                <w:szCs w:val="16"/>
              </w:rPr>
            </w:pPr>
          </w:p>
        </w:tc>
        <w:tc>
          <w:tcPr>
            <w:tcW w:w="2127" w:type="dxa"/>
            <w:vMerge/>
            <w:tcBorders>
              <w:top w:val="nil"/>
            </w:tcBorders>
          </w:tcPr>
          <w:p w14:paraId="515837AE" w14:textId="77777777" w:rsidR="006E7F71" w:rsidRPr="006E7F71" w:rsidRDefault="006E7F71" w:rsidP="000A3F15">
            <w:pPr>
              <w:rPr>
                <w:sz w:val="16"/>
                <w:szCs w:val="16"/>
              </w:rPr>
            </w:pPr>
          </w:p>
        </w:tc>
        <w:tc>
          <w:tcPr>
            <w:tcW w:w="1984" w:type="dxa"/>
          </w:tcPr>
          <w:p w14:paraId="405CFEFA" w14:textId="77777777" w:rsidR="006E7F71" w:rsidRPr="006E7F71" w:rsidRDefault="006E7F71" w:rsidP="00411A3D">
            <w:pPr>
              <w:pStyle w:val="TableParagraph"/>
              <w:spacing w:before="1"/>
              <w:rPr>
                <w:b/>
                <w:sz w:val="16"/>
                <w:szCs w:val="16"/>
              </w:rPr>
            </w:pPr>
            <w:r w:rsidRPr="006E7F71">
              <w:rPr>
                <w:b/>
                <w:sz w:val="16"/>
                <w:szCs w:val="16"/>
              </w:rPr>
              <w:t>Interrupciones</w:t>
            </w:r>
          </w:p>
        </w:tc>
        <w:tc>
          <w:tcPr>
            <w:tcW w:w="4961" w:type="dxa"/>
            <w:gridSpan w:val="2"/>
          </w:tcPr>
          <w:p w14:paraId="4AAEA4D2" w14:textId="37C2C01F" w:rsidR="006E7F71" w:rsidRPr="006E7F71" w:rsidRDefault="006E7F71" w:rsidP="00E52229">
            <w:pPr>
              <w:pStyle w:val="TableParagraph"/>
              <w:spacing w:before="5" w:line="223" w:lineRule="auto"/>
              <w:ind w:right="-2"/>
              <w:rPr>
                <w:sz w:val="16"/>
                <w:szCs w:val="16"/>
              </w:rPr>
            </w:pPr>
            <w:r w:rsidRPr="006E7F71">
              <w:rPr>
                <w:sz w:val="16"/>
                <w:szCs w:val="16"/>
              </w:rPr>
              <w:t>Interrupciones</w:t>
            </w:r>
            <w:r w:rsidRPr="006E7F71">
              <w:rPr>
                <w:spacing w:val="41"/>
                <w:sz w:val="16"/>
                <w:szCs w:val="16"/>
              </w:rPr>
              <w:t xml:space="preserve"> </w:t>
            </w:r>
            <w:r w:rsidRPr="006E7F71">
              <w:rPr>
                <w:sz w:val="16"/>
                <w:szCs w:val="16"/>
              </w:rPr>
              <w:t>por</w:t>
            </w:r>
            <w:r w:rsidRPr="006E7F71">
              <w:rPr>
                <w:spacing w:val="40"/>
                <w:sz w:val="16"/>
                <w:szCs w:val="16"/>
              </w:rPr>
              <w:t xml:space="preserve"> </w:t>
            </w:r>
            <w:r w:rsidRPr="006E7F71">
              <w:rPr>
                <w:sz w:val="16"/>
                <w:szCs w:val="16"/>
              </w:rPr>
              <w:t>causas</w:t>
            </w:r>
            <w:r w:rsidRPr="006E7F71">
              <w:rPr>
                <w:spacing w:val="38"/>
                <w:sz w:val="16"/>
                <w:szCs w:val="16"/>
              </w:rPr>
              <w:t xml:space="preserve"> </w:t>
            </w:r>
            <w:r w:rsidRPr="006E7F71">
              <w:rPr>
                <w:sz w:val="16"/>
                <w:szCs w:val="16"/>
              </w:rPr>
              <w:t>ajenas.</w:t>
            </w:r>
            <w:r w:rsidRPr="006E7F71">
              <w:rPr>
                <w:spacing w:val="-43"/>
                <w:sz w:val="16"/>
                <w:szCs w:val="16"/>
              </w:rPr>
              <w:t xml:space="preserve"> </w:t>
            </w:r>
            <w:proofErr w:type="spellStart"/>
            <w:r w:rsidRPr="006E7F71">
              <w:rPr>
                <w:sz w:val="16"/>
                <w:szCs w:val="16"/>
              </w:rPr>
              <w:t>Ej</w:t>
            </w:r>
            <w:proofErr w:type="spellEnd"/>
            <w:r w:rsidRPr="006E7F71">
              <w:rPr>
                <w:sz w:val="16"/>
                <w:szCs w:val="16"/>
              </w:rPr>
              <w:t>:</w:t>
            </w:r>
            <w:r w:rsidRPr="006E7F71">
              <w:rPr>
                <w:spacing w:val="-1"/>
                <w:sz w:val="16"/>
                <w:szCs w:val="16"/>
              </w:rPr>
              <w:t xml:space="preserve"> </w:t>
            </w:r>
            <w:r w:rsidR="00E52229">
              <w:rPr>
                <w:spacing w:val="-1"/>
                <w:sz w:val="16"/>
                <w:szCs w:val="16"/>
              </w:rPr>
              <w:t>de</w:t>
            </w:r>
            <w:r w:rsidRPr="006E7F71">
              <w:rPr>
                <w:sz w:val="16"/>
                <w:szCs w:val="16"/>
              </w:rPr>
              <w:t>sastre</w:t>
            </w:r>
            <w:r w:rsidRPr="006E7F71">
              <w:rPr>
                <w:spacing w:val="-1"/>
                <w:sz w:val="16"/>
                <w:szCs w:val="16"/>
              </w:rPr>
              <w:t xml:space="preserve"> </w:t>
            </w:r>
            <w:r w:rsidRPr="006E7F71">
              <w:rPr>
                <w:sz w:val="16"/>
                <w:szCs w:val="16"/>
              </w:rPr>
              <w:t>natural.</w:t>
            </w:r>
          </w:p>
        </w:tc>
      </w:tr>
      <w:tr w:rsidR="006E7F71" w:rsidRPr="006E7F71" w14:paraId="1A5AB0DD" w14:textId="77777777" w:rsidTr="007B52D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
        </w:trPr>
        <w:tc>
          <w:tcPr>
            <w:tcW w:w="1418" w:type="dxa"/>
            <w:vMerge w:val="restart"/>
          </w:tcPr>
          <w:p w14:paraId="7D36C9E6" w14:textId="77777777" w:rsidR="006E7F71" w:rsidRPr="006E7F71" w:rsidRDefault="006E7F71" w:rsidP="00411A3D">
            <w:pPr>
              <w:pStyle w:val="TableParagraph"/>
              <w:rPr>
                <w:b/>
                <w:sz w:val="16"/>
                <w:szCs w:val="16"/>
              </w:rPr>
            </w:pPr>
          </w:p>
          <w:p w14:paraId="39EC6B39" w14:textId="77777777" w:rsidR="006E7F71" w:rsidRPr="006E7F71" w:rsidRDefault="006E7F71" w:rsidP="00411A3D">
            <w:pPr>
              <w:pStyle w:val="TableParagraph"/>
              <w:rPr>
                <w:b/>
                <w:sz w:val="16"/>
                <w:szCs w:val="16"/>
              </w:rPr>
            </w:pPr>
          </w:p>
          <w:p w14:paraId="3DDA4E7C" w14:textId="77777777" w:rsidR="006E7F71" w:rsidRPr="006E7F71" w:rsidRDefault="006E7F71" w:rsidP="00411A3D">
            <w:pPr>
              <w:pStyle w:val="TableParagraph"/>
              <w:rPr>
                <w:b/>
                <w:sz w:val="16"/>
                <w:szCs w:val="16"/>
              </w:rPr>
            </w:pPr>
          </w:p>
          <w:p w14:paraId="7B01D0A5" w14:textId="77777777" w:rsidR="006E7F71" w:rsidRPr="006E7F71" w:rsidRDefault="006E7F71" w:rsidP="00411A3D">
            <w:pPr>
              <w:pStyle w:val="TableParagraph"/>
              <w:spacing w:before="2"/>
              <w:rPr>
                <w:b/>
                <w:sz w:val="16"/>
                <w:szCs w:val="16"/>
              </w:rPr>
            </w:pPr>
          </w:p>
          <w:p w14:paraId="0FAE55D6" w14:textId="300EC2C6" w:rsidR="006E7F71" w:rsidRPr="006E7F71" w:rsidRDefault="006E7F71" w:rsidP="000A3F15">
            <w:pPr>
              <w:pStyle w:val="TableParagraph"/>
              <w:spacing w:before="1"/>
              <w:ind w:left="107"/>
              <w:rPr>
                <w:b/>
                <w:sz w:val="16"/>
                <w:szCs w:val="16"/>
              </w:rPr>
            </w:pPr>
            <w:r w:rsidRPr="000A3F15">
              <w:rPr>
                <w:b/>
                <w:sz w:val="16"/>
                <w:szCs w:val="16"/>
              </w:rPr>
              <w:t xml:space="preserve">Compromiso </w:t>
            </w:r>
            <w:r w:rsidR="000A3F15" w:rsidRPr="000A3F15">
              <w:rPr>
                <w:b/>
                <w:sz w:val="16"/>
                <w:szCs w:val="16"/>
              </w:rPr>
              <w:t xml:space="preserve">    </w:t>
            </w:r>
            <w:r w:rsidRPr="006E7F71">
              <w:rPr>
                <w:b/>
                <w:sz w:val="16"/>
                <w:szCs w:val="16"/>
              </w:rPr>
              <w:t>de</w:t>
            </w:r>
            <w:r w:rsidRPr="000A3F15">
              <w:rPr>
                <w:b/>
                <w:sz w:val="16"/>
                <w:szCs w:val="16"/>
              </w:rPr>
              <w:t xml:space="preserve"> </w:t>
            </w:r>
            <w:r w:rsidRPr="006E7F71">
              <w:rPr>
                <w:b/>
                <w:sz w:val="16"/>
                <w:szCs w:val="16"/>
              </w:rPr>
              <w:t>Información</w:t>
            </w:r>
          </w:p>
        </w:tc>
        <w:tc>
          <w:tcPr>
            <w:tcW w:w="2127" w:type="dxa"/>
            <w:vMerge w:val="restart"/>
          </w:tcPr>
          <w:p w14:paraId="2E1FAB04" w14:textId="605930B2" w:rsidR="006E7F71" w:rsidRPr="006E7F71" w:rsidRDefault="006E7F71" w:rsidP="000A3F15">
            <w:pPr>
              <w:pStyle w:val="TableParagraph"/>
              <w:tabs>
                <w:tab w:val="left" w:pos="609"/>
                <w:tab w:val="left" w:pos="1149"/>
              </w:tabs>
              <w:spacing w:before="1"/>
              <w:ind w:left="107" w:right="402"/>
              <w:rPr>
                <w:sz w:val="16"/>
                <w:szCs w:val="16"/>
              </w:rPr>
            </w:pPr>
            <w:r w:rsidRPr="006E7F71">
              <w:rPr>
                <w:sz w:val="16"/>
                <w:szCs w:val="16"/>
              </w:rPr>
              <w:t>Incidentes</w:t>
            </w:r>
            <w:r w:rsidR="000A3F15">
              <w:rPr>
                <w:sz w:val="16"/>
                <w:szCs w:val="16"/>
              </w:rPr>
              <w:t xml:space="preserve"> </w:t>
            </w:r>
            <w:r w:rsidRPr="006E7F71">
              <w:rPr>
                <w:sz w:val="16"/>
                <w:szCs w:val="16"/>
              </w:rPr>
              <w:t>relacionados</w:t>
            </w:r>
            <w:r w:rsidRPr="006E7F71">
              <w:rPr>
                <w:spacing w:val="1"/>
                <w:sz w:val="16"/>
                <w:szCs w:val="16"/>
              </w:rPr>
              <w:t xml:space="preserve"> </w:t>
            </w:r>
            <w:r w:rsidRPr="006E7F71">
              <w:rPr>
                <w:sz w:val="16"/>
                <w:szCs w:val="16"/>
              </w:rPr>
              <w:t>con</w:t>
            </w:r>
            <w:r w:rsidRPr="006E7F71">
              <w:rPr>
                <w:sz w:val="16"/>
                <w:szCs w:val="16"/>
              </w:rPr>
              <w:tab/>
              <w:t>el</w:t>
            </w:r>
            <w:r w:rsidRPr="006E7F71">
              <w:rPr>
                <w:spacing w:val="-9"/>
                <w:sz w:val="16"/>
                <w:szCs w:val="16"/>
              </w:rPr>
              <w:t xml:space="preserve"> </w:t>
            </w:r>
            <w:r w:rsidRPr="006E7F71">
              <w:rPr>
                <w:sz w:val="16"/>
                <w:szCs w:val="16"/>
              </w:rPr>
              <w:t>acceso,</w:t>
            </w:r>
            <w:r w:rsidRPr="006E7F71">
              <w:rPr>
                <w:spacing w:val="-9"/>
                <w:sz w:val="16"/>
                <w:szCs w:val="16"/>
              </w:rPr>
              <w:t xml:space="preserve"> </w:t>
            </w:r>
            <w:r w:rsidRPr="006E7F71">
              <w:rPr>
                <w:sz w:val="16"/>
                <w:szCs w:val="16"/>
              </w:rPr>
              <w:t>filtraciones</w:t>
            </w:r>
            <w:r w:rsidRPr="006E7F71">
              <w:rPr>
                <w:spacing w:val="-42"/>
                <w:sz w:val="16"/>
                <w:szCs w:val="16"/>
              </w:rPr>
              <w:t xml:space="preserve"> </w:t>
            </w:r>
            <w:r w:rsidRPr="006E7F71">
              <w:rPr>
                <w:sz w:val="16"/>
                <w:szCs w:val="16"/>
              </w:rPr>
              <w:t>(confidencialidad),</w:t>
            </w:r>
            <w:r w:rsidRPr="006E7F71">
              <w:rPr>
                <w:spacing w:val="23"/>
                <w:sz w:val="16"/>
                <w:szCs w:val="16"/>
              </w:rPr>
              <w:t xml:space="preserve"> </w:t>
            </w:r>
            <w:r w:rsidRPr="006E7F71">
              <w:rPr>
                <w:sz w:val="16"/>
                <w:szCs w:val="16"/>
              </w:rPr>
              <w:t>la</w:t>
            </w:r>
          </w:p>
          <w:p w14:paraId="0FF07BBE" w14:textId="0631DCDE" w:rsidR="006E7F71" w:rsidRPr="006E7F71" w:rsidRDefault="006E7F71" w:rsidP="000A3F15">
            <w:pPr>
              <w:pStyle w:val="TableParagraph"/>
              <w:tabs>
                <w:tab w:val="left" w:pos="1389"/>
                <w:tab w:val="left" w:pos="1886"/>
              </w:tabs>
              <w:ind w:left="107" w:right="205"/>
              <w:rPr>
                <w:sz w:val="16"/>
                <w:szCs w:val="16"/>
              </w:rPr>
            </w:pPr>
            <w:r w:rsidRPr="006E7F71">
              <w:rPr>
                <w:sz w:val="16"/>
                <w:szCs w:val="16"/>
              </w:rPr>
              <w:t>modificación</w:t>
            </w:r>
            <w:r w:rsidRPr="006E7F71">
              <w:rPr>
                <w:spacing w:val="23"/>
                <w:sz w:val="16"/>
                <w:szCs w:val="16"/>
              </w:rPr>
              <w:t xml:space="preserve"> </w:t>
            </w:r>
            <w:r w:rsidRPr="006E7F71">
              <w:rPr>
                <w:sz w:val="16"/>
                <w:szCs w:val="16"/>
              </w:rPr>
              <w:t>o</w:t>
            </w:r>
            <w:r w:rsidRPr="006E7F71">
              <w:rPr>
                <w:spacing w:val="43"/>
                <w:sz w:val="16"/>
                <w:szCs w:val="16"/>
              </w:rPr>
              <w:t xml:space="preserve"> </w:t>
            </w:r>
            <w:r w:rsidRPr="006E7F71">
              <w:rPr>
                <w:sz w:val="16"/>
                <w:szCs w:val="16"/>
              </w:rPr>
              <w:t>el</w:t>
            </w:r>
            <w:r w:rsidR="000A3F15">
              <w:rPr>
                <w:sz w:val="16"/>
                <w:szCs w:val="16"/>
              </w:rPr>
              <w:t xml:space="preserve"> </w:t>
            </w:r>
            <w:r w:rsidRPr="006E7F71">
              <w:rPr>
                <w:spacing w:val="-1"/>
                <w:sz w:val="16"/>
                <w:szCs w:val="16"/>
              </w:rPr>
              <w:t>borrado</w:t>
            </w:r>
            <w:r w:rsidRPr="006E7F71">
              <w:rPr>
                <w:spacing w:val="-42"/>
                <w:sz w:val="16"/>
                <w:szCs w:val="16"/>
              </w:rPr>
              <w:t xml:space="preserve"> </w:t>
            </w:r>
            <w:r w:rsidRPr="006E7F71">
              <w:rPr>
                <w:sz w:val="16"/>
                <w:szCs w:val="16"/>
              </w:rPr>
              <w:t>(integridad)</w:t>
            </w:r>
            <w:r w:rsidR="000A3F15">
              <w:rPr>
                <w:sz w:val="16"/>
                <w:szCs w:val="16"/>
              </w:rPr>
              <w:t xml:space="preserve"> </w:t>
            </w:r>
            <w:r w:rsidRPr="006E7F71">
              <w:rPr>
                <w:sz w:val="16"/>
                <w:szCs w:val="16"/>
              </w:rPr>
              <w:t>de</w:t>
            </w:r>
            <w:r w:rsidRPr="006E7F71">
              <w:rPr>
                <w:spacing w:val="1"/>
                <w:sz w:val="16"/>
                <w:szCs w:val="16"/>
              </w:rPr>
              <w:t xml:space="preserve"> </w:t>
            </w:r>
            <w:r w:rsidRPr="006E7F71">
              <w:rPr>
                <w:sz w:val="16"/>
                <w:szCs w:val="16"/>
              </w:rPr>
              <w:t>información.</w:t>
            </w:r>
          </w:p>
        </w:tc>
        <w:tc>
          <w:tcPr>
            <w:tcW w:w="1984" w:type="dxa"/>
          </w:tcPr>
          <w:p w14:paraId="17C7DFD9" w14:textId="77777777" w:rsidR="006E7F71" w:rsidRPr="006E7F71" w:rsidRDefault="006E7F71" w:rsidP="006E7F71">
            <w:pPr>
              <w:pStyle w:val="TableParagraph"/>
              <w:spacing w:line="240" w:lineRule="atLeast"/>
              <w:ind w:left="-3" w:right="-8"/>
              <w:rPr>
                <w:b/>
                <w:sz w:val="16"/>
                <w:szCs w:val="16"/>
              </w:rPr>
            </w:pPr>
            <w:r w:rsidRPr="006E7F71">
              <w:rPr>
                <w:b/>
                <w:sz w:val="16"/>
                <w:szCs w:val="16"/>
              </w:rPr>
              <w:t>Acceso no</w:t>
            </w:r>
            <w:r w:rsidRPr="006E7F71">
              <w:rPr>
                <w:b/>
                <w:spacing w:val="1"/>
                <w:sz w:val="16"/>
                <w:szCs w:val="16"/>
              </w:rPr>
              <w:t xml:space="preserve"> </w:t>
            </w:r>
            <w:r w:rsidRPr="006E7F71">
              <w:rPr>
                <w:b/>
                <w:sz w:val="16"/>
                <w:szCs w:val="16"/>
              </w:rPr>
              <w:t>autorizado a</w:t>
            </w:r>
            <w:r w:rsidRPr="006E7F71">
              <w:rPr>
                <w:b/>
                <w:spacing w:val="-43"/>
                <w:sz w:val="16"/>
                <w:szCs w:val="16"/>
              </w:rPr>
              <w:t xml:space="preserve"> </w:t>
            </w:r>
            <w:r w:rsidRPr="006E7F71">
              <w:rPr>
                <w:b/>
                <w:sz w:val="16"/>
                <w:szCs w:val="16"/>
              </w:rPr>
              <w:t>información</w:t>
            </w:r>
          </w:p>
        </w:tc>
        <w:tc>
          <w:tcPr>
            <w:tcW w:w="4961" w:type="dxa"/>
            <w:gridSpan w:val="2"/>
          </w:tcPr>
          <w:p w14:paraId="69E347AB" w14:textId="77777777" w:rsidR="006E7F71" w:rsidRPr="006E7F71" w:rsidRDefault="006E7F71" w:rsidP="00411A3D">
            <w:pPr>
              <w:pStyle w:val="TableParagraph"/>
              <w:spacing w:line="228" w:lineRule="exact"/>
              <w:rPr>
                <w:sz w:val="16"/>
                <w:szCs w:val="16"/>
              </w:rPr>
            </w:pPr>
            <w:r w:rsidRPr="006E7F71">
              <w:rPr>
                <w:sz w:val="16"/>
                <w:szCs w:val="16"/>
              </w:rPr>
              <w:t>Acceso</w:t>
            </w:r>
            <w:r w:rsidRPr="006E7F71">
              <w:rPr>
                <w:spacing w:val="-3"/>
                <w:sz w:val="16"/>
                <w:szCs w:val="16"/>
              </w:rPr>
              <w:t xml:space="preserve"> </w:t>
            </w:r>
            <w:r w:rsidRPr="006E7F71">
              <w:rPr>
                <w:sz w:val="16"/>
                <w:szCs w:val="16"/>
              </w:rPr>
              <w:t>no</w:t>
            </w:r>
            <w:r w:rsidRPr="006E7F71">
              <w:rPr>
                <w:spacing w:val="-3"/>
                <w:sz w:val="16"/>
                <w:szCs w:val="16"/>
              </w:rPr>
              <w:t xml:space="preserve"> </w:t>
            </w:r>
            <w:r w:rsidRPr="006E7F71">
              <w:rPr>
                <w:sz w:val="16"/>
                <w:szCs w:val="16"/>
              </w:rPr>
              <w:t>autorizado</w:t>
            </w:r>
            <w:r w:rsidRPr="006E7F71">
              <w:rPr>
                <w:spacing w:val="-2"/>
                <w:sz w:val="16"/>
                <w:szCs w:val="16"/>
              </w:rPr>
              <w:t xml:space="preserve"> </w:t>
            </w:r>
            <w:r w:rsidRPr="006E7F71">
              <w:rPr>
                <w:sz w:val="16"/>
                <w:szCs w:val="16"/>
              </w:rPr>
              <w:t>a</w:t>
            </w:r>
            <w:r w:rsidRPr="006E7F71">
              <w:rPr>
                <w:spacing w:val="-3"/>
                <w:sz w:val="16"/>
                <w:szCs w:val="16"/>
              </w:rPr>
              <w:t xml:space="preserve"> </w:t>
            </w:r>
            <w:r w:rsidRPr="006E7F71">
              <w:rPr>
                <w:sz w:val="16"/>
                <w:szCs w:val="16"/>
              </w:rPr>
              <w:t>información.</w:t>
            </w:r>
          </w:p>
          <w:p w14:paraId="4F416208" w14:textId="77777777" w:rsidR="006E7F71" w:rsidRPr="006E7F71" w:rsidRDefault="006E7F71" w:rsidP="00411A3D">
            <w:pPr>
              <w:pStyle w:val="TableParagraph"/>
              <w:spacing w:before="7" w:line="220" w:lineRule="auto"/>
              <w:ind w:right="95"/>
              <w:rPr>
                <w:sz w:val="16"/>
                <w:szCs w:val="16"/>
              </w:rPr>
            </w:pPr>
            <w:proofErr w:type="spellStart"/>
            <w:r w:rsidRPr="006E7F71">
              <w:rPr>
                <w:sz w:val="16"/>
                <w:szCs w:val="16"/>
              </w:rPr>
              <w:t>Ej</w:t>
            </w:r>
            <w:proofErr w:type="spellEnd"/>
            <w:r w:rsidRPr="006E7F71">
              <w:rPr>
                <w:sz w:val="16"/>
                <w:szCs w:val="16"/>
              </w:rPr>
              <w:t>:</w:t>
            </w:r>
            <w:r w:rsidRPr="006E7F71">
              <w:rPr>
                <w:spacing w:val="34"/>
                <w:sz w:val="16"/>
                <w:szCs w:val="16"/>
              </w:rPr>
              <w:t xml:space="preserve"> </w:t>
            </w:r>
            <w:r w:rsidRPr="006E7F71">
              <w:rPr>
                <w:sz w:val="16"/>
                <w:szCs w:val="16"/>
              </w:rPr>
              <w:t>Robo</w:t>
            </w:r>
            <w:r w:rsidRPr="006E7F71">
              <w:rPr>
                <w:spacing w:val="-7"/>
                <w:sz w:val="16"/>
                <w:szCs w:val="16"/>
              </w:rPr>
              <w:t xml:space="preserve"> </w:t>
            </w:r>
            <w:r w:rsidRPr="006E7F71">
              <w:rPr>
                <w:sz w:val="16"/>
                <w:szCs w:val="16"/>
              </w:rPr>
              <w:t>de</w:t>
            </w:r>
            <w:r w:rsidRPr="006E7F71">
              <w:rPr>
                <w:spacing w:val="-6"/>
                <w:sz w:val="16"/>
                <w:szCs w:val="16"/>
              </w:rPr>
              <w:t xml:space="preserve"> </w:t>
            </w:r>
            <w:r w:rsidRPr="006E7F71">
              <w:rPr>
                <w:sz w:val="16"/>
                <w:szCs w:val="16"/>
              </w:rPr>
              <w:t>credenciales</w:t>
            </w:r>
            <w:r w:rsidRPr="006E7F71">
              <w:rPr>
                <w:spacing w:val="-4"/>
                <w:sz w:val="16"/>
                <w:szCs w:val="16"/>
              </w:rPr>
              <w:t xml:space="preserve"> </w:t>
            </w:r>
            <w:r w:rsidRPr="006E7F71">
              <w:rPr>
                <w:sz w:val="16"/>
                <w:szCs w:val="16"/>
              </w:rPr>
              <w:t>de</w:t>
            </w:r>
            <w:r w:rsidRPr="006E7F71">
              <w:rPr>
                <w:spacing w:val="-6"/>
                <w:sz w:val="16"/>
                <w:szCs w:val="16"/>
              </w:rPr>
              <w:t xml:space="preserve"> </w:t>
            </w:r>
            <w:r w:rsidRPr="006E7F71">
              <w:rPr>
                <w:sz w:val="16"/>
                <w:szCs w:val="16"/>
              </w:rPr>
              <w:t>acceso</w:t>
            </w:r>
            <w:r w:rsidRPr="006E7F71">
              <w:rPr>
                <w:spacing w:val="-3"/>
                <w:sz w:val="16"/>
                <w:szCs w:val="16"/>
              </w:rPr>
              <w:t xml:space="preserve"> </w:t>
            </w:r>
            <w:r w:rsidRPr="006E7F71">
              <w:rPr>
                <w:sz w:val="16"/>
                <w:szCs w:val="16"/>
              </w:rPr>
              <w:t>mediante</w:t>
            </w:r>
            <w:r w:rsidRPr="006E7F71">
              <w:rPr>
                <w:spacing w:val="-6"/>
                <w:sz w:val="16"/>
                <w:szCs w:val="16"/>
              </w:rPr>
              <w:t xml:space="preserve"> </w:t>
            </w:r>
            <w:r w:rsidRPr="006E7F71">
              <w:rPr>
                <w:sz w:val="16"/>
                <w:szCs w:val="16"/>
              </w:rPr>
              <w:t>interceptación</w:t>
            </w:r>
            <w:r w:rsidRPr="006E7F71">
              <w:rPr>
                <w:spacing w:val="-42"/>
                <w:sz w:val="16"/>
                <w:szCs w:val="16"/>
              </w:rPr>
              <w:t xml:space="preserve"> </w:t>
            </w:r>
            <w:r w:rsidRPr="006E7F71">
              <w:rPr>
                <w:sz w:val="16"/>
                <w:szCs w:val="16"/>
              </w:rPr>
              <w:t>de</w:t>
            </w:r>
            <w:r w:rsidRPr="006E7F71">
              <w:rPr>
                <w:spacing w:val="42"/>
                <w:sz w:val="16"/>
                <w:szCs w:val="16"/>
              </w:rPr>
              <w:t xml:space="preserve"> </w:t>
            </w:r>
            <w:r w:rsidRPr="006E7F71">
              <w:rPr>
                <w:sz w:val="16"/>
                <w:szCs w:val="16"/>
              </w:rPr>
              <w:t>tráfico</w:t>
            </w:r>
            <w:r w:rsidRPr="006E7F71">
              <w:rPr>
                <w:spacing w:val="43"/>
                <w:sz w:val="16"/>
                <w:szCs w:val="16"/>
              </w:rPr>
              <w:t xml:space="preserve"> </w:t>
            </w:r>
            <w:r w:rsidRPr="006E7F71">
              <w:rPr>
                <w:sz w:val="16"/>
                <w:szCs w:val="16"/>
              </w:rPr>
              <w:t>o  mediante</w:t>
            </w:r>
            <w:r w:rsidRPr="006E7F71">
              <w:rPr>
                <w:spacing w:val="43"/>
                <w:sz w:val="16"/>
                <w:szCs w:val="16"/>
              </w:rPr>
              <w:t xml:space="preserve"> </w:t>
            </w:r>
            <w:r w:rsidRPr="006E7F71">
              <w:rPr>
                <w:sz w:val="16"/>
                <w:szCs w:val="16"/>
              </w:rPr>
              <w:t>el</w:t>
            </w:r>
            <w:r w:rsidRPr="006E7F71">
              <w:rPr>
                <w:spacing w:val="44"/>
                <w:sz w:val="16"/>
                <w:szCs w:val="16"/>
              </w:rPr>
              <w:t xml:space="preserve"> </w:t>
            </w:r>
            <w:r w:rsidRPr="006E7F71">
              <w:rPr>
                <w:sz w:val="16"/>
                <w:szCs w:val="16"/>
              </w:rPr>
              <w:t>acceso</w:t>
            </w:r>
            <w:r w:rsidRPr="006E7F71">
              <w:rPr>
                <w:spacing w:val="-1"/>
                <w:sz w:val="16"/>
                <w:szCs w:val="16"/>
              </w:rPr>
              <w:t xml:space="preserve"> </w:t>
            </w:r>
            <w:r w:rsidRPr="006E7F71">
              <w:rPr>
                <w:sz w:val="16"/>
                <w:szCs w:val="16"/>
              </w:rPr>
              <w:t>a</w:t>
            </w:r>
            <w:r w:rsidRPr="006E7F71">
              <w:rPr>
                <w:spacing w:val="-1"/>
                <w:sz w:val="16"/>
                <w:szCs w:val="16"/>
              </w:rPr>
              <w:t xml:space="preserve"> </w:t>
            </w:r>
            <w:r w:rsidRPr="006E7F71">
              <w:rPr>
                <w:sz w:val="16"/>
                <w:szCs w:val="16"/>
              </w:rPr>
              <w:t>documentos</w:t>
            </w:r>
            <w:r w:rsidRPr="006E7F71">
              <w:rPr>
                <w:spacing w:val="-1"/>
                <w:sz w:val="16"/>
                <w:szCs w:val="16"/>
              </w:rPr>
              <w:t xml:space="preserve"> </w:t>
            </w:r>
            <w:r w:rsidRPr="006E7F71">
              <w:rPr>
                <w:sz w:val="16"/>
                <w:szCs w:val="16"/>
              </w:rPr>
              <w:t>físicos.</w:t>
            </w:r>
          </w:p>
        </w:tc>
      </w:tr>
      <w:tr w:rsidR="006E7F71" w:rsidRPr="006E7F71" w14:paraId="2354D5C0" w14:textId="77777777" w:rsidTr="007B52D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2"/>
        </w:trPr>
        <w:tc>
          <w:tcPr>
            <w:tcW w:w="1418" w:type="dxa"/>
            <w:vMerge/>
          </w:tcPr>
          <w:p w14:paraId="243FCD9A" w14:textId="77777777" w:rsidR="006E7F71" w:rsidRPr="006E7F71" w:rsidRDefault="006E7F71" w:rsidP="00411A3D">
            <w:pPr>
              <w:rPr>
                <w:sz w:val="16"/>
                <w:szCs w:val="16"/>
              </w:rPr>
            </w:pPr>
          </w:p>
        </w:tc>
        <w:tc>
          <w:tcPr>
            <w:tcW w:w="2127" w:type="dxa"/>
            <w:vMerge/>
          </w:tcPr>
          <w:p w14:paraId="3EBF5314" w14:textId="77777777" w:rsidR="006E7F71" w:rsidRPr="006E7F71" w:rsidRDefault="006E7F71" w:rsidP="000A3F15">
            <w:pPr>
              <w:rPr>
                <w:sz w:val="16"/>
                <w:szCs w:val="16"/>
              </w:rPr>
            </w:pPr>
          </w:p>
        </w:tc>
        <w:tc>
          <w:tcPr>
            <w:tcW w:w="1984" w:type="dxa"/>
          </w:tcPr>
          <w:p w14:paraId="4CE300B4" w14:textId="77777777" w:rsidR="006E7F71" w:rsidRPr="006E7F71" w:rsidRDefault="006E7F71" w:rsidP="00411A3D">
            <w:pPr>
              <w:pStyle w:val="TableParagraph"/>
              <w:spacing w:before="5" w:line="223" w:lineRule="auto"/>
              <w:ind w:right="134"/>
              <w:rPr>
                <w:b/>
                <w:sz w:val="16"/>
                <w:szCs w:val="16"/>
              </w:rPr>
            </w:pPr>
            <w:r w:rsidRPr="006E7F71">
              <w:rPr>
                <w:b/>
                <w:spacing w:val="-1"/>
                <w:sz w:val="16"/>
                <w:szCs w:val="16"/>
              </w:rPr>
              <w:t xml:space="preserve">Modificación </w:t>
            </w:r>
            <w:r w:rsidRPr="006E7F71">
              <w:rPr>
                <w:b/>
                <w:sz w:val="16"/>
                <w:szCs w:val="16"/>
              </w:rPr>
              <w:t>no</w:t>
            </w:r>
            <w:r w:rsidRPr="006E7F71">
              <w:rPr>
                <w:b/>
                <w:spacing w:val="-43"/>
                <w:sz w:val="16"/>
                <w:szCs w:val="16"/>
              </w:rPr>
              <w:t xml:space="preserve"> </w:t>
            </w:r>
            <w:r w:rsidRPr="006E7F71">
              <w:rPr>
                <w:b/>
                <w:sz w:val="16"/>
                <w:szCs w:val="16"/>
              </w:rPr>
              <w:t>autorizada de</w:t>
            </w:r>
            <w:r w:rsidRPr="006E7F71">
              <w:rPr>
                <w:b/>
                <w:spacing w:val="1"/>
                <w:sz w:val="16"/>
                <w:szCs w:val="16"/>
              </w:rPr>
              <w:t xml:space="preserve"> </w:t>
            </w:r>
            <w:r w:rsidRPr="006E7F71">
              <w:rPr>
                <w:b/>
                <w:sz w:val="16"/>
                <w:szCs w:val="16"/>
              </w:rPr>
              <w:t>información</w:t>
            </w:r>
          </w:p>
        </w:tc>
        <w:tc>
          <w:tcPr>
            <w:tcW w:w="4961" w:type="dxa"/>
            <w:gridSpan w:val="2"/>
          </w:tcPr>
          <w:p w14:paraId="587BE032" w14:textId="3F3A0B06" w:rsidR="006E7F71" w:rsidRPr="006E7F71" w:rsidRDefault="006E7F71" w:rsidP="000A3F15">
            <w:pPr>
              <w:pStyle w:val="TableParagraph"/>
              <w:tabs>
                <w:tab w:val="left" w:pos="916"/>
                <w:tab w:val="left" w:pos="2578"/>
                <w:tab w:val="left" w:pos="3467"/>
                <w:tab w:val="left" w:pos="4281"/>
              </w:tabs>
              <w:spacing w:before="5" w:line="223" w:lineRule="auto"/>
              <w:ind w:right="99"/>
              <w:jc w:val="both"/>
              <w:rPr>
                <w:sz w:val="16"/>
                <w:szCs w:val="16"/>
              </w:rPr>
            </w:pPr>
            <w:r w:rsidRPr="006E7F71">
              <w:rPr>
                <w:sz w:val="16"/>
                <w:szCs w:val="16"/>
              </w:rPr>
              <w:t xml:space="preserve">Modificación      </w:t>
            </w:r>
            <w:r w:rsidRPr="006E7F71">
              <w:rPr>
                <w:spacing w:val="1"/>
                <w:sz w:val="16"/>
                <w:szCs w:val="16"/>
              </w:rPr>
              <w:t xml:space="preserve"> </w:t>
            </w:r>
            <w:r w:rsidRPr="006E7F71">
              <w:rPr>
                <w:sz w:val="16"/>
                <w:szCs w:val="16"/>
              </w:rPr>
              <w:t xml:space="preserve">no      </w:t>
            </w:r>
            <w:r w:rsidRPr="006E7F71">
              <w:rPr>
                <w:spacing w:val="1"/>
                <w:sz w:val="16"/>
                <w:szCs w:val="16"/>
              </w:rPr>
              <w:t xml:space="preserve"> </w:t>
            </w:r>
            <w:r w:rsidRPr="006E7F71">
              <w:rPr>
                <w:sz w:val="16"/>
                <w:szCs w:val="16"/>
              </w:rPr>
              <w:t>autorizada        de        información.</w:t>
            </w:r>
            <w:r w:rsidRPr="006E7F71">
              <w:rPr>
                <w:spacing w:val="1"/>
                <w:sz w:val="16"/>
                <w:szCs w:val="16"/>
              </w:rPr>
              <w:t xml:space="preserve"> </w:t>
            </w:r>
            <w:proofErr w:type="spellStart"/>
            <w:r w:rsidR="000A3F15">
              <w:rPr>
                <w:sz w:val="16"/>
                <w:szCs w:val="16"/>
              </w:rPr>
              <w:t>Ej</w:t>
            </w:r>
            <w:proofErr w:type="spellEnd"/>
            <w:r w:rsidR="000A3F15">
              <w:rPr>
                <w:sz w:val="16"/>
                <w:szCs w:val="16"/>
              </w:rPr>
              <w:t xml:space="preserve">: </w:t>
            </w:r>
            <w:r w:rsidRPr="006E7F71">
              <w:rPr>
                <w:sz w:val="16"/>
                <w:szCs w:val="16"/>
              </w:rPr>
              <w:t>Modificación</w:t>
            </w:r>
            <w:r w:rsidRPr="006E7F71">
              <w:rPr>
                <w:sz w:val="16"/>
                <w:szCs w:val="16"/>
              </w:rPr>
              <w:tab/>
              <w:t>por</w:t>
            </w:r>
            <w:r w:rsidR="000A3F15">
              <w:rPr>
                <w:sz w:val="16"/>
                <w:szCs w:val="16"/>
              </w:rPr>
              <w:t xml:space="preserve"> </w:t>
            </w:r>
            <w:r w:rsidRPr="006E7F71">
              <w:rPr>
                <w:sz w:val="16"/>
                <w:szCs w:val="16"/>
              </w:rPr>
              <w:t>un</w:t>
            </w:r>
            <w:r w:rsidR="000A3F15">
              <w:rPr>
                <w:sz w:val="16"/>
                <w:szCs w:val="16"/>
              </w:rPr>
              <w:t xml:space="preserve"> </w:t>
            </w:r>
            <w:r w:rsidRPr="006E7F71">
              <w:rPr>
                <w:spacing w:val="-1"/>
                <w:sz w:val="16"/>
                <w:szCs w:val="16"/>
              </w:rPr>
              <w:t>atacante</w:t>
            </w:r>
            <w:r w:rsidR="000A3F15">
              <w:rPr>
                <w:spacing w:val="-1"/>
                <w:sz w:val="16"/>
                <w:szCs w:val="16"/>
              </w:rPr>
              <w:t xml:space="preserve"> </w:t>
            </w:r>
            <w:r w:rsidRPr="006E7F71">
              <w:rPr>
                <w:spacing w:val="-43"/>
                <w:sz w:val="16"/>
                <w:szCs w:val="16"/>
              </w:rPr>
              <w:t xml:space="preserve"> </w:t>
            </w:r>
            <w:r w:rsidRPr="006E7F71">
              <w:rPr>
                <w:sz w:val="16"/>
                <w:szCs w:val="16"/>
              </w:rPr>
              <w:t xml:space="preserve">empleando credenciales     </w:t>
            </w:r>
            <w:r w:rsidRPr="006E7F71">
              <w:rPr>
                <w:spacing w:val="1"/>
                <w:sz w:val="16"/>
                <w:szCs w:val="16"/>
              </w:rPr>
              <w:t xml:space="preserve"> </w:t>
            </w:r>
            <w:r w:rsidRPr="006E7F71">
              <w:rPr>
                <w:sz w:val="16"/>
                <w:szCs w:val="16"/>
              </w:rPr>
              <w:t xml:space="preserve">sustraídas     </w:t>
            </w:r>
            <w:r w:rsidRPr="006E7F71">
              <w:rPr>
                <w:spacing w:val="1"/>
                <w:sz w:val="16"/>
                <w:szCs w:val="16"/>
              </w:rPr>
              <w:t xml:space="preserve"> </w:t>
            </w:r>
            <w:r w:rsidRPr="006E7F71">
              <w:rPr>
                <w:sz w:val="16"/>
                <w:szCs w:val="16"/>
              </w:rPr>
              <w:t>de</w:t>
            </w:r>
            <w:r w:rsidR="000A3F15">
              <w:rPr>
                <w:sz w:val="16"/>
                <w:szCs w:val="16"/>
              </w:rPr>
              <w:t xml:space="preserve"> </w:t>
            </w:r>
            <w:r w:rsidRPr="006E7F71">
              <w:rPr>
                <w:sz w:val="16"/>
                <w:szCs w:val="16"/>
              </w:rPr>
              <w:t>un</w:t>
            </w:r>
            <w:r w:rsidRPr="006E7F71">
              <w:rPr>
                <w:spacing w:val="1"/>
                <w:sz w:val="16"/>
                <w:szCs w:val="16"/>
              </w:rPr>
              <w:t xml:space="preserve"> </w:t>
            </w:r>
            <w:r w:rsidRPr="006E7F71">
              <w:rPr>
                <w:sz w:val="16"/>
                <w:szCs w:val="16"/>
              </w:rPr>
              <w:t>sistema</w:t>
            </w:r>
            <w:r w:rsidRPr="006E7F71">
              <w:rPr>
                <w:spacing w:val="10"/>
                <w:sz w:val="16"/>
                <w:szCs w:val="16"/>
              </w:rPr>
              <w:t xml:space="preserve"> </w:t>
            </w:r>
            <w:r w:rsidRPr="006E7F71">
              <w:rPr>
                <w:sz w:val="16"/>
                <w:szCs w:val="16"/>
              </w:rPr>
              <w:t>o</w:t>
            </w:r>
            <w:r w:rsidRPr="006E7F71">
              <w:rPr>
                <w:spacing w:val="10"/>
                <w:sz w:val="16"/>
                <w:szCs w:val="16"/>
              </w:rPr>
              <w:t xml:space="preserve"> </w:t>
            </w:r>
            <w:r w:rsidRPr="006E7F71">
              <w:rPr>
                <w:sz w:val="16"/>
                <w:szCs w:val="16"/>
              </w:rPr>
              <w:t>aplicación</w:t>
            </w:r>
            <w:r w:rsidRPr="006E7F71">
              <w:rPr>
                <w:spacing w:val="10"/>
                <w:sz w:val="16"/>
                <w:szCs w:val="16"/>
              </w:rPr>
              <w:t xml:space="preserve"> </w:t>
            </w:r>
            <w:r w:rsidRPr="006E7F71">
              <w:rPr>
                <w:sz w:val="16"/>
                <w:szCs w:val="16"/>
              </w:rPr>
              <w:t>o</w:t>
            </w:r>
            <w:r w:rsidRPr="006E7F71">
              <w:rPr>
                <w:spacing w:val="10"/>
                <w:sz w:val="16"/>
                <w:szCs w:val="16"/>
              </w:rPr>
              <w:t xml:space="preserve"> </w:t>
            </w:r>
            <w:r w:rsidRPr="006E7F71">
              <w:rPr>
                <w:sz w:val="16"/>
                <w:szCs w:val="16"/>
              </w:rPr>
              <w:t>encriptado</w:t>
            </w:r>
            <w:r w:rsidRPr="006E7F71">
              <w:rPr>
                <w:spacing w:val="10"/>
                <w:sz w:val="16"/>
                <w:szCs w:val="16"/>
              </w:rPr>
              <w:t xml:space="preserve"> </w:t>
            </w:r>
            <w:r w:rsidRPr="006E7F71">
              <w:rPr>
                <w:sz w:val="16"/>
                <w:szCs w:val="16"/>
              </w:rPr>
              <w:t>de</w:t>
            </w:r>
            <w:r w:rsidRPr="006E7F71">
              <w:rPr>
                <w:spacing w:val="9"/>
                <w:sz w:val="16"/>
                <w:szCs w:val="16"/>
              </w:rPr>
              <w:t xml:space="preserve"> </w:t>
            </w:r>
            <w:r w:rsidRPr="006E7F71">
              <w:rPr>
                <w:sz w:val="16"/>
                <w:szCs w:val="16"/>
              </w:rPr>
              <w:t>datos</w:t>
            </w:r>
            <w:r w:rsidR="000A3F15">
              <w:rPr>
                <w:sz w:val="16"/>
                <w:szCs w:val="16"/>
              </w:rPr>
              <w:t xml:space="preserve"> </w:t>
            </w:r>
            <w:r w:rsidRPr="006E7F71">
              <w:rPr>
                <w:sz w:val="16"/>
                <w:szCs w:val="16"/>
              </w:rPr>
              <w:t>mediante</w:t>
            </w:r>
            <w:r w:rsidRPr="006E7F71">
              <w:rPr>
                <w:spacing w:val="-5"/>
                <w:sz w:val="16"/>
                <w:szCs w:val="16"/>
              </w:rPr>
              <w:t xml:space="preserve"> </w:t>
            </w:r>
            <w:proofErr w:type="spellStart"/>
            <w:r w:rsidRPr="006E7F71">
              <w:rPr>
                <w:sz w:val="16"/>
                <w:szCs w:val="16"/>
              </w:rPr>
              <w:t>ransomware</w:t>
            </w:r>
            <w:proofErr w:type="spellEnd"/>
            <w:r w:rsidRPr="006E7F71">
              <w:rPr>
                <w:sz w:val="16"/>
                <w:szCs w:val="16"/>
              </w:rPr>
              <w:t>.</w:t>
            </w:r>
          </w:p>
        </w:tc>
      </w:tr>
      <w:tr w:rsidR="006E7F71" w:rsidRPr="006E7F71" w14:paraId="17063220" w14:textId="77777777" w:rsidTr="007B52D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5"/>
        </w:trPr>
        <w:tc>
          <w:tcPr>
            <w:tcW w:w="1418" w:type="dxa"/>
            <w:vMerge/>
          </w:tcPr>
          <w:p w14:paraId="66701A3B" w14:textId="77777777" w:rsidR="006E7F71" w:rsidRPr="006E7F71" w:rsidRDefault="006E7F71" w:rsidP="00411A3D">
            <w:pPr>
              <w:pStyle w:val="TableParagraph"/>
              <w:rPr>
                <w:rFonts w:ascii="Times New Roman"/>
                <w:sz w:val="16"/>
                <w:szCs w:val="16"/>
              </w:rPr>
            </w:pPr>
          </w:p>
        </w:tc>
        <w:tc>
          <w:tcPr>
            <w:tcW w:w="2127" w:type="dxa"/>
            <w:vMerge/>
          </w:tcPr>
          <w:p w14:paraId="75AB2598" w14:textId="77777777" w:rsidR="006E7F71" w:rsidRPr="006E7F71" w:rsidRDefault="006E7F71" w:rsidP="000A3F15">
            <w:pPr>
              <w:pStyle w:val="TableParagraph"/>
              <w:rPr>
                <w:rFonts w:ascii="Times New Roman"/>
                <w:sz w:val="16"/>
                <w:szCs w:val="16"/>
              </w:rPr>
            </w:pPr>
          </w:p>
        </w:tc>
        <w:tc>
          <w:tcPr>
            <w:tcW w:w="1984" w:type="dxa"/>
          </w:tcPr>
          <w:p w14:paraId="41CE2218" w14:textId="77777777" w:rsidR="006E7F71" w:rsidRPr="006E7F71" w:rsidRDefault="006E7F71" w:rsidP="006E7F71">
            <w:pPr>
              <w:pStyle w:val="TableParagraph"/>
              <w:spacing w:line="240" w:lineRule="atLeast"/>
              <w:ind w:left="-3" w:right="-8"/>
              <w:rPr>
                <w:b/>
                <w:sz w:val="16"/>
                <w:szCs w:val="16"/>
              </w:rPr>
            </w:pPr>
            <w:r w:rsidRPr="006E7F71">
              <w:rPr>
                <w:b/>
                <w:spacing w:val="-1"/>
                <w:sz w:val="16"/>
                <w:szCs w:val="16"/>
              </w:rPr>
              <w:t xml:space="preserve">Pérdida </w:t>
            </w:r>
            <w:r w:rsidRPr="006E7F71">
              <w:rPr>
                <w:b/>
                <w:sz w:val="16"/>
                <w:szCs w:val="16"/>
              </w:rPr>
              <w:t>de</w:t>
            </w:r>
            <w:r w:rsidRPr="006E7F71">
              <w:rPr>
                <w:b/>
                <w:spacing w:val="-43"/>
                <w:sz w:val="16"/>
                <w:szCs w:val="16"/>
              </w:rPr>
              <w:t xml:space="preserve"> </w:t>
            </w:r>
            <w:r w:rsidRPr="006E7F71">
              <w:rPr>
                <w:b/>
                <w:sz w:val="16"/>
                <w:szCs w:val="16"/>
              </w:rPr>
              <w:t>datos</w:t>
            </w:r>
          </w:p>
        </w:tc>
        <w:tc>
          <w:tcPr>
            <w:tcW w:w="4961" w:type="dxa"/>
            <w:gridSpan w:val="2"/>
          </w:tcPr>
          <w:p w14:paraId="1BFEBF86" w14:textId="77777777" w:rsidR="006E7F71" w:rsidRPr="006E7F71" w:rsidRDefault="006E7F71" w:rsidP="00411A3D">
            <w:pPr>
              <w:pStyle w:val="TableParagraph"/>
              <w:spacing w:before="7" w:line="220" w:lineRule="auto"/>
              <w:ind w:right="96"/>
              <w:rPr>
                <w:sz w:val="16"/>
                <w:szCs w:val="16"/>
              </w:rPr>
            </w:pPr>
            <w:r w:rsidRPr="006E7F71">
              <w:rPr>
                <w:sz w:val="16"/>
                <w:szCs w:val="16"/>
              </w:rPr>
              <w:t>Pérdida</w:t>
            </w:r>
            <w:r w:rsidRPr="006E7F71">
              <w:rPr>
                <w:spacing w:val="3"/>
                <w:sz w:val="16"/>
                <w:szCs w:val="16"/>
              </w:rPr>
              <w:t xml:space="preserve"> </w:t>
            </w:r>
            <w:r w:rsidRPr="006E7F71">
              <w:rPr>
                <w:sz w:val="16"/>
                <w:szCs w:val="16"/>
              </w:rPr>
              <w:t>de</w:t>
            </w:r>
            <w:r w:rsidRPr="006E7F71">
              <w:rPr>
                <w:spacing w:val="2"/>
                <w:sz w:val="16"/>
                <w:szCs w:val="16"/>
              </w:rPr>
              <w:t xml:space="preserve"> </w:t>
            </w:r>
            <w:r w:rsidRPr="006E7F71">
              <w:rPr>
                <w:sz w:val="16"/>
                <w:szCs w:val="16"/>
              </w:rPr>
              <w:t>información</w:t>
            </w:r>
            <w:r w:rsidRPr="006E7F71">
              <w:rPr>
                <w:spacing w:val="3"/>
                <w:sz w:val="16"/>
                <w:szCs w:val="16"/>
              </w:rPr>
              <w:t xml:space="preserve"> </w:t>
            </w:r>
            <w:proofErr w:type="spellStart"/>
            <w:r w:rsidRPr="006E7F71">
              <w:rPr>
                <w:sz w:val="16"/>
                <w:szCs w:val="16"/>
              </w:rPr>
              <w:t>Ej</w:t>
            </w:r>
            <w:proofErr w:type="spellEnd"/>
            <w:r w:rsidRPr="006E7F71">
              <w:rPr>
                <w:sz w:val="16"/>
                <w:szCs w:val="16"/>
              </w:rPr>
              <w:t>:</w:t>
            </w:r>
            <w:r w:rsidRPr="006E7F71">
              <w:rPr>
                <w:spacing w:val="5"/>
                <w:sz w:val="16"/>
                <w:szCs w:val="16"/>
              </w:rPr>
              <w:t xml:space="preserve"> </w:t>
            </w:r>
            <w:r w:rsidRPr="006E7F71">
              <w:rPr>
                <w:sz w:val="16"/>
                <w:szCs w:val="16"/>
              </w:rPr>
              <w:t>Pérdida</w:t>
            </w:r>
            <w:r w:rsidRPr="006E7F71">
              <w:rPr>
                <w:spacing w:val="3"/>
                <w:sz w:val="16"/>
                <w:szCs w:val="16"/>
              </w:rPr>
              <w:t xml:space="preserve"> </w:t>
            </w:r>
            <w:r w:rsidRPr="006E7F71">
              <w:rPr>
                <w:sz w:val="16"/>
                <w:szCs w:val="16"/>
              </w:rPr>
              <w:t>por</w:t>
            </w:r>
            <w:r w:rsidRPr="006E7F71">
              <w:rPr>
                <w:spacing w:val="4"/>
                <w:sz w:val="16"/>
                <w:szCs w:val="16"/>
              </w:rPr>
              <w:t xml:space="preserve"> </w:t>
            </w:r>
            <w:r w:rsidRPr="006E7F71">
              <w:rPr>
                <w:sz w:val="16"/>
                <w:szCs w:val="16"/>
              </w:rPr>
              <w:t>fallo</w:t>
            </w:r>
            <w:r w:rsidRPr="006E7F71">
              <w:rPr>
                <w:spacing w:val="4"/>
                <w:sz w:val="16"/>
                <w:szCs w:val="16"/>
              </w:rPr>
              <w:t xml:space="preserve"> </w:t>
            </w:r>
            <w:r w:rsidRPr="006E7F71">
              <w:rPr>
                <w:sz w:val="16"/>
                <w:szCs w:val="16"/>
              </w:rPr>
              <w:t>de</w:t>
            </w:r>
            <w:r w:rsidRPr="006E7F71">
              <w:rPr>
                <w:spacing w:val="3"/>
                <w:sz w:val="16"/>
                <w:szCs w:val="16"/>
              </w:rPr>
              <w:t xml:space="preserve"> </w:t>
            </w:r>
            <w:r w:rsidRPr="006E7F71">
              <w:rPr>
                <w:sz w:val="16"/>
                <w:szCs w:val="16"/>
              </w:rPr>
              <w:t>disco</w:t>
            </w:r>
            <w:r w:rsidRPr="006E7F71">
              <w:rPr>
                <w:spacing w:val="3"/>
                <w:sz w:val="16"/>
                <w:szCs w:val="16"/>
              </w:rPr>
              <w:t xml:space="preserve"> </w:t>
            </w:r>
            <w:r w:rsidRPr="006E7F71">
              <w:rPr>
                <w:sz w:val="16"/>
                <w:szCs w:val="16"/>
              </w:rPr>
              <w:t>duro</w:t>
            </w:r>
            <w:r w:rsidRPr="006E7F71">
              <w:rPr>
                <w:spacing w:val="2"/>
                <w:sz w:val="16"/>
                <w:szCs w:val="16"/>
              </w:rPr>
              <w:t xml:space="preserve"> </w:t>
            </w:r>
            <w:r w:rsidRPr="006E7F71">
              <w:rPr>
                <w:sz w:val="16"/>
                <w:szCs w:val="16"/>
              </w:rPr>
              <w:t>o</w:t>
            </w:r>
            <w:r w:rsidRPr="006E7F71">
              <w:rPr>
                <w:spacing w:val="-43"/>
                <w:sz w:val="16"/>
                <w:szCs w:val="16"/>
              </w:rPr>
              <w:t xml:space="preserve"> </w:t>
            </w:r>
            <w:r w:rsidRPr="006E7F71">
              <w:rPr>
                <w:sz w:val="16"/>
                <w:szCs w:val="16"/>
              </w:rPr>
              <w:t>robo</w:t>
            </w:r>
            <w:r w:rsidRPr="006E7F71">
              <w:rPr>
                <w:spacing w:val="-1"/>
                <w:sz w:val="16"/>
                <w:szCs w:val="16"/>
              </w:rPr>
              <w:t xml:space="preserve"> </w:t>
            </w:r>
            <w:r w:rsidRPr="006E7F71">
              <w:rPr>
                <w:sz w:val="16"/>
                <w:szCs w:val="16"/>
              </w:rPr>
              <w:t>físico.</w:t>
            </w:r>
          </w:p>
        </w:tc>
      </w:tr>
      <w:tr w:rsidR="006E7F71" w:rsidRPr="006E7F71" w14:paraId="32459DE8" w14:textId="77777777" w:rsidTr="007B52D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09"/>
        </w:trPr>
        <w:tc>
          <w:tcPr>
            <w:tcW w:w="1418" w:type="dxa"/>
            <w:vMerge w:val="restart"/>
          </w:tcPr>
          <w:p w14:paraId="63BDC32D" w14:textId="77777777" w:rsidR="006E7F71" w:rsidRPr="006E7F71" w:rsidRDefault="006E7F71" w:rsidP="00411A3D">
            <w:pPr>
              <w:pStyle w:val="TableParagraph"/>
              <w:spacing w:before="1"/>
              <w:ind w:left="107"/>
              <w:rPr>
                <w:b/>
                <w:sz w:val="16"/>
                <w:szCs w:val="16"/>
              </w:rPr>
            </w:pPr>
            <w:r w:rsidRPr="006E7F71">
              <w:rPr>
                <w:b/>
                <w:sz w:val="16"/>
                <w:szCs w:val="16"/>
              </w:rPr>
              <w:t>Fraude</w:t>
            </w:r>
          </w:p>
        </w:tc>
        <w:tc>
          <w:tcPr>
            <w:tcW w:w="2127" w:type="dxa"/>
            <w:vMerge w:val="restart"/>
          </w:tcPr>
          <w:p w14:paraId="01F56F1E" w14:textId="77777777" w:rsidR="006E7F71" w:rsidRPr="006E7F71" w:rsidRDefault="006E7F71" w:rsidP="000A3F15">
            <w:pPr>
              <w:pStyle w:val="TableParagraph"/>
              <w:tabs>
                <w:tab w:val="left" w:pos="1149"/>
              </w:tabs>
              <w:spacing w:before="1"/>
              <w:ind w:left="107"/>
              <w:rPr>
                <w:sz w:val="16"/>
                <w:szCs w:val="16"/>
              </w:rPr>
            </w:pPr>
            <w:r w:rsidRPr="006E7F71">
              <w:rPr>
                <w:sz w:val="16"/>
                <w:szCs w:val="16"/>
              </w:rPr>
              <w:t>Incidentes</w:t>
            </w:r>
            <w:r w:rsidRPr="006E7F71">
              <w:rPr>
                <w:sz w:val="16"/>
                <w:szCs w:val="16"/>
              </w:rPr>
              <w:tab/>
              <w:t>relacionados</w:t>
            </w:r>
          </w:p>
          <w:p w14:paraId="3FB4763D" w14:textId="77777777" w:rsidR="006E7F71" w:rsidRPr="006E7F71" w:rsidRDefault="006E7F71" w:rsidP="000A3F15">
            <w:pPr>
              <w:pStyle w:val="TableParagraph"/>
              <w:tabs>
                <w:tab w:val="left" w:pos="815"/>
              </w:tabs>
              <w:spacing w:before="1"/>
              <w:ind w:left="107" w:right="172"/>
              <w:rPr>
                <w:sz w:val="16"/>
                <w:szCs w:val="16"/>
              </w:rPr>
            </w:pPr>
            <w:r w:rsidRPr="006E7F71">
              <w:rPr>
                <w:sz w:val="16"/>
                <w:szCs w:val="16"/>
              </w:rPr>
              <w:t>con</w:t>
            </w:r>
            <w:r w:rsidRPr="006E7F71">
              <w:rPr>
                <w:sz w:val="16"/>
                <w:szCs w:val="16"/>
              </w:rPr>
              <w:tab/>
              <w:t>la pérdida</w:t>
            </w:r>
            <w:r w:rsidRPr="006E7F71">
              <w:rPr>
                <w:spacing w:val="1"/>
                <w:sz w:val="16"/>
                <w:szCs w:val="16"/>
              </w:rPr>
              <w:t xml:space="preserve"> </w:t>
            </w:r>
            <w:r w:rsidRPr="006E7F71">
              <w:rPr>
                <w:sz w:val="16"/>
                <w:szCs w:val="16"/>
              </w:rPr>
              <w:t>de</w:t>
            </w:r>
            <w:r w:rsidRPr="006E7F71">
              <w:rPr>
                <w:spacing w:val="1"/>
                <w:sz w:val="16"/>
                <w:szCs w:val="16"/>
              </w:rPr>
              <w:t xml:space="preserve"> </w:t>
            </w:r>
            <w:r w:rsidRPr="006E7F71">
              <w:rPr>
                <w:sz w:val="16"/>
                <w:szCs w:val="16"/>
              </w:rPr>
              <w:t>bienes</w:t>
            </w:r>
            <w:r w:rsidRPr="006E7F71">
              <w:rPr>
                <w:spacing w:val="-43"/>
                <w:sz w:val="16"/>
                <w:szCs w:val="16"/>
              </w:rPr>
              <w:t xml:space="preserve"> </w:t>
            </w:r>
            <w:r w:rsidRPr="006E7F71">
              <w:rPr>
                <w:sz w:val="16"/>
                <w:szCs w:val="16"/>
              </w:rPr>
              <w:t>causada</w:t>
            </w:r>
            <w:r w:rsidRPr="006E7F71">
              <w:rPr>
                <w:spacing w:val="5"/>
                <w:sz w:val="16"/>
                <w:szCs w:val="16"/>
              </w:rPr>
              <w:t xml:space="preserve"> </w:t>
            </w:r>
            <w:r w:rsidRPr="006E7F71">
              <w:rPr>
                <w:sz w:val="16"/>
                <w:szCs w:val="16"/>
              </w:rPr>
              <w:t>con intención</w:t>
            </w:r>
            <w:r w:rsidRPr="006E7F71">
              <w:rPr>
                <w:spacing w:val="1"/>
                <w:sz w:val="16"/>
                <w:szCs w:val="16"/>
              </w:rPr>
              <w:t xml:space="preserve"> </w:t>
            </w:r>
            <w:r w:rsidRPr="006E7F71">
              <w:rPr>
                <w:sz w:val="16"/>
                <w:szCs w:val="16"/>
              </w:rPr>
              <w:t>fraudulenta</w:t>
            </w:r>
            <w:r w:rsidRPr="006E7F71">
              <w:rPr>
                <w:spacing w:val="1"/>
                <w:sz w:val="16"/>
                <w:szCs w:val="16"/>
              </w:rPr>
              <w:t xml:space="preserve"> </w:t>
            </w:r>
            <w:r w:rsidRPr="006E7F71">
              <w:rPr>
                <w:sz w:val="16"/>
                <w:szCs w:val="16"/>
              </w:rPr>
              <w:t>o</w:t>
            </w:r>
            <w:r w:rsidRPr="006E7F71">
              <w:rPr>
                <w:spacing w:val="1"/>
                <w:sz w:val="16"/>
                <w:szCs w:val="16"/>
              </w:rPr>
              <w:t xml:space="preserve"> </w:t>
            </w:r>
            <w:r w:rsidRPr="006E7F71">
              <w:rPr>
                <w:sz w:val="16"/>
                <w:szCs w:val="16"/>
              </w:rPr>
              <w:t>deshonesta</w:t>
            </w:r>
            <w:r w:rsidRPr="006E7F71">
              <w:rPr>
                <w:spacing w:val="1"/>
                <w:sz w:val="16"/>
                <w:szCs w:val="16"/>
              </w:rPr>
              <w:t xml:space="preserve"> </w:t>
            </w:r>
            <w:r w:rsidRPr="006E7F71">
              <w:rPr>
                <w:sz w:val="16"/>
                <w:szCs w:val="16"/>
              </w:rPr>
              <w:t>en</w:t>
            </w:r>
            <w:r w:rsidRPr="006E7F71">
              <w:rPr>
                <w:spacing w:val="1"/>
                <w:sz w:val="16"/>
                <w:szCs w:val="16"/>
              </w:rPr>
              <w:t xml:space="preserve"> </w:t>
            </w:r>
            <w:r w:rsidRPr="006E7F71">
              <w:rPr>
                <w:sz w:val="16"/>
                <w:szCs w:val="16"/>
              </w:rPr>
              <w:t>procura de un</w:t>
            </w:r>
            <w:r w:rsidRPr="006E7F71">
              <w:rPr>
                <w:spacing w:val="1"/>
                <w:sz w:val="16"/>
                <w:szCs w:val="16"/>
              </w:rPr>
              <w:t xml:space="preserve"> </w:t>
            </w:r>
            <w:r w:rsidRPr="006E7F71">
              <w:rPr>
                <w:sz w:val="16"/>
                <w:szCs w:val="16"/>
              </w:rPr>
              <w:t>beneficio</w:t>
            </w:r>
            <w:r w:rsidRPr="006E7F71">
              <w:rPr>
                <w:spacing w:val="1"/>
                <w:sz w:val="16"/>
                <w:szCs w:val="16"/>
              </w:rPr>
              <w:t xml:space="preserve"> </w:t>
            </w:r>
            <w:r w:rsidRPr="006E7F71">
              <w:rPr>
                <w:sz w:val="16"/>
                <w:szCs w:val="16"/>
              </w:rPr>
              <w:t>económico</w:t>
            </w:r>
            <w:r w:rsidRPr="006E7F71">
              <w:rPr>
                <w:spacing w:val="-1"/>
                <w:sz w:val="16"/>
                <w:szCs w:val="16"/>
              </w:rPr>
              <w:t xml:space="preserve"> </w:t>
            </w:r>
            <w:r w:rsidRPr="006E7F71">
              <w:rPr>
                <w:sz w:val="16"/>
                <w:szCs w:val="16"/>
              </w:rPr>
              <w:t>para</w:t>
            </w:r>
            <w:r w:rsidRPr="006E7F71">
              <w:rPr>
                <w:spacing w:val="-1"/>
                <w:sz w:val="16"/>
                <w:szCs w:val="16"/>
              </w:rPr>
              <w:t xml:space="preserve"> </w:t>
            </w:r>
            <w:r w:rsidRPr="006E7F71">
              <w:rPr>
                <w:sz w:val="16"/>
                <w:szCs w:val="16"/>
              </w:rPr>
              <w:t>sí</w:t>
            </w:r>
            <w:r w:rsidRPr="006E7F71">
              <w:rPr>
                <w:spacing w:val="-1"/>
                <w:sz w:val="16"/>
                <w:szCs w:val="16"/>
              </w:rPr>
              <w:t xml:space="preserve"> </w:t>
            </w:r>
            <w:r w:rsidRPr="006E7F71">
              <w:rPr>
                <w:sz w:val="16"/>
                <w:szCs w:val="16"/>
              </w:rPr>
              <w:t>mismo,</w:t>
            </w:r>
          </w:p>
          <w:p w14:paraId="0928DFAD" w14:textId="77777777" w:rsidR="006E7F71" w:rsidRPr="006E7F71" w:rsidRDefault="006E7F71" w:rsidP="000A3F15">
            <w:pPr>
              <w:pStyle w:val="TableParagraph"/>
              <w:spacing w:before="1"/>
              <w:ind w:left="107"/>
              <w:rPr>
                <w:sz w:val="16"/>
                <w:szCs w:val="16"/>
              </w:rPr>
            </w:pPr>
            <w:r w:rsidRPr="006E7F71">
              <w:rPr>
                <w:sz w:val="16"/>
                <w:szCs w:val="16"/>
              </w:rPr>
              <w:t>para</w:t>
            </w:r>
            <w:r w:rsidRPr="006E7F71">
              <w:rPr>
                <w:spacing w:val="-2"/>
                <w:sz w:val="16"/>
                <w:szCs w:val="16"/>
              </w:rPr>
              <w:t xml:space="preserve"> </w:t>
            </w:r>
            <w:r w:rsidRPr="006E7F71">
              <w:rPr>
                <w:sz w:val="16"/>
                <w:szCs w:val="16"/>
              </w:rPr>
              <w:t>otra</w:t>
            </w:r>
            <w:r w:rsidRPr="006E7F71">
              <w:rPr>
                <w:spacing w:val="-2"/>
                <w:sz w:val="16"/>
                <w:szCs w:val="16"/>
              </w:rPr>
              <w:t xml:space="preserve"> </w:t>
            </w:r>
            <w:r w:rsidRPr="006E7F71">
              <w:rPr>
                <w:sz w:val="16"/>
                <w:szCs w:val="16"/>
              </w:rPr>
              <w:t>persona</w:t>
            </w:r>
            <w:r w:rsidRPr="006E7F71">
              <w:rPr>
                <w:spacing w:val="-1"/>
                <w:sz w:val="16"/>
                <w:szCs w:val="16"/>
              </w:rPr>
              <w:t xml:space="preserve"> </w:t>
            </w:r>
            <w:r w:rsidRPr="006E7F71">
              <w:rPr>
                <w:sz w:val="16"/>
                <w:szCs w:val="16"/>
              </w:rPr>
              <w:t>o</w:t>
            </w:r>
            <w:r w:rsidRPr="006E7F71">
              <w:rPr>
                <w:spacing w:val="-5"/>
                <w:sz w:val="16"/>
                <w:szCs w:val="16"/>
              </w:rPr>
              <w:t xml:space="preserve"> </w:t>
            </w:r>
            <w:r w:rsidRPr="006E7F71">
              <w:rPr>
                <w:sz w:val="16"/>
                <w:szCs w:val="16"/>
              </w:rPr>
              <w:t>empresa</w:t>
            </w:r>
          </w:p>
        </w:tc>
        <w:tc>
          <w:tcPr>
            <w:tcW w:w="1984" w:type="dxa"/>
          </w:tcPr>
          <w:p w14:paraId="0019AE58" w14:textId="77777777" w:rsidR="006E7F71" w:rsidRPr="006E7F71" w:rsidRDefault="006E7F71" w:rsidP="006E7F71">
            <w:pPr>
              <w:pStyle w:val="TableParagraph"/>
              <w:spacing w:before="1"/>
              <w:rPr>
                <w:b/>
                <w:sz w:val="16"/>
                <w:szCs w:val="16"/>
              </w:rPr>
            </w:pPr>
            <w:r w:rsidRPr="006E7F71">
              <w:rPr>
                <w:b/>
                <w:sz w:val="16"/>
                <w:szCs w:val="16"/>
              </w:rPr>
              <w:t>Uso no</w:t>
            </w:r>
            <w:r w:rsidRPr="006E7F71">
              <w:rPr>
                <w:b/>
                <w:spacing w:val="1"/>
                <w:sz w:val="16"/>
                <w:szCs w:val="16"/>
              </w:rPr>
              <w:t xml:space="preserve"> </w:t>
            </w:r>
            <w:r w:rsidRPr="006E7F71">
              <w:rPr>
                <w:b/>
                <w:spacing w:val="-1"/>
                <w:sz w:val="16"/>
                <w:szCs w:val="16"/>
              </w:rPr>
              <w:t xml:space="preserve">autorizado </w:t>
            </w:r>
            <w:r w:rsidRPr="006E7F71">
              <w:rPr>
                <w:b/>
                <w:sz w:val="16"/>
                <w:szCs w:val="16"/>
              </w:rPr>
              <w:t>de</w:t>
            </w:r>
            <w:r w:rsidRPr="006E7F71">
              <w:rPr>
                <w:b/>
                <w:spacing w:val="-43"/>
                <w:sz w:val="16"/>
                <w:szCs w:val="16"/>
              </w:rPr>
              <w:t xml:space="preserve"> </w:t>
            </w:r>
            <w:r w:rsidRPr="006E7F71">
              <w:rPr>
                <w:b/>
                <w:sz w:val="16"/>
                <w:szCs w:val="16"/>
              </w:rPr>
              <w:t>recursos</w:t>
            </w:r>
          </w:p>
        </w:tc>
        <w:tc>
          <w:tcPr>
            <w:tcW w:w="4961" w:type="dxa"/>
            <w:gridSpan w:val="2"/>
          </w:tcPr>
          <w:p w14:paraId="744205CF" w14:textId="77777777" w:rsidR="006E7F71" w:rsidRPr="006E7F71" w:rsidRDefault="006E7F71" w:rsidP="00411A3D">
            <w:pPr>
              <w:pStyle w:val="TableParagraph"/>
              <w:tabs>
                <w:tab w:val="left" w:pos="646"/>
                <w:tab w:val="left" w:pos="1524"/>
                <w:tab w:val="left" w:pos="2430"/>
                <w:tab w:val="left" w:pos="3012"/>
              </w:tabs>
              <w:spacing w:before="3" w:line="225" w:lineRule="auto"/>
              <w:ind w:right="95"/>
              <w:rPr>
                <w:sz w:val="16"/>
                <w:szCs w:val="16"/>
              </w:rPr>
            </w:pPr>
            <w:r w:rsidRPr="006E7F71">
              <w:rPr>
                <w:sz w:val="16"/>
                <w:szCs w:val="16"/>
              </w:rPr>
              <w:t>Uso</w:t>
            </w:r>
            <w:r w:rsidRPr="006E7F71">
              <w:rPr>
                <w:sz w:val="16"/>
                <w:szCs w:val="16"/>
              </w:rPr>
              <w:tab/>
              <w:t>de</w:t>
            </w:r>
            <w:r w:rsidRPr="006E7F71">
              <w:rPr>
                <w:sz w:val="16"/>
                <w:szCs w:val="16"/>
              </w:rPr>
              <w:tab/>
              <w:t>recursos</w:t>
            </w:r>
            <w:r w:rsidRPr="006E7F71">
              <w:rPr>
                <w:sz w:val="16"/>
                <w:szCs w:val="16"/>
              </w:rPr>
              <w:tab/>
              <w:t>para</w:t>
            </w:r>
            <w:r w:rsidRPr="006E7F71">
              <w:rPr>
                <w:sz w:val="16"/>
                <w:szCs w:val="16"/>
              </w:rPr>
              <w:tab/>
              <w:t>propósitos</w:t>
            </w:r>
            <w:r w:rsidRPr="006E7F71">
              <w:rPr>
                <w:spacing w:val="-9"/>
                <w:sz w:val="16"/>
                <w:szCs w:val="16"/>
              </w:rPr>
              <w:t xml:space="preserve"> </w:t>
            </w:r>
            <w:r w:rsidRPr="006E7F71">
              <w:rPr>
                <w:sz w:val="16"/>
                <w:szCs w:val="16"/>
              </w:rPr>
              <w:t>inadecuados,</w:t>
            </w:r>
            <w:r w:rsidRPr="006E7F71">
              <w:rPr>
                <w:spacing w:val="-42"/>
                <w:sz w:val="16"/>
                <w:szCs w:val="16"/>
              </w:rPr>
              <w:t xml:space="preserve"> </w:t>
            </w:r>
            <w:r w:rsidRPr="006E7F71">
              <w:rPr>
                <w:sz w:val="16"/>
                <w:szCs w:val="16"/>
              </w:rPr>
              <w:t>incluyendo</w:t>
            </w:r>
            <w:r w:rsidRPr="006E7F71">
              <w:rPr>
                <w:spacing w:val="2"/>
                <w:sz w:val="16"/>
                <w:szCs w:val="16"/>
              </w:rPr>
              <w:t xml:space="preserve"> </w:t>
            </w:r>
            <w:r w:rsidRPr="006E7F71">
              <w:rPr>
                <w:sz w:val="16"/>
                <w:szCs w:val="16"/>
              </w:rPr>
              <w:t>acciones</w:t>
            </w:r>
            <w:r w:rsidRPr="006E7F71">
              <w:rPr>
                <w:spacing w:val="1"/>
                <w:sz w:val="16"/>
                <w:szCs w:val="16"/>
              </w:rPr>
              <w:t xml:space="preserve"> </w:t>
            </w:r>
            <w:r w:rsidRPr="006E7F71">
              <w:rPr>
                <w:sz w:val="16"/>
                <w:szCs w:val="16"/>
              </w:rPr>
              <w:t>con ánimo</w:t>
            </w:r>
            <w:r w:rsidRPr="006E7F71">
              <w:rPr>
                <w:spacing w:val="1"/>
                <w:sz w:val="16"/>
                <w:szCs w:val="16"/>
              </w:rPr>
              <w:t xml:space="preserve"> </w:t>
            </w:r>
            <w:r w:rsidRPr="006E7F71">
              <w:rPr>
                <w:sz w:val="16"/>
                <w:szCs w:val="16"/>
              </w:rPr>
              <w:t>de</w:t>
            </w:r>
            <w:r w:rsidRPr="006E7F71">
              <w:rPr>
                <w:spacing w:val="-2"/>
                <w:sz w:val="16"/>
                <w:szCs w:val="16"/>
              </w:rPr>
              <w:t xml:space="preserve"> </w:t>
            </w:r>
            <w:r w:rsidRPr="006E7F71">
              <w:rPr>
                <w:sz w:val="16"/>
                <w:szCs w:val="16"/>
              </w:rPr>
              <w:t>lucro.</w:t>
            </w:r>
          </w:p>
          <w:p w14:paraId="23E5DDF9" w14:textId="77777777" w:rsidR="006E7F71" w:rsidRPr="006E7F71" w:rsidRDefault="006E7F71" w:rsidP="00411A3D">
            <w:pPr>
              <w:pStyle w:val="TableParagraph"/>
              <w:spacing w:line="220" w:lineRule="exact"/>
              <w:rPr>
                <w:sz w:val="16"/>
                <w:szCs w:val="16"/>
              </w:rPr>
            </w:pPr>
            <w:proofErr w:type="spellStart"/>
            <w:r w:rsidRPr="006E7F71">
              <w:rPr>
                <w:sz w:val="16"/>
                <w:szCs w:val="16"/>
              </w:rPr>
              <w:t>Ej</w:t>
            </w:r>
            <w:proofErr w:type="spellEnd"/>
            <w:r w:rsidRPr="006E7F71">
              <w:rPr>
                <w:sz w:val="16"/>
                <w:szCs w:val="16"/>
              </w:rPr>
              <w:t>:</w:t>
            </w:r>
            <w:r w:rsidRPr="006E7F71">
              <w:rPr>
                <w:spacing w:val="87"/>
                <w:sz w:val="16"/>
                <w:szCs w:val="16"/>
              </w:rPr>
              <w:t xml:space="preserve"> </w:t>
            </w:r>
            <w:r w:rsidRPr="006E7F71">
              <w:rPr>
                <w:sz w:val="16"/>
                <w:szCs w:val="16"/>
              </w:rPr>
              <w:t>uso</w:t>
            </w:r>
            <w:r w:rsidRPr="006E7F71">
              <w:rPr>
                <w:spacing w:val="86"/>
                <w:sz w:val="16"/>
                <w:szCs w:val="16"/>
              </w:rPr>
              <w:t xml:space="preserve"> </w:t>
            </w:r>
            <w:r w:rsidRPr="006E7F71">
              <w:rPr>
                <w:sz w:val="16"/>
                <w:szCs w:val="16"/>
              </w:rPr>
              <w:t>de</w:t>
            </w:r>
            <w:r w:rsidRPr="006E7F71">
              <w:rPr>
                <w:spacing w:val="88"/>
                <w:sz w:val="16"/>
                <w:szCs w:val="16"/>
              </w:rPr>
              <w:t xml:space="preserve"> </w:t>
            </w:r>
            <w:r w:rsidRPr="006E7F71">
              <w:rPr>
                <w:sz w:val="16"/>
                <w:szCs w:val="16"/>
              </w:rPr>
              <w:t>correo</w:t>
            </w:r>
            <w:r w:rsidRPr="006E7F71">
              <w:rPr>
                <w:spacing w:val="-1"/>
                <w:sz w:val="16"/>
                <w:szCs w:val="16"/>
              </w:rPr>
              <w:t xml:space="preserve"> </w:t>
            </w:r>
            <w:r w:rsidRPr="006E7F71">
              <w:rPr>
                <w:sz w:val="16"/>
                <w:szCs w:val="16"/>
              </w:rPr>
              <w:t>electrónico</w:t>
            </w:r>
            <w:r w:rsidRPr="006E7F71">
              <w:rPr>
                <w:spacing w:val="1"/>
                <w:sz w:val="16"/>
                <w:szCs w:val="16"/>
              </w:rPr>
              <w:t xml:space="preserve"> </w:t>
            </w:r>
            <w:r w:rsidRPr="006E7F71">
              <w:rPr>
                <w:sz w:val="16"/>
                <w:szCs w:val="16"/>
              </w:rPr>
              <w:t>para participar</w:t>
            </w:r>
            <w:r w:rsidRPr="006E7F71">
              <w:rPr>
                <w:spacing w:val="87"/>
                <w:sz w:val="16"/>
                <w:szCs w:val="16"/>
              </w:rPr>
              <w:t xml:space="preserve"> </w:t>
            </w:r>
            <w:r w:rsidRPr="006E7F71">
              <w:rPr>
                <w:sz w:val="16"/>
                <w:szCs w:val="16"/>
              </w:rPr>
              <w:t>en</w:t>
            </w:r>
            <w:r w:rsidRPr="006E7F71">
              <w:rPr>
                <w:spacing w:val="47"/>
                <w:sz w:val="16"/>
                <w:szCs w:val="16"/>
              </w:rPr>
              <w:t xml:space="preserve"> </w:t>
            </w:r>
            <w:r w:rsidRPr="006E7F71">
              <w:rPr>
                <w:sz w:val="16"/>
                <w:szCs w:val="16"/>
              </w:rPr>
              <w:t>estafas</w:t>
            </w:r>
          </w:p>
          <w:p w14:paraId="44815FD1" w14:textId="77777777" w:rsidR="006E7F71" w:rsidRPr="006E7F71" w:rsidRDefault="006E7F71" w:rsidP="00411A3D">
            <w:pPr>
              <w:pStyle w:val="TableParagraph"/>
              <w:spacing w:line="208" w:lineRule="exact"/>
              <w:rPr>
                <w:sz w:val="16"/>
                <w:szCs w:val="16"/>
              </w:rPr>
            </w:pPr>
            <w:r w:rsidRPr="006E7F71">
              <w:rPr>
                <w:sz w:val="16"/>
                <w:szCs w:val="16"/>
              </w:rPr>
              <w:t>piramidales.</w:t>
            </w:r>
          </w:p>
        </w:tc>
      </w:tr>
      <w:tr w:rsidR="006E7F71" w:rsidRPr="006E7F71" w14:paraId="013776B6" w14:textId="77777777" w:rsidTr="007B52D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92"/>
        </w:trPr>
        <w:tc>
          <w:tcPr>
            <w:tcW w:w="1418" w:type="dxa"/>
            <w:vMerge/>
            <w:tcBorders>
              <w:top w:val="nil"/>
            </w:tcBorders>
          </w:tcPr>
          <w:p w14:paraId="33C7A3F9" w14:textId="77777777" w:rsidR="006E7F71" w:rsidRPr="006E7F71" w:rsidRDefault="006E7F71" w:rsidP="00411A3D">
            <w:pPr>
              <w:rPr>
                <w:sz w:val="16"/>
                <w:szCs w:val="16"/>
              </w:rPr>
            </w:pPr>
          </w:p>
        </w:tc>
        <w:tc>
          <w:tcPr>
            <w:tcW w:w="2127" w:type="dxa"/>
            <w:vMerge/>
            <w:tcBorders>
              <w:top w:val="nil"/>
            </w:tcBorders>
          </w:tcPr>
          <w:p w14:paraId="0CEA675E" w14:textId="77777777" w:rsidR="006E7F71" w:rsidRPr="006E7F71" w:rsidRDefault="006E7F71" w:rsidP="000A3F15">
            <w:pPr>
              <w:rPr>
                <w:sz w:val="16"/>
                <w:szCs w:val="16"/>
              </w:rPr>
            </w:pPr>
          </w:p>
        </w:tc>
        <w:tc>
          <w:tcPr>
            <w:tcW w:w="1984" w:type="dxa"/>
          </w:tcPr>
          <w:p w14:paraId="178C47CF" w14:textId="20F85116" w:rsidR="006E7F71" w:rsidRPr="006E7F71" w:rsidRDefault="006E7F71" w:rsidP="006E7F71">
            <w:pPr>
              <w:pStyle w:val="TableParagraph"/>
              <w:spacing w:before="3"/>
              <w:ind w:left="-3" w:right="386" w:firstLine="3"/>
              <w:rPr>
                <w:b/>
                <w:sz w:val="16"/>
                <w:szCs w:val="16"/>
              </w:rPr>
            </w:pPr>
            <w:r w:rsidRPr="006E7F71">
              <w:rPr>
                <w:b/>
                <w:spacing w:val="-1"/>
                <w:sz w:val="16"/>
                <w:szCs w:val="16"/>
              </w:rPr>
              <w:t xml:space="preserve">Derechos </w:t>
            </w:r>
            <w:r w:rsidRPr="006E7F71">
              <w:rPr>
                <w:b/>
                <w:sz w:val="16"/>
                <w:szCs w:val="16"/>
              </w:rPr>
              <w:t>de</w:t>
            </w:r>
            <w:r w:rsidRPr="00E52229">
              <w:rPr>
                <w:b/>
                <w:sz w:val="16"/>
                <w:szCs w:val="16"/>
              </w:rPr>
              <w:t xml:space="preserve"> </w:t>
            </w:r>
            <w:r w:rsidRPr="006E7F71">
              <w:rPr>
                <w:b/>
                <w:sz w:val="16"/>
                <w:szCs w:val="16"/>
              </w:rPr>
              <w:t>autor</w:t>
            </w:r>
          </w:p>
        </w:tc>
        <w:tc>
          <w:tcPr>
            <w:tcW w:w="4961" w:type="dxa"/>
            <w:gridSpan w:val="2"/>
          </w:tcPr>
          <w:p w14:paraId="7BAB8EB0" w14:textId="7A4A12B0" w:rsidR="006E7F71" w:rsidRPr="006E7F71" w:rsidRDefault="006E7F71" w:rsidP="00411A3D">
            <w:pPr>
              <w:pStyle w:val="TableParagraph"/>
              <w:spacing w:before="7" w:line="220" w:lineRule="auto"/>
              <w:ind w:right="100"/>
              <w:rPr>
                <w:sz w:val="16"/>
                <w:szCs w:val="16"/>
              </w:rPr>
            </w:pPr>
            <w:r w:rsidRPr="006E7F71">
              <w:rPr>
                <w:sz w:val="16"/>
                <w:szCs w:val="16"/>
              </w:rPr>
              <w:t>Ofrecimiento</w:t>
            </w:r>
            <w:r w:rsidRPr="006E7F71">
              <w:rPr>
                <w:spacing w:val="1"/>
                <w:sz w:val="16"/>
                <w:szCs w:val="16"/>
              </w:rPr>
              <w:t xml:space="preserve"> </w:t>
            </w:r>
            <w:r w:rsidRPr="006E7F71">
              <w:rPr>
                <w:sz w:val="16"/>
                <w:szCs w:val="16"/>
              </w:rPr>
              <w:t>o</w:t>
            </w:r>
            <w:r w:rsidRPr="006E7F71">
              <w:rPr>
                <w:spacing w:val="2"/>
                <w:sz w:val="16"/>
                <w:szCs w:val="16"/>
              </w:rPr>
              <w:t xml:space="preserve"> </w:t>
            </w:r>
            <w:r w:rsidRPr="006E7F71">
              <w:rPr>
                <w:sz w:val="16"/>
                <w:szCs w:val="16"/>
              </w:rPr>
              <w:t>instalación</w:t>
            </w:r>
            <w:r w:rsidRPr="006E7F71">
              <w:rPr>
                <w:spacing w:val="2"/>
                <w:sz w:val="16"/>
                <w:szCs w:val="16"/>
              </w:rPr>
              <w:t xml:space="preserve"> </w:t>
            </w:r>
            <w:r w:rsidRPr="006E7F71">
              <w:rPr>
                <w:sz w:val="16"/>
                <w:szCs w:val="16"/>
              </w:rPr>
              <w:t>de</w:t>
            </w:r>
            <w:r w:rsidRPr="006E7F71">
              <w:rPr>
                <w:spacing w:val="-1"/>
                <w:sz w:val="16"/>
                <w:szCs w:val="16"/>
              </w:rPr>
              <w:t xml:space="preserve"> </w:t>
            </w:r>
            <w:r w:rsidRPr="006E7F71">
              <w:rPr>
                <w:sz w:val="16"/>
                <w:szCs w:val="16"/>
              </w:rPr>
              <w:t>software</w:t>
            </w:r>
            <w:r w:rsidRPr="006E7F71">
              <w:rPr>
                <w:spacing w:val="2"/>
                <w:sz w:val="16"/>
                <w:szCs w:val="16"/>
              </w:rPr>
              <w:t xml:space="preserve"> </w:t>
            </w:r>
            <w:r w:rsidRPr="006E7F71">
              <w:rPr>
                <w:sz w:val="16"/>
                <w:szCs w:val="16"/>
              </w:rPr>
              <w:t>carente</w:t>
            </w:r>
            <w:r w:rsidRPr="006E7F71">
              <w:rPr>
                <w:spacing w:val="48"/>
                <w:sz w:val="16"/>
                <w:szCs w:val="16"/>
              </w:rPr>
              <w:t xml:space="preserve"> </w:t>
            </w:r>
            <w:r w:rsidRPr="006E7F71">
              <w:rPr>
                <w:sz w:val="16"/>
                <w:szCs w:val="16"/>
              </w:rPr>
              <w:t>de</w:t>
            </w:r>
            <w:r w:rsidRPr="006E7F71">
              <w:rPr>
                <w:spacing w:val="-1"/>
                <w:sz w:val="16"/>
                <w:szCs w:val="16"/>
              </w:rPr>
              <w:t xml:space="preserve"> </w:t>
            </w:r>
            <w:r w:rsidRPr="006E7F71">
              <w:rPr>
                <w:sz w:val="16"/>
                <w:szCs w:val="16"/>
              </w:rPr>
              <w:t>licencia</w:t>
            </w:r>
            <w:r w:rsidRPr="006E7F71">
              <w:rPr>
                <w:spacing w:val="-43"/>
                <w:sz w:val="16"/>
                <w:szCs w:val="16"/>
              </w:rPr>
              <w:t xml:space="preserve"> </w:t>
            </w:r>
            <w:r w:rsidR="00E52229">
              <w:rPr>
                <w:spacing w:val="-43"/>
                <w:sz w:val="16"/>
                <w:szCs w:val="16"/>
              </w:rPr>
              <w:t xml:space="preserve">  </w:t>
            </w:r>
            <w:r w:rsidRPr="006E7F71">
              <w:rPr>
                <w:sz w:val="16"/>
                <w:szCs w:val="16"/>
              </w:rPr>
              <w:t>u</w:t>
            </w:r>
            <w:r w:rsidRPr="006E7F71">
              <w:rPr>
                <w:spacing w:val="46"/>
                <w:sz w:val="16"/>
                <w:szCs w:val="16"/>
              </w:rPr>
              <w:t xml:space="preserve"> </w:t>
            </w:r>
            <w:r w:rsidRPr="006E7F71">
              <w:rPr>
                <w:sz w:val="16"/>
                <w:szCs w:val="16"/>
              </w:rPr>
              <w:t>otro</w:t>
            </w:r>
            <w:r w:rsidRPr="006E7F71">
              <w:rPr>
                <w:spacing w:val="45"/>
                <w:sz w:val="16"/>
                <w:szCs w:val="16"/>
              </w:rPr>
              <w:t xml:space="preserve"> </w:t>
            </w:r>
            <w:r w:rsidRPr="006E7F71">
              <w:rPr>
                <w:sz w:val="16"/>
                <w:szCs w:val="16"/>
              </w:rPr>
              <w:t>material</w:t>
            </w:r>
            <w:r w:rsidRPr="006E7F71">
              <w:rPr>
                <w:spacing w:val="44"/>
                <w:sz w:val="16"/>
                <w:szCs w:val="16"/>
              </w:rPr>
              <w:t xml:space="preserve"> </w:t>
            </w:r>
            <w:r w:rsidRPr="006E7F71">
              <w:rPr>
                <w:sz w:val="16"/>
                <w:szCs w:val="16"/>
              </w:rPr>
              <w:t>protegido</w:t>
            </w:r>
            <w:r w:rsidRPr="006E7F71">
              <w:rPr>
                <w:spacing w:val="-1"/>
                <w:sz w:val="16"/>
                <w:szCs w:val="16"/>
              </w:rPr>
              <w:t xml:space="preserve"> </w:t>
            </w:r>
            <w:r w:rsidRPr="006E7F71">
              <w:rPr>
                <w:sz w:val="16"/>
                <w:szCs w:val="16"/>
              </w:rPr>
              <w:t>por</w:t>
            </w:r>
            <w:r w:rsidRPr="006E7F71">
              <w:rPr>
                <w:spacing w:val="-1"/>
                <w:sz w:val="16"/>
                <w:szCs w:val="16"/>
              </w:rPr>
              <w:t xml:space="preserve"> </w:t>
            </w:r>
            <w:r w:rsidRPr="006E7F71">
              <w:rPr>
                <w:sz w:val="16"/>
                <w:szCs w:val="16"/>
              </w:rPr>
              <w:t>derechos de</w:t>
            </w:r>
            <w:r w:rsidRPr="006E7F71">
              <w:rPr>
                <w:spacing w:val="-2"/>
                <w:sz w:val="16"/>
                <w:szCs w:val="16"/>
              </w:rPr>
              <w:t xml:space="preserve"> </w:t>
            </w:r>
            <w:r w:rsidRPr="006E7F71">
              <w:rPr>
                <w:sz w:val="16"/>
                <w:szCs w:val="16"/>
              </w:rPr>
              <w:t>autor.</w:t>
            </w:r>
          </w:p>
          <w:p w14:paraId="7F8DE281" w14:textId="77777777" w:rsidR="006E7F71" w:rsidRPr="006E7F71" w:rsidRDefault="006E7F71" w:rsidP="00411A3D">
            <w:pPr>
              <w:pStyle w:val="TableParagraph"/>
              <w:spacing w:line="205" w:lineRule="exact"/>
              <w:rPr>
                <w:sz w:val="16"/>
                <w:szCs w:val="16"/>
              </w:rPr>
            </w:pPr>
            <w:proofErr w:type="spellStart"/>
            <w:r w:rsidRPr="006E7F71">
              <w:rPr>
                <w:sz w:val="16"/>
                <w:szCs w:val="16"/>
              </w:rPr>
              <w:t>Ej</w:t>
            </w:r>
            <w:proofErr w:type="spellEnd"/>
            <w:r w:rsidRPr="006E7F71">
              <w:rPr>
                <w:sz w:val="16"/>
                <w:szCs w:val="16"/>
              </w:rPr>
              <w:t>:</w:t>
            </w:r>
            <w:r w:rsidRPr="006E7F71">
              <w:rPr>
                <w:spacing w:val="-3"/>
                <w:sz w:val="16"/>
                <w:szCs w:val="16"/>
              </w:rPr>
              <w:t xml:space="preserve"> </w:t>
            </w:r>
            <w:proofErr w:type="spellStart"/>
            <w:r w:rsidRPr="006E7F71">
              <w:rPr>
                <w:sz w:val="16"/>
                <w:szCs w:val="16"/>
              </w:rPr>
              <w:t>Warez</w:t>
            </w:r>
            <w:proofErr w:type="spellEnd"/>
          </w:p>
        </w:tc>
      </w:tr>
      <w:tr w:rsidR="006E7F71" w:rsidRPr="006E7F71" w14:paraId="5F967297" w14:textId="77777777" w:rsidTr="007B52D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3"/>
        </w:trPr>
        <w:tc>
          <w:tcPr>
            <w:tcW w:w="1418" w:type="dxa"/>
            <w:vMerge/>
            <w:tcBorders>
              <w:top w:val="nil"/>
            </w:tcBorders>
          </w:tcPr>
          <w:p w14:paraId="47D1E3BB" w14:textId="77777777" w:rsidR="006E7F71" w:rsidRPr="006E7F71" w:rsidRDefault="006E7F71" w:rsidP="00411A3D">
            <w:pPr>
              <w:rPr>
                <w:sz w:val="16"/>
                <w:szCs w:val="16"/>
              </w:rPr>
            </w:pPr>
          </w:p>
        </w:tc>
        <w:tc>
          <w:tcPr>
            <w:tcW w:w="2127" w:type="dxa"/>
            <w:vMerge/>
            <w:tcBorders>
              <w:top w:val="nil"/>
            </w:tcBorders>
          </w:tcPr>
          <w:p w14:paraId="5A1A5EF1" w14:textId="77777777" w:rsidR="006E7F71" w:rsidRPr="006E7F71" w:rsidRDefault="006E7F71" w:rsidP="000A3F15">
            <w:pPr>
              <w:rPr>
                <w:sz w:val="16"/>
                <w:szCs w:val="16"/>
              </w:rPr>
            </w:pPr>
          </w:p>
        </w:tc>
        <w:tc>
          <w:tcPr>
            <w:tcW w:w="1984" w:type="dxa"/>
          </w:tcPr>
          <w:p w14:paraId="40B918F8" w14:textId="77777777" w:rsidR="006E7F71" w:rsidRPr="006E7F71" w:rsidRDefault="006E7F71" w:rsidP="00411A3D">
            <w:pPr>
              <w:pStyle w:val="TableParagraph"/>
              <w:spacing w:before="1"/>
              <w:rPr>
                <w:b/>
                <w:sz w:val="16"/>
                <w:szCs w:val="16"/>
              </w:rPr>
            </w:pPr>
            <w:r w:rsidRPr="006E7F71">
              <w:rPr>
                <w:b/>
                <w:sz w:val="16"/>
                <w:szCs w:val="16"/>
              </w:rPr>
              <w:t>Suplantación</w:t>
            </w:r>
          </w:p>
        </w:tc>
        <w:tc>
          <w:tcPr>
            <w:tcW w:w="4961" w:type="dxa"/>
            <w:gridSpan w:val="2"/>
          </w:tcPr>
          <w:p w14:paraId="17FFBEA2" w14:textId="77777777" w:rsidR="006E7F71" w:rsidRPr="006E7F71" w:rsidRDefault="006E7F71" w:rsidP="00411A3D">
            <w:pPr>
              <w:pStyle w:val="TableParagraph"/>
              <w:spacing w:line="225" w:lineRule="exact"/>
              <w:rPr>
                <w:sz w:val="16"/>
                <w:szCs w:val="16"/>
              </w:rPr>
            </w:pPr>
            <w:r w:rsidRPr="006E7F71">
              <w:rPr>
                <w:sz w:val="16"/>
                <w:szCs w:val="16"/>
              </w:rPr>
              <w:t>Tipo</w:t>
            </w:r>
            <w:r w:rsidRPr="006E7F71">
              <w:rPr>
                <w:spacing w:val="10"/>
                <w:sz w:val="16"/>
                <w:szCs w:val="16"/>
              </w:rPr>
              <w:t xml:space="preserve"> </w:t>
            </w:r>
            <w:r w:rsidRPr="006E7F71">
              <w:rPr>
                <w:sz w:val="16"/>
                <w:szCs w:val="16"/>
              </w:rPr>
              <w:t>de</w:t>
            </w:r>
            <w:r w:rsidRPr="006E7F71">
              <w:rPr>
                <w:spacing w:val="11"/>
                <w:sz w:val="16"/>
                <w:szCs w:val="16"/>
              </w:rPr>
              <w:t xml:space="preserve"> </w:t>
            </w:r>
            <w:r w:rsidRPr="006E7F71">
              <w:rPr>
                <w:sz w:val="16"/>
                <w:szCs w:val="16"/>
              </w:rPr>
              <w:t>ataque</w:t>
            </w:r>
            <w:r w:rsidRPr="006E7F71">
              <w:rPr>
                <w:spacing w:val="23"/>
                <w:sz w:val="16"/>
                <w:szCs w:val="16"/>
              </w:rPr>
              <w:t xml:space="preserve"> </w:t>
            </w:r>
            <w:r w:rsidRPr="006E7F71">
              <w:rPr>
                <w:sz w:val="16"/>
                <w:szCs w:val="16"/>
              </w:rPr>
              <w:t>en</w:t>
            </w:r>
            <w:r w:rsidRPr="006E7F71">
              <w:rPr>
                <w:spacing w:val="71"/>
                <w:sz w:val="16"/>
                <w:szCs w:val="16"/>
              </w:rPr>
              <w:t xml:space="preserve"> </w:t>
            </w:r>
            <w:r w:rsidRPr="006E7F71">
              <w:rPr>
                <w:sz w:val="16"/>
                <w:szCs w:val="16"/>
              </w:rPr>
              <w:t>el</w:t>
            </w:r>
            <w:r w:rsidRPr="006E7F71">
              <w:rPr>
                <w:spacing w:val="67"/>
                <w:sz w:val="16"/>
                <w:szCs w:val="16"/>
              </w:rPr>
              <w:t xml:space="preserve"> </w:t>
            </w:r>
            <w:r w:rsidRPr="006E7F71">
              <w:rPr>
                <w:sz w:val="16"/>
                <w:szCs w:val="16"/>
              </w:rPr>
              <w:t>que</w:t>
            </w:r>
            <w:r w:rsidRPr="006E7F71">
              <w:rPr>
                <w:spacing w:val="68"/>
                <w:sz w:val="16"/>
                <w:szCs w:val="16"/>
              </w:rPr>
              <w:t xml:space="preserve"> </w:t>
            </w:r>
            <w:r w:rsidRPr="006E7F71">
              <w:rPr>
                <w:sz w:val="16"/>
                <w:szCs w:val="16"/>
              </w:rPr>
              <w:t>una</w:t>
            </w:r>
            <w:r w:rsidRPr="006E7F71">
              <w:rPr>
                <w:spacing w:val="68"/>
                <w:sz w:val="16"/>
                <w:szCs w:val="16"/>
              </w:rPr>
              <w:t xml:space="preserve"> </w:t>
            </w:r>
            <w:r w:rsidRPr="006E7F71">
              <w:rPr>
                <w:sz w:val="16"/>
                <w:szCs w:val="16"/>
              </w:rPr>
              <w:t>entidad</w:t>
            </w:r>
            <w:r w:rsidRPr="006E7F71">
              <w:rPr>
                <w:spacing w:val="68"/>
                <w:sz w:val="16"/>
                <w:szCs w:val="16"/>
              </w:rPr>
              <w:t xml:space="preserve"> </w:t>
            </w:r>
            <w:r w:rsidRPr="006E7F71">
              <w:rPr>
                <w:sz w:val="16"/>
                <w:szCs w:val="16"/>
              </w:rPr>
              <w:t>suplanta</w:t>
            </w:r>
            <w:r w:rsidRPr="006E7F71">
              <w:rPr>
                <w:spacing w:val="67"/>
                <w:sz w:val="16"/>
                <w:szCs w:val="16"/>
              </w:rPr>
              <w:t xml:space="preserve"> </w:t>
            </w:r>
            <w:r w:rsidRPr="006E7F71">
              <w:rPr>
                <w:sz w:val="16"/>
                <w:szCs w:val="16"/>
              </w:rPr>
              <w:t>a</w:t>
            </w:r>
            <w:r w:rsidRPr="006E7F71">
              <w:rPr>
                <w:spacing w:val="67"/>
                <w:sz w:val="16"/>
                <w:szCs w:val="16"/>
              </w:rPr>
              <w:t xml:space="preserve"> </w:t>
            </w:r>
            <w:r w:rsidRPr="006E7F71">
              <w:rPr>
                <w:sz w:val="16"/>
                <w:szCs w:val="16"/>
              </w:rPr>
              <w:t>otra</w:t>
            </w:r>
          </w:p>
          <w:p w14:paraId="49410CD7" w14:textId="77777777" w:rsidR="006E7F71" w:rsidRPr="006E7F71" w:rsidRDefault="006E7F71" w:rsidP="00411A3D">
            <w:pPr>
              <w:pStyle w:val="TableParagraph"/>
              <w:spacing w:line="208" w:lineRule="exact"/>
              <w:rPr>
                <w:sz w:val="16"/>
                <w:szCs w:val="16"/>
              </w:rPr>
            </w:pPr>
            <w:r w:rsidRPr="006E7F71">
              <w:rPr>
                <w:sz w:val="16"/>
                <w:szCs w:val="16"/>
              </w:rPr>
              <w:t>para</w:t>
            </w:r>
            <w:r w:rsidRPr="006E7F71">
              <w:rPr>
                <w:spacing w:val="42"/>
                <w:sz w:val="16"/>
                <w:szCs w:val="16"/>
              </w:rPr>
              <w:t xml:space="preserve"> </w:t>
            </w:r>
            <w:r w:rsidRPr="006E7F71">
              <w:rPr>
                <w:sz w:val="16"/>
                <w:szCs w:val="16"/>
              </w:rPr>
              <w:t>obtener</w:t>
            </w:r>
            <w:r w:rsidRPr="006E7F71">
              <w:rPr>
                <w:spacing w:val="42"/>
                <w:sz w:val="16"/>
                <w:szCs w:val="16"/>
              </w:rPr>
              <w:t xml:space="preserve"> </w:t>
            </w:r>
            <w:r w:rsidRPr="006E7F71">
              <w:rPr>
                <w:sz w:val="16"/>
                <w:szCs w:val="16"/>
              </w:rPr>
              <w:t>beneficios</w:t>
            </w:r>
            <w:r w:rsidRPr="006E7F71">
              <w:rPr>
                <w:spacing w:val="43"/>
                <w:sz w:val="16"/>
                <w:szCs w:val="16"/>
              </w:rPr>
              <w:t xml:space="preserve"> </w:t>
            </w:r>
            <w:r w:rsidRPr="006E7F71">
              <w:rPr>
                <w:sz w:val="16"/>
                <w:szCs w:val="16"/>
              </w:rPr>
              <w:t>ilegítimos.</w:t>
            </w:r>
          </w:p>
        </w:tc>
      </w:tr>
      <w:tr w:rsidR="006E7F71" w:rsidRPr="006E7F71" w14:paraId="74472B61" w14:textId="77777777" w:rsidTr="007B52D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1"/>
        </w:trPr>
        <w:tc>
          <w:tcPr>
            <w:tcW w:w="1418" w:type="dxa"/>
            <w:vMerge/>
            <w:tcBorders>
              <w:top w:val="nil"/>
            </w:tcBorders>
          </w:tcPr>
          <w:p w14:paraId="29B6E692" w14:textId="77777777" w:rsidR="006E7F71" w:rsidRPr="006E7F71" w:rsidRDefault="006E7F71" w:rsidP="00411A3D">
            <w:pPr>
              <w:rPr>
                <w:sz w:val="16"/>
                <w:szCs w:val="16"/>
              </w:rPr>
            </w:pPr>
          </w:p>
        </w:tc>
        <w:tc>
          <w:tcPr>
            <w:tcW w:w="2127" w:type="dxa"/>
            <w:vMerge/>
            <w:tcBorders>
              <w:top w:val="nil"/>
            </w:tcBorders>
          </w:tcPr>
          <w:p w14:paraId="68B82F1A" w14:textId="77777777" w:rsidR="006E7F71" w:rsidRPr="006E7F71" w:rsidRDefault="006E7F71" w:rsidP="000A3F15">
            <w:pPr>
              <w:rPr>
                <w:sz w:val="16"/>
                <w:szCs w:val="16"/>
              </w:rPr>
            </w:pPr>
          </w:p>
        </w:tc>
        <w:tc>
          <w:tcPr>
            <w:tcW w:w="1984" w:type="dxa"/>
          </w:tcPr>
          <w:p w14:paraId="7CF3DDE5" w14:textId="77777777" w:rsidR="006E7F71" w:rsidRPr="006E7F71" w:rsidRDefault="006E7F71" w:rsidP="00411A3D">
            <w:pPr>
              <w:pStyle w:val="TableParagraph"/>
              <w:spacing w:line="236" w:lineRule="exact"/>
              <w:rPr>
                <w:b/>
                <w:sz w:val="16"/>
                <w:szCs w:val="16"/>
              </w:rPr>
            </w:pPr>
            <w:r w:rsidRPr="006E7F71">
              <w:rPr>
                <w:b/>
                <w:sz w:val="16"/>
                <w:szCs w:val="16"/>
              </w:rPr>
              <w:t>Phishing</w:t>
            </w:r>
          </w:p>
        </w:tc>
        <w:tc>
          <w:tcPr>
            <w:tcW w:w="4961" w:type="dxa"/>
            <w:gridSpan w:val="2"/>
          </w:tcPr>
          <w:p w14:paraId="32949826" w14:textId="77777777" w:rsidR="006E7F71" w:rsidRPr="006E7F71" w:rsidRDefault="006E7F71" w:rsidP="00411A3D">
            <w:pPr>
              <w:pStyle w:val="TableParagraph"/>
              <w:tabs>
                <w:tab w:val="left" w:pos="3648"/>
              </w:tabs>
              <w:spacing w:line="227" w:lineRule="exact"/>
              <w:rPr>
                <w:sz w:val="16"/>
                <w:szCs w:val="16"/>
              </w:rPr>
            </w:pPr>
            <w:r w:rsidRPr="006E7F71">
              <w:rPr>
                <w:sz w:val="16"/>
                <w:szCs w:val="16"/>
              </w:rPr>
              <w:t>Suplantación</w:t>
            </w:r>
            <w:r w:rsidRPr="006E7F71">
              <w:rPr>
                <w:spacing w:val="88"/>
                <w:sz w:val="16"/>
                <w:szCs w:val="16"/>
              </w:rPr>
              <w:t xml:space="preserve"> </w:t>
            </w:r>
            <w:r w:rsidRPr="006E7F71">
              <w:rPr>
                <w:sz w:val="16"/>
                <w:szCs w:val="16"/>
              </w:rPr>
              <w:t>de</w:t>
            </w:r>
            <w:r w:rsidRPr="006E7F71">
              <w:rPr>
                <w:spacing w:val="87"/>
                <w:sz w:val="16"/>
                <w:szCs w:val="16"/>
              </w:rPr>
              <w:t xml:space="preserve"> </w:t>
            </w:r>
            <w:r w:rsidRPr="006E7F71">
              <w:rPr>
                <w:sz w:val="16"/>
                <w:szCs w:val="16"/>
              </w:rPr>
              <w:t>otra</w:t>
            </w:r>
            <w:r w:rsidRPr="006E7F71">
              <w:rPr>
                <w:spacing w:val="87"/>
                <w:sz w:val="16"/>
                <w:szCs w:val="16"/>
              </w:rPr>
              <w:t xml:space="preserve"> </w:t>
            </w:r>
            <w:r w:rsidRPr="006E7F71">
              <w:rPr>
                <w:sz w:val="16"/>
                <w:szCs w:val="16"/>
              </w:rPr>
              <w:t>entidad</w:t>
            </w:r>
            <w:r w:rsidRPr="006E7F71">
              <w:rPr>
                <w:spacing w:val="89"/>
                <w:sz w:val="16"/>
                <w:szCs w:val="16"/>
              </w:rPr>
              <w:t xml:space="preserve"> </w:t>
            </w:r>
            <w:r w:rsidRPr="006E7F71">
              <w:rPr>
                <w:sz w:val="16"/>
                <w:szCs w:val="16"/>
              </w:rPr>
              <w:t>con</w:t>
            </w:r>
            <w:r w:rsidRPr="006E7F71">
              <w:rPr>
                <w:sz w:val="16"/>
                <w:szCs w:val="16"/>
              </w:rPr>
              <w:tab/>
              <w:t>la</w:t>
            </w:r>
          </w:p>
          <w:p w14:paraId="099DAA52" w14:textId="77777777" w:rsidR="006E7F71" w:rsidRPr="006E7F71" w:rsidRDefault="006E7F71" w:rsidP="00411A3D">
            <w:pPr>
              <w:pStyle w:val="TableParagraph"/>
              <w:tabs>
                <w:tab w:val="left" w:pos="1098"/>
                <w:tab w:val="left" w:pos="1587"/>
                <w:tab w:val="left" w:pos="2715"/>
                <w:tab w:val="left" w:pos="3142"/>
                <w:tab w:val="left" w:pos="4032"/>
                <w:tab w:val="left" w:pos="4684"/>
              </w:tabs>
              <w:spacing w:line="227" w:lineRule="exact"/>
              <w:rPr>
                <w:sz w:val="16"/>
                <w:szCs w:val="16"/>
              </w:rPr>
            </w:pPr>
            <w:r w:rsidRPr="006E7F71">
              <w:rPr>
                <w:sz w:val="16"/>
                <w:szCs w:val="16"/>
              </w:rPr>
              <w:t>finalidad</w:t>
            </w:r>
            <w:r w:rsidRPr="006E7F71">
              <w:rPr>
                <w:sz w:val="16"/>
                <w:szCs w:val="16"/>
              </w:rPr>
              <w:tab/>
              <w:t>de</w:t>
            </w:r>
            <w:r w:rsidRPr="006E7F71">
              <w:rPr>
                <w:sz w:val="16"/>
                <w:szCs w:val="16"/>
              </w:rPr>
              <w:tab/>
              <w:t>convencer</w:t>
            </w:r>
            <w:r w:rsidRPr="006E7F71">
              <w:rPr>
                <w:sz w:val="16"/>
                <w:szCs w:val="16"/>
              </w:rPr>
              <w:tab/>
              <w:t>al</w:t>
            </w:r>
            <w:r w:rsidRPr="006E7F71">
              <w:rPr>
                <w:sz w:val="16"/>
                <w:szCs w:val="16"/>
              </w:rPr>
              <w:tab/>
              <w:t>usuario</w:t>
            </w:r>
            <w:r w:rsidRPr="006E7F71">
              <w:rPr>
                <w:sz w:val="16"/>
                <w:szCs w:val="16"/>
              </w:rPr>
              <w:tab/>
              <w:t>para</w:t>
            </w:r>
            <w:r w:rsidRPr="006E7F71">
              <w:rPr>
                <w:sz w:val="16"/>
                <w:szCs w:val="16"/>
              </w:rPr>
              <w:tab/>
              <w:t>que</w:t>
            </w:r>
          </w:p>
          <w:p w14:paraId="009BCE54" w14:textId="77777777" w:rsidR="006E7F71" w:rsidRPr="006E7F71" w:rsidRDefault="006E7F71" w:rsidP="00411A3D">
            <w:pPr>
              <w:pStyle w:val="TableParagraph"/>
              <w:spacing w:line="208" w:lineRule="exact"/>
              <w:rPr>
                <w:sz w:val="16"/>
                <w:szCs w:val="16"/>
              </w:rPr>
            </w:pPr>
            <w:r w:rsidRPr="006E7F71">
              <w:rPr>
                <w:sz w:val="16"/>
                <w:szCs w:val="16"/>
              </w:rPr>
              <w:t>revele</w:t>
            </w:r>
            <w:r w:rsidRPr="006E7F71">
              <w:rPr>
                <w:spacing w:val="-4"/>
                <w:sz w:val="16"/>
                <w:szCs w:val="16"/>
              </w:rPr>
              <w:t xml:space="preserve"> </w:t>
            </w:r>
            <w:r w:rsidRPr="006E7F71">
              <w:rPr>
                <w:sz w:val="16"/>
                <w:szCs w:val="16"/>
              </w:rPr>
              <w:t>sus</w:t>
            </w:r>
            <w:r w:rsidRPr="006E7F71">
              <w:rPr>
                <w:spacing w:val="-2"/>
                <w:sz w:val="16"/>
                <w:szCs w:val="16"/>
              </w:rPr>
              <w:t xml:space="preserve"> </w:t>
            </w:r>
            <w:r w:rsidRPr="006E7F71">
              <w:rPr>
                <w:sz w:val="16"/>
                <w:szCs w:val="16"/>
              </w:rPr>
              <w:t>credenciales</w:t>
            </w:r>
            <w:r w:rsidRPr="006E7F71">
              <w:rPr>
                <w:spacing w:val="-3"/>
                <w:sz w:val="16"/>
                <w:szCs w:val="16"/>
              </w:rPr>
              <w:t xml:space="preserve"> </w:t>
            </w:r>
            <w:r w:rsidRPr="006E7F71">
              <w:rPr>
                <w:sz w:val="16"/>
                <w:szCs w:val="16"/>
              </w:rPr>
              <w:t>privadas.</w:t>
            </w:r>
          </w:p>
        </w:tc>
      </w:tr>
      <w:tr w:rsidR="006E7F71" w:rsidRPr="006E7F71" w14:paraId="01FACAD6" w14:textId="77777777" w:rsidTr="007B52D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48"/>
        </w:trPr>
        <w:tc>
          <w:tcPr>
            <w:tcW w:w="1418" w:type="dxa"/>
            <w:vMerge w:val="restart"/>
          </w:tcPr>
          <w:p w14:paraId="69581149" w14:textId="77777777" w:rsidR="006E7F71" w:rsidRPr="006E7F71" w:rsidRDefault="006E7F71" w:rsidP="00411A3D">
            <w:pPr>
              <w:pStyle w:val="TableParagraph"/>
              <w:spacing w:before="1"/>
              <w:ind w:left="107"/>
              <w:rPr>
                <w:b/>
                <w:sz w:val="16"/>
                <w:szCs w:val="16"/>
              </w:rPr>
            </w:pPr>
            <w:r w:rsidRPr="006E7F71">
              <w:rPr>
                <w:b/>
                <w:sz w:val="16"/>
                <w:szCs w:val="16"/>
              </w:rPr>
              <w:t>Vulnerable</w:t>
            </w:r>
          </w:p>
        </w:tc>
        <w:tc>
          <w:tcPr>
            <w:tcW w:w="2127" w:type="dxa"/>
            <w:vMerge w:val="restart"/>
          </w:tcPr>
          <w:p w14:paraId="729C1C38" w14:textId="33F9C190" w:rsidR="006E7F71" w:rsidRPr="006E7F71" w:rsidRDefault="006E7F71" w:rsidP="000A3F15">
            <w:pPr>
              <w:pStyle w:val="TableParagraph"/>
              <w:tabs>
                <w:tab w:val="left" w:pos="815"/>
                <w:tab w:val="left" w:pos="1149"/>
              </w:tabs>
              <w:spacing w:before="1"/>
              <w:ind w:left="107" w:right="264"/>
              <w:rPr>
                <w:sz w:val="16"/>
                <w:szCs w:val="16"/>
              </w:rPr>
            </w:pPr>
            <w:r w:rsidRPr="006E7F71">
              <w:rPr>
                <w:sz w:val="16"/>
                <w:szCs w:val="16"/>
              </w:rPr>
              <w:t>Incidentes</w:t>
            </w:r>
            <w:r w:rsidR="005E60A4">
              <w:rPr>
                <w:sz w:val="16"/>
                <w:szCs w:val="16"/>
              </w:rPr>
              <w:t xml:space="preserve"> </w:t>
            </w:r>
            <w:r w:rsidRPr="006E7F71">
              <w:rPr>
                <w:sz w:val="16"/>
                <w:szCs w:val="16"/>
              </w:rPr>
              <w:t>relacionados</w:t>
            </w:r>
            <w:r w:rsidRPr="006E7F71">
              <w:rPr>
                <w:spacing w:val="1"/>
                <w:sz w:val="16"/>
                <w:szCs w:val="16"/>
              </w:rPr>
              <w:t xml:space="preserve"> </w:t>
            </w:r>
            <w:r w:rsidRPr="006E7F71">
              <w:rPr>
                <w:sz w:val="16"/>
                <w:szCs w:val="16"/>
              </w:rPr>
              <w:t>con</w:t>
            </w:r>
            <w:r w:rsidR="005E60A4">
              <w:rPr>
                <w:sz w:val="16"/>
                <w:szCs w:val="16"/>
              </w:rPr>
              <w:t xml:space="preserve"> </w:t>
            </w:r>
            <w:r w:rsidRPr="006E7F71">
              <w:rPr>
                <w:sz w:val="16"/>
                <w:szCs w:val="16"/>
              </w:rPr>
              <w:t>la identificación del</w:t>
            </w:r>
            <w:r w:rsidRPr="006E7F71">
              <w:rPr>
                <w:spacing w:val="1"/>
                <w:sz w:val="16"/>
                <w:szCs w:val="16"/>
              </w:rPr>
              <w:t xml:space="preserve"> </w:t>
            </w:r>
            <w:r w:rsidRPr="006E7F71">
              <w:rPr>
                <w:sz w:val="16"/>
                <w:szCs w:val="16"/>
              </w:rPr>
              <w:t>grado de debilidad inherente</w:t>
            </w:r>
            <w:r w:rsidR="005E60A4">
              <w:rPr>
                <w:sz w:val="16"/>
                <w:szCs w:val="16"/>
              </w:rPr>
              <w:t xml:space="preserve"> </w:t>
            </w:r>
            <w:r w:rsidRPr="005E60A4">
              <w:rPr>
                <w:sz w:val="16"/>
                <w:szCs w:val="16"/>
              </w:rPr>
              <w:t xml:space="preserve">en </w:t>
            </w:r>
            <w:r w:rsidRPr="006E7F71">
              <w:rPr>
                <w:sz w:val="16"/>
                <w:szCs w:val="16"/>
              </w:rPr>
              <w:t>un</w:t>
            </w:r>
            <w:r w:rsidRPr="005E60A4">
              <w:rPr>
                <w:sz w:val="16"/>
                <w:szCs w:val="16"/>
              </w:rPr>
              <w:t xml:space="preserve"> </w:t>
            </w:r>
            <w:r w:rsidRPr="006E7F71">
              <w:rPr>
                <w:sz w:val="16"/>
                <w:szCs w:val="16"/>
              </w:rPr>
              <w:t>sistema</w:t>
            </w:r>
            <w:r w:rsidRPr="005E60A4">
              <w:rPr>
                <w:sz w:val="16"/>
                <w:szCs w:val="16"/>
              </w:rPr>
              <w:t xml:space="preserve"> </w:t>
            </w:r>
            <w:r w:rsidRPr="006E7F71">
              <w:rPr>
                <w:sz w:val="16"/>
                <w:szCs w:val="16"/>
              </w:rPr>
              <w:t>de</w:t>
            </w:r>
            <w:r w:rsidRPr="005E60A4">
              <w:rPr>
                <w:sz w:val="16"/>
                <w:szCs w:val="16"/>
              </w:rPr>
              <w:t xml:space="preserve"> </w:t>
            </w:r>
            <w:r w:rsidRPr="006E7F71">
              <w:rPr>
                <w:sz w:val="16"/>
                <w:szCs w:val="16"/>
              </w:rPr>
              <w:t>hardware</w:t>
            </w:r>
            <w:r w:rsidRPr="006E7F71">
              <w:rPr>
                <w:spacing w:val="42"/>
                <w:sz w:val="16"/>
                <w:szCs w:val="16"/>
              </w:rPr>
              <w:t xml:space="preserve"> </w:t>
            </w:r>
            <w:r w:rsidRPr="006E7F71">
              <w:rPr>
                <w:sz w:val="16"/>
                <w:szCs w:val="16"/>
              </w:rPr>
              <w:t>o</w:t>
            </w:r>
            <w:r w:rsidRPr="006E7F71">
              <w:rPr>
                <w:spacing w:val="-43"/>
                <w:sz w:val="16"/>
                <w:szCs w:val="16"/>
              </w:rPr>
              <w:t xml:space="preserve"> </w:t>
            </w:r>
            <w:r w:rsidRPr="006E7F71">
              <w:rPr>
                <w:sz w:val="16"/>
                <w:szCs w:val="16"/>
              </w:rPr>
              <w:t>software</w:t>
            </w:r>
            <w:r w:rsidRPr="006E7F71">
              <w:rPr>
                <w:spacing w:val="46"/>
                <w:sz w:val="16"/>
                <w:szCs w:val="16"/>
              </w:rPr>
              <w:t xml:space="preserve"> </w:t>
            </w:r>
            <w:r w:rsidRPr="006E7F71">
              <w:rPr>
                <w:sz w:val="16"/>
                <w:szCs w:val="16"/>
              </w:rPr>
              <w:t>que</w:t>
            </w:r>
            <w:r w:rsidRPr="006E7F71">
              <w:rPr>
                <w:spacing w:val="46"/>
                <w:sz w:val="16"/>
                <w:szCs w:val="16"/>
              </w:rPr>
              <w:t xml:space="preserve"> </w:t>
            </w:r>
            <w:r w:rsidRPr="006E7F71">
              <w:rPr>
                <w:sz w:val="16"/>
                <w:szCs w:val="16"/>
              </w:rPr>
              <w:t xml:space="preserve">permitan  </w:t>
            </w:r>
            <w:r w:rsidRPr="006E7F71">
              <w:rPr>
                <w:spacing w:val="1"/>
                <w:sz w:val="16"/>
                <w:szCs w:val="16"/>
              </w:rPr>
              <w:t xml:space="preserve"> </w:t>
            </w:r>
            <w:r w:rsidRPr="006E7F71">
              <w:rPr>
                <w:sz w:val="16"/>
                <w:szCs w:val="16"/>
              </w:rPr>
              <w:t>a</w:t>
            </w:r>
            <w:r w:rsidRPr="006E7F71">
              <w:rPr>
                <w:spacing w:val="-43"/>
                <w:sz w:val="16"/>
                <w:szCs w:val="16"/>
              </w:rPr>
              <w:t xml:space="preserve"> </w:t>
            </w:r>
            <w:r w:rsidRPr="006E7F71">
              <w:rPr>
                <w:sz w:val="16"/>
                <w:szCs w:val="16"/>
              </w:rPr>
              <w:t>un</w:t>
            </w:r>
            <w:r w:rsidRPr="006E7F71">
              <w:rPr>
                <w:spacing w:val="1"/>
                <w:sz w:val="16"/>
                <w:szCs w:val="16"/>
              </w:rPr>
              <w:t xml:space="preserve"> </w:t>
            </w:r>
            <w:r w:rsidRPr="006E7F71">
              <w:rPr>
                <w:sz w:val="16"/>
                <w:szCs w:val="16"/>
              </w:rPr>
              <w:t>atacante</w:t>
            </w:r>
            <w:r w:rsidRPr="006E7F71">
              <w:rPr>
                <w:spacing w:val="29"/>
                <w:sz w:val="16"/>
                <w:szCs w:val="16"/>
              </w:rPr>
              <w:t xml:space="preserve"> </w:t>
            </w:r>
            <w:r w:rsidRPr="006E7F71">
              <w:rPr>
                <w:sz w:val="16"/>
                <w:szCs w:val="16"/>
              </w:rPr>
              <w:t>realizar</w:t>
            </w:r>
          </w:p>
          <w:p w14:paraId="69F39677" w14:textId="77777777" w:rsidR="006E7F71" w:rsidRPr="006E7F71" w:rsidRDefault="006E7F71" w:rsidP="000A3F15">
            <w:pPr>
              <w:pStyle w:val="TableParagraph"/>
              <w:ind w:left="107" w:right="172"/>
              <w:rPr>
                <w:sz w:val="16"/>
                <w:szCs w:val="16"/>
              </w:rPr>
            </w:pPr>
            <w:r w:rsidRPr="006E7F71">
              <w:rPr>
                <w:sz w:val="16"/>
                <w:szCs w:val="16"/>
              </w:rPr>
              <w:t>actividades</w:t>
            </w:r>
            <w:r w:rsidRPr="006E7F71">
              <w:rPr>
                <w:spacing w:val="32"/>
                <w:sz w:val="16"/>
                <w:szCs w:val="16"/>
              </w:rPr>
              <w:t xml:space="preserve"> </w:t>
            </w:r>
            <w:r w:rsidRPr="006E7F71">
              <w:rPr>
                <w:sz w:val="16"/>
                <w:szCs w:val="16"/>
              </w:rPr>
              <w:t>no</w:t>
            </w:r>
            <w:r w:rsidRPr="006E7F71">
              <w:rPr>
                <w:spacing w:val="42"/>
                <w:sz w:val="16"/>
                <w:szCs w:val="16"/>
              </w:rPr>
              <w:t xml:space="preserve"> </w:t>
            </w:r>
            <w:r w:rsidRPr="006E7F71">
              <w:rPr>
                <w:sz w:val="16"/>
                <w:szCs w:val="16"/>
              </w:rPr>
              <w:lastRenderedPageBreak/>
              <w:t>autorizadas</w:t>
            </w:r>
            <w:r w:rsidRPr="006E7F71">
              <w:rPr>
                <w:spacing w:val="-5"/>
                <w:sz w:val="16"/>
                <w:szCs w:val="16"/>
              </w:rPr>
              <w:t xml:space="preserve"> </w:t>
            </w:r>
            <w:r w:rsidRPr="006E7F71">
              <w:rPr>
                <w:sz w:val="16"/>
                <w:szCs w:val="16"/>
              </w:rPr>
              <w:t>a</w:t>
            </w:r>
            <w:r w:rsidRPr="006E7F71">
              <w:rPr>
                <w:spacing w:val="-43"/>
                <w:sz w:val="16"/>
                <w:szCs w:val="16"/>
              </w:rPr>
              <w:t xml:space="preserve"> </w:t>
            </w:r>
            <w:r w:rsidRPr="006E7F71">
              <w:rPr>
                <w:sz w:val="16"/>
                <w:szCs w:val="16"/>
              </w:rPr>
              <w:t>la misma organización</w:t>
            </w:r>
            <w:r w:rsidRPr="006E7F71">
              <w:rPr>
                <w:spacing w:val="1"/>
                <w:sz w:val="16"/>
                <w:szCs w:val="16"/>
              </w:rPr>
              <w:t xml:space="preserve"> </w:t>
            </w:r>
            <w:r w:rsidRPr="006E7F71">
              <w:rPr>
                <w:sz w:val="16"/>
                <w:szCs w:val="16"/>
              </w:rPr>
              <w:t>o en</w:t>
            </w:r>
            <w:r w:rsidRPr="006E7F71">
              <w:rPr>
                <w:spacing w:val="1"/>
                <w:sz w:val="16"/>
                <w:szCs w:val="16"/>
              </w:rPr>
              <w:t xml:space="preserve"> </w:t>
            </w:r>
            <w:r w:rsidRPr="006E7F71">
              <w:rPr>
                <w:sz w:val="16"/>
                <w:szCs w:val="16"/>
              </w:rPr>
              <w:t>contra</w:t>
            </w:r>
            <w:r w:rsidRPr="006E7F71">
              <w:rPr>
                <w:spacing w:val="-1"/>
                <w:sz w:val="16"/>
                <w:szCs w:val="16"/>
              </w:rPr>
              <w:t xml:space="preserve"> </w:t>
            </w:r>
            <w:r w:rsidRPr="006E7F71">
              <w:rPr>
                <w:sz w:val="16"/>
                <w:szCs w:val="16"/>
              </w:rPr>
              <w:t>de</w:t>
            </w:r>
            <w:r w:rsidRPr="006E7F71">
              <w:rPr>
                <w:spacing w:val="-1"/>
                <w:sz w:val="16"/>
                <w:szCs w:val="16"/>
              </w:rPr>
              <w:t xml:space="preserve"> </w:t>
            </w:r>
            <w:r w:rsidRPr="006E7F71">
              <w:rPr>
                <w:sz w:val="16"/>
                <w:szCs w:val="16"/>
              </w:rPr>
              <w:t>otra.</w:t>
            </w:r>
          </w:p>
        </w:tc>
        <w:tc>
          <w:tcPr>
            <w:tcW w:w="1984" w:type="dxa"/>
          </w:tcPr>
          <w:p w14:paraId="40E03277" w14:textId="2B6F7B72" w:rsidR="006E7F71" w:rsidRPr="00E52229" w:rsidRDefault="006E7F71" w:rsidP="00411A3D">
            <w:pPr>
              <w:pStyle w:val="TableParagraph"/>
              <w:spacing w:before="1"/>
              <w:ind w:right="488"/>
              <w:rPr>
                <w:b/>
                <w:bCs/>
                <w:sz w:val="16"/>
                <w:szCs w:val="16"/>
              </w:rPr>
            </w:pPr>
            <w:r w:rsidRPr="00E52229">
              <w:rPr>
                <w:b/>
                <w:bCs/>
                <w:sz w:val="16"/>
                <w:szCs w:val="16"/>
              </w:rPr>
              <w:lastRenderedPageBreak/>
              <w:t>Criptografía débil</w:t>
            </w:r>
          </w:p>
        </w:tc>
        <w:tc>
          <w:tcPr>
            <w:tcW w:w="4961" w:type="dxa"/>
            <w:gridSpan w:val="2"/>
          </w:tcPr>
          <w:p w14:paraId="73FCD3E6" w14:textId="77777777" w:rsidR="006E7F71" w:rsidRPr="006E7F71" w:rsidRDefault="006E7F71" w:rsidP="00411A3D">
            <w:pPr>
              <w:pStyle w:val="TableParagraph"/>
              <w:spacing w:before="7" w:line="220" w:lineRule="auto"/>
              <w:ind w:right="95"/>
              <w:rPr>
                <w:sz w:val="16"/>
                <w:szCs w:val="16"/>
              </w:rPr>
            </w:pPr>
            <w:r w:rsidRPr="006E7F71">
              <w:rPr>
                <w:sz w:val="16"/>
                <w:szCs w:val="16"/>
              </w:rPr>
              <w:t>Servicios</w:t>
            </w:r>
            <w:r w:rsidRPr="006E7F71">
              <w:rPr>
                <w:spacing w:val="2"/>
                <w:sz w:val="16"/>
                <w:szCs w:val="16"/>
              </w:rPr>
              <w:t xml:space="preserve"> </w:t>
            </w:r>
            <w:r w:rsidRPr="006E7F71">
              <w:rPr>
                <w:sz w:val="16"/>
                <w:szCs w:val="16"/>
              </w:rPr>
              <w:t>accesibles</w:t>
            </w:r>
            <w:r w:rsidRPr="006E7F71">
              <w:rPr>
                <w:spacing w:val="2"/>
                <w:sz w:val="16"/>
                <w:szCs w:val="16"/>
              </w:rPr>
              <w:t xml:space="preserve"> </w:t>
            </w:r>
            <w:r w:rsidRPr="006E7F71">
              <w:rPr>
                <w:sz w:val="16"/>
                <w:szCs w:val="16"/>
              </w:rPr>
              <w:t>públicamente</w:t>
            </w:r>
            <w:r w:rsidRPr="006E7F71">
              <w:rPr>
                <w:spacing w:val="5"/>
                <w:sz w:val="16"/>
                <w:szCs w:val="16"/>
              </w:rPr>
              <w:t xml:space="preserve"> </w:t>
            </w:r>
            <w:r w:rsidRPr="006E7F71">
              <w:rPr>
                <w:sz w:val="16"/>
                <w:szCs w:val="16"/>
              </w:rPr>
              <w:t>que</w:t>
            </w:r>
            <w:r w:rsidRPr="006E7F71">
              <w:rPr>
                <w:spacing w:val="-2"/>
                <w:sz w:val="16"/>
                <w:szCs w:val="16"/>
              </w:rPr>
              <w:t xml:space="preserve"> </w:t>
            </w:r>
            <w:r w:rsidRPr="006E7F71">
              <w:rPr>
                <w:sz w:val="16"/>
                <w:szCs w:val="16"/>
              </w:rPr>
              <w:t>puedan</w:t>
            </w:r>
            <w:r w:rsidRPr="006E7F71">
              <w:rPr>
                <w:spacing w:val="3"/>
                <w:sz w:val="16"/>
                <w:szCs w:val="16"/>
              </w:rPr>
              <w:t xml:space="preserve"> </w:t>
            </w:r>
            <w:r w:rsidRPr="006E7F71">
              <w:rPr>
                <w:sz w:val="16"/>
                <w:szCs w:val="16"/>
              </w:rPr>
              <w:t>presentar</w:t>
            </w:r>
            <w:r w:rsidRPr="006E7F71">
              <w:rPr>
                <w:spacing w:val="-43"/>
                <w:sz w:val="16"/>
                <w:szCs w:val="16"/>
              </w:rPr>
              <w:t xml:space="preserve"> </w:t>
            </w:r>
            <w:r w:rsidRPr="006E7F71">
              <w:rPr>
                <w:sz w:val="16"/>
                <w:szCs w:val="16"/>
              </w:rPr>
              <w:t>criptografía</w:t>
            </w:r>
            <w:r w:rsidRPr="006E7F71">
              <w:rPr>
                <w:spacing w:val="1"/>
                <w:sz w:val="16"/>
                <w:szCs w:val="16"/>
              </w:rPr>
              <w:t xml:space="preserve"> </w:t>
            </w:r>
            <w:r w:rsidRPr="006E7F71">
              <w:rPr>
                <w:sz w:val="16"/>
                <w:szCs w:val="16"/>
              </w:rPr>
              <w:t>débil.</w:t>
            </w:r>
          </w:p>
          <w:p w14:paraId="455A0222" w14:textId="77777777" w:rsidR="006E7F71" w:rsidRPr="006E7F71" w:rsidRDefault="006E7F71" w:rsidP="00411A3D">
            <w:pPr>
              <w:pStyle w:val="TableParagraph"/>
              <w:tabs>
                <w:tab w:val="left" w:pos="672"/>
                <w:tab w:val="left" w:pos="2419"/>
                <w:tab w:val="left" w:pos="3778"/>
                <w:tab w:val="left" w:pos="4347"/>
              </w:tabs>
              <w:spacing w:line="224" w:lineRule="exact"/>
              <w:rPr>
                <w:sz w:val="16"/>
                <w:szCs w:val="16"/>
              </w:rPr>
            </w:pPr>
            <w:proofErr w:type="spellStart"/>
            <w:r w:rsidRPr="006E7F71">
              <w:rPr>
                <w:sz w:val="16"/>
                <w:szCs w:val="16"/>
              </w:rPr>
              <w:t>Ej</w:t>
            </w:r>
            <w:proofErr w:type="spellEnd"/>
            <w:r w:rsidRPr="006E7F71">
              <w:rPr>
                <w:sz w:val="16"/>
                <w:szCs w:val="16"/>
              </w:rPr>
              <w:t>:</w:t>
            </w:r>
            <w:r w:rsidRPr="006E7F71">
              <w:rPr>
                <w:sz w:val="16"/>
                <w:szCs w:val="16"/>
              </w:rPr>
              <w:tab/>
              <w:t xml:space="preserve">Servidores  </w:t>
            </w:r>
            <w:r w:rsidRPr="006E7F71">
              <w:rPr>
                <w:spacing w:val="41"/>
                <w:sz w:val="16"/>
                <w:szCs w:val="16"/>
              </w:rPr>
              <w:t xml:space="preserve"> </w:t>
            </w:r>
            <w:r w:rsidRPr="006E7F71">
              <w:rPr>
                <w:sz w:val="16"/>
                <w:szCs w:val="16"/>
              </w:rPr>
              <w:t>web</w:t>
            </w:r>
            <w:r w:rsidRPr="006E7F71">
              <w:rPr>
                <w:sz w:val="16"/>
                <w:szCs w:val="16"/>
              </w:rPr>
              <w:tab/>
              <w:t>susceptibles</w:t>
            </w:r>
            <w:r w:rsidRPr="006E7F71">
              <w:rPr>
                <w:sz w:val="16"/>
                <w:szCs w:val="16"/>
              </w:rPr>
              <w:tab/>
              <w:t>de</w:t>
            </w:r>
            <w:r w:rsidRPr="006E7F71">
              <w:rPr>
                <w:sz w:val="16"/>
                <w:szCs w:val="16"/>
              </w:rPr>
              <w:tab/>
              <w:t>ataques</w:t>
            </w:r>
          </w:p>
          <w:p w14:paraId="2910BBA1" w14:textId="77777777" w:rsidR="006E7F71" w:rsidRPr="006E7F71" w:rsidRDefault="006E7F71" w:rsidP="00411A3D">
            <w:pPr>
              <w:pStyle w:val="TableParagraph"/>
              <w:spacing w:line="207" w:lineRule="exact"/>
              <w:rPr>
                <w:sz w:val="16"/>
                <w:szCs w:val="16"/>
              </w:rPr>
            </w:pPr>
            <w:r w:rsidRPr="006E7F71">
              <w:rPr>
                <w:sz w:val="16"/>
                <w:szCs w:val="16"/>
              </w:rPr>
              <w:t>POODLE/FREAK.</w:t>
            </w:r>
          </w:p>
        </w:tc>
      </w:tr>
      <w:tr w:rsidR="006E7F71" w:rsidRPr="006E7F71" w14:paraId="59714A30" w14:textId="77777777" w:rsidTr="007B52D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16"/>
        </w:trPr>
        <w:tc>
          <w:tcPr>
            <w:tcW w:w="1418" w:type="dxa"/>
            <w:vMerge/>
            <w:tcBorders>
              <w:top w:val="nil"/>
            </w:tcBorders>
          </w:tcPr>
          <w:p w14:paraId="0D4421D4" w14:textId="77777777" w:rsidR="006E7F71" w:rsidRPr="006E7F71" w:rsidRDefault="006E7F71" w:rsidP="00411A3D">
            <w:pPr>
              <w:rPr>
                <w:sz w:val="16"/>
                <w:szCs w:val="16"/>
              </w:rPr>
            </w:pPr>
          </w:p>
        </w:tc>
        <w:tc>
          <w:tcPr>
            <w:tcW w:w="2127" w:type="dxa"/>
            <w:vMerge/>
            <w:tcBorders>
              <w:top w:val="nil"/>
            </w:tcBorders>
          </w:tcPr>
          <w:p w14:paraId="09D26A55" w14:textId="77777777" w:rsidR="006E7F71" w:rsidRPr="006E7F71" w:rsidRDefault="006E7F71" w:rsidP="000A3F15">
            <w:pPr>
              <w:rPr>
                <w:sz w:val="16"/>
                <w:szCs w:val="16"/>
              </w:rPr>
            </w:pPr>
          </w:p>
        </w:tc>
        <w:tc>
          <w:tcPr>
            <w:tcW w:w="1984" w:type="dxa"/>
          </w:tcPr>
          <w:p w14:paraId="6845FEB5" w14:textId="77777777" w:rsidR="006E7F71" w:rsidRPr="006E7F71" w:rsidRDefault="006E7F71" w:rsidP="00411A3D">
            <w:pPr>
              <w:pStyle w:val="TableParagraph"/>
              <w:spacing w:before="2"/>
              <w:ind w:right="404"/>
              <w:rPr>
                <w:b/>
                <w:sz w:val="16"/>
                <w:szCs w:val="16"/>
              </w:rPr>
            </w:pPr>
            <w:r w:rsidRPr="006E7F71">
              <w:rPr>
                <w:b/>
                <w:spacing w:val="-1"/>
                <w:sz w:val="16"/>
                <w:szCs w:val="16"/>
              </w:rPr>
              <w:t>Amplificador</w:t>
            </w:r>
            <w:r w:rsidRPr="006E7F71">
              <w:rPr>
                <w:b/>
                <w:spacing w:val="-43"/>
                <w:sz w:val="16"/>
                <w:szCs w:val="16"/>
              </w:rPr>
              <w:t xml:space="preserve"> </w:t>
            </w:r>
            <w:proofErr w:type="spellStart"/>
            <w:r w:rsidRPr="006E7F71">
              <w:rPr>
                <w:b/>
                <w:sz w:val="16"/>
                <w:szCs w:val="16"/>
              </w:rPr>
              <w:t>DDoS</w:t>
            </w:r>
            <w:proofErr w:type="spellEnd"/>
          </w:p>
        </w:tc>
        <w:tc>
          <w:tcPr>
            <w:tcW w:w="4961" w:type="dxa"/>
            <w:gridSpan w:val="2"/>
          </w:tcPr>
          <w:p w14:paraId="60494D68" w14:textId="77777777" w:rsidR="006E7F71" w:rsidRPr="006E7F71" w:rsidRDefault="006E7F71" w:rsidP="00411A3D">
            <w:pPr>
              <w:pStyle w:val="TableParagraph"/>
              <w:spacing w:before="5" w:line="223" w:lineRule="auto"/>
              <w:ind w:right="94"/>
              <w:jc w:val="both"/>
              <w:rPr>
                <w:sz w:val="16"/>
                <w:szCs w:val="16"/>
              </w:rPr>
            </w:pPr>
            <w:r w:rsidRPr="006E7F71">
              <w:rPr>
                <w:sz w:val="16"/>
                <w:szCs w:val="16"/>
              </w:rPr>
              <w:t>Servicios</w:t>
            </w:r>
            <w:r w:rsidRPr="006E7F71">
              <w:rPr>
                <w:spacing w:val="1"/>
                <w:sz w:val="16"/>
                <w:szCs w:val="16"/>
              </w:rPr>
              <w:t xml:space="preserve"> </w:t>
            </w:r>
            <w:r w:rsidRPr="006E7F71">
              <w:rPr>
                <w:sz w:val="16"/>
                <w:szCs w:val="16"/>
              </w:rPr>
              <w:t>accesibles</w:t>
            </w:r>
            <w:r w:rsidRPr="006E7F71">
              <w:rPr>
                <w:spacing w:val="1"/>
                <w:sz w:val="16"/>
                <w:szCs w:val="16"/>
              </w:rPr>
              <w:t xml:space="preserve"> </w:t>
            </w:r>
            <w:r w:rsidRPr="006E7F71">
              <w:rPr>
                <w:sz w:val="16"/>
                <w:szCs w:val="16"/>
              </w:rPr>
              <w:t>públicamente</w:t>
            </w:r>
            <w:r w:rsidRPr="006E7F71">
              <w:rPr>
                <w:spacing w:val="1"/>
                <w:sz w:val="16"/>
                <w:szCs w:val="16"/>
              </w:rPr>
              <w:t xml:space="preserve"> </w:t>
            </w:r>
            <w:r w:rsidRPr="006E7F71">
              <w:rPr>
                <w:sz w:val="16"/>
                <w:szCs w:val="16"/>
              </w:rPr>
              <w:t>que</w:t>
            </w:r>
            <w:r w:rsidRPr="006E7F71">
              <w:rPr>
                <w:spacing w:val="1"/>
                <w:sz w:val="16"/>
                <w:szCs w:val="16"/>
              </w:rPr>
              <w:t xml:space="preserve"> </w:t>
            </w:r>
            <w:r w:rsidRPr="006E7F71">
              <w:rPr>
                <w:sz w:val="16"/>
                <w:szCs w:val="16"/>
              </w:rPr>
              <w:t>puedan</w:t>
            </w:r>
            <w:r w:rsidRPr="006E7F71">
              <w:rPr>
                <w:spacing w:val="1"/>
                <w:sz w:val="16"/>
                <w:szCs w:val="16"/>
              </w:rPr>
              <w:t xml:space="preserve"> </w:t>
            </w:r>
            <w:r w:rsidRPr="006E7F71">
              <w:rPr>
                <w:sz w:val="16"/>
                <w:szCs w:val="16"/>
              </w:rPr>
              <w:t>ser</w:t>
            </w:r>
            <w:r w:rsidRPr="006E7F71">
              <w:rPr>
                <w:spacing w:val="1"/>
                <w:sz w:val="16"/>
                <w:szCs w:val="16"/>
              </w:rPr>
              <w:t xml:space="preserve"> </w:t>
            </w:r>
            <w:r w:rsidRPr="006E7F71">
              <w:rPr>
                <w:sz w:val="16"/>
                <w:szCs w:val="16"/>
              </w:rPr>
              <w:t>empleados</w:t>
            </w:r>
            <w:r w:rsidRPr="006E7F71">
              <w:rPr>
                <w:spacing w:val="1"/>
                <w:sz w:val="16"/>
                <w:szCs w:val="16"/>
              </w:rPr>
              <w:t xml:space="preserve"> </w:t>
            </w:r>
            <w:r w:rsidRPr="006E7F71">
              <w:rPr>
                <w:sz w:val="16"/>
                <w:szCs w:val="16"/>
              </w:rPr>
              <w:t>para</w:t>
            </w:r>
            <w:r w:rsidRPr="006E7F71">
              <w:rPr>
                <w:spacing w:val="1"/>
                <w:sz w:val="16"/>
                <w:szCs w:val="16"/>
              </w:rPr>
              <w:t xml:space="preserve"> </w:t>
            </w:r>
            <w:r w:rsidRPr="006E7F71">
              <w:rPr>
                <w:sz w:val="16"/>
                <w:szCs w:val="16"/>
              </w:rPr>
              <w:t>la</w:t>
            </w:r>
            <w:r w:rsidRPr="006E7F71">
              <w:rPr>
                <w:spacing w:val="1"/>
                <w:sz w:val="16"/>
                <w:szCs w:val="16"/>
              </w:rPr>
              <w:t xml:space="preserve"> </w:t>
            </w:r>
            <w:r w:rsidRPr="006E7F71">
              <w:rPr>
                <w:sz w:val="16"/>
                <w:szCs w:val="16"/>
              </w:rPr>
              <w:t>reflexión</w:t>
            </w:r>
            <w:r w:rsidRPr="006E7F71">
              <w:rPr>
                <w:spacing w:val="1"/>
                <w:sz w:val="16"/>
                <w:szCs w:val="16"/>
              </w:rPr>
              <w:t xml:space="preserve"> </w:t>
            </w:r>
            <w:r w:rsidRPr="006E7F71">
              <w:rPr>
                <w:sz w:val="16"/>
                <w:szCs w:val="16"/>
              </w:rPr>
              <w:t>o</w:t>
            </w:r>
            <w:r w:rsidRPr="006E7F71">
              <w:rPr>
                <w:spacing w:val="1"/>
                <w:sz w:val="16"/>
                <w:szCs w:val="16"/>
              </w:rPr>
              <w:t xml:space="preserve"> </w:t>
            </w:r>
            <w:r w:rsidRPr="006E7F71">
              <w:rPr>
                <w:sz w:val="16"/>
                <w:szCs w:val="16"/>
              </w:rPr>
              <w:t>amplificación</w:t>
            </w:r>
            <w:r w:rsidRPr="006E7F71">
              <w:rPr>
                <w:spacing w:val="1"/>
                <w:sz w:val="16"/>
                <w:szCs w:val="16"/>
              </w:rPr>
              <w:t xml:space="preserve"> </w:t>
            </w:r>
            <w:r w:rsidRPr="006E7F71">
              <w:rPr>
                <w:sz w:val="16"/>
                <w:szCs w:val="16"/>
              </w:rPr>
              <w:t>de ataques</w:t>
            </w:r>
            <w:r w:rsidRPr="006E7F71">
              <w:rPr>
                <w:spacing w:val="1"/>
                <w:sz w:val="16"/>
                <w:szCs w:val="16"/>
              </w:rPr>
              <w:t xml:space="preserve"> </w:t>
            </w:r>
            <w:proofErr w:type="spellStart"/>
            <w:r w:rsidRPr="006E7F71">
              <w:rPr>
                <w:sz w:val="16"/>
                <w:szCs w:val="16"/>
              </w:rPr>
              <w:t>DDoS</w:t>
            </w:r>
            <w:proofErr w:type="spellEnd"/>
            <w:r w:rsidRPr="006E7F71">
              <w:rPr>
                <w:sz w:val="16"/>
                <w:szCs w:val="16"/>
              </w:rPr>
              <w:t>.</w:t>
            </w:r>
          </w:p>
          <w:p w14:paraId="772B780D" w14:textId="77777777" w:rsidR="006E7F71" w:rsidRPr="006E7F71" w:rsidRDefault="006E7F71" w:rsidP="00411A3D">
            <w:pPr>
              <w:pStyle w:val="TableParagraph"/>
              <w:spacing w:line="223" w:lineRule="exact"/>
              <w:jc w:val="both"/>
              <w:rPr>
                <w:sz w:val="16"/>
                <w:szCs w:val="16"/>
              </w:rPr>
            </w:pPr>
            <w:proofErr w:type="spellStart"/>
            <w:r w:rsidRPr="006E7F71">
              <w:rPr>
                <w:sz w:val="16"/>
                <w:szCs w:val="16"/>
              </w:rPr>
              <w:t>Ej</w:t>
            </w:r>
            <w:proofErr w:type="spellEnd"/>
            <w:r w:rsidRPr="006E7F71">
              <w:rPr>
                <w:sz w:val="16"/>
                <w:szCs w:val="16"/>
              </w:rPr>
              <w:t>:</w:t>
            </w:r>
            <w:r w:rsidRPr="006E7F71">
              <w:rPr>
                <w:spacing w:val="55"/>
                <w:sz w:val="16"/>
                <w:szCs w:val="16"/>
              </w:rPr>
              <w:t xml:space="preserve"> </w:t>
            </w:r>
            <w:r w:rsidRPr="006E7F71">
              <w:rPr>
                <w:sz w:val="16"/>
                <w:szCs w:val="16"/>
              </w:rPr>
              <w:t xml:space="preserve">DNS   </w:t>
            </w:r>
            <w:r w:rsidRPr="006E7F71">
              <w:rPr>
                <w:spacing w:val="22"/>
                <w:sz w:val="16"/>
                <w:szCs w:val="16"/>
              </w:rPr>
              <w:t xml:space="preserve"> </w:t>
            </w:r>
            <w:r w:rsidRPr="006E7F71">
              <w:rPr>
                <w:sz w:val="16"/>
                <w:szCs w:val="16"/>
              </w:rPr>
              <w:t>open-</w:t>
            </w:r>
            <w:proofErr w:type="spellStart"/>
            <w:r w:rsidRPr="006E7F71">
              <w:rPr>
                <w:sz w:val="16"/>
                <w:szCs w:val="16"/>
              </w:rPr>
              <w:t>resolvers</w:t>
            </w:r>
            <w:proofErr w:type="spellEnd"/>
            <w:r w:rsidRPr="006E7F71">
              <w:rPr>
                <w:sz w:val="16"/>
                <w:szCs w:val="16"/>
              </w:rPr>
              <w:t xml:space="preserve">    </w:t>
            </w:r>
            <w:r w:rsidRPr="006E7F71">
              <w:rPr>
                <w:spacing w:val="35"/>
                <w:sz w:val="16"/>
                <w:szCs w:val="16"/>
              </w:rPr>
              <w:t xml:space="preserve"> </w:t>
            </w:r>
            <w:r w:rsidRPr="006E7F71">
              <w:rPr>
                <w:sz w:val="16"/>
                <w:szCs w:val="16"/>
              </w:rPr>
              <w:t xml:space="preserve">o     </w:t>
            </w:r>
            <w:r w:rsidRPr="006E7F71">
              <w:rPr>
                <w:spacing w:val="33"/>
                <w:sz w:val="16"/>
                <w:szCs w:val="16"/>
              </w:rPr>
              <w:t xml:space="preserve"> </w:t>
            </w:r>
            <w:r w:rsidRPr="006E7F71">
              <w:rPr>
                <w:sz w:val="16"/>
                <w:szCs w:val="16"/>
              </w:rPr>
              <w:t xml:space="preserve">Servidores     </w:t>
            </w:r>
            <w:r w:rsidRPr="006E7F71">
              <w:rPr>
                <w:spacing w:val="34"/>
                <w:sz w:val="16"/>
                <w:szCs w:val="16"/>
              </w:rPr>
              <w:t xml:space="preserve"> </w:t>
            </w:r>
            <w:r w:rsidRPr="006E7F71">
              <w:rPr>
                <w:sz w:val="16"/>
                <w:szCs w:val="16"/>
              </w:rPr>
              <w:t xml:space="preserve">NTP     </w:t>
            </w:r>
            <w:r w:rsidRPr="006E7F71">
              <w:rPr>
                <w:spacing w:val="33"/>
                <w:sz w:val="16"/>
                <w:szCs w:val="16"/>
              </w:rPr>
              <w:t xml:space="preserve"> </w:t>
            </w:r>
            <w:r w:rsidRPr="006E7F71">
              <w:rPr>
                <w:sz w:val="16"/>
                <w:szCs w:val="16"/>
              </w:rPr>
              <w:t>con</w:t>
            </w:r>
          </w:p>
          <w:p w14:paraId="59A992CB" w14:textId="77777777" w:rsidR="006E7F71" w:rsidRPr="006E7F71" w:rsidRDefault="006E7F71" w:rsidP="00411A3D">
            <w:pPr>
              <w:pStyle w:val="TableParagraph"/>
              <w:spacing w:line="208" w:lineRule="exact"/>
              <w:jc w:val="both"/>
              <w:rPr>
                <w:sz w:val="16"/>
                <w:szCs w:val="16"/>
              </w:rPr>
            </w:pPr>
            <w:r w:rsidRPr="006E7F71">
              <w:rPr>
                <w:sz w:val="16"/>
                <w:szCs w:val="16"/>
              </w:rPr>
              <w:t>monitorización</w:t>
            </w:r>
            <w:r w:rsidRPr="006E7F71">
              <w:rPr>
                <w:spacing w:val="-4"/>
                <w:sz w:val="16"/>
                <w:szCs w:val="16"/>
              </w:rPr>
              <w:t xml:space="preserve"> </w:t>
            </w:r>
            <w:proofErr w:type="spellStart"/>
            <w:r w:rsidRPr="006E7F71">
              <w:rPr>
                <w:sz w:val="16"/>
                <w:szCs w:val="16"/>
              </w:rPr>
              <w:t>monlist</w:t>
            </w:r>
            <w:proofErr w:type="spellEnd"/>
            <w:r w:rsidRPr="006E7F71">
              <w:rPr>
                <w:sz w:val="16"/>
                <w:szCs w:val="16"/>
              </w:rPr>
              <w:t>.</w:t>
            </w:r>
          </w:p>
        </w:tc>
      </w:tr>
      <w:tr w:rsidR="006E7F71" w:rsidRPr="006E7F71" w14:paraId="3F181B12" w14:textId="77777777" w:rsidTr="007B52D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0"/>
        </w:trPr>
        <w:tc>
          <w:tcPr>
            <w:tcW w:w="1418" w:type="dxa"/>
            <w:vMerge/>
            <w:tcBorders>
              <w:top w:val="nil"/>
            </w:tcBorders>
          </w:tcPr>
          <w:p w14:paraId="6A380879" w14:textId="77777777" w:rsidR="006E7F71" w:rsidRPr="006E7F71" w:rsidRDefault="006E7F71" w:rsidP="00411A3D">
            <w:pPr>
              <w:rPr>
                <w:sz w:val="16"/>
                <w:szCs w:val="16"/>
              </w:rPr>
            </w:pPr>
          </w:p>
        </w:tc>
        <w:tc>
          <w:tcPr>
            <w:tcW w:w="2127" w:type="dxa"/>
            <w:vMerge/>
            <w:tcBorders>
              <w:top w:val="nil"/>
            </w:tcBorders>
          </w:tcPr>
          <w:p w14:paraId="02A9FF86" w14:textId="77777777" w:rsidR="006E7F71" w:rsidRPr="006E7F71" w:rsidRDefault="006E7F71" w:rsidP="000A3F15">
            <w:pPr>
              <w:rPr>
                <w:sz w:val="16"/>
                <w:szCs w:val="16"/>
              </w:rPr>
            </w:pPr>
          </w:p>
        </w:tc>
        <w:tc>
          <w:tcPr>
            <w:tcW w:w="1984" w:type="dxa"/>
          </w:tcPr>
          <w:p w14:paraId="2D5F0F98" w14:textId="28A27E26" w:rsidR="006E7F71" w:rsidRPr="006E7F71" w:rsidRDefault="006E7F71" w:rsidP="000A3F15">
            <w:pPr>
              <w:pStyle w:val="TableParagraph"/>
              <w:spacing w:before="13"/>
              <w:ind w:left="163" w:right="344"/>
              <w:rPr>
                <w:b/>
                <w:sz w:val="16"/>
                <w:szCs w:val="16"/>
              </w:rPr>
            </w:pPr>
            <w:r w:rsidRPr="006E7F71">
              <w:rPr>
                <w:b/>
                <w:spacing w:val="-1"/>
                <w:sz w:val="16"/>
                <w:szCs w:val="16"/>
              </w:rPr>
              <w:t xml:space="preserve">Servicios </w:t>
            </w:r>
            <w:r w:rsidRPr="006E7F71">
              <w:rPr>
                <w:b/>
                <w:sz w:val="16"/>
                <w:szCs w:val="16"/>
              </w:rPr>
              <w:t>con</w:t>
            </w:r>
            <w:r w:rsidRPr="006E7F71">
              <w:rPr>
                <w:b/>
                <w:spacing w:val="-43"/>
                <w:sz w:val="16"/>
                <w:szCs w:val="16"/>
              </w:rPr>
              <w:t xml:space="preserve"> </w:t>
            </w:r>
            <w:r w:rsidRPr="006E7F71">
              <w:rPr>
                <w:b/>
                <w:sz w:val="16"/>
                <w:szCs w:val="16"/>
              </w:rPr>
              <w:t>acceso</w:t>
            </w:r>
            <w:r w:rsidRPr="006E7F71">
              <w:rPr>
                <w:b/>
                <w:spacing w:val="1"/>
                <w:sz w:val="16"/>
                <w:szCs w:val="16"/>
              </w:rPr>
              <w:t xml:space="preserve"> </w:t>
            </w:r>
            <w:r w:rsidRPr="006E7F71">
              <w:rPr>
                <w:b/>
                <w:sz w:val="16"/>
                <w:szCs w:val="16"/>
              </w:rPr>
              <w:t>potencial</w:t>
            </w:r>
            <w:r w:rsidRPr="006E7F71">
              <w:rPr>
                <w:b/>
                <w:spacing w:val="-4"/>
                <w:sz w:val="16"/>
                <w:szCs w:val="16"/>
              </w:rPr>
              <w:t xml:space="preserve"> </w:t>
            </w:r>
            <w:r w:rsidRPr="006E7F71">
              <w:rPr>
                <w:b/>
                <w:sz w:val="16"/>
                <w:szCs w:val="16"/>
              </w:rPr>
              <w:t>no</w:t>
            </w:r>
            <w:r w:rsidR="000A3F15">
              <w:rPr>
                <w:b/>
                <w:sz w:val="16"/>
                <w:szCs w:val="16"/>
              </w:rPr>
              <w:t xml:space="preserve"> </w:t>
            </w:r>
            <w:r w:rsidRPr="006E7F71">
              <w:rPr>
                <w:b/>
                <w:sz w:val="16"/>
                <w:szCs w:val="16"/>
              </w:rPr>
              <w:t>deseado</w:t>
            </w:r>
          </w:p>
        </w:tc>
        <w:tc>
          <w:tcPr>
            <w:tcW w:w="4961" w:type="dxa"/>
            <w:gridSpan w:val="2"/>
          </w:tcPr>
          <w:p w14:paraId="32E6109D" w14:textId="77777777" w:rsidR="006E7F71" w:rsidRPr="006E7F71" w:rsidRDefault="006E7F71" w:rsidP="00411A3D">
            <w:pPr>
              <w:pStyle w:val="TableParagraph"/>
              <w:spacing w:line="234" w:lineRule="exact"/>
              <w:rPr>
                <w:sz w:val="16"/>
                <w:szCs w:val="16"/>
              </w:rPr>
            </w:pPr>
            <w:proofErr w:type="spellStart"/>
            <w:r w:rsidRPr="006E7F71">
              <w:rPr>
                <w:sz w:val="16"/>
                <w:szCs w:val="16"/>
              </w:rPr>
              <w:t>Ej</w:t>
            </w:r>
            <w:proofErr w:type="spellEnd"/>
            <w:r w:rsidRPr="006E7F71">
              <w:rPr>
                <w:sz w:val="16"/>
                <w:szCs w:val="16"/>
              </w:rPr>
              <w:t>:</w:t>
            </w:r>
            <w:r w:rsidRPr="006E7F71">
              <w:rPr>
                <w:spacing w:val="-3"/>
                <w:sz w:val="16"/>
                <w:szCs w:val="16"/>
              </w:rPr>
              <w:t xml:space="preserve"> </w:t>
            </w:r>
            <w:r w:rsidRPr="006E7F71">
              <w:rPr>
                <w:sz w:val="16"/>
                <w:szCs w:val="16"/>
              </w:rPr>
              <w:t>Telnet,</w:t>
            </w:r>
            <w:r w:rsidRPr="006E7F71">
              <w:rPr>
                <w:spacing w:val="-2"/>
                <w:sz w:val="16"/>
                <w:szCs w:val="16"/>
              </w:rPr>
              <w:t xml:space="preserve"> </w:t>
            </w:r>
            <w:r w:rsidRPr="006E7F71">
              <w:rPr>
                <w:sz w:val="16"/>
                <w:szCs w:val="16"/>
              </w:rPr>
              <w:t>RDP</w:t>
            </w:r>
            <w:r w:rsidRPr="006E7F71">
              <w:rPr>
                <w:spacing w:val="-2"/>
                <w:sz w:val="16"/>
                <w:szCs w:val="16"/>
              </w:rPr>
              <w:t xml:space="preserve"> </w:t>
            </w:r>
            <w:r w:rsidRPr="006E7F71">
              <w:rPr>
                <w:sz w:val="16"/>
                <w:szCs w:val="16"/>
              </w:rPr>
              <w:t>o</w:t>
            </w:r>
            <w:r w:rsidRPr="006E7F71">
              <w:rPr>
                <w:spacing w:val="-2"/>
                <w:sz w:val="16"/>
                <w:szCs w:val="16"/>
              </w:rPr>
              <w:t xml:space="preserve"> </w:t>
            </w:r>
            <w:r w:rsidRPr="006E7F71">
              <w:rPr>
                <w:sz w:val="16"/>
                <w:szCs w:val="16"/>
              </w:rPr>
              <w:t>VNC.</w:t>
            </w:r>
          </w:p>
        </w:tc>
      </w:tr>
      <w:tr w:rsidR="006E7F71" w:rsidRPr="006E7F71" w14:paraId="78AF6CA2" w14:textId="77777777" w:rsidTr="007B52D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7"/>
        </w:trPr>
        <w:tc>
          <w:tcPr>
            <w:tcW w:w="1418" w:type="dxa"/>
            <w:vMerge/>
            <w:tcBorders>
              <w:top w:val="nil"/>
            </w:tcBorders>
          </w:tcPr>
          <w:p w14:paraId="1AD358AF" w14:textId="77777777" w:rsidR="006E7F71" w:rsidRPr="006E7F71" w:rsidRDefault="006E7F71" w:rsidP="00411A3D">
            <w:pPr>
              <w:rPr>
                <w:sz w:val="16"/>
                <w:szCs w:val="16"/>
              </w:rPr>
            </w:pPr>
          </w:p>
        </w:tc>
        <w:tc>
          <w:tcPr>
            <w:tcW w:w="2127" w:type="dxa"/>
            <w:vMerge/>
            <w:tcBorders>
              <w:top w:val="nil"/>
            </w:tcBorders>
          </w:tcPr>
          <w:p w14:paraId="38FDEE91" w14:textId="77777777" w:rsidR="006E7F71" w:rsidRPr="006E7F71" w:rsidRDefault="006E7F71" w:rsidP="000A3F15">
            <w:pPr>
              <w:rPr>
                <w:sz w:val="16"/>
                <w:szCs w:val="16"/>
              </w:rPr>
            </w:pPr>
          </w:p>
        </w:tc>
        <w:tc>
          <w:tcPr>
            <w:tcW w:w="1984" w:type="dxa"/>
          </w:tcPr>
          <w:p w14:paraId="00B604F9" w14:textId="77777777" w:rsidR="006E7F71" w:rsidRPr="006E7F71" w:rsidRDefault="006E7F71" w:rsidP="00411A3D">
            <w:pPr>
              <w:pStyle w:val="TableParagraph"/>
              <w:spacing w:before="3"/>
              <w:ind w:left="163" w:right="261"/>
              <w:rPr>
                <w:b/>
                <w:sz w:val="16"/>
                <w:szCs w:val="16"/>
              </w:rPr>
            </w:pPr>
            <w:r w:rsidRPr="006E7F71">
              <w:rPr>
                <w:b/>
                <w:spacing w:val="-1"/>
                <w:sz w:val="16"/>
                <w:szCs w:val="16"/>
              </w:rPr>
              <w:t xml:space="preserve">Revelación </w:t>
            </w:r>
            <w:r w:rsidRPr="006E7F71">
              <w:rPr>
                <w:b/>
                <w:sz w:val="16"/>
                <w:szCs w:val="16"/>
              </w:rPr>
              <w:t>de</w:t>
            </w:r>
            <w:r w:rsidRPr="006E7F71">
              <w:rPr>
                <w:b/>
                <w:spacing w:val="-43"/>
                <w:sz w:val="16"/>
                <w:szCs w:val="16"/>
              </w:rPr>
              <w:t xml:space="preserve"> </w:t>
            </w:r>
            <w:r w:rsidRPr="006E7F71">
              <w:rPr>
                <w:b/>
                <w:sz w:val="16"/>
                <w:szCs w:val="16"/>
              </w:rPr>
              <w:t>información</w:t>
            </w:r>
          </w:p>
        </w:tc>
        <w:tc>
          <w:tcPr>
            <w:tcW w:w="4961" w:type="dxa"/>
            <w:gridSpan w:val="2"/>
          </w:tcPr>
          <w:p w14:paraId="61E98531" w14:textId="19C95843" w:rsidR="006E7F71" w:rsidRPr="006E7F71" w:rsidRDefault="006E7F71" w:rsidP="002B2406">
            <w:pPr>
              <w:pStyle w:val="TableParagraph"/>
              <w:spacing w:before="5" w:line="223" w:lineRule="auto"/>
              <w:ind w:left="-4" w:right="95"/>
              <w:rPr>
                <w:sz w:val="16"/>
                <w:szCs w:val="16"/>
              </w:rPr>
            </w:pPr>
            <w:r w:rsidRPr="006E7F71">
              <w:rPr>
                <w:sz w:val="16"/>
                <w:szCs w:val="16"/>
              </w:rPr>
              <w:t>Acceso</w:t>
            </w:r>
            <w:r w:rsidRPr="006E7F71">
              <w:rPr>
                <w:spacing w:val="28"/>
                <w:sz w:val="16"/>
                <w:szCs w:val="16"/>
              </w:rPr>
              <w:t xml:space="preserve"> </w:t>
            </w:r>
            <w:r w:rsidRPr="006E7F71">
              <w:rPr>
                <w:sz w:val="16"/>
                <w:szCs w:val="16"/>
              </w:rPr>
              <w:t>público</w:t>
            </w:r>
            <w:r w:rsidRPr="006E7F71">
              <w:rPr>
                <w:spacing w:val="28"/>
                <w:sz w:val="16"/>
                <w:szCs w:val="16"/>
              </w:rPr>
              <w:t xml:space="preserve"> </w:t>
            </w:r>
            <w:r w:rsidRPr="006E7F71">
              <w:rPr>
                <w:sz w:val="16"/>
                <w:szCs w:val="16"/>
              </w:rPr>
              <w:t>a</w:t>
            </w:r>
            <w:r w:rsidRPr="006E7F71">
              <w:rPr>
                <w:spacing w:val="12"/>
                <w:sz w:val="16"/>
                <w:szCs w:val="16"/>
              </w:rPr>
              <w:t xml:space="preserve"> </w:t>
            </w:r>
            <w:r w:rsidRPr="006E7F71">
              <w:rPr>
                <w:sz w:val="16"/>
                <w:szCs w:val="16"/>
              </w:rPr>
              <w:t>servicios</w:t>
            </w:r>
            <w:r w:rsidRPr="006E7F71">
              <w:rPr>
                <w:spacing w:val="14"/>
                <w:sz w:val="16"/>
                <w:szCs w:val="16"/>
              </w:rPr>
              <w:t xml:space="preserve"> </w:t>
            </w:r>
            <w:r w:rsidRPr="006E7F71">
              <w:rPr>
                <w:sz w:val="16"/>
                <w:szCs w:val="16"/>
              </w:rPr>
              <w:t>en</w:t>
            </w:r>
            <w:r w:rsidRPr="006E7F71">
              <w:rPr>
                <w:spacing w:val="11"/>
                <w:sz w:val="16"/>
                <w:szCs w:val="16"/>
              </w:rPr>
              <w:t xml:space="preserve"> </w:t>
            </w:r>
            <w:r w:rsidRPr="006E7F71">
              <w:rPr>
                <w:sz w:val="16"/>
                <w:szCs w:val="16"/>
              </w:rPr>
              <w:t>los</w:t>
            </w:r>
            <w:r w:rsidRPr="006E7F71">
              <w:rPr>
                <w:spacing w:val="12"/>
                <w:sz w:val="16"/>
                <w:szCs w:val="16"/>
              </w:rPr>
              <w:t xml:space="preserve"> </w:t>
            </w:r>
            <w:r w:rsidRPr="006E7F71">
              <w:rPr>
                <w:sz w:val="16"/>
                <w:szCs w:val="16"/>
              </w:rPr>
              <w:t>que</w:t>
            </w:r>
            <w:r w:rsidRPr="006E7F71">
              <w:rPr>
                <w:spacing w:val="9"/>
                <w:sz w:val="16"/>
                <w:szCs w:val="16"/>
              </w:rPr>
              <w:t xml:space="preserve"> </w:t>
            </w:r>
            <w:r w:rsidRPr="006E7F71">
              <w:rPr>
                <w:sz w:val="16"/>
                <w:szCs w:val="16"/>
              </w:rPr>
              <w:t>potencialmente</w:t>
            </w:r>
            <w:r w:rsidRPr="002B2406">
              <w:rPr>
                <w:sz w:val="16"/>
                <w:szCs w:val="16"/>
              </w:rPr>
              <w:t xml:space="preserve"> </w:t>
            </w:r>
            <w:r w:rsidR="002B2406" w:rsidRPr="002B2406">
              <w:rPr>
                <w:sz w:val="16"/>
                <w:szCs w:val="16"/>
              </w:rPr>
              <w:t xml:space="preserve">  </w:t>
            </w:r>
            <w:r w:rsidRPr="006E7F71">
              <w:rPr>
                <w:sz w:val="16"/>
                <w:szCs w:val="16"/>
              </w:rPr>
              <w:t>pueda</w:t>
            </w:r>
            <w:r w:rsidR="002B2406">
              <w:rPr>
                <w:spacing w:val="-1"/>
                <w:sz w:val="16"/>
                <w:szCs w:val="16"/>
              </w:rPr>
              <w:t xml:space="preserve"> </w:t>
            </w:r>
            <w:r w:rsidRPr="006E7F71">
              <w:rPr>
                <w:sz w:val="16"/>
                <w:szCs w:val="16"/>
              </w:rPr>
              <w:t>relevarse</w:t>
            </w:r>
            <w:r w:rsidRPr="006E7F71">
              <w:rPr>
                <w:spacing w:val="43"/>
                <w:sz w:val="16"/>
                <w:szCs w:val="16"/>
              </w:rPr>
              <w:t xml:space="preserve"> </w:t>
            </w:r>
            <w:r w:rsidRPr="006E7F71">
              <w:rPr>
                <w:sz w:val="16"/>
                <w:szCs w:val="16"/>
              </w:rPr>
              <w:t>información</w:t>
            </w:r>
            <w:r w:rsidRPr="006E7F71">
              <w:rPr>
                <w:spacing w:val="2"/>
                <w:sz w:val="16"/>
                <w:szCs w:val="16"/>
              </w:rPr>
              <w:t xml:space="preserve"> </w:t>
            </w:r>
            <w:r w:rsidRPr="006E7F71">
              <w:rPr>
                <w:sz w:val="16"/>
                <w:szCs w:val="16"/>
              </w:rPr>
              <w:t>sensible.</w:t>
            </w:r>
          </w:p>
          <w:p w14:paraId="56A7A69B" w14:textId="77777777" w:rsidR="006E7F71" w:rsidRPr="006E7F71" w:rsidRDefault="006E7F71" w:rsidP="00411A3D">
            <w:pPr>
              <w:pStyle w:val="TableParagraph"/>
              <w:spacing w:line="230" w:lineRule="exact"/>
              <w:rPr>
                <w:sz w:val="16"/>
                <w:szCs w:val="16"/>
              </w:rPr>
            </w:pPr>
            <w:proofErr w:type="spellStart"/>
            <w:r w:rsidRPr="006E7F71">
              <w:rPr>
                <w:sz w:val="16"/>
                <w:szCs w:val="16"/>
              </w:rPr>
              <w:t>Ej</w:t>
            </w:r>
            <w:proofErr w:type="spellEnd"/>
            <w:r w:rsidRPr="006E7F71">
              <w:rPr>
                <w:sz w:val="16"/>
                <w:szCs w:val="16"/>
              </w:rPr>
              <w:t>:</w:t>
            </w:r>
            <w:r w:rsidRPr="006E7F71">
              <w:rPr>
                <w:spacing w:val="-3"/>
                <w:sz w:val="16"/>
                <w:szCs w:val="16"/>
              </w:rPr>
              <w:t xml:space="preserve"> </w:t>
            </w:r>
            <w:r w:rsidRPr="006E7F71">
              <w:rPr>
                <w:sz w:val="16"/>
                <w:szCs w:val="16"/>
              </w:rPr>
              <w:t>SNMP</w:t>
            </w:r>
            <w:r w:rsidRPr="006E7F71">
              <w:rPr>
                <w:spacing w:val="-1"/>
                <w:sz w:val="16"/>
                <w:szCs w:val="16"/>
              </w:rPr>
              <w:t xml:space="preserve"> </w:t>
            </w:r>
            <w:r w:rsidRPr="006E7F71">
              <w:rPr>
                <w:sz w:val="16"/>
                <w:szCs w:val="16"/>
              </w:rPr>
              <w:t>o</w:t>
            </w:r>
            <w:r w:rsidRPr="006E7F71">
              <w:rPr>
                <w:spacing w:val="-2"/>
                <w:sz w:val="16"/>
                <w:szCs w:val="16"/>
              </w:rPr>
              <w:t xml:space="preserve"> </w:t>
            </w:r>
            <w:r w:rsidRPr="006E7F71">
              <w:rPr>
                <w:sz w:val="16"/>
                <w:szCs w:val="16"/>
              </w:rPr>
              <w:t>Redis.</w:t>
            </w:r>
          </w:p>
        </w:tc>
      </w:tr>
      <w:tr w:rsidR="006E7F71" w:rsidRPr="006E7F71" w14:paraId="1A579286" w14:textId="77777777" w:rsidTr="007B52D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7"/>
        </w:trPr>
        <w:tc>
          <w:tcPr>
            <w:tcW w:w="1418" w:type="dxa"/>
            <w:vMerge/>
            <w:tcBorders>
              <w:top w:val="nil"/>
            </w:tcBorders>
          </w:tcPr>
          <w:p w14:paraId="7CE78B5E" w14:textId="77777777" w:rsidR="006E7F71" w:rsidRPr="006E7F71" w:rsidRDefault="006E7F71" w:rsidP="00411A3D">
            <w:pPr>
              <w:rPr>
                <w:sz w:val="16"/>
                <w:szCs w:val="16"/>
              </w:rPr>
            </w:pPr>
          </w:p>
        </w:tc>
        <w:tc>
          <w:tcPr>
            <w:tcW w:w="2127" w:type="dxa"/>
            <w:vMerge/>
            <w:tcBorders>
              <w:top w:val="nil"/>
            </w:tcBorders>
          </w:tcPr>
          <w:p w14:paraId="59DA938D" w14:textId="77777777" w:rsidR="006E7F71" w:rsidRPr="006E7F71" w:rsidRDefault="006E7F71" w:rsidP="000A3F15">
            <w:pPr>
              <w:rPr>
                <w:sz w:val="16"/>
                <w:szCs w:val="16"/>
              </w:rPr>
            </w:pPr>
          </w:p>
        </w:tc>
        <w:tc>
          <w:tcPr>
            <w:tcW w:w="1984" w:type="dxa"/>
          </w:tcPr>
          <w:p w14:paraId="315B728C" w14:textId="77777777" w:rsidR="006E7F71" w:rsidRPr="006E7F71" w:rsidRDefault="006E7F71" w:rsidP="00411A3D">
            <w:pPr>
              <w:pStyle w:val="TableParagraph"/>
              <w:spacing w:before="3"/>
              <w:ind w:left="163" w:right="531"/>
              <w:rPr>
                <w:b/>
                <w:sz w:val="16"/>
                <w:szCs w:val="16"/>
              </w:rPr>
            </w:pPr>
            <w:r w:rsidRPr="006E7F71">
              <w:rPr>
                <w:b/>
                <w:sz w:val="16"/>
                <w:szCs w:val="16"/>
              </w:rPr>
              <w:t>Sistema</w:t>
            </w:r>
            <w:r w:rsidRPr="006E7F71">
              <w:rPr>
                <w:b/>
                <w:spacing w:val="1"/>
                <w:sz w:val="16"/>
                <w:szCs w:val="16"/>
              </w:rPr>
              <w:t xml:space="preserve"> </w:t>
            </w:r>
            <w:r w:rsidRPr="006E7F71">
              <w:rPr>
                <w:b/>
                <w:spacing w:val="-1"/>
                <w:sz w:val="16"/>
                <w:szCs w:val="16"/>
              </w:rPr>
              <w:t>vulnerable</w:t>
            </w:r>
          </w:p>
        </w:tc>
        <w:tc>
          <w:tcPr>
            <w:tcW w:w="4961" w:type="dxa"/>
            <w:gridSpan w:val="2"/>
          </w:tcPr>
          <w:p w14:paraId="4C6D5B62" w14:textId="3D91F059" w:rsidR="006E7F71" w:rsidRPr="006E7F71" w:rsidRDefault="006E7F71" w:rsidP="000A3F15">
            <w:pPr>
              <w:pStyle w:val="TableParagraph"/>
              <w:spacing w:line="227" w:lineRule="exact"/>
              <w:rPr>
                <w:sz w:val="16"/>
                <w:szCs w:val="16"/>
              </w:rPr>
            </w:pPr>
            <w:r w:rsidRPr="006E7F71">
              <w:rPr>
                <w:sz w:val="16"/>
                <w:szCs w:val="16"/>
              </w:rPr>
              <w:t>Sistema</w:t>
            </w:r>
            <w:r w:rsidRPr="006E7F71">
              <w:rPr>
                <w:spacing w:val="-5"/>
                <w:sz w:val="16"/>
                <w:szCs w:val="16"/>
              </w:rPr>
              <w:t xml:space="preserve"> </w:t>
            </w:r>
            <w:r w:rsidRPr="006E7F71">
              <w:rPr>
                <w:sz w:val="16"/>
                <w:szCs w:val="16"/>
              </w:rPr>
              <w:t>vulnerable.</w:t>
            </w:r>
            <w:r w:rsidR="000A3F15">
              <w:rPr>
                <w:sz w:val="16"/>
                <w:szCs w:val="16"/>
              </w:rPr>
              <w:t xml:space="preserve"> </w:t>
            </w:r>
            <w:proofErr w:type="spellStart"/>
            <w:r w:rsidRPr="006E7F71">
              <w:rPr>
                <w:sz w:val="16"/>
                <w:szCs w:val="16"/>
              </w:rPr>
              <w:t>Ej</w:t>
            </w:r>
            <w:proofErr w:type="spellEnd"/>
            <w:r w:rsidRPr="006E7F71">
              <w:rPr>
                <w:sz w:val="16"/>
                <w:szCs w:val="16"/>
              </w:rPr>
              <w:t>:</w:t>
            </w:r>
            <w:r w:rsidRPr="006E7F71">
              <w:rPr>
                <w:spacing w:val="60"/>
                <w:sz w:val="16"/>
                <w:szCs w:val="16"/>
              </w:rPr>
              <w:t xml:space="preserve"> </w:t>
            </w:r>
            <w:r w:rsidRPr="006E7F71">
              <w:rPr>
                <w:sz w:val="16"/>
                <w:szCs w:val="16"/>
              </w:rPr>
              <w:t>mala</w:t>
            </w:r>
            <w:r w:rsidRPr="006E7F71">
              <w:rPr>
                <w:spacing w:val="62"/>
                <w:sz w:val="16"/>
                <w:szCs w:val="16"/>
              </w:rPr>
              <w:t xml:space="preserve"> </w:t>
            </w:r>
            <w:r w:rsidRPr="006E7F71">
              <w:rPr>
                <w:sz w:val="16"/>
                <w:szCs w:val="16"/>
              </w:rPr>
              <w:t>configuración</w:t>
            </w:r>
            <w:r w:rsidRPr="006E7F71">
              <w:rPr>
                <w:spacing w:val="62"/>
                <w:sz w:val="16"/>
                <w:szCs w:val="16"/>
              </w:rPr>
              <w:t xml:space="preserve"> </w:t>
            </w:r>
            <w:r w:rsidRPr="006E7F71">
              <w:rPr>
                <w:sz w:val="16"/>
                <w:szCs w:val="16"/>
              </w:rPr>
              <w:t>de</w:t>
            </w:r>
            <w:r w:rsidRPr="006E7F71">
              <w:rPr>
                <w:spacing w:val="60"/>
                <w:sz w:val="16"/>
                <w:szCs w:val="16"/>
              </w:rPr>
              <w:t xml:space="preserve"> </w:t>
            </w:r>
            <w:r w:rsidRPr="006E7F71">
              <w:rPr>
                <w:sz w:val="16"/>
                <w:szCs w:val="16"/>
              </w:rPr>
              <w:t>proxy</w:t>
            </w:r>
            <w:r w:rsidR="00E52229">
              <w:rPr>
                <w:sz w:val="16"/>
                <w:szCs w:val="16"/>
              </w:rPr>
              <w:t xml:space="preserve"> </w:t>
            </w:r>
            <w:r w:rsidR="00E52229" w:rsidRPr="006E7F71">
              <w:rPr>
                <w:sz w:val="16"/>
                <w:szCs w:val="16"/>
              </w:rPr>
              <w:t>en</w:t>
            </w:r>
            <w:r w:rsidR="00E52229">
              <w:rPr>
                <w:sz w:val="16"/>
                <w:szCs w:val="16"/>
              </w:rPr>
              <w:t xml:space="preserve"> cliente</w:t>
            </w:r>
            <w:r w:rsidR="000A3F15">
              <w:rPr>
                <w:sz w:val="16"/>
                <w:szCs w:val="16"/>
              </w:rPr>
              <w:t xml:space="preserve"> </w:t>
            </w:r>
            <w:r w:rsidRPr="006E7F71">
              <w:rPr>
                <w:spacing w:val="-1"/>
                <w:sz w:val="16"/>
                <w:szCs w:val="16"/>
              </w:rPr>
              <w:t>(WPAD),</w:t>
            </w:r>
            <w:r w:rsidRPr="006E7F71">
              <w:rPr>
                <w:spacing w:val="-42"/>
                <w:sz w:val="16"/>
                <w:szCs w:val="16"/>
              </w:rPr>
              <w:t xml:space="preserve"> </w:t>
            </w:r>
            <w:r w:rsidRPr="006E7F71">
              <w:rPr>
                <w:sz w:val="16"/>
                <w:szCs w:val="16"/>
              </w:rPr>
              <w:t>versiones</w:t>
            </w:r>
            <w:r w:rsidRPr="006E7F71">
              <w:rPr>
                <w:spacing w:val="2"/>
                <w:sz w:val="16"/>
                <w:szCs w:val="16"/>
              </w:rPr>
              <w:t xml:space="preserve"> </w:t>
            </w:r>
            <w:r w:rsidRPr="006E7F71">
              <w:rPr>
                <w:sz w:val="16"/>
                <w:szCs w:val="16"/>
              </w:rPr>
              <w:t>desfasadas</w:t>
            </w:r>
            <w:r w:rsidRPr="006E7F71">
              <w:rPr>
                <w:spacing w:val="-1"/>
                <w:sz w:val="16"/>
                <w:szCs w:val="16"/>
              </w:rPr>
              <w:t xml:space="preserve"> </w:t>
            </w:r>
            <w:r w:rsidRPr="006E7F71">
              <w:rPr>
                <w:sz w:val="16"/>
                <w:szCs w:val="16"/>
              </w:rPr>
              <w:t>de</w:t>
            </w:r>
            <w:r w:rsidRPr="006E7F71">
              <w:rPr>
                <w:spacing w:val="-1"/>
                <w:sz w:val="16"/>
                <w:szCs w:val="16"/>
              </w:rPr>
              <w:t xml:space="preserve"> </w:t>
            </w:r>
            <w:r w:rsidRPr="006E7F71">
              <w:rPr>
                <w:sz w:val="16"/>
                <w:szCs w:val="16"/>
              </w:rPr>
              <w:t>sistema.</w:t>
            </w:r>
          </w:p>
        </w:tc>
      </w:tr>
      <w:tr w:rsidR="006E7F71" w:rsidRPr="006E7F71" w14:paraId="2D8A6F14" w14:textId="77777777" w:rsidTr="007B52D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0"/>
        </w:trPr>
        <w:tc>
          <w:tcPr>
            <w:tcW w:w="1418" w:type="dxa"/>
            <w:vMerge w:val="restart"/>
          </w:tcPr>
          <w:p w14:paraId="2C9CE2F1" w14:textId="77777777" w:rsidR="006E7F71" w:rsidRPr="006E7F71" w:rsidRDefault="006E7F71" w:rsidP="00411A3D">
            <w:pPr>
              <w:pStyle w:val="TableParagraph"/>
              <w:spacing w:line="243" w:lineRule="exact"/>
              <w:ind w:left="107"/>
              <w:rPr>
                <w:b/>
                <w:sz w:val="16"/>
                <w:szCs w:val="16"/>
              </w:rPr>
            </w:pPr>
            <w:r w:rsidRPr="006E7F71">
              <w:rPr>
                <w:b/>
                <w:sz w:val="16"/>
                <w:szCs w:val="16"/>
              </w:rPr>
              <w:t>Otros</w:t>
            </w:r>
          </w:p>
        </w:tc>
        <w:tc>
          <w:tcPr>
            <w:tcW w:w="2127" w:type="dxa"/>
            <w:vMerge w:val="restart"/>
          </w:tcPr>
          <w:p w14:paraId="19BAFD3D" w14:textId="77777777" w:rsidR="006E7F71" w:rsidRPr="006E7F71" w:rsidRDefault="006E7F71" w:rsidP="000A3F15">
            <w:pPr>
              <w:pStyle w:val="TableParagraph"/>
              <w:ind w:left="107" w:right="172"/>
              <w:rPr>
                <w:sz w:val="16"/>
                <w:szCs w:val="16"/>
              </w:rPr>
            </w:pPr>
            <w:r w:rsidRPr="006E7F71">
              <w:rPr>
                <w:sz w:val="16"/>
                <w:szCs w:val="16"/>
              </w:rPr>
              <w:t>Incidentes   no    clasificados</w:t>
            </w:r>
            <w:r w:rsidRPr="006E7F71">
              <w:rPr>
                <w:spacing w:val="1"/>
                <w:sz w:val="16"/>
                <w:szCs w:val="16"/>
              </w:rPr>
              <w:t xml:space="preserve"> </w:t>
            </w:r>
            <w:r w:rsidRPr="006E7F71">
              <w:rPr>
                <w:sz w:val="16"/>
                <w:szCs w:val="16"/>
              </w:rPr>
              <w:t>en</w:t>
            </w:r>
            <w:r w:rsidRPr="006E7F71">
              <w:rPr>
                <w:spacing w:val="1"/>
                <w:sz w:val="16"/>
                <w:szCs w:val="16"/>
              </w:rPr>
              <w:t xml:space="preserve"> </w:t>
            </w:r>
            <w:r w:rsidRPr="006E7F71">
              <w:rPr>
                <w:sz w:val="16"/>
                <w:szCs w:val="16"/>
              </w:rPr>
              <w:t>la taxonomía</w:t>
            </w:r>
            <w:r w:rsidRPr="006E7F71">
              <w:rPr>
                <w:spacing w:val="1"/>
                <w:sz w:val="16"/>
                <w:szCs w:val="16"/>
              </w:rPr>
              <w:t xml:space="preserve"> </w:t>
            </w:r>
            <w:r w:rsidRPr="006E7F71">
              <w:rPr>
                <w:sz w:val="16"/>
                <w:szCs w:val="16"/>
              </w:rPr>
              <w:t>existente</w:t>
            </w:r>
            <w:r w:rsidRPr="006E7F71">
              <w:rPr>
                <w:spacing w:val="1"/>
                <w:sz w:val="16"/>
                <w:szCs w:val="16"/>
              </w:rPr>
              <w:t xml:space="preserve"> </w:t>
            </w:r>
            <w:r w:rsidRPr="006E7F71">
              <w:rPr>
                <w:sz w:val="16"/>
                <w:szCs w:val="16"/>
              </w:rPr>
              <w:t>o</w:t>
            </w:r>
            <w:r w:rsidRPr="006E7F71">
              <w:rPr>
                <w:spacing w:val="-43"/>
                <w:sz w:val="16"/>
                <w:szCs w:val="16"/>
              </w:rPr>
              <w:t xml:space="preserve"> </w:t>
            </w:r>
            <w:r w:rsidRPr="006E7F71">
              <w:rPr>
                <w:sz w:val="16"/>
                <w:szCs w:val="16"/>
              </w:rPr>
              <w:t>amenazas</w:t>
            </w:r>
            <w:r w:rsidRPr="006E7F71">
              <w:rPr>
                <w:spacing w:val="2"/>
                <w:sz w:val="16"/>
                <w:szCs w:val="16"/>
              </w:rPr>
              <w:t xml:space="preserve"> </w:t>
            </w:r>
            <w:r w:rsidRPr="006E7F71">
              <w:rPr>
                <w:sz w:val="16"/>
                <w:szCs w:val="16"/>
              </w:rPr>
              <w:t>persistentes</w:t>
            </w:r>
            <w:r w:rsidRPr="006E7F71">
              <w:rPr>
                <w:spacing w:val="1"/>
                <w:sz w:val="16"/>
                <w:szCs w:val="16"/>
              </w:rPr>
              <w:t xml:space="preserve"> </w:t>
            </w:r>
            <w:r w:rsidRPr="006E7F71">
              <w:rPr>
                <w:sz w:val="16"/>
                <w:szCs w:val="16"/>
              </w:rPr>
              <w:t>avanzadas</w:t>
            </w:r>
          </w:p>
        </w:tc>
        <w:tc>
          <w:tcPr>
            <w:tcW w:w="1984" w:type="dxa"/>
          </w:tcPr>
          <w:p w14:paraId="3591BDCA" w14:textId="77777777" w:rsidR="006E7F71" w:rsidRPr="006E7F71" w:rsidRDefault="006E7F71" w:rsidP="00411A3D">
            <w:pPr>
              <w:pStyle w:val="TableParagraph"/>
              <w:spacing w:before="1"/>
              <w:ind w:left="163" w:right="379"/>
              <w:rPr>
                <w:b/>
                <w:sz w:val="16"/>
                <w:szCs w:val="16"/>
              </w:rPr>
            </w:pPr>
            <w:r w:rsidRPr="006E7F71">
              <w:rPr>
                <w:b/>
                <w:spacing w:val="-1"/>
                <w:sz w:val="16"/>
                <w:szCs w:val="16"/>
              </w:rPr>
              <w:t xml:space="preserve">Incidente </w:t>
            </w:r>
            <w:r w:rsidRPr="006E7F71">
              <w:rPr>
                <w:b/>
                <w:sz w:val="16"/>
                <w:szCs w:val="16"/>
              </w:rPr>
              <w:t>no</w:t>
            </w:r>
            <w:r w:rsidRPr="006E7F71">
              <w:rPr>
                <w:b/>
                <w:spacing w:val="-43"/>
                <w:sz w:val="16"/>
                <w:szCs w:val="16"/>
              </w:rPr>
              <w:t xml:space="preserve"> </w:t>
            </w:r>
            <w:r w:rsidRPr="006E7F71">
              <w:rPr>
                <w:b/>
                <w:sz w:val="16"/>
                <w:szCs w:val="16"/>
              </w:rPr>
              <w:t>clasificado</w:t>
            </w:r>
          </w:p>
        </w:tc>
        <w:tc>
          <w:tcPr>
            <w:tcW w:w="4961" w:type="dxa"/>
            <w:gridSpan w:val="2"/>
          </w:tcPr>
          <w:p w14:paraId="0AA66C03" w14:textId="53F66227" w:rsidR="006E7F71" w:rsidRPr="006E7F71" w:rsidRDefault="006E7F71" w:rsidP="000A3F15">
            <w:pPr>
              <w:pStyle w:val="TableParagraph"/>
              <w:spacing w:line="225" w:lineRule="exact"/>
              <w:rPr>
                <w:sz w:val="16"/>
                <w:szCs w:val="16"/>
              </w:rPr>
            </w:pPr>
            <w:r w:rsidRPr="006E7F71">
              <w:rPr>
                <w:sz w:val="16"/>
                <w:szCs w:val="16"/>
              </w:rPr>
              <w:t>Incidentes</w:t>
            </w:r>
            <w:r w:rsidRPr="006E7F71">
              <w:rPr>
                <w:spacing w:val="45"/>
                <w:sz w:val="16"/>
                <w:szCs w:val="16"/>
              </w:rPr>
              <w:t xml:space="preserve"> </w:t>
            </w:r>
            <w:r w:rsidRPr="006E7F71">
              <w:rPr>
                <w:sz w:val="16"/>
                <w:szCs w:val="16"/>
              </w:rPr>
              <w:t>que</w:t>
            </w:r>
            <w:r w:rsidRPr="006E7F71">
              <w:rPr>
                <w:spacing w:val="87"/>
                <w:sz w:val="16"/>
                <w:szCs w:val="16"/>
              </w:rPr>
              <w:t xml:space="preserve"> </w:t>
            </w:r>
            <w:r w:rsidRPr="006E7F71">
              <w:rPr>
                <w:sz w:val="16"/>
                <w:szCs w:val="16"/>
              </w:rPr>
              <w:t>no</w:t>
            </w:r>
            <w:r w:rsidRPr="006E7F71">
              <w:rPr>
                <w:spacing w:val="87"/>
                <w:sz w:val="16"/>
                <w:szCs w:val="16"/>
              </w:rPr>
              <w:t xml:space="preserve"> </w:t>
            </w:r>
            <w:r w:rsidRPr="006E7F71">
              <w:rPr>
                <w:sz w:val="16"/>
                <w:szCs w:val="16"/>
              </w:rPr>
              <w:t>se</w:t>
            </w:r>
            <w:r w:rsidRPr="006E7F71">
              <w:rPr>
                <w:spacing w:val="87"/>
                <w:sz w:val="16"/>
                <w:szCs w:val="16"/>
              </w:rPr>
              <w:t xml:space="preserve"> </w:t>
            </w:r>
            <w:r w:rsidRPr="006E7F71">
              <w:rPr>
                <w:sz w:val="16"/>
                <w:szCs w:val="16"/>
              </w:rPr>
              <w:t>ajustan</w:t>
            </w:r>
            <w:r w:rsidR="000A3F15">
              <w:rPr>
                <w:sz w:val="16"/>
                <w:szCs w:val="16"/>
              </w:rPr>
              <w:t xml:space="preserve"> </w:t>
            </w:r>
            <w:r w:rsidRPr="006E7F71">
              <w:rPr>
                <w:sz w:val="16"/>
                <w:szCs w:val="16"/>
              </w:rPr>
              <w:t>a</w:t>
            </w:r>
            <w:r w:rsidRPr="006E7F71">
              <w:rPr>
                <w:spacing w:val="-11"/>
                <w:sz w:val="16"/>
                <w:szCs w:val="16"/>
              </w:rPr>
              <w:t xml:space="preserve"> </w:t>
            </w:r>
            <w:r w:rsidRPr="006E7F71">
              <w:rPr>
                <w:sz w:val="16"/>
                <w:szCs w:val="16"/>
              </w:rPr>
              <w:t>la</w:t>
            </w:r>
            <w:r w:rsidRPr="006E7F71">
              <w:rPr>
                <w:spacing w:val="-10"/>
                <w:sz w:val="16"/>
                <w:szCs w:val="16"/>
              </w:rPr>
              <w:t xml:space="preserve"> </w:t>
            </w:r>
            <w:r w:rsidRPr="006E7F71">
              <w:rPr>
                <w:sz w:val="16"/>
                <w:szCs w:val="16"/>
              </w:rPr>
              <w:t>clasificación</w:t>
            </w:r>
            <w:r w:rsidRPr="006E7F71">
              <w:rPr>
                <w:spacing w:val="15"/>
                <w:sz w:val="16"/>
                <w:szCs w:val="16"/>
              </w:rPr>
              <w:t xml:space="preserve"> </w:t>
            </w:r>
            <w:r w:rsidRPr="006E7F71">
              <w:rPr>
                <w:sz w:val="16"/>
                <w:szCs w:val="16"/>
              </w:rPr>
              <w:t>existente,</w:t>
            </w:r>
            <w:r w:rsidRPr="006E7F71">
              <w:rPr>
                <w:spacing w:val="22"/>
                <w:sz w:val="16"/>
                <w:szCs w:val="16"/>
              </w:rPr>
              <w:t xml:space="preserve"> </w:t>
            </w:r>
            <w:r w:rsidRPr="006E7F71">
              <w:rPr>
                <w:sz w:val="16"/>
                <w:szCs w:val="16"/>
              </w:rPr>
              <w:t>actuando</w:t>
            </w:r>
            <w:r w:rsidRPr="006E7F71">
              <w:rPr>
                <w:spacing w:val="12"/>
                <w:sz w:val="16"/>
                <w:szCs w:val="16"/>
              </w:rPr>
              <w:t xml:space="preserve"> </w:t>
            </w:r>
            <w:r w:rsidRPr="006E7F71">
              <w:rPr>
                <w:sz w:val="16"/>
                <w:szCs w:val="16"/>
              </w:rPr>
              <w:t>como</w:t>
            </w:r>
            <w:r w:rsidRPr="006E7F71">
              <w:rPr>
                <w:spacing w:val="24"/>
                <w:sz w:val="16"/>
                <w:szCs w:val="16"/>
              </w:rPr>
              <w:t xml:space="preserve"> </w:t>
            </w:r>
            <w:r w:rsidRPr="006E7F71">
              <w:rPr>
                <w:sz w:val="16"/>
                <w:szCs w:val="16"/>
              </w:rPr>
              <w:t>indicador</w:t>
            </w:r>
            <w:r w:rsidRPr="006E7F71">
              <w:rPr>
                <w:spacing w:val="56"/>
                <w:sz w:val="16"/>
                <w:szCs w:val="16"/>
              </w:rPr>
              <w:t xml:space="preserve"> </w:t>
            </w:r>
            <w:r w:rsidR="00E52229" w:rsidRPr="006E7F71">
              <w:rPr>
                <w:sz w:val="16"/>
                <w:szCs w:val="16"/>
              </w:rPr>
              <w:t>para</w:t>
            </w:r>
            <w:r w:rsidR="00E52229">
              <w:rPr>
                <w:sz w:val="16"/>
                <w:szCs w:val="16"/>
              </w:rPr>
              <w:t xml:space="preserve"> </w:t>
            </w:r>
            <w:r w:rsidR="00E52229" w:rsidRPr="006E7F71">
              <w:rPr>
                <w:spacing w:val="-43"/>
                <w:sz w:val="16"/>
                <w:szCs w:val="16"/>
              </w:rPr>
              <w:t>la</w:t>
            </w:r>
            <w:r w:rsidRPr="006E7F71">
              <w:rPr>
                <w:spacing w:val="1"/>
                <w:sz w:val="16"/>
                <w:szCs w:val="16"/>
              </w:rPr>
              <w:t xml:space="preserve"> </w:t>
            </w:r>
            <w:r w:rsidRPr="006E7F71">
              <w:rPr>
                <w:sz w:val="16"/>
                <w:szCs w:val="16"/>
              </w:rPr>
              <w:t>actualización</w:t>
            </w:r>
            <w:r w:rsidRPr="006E7F71">
              <w:rPr>
                <w:spacing w:val="1"/>
                <w:sz w:val="16"/>
                <w:szCs w:val="16"/>
              </w:rPr>
              <w:t xml:space="preserve"> </w:t>
            </w:r>
            <w:r w:rsidRPr="006E7F71">
              <w:rPr>
                <w:sz w:val="16"/>
                <w:szCs w:val="16"/>
              </w:rPr>
              <w:t>de</w:t>
            </w:r>
            <w:r w:rsidRPr="006E7F71">
              <w:rPr>
                <w:spacing w:val="44"/>
                <w:sz w:val="16"/>
                <w:szCs w:val="16"/>
              </w:rPr>
              <w:t xml:space="preserve"> </w:t>
            </w:r>
            <w:r w:rsidRPr="006E7F71">
              <w:rPr>
                <w:sz w:val="16"/>
                <w:szCs w:val="16"/>
              </w:rPr>
              <w:t>la</w:t>
            </w:r>
            <w:r w:rsidRPr="006E7F71">
              <w:rPr>
                <w:spacing w:val="1"/>
                <w:sz w:val="16"/>
                <w:szCs w:val="16"/>
              </w:rPr>
              <w:t xml:space="preserve"> </w:t>
            </w:r>
            <w:r w:rsidRPr="006E7F71">
              <w:rPr>
                <w:sz w:val="16"/>
                <w:szCs w:val="16"/>
              </w:rPr>
              <w:t>clasificación.</w:t>
            </w:r>
          </w:p>
        </w:tc>
      </w:tr>
      <w:tr w:rsidR="006E7F71" w:rsidRPr="006E7F71" w14:paraId="0EF93E01" w14:textId="77777777" w:rsidTr="007B52D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75"/>
        </w:trPr>
        <w:tc>
          <w:tcPr>
            <w:tcW w:w="1418" w:type="dxa"/>
            <w:vMerge/>
            <w:tcBorders>
              <w:top w:val="nil"/>
            </w:tcBorders>
          </w:tcPr>
          <w:p w14:paraId="32D430C0" w14:textId="77777777" w:rsidR="006E7F71" w:rsidRPr="006E7F71" w:rsidRDefault="006E7F71" w:rsidP="00411A3D">
            <w:pPr>
              <w:rPr>
                <w:sz w:val="16"/>
                <w:szCs w:val="16"/>
              </w:rPr>
            </w:pPr>
          </w:p>
        </w:tc>
        <w:tc>
          <w:tcPr>
            <w:tcW w:w="2127" w:type="dxa"/>
            <w:vMerge/>
            <w:tcBorders>
              <w:top w:val="nil"/>
            </w:tcBorders>
          </w:tcPr>
          <w:p w14:paraId="115F1177" w14:textId="77777777" w:rsidR="006E7F71" w:rsidRPr="006E7F71" w:rsidRDefault="006E7F71" w:rsidP="00411A3D">
            <w:pPr>
              <w:rPr>
                <w:sz w:val="16"/>
                <w:szCs w:val="16"/>
              </w:rPr>
            </w:pPr>
          </w:p>
        </w:tc>
        <w:tc>
          <w:tcPr>
            <w:tcW w:w="1984" w:type="dxa"/>
          </w:tcPr>
          <w:p w14:paraId="072DC24C" w14:textId="77777777" w:rsidR="006E7F71" w:rsidRPr="006E7F71" w:rsidRDefault="006E7F71" w:rsidP="00411A3D">
            <w:pPr>
              <w:pStyle w:val="TableParagraph"/>
              <w:spacing w:before="3"/>
              <w:ind w:left="163"/>
              <w:rPr>
                <w:b/>
                <w:sz w:val="16"/>
                <w:szCs w:val="16"/>
              </w:rPr>
            </w:pPr>
            <w:r w:rsidRPr="006E7F71">
              <w:rPr>
                <w:b/>
                <w:sz w:val="16"/>
                <w:szCs w:val="16"/>
              </w:rPr>
              <w:t>APT</w:t>
            </w:r>
          </w:p>
        </w:tc>
        <w:tc>
          <w:tcPr>
            <w:tcW w:w="4961" w:type="dxa"/>
            <w:gridSpan w:val="2"/>
          </w:tcPr>
          <w:p w14:paraId="01839CB4" w14:textId="77777777" w:rsidR="006E7F71" w:rsidRPr="006E7F71" w:rsidRDefault="006E7F71" w:rsidP="00411A3D">
            <w:pPr>
              <w:pStyle w:val="TableParagraph"/>
              <w:spacing w:before="5" w:line="223" w:lineRule="auto"/>
              <w:ind w:right="96"/>
              <w:jc w:val="both"/>
              <w:rPr>
                <w:sz w:val="16"/>
                <w:szCs w:val="16"/>
              </w:rPr>
            </w:pPr>
            <w:r w:rsidRPr="006E7F71">
              <w:rPr>
                <w:sz w:val="16"/>
                <w:szCs w:val="16"/>
              </w:rPr>
              <w:t>Ataques</w:t>
            </w:r>
            <w:r w:rsidRPr="006E7F71">
              <w:rPr>
                <w:spacing w:val="1"/>
                <w:sz w:val="16"/>
                <w:szCs w:val="16"/>
              </w:rPr>
              <w:t xml:space="preserve"> </w:t>
            </w:r>
            <w:r w:rsidRPr="006E7F71">
              <w:rPr>
                <w:sz w:val="16"/>
                <w:szCs w:val="16"/>
              </w:rPr>
              <w:t>dirigidos</w:t>
            </w:r>
            <w:r w:rsidRPr="006E7F71">
              <w:rPr>
                <w:spacing w:val="1"/>
                <w:sz w:val="16"/>
                <w:szCs w:val="16"/>
              </w:rPr>
              <w:t xml:space="preserve"> </w:t>
            </w:r>
            <w:r w:rsidRPr="006E7F71">
              <w:rPr>
                <w:sz w:val="16"/>
                <w:szCs w:val="16"/>
              </w:rPr>
              <w:t>contra</w:t>
            </w:r>
            <w:r w:rsidRPr="006E7F71">
              <w:rPr>
                <w:spacing w:val="1"/>
                <w:sz w:val="16"/>
                <w:szCs w:val="16"/>
              </w:rPr>
              <w:t xml:space="preserve"> </w:t>
            </w:r>
            <w:r w:rsidRPr="006E7F71">
              <w:rPr>
                <w:sz w:val="16"/>
                <w:szCs w:val="16"/>
              </w:rPr>
              <w:t>organizaciones</w:t>
            </w:r>
            <w:r w:rsidRPr="006E7F71">
              <w:rPr>
                <w:spacing w:val="1"/>
                <w:sz w:val="16"/>
                <w:szCs w:val="16"/>
              </w:rPr>
              <w:t xml:space="preserve"> </w:t>
            </w:r>
            <w:r w:rsidRPr="006E7F71">
              <w:rPr>
                <w:sz w:val="16"/>
                <w:szCs w:val="16"/>
              </w:rPr>
              <w:t>concretas,</w:t>
            </w:r>
            <w:r w:rsidRPr="006E7F71">
              <w:rPr>
                <w:spacing w:val="1"/>
                <w:sz w:val="16"/>
                <w:szCs w:val="16"/>
              </w:rPr>
              <w:t xml:space="preserve"> </w:t>
            </w:r>
            <w:r w:rsidRPr="006E7F71">
              <w:rPr>
                <w:sz w:val="16"/>
                <w:szCs w:val="16"/>
              </w:rPr>
              <w:t>sustentados</w:t>
            </w:r>
            <w:r w:rsidRPr="006E7F71">
              <w:rPr>
                <w:spacing w:val="1"/>
                <w:sz w:val="16"/>
                <w:szCs w:val="16"/>
              </w:rPr>
              <w:t xml:space="preserve"> </w:t>
            </w:r>
            <w:r w:rsidRPr="006E7F71">
              <w:rPr>
                <w:sz w:val="16"/>
                <w:szCs w:val="16"/>
              </w:rPr>
              <w:t>en</w:t>
            </w:r>
            <w:r w:rsidRPr="006E7F71">
              <w:rPr>
                <w:spacing w:val="1"/>
                <w:sz w:val="16"/>
                <w:szCs w:val="16"/>
              </w:rPr>
              <w:t xml:space="preserve"> </w:t>
            </w:r>
            <w:r w:rsidRPr="006E7F71">
              <w:rPr>
                <w:sz w:val="16"/>
                <w:szCs w:val="16"/>
              </w:rPr>
              <w:t>mecanismos</w:t>
            </w:r>
            <w:r w:rsidRPr="006E7F71">
              <w:rPr>
                <w:spacing w:val="1"/>
                <w:sz w:val="16"/>
                <w:szCs w:val="16"/>
              </w:rPr>
              <w:t xml:space="preserve"> </w:t>
            </w:r>
            <w:r w:rsidRPr="006E7F71">
              <w:rPr>
                <w:sz w:val="16"/>
                <w:szCs w:val="16"/>
              </w:rPr>
              <w:t>muy</w:t>
            </w:r>
            <w:r w:rsidRPr="006E7F71">
              <w:rPr>
                <w:spacing w:val="46"/>
                <w:sz w:val="16"/>
                <w:szCs w:val="16"/>
              </w:rPr>
              <w:t xml:space="preserve"> </w:t>
            </w:r>
            <w:r w:rsidRPr="006E7F71">
              <w:rPr>
                <w:sz w:val="16"/>
                <w:szCs w:val="16"/>
              </w:rPr>
              <w:t>sofisticados</w:t>
            </w:r>
            <w:r w:rsidRPr="006E7F71">
              <w:rPr>
                <w:spacing w:val="46"/>
                <w:sz w:val="16"/>
                <w:szCs w:val="16"/>
              </w:rPr>
              <w:t xml:space="preserve"> </w:t>
            </w:r>
            <w:r w:rsidRPr="006E7F71">
              <w:rPr>
                <w:sz w:val="16"/>
                <w:szCs w:val="16"/>
              </w:rPr>
              <w:t>de</w:t>
            </w:r>
            <w:r w:rsidRPr="006E7F71">
              <w:rPr>
                <w:spacing w:val="1"/>
                <w:sz w:val="16"/>
                <w:szCs w:val="16"/>
              </w:rPr>
              <w:t xml:space="preserve"> </w:t>
            </w:r>
            <w:r w:rsidRPr="006E7F71">
              <w:rPr>
                <w:sz w:val="16"/>
                <w:szCs w:val="16"/>
              </w:rPr>
              <w:t>ocultación,</w:t>
            </w:r>
            <w:r w:rsidRPr="006E7F71">
              <w:rPr>
                <w:spacing w:val="-1"/>
                <w:sz w:val="16"/>
                <w:szCs w:val="16"/>
              </w:rPr>
              <w:t xml:space="preserve"> </w:t>
            </w:r>
            <w:r w:rsidRPr="006E7F71">
              <w:rPr>
                <w:sz w:val="16"/>
                <w:szCs w:val="16"/>
              </w:rPr>
              <w:t>anonimato</w:t>
            </w:r>
          </w:p>
          <w:p w14:paraId="311F569F" w14:textId="74FA2B83" w:rsidR="006E7F71" w:rsidRDefault="006E7F71" w:rsidP="00411A3D">
            <w:pPr>
              <w:pStyle w:val="TableParagraph"/>
              <w:spacing w:line="222" w:lineRule="exact"/>
              <w:jc w:val="both"/>
              <w:rPr>
                <w:sz w:val="16"/>
                <w:szCs w:val="16"/>
              </w:rPr>
            </w:pPr>
            <w:r w:rsidRPr="006E7F71">
              <w:rPr>
                <w:sz w:val="16"/>
                <w:szCs w:val="16"/>
              </w:rPr>
              <w:t>y</w:t>
            </w:r>
            <w:r w:rsidRPr="006E7F71">
              <w:rPr>
                <w:spacing w:val="-1"/>
                <w:sz w:val="16"/>
                <w:szCs w:val="16"/>
              </w:rPr>
              <w:t xml:space="preserve"> </w:t>
            </w:r>
            <w:r w:rsidRPr="006E7F71">
              <w:rPr>
                <w:sz w:val="16"/>
                <w:szCs w:val="16"/>
              </w:rPr>
              <w:t>persistencia.</w:t>
            </w:r>
          </w:p>
          <w:p w14:paraId="3C64430A" w14:textId="77777777" w:rsidR="002B2406" w:rsidRPr="006E7F71" w:rsidRDefault="002B2406" w:rsidP="00411A3D">
            <w:pPr>
              <w:pStyle w:val="TableParagraph"/>
              <w:spacing w:line="222" w:lineRule="exact"/>
              <w:jc w:val="both"/>
              <w:rPr>
                <w:sz w:val="16"/>
                <w:szCs w:val="16"/>
              </w:rPr>
            </w:pPr>
          </w:p>
          <w:p w14:paraId="436EDBF6" w14:textId="05FDFE4B" w:rsidR="006E7F71" w:rsidRPr="006E7F71" w:rsidRDefault="006E7F71" w:rsidP="000A3F15">
            <w:pPr>
              <w:pStyle w:val="TableParagraph"/>
              <w:spacing w:before="4" w:line="223" w:lineRule="auto"/>
              <w:ind w:right="93"/>
              <w:jc w:val="both"/>
              <w:rPr>
                <w:sz w:val="16"/>
                <w:szCs w:val="16"/>
              </w:rPr>
            </w:pPr>
            <w:r w:rsidRPr="006E7F71">
              <w:rPr>
                <w:sz w:val="16"/>
                <w:szCs w:val="16"/>
              </w:rPr>
              <w:t>Esta</w:t>
            </w:r>
            <w:r w:rsidRPr="006E7F71">
              <w:rPr>
                <w:spacing w:val="46"/>
                <w:sz w:val="16"/>
                <w:szCs w:val="16"/>
              </w:rPr>
              <w:t xml:space="preserve"> </w:t>
            </w:r>
            <w:r w:rsidRPr="006E7F71">
              <w:rPr>
                <w:sz w:val="16"/>
                <w:szCs w:val="16"/>
              </w:rPr>
              <w:t>amenaza habitualmente</w:t>
            </w:r>
            <w:r w:rsidRPr="006E7F71">
              <w:rPr>
                <w:spacing w:val="46"/>
                <w:sz w:val="16"/>
                <w:szCs w:val="16"/>
              </w:rPr>
              <w:t xml:space="preserve"> </w:t>
            </w:r>
            <w:r w:rsidRPr="006E7F71">
              <w:rPr>
                <w:sz w:val="16"/>
                <w:szCs w:val="16"/>
              </w:rPr>
              <w:t>emplea técnicas</w:t>
            </w:r>
            <w:r w:rsidRPr="006E7F71">
              <w:rPr>
                <w:spacing w:val="46"/>
                <w:sz w:val="16"/>
                <w:szCs w:val="16"/>
              </w:rPr>
              <w:t xml:space="preserve"> </w:t>
            </w:r>
            <w:r w:rsidRPr="006E7F71">
              <w:rPr>
                <w:sz w:val="16"/>
                <w:szCs w:val="16"/>
              </w:rPr>
              <w:t>de</w:t>
            </w:r>
            <w:r w:rsidRPr="006E7F71">
              <w:rPr>
                <w:spacing w:val="1"/>
                <w:sz w:val="16"/>
                <w:szCs w:val="16"/>
              </w:rPr>
              <w:t xml:space="preserve"> </w:t>
            </w:r>
            <w:r w:rsidRPr="006E7F71">
              <w:rPr>
                <w:sz w:val="16"/>
                <w:szCs w:val="16"/>
              </w:rPr>
              <w:t>ingeniería</w:t>
            </w:r>
            <w:r w:rsidRPr="006E7F71">
              <w:rPr>
                <w:spacing w:val="45"/>
                <w:sz w:val="16"/>
                <w:szCs w:val="16"/>
              </w:rPr>
              <w:t xml:space="preserve"> </w:t>
            </w:r>
            <w:r w:rsidRPr="006E7F71">
              <w:rPr>
                <w:sz w:val="16"/>
                <w:szCs w:val="16"/>
              </w:rPr>
              <w:t>social</w:t>
            </w:r>
            <w:r w:rsidRPr="006E7F71">
              <w:rPr>
                <w:spacing w:val="45"/>
                <w:sz w:val="16"/>
                <w:szCs w:val="16"/>
              </w:rPr>
              <w:t xml:space="preserve"> </w:t>
            </w:r>
            <w:r w:rsidRPr="006E7F71">
              <w:rPr>
                <w:sz w:val="16"/>
                <w:szCs w:val="16"/>
              </w:rPr>
              <w:t>para</w:t>
            </w:r>
            <w:r w:rsidRPr="006E7F71">
              <w:rPr>
                <w:spacing w:val="45"/>
                <w:sz w:val="16"/>
                <w:szCs w:val="16"/>
              </w:rPr>
              <w:t xml:space="preserve"> </w:t>
            </w:r>
            <w:r w:rsidRPr="006E7F71">
              <w:rPr>
                <w:sz w:val="16"/>
                <w:szCs w:val="16"/>
              </w:rPr>
              <w:t>conseguir</w:t>
            </w:r>
            <w:r w:rsidRPr="006E7F71">
              <w:rPr>
                <w:spacing w:val="45"/>
                <w:sz w:val="16"/>
                <w:szCs w:val="16"/>
              </w:rPr>
              <w:t xml:space="preserve"> </w:t>
            </w:r>
            <w:r w:rsidRPr="006E7F71">
              <w:rPr>
                <w:sz w:val="16"/>
                <w:szCs w:val="16"/>
              </w:rPr>
              <w:t>sus objetivos junto    con</w:t>
            </w:r>
            <w:r w:rsidRPr="006E7F71">
              <w:rPr>
                <w:spacing w:val="1"/>
                <w:sz w:val="16"/>
                <w:szCs w:val="16"/>
              </w:rPr>
              <w:t xml:space="preserve"> </w:t>
            </w:r>
            <w:r w:rsidRPr="006E7F71">
              <w:rPr>
                <w:sz w:val="16"/>
                <w:szCs w:val="16"/>
              </w:rPr>
              <w:t>el</w:t>
            </w:r>
            <w:r w:rsidRPr="006E7F71">
              <w:rPr>
                <w:spacing w:val="16"/>
                <w:sz w:val="16"/>
                <w:szCs w:val="16"/>
              </w:rPr>
              <w:t xml:space="preserve"> </w:t>
            </w:r>
            <w:r w:rsidRPr="006E7F71">
              <w:rPr>
                <w:sz w:val="16"/>
                <w:szCs w:val="16"/>
              </w:rPr>
              <w:t>uso</w:t>
            </w:r>
            <w:r w:rsidRPr="006E7F71">
              <w:rPr>
                <w:spacing w:val="19"/>
                <w:sz w:val="16"/>
                <w:szCs w:val="16"/>
              </w:rPr>
              <w:t xml:space="preserve"> </w:t>
            </w:r>
            <w:r w:rsidRPr="006E7F71">
              <w:rPr>
                <w:sz w:val="16"/>
                <w:szCs w:val="16"/>
              </w:rPr>
              <w:t>de</w:t>
            </w:r>
            <w:r w:rsidRPr="006E7F71">
              <w:rPr>
                <w:spacing w:val="20"/>
                <w:sz w:val="16"/>
                <w:szCs w:val="16"/>
              </w:rPr>
              <w:t xml:space="preserve"> </w:t>
            </w:r>
            <w:r w:rsidRPr="006E7F71">
              <w:rPr>
                <w:sz w:val="16"/>
                <w:szCs w:val="16"/>
              </w:rPr>
              <w:t>procedimientos</w:t>
            </w:r>
            <w:r w:rsidRPr="006E7F71">
              <w:rPr>
                <w:spacing w:val="46"/>
                <w:sz w:val="16"/>
                <w:szCs w:val="16"/>
              </w:rPr>
              <w:t xml:space="preserve"> </w:t>
            </w:r>
            <w:r w:rsidRPr="006E7F71">
              <w:rPr>
                <w:sz w:val="16"/>
                <w:szCs w:val="16"/>
              </w:rPr>
              <w:t>de</w:t>
            </w:r>
            <w:r w:rsidRPr="006E7F71">
              <w:rPr>
                <w:spacing w:val="42"/>
                <w:sz w:val="16"/>
                <w:szCs w:val="16"/>
              </w:rPr>
              <w:t xml:space="preserve"> </w:t>
            </w:r>
            <w:r w:rsidRPr="006E7F71">
              <w:rPr>
                <w:sz w:val="16"/>
                <w:szCs w:val="16"/>
              </w:rPr>
              <w:t>ataque</w:t>
            </w:r>
            <w:r w:rsidRPr="006E7F71">
              <w:rPr>
                <w:spacing w:val="42"/>
                <w:sz w:val="16"/>
                <w:szCs w:val="16"/>
              </w:rPr>
              <w:t xml:space="preserve"> </w:t>
            </w:r>
            <w:r w:rsidRPr="006E7F71">
              <w:rPr>
                <w:sz w:val="16"/>
                <w:szCs w:val="16"/>
              </w:rPr>
              <w:t>conocidos</w:t>
            </w:r>
            <w:r w:rsidRPr="006E7F71">
              <w:rPr>
                <w:spacing w:val="42"/>
                <w:sz w:val="16"/>
                <w:szCs w:val="16"/>
              </w:rPr>
              <w:t xml:space="preserve"> </w:t>
            </w:r>
            <w:r w:rsidRPr="006E7F71">
              <w:rPr>
                <w:sz w:val="16"/>
                <w:szCs w:val="16"/>
              </w:rPr>
              <w:t>o</w:t>
            </w:r>
            <w:r w:rsidR="000A3F15">
              <w:rPr>
                <w:sz w:val="16"/>
                <w:szCs w:val="16"/>
              </w:rPr>
              <w:t xml:space="preserve"> </w:t>
            </w:r>
            <w:r w:rsidRPr="006E7F71">
              <w:rPr>
                <w:sz w:val="16"/>
                <w:szCs w:val="16"/>
              </w:rPr>
              <w:t>genuinos.</w:t>
            </w:r>
          </w:p>
        </w:tc>
      </w:tr>
    </w:tbl>
    <w:p w14:paraId="69B17665" w14:textId="77777777" w:rsidR="001119B3" w:rsidRDefault="001119B3" w:rsidP="001119B3">
      <w:pPr>
        <w:pStyle w:val="Prrafodelista"/>
        <w:spacing w:after="200" w:line="276" w:lineRule="auto"/>
        <w:ind w:left="0"/>
        <w:contextualSpacing/>
        <w:jc w:val="both"/>
        <w:rPr>
          <w:rFonts w:ascii="Arial" w:hAnsi="Arial" w:cs="Arial"/>
          <w:sz w:val="22"/>
          <w:szCs w:val="22"/>
        </w:rPr>
      </w:pPr>
    </w:p>
    <w:p w14:paraId="5817F176" w14:textId="44E85BF0" w:rsidR="001119B3" w:rsidRPr="00905674" w:rsidRDefault="001119B3" w:rsidP="00905674">
      <w:pPr>
        <w:rPr>
          <w:rFonts w:ascii="Arial" w:eastAsia="Arial" w:hAnsi="Arial" w:cs="Arial"/>
          <w:sz w:val="22"/>
        </w:rPr>
      </w:pPr>
      <w:r w:rsidRPr="00625F3D">
        <w:rPr>
          <w:rFonts w:ascii="Arial" w:hAnsi="Arial" w:cs="Arial"/>
          <w:sz w:val="22"/>
          <w:szCs w:val="22"/>
        </w:rPr>
        <w:t>EVENTOS:</w:t>
      </w:r>
      <w:r w:rsidR="00625F3D" w:rsidRPr="00625F3D">
        <w:rPr>
          <w:rFonts w:ascii="Arial" w:hAnsi="Arial" w:cs="Arial"/>
          <w:sz w:val="22"/>
          <w:szCs w:val="22"/>
        </w:rPr>
        <w:t xml:space="preserve"> Los eventos se deben registrar en el formato </w:t>
      </w:r>
      <w:r w:rsidR="00905674" w:rsidRPr="00905674">
        <w:rPr>
          <w:rFonts w:ascii="Arial" w:eastAsia="Arial" w:hAnsi="Arial" w:cs="Arial"/>
          <w:sz w:val="22"/>
        </w:rPr>
        <w:t>GINT-F-024 Bitácora de eventos e incidentes de seguridad</w:t>
      </w:r>
    </w:p>
    <w:p w14:paraId="29971482" w14:textId="77777777" w:rsidR="001119B3" w:rsidRPr="00686877" w:rsidRDefault="001119B3" w:rsidP="001119B3">
      <w:pPr>
        <w:pStyle w:val="Prrafodelista"/>
        <w:ind w:left="360"/>
      </w:pPr>
    </w:p>
    <w:tbl>
      <w:tblPr>
        <w:tblW w:w="9880" w:type="dxa"/>
        <w:tblInd w:w="-436"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ayout w:type="fixed"/>
        <w:tblCellMar>
          <w:top w:w="100" w:type="dxa"/>
          <w:left w:w="80" w:type="dxa"/>
          <w:bottom w:w="100" w:type="dxa"/>
          <w:right w:w="100" w:type="dxa"/>
        </w:tblCellMar>
        <w:tblLook w:val="0600" w:firstRow="0" w:lastRow="0" w:firstColumn="0" w:lastColumn="0" w:noHBand="1" w:noVBand="1"/>
      </w:tblPr>
      <w:tblGrid>
        <w:gridCol w:w="911"/>
        <w:gridCol w:w="1984"/>
        <w:gridCol w:w="2977"/>
        <w:gridCol w:w="2492"/>
        <w:gridCol w:w="1516"/>
      </w:tblGrid>
      <w:tr w:rsidR="001119B3" w:rsidRPr="001119B3" w14:paraId="4EF43499" w14:textId="77777777" w:rsidTr="00625F3D">
        <w:trPr>
          <w:tblHeader/>
        </w:trPr>
        <w:tc>
          <w:tcPr>
            <w:tcW w:w="911" w:type="dxa"/>
            <w:tcBorders>
              <w:top w:val="single" w:sz="8" w:space="0" w:color="000001"/>
              <w:left w:val="single" w:sz="8" w:space="0" w:color="000001"/>
              <w:bottom w:val="single" w:sz="8" w:space="0" w:color="000001"/>
              <w:right w:val="single" w:sz="8" w:space="0" w:color="000001"/>
            </w:tcBorders>
            <w:shd w:val="clear" w:color="auto" w:fill="8EAADB" w:themeFill="accent1" w:themeFillTint="99"/>
            <w:tcMar>
              <w:left w:w="80" w:type="dxa"/>
            </w:tcMar>
          </w:tcPr>
          <w:p w14:paraId="23FA947F" w14:textId="77777777" w:rsidR="001119B3" w:rsidRPr="001119B3" w:rsidRDefault="001119B3" w:rsidP="007E46A6">
            <w:pPr>
              <w:rPr>
                <w:rFonts w:ascii="Arial" w:hAnsi="Arial" w:cs="Arial"/>
                <w:b/>
                <w:bCs/>
                <w:sz w:val="20"/>
                <w:szCs w:val="16"/>
              </w:rPr>
            </w:pPr>
            <w:r w:rsidRPr="001119B3">
              <w:rPr>
                <w:rFonts w:ascii="Arial" w:hAnsi="Arial" w:cs="Arial"/>
                <w:b/>
                <w:bCs/>
                <w:sz w:val="20"/>
                <w:szCs w:val="16"/>
              </w:rPr>
              <w:t>ID</w:t>
            </w:r>
          </w:p>
        </w:tc>
        <w:tc>
          <w:tcPr>
            <w:tcW w:w="1984" w:type="dxa"/>
            <w:tcBorders>
              <w:top w:val="single" w:sz="8" w:space="0" w:color="000001"/>
              <w:left w:val="single" w:sz="8" w:space="0" w:color="000001"/>
              <w:bottom w:val="single" w:sz="8" w:space="0" w:color="000001"/>
              <w:right w:val="single" w:sz="8" w:space="0" w:color="000001"/>
            </w:tcBorders>
            <w:shd w:val="clear" w:color="auto" w:fill="8EAADB" w:themeFill="accent1" w:themeFillTint="99"/>
            <w:tcMar>
              <w:left w:w="80" w:type="dxa"/>
            </w:tcMar>
          </w:tcPr>
          <w:p w14:paraId="5F1F9ABC" w14:textId="77777777" w:rsidR="001119B3" w:rsidRPr="001119B3" w:rsidRDefault="001119B3" w:rsidP="007E46A6">
            <w:pPr>
              <w:rPr>
                <w:rFonts w:ascii="Arial" w:hAnsi="Arial" w:cs="Arial"/>
                <w:b/>
                <w:bCs/>
                <w:sz w:val="20"/>
                <w:szCs w:val="16"/>
              </w:rPr>
            </w:pPr>
            <w:r w:rsidRPr="001119B3">
              <w:rPr>
                <w:rFonts w:ascii="Arial" w:hAnsi="Arial" w:cs="Arial"/>
                <w:b/>
                <w:bCs/>
                <w:sz w:val="20"/>
                <w:szCs w:val="16"/>
              </w:rPr>
              <w:t>Categoría</w:t>
            </w:r>
          </w:p>
        </w:tc>
        <w:tc>
          <w:tcPr>
            <w:tcW w:w="2977" w:type="dxa"/>
            <w:tcBorders>
              <w:top w:val="single" w:sz="8" w:space="0" w:color="000001"/>
              <w:left w:val="single" w:sz="8" w:space="0" w:color="000001"/>
              <w:bottom w:val="single" w:sz="8" w:space="0" w:color="000001"/>
              <w:right w:val="single" w:sz="8" w:space="0" w:color="000001"/>
            </w:tcBorders>
            <w:shd w:val="clear" w:color="auto" w:fill="8EAADB" w:themeFill="accent1" w:themeFillTint="99"/>
          </w:tcPr>
          <w:p w14:paraId="5A800CE4" w14:textId="77777777" w:rsidR="001119B3" w:rsidRPr="001119B3" w:rsidRDefault="001119B3" w:rsidP="007E46A6">
            <w:pPr>
              <w:rPr>
                <w:rFonts w:ascii="Arial" w:hAnsi="Arial" w:cs="Arial"/>
                <w:b/>
                <w:bCs/>
                <w:sz w:val="20"/>
                <w:szCs w:val="16"/>
              </w:rPr>
            </w:pPr>
            <w:r w:rsidRPr="001119B3">
              <w:rPr>
                <w:rFonts w:ascii="Arial" w:hAnsi="Arial" w:cs="Arial"/>
                <w:b/>
                <w:bCs/>
                <w:sz w:val="20"/>
                <w:szCs w:val="16"/>
              </w:rPr>
              <w:t>Subcategoría</w:t>
            </w:r>
          </w:p>
        </w:tc>
        <w:tc>
          <w:tcPr>
            <w:tcW w:w="2492" w:type="dxa"/>
            <w:tcBorders>
              <w:top w:val="single" w:sz="8" w:space="0" w:color="000001"/>
              <w:left w:val="single" w:sz="8" w:space="0" w:color="000001"/>
              <w:bottom w:val="single" w:sz="8" w:space="0" w:color="000001"/>
              <w:right w:val="single" w:sz="8" w:space="0" w:color="000001"/>
            </w:tcBorders>
            <w:shd w:val="clear" w:color="auto" w:fill="8EAADB" w:themeFill="accent1" w:themeFillTint="99"/>
            <w:tcMar>
              <w:left w:w="80" w:type="dxa"/>
            </w:tcMar>
          </w:tcPr>
          <w:p w14:paraId="7D7B648F" w14:textId="77777777" w:rsidR="001119B3" w:rsidRPr="001119B3" w:rsidRDefault="001119B3" w:rsidP="007E46A6">
            <w:pPr>
              <w:rPr>
                <w:rFonts w:ascii="Arial" w:hAnsi="Arial" w:cs="Arial"/>
                <w:b/>
                <w:bCs/>
                <w:sz w:val="20"/>
                <w:szCs w:val="16"/>
              </w:rPr>
            </w:pPr>
            <w:r w:rsidRPr="001119B3">
              <w:rPr>
                <w:rFonts w:ascii="Arial" w:hAnsi="Arial" w:cs="Arial"/>
                <w:b/>
                <w:bCs/>
                <w:sz w:val="20"/>
                <w:szCs w:val="16"/>
              </w:rPr>
              <w:t>Descripción</w:t>
            </w:r>
          </w:p>
        </w:tc>
        <w:tc>
          <w:tcPr>
            <w:tcW w:w="1516" w:type="dxa"/>
            <w:tcBorders>
              <w:top w:val="single" w:sz="8" w:space="0" w:color="000001"/>
              <w:left w:val="single" w:sz="8" w:space="0" w:color="000001"/>
              <w:bottom w:val="single" w:sz="8" w:space="0" w:color="000001"/>
              <w:right w:val="single" w:sz="8" w:space="0" w:color="000001"/>
            </w:tcBorders>
            <w:shd w:val="clear" w:color="auto" w:fill="8EAADB" w:themeFill="accent1" w:themeFillTint="99"/>
            <w:tcMar>
              <w:left w:w="80" w:type="dxa"/>
            </w:tcMar>
          </w:tcPr>
          <w:p w14:paraId="01CDCB12" w14:textId="77777777" w:rsidR="001119B3" w:rsidRPr="001119B3" w:rsidRDefault="001119B3" w:rsidP="007E46A6">
            <w:pPr>
              <w:rPr>
                <w:rFonts w:ascii="Arial" w:hAnsi="Arial" w:cs="Arial"/>
                <w:b/>
                <w:bCs/>
                <w:sz w:val="20"/>
                <w:szCs w:val="16"/>
              </w:rPr>
            </w:pPr>
            <w:r w:rsidRPr="001119B3">
              <w:rPr>
                <w:rFonts w:ascii="Arial" w:hAnsi="Arial" w:cs="Arial"/>
                <w:b/>
                <w:bCs/>
                <w:sz w:val="20"/>
                <w:szCs w:val="16"/>
              </w:rPr>
              <w:t>Tipificación</w:t>
            </w:r>
          </w:p>
        </w:tc>
      </w:tr>
      <w:tr w:rsidR="001119B3" w:rsidRPr="001119B3" w14:paraId="34E3B480" w14:textId="77777777" w:rsidTr="007E46A6">
        <w:trPr>
          <w:trHeight w:val="20"/>
        </w:trPr>
        <w:tc>
          <w:tcPr>
            <w:tcW w:w="911"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80" w:type="dxa"/>
            </w:tcMar>
          </w:tcPr>
          <w:p w14:paraId="0992C13B" w14:textId="77777777" w:rsidR="001119B3" w:rsidRPr="001119B3" w:rsidRDefault="001119B3" w:rsidP="007E46A6">
            <w:pPr>
              <w:rPr>
                <w:rFonts w:ascii="Arial" w:hAnsi="Arial" w:cs="Arial"/>
                <w:sz w:val="16"/>
                <w:szCs w:val="16"/>
              </w:rPr>
            </w:pPr>
            <w:r w:rsidRPr="001119B3">
              <w:rPr>
                <w:rFonts w:ascii="Arial" w:hAnsi="Arial" w:cs="Arial"/>
                <w:sz w:val="16"/>
                <w:szCs w:val="16"/>
              </w:rPr>
              <w:t>CAT 1</w:t>
            </w:r>
          </w:p>
        </w:tc>
        <w:tc>
          <w:tcPr>
            <w:tcW w:w="1984"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80" w:type="dxa"/>
            </w:tcMar>
          </w:tcPr>
          <w:p w14:paraId="5E0BB146" w14:textId="77777777" w:rsidR="001119B3" w:rsidRPr="001119B3" w:rsidRDefault="001119B3" w:rsidP="007E46A6">
            <w:pPr>
              <w:rPr>
                <w:rFonts w:ascii="Arial" w:hAnsi="Arial" w:cs="Arial"/>
                <w:sz w:val="16"/>
                <w:szCs w:val="16"/>
              </w:rPr>
            </w:pPr>
            <w:r w:rsidRPr="001119B3">
              <w:rPr>
                <w:rFonts w:ascii="Arial" w:hAnsi="Arial" w:cs="Arial"/>
                <w:sz w:val="16"/>
                <w:szCs w:val="16"/>
              </w:rPr>
              <w:t>Investigación</w:t>
            </w:r>
          </w:p>
        </w:tc>
        <w:tc>
          <w:tcPr>
            <w:tcW w:w="5469" w:type="dxa"/>
            <w:gridSpan w:val="2"/>
            <w:tcBorders>
              <w:top w:val="single" w:sz="8" w:space="0" w:color="000001"/>
              <w:left w:val="single" w:sz="8" w:space="0" w:color="000001"/>
              <w:bottom w:val="single" w:sz="8" w:space="0" w:color="000001"/>
              <w:right w:val="single" w:sz="8" w:space="0" w:color="000001"/>
            </w:tcBorders>
            <w:shd w:val="clear" w:color="auto" w:fill="FFFFFF" w:themeFill="background1"/>
          </w:tcPr>
          <w:p w14:paraId="019CB728" w14:textId="77777777" w:rsidR="001119B3" w:rsidRPr="001119B3" w:rsidRDefault="001119B3" w:rsidP="007E46A6">
            <w:pPr>
              <w:rPr>
                <w:rFonts w:ascii="Arial" w:hAnsi="Arial" w:cs="Arial"/>
                <w:sz w:val="16"/>
                <w:szCs w:val="16"/>
              </w:rPr>
            </w:pPr>
            <w:r w:rsidRPr="001119B3">
              <w:rPr>
                <w:rFonts w:ascii="Arial" w:hAnsi="Arial" w:cs="Arial"/>
                <w:sz w:val="16"/>
                <w:szCs w:val="16"/>
              </w:rPr>
              <w:t>Eventos potencialmente maliciosos o actividad sospechosa que requieren una investigación</w:t>
            </w:r>
          </w:p>
        </w:tc>
        <w:tc>
          <w:tcPr>
            <w:tcW w:w="1516"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80" w:type="dxa"/>
            </w:tcMar>
          </w:tcPr>
          <w:p w14:paraId="742B1C25" w14:textId="77777777" w:rsidR="001119B3" w:rsidRPr="001119B3" w:rsidRDefault="001119B3" w:rsidP="007E46A6">
            <w:pPr>
              <w:rPr>
                <w:rFonts w:ascii="Arial" w:hAnsi="Arial" w:cs="Arial"/>
                <w:sz w:val="16"/>
                <w:szCs w:val="16"/>
              </w:rPr>
            </w:pPr>
            <w:r w:rsidRPr="001119B3">
              <w:rPr>
                <w:rFonts w:ascii="Arial" w:hAnsi="Arial" w:cs="Arial"/>
                <w:sz w:val="16"/>
                <w:szCs w:val="16"/>
              </w:rPr>
              <w:t>Tarea</w:t>
            </w:r>
          </w:p>
        </w:tc>
      </w:tr>
      <w:tr w:rsidR="001119B3" w:rsidRPr="001119B3" w14:paraId="6AC8221C" w14:textId="77777777" w:rsidTr="007E46A6">
        <w:trPr>
          <w:trHeight w:val="20"/>
        </w:trPr>
        <w:tc>
          <w:tcPr>
            <w:tcW w:w="911"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80" w:type="dxa"/>
            </w:tcMar>
          </w:tcPr>
          <w:p w14:paraId="1E9057A9" w14:textId="77777777" w:rsidR="001119B3" w:rsidRPr="001119B3" w:rsidRDefault="001119B3" w:rsidP="007E46A6">
            <w:pPr>
              <w:rPr>
                <w:rFonts w:ascii="Arial" w:hAnsi="Arial" w:cs="Arial"/>
                <w:sz w:val="16"/>
                <w:szCs w:val="16"/>
              </w:rPr>
            </w:pPr>
            <w:r w:rsidRPr="001119B3">
              <w:rPr>
                <w:rFonts w:ascii="Arial" w:hAnsi="Arial" w:cs="Arial"/>
                <w:sz w:val="16"/>
                <w:szCs w:val="16"/>
              </w:rPr>
              <w:t>CAT 2</w:t>
            </w:r>
          </w:p>
        </w:tc>
        <w:tc>
          <w:tcPr>
            <w:tcW w:w="1984"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80" w:type="dxa"/>
            </w:tcMar>
          </w:tcPr>
          <w:p w14:paraId="227FBAF9" w14:textId="77777777" w:rsidR="001119B3" w:rsidRPr="001119B3" w:rsidRDefault="001119B3" w:rsidP="007E46A6">
            <w:pPr>
              <w:rPr>
                <w:rFonts w:ascii="Arial" w:hAnsi="Arial" w:cs="Arial"/>
                <w:sz w:val="16"/>
                <w:szCs w:val="16"/>
              </w:rPr>
            </w:pPr>
            <w:r w:rsidRPr="001119B3">
              <w:rPr>
                <w:rFonts w:ascii="Arial" w:hAnsi="Arial" w:cs="Arial"/>
                <w:sz w:val="16"/>
                <w:szCs w:val="16"/>
              </w:rPr>
              <w:t>Intento de actividad no satisfactoria</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1934AE5D" w14:textId="77777777" w:rsidR="001119B3" w:rsidRPr="001119B3" w:rsidRDefault="001119B3" w:rsidP="007E46A6">
            <w:pPr>
              <w:rPr>
                <w:rFonts w:ascii="Arial" w:hAnsi="Arial" w:cs="Arial"/>
                <w:sz w:val="16"/>
                <w:szCs w:val="16"/>
              </w:rPr>
            </w:pPr>
            <w:r w:rsidRPr="001119B3">
              <w:rPr>
                <w:rFonts w:ascii="Arial" w:hAnsi="Arial" w:cs="Arial"/>
                <w:sz w:val="16"/>
                <w:szCs w:val="16"/>
              </w:rPr>
              <w:t xml:space="preserve">Mal uso y/o abuso de los servicios informáticos, </w:t>
            </w:r>
          </w:p>
          <w:p w14:paraId="1511D957" w14:textId="77777777" w:rsidR="001119B3" w:rsidRPr="001119B3" w:rsidRDefault="001119B3" w:rsidP="007E46A6">
            <w:pPr>
              <w:rPr>
                <w:rFonts w:ascii="Arial" w:hAnsi="Arial" w:cs="Arial"/>
                <w:sz w:val="16"/>
                <w:szCs w:val="16"/>
              </w:rPr>
            </w:pPr>
            <w:r w:rsidRPr="001119B3">
              <w:rPr>
                <w:rFonts w:ascii="Arial" w:hAnsi="Arial" w:cs="Arial"/>
                <w:sz w:val="16"/>
                <w:szCs w:val="16"/>
              </w:rPr>
              <w:t xml:space="preserve">Violación de las normas y uso de internet </w:t>
            </w:r>
          </w:p>
        </w:tc>
        <w:tc>
          <w:tcPr>
            <w:tcW w:w="2492"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80" w:type="dxa"/>
            </w:tcMar>
          </w:tcPr>
          <w:p w14:paraId="68CB90E1" w14:textId="77777777" w:rsidR="001119B3" w:rsidRPr="001119B3" w:rsidRDefault="001119B3" w:rsidP="007E46A6">
            <w:pPr>
              <w:rPr>
                <w:rFonts w:ascii="Arial" w:hAnsi="Arial" w:cs="Arial"/>
                <w:sz w:val="16"/>
                <w:szCs w:val="16"/>
              </w:rPr>
            </w:pPr>
            <w:r w:rsidRPr="001119B3">
              <w:rPr>
                <w:rFonts w:ascii="Arial" w:hAnsi="Arial" w:cs="Arial"/>
                <w:sz w:val="16"/>
                <w:szCs w:val="16"/>
              </w:rPr>
              <w:t>Intentos deliberados para obtener acceso no autorizado o evadir un control</w:t>
            </w:r>
          </w:p>
        </w:tc>
        <w:tc>
          <w:tcPr>
            <w:tcW w:w="1516"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80" w:type="dxa"/>
            </w:tcMar>
          </w:tcPr>
          <w:p w14:paraId="6482035E" w14:textId="77777777" w:rsidR="001119B3" w:rsidRPr="001119B3" w:rsidRDefault="001119B3" w:rsidP="007E46A6">
            <w:pPr>
              <w:rPr>
                <w:rFonts w:ascii="Arial" w:hAnsi="Arial" w:cs="Arial"/>
                <w:sz w:val="16"/>
                <w:szCs w:val="16"/>
              </w:rPr>
            </w:pPr>
            <w:r w:rsidRPr="001119B3">
              <w:rPr>
                <w:rFonts w:ascii="Arial" w:hAnsi="Arial" w:cs="Arial"/>
                <w:sz w:val="16"/>
                <w:szCs w:val="16"/>
              </w:rPr>
              <w:t>Evento</w:t>
            </w:r>
          </w:p>
        </w:tc>
      </w:tr>
      <w:tr w:rsidR="001119B3" w:rsidRPr="001119B3" w14:paraId="4461B285" w14:textId="77777777" w:rsidTr="007E46A6">
        <w:trPr>
          <w:trHeight w:val="20"/>
        </w:trPr>
        <w:tc>
          <w:tcPr>
            <w:tcW w:w="911"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80" w:type="dxa"/>
            </w:tcMar>
          </w:tcPr>
          <w:p w14:paraId="1AD17AC5" w14:textId="77777777" w:rsidR="001119B3" w:rsidRPr="001119B3" w:rsidRDefault="001119B3" w:rsidP="007E46A6">
            <w:pPr>
              <w:rPr>
                <w:rFonts w:ascii="Arial" w:hAnsi="Arial" w:cs="Arial"/>
                <w:sz w:val="16"/>
                <w:szCs w:val="16"/>
              </w:rPr>
            </w:pPr>
            <w:r w:rsidRPr="001119B3">
              <w:rPr>
                <w:rFonts w:ascii="Arial" w:hAnsi="Arial" w:cs="Arial"/>
                <w:sz w:val="16"/>
                <w:szCs w:val="16"/>
              </w:rPr>
              <w:t>CAT 3</w:t>
            </w:r>
          </w:p>
        </w:tc>
        <w:tc>
          <w:tcPr>
            <w:tcW w:w="1984"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80" w:type="dxa"/>
            </w:tcMar>
          </w:tcPr>
          <w:p w14:paraId="715F8EF0" w14:textId="77777777" w:rsidR="001119B3" w:rsidRPr="001119B3" w:rsidRDefault="001119B3" w:rsidP="007E46A6">
            <w:pPr>
              <w:rPr>
                <w:rFonts w:ascii="Arial" w:hAnsi="Arial" w:cs="Arial"/>
                <w:sz w:val="16"/>
                <w:szCs w:val="16"/>
              </w:rPr>
            </w:pPr>
            <w:r w:rsidRPr="001119B3">
              <w:rPr>
                <w:rFonts w:ascii="Arial" w:hAnsi="Arial" w:cs="Arial"/>
                <w:sz w:val="16"/>
                <w:szCs w:val="16"/>
              </w:rPr>
              <w:t>Incumplimiento de actividad / política</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79FB6FF1" w14:textId="77777777" w:rsidR="001119B3" w:rsidRPr="001119B3" w:rsidRDefault="001119B3" w:rsidP="007E46A6">
            <w:pPr>
              <w:rPr>
                <w:rFonts w:ascii="Arial" w:hAnsi="Arial" w:cs="Arial"/>
                <w:sz w:val="16"/>
                <w:szCs w:val="16"/>
              </w:rPr>
            </w:pPr>
            <w:r w:rsidRPr="001119B3">
              <w:rPr>
                <w:rFonts w:ascii="Arial" w:hAnsi="Arial" w:cs="Arial"/>
                <w:sz w:val="16"/>
                <w:szCs w:val="16"/>
              </w:rPr>
              <w:t>Manipulación indebida de la planta eléctrica, UPS, dispositivos eléctricos o electrónicos</w:t>
            </w:r>
          </w:p>
        </w:tc>
        <w:tc>
          <w:tcPr>
            <w:tcW w:w="2492"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80" w:type="dxa"/>
            </w:tcMar>
          </w:tcPr>
          <w:p w14:paraId="3E0259FA" w14:textId="77777777" w:rsidR="001119B3" w:rsidRPr="001119B3" w:rsidRDefault="001119B3" w:rsidP="007E46A6">
            <w:pPr>
              <w:rPr>
                <w:rFonts w:ascii="Arial" w:hAnsi="Arial" w:cs="Arial"/>
                <w:sz w:val="16"/>
                <w:szCs w:val="16"/>
              </w:rPr>
            </w:pPr>
            <w:r w:rsidRPr="001119B3">
              <w:rPr>
                <w:rFonts w:ascii="Arial" w:hAnsi="Arial" w:cs="Arial"/>
                <w:sz w:val="16"/>
                <w:szCs w:val="16"/>
              </w:rPr>
              <w:t>No ejecución de una actividad que potencialmente aumenta la exposición de riesgo</w:t>
            </w:r>
          </w:p>
        </w:tc>
        <w:tc>
          <w:tcPr>
            <w:tcW w:w="1516"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80" w:type="dxa"/>
            </w:tcMar>
          </w:tcPr>
          <w:p w14:paraId="7B42952C" w14:textId="77777777" w:rsidR="001119B3" w:rsidRPr="001119B3" w:rsidRDefault="001119B3" w:rsidP="007E46A6">
            <w:pPr>
              <w:rPr>
                <w:rFonts w:ascii="Arial" w:hAnsi="Arial" w:cs="Arial"/>
                <w:sz w:val="16"/>
                <w:szCs w:val="16"/>
              </w:rPr>
            </w:pPr>
            <w:r w:rsidRPr="001119B3">
              <w:rPr>
                <w:rFonts w:ascii="Arial" w:hAnsi="Arial" w:cs="Arial"/>
                <w:sz w:val="16"/>
                <w:szCs w:val="16"/>
              </w:rPr>
              <w:t>Evento</w:t>
            </w:r>
          </w:p>
        </w:tc>
      </w:tr>
      <w:tr w:rsidR="001119B3" w:rsidRPr="001119B3" w14:paraId="545E8F70" w14:textId="77777777" w:rsidTr="001119B3">
        <w:trPr>
          <w:trHeight w:val="834"/>
        </w:trPr>
        <w:tc>
          <w:tcPr>
            <w:tcW w:w="911"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80" w:type="dxa"/>
            </w:tcMar>
          </w:tcPr>
          <w:p w14:paraId="730A63C4" w14:textId="77777777" w:rsidR="001119B3" w:rsidRPr="001119B3" w:rsidRDefault="001119B3" w:rsidP="007E46A6">
            <w:pPr>
              <w:rPr>
                <w:rFonts w:ascii="Arial" w:eastAsia="Calibri" w:hAnsi="Arial" w:cs="Arial"/>
                <w:sz w:val="16"/>
                <w:szCs w:val="16"/>
              </w:rPr>
            </w:pPr>
            <w:r w:rsidRPr="001119B3">
              <w:rPr>
                <w:rFonts w:ascii="Arial" w:eastAsia="Calibri" w:hAnsi="Arial" w:cs="Arial"/>
                <w:sz w:val="16"/>
                <w:szCs w:val="16"/>
              </w:rPr>
              <w:t>CAT 4</w:t>
            </w:r>
          </w:p>
        </w:tc>
        <w:tc>
          <w:tcPr>
            <w:tcW w:w="1984"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80" w:type="dxa"/>
            </w:tcMar>
          </w:tcPr>
          <w:p w14:paraId="70A25308" w14:textId="77777777" w:rsidR="001119B3" w:rsidRPr="001119B3" w:rsidRDefault="001119B3" w:rsidP="007E46A6">
            <w:pPr>
              <w:rPr>
                <w:rFonts w:ascii="Arial" w:eastAsia="Calibri" w:hAnsi="Arial" w:cs="Arial"/>
                <w:sz w:val="16"/>
                <w:szCs w:val="16"/>
              </w:rPr>
            </w:pPr>
            <w:r w:rsidRPr="001119B3">
              <w:rPr>
                <w:rFonts w:ascii="Arial" w:eastAsia="Calibri" w:hAnsi="Arial" w:cs="Arial"/>
                <w:sz w:val="16"/>
                <w:szCs w:val="16"/>
              </w:rPr>
              <w:t>Reconocimiento</w:t>
            </w:r>
          </w:p>
        </w:tc>
        <w:tc>
          <w:tcPr>
            <w:tcW w:w="2977"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1E584B6D" w14:textId="77777777" w:rsidR="001119B3" w:rsidRPr="001119B3" w:rsidRDefault="001119B3" w:rsidP="007E46A6">
            <w:pPr>
              <w:pStyle w:val="Default"/>
              <w:rPr>
                <w:rFonts w:eastAsia="Calibri"/>
                <w:color w:val="auto"/>
                <w:sz w:val="16"/>
                <w:szCs w:val="16"/>
              </w:rPr>
            </w:pPr>
            <w:proofErr w:type="spellStart"/>
            <w:r w:rsidRPr="001119B3">
              <w:rPr>
                <w:rFonts w:eastAsia="Calibri"/>
                <w:color w:val="auto"/>
                <w:sz w:val="16"/>
                <w:szCs w:val="16"/>
              </w:rPr>
              <w:t>Sniffers</w:t>
            </w:r>
            <w:proofErr w:type="spellEnd"/>
            <w:r w:rsidRPr="001119B3">
              <w:rPr>
                <w:rFonts w:eastAsia="Calibri"/>
                <w:color w:val="auto"/>
                <w:sz w:val="16"/>
                <w:szCs w:val="16"/>
              </w:rPr>
              <w:t xml:space="preserve"> (software utilizado para capturar información que viaja por la red) </w:t>
            </w:r>
          </w:p>
          <w:p w14:paraId="3C524F44" w14:textId="77777777" w:rsidR="001119B3" w:rsidRPr="001119B3" w:rsidRDefault="001119B3" w:rsidP="007E46A6">
            <w:pPr>
              <w:pStyle w:val="Default"/>
              <w:rPr>
                <w:rFonts w:eastAsia="Calibri"/>
                <w:sz w:val="16"/>
                <w:szCs w:val="16"/>
              </w:rPr>
            </w:pPr>
            <w:r w:rsidRPr="001119B3">
              <w:rPr>
                <w:rFonts w:eastAsia="Calibri"/>
                <w:color w:val="auto"/>
                <w:sz w:val="16"/>
                <w:szCs w:val="16"/>
              </w:rPr>
              <w:t xml:space="preserve">- Escaneo de vulnerabilidades </w:t>
            </w:r>
          </w:p>
        </w:tc>
        <w:tc>
          <w:tcPr>
            <w:tcW w:w="2492"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80" w:type="dxa"/>
            </w:tcMar>
          </w:tcPr>
          <w:p w14:paraId="3CB7C629" w14:textId="77777777" w:rsidR="001119B3" w:rsidRPr="001119B3" w:rsidRDefault="001119B3" w:rsidP="007E46A6">
            <w:pPr>
              <w:rPr>
                <w:rFonts w:ascii="Arial" w:eastAsia="Calibri" w:hAnsi="Arial" w:cs="Arial"/>
                <w:sz w:val="16"/>
                <w:szCs w:val="16"/>
              </w:rPr>
            </w:pPr>
            <w:r w:rsidRPr="001119B3">
              <w:rPr>
                <w:rFonts w:ascii="Arial" w:eastAsia="Calibri" w:hAnsi="Arial" w:cs="Arial"/>
                <w:sz w:val="16"/>
                <w:szCs w:val="16"/>
              </w:rPr>
              <w:t>Actividad que busca obtener información de los sistemas, aplicaciones, redes o usuarios</w:t>
            </w:r>
          </w:p>
        </w:tc>
        <w:tc>
          <w:tcPr>
            <w:tcW w:w="1516"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80" w:type="dxa"/>
            </w:tcMar>
          </w:tcPr>
          <w:p w14:paraId="7139E04B" w14:textId="77777777" w:rsidR="001119B3" w:rsidRPr="001119B3" w:rsidRDefault="001119B3" w:rsidP="007E46A6">
            <w:pPr>
              <w:rPr>
                <w:rFonts w:ascii="Arial" w:eastAsia="Calibri" w:hAnsi="Arial" w:cs="Arial"/>
                <w:sz w:val="16"/>
                <w:szCs w:val="16"/>
              </w:rPr>
            </w:pPr>
            <w:r w:rsidRPr="001119B3">
              <w:rPr>
                <w:rFonts w:ascii="Arial" w:eastAsia="Calibri" w:hAnsi="Arial" w:cs="Arial"/>
                <w:sz w:val="16"/>
                <w:szCs w:val="16"/>
              </w:rPr>
              <w:t>Evento</w:t>
            </w:r>
          </w:p>
        </w:tc>
      </w:tr>
      <w:tr w:rsidR="001119B3" w:rsidRPr="001119B3" w14:paraId="51947BAB" w14:textId="77777777" w:rsidTr="007E46A6">
        <w:trPr>
          <w:trHeight w:val="559"/>
        </w:trPr>
        <w:tc>
          <w:tcPr>
            <w:tcW w:w="911"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80" w:type="dxa"/>
            </w:tcMar>
          </w:tcPr>
          <w:p w14:paraId="4AB18EA2" w14:textId="77777777" w:rsidR="001119B3" w:rsidRPr="001119B3" w:rsidRDefault="001119B3" w:rsidP="007E46A6">
            <w:pPr>
              <w:rPr>
                <w:rFonts w:ascii="Arial" w:eastAsia="Calibri" w:hAnsi="Arial" w:cs="Arial"/>
                <w:sz w:val="16"/>
                <w:szCs w:val="16"/>
              </w:rPr>
            </w:pPr>
            <w:r w:rsidRPr="001119B3">
              <w:rPr>
                <w:rFonts w:ascii="Arial" w:eastAsia="Calibri" w:hAnsi="Arial" w:cs="Arial"/>
                <w:sz w:val="16"/>
                <w:szCs w:val="16"/>
              </w:rPr>
              <w:t>CAT 5</w:t>
            </w:r>
          </w:p>
        </w:tc>
        <w:tc>
          <w:tcPr>
            <w:tcW w:w="1984"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80" w:type="dxa"/>
            </w:tcMar>
          </w:tcPr>
          <w:p w14:paraId="18B9B99E" w14:textId="77777777" w:rsidR="001119B3" w:rsidRPr="001119B3" w:rsidRDefault="001119B3" w:rsidP="007E46A6">
            <w:pPr>
              <w:rPr>
                <w:rFonts w:ascii="Arial" w:eastAsia="Calibri" w:hAnsi="Arial" w:cs="Arial"/>
                <w:sz w:val="16"/>
                <w:szCs w:val="16"/>
              </w:rPr>
            </w:pPr>
            <w:r w:rsidRPr="001119B3">
              <w:rPr>
                <w:rFonts w:ascii="Arial" w:eastAsia="Calibri" w:hAnsi="Arial" w:cs="Arial"/>
                <w:sz w:val="16"/>
                <w:szCs w:val="16"/>
              </w:rPr>
              <w:t>Actividad Explicada</w:t>
            </w:r>
          </w:p>
          <w:p w14:paraId="281290EE" w14:textId="77777777" w:rsidR="001119B3" w:rsidRPr="001119B3" w:rsidRDefault="001119B3" w:rsidP="007E46A6">
            <w:pPr>
              <w:rPr>
                <w:rFonts w:ascii="Arial" w:eastAsia="Calibri" w:hAnsi="Arial" w:cs="Arial"/>
                <w:sz w:val="16"/>
                <w:szCs w:val="16"/>
              </w:rPr>
            </w:pPr>
          </w:p>
        </w:tc>
        <w:tc>
          <w:tcPr>
            <w:tcW w:w="5469" w:type="dxa"/>
            <w:gridSpan w:val="2"/>
            <w:tcBorders>
              <w:top w:val="single" w:sz="8" w:space="0" w:color="000001"/>
              <w:left w:val="single" w:sz="8" w:space="0" w:color="000001"/>
              <w:bottom w:val="single" w:sz="8" w:space="0" w:color="000001"/>
              <w:right w:val="single" w:sz="8" w:space="0" w:color="000001"/>
            </w:tcBorders>
            <w:shd w:val="clear" w:color="auto" w:fill="FFFFFF" w:themeFill="background1"/>
          </w:tcPr>
          <w:p w14:paraId="6B4ECC94" w14:textId="77777777" w:rsidR="001119B3" w:rsidRPr="001119B3" w:rsidRDefault="001119B3" w:rsidP="007E46A6">
            <w:pPr>
              <w:rPr>
                <w:rFonts w:ascii="Arial" w:eastAsia="Calibri" w:hAnsi="Arial" w:cs="Arial"/>
                <w:sz w:val="16"/>
                <w:szCs w:val="16"/>
              </w:rPr>
            </w:pPr>
            <w:r w:rsidRPr="001119B3">
              <w:rPr>
                <w:rFonts w:ascii="Arial" w:eastAsia="Calibri" w:hAnsi="Arial" w:cs="Arial"/>
                <w:sz w:val="16"/>
                <w:szCs w:val="16"/>
              </w:rPr>
              <w:t>Eventos sospechosos que posterior a una investigación se determinan que no son maliciosos (falso positivo)</w:t>
            </w:r>
          </w:p>
        </w:tc>
        <w:tc>
          <w:tcPr>
            <w:tcW w:w="1516"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80" w:type="dxa"/>
            </w:tcMar>
          </w:tcPr>
          <w:p w14:paraId="490B4CF7" w14:textId="77777777" w:rsidR="001119B3" w:rsidRPr="001119B3" w:rsidRDefault="001119B3" w:rsidP="007E46A6">
            <w:pPr>
              <w:rPr>
                <w:rFonts w:ascii="Arial" w:eastAsia="Calibri" w:hAnsi="Arial" w:cs="Arial"/>
                <w:sz w:val="16"/>
                <w:szCs w:val="16"/>
              </w:rPr>
            </w:pPr>
            <w:r w:rsidRPr="001119B3">
              <w:rPr>
                <w:rFonts w:ascii="Arial" w:eastAsia="Calibri" w:hAnsi="Arial" w:cs="Arial"/>
                <w:sz w:val="16"/>
                <w:szCs w:val="16"/>
              </w:rPr>
              <w:t>N/A</w:t>
            </w:r>
          </w:p>
        </w:tc>
      </w:tr>
    </w:tbl>
    <w:p w14:paraId="48592417" w14:textId="77777777" w:rsidR="001119B3" w:rsidRDefault="001119B3" w:rsidP="001119B3">
      <w:pPr>
        <w:widowControl w:val="0"/>
        <w:jc w:val="both"/>
        <w:rPr>
          <w:rFonts w:ascii="Arial" w:eastAsia="Calibri" w:hAnsi="Arial" w:cs="Arial"/>
          <w:sz w:val="22"/>
          <w:szCs w:val="22"/>
        </w:rPr>
      </w:pPr>
    </w:p>
    <w:p w14:paraId="1ECA5F73" w14:textId="77777777" w:rsidR="001119B3" w:rsidRDefault="001119B3" w:rsidP="001119B3">
      <w:pPr>
        <w:widowControl w:val="0"/>
        <w:jc w:val="both"/>
        <w:rPr>
          <w:rFonts w:ascii="Arial" w:eastAsia="Calibri" w:hAnsi="Arial" w:cs="Arial"/>
          <w:sz w:val="22"/>
          <w:szCs w:val="22"/>
        </w:rPr>
      </w:pPr>
    </w:p>
    <w:p w14:paraId="54BC7121" w14:textId="060BB27F" w:rsidR="001119B3" w:rsidRPr="00C05587" w:rsidRDefault="001119B3" w:rsidP="001119B3">
      <w:pPr>
        <w:widowControl w:val="0"/>
        <w:jc w:val="both"/>
        <w:rPr>
          <w:rFonts w:ascii="Arial" w:eastAsia="Calibri" w:hAnsi="Arial" w:cs="Arial"/>
          <w:b/>
          <w:bCs/>
          <w:sz w:val="22"/>
          <w:szCs w:val="22"/>
        </w:rPr>
      </w:pPr>
      <w:r w:rsidRPr="2B5580BF">
        <w:rPr>
          <w:rFonts w:ascii="Arial" w:eastAsia="Calibri" w:hAnsi="Arial" w:cs="Arial"/>
          <w:b/>
          <w:bCs/>
          <w:sz w:val="22"/>
          <w:szCs w:val="22"/>
        </w:rPr>
        <w:t>IMPACTO</w:t>
      </w:r>
      <w:r w:rsidR="00625F3D">
        <w:rPr>
          <w:rFonts w:ascii="Arial" w:eastAsia="Calibri" w:hAnsi="Arial" w:cs="Arial"/>
          <w:b/>
          <w:bCs/>
          <w:sz w:val="22"/>
          <w:szCs w:val="22"/>
        </w:rPr>
        <w:t xml:space="preserve"> o SEVERIDAD</w:t>
      </w:r>
    </w:p>
    <w:p w14:paraId="5C4CDB39" w14:textId="77777777" w:rsidR="001119B3" w:rsidRPr="00B62F7D" w:rsidRDefault="001119B3" w:rsidP="001119B3">
      <w:pPr>
        <w:pStyle w:val="Prrafodelista"/>
        <w:ind w:left="390"/>
        <w:rPr>
          <w:rFonts w:ascii="Arial" w:eastAsia="Calibri" w:hAnsi="Arial" w:cs="Arial"/>
          <w:sz w:val="22"/>
          <w:szCs w:val="22"/>
        </w:rPr>
      </w:pPr>
    </w:p>
    <w:p w14:paraId="0B830A8D" w14:textId="77777777" w:rsidR="001119B3" w:rsidRDefault="001119B3" w:rsidP="001119B3">
      <w:pPr>
        <w:pStyle w:val="Prrafodelista"/>
        <w:ind w:left="0"/>
        <w:rPr>
          <w:rFonts w:ascii="Arial" w:eastAsia="Calibri" w:hAnsi="Arial" w:cs="Arial"/>
          <w:sz w:val="22"/>
          <w:szCs w:val="22"/>
        </w:rPr>
      </w:pPr>
      <w:r w:rsidRPr="2B5580BF">
        <w:rPr>
          <w:rFonts w:ascii="Arial" w:eastAsia="Calibri" w:hAnsi="Arial" w:cs="Arial"/>
          <w:sz w:val="22"/>
          <w:szCs w:val="22"/>
        </w:rPr>
        <w:lastRenderedPageBreak/>
        <w:t xml:space="preserve">Con el fin de permitir una atención adecuada a los incidentes se debe determinar el nivel de impacto del mismo, y de esta manera atenderlos adecuadamente según la necesidad. Para medir el impacto potencial y la prioridad se deben tener en cuenta las siguientes actividades: </w:t>
      </w:r>
    </w:p>
    <w:p w14:paraId="3D388BD4" w14:textId="77777777" w:rsidR="001119B3" w:rsidRPr="00B62F7D" w:rsidRDefault="001119B3" w:rsidP="001119B3">
      <w:pPr>
        <w:pStyle w:val="Prrafodelista"/>
        <w:ind w:left="0"/>
        <w:rPr>
          <w:rFonts w:ascii="Arial" w:eastAsia="Calibri" w:hAnsi="Arial" w:cs="Arial"/>
          <w:sz w:val="22"/>
          <w:szCs w:val="22"/>
        </w:rPr>
      </w:pPr>
    </w:p>
    <w:p w14:paraId="3D591E3B" w14:textId="77777777" w:rsidR="001119B3" w:rsidRPr="00B62F7D" w:rsidRDefault="001119B3" w:rsidP="001119B3">
      <w:pPr>
        <w:pStyle w:val="Prrafodelista"/>
        <w:widowControl w:val="0"/>
        <w:numPr>
          <w:ilvl w:val="0"/>
          <w:numId w:val="23"/>
        </w:numPr>
        <w:ind w:left="0" w:firstLine="0"/>
        <w:jc w:val="both"/>
        <w:rPr>
          <w:rFonts w:ascii="Arial" w:eastAsia="Calibri" w:hAnsi="Arial" w:cs="Arial"/>
          <w:sz w:val="22"/>
          <w:szCs w:val="22"/>
        </w:rPr>
      </w:pPr>
      <w:r w:rsidRPr="00B62F7D">
        <w:rPr>
          <w:rFonts w:ascii="Arial" w:eastAsia="Calibri" w:hAnsi="Arial" w:cs="Arial"/>
          <w:sz w:val="22"/>
          <w:szCs w:val="22"/>
        </w:rPr>
        <w:t>Evaluar a que activos está afectando</w:t>
      </w:r>
    </w:p>
    <w:p w14:paraId="1EE98B96" w14:textId="77777777" w:rsidR="001119B3" w:rsidRPr="00B62F7D" w:rsidRDefault="001119B3" w:rsidP="001119B3">
      <w:pPr>
        <w:pStyle w:val="Prrafodelista"/>
        <w:widowControl w:val="0"/>
        <w:numPr>
          <w:ilvl w:val="0"/>
          <w:numId w:val="23"/>
        </w:numPr>
        <w:ind w:left="0" w:firstLine="0"/>
        <w:jc w:val="both"/>
        <w:rPr>
          <w:rFonts w:ascii="Arial" w:eastAsia="Calibri" w:hAnsi="Arial" w:cs="Arial"/>
          <w:sz w:val="22"/>
          <w:szCs w:val="22"/>
        </w:rPr>
      </w:pPr>
      <w:r w:rsidRPr="2B5580BF">
        <w:rPr>
          <w:rFonts w:ascii="Arial" w:eastAsia="Calibri" w:hAnsi="Arial" w:cs="Arial"/>
          <w:sz w:val="22"/>
          <w:szCs w:val="22"/>
        </w:rPr>
        <w:t>Determinar el valor o importancia dentro de la entidad y del proceso que soporta</w:t>
      </w:r>
    </w:p>
    <w:p w14:paraId="009CBE48" w14:textId="77777777" w:rsidR="001119B3" w:rsidRPr="00B62F7D" w:rsidRDefault="001119B3" w:rsidP="001119B3">
      <w:pPr>
        <w:widowControl w:val="0"/>
        <w:jc w:val="both"/>
        <w:rPr>
          <w:rFonts w:ascii="Arial" w:eastAsia="Calibri" w:hAnsi="Arial" w:cs="Arial"/>
        </w:rPr>
      </w:pPr>
      <w:r w:rsidRPr="2B5580BF">
        <w:rPr>
          <w:rFonts w:ascii="Arial" w:eastAsia="Calibri" w:hAnsi="Arial" w:cs="Arial"/>
          <w:sz w:val="22"/>
          <w:szCs w:val="22"/>
        </w:rPr>
        <w:t xml:space="preserve">           el o los sistemas afectados.</w:t>
      </w:r>
    </w:p>
    <w:p w14:paraId="183C79E5" w14:textId="77777777" w:rsidR="001119B3" w:rsidRPr="00B62F7D" w:rsidRDefault="001119B3" w:rsidP="001119B3">
      <w:pPr>
        <w:pStyle w:val="Prrafodelista"/>
        <w:widowControl w:val="0"/>
        <w:numPr>
          <w:ilvl w:val="0"/>
          <w:numId w:val="23"/>
        </w:numPr>
        <w:ind w:left="0" w:firstLine="0"/>
        <w:jc w:val="both"/>
        <w:rPr>
          <w:rFonts w:ascii="Arial" w:eastAsia="Calibri" w:hAnsi="Arial" w:cs="Arial"/>
          <w:sz w:val="22"/>
          <w:szCs w:val="22"/>
        </w:rPr>
      </w:pPr>
      <w:r w:rsidRPr="00B62F7D">
        <w:rPr>
          <w:rFonts w:ascii="Arial" w:eastAsia="Calibri" w:hAnsi="Arial" w:cs="Arial"/>
          <w:sz w:val="22"/>
          <w:szCs w:val="22"/>
        </w:rPr>
        <w:t>Analizar información resultante del incidente</w:t>
      </w:r>
    </w:p>
    <w:p w14:paraId="631D0056" w14:textId="77777777" w:rsidR="001119B3" w:rsidRPr="00B62F7D" w:rsidRDefault="001119B3" w:rsidP="001119B3">
      <w:pPr>
        <w:pStyle w:val="Prrafodelista"/>
        <w:ind w:left="0"/>
        <w:rPr>
          <w:rFonts w:ascii="Arial" w:eastAsia="Calibri" w:hAnsi="Arial" w:cs="Arial"/>
          <w:sz w:val="22"/>
          <w:szCs w:val="22"/>
        </w:rPr>
      </w:pPr>
    </w:p>
    <w:p w14:paraId="6AA2C6C8" w14:textId="77777777" w:rsidR="001119B3" w:rsidRPr="00B62F7D" w:rsidRDefault="001119B3" w:rsidP="001119B3">
      <w:pPr>
        <w:rPr>
          <w:rFonts w:ascii="Arial" w:eastAsia="Calibri" w:hAnsi="Arial" w:cs="Arial"/>
          <w:sz w:val="22"/>
          <w:szCs w:val="22"/>
        </w:rPr>
      </w:pPr>
      <w:r w:rsidRPr="00B62F7D">
        <w:rPr>
          <w:rFonts w:ascii="Arial" w:eastAsia="Calibri" w:hAnsi="Arial" w:cs="Arial"/>
          <w:sz w:val="22"/>
          <w:szCs w:val="22"/>
        </w:rPr>
        <w:t>Con la información anterior se debe medir el impacto de acuerdo a las siguientes categorías:</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905"/>
        <w:gridCol w:w="2215"/>
        <w:gridCol w:w="2270"/>
      </w:tblGrid>
      <w:tr w:rsidR="000A3F15" w:rsidRPr="00B62F7D" w14:paraId="47439990" w14:textId="77777777" w:rsidTr="000A3F15">
        <w:trPr>
          <w:trHeight w:val="350"/>
        </w:trPr>
        <w:tc>
          <w:tcPr>
            <w:tcW w:w="0" w:type="auto"/>
            <w:shd w:val="clear" w:color="auto" w:fill="FF0000"/>
            <w:vAlign w:val="center"/>
            <w:hideMark/>
          </w:tcPr>
          <w:p w14:paraId="05A01C38" w14:textId="6DEC33A4" w:rsidR="000A3F15" w:rsidRPr="00B62F7D" w:rsidRDefault="000A3F15" w:rsidP="007E46A6">
            <w:pPr>
              <w:jc w:val="center"/>
              <w:rPr>
                <w:rFonts w:ascii="Arial" w:hAnsi="Arial" w:cs="Arial"/>
                <w:b/>
                <w:bCs/>
                <w:sz w:val="20"/>
                <w:szCs w:val="20"/>
              </w:rPr>
            </w:pPr>
            <w:bookmarkStart w:id="15" w:name="_Hlk138258106"/>
            <w:r w:rsidRPr="5720C18B">
              <w:rPr>
                <w:rFonts w:ascii="Arial" w:hAnsi="Arial" w:cs="Arial"/>
                <w:b/>
                <w:bCs/>
                <w:sz w:val="20"/>
                <w:szCs w:val="20"/>
              </w:rPr>
              <w:t>MUY GRAVE</w:t>
            </w:r>
          </w:p>
        </w:tc>
        <w:tc>
          <w:tcPr>
            <w:tcW w:w="0" w:type="auto"/>
            <w:shd w:val="clear" w:color="auto" w:fill="FFC000" w:themeFill="accent4"/>
            <w:vAlign w:val="center"/>
            <w:hideMark/>
          </w:tcPr>
          <w:p w14:paraId="6A67514E" w14:textId="03914577" w:rsidR="000A3F15" w:rsidRPr="00B62F7D" w:rsidRDefault="000A3F15" w:rsidP="5720C18B">
            <w:pPr>
              <w:spacing w:line="259" w:lineRule="auto"/>
              <w:jc w:val="center"/>
            </w:pPr>
            <w:r w:rsidRPr="5720C18B">
              <w:rPr>
                <w:rFonts w:ascii="Arial" w:hAnsi="Arial" w:cs="Arial"/>
                <w:b/>
                <w:bCs/>
                <w:sz w:val="20"/>
                <w:szCs w:val="20"/>
              </w:rPr>
              <w:t>GRAVE</w:t>
            </w:r>
          </w:p>
        </w:tc>
        <w:tc>
          <w:tcPr>
            <w:tcW w:w="0" w:type="auto"/>
            <w:shd w:val="clear" w:color="auto" w:fill="FFFF00"/>
            <w:vAlign w:val="center"/>
            <w:hideMark/>
          </w:tcPr>
          <w:p w14:paraId="18A709AF" w14:textId="43DA9BBD" w:rsidR="000A3F15" w:rsidRPr="00B62F7D" w:rsidRDefault="000A3F15" w:rsidP="007E46A6">
            <w:pPr>
              <w:jc w:val="center"/>
              <w:rPr>
                <w:rFonts w:ascii="Arial" w:hAnsi="Arial" w:cs="Arial"/>
                <w:b/>
                <w:bCs/>
                <w:sz w:val="20"/>
                <w:szCs w:val="20"/>
              </w:rPr>
            </w:pPr>
            <w:r w:rsidRPr="5720C18B">
              <w:rPr>
                <w:rFonts w:ascii="Arial" w:hAnsi="Arial" w:cs="Arial"/>
                <w:b/>
                <w:bCs/>
                <w:sz w:val="20"/>
                <w:szCs w:val="20"/>
              </w:rPr>
              <w:t>MENOS GRAVE</w:t>
            </w:r>
          </w:p>
        </w:tc>
        <w:tc>
          <w:tcPr>
            <w:tcW w:w="0" w:type="auto"/>
            <w:shd w:val="clear" w:color="auto" w:fill="92D050"/>
            <w:vAlign w:val="center"/>
            <w:hideMark/>
          </w:tcPr>
          <w:p w14:paraId="5B2B4B13" w14:textId="77777777" w:rsidR="000A3F15" w:rsidRPr="00B62F7D" w:rsidRDefault="000A3F15" w:rsidP="007E46A6">
            <w:pPr>
              <w:jc w:val="center"/>
              <w:rPr>
                <w:rFonts w:ascii="Arial" w:hAnsi="Arial" w:cs="Arial"/>
                <w:b/>
                <w:bCs/>
                <w:sz w:val="20"/>
                <w:szCs w:val="20"/>
              </w:rPr>
            </w:pPr>
            <w:r w:rsidRPr="00B62F7D">
              <w:rPr>
                <w:rFonts w:ascii="Arial" w:hAnsi="Arial" w:cs="Arial"/>
                <w:b/>
                <w:bCs/>
                <w:sz w:val="20"/>
                <w:szCs w:val="20"/>
              </w:rPr>
              <w:t>MENOR</w:t>
            </w:r>
          </w:p>
        </w:tc>
      </w:tr>
      <w:tr w:rsidR="000A3F15" w:rsidRPr="00B62F7D" w14:paraId="79290712" w14:textId="77777777" w:rsidTr="000A3F15">
        <w:trPr>
          <w:trHeight w:val="655"/>
        </w:trPr>
        <w:tc>
          <w:tcPr>
            <w:tcW w:w="0" w:type="auto"/>
            <w:shd w:val="clear" w:color="auto" w:fill="FFFFFF" w:themeFill="background1"/>
            <w:hideMark/>
          </w:tcPr>
          <w:p w14:paraId="33F9CC24" w14:textId="77777777" w:rsidR="00E52229" w:rsidRDefault="000A3F15" w:rsidP="001119B3">
            <w:pPr>
              <w:jc w:val="both"/>
              <w:rPr>
                <w:rFonts w:ascii="Arial" w:hAnsi="Arial" w:cs="Arial"/>
                <w:sz w:val="20"/>
                <w:szCs w:val="20"/>
              </w:rPr>
            </w:pPr>
            <w:r w:rsidRPr="00B62F7D">
              <w:rPr>
                <w:rFonts w:ascii="Arial" w:hAnsi="Arial" w:cs="Arial"/>
                <w:sz w:val="20"/>
                <w:szCs w:val="20"/>
              </w:rPr>
              <w:t xml:space="preserve">* De alta importancia para la Entidad, se requiere una decisión estratégica inmediata </w:t>
            </w:r>
            <w:r w:rsidRPr="00B62F7D">
              <w:rPr>
                <w:rFonts w:ascii="Arial" w:hAnsi="Arial" w:cs="Arial"/>
                <w:sz w:val="20"/>
                <w:szCs w:val="20"/>
              </w:rPr>
              <w:br/>
              <w:t>* No existe estructura de control o se violaron los controles</w:t>
            </w:r>
            <w:r w:rsidRPr="00B62F7D">
              <w:rPr>
                <w:rFonts w:ascii="Arial" w:hAnsi="Arial" w:cs="Arial"/>
                <w:sz w:val="20"/>
                <w:szCs w:val="20"/>
              </w:rPr>
              <w:br/>
              <w:t xml:space="preserve">* Interrupción de todas las </w:t>
            </w:r>
            <w:r>
              <w:rPr>
                <w:rFonts w:ascii="Arial" w:hAnsi="Arial" w:cs="Arial"/>
                <w:sz w:val="20"/>
                <w:szCs w:val="20"/>
              </w:rPr>
              <w:t>intendencias regionales</w:t>
            </w:r>
            <w:r w:rsidRPr="00B62F7D">
              <w:rPr>
                <w:rFonts w:ascii="Arial" w:hAnsi="Arial" w:cs="Arial"/>
                <w:sz w:val="20"/>
                <w:szCs w:val="20"/>
              </w:rPr>
              <w:t xml:space="preserve"> a nivel Nacional y </w:t>
            </w:r>
            <w:r>
              <w:rPr>
                <w:rFonts w:ascii="Arial" w:hAnsi="Arial" w:cs="Arial"/>
                <w:sz w:val="20"/>
                <w:szCs w:val="20"/>
              </w:rPr>
              <w:t xml:space="preserve">la sede </w:t>
            </w:r>
            <w:r w:rsidRPr="00B62F7D">
              <w:rPr>
                <w:rFonts w:ascii="Arial" w:hAnsi="Arial" w:cs="Arial"/>
                <w:sz w:val="20"/>
                <w:szCs w:val="20"/>
              </w:rPr>
              <w:t>central superior a 4 horas.</w:t>
            </w:r>
            <w:r w:rsidRPr="00B62F7D">
              <w:rPr>
                <w:rFonts w:ascii="Arial" w:hAnsi="Arial" w:cs="Arial"/>
                <w:sz w:val="20"/>
                <w:szCs w:val="20"/>
              </w:rPr>
              <w:br/>
              <w:t>* Sanciones económicas por incumplimiento repetitivo de las normas establecidas por los entes reguladores</w:t>
            </w:r>
            <w:r w:rsidRPr="00B62F7D">
              <w:rPr>
                <w:rFonts w:ascii="Arial" w:hAnsi="Arial" w:cs="Arial"/>
                <w:sz w:val="20"/>
                <w:szCs w:val="20"/>
              </w:rPr>
              <w:br/>
              <w:t>* Imagen negativa sostenida por mal servicio</w:t>
            </w:r>
            <w:r w:rsidRPr="00B62F7D">
              <w:rPr>
                <w:rFonts w:ascii="Arial" w:hAnsi="Arial" w:cs="Arial"/>
                <w:sz w:val="20"/>
                <w:szCs w:val="20"/>
              </w:rPr>
              <w:br/>
              <w:t xml:space="preserve">* Pérdida de información reservada de la entidad </w:t>
            </w:r>
            <w:r w:rsidRPr="00B62F7D">
              <w:rPr>
                <w:rFonts w:ascii="Arial" w:hAnsi="Arial" w:cs="Arial"/>
                <w:sz w:val="20"/>
                <w:szCs w:val="20"/>
              </w:rPr>
              <w:br/>
              <w:t xml:space="preserve">* Fraude importante y exitoso, sistemas de información Core totalmente comprometidos y/o vulnerados </w:t>
            </w:r>
            <w:r w:rsidRPr="00B62F7D">
              <w:rPr>
                <w:rFonts w:ascii="Arial" w:hAnsi="Arial" w:cs="Arial"/>
                <w:sz w:val="20"/>
                <w:szCs w:val="20"/>
              </w:rPr>
              <w:br/>
              <w:t xml:space="preserve">* Pérdidas económicas </w:t>
            </w:r>
          </w:p>
          <w:p w14:paraId="07670195" w14:textId="44F98896" w:rsidR="000A3F15" w:rsidRPr="00B62F7D" w:rsidRDefault="000A3F15" w:rsidP="001119B3">
            <w:pPr>
              <w:jc w:val="both"/>
              <w:rPr>
                <w:rFonts w:ascii="Arial" w:hAnsi="Arial" w:cs="Arial"/>
                <w:sz w:val="20"/>
                <w:szCs w:val="20"/>
              </w:rPr>
            </w:pPr>
            <w:r w:rsidRPr="00B62F7D">
              <w:rPr>
                <w:rFonts w:ascii="Arial" w:hAnsi="Arial" w:cs="Arial"/>
                <w:sz w:val="20"/>
                <w:szCs w:val="20"/>
              </w:rPr>
              <w:t xml:space="preserve">* Pérdida de vidas </w:t>
            </w:r>
            <w:r>
              <w:rPr>
                <w:rFonts w:ascii="Arial" w:hAnsi="Arial" w:cs="Arial"/>
                <w:sz w:val="20"/>
                <w:szCs w:val="20"/>
              </w:rPr>
              <w:t>h</w:t>
            </w:r>
            <w:r w:rsidRPr="00B62F7D">
              <w:rPr>
                <w:rFonts w:ascii="Arial" w:hAnsi="Arial" w:cs="Arial"/>
                <w:sz w:val="20"/>
                <w:szCs w:val="20"/>
              </w:rPr>
              <w:t>umanas</w:t>
            </w:r>
          </w:p>
        </w:tc>
        <w:tc>
          <w:tcPr>
            <w:tcW w:w="0" w:type="auto"/>
            <w:shd w:val="clear" w:color="auto" w:fill="FFFFFF" w:themeFill="background1"/>
            <w:hideMark/>
          </w:tcPr>
          <w:p w14:paraId="15B4638F" w14:textId="11195F44" w:rsidR="000A3F15" w:rsidRPr="00B62F7D" w:rsidRDefault="000A3F15" w:rsidP="007E46A6">
            <w:pPr>
              <w:jc w:val="both"/>
              <w:rPr>
                <w:rFonts w:ascii="Arial" w:hAnsi="Arial" w:cs="Arial"/>
                <w:sz w:val="20"/>
                <w:szCs w:val="20"/>
              </w:rPr>
            </w:pPr>
            <w:r w:rsidRPr="00B62F7D">
              <w:rPr>
                <w:rFonts w:ascii="Arial" w:hAnsi="Arial" w:cs="Arial"/>
                <w:sz w:val="20"/>
                <w:szCs w:val="20"/>
              </w:rPr>
              <w:t xml:space="preserve">* Estructura de control débil, los controles no mitigan la probabilidad o la consecuencia adecuadamente. </w:t>
            </w:r>
            <w:r w:rsidRPr="00B62F7D">
              <w:rPr>
                <w:rFonts w:ascii="Arial" w:hAnsi="Arial" w:cs="Arial"/>
                <w:sz w:val="20"/>
                <w:szCs w:val="20"/>
              </w:rPr>
              <w:br/>
              <w:t xml:space="preserve">* Interrupción de algunas </w:t>
            </w:r>
            <w:r>
              <w:rPr>
                <w:rFonts w:ascii="Arial" w:hAnsi="Arial" w:cs="Arial"/>
                <w:sz w:val="20"/>
                <w:szCs w:val="20"/>
              </w:rPr>
              <w:t xml:space="preserve">intendencias regionales o la </w:t>
            </w:r>
            <w:r w:rsidRPr="00B62F7D">
              <w:rPr>
                <w:rFonts w:ascii="Arial" w:hAnsi="Arial" w:cs="Arial"/>
                <w:sz w:val="20"/>
                <w:szCs w:val="20"/>
              </w:rPr>
              <w:t>sed</w:t>
            </w:r>
            <w:r>
              <w:rPr>
                <w:rFonts w:ascii="Arial" w:hAnsi="Arial" w:cs="Arial"/>
                <w:sz w:val="20"/>
                <w:szCs w:val="20"/>
              </w:rPr>
              <w:t>e</w:t>
            </w:r>
            <w:r w:rsidRPr="00B62F7D">
              <w:rPr>
                <w:rFonts w:ascii="Arial" w:hAnsi="Arial" w:cs="Arial"/>
                <w:sz w:val="20"/>
                <w:szCs w:val="20"/>
              </w:rPr>
              <w:t xml:space="preserve"> central</w:t>
            </w:r>
            <w:r>
              <w:rPr>
                <w:rFonts w:ascii="Arial" w:hAnsi="Arial" w:cs="Arial"/>
                <w:sz w:val="20"/>
                <w:szCs w:val="20"/>
              </w:rPr>
              <w:t xml:space="preserve"> su</w:t>
            </w:r>
            <w:r w:rsidRPr="00B62F7D">
              <w:rPr>
                <w:rFonts w:ascii="Arial" w:hAnsi="Arial" w:cs="Arial"/>
                <w:sz w:val="20"/>
                <w:szCs w:val="20"/>
              </w:rPr>
              <w:t>perior a 4 horas</w:t>
            </w:r>
            <w:r w:rsidRPr="00B62F7D">
              <w:rPr>
                <w:rFonts w:ascii="Arial" w:hAnsi="Arial" w:cs="Arial"/>
                <w:sz w:val="20"/>
                <w:szCs w:val="20"/>
              </w:rPr>
              <w:br/>
              <w:t>*Observaciones por incumplimiento de las normas establecidas por los entes reguladores que generen un plan de acción a corto plazo.</w:t>
            </w:r>
            <w:r w:rsidRPr="00B62F7D">
              <w:rPr>
                <w:rFonts w:ascii="Arial" w:hAnsi="Arial" w:cs="Arial"/>
                <w:sz w:val="20"/>
                <w:szCs w:val="20"/>
              </w:rPr>
              <w:br/>
              <w:t>*Afectación de la imagen por el servicio ineficaz o inoportuno.</w:t>
            </w:r>
            <w:r w:rsidRPr="00B62F7D">
              <w:rPr>
                <w:rFonts w:ascii="Arial" w:hAnsi="Arial" w:cs="Arial"/>
                <w:sz w:val="20"/>
                <w:szCs w:val="20"/>
              </w:rPr>
              <w:br/>
              <w:t>*Inoportunidad de la información ocasionando retrasos en las labores de las áreas, respuesta a los entes reguladores y a los aprendices mayor a 36 horas.</w:t>
            </w:r>
            <w:r w:rsidRPr="00B62F7D">
              <w:rPr>
                <w:rFonts w:ascii="Arial" w:hAnsi="Arial" w:cs="Arial"/>
                <w:sz w:val="20"/>
                <w:szCs w:val="20"/>
              </w:rPr>
              <w:br/>
              <w:t xml:space="preserve">* Pérdidas económicas </w:t>
            </w:r>
          </w:p>
        </w:tc>
        <w:tc>
          <w:tcPr>
            <w:tcW w:w="0" w:type="auto"/>
            <w:shd w:val="clear" w:color="auto" w:fill="FFFFFF" w:themeFill="background1"/>
            <w:hideMark/>
          </w:tcPr>
          <w:p w14:paraId="445C21CB" w14:textId="1568738C" w:rsidR="000A3F15" w:rsidRPr="00B62F7D" w:rsidRDefault="000A3F15" w:rsidP="007E46A6">
            <w:pPr>
              <w:jc w:val="both"/>
              <w:rPr>
                <w:rFonts w:ascii="Arial" w:hAnsi="Arial" w:cs="Arial"/>
                <w:sz w:val="20"/>
                <w:szCs w:val="20"/>
              </w:rPr>
            </w:pPr>
            <w:r w:rsidRPr="00B62F7D">
              <w:rPr>
                <w:rFonts w:ascii="Arial" w:hAnsi="Arial" w:cs="Arial"/>
                <w:sz w:val="20"/>
                <w:szCs w:val="20"/>
              </w:rPr>
              <w:t xml:space="preserve">*Existen algunos controles, pero no son los suficientes. </w:t>
            </w:r>
            <w:r w:rsidRPr="00B62F7D">
              <w:rPr>
                <w:rFonts w:ascii="Arial" w:hAnsi="Arial" w:cs="Arial"/>
                <w:sz w:val="20"/>
                <w:szCs w:val="20"/>
              </w:rPr>
              <w:br/>
              <w:t xml:space="preserve">*Interrupción de las operaciones en las </w:t>
            </w:r>
            <w:r>
              <w:rPr>
                <w:rFonts w:ascii="Arial" w:hAnsi="Arial" w:cs="Arial"/>
                <w:sz w:val="20"/>
                <w:szCs w:val="20"/>
              </w:rPr>
              <w:t>intendencias regionales</w:t>
            </w:r>
            <w:r w:rsidRPr="00B62F7D">
              <w:rPr>
                <w:rFonts w:ascii="Arial" w:hAnsi="Arial" w:cs="Arial"/>
                <w:sz w:val="20"/>
                <w:szCs w:val="20"/>
              </w:rPr>
              <w:t xml:space="preserve"> </w:t>
            </w:r>
            <w:r>
              <w:rPr>
                <w:rFonts w:ascii="Arial" w:hAnsi="Arial" w:cs="Arial"/>
                <w:sz w:val="20"/>
                <w:szCs w:val="20"/>
              </w:rPr>
              <w:t>a ni</w:t>
            </w:r>
            <w:r w:rsidRPr="00B62F7D">
              <w:rPr>
                <w:rFonts w:ascii="Arial" w:hAnsi="Arial" w:cs="Arial"/>
                <w:sz w:val="20"/>
                <w:szCs w:val="20"/>
              </w:rPr>
              <w:t>vel nacional o sede central entre 2 a 4 horas.</w:t>
            </w:r>
            <w:r w:rsidRPr="00B62F7D">
              <w:rPr>
                <w:rFonts w:ascii="Arial" w:hAnsi="Arial" w:cs="Arial"/>
                <w:sz w:val="20"/>
                <w:szCs w:val="20"/>
              </w:rPr>
              <w:br/>
              <w:t>*Reproceso de actividades y aumento de la carga operativa entre 24 a 36 horas.</w:t>
            </w:r>
            <w:r w:rsidRPr="00B62F7D">
              <w:rPr>
                <w:rFonts w:ascii="Arial" w:hAnsi="Arial" w:cs="Arial"/>
                <w:sz w:val="20"/>
                <w:szCs w:val="20"/>
              </w:rPr>
              <w:br/>
              <w:t>*Acceso fraudulento a los sistemas de información a nivel local.</w:t>
            </w:r>
            <w:r w:rsidRPr="00B62F7D">
              <w:rPr>
                <w:rFonts w:ascii="Arial" w:hAnsi="Arial" w:cs="Arial"/>
                <w:sz w:val="20"/>
                <w:szCs w:val="20"/>
              </w:rPr>
              <w:br/>
              <w:t xml:space="preserve">* Pérdidas económicas </w:t>
            </w:r>
          </w:p>
        </w:tc>
        <w:tc>
          <w:tcPr>
            <w:tcW w:w="0" w:type="auto"/>
            <w:shd w:val="clear" w:color="auto" w:fill="FFFFFF" w:themeFill="background1"/>
            <w:hideMark/>
          </w:tcPr>
          <w:p w14:paraId="1D892F1B" w14:textId="3A47DE76" w:rsidR="000A3F15" w:rsidRPr="00B62F7D" w:rsidRDefault="000A3F15" w:rsidP="003C3B5F">
            <w:pPr>
              <w:jc w:val="both"/>
              <w:rPr>
                <w:rFonts w:ascii="Arial" w:hAnsi="Arial" w:cs="Arial"/>
                <w:sz w:val="20"/>
                <w:szCs w:val="20"/>
              </w:rPr>
            </w:pPr>
            <w:r w:rsidRPr="00B62F7D">
              <w:rPr>
                <w:rFonts w:ascii="Arial" w:hAnsi="Arial" w:cs="Arial"/>
                <w:sz w:val="20"/>
                <w:szCs w:val="20"/>
              </w:rPr>
              <w:t>*La estructura de control actual es susceptible de mejoras.</w:t>
            </w:r>
            <w:r w:rsidRPr="00B62F7D">
              <w:rPr>
                <w:rFonts w:ascii="Arial" w:hAnsi="Arial" w:cs="Arial"/>
                <w:sz w:val="20"/>
                <w:szCs w:val="20"/>
              </w:rPr>
              <w:br/>
              <w:t xml:space="preserve">*Interrupción de las operaciones en las </w:t>
            </w:r>
            <w:r>
              <w:rPr>
                <w:rFonts w:ascii="Arial" w:hAnsi="Arial" w:cs="Arial"/>
                <w:sz w:val="20"/>
                <w:szCs w:val="20"/>
              </w:rPr>
              <w:t>intendencias regionales o la s</w:t>
            </w:r>
            <w:r w:rsidRPr="00B62F7D">
              <w:rPr>
                <w:rFonts w:ascii="Arial" w:hAnsi="Arial" w:cs="Arial"/>
                <w:sz w:val="20"/>
                <w:szCs w:val="20"/>
              </w:rPr>
              <w:t>ede central menor a 2 horas.</w:t>
            </w:r>
            <w:r w:rsidRPr="00B62F7D">
              <w:rPr>
                <w:rFonts w:ascii="Arial" w:hAnsi="Arial" w:cs="Arial"/>
                <w:sz w:val="20"/>
                <w:szCs w:val="20"/>
              </w:rPr>
              <w:br/>
              <w:t>*Intentos de acceso no autorizado a los sistemas de información.</w:t>
            </w:r>
            <w:r w:rsidRPr="00B62F7D">
              <w:rPr>
                <w:rFonts w:ascii="Arial" w:hAnsi="Arial" w:cs="Arial"/>
                <w:sz w:val="20"/>
                <w:szCs w:val="20"/>
              </w:rPr>
              <w:br/>
              <w:t>* La estructura de control es adecuada</w:t>
            </w:r>
            <w:r w:rsidRPr="00B62F7D">
              <w:rPr>
                <w:rFonts w:ascii="Arial" w:hAnsi="Arial" w:cs="Arial"/>
                <w:sz w:val="20"/>
                <w:szCs w:val="20"/>
              </w:rPr>
              <w:br/>
              <w:t xml:space="preserve">*No hay interrupción de las operaciones </w:t>
            </w:r>
            <w:r w:rsidRPr="00B62F7D">
              <w:rPr>
                <w:rFonts w:ascii="Arial" w:hAnsi="Arial" w:cs="Arial"/>
                <w:sz w:val="20"/>
                <w:szCs w:val="20"/>
              </w:rPr>
              <w:br/>
              <w:t>*No genera sanciones económicas y/o administrativas</w:t>
            </w:r>
            <w:r w:rsidRPr="00B62F7D">
              <w:rPr>
                <w:rFonts w:ascii="Arial" w:hAnsi="Arial" w:cs="Arial"/>
                <w:sz w:val="20"/>
                <w:szCs w:val="20"/>
              </w:rPr>
              <w:br/>
              <w:t>*No afecta la oportunidad de la información</w:t>
            </w:r>
            <w:r w:rsidRPr="00B62F7D">
              <w:rPr>
                <w:rFonts w:ascii="Arial" w:hAnsi="Arial" w:cs="Arial"/>
                <w:sz w:val="20"/>
                <w:szCs w:val="20"/>
              </w:rPr>
              <w:br/>
              <w:t>*Debilidad o amenaza de seguridad de la información</w:t>
            </w:r>
            <w:r w:rsidRPr="00B62F7D">
              <w:rPr>
                <w:rFonts w:ascii="Arial" w:hAnsi="Arial" w:cs="Arial"/>
                <w:sz w:val="20"/>
                <w:szCs w:val="20"/>
              </w:rPr>
              <w:br/>
              <w:t>* No se presentan pérdidas económicas</w:t>
            </w:r>
            <w:r w:rsidRPr="00B62F7D">
              <w:rPr>
                <w:rFonts w:ascii="Arial" w:hAnsi="Arial" w:cs="Arial"/>
                <w:sz w:val="20"/>
                <w:szCs w:val="20"/>
              </w:rPr>
              <w:br/>
              <w:t>* Daños pequeños de la infraestructura de la entidad.</w:t>
            </w:r>
          </w:p>
        </w:tc>
      </w:tr>
    </w:tbl>
    <w:p w14:paraId="0133E25D" w14:textId="0D5A6BB9" w:rsidR="00625F3D" w:rsidRDefault="00625F3D" w:rsidP="001119B3">
      <w:pPr>
        <w:widowControl w:val="0"/>
        <w:jc w:val="both"/>
        <w:rPr>
          <w:rFonts w:ascii="Arial" w:eastAsia="Calibri" w:hAnsi="Arial" w:cs="Arial"/>
          <w:b/>
          <w:bCs/>
          <w:sz w:val="22"/>
          <w:szCs w:val="22"/>
        </w:rPr>
      </w:pPr>
      <w:bookmarkStart w:id="16" w:name="_Toc479257861"/>
      <w:bookmarkEnd w:id="15"/>
    </w:p>
    <w:p w14:paraId="60E36049" w14:textId="60D8561F" w:rsidR="00C36112" w:rsidRDefault="00C36112" w:rsidP="001119B3">
      <w:pPr>
        <w:widowControl w:val="0"/>
        <w:jc w:val="both"/>
        <w:rPr>
          <w:rFonts w:ascii="Arial" w:eastAsia="Calibri" w:hAnsi="Arial" w:cs="Arial"/>
          <w:b/>
          <w:bCs/>
          <w:sz w:val="22"/>
          <w:szCs w:val="22"/>
        </w:rPr>
      </w:pPr>
    </w:p>
    <w:p w14:paraId="666CBED2" w14:textId="77777777" w:rsidR="00C36112" w:rsidRDefault="00C36112" w:rsidP="001119B3">
      <w:pPr>
        <w:widowControl w:val="0"/>
        <w:jc w:val="both"/>
        <w:rPr>
          <w:rFonts w:ascii="Arial" w:eastAsia="Calibri" w:hAnsi="Arial" w:cs="Arial"/>
          <w:b/>
          <w:bCs/>
          <w:sz w:val="22"/>
          <w:szCs w:val="22"/>
        </w:rPr>
      </w:pPr>
    </w:p>
    <w:p w14:paraId="69934938" w14:textId="4E2BCBBD" w:rsidR="001119B3" w:rsidRPr="001119B3" w:rsidRDefault="001119B3" w:rsidP="001119B3">
      <w:pPr>
        <w:widowControl w:val="0"/>
        <w:jc w:val="both"/>
        <w:rPr>
          <w:rFonts w:ascii="Arial" w:eastAsia="Calibri" w:hAnsi="Arial" w:cs="Arial"/>
          <w:b/>
          <w:bCs/>
          <w:sz w:val="22"/>
          <w:szCs w:val="22"/>
        </w:rPr>
      </w:pPr>
      <w:r w:rsidRPr="001119B3">
        <w:rPr>
          <w:rFonts w:ascii="Arial" w:eastAsia="Calibri" w:hAnsi="Arial" w:cs="Arial"/>
          <w:b/>
          <w:bCs/>
          <w:sz w:val="22"/>
          <w:szCs w:val="22"/>
        </w:rPr>
        <w:t>Priorización de los Incidentes.</w:t>
      </w:r>
      <w:bookmarkEnd w:id="16"/>
      <w:r w:rsidRPr="001119B3">
        <w:rPr>
          <w:rFonts w:ascii="Arial" w:eastAsia="Calibri" w:hAnsi="Arial" w:cs="Arial"/>
          <w:b/>
          <w:bCs/>
          <w:sz w:val="22"/>
          <w:szCs w:val="22"/>
        </w:rPr>
        <w:t xml:space="preserve"> </w:t>
      </w:r>
    </w:p>
    <w:p w14:paraId="526CCE32" w14:textId="77777777" w:rsidR="001119B3" w:rsidRPr="000703E5" w:rsidRDefault="001119B3" w:rsidP="001119B3">
      <w:pPr>
        <w:ind w:left="2160"/>
        <w:rPr>
          <w:lang w:val="es-MX"/>
        </w:rPr>
      </w:pPr>
    </w:p>
    <w:p w14:paraId="332F40BC" w14:textId="77777777" w:rsidR="001119B3" w:rsidRPr="00891EA8" w:rsidRDefault="001119B3" w:rsidP="001119B3">
      <w:pPr>
        <w:jc w:val="both"/>
        <w:rPr>
          <w:rFonts w:ascii="Arial" w:hAnsi="Arial" w:cs="Arial"/>
          <w:sz w:val="22"/>
          <w:szCs w:val="22"/>
        </w:rPr>
      </w:pPr>
      <w:r w:rsidRPr="00891EA8">
        <w:rPr>
          <w:rFonts w:ascii="Arial" w:hAnsi="Arial" w:cs="Arial"/>
          <w:sz w:val="22"/>
          <w:szCs w:val="22"/>
        </w:rPr>
        <w:t xml:space="preserve">Con el fin de permitir una atención adecuada a los incidentes se debe determinar el nivel de prioridad del mismo, y de esta manera atenderlos adecuadamente según la necesidad. El nivel de prioridad está ligado con el impacto del evento tecnológico y/o del incidente de seguridad. </w:t>
      </w:r>
    </w:p>
    <w:p w14:paraId="36D34DB4" w14:textId="77777777" w:rsidR="001119B3" w:rsidRPr="00891EA8" w:rsidRDefault="001119B3" w:rsidP="001119B3">
      <w:pPr>
        <w:jc w:val="both"/>
        <w:rPr>
          <w:rFonts w:ascii="Arial" w:hAnsi="Arial" w:cs="Arial"/>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954"/>
      </w:tblGrid>
      <w:tr w:rsidR="001119B3" w:rsidRPr="00227666" w14:paraId="370D96C4" w14:textId="77777777" w:rsidTr="007E46A6">
        <w:trPr>
          <w:tblHeader/>
        </w:trPr>
        <w:tc>
          <w:tcPr>
            <w:tcW w:w="1984" w:type="dxa"/>
            <w:shd w:val="clear" w:color="auto" w:fill="auto"/>
            <w:vAlign w:val="center"/>
          </w:tcPr>
          <w:p w14:paraId="6358D153" w14:textId="77777777" w:rsidR="001119B3" w:rsidRPr="00227666" w:rsidRDefault="001119B3" w:rsidP="007E46A6">
            <w:pPr>
              <w:jc w:val="center"/>
              <w:rPr>
                <w:rFonts w:ascii="Arial" w:hAnsi="Arial" w:cs="Arial"/>
                <w:b/>
                <w:sz w:val="22"/>
                <w:szCs w:val="22"/>
              </w:rPr>
            </w:pPr>
            <w:r w:rsidRPr="00227666">
              <w:rPr>
                <w:rFonts w:ascii="Arial" w:hAnsi="Arial" w:cs="Arial"/>
                <w:b/>
                <w:sz w:val="22"/>
                <w:szCs w:val="22"/>
              </w:rPr>
              <w:t>NIVEL PRIORIDAD</w:t>
            </w:r>
          </w:p>
        </w:tc>
        <w:tc>
          <w:tcPr>
            <w:tcW w:w="5954" w:type="dxa"/>
            <w:shd w:val="clear" w:color="auto" w:fill="auto"/>
            <w:vAlign w:val="center"/>
          </w:tcPr>
          <w:p w14:paraId="61633C4F" w14:textId="77777777" w:rsidR="001119B3" w:rsidRPr="00227666" w:rsidRDefault="001119B3" w:rsidP="007E46A6">
            <w:pPr>
              <w:jc w:val="center"/>
              <w:rPr>
                <w:rFonts w:ascii="Arial" w:hAnsi="Arial" w:cs="Arial"/>
                <w:b/>
                <w:sz w:val="22"/>
                <w:szCs w:val="22"/>
              </w:rPr>
            </w:pPr>
            <w:r w:rsidRPr="00227666">
              <w:rPr>
                <w:rFonts w:ascii="Arial" w:hAnsi="Arial" w:cs="Arial"/>
                <w:b/>
                <w:sz w:val="22"/>
                <w:szCs w:val="22"/>
              </w:rPr>
              <w:t>DEFINICIÓN</w:t>
            </w:r>
          </w:p>
        </w:tc>
      </w:tr>
      <w:tr w:rsidR="001119B3" w:rsidRPr="00227666" w14:paraId="12D02144" w14:textId="77777777" w:rsidTr="007E46A6">
        <w:tc>
          <w:tcPr>
            <w:tcW w:w="1984" w:type="dxa"/>
            <w:shd w:val="clear" w:color="auto" w:fill="auto"/>
          </w:tcPr>
          <w:p w14:paraId="1F5D9E8B" w14:textId="77777777" w:rsidR="001119B3" w:rsidRPr="00227666" w:rsidRDefault="001119B3" w:rsidP="007E46A6">
            <w:pPr>
              <w:jc w:val="both"/>
              <w:rPr>
                <w:rFonts w:ascii="Arial" w:hAnsi="Arial" w:cs="Arial"/>
                <w:sz w:val="22"/>
                <w:szCs w:val="22"/>
              </w:rPr>
            </w:pPr>
            <w:r w:rsidRPr="00227666">
              <w:rPr>
                <w:rFonts w:ascii="Arial" w:hAnsi="Arial" w:cs="Arial"/>
                <w:sz w:val="22"/>
                <w:szCs w:val="22"/>
              </w:rPr>
              <w:t>BAJA</w:t>
            </w:r>
          </w:p>
        </w:tc>
        <w:tc>
          <w:tcPr>
            <w:tcW w:w="5954" w:type="dxa"/>
            <w:shd w:val="clear" w:color="auto" w:fill="auto"/>
          </w:tcPr>
          <w:p w14:paraId="6597FCF5" w14:textId="77777777" w:rsidR="001119B3" w:rsidRPr="00227666" w:rsidRDefault="001119B3" w:rsidP="007E46A6">
            <w:pPr>
              <w:jc w:val="both"/>
              <w:rPr>
                <w:rFonts w:ascii="Arial" w:hAnsi="Arial" w:cs="Arial"/>
                <w:sz w:val="22"/>
                <w:szCs w:val="22"/>
              </w:rPr>
            </w:pPr>
            <w:r w:rsidRPr="00227666">
              <w:rPr>
                <w:rFonts w:ascii="Arial" w:hAnsi="Arial" w:cs="Arial"/>
                <w:sz w:val="22"/>
                <w:szCs w:val="22"/>
              </w:rPr>
              <w:t>Sistemas no críticos que apoyan a funcionarios y a una sola dependencia.</w:t>
            </w:r>
          </w:p>
        </w:tc>
      </w:tr>
      <w:tr w:rsidR="001119B3" w:rsidRPr="00227666" w14:paraId="736507C7" w14:textId="77777777" w:rsidTr="007E46A6">
        <w:tc>
          <w:tcPr>
            <w:tcW w:w="1984" w:type="dxa"/>
            <w:shd w:val="clear" w:color="auto" w:fill="auto"/>
          </w:tcPr>
          <w:p w14:paraId="5598F482" w14:textId="77777777" w:rsidR="001119B3" w:rsidRPr="00227666" w:rsidRDefault="001119B3" w:rsidP="007E46A6">
            <w:pPr>
              <w:jc w:val="both"/>
              <w:rPr>
                <w:rFonts w:ascii="Arial" w:hAnsi="Arial" w:cs="Arial"/>
                <w:sz w:val="22"/>
                <w:szCs w:val="22"/>
              </w:rPr>
            </w:pPr>
            <w:r w:rsidRPr="00227666">
              <w:rPr>
                <w:rFonts w:ascii="Arial" w:hAnsi="Arial" w:cs="Arial"/>
                <w:sz w:val="22"/>
                <w:szCs w:val="22"/>
              </w:rPr>
              <w:t>MEDIA</w:t>
            </w:r>
          </w:p>
        </w:tc>
        <w:tc>
          <w:tcPr>
            <w:tcW w:w="5954" w:type="dxa"/>
            <w:shd w:val="clear" w:color="auto" w:fill="auto"/>
          </w:tcPr>
          <w:p w14:paraId="67E91204" w14:textId="77777777" w:rsidR="001119B3" w:rsidRPr="00227666" w:rsidRDefault="001119B3" w:rsidP="007E46A6">
            <w:pPr>
              <w:jc w:val="both"/>
              <w:rPr>
                <w:rFonts w:ascii="Arial" w:hAnsi="Arial" w:cs="Arial"/>
                <w:sz w:val="22"/>
                <w:szCs w:val="22"/>
              </w:rPr>
            </w:pPr>
            <w:r w:rsidRPr="00227666">
              <w:rPr>
                <w:rFonts w:ascii="Arial" w:hAnsi="Arial" w:cs="Arial"/>
                <w:sz w:val="22"/>
                <w:szCs w:val="22"/>
              </w:rPr>
              <w:t>Sistemas que apoyan más de una dependencias o proceso de la entidad</w:t>
            </w:r>
          </w:p>
        </w:tc>
      </w:tr>
      <w:tr w:rsidR="001119B3" w:rsidRPr="00227666" w14:paraId="139B6232" w14:textId="77777777" w:rsidTr="007E46A6">
        <w:tc>
          <w:tcPr>
            <w:tcW w:w="1984" w:type="dxa"/>
            <w:shd w:val="clear" w:color="auto" w:fill="auto"/>
          </w:tcPr>
          <w:p w14:paraId="05E865D1" w14:textId="77777777" w:rsidR="001119B3" w:rsidRPr="00227666" w:rsidRDefault="001119B3" w:rsidP="007E46A6">
            <w:pPr>
              <w:jc w:val="both"/>
              <w:rPr>
                <w:rFonts w:ascii="Arial" w:hAnsi="Arial" w:cs="Arial"/>
                <w:sz w:val="22"/>
                <w:szCs w:val="22"/>
              </w:rPr>
            </w:pPr>
            <w:r w:rsidRPr="00227666">
              <w:rPr>
                <w:rFonts w:ascii="Arial" w:hAnsi="Arial" w:cs="Arial"/>
                <w:sz w:val="22"/>
                <w:szCs w:val="22"/>
              </w:rPr>
              <w:t>ALTA</w:t>
            </w:r>
          </w:p>
        </w:tc>
        <w:tc>
          <w:tcPr>
            <w:tcW w:w="5954" w:type="dxa"/>
            <w:shd w:val="clear" w:color="auto" w:fill="auto"/>
          </w:tcPr>
          <w:p w14:paraId="3F96B49B" w14:textId="77777777" w:rsidR="001119B3" w:rsidRPr="00227666" w:rsidRDefault="001119B3" w:rsidP="007E46A6">
            <w:pPr>
              <w:jc w:val="both"/>
              <w:rPr>
                <w:rFonts w:ascii="Arial" w:hAnsi="Arial" w:cs="Arial"/>
                <w:sz w:val="22"/>
                <w:szCs w:val="22"/>
              </w:rPr>
            </w:pPr>
            <w:r w:rsidRPr="00227666">
              <w:rPr>
                <w:rFonts w:ascii="Arial" w:hAnsi="Arial" w:cs="Arial"/>
                <w:sz w:val="22"/>
                <w:szCs w:val="22"/>
              </w:rPr>
              <w:t xml:space="preserve">Sistemas y activos de información críticos que sostienen servicios misionales </w:t>
            </w:r>
          </w:p>
        </w:tc>
      </w:tr>
    </w:tbl>
    <w:p w14:paraId="4AD95037" w14:textId="77777777" w:rsidR="001119B3" w:rsidRDefault="001119B3" w:rsidP="001119B3">
      <w:pPr>
        <w:widowControl w:val="0"/>
        <w:jc w:val="both"/>
        <w:rPr>
          <w:rFonts w:ascii="Arial" w:eastAsia="Calibri" w:hAnsi="Arial" w:cs="Arial"/>
          <w:b/>
          <w:bCs/>
          <w:sz w:val="22"/>
          <w:szCs w:val="22"/>
        </w:rPr>
      </w:pPr>
      <w:bookmarkStart w:id="17" w:name="_Toc479257862"/>
    </w:p>
    <w:p w14:paraId="4B12E15E" w14:textId="0B9D18B5" w:rsidR="001119B3" w:rsidRPr="001119B3" w:rsidRDefault="001119B3" w:rsidP="001119B3">
      <w:pPr>
        <w:widowControl w:val="0"/>
        <w:jc w:val="both"/>
        <w:rPr>
          <w:rFonts w:ascii="Arial" w:eastAsia="Calibri" w:hAnsi="Arial" w:cs="Arial"/>
          <w:b/>
          <w:bCs/>
          <w:sz w:val="22"/>
          <w:szCs w:val="22"/>
        </w:rPr>
      </w:pPr>
      <w:r w:rsidRPr="001119B3">
        <w:rPr>
          <w:rFonts w:ascii="Arial" w:eastAsia="Calibri" w:hAnsi="Arial" w:cs="Arial"/>
          <w:b/>
          <w:bCs/>
          <w:sz w:val="22"/>
          <w:szCs w:val="22"/>
        </w:rPr>
        <w:t>Tiempos de</w:t>
      </w:r>
      <w:r w:rsidR="00B80372">
        <w:rPr>
          <w:rFonts w:ascii="Arial" w:eastAsia="Calibri" w:hAnsi="Arial" w:cs="Arial"/>
          <w:b/>
          <w:bCs/>
          <w:sz w:val="22"/>
          <w:szCs w:val="22"/>
        </w:rPr>
        <w:t xml:space="preserve"> Escalamiento y</w:t>
      </w:r>
      <w:r w:rsidRPr="001119B3">
        <w:rPr>
          <w:rFonts w:ascii="Arial" w:eastAsia="Calibri" w:hAnsi="Arial" w:cs="Arial"/>
          <w:b/>
          <w:bCs/>
          <w:sz w:val="22"/>
          <w:szCs w:val="22"/>
        </w:rPr>
        <w:t xml:space="preserve"> Respuesta</w:t>
      </w:r>
      <w:bookmarkEnd w:id="17"/>
    </w:p>
    <w:p w14:paraId="2E5CBEBF" w14:textId="77777777" w:rsidR="001119B3" w:rsidRPr="000703E5" w:rsidRDefault="001119B3" w:rsidP="001119B3">
      <w:pPr>
        <w:rPr>
          <w:lang w:val="es-MX"/>
        </w:rPr>
      </w:pPr>
    </w:p>
    <w:p w14:paraId="370E78EF" w14:textId="77777777" w:rsidR="001119B3" w:rsidRPr="00891EA8" w:rsidRDefault="001119B3" w:rsidP="001119B3">
      <w:pPr>
        <w:jc w:val="both"/>
        <w:rPr>
          <w:rFonts w:ascii="Arial" w:hAnsi="Arial" w:cs="Arial"/>
          <w:sz w:val="22"/>
          <w:szCs w:val="22"/>
        </w:rPr>
      </w:pPr>
      <w:r w:rsidRPr="00891EA8">
        <w:rPr>
          <w:rFonts w:ascii="Arial" w:hAnsi="Arial" w:cs="Arial"/>
          <w:sz w:val="22"/>
          <w:szCs w:val="22"/>
        </w:rPr>
        <w:t>Para el caso de la atención de incidentes de seguridad se han establecido unos tiempos máximos de atención de los mismos, con el fin de atender adecuadamente los incidentes de acuerdo a su criticidad e impacto. Los tiempos expresados en la siguiente tabla son un acercamiento al tiempo máximo en que el incidente debe ser atendido, y no al tiempo en el cual el incidente debe ser solucionado. Esto se debe a que la solución de los incidentes puede variar dependiendo del caso.</w:t>
      </w:r>
    </w:p>
    <w:p w14:paraId="4142309B" w14:textId="77777777" w:rsidR="001119B3" w:rsidRPr="00891EA8" w:rsidRDefault="001119B3" w:rsidP="001119B3">
      <w:pPr>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3241"/>
      </w:tblGrid>
      <w:tr w:rsidR="001119B3" w:rsidRPr="00227666" w14:paraId="2FD3D80E" w14:textId="77777777" w:rsidTr="007E46A6">
        <w:trPr>
          <w:trHeight w:val="251"/>
          <w:jc w:val="center"/>
        </w:trPr>
        <w:tc>
          <w:tcPr>
            <w:tcW w:w="1862" w:type="dxa"/>
            <w:shd w:val="clear" w:color="auto" w:fill="auto"/>
            <w:vAlign w:val="center"/>
          </w:tcPr>
          <w:p w14:paraId="234F8499" w14:textId="77777777" w:rsidR="001119B3" w:rsidRPr="00227666" w:rsidRDefault="001119B3" w:rsidP="007E46A6">
            <w:pPr>
              <w:jc w:val="center"/>
              <w:rPr>
                <w:rFonts w:ascii="Arial" w:hAnsi="Arial" w:cs="Arial"/>
                <w:b/>
                <w:sz w:val="22"/>
                <w:szCs w:val="22"/>
              </w:rPr>
            </w:pPr>
            <w:r w:rsidRPr="00227666">
              <w:rPr>
                <w:rFonts w:ascii="Arial" w:hAnsi="Arial" w:cs="Arial"/>
                <w:b/>
                <w:sz w:val="22"/>
                <w:szCs w:val="22"/>
              </w:rPr>
              <w:t>Nivel de Impacto</w:t>
            </w:r>
          </w:p>
        </w:tc>
        <w:tc>
          <w:tcPr>
            <w:tcW w:w="3241" w:type="dxa"/>
            <w:shd w:val="clear" w:color="auto" w:fill="auto"/>
            <w:vAlign w:val="center"/>
          </w:tcPr>
          <w:p w14:paraId="3C9EB6B3" w14:textId="77777777" w:rsidR="001119B3" w:rsidRPr="00227666" w:rsidRDefault="001119B3" w:rsidP="007E46A6">
            <w:pPr>
              <w:jc w:val="center"/>
              <w:rPr>
                <w:rFonts w:ascii="Arial" w:hAnsi="Arial" w:cs="Arial"/>
                <w:b/>
                <w:sz w:val="22"/>
                <w:szCs w:val="22"/>
              </w:rPr>
            </w:pPr>
            <w:r w:rsidRPr="00227666">
              <w:rPr>
                <w:rFonts w:ascii="Arial" w:hAnsi="Arial" w:cs="Arial"/>
                <w:b/>
                <w:sz w:val="22"/>
                <w:szCs w:val="22"/>
              </w:rPr>
              <w:t>Tiempo de atención</w:t>
            </w:r>
          </w:p>
        </w:tc>
      </w:tr>
      <w:tr w:rsidR="001119B3" w:rsidRPr="00227666" w14:paraId="1D3EC5B3" w14:textId="77777777" w:rsidTr="007E46A6">
        <w:trPr>
          <w:jc w:val="center"/>
        </w:trPr>
        <w:tc>
          <w:tcPr>
            <w:tcW w:w="1862" w:type="dxa"/>
            <w:shd w:val="clear" w:color="auto" w:fill="auto"/>
          </w:tcPr>
          <w:p w14:paraId="6D14618E" w14:textId="56E29A20" w:rsidR="001119B3" w:rsidRPr="00227666" w:rsidRDefault="00DC45AE" w:rsidP="007E46A6">
            <w:pPr>
              <w:jc w:val="center"/>
              <w:rPr>
                <w:rFonts w:ascii="Arial" w:hAnsi="Arial" w:cs="Arial"/>
                <w:sz w:val="22"/>
                <w:szCs w:val="22"/>
              </w:rPr>
            </w:pPr>
            <w:r>
              <w:rPr>
                <w:rFonts w:ascii="Arial" w:hAnsi="Arial" w:cs="Arial"/>
                <w:sz w:val="22"/>
                <w:szCs w:val="22"/>
              </w:rPr>
              <w:t>Menor</w:t>
            </w:r>
          </w:p>
        </w:tc>
        <w:tc>
          <w:tcPr>
            <w:tcW w:w="3241" w:type="dxa"/>
            <w:shd w:val="clear" w:color="auto" w:fill="auto"/>
          </w:tcPr>
          <w:p w14:paraId="41EF87EF" w14:textId="77777777" w:rsidR="001119B3" w:rsidRPr="00227666" w:rsidRDefault="001119B3" w:rsidP="007E46A6">
            <w:pPr>
              <w:jc w:val="center"/>
              <w:rPr>
                <w:rFonts w:ascii="Arial" w:hAnsi="Arial" w:cs="Arial"/>
                <w:sz w:val="22"/>
                <w:szCs w:val="22"/>
              </w:rPr>
            </w:pPr>
            <w:r w:rsidRPr="00227666">
              <w:rPr>
                <w:rFonts w:ascii="Arial" w:hAnsi="Arial" w:cs="Arial"/>
                <w:sz w:val="22"/>
                <w:szCs w:val="22"/>
              </w:rPr>
              <w:t>3 - 10 días</w:t>
            </w:r>
          </w:p>
        </w:tc>
      </w:tr>
      <w:tr w:rsidR="001119B3" w:rsidRPr="00227666" w14:paraId="5B3CA350" w14:textId="77777777" w:rsidTr="007E46A6">
        <w:trPr>
          <w:jc w:val="center"/>
        </w:trPr>
        <w:tc>
          <w:tcPr>
            <w:tcW w:w="1862" w:type="dxa"/>
            <w:shd w:val="clear" w:color="auto" w:fill="auto"/>
          </w:tcPr>
          <w:p w14:paraId="0C3330C2" w14:textId="764AFA40" w:rsidR="001119B3" w:rsidRPr="00227666" w:rsidRDefault="001119B3" w:rsidP="007E46A6">
            <w:pPr>
              <w:jc w:val="center"/>
              <w:rPr>
                <w:rFonts w:ascii="Arial" w:hAnsi="Arial" w:cs="Arial"/>
                <w:sz w:val="22"/>
                <w:szCs w:val="22"/>
              </w:rPr>
            </w:pPr>
            <w:r w:rsidRPr="00227666">
              <w:rPr>
                <w:rFonts w:ascii="Arial" w:hAnsi="Arial" w:cs="Arial"/>
                <w:sz w:val="22"/>
                <w:szCs w:val="22"/>
              </w:rPr>
              <w:t>M</w:t>
            </w:r>
            <w:r w:rsidR="00DC45AE">
              <w:rPr>
                <w:rFonts w:ascii="Arial" w:hAnsi="Arial" w:cs="Arial"/>
                <w:sz w:val="22"/>
                <w:szCs w:val="22"/>
              </w:rPr>
              <w:t>enos Grave</w:t>
            </w:r>
          </w:p>
        </w:tc>
        <w:tc>
          <w:tcPr>
            <w:tcW w:w="3241" w:type="dxa"/>
            <w:shd w:val="clear" w:color="auto" w:fill="auto"/>
          </w:tcPr>
          <w:p w14:paraId="22E235F4" w14:textId="77777777" w:rsidR="001119B3" w:rsidRPr="00227666" w:rsidRDefault="001119B3" w:rsidP="007E46A6">
            <w:pPr>
              <w:jc w:val="center"/>
              <w:rPr>
                <w:rFonts w:ascii="Arial" w:hAnsi="Arial" w:cs="Arial"/>
                <w:sz w:val="22"/>
                <w:szCs w:val="22"/>
              </w:rPr>
            </w:pPr>
            <w:r w:rsidRPr="00227666">
              <w:rPr>
                <w:rFonts w:ascii="Arial" w:hAnsi="Arial" w:cs="Arial"/>
                <w:sz w:val="22"/>
                <w:szCs w:val="22"/>
              </w:rPr>
              <w:t>24 a 48 horas</w:t>
            </w:r>
          </w:p>
        </w:tc>
      </w:tr>
      <w:tr w:rsidR="00DC45AE" w:rsidRPr="00227666" w14:paraId="373786E7" w14:textId="77777777" w:rsidTr="007E46A6">
        <w:trPr>
          <w:jc w:val="center"/>
        </w:trPr>
        <w:tc>
          <w:tcPr>
            <w:tcW w:w="1862" w:type="dxa"/>
            <w:shd w:val="clear" w:color="auto" w:fill="auto"/>
          </w:tcPr>
          <w:p w14:paraId="40520D74" w14:textId="05D7CD14" w:rsidR="00DC45AE" w:rsidRPr="00227666" w:rsidRDefault="00DC45AE" w:rsidP="00DC45AE">
            <w:pPr>
              <w:jc w:val="center"/>
              <w:rPr>
                <w:rFonts w:ascii="Arial" w:hAnsi="Arial" w:cs="Arial"/>
                <w:sz w:val="22"/>
                <w:szCs w:val="22"/>
              </w:rPr>
            </w:pPr>
            <w:r>
              <w:rPr>
                <w:rFonts w:ascii="Arial" w:hAnsi="Arial" w:cs="Arial"/>
                <w:sz w:val="22"/>
                <w:szCs w:val="22"/>
              </w:rPr>
              <w:t>Grave</w:t>
            </w:r>
          </w:p>
        </w:tc>
        <w:tc>
          <w:tcPr>
            <w:tcW w:w="3241" w:type="dxa"/>
            <w:shd w:val="clear" w:color="auto" w:fill="auto"/>
          </w:tcPr>
          <w:p w14:paraId="26DAE95E" w14:textId="5E47C3F5" w:rsidR="00DC45AE" w:rsidRPr="00227666" w:rsidRDefault="00DC45AE" w:rsidP="00DC45AE">
            <w:pPr>
              <w:jc w:val="center"/>
              <w:rPr>
                <w:rFonts w:ascii="Arial" w:hAnsi="Arial" w:cs="Arial"/>
                <w:sz w:val="22"/>
                <w:szCs w:val="22"/>
              </w:rPr>
            </w:pPr>
            <w:r w:rsidRPr="00227666">
              <w:rPr>
                <w:rFonts w:ascii="Arial" w:hAnsi="Arial" w:cs="Arial"/>
                <w:sz w:val="22"/>
                <w:szCs w:val="22"/>
              </w:rPr>
              <w:t>Menor o igual a 24 horas</w:t>
            </w:r>
          </w:p>
        </w:tc>
      </w:tr>
      <w:tr w:rsidR="00DC45AE" w:rsidRPr="00227666" w14:paraId="2E5C8F27" w14:textId="77777777" w:rsidTr="007E46A6">
        <w:trPr>
          <w:jc w:val="center"/>
        </w:trPr>
        <w:tc>
          <w:tcPr>
            <w:tcW w:w="1862" w:type="dxa"/>
            <w:shd w:val="clear" w:color="auto" w:fill="auto"/>
          </w:tcPr>
          <w:p w14:paraId="087BF2CF" w14:textId="234C6D3A" w:rsidR="00DC45AE" w:rsidRPr="00227666" w:rsidRDefault="00DC45AE" w:rsidP="00DC45AE">
            <w:pPr>
              <w:jc w:val="center"/>
              <w:rPr>
                <w:rFonts w:ascii="Arial" w:hAnsi="Arial" w:cs="Arial"/>
                <w:sz w:val="22"/>
                <w:szCs w:val="22"/>
              </w:rPr>
            </w:pPr>
            <w:r>
              <w:rPr>
                <w:rFonts w:ascii="Arial" w:hAnsi="Arial" w:cs="Arial"/>
                <w:sz w:val="22"/>
                <w:szCs w:val="22"/>
              </w:rPr>
              <w:t>Muy Grave</w:t>
            </w:r>
          </w:p>
        </w:tc>
        <w:tc>
          <w:tcPr>
            <w:tcW w:w="3241" w:type="dxa"/>
            <w:shd w:val="clear" w:color="auto" w:fill="auto"/>
          </w:tcPr>
          <w:p w14:paraId="161E9591" w14:textId="6AB59768" w:rsidR="00DC45AE" w:rsidRPr="00227666" w:rsidRDefault="00DC45AE" w:rsidP="00DC45AE">
            <w:pPr>
              <w:jc w:val="center"/>
              <w:rPr>
                <w:rFonts w:ascii="Arial" w:hAnsi="Arial" w:cs="Arial"/>
                <w:sz w:val="22"/>
                <w:szCs w:val="22"/>
              </w:rPr>
            </w:pPr>
            <w:r w:rsidRPr="00227666">
              <w:rPr>
                <w:rFonts w:ascii="Arial" w:hAnsi="Arial" w:cs="Arial"/>
                <w:sz w:val="22"/>
                <w:szCs w:val="22"/>
              </w:rPr>
              <w:t xml:space="preserve">Menor o igual a </w:t>
            </w:r>
            <w:r>
              <w:rPr>
                <w:rFonts w:ascii="Arial" w:hAnsi="Arial" w:cs="Arial"/>
                <w:sz w:val="22"/>
                <w:szCs w:val="22"/>
              </w:rPr>
              <w:t>18</w:t>
            </w:r>
            <w:r w:rsidRPr="00227666">
              <w:rPr>
                <w:rFonts w:ascii="Arial" w:hAnsi="Arial" w:cs="Arial"/>
                <w:sz w:val="22"/>
                <w:szCs w:val="22"/>
              </w:rPr>
              <w:t xml:space="preserve"> horas</w:t>
            </w:r>
          </w:p>
        </w:tc>
      </w:tr>
    </w:tbl>
    <w:p w14:paraId="683F17E5" w14:textId="77777777" w:rsidR="001119B3" w:rsidRPr="00891EA8" w:rsidRDefault="001119B3" w:rsidP="001119B3">
      <w:pPr>
        <w:jc w:val="both"/>
        <w:rPr>
          <w:rFonts w:ascii="Arial" w:hAnsi="Arial" w:cs="Arial"/>
          <w:sz w:val="22"/>
          <w:szCs w:val="22"/>
        </w:rPr>
      </w:pPr>
    </w:p>
    <w:tbl>
      <w:tblPr>
        <w:tblW w:w="5000" w:type="pct"/>
        <w:tblCellMar>
          <w:top w:w="15" w:type="dxa"/>
          <w:left w:w="70" w:type="dxa"/>
          <w:bottom w:w="15" w:type="dxa"/>
          <w:right w:w="70" w:type="dxa"/>
        </w:tblCellMar>
        <w:tblLook w:val="04A0" w:firstRow="1" w:lastRow="0" w:firstColumn="1" w:lastColumn="0" w:noHBand="0" w:noVBand="1"/>
      </w:tblPr>
      <w:tblGrid>
        <w:gridCol w:w="3100"/>
        <w:gridCol w:w="2211"/>
        <w:gridCol w:w="2017"/>
        <w:gridCol w:w="2017"/>
      </w:tblGrid>
      <w:tr w:rsidR="00B80372" w:rsidRPr="00E52229" w14:paraId="1BCC892B" w14:textId="77777777" w:rsidTr="00B80372">
        <w:trPr>
          <w:trHeight w:val="570"/>
          <w:tblHeader/>
        </w:trPr>
        <w:tc>
          <w:tcPr>
            <w:tcW w:w="1659" w:type="pct"/>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7F5A016C" w14:textId="77777777" w:rsidR="00B80372" w:rsidRPr="00E52229" w:rsidRDefault="00B80372" w:rsidP="00B80372">
            <w:pPr>
              <w:jc w:val="center"/>
              <w:rPr>
                <w:rFonts w:ascii="Arial" w:hAnsi="Arial" w:cs="Arial"/>
                <w:b/>
                <w:bCs/>
                <w:color w:val="000000"/>
                <w:sz w:val="22"/>
                <w:szCs w:val="22"/>
              </w:rPr>
            </w:pPr>
            <w:r w:rsidRPr="00E52229">
              <w:rPr>
                <w:rFonts w:ascii="Arial" w:hAnsi="Arial" w:cs="Arial"/>
                <w:b/>
                <w:bCs/>
                <w:color w:val="000000"/>
                <w:sz w:val="22"/>
                <w:szCs w:val="22"/>
              </w:rPr>
              <w:t>Rol</w:t>
            </w:r>
          </w:p>
        </w:tc>
        <w:tc>
          <w:tcPr>
            <w:tcW w:w="1183" w:type="pct"/>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3BC58A9D" w14:textId="77777777" w:rsidR="00B80372" w:rsidRPr="00E52229" w:rsidRDefault="00B80372" w:rsidP="00B80372">
            <w:pPr>
              <w:jc w:val="center"/>
              <w:rPr>
                <w:rFonts w:ascii="Arial" w:hAnsi="Arial" w:cs="Arial"/>
                <w:b/>
                <w:bCs/>
                <w:color w:val="000000"/>
                <w:sz w:val="22"/>
                <w:szCs w:val="22"/>
              </w:rPr>
            </w:pPr>
            <w:r w:rsidRPr="00E52229">
              <w:rPr>
                <w:rFonts w:ascii="Arial" w:hAnsi="Arial" w:cs="Arial"/>
                <w:b/>
                <w:bCs/>
                <w:color w:val="000000"/>
                <w:sz w:val="22"/>
                <w:szCs w:val="22"/>
              </w:rPr>
              <w:t>Disponibilidad</w:t>
            </w:r>
          </w:p>
        </w:tc>
        <w:tc>
          <w:tcPr>
            <w:tcW w:w="1079"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4638294" w14:textId="760C3A41" w:rsidR="00B80372" w:rsidRPr="00E52229" w:rsidRDefault="00B80372" w:rsidP="00B80372">
            <w:pPr>
              <w:jc w:val="center"/>
              <w:rPr>
                <w:rFonts w:ascii="Arial" w:hAnsi="Arial" w:cs="Arial"/>
                <w:b/>
                <w:bCs/>
                <w:color w:val="000000"/>
                <w:sz w:val="22"/>
                <w:szCs w:val="22"/>
              </w:rPr>
            </w:pPr>
            <w:r w:rsidRPr="00E52229">
              <w:rPr>
                <w:rFonts w:ascii="Arial" w:hAnsi="Arial" w:cs="Arial"/>
                <w:b/>
                <w:bCs/>
                <w:color w:val="000000"/>
                <w:sz w:val="22"/>
                <w:szCs w:val="22"/>
              </w:rPr>
              <w:t>Tiempo Escalamiento Horario No Hábil</w:t>
            </w:r>
          </w:p>
        </w:tc>
        <w:tc>
          <w:tcPr>
            <w:tcW w:w="1079"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8951D91" w14:textId="67ABF51F" w:rsidR="00B80372" w:rsidRPr="00E52229" w:rsidRDefault="00B80372" w:rsidP="00B80372">
            <w:pPr>
              <w:jc w:val="center"/>
              <w:rPr>
                <w:rFonts w:ascii="Arial" w:hAnsi="Arial" w:cs="Arial"/>
                <w:b/>
                <w:bCs/>
                <w:color w:val="000000"/>
                <w:sz w:val="22"/>
                <w:szCs w:val="22"/>
              </w:rPr>
            </w:pPr>
            <w:r w:rsidRPr="00E52229">
              <w:rPr>
                <w:rFonts w:ascii="Arial" w:hAnsi="Arial" w:cs="Arial"/>
                <w:b/>
                <w:bCs/>
                <w:color w:val="000000"/>
                <w:sz w:val="22"/>
                <w:szCs w:val="22"/>
              </w:rPr>
              <w:t>Tiempo Escalamiento Horario Hábil</w:t>
            </w:r>
          </w:p>
        </w:tc>
      </w:tr>
      <w:tr w:rsidR="00B80372" w:rsidRPr="00E52229" w14:paraId="38AF1875" w14:textId="77777777" w:rsidTr="00B80372">
        <w:trPr>
          <w:trHeight w:val="870"/>
        </w:trPr>
        <w:tc>
          <w:tcPr>
            <w:tcW w:w="1659" w:type="pct"/>
            <w:tcBorders>
              <w:top w:val="single" w:sz="4" w:space="0" w:color="auto"/>
              <w:left w:val="single" w:sz="4" w:space="0" w:color="auto"/>
              <w:bottom w:val="single" w:sz="4" w:space="0" w:color="auto"/>
              <w:right w:val="single" w:sz="4" w:space="0" w:color="auto"/>
            </w:tcBorders>
            <w:hideMark/>
          </w:tcPr>
          <w:p w14:paraId="19821095" w14:textId="77777777" w:rsidR="00B80372" w:rsidRPr="00E52229" w:rsidRDefault="00B80372">
            <w:pPr>
              <w:rPr>
                <w:rFonts w:ascii="Arial" w:hAnsi="Arial" w:cs="Arial"/>
                <w:color w:val="000000"/>
                <w:sz w:val="22"/>
                <w:szCs w:val="22"/>
              </w:rPr>
            </w:pPr>
            <w:r w:rsidRPr="00E52229">
              <w:rPr>
                <w:rFonts w:ascii="Arial" w:hAnsi="Arial" w:cs="Arial"/>
                <w:color w:val="000000"/>
                <w:sz w:val="22"/>
                <w:szCs w:val="22"/>
              </w:rPr>
              <w:t xml:space="preserve">Coordinador Grupo de Seguridad e Informática Forense </w:t>
            </w:r>
          </w:p>
          <w:p w14:paraId="10B6EA1A" w14:textId="7A13CCA1" w:rsidR="00B80372" w:rsidRPr="00E52229" w:rsidRDefault="00B80372">
            <w:pPr>
              <w:rPr>
                <w:rFonts w:ascii="Arial" w:hAnsi="Arial" w:cs="Arial"/>
                <w:color w:val="000000"/>
                <w:sz w:val="22"/>
                <w:szCs w:val="22"/>
              </w:rPr>
            </w:pPr>
            <w:r w:rsidRPr="00E52229">
              <w:rPr>
                <w:rFonts w:ascii="Arial" w:hAnsi="Arial" w:cs="Arial"/>
                <w:color w:val="000000"/>
                <w:sz w:val="22"/>
                <w:szCs w:val="22"/>
              </w:rPr>
              <w:t>-Oficial de seguridad</w:t>
            </w:r>
          </w:p>
        </w:tc>
        <w:tc>
          <w:tcPr>
            <w:tcW w:w="1183" w:type="pct"/>
            <w:tcBorders>
              <w:top w:val="single" w:sz="4" w:space="0" w:color="auto"/>
              <w:left w:val="single" w:sz="4" w:space="0" w:color="auto"/>
              <w:bottom w:val="single" w:sz="4" w:space="0" w:color="auto"/>
              <w:right w:val="single" w:sz="4" w:space="0" w:color="auto"/>
            </w:tcBorders>
            <w:noWrap/>
            <w:hideMark/>
          </w:tcPr>
          <w:p w14:paraId="2F3E5617" w14:textId="77777777" w:rsidR="00B80372" w:rsidRPr="00E52229" w:rsidRDefault="00B80372">
            <w:pPr>
              <w:rPr>
                <w:rFonts w:ascii="Arial" w:hAnsi="Arial" w:cs="Arial"/>
                <w:color w:val="000000"/>
                <w:sz w:val="22"/>
                <w:szCs w:val="22"/>
              </w:rPr>
            </w:pPr>
            <w:r w:rsidRPr="00E52229">
              <w:rPr>
                <w:rFonts w:ascii="Arial" w:hAnsi="Arial" w:cs="Arial"/>
                <w:color w:val="000000"/>
                <w:sz w:val="22"/>
                <w:szCs w:val="22"/>
              </w:rPr>
              <w:t>L-V de 8 am a 5 pm</w:t>
            </w:r>
          </w:p>
        </w:tc>
        <w:tc>
          <w:tcPr>
            <w:tcW w:w="1079" w:type="pct"/>
            <w:tcBorders>
              <w:top w:val="single" w:sz="4" w:space="0" w:color="auto"/>
              <w:left w:val="single" w:sz="4" w:space="0" w:color="auto"/>
              <w:bottom w:val="single" w:sz="4" w:space="0" w:color="auto"/>
              <w:right w:val="single" w:sz="4" w:space="0" w:color="auto"/>
            </w:tcBorders>
            <w:noWrap/>
            <w:vAlign w:val="center"/>
            <w:hideMark/>
          </w:tcPr>
          <w:p w14:paraId="05797C1D" w14:textId="77777777" w:rsidR="00B80372" w:rsidRPr="00E52229" w:rsidRDefault="00B80372">
            <w:pPr>
              <w:rPr>
                <w:rFonts w:ascii="Arial" w:hAnsi="Arial" w:cs="Arial"/>
                <w:color w:val="000000"/>
                <w:sz w:val="22"/>
                <w:szCs w:val="22"/>
              </w:rPr>
            </w:pPr>
            <w:r w:rsidRPr="00E52229">
              <w:rPr>
                <w:rFonts w:ascii="Arial" w:hAnsi="Arial" w:cs="Arial"/>
                <w:color w:val="000000"/>
                <w:sz w:val="22"/>
                <w:szCs w:val="22"/>
              </w:rPr>
              <w:t>8 horas</w:t>
            </w:r>
          </w:p>
        </w:tc>
        <w:tc>
          <w:tcPr>
            <w:tcW w:w="1079" w:type="pct"/>
            <w:tcBorders>
              <w:top w:val="single" w:sz="4" w:space="0" w:color="auto"/>
              <w:left w:val="single" w:sz="4" w:space="0" w:color="auto"/>
              <w:bottom w:val="single" w:sz="4" w:space="0" w:color="auto"/>
              <w:right w:val="single" w:sz="4" w:space="0" w:color="auto"/>
            </w:tcBorders>
            <w:noWrap/>
            <w:vAlign w:val="bottom"/>
            <w:hideMark/>
          </w:tcPr>
          <w:p w14:paraId="6EACFAB7" w14:textId="77777777" w:rsidR="00B80372" w:rsidRPr="00E52229" w:rsidRDefault="00B80372">
            <w:pPr>
              <w:rPr>
                <w:rFonts w:ascii="Arial" w:hAnsi="Arial" w:cs="Arial"/>
                <w:color w:val="000000"/>
                <w:sz w:val="22"/>
                <w:szCs w:val="22"/>
              </w:rPr>
            </w:pPr>
            <w:r w:rsidRPr="00E52229">
              <w:rPr>
                <w:rFonts w:ascii="Arial" w:hAnsi="Arial" w:cs="Arial"/>
                <w:color w:val="000000"/>
                <w:sz w:val="22"/>
                <w:szCs w:val="22"/>
              </w:rPr>
              <w:t>3 horas</w:t>
            </w:r>
          </w:p>
          <w:p w14:paraId="209B0A27" w14:textId="460FFEC1" w:rsidR="00DC45AE" w:rsidRPr="00E52229" w:rsidRDefault="00DC45AE">
            <w:pPr>
              <w:rPr>
                <w:rFonts w:ascii="Arial" w:hAnsi="Arial" w:cs="Arial"/>
                <w:color w:val="000000"/>
                <w:sz w:val="22"/>
                <w:szCs w:val="22"/>
              </w:rPr>
            </w:pPr>
          </w:p>
        </w:tc>
      </w:tr>
      <w:tr w:rsidR="00B80372" w:rsidRPr="00E52229" w14:paraId="06B7AAEF" w14:textId="77777777" w:rsidTr="00B80372">
        <w:trPr>
          <w:trHeight w:val="285"/>
        </w:trPr>
        <w:tc>
          <w:tcPr>
            <w:tcW w:w="1659" w:type="pct"/>
            <w:tcBorders>
              <w:top w:val="single" w:sz="4" w:space="0" w:color="auto"/>
              <w:left w:val="single" w:sz="4" w:space="0" w:color="auto"/>
              <w:bottom w:val="single" w:sz="4" w:space="0" w:color="auto"/>
              <w:right w:val="single" w:sz="4" w:space="0" w:color="auto"/>
            </w:tcBorders>
            <w:hideMark/>
          </w:tcPr>
          <w:p w14:paraId="304A1626" w14:textId="1FE79C34" w:rsidR="00B80372" w:rsidRPr="00E52229" w:rsidRDefault="00B80372">
            <w:pPr>
              <w:rPr>
                <w:rFonts w:ascii="Arial" w:hAnsi="Arial" w:cs="Arial"/>
                <w:color w:val="000000"/>
                <w:sz w:val="22"/>
                <w:szCs w:val="22"/>
              </w:rPr>
            </w:pPr>
            <w:r w:rsidRPr="00E52229">
              <w:rPr>
                <w:rFonts w:ascii="Arial" w:hAnsi="Arial" w:cs="Arial"/>
                <w:color w:val="000000"/>
                <w:sz w:val="22"/>
                <w:szCs w:val="22"/>
              </w:rPr>
              <w:t xml:space="preserve">Coordinadores </w:t>
            </w:r>
            <w:r w:rsidR="00DC45AE" w:rsidRPr="00E52229">
              <w:rPr>
                <w:rFonts w:ascii="Arial" w:hAnsi="Arial" w:cs="Arial"/>
                <w:color w:val="000000"/>
                <w:sz w:val="22"/>
                <w:szCs w:val="22"/>
              </w:rPr>
              <w:t>DTIC</w:t>
            </w:r>
          </w:p>
        </w:tc>
        <w:tc>
          <w:tcPr>
            <w:tcW w:w="1183" w:type="pct"/>
            <w:tcBorders>
              <w:top w:val="single" w:sz="4" w:space="0" w:color="auto"/>
              <w:left w:val="single" w:sz="4" w:space="0" w:color="auto"/>
              <w:bottom w:val="single" w:sz="4" w:space="0" w:color="auto"/>
              <w:right w:val="single" w:sz="4" w:space="0" w:color="auto"/>
            </w:tcBorders>
            <w:noWrap/>
            <w:hideMark/>
          </w:tcPr>
          <w:p w14:paraId="4A0AF3F7" w14:textId="77777777" w:rsidR="00B80372" w:rsidRPr="00E52229" w:rsidRDefault="00B80372">
            <w:pPr>
              <w:rPr>
                <w:rFonts w:ascii="Arial" w:hAnsi="Arial" w:cs="Arial"/>
                <w:color w:val="000000"/>
                <w:sz w:val="22"/>
                <w:szCs w:val="22"/>
              </w:rPr>
            </w:pPr>
            <w:r w:rsidRPr="00E52229">
              <w:rPr>
                <w:rFonts w:ascii="Arial" w:hAnsi="Arial" w:cs="Arial"/>
                <w:color w:val="000000"/>
                <w:sz w:val="22"/>
                <w:szCs w:val="22"/>
              </w:rPr>
              <w:t>L-V de 8 am a 5 pm</w:t>
            </w:r>
          </w:p>
        </w:tc>
        <w:tc>
          <w:tcPr>
            <w:tcW w:w="1079" w:type="pct"/>
            <w:tcBorders>
              <w:top w:val="single" w:sz="4" w:space="0" w:color="auto"/>
              <w:left w:val="single" w:sz="4" w:space="0" w:color="auto"/>
              <w:bottom w:val="single" w:sz="4" w:space="0" w:color="auto"/>
              <w:right w:val="single" w:sz="4" w:space="0" w:color="auto"/>
            </w:tcBorders>
            <w:noWrap/>
            <w:vAlign w:val="center"/>
            <w:hideMark/>
          </w:tcPr>
          <w:p w14:paraId="213E1BE1" w14:textId="77777777" w:rsidR="00B80372" w:rsidRPr="00E52229" w:rsidRDefault="00B80372">
            <w:pPr>
              <w:rPr>
                <w:rFonts w:ascii="Arial" w:hAnsi="Arial" w:cs="Arial"/>
                <w:color w:val="000000"/>
                <w:sz w:val="22"/>
                <w:szCs w:val="22"/>
              </w:rPr>
            </w:pPr>
            <w:r w:rsidRPr="00E52229">
              <w:rPr>
                <w:rFonts w:ascii="Arial" w:hAnsi="Arial" w:cs="Arial"/>
                <w:color w:val="000000"/>
                <w:sz w:val="22"/>
                <w:szCs w:val="22"/>
              </w:rPr>
              <w:t>6 horas</w:t>
            </w:r>
          </w:p>
        </w:tc>
        <w:tc>
          <w:tcPr>
            <w:tcW w:w="1079" w:type="pct"/>
            <w:tcBorders>
              <w:top w:val="single" w:sz="4" w:space="0" w:color="auto"/>
              <w:left w:val="single" w:sz="4" w:space="0" w:color="auto"/>
              <w:bottom w:val="single" w:sz="4" w:space="0" w:color="auto"/>
              <w:right w:val="single" w:sz="4" w:space="0" w:color="auto"/>
            </w:tcBorders>
            <w:noWrap/>
            <w:vAlign w:val="center"/>
            <w:hideMark/>
          </w:tcPr>
          <w:p w14:paraId="66C055B6" w14:textId="26099E5C" w:rsidR="00B80372" w:rsidRPr="00E52229" w:rsidRDefault="00B80372">
            <w:pPr>
              <w:rPr>
                <w:rFonts w:ascii="Arial" w:hAnsi="Arial" w:cs="Arial"/>
                <w:color w:val="000000"/>
                <w:sz w:val="22"/>
                <w:szCs w:val="22"/>
              </w:rPr>
            </w:pPr>
            <w:r w:rsidRPr="00E52229">
              <w:rPr>
                <w:rFonts w:ascii="Arial" w:hAnsi="Arial" w:cs="Arial"/>
                <w:color w:val="000000"/>
                <w:sz w:val="22"/>
                <w:szCs w:val="22"/>
              </w:rPr>
              <w:t>2 horas</w:t>
            </w:r>
          </w:p>
        </w:tc>
      </w:tr>
      <w:tr w:rsidR="00B80372" w:rsidRPr="00E52229" w14:paraId="0D01F9A7" w14:textId="77777777" w:rsidTr="00DC45AE">
        <w:trPr>
          <w:trHeight w:val="638"/>
        </w:trPr>
        <w:tc>
          <w:tcPr>
            <w:tcW w:w="1659" w:type="pct"/>
            <w:tcBorders>
              <w:top w:val="single" w:sz="4" w:space="0" w:color="auto"/>
              <w:left w:val="single" w:sz="4" w:space="0" w:color="auto"/>
              <w:bottom w:val="single" w:sz="4" w:space="0" w:color="auto"/>
              <w:right w:val="single" w:sz="4" w:space="0" w:color="auto"/>
            </w:tcBorders>
            <w:hideMark/>
          </w:tcPr>
          <w:p w14:paraId="4F255117" w14:textId="77777777" w:rsidR="00B80372" w:rsidRPr="00E52229" w:rsidRDefault="00B80372">
            <w:pPr>
              <w:rPr>
                <w:rFonts w:ascii="Arial" w:hAnsi="Arial" w:cs="Arial"/>
                <w:color w:val="000000"/>
                <w:sz w:val="22"/>
                <w:szCs w:val="22"/>
              </w:rPr>
            </w:pPr>
            <w:r w:rsidRPr="00E52229">
              <w:rPr>
                <w:rFonts w:ascii="Arial" w:hAnsi="Arial" w:cs="Arial"/>
                <w:color w:val="000000"/>
                <w:sz w:val="22"/>
                <w:szCs w:val="22"/>
              </w:rPr>
              <w:t>Administradores de plataformas (sistemas de información, bases de datos, plataformas de seguridad, servidores, directorio activo)</w:t>
            </w:r>
          </w:p>
        </w:tc>
        <w:tc>
          <w:tcPr>
            <w:tcW w:w="1183" w:type="pct"/>
            <w:tcBorders>
              <w:top w:val="single" w:sz="4" w:space="0" w:color="auto"/>
              <w:left w:val="single" w:sz="4" w:space="0" w:color="auto"/>
              <w:bottom w:val="single" w:sz="4" w:space="0" w:color="auto"/>
              <w:right w:val="single" w:sz="4" w:space="0" w:color="auto"/>
            </w:tcBorders>
            <w:hideMark/>
          </w:tcPr>
          <w:p w14:paraId="6937E04D" w14:textId="77777777" w:rsidR="00B80372" w:rsidRPr="00E52229" w:rsidRDefault="00B80372">
            <w:pPr>
              <w:rPr>
                <w:rFonts w:ascii="Arial" w:hAnsi="Arial" w:cs="Arial"/>
                <w:color w:val="000000"/>
                <w:sz w:val="22"/>
                <w:szCs w:val="22"/>
              </w:rPr>
            </w:pPr>
            <w:r w:rsidRPr="00E52229">
              <w:rPr>
                <w:rFonts w:ascii="Arial" w:hAnsi="Arial" w:cs="Arial"/>
                <w:color w:val="000000"/>
                <w:sz w:val="22"/>
                <w:szCs w:val="22"/>
              </w:rPr>
              <w:t>Según criticidad del caso de uso</w:t>
            </w:r>
          </w:p>
        </w:tc>
        <w:tc>
          <w:tcPr>
            <w:tcW w:w="1079" w:type="pct"/>
            <w:tcBorders>
              <w:top w:val="single" w:sz="4" w:space="0" w:color="auto"/>
              <w:left w:val="single" w:sz="4" w:space="0" w:color="auto"/>
              <w:bottom w:val="single" w:sz="4" w:space="0" w:color="auto"/>
              <w:right w:val="single" w:sz="4" w:space="0" w:color="auto"/>
            </w:tcBorders>
            <w:noWrap/>
            <w:hideMark/>
          </w:tcPr>
          <w:p w14:paraId="6E8D840E" w14:textId="77777777" w:rsidR="00DC45AE" w:rsidRPr="00E52229" w:rsidRDefault="00DC45AE">
            <w:pPr>
              <w:rPr>
                <w:rFonts w:ascii="Arial" w:hAnsi="Arial" w:cs="Arial"/>
                <w:color w:val="000000"/>
                <w:sz w:val="22"/>
                <w:szCs w:val="22"/>
              </w:rPr>
            </w:pPr>
          </w:p>
          <w:p w14:paraId="1FA4D3B3" w14:textId="13604040" w:rsidR="00B80372" w:rsidRPr="00E52229" w:rsidRDefault="00B80372">
            <w:pPr>
              <w:rPr>
                <w:rFonts w:ascii="Arial" w:hAnsi="Arial" w:cs="Arial"/>
                <w:color w:val="000000"/>
                <w:sz w:val="22"/>
                <w:szCs w:val="22"/>
              </w:rPr>
            </w:pPr>
            <w:r w:rsidRPr="00E52229">
              <w:rPr>
                <w:rFonts w:ascii="Arial" w:hAnsi="Arial" w:cs="Arial"/>
                <w:color w:val="000000"/>
                <w:sz w:val="22"/>
                <w:szCs w:val="22"/>
              </w:rPr>
              <w:t>4 horas</w:t>
            </w:r>
          </w:p>
        </w:tc>
        <w:tc>
          <w:tcPr>
            <w:tcW w:w="1079" w:type="pct"/>
            <w:tcBorders>
              <w:top w:val="single" w:sz="4" w:space="0" w:color="auto"/>
              <w:left w:val="single" w:sz="4" w:space="0" w:color="auto"/>
              <w:bottom w:val="single" w:sz="4" w:space="0" w:color="auto"/>
              <w:right w:val="single" w:sz="4" w:space="0" w:color="auto"/>
            </w:tcBorders>
            <w:noWrap/>
            <w:vAlign w:val="center"/>
            <w:hideMark/>
          </w:tcPr>
          <w:p w14:paraId="115A38D2" w14:textId="2DD8F685" w:rsidR="00B80372" w:rsidRPr="00E52229" w:rsidRDefault="00B80372">
            <w:pPr>
              <w:rPr>
                <w:rFonts w:ascii="Arial" w:hAnsi="Arial" w:cs="Arial"/>
                <w:color w:val="000000"/>
                <w:sz w:val="22"/>
                <w:szCs w:val="22"/>
              </w:rPr>
            </w:pPr>
            <w:r w:rsidRPr="00E52229">
              <w:rPr>
                <w:rFonts w:ascii="Arial" w:hAnsi="Arial" w:cs="Arial"/>
                <w:color w:val="000000"/>
                <w:sz w:val="22"/>
                <w:szCs w:val="22"/>
              </w:rPr>
              <w:t xml:space="preserve">1 </w:t>
            </w:r>
            <w:r w:rsidR="00DC45AE" w:rsidRPr="00E52229">
              <w:rPr>
                <w:rFonts w:ascii="Arial" w:hAnsi="Arial" w:cs="Arial"/>
                <w:color w:val="000000"/>
                <w:sz w:val="22"/>
                <w:szCs w:val="22"/>
              </w:rPr>
              <w:t>hora</w:t>
            </w:r>
          </w:p>
        </w:tc>
      </w:tr>
      <w:tr w:rsidR="00DC45AE" w:rsidRPr="00E52229" w14:paraId="6EB2E7AC" w14:textId="77777777" w:rsidTr="00B80372">
        <w:trPr>
          <w:trHeight w:val="570"/>
        </w:trPr>
        <w:tc>
          <w:tcPr>
            <w:tcW w:w="1659" w:type="pct"/>
            <w:tcBorders>
              <w:top w:val="single" w:sz="4" w:space="0" w:color="auto"/>
              <w:left w:val="single" w:sz="4" w:space="0" w:color="auto"/>
              <w:bottom w:val="single" w:sz="4" w:space="0" w:color="auto"/>
              <w:right w:val="single" w:sz="4" w:space="0" w:color="auto"/>
            </w:tcBorders>
            <w:hideMark/>
          </w:tcPr>
          <w:p w14:paraId="1FD335BD" w14:textId="77777777" w:rsidR="00DC45AE" w:rsidRPr="00E52229" w:rsidRDefault="00DC45AE" w:rsidP="00DC45AE">
            <w:pPr>
              <w:rPr>
                <w:rFonts w:ascii="Arial" w:hAnsi="Arial" w:cs="Arial"/>
                <w:color w:val="000000"/>
                <w:sz w:val="22"/>
                <w:szCs w:val="22"/>
              </w:rPr>
            </w:pPr>
            <w:r w:rsidRPr="00E52229">
              <w:rPr>
                <w:rFonts w:ascii="Arial" w:hAnsi="Arial" w:cs="Arial"/>
                <w:color w:val="000000"/>
                <w:sz w:val="22"/>
                <w:szCs w:val="22"/>
              </w:rPr>
              <w:lastRenderedPageBreak/>
              <w:t>Gestor de Incidentes de Seguridad</w:t>
            </w:r>
          </w:p>
        </w:tc>
        <w:tc>
          <w:tcPr>
            <w:tcW w:w="1183" w:type="pct"/>
            <w:tcBorders>
              <w:top w:val="single" w:sz="4" w:space="0" w:color="auto"/>
              <w:left w:val="single" w:sz="4" w:space="0" w:color="auto"/>
              <w:bottom w:val="single" w:sz="4" w:space="0" w:color="auto"/>
              <w:right w:val="single" w:sz="4" w:space="0" w:color="auto"/>
            </w:tcBorders>
            <w:noWrap/>
            <w:hideMark/>
          </w:tcPr>
          <w:p w14:paraId="2BDCA12B" w14:textId="685122CE" w:rsidR="00DC45AE" w:rsidRPr="00E52229" w:rsidRDefault="00DC45AE" w:rsidP="00DC45AE">
            <w:pPr>
              <w:rPr>
                <w:rFonts w:ascii="Arial" w:hAnsi="Arial" w:cs="Arial"/>
                <w:color w:val="000000"/>
                <w:sz w:val="22"/>
                <w:szCs w:val="22"/>
              </w:rPr>
            </w:pPr>
            <w:r w:rsidRPr="00E52229">
              <w:rPr>
                <w:rFonts w:ascii="Arial" w:hAnsi="Arial" w:cs="Arial"/>
                <w:color w:val="000000"/>
                <w:sz w:val="22"/>
                <w:szCs w:val="22"/>
              </w:rPr>
              <w:t>L-V de 8 am a 5 pm</w:t>
            </w:r>
          </w:p>
        </w:tc>
        <w:tc>
          <w:tcPr>
            <w:tcW w:w="1079" w:type="pct"/>
            <w:tcBorders>
              <w:top w:val="single" w:sz="4" w:space="0" w:color="auto"/>
              <w:left w:val="single" w:sz="4" w:space="0" w:color="auto"/>
              <w:bottom w:val="single" w:sz="4" w:space="0" w:color="auto"/>
              <w:right w:val="single" w:sz="4" w:space="0" w:color="auto"/>
            </w:tcBorders>
            <w:noWrap/>
            <w:hideMark/>
          </w:tcPr>
          <w:p w14:paraId="4A1FB760" w14:textId="05EE74AD" w:rsidR="00DC45AE" w:rsidRPr="00E52229" w:rsidRDefault="00DC45AE" w:rsidP="00DC45AE">
            <w:pPr>
              <w:rPr>
                <w:rFonts w:ascii="Arial" w:hAnsi="Arial" w:cs="Arial"/>
                <w:color w:val="000000"/>
                <w:sz w:val="22"/>
                <w:szCs w:val="22"/>
              </w:rPr>
            </w:pPr>
            <w:r w:rsidRPr="00E52229">
              <w:rPr>
                <w:rFonts w:ascii="Arial" w:hAnsi="Arial" w:cs="Arial"/>
                <w:color w:val="000000"/>
                <w:sz w:val="22"/>
                <w:szCs w:val="22"/>
              </w:rPr>
              <w:t>6 horas</w:t>
            </w:r>
          </w:p>
        </w:tc>
        <w:tc>
          <w:tcPr>
            <w:tcW w:w="1079" w:type="pct"/>
            <w:tcBorders>
              <w:top w:val="single" w:sz="4" w:space="0" w:color="auto"/>
              <w:left w:val="single" w:sz="4" w:space="0" w:color="auto"/>
              <w:bottom w:val="single" w:sz="4" w:space="0" w:color="auto"/>
              <w:right w:val="single" w:sz="4" w:space="0" w:color="auto"/>
            </w:tcBorders>
            <w:noWrap/>
            <w:hideMark/>
          </w:tcPr>
          <w:p w14:paraId="3DCAC607" w14:textId="118DB7FE" w:rsidR="00DC45AE" w:rsidRPr="00E52229" w:rsidRDefault="00DC45AE" w:rsidP="00DC45AE">
            <w:pPr>
              <w:rPr>
                <w:rFonts w:ascii="Arial" w:hAnsi="Arial" w:cs="Arial"/>
                <w:color w:val="000000"/>
                <w:sz w:val="22"/>
                <w:szCs w:val="22"/>
              </w:rPr>
            </w:pPr>
            <w:r w:rsidRPr="00E52229">
              <w:rPr>
                <w:rFonts w:ascii="Arial" w:hAnsi="Arial" w:cs="Arial"/>
                <w:color w:val="000000"/>
                <w:sz w:val="22"/>
                <w:szCs w:val="22"/>
              </w:rPr>
              <w:t>2 horas</w:t>
            </w:r>
          </w:p>
        </w:tc>
      </w:tr>
      <w:tr w:rsidR="00DC45AE" w:rsidRPr="00E52229" w14:paraId="41378239" w14:textId="77777777" w:rsidTr="00B80372">
        <w:trPr>
          <w:trHeight w:val="285"/>
        </w:trPr>
        <w:tc>
          <w:tcPr>
            <w:tcW w:w="1659" w:type="pct"/>
            <w:tcBorders>
              <w:top w:val="single" w:sz="4" w:space="0" w:color="auto"/>
              <w:left w:val="single" w:sz="4" w:space="0" w:color="auto"/>
              <w:bottom w:val="single" w:sz="4" w:space="0" w:color="auto"/>
              <w:right w:val="single" w:sz="4" w:space="0" w:color="auto"/>
            </w:tcBorders>
            <w:noWrap/>
            <w:hideMark/>
          </w:tcPr>
          <w:p w14:paraId="606EA0E7" w14:textId="77777777" w:rsidR="00DC45AE" w:rsidRPr="00E52229" w:rsidRDefault="00DC45AE" w:rsidP="00DC45AE">
            <w:pPr>
              <w:rPr>
                <w:rFonts w:ascii="Arial" w:hAnsi="Arial" w:cs="Arial"/>
                <w:color w:val="000000"/>
                <w:sz w:val="22"/>
                <w:szCs w:val="22"/>
              </w:rPr>
            </w:pPr>
            <w:r w:rsidRPr="00E52229">
              <w:rPr>
                <w:rFonts w:ascii="Arial" w:hAnsi="Arial" w:cs="Arial"/>
                <w:color w:val="000000"/>
                <w:sz w:val="22"/>
                <w:szCs w:val="22"/>
              </w:rPr>
              <w:t>Mesa de servicios</w:t>
            </w:r>
          </w:p>
        </w:tc>
        <w:tc>
          <w:tcPr>
            <w:tcW w:w="1183" w:type="pct"/>
            <w:tcBorders>
              <w:top w:val="single" w:sz="4" w:space="0" w:color="auto"/>
              <w:left w:val="single" w:sz="4" w:space="0" w:color="auto"/>
              <w:bottom w:val="single" w:sz="4" w:space="0" w:color="auto"/>
              <w:right w:val="single" w:sz="4" w:space="0" w:color="auto"/>
            </w:tcBorders>
            <w:noWrap/>
            <w:hideMark/>
          </w:tcPr>
          <w:p w14:paraId="72B87081" w14:textId="78D53395" w:rsidR="00DC45AE" w:rsidRPr="00E52229" w:rsidRDefault="00DC45AE" w:rsidP="00DC45AE">
            <w:pPr>
              <w:rPr>
                <w:rFonts w:ascii="Arial" w:hAnsi="Arial" w:cs="Arial"/>
                <w:color w:val="000000"/>
                <w:sz w:val="22"/>
                <w:szCs w:val="22"/>
              </w:rPr>
            </w:pPr>
            <w:r w:rsidRPr="00E52229">
              <w:rPr>
                <w:rFonts w:ascii="Arial" w:hAnsi="Arial" w:cs="Arial"/>
                <w:color w:val="000000"/>
                <w:sz w:val="22"/>
                <w:szCs w:val="22"/>
              </w:rPr>
              <w:t xml:space="preserve">L-V de 8 am a 5 pm </w:t>
            </w:r>
          </w:p>
        </w:tc>
        <w:tc>
          <w:tcPr>
            <w:tcW w:w="1079" w:type="pct"/>
            <w:tcBorders>
              <w:top w:val="single" w:sz="4" w:space="0" w:color="auto"/>
              <w:left w:val="single" w:sz="4" w:space="0" w:color="auto"/>
              <w:bottom w:val="single" w:sz="4" w:space="0" w:color="auto"/>
              <w:right w:val="single" w:sz="4" w:space="0" w:color="auto"/>
            </w:tcBorders>
            <w:noWrap/>
            <w:vAlign w:val="center"/>
            <w:hideMark/>
          </w:tcPr>
          <w:p w14:paraId="28C10CEF" w14:textId="26983023" w:rsidR="00DC45AE" w:rsidRPr="00E52229" w:rsidRDefault="00DC45AE" w:rsidP="00DC45AE">
            <w:pPr>
              <w:rPr>
                <w:rFonts w:ascii="Arial" w:hAnsi="Arial" w:cs="Arial"/>
                <w:color w:val="000000"/>
                <w:sz w:val="22"/>
                <w:szCs w:val="22"/>
              </w:rPr>
            </w:pPr>
            <w:r w:rsidRPr="00E52229">
              <w:rPr>
                <w:rFonts w:ascii="Arial" w:hAnsi="Arial" w:cs="Arial"/>
                <w:color w:val="000000"/>
                <w:sz w:val="22"/>
                <w:szCs w:val="22"/>
              </w:rPr>
              <w:t>No aplica</w:t>
            </w:r>
          </w:p>
        </w:tc>
        <w:tc>
          <w:tcPr>
            <w:tcW w:w="1079" w:type="pct"/>
            <w:tcBorders>
              <w:top w:val="single" w:sz="4" w:space="0" w:color="auto"/>
              <w:left w:val="single" w:sz="4" w:space="0" w:color="auto"/>
              <w:bottom w:val="single" w:sz="4" w:space="0" w:color="auto"/>
              <w:right w:val="single" w:sz="4" w:space="0" w:color="auto"/>
            </w:tcBorders>
            <w:noWrap/>
            <w:vAlign w:val="center"/>
            <w:hideMark/>
          </w:tcPr>
          <w:p w14:paraId="111A0146" w14:textId="75FD8827" w:rsidR="00DC45AE" w:rsidRPr="00E52229" w:rsidRDefault="00DC45AE" w:rsidP="00DC45AE">
            <w:pPr>
              <w:rPr>
                <w:rFonts w:ascii="Arial" w:hAnsi="Arial" w:cs="Arial"/>
                <w:color w:val="000000"/>
                <w:sz w:val="22"/>
                <w:szCs w:val="22"/>
              </w:rPr>
            </w:pPr>
            <w:r w:rsidRPr="00E52229">
              <w:rPr>
                <w:rFonts w:ascii="Arial" w:hAnsi="Arial" w:cs="Arial"/>
                <w:color w:val="000000"/>
                <w:sz w:val="22"/>
                <w:szCs w:val="22"/>
              </w:rPr>
              <w:t>30 minutos</w:t>
            </w:r>
          </w:p>
        </w:tc>
      </w:tr>
    </w:tbl>
    <w:p w14:paraId="4DDE99FB" w14:textId="77777777" w:rsidR="00A1562C" w:rsidRPr="008F73AB" w:rsidRDefault="00A1562C" w:rsidP="2B5580BF">
      <w:pPr>
        <w:pStyle w:val="Prrafodelista"/>
        <w:ind w:left="0"/>
        <w:jc w:val="both"/>
        <w:rPr>
          <w:rFonts w:ascii="Arial" w:hAnsi="Arial" w:cs="Arial"/>
          <w:sz w:val="22"/>
          <w:szCs w:val="22"/>
        </w:rPr>
      </w:pPr>
    </w:p>
    <w:p w14:paraId="3DD38515" w14:textId="7647E6AC" w:rsidR="00807A6F" w:rsidRPr="00A1562C" w:rsidRDefault="00A1562C" w:rsidP="00A1562C">
      <w:pPr>
        <w:pStyle w:val="Ttulo2"/>
        <w:rPr>
          <w:i w:val="0"/>
        </w:rPr>
      </w:pPr>
      <w:bookmarkStart w:id="18" w:name="_Toc139641859"/>
      <w:r>
        <w:rPr>
          <w:i w:val="0"/>
        </w:rPr>
        <w:t xml:space="preserve">6.2. </w:t>
      </w:r>
      <w:r w:rsidR="008F73AB" w:rsidRPr="00A1562C">
        <w:rPr>
          <w:i w:val="0"/>
        </w:rPr>
        <w:t>IDENTIFICACION</w:t>
      </w:r>
      <w:r w:rsidR="001C7C6E" w:rsidRPr="00A1562C">
        <w:rPr>
          <w:i w:val="0"/>
        </w:rPr>
        <w:softHyphen/>
      </w:r>
      <w:bookmarkEnd w:id="18"/>
      <w:r w:rsidR="001C7C6E" w:rsidRPr="00A1562C">
        <w:rPr>
          <w:i w:val="0"/>
        </w:rPr>
        <w:t xml:space="preserve"> </w:t>
      </w:r>
    </w:p>
    <w:p w14:paraId="1AFD8418" w14:textId="77777777" w:rsidR="001C7C6E" w:rsidRPr="001C7C6E" w:rsidRDefault="001C7C6E" w:rsidP="001C7C6E">
      <w:pPr>
        <w:rPr>
          <w:lang w:val="es-MX"/>
        </w:rPr>
      </w:pPr>
    </w:p>
    <w:p w14:paraId="5A8A7E24" w14:textId="53380972" w:rsidR="006C73F3" w:rsidRDefault="0FA63F49" w:rsidP="006C73F3">
      <w:pPr>
        <w:jc w:val="both"/>
        <w:rPr>
          <w:rFonts w:ascii="Arial" w:hAnsi="Arial" w:cs="Arial"/>
          <w:sz w:val="22"/>
          <w:szCs w:val="22"/>
        </w:rPr>
      </w:pPr>
      <w:r w:rsidRPr="2B5580BF">
        <w:rPr>
          <w:rFonts w:ascii="Arial" w:hAnsi="Arial" w:cs="Arial"/>
          <w:sz w:val="22"/>
          <w:szCs w:val="22"/>
        </w:rPr>
        <w:t xml:space="preserve">En esta fase se tiene en cuenta las diferentes fuentes de reporte o detección de eventos tecnológicos materializados y de incidentes </w:t>
      </w:r>
      <w:r w:rsidR="5AAF9F8E" w:rsidRPr="2B5580BF">
        <w:rPr>
          <w:rFonts w:ascii="Arial" w:hAnsi="Arial" w:cs="Arial"/>
          <w:sz w:val="22"/>
          <w:szCs w:val="22"/>
        </w:rPr>
        <w:t xml:space="preserve">o eventos </w:t>
      </w:r>
      <w:r w:rsidRPr="2B5580BF">
        <w:rPr>
          <w:rFonts w:ascii="Arial" w:hAnsi="Arial" w:cs="Arial"/>
          <w:sz w:val="22"/>
          <w:szCs w:val="22"/>
        </w:rPr>
        <w:t>de seguridad.</w:t>
      </w:r>
    </w:p>
    <w:p w14:paraId="2333C91D" w14:textId="3A71E9C4" w:rsidR="006C73F3" w:rsidRDefault="006C73F3" w:rsidP="006C73F3">
      <w:pPr>
        <w:jc w:val="both"/>
        <w:rPr>
          <w:rFonts w:ascii="Arial" w:hAnsi="Arial" w:cs="Arial"/>
          <w:sz w:val="22"/>
          <w:szCs w:val="22"/>
        </w:rPr>
      </w:pPr>
      <w:r w:rsidRPr="00891EA8">
        <w:rPr>
          <w:rFonts w:ascii="Arial" w:hAnsi="Arial" w:cs="Arial"/>
          <w:sz w:val="22"/>
          <w:szCs w:val="22"/>
        </w:rPr>
        <w:t xml:space="preserve"> </w:t>
      </w:r>
    </w:p>
    <w:p w14:paraId="303A6FBF" w14:textId="77777777" w:rsidR="0015285A" w:rsidRPr="00891EA8" w:rsidRDefault="0015285A" w:rsidP="003632D8">
      <w:pPr>
        <w:pStyle w:val="Prrafodelista"/>
        <w:numPr>
          <w:ilvl w:val="0"/>
          <w:numId w:val="12"/>
        </w:numPr>
        <w:spacing w:after="200" w:line="276" w:lineRule="auto"/>
        <w:contextualSpacing/>
        <w:jc w:val="both"/>
        <w:rPr>
          <w:rFonts w:ascii="Arial" w:hAnsi="Arial" w:cs="Arial"/>
          <w:sz w:val="22"/>
          <w:szCs w:val="22"/>
        </w:rPr>
      </w:pPr>
      <w:r w:rsidRPr="00891EA8">
        <w:rPr>
          <w:rFonts w:ascii="Arial" w:hAnsi="Arial" w:cs="Arial"/>
          <w:sz w:val="22"/>
          <w:szCs w:val="22"/>
        </w:rPr>
        <w:t>Reporte de usuarios.</w:t>
      </w:r>
    </w:p>
    <w:p w14:paraId="4CDDB5AC" w14:textId="77777777" w:rsidR="0015285A" w:rsidRPr="00891EA8" w:rsidRDefault="0015285A" w:rsidP="0015285A">
      <w:pPr>
        <w:pStyle w:val="Prrafodelista"/>
        <w:ind w:left="360"/>
        <w:jc w:val="both"/>
        <w:rPr>
          <w:rFonts w:ascii="Arial" w:hAnsi="Arial" w:cs="Arial"/>
          <w:sz w:val="22"/>
          <w:szCs w:val="22"/>
        </w:rPr>
      </w:pPr>
      <w:r w:rsidRPr="00891EA8">
        <w:rPr>
          <w:rFonts w:ascii="Arial" w:hAnsi="Arial" w:cs="Arial"/>
          <w:sz w:val="22"/>
          <w:szCs w:val="22"/>
        </w:rPr>
        <w:t xml:space="preserve">La principal fuente de detección de eventos e incidentes son los funcionarios que hacen uso de los diferentes servicios de la </w:t>
      </w:r>
      <w:r>
        <w:rPr>
          <w:rFonts w:ascii="Arial" w:hAnsi="Arial" w:cs="Arial"/>
          <w:sz w:val="22"/>
          <w:szCs w:val="22"/>
        </w:rPr>
        <w:t>D</w:t>
      </w:r>
      <w:r w:rsidRPr="00891EA8">
        <w:rPr>
          <w:rFonts w:ascii="Arial" w:hAnsi="Arial" w:cs="Arial"/>
          <w:sz w:val="22"/>
          <w:szCs w:val="22"/>
        </w:rPr>
        <w:t xml:space="preserve">irección de </w:t>
      </w:r>
      <w:r>
        <w:rPr>
          <w:rFonts w:ascii="Arial" w:hAnsi="Arial" w:cs="Arial"/>
          <w:sz w:val="22"/>
          <w:szCs w:val="22"/>
        </w:rPr>
        <w:t>Tecnología de la Información y las Comunicaciones</w:t>
      </w:r>
      <w:r w:rsidRPr="00891EA8">
        <w:rPr>
          <w:rFonts w:ascii="Arial" w:hAnsi="Arial" w:cs="Arial"/>
          <w:sz w:val="22"/>
          <w:szCs w:val="22"/>
        </w:rPr>
        <w:t>, de los sistemas y aplicaciones para realizar sus labores de actualización y generación de información para la toma de decisiones en los diferentes niveles administrativos.</w:t>
      </w:r>
    </w:p>
    <w:p w14:paraId="708F65AB" w14:textId="77777777" w:rsidR="0015285A" w:rsidRPr="00891EA8" w:rsidRDefault="0015285A" w:rsidP="0015285A">
      <w:pPr>
        <w:pStyle w:val="Prrafodelista"/>
        <w:ind w:left="360"/>
        <w:jc w:val="both"/>
        <w:rPr>
          <w:rFonts w:ascii="Arial" w:hAnsi="Arial" w:cs="Arial"/>
          <w:sz w:val="22"/>
          <w:szCs w:val="22"/>
        </w:rPr>
      </w:pPr>
    </w:p>
    <w:p w14:paraId="75FFA697" w14:textId="77777777" w:rsidR="0015285A" w:rsidRDefault="0015285A" w:rsidP="003632D8">
      <w:pPr>
        <w:pStyle w:val="Prrafodelista"/>
        <w:numPr>
          <w:ilvl w:val="0"/>
          <w:numId w:val="12"/>
        </w:numPr>
        <w:spacing w:after="200" w:line="276" w:lineRule="auto"/>
        <w:contextualSpacing/>
        <w:jc w:val="both"/>
        <w:rPr>
          <w:rFonts w:ascii="Arial" w:hAnsi="Arial" w:cs="Arial"/>
          <w:sz w:val="22"/>
          <w:szCs w:val="22"/>
        </w:rPr>
      </w:pPr>
      <w:r w:rsidRPr="0015285A">
        <w:rPr>
          <w:rFonts w:ascii="Arial" w:hAnsi="Arial" w:cs="Arial"/>
          <w:sz w:val="22"/>
          <w:szCs w:val="22"/>
        </w:rPr>
        <w:t xml:space="preserve">Gestión Administrativa de Infraestructura </w:t>
      </w:r>
    </w:p>
    <w:p w14:paraId="0107BA66" w14:textId="662A0B48" w:rsidR="0015285A" w:rsidRPr="0015285A" w:rsidRDefault="0015285A" w:rsidP="0015285A">
      <w:pPr>
        <w:pStyle w:val="Prrafodelista"/>
        <w:spacing w:after="200" w:line="276" w:lineRule="auto"/>
        <w:ind w:left="360"/>
        <w:contextualSpacing/>
        <w:jc w:val="both"/>
        <w:rPr>
          <w:rFonts w:ascii="Arial" w:hAnsi="Arial" w:cs="Arial"/>
          <w:sz w:val="22"/>
          <w:szCs w:val="22"/>
        </w:rPr>
      </w:pPr>
      <w:r w:rsidRPr="0015285A">
        <w:rPr>
          <w:rFonts w:ascii="Arial" w:hAnsi="Arial" w:cs="Arial"/>
          <w:sz w:val="22"/>
          <w:szCs w:val="22"/>
        </w:rPr>
        <w:t xml:space="preserve">La revisión continua del funcionamiento de los activos de información permite prevenir problemas, eventos no deseados e incidentes de seguridad de la información. </w:t>
      </w:r>
    </w:p>
    <w:p w14:paraId="664A5B3D" w14:textId="77777777" w:rsidR="0015285A" w:rsidRDefault="0015285A" w:rsidP="0015285A">
      <w:pPr>
        <w:pStyle w:val="Prrafodelista"/>
        <w:ind w:left="360"/>
        <w:jc w:val="both"/>
        <w:rPr>
          <w:rFonts w:ascii="Arial" w:hAnsi="Arial" w:cs="Arial"/>
          <w:sz w:val="22"/>
          <w:szCs w:val="22"/>
        </w:rPr>
      </w:pPr>
    </w:p>
    <w:p w14:paraId="1DC8D4BF" w14:textId="1E47F851" w:rsidR="0015285A" w:rsidRPr="00891EA8" w:rsidRDefault="0015285A" w:rsidP="003632D8">
      <w:pPr>
        <w:pStyle w:val="Prrafodelista"/>
        <w:numPr>
          <w:ilvl w:val="0"/>
          <w:numId w:val="12"/>
        </w:numPr>
        <w:spacing w:after="200" w:line="276" w:lineRule="auto"/>
        <w:contextualSpacing/>
        <w:jc w:val="both"/>
        <w:rPr>
          <w:rFonts w:ascii="Arial" w:hAnsi="Arial" w:cs="Arial"/>
          <w:sz w:val="22"/>
          <w:szCs w:val="22"/>
        </w:rPr>
      </w:pPr>
      <w:r w:rsidRPr="00891EA8">
        <w:rPr>
          <w:rFonts w:ascii="Arial" w:hAnsi="Arial" w:cs="Arial"/>
          <w:sz w:val="22"/>
          <w:szCs w:val="22"/>
        </w:rPr>
        <w:t>El monitoreo de infraestructura</w:t>
      </w:r>
      <w:r w:rsidR="006A4E76">
        <w:rPr>
          <w:rFonts w:ascii="Arial" w:hAnsi="Arial" w:cs="Arial"/>
          <w:sz w:val="22"/>
          <w:szCs w:val="22"/>
        </w:rPr>
        <w:t xml:space="preserve"> y los servicios</w:t>
      </w:r>
      <w:r w:rsidRPr="00891EA8">
        <w:rPr>
          <w:rFonts w:ascii="Arial" w:hAnsi="Arial" w:cs="Arial"/>
          <w:sz w:val="22"/>
          <w:szCs w:val="22"/>
        </w:rPr>
        <w:t>.</w:t>
      </w:r>
    </w:p>
    <w:p w14:paraId="20865E19" w14:textId="513155F3" w:rsidR="0015285A" w:rsidRDefault="0015285A" w:rsidP="0015285A">
      <w:pPr>
        <w:pStyle w:val="Prrafodelista"/>
        <w:ind w:left="360"/>
        <w:jc w:val="both"/>
        <w:rPr>
          <w:rFonts w:ascii="Arial" w:hAnsi="Arial" w:cs="Arial"/>
          <w:sz w:val="22"/>
          <w:szCs w:val="22"/>
        </w:rPr>
      </w:pPr>
      <w:r>
        <w:rPr>
          <w:rFonts w:ascii="Arial" w:hAnsi="Arial" w:cs="Arial"/>
          <w:sz w:val="22"/>
          <w:szCs w:val="22"/>
        </w:rPr>
        <w:t xml:space="preserve">Contar con herramientas de </w:t>
      </w:r>
      <w:r w:rsidRPr="00891EA8">
        <w:rPr>
          <w:rFonts w:ascii="Arial" w:hAnsi="Arial" w:cs="Arial"/>
          <w:sz w:val="22"/>
          <w:szCs w:val="22"/>
        </w:rPr>
        <w:t>monitoreo e indicadores que nos indiquen que posiblemente se ha presentado o se va a presentar un</w:t>
      </w:r>
      <w:r>
        <w:rPr>
          <w:rFonts w:ascii="Arial" w:hAnsi="Arial" w:cs="Arial"/>
          <w:sz w:val="22"/>
          <w:szCs w:val="22"/>
        </w:rPr>
        <w:t xml:space="preserve"> </w:t>
      </w:r>
      <w:r w:rsidRPr="00891EA8">
        <w:rPr>
          <w:rFonts w:ascii="Arial" w:hAnsi="Arial" w:cs="Arial"/>
          <w:sz w:val="22"/>
          <w:szCs w:val="22"/>
        </w:rPr>
        <w:t xml:space="preserve">incidente. </w:t>
      </w:r>
    </w:p>
    <w:p w14:paraId="44F25DD0" w14:textId="77777777" w:rsidR="0015285A" w:rsidRDefault="0015285A" w:rsidP="0015285A">
      <w:pPr>
        <w:pStyle w:val="Prrafodelista"/>
        <w:ind w:left="360"/>
        <w:jc w:val="both"/>
        <w:rPr>
          <w:rFonts w:ascii="Arial" w:hAnsi="Arial" w:cs="Arial"/>
          <w:sz w:val="22"/>
          <w:szCs w:val="22"/>
        </w:rPr>
      </w:pPr>
    </w:p>
    <w:p w14:paraId="49233BB3" w14:textId="45514FC8" w:rsidR="0015285A" w:rsidRDefault="0015285A" w:rsidP="0015285A">
      <w:pPr>
        <w:pStyle w:val="Prrafodelista"/>
        <w:ind w:left="360"/>
        <w:jc w:val="both"/>
        <w:rPr>
          <w:rFonts w:ascii="Arial" w:hAnsi="Arial" w:cs="Arial"/>
          <w:sz w:val="22"/>
          <w:szCs w:val="22"/>
        </w:rPr>
      </w:pPr>
      <w:r w:rsidRPr="00891EA8">
        <w:rPr>
          <w:rFonts w:ascii="Arial" w:hAnsi="Arial" w:cs="Arial"/>
          <w:sz w:val="22"/>
          <w:szCs w:val="22"/>
        </w:rPr>
        <w:t xml:space="preserve">Generalmente algunos de estos elementos son: </w:t>
      </w:r>
    </w:p>
    <w:p w14:paraId="5B6E97ED" w14:textId="77777777" w:rsidR="0015285A" w:rsidRDefault="0015285A" w:rsidP="0015285A">
      <w:pPr>
        <w:pStyle w:val="Prrafodelista"/>
        <w:ind w:left="360"/>
        <w:jc w:val="both"/>
        <w:rPr>
          <w:rFonts w:ascii="Arial" w:hAnsi="Arial" w:cs="Arial"/>
          <w:sz w:val="22"/>
          <w:szCs w:val="22"/>
        </w:rPr>
      </w:pPr>
    </w:p>
    <w:p w14:paraId="081BE1E5" w14:textId="77777777" w:rsidR="0015285A" w:rsidRPr="00891EA8" w:rsidRDefault="0015285A" w:rsidP="003632D8">
      <w:pPr>
        <w:pStyle w:val="Prrafodelista"/>
        <w:numPr>
          <w:ilvl w:val="0"/>
          <w:numId w:val="6"/>
        </w:numPr>
        <w:spacing w:after="200" w:line="276" w:lineRule="auto"/>
        <w:ind w:left="786" w:hanging="426"/>
        <w:contextualSpacing/>
        <w:jc w:val="both"/>
        <w:rPr>
          <w:rFonts w:ascii="Arial" w:hAnsi="Arial" w:cs="Arial"/>
          <w:sz w:val="22"/>
          <w:szCs w:val="22"/>
        </w:rPr>
      </w:pPr>
      <w:r w:rsidRPr="00891EA8">
        <w:rPr>
          <w:rFonts w:ascii="Arial" w:hAnsi="Arial" w:cs="Arial"/>
          <w:sz w:val="22"/>
          <w:szCs w:val="22"/>
        </w:rPr>
        <w:t xml:space="preserve">Alertas en sistemas de seguridad </w:t>
      </w:r>
    </w:p>
    <w:p w14:paraId="30B5B00F" w14:textId="77777777" w:rsidR="0015285A" w:rsidRPr="00891EA8" w:rsidRDefault="0015285A" w:rsidP="003632D8">
      <w:pPr>
        <w:pStyle w:val="Prrafodelista"/>
        <w:numPr>
          <w:ilvl w:val="0"/>
          <w:numId w:val="6"/>
        </w:numPr>
        <w:spacing w:after="200" w:line="276" w:lineRule="auto"/>
        <w:ind w:left="786" w:hanging="426"/>
        <w:contextualSpacing/>
        <w:jc w:val="both"/>
        <w:rPr>
          <w:rFonts w:ascii="Arial" w:hAnsi="Arial" w:cs="Arial"/>
          <w:sz w:val="22"/>
          <w:szCs w:val="22"/>
        </w:rPr>
      </w:pPr>
      <w:r w:rsidRPr="00891EA8">
        <w:rPr>
          <w:rFonts w:ascii="Arial" w:hAnsi="Arial" w:cs="Arial"/>
          <w:sz w:val="22"/>
          <w:szCs w:val="22"/>
        </w:rPr>
        <w:t xml:space="preserve">Caídas de servidores </w:t>
      </w:r>
    </w:p>
    <w:p w14:paraId="45300D2F" w14:textId="77777777" w:rsidR="0015285A" w:rsidRPr="00891EA8" w:rsidRDefault="0015285A" w:rsidP="003632D8">
      <w:pPr>
        <w:pStyle w:val="Prrafodelista"/>
        <w:numPr>
          <w:ilvl w:val="0"/>
          <w:numId w:val="6"/>
        </w:numPr>
        <w:spacing w:after="200" w:line="276" w:lineRule="auto"/>
        <w:ind w:left="786" w:hanging="426"/>
        <w:contextualSpacing/>
        <w:jc w:val="both"/>
        <w:rPr>
          <w:rFonts w:ascii="Arial" w:hAnsi="Arial" w:cs="Arial"/>
          <w:sz w:val="22"/>
          <w:szCs w:val="22"/>
        </w:rPr>
      </w:pPr>
      <w:r w:rsidRPr="00891EA8">
        <w:rPr>
          <w:rFonts w:ascii="Arial" w:hAnsi="Arial" w:cs="Arial"/>
          <w:sz w:val="22"/>
          <w:szCs w:val="22"/>
        </w:rPr>
        <w:t>Reportes de funcionarios de monitoreo</w:t>
      </w:r>
    </w:p>
    <w:p w14:paraId="5F76A6D4" w14:textId="77777777" w:rsidR="0015285A" w:rsidRPr="00891EA8" w:rsidRDefault="0015285A" w:rsidP="003632D8">
      <w:pPr>
        <w:pStyle w:val="Prrafodelista"/>
        <w:numPr>
          <w:ilvl w:val="0"/>
          <w:numId w:val="6"/>
        </w:numPr>
        <w:spacing w:after="200" w:line="276" w:lineRule="auto"/>
        <w:ind w:left="786" w:hanging="426"/>
        <w:contextualSpacing/>
        <w:jc w:val="both"/>
        <w:rPr>
          <w:rFonts w:ascii="Arial" w:hAnsi="Arial" w:cs="Arial"/>
          <w:sz w:val="22"/>
          <w:szCs w:val="22"/>
        </w:rPr>
      </w:pPr>
      <w:r w:rsidRPr="00891EA8">
        <w:rPr>
          <w:rFonts w:ascii="Arial" w:hAnsi="Arial" w:cs="Arial"/>
          <w:sz w:val="22"/>
          <w:szCs w:val="22"/>
        </w:rPr>
        <w:t xml:space="preserve">Informes de Software antivirus </w:t>
      </w:r>
    </w:p>
    <w:p w14:paraId="65EAFC4A" w14:textId="77777777" w:rsidR="0015285A" w:rsidRPr="00891EA8" w:rsidRDefault="44C9619A" w:rsidP="003632D8">
      <w:pPr>
        <w:pStyle w:val="Prrafodelista"/>
        <w:numPr>
          <w:ilvl w:val="0"/>
          <w:numId w:val="6"/>
        </w:numPr>
        <w:spacing w:after="200" w:line="276" w:lineRule="auto"/>
        <w:ind w:left="786" w:hanging="426"/>
        <w:contextualSpacing/>
        <w:jc w:val="both"/>
        <w:rPr>
          <w:rFonts w:ascii="Arial" w:hAnsi="Arial" w:cs="Arial"/>
          <w:sz w:val="22"/>
          <w:szCs w:val="22"/>
        </w:rPr>
      </w:pPr>
      <w:r w:rsidRPr="2B5580BF">
        <w:rPr>
          <w:rFonts w:ascii="Arial" w:hAnsi="Arial" w:cs="Arial"/>
          <w:sz w:val="22"/>
          <w:szCs w:val="22"/>
        </w:rPr>
        <w:t xml:space="preserve">Funcionamientos de sistemas fuera de lo normal </w:t>
      </w:r>
    </w:p>
    <w:p w14:paraId="302BCD63" w14:textId="77777777" w:rsidR="006A4E76" w:rsidRPr="006A4E76" w:rsidRDefault="6FCB1D96" w:rsidP="003632D8">
      <w:pPr>
        <w:pStyle w:val="Prrafodelista"/>
        <w:numPr>
          <w:ilvl w:val="0"/>
          <w:numId w:val="6"/>
        </w:numPr>
        <w:spacing w:after="200" w:line="276" w:lineRule="auto"/>
        <w:ind w:left="786" w:hanging="426"/>
        <w:contextualSpacing/>
        <w:jc w:val="both"/>
        <w:rPr>
          <w:rFonts w:ascii="Arial" w:hAnsi="Arial" w:cs="Arial"/>
        </w:rPr>
      </w:pPr>
      <w:r w:rsidRPr="2B5580BF">
        <w:rPr>
          <w:rFonts w:ascii="Arial" w:hAnsi="Arial" w:cs="Arial"/>
          <w:sz w:val="22"/>
          <w:szCs w:val="22"/>
        </w:rPr>
        <w:t>Servicios del SOC</w:t>
      </w:r>
    </w:p>
    <w:p w14:paraId="1D469BC2" w14:textId="34207023" w:rsidR="6FCB1D96" w:rsidRDefault="006A4E76" w:rsidP="003632D8">
      <w:pPr>
        <w:pStyle w:val="Prrafodelista"/>
        <w:numPr>
          <w:ilvl w:val="0"/>
          <w:numId w:val="6"/>
        </w:numPr>
        <w:spacing w:after="200" w:line="276" w:lineRule="auto"/>
        <w:ind w:left="786" w:hanging="426"/>
        <w:contextualSpacing/>
        <w:jc w:val="both"/>
        <w:rPr>
          <w:rFonts w:ascii="Arial" w:hAnsi="Arial" w:cs="Arial"/>
        </w:rPr>
      </w:pPr>
      <w:r>
        <w:rPr>
          <w:rFonts w:ascii="Arial" w:hAnsi="Arial" w:cs="Arial"/>
          <w:sz w:val="22"/>
          <w:szCs w:val="22"/>
        </w:rPr>
        <w:t xml:space="preserve">Servicios del </w:t>
      </w:r>
      <w:r w:rsidR="6FCB1D96" w:rsidRPr="2B5580BF">
        <w:rPr>
          <w:rFonts w:ascii="Arial" w:hAnsi="Arial" w:cs="Arial"/>
          <w:sz w:val="22"/>
          <w:szCs w:val="22"/>
        </w:rPr>
        <w:t>NOC</w:t>
      </w:r>
    </w:p>
    <w:p w14:paraId="02DD8498" w14:textId="77777777" w:rsidR="0015285A" w:rsidRPr="00891EA8" w:rsidRDefault="44C9619A" w:rsidP="003632D8">
      <w:pPr>
        <w:pStyle w:val="Prrafodelista"/>
        <w:numPr>
          <w:ilvl w:val="0"/>
          <w:numId w:val="6"/>
        </w:numPr>
        <w:spacing w:after="200" w:line="276" w:lineRule="auto"/>
        <w:ind w:left="786" w:hanging="426"/>
        <w:contextualSpacing/>
        <w:jc w:val="both"/>
        <w:rPr>
          <w:rFonts w:ascii="Arial" w:hAnsi="Arial" w:cs="Arial"/>
          <w:sz w:val="22"/>
          <w:szCs w:val="22"/>
        </w:rPr>
      </w:pPr>
      <w:r w:rsidRPr="2B5580BF">
        <w:rPr>
          <w:rFonts w:ascii="Arial" w:hAnsi="Arial" w:cs="Arial"/>
          <w:sz w:val="22"/>
          <w:szCs w:val="22"/>
        </w:rPr>
        <w:t xml:space="preserve">Análisis de Auditorias de los sistemas y de la infraestructura tecnológica, basados en: </w:t>
      </w:r>
    </w:p>
    <w:p w14:paraId="0734694E" w14:textId="77777777" w:rsidR="0015285A" w:rsidRPr="00891EA8" w:rsidRDefault="0015285A" w:rsidP="003632D8">
      <w:pPr>
        <w:pStyle w:val="Prrafodelista"/>
        <w:numPr>
          <w:ilvl w:val="0"/>
          <w:numId w:val="7"/>
        </w:numPr>
        <w:spacing w:after="200" w:line="276" w:lineRule="auto"/>
        <w:ind w:left="1506"/>
        <w:contextualSpacing/>
        <w:jc w:val="both"/>
        <w:rPr>
          <w:rFonts w:ascii="Arial" w:hAnsi="Arial" w:cs="Arial"/>
          <w:sz w:val="22"/>
          <w:szCs w:val="22"/>
        </w:rPr>
      </w:pPr>
      <w:r w:rsidRPr="00891EA8">
        <w:rPr>
          <w:rFonts w:ascii="Arial" w:hAnsi="Arial" w:cs="Arial"/>
          <w:sz w:val="22"/>
          <w:szCs w:val="22"/>
        </w:rPr>
        <w:t xml:space="preserve">Logs de servidores </w:t>
      </w:r>
    </w:p>
    <w:p w14:paraId="00B87DA7" w14:textId="77777777" w:rsidR="0015285A" w:rsidRPr="00891EA8" w:rsidRDefault="0015285A" w:rsidP="003632D8">
      <w:pPr>
        <w:pStyle w:val="Prrafodelista"/>
        <w:numPr>
          <w:ilvl w:val="0"/>
          <w:numId w:val="7"/>
        </w:numPr>
        <w:spacing w:after="200" w:line="276" w:lineRule="auto"/>
        <w:ind w:left="1506"/>
        <w:contextualSpacing/>
        <w:jc w:val="both"/>
        <w:rPr>
          <w:rFonts w:ascii="Arial" w:hAnsi="Arial" w:cs="Arial"/>
          <w:sz w:val="22"/>
          <w:szCs w:val="22"/>
        </w:rPr>
      </w:pPr>
      <w:r w:rsidRPr="00891EA8">
        <w:rPr>
          <w:rFonts w:ascii="Arial" w:hAnsi="Arial" w:cs="Arial"/>
          <w:sz w:val="22"/>
          <w:szCs w:val="22"/>
        </w:rPr>
        <w:t xml:space="preserve">Logs de aplicaciones </w:t>
      </w:r>
    </w:p>
    <w:p w14:paraId="40B92F7F" w14:textId="77777777" w:rsidR="0015285A" w:rsidRPr="00891EA8" w:rsidRDefault="0015285A" w:rsidP="003632D8">
      <w:pPr>
        <w:pStyle w:val="Prrafodelista"/>
        <w:numPr>
          <w:ilvl w:val="0"/>
          <w:numId w:val="7"/>
        </w:numPr>
        <w:spacing w:after="200" w:line="276" w:lineRule="auto"/>
        <w:ind w:left="1506"/>
        <w:contextualSpacing/>
        <w:jc w:val="both"/>
        <w:rPr>
          <w:rFonts w:ascii="Arial" w:hAnsi="Arial" w:cs="Arial"/>
          <w:sz w:val="22"/>
          <w:szCs w:val="22"/>
        </w:rPr>
      </w:pPr>
      <w:r w:rsidRPr="00891EA8">
        <w:rPr>
          <w:rFonts w:ascii="Arial" w:hAnsi="Arial" w:cs="Arial"/>
          <w:sz w:val="22"/>
          <w:szCs w:val="22"/>
        </w:rPr>
        <w:t xml:space="preserve">Logs de herramientas de seguridad </w:t>
      </w:r>
    </w:p>
    <w:p w14:paraId="1B6002CB" w14:textId="1E22531C" w:rsidR="0015285A" w:rsidRPr="006A4E76" w:rsidRDefault="44C9619A" w:rsidP="003632D8">
      <w:pPr>
        <w:pStyle w:val="Prrafodelista"/>
        <w:numPr>
          <w:ilvl w:val="0"/>
          <w:numId w:val="12"/>
        </w:numPr>
        <w:spacing w:after="200" w:line="276" w:lineRule="auto"/>
        <w:contextualSpacing/>
        <w:jc w:val="both"/>
        <w:rPr>
          <w:rFonts w:ascii="Arial" w:hAnsi="Arial" w:cs="Arial"/>
        </w:rPr>
      </w:pPr>
      <w:r w:rsidRPr="2B5580BF">
        <w:rPr>
          <w:rFonts w:ascii="Arial" w:hAnsi="Arial" w:cs="Arial"/>
          <w:sz w:val="22"/>
          <w:szCs w:val="22"/>
        </w:rPr>
        <w:lastRenderedPageBreak/>
        <w:t>Cualquier otra herramienta que permita la identificación de un incidente de seguridad.</w:t>
      </w:r>
    </w:p>
    <w:p w14:paraId="24A5DACE" w14:textId="1E03E534" w:rsidR="006A4E76" w:rsidRPr="006A4E76" w:rsidRDefault="006A4E76" w:rsidP="006A4E76">
      <w:pPr>
        <w:spacing w:after="200" w:line="276" w:lineRule="auto"/>
        <w:contextualSpacing/>
        <w:jc w:val="both"/>
        <w:rPr>
          <w:rFonts w:ascii="Arial" w:hAnsi="Arial" w:cs="Arial"/>
          <w:sz w:val="22"/>
          <w:szCs w:val="22"/>
        </w:rPr>
      </w:pPr>
      <w:r w:rsidRPr="006A4E76">
        <w:rPr>
          <w:rFonts w:ascii="Arial" w:hAnsi="Arial" w:cs="Arial"/>
          <w:sz w:val="22"/>
          <w:szCs w:val="22"/>
        </w:rPr>
        <w:t>Una vez identificado el incidente de seguridad digital se deberá reportar ante el CSIRT (Equipo de Respuesta a Incidentes de Seguridad Digital) de Gobierno, los incidentes catalogados como Muy Grave y Grave de acuerdo con el impacto definido en el numeral anterior, para el respectivo apoyo y coordinación en la gestión de estos a través del formato de reporte establecido por el CSIRT Gobierno, el cual estará disponible por los canales de comunicación del CSIRT Gobierno</w:t>
      </w:r>
      <w:r w:rsidRPr="006A4E76">
        <w:rPr>
          <w:rFonts w:ascii="Arial" w:hAnsi="Arial" w:cs="Arial"/>
        </w:rPr>
        <w:t xml:space="preserve"> </w:t>
      </w:r>
      <w:hyperlink r:id="rId20" w:history="1">
        <w:r w:rsidRPr="006A4E76">
          <w:rPr>
            <w:rStyle w:val="Hipervnculo"/>
            <w:rFonts w:ascii="Arial" w:hAnsi="Arial" w:cs="Arial"/>
          </w:rPr>
          <w:t>Reportar un Incidente (colcert.gov.co)</w:t>
        </w:r>
      </w:hyperlink>
      <w:r w:rsidRPr="006A4E76">
        <w:rPr>
          <w:rFonts w:ascii="Arial" w:hAnsi="Arial" w:cs="Arial"/>
          <w:sz w:val="22"/>
          <w:szCs w:val="22"/>
        </w:rPr>
        <w:t>.</w:t>
      </w:r>
    </w:p>
    <w:p w14:paraId="777F5868" w14:textId="77777777" w:rsidR="006A4E76" w:rsidRDefault="006A4E76" w:rsidP="006A4E76">
      <w:pPr>
        <w:spacing w:after="200" w:line="276" w:lineRule="auto"/>
        <w:contextualSpacing/>
        <w:jc w:val="both"/>
        <w:rPr>
          <w:rFonts w:ascii="Arial" w:hAnsi="Arial" w:cs="Arial"/>
          <w:sz w:val="22"/>
          <w:szCs w:val="22"/>
        </w:rPr>
      </w:pPr>
    </w:p>
    <w:p w14:paraId="30ADDACA" w14:textId="5421E51A" w:rsidR="006A4E76" w:rsidRPr="006A4E76" w:rsidRDefault="006A4E76" w:rsidP="006A4E76">
      <w:pPr>
        <w:spacing w:after="200" w:line="276" w:lineRule="auto"/>
        <w:contextualSpacing/>
        <w:jc w:val="both"/>
        <w:rPr>
          <w:rFonts w:ascii="Arial" w:hAnsi="Arial" w:cs="Arial"/>
          <w:sz w:val="22"/>
          <w:szCs w:val="22"/>
        </w:rPr>
      </w:pPr>
      <w:r w:rsidRPr="006A4E76">
        <w:rPr>
          <w:rFonts w:ascii="Arial" w:hAnsi="Arial" w:cs="Arial"/>
          <w:sz w:val="22"/>
          <w:szCs w:val="22"/>
        </w:rPr>
        <w:t xml:space="preserve">Los incidentes catalogados por el </w:t>
      </w:r>
      <w:r w:rsidR="00E117EC">
        <w:rPr>
          <w:rFonts w:ascii="Arial" w:hAnsi="Arial" w:cs="Arial"/>
          <w:sz w:val="22"/>
          <w:szCs w:val="22"/>
        </w:rPr>
        <w:t xml:space="preserve">GSIF (Grupo de Seguridad </w:t>
      </w:r>
      <w:r w:rsidRPr="006A4E76">
        <w:rPr>
          <w:rFonts w:ascii="Arial" w:hAnsi="Arial" w:cs="Arial"/>
          <w:sz w:val="22"/>
          <w:szCs w:val="22"/>
        </w:rPr>
        <w:t xml:space="preserve">e informática Forense), como Menos Grave y Menor, </w:t>
      </w:r>
      <w:r w:rsidR="00411A3D">
        <w:rPr>
          <w:rFonts w:ascii="Arial" w:hAnsi="Arial" w:cs="Arial"/>
          <w:sz w:val="22"/>
          <w:szCs w:val="22"/>
        </w:rPr>
        <w:t xml:space="preserve">pueden </w:t>
      </w:r>
      <w:r w:rsidRPr="006A4E76">
        <w:rPr>
          <w:rFonts w:ascii="Arial" w:hAnsi="Arial" w:cs="Arial"/>
          <w:sz w:val="22"/>
          <w:szCs w:val="22"/>
        </w:rPr>
        <w:t>ser comunicados al CSIRT Gobierno</w:t>
      </w:r>
      <w:r w:rsidR="00411A3D">
        <w:rPr>
          <w:rFonts w:ascii="Arial" w:hAnsi="Arial" w:cs="Arial"/>
          <w:sz w:val="22"/>
          <w:szCs w:val="22"/>
        </w:rPr>
        <w:t>, si así lo define el Coordinador del grupo de Seguridad digital,</w:t>
      </w:r>
      <w:r w:rsidRPr="006A4E76">
        <w:rPr>
          <w:rFonts w:ascii="Arial" w:hAnsi="Arial" w:cs="Arial"/>
          <w:sz w:val="22"/>
          <w:szCs w:val="22"/>
        </w:rPr>
        <w:t xml:space="preserve"> en el formulario establecido una vez sea gestionado, con el fin de poder llevar una estadística de los incidentes y conocer las tipologías de </w:t>
      </w:r>
      <w:r w:rsidR="00E117EC" w:rsidRPr="006A4E76">
        <w:rPr>
          <w:rFonts w:ascii="Arial" w:hAnsi="Arial" w:cs="Arial"/>
          <w:sz w:val="22"/>
          <w:szCs w:val="22"/>
        </w:rPr>
        <w:t>estos</w:t>
      </w:r>
      <w:r w:rsidR="00A316DC">
        <w:rPr>
          <w:rFonts w:ascii="Arial" w:hAnsi="Arial" w:cs="Arial"/>
          <w:sz w:val="22"/>
          <w:szCs w:val="22"/>
        </w:rPr>
        <w:t xml:space="preserve"> a nivel Gobierno.</w:t>
      </w:r>
    </w:p>
    <w:p w14:paraId="60E05592" w14:textId="77777777" w:rsidR="006A4E76" w:rsidRDefault="006A4E76" w:rsidP="006A4E76">
      <w:pPr>
        <w:spacing w:after="200" w:line="276" w:lineRule="auto"/>
        <w:contextualSpacing/>
        <w:jc w:val="both"/>
        <w:rPr>
          <w:rFonts w:ascii="Arial" w:hAnsi="Arial" w:cs="Arial"/>
          <w:sz w:val="22"/>
          <w:szCs w:val="22"/>
        </w:rPr>
      </w:pPr>
    </w:p>
    <w:p w14:paraId="25DB278C" w14:textId="0B874EA2" w:rsidR="006A4E76" w:rsidRPr="006A4E76" w:rsidRDefault="006A4E76" w:rsidP="006A4E76">
      <w:pPr>
        <w:spacing w:after="200" w:line="276" w:lineRule="auto"/>
        <w:contextualSpacing/>
        <w:jc w:val="both"/>
        <w:rPr>
          <w:rFonts w:ascii="Arial" w:hAnsi="Arial" w:cs="Arial"/>
          <w:sz w:val="22"/>
          <w:szCs w:val="22"/>
        </w:rPr>
      </w:pPr>
      <w:r w:rsidRPr="006A4E76">
        <w:rPr>
          <w:rFonts w:ascii="Arial" w:hAnsi="Arial" w:cs="Arial"/>
          <w:sz w:val="22"/>
          <w:szCs w:val="22"/>
        </w:rPr>
        <w:t>Según el análisis e investigación de los incidentes y teniendo en cuenta la causa raíz, se deben realizar los respectivos planes de mejoramiento, para lo cual el responsable del Grupo de Seguridad e informática Forense supervisará y hará seguimiento a su cumplimiento.</w:t>
      </w:r>
    </w:p>
    <w:p w14:paraId="2BF72CA0" w14:textId="72F59C9E" w:rsidR="00302690" w:rsidRDefault="67AA422F" w:rsidP="00302690">
      <w:pPr>
        <w:jc w:val="both"/>
        <w:rPr>
          <w:rFonts w:ascii="Arial" w:hAnsi="Arial" w:cs="Arial"/>
          <w:sz w:val="22"/>
          <w:szCs w:val="22"/>
        </w:rPr>
      </w:pPr>
      <w:r w:rsidRPr="2B5580BF">
        <w:rPr>
          <w:rFonts w:ascii="Arial" w:hAnsi="Arial" w:cs="Arial"/>
          <w:sz w:val="22"/>
          <w:szCs w:val="22"/>
        </w:rPr>
        <w:t>Una vez identificado y reportado el evento o incidente, se procede a realizar l</w:t>
      </w:r>
      <w:r w:rsidR="526BC745" w:rsidRPr="2B5580BF">
        <w:rPr>
          <w:rFonts w:ascii="Arial" w:hAnsi="Arial" w:cs="Arial"/>
          <w:sz w:val="22"/>
          <w:szCs w:val="22"/>
        </w:rPr>
        <w:t xml:space="preserve">as actividades de análisis </w:t>
      </w:r>
      <w:r w:rsidR="3E2C3793" w:rsidRPr="2B5580BF">
        <w:rPr>
          <w:rFonts w:ascii="Arial" w:hAnsi="Arial" w:cs="Arial"/>
          <w:sz w:val="22"/>
          <w:szCs w:val="22"/>
        </w:rPr>
        <w:t xml:space="preserve">las cuales </w:t>
      </w:r>
      <w:r w:rsidR="526BC745" w:rsidRPr="2B5580BF">
        <w:rPr>
          <w:rFonts w:ascii="Arial" w:hAnsi="Arial" w:cs="Arial"/>
          <w:sz w:val="22"/>
          <w:szCs w:val="22"/>
        </w:rPr>
        <w:t xml:space="preserve">involucran los siguientes aspectos: </w:t>
      </w:r>
    </w:p>
    <w:p w14:paraId="29256331" w14:textId="4D8D98EA" w:rsidR="00302690" w:rsidRPr="00A1562C" w:rsidRDefault="00A1562C" w:rsidP="00A1562C">
      <w:pPr>
        <w:pStyle w:val="Ttulo3"/>
      </w:pPr>
      <w:bookmarkStart w:id="19" w:name="_Toc479257858"/>
      <w:bookmarkStart w:id="20" w:name="_Toc139641860"/>
      <w:r>
        <w:t xml:space="preserve">6.2.1. </w:t>
      </w:r>
      <w:r w:rsidR="526BC745" w:rsidRPr="00A1562C">
        <w:t>Análisis</w:t>
      </w:r>
      <w:bookmarkEnd w:id="19"/>
      <w:bookmarkEnd w:id="20"/>
      <w:r w:rsidR="526BC745" w:rsidRPr="00A1562C">
        <w:t xml:space="preserve"> </w:t>
      </w:r>
    </w:p>
    <w:p w14:paraId="4DA8F0B5" w14:textId="77777777" w:rsidR="004047E5" w:rsidRPr="00891EA8" w:rsidRDefault="004047E5" w:rsidP="0015285A">
      <w:pPr>
        <w:pStyle w:val="Prrafodelista"/>
        <w:ind w:left="360"/>
        <w:jc w:val="both"/>
        <w:rPr>
          <w:rFonts w:ascii="Arial" w:hAnsi="Arial" w:cs="Arial"/>
          <w:sz w:val="22"/>
          <w:szCs w:val="22"/>
        </w:rPr>
      </w:pPr>
    </w:p>
    <w:p w14:paraId="14B716C9" w14:textId="0E160991" w:rsidR="006C73F3" w:rsidRDefault="006C73F3" w:rsidP="006C73F3">
      <w:pPr>
        <w:jc w:val="both"/>
        <w:rPr>
          <w:rFonts w:ascii="Arial" w:hAnsi="Arial" w:cs="Arial"/>
          <w:sz w:val="22"/>
          <w:szCs w:val="22"/>
        </w:rPr>
      </w:pPr>
      <w:r w:rsidRPr="00891EA8">
        <w:rPr>
          <w:rFonts w:ascii="Arial" w:hAnsi="Arial" w:cs="Arial"/>
          <w:sz w:val="22"/>
          <w:szCs w:val="22"/>
        </w:rPr>
        <w:t>Se aclara que los incidentes de seguridad son sucesos que contravienen las políticas de seguridad de la información y/o que generan acciones en contra de los principios de disponibilidad, integridad y confidencialidad de la información.</w:t>
      </w:r>
    </w:p>
    <w:p w14:paraId="7E79B505" w14:textId="77777777" w:rsidR="006C73F3" w:rsidRPr="00891EA8" w:rsidRDefault="006C73F3" w:rsidP="006C73F3">
      <w:pPr>
        <w:jc w:val="both"/>
        <w:rPr>
          <w:rFonts w:ascii="Arial" w:hAnsi="Arial" w:cs="Arial"/>
          <w:sz w:val="22"/>
          <w:szCs w:val="22"/>
        </w:rPr>
      </w:pPr>
    </w:p>
    <w:p w14:paraId="4EF1C7CE" w14:textId="77777777" w:rsidR="006C73F3" w:rsidRDefault="006C73F3" w:rsidP="006C73F3">
      <w:pPr>
        <w:jc w:val="both"/>
        <w:rPr>
          <w:rFonts w:ascii="Arial" w:hAnsi="Arial" w:cs="Arial"/>
          <w:sz w:val="22"/>
          <w:szCs w:val="22"/>
        </w:rPr>
      </w:pPr>
      <w:r w:rsidRPr="00891EA8">
        <w:rPr>
          <w:rFonts w:ascii="Arial" w:hAnsi="Arial" w:cs="Arial"/>
          <w:sz w:val="22"/>
          <w:szCs w:val="22"/>
        </w:rPr>
        <w:t>Los eventos tecnológicos son sucesos que impiden el correcto procesamiento de la información o la no prestación de los servicios tecnológicos. Algunos de estos eventos pueden tomarse como incidentes de seguridad de la información debido al impacto que generar sobre el cumplimiento de los objetivos de los procesos de Supersociedades.</w:t>
      </w:r>
    </w:p>
    <w:p w14:paraId="61DAE99F" w14:textId="77777777" w:rsidR="006C73F3" w:rsidRDefault="006C73F3" w:rsidP="004667F2">
      <w:pPr>
        <w:pStyle w:val="Prrafodelista"/>
        <w:ind w:left="284"/>
        <w:jc w:val="both"/>
        <w:rPr>
          <w:rFonts w:ascii="Arial" w:hAnsi="Arial" w:cs="Arial"/>
          <w:sz w:val="22"/>
          <w:szCs w:val="22"/>
        </w:rPr>
      </w:pPr>
    </w:p>
    <w:p w14:paraId="4BA27E44" w14:textId="77777777" w:rsidR="004047E5" w:rsidRDefault="00807A6F" w:rsidP="006C73F3">
      <w:pPr>
        <w:pStyle w:val="Prrafodelista"/>
        <w:ind w:left="0"/>
        <w:jc w:val="both"/>
        <w:rPr>
          <w:rFonts w:ascii="Arial" w:hAnsi="Arial" w:cs="Arial"/>
          <w:sz w:val="22"/>
          <w:szCs w:val="22"/>
        </w:rPr>
      </w:pPr>
      <w:r>
        <w:rPr>
          <w:rFonts w:ascii="Arial" w:hAnsi="Arial" w:cs="Arial"/>
          <w:sz w:val="22"/>
          <w:szCs w:val="22"/>
        </w:rPr>
        <w:t>Teniendo en cuenta el conocimiento que tienen los administradores de los recursos y los usuarios frente al uso de los activos de información y el estado normal de operación de la Superintendencia cualquier suceso o caso que pueda ser considerados anormal, debe requerir un análisis detallado o en profundidad</w:t>
      </w:r>
      <w:r w:rsidRPr="00807A6F">
        <w:rPr>
          <w:rFonts w:ascii="Arial" w:hAnsi="Arial" w:cs="Arial"/>
          <w:sz w:val="22"/>
          <w:szCs w:val="22"/>
        </w:rPr>
        <w:t>. Generalmente, solo una pequeña parte de todos los eventos que se procesan por los sistemas son motivo de análisis en detalle y considerados incidentes de seguridad.</w:t>
      </w:r>
    </w:p>
    <w:p w14:paraId="53ABD8BA" w14:textId="77777777" w:rsidR="004047E5" w:rsidRDefault="004047E5" w:rsidP="006C73F3">
      <w:pPr>
        <w:pStyle w:val="Prrafodelista"/>
        <w:ind w:left="0"/>
        <w:jc w:val="both"/>
        <w:rPr>
          <w:rFonts w:ascii="Arial" w:hAnsi="Arial" w:cs="Arial"/>
          <w:sz w:val="22"/>
          <w:szCs w:val="22"/>
        </w:rPr>
      </w:pPr>
    </w:p>
    <w:p w14:paraId="4C9F5FFD" w14:textId="39357A91" w:rsidR="00807A6F" w:rsidRDefault="00807A6F" w:rsidP="006C73F3">
      <w:pPr>
        <w:pStyle w:val="Prrafodelista"/>
        <w:ind w:left="0"/>
        <w:jc w:val="both"/>
        <w:rPr>
          <w:rFonts w:ascii="Arial" w:hAnsi="Arial" w:cs="Arial"/>
          <w:sz w:val="22"/>
          <w:szCs w:val="22"/>
        </w:rPr>
      </w:pPr>
      <w:r w:rsidRPr="00807A6F">
        <w:rPr>
          <w:rFonts w:ascii="Arial" w:hAnsi="Arial" w:cs="Arial"/>
          <w:sz w:val="22"/>
          <w:szCs w:val="22"/>
        </w:rPr>
        <w:t xml:space="preserve">Esta fase está muy relacionada con la fase de preparación, ya que existe un constante salto entre ambas. Cuando un evento requiere de un mayor análisis se podría decir que se pasa de la </w:t>
      </w:r>
      <w:r w:rsidRPr="00807A6F">
        <w:rPr>
          <w:rFonts w:ascii="Arial" w:hAnsi="Arial" w:cs="Arial"/>
          <w:sz w:val="22"/>
          <w:szCs w:val="22"/>
        </w:rPr>
        <w:lastRenderedPageBreak/>
        <w:t>fase de preparación a la fase de identificación, sin embargo, si se descarta el evento, se volvería de nuevo a la fase de preparación hasta que un nuevo evento requiera de mayor atención.</w:t>
      </w:r>
    </w:p>
    <w:p w14:paraId="3C437DB8" w14:textId="15C92E94" w:rsidR="00807A6F" w:rsidRDefault="00807A6F" w:rsidP="006C73F3">
      <w:pPr>
        <w:pStyle w:val="Prrafodelista"/>
        <w:ind w:left="0"/>
        <w:rPr>
          <w:rFonts w:ascii="Arial" w:hAnsi="Arial" w:cs="Arial"/>
          <w:sz w:val="22"/>
          <w:szCs w:val="22"/>
        </w:rPr>
      </w:pPr>
    </w:p>
    <w:p w14:paraId="3A8584A6" w14:textId="77777777" w:rsidR="004667F2" w:rsidRDefault="00807A6F" w:rsidP="006C73F3">
      <w:pPr>
        <w:pStyle w:val="Prrafodelista"/>
        <w:ind w:left="0"/>
        <w:jc w:val="both"/>
        <w:rPr>
          <w:rFonts w:ascii="Arial" w:hAnsi="Arial" w:cs="Arial"/>
          <w:sz w:val="22"/>
          <w:szCs w:val="22"/>
        </w:rPr>
      </w:pPr>
      <w:r w:rsidRPr="004667F2">
        <w:rPr>
          <w:rFonts w:ascii="Arial" w:hAnsi="Arial" w:cs="Arial"/>
          <w:sz w:val="22"/>
          <w:szCs w:val="22"/>
        </w:rPr>
        <w:t xml:space="preserve">A partir del momento en que se inicia la fase de identificación se recomienda aplicar políticas de confidencialidad y considerar el principio de “necesidad de conocer”, compartiendo la información solamente con aquellas personas implicadas que realmente necesiten conocerla. Las comunicaciones cifradas y el almacenamiento seguro de la información se deben tener en cuenta también a partir de este momento. </w:t>
      </w:r>
    </w:p>
    <w:p w14:paraId="107DEC35" w14:textId="77777777" w:rsidR="004667F2" w:rsidRDefault="004667F2" w:rsidP="006C73F3">
      <w:pPr>
        <w:pStyle w:val="Prrafodelista"/>
        <w:ind w:left="0"/>
        <w:jc w:val="both"/>
        <w:rPr>
          <w:rFonts w:ascii="Arial" w:hAnsi="Arial" w:cs="Arial"/>
          <w:sz w:val="22"/>
          <w:szCs w:val="22"/>
        </w:rPr>
      </w:pPr>
    </w:p>
    <w:p w14:paraId="6032CB99" w14:textId="34D51E4D" w:rsidR="00807A6F" w:rsidRDefault="183E01CD" w:rsidP="006C73F3">
      <w:pPr>
        <w:pStyle w:val="Prrafodelista"/>
        <w:ind w:left="0"/>
        <w:jc w:val="both"/>
        <w:rPr>
          <w:rFonts w:ascii="Arial" w:hAnsi="Arial" w:cs="Arial"/>
          <w:sz w:val="22"/>
          <w:szCs w:val="22"/>
        </w:rPr>
      </w:pPr>
      <w:r w:rsidRPr="004667F2">
        <w:rPr>
          <w:rFonts w:ascii="Arial" w:hAnsi="Arial" w:cs="Arial"/>
          <w:sz w:val="22"/>
          <w:szCs w:val="22"/>
        </w:rPr>
        <w:t xml:space="preserve">Resulta imposible disponer de </w:t>
      </w:r>
      <w:proofErr w:type="spellStart"/>
      <w:r w:rsidRPr="004667F2">
        <w:rPr>
          <w:rFonts w:ascii="Arial" w:hAnsi="Arial" w:cs="Arial"/>
          <w:sz w:val="22"/>
          <w:szCs w:val="22"/>
        </w:rPr>
        <w:t>p</w:t>
      </w:r>
      <w:r w:rsidR="31AD5DA7">
        <w:rPr>
          <w:rFonts w:ascii="Arial" w:hAnsi="Arial" w:cs="Arial"/>
          <w:sz w:val="22"/>
          <w:szCs w:val="22"/>
        </w:rPr>
        <w:t>laybooks</w:t>
      </w:r>
      <w:proofErr w:type="spellEnd"/>
      <w:r w:rsidR="31AD5DA7">
        <w:rPr>
          <w:rFonts w:ascii="Arial" w:hAnsi="Arial" w:cs="Arial"/>
          <w:sz w:val="22"/>
          <w:szCs w:val="22"/>
        </w:rPr>
        <w:t xml:space="preserve"> o </w:t>
      </w:r>
      <w:r w:rsidR="2DF5F375">
        <w:rPr>
          <w:rFonts w:ascii="Arial" w:hAnsi="Arial" w:cs="Arial"/>
          <w:sz w:val="22"/>
          <w:szCs w:val="22"/>
        </w:rPr>
        <w:t>guías</w:t>
      </w:r>
      <w:r w:rsidR="31AD5DA7">
        <w:rPr>
          <w:rFonts w:ascii="Arial" w:hAnsi="Arial" w:cs="Arial"/>
          <w:sz w:val="22"/>
          <w:szCs w:val="22"/>
        </w:rPr>
        <w:t xml:space="preserve"> </w:t>
      </w:r>
      <w:r w:rsidRPr="004667F2">
        <w:rPr>
          <w:rFonts w:ascii="Arial" w:hAnsi="Arial" w:cs="Arial"/>
          <w:sz w:val="22"/>
          <w:szCs w:val="22"/>
        </w:rPr>
        <w:t>para gestionar todos los incidentes que pueden llegar a materializarse, sin embargo, existen unos vectores de ataque comunes que ayudan a identificar un incidente de seguridad, determinar su alcance y los sistemas afectados. Algunos vectores habituales que merecen especial atención son:</w:t>
      </w:r>
      <w:r w:rsidR="001C7C6E">
        <w:rPr>
          <w:rStyle w:val="Refdenotaalpie"/>
          <w:rFonts w:ascii="Arial" w:hAnsi="Arial" w:cs="Arial"/>
          <w:sz w:val="22"/>
          <w:szCs w:val="22"/>
        </w:rPr>
        <w:footnoteReference w:id="2"/>
      </w:r>
    </w:p>
    <w:p w14:paraId="00D9440D" w14:textId="2A146211" w:rsidR="004667F2" w:rsidRDefault="004667F2" w:rsidP="006C73F3">
      <w:pPr>
        <w:pStyle w:val="Prrafodelista"/>
        <w:ind w:left="0"/>
        <w:jc w:val="both"/>
        <w:rPr>
          <w:rFonts w:ascii="Arial" w:hAnsi="Arial" w:cs="Arial"/>
          <w:sz w:val="22"/>
          <w:szCs w:val="22"/>
        </w:rPr>
      </w:pPr>
    </w:p>
    <w:p w14:paraId="6EDEEB27" w14:textId="77777777" w:rsidR="0096179F" w:rsidRDefault="31AD5DA7" w:rsidP="006C73F3">
      <w:pPr>
        <w:pStyle w:val="Prrafodelista"/>
        <w:ind w:left="0"/>
        <w:jc w:val="both"/>
        <w:rPr>
          <w:rFonts w:ascii="Arial" w:hAnsi="Arial" w:cs="Arial"/>
          <w:sz w:val="22"/>
          <w:szCs w:val="22"/>
        </w:rPr>
      </w:pPr>
      <w:r w:rsidRPr="2B5580BF">
        <w:rPr>
          <w:rFonts w:ascii="Arial" w:hAnsi="Arial" w:cs="Arial"/>
          <w:b/>
          <w:bCs/>
          <w:sz w:val="22"/>
          <w:szCs w:val="22"/>
        </w:rPr>
        <w:t>Correo electrónico:</w:t>
      </w:r>
      <w:r w:rsidRPr="2B5580BF">
        <w:rPr>
          <w:rFonts w:ascii="Arial" w:hAnsi="Arial" w:cs="Arial"/>
          <w:sz w:val="22"/>
          <w:szCs w:val="22"/>
        </w:rPr>
        <w:t xml:space="preserve"> Los ataques de suplantación de identidad a través de correo electrónico (</w:t>
      </w:r>
      <w:proofErr w:type="spellStart"/>
      <w:r w:rsidRPr="2B5580BF">
        <w:rPr>
          <w:rFonts w:ascii="Arial" w:hAnsi="Arial" w:cs="Arial"/>
          <w:sz w:val="22"/>
          <w:szCs w:val="22"/>
        </w:rPr>
        <w:t>spear</w:t>
      </w:r>
      <w:proofErr w:type="spellEnd"/>
      <w:r w:rsidR="755CD4C4" w:rsidRPr="2B5580BF">
        <w:rPr>
          <w:rFonts w:ascii="Arial" w:hAnsi="Arial" w:cs="Arial"/>
          <w:sz w:val="22"/>
          <w:szCs w:val="22"/>
        </w:rPr>
        <w:t>,</w:t>
      </w:r>
      <w:r w:rsidRPr="2B5580BF">
        <w:rPr>
          <w:rFonts w:ascii="Arial" w:hAnsi="Arial" w:cs="Arial"/>
          <w:sz w:val="22"/>
          <w:szCs w:val="22"/>
        </w:rPr>
        <w:t xml:space="preserve"> phishing) han resultado ser una técnica con un elevado porcentaje de éxito y son ampliamente utilizados. Este tipo de ataques puede contener enlaces o ficheros adjuntos maliciosos.</w:t>
      </w:r>
    </w:p>
    <w:p w14:paraId="399EC956" w14:textId="0D722415" w:rsidR="004667F2" w:rsidRPr="004667F2" w:rsidRDefault="004667F2" w:rsidP="006C73F3">
      <w:pPr>
        <w:pStyle w:val="Prrafodelista"/>
        <w:ind w:left="0"/>
        <w:jc w:val="both"/>
        <w:rPr>
          <w:rFonts w:ascii="Arial" w:hAnsi="Arial" w:cs="Arial"/>
          <w:sz w:val="22"/>
          <w:szCs w:val="22"/>
        </w:rPr>
      </w:pPr>
      <w:r w:rsidRPr="004667F2">
        <w:rPr>
          <w:rFonts w:ascii="Arial" w:hAnsi="Arial" w:cs="Arial"/>
          <w:sz w:val="22"/>
          <w:szCs w:val="22"/>
        </w:rPr>
        <w:t xml:space="preserve"> </w:t>
      </w:r>
    </w:p>
    <w:p w14:paraId="23251A91" w14:textId="6374F6BE" w:rsidR="004667F2" w:rsidRPr="004667F2" w:rsidRDefault="31AD5DA7" w:rsidP="006C73F3">
      <w:pPr>
        <w:pStyle w:val="Prrafodelista"/>
        <w:ind w:left="0"/>
        <w:jc w:val="both"/>
        <w:rPr>
          <w:rFonts w:ascii="Arial" w:hAnsi="Arial" w:cs="Arial"/>
          <w:sz w:val="22"/>
          <w:szCs w:val="22"/>
        </w:rPr>
      </w:pPr>
      <w:r w:rsidRPr="2B5580BF">
        <w:rPr>
          <w:rFonts w:ascii="Arial" w:hAnsi="Arial" w:cs="Arial"/>
          <w:b/>
          <w:bCs/>
          <w:sz w:val="22"/>
          <w:szCs w:val="22"/>
        </w:rPr>
        <w:t>Vulnerabilidades conocidas:</w:t>
      </w:r>
      <w:r w:rsidRPr="2B5580BF">
        <w:rPr>
          <w:rFonts w:ascii="Arial" w:hAnsi="Arial" w:cs="Arial"/>
          <w:sz w:val="22"/>
          <w:szCs w:val="22"/>
        </w:rPr>
        <w:t xml:space="preserve"> Las vulnerabilidades en gestores de contenidos, componentes, módulos, </w:t>
      </w:r>
      <w:r w:rsidR="0FA63F49" w:rsidRPr="2B5580BF">
        <w:rPr>
          <w:rFonts w:ascii="Arial" w:hAnsi="Arial" w:cs="Arial"/>
          <w:sz w:val="22"/>
          <w:szCs w:val="22"/>
        </w:rPr>
        <w:t xml:space="preserve">componentes, </w:t>
      </w:r>
      <w:r w:rsidRPr="2B5580BF">
        <w:rPr>
          <w:rFonts w:ascii="Arial" w:hAnsi="Arial" w:cs="Arial"/>
          <w:sz w:val="22"/>
          <w:szCs w:val="22"/>
        </w:rPr>
        <w:t>aplicaciones web y software en general, incluido el propio sistema operativo, pueden suponer, además del acceso no autorizado a los sistemas, el robo de información sensible, credenciales u otra información que puede ser utilizada en combinación con alguna otra técnica para lograr un ataque exitoso.</w:t>
      </w:r>
    </w:p>
    <w:p w14:paraId="26C64912" w14:textId="77777777" w:rsidR="004667F2" w:rsidRPr="004667F2" w:rsidRDefault="004667F2" w:rsidP="006C73F3">
      <w:pPr>
        <w:pStyle w:val="Prrafodelista"/>
        <w:ind w:left="0"/>
        <w:jc w:val="both"/>
        <w:rPr>
          <w:rFonts w:ascii="Arial" w:hAnsi="Arial" w:cs="Arial"/>
          <w:sz w:val="22"/>
          <w:szCs w:val="22"/>
        </w:rPr>
      </w:pPr>
    </w:p>
    <w:p w14:paraId="0809EB59" w14:textId="19DD9146" w:rsidR="004667F2" w:rsidRPr="004667F2" w:rsidRDefault="31AD5DA7" w:rsidP="006C73F3">
      <w:pPr>
        <w:pStyle w:val="Prrafodelista"/>
        <w:ind w:left="0"/>
        <w:jc w:val="both"/>
        <w:rPr>
          <w:rFonts w:ascii="Arial" w:hAnsi="Arial" w:cs="Arial"/>
          <w:sz w:val="22"/>
          <w:szCs w:val="22"/>
        </w:rPr>
      </w:pPr>
      <w:r w:rsidRPr="2B5580BF">
        <w:rPr>
          <w:rFonts w:ascii="Arial" w:hAnsi="Arial" w:cs="Arial"/>
          <w:b/>
          <w:bCs/>
          <w:sz w:val="22"/>
          <w:szCs w:val="22"/>
        </w:rPr>
        <w:t>Dispositivos de almacenamiento externo:</w:t>
      </w:r>
      <w:r w:rsidRPr="2B5580BF">
        <w:rPr>
          <w:rFonts w:ascii="Arial" w:hAnsi="Arial" w:cs="Arial"/>
          <w:sz w:val="22"/>
          <w:szCs w:val="22"/>
        </w:rPr>
        <w:t xml:space="preserve"> Los dispositivos de almacenamiento masivo que se conectan a través de USB son un vector de ataque que debe tenerse en cuenta durante la identificación de un </w:t>
      </w:r>
      <w:r w:rsidR="0FA63F49" w:rsidRPr="2B5580BF">
        <w:rPr>
          <w:rFonts w:ascii="Arial" w:hAnsi="Arial" w:cs="Arial"/>
          <w:sz w:val="22"/>
          <w:szCs w:val="22"/>
        </w:rPr>
        <w:t>incidente</w:t>
      </w:r>
      <w:r w:rsidRPr="2B5580BF">
        <w:rPr>
          <w:rFonts w:ascii="Arial" w:hAnsi="Arial" w:cs="Arial"/>
          <w:sz w:val="22"/>
          <w:szCs w:val="22"/>
        </w:rPr>
        <w:t xml:space="preserve">. </w:t>
      </w:r>
    </w:p>
    <w:p w14:paraId="35056B2F" w14:textId="77777777" w:rsidR="004667F2" w:rsidRPr="004667F2" w:rsidRDefault="004667F2" w:rsidP="006C73F3">
      <w:pPr>
        <w:pStyle w:val="Prrafodelista"/>
        <w:ind w:left="0"/>
        <w:jc w:val="both"/>
        <w:rPr>
          <w:rFonts w:ascii="Arial" w:hAnsi="Arial" w:cs="Arial"/>
          <w:sz w:val="22"/>
          <w:szCs w:val="22"/>
        </w:rPr>
      </w:pPr>
    </w:p>
    <w:p w14:paraId="592614D6" w14:textId="76F3711D" w:rsidR="004667F2" w:rsidRPr="004667F2" w:rsidRDefault="31AD5DA7" w:rsidP="006C73F3">
      <w:pPr>
        <w:pStyle w:val="Prrafodelista"/>
        <w:ind w:left="0"/>
        <w:jc w:val="both"/>
        <w:rPr>
          <w:rFonts w:ascii="Arial" w:hAnsi="Arial" w:cs="Arial"/>
          <w:sz w:val="22"/>
          <w:szCs w:val="22"/>
        </w:rPr>
      </w:pPr>
      <w:r w:rsidRPr="2B5580BF">
        <w:rPr>
          <w:rFonts w:ascii="Arial" w:hAnsi="Arial" w:cs="Arial"/>
          <w:b/>
          <w:bCs/>
          <w:sz w:val="22"/>
          <w:szCs w:val="22"/>
        </w:rPr>
        <w:t>Uso inapropiado de los activos:</w:t>
      </w:r>
      <w:r w:rsidRPr="2B5580BF">
        <w:rPr>
          <w:rFonts w:ascii="Arial" w:hAnsi="Arial" w:cs="Arial"/>
          <w:sz w:val="22"/>
          <w:szCs w:val="22"/>
        </w:rPr>
        <w:t xml:space="preserve"> La instalación de programas no autorizados, el acceso a páginas web de dudosa legalidad o los posibles descuidos al utilizar documentación confidencial son un origen común de numerosos </w:t>
      </w:r>
      <w:r w:rsidR="0FA63F49" w:rsidRPr="2B5580BF">
        <w:rPr>
          <w:rFonts w:ascii="Arial" w:hAnsi="Arial" w:cs="Arial"/>
          <w:sz w:val="22"/>
          <w:szCs w:val="22"/>
        </w:rPr>
        <w:t>incidente</w:t>
      </w:r>
      <w:r w:rsidRPr="2B5580BF">
        <w:rPr>
          <w:rFonts w:ascii="Arial" w:hAnsi="Arial" w:cs="Arial"/>
          <w:sz w:val="22"/>
          <w:szCs w:val="22"/>
        </w:rPr>
        <w:t xml:space="preserve">s. </w:t>
      </w:r>
    </w:p>
    <w:p w14:paraId="53834A49" w14:textId="77777777" w:rsidR="004667F2" w:rsidRPr="004667F2" w:rsidRDefault="004667F2" w:rsidP="006C73F3">
      <w:pPr>
        <w:pStyle w:val="Prrafodelista"/>
        <w:ind w:left="0"/>
        <w:jc w:val="both"/>
        <w:rPr>
          <w:rFonts w:ascii="Arial" w:hAnsi="Arial" w:cs="Arial"/>
          <w:sz w:val="22"/>
          <w:szCs w:val="22"/>
        </w:rPr>
      </w:pPr>
    </w:p>
    <w:p w14:paraId="300A9BC0" w14:textId="77777777" w:rsidR="004667F2" w:rsidRPr="004667F2" w:rsidRDefault="31AD5DA7" w:rsidP="006C73F3">
      <w:pPr>
        <w:pStyle w:val="Prrafodelista"/>
        <w:ind w:left="0"/>
        <w:jc w:val="both"/>
        <w:rPr>
          <w:rFonts w:ascii="Arial" w:hAnsi="Arial" w:cs="Arial"/>
          <w:sz w:val="22"/>
          <w:szCs w:val="22"/>
        </w:rPr>
      </w:pPr>
      <w:r w:rsidRPr="2B5580BF">
        <w:rPr>
          <w:rFonts w:ascii="Arial" w:hAnsi="Arial" w:cs="Arial"/>
          <w:b/>
          <w:bCs/>
          <w:sz w:val="22"/>
          <w:szCs w:val="22"/>
        </w:rPr>
        <w:t>Pérdida o robo de activos:</w:t>
      </w:r>
      <w:r w:rsidRPr="2B5580BF">
        <w:rPr>
          <w:rFonts w:ascii="Arial" w:hAnsi="Arial" w:cs="Arial"/>
          <w:sz w:val="22"/>
          <w:szCs w:val="22"/>
        </w:rPr>
        <w:t xml:space="preserve"> La pérdida o robo de documentación o de dispositivos que no cuentan con las medidas de seguridad apropiadas como el borrado remoto o el cifrado de información.</w:t>
      </w:r>
    </w:p>
    <w:p w14:paraId="334E4669" w14:textId="77777777" w:rsidR="004667F2" w:rsidRPr="004667F2" w:rsidRDefault="004667F2" w:rsidP="006C73F3">
      <w:pPr>
        <w:pStyle w:val="Prrafodelista"/>
        <w:ind w:left="0"/>
        <w:jc w:val="both"/>
        <w:rPr>
          <w:rFonts w:ascii="Arial" w:hAnsi="Arial" w:cs="Arial"/>
          <w:sz w:val="22"/>
          <w:szCs w:val="22"/>
        </w:rPr>
      </w:pPr>
    </w:p>
    <w:p w14:paraId="6662476D" w14:textId="77777777" w:rsidR="001119B3" w:rsidRDefault="31AD5DA7" w:rsidP="006C73F3">
      <w:pPr>
        <w:pStyle w:val="Prrafodelista"/>
        <w:ind w:left="0"/>
        <w:jc w:val="both"/>
        <w:rPr>
          <w:rFonts w:ascii="Arial" w:hAnsi="Arial" w:cs="Arial"/>
          <w:sz w:val="22"/>
          <w:szCs w:val="22"/>
        </w:rPr>
      </w:pPr>
      <w:r w:rsidRPr="2B5580BF">
        <w:rPr>
          <w:rFonts w:ascii="Arial" w:hAnsi="Arial" w:cs="Arial"/>
          <w:b/>
          <w:bCs/>
          <w:sz w:val="22"/>
          <w:szCs w:val="22"/>
        </w:rPr>
        <w:t xml:space="preserve">Vectores externos: </w:t>
      </w:r>
      <w:r w:rsidRPr="2B5580BF">
        <w:rPr>
          <w:rFonts w:ascii="Arial" w:hAnsi="Arial" w:cs="Arial"/>
          <w:sz w:val="22"/>
          <w:szCs w:val="22"/>
        </w:rPr>
        <w:t>Algunos ataques, como sabotajes o los ataques de fuerza bruta, son causa de problemas relacionados con la disponibilidad de los servicios.</w:t>
      </w:r>
    </w:p>
    <w:p w14:paraId="32E7E4EB" w14:textId="17EFD244" w:rsidR="0096179F" w:rsidRDefault="31AD5DA7" w:rsidP="006C73F3">
      <w:pPr>
        <w:pStyle w:val="Prrafodelista"/>
        <w:ind w:left="0"/>
        <w:jc w:val="both"/>
        <w:rPr>
          <w:rFonts w:ascii="Arial" w:hAnsi="Arial" w:cs="Arial"/>
          <w:sz w:val="22"/>
          <w:szCs w:val="22"/>
        </w:rPr>
      </w:pPr>
      <w:r w:rsidRPr="2B5580BF">
        <w:rPr>
          <w:rFonts w:ascii="Arial" w:hAnsi="Arial" w:cs="Arial"/>
          <w:sz w:val="22"/>
          <w:szCs w:val="22"/>
        </w:rPr>
        <w:t xml:space="preserve"> </w:t>
      </w:r>
    </w:p>
    <w:p w14:paraId="7846A3DD" w14:textId="0023DD3E" w:rsidR="1C27E055" w:rsidRDefault="1C27E055" w:rsidP="001119B3">
      <w:pPr>
        <w:rPr>
          <w:rFonts w:ascii="Arial" w:hAnsi="Arial" w:cs="Arial"/>
          <w:b/>
          <w:bCs/>
          <w:sz w:val="22"/>
          <w:szCs w:val="22"/>
        </w:rPr>
      </w:pPr>
      <w:r w:rsidRPr="001119B3">
        <w:rPr>
          <w:rFonts w:ascii="Arial" w:hAnsi="Arial" w:cs="Arial"/>
          <w:b/>
          <w:bCs/>
          <w:sz w:val="22"/>
          <w:szCs w:val="22"/>
        </w:rPr>
        <w:t xml:space="preserve">Recursos </w:t>
      </w:r>
      <w:r w:rsidR="001119B3">
        <w:rPr>
          <w:rFonts w:ascii="Arial" w:hAnsi="Arial" w:cs="Arial"/>
          <w:b/>
          <w:bCs/>
          <w:sz w:val="22"/>
          <w:szCs w:val="22"/>
        </w:rPr>
        <w:t>para el Análisis de Incidentes</w:t>
      </w:r>
    </w:p>
    <w:p w14:paraId="7AEB49FE" w14:textId="77777777" w:rsidR="001119B3" w:rsidRPr="001119B3" w:rsidRDefault="001119B3" w:rsidP="001119B3">
      <w:pPr>
        <w:rPr>
          <w:rFonts w:ascii="Arial" w:hAnsi="Arial" w:cs="Arial"/>
          <w:b/>
          <w:bCs/>
          <w:sz w:val="22"/>
          <w:szCs w:val="22"/>
        </w:rPr>
      </w:pPr>
    </w:p>
    <w:p w14:paraId="3D838E27" w14:textId="77777777" w:rsidR="1C27E055" w:rsidRDefault="1C27E055" w:rsidP="003632D8">
      <w:pPr>
        <w:pStyle w:val="Prrafodelista"/>
        <w:numPr>
          <w:ilvl w:val="0"/>
          <w:numId w:val="6"/>
        </w:numPr>
        <w:rPr>
          <w:rFonts w:ascii="Arial" w:hAnsi="Arial" w:cs="Arial"/>
        </w:rPr>
      </w:pPr>
      <w:r w:rsidRPr="2B5580BF">
        <w:rPr>
          <w:rFonts w:ascii="Arial" w:hAnsi="Arial" w:cs="Arial"/>
          <w:sz w:val="22"/>
          <w:szCs w:val="22"/>
        </w:rPr>
        <w:lastRenderedPageBreak/>
        <w:t xml:space="preserve">Tener un listado de los puertos conocidos y de los puertos utilizados para realizar un ataque. </w:t>
      </w:r>
    </w:p>
    <w:p w14:paraId="21689A83" w14:textId="77777777" w:rsidR="1C27E055" w:rsidRDefault="1C27E055" w:rsidP="003632D8">
      <w:pPr>
        <w:pStyle w:val="Prrafodelista"/>
        <w:numPr>
          <w:ilvl w:val="0"/>
          <w:numId w:val="6"/>
        </w:numPr>
        <w:jc w:val="both"/>
        <w:rPr>
          <w:rFonts w:ascii="Arial" w:hAnsi="Arial" w:cs="Arial"/>
        </w:rPr>
      </w:pPr>
      <w:r w:rsidRPr="2B5580BF">
        <w:rPr>
          <w:rFonts w:ascii="Arial" w:hAnsi="Arial" w:cs="Arial"/>
          <w:sz w:val="22"/>
          <w:szCs w:val="22"/>
        </w:rPr>
        <w:t xml:space="preserve">Tener un diagrama de red para tener la ubicación rápida de los recursos existentes </w:t>
      </w:r>
    </w:p>
    <w:p w14:paraId="3F14660E" w14:textId="77777777" w:rsidR="1C27E055" w:rsidRDefault="1C27E055" w:rsidP="003632D8">
      <w:pPr>
        <w:pStyle w:val="Prrafodelista"/>
        <w:numPr>
          <w:ilvl w:val="0"/>
          <w:numId w:val="6"/>
        </w:numPr>
        <w:jc w:val="both"/>
        <w:rPr>
          <w:rFonts w:ascii="Arial" w:hAnsi="Arial" w:cs="Arial"/>
        </w:rPr>
      </w:pPr>
      <w:r w:rsidRPr="2B5580BF">
        <w:rPr>
          <w:rFonts w:ascii="Arial" w:hAnsi="Arial" w:cs="Arial"/>
          <w:sz w:val="22"/>
          <w:szCs w:val="22"/>
        </w:rPr>
        <w:t>Una Línea – Base de Información de: Servidores (Nombre, IP, Aplicaciones, Parches, Usuarios Configurados, responsable de cambios). Esta información siempre debe estar actualizada para poder conocer el funcionamiento normal del mismo y realizar una identificación más acertada de un incidente.</w:t>
      </w:r>
    </w:p>
    <w:p w14:paraId="0006CDC9" w14:textId="6372819B" w:rsidR="1C27E055" w:rsidRDefault="1C27E055" w:rsidP="003632D8">
      <w:pPr>
        <w:pStyle w:val="Prrafodelista"/>
        <w:numPr>
          <w:ilvl w:val="0"/>
          <w:numId w:val="6"/>
        </w:numPr>
        <w:jc w:val="both"/>
        <w:rPr>
          <w:rFonts w:ascii="Arial" w:hAnsi="Arial" w:cs="Arial"/>
        </w:rPr>
      </w:pPr>
      <w:r w:rsidRPr="2B5580BF">
        <w:rPr>
          <w:rFonts w:ascii="Arial" w:hAnsi="Arial" w:cs="Arial"/>
          <w:sz w:val="22"/>
          <w:szCs w:val="22"/>
        </w:rPr>
        <w:t>Se debe tener un análisis del comportamiento de red estándar en este es recomendable incluir: puertos utilizados por los protocolos de red, horarios de utilización, direcciones IP con que generan un mayor tráfico, direcciones IP que reciben mayor número de peticiones.</w:t>
      </w:r>
    </w:p>
    <w:p w14:paraId="6246BF04" w14:textId="77777777" w:rsidR="0096179F" w:rsidRDefault="0096179F" w:rsidP="006C73F3">
      <w:pPr>
        <w:pStyle w:val="Prrafodelista"/>
        <w:ind w:left="0"/>
        <w:jc w:val="both"/>
        <w:rPr>
          <w:rFonts w:ascii="Arial" w:hAnsi="Arial" w:cs="Arial"/>
          <w:sz w:val="22"/>
          <w:szCs w:val="22"/>
        </w:rPr>
      </w:pPr>
    </w:p>
    <w:p w14:paraId="7AE1D9BD" w14:textId="5603CEAC" w:rsidR="004667F2" w:rsidRDefault="004667F2" w:rsidP="006C73F3">
      <w:pPr>
        <w:pStyle w:val="Prrafodelista"/>
        <w:ind w:left="0"/>
        <w:jc w:val="both"/>
        <w:rPr>
          <w:rFonts w:ascii="Arial" w:hAnsi="Arial" w:cs="Arial"/>
          <w:sz w:val="22"/>
          <w:szCs w:val="22"/>
        </w:rPr>
      </w:pPr>
      <w:r w:rsidRPr="004667F2">
        <w:rPr>
          <w:rFonts w:ascii="Arial" w:hAnsi="Arial" w:cs="Arial"/>
          <w:sz w:val="22"/>
          <w:szCs w:val="22"/>
        </w:rPr>
        <w:t>Una vez que se han considerado los vectores del ataque, se pueden emplear diferentes fuentes de información que ayuden a identificar el origen de un posible incidente y su alcance. Por ejemplo:</w:t>
      </w:r>
    </w:p>
    <w:p w14:paraId="6B1C8CCD" w14:textId="77777777" w:rsidR="0096179F" w:rsidRPr="004667F2" w:rsidRDefault="0096179F" w:rsidP="006C73F3">
      <w:pPr>
        <w:pStyle w:val="Prrafodelista"/>
        <w:ind w:left="0"/>
        <w:jc w:val="both"/>
        <w:rPr>
          <w:rFonts w:ascii="Arial" w:hAnsi="Arial" w:cs="Arial"/>
          <w:sz w:val="22"/>
          <w:szCs w:val="22"/>
        </w:rPr>
      </w:pPr>
    </w:p>
    <w:p w14:paraId="13F9D265" w14:textId="77777777" w:rsidR="0096179F" w:rsidRPr="004047E5" w:rsidRDefault="004667F2" w:rsidP="006C73F3">
      <w:pPr>
        <w:pStyle w:val="Prrafodelista"/>
        <w:ind w:left="0"/>
        <w:jc w:val="both"/>
        <w:rPr>
          <w:rFonts w:ascii="Arial" w:hAnsi="Arial" w:cs="Arial"/>
          <w:b/>
          <w:bCs/>
          <w:sz w:val="22"/>
          <w:szCs w:val="22"/>
        </w:rPr>
      </w:pPr>
      <w:r w:rsidRPr="004047E5">
        <w:rPr>
          <w:rFonts w:ascii="Arial" w:hAnsi="Arial" w:cs="Arial"/>
          <w:b/>
          <w:bCs/>
          <w:sz w:val="22"/>
          <w:szCs w:val="22"/>
        </w:rPr>
        <w:t xml:space="preserve">A nivel de red: </w:t>
      </w:r>
    </w:p>
    <w:p w14:paraId="631583F0" w14:textId="77777777" w:rsidR="0096179F" w:rsidRDefault="0096179F" w:rsidP="006C73F3">
      <w:pPr>
        <w:pStyle w:val="Prrafodelista"/>
        <w:ind w:left="0"/>
        <w:jc w:val="both"/>
        <w:rPr>
          <w:rFonts w:ascii="Arial" w:hAnsi="Arial" w:cs="Arial"/>
          <w:sz w:val="22"/>
          <w:szCs w:val="22"/>
        </w:rPr>
      </w:pPr>
    </w:p>
    <w:p w14:paraId="2872C34C" w14:textId="77777777" w:rsidR="0096179F" w:rsidRDefault="004667F2" w:rsidP="00C24B58">
      <w:pPr>
        <w:pStyle w:val="Prrafodelista"/>
        <w:numPr>
          <w:ilvl w:val="0"/>
          <w:numId w:val="25"/>
        </w:numPr>
        <w:jc w:val="both"/>
        <w:rPr>
          <w:rFonts w:ascii="Arial" w:hAnsi="Arial" w:cs="Arial"/>
          <w:sz w:val="22"/>
          <w:szCs w:val="22"/>
        </w:rPr>
      </w:pPr>
      <w:r w:rsidRPr="004667F2">
        <w:rPr>
          <w:rFonts w:ascii="Arial" w:hAnsi="Arial" w:cs="Arial"/>
          <w:sz w:val="22"/>
          <w:szCs w:val="22"/>
        </w:rPr>
        <w:t xml:space="preserve">Registros de conexiones realizadas a través de sistemas proxy. </w:t>
      </w:r>
    </w:p>
    <w:p w14:paraId="13A0300F" w14:textId="04F5527D" w:rsidR="004667F2" w:rsidRPr="004667F2" w:rsidRDefault="004667F2" w:rsidP="00C24B58">
      <w:pPr>
        <w:pStyle w:val="Prrafodelista"/>
        <w:numPr>
          <w:ilvl w:val="0"/>
          <w:numId w:val="25"/>
        </w:numPr>
        <w:jc w:val="both"/>
        <w:rPr>
          <w:rFonts w:ascii="Arial" w:hAnsi="Arial" w:cs="Arial"/>
          <w:sz w:val="22"/>
          <w:szCs w:val="22"/>
        </w:rPr>
      </w:pPr>
      <w:r w:rsidRPr="004667F2">
        <w:rPr>
          <w:rFonts w:ascii="Arial" w:hAnsi="Arial" w:cs="Arial"/>
          <w:sz w:val="22"/>
          <w:szCs w:val="22"/>
        </w:rPr>
        <w:t>Registros de conexiones autorizadas por los cortafuegos.</w:t>
      </w:r>
    </w:p>
    <w:p w14:paraId="7E6AE2D7" w14:textId="77777777" w:rsidR="004667F2" w:rsidRPr="004667F2" w:rsidRDefault="004667F2" w:rsidP="00C24B58">
      <w:pPr>
        <w:pStyle w:val="Prrafodelista"/>
        <w:numPr>
          <w:ilvl w:val="0"/>
          <w:numId w:val="25"/>
        </w:numPr>
        <w:jc w:val="both"/>
        <w:rPr>
          <w:rFonts w:ascii="Arial" w:hAnsi="Arial" w:cs="Arial"/>
          <w:sz w:val="22"/>
          <w:szCs w:val="22"/>
        </w:rPr>
      </w:pPr>
      <w:r w:rsidRPr="004667F2">
        <w:rPr>
          <w:rFonts w:ascii="Arial" w:hAnsi="Arial" w:cs="Arial"/>
          <w:sz w:val="22"/>
          <w:szCs w:val="22"/>
        </w:rPr>
        <w:t>Registros de intentos de conexión que han sido bloqueadas en los cortafuegos.</w:t>
      </w:r>
    </w:p>
    <w:p w14:paraId="158B3FFC" w14:textId="100E05E9" w:rsidR="004667F2" w:rsidRPr="00C24B58" w:rsidRDefault="31AD5DA7" w:rsidP="00C24B58">
      <w:pPr>
        <w:pStyle w:val="Prrafodelista"/>
        <w:numPr>
          <w:ilvl w:val="0"/>
          <w:numId w:val="25"/>
        </w:numPr>
        <w:jc w:val="both"/>
        <w:rPr>
          <w:rFonts w:ascii="Arial" w:hAnsi="Arial" w:cs="Arial"/>
          <w:sz w:val="22"/>
          <w:szCs w:val="22"/>
        </w:rPr>
      </w:pPr>
      <w:r w:rsidRPr="00C24B58">
        <w:rPr>
          <w:rFonts w:ascii="Arial" w:hAnsi="Arial" w:cs="Arial"/>
          <w:sz w:val="22"/>
          <w:szCs w:val="22"/>
        </w:rPr>
        <w:t>Trazas de red que muestren conexiones a destinos, puertos o a través de</w:t>
      </w:r>
      <w:r w:rsidR="00C24B58" w:rsidRPr="00C24B58">
        <w:rPr>
          <w:rFonts w:ascii="Arial" w:hAnsi="Arial" w:cs="Arial"/>
          <w:sz w:val="22"/>
          <w:szCs w:val="22"/>
        </w:rPr>
        <w:t xml:space="preserve"> </w:t>
      </w:r>
      <w:r w:rsidRPr="00C24B58">
        <w:rPr>
          <w:rFonts w:ascii="Arial" w:hAnsi="Arial" w:cs="Arial"/>
          <w:sz w:val="22"/>
          <w:szCs w:val="22"/>
        </w:rPr>
        <w:t xml:space="preserve">protocolos </w:t>
      </w:r>
      <w:r w:rsidR="004667F2" w:rsidRPr="00C24B58">
        <w:rPr>
          <w:rFonts w:ascii="Arial" w:hAnsi="Arial" w:cs="Arial"/>
          <w:sz w:val="22"/>
          <w:szCs w:val="22"/>
        </w:rPr>
        <w:t xml:space="preserve">no esperados, así como picos de tráfico anómalos o en horarios no habituales. </w:t>
      </w:r>
    </w:p>
    <w:p w14:paraId="2929047C" w14:textId="241803EE" w:rsidR="004667F2" w:rsidRPr="00C24B58" w:rsidRDefault="31AD5DA7" w:rsidP="00C24B58">
      <w:pPr>
        <w:pStyle w:val="Prrafodelista"/>
        <w:numPr>
          <w:ilvl w:val="0"/>
          <w:numId w:val="25"/>
        </w:numPr>
        <w:jc w:val="both"/>
        <w:rPr>
          <w:rFonts w:ascii="Arial" w:hAnsi="Arial" w:cs="Arial"/>
          <w:sz w:val="22"/>
          <w:szCs w:val="22"/>
        </w:rPr>
      </w:pPr>
      <w:r w:rsidRPr="00C24B58">
        <w:rPr>
          <w:rFonts w:ascii="Arial" w:hAnsi="Arial" w:cs="Arial"/>
          <w:sz w:val="22"/>
          <w:szCs w:val="22"/>
        </w:rPr>
        <w:t>Conexiones que tengan como origen o destin</w:t>
      </w:r>
      <w:r w:rsidR="00C24B58">
        <w:rPr>
          <w:rFonts w:ascii="Arial" w:hAnsi="Arial" w:cs="Arial"/>
          <w:sz w:val="22"/>
          <w:szCs w:val="22"/>
        </w:rPr>
        <w:t xml:space="preserve">o nodos de la red TOR o activos </w:t>
      </w:r>
      <w:r w:rsidR="5A756699" w:rsidRPr="00C24B58">
        <w:rPr>
          <w:rFonts w:ascii="Arial" w:hAnsi="Arial" w:cs="Arial"/>
          <w:sz w:val="22"/>
          <w:szCs w:val="22"/>
        </w:rPr>
        <w:t>q</w:t>
      </w:r>
      <w:r w:rsidRPr="00C24B58">
        <w:rPr>
          <w:rFonts w:ascii="Arial" w:hAnsi="Arial" w:cs="Arial"/>
          <w:sz w:val="22"/>
          <w:szCs w:val="22"/>
        </w:rPr>
        <w:t>ue aparezcan en listas de reputación como potencialmente maliciosos.</w:t>
      </w:r>
    </w:p>
    <w:p w14:paraId="1655B9B8" w14:textId="77777777" w:rsidR="004667F2" w:rsidRPr="004667F2" w:rsidRDefault="004667F2" w:rsidP="00C24B58">
      <w:pPr>
        <w:pStyle w:val="Prrafodelista"/>
        <w:numPr>
          <w:ilvl w:val="0"/>
          <w:numId w:val="25"/>
        </w:numPr>
        <w:jc w:val="both"/>
        <w:rPr>
          <w:rFonts w:ascii="Arial" w:hAnsi="Arial" w:cs="Arial"/>
          <w:sz w:val="22"/>
          <w:szCs w:val="22"/>
        </w:rPr>
      </w:pPr>
      <w:r w:rsidRPr="004667F2">
        <w:rPr>
          <w:rFonts w:ascii="Arial" w:hAnsi="Arial" w:cs="Arial"/>
          <w:sz w:val="22"/>
          <w:szCs w:val="22"/>
        </w:rPr>
        <w:t>Sistemas de correlación de eventos de seguridad (SIEM).</w:t>
      </w:r>
    </w:p>
    <w:p w14:paraId="77E03BE6" w14:textId="77777777" w:rsidR="004667F2" w:rsidRPr="004667F2" w:rsidRDefault="004667F2" w:rsidP="00C24B58">
      <w:pPr>
        <w:pStyle w:val="Prrafodelista"/>
        <w:numPr>
          <w:ilvl w:val="0"/>
          <w:numId w:val="25"/>
        </w:numPr>
        <w:jc w:val="both"/>
        <w:rPr>
          <w:rFonts w:ascii="Arial" w:hAnsi="Arial" w:cs="Arial"/>
          <w:sz w:val="22"/>
          <w:szCs w:val="22"/>
        </w:rPr>
      </w:pPr>
      <w:r w:rsidRPr="004667F2">
        <w:rPr>
          <w:rFonts w:ascii="Arial" w:hAnsi="Arial" w:cs="Arial"/>
          <w:sz w:val="22"/>
          <w:szCs w:val="22"/>
        </w:rPr>
        <w:t>Sistemas en red de detección/prevención de intrusos (NIDS/NIPS).</w:t>
      </w:r>
    </w:p>
    <w:p w14:paraId="26724694" w14:textId="64AD7E68" w:rsidR="004667F2" w:rsidRDefault="004667F2" w:rsidP="00C24B58">
      <w:pPr>
        <w:pStyle w:val="Prrafodelista"/>
        <w:numPr>
          <w:ilvl w:val="0"/>
          <w:numId w:val="25"/>
        </w:numPr>
        <w:jc w:val="both"/>
        <w:rPr>
          <w:rFonts w:ascii="Arial" w:hAnsi="Arial" w:cs="Arial"/>
          <w:sz w:val="22"/>
          <w:szCs w:val="22"/>
        </w:rPr>
      </w:pPr>
      <w:r w:rsidRPr="004667F2">
        <w:rPr>
          <w:rFonts w:ascii="Arial" w:hAnsi="Arial" w:cs="Arial"/>
          <w:sz w:val="22"/>
          <w:szCs w:val="22"/>
        </w:rPr>
        <w:t xml:space="preserve">Sistemas en red de prevención de fugas de información (NDLP). </w:t>
      </w:r>
    </w:p>
    <w:p w14:paraId="6ED73ADD" w14:textId="77777777" w:rsidR="0096179F" w:rsidRPr="004667F2" w:rsidRDefault="0096179F" w:rsidP="006C73F3">
      <w:pPr>
        <w:pStyle w:val="Prrafodelista"/>
        <w:ind w:left="0"/>
        <w:jc w:val="both"/>
        <w:rPr>
          <w:rFonts w:ascii="Arial" w:hAnsi="Arial" w:cs="Arial"/>
          <w:sz w:val="22"/>
          <w:szCs w:val="22"/>
        </w:rPr>
      </w:pPr>
    </w:p>
    <w:p w14:paraId="741811C8" w14:textId="4D4E01D4" w:rsidR="004667F2" w:rsidRPr="004047E5" w:rsidRDefault="004667F2" w:rsidP="006C73F3">
      <w:pPr>
        <w:pStyle w:val="Prrafodelista"/>
        <w:ind w:left="0"/>
        <w:jc w:val="both"/>
        <w:rPr>
          <w:rFonts w:ascii="Arial" w:hAnsi="Arial" w:cs="Arial"/>
          <w:b/>
          <w:bCs/>
          <w:sz w:val="22"/>
          <w:szCs w:val="22"/>
        </w:rPr>
      </w:pPr>
      <w:r w:rsidRPr="004047E5">
        <w:rPr>
          <w:rFonts w:ascii="Arial" w:hAnsi="Arial" w:cs="Arial"/>
          <w:b/>
          <w:bCs/>
          <w:sz w:val="22"/>
          <w:szCs w:val="22"/>
        </w:rPr>
        <w:t>A nivel de equipo:</w:t>
      </w:r>
    </w:p>
    <w:p w14:paraId="44A911BC" w14:textId="77777777" w:rsidR="0096179F" w:rsidRPr="004667F2" w:rsidRDefault="0096179F" w:rsidP="006C73F3">
      <w:pPr>
        <w:pStyle w:val="Prrafodelista"/>
        <w:ind w:left="0"/>
        <w:jc w:val="both"/>
        <w:rPr>
          <w:rFonts w:ascii="Arial" w:hAnsi="Arial" w:cs="Arial"/>
          <w:sz w:val="22"/>
          <w:szCs w:val="22"/>
        </w:rPr>
      </w:pPr>
    </w:p>
    <w:p w14:paraId="18AD1AB7" w14:textId="4EC9BA16" w:rsidR="004667F2" w:rsidRPr="004667F2" w:rsidRDefault="004667F2" w:rsidP="00C24B58">
      <w:pPr>
        <w:pStyle w:val="Prrafodelista"/>
        <w:numPr>
          <w:ilvl w:val="0"/>
          <w:numId w:val="26"/>
        </w:numPr>
        <w:jc w:val="both"/>
        <w:rPr>
          <w:rFonts w:ascii="Arial" w:hAnsi="Arial" w:cs="Arial"/>
          <w:sz w:val="22"/>
          <w:szCs w:val="22"/>
        </w:rPr>
      </w:pPr>
      <w:r w:rsidRPr="004667F2">
        <w:rPr>
          <w:rFonts w:ascii="Arial" w:hAnsi="Arial" w:cs="Arial"/>
          <w:sz w:val="22"/>
          <w:szCs w:val="22"/>
        </w:rPr>
        <w:t>Registros de sistemas locales de detección/ prevención de intrusos (IDS/IPS)</w:t>
      </w:r>
    </w:p>
    <w:p w14:paraId="03EFC727" w14:textId="1E117E3C" w:rsidR="004667F2" w:rsidRPr="00C24B58" w:rsidRDefault="31AD5DA7" w:rsidP="00C24B58">
      <w:pPr>
        <w:pStyle w:val="Prrafodelista"/>
        <w:numPr>
          <w:ilvl w:val="0"/>
          <w:numId w:val="26"/>
        </w:numPr>
        <w:jc w:val="both"/>
        <w:rPr>
          <w:rFonts w:ascii="Arial" w:hAnsi="Arial" w:cs="Arial"/>
        </w:rPr>
      </w:pPr>
      <w:r w:rsidRPr="00C24B58">
        <w:rPr>
          <w:rFonts w:ascii="Arial" w:hAnsi="Arial" w:cs="Arial"/>
          <w:sz w:val="22"/>
          <w:szCs w:val="22"/>
        </w:rPr>
        <w:t xml:space="preserve">Cuentas de usuario inusuales en el sistema, especialmente aquellas </w:t>
      </w:r>
      <w:r w:rsidR="00C24B58" w:rsidRPr="00C24B58">
        <w:rPr>
          <w:rFonts w:ascii="Arial" w:hAnsi="Arial" w:cs="Arial"/>
          <w:sz w:val="22"/>
          <w:szCs w:val="22"/>
        </w:rPr>
        <w:t>con privilegios</w:t>
      </w:r>
      <w:r w:rsidR="0A982750" w:rsidRPr="00C24B58">
        <w:rPr>
          <w:rFonts w:ascii="Arial" w:hAnsi="Arial" w:cs="Arial"/>
          <w:sz w:val="22"/>
          <w:szCs w:val="22"/>
        </w:rPr>
        <w:t xml:space="preserve"> administrativos.</w:t>
      </w:r>
      <w:r w:rsidRPr="00C24B58">
        <w:rPr>
          <w:rFonts w:ascii="Arial" w:hAnsi="Arial" w:cs="Arial"/>
          <w:sz w:val="22"/>
          <w:szCs w:val="22"/>
        </w:rPr>
        <w:t xml:space="preserve"> </w:t>
      </w:r>
    </w:p>
    <w:p w14:paraId="5272C578" w14:textId="1A15A6E7" w:rsidR="004667F2" w:rsidRPr="00C24B58" w:rsidRDefault="004667F2" w:rsidP="00C24B58">
      <w:pPr>
        <w:pStyle w:val="Prrafodelista"/>
        <w:numPr>
          <w:ilvl w:val="0"/>
          <w:numId w:val="26"/>
        </w:numPr>
        <w:jc w:val="both"/>
        <w:rPr>
          <w:rFonts w:ascii="Arial" w:hAnsi="Arial" w:cs="Arial"/>
          <w:sz w:val="22"/>
          <w:szCs w:val="22"/>
        </w:rPr>
      </w:pPr>
      <w:r w:rsidRPr="00C24B58">
        <w:rPr>
          <w:rFonts w:ascii="Arial" w:hAnsi="Arial" w:cs="Arial"/>
          <w:sz w:val="22"/>
          <w:szCs w:val="22"/>
        </w:rPr>
        <w:t xml:space="preserve">Ficheros ocultos o con tamaños, nombres o ubicaciones sospechosas, pudiendo </w:t>
      </w:r>
      <w:r w:rsidR="31AD5DA7" w:rsidRPr="00C24B58">
        <w:rPr>
          <w:rFonts w:ascii="Arial" w:hAnsi="Arial" w:cs="Arial"/>
          <w:sz w:val="22"/>
          <w:szCs w:val="22"/>
        </w:rPr>
        <w:t>indicar los mismos algún tipo de fuga de información o almacenamiento por parte</w:t>
      </w:r>
      <w:r w:rsidR="00C24B58">
        <w:rPr>
          <w:rFonts w:ascii="Arial" w:hAnsi="Arial" w:cs="Arial"/>
          <w:sz w:val="22"/>
          <w:szCs w:val="22"/>
        </w:rPr>
        <w:t xml:space="preserve"> </w:t>
      </w:r>
      <w:r w:rsidRPr="00C24B58">
        <w:rPr>
          <w:rFonts w:ascii="Arial" w:hAnsi="Arial" w:cs="Arial"/>
          <w:sz w:val="22"/>
          <w:szCs w:val="22"/>
        </w:rPr>
        <w:t xml:space="preserve">de algún malware. </w:t>
      </w:r>
    </w:p>
    <w:p w14:paraId="3BE9C4D7" w14:textId="42151583" w:rsidR="004667F2" w:rsidRPr="004667F2" w:rsidRDefault="31AD5DA7" w:rsidP="00C24B58">
      <w:pPr>
        <w:pStyle w:val="Prrafodelista"/>
        <w:numPr>
          <w:ilvl w:val="0"/>
          <w:numId w:val="26"/>
        </w:numPr>
        <w:jc w:val="both"/>
        <w:rPr>
          <w:rFonts w:ascii="Arial" w:hAnsi="Arial" w:cs="Arial"/>
          <w:sz w:val="22"/>
          <w:szCs w:val="22"/>
        </w:rPr>
      </w:pPr>
      <w:r w:rsidRPr="2B5580BF">
        <w:rPr>
          <w:rFonts w:ascii="Arial" w:hAnsi="Arial" w:cs="Arial"/>
          <w:sz w:val="22"/>
          <w:szCs w:val="22"/>
        </w:rPr>
        <w:t xml:space="preserve">Ficheros con permisos inusuales, con SUID o SGID en rutas no habituales, ficheros huérfanos y que pudieran determinar algún tipo de intrusión o </w:t>
      </w:r>
      <w:proofErr w:type="spellStart"/>
      <w:r w:rsidRPr="2B5580BF">
        <w:rPr>
          <w:rFonts w:ascii="Arial" w:hAnsi="Arial" w:cs="Arial"/>
          <w:sz w:val="22"/>
          <w:szCs w:val="22"/>
        </w:rPr>
        <w:t>rootkit</w:t>
      </w:r>
      <w:proofErr w:type="spellEnd"/>
      <w:r w:rsidRPr="2B5580BF">
        <w:rPr>
          <w:rFonts w:ascii="Arial" w:hAnsi="Arial" w:cs="Arial"/>
          <w:sz w:val="22"/>
          <w:szCs w:val="22"/>
        </w:rPr>
        <w:t>.</w:t>
      </w:r>
    </w:p>
    <w:p w14:paraId="00A9AE1B" w14:textId="104A3A85" w:rsidR="004667F2" w:rsidRPr="00C24B58" w:rsidRDefault="31AD5DA7" w:rsidP="00C24B58">
      <w:pPr>
        <w:pStyle w:val="Prrafodelista"/>
        <w:numPr>
          <w:ilvl w:val="0"/>
          <w:numId w:val="26"/>
        </w:numPr>
        <w:jc w:val="both"/>
        <w:rPr>
          <w:rFonts w:ascii="Arial" w:hAnsi="Arial" w:cs="Arial"/>
          <w:sz w:val="22"/>
          <w:szCs w:val="22"/>
        </w:rPr>
      </w:pPr>
      <w:r w:rsidRPr="00C24B58">
        <w:rPr>
          <w:rFonts w:ascii="Arial" w:hAnsi="Arial" w:cs="Arial"/>
          <w:sz w:val="22"/>
          <w:szCs w:val="22"/>
        </w:rPr>
        <w:t xml:space="preserve">Entradas sospechosas en el registro, principalmente en el caso de infecciones </w:t>
      </w:r>
      <w:r w:rsidR="00C24B58" w:rsidRPr="00C24B58">
        <w:rPr>
          <w:rFonts w:ascii="Arial" w:hAnsi="Arial" w:cs="Arial"/>
          <w:sz w:val="22"/>
          <w:szCs w:val="22"/>
        </w:rPr>
        <w:t>por malware</w:t>
      </w:r>
      <w:r w:rsidRPr="00C24B58">
        <w:rPr>
          <w:rFonts w:ascii="Arial" w:hAnsi="Arial" w:cs="Arial"/>
          <w:sz w:val="22"/>
          <w:szCs w:val="22"/>
        </w:rPr>
        <w:t xml:space="preserve"> en sistemas Windows, donde ésta es una de las técnicas habituales </w:t>
      </w:r>
      <w:r w:rsidR="004667F2" w:rsidRPr="00C24B58">
        <w:rPr>
          <w:rFonts w:ascii="Arial" w:hAnsi="Arial" w:cs="Arial"/>
          <w:sz w:val="22"/>
          <w:szCs w:val="22"/>
        </w:rPr>
        <w:t>utilizadas por el malware para asegurar la persistencia en el sistema comprometido.</w:t>
      </w:r>
    </w:p>
    <w:p w14:paraId="22401E77" w14:textId="77777777" w:rsidR="004667F2" w:rsidRPr="004667F2" w:rsidRDefault="004667F2" w:rsidP="00C24B58">
      <w:pPr>
        <w:pStyle w:val="Prrafodelista"/>
        <w:numPr>
          <w:ilvl w:val="0"/>
          <w:numId w:val="26"/>
        </w:numPr>
        <w:jc w:val="both"/>
        <w:rPr>
          <w:rFonts w:ascii="Arial" w:hAnsi="Arial" w:cs="Arial"/>
          <w:sz w:val="22"/>
          <w:szCs w:val="22"/>
        </w:rPr>
      </w:pPr>
      <w:r w:rsidRPr="004667F2">
        <w:rPr>
          <w:rFonts w:ascii="Arial" w:hAnsi="Arial" w:cs="Arial"/>
          <w:sz w:val="22"/>
          <w:szCs w:val="22"/>
        </w:rPr>
        <w:t>Registros de auditoría y accesos no autorizados.</w:t>
      </w:r>
    </w:p>
    <w:p w14:paraId="3C9AA45E" w14:textId="77777777" w:rsidR="004667F2" w:rsidRPr="004667F2" w:rsidRDefault="004667F2" w:rsidP="00C24B58">
      <w:pPr>
        <w:pStyle w:val="Prrafodelista"/>
        <w:numPr>
          <w:ilvl w:val="0"/>
          <w:numId w:val="26"/>
        </w:numPr>
        <w:jc w:val="both"/>
        <w:rPr>
          <w:rFonts w:ascii="Arial" w:hAnsi="Arial" w:cs="Arial"/>
          <w:sz w:val="22"/>
          <w:szCs w:val="22"/>
        </w:rPr>
      </w:pPr>
      <w:r w:rsidRPr="004667F2">
        <w:rPr>
          <w:rFonts w:ascii="Arial" w:hAnsi="Arial" w:cs="Arial"/>
          <w:sz w:val="22"/>
          <w:szCs w:val="22"/>
        </w:rPr>
        <w:lastRenderedPageBreak/>
        <w:t>Sistemas locales de prevención de fugas de información (DLP).</w:t>
      </w:r>
    </w:p>
    <w:p w14:paraId="7C5BBA98" w14:textId="4DAA96EA" w:rsidR="004667F2" w:rsidRPr="00C24B58" w:rsidRDefault="004667F2" w:rsidP="00C24B58">
      <w:pPr>
        <w:pStyle w:val="Prrafodelista"/>
        <w:numPr>
          <w:ilvl w:val="0"/>
          <w:numId w:val="26"/>
        </w:numPr>
        <w:jc w:val="both"/>
        <w:rPr>
          <w:rFonts w:ascii="Arial" w:hAnsi="Arial" w:cs="Arial"/>
          <w:sz w:val="22"/>
          <w:szCs w:val="22"/>
        </w:rPr>
      </w:pPr>
      <w:r w:rsidRPr="00C24B58">
        <w:rPr>
          <w:rFonts w:ascii="Arial" w:hAnsi="Arial" w:cs="Arial"/>
          <w:sz w:val="22"/>
          <w:szCs w:val="22"/>
        </w:rPr>
        <w:t>Procesos y servicios inusuales, no sólo servicios a la escucha, sino también</w:t>
      </w:r>
      <w:r w:rsidR="00C24B58" w:rsidRPr="00C24B58">
        <w:rPr>
          <w:rFonts w:ascii="Arial" w:hAnsi="Arial" w:cs="Arial"/>
          <w:sz w:val="22"/>
          <w:szCs w:val="22"/>
        </w:rPr>
        <w:t xml:space="preserve"> </w:t>
      </w:r>
      <w:r w:rsidRPr="00C24B58">
        <w:rPr>
          <w:rFonts w:ascii="Arial" w:hAnsi="Arial" w:cs="Arial"/>
          <w:sz w:val="22"/>
          <w:szCs w:val="22"/>
        </w:rPr>
        <w:t xml:space="preserve">conexiones establecidas a puertos o host extraños, poco habituales o incluidos </w:t>
      </w:r>
      <w:r w:rsidR="00C24B58" w:rsidRPr="00C24B58">
        <w:rPr>
          <w:rFonts w:ascii="Arial" w:hAnsi="Arial" w:cs="Arial"/>
          <w:sz w:val="22"/>
          <w:szCs w:val="22"/>
        </w:rPr>
        <w:t>en algún</w:t>
      </w:r>
      <w:r w:rsidRPr="00C24B58">
        <w:rPr>
          <w:rFonts w:ascii="Arial" w:hAnsi="Arial" w:cs="Arial"/>
          <w:sz w:val="22"/>
          <w:szCs w:val="22"/>
        </w:rPr>
        <w:t xml:space="preserve"> tipo de lista negra de servidores de Comando y Control (C&amp;C) utilizados por</w:t>
      </w:r>
      <w:r w:rsidR="004047E5" w:rsidRPr="00C24B58">
        <w:rPr>
          <w:rFonts w:ascii="Arial" w:hAnsi="Arial" w:cs="Arial"/>
          <w:sz w:val="22"/>
          <w:szCs w:val="22"/>
        </w:rPr>
        <w:t xml:space="preserve"> </w:t>
      </w:r>
      <w:proofErr w:type="spellStart"/>
      <w:r w:rsidRPr="00C24B58">
        <w:rPr>
          <w:rFonts w:ascii="Arial" w:hAnsi="Arial" w:cs="Arial"/>
          <w:sz w:val="22"/>
          <w:szCs w:val="22"/>
        </w:rPr>
        <w:t>botnets</w:t>
      </w:r>
      <w:proofErr w:type="spellEnd"/>
      <w:r w:rsidRPr="00C24B58">
        <w:rPr>
          <w:rFonts w:ascii="Arial" w:hAnsi="Arial" w:cs="Arial"/>
          <w:sz w:val="22"/>
          <w:szCs w:val="22"/>
        </w:rPr>
        <w:t xml:space="preserve">. </w:t>
      </w:r>
    </w:p>
    <w:p w14:paraId="46992479" w14:textId="5F71CD47" w:rsidR="004667F2" w:rsidRPr="00C24B58" w:rsidRDefault="004667F2" w:rsidP="00C24B58">
      <w:pPr>
        <w:pStyle w:val="Prrafodelista"/>
        <w:numPr>
          <w:ilvl w:val="0"/>
          <w:numId w:val="26"/>
        </w:numPr>
        <w:jc w:val="both"/>
        <w:rPr>
          <w:rFonts w:ascii="Arial" w:hAnsi="Arial" w:cs="Arial"/>
          <w:sz w:val="22"/>
          <w:szCs w:val="22"/>
        </w:rPr>
      </w:pPr>
      <w:r w:rsidRPr="004667F2">
        <w:rPr>
          <w:rFonts w:ascii="Arial" w:hAnsi="Arial" w:cs="Arial"/>
          <w:sz w:val="22"/>
          <w:szCs w:val="22"/>
        </w:rPr>
        <w:t xml:space="preserve">Una carga excesiva de disco o memoria puede estar producida por un incidente </w:t>
      </w:r>
      <w:r w:rsidR="00C24B58" w:rsidRPr="004667F2">
        <w:rPr>
          <w:rFonts w:ascii="Arial" w:hAnsi="Arial" w:cs="Arial"/>
          <w:sz w:val="22"/>
          <w:szCs w:val="22"/>
        </w:rPr>
        <w:t xml:space="preserve">de </w:t>
      </w:r>
      <w:r w:rsidR="00C24B58">
        <w:rPr>
          <w:rFonts w:ascii="Arial" w:hAnsi="Arial" w:cs="Arial"/>
          <w:sz w:val="22"/>
          <w:szCs w:val="22"/>
        </w:rPr>
        <w:t>seguridad</w:t>
      </w:r>
      <w:r w:rsidRPr="00C24B58">
        <w:rPr>
          <w:rFonts w:ascii="Arial" w:hAnsi="Arial" w:cs="Arial"/>
          <w:sz w:val="22"/>
          <w:szCs w:val="22"/>
        </w:rPr>
        <w:t xml:space="preserve"> como malware, denegaciones de servicio o intrusiones. </w:t>
      </w:r>
    </w:p>
    <w:p w14:paraId="6A5461B3" w14:textId="49F89E29" w:rsidR="004667F2" w:rsidRPr="00C24B58" w:rsidRDefault="004667F2" w:rsidP="00C24B58">
      <w:pPr>
        <w:pStyle w:val="Prrafodelista"/>
        <w:numPr>
          <w:ilvl w:val="0"/>
          <w:numId w:val="26"/>
        </w:numPr>
        <w:jc w:val="both"/>
        <w:rPr>
          <w:rFonts w:ascii="Arial" w:hAnsi="Arial" w:cs="Arial"/>
          <w:sz w:val="22"/>
          <w:szCs w:val="22"/>
        </w:rPr>
      </w:pPr>
      <w:r w:rsidRPr="00C24B58">
        <w:rPr>
          <w:rFonts w:ascii="Arial" w:hAnsi="Arial" w:cs="Arial"/>
          <w:sz w:val="22"/>
          <w:szCs w:val="22"/>
        </w:rPr>
        <w:t>Sesiones abiertas en la máquina desde otros equipos, anomalías en las tablas ARP,</w:t>
      </w:r>
      <w:r w:rsidR="00C24B58" w:rsidRPr="00C24B58">
        <w:rPr>
          <w:rFonts w:ascii="Arial" w:hAnsi="Arial" w:cs="Arial"/>
          <w:sz w:val="22"/>
          <w:szCs w:val="22"/>
        </w:rPr>
        <w:t xml:space="preserve"> </w:t>
      </w:r>
      <w:r w:rsidRPr="00C24B58">
        <w:rPr>
          <w:rFonts w:ascii="Arial" w:hAnsi="Arial" w:cs="Arial"/>
          <w:sz w:val="22"/>
          <w:szCs w:val="22"/>
        </w:rPr>
        <w:t>carpetas compartidas inusuales o con permisos excesivos, o un elevado núm</w:t>
      </w:r>
      <w:r w:rsidR="00C24B58" w:rsidRPr="00C24B58">
        <w:rPr>
          <w:rFonts w:ascii="Arial" w:hAnsi="Arial" w:cs="Arial"/>
          <w:sz w:val="22"/>
          <w:szCs w:val="22"/>
        </w:rPr>
        <w:t>e</w:t>
      </w:r>
      <w:r w:rsidRPr="00C24B58">
        <w:rPr>
          <w:rFonts w:ascii="Arial" w:hAnsi="Arial" w:cs="Arial"/>
          <w:sz w:val="22"/>
          <w:szCs w:val="22"/>
        </w:rPr>
        <w:t xml:space="preserve">ro de conexiones con algún </w:t>
      </w:r>
      <w:proofErr w:type="spellStart"/>
      <w:r w:rsidRPr="00C24B58">
        <w:rPr>
          <w:rFonts w:ascii="Arial" w:hAnsi="Arial" w:cs="Arial"/>
          <w:sz w:val="22"/>
          <w:szCs w:val="22"/>
        </w:rPr>
        <w:t>flag</w:t>
      </w:r>
      <w:proofErr w:type="spellEnd"/>
      <w:r w:rsidRPr="00C24B58">
        <w:rPr>
          <w:rFonts w:ascii="Arial" w:hAnsi="Arial" w:cs="Arial"/>
          <w:sz w:val="22"/>
          <w:szCs w:val="22"/>
        </w:rPr>
        <w:t xml:space="preserve"> TCP activado de manera anómala y que pudiera evidenciar un ataque. </w:t>
      </w:r>
    </w:p>
    <w:p w14:paraId="47F61FC5" w14:textId="77777777" w:rsidR="0096179F" w:rsidRDefault="0096179F" w:rsidP="004047E5">
      <w:pPr>
        <w:jc w:val="both"/>
        <w:rPr>
          <w:rFonts w:ascii="Arial" w:hAnsi="Arial" w:cs="Arial"/>
          <w:sz w:val="22"/>
          <w:szCs w:val="22"/>
        </w:rPr>
      </w:pPr>
    </w:p>
    <w:p w14:paraId="17C817F5" w14:textId="77777777" w:rsidR="0096179F" w:rsidRDefault="004667F2" w:rsidP="004047E5">
      <w:pPr>
        <w:jc w:val="both"/>
        <w:rPr>
          <w:rFonts w:ascii="Arial" w:hAnsi="Arial" w:cs="Arial"/>
          <w:sz w:val="22"/>
          <w:szCs w:val="22"/>
        </w:rPr>
      </w:pPr>
      <w:r w:rsidRPr="0096179F">
        <w:rPr>
          <w:rFonts w:ascii="Arial" w:hAnsi="Arial" w:cs="Arial"/>
          <w:sz w:val="22"/>
          <w:szCs w:val="22"/>
        </w:rPr>
        <w:t xml:space="preserve">En el caso de equipos de usuario o terminales móviles, pueden indicar algún tipo de infección en el sistema, entre otros: </w:t>
      </w:r>
    </w:p>
    <w:p w14:paraId="63CC2459" w14:textId="77777777" w:rsidR="0096179F" w:rsidRDefault="0096179F" w:rsidP="004047E5">
      <w:pPr>
        <w:jc w:val="both"/>
        <w:rPr>
          <w:rFonts w:ascii="Arial" w:hAnsi="Arial" w:cs="Arial"/>
          <w:sz w:val="22"/>
          <w:szCs w:val="22"/>
        </w:rPr>
      </w:pPr>
    </w:p>
    <w:p w14:paraId="268E1014" w14:textId="3427CCE9" w:rsidR="0096179F" w:rsidRPr="00C24B58" w:rsidRDefault="0096179F" w:rsidP="00C24B58">
      <w:pPr>
        <w:pStyle w:val="Prrafodelista"/>
        <w:numPr>
          <w:ilvl w:val="0"/>
          <w:numId w:val="27"/>
        </w:numPr>
        <w:jc w:val="both"/>
        <w:rPr>
          <w:rFonts w:ascii="Arial" w:hAnsi="Arial" w:cs="Arial"/>
          <w:sz w:val="22"/>
          <w:szCs w:val="22"/>
        </w:rPr>
      </w:pPr>
      <w:r w:rsidRPr="00C24B58">
        <w:rPr>
          <w:rFonts w:ascii="Arial" w:hAnsi="Arial" w:cs="Arial"/>
          <w:sz w:val="22"/>
          <w:szCs w:val="22"/>
        </w:rPr>
        <w:t>C</w:t>
      </w:r>
      <w:r w:rsidR="004667F2" w:rsidRPr="00C24B58">
        <w:rPr>
          <w:rFonts w:ascii="Arial" w:hAnsi="Arial" w:cs="Arial"/>
          <w:sz w:val="22"/>
          <w:szCs w:val="22"/>
        </w:rPr>
        <w:t>omportamiento anómalo de alguna aplicación, ventanas emergentes del</w:t>
      </w:r>
      <w:r w:rsidR="00C24B58" w:rsidRPr="00C24B58">
        <w:rPr>
          <w:rFonts w:ascii="Arial" w:hAnsi="Arial" w:cs="Arial"/>
          <w:sz w:val="22"/>
          <w:szCs w:val="22"/>
        </w:rPr>
        <w:t xml:space="preserve"> </w:t>
      </w:r>
      <w:r w:rsidR="004667F2" w:rsidRPr="00C24B58">
        <w:rPr>
          <w:rFonts w:ascii="Arial" w:hAnsi="Arial" w:cs="Arial"/>
          <w:sz w:val="22"/>
          <w:szCs w:val="22"/>
        </w:rPr>
        <w:t>navegador, conexiones muy lentas, reinicios o aplicaciones que se cierran sin motivo.</w:t>
      </w:r>
    </w:p>
    <w:p w14:paraId="0D613708" w14:textId="77777777" w:rsidR="00C24B58" w:rsidRDefault="004667F2" w:rsidP="00C24B58">
      <w:pPr>
        <w:pStyle w:val="Prrafodelista"/>
        <w:numPr>
          <w:ilvl w:val="0"/>
          <w:numId w:val="27"/>
        </w:numPr>
        <w:jc w:val="both"/>
        <w:rPr>
          <w:rFonts w:ascii="Arial" w:hAnsi="Arial" w:cs="Arial"/>
          <w:sz w:val="22"/>
          <w:szCs w:val="22"/>
        </w:rPr>
      </w:pPr>
      <w:r w:rsidRPr="00C24B58">
        <w:rPr>
          <w:rFonts w:ascii="Arial" w:hAnsi="Arial" w:cs="Arial"/>
          <w:sz w:val="22"/>
          <w:szCs w:val="22"/>
        </w:rPr>
        <w:t>Tareas programadas o actividad sospechosa en los registros de auditoría y logs que indique un funcionamiento anormal del sistema o intentos de intrusión en algún</w:t>
      </w:r>
      <w:r w:rsidR="00C24B58" w:rsidRPr="00C24B58">
        <w:rPr>
          <w:rFonts w:ascii="Arial" w:hAnsi="Arial" w:cs="Arial"/>
          <w:sz w:val="22"/>
          <w:szCs w:val="22"/>
        </w:rPr>
        <w:t xml:space="preserve"> </w:t>
      </w:r>
      <w:r w:rsidRPr="00C24B58">
        <w:rPr>
          <w:rFonts w:ascii="Arial" w:hAnsi="Arial" w:cs="Arial"/>
          <w:sz w:val="22"/>
          <w:szCs w:val="22"/>
        </w:rPr>
        <w:t xml:space="preserve">servicio, por </w:t>
      </w:r>
      <w:r w:rsidR="0096179F" w:rsidRPr="00C24B58">
        <w:rPr>
          <w:rFonts w:ascii="Arial" w:hAnsi="Arial" w:cs="Arial"/>
          <w:sz w:val="22"/>
          <w:szCs w:val="22"/>
        </w:rPr>
        <w:t>ejemplo,</w:t>
      </w:r>
      <w:r w:rsidRPr="00C24B58">
        <w:rPr>
          <w:rFonts w:ascii="Arial" w:hAnsi="Arial" w:cs="Arial"/>
          <w:sz w:val="22"/>
          <w:szCs w:val="22"/>
        </w:rPr>
        <w:t xml:space="preserve"> mediante fuerza bruta</w:t>
      </w:r>
      <w:r w:rsidR="00C24B58">
        <w:rPr>
          <w:rFonts w:ascii="Arial" w:hAnsi="Arial" w:cs="Arial"/>
          <w:sz w:val="22"/>
          <w:szCs w:val="22"/>
        </w:rPr>
        <w:t>.</w:t>
      </w:r>
    </w:p>
    <w:p w14:paraId="5D3F91BC" w14:textId="2D82C8E1" w:rsidR="004047E5" w:rsidRPr="00C24B58" w:rsidRDefault="004667F2" w:rsidP="00C24B58">
      <w:pPr>
        <w:pStyle w:val="Prrafodelista"/>
        <w:numPr>
          <w:ilvl w:val="0"/>
          <w:numId w:val="27"/>
        </w:numPr>
        <w:jc w:val="both"/>
        <w:rPr>
          <w:rFonts w:ascii="Arial" w:hAnsi="Arial" w:cs="Arial"/>
          <w:sz w:val="22"/>
          <w:szCs w:val="22"/>
        </w:rPr>
      </w:pPr>
      <w:r w:rsidRPr="00C24B58">
        <w:rPr>
          <w:rFonts w:ascii="Arial" w:hAnsi="Arial" w:cs="Arial"/>
          <w:sz w:val="22"/>
          <w:szCs w:val="22"/>
        </w:rPr>
        <w:t>Registros de consolas antivirus o de alguna herramienta habitualmente instalada en</w:t>
      </w:r>
      <w:r w:rsidR="00C24B58" w:rsidRPr="00C24B58">
        <w:rPr>
          <w:rFonts w:ascii="Arial" w:hAnsi="Arial" w:cs="Arial"/>
          <w:sz w:val="22"/>
          <w:szCs w:val="22"/>
        </w:rPr>
        <w:t xml:space="preserve"> </w:t>
      </w:r>
      <w:r w:rsidRPr="00C24B58">
        <w:rPr>
          <w:rFonts w:ascii="Arial" w:hAnsi="Arial" w:cs="Arial"/>
          <w:sz w:val="22"/>
          <w:szCs w:val="22"/>
        </w:rPr>
        <w:t xml:space="preserve">el sistema para la identificación de </w:t>
      </w:r>
      <w:proofErr w:type="spellStart"/>
      <w:r w:rsidRPr="00C24B58">
        <w:rPr>
          <w:rFonts w:ascii="Arial" w:hAnsi="Arial" w:cs="Arial"/>
          <w:sz w:val="22"/>
          <w:szCs w:val="22"/>
        </w:rPr>
        <w:t>rootkits</w:t>
      </w:r>
      <w:proofErr w:type="spellEnd"/>
      <w:r w:rsidRPr="00C24B58">
        <w:rPr>
          <w:rFonts w:ascii="Arial" w:hAnsi="Arial" w:cs="Arial"/>
          <w:sz w:val="22"/>
          <w:szCs w:val="22"/>
        </w:rPr>
        <w:t xml:space="preserve">, de control de integridad de ficheros, </w:t>
      </w:r>
      <w:r w:rsidR="004047E5" w:rsidRPr="00C24B58">
        <w:rPr>
          <w:rFonts w:ascii="Arial" w:hAnsi="Arial" w:cs="Arial"/>
          <w:sz w:val="22"/>
          <w:szCs w:val="22"/>
        </w:rPr>
        <w:t xml:space="preserve"> </w:t>
      </w:r>
    </w:p>
    <w:p w14:paraId="2268502D" w14:textId="77777777" w:rsidR="00C24B58" w:rsidRDefault="004047E5" w:rsidP="00C24B58">
      <w:pPr>
        <w:pStyle w:val="Prrafodelista"/>
        <w:ind w:left="0"/>
        <w:jc w:val="both"/>
        <w:rPr>
          <w:rFonts w:ascii="Arial" w:hAnsi="Arial" w:cs="Arial"/>
          <w:sz w:val="22"/>
          <w:szCs w:val="22"/>
        </w:rPr>
      </w:pPr>
      <w:r>
        <w:rPr>
          <w:rFonts w:ascii="Arial" w:hAnsi="Arial" w:cs="Arial"/>
          <w:sz w:val="22"/>
          <w:szCs w:val="22"/>
        </w:rPr>
        <w:t xml:space="preserve">            </w:t>
      </w:r>
      <w:r w:rsidR="004667F2" w:rsidRPr="0096179F">
        <w:rPr>
          <w:rFonts w:ascii="Arial" w:hAnsi="Arial" w:cs="Arial"/>
          <w:sz w:val="22"/>
          <w:szCs w:val="22"/>
        </w:rPr>
        <w:t xml:space="preserve">firma de los binarios, etc. </w:t>
      </w:r>
    </w:p>
    <w:p w14:paraId="1AC4C3C5" w14:textId="77777777" w:rsidR="00C24B58" w:rsidRDefault="31AD5DA7" w:rsidP="00C24B58">
      <w:pPr>
        <w:pStyle w:val="Prrafodelista"/>
        <w:numPr>
          <w:ilvl w:val="0"/>
          <w:numId w:val="28"/>
        </w:numPr>
        <w:jc w:val="both"/>
        <w:rPr>
          <w:rFonts w:ascii="Arial" w:hAnsi="Arial" w:cs="Arial"/>
          <w:sz w:val="22"/>
          <w:szCs w:val="22"/>
        </w:rPr>
      </w:pPr>
      <w:r w:rsidRPr="2B5580BF">
        <w:rPr>
          <w:rFonts w:ascii="Arial" w:hAnsi="Arial" w:cs="Arial"/>
          <w:sz w:val="22"/>
          <w:szCs w:val="22"/>
        </w:rPr>
        <w:t xml:space="preserve">Registros de consolas </w:t>
      </w:r>
      <w:r w:rsidR="6013BF40" w:rsidRPr="2B5580BF">
        <w:rPr>
          <w:rFonts w:ascii="Arial" w:hAnsi="Arial" w:cs="Arial"/>
          <w:sz w:val="22"/>
          <w:szCs w:val="22"/>
        </w:rPr>
        <w:t>antispam</w:t>
      </w:r>
      <w:r w:rsidRPr="2B5580BF">
        <w:rPr>
          <w:rFonts w:ascii="Arial" w:hAnsi="Arial" w:cs="Arial"/>
          <w:sz w:val="22"/>
          <w:szCs w:val="22"/>
        </w:rPr>
        <w:t xml:space="preserve">. </w:t>
      </w:r>
    </w:p>
    <w:p w14:paraId="4F89633E" w14:textId="719C786C" w:rsidR="004667F2" w:rsidRPr="00C24B58" w:rsidRDefault="004667F2" w:rsidP="00C24B58">
      <w:pPr>
        <w:pStyle w:val="Prrafodelista"/>
        <w:numPr>
          <w:ilvl w:val="0"/>
          <w:numId w:val="28"/>
        </w:numPr>
        <w:jc w:val="both"/>
        <w:rPr>
          <w:rFonts w:ascii="Arial" w:hAnsi="Arial" w:cs="Arial"/>
          <w:sz w:val="22"/>
          <w:szCs w:val="22"/>
        </w:rPr>
      </w:pPr>
      <w:r w:rsidRPr="00C24B58">
        <w:rPr>
          <w:rFonts w:ascii="Arial" w:hAnsi="Arial" w:cs="Arial"/>
          <w:sz w:val="22"/>
          <w:szCs w:val="22"/>
        </w:rPr>
        <w:t>Anomalías o condiciones reportadas por otros usuarios.</w:t>
      </w:r>
    </w:p>
    <w:p w14:paraId="5F1D615B" w14:textId="77777777" w:rsidR="004667F2" w:rsidRPr="004047E5" w:rsidRDefault="004667F2" w:rsidP="004047E5">
      <w:pPr>
        <w:pStyle w:val="Prrafodelista"/>
        <w:ind w:left="0"/>
        <w:jc w:val="both"/>
        <w:rPr>
          <w:rFonts w:ascii="Arial" w:hAnsi="Arial" w:cs="Arial"/>
          <w:b/>
          <w:bCs/>
          <w:sz w:val="22"/>
          <w:szCs w:val="22"/>
        </w:rPr>
      </w:pPr>
    </w:p>
    <w:p w14:paraId="246BAC6F" w14:textId="1E773AF4" w:rsidR="004667F2" w:rsidRPr="004047E5" w:rsidRDefault="004667F2" w:rsidP="004047E5">
      <w:pPr>
        <w:pStyle w:val="Prrafodelista"/>
        <w:ind w:left="0"/>
        <w:jc w:val="both"/>
        <w:rPr>
          <w:rFonts w:ascii="Arial" w:hAnsi="Arial" w:cs="Arial"/>
          <w:b/>
          <w:bCs/>
          <w:sz w:val="22"/>
          <w:szCs w:val="22"/>
        </w:rPr>
      </w:pPr>
      <w:r w:rsidRPr="004047E5">
        <w:rPr>
          <w:rFonts w:ascii="Arial" w:hAnsi="Arial" w:cs="Arial"/>
          <w:b/>
          <w:bCs/>
          <w:sz w:val="22"/>
          <w:szCs w:val="22"/>
        </w:rPr>
        <w:t xml:space="preserve">A nivel de aplicación: </w:t>
      </w:r>
    </w:p>
    <w:p w14:paraId="7D981840" w14:textId="77777777" w:rsidR="004667F2" w:rsidRPr="004667F2" w:rsidRDefault="004667F2" w:rsidP="004047E5">
      <w:pPr>
        <w:pStyle w:val="Prrafodelista"/>
        <w:ind w:left="0"/>
        <w:jc w:val="both"/>
        <w:rPr>
          <w:rFonts w:ascii="Arial" w:hAnsi="Arial" w:cs="Arial"/>
          <w:sz w:val="22"/>
          <w:szCs w:val="22"/>
        </w:rPr>
      </w:pPr>
    </w:p>
    <w:p w14:paraId="20155C08" w14:textId="77777777" w:rsidR="004667F2" w:rsidRPr="00C24B58" w:rsidRDefault="004667F2" w:rsidP="00C24B58">
      <w:pPr>
        <w:pStyle w:val="Prrafodelista"/>
        <w:numPr>
          <w:ilvl w:val="0"/>
          <w:numId w:val="29"/>
        </w:numPr>
        <w:jc w:val="both"/>
        <w:rPr>
          <w:rFonts w:ascii="Arial" w:hAnsi="Arial" w:cs="Arial"/>
          <w:sz w:val="22"/>
          <w:szCs w:val="22"/>
        </w:rPr>
      </w:pPr>
      <w:r w:rsidRPr="00C24B58">
        <w:rPr>
          <w:rFonts w:ascii="Arial" w:hAnsi="Arial" w:cs="Arial"/>
          <w:sz w:val="22"/>
          <w:szCs w:val="22"/>
        </w:rPr>
        <w:t>Registros de auditoría y accesos no autorizados.</w:t>
      </w:r>
    </w:p>
    <w:p w14:paraId="5C50332B" w14:textId="77777777" w:rsidR="004667F2" w:rsidRPr="00C24B58" w:rsidRDefault="004667F2" w:rsidP="00C24B58">
      <w:pPr>
        <w:pStyle w:val="Prrafodelista"/>
        <w:numPr>
          <w:ilvl w:val="0"/>
          <w:numId w:val="29"/>
        </w:numPr>
        <w:jc w:val="both"/>
        <w:rPr>
          <w:rFonts w:ascii="Arial" w:hAnsi="Arial" w:cs="Arial"/>
          <w:sz w:val="22"/>
          <w:szCs w:val="22"/>
        </w:rPr>
      </w:pPr>
      <w:r w:rsidRPr="00C24B58">
        <w:rPr>
          <w:rFonts w:ascii="Arial" w:hAnsi="Arial" w:cs="Arial"/>
          <w:sz w:val="22"/>
          <w:szCs w:val="22"/>
        </w:rPr>
        <w:t xml:space="preserve">Registros o logs de aplicaciones que puedan recoger información de interés, como fechas, transacciones o actividad de los usuarios. </w:t>
      </w:r>
    </w:p>
    <w:p w14:paraId="0CBC40B7" w14:textId="77777777" w:rsidR="004667F2" w:rsidRPr="004667F2" w:rsidRDefault="004667F2" w:rsidP="004047E5">
      <w:pPr>
        <w:pStyle w:val="Prrafodelista"/>
        <w:ind w:left="0"/>
        <w:jc w:val="both"/>
        <w:rPr>
          <w:rFonts w:ascii="Arial" w:hAnsi="Arial" w:cs="Arial"/>
          <w:sz w:val="22"/>
          <w:szCs w:val="22"/>
        </w:rPr>
      </w:pPr>
    </w:p>
    <w:p w14:paraId="276A5751" w14:textId="66EDF264" w:rsidR="004667F2" w:rsidRPr="004667F2" w:rsidRDefault="004667F2" w:rsidP="004047E5">
      <w:pPr>
        <w:pStyle w:val="Prrafodelista"/>
        <w:ind w:left="0"/>
        <w:jc w:val="both"/>
        <w:rPr>
          <w:rFonts w:ascii="Arial" w:hAnsi="Arial" w:cs="Arial"/>
          <w:sz w:val="22"/>
          <w:szCs w:val="22"/>
        </w:rPr>
      </w:pPr>
      <w:r w:rsidRPr="004667F2">
        <w:rPr>
          <w:rFonts w:ascii="Arial" w:hAnsi="Arial" w:cs="Arial"/>
          <w:sz w:val="22"/>
          <w:szCs w:val="22"/>
        </w:rPr>
        <w:t>Existen otro tipo de fuentes externas que proporcionan información que debe ser considerada:</w:t>
      </w:r>
    </w:p>
    <w:p w14:paraId="42066FF0" w14:textId="77777777" w:rsidR="0096179F" w:rsidRDefault="0096179F" w:rsidP="004047E5">
      <w:pPr>
        <w:pStyle w:val="Prrafodelista"/>
        <w:ind w:left="0"/>
        <w:jc w:val="both"/>
        <w:rPr>
          <w:rFonts w:ascii="Arial" w:hAnsi="Arial" w:cs="Arial"/>
          <w:sz w:val="22"/>
          <w:szCs w:val="22"/>
        </w:rPr>
      </w:pPr>
    </w:p>
    <w:p w14:paraId="3FE6F3D6" w14:textId="77777777" w:rsidR="0096179F" w:rsidRDefault="004667F2" w:rsidP="00C24B58">
      <w:pPr>
        <w:pStyle w:val="Prrafodelista"/>
        <w:numPr>
          <w:ilvl w:val="0"/>
          <w:numId w:val="30"/>
        </w:numPr>
        <w:jc w:val="both"/>
        <w:rPr>
          <w:rFonts w:ascii="Arial" w:hAnsi="Arial" w:cs="Arial"/>
          <w:sz w:val="22"/>
          <w:szCs w:val="22"/>
        </w:rPr>
      </w:pPr>
      <w:r w:rsidRPr="004667F2">
        <w:rPr>
          <w:rFonts w:ascii="Arial" w:hAnsi="Arial" w:cs="Arial"/>
          <w:sz w:val="22"/>
          <w:szCs w:val="22"/>
        </w:rPr>
        <w:t>Anomalías o condiciones reportadas por otros usuarios externos a la organización.</w:t>
      </w:r>
    </w:p>
    <w:p w14:paraId="36F9D21E" w14:textId="76001396" w:rsidR="0096179F" w:rsidRPr="00C24B58" w:rsidRDefault="004667F2" w:rsidP="00C24B58">
      <w:pPr>
        <w:pStyle w:val="Prrafodelista"/>
        <w:numPr>
          <w:ilvl w:val="0"/>
          <w:numId w:val="30"/>
        </w:numPr>
        <w:jc w:val="both"/>
        <w:rPr>
          <w:rFonts w:ascii="Arial" w:hAnsi="Arial" w:cs="Arial"/>
          <w:sz w:val="22"/>
          <w:szCs w:val="22"/>
        </w:rPr>
      </w:pPr>
      <w:r w:rsidRPr="00C24B58">
        <w:rPr>
          <w:rFonts w:ascii="Arial" w:hAnsi="Arial" w:cs="Arial"/>
          <w:sz w:val="22"/>
          <w:szCs w:val="22"/>
        </w:rPr>
        <w:t xml:space="preserve">Información sobre nuevos </w:t>
      </w:r>
      <w:proofErr w:type="spellStart"/>
      <w:r w:rsidRPr="00C24B58">
        <w:rPr>
          <w:rFonts w:ascii="Arial" w:hAnsi="Arial" w:cs="Arial"/>
          <w:sz w:val="22"/>
          <w:szCs w:val="22"/>
        </w:rPr>
        <w:t>exploits</w:t>
      </w:r>
      <w:proofErr w:type="spellEnd"/>
      <w:r w:rsidRPr="00C24B58">
        <w:rPr>
          <w:rFonts w:ascii="Arial" w:hAnsi="Arial" w:cs="Arial"/>
          <w:sz w:val="22"/>
          <w:szCs w:val="22"/>
        </w:rPr>
        <w:t xml:space="preserve"> o vulnerabilidades reportadas por fabricantes, proveedores de servicios u otros equipos de respuesta como </w:t>
      </w:r>
      <w:proofErr w:type="spellStart"/>
      <w:r w:rsidRPr="00C24B58">
        <w:rPr>
          <w:rFonts w:ascii="Arial" w:hAnsi="Arial" w:cs="Arial"/>
          <w:sz w:val="22"/>
          <w:szCs w:val="22"/>
        </w:rPr>
        <w:t>Colcert</w:t>
      </w:r>
      <w:proofErr w:type="spellEnd"/>
      <w:r w:rsidRPr="00C24B58">
        <w:rPr>
          <w:rFonts w:ascii="Arial" w:hAnsi="Arial" w:cs="Arial"/>
          <w:sz w:val="22"/>
          <w:szCs w:val="22"/>
        </w:rPr>
        <w:t xml:space="preserve"> </w:t>
      </w:r>
    </w:p>
    <w:p w14:paraId="4B098617" w14:textId="51A8841B" w:rsidR="0096179F" w:rsidRPr="00C24B58" w:rsidRDefault="004667F2" w:rsidP="00C24B58">
      <w:pPr>
        <w:pStyle w:val="Prrafodelista"/>
        <w:numPr>
          <w:ilvl w:val="0"/>
          <w:numId w:val="30"/>
        </w:numPr>
        <w:jc w:val="both"/>
        <w:rPr>
          <w:rFonts w:ascii="Arial" w:hAnsi="Arial" w:cs="Arial"/>
          <w:sz w:val="22"/>
          <w:szCs w:val="22"/>
        </w:rPr>
      </w:pPr>
      <w:r w:rsidRPr="00C24B58">
        <w:rPr>
          <w:rFonts w:ascii="Arial" w:hAnsi="Arial" w:cs="Arial"/>
          <w:sz w:val="22"/>
          <w:szCs w:val="22"/>
        </w:rPr>
        <w:t xml:space="preserve">Información disponible públicamente a través de redes sociales, en muchos casos relativas a campañas de actividades </w:t>
      </w:r>
      <w:proofErr w:type="spellStart"/>
      <w:r w:rsidRPr="00C24B58">
        <w:rPr>
          <w:rFonts w:ascii="Arial" w:hAnsi="Arial" w:cs="Arial"/>
          <w:sz w:val="22"/>
          <w:szCs w:val="22"/>
        </w:rPr>
        <w:t>hacktivistas</w:t>
      </w:r>
      <w:proofErr w:type="spellEnd"/>
      <w:r w:rsidRPr="00C24B58">
        <w:rPr>
          <w:rFonts w:ascii="Arial" w:hAnsi="Arial" w:cs="Arial"/>
          <w:sz w:val="22"/>
          <w:szCs w:val="22"/>
        </w:rPr>
        <w:t xml:space="preserve">. </w:t>
      </w:r>
    </w:p>
    <w:p w14:paraId="411C4842" w14:textId="35DE7E9B" w:rsidR="004667F2" w:rsidRPr="00C24B58" w:rsidRDefault="004667F2" w:rsidP="00C24B58">
      <w:pPr>
        <w:pStyle w:val="Prrafodelista"/>
        <w:numPr>
          <w:ilvl w:val="0"/>
          <w:numId w:val="30"/>
        </w:numPr>
        <w:jc w:val="both"/>
        <w:rPr>
          <w:rFonts w:ascii="Arial" w:hAnsi="Arial" w:cs="Arial"/>
          <w:sz w:val="22"/>
          <w:szCs w:val="22"/>
        </w:rPr>
      </w:pPr>
      <w:r w:rsidRPr="0096179F">
        <w:rPr>
          <w:rFonts w:ascii="Arial" w:hAnsi="Arial" w:cs="Arial"/>
          <w:sz w:val="22"/>
          <w:szCs w:val="22"/>
        </w:rPr>
        <w:t xml:space="preserve">Conviene comprobar siempre aquellos sistemas con configuraciones similares a </w:t>
      </w:r>
      <w:r w:rsidR="00C24B58" w:rsidRPr="0096179F">
        <w:rPr>
          <w:rFonts w:ascii="Arial" w:hAnsi="Arial" w:cs="Arial"/>
          <w:sz w:val="22"/>
          <w:szCs w:val="22"/>
        </w:rPr>
        <w:t xml:space="preserve">los </w:t>
      </w:r>
      <w:r w:rsidR="00C24B58">
        <w:rPr>
          <w:rFonts w:ascii="Arial" w:hAnsi="Arial" w:cs="Arial"/>
          <w:sz w:val="22"/>
          <w:szCs w:val="22"/>
        </w:rPr>
        <w:t>afectados</w:t>
      </w:r>
      <w:r w:rsidRPr="00C24B58">
        <w:rPr>
          <w:rFonts w:ascii="Arial" w:hAnsi="Arial" w:cs="Arial"/>
          <w:sz w:val="22"/>
          <w:szCs w:val="22"/>
        </w:rPr>
        <w:t xml:space="preserve">, ya que un atacante podría utilizar una misma técnica de intrusión en diferentes equipos. </w:t>
      </w:r>
    </w:p>
    <w:p w14:paraId="081074AD" w14:textId="77777777" w:rsidR="004667F2" w:rsidRPr="004667F2" w:rsidRDefault="004667F2" w:rsidP="004047E5">
      <w:pPr>
        <w:pStyle w:val="Prrafodelista"/>
        <w:ind w:left="0"/>
        <w:jc w:val="both"/>
        <w:rPr>
          <w:rFonts w:ascii="Arial" w:hAnsi="Arial" w:cs="Arial"/>
          <w:sz w:val="22"/>
          <w:szCs w:val="22"/>
        </w:rPr>
      </w:pPr>
    </w:p>
    <w:p w14:paraId="38540E23" w14:textId="38D201A0" w:rsidR="004667F2" w:rsidRPr="004667F2" w:rsidRDefault="0096179F" w:rsidP="004047E5">
      <w:pPr>
        <w:pStyle w:val="Prrafodelista"/>
        <w:ind w:left="0"/>
        <w:jc w:val="both"/>
        <w:rPr>
          <w:rFonts w:ascii="Arial" w:hAnsi="Arial" w:cs="Arial"/>
          <w:sz w:val="22"/>
          <w:szCs w:val="22"/>
        </w:rPr>
      </w:pPr>
      <w:r>
        <w:rPr>
          <w:rFonts w:ascii="Arial" w:hAnsi="Arial" w:cs="Arial"/>
          <w:sz w:val="22"/>
          <w:szCs w:val="22"/>
        </w:rPr>
        <w:t>C</w:t>
      </w:r>
      <w:r w:rsidR="004667F2" w:rsidRPr="004667F2">
        <w:rPr>
          <w:rFonts w:ascii="Arial" w:hAnsi="Arial" w:cs="Arial"/>
          <w:sz w:val="22"/>
          <w:szCs w:val="22"/>
        </w:rPr>
        <w:t>onocer cuál es el estado normal de operación ayudará a detectar anomalías que pueden requerir de un análisis en detalle.</w:t>
      </w:r>
    </w:p>
    <w:p w14:paraId="3418A5DF" w14:textId="77777777" w:rsidR="004667F2" w:rsidRPr="004667F2" w:rsidRDefault="004667F2" w:rsidP="004047E5">
      <w:pPr>
        <w:pStyle w:val="Prrafodelista"/>
        <w:ind w:left="0"/>
        <w:jc w:val="both"/>
        <w:rPr>
          <w:rFonts w:ascii="Arial" w:hAnsi="Arial" w:cs="Arial"/>
          <w:sz w:val="22"/>
          <w:szCs w:val="22"/>
        </w:rPr>
      </w:pPr>
    </w:p>
    <w:p w14:paraId="2719F813" w14:textId="5BADC2D7" w:rsidR="004667F2" w:rsidRDefault="004667F2" w:rsidP="004047E5">
      <w:pPr>
        <w:pStyle w:val="Prrafodelista"/>
        <w:ind w:left="0"/>
        <w:jc w:val="both"/>
        <w:rPr>
          <w:rFonts w:ascii="Arial" w:hAnsi="Arial" w:cs="Arial"/>
          <w:sz w:val="22"/>
          <w:szCs w:val="22"/>
        </w:rPr>
      </w:pPr>
      <w:r w:rsidRPr="004667F2">
        <w:rPr>
          <w:rFonts w:ascii="Arial" w:hAnsi="Arial" w:cs="Arial"/>
          <w:sz w:val="22"/>
          <w:szCs w:val="22"/>
        </w:rPr>
        <w:t>También es importante no caer en una falsa sensación de seguridad causada por la existencia de tecnologías de protección, ya que éstas no son infalibles.</w:t>
      </w:r>
    </w:p>
    <w:p w14:paraId="29748757" w14:textId="7678CC93" w:rsidR="004667F2" w:rsidRDefault="004667F2" w:rsidP="004047E5">
      <w:pPr>
        <w:pStyle w:val="Prrafodelista"/>
        <w:ind w:left="0"/>
        <w:jc w:val="both"/>
        <w:rPr>
          <w:rFonts w:ascii="Arial" w:hAnsi="Arial" w:cs="Arial"/>
          <w:sz w:val="22"/>
          <w:szCs w:val="22"/>
        </w:rPr>
      </w:pPr>
    </w:p>
    <w:p w14:paraId="267907D6" w14:textId="01C50FFE" w:rsidR="006C73F3" w:rsidRDefault="00807A6F" w:rsidP="001119B3">
      <w:pPr>
        <w:pStyle w:val="Prrafodelista"/>
        <w:ind w:left="0" w:right="-1"/>
        <w:rPr>
          <w:rFonts w:ascii="Arial" w:hAnsi="Arial" w:cs="Arial"/>
          <w:sz w:val="22"/>
          <w:szCs w:val="22"/>
        </w:rPr>
      </w:pPr>
      <w:r w:rsidRPr="00807A6F">
        <w:rPr>
          <w:rFonts w:ascii="Arial" w:hAnsi="Arial" w:cs="Arial"/>
          <w:sz w:val="22"/>
          <w:szCs w:val="22"/>
        </w:rPr>
        <w:t xml:space="preserve">Cada vez que se presente un incidente se deberá revisar si existe una guía de </w:t>
      </w:r>
      <w:r w:rsidR="006C73F3">
        <w:rPr>
          <w:rFonts w:ascii="Arial" w:hAnsi="Arial" w:cs="Arial"/>
          <w:sz w:val="22"/>
          <w:szCs w:val="22"/>
        </w:rPr>
        <w:t>c</w:t>
      </w:r>
      <w:r w:rsidRPr="00807A6F">
        <w:rPr>
          <w:rFonts w:ascii="Arial" w:hAnsi="Arial" w:cs="Arial"/>
          <w:sz w:val="22"/>
          <w:szCs w:val="22"/>
        </w:rPr>
        <w:t xml:space="preserve">ontención del mismo o en su defecto se deberá crear o actualizar de acuerdo al tratamiento que se le dé a este; estas guías deberán ser probadas y revisadas al menos una vez al año; Esta actividad será desarrollada por </w:t>
      </w:r>
      <w:r w:rsidR="00C24B58">
        <w:rPr>
          <w:rFonts w:ascii="Arial" w:hAnsi="Arial" w:cs="Arial"/>
          <w:sz w:val="22"/>
          <w:szCs w:val="22"/>
        </w:rPr>
        <w:t>l</w:t>
      </w:r>
      <w:r w:rsidR="00C24B58" w:rsidRPr="2B5580BF">
        <w:rPr>
          <w:rFonts w:ascii="Arial" w:hAnsi="Arial" w:cs="Arial"/>
          <w:sz w:val="22"/>
          <w:szCs w:val="22"/>
        </w:rPr>
        <w:t xml:space="preserve">a persona encargada de la atención </w:t>
      </w:r>
      <w:r w:rsidR="00C24B58">
        <w:rPr>
          <w:rFonts w:ascii="Arial" w:hAnsi="Arial" w:cs="Arial"/>
          <w:sz w:val="22"/>
          <w:szCs w:val="22"/>
        </w:rPr>
        <w:t>de los incidentes del grupo GSIF</w:t>
      </w:r>
      <w:r w:rsidR="00C24B58" w:rsidRPr="00807A6F">
        <w:rPr>
          <w:rFonts w:ascii="Arial" w:hAnsi="Arial" w:cs="Arial"/>
          <w:sz w:val="22"/>
          <w:szCs w:val="22"/>
        </w:rPr>
        <w:t xml:space="preserve"> </w:t>
      </w:r>
      <w:r w:rsidR="00C24B58">
        <w:rPr>
          <w:rFonts w:ascii="Arial" w:hAnsi="Arial" w:cs="Arial"/>
          <w:sz w:val="22"/>
          <w:szCs w:val="22"/>
        </w:rPr>
        <w:t>con el apoyo de</w:t>
      </w:r>
      <w:r w:rsidRPr="00807A6F">
        <w:rPr>
          <w:rFonts w:ascii="Arial" w:hAnsi="Arial" w:cs="Arial"/>
          <w:sz w:val="22"/>
          <w:szCs w:val="22"/>
        </w:rPr>
        <w:t>l equipo de respuesta a incidentes de seguridad</w:t>
      </w:r>
      <w:r w:rsidR="00C24B58">
        <w:rPr>
          <w:rFonts w:ascii="Arial" w:hAnsi="Arial" w:cs="Arial"/>
          <w:sz w:val="22"/>
          <w:szCs w:val="22"/>
        </w:rPr>
        <w:t>.</w:t>
      </w:r>
      <w:r w:rsidRPr="00807A6F">
        <w:rPr>
          <w:rFonts w:ascii="Arial" w:hAnsi="Arial" w:cs="Arial"/>
          <w:sz w:val="22"/>
          <w:szCs w:val="22"/>
        </w:rPr>
        <w:t xml:space="preserve"> </w:t>
      </w:r>
    </w:p>
    <w:p w14:paraId="3026E948" w14:textId="77777777" w:rsidR="001119B3" w:rsidRDefault="001119B3" w:rsidP="001119B3">
      <w:pPr>
        <w:keepLines/>
        <w:spacing w:line="276" w:lineRule="auto"/>
        <w:jc w:val="both"/>
        <w:rPr>
          <w:rFonts w:ascii="Arial" w:hAnsi="Arial" w:cs="Arial"/>
          <w:sz w:val="22"/>
          <w:szCs w:val="22"/>
        </w:rPr>
      </w:pPr>
    </w:p>
    <w:p w14:paraId="49069DEA" w14:textId="75F41718" w:rsidR="00891EA8" w:rsidRPr="001119B3" w:rsidRDefault="001119B3" w:rsidP="001119B3">
      <w:pPr>
        <w:keepLines/>
        <w:spacing w:line="276" w:lineRule="auto"/>
        <w:jc w:val="both"/>
        <w:rPr>
          <w:rFonts w:ascii="Arial" w:hAnsi="Arial" w:cs="Arial"/>
          <w:i/>
          <w:sz w:val="22"/>
          <w:szCs w:val="22"/>
        </w:rPr>
      </w:pPr>
      <w:r w:rsidRPr="001119B3">
        <w:rPr>
          <w:rFonts w:ascii="Arial" w:hAnsi="Arial" w:cs="Arial"/>
          <w:i/>
          <w:sz w:val="22"/>
          <w:szCs w:val="22"/>
        </w:rPr>
        <w:t>E</w:t>
      </w:r>
      <w:r w:rsidR="2362BD38" w:rsidRPr="001119B3">
        <w:rPr>
          <w:rFonts w:ascii="Arial" w:hAnsi="Arial" w:cs="Arial"/>
          <w:i/>
          <w:sz w:val="22"/>
          <w:szCs w:val="22"/>
        </w:rPr>
        <w:t xml:space="preserve">n este punto se consideran los elementos básicos para la contención de un posible incidente, </w:t>
      </w:r>
      <w:proofErr w:type="spellStart"/>
      <w:r w:rsidR="2362BD38" w:rsidRPr="001119B3">
        <w:rPr>
          <w:rFonts w:ascii="Arial" w:hAnsi="Arial" w:cs="Arial"/>
          <w:i/>
          <w:sz w:val="22"/>
          <w:szCs w:val="22"/>
        </w:rPr>
        <w:t>Backup</w:t>
      </w:r>
      <w:proofErr w:type="spellEnd"/>
      <w:r w:rsidR="2362BD38" w:rsidRPr="001119B3">
        <w:rPr>
          <w:rFonts w:ascii="Arial" w:hAnsi="Arial" w:cs="Arial"/>
          <w:i/>
          <w:sz w:val="22"/>
          <w:szCs w:val="22"/>
        </w:rPr>
        <w:t xml:space="preserve"> de Información, imágenes de servidores, y cualquier información base que pueda recuperar el funcionamiento normal del proceso o servicio.</w:t>
      </w:r>
    </w:p>
    <w:p w14:paraId="1792CE06" w14:textId="068D60F8" w:rsidR="00891EA8" w:rsidRPr="00A1562C" w:rsidRDefault="073ADCE3" w:rsidP="00A1562C">
      <w:pPr>
        <w:pStyle w:val="Ttulo2"/>
        <w:rPr>
          <w:i w:val="0"/>
        </w:rPr>
      </w:pPr>
      <w:bookmarkStart w:id="21" w:name="_Toc479257866"/>
      <w:bookmarkStart w:id="22" w:name="_Toc139641861"/>
      <w:r w:rsidRPr="00A1562C">
        <w:rPr>
          <w:i w:val="0"/>
        </w:rPr>
        <w:t xml:space="preserve">6.3. </w:t>
      </w:r>
      <w:r w:rsidR="2362BD38" w:rsidRPr="00A1562C">
        <w:rPr>
          <w:i w:val="0"/>
        </w:rPr>
        <w:t>CONTENCIÓN</w:t>
      </w:r>
      <w:bookmarkEnd w:id="21"/>
      <w:bookmarkEnd w:id="22"/>
    </w:p>
    <w:p w14:paraId="17C3CD76" w14:textId="19FFBF34" w:rsidR="00C925FE" w:rsidRDefault="00C925FE" w:rsidP="00891EA8">
      <w:pPr>
        <w:jc w:val="both"/>
        <w:rPr>
          <w:rFonts w:ascii="Arial" w:hAnsi="Arial" w:cs="Arial"/>
          <w:sz w:val="22"/>
          <w:szCs w:val="22"/>
        </w:rPr>
      </w:pPr>
    </w:p>
    <w:p w14:paraId="09B356E1" w14:textId="77777777" w:rsidR="00891EA8" w:rsidRDefault="00891EA8" w:rsidP="00891EA8">
      <w:pPr>
        <w:jc w:val="both"/>
        <w:rPr>
          <w:rFonts w:ascii="Arial" w:hAnsi="Arial" w:cs="Arial"/>
          <w:sz w:val="22"/>
          <w:szCs w:val="22"/>
        </w:rPr>
      </w:pPr>
      <w:r w:rsidRPr="00891EA8">
        <w:rPr>
          <w:rFonts w:ascii="Arial" w:hAnsi="Arial" w:cs="Arial"/>
          <w:sz w:val="22"/>
          <w:szCs w:val="22"/>
        </w:rPr>
        <w:t>Es importante para SUPERSOCIEDADES implementar una estrategia que permita tomar decisiones oportunamente para evitar la propagación del incidente y así disminuir los daños a los recursos de TI y la pérdida de la confidencialidad, integridad y disponibilidad de la información.</w:t>
      </w:r>
    </w:p>
    <w:p w14:paraId="4018B44E" w14:textId="2A6F4A7C" w:rsidR="000703E5" w:rsidRDefault="000703E5" w:rsidP="00891EA8">
      <w:pPr>
        <w:jc w:val="both"/>
        <w:rPr>
          <w:rFonts w:ascii="Arial" w:hAnsi="Arial" w:cs="Arial"/>
          <w:sz w:val="22"/>
          <w:szCs w:val="22"/>
        </w:rPr>
      </w:pPr>
    </w:p>
    <w:p w14:paraId="44839BC6" w14:textId="2B6B61DD" w:rsidR="00C925FE" w:rsidRPr="00C925FE" w:rsidRDefault="3D32CE1A" w:rsidP="2B5580BF">
      <w:pPr>
        <w:jc w:val="both"/>
        <w:rPr>
          <w:rFonts w:ascii="Arial" w:hAnsi="Arial" w:cs="Arial"/>
          <w:sz w:val="22"/>
          <w:szCs w:val="22"/>
        </w:rPr>
      </w:pPr>
      <w:r w:rsidRPr="2B5580BF">
        <w:rPr>
          <w:rFonts w:ascii="Arial" w:hAnsi="Arial" w:cs="Arial"/>
          <w:sz w:val="22"/>
          <w:szCs w:val="22"/>
        </w:rPr>
        <w:t>Una vez identificados los elementos que hacen parte del incidente de forma inicial, así como posibles servicios afectados, se procede a establecer acciones que permitan aislar, detener y/o contener los elementos que pueden generar el incidente</w:t>
      </w:r>
      <w:r w:rsidR="00739B11" w:rsidRPr="2B5580BF">
        <w:rPr>
          <w:rFonts w:ascii="Arial" w:hAnsi="Arial" w:cs="Arial"/>
          <w:sz w:val="22"/>
          <w:szCs w:val="22"/>
        </w:rPr>
        <w:t>, a través de</w:t>
      </w:r>
      <w:r w:rsidR="4D6C1526" w:rsidRPr="2B5580BF">
        <w:rPr>
          <w:rFonts w:ascii="Arial" w:hAnsi="Arial" w:cs="Arial"/>
          <w:sz w:val="22"/>
          <w:szCs w:val="22"/>
        </w:rPr>
        <w:t>l aislamiento de equipos de la red, bloqueo de comunicaciones y puertos, congelamiento de procesos, entre otros, estas dependerán del incidente a contener</w:t>
      </w:r>
      <w:r w:rsidR="1CAB3DB3" w:rsidRPr="2B5580BF">
        <w:rPr>
          <w:rFonts w:ascii="Arial" w:hAnsi="Arial" w:cs="Arial"/>
          <w:sz w:val="22"/>
          <w:szCs w:val="22"/>
        </w:rPr>
        <w:t>.</w:t>
      </w:r>
    </w:p>
    <w:p w14:paraId="0A892ECC" w14:textId="4BD500FB" w:rsidR="00C925FE" w:rsidRDefault="00C925FE" w:rsidP="00891EA8">
      <w:pPr>
        <w:jc w:val="both"/>
        <w:rPr>
          <w:rFonts w:ascii="Arial" w:hAnsi="Arial" w:cs="Arial"/>
          <w:sz w:val="22"/>
          <w:szCs w:val="22"/>
        </w:rPr>
      </w:pPr>
    </w:p>
    <w:p w14:paraId="25F5AF14" w14:textId="7ACD8503" w:rsidR="00891EA8" w:rsidRDefault="00891EA8" w:rsidP="00891EA8">
      <w:pPr>
        <w:jc w:val="both"/>
        <w:rPr>
          <w:rFonts w:ascii="Arial" w:hAnsi="Arial" w:cs="Arial"/>
          <w:sz w:val="22"/>
          <w:szCs w:val="22"/>
        </w:rPr>
      </w:pPr>
      <w:r w:rsidRPr="00891EA8">
        <w:rPr>
          <w:rFonts w:ascii="Arial" w:hAnsi="Arial" w:cs="Arial"/>
          <w:sz w:val="22"/>
          <w:szCs w:val="22"/>
        </w:rPr>
        <w:t xml:space="preserve">La estrategia de contención varía según el tipo de incidente y los criterios deben estar bien documentados para facilitar la rápida y eficaz toma de decisiones. Algunos criterios que pueden ser tomados como base son: </w:t>
      </w:r>
    </w:p>
    <w:p w14:paraId="3974BD40" w14:textId="77777777" w:rsidR="00C925FE" w:rsidRPr="00891EA8" w:rsidRDefault="00C925FE" w:rsidP="00891EA8">
      <w:pPr>
        <w:jc w:val="both"/>
        <w:rPr>
          <w:rFonts w:ascii="Arial" w:hAnsi="Arial" w:cs="Arial"/>
          <w:sz w:val="22"/>
          <w:szCs w:val="22"/>
        </w:rPr>
      </w:pPr>
    </w:p>
    <w:p w14:paraId="5D4A557A" w14:textId="77777777" w:rsidR="00891EA8" w:rsidRPr="00891EA8" w:rsidRDefault="00891EA8" w:rsidP="00891EA8">
      <w:pPr>
        <w:jc w:val="both"/>
        <w:rPr>
          <w:rFonts w:ascii="Arial" w:hAnsi="Arial" w:cs="Arial"/>
          <w:sz w:val="22"/>
          <w:szCs w:val="22"/>
        </w:rPr>
      </w:pPr>
      <w:r w:rsidRPr="00891EA8">
        <w:rPr>
          <w:rFonts w:ascii="Arial" w:hAnsi="Arial" w:cs="Arial"/>
          <w:sz w:val="22"/>
          <w:szCs w:val="22"/>
        </w:rPr>
        <w:t xml:space="preserve">• Criterios Forenses </w:t>
      </w:r>
    </w:p>
    <w:p w14:paraId="07BE008A" w14:textId="77777777" w:rsidR="00891EA8" w:rsidRPr="00891EA8" w:rsidRDefault="00891EA8" w:rsidP="00891EA8">
      <w:pPr>
        <w:jc w:val="both"/>
        <w:rPr>
          <w:rFonts w:ascii="Arial" w:hAnsi="Arial" w:cs="Arial"/>
          <w:sz w:val="22"/>
          <w:szCs w:val="22"/>
        </w:rPr>
      </w:pPr>
      <w:r w:rsidRPr="00891EA8">
        <w:rPr>
          <w:rFonts w:ascii="Arial" w:hAnsi="Arial" w:cs="Arial"/>
          <w:sz w:val="22"/>
          <w:szCs w:val="22"/>
        </w:rPr>
        <w:t xml:space="preserve">• Daño potencial y hurto de activos </w:t>
      </w:r>
    </w:p>
    <w:p w14:paraId="1F277218" w14:textId="77777777" w:rsidR="00891EA8" w:rsidRPr="00891EA8" w:rsidRDefault="00891EA8" w:rsidP="00891EA8">
      <w:pPr>
        <w:jc w:val="both"/>
        <w:rPr>
          <w:rFonts w:ascii="Arial" w:hAnsi="Arial" w:cs="Arial"/>
          <w:sz w:val="22"/>
          <w:szCs w:val="22"/>
        </w:rPr>
      </w:pPr>
      <w:r w:rsidRPr="00891EA8">
        <w:rPr>
          <w:rFonts w:ascii="Arial" w:hAnsi="Arial" w:cs="Arial"/>
          <w:sz w:val="22"/>
          <w:szCs w:val="22"/>
        </w:rPr>
        <w:t xml:space="preserve">• Necesidades para la preservación de evidencia </w:t>
      </w:r>
    </w:p>
    <w:p w14:paraId="4750D2E4" w14:textId="77777777" w:rsidR="00891EA8" w:rsidRPr="00891EA8" w:rsidRDefault="00891EA8" w:rsidP="00891EA8">
      <w:pPr>
        <w:jc w:val="both"/>
        <w:rPr>
          <w:rFonts w:ascii="Arial" w:hAnsi="Arial" w:cs="Arial"/>
          <w:sz w:val="22"/>
          <w:szCs w:val="22"/>
        </w:rPr>
      </w:pPr>
      <w:r w:rsidRPr="00891EA8">
        <w:rPr>
          <w:rFonts w:ascii="Arial" w:hAnsi="Arial" w:cs="Arial"/>
          <w:sz w:val="22"/>
          <w:szCs w:val="22"/>
        </w:rPr>
        <w:t xml:space="preserve">• Disponibilidad del servicio </w:t>
      </w:r>
    </w:p>
    <w:p w14:paraId="02B75C4F" w14:textId="77777777" w:rsidR="00891EA8" w:rsidRPr="00891EA8" w:rsidRDefault="00891EA8" w:rsidP="00891EA8">
      <w:pPr>
        <w:jc w:val="both"/>
        <w:rPr>
          <w:rFonts w:ascii="Arial" w:hAnsi="Arial" w:cs="Arial"/>
          <w:sz w:val="22"/>
          <w:szCs w:val="22"/>
        </w:rPr>
      </w:pPr>
      <w:r w:rsidRPr="00891EA8">
        <w:rPr>
          <w:rFonts w:ascii="Arial" w:hAnsi="Arial" w:cs="Arial"/>
          <w:sz w:val="22"/>
          <w:szCs w:val="22"/>
        </w:rPr>
        <w:t xml:space="preserve">• Tiempo y recursos para implementar la estrategia </w:t>
      </w:r>
    </w:p>
    <w:p w14:paraId="4F5CF041" w14:textId="77777777" w:rsidR="00891EA8" w:rsidRPr="00891EA8" w:rsidRDefault="00891EA8" w:rsidP="00891EA8">
      <w:pPr>
        <w:jc w:val="both"/>
        <w:rPr>
          <w:rFonts w:ascii="Arial" w:hAnsi="Arial" w:cs="Arial"/>
          <w:sz w:val="22"/>
          <w:szCs w:val="22"/>
        </w:rPr>
      </w:pPr>
      <w:r w:rsidRPr="00891EA8">
        <w:rPr>
          <w:rFonts w:ascii="Arial" w:hAnsi="Arial" w:cs="Arial"/>
          <w:sz w:val="22"/>
          <w:szCs w:val="22"/>
        </w:rPr>
        <w:t xml:space="preserve">• Efectividad de la estrategia para contener el incidente (parcial o total) </w:t>
      </w:r>
    </w:p>
    <w:p w14:paraId="3B79D83D" w14:textId="77777777" w:rsidR="00891EA8" w:rsidRPr="00891EA8" w:rsidRDefault="2362BD38" w:rsidP="00891EA8">
      <w:pPr>
        <w:jc w:val="both"/>
        <w:rPr>
          <w:rFonts w:ascii="Arial" w:hAnsi="Arial" w:cs="Arial"/>
          <w:sz w:val="22"/>
          <w:szCs w:val="22"/>
        </w:rPr>
      </w:pPr>
      <w:r w:rsidRPr="2B5580BF">
        <w:rPr>
          <w:rFonts w:ascii="Arial" w:hAnsi="Arial" w:cs="Arial"/>
          <w:sz w:val="22"/>
          <w:szCs w:val="22"/>
        </w:rPr>
        <w:t xml:space="preserve">• Duración de la solución </w:t>
      </w:r>
    </w:p>
    <w:p w14:paraId="1C8B47A5" w14:textId="06AB6B95" w:rsidR="2B5580BF" w:rsidRDefault="2B5580BF" w:rsidP="2B5580BF">
      <w:pPr>
        <w:jc w:val="both"/>
        <w:rPr>
          <w:rFonts w:ascii="Arial" w:hAnsi="Arial" w:cs="Arial"/>
          <w:sz w:val="22"/>
          <w:szCs w:val="22"/>
        </w:rPr>
      </w:pPr>
    </w:p>
    <w:p w14:paraId="125D2A41" w14:textId="6B1ECEFE" w:rsidR="00C925FE" w:rsidRPr="00C925FE" w:rsidRDefault="4642044C" w:rsidP="2B5580BF">
      <w:pPr>
        <w:jc w:val="both"/>
        <w:rPr>
          <w:rFonts w:ascii="Arial" w:hAnsi="Arial" w:cs="Arial"/>
          <w:sz w:val="22"/>
          <w:szCs w:val="22"/>
        </w:rPr>
      </w:pPr>
      <w:r w:rsidRPr="2B5580BF">
        <w:rPr>
          <w:rFonts w:ascii="Arial" w:hAnsi="Arial" w:cs="Arial"/>
          <w:sz w:val="22"/>
          <w:szCs w:val="22"/>
        </w:rPr>
        <w:t>L</w:t>
      </w:r>
      <w:r w:rsidR="3D32CE1A" w:rsidRPr="2B5580BF">
        <w:rPr>
          <w:rFonts w:ascii="Arial" w:hAnsi="Arial" w:cs="Arial"/>
          <w:sz w:val="22"/>
          <w:szCs w:val="22"/>
        </w:rPr>
        <w:t xml:space="preserve">a Entidad ha identificado las más comunes y se han creado guías </w:t>
      </w:r>
      <w:r w:rsidR="235155EC" w:rsidRPr="2B5580BF">
        <w:rPr>
          <w:rFonts w:ascii="Arial" w:hAnsi="Arial" w:cs="Arial"/>
          <w:sz w:val="22"/>
          <w:szCs w:val="22"/>
        </w:rPr>
        <w:t xml:space="preserve">o </w:t>
      </w:r>
      <w:proofErr w:type="spellStart"/>
      <w:r w:rsidR="235155EC" w:rsidRPr="2B5580BF">
        <w:rPr>
          <w:rFonts w:ascii="Arial" w:hAnsi="Arial" w:cs="Arial"/>
          <w:sz w:val="22"/>
          <w:szCs w:val="22"/>
        </w:rPr>
        <w:t>playbooks</w:t>
      </w:r>
      <w:proofErr w:type="spellEnd"/>
      <w:r w:rsidR="235155EC" w:rsidRPr="2B5580BF">
        <w:rPr>
          <w:rFonts w:ascii="Arial" w:hAnsi="Arial" w:cs="Arial"/>
          <w:sz w:val="22"/>
          <w:szCs w:val="22"/>
        </w:rPr>
        <w:t xml:space="preserve"> </w:t>
      </w:r>
      <w:r w:rsidR="3D32CE1A" w:rsidRPr="2B5580BF">
        <w:rPr>
          <w:rFonts w:ascii="Arial" w:hAnsi="Arial" w:cs="Arial"/>
          <w:sz w:val="22"/>
          <w:szCs w:val="22"/>
        </w:rPr>
        <w:t>para la contención de las mismas así:</w:t>
      </w:r>
    </w:p>
    <w:p w14:paraId="1B2AB291" w14:textId="77777777" w:rsidR="00C925FE" w:rsidRPr="00C925FE" w:rsidRDefault="00C925FE" w:rsidP="003632D8">
      <w:pPr>
        <w:pStyle w:val="Prrafodelista"/>
        <w:widowControl w:val="0"/>
        <w:numPr>
          <w:ilvl w:val="0"/>
          <w:numId w:val="24"/>
        </w:numPr>
        <w:jc w:val="both"/>
        <w:rPr>
          <w:rFonts w:ascii="Arial" w:hAnsi="Arial" w:cs="Arial"/>
          <w:sz w:val="22"/>
          <w:szCs w:val="22"/>
        </w:rPr>
      </w:pPr>
      <w:r w:rsidRPr="00C925FE">
        <w:rPr>
          <w:rFonts w:ascii="Arial" w:hAnsi="Arial" w:cs="Arial"/>
          <w:sz w:val="22"/>
          <w:szCs w:val="22"/>
        </w:rPr>
        <w:t xml:space="preserve">Ciberataque </w:t>
      </w:r>
    </w:p>
    <w:p w14:paraId="50112BEF" w14:textId="77777777" w:rsidR="00C925FE" w:rsidRPr="00C925FE" w:rsidRDefault="00C925FE" w:rsidP="003632D8">
      <w:pPr>
        <w:pStyle w:val="Prrafodelista"/>
        <w:widowControl w:val="0"/>
        <w:numPr>
          <w:ilvl w:val="0"/>
          <w:numId w:val="24"/>
        </w:numPr>
        <w:jc w:val="both"/>
        <w:rPr>
          <w:rFonts w:ascii="Arial" w:hAnsi="Arial" w:cs="Arial"/>
          <w:sz w:val="22"/>
          <w:szCs w:val="22"/>
        </w:rPr>
      </w:pPr>
      <w:r w:rsidRPr="00C925FE">
        <w:rPr>
          <w:rFonts w:ascii="Arial" w:hAnsi="Arial" w:cs="Arial"/>
          <w:sz w:val="22"/>
          <w:szCs w:val="22"/>
        </w:rPr>
        <w:t xml:space="preserve">Malware (Adware, virus, gusanos, troyanos) </w:t>
      </w:r>
    </w:p>
    <w:p w14:paraId="3DCF3FB3" w14:textId="77777777" w:rsidR="00C925FE" w:rsidRPr="00C925FE" w:rsidRDefault="00C925FE" w:rsidP="003632D8">
      <w:pPr>
        <w:pStyle w:val="Prrafodelista"/>
        <w:widowControl w:val="0"/>
        <w:numPr>
          <w:ilvl w:val="0"/>
          <w:numId w:val="24"/>
        </w:numPr>
        <w:jc w:val="both"/>
        <w:rPr>
          <w:rFonts w:ascii="Arial" w:hAnsi="Arial" w:cs="Arial"/>
          <w:sz w:val="22"/>
          <w:szCs w:val="22"/>
        </w:rPr>
      </w:pPr>
      <w:r w:rsidRPr="00C925FE">
        <w:rPr>
          <w:rFonts w:ascii="Arial" w:hAnsi="Arial" w:cs="Arial"/>
          <w:sz w:val="22"/>
          <w:szCs w:val="22"/>
        </w:rPr>
        <w:t xml:space="preserve">Phishing </w:t>
      </w:r>
    </w:p>
    <w:p w14:paraId="52CB81A1" w14:textId="77777777" w:rsidR="00C925FE" w:rsidRPr="00C925FE" w:rsidRDefault="00C925FE" w:rsidP="003632D8">
      <w:pPr>
        <w:pStyle w:val="Prrafodelista"/>
        <w:widowControl w:val="0"/>
        <w:numPr>
          <w:ilvl w:val="0"/>
          <w:numId w:val="24"/>
        </w:numPr>
        <w:jc w:val="both"/>
        <w:rPr>
          <w:rFonts w:ascii="Arial" w:hAnsi="Arial" w:cs="Arial"/>
          <w:sz w:val="22"/>
          <w:szCs w:val="22"/>
        </w:rPr>
      </w:pPr>
      <w:proofErr w:type="spellStart"/>
      <w:r w:rsidRPr="00C925FE">
        <w:rPr>
          <w:rFonts w:ascii="Arial" w:hAnsi="Arial" w:cs="Arial"/>
          <w:sz w:val="22"/>
          <w:szCs w:val="22"/>
        </w:rPr>
        <w:lastRenderedPageBreak/>
        <w:t>Ransomware</w:t>
      </w:r>
      <w:proofErr w:type="spellEnd"/>
      <w:r w:rsidRPr="00C925FE">
        <w:rPr>
          <w:rFonts w:ascii="Arial" w:hAnsi="Arial" w:cs="Arial"/>
          <w:sz w:val="22"/>
          <w:szCs w:val="22"/>
        </w:rPr>
        <w:t xml:space="preserve"> </w:t>
      </w:r>
    </w:p>
    <w:p w14:paraId="6438E1E4" w14:textId="77777777" w:rsidR="00C925FE" w:rsidRPr="00C925FE" w:rsidRDefault="00C925FE" w:rsidP="003632D8">
      <w:pPr>
        <w:pStyle w:val="Prrafodelista"/>
        <w:widowControl w:val="0"/>
        <w:numPr>
          <w:ilvl w:val="0"/>
          <w:numId w:val="24"/>
        </w:numPr>
        <w:jc w:val="both"/>
        <w:rPr>
          <w:rFonts w:ascii="Arial" w:hAnsi="Arial" w:cs="Arial"/>
          <w:sz w:val="22"/>
          <w:szCs w:val="22"/>
        </w:rPr>
      </w:pPr>
      <w:proofErr w:type="spellStart"/>
      <w:r w:rsidRPr="00C925FE">
        <w:rPr>
          <w:rFonts w:ascii="Arial" w:hAnsi="Arial" w:cs="Arial"/>
          <w:sz w:val="22"/>
          <w:szCs w:val="22"/>
        </w:rPr>
        <w:t>Defacement</w:t>
      </w:r>
      <w:proofErr w:type="spellEnd"/>
    </w:p>
    <w:p w14:paraId="753ED0F3" w14:textId="77777777" w:rsidR="00C925FE" w:rsidRPr="00C925FE" w:rsidRDefault="00C925FE" w:rsidP="003632D8">
      <w:pPr>
        <w:pStyle w:val="Prrafodelista"/>
        <w:widowControl w:val="0"/>
        <w:numPr>
          <w:ilvl w:val="0"/>
          <w:numId w:val="24"/>
        </w:numPr>
        <w:jc w:val="both"/>
        <w:rPr>
          <w:rFonts w:ascii="Arial" w:hAnsi="Arial" w:cs="Arial"/>
          <w:sz w:val="22"/>
          <w:szCs w:val="22"/>
        </w:rPr>
      </w:pPr>
      <w:r w:rsidRPr="00C925FE">
        <w:rPr>
          <w:rFonts w:ascii="Arial" w:hAnsi="Arial" w:cs="Arial"/>
          <w:sz w:val="22"/>
          <w:szCs w:val="22"/>
        </w:rPr>
        <w:t>Modificación de Portales</w:t>
      </w:r>
    </w:p>
    <w:p w14:paraId="05E2F46A" w14:textId="77777777" w:rsidR="00C925FE" w:rsidRPr="00C925FE" w:rsidRDefault="00C925FE" w:rsidP="003632D8">
      <w:pPr>
        <w:pStyle w:val="Prrafodelista"/>
        <w:widowControl w:val="0"/>
        <w:numPr>
          <w:ilvl w:val="0"/>
          <w:numId w:val="24"/>
        </w:numPr>
        <w:jc w:val="both"/>
        <w:rPr>
          <w:rFonts w:ascii="Arial" w:hAnsi="Arial" w:cs="Arial"/>
          <w:sz w:val="22"/>
          <w:szCs w:val="22"/>
        </w:rPr>
      </w:pPr>
      <w:r w:rsidRPr="00C925FE">
        <w:rPr>
          <w:rFonts w:ascii="Arial" w:hAnsi="Arial" w:cs="Arial"/>
          <w:sz w:val="22"/>
          <w:szCs w:val="22"/>
        </w:rPr>
        <w:t>Correo Spam</w:t>
      </w:r>
    </w:p>
    <w:p w14:paraId="6EC73CFA" w14:textId="77777777" w:rsidR="00C925FE" w:rsidRPr="00C925FE" w:rsidRDefault="00C925FE" w:rsidP="00C925FE">
      <w:pPr>
        <w:ind w:left="357"/>
        <w:jc w:val="both"/>
        <w:rPr>
          <w:rFonts w:ascii="Arial" w:hAnsi="Arial" w:cs="Arial"/>
          <w:sz w:val="22"/>
          <w:szCs w:val="22"/>
        </w:rPr>
      </w:pPr>
    </w:p>
    <w:p w14:paraId="6C7B450B" w14:textId="5FC0213D" w:rsidR="00C925FE" w:rsidRPr="00C925FE" w:rsidRDefault="3D32CE1A" w:rsidP="00C925FE">
      <w:pPr>
        <w:ind w:left="357"/>
        <w:jc w:val="both"/>
        <w:rPr>
          <w:rFonts w:ascii="Arial" w:hAnsi="Arial" w:cs="Arial"/>
          <w:sz w:val="22"/>
          <w:szCs w:val="22"/>
        </w:rPr>
      </w:pPr>
      <w:r w:rsidRPr="2B5580BF">
        <w:rPr>
          <w:rFonts w:ascii="Arial" w:hAnsi="Arial" w:cs="Arial"/>
          <w:sz w:val="22"/>
          <w:szCs w:val="22"/>
        </w:rPr>
        <w:t>Con las acciones antes mencionadas se busca evitar la afectación de otros elementos que hacen parte de la red, infraestructura e incluso evitar el impacto a procesos y actividades de la</w:t>
      </w:r>
      <w:r w:rsidR="496A06BE" w:rsidRPr="2B5580BF">
        <w:rPr>
          <w:rFonts w:ascii="Arial" w:hAnsi="Arial" w:cs="Arial"/>
          <w:sz w:val="22"/>
          <w:szCs w:val="22"/>
        </w:rPr>
        <w:t xml:space="preserve"> Superintendencia</w:t>
      </w:r>
      <w:r w:rsidRPr="2B5580BF">
        <w:rPr>
          <w:rFonts w:ascii="Arial" w:hAnsi="Arial" w:cs="Arial"/>
          <w:sz w:val="22"/>
          <w:szCs w:val="22"/>
        </w:rPr>
        <w:t>.</w:t>
      </w:r>
    </w:p>
    <w:p w14:paraId="5014AB82" w14:textId="77777777" w:rsidR="00C925FE" w:rsidRPr="00C925FE" w:rsidRDefault="00C925FE" w:rsidP="00C925FE">
      <w:pPr>
        <w:ind w:left="357"/>
        <w:jc w:val="both"/>
        <w:rPr>
          <w:rFonts w:ascii="Arial" w:hAnsi="Arial" w:cs="Arial"/>
          <w:sz w:val="22"/>
          <w:szCs w:val="22"/>
        </w:rPr>
      </w:pPr>
    </w:p>
    <w:p w14:paraId="7C8063D7" w14:textId="17BF0B93" w:rsidR="00C925FE" w:rsidRPr="00686877" w:rsidRDefault="3D32CE1A" w:rsidP="2B5580BF">
      <w:pPr>
        <w:ind w:left="357"/>
        <w:jc w:val="both"/>
        <w:rPr>
          <w:rFonts w:ascii="Arial" w:hAnsi="Arial" w:cs="Arial"/>
          <w:sz w:val="22"/>
          <w:szCs w:val="22"/>
        </w:rPr>
      </w:pPr>
      <w:r w:rsidRPr="2B5580BF">
        <w:rPr>
          <w:rFonts w:ascii="Arial" w:hAnsi="Arial" w:cs="Arial"/>
          <w:sz w:val="22"/>
          <w:szCs w:val="22"/>
        </w:rPr>
        <w:t xml:space="preserve">Al desarrollarse las labores de contención es necesaria la participación de responsables de infraestructura tecnológica, soporte e incluso puede llegar a requerirse la intervención de terceros externos a la operación si las causas del incidente sólo pueden contenerse con acciones al exterior de la </w:t>
      </w:r>
      <w:r w:rsidR="3AA1AFEB" w:rsidRPr="2B5580BF">
        <w:rPr>
          <w:rFonts w:ascii="Arial" w:hAnsi="Arial" w:cs="Arial"/>
          <w:sz w:val="22"/>
          <w:szCs w:val="22"/>
        </w:rPr>
        <w:t>Superintendencia</w:t>
      </w:r>
      <w:r w:rsidRPr="2B5580BF">
        <w:rPr>
          <w:rFonts w:ascii="Arial" w:hAnsi="Arial" w:cs="Arial"/>
          <w:sz w:val="22"/>
          <w:szCs w:val="22"/>
        </w:rPr>
        <w:t xml:space="preserve">, como por ejemplo un ataque de denegación de servicio distribuido, o ataques tipo </w:t>
      </w:r>
      <w:proofErr w:type="spellStart"/>
      <w:r w:rsidRPr="2B5580BF">
        <w:rPr>
          <w:rFonts w:ascii="Arial" w:hAnsi="Arial" w:cs="Arial"/>
          <w:sz w:val="22"/>
          <w:szCs w:val="22"/>
        </w:rPr>
        <w:t>Zombie</w:t>
      </w:r>
      <w:proofErr w:type="spellEnd"/>
      <w:r w:rsidRPr="2B5580BF">
        <w:rPr>
          <w:rFonts w:ascii="Arial" w:hAnsi="Arial" w:cs="Arial"/>
          <w:sz w:val="22"/>
          <w:szCs w:val="22"/>
        </w:rPr>
        <w:t xml:space="preserve">, para tal fin se requerirá del personal definido </w:t>
      </w:r>
      <w:r w:rsidR="37FB1ADB" w:rsidRPr="2B5580BF">
        <w:rPr>
          <w:rFonts w:ascii="Arial" w:hAnsi="Arial" w:cs="Arial"/>
          <w:sz w:val="22"/>
          <w:szCs w:val="22"/>
        </w:rPr>
        <w:t xml:space="preserve">Anexo No.1 de este documento </w:t>
      </w:r>
    </w:p>
    <w:p w14:paraId="0A9C570D" w14:textId="4B706108" w:rsidR="3D32CE1A" w:rsidRDefault="3D32CE1A" w:rsidP="2B5580BF">
      <w:pPr>
        <w:ind w:left="357"/>
        <w:jc w:val="both"/>
        <w:rPr>
          <w:rFonts w:ascii="Arial" w:hAnsi="Arial" w:cs="Arial"/>
          <w:sz w:val="22"/>
          <w:szCs w:val="22"/>
        </w:rPr>
      </w:pPr>
      <w:r w:rsidRPr="2B5580BF">
        <w:rPr>
          <w:rFonts w:ascii="Arial" w:hAnsi="Arial" w:cs="Arial"/>
          <w:sz w:val="22"/>
          <w:szCs w:val="22"/>
        </w:rPr>
        <w:t xml:space="preserve">Las actividades de contención se documentan en el formato </w:t>
      </w:r>
      <w:r w:rsidR="00905674" w:rsidRPr="00905674">
        <w:rPr>
          <w:rFonts w:ascii="Arial" w:hAnsi="Arial" w:cs="Arial"/>
          <w:sz w:val="22"/>
          <w:szCs w:val="22"/>
        </w:rPr>
        <w:t>GINT-F-025 Registro y tratamiento de incidentes de seguridad de la información</w:t>
      </w:r>
      <w:r w:rsidR="00905674">
        <w:rPr>
          <w:rFonts w:ascii="Arial" w:hAnsi="Arial" w:cs="Arial"/>
          <w:sz w:val="22"/>
          <w:szCs w:val="22"/>
        </w:rPr>
        <w:t>.</w:t>
      </w:r>
    </w:p>
    <w:p w14:paraId="77551C57" w14:textId="2D288B11" w:rsidR="002645F5" w:rsidRDefault="002645F5" w:rsidP="2B5580BF">
      <w:pPr>
        <w:ind w:left="357"/>
        <w:jc w:val="both"/>
        <w:rPr>
          <w:rFonts w:ascii="Arial" w:hAnsi="Arial" w:cs="Arial"/>
          <w:sz w:val="22"/>
          <w:szCs w:val="22"/>
        </w:rPr>
      </w:pPr>
    </w:p>
    <w:p w14:paraId="78D5E285" w14:textId="35C2F33D" w:rsidR="002645F5" w:rsidRPr="00A1562C" w:rsidRDefault="00A1562C" w:rsidP="00A1562C">
      <w:pPr>
        <w:pStyle w:val="Ttulo3"/>
      </w:pPr>
      <w:bookmarkStart w:id="23" w:name="_Toc139641862"/>
      <w:r>
        <w:t>6.3.1.</w:t>
      </w:r>
      <w:r w:rsidR="623FAF18" w:rsidRPr="00A1562C">
        <w:t xml:space="preserve"> </w:t>
      </w:r>
      <w:r w:rsidR="4D7789F2" w:rsidRPr="00A1562C">
        <w:t>Investigación</w:t>
      </w:r>
      <w:bookmarkEnd w:id="23"/>
      <w:r w:rsidR="70679D80" w:rsidRPr="00A1562C">
        <w:t xml:space="preserve"> </w:t>
      </w:r>
    </w:p>
    <w:p w14:paraId="4B36B52F" w14:textId="77777777" w:rsidR="002645F5" w:rsidRPr="002645F5" w:rsidRDefault="002645F5" w:rsidP="2B5580BF">
      <w:pPr>
        <w:ind w:left="357"/>
        <w:jc w:val="both"/>
        <w:rPr>
          <w:rFonts w:ascii="Arial" w:eastAsia="Arial" w:hAnsi="Arial" w:cs="Arial"/>
          <w:b/>
          <w:bCs/>
        </w:rPr>
      </w:pPr>
    </w:p>
    <w:p w14:paraId="03CD2F4B" w14:textId="231024BB" w:rsidR="002645F5" w:rsidRPr="006059A1" w:rsidRDefault="70679D80" w:rsidP="2B5580BF">
      <w:pPr>
        <w:pStyle w:val="Prrafodelista"/>
        <w:spacing w:after="200" w:line="276" w:lineRule="auto"/>
        <w:ind w:left="0"/>
        <w:contextualSpacing/>
        <w:jc w:val="both"/>
        <w:rPr>
          <w:rFonts w:ascii="Arial" w:hAnsi="Arial" w:cs="Arial"/>
          <w:sz w:val="22"/>
          <w:szCs w:val="22"/>
        </w:rPr>
      </w:pPr>
      <w:r w:rsidRPr="2B5580BF">
        <w:rPr>
          <w:rFonts w:ascii="Arial" w:hAnsi="Arial" w:cs="Arial"/>
          <w:sz w:val="22"/>
          <w:szCs w:val="22"/>
        </w:rPr>
        <w:t xml:space="preserve">Para una correcta y eficiente gestión de incidentes la SuperSociedades, a través del Grupo de Seguridad e Informática Forense, cuenta con todos los requerimientos y da el soporte en los incidentes de seguridad que llegaren a materializarse a través de </w:t>
      </w:r>
    </w:p>
    <w:p w14:paraId="4060011A" w14:textId="6BD6CA87" w:rsidR="002645F5" w:rsidRDefault="70679D80" w:rsidP="2B5580BF">
      <w:pPr>
        <w:pStyle w:val="Prrafodelista"/>
        <w:spacing w:after="200" w:line="276" w:lineRule="auto"/>
        <w:ind w:left="0"/>
        <w:contextualSpacing/>
        <w:jc w:val="both"/>
        <w:rPr>
          <w:rFonts w:ascii="Arial" w:hAnsi="Arial" w:cs="Arial"/>
          <w:sz w:val="22"/>
          <w:szCs w:val="22"/>
        </w:rPr>
      </w:pPr>
      <w:r w:rsidRPr="2B5580BF">
        <w:rPr>
          <w:rFonts w:ascii="Arial" w:hAnsi="Arial" w:cs="Arial"/>
          <w:sz w:val="22"/>
          <w:szCs w:val="22"/>
        </w:rPr>
        <w:t xml:space="preserve">los siguientes elementos: </w:t>
      </w:r>
    </w:p>
    <w:p w14:paraId="63F33B5D" w14:textId="77777777" w:rsidR="002645F5" w:rsidRDefault="002645F5" w:rsidP="2B5580BF">
      <w:pPr>
        <w:pStyle w:val="Prrafodelista"/>
        <w:spacing w:after="200" w:line="276" w:lineRule="auto"/>
        <w:ind w:left="0"/>
        <w:contextualSpacing/>
        <w:jc w:val="both"/>
        <w:rPr>
          <w:rFonts w:ascii="Arial" w:hAnsi="Arial" w:cs="Arial"/>
          <w:sz w:val="22"/>
          <w:szCs w:val="22"/>
        </w:rPr>
      </w:pPr>
    </w:p>
    <w:p w14:paraId="3E1714CB" w14:textId="77777777" w:rsidR="002645F5" w:rsidRDefault="70679D80" w:rsidP="003632D8">
      <w:pPr>
        <w:pStyle w:val="Prrafodelista"/>
        <w:numPr>
          <w:ilvl w:val="0"/>
          <w:numId w:val="17"/>
        </w:numPr>
        <w:spacing w:after="200" w:line="276" w:lineRule="auto"/>
        <w:contextualSpacing/>
        <w:jc w:val="both"/>
        <w:rPr>
          <w:rFonts w:ascii="Arial" w:hAnsi="Arial" w:cs="Arial"/>
          <w:sz w:val="22"/>
          <w:szCs w:val="22"/>
        </w:rPr>
      </w:pPr>
      <w:r w:rsidRPr="2B5580BF">
        <w:rPr>
          <w:rFonts w:ascii="Arial" w:hAnsi="Arial" w:cs="Arial"/>
          <w:sz w:val="22"/>
          <w:szCs w:val="22"/>
        </w:rPr>
        <w:t xml:space="preserve">Portátiles Forenses: </w:t>
      </w:r>
    </w:p>
    <w:p w14:paraId="16857B20" w14:textId="77777777" w:rsidR="002645F5" w:rsidRDefault="70679D80" w:rsidP="003632D8">
      <w:pPr>
        <w:pStyle w:val="Prrafodelista"/>
        <w:numPr>
          <w:ilvl w:val="0"/>
          <w:numId w:val="17"/>
        </w:numPr>
        <w:spacing w:after="200" w:line="276" w:lineRule="auto"/>
        <w:contextualSpacing/>
        <w:jc w:val="both"/>
        <w:rPr>
          <w:rFonts w:ascii="Arial" w:hAnsi="Arial" w:cs="Arial"/>
          <w:sz w:val="22"/>
          <w:szCs w:val="22"/>
        </w:rPr>
      </w:pPr>
      <w:r w:rsidRPr="2B5580BF">
        <w:rPr>
          <w:rFonts w:ascii="Arial" w:hAnsi="Arial" w:cs="Arial"/>
          <w:sz w:val="22"/>
          <w:szCs w:val="22"/>
        </w:rPr>
        <w:t>Analizadores de protocolos.</w:t>
      </w:r>
    </w:p>
    <w:p w14:paraId="19D14A20" w14:textId="77777777" w:rsidR="002645F5" w:rsidRDefault="70679D80" w:rsidP="003632D8">
      <w:pPr>
        <w:pStyle w:val="Prrafodelista"/>
        <w:numPr>
          <w:ilvl w:val="0"/>
          <w:numId w:val="17"/>
        </w:numPr>
        <w:spacing w:after="200" w:line="276" w:lineRule="auto"/>
        <w:contextualSpacing/>
        <w:jc w:val="both"/>
        <w:rPr>
          <w:rFonts w:ascii="Arial" w:hAnsi="Arial" w:cs="Arial"/>
          <w:sz w:val="22"/>
          <w:szCs w:val="22"/>
        </w:rPr>
      </w:pPr>
      <w:r w:rsidRPr="2B5580BF">
        <w:rPr>
          <w:rFonts w:ascii="Arial" w:hAnsi="Arial" w:cs="Arial"/>
          <w:sz w:val="22"/>
          <w:szCs w:val="22"/>
        </w:rPr>
        <w:t xml:space="preserve">Software de adquisición. </w:t>
      </w:r>
    </w:p>
    <w:p w14:paraId="0D157CC1" w14:textId="77777777" w:rsidR="002645F5" w:rsidRDefault="70679D80" w:rsidP="003632D8">
      <w:pPr>
        <w:pStyle w:val="Prrafodelista"/>
        <w:numPr>
          <w:ilvl w:val="0"/>
          <w:numId w:val="17"/>
        </w:numPr>
        <w:spacing w:after="200" w:line="276" w:lineRule="auto"/>
        <w:contextualSpacing/>
        <w:jc w:val="both"/>
        <w:rPr>
          <w:rFonts w:ascii="Arial" w:hAnsi="Arial" w:cs="Arial"/>
          <w:sz w:val="22"/>
          <w:szCs w:val="22"/>
        </w:rPr>
      </w:pPr>
      <w:r w:rsidRPr="2B5580BF">
        <w:rPr>
          <w:rFonts w:ascii="Arial" w:hAnsi="Arial" w:cs="Arial"/>
          <w:sz w:val="22"/>
          <w:szCs w:val="22"/>
        </w:rPr>
        <w:t xml:space="preserve">Software para recolección de evidencia. </w:t>
      </w:r>
    </w:p>
    <w:p w14:paraId="0C5FA466" w14:textId="77777777" w:rsidR="002645F5" w:rsidRDefault="70679D80" w:rsidP="003632D8">
      <w:pPr>
        <w:pStyle w:val="Prrafodelista"/>
        <w:numPr>
          <w:ilvl w:val="0"/>
          <w:numId w:val="17"/>
        </w:numPr>
        <w:spacing w:after="200" w:line="276" w:lineRule="auto"/>
        <w:contextualSpacing/>
        <w:jc w:val="both"/>
        <w:rPr>
          <w:rFonts w:ascii="Arial" w:hAnsi="Arial" w:cs="Arial"/>
          <w:sz w:val="22"/>
          <w:szCs w:val="22"/>
        </w:rPr>
      </w:pPr>
      <w:r w:rsidRPr="2B5580BF">
        <w:rPr>
          <w:rFonts w:ascii="Arial" w:hAnsi="Arial" w:cs="Arial"/>
          <w:sz w:val="22"/>
          <w:szCs w:val="22"/>
        </w:rPr>
        <w:t xml:space="preserve">Kit de respuesta a incidentes. </w:t>
      </w:r>
    </w:p>
    <w:p w14:paraId="4C329DF1" w14:textId="77777777" w:rsidR="002645F5" w:rsidRDefault="70679D80" w:rsidP="003632D8">
      <w:pPr>
        <w:pStyle w:val="Prrafodelista"/>
        <w:numPr>
          <w:ilvl w:val="0"/>
          <w:numId w:val="17"/>
        </w:numPr>
        <w:spacing w:after="200" w:line="276" w:lineRule="auto"/>
        <w:contextualSpacing/>
        <w:jc w:val="both"/>
        <w:rPr>
          <w:rFonts w:ascii="Arial" w:hAnsi="Arial" w:cs="Arial"/>
          <w:sz w:val="22"/>
          <w:szCs w:val="22"/>
        </w:rPr>
      </w:pPr>
      <w:r w:rsidRPr="2B5580BF">
        <w:rPr>
          <w:rFonts w:ascii="Arial" w:hAnsi="Arial" w:cs="Arial"/>
          <w:sz w:val="22"/>
          <w:szCs w:val="22"/>
        </w:rPr>
        <w:t xml:space="preserve">Software de análisis forense. </w:t>
      </w:r>
    </w:p>
    <w:p w14:paraId="4CE20BEE" w14:textId="77777777" w:rsidR="002645F5" w:rsidRPr="00891EA8" w:rsidRDefault="70679D80" w:rsidP="003632D8">
      <w:pPr>
        <w:pStyle w:val="Prrafodelista"/>
        <w:numPr>
          <w:ilvl w:val="0"/>
          <w:numId w:val="17"/>
        </w:numPr>
        <w:spacing w:after="200" w:line="276" w:lineRule="auto"/>
        <w:contextualSpacing/>
        <w:jc w:val="both"/>
        <w:rPr>
          <w:rFonts w:ascii="Arial" w:hAnsi="Arial" w:cs="Arial"/>
          <w:sz w:val="22"/>
          <w:szCs w:val="22"/>
        </w:rPr>
      </w:pPr>
      <w:r w:rsidRPr="2B5580BF">
        <w:rPr>
          <w:rFonts w:ascii="Arial" w:hAnsi="Arial" w:cs="Arial"/>
          <w:sz w:val="22"/>
          <w:szCs w:val="22"/>
        </w:rPr>
        <w:t>Medios de almacenamiento</w:t>
      </w:r>
    </w:p>
    <w:p w14:paraId="16F07A16" w14:textId="77777777" w:rsidR="002645F5" w:rsidRDefault="002645F5" w:rsidP="2B5580BF">
      <w:pPr>
        <w:pStyle w:val="Prrafodelista"/>
        <w:spacing w:after="200" w:line="276" w:lineRule="auto"/>
        <w:ind w:left="0"/>
        <w:contextualSpacing/>
        <w:jc w:val="both"/>
        <w:rPr>
          <w:rFonts w:ascii="Arial" w:hAnsi="Arial" w:cs="Arial"/>
          <w:sz w:val="22"/>
          <w:szCs w:val="22"/>
        </w:rPr>
      </w:pPr>
    </w:p>
    <w:p w14:paraId="1E814620" w14:textId="602B99CB" w:rsidR="002645F5" w:rsidRPr="002645F5" w:rsidRDefault="70679D80" w:rsidP="2B5580BF">
      <w:pPr>
        <w:pStyle w:val="Textocomentario"/>
        <w:jc w:val="both"/>
        <w:rPr>
          <w:rFonts w:ascii="Arial" w:hAnsi="Arial" w:cs="Arial"/>
          <w:sz w:val="22"/>
          <w:szCs w:val="22"/>
        </w:rPr>
      </w:pPr>
      <w:r w:rsidRPr="2B5580BF">
        <w:rPr>
          <w:rFonts w:ascii="Arial" w:hAnsi="Arial" w:cs="Arial"/>
          <w:sz w:val="22"/>
          <w:szCs w:val="22"/>
        </w:rPr>
        <w:t>Durante la investigación se apoyará al personal especializado en la recolección de la evidencia digital, su almacenamiento en el repositorio de evidencias y del suministro de la documentación requerida para ser presentada a los entes legales o autoridades reguladoras, en caso de ser necesario se realizará la recolección de evidencia digital, muestras de datos, tráfico, información volátil de equipos y otros elementos que permitan realizar un análisis exhaustivo que determine las causas que pudieron desencadenar los eventos que se transformaron en incidentes de seguridad</w:t>
      </w:r>
      <w:r w:rsidR="201AB9F3" w:rsidRPr="2B5580BF">
        <w:rPr>
          <w:rFonts w:ascii="Arial" w:hAnsi="Arial" w:cs="Arial"/>
          <w:sz w:val="22"/>
          <w:szCs w:val="22"/>
        </w:rPr>
        <w:t xml:space="preserve">, lo anterior siguiendo los lineamientos del procedimiento GINT-PR-012_Extraccion </w:t>
      </w:r>
      <w:r w:rsidR="201AB9F3" w:rsidRPr="2B5580BF">
        <w:rPr>
          <w:rFonts w:ascii="Arial" w:hAnsi="Arial" w:cs="Arial"/>
          <w:sz w:val="22"/>
          <w:szCs w:val="22"/>
        </w:rPr>
        <w:lastRenderedPageBreak/>
        <w:t>Evidencia Digital,</w:t>
      </w:r>
      <w:r w:rsidR="530DB015" w:rsidRPr="2B5580BF">
        <w:rPr>
          <w:rFonts w:ascii="Arial" w:hAnsi="Arial" w:cs="Arial"/>
          <w:sz w:val="22"/>
          <w:szCs w:val="22"/>
        </w:rPr>
        <w:t xml:space="preserve"> y el uso de </w:t>
      </w:r>
      <w:r w:rsidRPr="2B5580BF">
        <w:rPr>
          <w:rFonts w:ascii="Arial" w:hAnsi="Arial" w:cs="Arial"/>
          <w:sz w:val="22"/>
          <w:szCs w:val="22"/>
        </w:rPr>
        <w:t xml:space="preserve"> herramientas o procedimientos específicos de recolección de datos y evidencia que aporten los insumos para la investigación y así establecer planes de remediación.</w:t>
      </w:r>
    </w:p>
    <w:p w14:paraId="606BF198" w14:textId="77777777" w:rsidR="002645F5" w:rsidRPr="002645F5" w:rsidRDefault="002645F5" w:rsidP="2B5580BF">
      <w:pPr>
        <w:pStyle w:val="Prrafodelista"/>
        <w:ind w:left="0"/>
        <w:jc w:val="both"/>
        <w:rPr>
          <w:rFonts w:ascii="Arial" w:hAnsi="Arial" w:cs="Arial"/>
          <w:sz w:val="22"/>
          <w:szCs w:val="22"/>
        </w:rPr>
      </w:pPr>
    </w:p>
    <w:p w14:paraId="2820485C" w14:textId="3F826062" w:rsidR="002645F5" w:rsidRPr="002645F5" w:rsidRDefault="70679D80" w:rsidP="2B5580BF">
      <w:pPr>
        <w:pStyle w:val="Prrafodelista"/>
        <w:ind w:left="0"/>
        <w:jc w:val="both"/>
        <w:rPr>
          <w:rFonts w:ascii="Arial" w:hAnsi="Arial" w:cs="Arial"/>
          <w:sz w:val="22"/>
          <w:szCs w:val="22"/>
        </w:rPr>
      </w:pPr>
      <w:r w:rsidRPr="2B5580BF">
        <w:rPr>
          <w:rFonts w:ascii="Arial" w:hAnsi="Arial" w:cs="Arial"/>
          <w:sz w:val="22"/>
          <w:szCs w:val="22"/>
        </w:rPr>
        <w:t>Si dentro del análisis se determina un presunto fraude o el incidente que involucra a personal de la Entidad, se notificará al responsable del grupo de Control interno Disciplinario.</w:t>
      </w:r>
    </w:p>
    <w:p w14:paraId="7984B9B9" w14:textId="77777777" w:rsidR="002645F5" w:rsidRPr="002645F5" w:rsidRDefault="002645F5" w:rsidP="2B5580BF">
      <w:pPr>
        <w:pStyle w:val="Prrafodelista"/>
        <w:ind w:left="0"/>
        <w:jc w:val="both"/>
        <w:rPr>
          <w:rFonts w:ascii="Arial" w:hAnsi="Arial" w:cs="Arial"/>
          <w:sz w:val="22"/>
          <w:szCs w:val="22"/>
        </w:rPr>
      </w:pPr>
    </w:p>
    <w:p w14:paraId="73D5F945" w14:textId="77777777" w:rsidR="002645F5" w:rsidRPr="002645F5" w:rsidRDefault="70679D80" w:rsidP="2B5580BF">
      <w:pPr>
        <w:pStyle w:val="Prrafodelista"/>
        <w:ind w:left="0"/>
        <w:jc w:val="both"/>
        <w:rPr>
          <w:rFonts w:ascii="Arial" w:hAnsi="Arial" w:cs="Arial"/>
          <w:sz w:val="22"/>
          <w:szCs w:val="22"/>
        </w:rPr>
      </w:pPr>
      <w:r w:rsidRPr="2B5580BF">
        <w:rPr>
          <w:rFonts w:ascii="Arial" w:hAnsi="Arial" w:cs="Arial"/>
          <w:sz w:val="22"/>
          <w:szCs w:val="22"/>
        </w:rPr>
        <w:t>Teniendo en cuenta que a lo largo de la investigación es probable determinar otros actores o elementos parte del incidente que inicialmente podrían no haber sido identificados, desde esta misma fase pueden ejecutarse actividades similares a las realizadas en contención con el fin de evitar mayor impacto o propagación de la situación generada por el incidente.</w:t>
      </w:r>
    </w:p>
    <w:p w14:paraId="5F06E236" w14:textId="729D6254" w:rsidR="2B5580BF" w:rsidRDefault="2B5580BF" w:rsidP="2B5580BF">
      <w:pPr>
        <w:pStyle w:val="Prrafodelista"/>
        <w:ind w:left="0"/>
        <w:jc w:val="both"/>
        <w:rPr>
          <w:rFonts w:ascii="Arial" w:hAnsi="Arial" w:cs="Arial"/>
          <w:sz w:val="22"/>
          <w:szCs w:val="22"/>
        </w:rPr>
      </w:pPr>
    </w:p>
    <w:p w14:paraId="51615A97" w14:textId="474D93B4" w:rsidR="77FA23AC" w:rsidRPr="00A1562C" w:rsidRDefault="77FA23AC" w:rsidP="00A1562C">
      <w:pPr>
        <w:pStyle w:val="Ttulo2"/>
        <w:rPr>
          <w:i w:val="0"/>
        </w:rPr>
      </w:pPr>
      <w:bookmarkStart w:id="24" w:name="_Toc139641863"/>
      <w:r w:rsidRPr="00A1562C">
        <w:rPr>
          <w:i w:val="0"/>
        </w:rPr>
        <w:t>6.4. MITIGACION</w:t>
      </w:r>
      <w:bookmarkEnd w:id="24"/>
      <w:r w:rsidRPr="00A1562C">
        <w:rPr>
          <w:i w:val="0"/>
        </w:rPr>
        <w:t xml:space="preserve"> </w:t>
      </w:r>
    </w:p>
    <w:p w14:paraId="169CB4EC" w14:textId="1AA4683E" w:rsidR="2B5580BF" w:rsidRDefault="2B5580BF" w:rsidP="2B5580BF">
      <w:pPr>
        <w:spacing w:line="259" w:lineRule="auto"/>
        <w:jc w:val="both"/>
        <w:rPr>
          <w:rFonts w:ascii="Arial" w:hAnsi="Arial" w:cs="Arial"/>
          <w:b/>
          <w:bCs/>
        </w:rPr>
      </w:pPr>
    </w:p>
    <w:p w14:paraId="61976A0D" w14:textId="2FE7E6E8" w:rsidR="00C925FE" w:rsidRPr="00686877" w:rsidRDefault="3D32CE1A" w:rsidP="2B5580BF">
      <w:pPr>
        <w:ind w:left="316"/>
        <w:jc w:val="both"/>
        <w:rPr>
          <w:rFonts w:ascii="Arial" w:hAnsi="Arial" w:cs="Arial"/>
          <w:sz w:val="22"/>
          <w:szCs w:val="22"/>
        </w:rPr>
      </w:pPr>
      <w:r w:rsidRPr="2B5580BF">
        <w:rPr>
          <w:rFonts w:ascii="Arial" w:hAnsi="Arial" w:cs="Arial"/>
          <w:sz w:val="22"/>
          <w:szCs w:val="22"/>
        </w:rPr>
        <w:t>Las actividades en torno a la</w:t>
      </w:r>
      <w:r w:rsidR="1640B24F" w:rsidRPr="2B5580BF">
        <w:rPr>
          <w:rFonts w:ascii="Arial" w:hAnsi="Arial" w:cs="Arial"/>
          <w:sz w:val="22"/>
          <w:szCs w:val="22"/>
        </w:rPr>
        <w:t xml:space="preserve"> mitigación y </w:t>
      </w:r>
      <w:r w:rsidRPr="2B5580BF">
        <w:rPr>
          <w:rFonts w:ascii="Arial" w:hAnsi="Arial" w:cs="Arial"/>
          <w:sz w:val="22"/>
          <w:szCs w:val="22"/>
        </w:rPr>
        <w:t>remediación del incidente involucran la erradicación de componentes generadores del incidente, establecimiento de configuraciones protegidas, instalación de parches y actualizaciones, en caso de ser requerido, y todas las acciones que busquen cerrar la posible brecha o debilidad que pudo dar pie a la generación del incidente.</w:t>
      </w:r>
    </w:p>
    <w:p w14:paraId="08CC5891" w14:textId="77777777" w:rsidR="00C925FE" w:rsidRPr="00686877" w:rsidRDefault="00C925FE" w:rsidP="2B5580BF">
      <w:pPr>
        <w:ind w:left="316"/>
        <w:jc w:val="both"/>
        <w:rPr>
          <w:rFonts w:ascii="Arial" w:hAnsi="Arial" w:cs="Arial"/>
          <w:sz w:val="22"/>
          <w:szCs w:val="22"/>
        </w:rPr>
      </w:pPr>
    </w:p>
    <w:p w14:paraId="226E7AC2" w14:textId="62D81224" w:rsidR="00C925FE" w:rsidRPr="00686877" w:rsidRDefault="3D32CE1A" w:rsidP="2B5580BF">
      <w:pPr>
        <w:ind w:left="316"/>
        <w:jc w:val="both"/>
        <w:rPr>
          <w:rFonts w:ascii="Arial" w:hAnsi="Arial" w:cs="Arial"/>
          <w:sz w:val="22"/>
          <w:szCs w:val="22"/>
        </w:rPr>
      </w:pPr>
      <w:r w:rsidRPr="2B5580BF">
        <w:rPr>
          <w:rFonts w:ascii="Arial" w:hAnsi="Arial" w:cs="Arial"/>
          <w:sz w:val="22"/>
          <w:szCs w:val="22"/>
        </w:rPr>
        <w:t xml:space="preserve">Se tiene en cuenta que de acuerdo con los procedimientos de la </w:t>
      </w:r>
      <w:r w:rsidR="00960BDA" w:rsidRPr="2B5580BF">
        <w:rPr>
          <w:rFonts w:ascii="Arial" w:hAnsi="Arial" w:cs="Arial"/>
          <w:sz w:val="22"/>
          <w:szCs w:val="22"/>
        </w:rPr>
        <w:t xml:space="preserve">Superintendencia </w:t>
      </w:r>
      <w:r w:rsidRPr="2B5580BF">
        <w:rPr>
          <w:rFonts w:ascii="Arial" w:hAnsi="Arial" w:cs="Arial"/>
          <w:sz w:val="22"/>
          <w:szCs w:val="22"/>
        </w:rPr>
        <w:t>es necesario surtir procesos como los controles de cambios y solicitud de autorizaciones correspondientes. De acuerdo al impacto y categorización del incidente o incidentes se determinará si es una situación de emergencia, lo que requeriría un manejo especial y prioritario.</w:t>
      </w:r>
    </w:p>
    <w:p w14:paraId="03683447" w14:textId="77777777" w:rsidR="00C925FE" w:rsidRPr="00686877" w:rsidRDefault="00C925FE" w:rsidP="2B5580BF">
      <w:pPr>
        <w:ind w:left="316"/>
        <w:jc w:val="both"/>
        <w:rPr>
          <w:rFonts w:ascii="Arial" w:hAnsi="Arial" w:cs="Arial"/>
          <w:sz w:val="22"/>
          <w:szCs w:val="22"/>
        </w:rPr>
      </w:pPr>
    </w:p>
    <w:p w14:paraId="4FAA4C6D" w14:textId="77777777" w:rsidR="00C925FE" w:rsidRPr="00686877" w:rsidRDefault="3D32CE1A" w:rsidP="2B5580BF">
      <w:pPr>
        <w:ind w:left="316"/>
        <w:jc w:val="both"/>
        <w:rPr>
          <w:rFonts w:ascii="Arial" w:hAnsi="Arial" w:cs="Arial"/>
          <w:sz w:val="22"/>
          <w:szCs w:val="22"/>
        </w:rPr>
      </w:pPr>
      <w:r w:rsidRPr="2B5580BF">
        <w:rPr>
          <w:rFonts w:ascii="Arial" w:hAnsi="Arial" w:cs="Arial"/>
          <w:sz w:val="22"/>
          <w:szCs w:val="22"/>
        </w:rPr>
        <w:t>Las acciones de remediación al momento de su implementación o ejecución deben aportar a la restitución de los servicios, evitando generar traumatismos, obstaculización de procesos y por supuesto, evitar generar espacios o condiciones para que se generen nuevos incidentes. Es por lo anterior que las acciones de remediación deben ser planificadas y justificadas para su ejecución, siendo posible en cada caso, contar con el apoyo de fabricantes y agentes externos involucrados con tecnologías que hacen parte del incidente.</w:t>
      </w:r>
    </w:p>
    <w:p w14:paraId="5342DA1F" w14:textId="77777777" w:rsidR="00C925FE" w:rsidRPr="00686877" w:rsidRDefault="00C925FE" w:rsidP="2B5580BF">
      <w:pPr>
        <w:jc w:val="both"/>
        <w:rPr>
          <w:rFonts w:ascii="Arial" w:hAnsi="Arial" w:cs="Arial"/>
          <w:sz w:val="22"/>
          <w:szCs w:val="22"/>
        </w:rPr>
      </w:pPr>
    </w:p>
    <w:p w14:paraId="4186D489" w14:textId="1DBC6CFB" w:rsidR="3D32CE1A" w:rsidRDefault="3D32CE1A" w:rsidP="2B5580BF">
      <w:pPr>
        <w:ind w:left="357"/>
        <w:jc w:val="both"/>
        <w:rPr>
          <w:rFonts w:ascii="Arial" w:hAnsi="Arial" w:cs="Arial"/>
          <w:sz w:val="22"/>
          <w:szCs w:val="22"/>
        </w:rPr>
      </w:pPr>
      <w:r w:rsidRPr="2B5580BF">
        <w:rPr>
          <w:rFonts w:ascii="Arial" w:hAnsi="Arial" w:cs="Arial"/>
          <w:sz w:val="22"/>
          <w:szCs w:val="22"/>
        </w:rPr>
        <w:t xml:space="preserve">Las actividades de remediación que se definan deben quedar documentadas en el </w:t>
      </w:r>
      <w:r w:rsidR="00905674" w:rsidRPr="00905674">
        <w:rPr>
          <w:rFonts w:ascii="Arial" w:hAnsi="Arial" w:cs="Arial"/>
          <w:sz w:val="22"/>
          <w:szCs w:val="22"/>
        </w:rPr>
        <w:t>GINT-F-025 Registro y tratamiento de incidentes de seguridad de la información</w:t>
      </w:r>
      <w:r w:rsidR="00905674">
        <w:rPr>
          <w:rFonts w:ascii="Arial" w:hAnsi="Arial" w:cs="Arial"/>
          <w:sz w:val="22"/>
          <w:szCs w:val="22"/>
        </w:rPr>
        <w:t>.</w:t>
      </w:r>
    </w:p>
    <w:p w14:paraId="0DA960E8" w14:textId="3FE06E13" w:rsidR="2B5580BF" w:rsidRDefault="2B5580BF" w:rsidP="2B5580BF">
      <w:pPr>
        <w:ind w:left="316"/>
        <w:jc w:val="both"/>
        <w:rPr>
          <w:rFonts w:ascii="Arial" w:hAnsi="Arial" w:cs="Arial"/>
          <w:sz w:val="22"/>
          <w:szCs w:val="22"/>
        </w:rPr>
      </w:pPr>
    </w:p>
    <w:p w14:paraId="3DC353BA" w14:textId="636AAAB9" w:rsidR="4B637DB8" w:rsidRPr="00A1562C" w:rsidRDefault="4B637DB8" w:rsidP="00A1562C">
      <w:pPr>
        <w:pStyle w:val="Ttulo2"/>
        <w:rPr>
          <w:i w:val="0"/>
        </w:rPr>
      </w:pPr>
      <w:bookmarkStart w:id="25" w:name="_Toc139641864"/>
      <w:r w:rsidRPr="00A1562C">
        <w:rPr>
          <w:i w:val="0"/>
        </w:rPr>
        <w:t>6.5. RECUPERACIÓN</w:t>
      </w:r>
      <w:bookmarkEnd w:id="25"/>
    </w:p>
    <w:p w14:paraId="47B73C83" w14:textId="231DF943" w:rsidR="2B5580BF" w:rsidRDefault="2B5580BF" w:rsidP="2B5580BF">
      <w:pPr>
        <w:jc w:val="both"/>
        <w:rPr>
          <w:rFonts w:ascii="Arial" w:hAnsi="Arial" w:cs="Arial"/>
          <w:b/>
          <w:bCs/>
        </w:rPr>
      </w:pPr>
    </w:p>
    <w:p w14:paraId="3C63A9D6" w14:textId="4AFD2600" w:rsidR="00C925FE" w:rsidRPr="00686877" w:rsidRDefault="3D32CE1A" w:rsidP="2B5580BF">
      <w:pPr>
        <w:ind w:left="357"/>
        <w:jc w:val="both"/>
        <w:rPr>
          <w:rFonts w:ascii="Arial" w:hAnsi="Arial" w:cs="Arial"/>
          <w:sz w:val="22"/>
          <w:szCs w:val="22"/>
        </w:rPr>
      </w:pPr>
      <w:r w:rsidRPr="2B5580BF">
        <w:rPr>
          <w:rFonts w:ascii="Arial" w:hAnsi="Arial" w:cs="Arial"/>
          <w:sz w:val="22"/>
          <w:szCs w:val="22"/>
        </w:rPr>
        <w:t xml:space="preserve">Desarrolladas las actividades de remediación que han logrado contener de forma permanente las causas generadoras del incidente y que impedirían que éstos se generen nuevamente con las mismas condiciones iniciales (vulnerabilidades, configuraciones débiles, protocolos de comunicación inseguros, </w:t>
      </w:r>
      <w:proofErr w:type="spellStart"/>
      <w:r w:rsidRPr="2B5580BF">
        <w:rPr>
          <w:rFonts w:ascii="Arial" w:hAnsi="Arial" w:cs="Arial"/>
          <w:sz w:val="22"/>
          <w:szCs w:val="22"/>
        </w:rPr>
        <w:t>etc</w:t>
      </w:r>
      <w:proofErr w:type="spellEnd"/>
      <w:r w:rsidRPr="2B5580BF">
        <w:rPr>
          <w:rFonts w:ascii="Arial" w:hAnsi="Arial" w:cs="Arial"/>
          <w:sz w:val="22"/>
          <w:szCs w:val="22"/>
        </w:rPr>
        <w:t xml:space="preserve">); </w:t>
      </w:r>
      <w:r w:rsidR="705EC9CC" w:rsidRPr="2B5580BF">
        <w:rPr>
          <w:rFonts w:ascii="Arial" w:hAnsi="Arial" w:cs="Arial"/>
          <w:sz w:val="22"/>
          <w:szCs w:val="22"/>
        </w:rPr>
        <w:t xml:space="preserve">El administrador de TI o quien haga sus veces deben restaurar sistemas y/o servicios, aplicaciones y comunicaciones </w:t>
      </w:r>
      <w:r w:rsidR="59CB2E18" w:rsidRPr="2B5580BF">
        <w:rPr>
          <w:rFonts w:ascii="Arial" w:hAnsi="Arial" w:cs="Arial"/>
          <w:sz w:val="22"/>
          <w:szCs w:val="22"/>
        </w:rPr>
        <w:t>y</w:t>
      </w:r>
      <w:r w:rsidR="705EC9CC" w:rsidRPr="2B5580BF">
        <w:rPr>
          <w:rFonts w:ascii="Arial" w:hAnsi="Arial" w:cs="Arial"/>
          <w:sz w:val="22"/>
          <w:szCs w:val="22"/>
        </w:rPr>
        <w:t xml:space="preserve"> restablecer la funcionalidad </w:t>
      </w:r>
      <w:r w:rsidR="705EC9CC" w:rsidRPr="2B5580BF">
        <w:rPr>
          <w:rFonts w:ascii="Arial" w:hAnsi="Arial" w:cs="Arial"/>
          <w:sz w:val="22"/>
          <w:szCs w:val="22"/>
        </w:rPr>
        <w:lastRenderedPageBreak/>
        <w:t>de los sistemas afectados a su estado funcional previo al incidente</w:t>
      </w:r>
      <w:r w:rsidR="4E9E832C" w:rsidRPr="2B5580BF">
        <w:rPr>
          <w:rFonts w:ascii="Arial" w:hAnsi="Arial" w:cs="Arial"/>
          <w:sz w:val="22"/>
          <w:szCs w:val="22"/>
        </w:rPr>
        <w:t xml:space="preserve"> </w:t>
      </w:r>
      <w:r w:rsidR="705EC9CC" w:rsidRPr="2B5580BF">
        <w:rPr>
          <w:rFonts w:ascii="Arial" w:hAnsi="Arial" w:cs="Arial"/>
          <w:sz w:val="22"/>
          <w:szCs w:val="22"/>
        </w:rPr>
        <w:t xml:space="preserve">y realizar un endurecimiento del sistema que permita prevenir incidentes similares en el futuro. </w:t>
      </w:r>
    </w:p>
    <w:p w14:paraId="3E8A5B2A" w14:textId="2F009B66" w:rsidR="00C925FE" w:rsidRPr="00686877" w:rsidRDefault="00C925FE" w:rsidP="2B5580BF">
      <w:pPr>
        <w:ind w:left="357"/>
        <w:jc w:val="both"/>
        <w:rPr>
          <w:rFonts w:ascii="Arial" w:hAnsi="Arial" w:cs="Arial"/>
          <w:sz w:val="22"/>
          <w:szCs w:val="22"/>
        </w:rPr>
      </w:pPr>
    </w:p>
    <w:p w14:paraId="6B32D285" w14:textId="35A6629C" w:rsidR="00C925FE" w:rsidRPr="00686877" w:rsidRDefault="3D32CE1A" w:rsidP="2B5580BF">
      <w:pPr>
        <w:ind w:left="357"/>
        <w:jc w:val="both"/>
        <w:rPr>
          <w:rFonts w:ascii="Arial" w:hAnsi="Arial" w:cs="Arial"/>
          <w:sz w:val="22"/>
          <w:szCs w:val="22"/>
        </w:rPr>
      </w:pPr>
      <w:r w:rsidRPr="2B5580BF">
        <w:rPr>
          <w:rFonts w:ascii="Arial" w:hAnsi="Arial" w:cs="Arial"/>
          <w:sz w:val="22"/>
          <w:szCs w:val="22"/>
        </w:rPr>
        <w:t>La reactivación o recuperación de servicios se realiza de forma progresiva analizando comportamiento de cada elemento inicializado detectando comportamientos irregulares o que representen algún peligro o reincidencia generando impacto negativo. Se mantiene monitoreo luego de la recuperación para detectar algún evento como los comentados anteriormente. En caso de reincidir el incidente, se debe volver a la fase de contención e investigación.</w:t>
      </w:r>
    </w:p>
    <w:p w14:paraId="42D6B79A" w14:textId="73FD875B" w:rsidR="2B5580BF" w:rsidRDefault="2B5580BF" w:rsidP="2B5580BF">
      <w:pPr>
        <w:ind w:left="357"/>
        <w:jc w:val="both"/>
        <w:rPr>
          <w:rFonts w:ascii="Arial" w:hAnsi="Arial" w:cs="Arial"/>
          <w:sz w:val="22"/>
          <w:szCs w:val="22"/>
        </w:rPr>
      </w:pPr>
    </w:p>
    <w:p w14:paraId="349EB79F" w14:textId="77777777" w:rsidR="00C925FE" w:rsidRPr="00686877" w:rsidRDefault="3D32CE1A" w:rsidP="2B5580BF">
      <w:pPr>
        <w:ind w:left="357"/>
        <w:jc w:val="both"/>
        <w:rPr>
          <w:rFonts w:ascii="Arial" w:hAnsi="Arial" w:cs="Arial"/>
          <w:sz w:val="22"/>
          <w:szCs w:val="22"/>
        </w:rPr>
      </w:pPr>
      <w:r w:rsidRPr="2B5580BF">
        <w:rPr>
          <w:rFonts w:ascii="Arial" w:hAnsi="Arial" w:cs="Arial"/>
          <w:sz w:val="22"/>
          <w:szCs w:val="22"/>
        </w:rPr>
        <w:t>Una vez que se recupera el sistema, este debe mantenerse en monitoreo continuo.</w:t>
      </w:r>
    </w:p>
    <w:p w14:paraId="47F710D9" w14:textId="77777777" w:rsidR="00C925FE" w:rsidRPr="00686877" w:rsidRDefault="00C925FE" w:rsidP="2B5580BF">
      <w:pPr>
        <w:ind w:left="357"/>
        <w:jc w:val="both"/>
        <w:rPr>
          <w:rFonts w:ascii="Arial" w:hAnsi="Arial" w:cs="Arial"/>
          <w:sz w:val="22"/>
          <w:szCs w:val="22"/>
        </w:rPr>
      </w:pPr>
    </w:p>
    <w:p w14:paraId="0CE6CF80" w14:textId="0D40C069" w:rsidR="43493788" w:rsidRDefault="43493788" w:rsidP="0037096F">
      <w:pPr>
        <w:ind w:left="426" w:hanging="142"/>
        <w:jc w:val="both"/>
        <w:rPr>
          <w:rFonts w:ascii="Arial" w:hAnsi="Arial" w:cs="Arial"/>
          <w:sz w:val="22"/>
          <w:szCs w:val="22"/>
        </w:rPr>
      </w:pPr>
      <w:r w:rsidRPr="2B5580BF">
        <w:rPr>
          <w:rFonts w:ascii="Arial" w:hAnsi="Arial" w:cs="Arial"/>
          <w:sz w:val="22"/>
          <w:szCs w:val="22"/>
        </w:rPr>
        <w:t xml:space="preserve">  Debe existir un plan de contingencia del servicio suficientemente probado en los diferentes escenarios, como apoyo en la restauración de los servicios, sistemas y aplicativos.</w:t>
      </w:r>
    </w:p>
    <w:p w14:paraId="7A3316EE" w14:textId="1D163297" w:rsidR="2B5580BF" w:rsidRDefault="2B5580BF" w:rsidP="2B5580BF">
      <w:pPr>
        <w:ind w:left="357"/>
        <w:jc w:val="both"/>
        <w:rPr>
          <w:rFonts w:ascii="Arial" w:hAnsi="Arial" w:cs="Arial"/>
          <w:sz w:val="22"/>
          <w:szCs w:val="22"/>
        </w:rPr>
      </w:pPr>
    </w:p>
    <w:p w14:paraId="348E462A" w14:textId="263597AA" w:rsidR="3D32CE1A" w:rsidRDefault="3D32CE1A" w:rsidP="2B5580BF">
      <w:pPr>
        <w:ind w:left="357"/>
        <w:jc w:val="both"/>
        <w:rPr>
          <w:rFonts w:ascii="Arial" w:hAnsi="Arial" w:cs="Arial"/>
          <w:sz w:val="22"/>
          <w:szCs w:val="22"/>
        </w:rPr>
      </w:pPr>
      <w:r w:rsidRPr="2B5580BF">
        <w:rPr>
          <w:rFonts w:ascii="Arial" w:hAnsi="Arial" w:cs="Arial"/>
          <w:sz w:val="22"/>
          <w:szCs w:val="22"/>
        </w:rPr>
        <w:t xml:space="preserve">Las actividades de recuperación se documentan en el formato </w:t>
      </w:r>
      <w:r w:rsidR="658B64EE" w:rsidRPr="2B5580BF">
        <w:rPr>
          <w:rFonts w:ascii="Arial" w:hAnsi="Arial" w:cs="Arial"/>
          <w:sz w:val="22"/>
          <w:szCs w:val="22"/>
        </w:rPr>
        <w:t>GINT-F-025 Registro y Tratamiento de Incidentes de Seguridad de la Información</w:t>
      </w:r>
    </w:p>
    <w:p w14:paraId="2CC79CB9" w14:textId="47B92515" w:rsidR="00891EA8" w:rsidRPr="00A1562C" w:rsidRDefault="511878EA" w:rsidP="00A1562C">
      <w:pPr>
        <w:pStyle w:val="Ttulo2"/>
        <w:rPr>
          <w:i w:val="0"/>
        </w:rPr>
      </w:pPr>
      <w:bookmarkStart w:id="26" w:name="_Toc479257867"/>
      <w:bookmarkStart w:id="27" w:name="_Toc139641865"/>
      <w:r w:rsidRPr="00A1562C">
        <w:rPr>
          <w:i w:val="0"/>
        </w:rPr>
        <w:t>6.</w:t>
      </w:r>
      <w:r w:rsidR="00A1562C">
        <w:rPr>
          <w:i w:val="0"/>
        </w:rPr>
        <w:t>6</w:t>
      </w:r>
      <w:r w:rsidRPr="00A1562C">
        <w:rPr>
          <w:i w:val="0"/>
        </w:rPr>
        <w:t xml:space="preserve">.  </w:t>
      </w:r>
      <w:r w:rsidR="2362BD38" w:rsidRPr="00A1562C">
        <w:rPr>
          <w:i w:val="0"/>
        </w:rPr>
        <w:t>POST-INCIDENTE</w:t>
      </w:r>
      <w:bookmarkEnd w:id="26"/>
      <w:bookmarkEnd w:id="27"/>
      <w:r w:rsidR="2362BD38" w:rsidRPr="00A1562C">
        <w:rPr>
          <w:i w:val="0"/>
        </w:rPr>
        <w:t xml:space="preserve"> </w:t>
      </w:r>
    </w:p>
    <w:p w14:paraId="00D42187" w14:textId="77777777" w:rsidR="000703E5" w:rsidRPr="000703E5" w:rsidRDefault="000703E5" w:rsidP="000703E5">
      <w:pPr>
        <w:rPr>
          <w:lang w:val="es-MX"/>
        </w:rPr>
      </w:pPr>
    </w:p>
    <w:p w14:paraId="6516F3FC" w14:textId="77777777" w:rsidR="00891EA8" w:rsidRPr="00891EA8" w:rsidRDefault="2362BD38" w:rsidP="00891EA8">
      <w:pPr>
        <w:jc w:val="both"/>
        <w:rPr>
          <w:rFonts w:ascii="Arial" w:hAnsi="Arial" w:cs="Arial"/>
          <w:sz w:val="22"/>
          <w:szCs w:val="22"/>
        </w:rPr>
      </w:pPr>
      <w:r w:rsidRPr="2B5580BF">
        <w:rPr>
          <w:rFonts w:ascii="Arial" w:hAnsi="Arial" w:cs="Arial"/>
          <w:sz w:val="22"/>
          <w:szCs w:val="22"/>
        </w:rPr>
        <w:t>Las actividades Post-Incidente básicamente se componen en:</w:t>
      </w:r>
    </w:p>
    <w:p w14:paraId="5CBFDB2A" w14:textId="20EEEF5F" w:rsidR="2B5580BF" w:rsidRDefault="2B5580BF" w:rsidP="2B5580BF">
      <w:pPr>
        <w:jc w:val="both"/>
        <w:rPr>
          <w:rFonts w:ascii="Arial" w:hAnsi="Arial" w:cs="Arial"/>
          <w:sz w:val="22"/>
          <w:szCs w:val="22"/>
        </w:rPr>
      </w:pPr>
    </w:p>
    <w:p w14:paraId="5C1EDBC3" w14:textId="3128BFB6" w:rsidR="6011E968" w:rsidRDefault="6011E968" w:rsidP="00905674">
      <w:pPr>
        <w:pStyle w:val="Prrafodelista"/>
        <w:numPr>
          <w:ilvl w:val="0"/>
          <w:numId w:val="8"/>
        </w:numPr>
        <w:spacing w:line="276" w:lineRule="auto"/>
        <w:contextualSpacing/>
        <w:jc w:val="both"/>
        <w:rPr>
          <w:rFonts w:ascii="Arial" w:hAnsi="Arial" w:cs="Arial"/>
          <w:sz w:val="22"/>
          <w:szCs w:val="22"/>
        </w:rPr>
      </w:pPr>
      <w:r w:rsidRPr="2B5580BF">
        <w:rPr>
          <w:rFonts w:ascii="Arial" w:hAnsi="Arial" w:cs="Arial"/>
          <w:sz w:val="22"/>
          <w:szCs w:val="22"/>
        </w:rPr>
        <w:t xml:space="preserve">Documentar completamente el formato </w:t>
      </w:r>
      <w:r w:rsidR="00905674" w:rsidRPr="00905674">
        <w:rPr>
          <w:rFonts w:ascii="Arial" w:hAnsi="Arial" w:cs="Arial"/>
          <w:sz w:val="22"/>
          <w:szCs w:val="22"/>
        </w:rPr>
        <w:t>GINT-F-025 Registro y tratamiento de incidentes de seguridad de la información</w:t>
      </w:r>
      <w:r w:rsidR="00905674">
        <w:rPr>
          <w:rFonts w:ascii="Arial" w:hAnsi="Arial" w:cs="Arial"/>
          <w:sz w:val="22"/>
          <w:szCs w:val="22"/>
        </w:rPr>
        <w:t>.</w:t>
      </w:r>
    </w:p>
    <w:p w14:paraId="44EB2724" w14:textId="58AAA938" w:rsidR="6011E968" w:rsidRDefault="6011E968" w:rsidP="003632D8">
      <w:pPr>
        <w:pStyle w:val="Prrafodelista"/>
        <w:numPr>
          <w:ilvl w:val="0"/>
          <w:numId w:val="8"/>
        </w:numPr>
        <w:spacing w:line="276" w:lineRule="auto"/>
        <w:contextualSpacing/>
        <w:jc w:val="both"/>
        <w:rPr>
          <w:rFonts w:ascii="Arial" w:hAnsi="Arial" w:cs="Arial"/>
        </w:rPr>
      </w:pPr>
      <w:r w:rsidRPr="2B5580BF">
        <w:rPr>
          <w:rFonts w:ascii="Arial" w:hAnsi="Arial" w:cs="Arial"/>
          <w:sz w:val="22"/>
          <w:szCs w:val="22"/>
        </w:rPr>
        <w:t>En caso de requerir un informe ejecutivo del incidente</w:t>
      </w:r>
      <w:r w:rsidR="070A57F6" w:rsidRPr="2B5580BF">
        <w:rPr>
          <w:rFonts w:ascii="Arial" w:hAnsi="Arial" w:cs="Arial"/>
          <w:sz w:val="22"/>
          <w:szCs w:val="22"/>
        </w:rPr>
        <w:t>, é</w:t>
      </w:r>
      <w:r w:rsidR="3F108B16" w:rsidRPr="2B5580BF">
        <w:rPr>
          <w:rFonts w:ascii="Arial" w:hAnsi="Arial" w:cs="Arial"/>
          <w:sz w:val="22"/>
          <w:szCs w:val="22"/>
        </w:rPr>
        <w:t xml:space="preserve">ste debe documentarse </w:t>
      </w:r>
      <w:r w:rsidR="3F4618C9" w:rsidRPr="2B5580BF">
        <w:rPr>
          <w:rFonts w:ascii="Arial" w:hAnsi="Arial" w:cs="Arial"/>
          <w:sz w:val="22"/>
          <w:szCs w:val="22"/>
        </w:rPr>
        <w:t>d</w:t>
      </w:r>
      <w:r w:rsidR="4054AB59" w:rsidRPr="2B5580BF">
        <w:rPr>
          <w:rFonts w:ascii="Arial" w:hAnsi="Arial" w:cs="Arial"/>
          <w:sz w:val="22"/>
          <w:szCs w:val="22"/>
        </w:rPr>
        <w:t xml:space="preserve">espués </w:t>
      </w:r>
      <w:r w:rsidR="422B4915" w:rsidRPr="2B5580BF">
        <w:rPr>
          <w:rFonts w:ascii="Arial" w:hAnsi="Arial" w:cs="Arial"/>
          <w:sz w:val="22"/>
          <w:szCs w:val="22"/>
        </w:rPr>
        <w:t xml:space="preserve">de </w:t>
      </w:r>
      <w:r w:rsidR="4054AB59" w:rsidRPr="2B5580BF">
        <w:rPr>
          <w:rFonts w:ascii="Arial" w:hAnsi="Arial" w:cs="Arial"/>
          <w:sz w:val="22"/>
          <w:szCs w:val="22"/>
        </w:rPr>
        <w:t>que el servicio ha sido reestablecido</w:t>
      </w:r>
      <w:r w:rsidR="45BE78D5" w:rsidRPr="2B5580BF">
        <w:rPr>
          <w:rFonts w:ascii="Arial" w:hAnsi="Arial" w:cs="Arial"/>
          <w:sz w:val="22"/>
          <w:szCs w:val="22"/>
        </w:rPr>
        <w:t xml:space="preserve">, </w:t>
      </w:r>
      <w:r w:rsidR="4054AB59" w:rsidRPr="2B5580BF">
        <w:rPr>
          <w:rFonts w:ascii="Arial" w:hAnsi="Arial" w:cs="Arial"/>
          <w:sz w:val="22"/>
          <w:szCs w:val="22"/>
        </w:rPr>
        <w:t xml:space="preserve">prepararse para el nivel correspondiente o para el proceso involucrado, </w:t>
      </w:r>
      <w:r w:rsidR="34913A57" w:rsidRPr="2B5580BF">
        <w:rPr>
          <w:rFonts w:ascii="Arial" w:hAnsi="Arial" w:cs="Arial"/>
          <w:sz w:val="22"/>
          <w:szCs w:val="22"/>
        </w:rPr>
        <w:t xml:space="preserve">debe contener </w:t>
      </w:r>
      <w:r w:rsidR="4054AB59" w:rsidRPr="2B5580BF">
        <w:rPr>
          <w:rFonts w:ascii="Arial" w:hAnsi="Arial" w:cs="Arial"/>
          <w:sz w:val="22"/>
          <w:szCs w:val="22"/>
        </w:rPr>
        <w:t>inform</w:t>
      </w:r>
      <w:r w:rsidR="146C141A" w:rsidRPr="2B5580BF">
        <w:rPr>
          <w:rFonts w:ascii="Arial" w:hAnsi="Arial" w:cs="Arial"/>
          <w:sz w:val="22"/>
          <w:szCs w:val="22"/>
        </w:rPr>
        <w:t xml:space="preserve">ación </w:t>
      </w:r>
      <w:r w:rsidR="4054AB59" w:rsidRPr="2B5580BF">
        <w:rPr>
          <w:rFonts w:ascii="Arial" w:hAnsi="Arial" w:cs="Arial"/>
          <w:sz w:val="22"/>
          <w:szCs w:val="22"/>
        </w:rPr>
        <w:t>detallad</w:t>
      </w:r>
      <w:r w:rsidR="1C507170" w:rsidRPr="2B5580BF">
        <w:rPr>
          <w:rFonts w:ascii="Arial" w:hAnsi="Arial" w:cs="Arial"/>
          <w:sz w:val="22"/>
          <w:szCs w:val="22"/>
        </w:rPr>
        <w:t>a</w:t>
      </w:r>
      <w:r w:rsidR="4054AB59" w:rsidRPr="2B5580BF">
        <w:rPr>
          <w:rFonts w:ascii="Arial" w:hAnsi="Arial" w:cs="Arial"/>
          <w:sz w:val="22"/>
          <w:szCs w:val="22"/>
        </w:rPr>
        <w:t xml:space="preserve"> del evento tecnológico y/o incidente de seguridad de la información que indique lo que paso, como se resolvió, elementos implicados, las lecciones aprendidas y el tiempo que demoro la solución y el tiempo sin servicio</w:t>
      </w:r>
      <w:r w:rsidR="2F72FBC3" w:rsidRPr="2B5580BF">
        <w:rPr>
          <w:rFonts w:ascii="Arial" w:hAnsi="Arial" w:cs="Arial"/>
          <w:sz w:val="22"/>
          <w:szCs w:val="22"/>
        </w:rPr>
        <w:t xml:space="preserve">, esto teniendo en cuenta la información registrada en el formato mencionado anteriormente. </w:t>
      </w:r>
      <w:r w:rsidR="4054AB59" w:rsidRPr="2B5580BF">
        <w:rPr>
          <w:rFonts w:ascii="Arial" w:hAnsi="Arial" w:cs="Arial"/>
          <w:sz w:val="22"/>
          <w:szCs w:val="22"/>
        </w:rPr>
        <w:t xml:space="preserve">Asimismo, se deben actualizar los indicadores de gestión de incidentes. </w:t>
      </w:r>
    </w:p>
    <w:p w14:paraId="08A5F054" w14:textId="77777777" w:rsidR="00891EA8" w:rsidRPr="00891EA8" w:rsidRDefault="2362BD38" w:rsidP="003632D8">
      <w:pPr>
        <w:pStyle w:val="Prrafodelista"/>
        <w:numPr>
          <w:ilvl w:val="0"/>
          <w:numId w:val="8"/>
        </w:numPr>
        <w:spacing w:after="200" w:line="276" w:lineRule="auto"/>
        <w:contextualSpacing/>
        <w:jc w:val="both"/>
        <w:rPr>
          <w:rFonts w:ascii="Arial" w:hAnsi="Arial" w:cs="Arial"/>
          <w:sz w:val="22"/>
          <w:szCs w:val="22"/>
        </w:rPr>
      </w:pPr>
      <w:r w:rsidRPr="2B5580BF">
        <w:rPr>
          <w:rFonts w:ascii="Arial" w:hAnsi="Arial" w:cs="Arial"/>
          <w:sz w:val="22"/>
          <w:szCs w:val="22"/>
        </w:rPr>
        <w:t>Establecimiento de medidas tecnológicas, disciplinarias y penales de ser necesarias.</w:t>
      </w:r>
    </w:p>
    <w:p w14:paraId="6101733F" w14:textId="78DEB755" w:rsidR="00891EA8" w:rsidRDefault="2362BD38" w:rsidP="003632D8">
      <w:pPr>
        <w:pStyle w:val="Prrafodelista"/>
        <w:numPr>
          <w:ilvl w:val="0"/>
          <w:numId w:val="8"/>
        </w:numPr>
        <w:spacing w:after="200" w:line="276" w:lineRule="auto"/>
        <w:contextualSpacing/>
        <w:jc w:val="both"/>
        <w:rPr>
          <w:rFonts w:ascii="Arial" w:hAnsi="Arial" w:cs="Arial"/>
          <w:sz w:val="22"/>
          <w:szCs w:val="22"/>
        </w:rPr>
      </w:pPr>
      <w:r w:rsidRPr="2B5580BF">
        <w:rPr>
          <w:rFonts w:ascii="Arial" w:hAnsi="Arial" w:cs="Arial"/>
          <w:sz w:val="22"/>
          <w:szCs w:val="22"/>
        </w:rPr>
        <w:t xml:space="preserve">Registro en la base de conocimiento. </w:t>
      </w:r>
    </w:p>
    <w:p w14:paraId="24D261DB" w14:textId="76D7CE27" w:rsidR="00891EA8" w:rsidRDefault="52279FED" w:rsidP="003632D8">
      <w:pPr>
        <w:pStyle w:val="Prrafodelista"/>
        <w:numPr>
          <w:ilvl w:val="0"/>
          <w:numId w:val="8"/>
        </w:numPr>
        <w:spacing w:after="200" w:line="276" w:lineRule="auto"/>
        <w:contextualSpacing/>
        <w:jc w:val="both"/>
        <w:rPr>
          <w:rFonts w:ascii="Arial" w:hAnsi="Arial" w:cs="Arial"/>
          <w:sz w:val="22"/>
          <w:szCs w:val="22"/>
        </w:rPr>
      </w:pPr>
      <w:r w:rsidRPr="2B5580BF">
        <w:rPr>
          <w:rFonts w:ascii="Arial" w:hAnsi="Arial" w:cs="Arial"/>
          <w:sz w:val="22"/>
          <w:szCs w:val="22"/>
        </w:rPr>
        <w:t>Registro en el formato GINT-F-024 Bitácora de Eventos e Incidentes de Seguridad</w:t>
      </w:r>
    </w:p>
    <w:p w14:paraId="500CB4AA" w14:textId="1B8CE878" w:rsidR="002D0149" w:rsidRPr="00891EA8" w:rsidRDefault="002D0149" w:rsidP="003632D8">
      <w:pPr>
        <w:pStyle w:val="Prrafodelista"/>
        <w:numPr>
          <w:ilvl w:val="0"/>
          <w:numId w:val="8"/>
        </w:numPr>
        <w:spacing w:after="200" w:line="276" w:lineRule="auto"/>
        <w:contextualSpacing/>
        <w:jc w:val="both"/>
        <w:rPr>
          <w:rFonts w:ascii="Arial" w:hAnsi="Arial" w:cs="Arial"/>
          <w:sz w:val="22"/>
          <w:szCs w:val="22"/>
        </w:rPr>
      </w:pPr>
      <w:r w:rsidRPr="00B80372">
        <w:rPr>
          <w:rFonts w:ascii="Arial" w:hAnsi="Arial" w:cs="Arial"/>
          <w:sz w:val="22"/>
          <w:szCs w:val="22"/>
        </w:rPr>
        <w:t xml:space="preserve">Una vez que se ha alcanzado una solución que implique el cierre del incidente, ésta será comunicada a </w:t>
      </w:r>
      <w:r w:rsidR="00B80372">
        <w:rPr>
          <w:rFonts w:ascii="Arial" w:hAnsi="Arial" w:cs="Arial"/>
          <w:sz w:val="22"/>
          <w:szCs w:val="22"/>
        </w:rPr>
        <w:t xml:space="preserve">todos </w:t>
      </w:r>
      <w:r w:rsidRPr="00B80372">
        <w:rPr>
          <w:rFonts w:ascii="Arial" w:hAnsi="Arial" w:cs="Arial"/>
          <w:sz w:val="22"/>
          <w:szCs w:val="22"/>
        </w:rPr>
        <w:t>los actores implicados en el incidente.</w:t>
      </w:r>
    </w:p>
    <w:p w14:paraId="0D31C62A" w14:textId="4C88A64F" w:rsidR="00891EA8" w:rsidRPr="00A1562C" w:rsidRDefault="00A1562C" w:rsidP="00A1562C">
      <w:pPr>
        <w:pStyle w:val="Ttulo3"/>
      </w:pPr>
      <w:bookmarkStart w:id="28" w:name="_Toc479257869"/>
      <w:bookmarkStart w:id="29" w:name="_Toc139641866"/>
      <w:r>
        <w:t xml:space="preserve">6.6.1. </w:t>
      </w:r>
      <w:r w:rsidR="2362BD38" w:rsidRPr="00A1562C">
        <w:t>Lecciones Aprendidas:</w:t>
      </w:r>
      <w:bookmarkEnd w:id="28"/>
      <w:bookmarkEnd w:id="29"/>
      <w:r w:rsidR="2362BD38" w:rsidRPr="00A1562C">
        <w:t xml:space="preserve"> </w:t>
      </w:r>
    </w:p>
    <w:p w14:paraId="498C035D" w14:textId="77777777" w:rsidR="00891EA8" w:rsidRPr="00891EA8" w:rsidRDefault="00891EA8" w:rsidP="00891EA8">
      <w:pPr>
        <w:jc w:val="both"/>
        <w:rPr>
          <w:rFonts w:ascii="Arial" w:hAnsi="Arial" w:cs="Arial"/>
          <w:sz w:val="22"/>
          <w:szCs w:val="22"/>
        </w:rPr>
      </w:pPr>
    </w:p>
    <w:p w14:paraId="1B69D2EA" w14:textId="6095BEF4" w:rsidR="00891EA8" w:rsidRDefault="2362BD38" w:rsidP="00891EA8">
      <w:pPr>
        <w:jc w:val="both"/>
        <w:rPr>
          <w:rFonts w:ascii="Arial" w:hAnsi="Arial" w:cs="Arial"/>
          <w:sz w:val="22"/>
          <w:szCs w:val="22"/>
        </w:rPr>
      </w:pPr>
      <w:r w:rsidRPr="2B5580BF">
        <w:rPr>
          <w:rFonts w:ascii="Arial" w:hAnsi="Arial" w:cs="Arial"/>
          <w:sz w:val="22"/>
          <w:szCs w:val="22"/>
        </w:rPr>
        <w:t xml:space="preserve">Cada equipo de respuesta a incidentes debe evolucionar para reflejar las nuevas amenazas, la mejora de la tecnología, y las lecciones aprendidas. Mantener </w:t>
      </w:r>
      <w:r w:rsidR="12E7AD3D" w:rsidRPr="2B5580BF">
        <w:rPr>
          <w:rFonts w:ascii="Arial" w:hAnsi="Arial" w:cs="Arial"/>
          <w:sz w:val="22"/>
          <w:szCs w:val="22"/>
        </w:rPr>
        <w:t xml:space="preserve">las </w:t>
      </w:r>
      <w:r w:rsidR="002D0149" w:rsidRPr="2B5580BF">
        <w:rPr>
          <w:rFonts w:ascii="Arial" w:hAnsi="Arial" w:cs="Arial"/>
          <w:sz w:val="22"/>
          <w:szCs w:val="22"/>
        </w:rPr>
        <w:t>actividades</w:t>
      </w:r>
      <w:r w:rsidR="12E7AD3D" w:rsidRPr="2B5580BF">
        <w:rPr>
          <w:rFonts w:ascii="Arial" w:hAnsi="Arial" w:cs="Arial"/>
          <w:sz w:val="22"/>
          <w:szCs w:val="22"/>
        </w:rPr>
        <w:t xml:space="preserve"> de </w:t>
      </w:r>
      <w:r w:rsidRPr="2B5580BF">
        <w:rPr>
          <w:rFonts w:ascii="Arial" w:hAnsi="Arial" w:cs="Arial"/>
          <w:sz w:val="22"/>
          <w:szCs w:val="22"/>
        </w:rPr>
        <w:t xml:space="preserve">"lecciones </w:t>
      </w:r>
      <w:r w:rsidRPr="2B5580BF">
        <w:rPr>
          <w:rFonts w:ascii="Arial" w:hAnsi="Arial" w:cs="Arial"/>
          <w:sz w:val="22"/>
          <w:szCs w:val="22"/>
        </w:rPr>
        <w:lastRenderedPageBreak/>
        <w:t xml:space="preserve">aprendidas" después de un incidente grave, y periódicamente después de los incidentes menores, es sumamente útil en la mejora de las medidas de seguridad y el proceso de gestión de incidentes y mantener un adecuado registro de lecciones aprendidas permite conocer: </w:t>
      </w:r>
    </w:p>
    <w:p w14:paraId="45CD2377" w14:textId="77777777" w:rsidR="003279CB" w:rsidRDefault="003279CB" w:rsidP="00891EA8">
      <w:pPr>
        <w:jc w:val="both"/>
        <w:rPr>
          <w:rFonts w:ascii="Arial" w:hAnsi="Arial" w:cs="Arial"/>
          <w:sz w:val="22"/>
          <w:szCs w:val="22"/>
        </w:rPr>
      </w:pPr>
    </w:p>
    <w:p w14:paraId="422B1CCC" w14:textId="63860B7C" w:rsidR="00891EA8" w:rsidRPr="00891EA8" w:rsidRDefault="2362BD38" w:rsidP="003632D8">
      <w:pPr>
        <w:pStyle w:val="Prrafodelista"/>
        <w:numPr>
          <w:ilvl w:val="0"/>
          <w:numId w:val="2"/>
        </w:numPr>
        <w:jc w:val="both"/>
        <w:rPr>
          <w:rFonts w:ascii="Arial" w:hAnsi="Arial" w:cs="Arial"/>
        </w:rPr>
      </w:pPr>
      <w:r w:rsidRPr="2B5580BF">
        <w:rPr>
          <w:rFonts w:ascii="Arial" w:hAnsi="Arial" w:cs="Arial"/>
          <w:sz w:val="22"/>
          <w:szCs w:val="22"/>
        </w:rPr>
        <w:t xml:space="preserve">Exactamente lo que sucedió, en qué momento y cómo el personal gestionó el incidente. </w:t>
      </w:r>
    </w:p>
    <w:p w14:paraId="0AFC9541" w14:textId="04B76B6A" w:rsidR="00891EA8" w:rsidRPr="00891EA8" w:rsidRDefault="67B7F065" w:rsidP="003632D8">
      <w:pPr>
        <w:pStyle w:val="Prrafodelista"/>
        <w:numPr>
          <w:ilvl w:val="0"/>
          <w:numId w:val="2"/>
        </w:numPr>
        <w:jc w:val="both"/>
        <w:rPr>
          <w:rFonts w:ascii="Arial" w:hAnsi="Arial" w:cs="Arial"/>
          <w:sz w:val="22"/>
          <w:szCs w:val="22"/>
        </w:rPr>
      </w:pPr>
      <w:r w:rsidRPr="2B5580BF">
        <w:rPr>
          <w:rFonts w:ascii="Arial" w:hAnsi="Arial" w:cs="Arial"/>
          <w:sz w:val="22"/>
          <w:szCs w:val="22"/>
        </w:rPr>
        <w:t xml:space="preserve">Actualizar las guías o </w:t>
      </w:r>
      <w:proofErr w:type="spellStart"/>
      <w:r w:rsidRPr="2B5580BF">
        <w:rPr>
          <w:rFonts w:ascii="Arial" w:hAnsi="Arial" w:cs="Arial"/>
          <w:sz w:val="22"/>
          <w:szCs w:val="22"/>
        </w:rPr>
        <w:t>playbooks</w:t>
      </w:r>
      <w:proofErr w:type="spellEnd"/>
      <w:r w:rsidRPr="2B5580BF">
        <w:rPr>
          <w:rFonts w:ascii="Arial" w:hAnsi="Arial" w:cs="Arial"/>
          <w:sz w:val="22"/>
          <w:szCs w:val="22"/>
        </w:rPr>
        <w:t xml:space="preserve"> existentes o documentar las nuevas</w:t>
      </w:r>
      <w:r w:rsidR="2362BD38" w:rsidRPr="2B5580BF">
        <w:rPr>
          <w:rFonts w:ascii="Arial" w:hAnsi="Arial" w:cs="Arial"/>
          <w:sz w:val="22"/>
          <w:szCs w:val="22"/>
        </w:rPr>
        <w:t xml:space="preserve">. </w:t>
      </w:r>
    </w:p>
    <w:p w14:paraId="16F69B9C" w14:textId="4FF5B5C8" w:rsidR="00891EA8" w:rsidRPr="00891EA8" w:rsidRDefault="12AA5292" w:rsidP="003632D8">
      <w:pPr>
        <w:pStyle w:val="Prrafodelista"/>
        <w:numPr>
          <w:ilvl w:val="0"/>
          <w:numId w:val="2"/>
        </w:numPr>
        <w:jc w:val="both"/>
        <w:rPr>
          <w:rFonts w:ascii="Arial" w:hAnsi="Arial" w:cs="Arial"/>
        </w:rPr>
      </w:pPr>
      <w:r w:rsidRPr="2B5580BF">
        <w:rPr>
          <w:rFonts w:ascii="Arial" w:hAnsi="Arial" w:cs="Arial"/>
          <w:sz w:val="22"/>
          <w:szCs w:val="22"/>
        </w:rPr>
        <w:t>S</w:t>
      </w:r>
      <w:r w:rsidR="2362BD38" w:rsidRPr="2B5580BF">
        <w:rPr>
          <w:rFonts w:ascii="Arial" w:hAnsi="Arial" w:cs="Arial"/>
          <w:sz w:val="22"/>
          <w:szCs w:val="22"/>
        </w:rPr>
        <w:t xml:space="preserve">i se tomaron las medidas o acciones que podrían haber impedido la recuperación. </w:t>
      </w:r>
    </w:p>
    <w:p w14:paraId="3E36CE1A" w14:textId="02EA6D13" w:rsidR="6DA958EF" w:rsidRDefault="6DA958EF" w:rsidP="003632D8">
      <w:pPr>
        <w:pStyle w:val="Prrafodelista"/>
        <w:numPr>
          <w:ilvl w:val="0"/>
          <w:numId w:val="2"/>
        </w:numPr>
        <w:jc w:val="both"/>
        <w:rPr>
          <w:rFonts w:ascii="Arial" w:hAnsi="Arial" w:cs="Arial"/>
        </w:rPr>
      </w:pPr>
      <w:r w:rsidRPr="2B5580BF">
        <w:rPr>
          <w:rFonts w:ascii="Arial" w:hAnsi="Arial" w:cs="Arial"/>
          <w:sz w:val="22"/>
          <w:szCs w:val="22"/>
        </w:rPr>
        <w:t>Validar la materialización de los riesgos.</w:t>
      </w:r>
    </w:p>
    <w:p w14:paraId="0DBC5D9B" w14:textId="4F471322" w:rsidR="00891EA8" w:rsidRPr="00891EA8" w:rsidRDefault="2362BD38" w:rsidP="003632D8">
      <w:pPr>
        <w:pStyle w:val="Prrafodelista"/>
        <w:numPr>
          <w:ilvl w:val="0"/>
          <w:numId w:val="2"/>
        </w:numPr>
        <w:jc w:val="both"/>
        <w:rPr>
          <w:rFonts w:ascii="Arial" w:hAnsi="Arial" w:cs="Arial"/>
        </w:rPr>
      </w:pPr>
      <w:r w:rsidRPr="2B5580BF">
        <w:rPr>
          <w:rFonts w:ascii="Arial" w:hAnsi="Arial" w:cs="Arial"/>
          <w:sz w:val="22"/>
          <w:szCs w:val="22"/>
        </w:rPr>
        <w:t xml:space="preserve">Cuál sería la gestión de personal y que debería hacerse la próxima vez que ocurra un incidente similar. </w:t>
      </w:r>
    </w:p>
    <w:p w14:paraId="0E5FC40D" w14:textId="577B167D" w:rsidR="00891EA8" w:rsidRPr="00891EA8" w:rsidRDefault="2362BD38" w:rsidP="003632D8">
      <w:pPr>
        <w:pStyle w:val="Prrafodelista"/>
        <w:numPr>
          <w:ilvl w:val="0"/>
          <w:numId w:val="2"/>
        </w:numPr>
        <w:jc w:val="both"/>
        <w:rPr>
          <w:rFonts w:ascii="Arial" w:hAnsi="Arial" w:cs="Arial"/>
        </w:rPr>
      </w:pPr>
      <w:r w:rsidRPr="2B5580BF">
        <w:rPr>
          <w:rFonts w:ascii="Arial" w:hAnsi="Arial" w:cs="Arial"/>
          <w:sz w:val="22"/>
          <w:szCs w:val="22"/>
        </w:rPr>
        <w:t xml:space="preserve">Acciones correctivas para prevenir incidentes similares en el futuro. </w:t>
      </w:r>
    </w:p>
    <w:p w14:paraId="0AF0D7CE" w14:textId="687A24D0" w:rsidR="00891EA8" w:rsidRPr="00891EA8" w:rsidRDefault="2362BD38" w:rsidP="003632D8">
      <w:pPr>
        <w:pStyle w:val="Prrafodelista"/>
        <w:numPr>
          <w:ilvl w:val="0"/>
          <w:numId w:val="2"/>
        </w:numPr>
        <w:jc w:val="both"/>
        <w:rPr>
          <w:rFonts w:ascii="Arial" w:hAnsi="Arial" w:cs="Arial"/>
        </w:rPr>
      </w:pPr>
      <w:r w:rsidRPr="2B5580BF">
        <w:rPr>
          <w:rFonts w:ascii="Arial" w:hAnsi="Arial" w:cs="Arial"/>
          <w:sz w:val="22"/>
          <w:szCs w:val="22"/>
        </w:rPr>
        <w:t xml:space="preserve">Cuales herramientas o recursos adicionales son necesarios para detectar, analizar y mitigar los incidentes en el futuro. </w:t>
      </w:r>
    </w:p>
    <w:p w14:paraId="5493AC56" w14:textId="77777777" w:rsidR="00891EA8" w:rsidRPr="00891EA8" w:rsidRDefault="00891EA8" w:rsidP="00891EA8">
      <w:pPr>
        <w:jc w:val="both"/>
        <w:rPr>
          <w:rFonts w:ascii="Arial" w:hAnsi="Arial" w:cs="Arial"/>
          <w:sz w:val="22"/>
          <w:szCs w:val="22"/>
        </w:rPr>
      </w:pPr>
    </w:p>
    <w:p w14:paraId="4047496A" w14:textId="36A2EFFC" w:rsidR="00891EA8" w:rsidRPr="00891EA8" w:rsidRDefault="3A1EA066" w:rsidP="00891EA8">
      <w:pPr>
        <w:jc w:val="both"/>
        <w:rPr>
          <w:rFonts w:ascii="Arial" w:hAnsi="Arial" w:cs="Arial"/>
          <w:sz w:val="22"/>
          <w:szCs w:val="22"/>
        </w:rPr>
      </w:pPr>
      <w:r w:rsidRPr="2B5580BF">
        <w:rPr>
          <w:rFonts w:ascii="Arial" w:hAnsi="Arial" w:cs="Arial"/>
          <w:sz w:val="22"/>
          <w:szCs w:val="22"/>
        </w:rPr>
        <w:t>Las lecciones aprendidas pueden</w:t>
      </w:r>
      <w:r w:rsidR="2362BD38" w:rsidRPr="2B5580BF">
        <w:rPr>
          <w:rFonts w:ascii="Arial" w:hAnsi="Arial" w:cs="Arial"/>
          <w:sz w:val="22"/>
          <w:szCs w:val="22"/>
        </w:rPr>
        <w:t xml:space="preserve"> poner de manifiesto la falta de un paso o una inexactitud en un procedimiento y son un punto de partida para el cambio, y es precisamente debido a la naturaleza cambiante de la tecnología de la información y los cambios en el personal, que el equipo de respuesta a incidentes debe revisar toda la documentación y l</w:t>
      </w:r>
      <w:r w:rsidR="17063B39" w:rsidRPr="2B5580BF">
        <w:rPr>
          <w:rFonts w:ascii="Arial" w:hAnsi="Arial" w:cs="Arial"/>
          <w:sz w:val="22"/>
          <w:szCs w:val="22"/>
        </w:rPr>
        <w:t xml:space="preserve">as guías o </w:t>
      </w:r>
      <w:r w:rsidR="2362BD38" w:rsidRPr="2B5580BF">
        <w:rPr>
          <w:rFonts w:ascii="Arial" w:hAnsi="Arial" w:cs="Arial"/>
          <w:sz w:val="22"/>
          <w:szCs w:val="22"/>
        </w:rPr>
        <w:t xml:space="preserve">procedimientos para el manejo de incidentes en determinados </w:t>
      </w:r>
      <w:r w:rsidR="25192E49" w:rsidRPr="2B5580BF">
        <w:rPr>
          <w:rFonts w:ascii="Arial" w:hAnsi="Arial" w:cs="Arial"/>
          <w:sz w:val="22"/>
          <w:szCs w:val="22"/>
        </w:rPr>
        <w:t xml:space="preserve">a </w:t>
      </w:r>
      <w:r w:rsidR="2362BD38" w:rsidRPr="2B5580BF">
        <w:rPr>
          <w:rFonts w:ascii="Arial" w:hAnsi="Arial" w:cs="Arial"/>
          <w:sz w:val="22"/>
          <w:szCs w:val="22"/>
        </w:rPr>
        <w:t>intervalos</w:t>
      </w:r>
      <w:r w:rsidR="1F256D81" w:rsidRPr="2B5580BF">
        <w:rPr>
          <w:rFonts w:ascii="Arial" w:hAnsi="Arial" w:cs="Arial"/>
          <w:sz w:val="22"/>
          <w:szCs w:val="22"/>
        </w:rPr>
        <w:t xml:space="preserve"> de tiempo</w:t>
      </w:r>
      <w:r w:rsidR="2362BD38" w:rsidRPr="2B5580BF">
        <w:rPr>
          <w:rFonts w:ascii="Arial" w:hAnsi="Arial" w:cs="Arial"/>
          <w:sz w:val="22"/>
          <w:szCs w:val="22"/>
        </w:rPr>
        <w:t>.</w:t>
      </w:r>
    </w:p>
    <w:p w14:paraId="651643CD" w14:textId="79EA877B" w:rsidR="2B5580BF" w:rsidRDefault="2B5580BF" w:rsidP="2B5580BF">
      <w:pPr>
        <w:jc w:val="both"/>
        <w:rPr>
          <w:rFonts w:ascii="Arial" w:hAnsi="Arial" w:cs="Arial"/>
          <w:sz w:val="22"/>
          <w:szCs w:val="22"/>
        </w:rPr>
      </w:pPr>
    </w:p>
    <w:p w14:paraId="772239A8" w14:textId="713BD709" w:rsidR="690057BF" w:rsidRDefault="690057BF" w:rsidP="2B5580BF">
      <w:pPr>
        <w:jc w:val="both"/>
      </w:pPr>
      <w:r w:rsidRPr="2B5580BF">
        <w:rPr>
          <w:rFonts w:ascii="Arial" w:eastAsia="Arial" w:hAnsi="Arial" w:cs="Arial"/>
          <w:sz w:val="22"/>
          <w:szCs w:val="22"/>
        </w:rPr>
        <w:t>Las actividades post-incidentes abarcan la alimentación de bases de conocimiento con las acciones realizadas, cambios ejecutados y todo el análisis requerido para aplicar en caso de presentarse eventos o incidentes similares.</w:t>
      </w:r>
    </w:p>
    <w:p w14:paraId="792BD23F" w14:textId="1DBCBFC1" w:rsidR="690057BF" w:rsidRDefault="690057BF" w:rsidP="2B5580BF">
      <w:pPr>
        <w:jc w:val="both"/>
      </w:pPr>
      <w:r w:rsidRPr="2B5580BF">
        <w:rPr>
          <w:rFonts w:ascii="Arial" w:eastAsia="Arial" w:hAnsi="Arial" w:cs="Arial"/>
          <w:sz w:val="22"/>
          <w:szCs w:val="22"/>
        </w:rPr>
        <w:t xml:space="preserve"> </w:t>
      </w:r>
    </w:p>
    <w:p w14:paraId="19B24562" w14:textId="63EC70EB" w:rsidR="690057BF" w:rsidRDefault="690057BF" w:rsidP="2B5580BF">
      <w:pPr>
        <w:jc w:val="both"/>
      </w:pPr>
      <w:r w:rsidRPr="2B5580BF">
        <w:rPr>
          <w:rFonts w:ascii="Arial" w:eastAsia="Arial" w:hAnsi="Arial" w:cs="Arial"/>
          <w:sz w:val="22"/>
          <w:szCs w:val="22"/>
        </w:rPr>
        <w:t>Se realiza la generación de reportes o informes con el fin de socializar a involucrados e interesados toda la información (no sensible) respecto al tratamiento realizado, investigación y lecciones aprendidas del incidente, buscando evitar que esto se presente nuevamente o que en caso de ocurrir se cuente con preparación para ello.</w:t>
      </w:r>
    </w:p>
    <w:p w14:paraId="0114770E" w14:textId="02192218" w:rsidR="690057BF" w:rsidRDefault="690057BF" w:rsidP="2B5580BF">
      <w:pPr>
        <w:jc w:val="both"/>
      </w:pPr>
      <w:r w:rsidRPr="2B5580BF">
        <w:rPr>
          <w:rFonts w:ascii="Arial" w:eastAsia="Arial" w:hAnsi="Arial" w:cs="Arial"/>
          <w:sz w:val="22"/>
          <w:szCs w:val="22"/>
        </w:rPr>
        <w:t xml:space="preserve"> </w:t>
      </w:r>
    </w:p>
    <w:p w14:paraId="16C9C929" w14:textId="72B54FD0" w:rsidR="690057BF" w:rsidRDefault="690057BF" w:rsidP="2B5580BF">
      <w:pPr>
        <w:jc w:val="both"/>
        <w:rPr>
          <w:rFonts w:ascii="Arial" w:eastAsia="Arial" w:hAnsi="Arial" w:cs="Arial"/>
          <w:sz w:val="22"/>
          <w:szCs w:val="22"/>
        </w:rPr>
      </w:pPr>
      <w:r w:rsidRPr="2B5580BF">
        <w:rPr>
          <w:rFonts w:ascii="Arial" w:eastAsia="Arial" w:hAnsi="Arial" w:cs="Arial"/>
          <w:sz w:val="22"/>
          <w:szCs w:val="22"/>
        </w:rPr>
        <w:t>De ser necesario generar espacios para capacitar a personal para enfrentar estas actividades y contar con preparación para futuros eventos, es en esta etapa que se puede realizar estas acciones.</w:t>
      </w:r>
    </w:p>
    <w:p w14:paraId="30C3D0FB" w14:textId="2E321290" w:rsidR="007E46A6" w:rsidRDefault="007E46A6" w:rsidP="2B5580BF">
      <w:pPr>
        <w:jc w:val="both"/>
        <w:rPr>
          <w:rFonts w:ascii="Arial" w:eastAsia="Arial" w:hAnsi="Arial" w:cs="Arial"/>
          <w:sz w:val="22"/>
          <w:szCs w:val="22"/>
        </w:rPr>
      </w:pPr>
    </w:p>
    <w:p w14:paraId="51FEF647" w14:textId="0472FBB9" w:rsidR="007E46A6" w:rsidRDefault="007E46A6" w:rsidP="2B5580BF">
      <w:pPr>
        <w:jc w:val="both"/>
        <w:rPr>
          <w:rFonts w:ascii="Arial" w:eastAsia="Arial" w:hAnsi="Arial" w:cs="Arial"/>
          <w:sz w:val="22"/>
          <w:szCs w:val="22"/>
        </w:rPr>
      </w:pPr>
    </w:p>
    <w:p w14:paraId="4A2F9A8F" w14:textId="0EFBD3DD" w:rsidR="007E46A6" w:rsidRDefault="007E46A6" w:rsidP="2B5580BF">
      <w:pPr>
        <w:jc w:val="both"/>
        <w:rPr>
          <w:rFonts w:ascii="Arial" w:eastAsia="Arial" w:hAnsi="Arial" w:cs="Arial"/>
          <w:sz w:val="22"/>
          <w:szCs w:val="22"/>
        </w:rPr>
      </w:pPr>
    </w:p>
    <w:p w14:paraId="5E55A0C6" w14:textId="77777777" w:rsidR="007E46A6" w:rsidRDefault="007E46A6">
      <w:pPr>
        <w:rPr>
          <w:rFonts w:ascii="Arial" w:eastAsia="Arial" w:hAnsi="Arial" w:cs="Arial"/>
          <w:b/>
          <w:sz w:val="22"/>
          <w:szCs w:val="22"/>
        </w:rPr>
      </w:pPr>
      <w:r>
        <w:rPr>
          <w:rFonts w:ascii="Arial" w:eastAsia="Arial" w:hAnsi="Arial" w:cs="Arial"/>
          <w:b/>
          <w:sz w:val="22"/>
          <w:szCs w:val="22"/>
        </w:rPr>
        <w:br w:type="page"/>
      </w:r>
    </w:p>
    <w:p w14:paraId="6DFB83A0" w14:textId="1DFBC231" w:rsidR="007E46A6" w:rsidRDefault="007E46A6" w:rsidP="00C36112">
      <w:pPr>
        <w:jc w:val="center"/>
        <w:rPr>
          <w:rFonts w:ascii="Arial" w:eastAsia="Arial" w:hAnsi="Arial" w:cs="Arial"/>
          <w:b/>
          <w:sz w:val="22"/>
          <w:szCs w:val="22"/>
        </w:rPr>
      </w:pPr>
      <w:r w:rsidRPr="007E46A6">
        <w:rPr>
          <w:rFonts w:ascii="Arial" w:eastAsia="Arial" w:hAnsi="Arial" w:cs="Arial"/>
          <w:b/>
          <w:sz w:val="22"/>
          <w:szCs w:val="22"/>
        </w:rPr>
        <w:lastRenderedPageBreak/>
        <w:t>ANEXO No.1. MATRIZ DE CONTACTO CON AUTORIDADES Y GRUPOS DE INTERÉS</w:t>
      </w:r>
    </w:p>
    <w:p w14:paraId="752E43C2" w14:textId="25DE7172" w:rsidR="007E46A6" w:rsidRDefault="007E46A6" w:rsidP="2B5580BF">
      <w:pPr>
        <w:jc w:val="both"/>
        <w:rPr>
          <w:rFonts w:ascii="Arial" w:eastAsia="Arial" w:hAnsi="Arial" w:cs="Arial"/>
          <w:b/>
          <w:sz w:val="22"/>
          <w:szCs w:val="22"/>
        </w:rPr>
      </w:pPr>
    </w:p>
    <w:p w14:paraId="258F547B" w14:textId="3ED0E20D" w:rsidR="007E46A6" w:rsidRDefault="007E46A6" w:rsidP="2B5580BF">
      <w:pPr>
        <w:jc w:val="both"/>
        <w:rPr>
          <w:rFonts w:ascii="Arial" w:eastAsia="Arial" w:hAnsi="Arial" w:cs="Arial"/>
          <w:b/>
          <w:sz w:val="22"/>
          <w:szCs w:val="22"/>
        </w:rPr>
      </w:pPr>
    </w:p>
    <w:tbl>
      <w:tblPr>
        <w:tblW w:w="9072" w:type="dxa"/>
        <w:tblInd w:w="-10" w:type="dxa"/>
        <w:tblLayout w:type="fixed"/>
        <w:tblCellMar>
          <w:left w:w="70" w:type="dxa"/>
          <w:right w:w="70" w:type="dxa"/>
        </w:tblCellMar>
        <w:tblLook w:val="04A0" w:firstRow="1" w:lastRow="0" w:firstColumn="1" w:lastColumn="0" w:noHBand="0" w:noVBand="1"/>
      </w:tblPr>
      <w:tblGrid>
        <w:gridCol w:w="1276"/>
        <w:gridCol w:w="1276"/>
        <w:gridCol w:w="1134"/>
        <w:gridCol w:w="2029"/>
        <w:gridCol w:w="2223"/>
        <w:gridCol w:w="1134"/>
      </w:tblGrid>
      <w:tr w:rsidR="00C87BA1" w:rsidRPr="00C87BA1" w14:paraId="79B8A93A" w14:textId="77777777" w:rsidTr="00397BBE">
        <w:trPr>
          <w:trHeight w:val="615"/>
          <w:tblHeader/>
        </w:trPr>
        <w:tc>
          <w:tcPr>
            <w:tcW w:w="1276" w:type="dxa"/>
            <w:tcBorders>
              <w:top w:val="single" w:sz="8" w:space="0" w:color="auto"/>
              <w:left w:val="single" w:sz="8" w:space="0" w:color="auto"/>
              <w:bottom w:val="single" w:sz="8" w:space="0" w:color="auto"/>
              <w:right w:val="single" w:sz="4" w:space="0" w:color="auto"/>
            </w:tcBorders>
            <w:shd w:val="clear" w:color="000000" w:fill="9BC2E6"/>
            <w:vAlign w:val="bottom"/>
            <w:hideMark/>
          </w:tcPr>
          <w:p w14:paraId="6A8867C6" w14:textId="77777777" w:rsidR="00C87BA1" w:rsidRPr="00C87BA1" w:rsidRDefault="00C87BA1" w:rsidP="00C87BA1">
            <w:pPr>
              <w:jc w:val="center"/>
              <w:rPr>
                <w:rFonts w:ascii="Arial" w:hAnsi="Arial" w:cs="Arial"/>
                <w:b/>
                <w:bCs/>
                <w:color w:val="000000"/>
                <w:sz w:val="16"/>
                <w:szCs w:val="16"/>
                <w:lang w:val="es-CO" w:eastAsia="es-CO"/>
              </w:rPr>
            </w:pPr>
            <w:r w:rsidRPr="00C87BA1">
              <w:rPr>
                <w:rFonts w:ascii="Arial" w:hAnsi="Arial" w:cs="Arial"/>
                <w:b/>
                <w:bCs/>
                <w:color w:val="000000"/>
                <w:sz w:val="16"/>
                <w:szCs w:val="16"/>
                <w:lang w:val="es-CO" w:eastAsia="es-CO"/>
              </w:rPr>
              <w:t>QUIEN REPORTA</w:t>
            </w:r>
          </w:p>
        </w:tc>
        <w:tc>
          <w:tcPr>
            <w:tcW w:w="1276" w:type="dxa"/>
            <w:tcBorders>
              <w:top w:val="single" w:sz="8" w:space="0" w:color="auto"/>
              <w:left w:val="nil"/>
              <w:bottom w:val="single" w:sz="8" w:space="0" w:color="auto"/>
              <w:right w:val="single" w:sz="4" w:space="0" w:color="auto"/>
            </w:tcBorders>
            <w:shd w:val="clear" w:color="000000" w:fill="9BC2E6"/>
            <w:vAlign w:val="bottom"/>
            <w:hideMark/>
          </w:tcPr>
          <w:p w14:paraId="0E01FE56" w14:textId="77777777" w:rsidR="00C87BA1" w:rsidRPr="00C87BA1" w:rsidRDefault="00C87BA1" w:rsidP="00C87BA1">
            <w:pPr>
              <w:jc w:val="center"/>
              <w:rPr>
                <w:rFonts w:ascii="Arial" w:hAnsi="Arial" w:cs="Arial"/>
                <w:b/>
                <w:bCs/>
                <w:color w:val="000000"/>
                <w:sz w:val="16"/>
                <w:szCs w:val="16"/>
                <w:lang w:val="es-CO" w:eastAsia="es-CO"/>
              </w:rPr>
            </w:pPr>
            <w:r w:rsidRPr="00C87BA1">
              <w:rPr>
                <w:rFonts w:ascii="Arial" w:hAnsi="Arial" w:cs="Arial"/>
                <w:b/>
                <w:bCs/>
                <w:color w:val="000000"/>
                <w:sz w:val="16"/>
                <w:szCs w:val="16"/>
                <w:lang w:val="es-CO" w:eastAsia="es-CO"/>
              </w:rPr>
              <w:t>CUANDO REPORTAR</w:t>
            </w:r>
          </w:p>
        </w:tc>
        <w:tc>
          <w:tcPr>
            <w:tcW w:w="1134" w:type="dxa"/>
            <w:tcBorders>
              <w:top w:val="single" w:sz="8" w:space="0" w:color="auto"/>
              <w:left w:val="nil"/>
              <w:bottom w:val="single" w:sz="8" w:space="0" w:color="auto"/>
              <w:right w:val="single" w:sz="4" w:space="0" w:color="auto"/>
            </w:tcBorders>
            <w:shd w:val="clear" w:color="000000" w:fill="9BC2E6"/>
            <w:vAlign w:val="bottom"/>
            <w:hideMark/>
          </w:tcPr>
          <w:p w14:paraId="7D86CFD4" w14:textId="77777777" w:rsidR="00C87BA1" w:rsidRPr="00C87BA1" w:rsidRDefault="00C87BA1" w:rsidP="00C87BA1">
            <w:pPr>
              <w:jc w:val="center"/>
              <w:rPr>
                <w:rFonts w:ascii="Arial" w:hAnsi="Arial" w:cs="Arial"/>
                <w:b/>
                <w:bCs/>
                <w:color w:val="000000"/>
                <w:sz w:val="16"/>
                <w:szCs w:val="16"/>
                <w:lang w:val="es-CO" w:eastAsia="es-CO"/>
              </w:rPr>
            </w:pPr>
            <w:r w:rsidRPr="00C87BA1">
              <w:rPr>
                <w:rFonts w:ascii="Arial" w:hAnsi="Arial" w:cs="Arial"/>
                <w:b/>
                <w:bCs/>
                <w:color w:val="000000"/>
                <w:sz w:val="16"/>
                <w:szCs w:val="16"/>
                <w:lang w:val="es-CO" w:eastAsia="es-CO"/>
              </w:rPr>
              <w:t>ORGANIZACIÓN</w:t>
            </w:r>
          </w:p>
        </w:tc>
        <w:tc>
          <w:tcPr>
            <w:tcW w:w="2029" w:type="dxa"/>
            <w:tcBorders>
              <w:top w:val="single" w:sz="8" w:space="0" w:color="auto"/>
              <w:left w:val="nil"/>
              <w:bottom w:val="single" w:sz="8" w:space="0" w:color="auto"/>
              <w:right w:val="single" w:sz="4" w:space="0" w:color="auto"/>
            </w:tcBorders>
            <w:shd w:val="clear" w:color="000000" w:fill="9BC2E6"/>
            <w:vAlign w:val="bottom"/>
            <w:hideMark/>
          </w:tcPr>
          <w:p w14:paraId="37DFE6C3" w14:textId="77777777" w:rsidR="00C87BA1" w:rsidRPr="00C87BA1" w:rsidRDefault="00C87BA1" w:rsidP="00C87BA1">
            <w:pPr>
              <w:jc w:val="center"/>
              <w:rPr>
                <w:rFonts w:ascii="Arial" w:hAnsi="Arial" w:cs="Arial"/>
                <w:b/>
                <w:bCs/>
                <w:color w:val="000000"/>
                <w:sz w:val="16"/>
                <w:szCs w:val="16"/>
                <w:lang w:val="es-CO" w:eastAsia="es-CO"/>
              </w:rPr>
            </w:pPr>
            <w:r w:rsidRPr="00C87BA1">
              <w:rPr>
                <w:rFonts w:ascii="Arial" w:hAnsi="Arial" w:cs="Arial"/>
                <w:b/>
                <w:bCs/>
                <w:color w:val="000000"/>
                <w:sz w:val="16"/>
                <w:szCs w:val="16"/>
                <w:lang w:val="es-CO" w:eastAsia="es-CO"/>
              </w:rPr>
              <w:t>DESCRIPCIÓN</w:t>
            </w:r>
          </w:p>
        </w:tc>
        <w:tc>
          <w:tcPr>
            <w:tcW w:w="2223" w:type="dxa"/>
            <w:tcBorders>
              <w:top w:val="single" w:sz="8" w:space="0" w:color="auto"/>
              <w:left w:val="nil"/>
              <w:bottom w:val="single" w:sz="8" w:space="0" w:color="auto"/>
              <w:right w:val="single" w:sz="4" w:space="0" w:color="auto"/>
            </w:tcBorders>
            <w:shd w:val="clear" w:color="000000" w:fill="9BC2E6"/>
            <w:vAlign w:val="bottom"/>
            <w:hideMark/>
          </w:tcPr>
          <w:p w14:paraId="23A48C4D" w14:textId="77777777" w:rsidR="00C87BA1" w:rsidRPr="00C87BA1" w:rsidRDefault="00C87BA1" w:rsidP="00C87BA1">
            <w:pPr>
              <w:jc w:val="center"/>
              <w:rPr>
                <w:rFonts w:ascii="Arial" w:hAnsi="Arial" w:cs="Arial"/>
                <w:b/>
                <w:bCs/>
                <w:color w:val="000000"/>
                <w:sz w:val="16"/>
                <w:szCs w:val="16"/>
                <w:lang w:val="es-CO" w:eastAsia="es-CO"/>
              </w:rPr>
            </w:pPr>
            <w:r w:rsidRPr="00C87BA1">
              <w:rPr>
                <w:rFonts w:ascii="Arial" w:hAnsi="Arial" w:cs="Arial"/>
                <w:b/>
                <w:bCs/>
                <w:color w:val="000000"/>
                <w:sz w:val="16"/>
                <w:szCs w:val="16"/>
                <w:lang w:val="es-CO" w:eastAsia="es-CO"/>
              </w:rPr>
              <w:t>CONTACTO</w:t>
            </w:r>
          </w:p>
        </w:tc>
        <w:tc>
          <w:tcPr>
            <w:tcW w:w="1134" w:type="dxa"/>
            <w:tcBorders>
              <w:top w:val="single" w:sz="8" w:space="0" w:color="auto"/>
              <w:left w:val="nil"/>
              <w:bottom w:val="single" w:sz="8" w:space="0" w:color="auto"/>
              <w:right w:val="single" w:sz="8" w:space="0" w:color="auto"/>
            </w:tcBorders>
            <w:shd w:val="clear" w:color="000000" w:fill="9BC2E6"/>
            <w:vAlign w:val="center"/>
            <w:hideMark/>
          </w:tcPr>
          <w:p w14:paraId="7AA7280E" w14:textId="77777777" w:rsidR="00C87BA1" w:rsidRPr="00C87BA1" w:rsidRDefault="00C87BA1" w:rsidP="00C87BA1">
            <w:pPr>
              <w:jc w:val="center"/>
              <w:rPr>
                <w:rFonts w:ascii="Arial" w:hAnsi="Arial" w:cs="Arial"/>
                <w:b/>
                <w:bCs/>
                <w:color w:val="000000"/>
                <w:sz w:val="16"/>
                <w:szCs w:val="16"/>
                <w:lang w:val="es-CO" w:eastAsia="es-CO"/>
              </w:rPr>
            </w:pPr>
            <w:r w:rsidRPr="00C87BA1">
              <w:rPr>
                <w:rFonts w:ascii="Arial" w:hAnsi="Arial" w:cs="Arial"/>
                <w:b/>
                <w:bCs/>
                <w:color w:val="000000"/>
                <w:sz w:val="16"/>
                <w:szCs w:val="16"/>
                <w:lang w:val="es-CO" w:eastAsia="es-CO"/>
              </w:rPr>
              <w:t>TIPO DE CONTACTO</w:t>
            </w:r>
          </w:p>
        </w:tc>
      </w:tr>
      <w:tr w:rsidR="00C87BA1" w:rsidRPr="00C87BA1" w14:paraId="26D3DB63" w14:textId="77777777" w:rsidTr="00625F3D">
        <w:trPr>
          <w:trHeight w:val="2280"/>
        </w:trPr>
        <w:tc>
          <w:tcPr>
            <w:tcW w:w="1276" w:type="dxa"/>
            <w:vMerge w:val="restart"/>
            <w:tcBorders>
              <w:top w:val="nil"/>
              <w:left w:val="single" w:sz="8" w:space="0" w:color="auto"/>
              <w:bottom w:val="single" w:sz="4" w:space="0" w:color="auto"/>
              <w:right w:val="single" w:sz="4" w:space="0" w:color="auto"/>
            </w:tcBorders>
            <w:shd w:val="clear" w:color="auto" w:fill="auto"/>
            <w:vAlign w:val="center"/>
            <w:hideMark/>
          </w:tcPr>
          <w:p w14:paraId="3C4117EC" w14:textId="77777777" w:rsidR="00C87BA1" w:rsidRPr="00C87BA1" w:rsidRDefault="00C87BA1" w:rsidP="00C87BA1">
            <w:pPr>
              <w:jc w:val="center"/>
              <w:rPr>
                <w:rFonts w:ascii="Arial" w:hAnsi="Arial" w:cs="Arial"/>
                <w:color w:val="000000"/>
                <w:sz w:val="16"/>
                <w:szCs w:val="16"/>
                <w:lang w:val="es-CO" w:eastAsia="es-CO"/>
              </w:rPr>
            </w:pPr>
            <w:r w:rsidRPr="00C87BA1">
              <w:rPr>
                <w:rFonts w:ascii="Arial" w:hAnsi="Arial" w:cs="Arial"/>
                <w:color w:val="000000"/>
                <w:sz w:val="16"/>
                <w:szCs w:val="16"/>
                <w:lang w:val="es-CO" w:eastAsia="es-CO"/>
              </w:rPr>
              <w:t>DIRECTOR DE TECNOLOGIAS DE LA INFORMACIÓN Y LAS COMUNICACIONES</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283F8A55" w14:textId="4668D5B4" w:rsidR="00C87BA1" w:rsidRPr="00C87BA1" w:rsidRDefault="00C87BA1" w:rsidP="00E117EC">
            <w:pPr>
              <w:jc w:val="both"/>
              <w:rPr>
                <w:rFonts w:ascii="Arial" w:hAnsi="Arial" w:cs="Arial"/>
                <w:color w:val="000000"/>
                <w:sz w:val="16"/>
                <w:szCs w:val="16"/>
                <w:lang w:val="es-CO" w:eastAsia="es-CO"/>
              </w:rPr>
            </w:pPr>
            <w:r w:rsidRPr="00C87BA1">
              <w:rPr>
                <w:rFonts w:ascii="Arial" w:hAnsi="Arial" w:cs="Arial"/>
                <w:color w:val="000000"/>
                <w:sz w:val="16"/>
                <w:szCs w:val="16"/>
                <w:lang w:val="es-CO" w:eastAsia="es-CO"/>
              </w:rPr>
              <w:t xml:space="preserve">Cuando ocurra un incidente </w:t>
            </w:r>
            <w:r w:rsidR="00E117EC">
              <w:rPr>
                <w:rFonts w:ascii="Arial" w:hAnsi="Arial" w:cs="Arial"/>
                <w:color w:val="000000"/>
                <w:sz w:val="16"/>
                <w:szCs w:val="16"/>
                <w:lang w:val="es-CO" w:eastAsia="es-CO"/>
              </w:rPr>
              <w:t>catalogado como MUY GRAVE Y GRAVE</w:t>
            </w:r>
          </w:p>
        </w:tc>
        <w:tc>
          <w:tcPr>
            <w:tcW w:w="1134" w:type="dxa"/>
            <w:tcBorders>
              <w:top w:val="nil"/>
              <w:left w:val="nil"/>
              <w:bottom w:val="single" w:sz="4" w:space="0" w:color="auto"/>
              <w:right w:val="single" w:sz="4" w:space="0" w:color="auto"/>
            </w:tcBorders>
            <w:shd w:val="clear" w:color="auto" w:fill="auto"/>
            <w:vAlign w:val="center"/>
            <w:hideMark/>
          </w:tcPr>
          <w:p w14:paraId="28AAB14D" w14:textId="77777777" w:rsidR="00C87BA1" w:rsidRPr="00C87BA1" w:rsidRDefault="00C87BA1" w:rsidP="00C87BA1">
            <w:pPr>
              <w:rPr>
                <w:rFonts w:ascii="Arial" w:hAnsi="Arial" w:cs="Arial"/>
                <w:color w:val="000000"/>
                <w:sz w:val="16"/>
                <w:szCs w:val="16"/>
                <w:lang w:val="es-CO" w:eastAsia="es-CO"/>
              </w:rPr>
            </w:pPr>
            <w:r w:rsidRPr="00C87BA1">
              <w:rPr>
                <w:rFonts w:ascii="Arial" w:hAnsi="Arial" w:cs="Arial"/>
                <w:color w:val="000000"/>
                <w:sz w:val="16"/>
                <w:szCs w:val="16"/>
                <w:lang w:val="es-CO" w:eastAsia="es-CO"/>
              </w:rPr>
              <w:t>Centro Cibernético Policial (CCP)</w:t>
            </w:r>
          </w:p>
        </w:tc>
        <w:tc>
          <w:tcPr>
            <w:tcW w:w="2029" w:type="dxa"/>
            <w:tcBorders>
              <w:top w:val="nil"/>
              <w:left w:val="nil"/>
              <w:bottom w:val="single" w:sz="4" w:space="0" w:color="auto"/>
              <w:right w:val="single" w:sz="4" w:space="0" w:color="auto"/>
            </w:tcBorders>
            <w:shd w:val="clear" w:color="auto" w:fill="auto"/>
            <w:vAlign w:val="center"/>
            <w:hideMark/>
          </w:tcPr>
          <w:p w14:paraId="3760A952" w14:textId="77777777" w:rsidR="00C87BA1" w:rsidRPr="00C87BA1" w:rsidRDefault="00C87BA1" w:rsidP="00C87BA1">
            <w:pPr>
              <w:jc w:val="both"/>
              <w:rPr>
                <w:rFonts w:ascii="Arial" w:hAnsi="Arial" w:cs="Arial"/>
                <w:color w:val="000000"/>
                <w:sz w:val="16"/>
                <w:szCs w:val="16"/>
                <w:lang w:val="es-CO" w:eastAsia="es-CO"/>
              </w:rPr>
            </w:pPr>
            <w:r w:rsidRPr="00C87BA1">
              <w:rPr>
                <w:rFonts w:ascii="Arial" w:hAnsi="Arial" w:cs="Arial"/>
                <w:color w:val="000000"/>
                <w:sz w:val="16"/>
                <w:szCs w:val="16"/>
                <w:lang w:val="es-CO" w:eastAsia="es-CO"/>
              </w:rPr>
              <w:t>Acceso abusivo a sistemas informáticos</w:t>
            </w:r>
            <w:r w:rsidRPr="00C87BA1">
              <w:rPr>
                <w:rFonts w:ascii="Arial" w:hAnsi="Arial" w:cs="Arial"/>
                <w:color w:val="000000"/>
                <w:sz w:val="16"/>
                <w:szCs w:val="16"/>
                <w:lang w:val="es-CO" w:eastAsia="es-CO"/>
              </w:rPr>
              <w:br/>
              <w:t>Violación de Datos personales</w:t>
            </w:r>
            <w:r w:rsidRPr="00C87BA1">
              <w:rPr>
                <w:rFonts w:ascii="Arial" w:hAnsi="Arial" w:cs="Arial"/>
                <w:color w:val="000000"/>
                <w:sz w:val="16"/>
                <w:szCs w:val="16"/>
                <w:lang w:val="es-CO" w:eastAsia="es-CO"/>
              </w:rPr>
              <w:br/>
              <w:t>Uso de Software malicioso</w:t>
            </w:r>
            <w:r w:rsidRPr="00C87BA1">
              <w:rPr>
                <w:rFonts w:ascii="Arial" w:hAnsi="Arial" w:cs="Arial"/>
                <w:color w:val="000000"/>
                <w:sz w:val="16"/>
                <w:szCs w:val="16"/>
                <w:lang w:val="es-CO" w:eastAsia="es-CO"/>
              </w:rPr>
              <w:br/>
              <w:t>Suplantación de Sitios Web</w:t>
            </w:r>
            <w:r w:rsidRPr="00C87BA1">
              <w:rPr>
                <w:rFonts w:ascii="Arial" w:hAnsi="Arial" w:cs="Arial"/>
                <w:color w:val="000000"/>
                <w:sz w:val="16"/>
                <w:szCs w:val="16"/>
                <w:lang w:val="es-CO" w:eastAsia="es-CO"/>
              </w:rPr>
              <w:br/>
              <w:t>Transferencia no consentida de activos</w:t>
            </w:r>
            <w:r w:rsidRPr="00C87BA1">
              <w:rPr>
                <w:rFonts w:ascii="Arial" w:hAnsi="Arial" w:cs="Arial"/>
                <w:color w:val="000000"/>
                <w:sz w:val="16"/>
                <w:szCs w:val="16"/>
                <w:lang w:val="es-CO" w:eastAsia="es-CO"/>
              </w:rPr>
              <w:br/>
              <w:t>Hurto por medios informáticos</w:t>
            </w:r>
            <w:r w:rsidRPr="00C87BA1">
              <w:rPr>
                <w:rFonts w:ascii="Arial" w:hAnsi="Arial" w:cs="Arial"/>
                <w:color w:val="000000"/>
                <w:sz w:val="16"/>
                <w:szCs w:val="16"/>
                <w:lang w:val="es-CO" w:eastAsia="es-CO"/>
              </w:rPr>
              <w:br/>
              <w:t>Phishing</w:t>
            </w:r>
            <w:r w:rsidRPr="00C87BA1">
              <w:rPr>
                <w:rFonts w:ascii="Arial" w:hAnsi="Arial" w:cs="Arial"/>
                <w:color w:val="000000"/>
                <w:sz w:val="16"/>
                <w:szCs w:val="16"/>
                <w:lang w:val="es-CO" w:eastAsia="es-CO"/>
              </w:rPr>
              <w:br/>
              <w:t>Ingeniería Social</w:t>
            </w:r>
          </w:p>
        </w:tc>
        <w:tc>
          <w:tcPr>
            <w:tcW w:w="2223" w:type="dxa"/>
            <w:tcBorders>
              <w:top w:val="nil"/>
              <w:left w:val="nil"/>
              <w:bottom w:val="single" w:sz="4" w:space="0" w:color="auto"/>
              <w:right w:val="single" w:sz="4" w:space="0" w:color="auto"/>
            </w:tcBorders>
            <w:shd w:val="clear" w:color="auto" w:fill="auto"/>
            <w:vAlign w:val="center"/>
            <w:hideMark/>
          </w:tcPr>
          <w:p w14:paraId="124C7A2C" w14:textId="77777777" w:rsidR="00C87BA1" w:rsidRPr="00C87BA1" w:rsidRDefault="00C87BA1" w:rsidP="00C87BA1">
            <w:pPr>
              <w:rPr>
                <w:rFonts w:ascii="Arial" w:hAnsi="Arial" w:cs="Arial"/>
                <w:color w:val="000000"/>
                <w:sz w:val="16"/>
                <w:szCs w:val="16"/>
                <w:lang w:val="es-CO" w:eastAsia="es-CO"/>
              </w:rPr>
            </w:pPr>
            <w:r w:rsidRPr="00C87BA1">
              <w:rPr>
                <w:rFonts w:ascii="Arial" w:hAnsi="Arial" w:cs="Arial"/>
                <w:color w:val="000000"/>
                <w:sz w:val="16"/>
                <w:szCs w:val="16"/>
                <w:lang w:val="es-CO" w:eastAsia="es-CO"/>
              </w:rPr>
              <w:t>http://www.ccp.gov.co</w:t>
            </w:r>
            <w:r w:rsidRPr="00C87BA1">
              <w:rPr>
                <w:rFonts w:ascii="Arial" w:hAnsi="Arial" w:cs="Arial"/>
                <w:color w:val="000000"/>
                <w:sz w:val="16"/>
                <w:szCs w:val="16"/>
                <w:lang w:val="es-CO" w:eastAsia="es-CO"/>
              </w:rPr>
              <w:br/>
              <w:t>adenunciar.policia.gov.co</w:t>
            </w:r>
            <w:r w:rsidRPr="00C87BA1">
              <w:rPr>
                <w:rFonts w:ascii="Arial" w:hAnsi="Arial" w:cs="Arial"/>
                <w:color w:val="000000"/>
                <w:sz w:val="16"/>
                <w:szCs w:val="16"/>
                <w:lang w:val="es-CO" w:eastAsia="es-CO"/>
              </w:rPr>
              <w:br/>
            </w:r>
            <w:r w:rsidRPr="00C87BA1">
              <w:rPr>
                <w:rFonts w:ascii="Arial" w:hAnsi="Arial" w:cs="Arial"/>
                <w:color w:val="000000"/>
                <w:sz w:val="16"/>
                <w:szCs w:val="16"/>
                <w:lang w:val="es-CO" w:eastAsia="es-CO"/>
              </w:rPr>
              <w:br/>
              <w:t>Centro Cibernético Policial</w:t>
            </w:r>
            <w:r w:rsidRPr="00C87BA1">
              <w:rPr>
                <w:rFonts w:ascii="Arial" w:hAnsi="Arial" w:cs="Arial"/>
                <w:color w:val="000000"/>
                <w:sz w:val="16"/>
                <w:szCs w:val="16"/>
                <w:lang w:val="es-CO" w:eastAsia="es-CO"/>
              </w:rPr>
              <w:br/>
              <w:t>caivirtual@policia.gov.co</w:t>
            </w:r>
            <w:r w:rsidRPr="00C87BA1">
              <w:rPr>
                <w:rFonts w:ascii="Arial" w:hAnsi="Arial" w:cs="Arial"/>
                <w:color w:val="000000"/>
                <w:sz w:val="16"/>
                <w:szCs w:val="16"/>
                <w:lang w:val="es-CO" w:eastAsia="es-CO"/>
              </w:rPr>
              <w:br/>
              <w:t>+571 5159727</w:t>
            </w:r>
            <w:r w:rsidRPr="00C87BA1">
              <w:rPr>
                <w:rFonts w:ascii="Arial" w:hAnsi="Arial" w:cs="Arial"/>
                <w:color w:val="000000"/>
                <w:sz w:val="16"/>
                <w:szCs w:val="16"/>
                <w:lang w:val="es-CO" w:eastAsia="es-CO"/>
              </w:rPr>
              <w:br/>
              <w:t xml:space="preserve">@caivirtual - </w:t>
            </w:r>
            <w:proofErr w:type="spellStart"/>
            <w:r w:rsidRPr="00C87BA1">
              <w:rPr>
                <w:rFonts w:ascii="Arial" w:hAnsi="Arial" w:cs="Arial"/>
                <w:color w:val="000000"/>
                <w:sz w:val="16"/>
                <w:szCs w:val="16"/>
                <w:lang w:val="es-CO" w:eastAsia="es-CO"/>
              </w:rPr>
              <w:t>Twiter</w:t>
            </w:r>
            <w:proofErr w:type="spellEnd"/>
            <w:r w:rsidRPr="00C87BA1">
              <w:rPr>
                <w:rFonts w:ascii="Arial" w:hAnsi="Arial" w:cs="Arial"/>
                <w:color w:val="000000"/>
                <w:sz w:val="16"/>
                <w:szCs w:val="16"/>
                <w:lang w:val="es-CO" w:eastAsia="es-CO"/>
              </w:rPr>
              <w:t xml:space="preserve">, </w:t>
            </w:r>
            <w:proofErr w:type="spellStart"/>
            <w:r w:rsidRPr="00C87BA1">
              <w:rPr>
                <w:rFonts w:ascii="Arial" w:hAnsi="Arial" w:cs="Arial"/>
                <w:color w:val="000000"/>
                <w:sz w:val="16"/>
                <w:szCs w:val="16"/>
                <w:lang w:val="es-CO" w:eastAsia="es-CO"/>
              </w:rPr>
              <w:t>Facebokk</w:t>
            </w:r>
            <w:proofErr w:type="spellEnd"/>
            <w:r w:rsidRPr="00C87BA1">
              <w:rPr>
                <w:rFonts w:ascii="Arial" w:hAnsi="Arial" w:cs="Arial"/>
                <w:color w:val="000000"/>
                <w:sz w:val="16"/>
                <w:szCs w:val="16"/>
                <w:lang w:val="es-CO" w:eastAsia="es-CO"/>
              </w:rPr>
              <w:t>, Instagram</w:t>
            </w:r>
          </w:p>
        </w:tc>
        <w:tc>
          <w:tcPr>
            <w:tcW w:w="1134" w:type="dxa"/>
            <w:tcBorders>
              <w:top w:val="nil"/>
              <w:left w:val="nil"/>
              <w:bottom w:val="single" w:sz="4" w:space="0" w:color="auto"/>
              <w:right w:val="single" w:sz="8" w:space="0" w:color="auto"/>
            </w:tcBorders>
            <w:shd w:val="clear" w:color="auto" w:fill="auto"/>
            <w:noWrap/>
            <w:vAlign w:val="center"/>
            <w:hideMark/>
          </w:tcPr>
          <w:p w14:paraId="1AF7931F" w14:textId="77777777" w:rsidR="00C87BA1" w:rsidRPr="00C87BA1" w:rsidRDefault="00C87BA1" w:rsidP="00C87BA1">
            <w:pPr>
              <w:jc w:val="center"/>
              <w:rPr>
                <w:rFonts w:ascii="Arial" w:hAnsi="Arial" w:cs="Arial"/>
                <w:color w:val="000000"/>
                <w:sz w:val="16"/>
                <w:szCs w:val="16"/>
                <w:lang w:val="es-CO" w:eastAsia="es-CO"/>
              </w:rPr>
            </w:pPr>
            <w:r w:rsidRPr="00C87BA1">
              <w:rPr>
                <w:rFonts w:ascii="Arial" w:hAnsi="Arial" w:cs="Arial"/>
                <w:color w:val="000000"/>
                <w:sz w:val="16"/>
                <w:szCs w:val="16"/>
                <w:lang w:val="es-CO" w:eastAsia="es-CO"/>
              </w:rPr>
              <w:t>Autoridad</w:t>
            </w:r>
          </w:p>
        </w:tc>
      </w:tr>
      <w:tr w:rsidR="00C87BA1" w:rsidRPr="00C87BA1" w14:paraId="36927BB0" w14:textId="77777777" w:rsidTr="00625F3D">
        <w:trPr>
          <w:trHeight w:val="2850"/>
        </w:trPr>
        <w:tc>
          <w:tcPr>
            <w:tcW w:w="1276" w:type="dxa"/>
            <w:vMerge/>
            <w:tcBorders>
              <w:top w:val="nil"/>
              <w:left w:val="single" w:sz="8" w:space="0" w:color="auto"/>
              <w:bottom w:val="single" w:sz="4" w:space="0" w:color="auto"/>
              <w:right w:val="single" w:sz="4" w:space="0" w:color="auto"/>
            </w:tcBorders>
            <w:vAlign w:val="center"/>
            <w:hideMark/>
          </w:tcPr>
          <w:p w14:paraId="2894379D" w14:textId="77777777" w:rsidR="00C87BA1" w:rsidRPr="00C87BA1" w:rsidRDefault="00C87BA1" w:rsidP="00C87BA1">
            <w:pPr>
              <w:rPr>
                <w:rFonts w:ascii="Arial" w:hAnsi="Arial" w:cs="Arial"/>
                <w:color w:val="000000"/>
                <w:sz w:val="16"/>
                <w:szCs w:val="16"/>
                <w:lang w:val="es-CO" w:eastAsia="es-CO"/>
              </w:rPr>
            </w:pPr>
          </w:p>
        </w:tc>
        <w:tc>
          <w:tcPr>
            <w:tcW w:w="1276" w:type="dxa"/>
            <w:vMerge/>
            <w:tcBorders>
              <w:top w:val="nil"/>
              <w:left w:val="single" w:sz="4" w:space="0" w:color="auto"/>
              <w:bottom w:val="single" w:sz="4" w:space="0" w:color="auto"/>
              <w:right w:val="single" w:sz="4" w:space="0" w:color="auto"/>
            </w:tcBorders>
            <w:vAlign w:val="center"/>
            <w:hideMark/>
          </w:tcPr>
          <w:p w14:paraId="592642EC" w14:textId="77777777" w:rsidR="00C87BA1" w:rsidRPr="00C87BA1" w:rsidRDefault="00C87BA1" w:rsidP="00C87BA1">
            <w:pPr>
              <w:rPr>
                <w:rFonts w:ascii="Arial" w:hAnsi="Arial" w:cs="Arial"/>
                <w:color w:val="000000"/>
                <w:sz w:val="16"/>
                <w:szCs w:val="16"/>
                <w:lang w:val="es-CO" w:eastAsia="es-CO"/>
              </w:rPr>
            </w:pPr>
          </w:p>
        </w:tc>
        <w:tc>
          <w:tcPr>
            <w:tcW w:w="1134" w:type="dxa"/>
            <w:tcBorders>
              <w:top w:val="nil"/>
              <w:left w:val="nil"/>
              <w:bottom w:val="single" w:sz="4" w:space="0" w:color="auto"/>
              <w:right w:val="single" w:sz="4" w:space="0" w:color="auto"/>
            </w:tcBorders>
            <w:shd w:val="clear" w:color="auto" w:fill="auto"/>
            <w:vAlign w:val="center"/>
            <w:hideMark/>
          </w:tcPr>
          <w:p w14:paraId="2BE23D1D" w14:textId="77777777" w:rsidR="00C87BA1" w:rsidRPr="00C87BA1" w:rsidRDefault="00C87BA1" w:rsidP="00C87BA1">
            <w:pPr>
              <w:rPr>
                <w:rFonts w:ascii="Arial" w:hAnsi="Arial" w:cs="Arial"/>
                <w:color w:val="000000"/>
                <w:sz w:val="16"/>
                <w:szCs w:val="16"/>
                <w:lang w:val="es-CO" w:eastAsia="es-CO"/>
              </w:rPr>
            </w:pPr>
            <w:r w:rsidRPr="00C87BA1">
              <w:rPr>
                <w:rFonts w:ascii="Arial" w:hAnsi="Arial" w:cs="Arial"/>
                <w:color w:val="000000"/>
                <w:sz w:val="16"/>
                <w:szCs w:val="16"/>
                <w:lang w:val="es-CO" w:eastAsia="es-CO"/>
              </w:rPr>
              <w:t>COLCERT – Grupo de Respuesta a Emergencias Cibernéticas en Colombia</w:t>
            </w:r>
          </w:p>
        </w:tc>
        <w:tc>
          <w:tcPr>
            <w:tcW w:w="2029" w:type="dxa"/>
            <w:tcBorders>
              <w:top w:val="nil"/>
              <w:left w:val="nil"/>
              <w:bottom w:val="single" w:sz="4" w:space="0" w:color="auto"/>
              <w:right w:val="single" w:sz="4" w:space="0" w:color="auto"/>
            </w:tcBorders>
            <w:shd w:val="clear" w:color="auto" w:fill="auto"/>
            <w:vAlign w:val="center"/>
            <w:hideMark/>
          </w:tcPr>
          <w:p w14:paraId="214F5229" w14:textId="77777777" w:rsidR="00C87BA1" w:rsidRPr="00C87BA1" w:rsidRDefault="00C87BA1" w:rsidP="00C87BA1">
            <w:pPr>
              <w:rPr>
                <w:rFonts w:ascii="Arial" w:hAnsi="Arial" w:cs="Arial"/>
                <w:color w:val="000000"/>
                <w:sz w:val="16"/>
                <w:szCs w:val="16"/>
                <w:lang w:val="es-CO" w:eastAsia="es-CO"/>
              </w:rPr>
            </w:pPr>
            <w:r w:rsidRPr="00C87BA1">
              <w:rPr>
                <w:rFonts w:ascii="Arial" w:hAnsi="Arial" w:cs="Arial"/>
                <w:color w:val="000000"/>
                <w:sz w:val="16"/>
                <w:szCs w:val="16"/>
                <w:lang w:val="es-CO" w:eastAsia="es-CO"/>
              </w:rPr>
              <w:t>Respuesta a Emergencias Cibernéticas de Colombia</w:t>
            </w:r>
          </w:p>
        </w:tc>
        <w:tc>
          <w:tcPr>
            <w:tcW w:w="2223" w:type="dxa"/>
            <w:tcBorders>
              <w:top w:val="nil"/>
              <w:left w:val="nil"/>
              <w:bottom w:val="single" w:sz="4" w:space="0" w:color="auto"/>
              <w:right w:val="single" w:sz="4" w:space="0" w:color="auto"/>
            </w:tcBorders>
            <w:shd w:val="clear" w:color="auto" w:fill="auto"/>
            <w:vAlign w:val="center"/>
            <w:hideMark/>
          </w:tcPr>
          <w:p w14:paraId="3FF8AB03" w14:textId="25965147" w:rsidR="00411A3D" w:rsidRDefault="00C87BA1" w:rsidP="00C87BA1">
            <w:pPr>
              <w:rPr>
                <w:rFonts w:ascii="Arial" w:hAnsi="Arial" w:cs="Arial"/>
                <w:color w:val="000000"/>
                <w:sz w:val="16"/>
                <w:szCs w:val="16"/>
                <w:lang w:val="es-CO" w:eastAsia="es-CO"/>
              </w:rPr>
            </w:pPr>
            <w:r w:rsidRPr="00C87BA1">
              <w:rPr>
                <w:rFonts w:ascii="Arial" w:hAnsi="Arial" w:cs="Arial"/>
                <w:color w:val="000000"/>
                <w:sz w:val="16"/>
                <w:szCs w:val="16"/>
                <w:lang w:val="es-CO" w:eastAsia="es-CO"/>
              </w:rPr>
              <w:t>www.colcert.gov.co</w:t>
            </w:r>
            <w:r w:rsidRPr="00C87BA1">
              <w:rPr>
                <w:rFonts w:ascii="Arial" w:hAnsi="Arial" w:cs="Arial"/>
                <w:color w:val="000000"/>
                <w:sz w:val="16"/>
                <w:szCs w:val="16"/>
                <w:lang w:val="es-CO" w:eastAsia="es-CO"/>
              </w:rPr>
              <w:br/>
            </w:r>
            <w:proofErr w:type="spellStart"/>
            <w:r w:rsidRPr="00C87BA1">
              <w:rPr>
                <w:rFonts w:ascii="Arial" w:hAnsi="Arial" w:cs="Arial"/>
                <w:color w:val="000000"/>
                <w:sz w:val="16"/>
                <w:szCs w:val="16"/>
                <w:lang w:val="es-CO" w:eastAsia="es-CO"/>
              </w:rPr>
              <w:t>colCERT</w:t>
            </w:r>
            <w:proofErr w:type="spellEnd"/>
            <w:r w:rsidRPr="00C87BA1">
              <w:rPr>
                <w:rFonts w:ascii="Arial" w:hAnsi="Arial" w:cs="Arial"/>
                <w:color w:val="000000"/>
                <w:sz w:val="16"/>
                <w:szCs w:val="16"/>
                <w:lang w:val="es-CO" w:eastAsia="es-CO"/>
              </w:rPr>
              <w:br/>
            </w:r>
            <w:hyperlink r:id="rId21" w:history="1">
              <w:r w:rsidR="00411A3D" w:rsidRPr="00C44D84">
                <w:rPr>
                  <w:rStyle w:val="Hipervnculo"/>
                  <w:rFonts w:ascii="Arial" w:hAnsi="Arial" w:cs="Arial"/>
                  <w:sz w:val="16"/>
                  <w:szCs w:val="16"/>
                  <w:lang w:val="es-CO" w:eastAsia="es-CO"/>
                </w:rPr>
                <w:t>contacto@colcert.gov.co</w:t>
              </w:r>
            </w:hyperlink>
          </w:p>
          <w:p w14:paraId="204B28C5" w14:textId="4AF1131A" w:rsidR="00411A3D" w:rsidRDefault="00411A3D" w:rsidP="00C87BA1">
            <w:pPr>
              <w:rPr>
                <w:rFonts w:ascii="Arial" w:hAnsi="Arial" w:cs="Arial"/>
                <w:color w:val="000000"/>
                <w:sz w:val="16"/>
                <w:szCs w:val="16"/>
                <w:lang w:val="es-CO" w:eastAsia="es-CO"/>
              </w:rPr>
            </w:pPr>
            <w:proofErr w:type="spellStart"/>
            <w:r>
              <w:rPr>
                <w:rFonts w:ascii="Arial" w:hAnsi="Arial" w:cs="Arial"/>
                <w:color w:val="000000"/>
                <w:sz w:val="16"/>
                <w:szCs w:val="16"/>
                <w:lang w:val="es-CO" w:eastAsia="es-CO"/>
              </w:rPr>
              <w:t>Linea</w:t>
            </w:r>
            <w:proofErr w:type="spellEnd"/>
            <w:r>
              <w:rPr>
                <w:rFonts w:ascii="Arial" w:hAnsi="Arial" w:cs="Arial"/>
                <w:color w:val="000000"/>
                <w:sz w:val="16"/>
                <w:szCs w:val="16"/>
                <w:lang w:val="es-CO" w:eastAsia="es-CO"/>
              </w:rPr>
              <w:t xml:space="preserve"> </w:t>
            </w:r>
            <w:proofErr w:type="gramStart"/>
            <w:r>
              <w:rPr>
                <w:rFonts w:ascii="Arial" w:hAnsi="Arial" w:cs="Arial"/>
                <w:color w:val="000000"/>
                <w:sz w:val="16"/>
                <w:szCs w:val="16"/>
                <w:lang w:val="es-CO" w:eastAsia="es-CO"/>
              </w:rPr>
              <w:t>Directa :</w:t>
            </w:r>
            <w:proofErr w:type="gramEnd"/>
            <w:r>
              <w:rPr>
                <w:rFonts w:ascii="Arial" w:hAnsi="Arial" w:cs="Arial"/>
                <w:color w:val="000000"/>
                <w:sz w:val="16"/>
                <w:szCs w:val="16"/>
                <w:lang w:val="es-CO" w:eastAsia="es-CO"/>
              </w:rPr>
              <w:t xml:space="preserve"> 57 601 3442222</w:t>
            </w:r>
          </w:p>
          <w:p w14:paraId="4193BD5C" w14:textId="77A216A1" w:rsidR="00C87BA1" w:rsidRDefault="00C87BA1" w:rsidP="00C87BA1">
            <w:pPr>
              <w:rPr>
                <w:rFonts w:ascii="Arial" w:hAnsi="Arial" w:cs="Arial"/>
                <w:color w:val="000000"/>
                <w:sz w:val="16"/>
                <w:szCs w:val="16"/>
                <w:lang w:val="es-CO" w:eastAsia="es-CO"/>
              </w:rPr>
            </w:pPr>
            <w:r w:rsidRPr="00C87BA1">
              <w:rPr>
                <w:rFonts w:ascii="Arial" w:hAnsi="Arial" w:cs="Arial"/>
                <w:color w:val="000000"/>
                <w:sz w:val="16"/>
                <w:szCs w:val="16"/>
                <w:lang w:val="es-CO" w:eastAsia="es-CO"/>
              </w:rPr>
              <w:br/>
              <w:t>phishing-report@colcert.gov.co</w:t>
            </w:r>
            <w:r w:rsidRPr="00C87BA1">
              <w:rPr>
                <w:rFonts w:ascii="Arial" w:hAnsi="Arial" w:cs="Arial"/>
                <w:color w:val="000000"/>
                <w:sz w:val="16"/>
                <w:szCs w:val="16"/>
                <w:lang w:val="es-CO" w:eastAsia="es-CO"/>
              </w:rPr>
              <w:br/>
              <w:t>+ 571 2959897</w:t>
            </w:r>
            <w:r w:rsidRPr="00C87BA1">
              <w:rPr>
                <w:rFonts w:ascii="Arial" w:hAnsi="Arial" w:cs="Arial"/>
                <w:color w:val="000000"/>
                <w:sz w:val="16"/>
                <w:szCs w:val="16"/>
                <w:lang w:val="es-CO" w:eastAsia="es-CO"/>
              </w:rPr>
              <w:br/>
              <w:t>@colCERT Comando Conjunto Cibernético</w:t>
            </w:r>
            <w:r w:rsidRPr="00C87BA1">
              <w:rPr>
                <w:rFonts w:ascii="Arial" w:hAnsi="Arial" w:cs="Arial"/>
                <w:color w:val="000000"/>
                <w:sz w:val="16"/>
                <w:szCs w:val="16"/>
                <w:lang w:val="es-CO" w:eastAsia="es-CO"/>
              </w:rPr>
              <w:br/>
              <w:t>soc-ccoc@ccoc.mil.co</w:t>
            </w:r>
            <w:r w:rsidRPr="00C87BA1">
              <w:rPr>
                <w:rFonts w:ascii="Arial" w:hAnsi="Arial" w:cs="Arial"/>
                <w:color w:val="000000"/>
                <w:sz w:val="16"/>
                <w:szCs w:val="16"/>
                <w:lang w:val="es-CO" w:eastAsia="es-CO"/>
              </w:rPr>
              <w:br/>
              <w:t>+571266-0247</w:t>
            </w:r>
            <w:r w:rsidRPr="00C87BA1">
              <w:rPr>
                <w:rFonts w:ascii="Arial" w:hAnsi="Arial" w:cs="Arial"/>
                <w:color w:val="000000"/>
                <w:sz w:val="16"/>
                <w:szCs w:val="16"/>
                <w:lang w:val="es-CO" w:eastAsia="es-CO"/>
              </w:rPr>
              <w:br/>
              <w:t>+573103008916</w:t>
            </w:r>
          </w:p>
          <w:p w14:paraId="2910DD3B" w14:textId="77777777" w:rsidR="00E117EC" w:rsidRDefault="00E117EC" w:rsidP="00C87BA1">
            <w:pPr>
              <w:rPr>
                <w:rFonts w:ascii="Arial" w:hAnsi="Arial" w:cs="Arial"/>
                <w:color w:val="000000"/>
                <w:sz w:val="16"/>
                <w:szCs w:val="16"/>
                <w:lang w:val="es-CO" w:eastAsia="es-CO"/>
              </w:rPr>
            </w:pPr>
          </w:p>
          <w:p w14:paraId="7B0FB373" w14:textId="76234179" w:rsidR="00E117EC" w:rsidRPr="00C87BA1" w:rsidRDefault="00E117EC" w:rsidP="00C87BA1">
            <w:pPr>
              <w:rPr>
                <w:rFonts w:ascii="Arial" w:hAnsi="Arial" w:cs="Arial"/>
                <w:color w:val="000000"/>
                <w:sz w:val="16"/>
                <w:szCs w:val="16"/>
                <w:lang w:val="es-CO" w:eastAsia="es-CO"/>
              </w:rPr>
            </w:pPr>
          </w:p>
        </w:tc>
        <w:tc>
          <w:tcPr>
            <w:tcW w:w="1134" w:type="dxa"/>
            <w:tcBorders>
              <w:top w:val="nil"/>
              <w:left w:val="nil"/>
              <w:bottom w:val="single" w:sz="4" w:space="0" w:color="auto"/>
              <w:right w:val="single" w:sz="8" w:space="0" w:color="auto"/>
            </w:tcBorders>
            <w:shd w:val="clear" w:color="auto" w:fill="auto"/>
            <w:noWrap/>
            <w:vAlign w:val="center"/>
            <w:hideMark/>
          </w:tcPr>
          <w:p w14:paraId="24644AB3" w14:textId="77777777" w:rsidR="00C87BA1" w:rsidRPr="00C87BA1" w:rsidRDefault="00C87BA1" w:rsidP="00C87BA1">
            <w:pPr>
              <w:jc w:val="center"/>
              <w:rPr>
                <w:rFonts w:ascii="Arial" w:hAnsi="Arial" w:cs="Arial"/>
                <w:color w:val="000000"/>
                <w:sz w:val="16"/>
                <w:szCs w:val="16"/>
                <w:lang w:val="es-CO" w:eastAsia="es-CO"/>
              </w:rPr>
            </w:pPr>
            <w:r w:rsidRPr="00C87BA1">
              <w:rPr>
                <w:rFonts w:ascii="Arial" w:hAnsi="Arial" w:cs="Arial"/>
                <w:color w:val="000000"/>
                <w:sz w:val="16"/>
                <w:szCs w:val="16"/>
                <w:lang w:val="es-CO" w:eastAsia="es-CO"/>
              </w:rPr>
              <w:t>Autoridad</w:t>
            </w:r>
          </w:p>
        </w:tc>
      </w:tr>
      <w:tr w:rsidR="00C87BA1" w:rsidRPr="00C87BA1" w14:paraId="7B5F7B4D" w14:textId="77777777" w:rsidTr="00625F3D">
        <w:trPr>
          <w:trHeight w:val="2565"/>
        </w:trPr>
        <w:tc>
          <w:tcPr>
            <w:tcW w:w="1276" w:type="dxa"/>
            <w:vMerge/>
            <w:tcBorders>
              <w:top w:val="nil"/>
              <w:left w:val="single" w:sz="8" w:space="0" w:color="auto"/>
              <w:bottom w:val="single" w:sz="4" w:space="0" w:color="auto"/>
              <w:right w:val="single" w:sz="4" w:space="0" w:color="auto"/>
            </w:tcBorders>
            <w:vAlign w:val="center"/>
            <w:hideMark/>
          </w:tcPr>
          <w:p w14:paraId="2C9FCD6E" w14:textId="77777777" w:rsidR="00C87BA1" w:rsidRPr="00C87BA1" w:rsidRDefault="00C87BA1" w:rsidP="00C87BA1">
            <w:pPr>
              <w:rPr>
                <w:rFonts w:ascii="Arial" w:hAnsi="Arial" w:cs="Arial"/>
                <w:color w:val="000000"/>
                <w:sz w:val="16"/>
                <w:szCs w:val="16"/>
                <w:lang w:val="es-CO" w:eastAsia="es-CO"/>
              </w:rPr>
            </w:pPr>
          </w:p>
        </w:tc>
        <w:tc>
          <w:tcPr>
            <w:tcW w:w="1276" w:type="dxa"/>
            <w:vMerge/>
            <w:tcBorders>
              <w:top w:val="nil"/>
              <w:left w:val="single" w:sz="4" w:space="0" w:color="auto"/>
              <w:bottom w:val="single" w:sz="4" w:space="0" w:color="auto"/>
              <w:right w:val="single" w:sz="4" w:space="0" w:color="auto"/>
            </w:tcBorders>
            <w:vAlign w:val="center"/>
            <w:hideMark/>
          </w:tcPr>
          <w:p w14:paraId="0998BB2C" w14:textId="77777777" w:rsidR="00C87BA1" w:rsidRPr="00C87BA1" w:rsidRDefault="00C87BA1" w:rsidP="00C87BA1">
            <w:pPr>
              <w:rPr>
                <w:rFonts w:ascii="Arial" w:hAnsi="Arial" w:cs="Arial"/>
                <w:color w:val="000000"/>
                <w:sz w:val="16"/>
                <w:szCs w:val="16"/>
                <w:lang w:val="es-CO" w:eastAsia="es-CO"/>
              </w:rPr>
            </w:pPr>
          </w:p>
        </w:tc>
        <w:tc>
          <w:tcPr>
            <w:tcW w:w="1134" w:type="dxa"/>
            <w:tcBorders>
              <w:top w:val="nil"/>
              <w:left w:val="nil"/>
              <w:bottom w:val="single" w:sz="4" w:space="0" w:color="auto"/>
              <w:right w:val="single" w:sz="4" w:space="0" w:color="auto"/>
            </w:tcBorders>
            <w:shd w:val="clear" w:color="auto" w:fill="auto"/>
            <w:vAlign w:val="center"/>
            <w:hideMark/>
          </w:tcPr>
          <w:p w14:paraId="43514207" w14:textId="77777777" w:rsidR="00C87BA1" w:rsidRPr="00C87BA1" w:rsidRDefault="00C87BA1" w:rsidP="00C87BA1">
            <w:pPr>
              <w:rPr>
                <w:rFonts w:ascii="Arial" w:hAnsi="Arial" w:cs="Arial"/>
                <w:color w:val="000000"/>
                <w:sz w:val="16"/>
                <w:szCs w:val="16"/>
                <w:lang w:val="es-CO" w:eastAsia="es-CO"/>
              </w:rPr>
            </w:pPr>
            <w:r w:rsidRPr="00C87BA1">
              <w:rPr>
                <w:rFonts w:ascii="Arial" w:hAnsi="Arial" w:cs="Arial"/>
                <w:color w:val="000000"/>
                <w:sz w:val="16"/>
                <w:szCs w:val="16"/>
                <w:lang w:val="es-CO" w:eastAsia="es-CO"/>
              </w:rPr>
              <w:t>CSIRT-CCIT – Centro de Coordinación Seguridad Informática Colombia</w:t>
            </w:r>
          </w:p>
        </w:tc>
        <w:tc>
          <w:tcPr>
            <w:tcW w:w="2029" w:type="dxa"/>
            <w:tcBorders>
              <w:top w:val="nil"/>
              <w:left w:val="nil"/>
              <w:bottom w:val="single" w:sz="4" w:space="0" w:color="auto"/>
              <w:right w:val="single" w:sz="4" w:space="0" w:color="auto"/>
            </w:tcBorders>
            <w:shd w:val="clear" w:color="auto" w:fill="auto"/>
            <w:vAlign w:val="center"/>
            <w:hideMark/>
          </w:tcPr>
          <w:p w14:paraId="1F5EE57B" w14:textId="56388BFC" w:rsidR="00C87BA1" w:rsidRPr="00C87BA1" w:rsidRDefault="00C87BA1" w:rsidP="00E117EC">
            <w:pPr>
              <w:rPr>
                <w:rFonts w:ascii="Arial" w:hAnsi="Arial" w:cs="Arial"/>
                <w:color w:val="000000"/>
                <w:sz w:val="16"/>
                <w:szCs w:val="16"/>
                <w:lang w:val="es-CO" w:eastAsia="es-CO"/>
              </w:rPr>
            </w:pPr>
            <w:r w:rsidRPr="00C87BA1">
              <w:rPr>
                <w:rFonts w:ascii="Arial" w:hAnsi="Arial" w:cs="Arial"/>
                <w:color w:val="000000"/>
                <w:sz w:val="16"/>
                <w:szCs w:val="16"/>
                <w:lang w:val="es-CO" w:eastAsia="es-CO"/>
              </w:rPr>
              <w:t xml:space="preserve">Atención a incidentes de seguridad </w:t>
            </w:r>
            <w:r w:rsidR="00E117EC">
              <w:rPr>
                <w:rFonts w:ascii="Arial" w:hAnsi="Arial" w:cs="Arial"/>
                <w:color w:val="000000"/>
                <w:sz w:val="16"/>
                <w:szCs w:val="16"/>
                <w:lang w:val="es-CO" w:eastAsia="es-CO"/>
              </w:rPr>
              <w:t>digital</w:t>
            </w:r>
          </w:p>
        </w:tc>
        <w:tc>
          <w:tcPr>
            <w:tcW w:w="2223" w:type="dxa"/>
            <w:tcBorders>
              <w:top w:val="nil"/>
              <w:left w:val="nil"/>
              <w:bottom w:val="single" w:sz="4" w:space="0" w:color="auto"/>
              <w:right w:val="single" w:sz="4" w:space="0" w:color="auto"/>
            </w:tcBorders>
            <w:shd w:val="clear" w:color="auto" w:fill="auto"/>
            <w:vAlign w:val="center"/>
            <w:hideMark/>
          </w:tcPr>
          <w:p w14:paraId="1696587B" w14:textId="77777777" w:rsidR="00C87BA1" w:rsidRPr="00C87BA1" w:rsidRDefault="00C87BA1" w:rsidP="00C87BA1">
            <w:pPr>
              <w:rPr>
                <w:rFonts w:ascii="Arial" w:hAnsi="Arial" w:cs="Arial"/>
                <w:color w:val="000000"/>
                <w:sz w:val="16"/>
                <w:szCs w:val="16"/>
                <w:lang w:val="es-CO" w:eastAsia="es-CO"/>
              </w:rPr>
            </w:pPr>
            <w:r w:rsidRPr="00C87BA1">
              <w:rPr>
                <w:rFonts w:ascii="Arial" w:hAnsi="Arial" w:cs="Arial"/>
                <w:color w:val="000000"/>
                <w:sz w:val="16"/>
                <w:szCs w:val="16"/>
                <w:lang w:val="es-CO" w:eastAsia="es-CO"/>
              </w:rPr>
              <w:t>https://cc-csirt.policia.gov.co</w:t>
            </w:r>
            <w:r w:rsidRPr="00C87BA1">
              <w:rPr>
                <w:rFonts w:ascii="Arial" w:hAnsi="Arial" w:cs="Arial"/>
                <w:color w:val="000000"/>
                <w:sz w:val="16"/>
                <w:szCs w:val="16"/>
                <w:lang w:val="es-CO" w:eastAsia="es-CO"/>
              </w:rPr>
              <w:br/>
              <w:t>CSIRT Gobierno</w:t>
            </w:r>
            <w:r w:rsidRPr="00C87BA1">
              <w:rPr>
                <w:rFonts w:ascii="Arial" w:hAnsi="Arial" w:cs="Arial"/>
                <w:color w:val="000000"/>
                <w:sz w:val="16"/>
                <w:szCs w:val="16"/>
                <w:lang w:val="es-CO" w:eastAsia="es-CO"/>
              </w:rPr>
              <w:br/>
              <w:t>csirtgob@mintic.gov.co</w:t>
            </w:r>
            <w:r w:rsidRPr="00C87BA1">
              <w:rPr>
                <w:rFonts w:ascii="Arial" w:hAnsi="Arial" w:cs="Arial"/>
                <w:color w:val="000000"/>
                <w:sz w:val="16"/>
                <w:szCs w:val="16"/>
                <w:lang w:val="es-CO" w:eastAsia="es-CO"/>
              </w:rPr>
              <w:br/>
              <w:t>csirt-ponal@policia.gov.co</w:t>
            </w:r>
            <w:r w:rsidRPr="00C87BA1">
              <w:rPr>
                <w:rFonts w:ascii="Arial" w:hAnsi="Arial" w:cs="Arial"/>
                <w:color w:val="000000"/>
                <w:sz w:val="16"/>
                <w:szCs w:val="16"/>
                <w:lang w:val="es-CO" w:eastAsia="es-CO"/>
              </w:rPr>
              <w:br/>
              <w:t>dijin.cecip-jef@policia.gov.co - apoyo cadena de  custodia</w:t>
            </w:r>
            <w:r w:rsidRPr="00C87BA1">
              <w:rPr>
                <w:rFonts w:ascii="Arial" w:hAnsi="Arial" w:cs="Arial"/>
                <w:color w:val="000000"/>
                <w:sz w:val="16"/>
                <w:szCs w:val="16"/>
                <w:lang w:val="es-CO" w:eastAsia="es-CO"/>
              </w:rPr>
              <w:br/>
              <w:t xml:space="preserve">018000910742 </w:t>
            </w:r>
            <w:proofErr w:type="spellStart"/>
            <w:r w:rsidRPr="00C87BA1">
              <w:rPr>
                <w:rFonts w:ascii="Arial" w:hAnsi="Arial" w:cs="Arial"/>
                <w:color w:val="000000"/>
                <w:sz w:val="16"/>
                <w:szCs w:val="16"/>
                <w:lang w:val="es-CO" w:eastAsia="es-CO"/>
              </w:rPr>
              <w:t>opc</w:t>
            </w:r>
            <w:proofErr w:type="spellEnd"/>
            <w:r w:rsidRPr="00C87BA1">
              <w:rPr>
                <w:rFonts w:ascii="Arial" w:hAnsi="Arial" w:cs="Arial"/>
                <w:color w:val="000000"/>
                <w:sz w:val="16"/>
                <w:szCs w:val="16"/>
                <w:lang w:val="es-CO" w:eastAsia="es-CO"/>
              </w:rPr>
              <w:t>. 4</w:t>
            </w:r>
            <w:r w:rsidRPr="00C87BA1">
              <w:rPr>
                <w:rFonts w:ascii="Arial" w:hAnsi="Arial" w:cs="Arial"/>
                <w:color w:val="000000"/>
                <w:sz w:val="16"/>
                <w:szCs w:val="16"/>
                <w:lang w:val="es-CO" w:eastAsia="es-CO"/>
              </w:rPr>
              <w:br/>
              <w:t>@Ministerio_TIC</w:t>
            </w:r>
          </w:p>
        </w:tc>
        <w:tc>
          <w:tcPr>
            <w:tcW w:w="1134" w:type="dxa"/>
            <w:tcBorders>
              <w:top w:val="nil"/>
              <w:left w:val="nil"/>
              <w:bottom w:val="single" w:sz="4" w:space="0" w:color="auto"/>
              <w:right w:val="single" w:sz="8" w:space="0" w:color="auto"/>
            </w:tcBorders>
            <w:shd w:val="clear" w:color="auto" w:fill="auto"/>
            <w:vAlign w:val="center"/>
            <w:hideMark/>
          </w:tcPr>
          <w:p w14:paraId="20CD3463" w14:textId="77777777" w:rsidR="00C87BA1" w:rsidRPr="00C87BA1" w:rsidRDefault="00C87BA1" w:rsidP="00C87BA1">
            <w:pPr>
              <w:jc w:val="center"/>
              <w:rPr>
                <w:rFonts w:ascii="Arial" w:hAnsi="Arial" w:cs="Arial"/>
                <w:color w:val="000000"/>
                <w:sz w:val="16"/>
                <w:szCs w:val="16"/>
                <w:lang w:val="es-CO" w:eastAsia="es-CO"/>
              </w:rPr>
            </w:pPr>
            <w:r w:rsidRPr="00C87BA1">
              <w:rPr>
                <w:rFonts w:ascii="Arial" w:hAnsi="Arial" w:cs="Arial"/>
                <w:color w:val="000000"/>
                <w:sz w:val="16"/>
                <w:szCs w:val="16"/>
                <w:lang w:val="es-CO" w:eastAsia="es-CO"/>
              </w:rPr>
              <w:t>Autoridad</w:t>
            </w:r>
            <w:r w:rsidRPr="00C87BA1">
              <w:rPr>
                <w:rFonts w:ascii="Arial" w:hAnsi="Arial" w:cs="Arial"/>
                <w:color w:val="000000"/>
                <w:sz w:val="16"/>
                <w:szCs w:val="16"/>
                <w:lang w:val="es-CO" w:eastAsia="es-CO"/>
              </w:rPr>
              <w:br/>
              <w:t>Grupo de Interés</w:t>
            </w:r>
          </w:p>
        </w:tc>
      </w:tr>
      <w:tr w:rsidR="00C87BA1" w:rsidRPr="00C87BA1" w14:paraId="43C4405B" w14:textId="77777777" w:rsidTr="00625F3D">
        <w:trPr>
          <w:trHeight w:val="1725"/>
        </w:trPr>
        <w:tc>
          <w:tcPr>
            <w:tcW w:w="1276" w:type="dxa"/>
            <w:vMerge/>
            <w:tcBorders>
              <w:top w:val="nil"/>
              <w:left w:val="single" w:sz="8" w:space="0" w:color="auto"/>
              <w:bottom w:val="single" w:sz="4" w:space="0" w:color="auto"/>
              <w:right w:val="single" w:sz="4" w:space="0" w:color="auto"/>
            </w:tcBorders>
            <w:vAlign w:val="center"/>
            <w:hideMark/>
          </w:tcPr>
          <w:p w14:paraId="190A21CD" w14:textId="77777777" w:rsidR="00C87BA1" w:rsidRPr="00C87BA1" w:rsidRDefault="00C87BA1" w:rsidP="00C87BA1">
            <w:pPr>
              <w:rPr>
                <w:rFonts w:ascii="Arial" w:hAnsi="Arial" w:cs="Arial"/>
                <w:color w:val="000000"/>
                <w:sz w:val="16"/>
                <w:szCs w:val="16"/>
                <w:lang w:val="es-CO" w:eastAsia="es-CO"/>
              </w:rPr>
            </w:pPr>
          </w:p>
        </w:tc>
        <w:tc>
          <w:tcPr>
            <w:tcW w:w="1276" w:type="dxa"/>
            <w:vMerge/>
            <w:tcBorders>
              <w:top w:val="nil"/>
              <w:left w:val="single" w:sz="4" w:space="0" w:color="auto"/>
              <w:bottom w:val="single" w:sz="4" w:space="0" w:color="auto"/>
              <w:right w:val="single" w:sz="4" w:space="0" w:color="auto"/>
            </w:tcBorders>
            <w:vAlign w:val="center"/>
            <w:hideMark/>
          </w:tcPr>
          <w:p w14:paraId="34BF6D72" w14:textId="77777777" w:rsidR="00C87BA1" w:rsidRPr="00C87BA1" w:rsidRDefault="00C87BA1" w:rsidP="00C87BA1">
            <w:pPr>
              <w:rPr>
                <w:rFonts w:ascii="Arial" w:hAnsi="Arial" w:cs="Arial"/>
                <w:color w:val="000000"/>
                <w:sz w:val="16"/>
                <w:szCs w:val="16"/>
                <w:lang w:val="es-CO" w:eastAsia="es-CO"/>
              </w:rPr>
            </w:pPr>
          </w:p>
        </w:tc>
        <w:tc>
          <w:tcPr>
            <w:tcW w:w="1134" w:type="dxa"/>
            <w:tcBorders>
              <w:top w:val="nil"/>
              <w:left w:val="nil"/>
              <w:bottom w:val="single" w:sz="4" w:space="0" w:color="auto"/>
              <w:right w:val="single" w:sz="4" w:space="0" w:color="auto"/>
            </w:tcBorders>
            <w:shd w:val="clear" w:color="auto" w:fill="auto"/>
            <w:vAlign w:val="center"/>
            <w:hideMark/>
          </w:tcPr>
          <w:p w14:paraId="2ED67C31" w14:textId="77777777" w:rsidR="00C87BA1" w:rsidRPr="00C87BA1" w:rsidRDefault="00C87BA1" w:rsidP="00C87BA1">
            <w:pPr>
              <w:rPr>
                <w:rFonts w:ascii="Arial" w:hAnsi="Arial" w:cs="Arial"/>
                <w:color w:val="000000"/>
                <w:sz w:val="16"/>
                <w:szCs w:val="16"/>
                <w:lang w:val="es-CO" w:eastAsia="es-CO"/>
              </w:rPr>
            </w:pPr>
            <w:r w:rsidRPr="00C87BA1">
              <w:rPr>
                <w:rFonts w:ascii="Arial" w:hAnsi="Arial" w:cs="Arial"/>
                <w:color w:val="000000"/>
                <w:sz w:val="16"/>
                <w:szCs w:val="16"/>
                <w:lang w:val="es-CO" w:eastAsia="es-CO"/>
              </w:rPr>
              <w:t>Comando Conjunto Cibernético</w:t>
            </w:r>
          </w:p>
        </w:tc>
        <w:tc>
          <w:tcPr>
            <w:tcW w:w="2029" w:type="dxa"/>
            <w:tcBorders>
              <w:top w:val="nil"/>
              <w:left w:val="nil"/>
              <w:bottom w:val="single" w:sz="4" w:space="0" w:color="auto"/>
              <w:right w:val="single" w:sz="4" w:space="0" w:color="auto"/>
            </w:tcBorders>
            <w:shd w:val="clear" w:color="auto" w:fill="auto"/>
            <w:vAlign w:val="center"/>
            <w:hideMark/>
          </w:tcPr>
          <w:p w14:paraId="75672C1B" w14:textId="55D9F19C" w:rsidR="00C87BA1" w:rsidRPr="00C87BA1" w:rsidRDefault="00C87BA1" w:rsidP="00E117EC">
            <w:pPr>
              <w:rPr>
                <w:rFonts w:ascii="Arial" w:hAnsi="Arial" w:cs="Arial"/>
                <w:color w:val="000000"/>
                <w:sz w:val="16"/>
                <w:szCs w:val="16"/>
                <w:lang w:val="es-CO" w:eastAsia="es-CO"/>
              </w:rPr>
            </w:pPr>
            <w:r w:rsidRPr="00C87BA1">
              <w:rPr>
                <w:rFonts w:ascii="Arial" w:hAnsi="Arial" w:cs="Arial"/>
                <w:color w:val="000000"/>
                <w:sz w:val="16"/>
                <w:szCs w:val="16"/>
                <w:lang w:val="es-CO" w:eastAsia="es-CO"/>
              </w:rPr>
              <w:t xml:space="preserve">Atención a incidentes de seguridad </w:t>
            </w:r>
            <w:r w:rsidR="00E117EC">
              <w:rPr>
                <w:rFonts w:ascii="Arial" w:hAnsi="Arial" w:cs="Arial"/>
                <w:color w:val="000000"/>
                <w:sz w:val="16"/>
                <w:szCs w:val="16"/>
                <w:lang w:val="es-CO" w:eastAsia="es-CO"/>
              </w:rPr>
              <w:t>digital</w:t>
            </w:r>
          </w:p>
        </w:tc>
        <w:tc>
          <w:tcPr>
            <w:tcW w:w="2223" w:type="dxa"/>
            <w:tcBorders>
              <w:top w:val="nil"/>
              <w:left w:val="nil"/>
              <w:bottom w:val="single" w:sz="4" w:space="0" w:color="auto"/>
              <w:right w:val="single" w:sz="4" w:space="0" w:color="auto"/>
            </w:tcBorders>
            <w:shd w:val="clear" w:color="auto" w:fill="auto"/>
            <w:vAlign w:val="bottom"/>
            <w:hideMark/>
          </w:tcPr>
          <w:p w14:paraId="1213EC84" w14:textId="77777777" w:rsidR="00C87BA1" w:rsidRPr="00C87BA1" w:rsidRDefault="00C87BA1" w:rsidP="00C87BA1">
            <w:pPr>
              <w:rPr>
                <w:rFonts w:ascii="Arial" w:hAnsi="Arial" w:cs="Arial"/>
                <w:color w:val="000000"/>
                <w:sz w:val="16"/>
                <w:szCs w:val="16"/>
                <w:lang w:val="es-CO" w:eastAsia="es-CO"/>
              </w:rPr>
            </w:pPr>
            <w:r w:rsidRPr="00C87BA1">
              <w:rPr>
                <w:rFonts w:ascii="Arial" w:hAnsi="Arial" w:cs="Arial"/>
                <w:color w:val="000000"/>
                <w:sz w:val="16"/>
                <w:szCs w:val="16"/>
                <w:lang w:val="es-CO" w:eastAsia="es-CO"/>
              </w:rPr>
              <w:t>soc-ccoc@ccoc.mil.co</w:t>
            </w:r>
            <w:r w:rsidRPr="00C87BA1">
              <w:rPr>
                <w:rFonts w:ascii="Arial" w:hAnsi="Arial" w:cs="Arial"/>
                <w:color w:val="000000"/>
                <w:sz w:val="16"/>
                <w:szCs w:val="16"/>
                <w:lang w:val="es-CO" w:eastAsia="es-CO"/>
              </w:rPr>
              <w:br/>
              <w:t>+ 571 2660247</w:t>
            </w:r>
            <w:r w:rsidRPr="00C87BA1">
              <w:rPr>
                <w:rFonts w:ascii="Arial" w:hAnsi="Arial" w:cs="Arial"/>
                <w:color w:val="000000"/>
                <w:sz w:val="16"/>
                <w:szCs w:val="16"/>
                <w:lang w:val="es-CO" w:eastAsia="es-CO"/>
              </w:rPr>
              <w:br/>
              <w:t>+573103008916</w:t>
            </w:r>
            <w:r w:rsidRPr="00C87BA1">
              <w:rPr>
                <w:rFonts w:ascii="Arial" w:hAnsi="Arial" w:cs="Arial"/>
                <w:color w:val="000000"/>
                <w:sz w:val="16"/>
                <w:szCs w:val="16"/>
                <w:lang w:val="es-CO" w:eastAsia="es-CO"/>
              </w:rPr>
              <w:br/>
              <w:t>Apoyo a incidente informático  servicio 24x7</w:t>
            </w:r>
            <w:r w:rsidRPr="00C87BA1">
              <w:rPr>
                <w:rFonts w:ascii="Arial" w:hAnsi="Arial" w:cs="Arial"/>
                <w:color w:val="000000"/>
                <w:sz w:val="16"/>
                <w:szCs w:val="16"/>
                <w:lang w:val="es-CO" w:eastAsia="es-CO"/>
              </w:rPr>
              <w:br/>
              <w:t xml:space="preserve">- </w:t>
            </w:r>
            <w:proofErr w:type="spellStart"/>
            <w:r w:rsidRPr="00C87BA1">
              <w:rPr>
                <w:rFonts w:ascii="Arial" w:hAnsi="Arial" w:cs="Arial"/>
                <w:color w:val="000000"/>
                <w:sz w:val="16"/>
                <w:szCs w:val="16"/>
                <w:lang w:val="es-CO" w:eastAsia="es-CO"/>
              </w:rPr>
              <w:t>ccoci</w:t>
            </w:r>
            <w:proofErr w:type="spellEnd"/>
            <w:r w:rsidRPr="00C87BA1">
              <w:rPr>
                <w:rFonts w:ascii="Arial" w:hAnsi="Arial" w:cs="Arial"/>
                <w:color w:val="000000"/>
                <w:sz w:val="16"/>
                <w:szCs w:val="16"/>
                <w:lang w:val="es-CO" w:eastAsia="es-CO"/>
              </w:rPr>
              <w:t xml:space="preserve"> Cel 3183506143</w:t>
            </w:r>
          </w:p>
        </w:tc>
        <w:tc>
          <w:tcPr>
            <w:tcW w:w="1134" w:type="dxa"/>
            <w:tcBorders>
              <w:top w:val="nil"/>
              <w:left w:val="nil"/>
              <w:bottom w:val="single" w:sz="4" w:space="0" w:color="auto"/>
              <w:right w:val="single" w:sz="8" w:space="0" w:color="auto"/>
            </w:tcBorders>
            <w:shd w:val="clear" w:color="auto" w:fill="auto"/>
            <w:vAlign w:val="center"/>
            <w:hideMark/>
          </w:tcPr>
          <w:p w14:paraId="21653C3A" w14:textId="77777777" w:rsidR="00C87BA1" w:rsidRPr="00C87BA1" w:rsidRDefault="00C87BA1" w:rsidP="00C87BA1">
            <w:pPr>
              <w:jc w:val="center"/>
              <w:rPr>
                <w:rFonts w:ascii="Arial" w:hAnsi="Arial" w:cs="Arial"/>
                <w:color w:val="000000"/>
                <w:sz w:val="16"/>
                <w:szCs w:val="16"/>
                <w:lang w:val="es-CO" w:eastAsia="es-CO"/>
              </w:rPr>
            </w:pPr>
            <w:r w:rsidRPr="00C87BA1">
              <w:rPr>
                <w:rFonts w:ascii="Arial" w:hAnsi="Arial" w:cs="Arial"/>
                <w:color w:val="000000"/>
                <w:sz w:val="16"/>
                <w:szCs w:val="16"/>
                <w:lang w:val="es-CO" w:eastAsia="es-CO"/>
              </w:rPr>
              <w:t>Autoridad</w:t>
            </w:r>
          </w:p>
        </w:tc>
      </w:tr>
      <w:tr w:rsidR="00C87BA1" w:rsidRPr="00C87BA1" w14:paraId="03EEE3AB" w14:textId="77777777" w:rsidTr="00625F3D">
        <w:trPr>
          <w:trHeight w:val="1440"/>
        </w:trPr>
        <w:tc>
          <w:tcPr>
            <w:tcW w:w="1276" w:type="dxa"/>
            <w:vMerge/>
            <w:tcBorders>
              <w:top w:val="nil"/>
              <w:left w:val="single" w:sz="8" w:space="0" w:color="auto"/>
              <w:bottom w:val="single" w:sz="4" w:space="0" w:color="auto"/>
              <w:right w:val="single" w:sz="4" w:space="0" w:color="auto"/>
            </w:tcBorders>
            <w:vAlign w:val="center"/>
            <w:hideMark/>
          </w:tcPr>
          <w:p w14:paraId="5AE5C13E" w14:textId="77777777" w:rsidR="00C87BA1" w:rsidRPr="00C87BA1" w:rsidRDefault="00C87BA1" w:rsidP="00C87BA1">
            <w:pPr>
              <w:rPr>
                <w:rFonts w:ascii="Arial" w:hAnsi="Arial" w:cs="Arial"/>
                <w:color w:val="000000"/>
                <w:sz w:val="16"/>
                <w:szCs w:val="16"/>
                <w:lang w:val="es-CO" w:eastAsia="es-CO"/>
              </w:rPr>
            </w:pPr>
          </w:p>
        </w:tc>
        <w:tc>
          <w:tcPr>
            <w:tcW w:w="1276" w:type="dxa"/>
            <w:vMerge/>
            <w:tcBorders>
              <w:top w:val="nil"/>
              <w:left w:val="single" w:sz="4" w:space="0" w:color="auto"/>
              <w:bottom w:val="single" w:sz="4" w:space="0" w:color="auto"/>
              <w:right w:val="single" w:sz="4" w:space="0" w:color="auto"/>
            </w:tcBorders>
            <w:vAlign w:val="center"/>
            <w:hideMark/>
          </w:tcPr>
          <w:p w14:paraId="3B334DBA" w14:textId="77777777" w:rsidR="00C87BA1" w:rsidRPr="00C87BA1" w:rsidRDefault="00C87BA1" w:rsidP="00C87BA1">
            <w:pPr>
              <w:rPr>
                <w:rFonts w:ascii="Arial" w:hAnsi="Arial" w:cs="Arial"/>
                <w:color w:val="000000"/>
                <w:sz w:val="16"/>
                <w:szCs w:val="16"/>
                <w:lang w:val="es-CO" w:eastAsia="es-CO"/>
              </w:rPr>
            </w:pPr>
          </w:p>
        </w:tc>
        <w:tc>
          <w:tcPr>
            <w:tcW w:w="1134" w:type="dxa"/>
            <w:tcBorders>
              <w:top w:val="nil"/>
              <w:left w:val="nil"/>
              <w:bottom w:val="single" w:sz="4" w:space="0" w:color="auto"/>
              <w:right w:val="single" w:sz="4" w:space="0" w:color="auto"/>
            </w:tcBorders>
            <w:shd w:val="clear" w:color="auto" w:fill="auto"/>
            <w:vAlign w:val="center"/>
            <w:hideMark/>
          </w:tcPr>
          <w:p w14:paraId="3A39A91E" w14:textId="77777777" w:rsidR="00C87BA1" w:rsidRPr="00C87BA1" w:rsidRDefault="00C87BA1" w:rsidP="00C87BA1">
            <w:pPr>
              <w:rPr>
                <w:rFonts w:ascii="Arial" w:hAnsi="Arial" w:cs="Arial"/>
                <w:color w:val="000000"/>
                <w:sz w:val="16"/>
                <w:szCs w:val="16"/>
                <w:lang w:val="es-CO" w:eastAsia="es-CO"/>
              </w:rPr>
            </w:pPr>
            <w:r w:rsidRPr="00C87BA1">
              <w:rPr>
                <w:rFonts w:ascii="Arial" w:hAnsi="Arial" w:cs="Arial"/>
                <w:color w:val="000000"/>
                <w:sz w:val="16"/>
                <w:szCs w:val="16"/>
                <w:lang w:val="es-CO" w:eastAsia="es-CO"/>
              </w:rPr>
              <w:t>Seguridad Digital DNI</w:t>
            </w:r>
            <w:r w:rsidRPr="00C87BA1">
              <w:rPr>
                <w:rFonts w:ascii="Arial" w:hAnsi="Arial" w:cs="Arial"/>
                <w:color w:val="000000"/>
                <w:sz w:val="16"/>
                <w:szCs w:val="16"/>
                <w:lang w:val="es-CO" w:eastAsia="es-CO"/>
              </w:rPr>
              <w:br/>
              <w:t>Dirección Nacional de Inteligencia</w:t>
            </w:r>
          </w:p>
        </w:tc>
        <w:tc>
          <w:tcPr>
            <w:tcW w:w="2029" w:type="dxa"/>
            <w:tcBorders>
              <w:top w:val="nil"/>
              <w:left w:val="nil"/>
              <w:bottom w:val="single" w:sz="4" w:space="0" w:color="auto"/>
              <w:right w:val="single" w:sz="4" w:space="0" w:color="auto"/>
            </w:tcBorders>
            <w:shd w:val="clear" w:color="auto" w:fill="auto"/>
            <w:vAlign w:val="center"/>
            <w:hideMark/>
          </w:tcPr>
          <w:p w14:paraId="5119C7DA" w14:textId="1FA844A8" w:rsidR="00C87BA1" w:rsidRPr="00C87BA1" w:rsidRDefault="00C87BA1" w:rsidP="00E117EC">
            <w:pPr>
              <w:rPr>
                <w:rFonts w:ascii="Arial" w:hAnsi="Arial" w:cs="Arial"/>
                <w:color w:val="000000"/>
                <w:sz w:val="16"/>
                <w:szCs w:val="16"/>
                <w:lang w:val="es-CO" w:eastAsia="es-CO"/>
              </w:rPr>
            </w:pPr>
            <w:r w:rsidRPr="00C87BA1">
              <w:rPr>
                <w:rFonts w:ascii="Arial" w:hAnsi="Arial" w:cs="Arial"/>
                <w:color w:val="000000"/>
                <w:sz w:val="16"/>
                <w:szCs w:val="16"/>
                <w:lang w:val="es-CO" w:eastAsia="es-CO"/>
              </w:rPr>
              <w:t xml:space="preserve">Atención a incidentes de seguridad </w:t>
            </w:r>
            <w:r w:rsidR="00E117EC">
              <w:rPr>
                <w:rFonts w:ascii="Arial" w:hAnsi="Arial" w:cs="Arial"/>
                <w:color w:val="000000"/>
                <w:sz w:val="16"/>
                <w:szCs w:val="16"/>
                <w:lang w:val="es-CO" w:eastAsia="es-CO"/>
              </w:rPr>
              <w:t>digital</w:t>
            </w:r>
          </w:p>
        </w:tc>
        <w:tc>
          <w:tcPr>
            <w:tcW w:w="2223" w:type="dxa"/>
            <w:tcBorders>
              <w:top w:val="nil"/>
              <w:left w:val="nil"/>
              <w:bottom w:val="single" w:sz="4" w:space="0" w:color="auto"/>
              <w:right w:val="single" w:sz="4" w:space="0" w:color="auto"/>
            </w:tcBorders>
            <w:shd w:val="clear" w:color="auto" w:fill="auto"/>
            <w:vAlign w:val="bottom"/>
            <w:hideMark/>
          </w:tcPr>
          <w:p w14:paraId="6514DBDF" w14:textId="77777777" w:rsidR="00C87BA1" w:rsidRPr="00411A3D" w:rsidRDefault="00C87BA1" w:rsidP="00C87BA1">
            <w:pPr>
              <w:rPr>
                <w:rFonts w:ascii="Arial" w:hAnsi="Arial" w:cs="Arial"/>
                <w:color w:val="000000"/>
                <w:sz w:val="16"/>
                <w:szCs w:val="16"/>
                <w:lang w:val="en-US" w:eastAsia="es-CO"/>
              </w:rPr>
            </w:pPr>
            <w:r w:rsidRPr="00C60AB2">
              <w:rPr>
                <w:rFonts w:ascii="Arial" w:hAnsi="Arial" w:cs="Arial"/>
                <w:color w:val="000000"/>
                <w:sz w:val="16"/>
                <w:szCs w:val="16"/>
                <w:lang w:val="en-US" w:eastAsia="es-CO"/>
              </w:rPr>
              <w:br/>
            </w:r>
            <w:r w:rsidRPr="00411A3D">
              <w:rPr>
                <w:rFonts w:ascii="Arial" w:hAnsi="Arial" w:cs="Arial"/>
                <w:color w:val="000000"/>
                <w:sz w:val="16"/>
                <w:szCs w:val="16"/>
                <w:lang w:val="en-US" w:eastAsia="es-CO"/>
              </w:rPr>
              <w:t>www.dni.gov.co</w:t>
            </w:r>
            <w:r w:rsidRPr="00411A3D">
              <w:rPr>
                <w:rFonts w:ascii="Arial" w:hAnsi="Arial" w:cs="Arial"/>
                <w:color w:val="000000"/>
                <w:sz w:val="16"/>
                <w:szCs w:val="16"/>
                <w:lang w:val="en-US" w:eastAsia="es-CO"/>
              </w:rPr>
              <w:br/>
              <w:t>seguridad.digital@dni.gov.co</w:t>
            </w:r>
            <w:r w:rsidRPr="00411A3D">
              <w:rPr>
                <w:rFonts w:ascii="Arial" w:hAnsi="Arial" w:cs="Arial"/>
                <w:color w:val="000000"/>
                <w:sz w:val="16"/>
                <w:szCs w:val="16"/>
                <w:lang w:val="en-US" w:eastAsia="es-CO"/>
              </w:rPr>
              <w:br/>
              <w:t xml:space="preserve">+ 571 4320000 </w:t>
            </w:r>
            <w:proofErr w:type="spellStart"/>
            <w:r w:rsidRPr="00411A3D">
              <w:rPr>
                <w:rFonts w:ascii="Arial" w:hAnsi="Arial" w:cs="Arial"/>
                <w:color w:val="000000"/>
                <w:sz w:val="16"/>
                <w:szCs w:val="16"/>
                <w:lang w:val="en-US" w:eastAsia="es-CO"/>
              </w:rPr>
              <w:t>ext</w:t>
            </w:r>
            <w:proofErr w:type="spellEnd"/>
            <w:r w:rsidRPr="00411A3D">
              <w:rPr>
                <w:rFonts w:ascii="Arial" w:hAnsi="Arial" w:cs="Arial"/>
                <w:color w:val="000000"/>
                <w:sz w:val="16"/>
                <w:szCs w:val="16"/>
                <w:lang w:val="en-US" w:eastAsia="es-CO"/>
              </w:rPr>
              <w:t xml:space="preserve"> 0783 - 0782 - 0785</w:t>
            </w:r>
          </w:p>
        </w:tc>
        <w:tc>
          <w:tcPr>
            <w:tcW w:w="1134" w:type="dxa"/>
            <w:tcBorders>
              <w:top w:val="nil"/>
              <w:left w:val="nil"/>
              <w:bottom w:val="single" w:sz="4" w:space="0" w:color="auto"/>
              <w:right w:val="single" w:sz="8" w:space="0" w:color="auto"/>
            </w:tcBorders>
            <w:shd w:val="clear" w:color="auto" w:fill="auto"/>
            <w:vAlign w:val="center"/>
            <w:hideMark/>
          </w:tcPr>
          <w:p w14:paraId="6C43E681" w14:textId="77777777" w:rsidR="00C87BA1" w:rsidRPr="00C87BA1" w:rsidRDefault="00C87BA1" w:rsidP="00C87BA1">
            <w:pPr>
              <w:jc w:val="center"/>
              <w:rPr>
                <w:rFonts w:ascii="Arial" w:hAnsi="Arial" w:cs="Arial"/>
                <w:color w:val="000000"/>
                <w:sz w:val="16"/>
                <w:szCs w:val="16"/>
                <w:lang w:val="es-CO" w:eastAsia="es-CO"/>
              </w:rPr>
            </w:pPr>
            <w:r w:rsidRPr="00C87BA1">
              <w:rPr>
                <w:rFonts w:ascii="Arial" w:hAnsi="Arial" w:cs="Arial"/>
                <w:color w:val="000000"/>
                <w:sz w:val="16"/>
                <w:szCs w:val="16"/>
                <w:lang w:val="es-CO" w:eastAsia="es-CO"/>
              </w:rPr>
              <w:t>Autoridad</w:t>
            </w:r>
          </w:p>
        </w:tc>
      </w:tr>
      <w:tr w:rsidR="00E117EC" w:rsidRPr="00C87BA1" w14:paraId="2F2C49C8" w14:textId="77777777" w:rsidTr="00625F3D">
        <w:trPr>
          <w:trHeight w:val="300"/>
        </w:trPr>
        <w:tc>
          <w:tcPr>
            <w:tcW w:w="1276" w:type="dxa"/>
            <w:tcBorders>
              <w:top w:val="nil"/>
              <w:left w:val="single" w:sz="8" w:space="0" w:color="auto"/>
              <w:bottom w:val="single" w:sz="4" w:space="0" w:color="000000"/>
              <w:right w:val="single" w:sz="4" w:space="0" w:color="auto"/>
            </w:tcBorders>
            <w:shd w:val="clear" w:color="auto" w:fill="auto"/>
            <w:vAlign w:val="center"/>
          </w:tcPr>
          <w:p w14:paraId="3201FBCB" w14:textId="3C5AFA5D" w:rsidR="00E117EC" w:rsidRPr="00C87BA1" w:rsidRDefault="005E60A4" w:rsidP="00C87BA1">
            <w:pPr>
              <w:jc w:val="center"/>
              <w:rPr>
                <w:rFonts w:ascii="Arial" w:hAnsi="Arial" w:cs="Arial"/>
                <w:color w:val="000000"/>
                <w:sz w:val="16"/>
                <w:szCs w:val="16"/>
                <w:lang w:val="es-CO" w:eastAsia="es-CO"/>
              </w:rPr>
            </w:pPr>
            <w:r>
              <w:rPr>
                <w:rFonts w:ascii="Arial" w:hAnsi="Arial" w:cs="Arial"/>
                <w:color w:val="000000"/>
                <w:sz w:val="16"/>
                <w:szCs w:val="16"/>
                <w:lang w:val="es-CO" w:eastAsia="es-CO"/>
              </w:rPr>
              <w:t>Líder del Grupo GSIF</w:t>
            </w:r>
          </w:p>
        </w:tc>
        <w:tc>
          <w:tcPr>
            <w:tcW w:w="1276" w:type="dxa"/>
            <w:tcBorders>
              <w:top w:val="nil"/>
              <w:left w:val="single" w:sz="4" w:space="0" w:color="auto"/>
              <w:bottom w:val="single" w:sz="4" w:space="0" w:color="000000"/>
              <w:right w:val="single" w:sz="4" w:space="0" w:color="auto"/>
            </w:tcBorders>
            <w:shd w:val="clear" w:color="auto" w:fill="auto"/>
            <w:vAlign w:val="center"/>
          </w:tcPr>
          <w:p w14:paraId="11255D6F" w14:textId="345D59D1" w:rsidR="00E117EC" w:rsidRPr="00C87BA1" w:rsidRDefault="005E60A4" w:rsidP="00C87BA1">
            <w:pPr>
              <w:jc w:val="center"/>
              <w:rPr>
                <w:rFonts w:ascii="Arial" w:hAnsi="Arial" w:cs="Arial"/>
                <w:color w:val="000000"/>
                <w:sz w:val="16"/>
                <w:szCs w:val="16"/>
                <w:lang w:val="es-CO" w:eastAsia="es-CO"/>
              </w:rPr>
            </w:pPr>
            <w:r>
              <w:rPr>
                <w:rFonts w:ascii="Arial" w:hAnsi="Arial" w:cs="Arial"/>
                <w:color w:val="000000"/>
                <w:sz w:val="16"/>
                <w:szCs w:val="16"/>
                <w:lang w:val="es-CO" w:eastAsia="es-CO"/>
              </w:rPr>
              <w:t>Cuando se requiera apoyo para la identificación del malware</w:t>
            </w:r>
          </w:p>
        </w:tc>
        <w:tc>
          <w:tcPr>
            <w:tcW w:w="1134" w:type="dxa"/>
            <w:tcBorders>
              <w:top w:val="nil"/>
              <w:left w:val="single" w:sz="4" w:space="0" w:color="auto"/>
              <w:bottom w:val="single" w:sz="4" w:space="0" w:color="000000"/>
              <w:right w:val="single" w:sz="4" w:space="0" w:color="auto"/>
            </w:tcBorders>
            <w:shd w:val="clear" w:color="auto" w:fill="auto"/>
            <w:vAlign w:val="center"/>
          </w:tcPr>
          <w:p w14:paraId="617E3820" w14:textId="3E095E66" w:rsidR="00E117EC" w:rsidRPr="00C87BA1" w:rsidRDefault="00E117EC" w:rsidP="00C87BA1">
            <w:pPr>
              <w:jc w:val="center"/>
              <w:rPr>
                <w:rFonts w:ascii="Arial" w:hAnsi="Arial" w:cs="Arial"/>
                <w:color w:val="000000"/>
                <w:sz w:val="16"/>
                <w:szCs w:val="16"/>
                <w:lang w:val="es-CO" w:eastAsia="es-CO"/>
              </w:rPr>
            </w:pPr>
            <w:proofErr w:type="spellStart"/>
            <w:r>
              <w:rPr>
                <w:rFonts w:ascii="Arial" w:hAnsi="Arial" w:cs="Arial"/>
                <w:color w:val="000000"/>
                <w:sz w:val="16"/>
                <w:szCs w:val="16"/>
                <w:lang w:val="es-CO" w:eastAsia="es-CO"/>
              </w:rPr>
              <w:t>Colcert</w:t>
            </w:r>
            <w:proofErr w:type="spellEnd"/>
          </w:p>
        </w:tc>
        <w:tc>
          <w:tcPr>
            <w:tcW w:w="2029" w:type="dxa"/>
            <w:tcBorders>
              <w:top w:val="nil"/>
              <w:left w:val="single" w:sz="4" w:space="0" w:color="auto"/>
              <w:bottom w:val="single" w:sz="4" w:space="0" w:color="000000"/>
              <w:right w:val="single" w:sz="4" w:space="0" w:color="auto"/>
            </w:tcBorders>
            <w:shd w:val="clear" w:color="auto" w:fill="auto"/>
            <w:vAlign w:val="center"/>
          </w:tcPr>
          <w:p w14:paraId="423C046F" w14:textId="12AEFE46" w:rsidR="00E117EC" w:rsidRPr="00C87BA1" w:rsidRDefault="00E117EC" w:rsidP="00C87BA1">
            <w:pPr>
              <w:jc w:val="center"/>
              <w:rPr>
                <w:rFonts w:ascii="Arial" w:hAnsi="Arial" w:cs="Arial"/>
                <w:color w:val="000000"/>
                <w:sz w:val="16"/>
                <w:szCs w:val="16"/>
                <w:lang w:val="es-CO" w:eastAsia="es-CO"/>
              </w:rPr>
            </w:pPr>
            <w:r>
              <w:rPr>
                <w:rFonts w:ascii="Arial" w:hAnsi="Arial" w:cs="Arial"/>
                <w:color w:val="000000"/>
                <w:sz w:val="16"/>
                <w:szCs w:val="16"/>
                <w:lang w:val="es-CO" w:eastAsia="es-CO"/>
              </w:rPr>
              <w:t>Para enviar una muestra de Malware</w:t>
            </w:r>
          </w:p>
        </w:tc>
        <w:tc>
          <w:tcPr>
            <w:tcW w:w="2223" w:type="dxa"/>
            <w:tcBorders>
              <w:top w:val="nil"/>
              <w:left w:val="single" w:sz="4" w:space="0" w:color="auto"/>
              <w:bottom w:val="single" w:sz="4" w:space="0" w:color="000000"/>
              <w:right w:val="single" w:sz="4" w:space="0" w:color="auto"/>
            </w:tcBorders>
            <w:shd w:val="clear" w:color="auto" w:fill="auto"/>
            <w:vAlign w:val="center"/>
          </w:tcPr>
          <w:p w14:paraId="1382E3E1" w14:textId="2365DEEB" w:rsidR="00E117EC" w:rsidRPr="00E117EC" w:rsidRDefault="00E117EC" w:rsidP="00C87BA1">
            <w:pPr>
              <w:jc w:val="center"/>
              <w:rPr>
                <w:rFonts w:ascii="Arial" w:hAnsi="Arial" w:cs="Arial"/>
                <w:color w:val="000000"/>
                <w:sz w:val="16"/>
                <w:szCs w:val="16"/>
                <w:lang w:val="es-CO" w:eastAsia="es-CO"/>
              </w:rPr>
            </w:pPr>
            <w:r w:rsidRPr="00E117EC">
              <w:rPr>
                <w:rFonts w:ascii="Arial" w:hAnsi="Arial" w:cs="Arial"/>
                <w:color w:val="000000"/>
                <w:sz w:val="16"/>
                <w:szCs w:val="16"/>
                <w:lang w:val="es-CO" w:eastAsia="es-CO"/>
              </w:rPr>
              <w:t>Correo electrónico: malware@colcert.gov.co</w:t>
            </w:r>
          </w:p>
        </w:tc>
        <w:tc>
          <w:tcPr>
            <w:tcW w:w="1134" w:type="dxa"/>
            <w:tcBorders>
              <w:top w:val="nil"/>
              <w:left w:val="single" w:sz="4" w:space="0" w:color="auto"/>
              <w:bottom w:val="single" w:sz="4" w:space="0" w:color="000000"/>
              <w:right w:val="single" w:sz="8" w:space="0" w:color="auto"/>
            </w:tcBorders>
            <w:shd w:val="clear" w:color="auto" w:fill="auto"/>
            <w:vAlign w:val="center"/>
          </w:tcPr>
          <w:p w14:paraId="1F6CE224" w14:textId="4EB757FB" w:rsidR="00E117EC" w:rsidRPr="00C87BA1" w:rsidRDefault="00E117EC" w:rsidP="00C87BA1">
            <w:pPr>
              <w:jc w:val="center"/>
              <w:rPr>
                <w:rFonts w:ascii="Arial" w:hAnsi="Arial" w:cs="Arial"/>
                <w:color w:val="000000"/>
                <w:sz w:val="16"/>
                <w:szCs w:val="16"/>
                <w:lang w:val="es-CO" w:eastAsia="es-CO"/>
              </w:rPr>
            </w:pPr>
            <w:r>
              <w:rPr>
                <w:rFonts w:ascii="Arial" w:hAnsi="Arial" w:cs="Arial"/>
                <w:color w:val="000000"/>
                <w:sz w:val="16"/>
                <w:szCs w:val="16"/>
                <w:lang w:val="es-CO" w:eastAsia="es-CO"/>
              </w:rPr>
              <w:t>Autoridad</w:t>
            </w:r>
          </w:p>
        </w:tc>
      </w:tr>
      <w:tr w:rsidR="00625F3D" w:rsidRPr="00C87BA1" w14:paraId="4FAC0079" w14:textId="77777777" w:rsidTr="00397BBE">
        <w:trPr>
          <w:trHeight w:val="1336"/>
        </w:trPr>
        <w:tc>
          <w:tcPr>
            <w:tcW w:w="1276" w:type="dxa"/>
            <w:vMerge w:val="restart"/>
            <w:tcBorders>
              <w:top w:val="nil"/>
              <w:left w:val="single" w:sz="8" w:space="0" w:color="auto"/>
              <w:right w:val="single" w:sz="4" w:space="0" w:color="auto"/>
            </w:tcBorders>
            <w:shd w:val="clear" w:color="auto" w:fill="auto"/>
            <w:vAlign w:val="center"/>
          </w:tcPr>
          <w:p w14:paraId="58D7ECDA" w14:textId="2258420A" w:rsidR="00625F3D" w:rsidRDefault="00625F3D" w:rsidP="00625F3D">
            <w:pPr>
              <w:jc w:val="center"/>
              <w:rPr>
                <w:rFonts w:ascii="Arial" w:hAnsi="Arial" w:cs="Arial"/>
                <w:color w:val="000000"/>
                <w:sz w:val="16"/>
                <w:szCs w:val="16"/>
                <w:lang w:val="es-CO" w:eastAsia="es-CO"/>
              </w:rPr>
            </w:pPr>
            <w:r>
              <w:rPr>
                <w:rFonts w:ascii="Arial" w:hAnsi="Arial" w:cs="Arial"/>
                <w:color w:val="000000"/>
                <w:sz w:val="16"/>
                <w:szCs w:val="16"/>
                <w:lang w:val="es-CO" w:eastAsia="es-CO"/>
              </w:rPr>
              <w:t>Líder del Grupo GSIF</w:t>
            </w:r>
          </w:p>
          <w:p w14:paraId="5037CE15" w14:textId="2563A71F" w:rsidR="00625F3D" w:rsidRDefault="00625F3D" w:rsidP="00C87BA1">
            <w:pPr>
              <w:jc w:val="center"/>
              <w:rPr>
                <w:rFonts w:ascii="Arial" w:hAnsi="Arial" w:cs="Arial"/>
                <w:color w:val="000000"/>
                <w:sz w:val="16"/>
                <w:szCs w:val="16"/>
                <w:lang w:val="es-CO" w:eastAsia="es-CO"/>
              </w:rPr>
            </w:pPr>
          </w:p>
          <w:p w14:paraId="63C971A4" w14:textId="5C182581" w:rsidR="00625F3D" w:rsidRPr="00C87BA1" w:rsidRDefault="00625F3D" w:rsidP="00C87BA1">
            <w:pPr>
              <w:jc w:val="center"/>
              <w:rPr>
                <w:rFonts w:ascii="Arial" w:hAnsi="Arial" w:cs="Arial"/>
                <w:color w:val="000000"/>
                <w:sz w:val="16"/>
                <w:szCs w:val="16"/>
                <w:lang w:val="es-CO" w:eastAsia="es-CO"/>
              </w:rPr>
            </w:pPr>
          </w:p>
        </w:tc>
        <w:tc>
          <w:tcPr>
            <w:tcW w:w="1276" w:type="dxa"/>
            <w:tcBorders>
              <w:top w:val="nil"/>
              <w:left w:val="single" w:sz="4" w:space="0" w:color="auto"/>
              <w:bottom w:val="single" w:sz="4" w:space="0" w:color="000000"/>
              <w:right w:val="single" w:sz="4" w:space="0" w:color="auto"/>
            </w:tcBorders>
            <w:shd w:val="clear" w:color="auto" w:fill="auto"/>
            <w:vAlign w:val="center"/>
          </w:tcPr>
          <w:p w14:paraId="2F84B1D2" w14:textId="77777777" w:rsidR="00625F3D" w:rsidRPr="00625F3D" w:rsidRDefault="00625F3D" w:rsidP="00625F3D">
            <w:pPr>
              <w:jc w:val="center"/>
              <w:rPr>
                <w:rFonts w:ascii="Arial" w:hAnsi="Arial" w:cs="Arial"/>
                <w:color w:val="000000"/>
                <w:sz w:val="16"/>
                <w:szCs w:val="16"/>
                <w:lang w:val="es-CO" w:eastAsia="es-CO"/>
              </w:rPr>
            </w:pPr>
            <w:r w:rsidRPr="00625F3D">
              <w:rPr>
                <w:rFonts w:ascii="Arial" w:hAnsi="Arial" w:cs="Arial"/>
                <w:color w:val="000000"/>
                <w:sz w:val="16"/>
                <w:szCs w:val="16"/>
                <w:lang w:val="es-CO" w:eastAsia="es-CO"/>
              </w:rPr>
              <w:t>Coordinador Grupo de Seguridad e Informática Forense / Oficial de seguridad de la Información</w:t>
            </w:r>
          </w:p>
          <w:p w14:paraId="62AF4C9B" w14:textId="06059C98" w:rsidR="00625F3D" w:rsidRPr="00625F3D" w:rsidRDefault="00625F3D" w:rsidP="00625F3D">
            <w:pPr>
              <w:jc w:val="center"/>
              <w:rPr>
                <w:rFonts w:ascii="Arial" w:hAnsi="Arial" w:cs="Arial"/>
                <w:color w:val="000000"/>
                <w:sz w:val="16"/>
                <w:szCs w:val="16"/>
                <w:lang w:val="es-CO" w:eastAsia="es-CO"/>
              </w:rPr>
            </w:pPr>
          </w:p>
          <w:p w14:paraId="42198881" w14:textId="60DAEDE6" w:rsidR="00625F3D" w:rsidRPr="00C87BA1" w:rsidRDefault="00625F3D" w:rsidP="00625F3D">
            <w:pPr>
              <w:jc w:val="center"/>
              <w:rPr>
                <w:rFonts w:ascii="Arial" w:hAnsi="Arial" w:cs="Arial"/>
                <w:color w:val="000000"/>
                <w:sz w:val="16"/>
                <w:szCs w:val="16"/>
                <w:lang w:val="es-CO" w:eastAsia="es-CO"/>
              </w:rPr>
            </w:pPr>
          </w:p>
        </w:tc>
        <w:tc>
          <w:tcPr>
            <w:tcW w:w="1134" w:type="dxa"/>
            <w:vMerge w:val="restart"/>
            <w:tcBorders>
              <w:top w:val="nil"/>
              <w:left w:val="single" w:sz="4" w:space="0" w:color="auto"/>
              <w:right w:val="single" w:sz="4" w:space="0" w:color="auto"/>
            </w:tcBorders>
            <w:shd w:val="clear" w:color="auto" w:fill="auto"/>
            <w:textDirection w:val="btLr"/>
            <w:vAlign w:val="center"/>
          </w:tcPr>
          <w:p w14:paraId="0D1486CB" w14:textId="5C5FFB97" w:rsidR="00625F3D" w:rsidRPr="00C87BA1" w:rsidRDefault="00625F3D" w:rsidP="00625F3D">
            <w:pPr>
              <w:ind w:left="113" w:right="113"/>
              <w:jc w:val="center"/>
              <w:rPr>
                <w:rFonts w:ascii="Arial" w:hAnsi="Arial" w:cs="Arial"/>
                <w:color w:val="000000"/>
                <w:sz w:val="16"/>
                <w:szCs w:val="16"/>
                <w:lang w:val="es-CO" w:eastAsia="es-CO"/>
              </w:rPr>
            </w:pPr>
            <w:r>
              <w:rPr>
                <w:rFonts w:ascii="Arial" w:hAnsi="Arial" w:cs="Arial"/>
                <w:color w:val="000000"/>
                <w:sz w:val="16"/>
                <w:szCs w:val="16"/>
                <w:lang w:val="es-CO" w:eastAsia="es-CO"/>
              </w:rPr>
              <w:t xml:space="preserve">Equipo de Respuesta a Incidentes Superintendencia de Sociedades </w:t>
            </w:r>
          </w:p>
          <w:p w14:paraId="6783C98C" w14:textId="77777777" w:rsidR="00625F3D" w:rsidRDefault="00625F3D" w:rsidP="00625F3D">
            <w:pPr>
              <w:ind w:left="113" w:right="113"/>
              <w:jc w:val="center"/>
              <w:rPr>
                <w:rFonts w:ascii="Arial" w:hAnsi="Arial" w:cs="Arial"/>
                <w:color w:val="000000"/>
                <w:sz w:val="16"/>
                <w:szCs w:val="16"/>
                <w:lang w:val="es-CO" w:eastAsia="es-CO"/>
              </w:rPr>
            </w:pPr>
          </w:p>
          <w:p w14:paraId="6896943A" w14:textId="77777777" w:rsidR="00625F3D" w:rsidRPr="00C87BA1" w:rsidRDefault="00625F3D" w:rsidP="00625F3D">
            <w:pPr>
              <w:ind w:left="113" w:right="113"/>
              <w:jc w:val="center"/>
              <w:rPr>
                <w:rFonts w:ascii="Arial" w:hAnsi="Arial" w:cs="Arial"/>
                <w:color w:val="000000"/>
                <w:sz w:val="16"/>
                <w:szCs w:val="16"/>
                <w:lang w:val="es-CO" w:eastAsia="es-CO"/>
              </w:rPr>
            </w:pPr>
          </w:p>
        </w:tc>
        <w:tc>
          <w:tcPr>
            <w:tcW w:w="2029" w:type="dxa"/>
            <w:tcBorders>
              <w:top w:val="nil"/>
              <w:left w:val="single" w:sz="4" w:space="0" w:color="auto"/>
              <w:bottom w:val="single" w:sz="4" w:space="0" w:color="000000"/>
              <w:right w:val="single" w:sz="4" w:space="0" w:color="auto"/>
            </w:tcBorders>
            <w:shd w:val="clear" w:color="auto" w:fill="auto"/>
            <w:vAlign w:val="center"/>
          </w:tcPr>
          <w:p w14:paraId="73C16D54" w14:textId="4C83ABD6" w:rsidR="00625F3D" w:rsidRPr="00C87BA1" w:rsidRDefault="00397BBE" w:rsidP="00397BBE">
            <w:pPr>
              <w:rPr>
                <w:rFonts w:ascii="Arial" w:hAnsi="Arial" w:cs="Arial"/>
                <w:color w:val="000000"/>
                <w:sz w:val="16"/>
                <w:szCs w:val="16"/>
                <w:lang w:val="es-CO" w:eastAsia="es-CO"/>
              </w:rPr>
            </w:pPr>
            <w:r>
              <w:rPr>
                <w:rFonts w:ascii="Arial" w:hAnsi="Arial" w:cs="Arial"/>
                <w:color w:val="000000"/>
                <w:sz w:val="16"/>
                <w:szCs w:val="16"/>
                <w:lang w:val="es-CO" w:eastAsia="es-CO"/>
              </w:rPr>
              <w:t>Realiza la coordinación para la atención y respuesta del incidente presentado</w:t>
            </w:r>
          </w:p>
        </w:tc>
        <w:tc>
          <w:tcPr>
            <w:tcW w:w="2223" w:type="dxa"/>
            <w:tcBorders>
              <w:top w:val="nil"/>
              <w:left w:val="single" w:sz="4" w:space="0" w:color="auto"/>
              <w:bottom w:val="single" w:sz="4" w:space="0" w:color="000000"/>
              <w:right w:val="single" w:sz="4" w:space="0" w:color="auto"/>
            </w:tcBorders>
            <w:shd w:val="clear" w:color="auto" w:fill="auto"/>
            <w:vAlign w:val="center"/>
          </w:tcPr>
          <w:p w14:paraId="5E8C1DCF" w14:textId="69B50253" w:rsidR="00625F3D" w:rsidRPr="00397BBE" w:rsidRDefault="00397BBE" w:rsidP="00C87BA1">
            <w:pPr>
              <w:jc w:val="center"/>
              <w:rPr>
                <w:rFonts w:ascii="Arial" w:hAnsi="Arial" w:cs="Arial"/>
                <w:color w:val="000000"/>
                <w:sz w:val="16"/>
                <w:szCs w:val="16"/>
                <w:lang w:val="es-CO" w:eastAsia="es-CO"/>
              </w:rPr>
            </w:pPr>
            <w:r>
              <w:rPr>
                <w:rFonts w:ascii="Arial" w:hAnsi="Arial" w:cs="Arial"/>
                <w:color w:val="000000"/>
                <w:sz w:val="16"/>
                <w:szCs w:val="16"/>
                <w:lang w:val="es-CO" w:eastAsia="es-CO"/>
              </w:rPr>
              <w:t>GSIF@SUPERSOCIEDADES.GOV.CO</w:t>
            </w:r>
          </w:p>
        </w:tc>
        <w:tc>
          <w:tcPr>
            <w:tcW w:w="1134" w:type="dxa"/>
            <w:tcBorders>
              <w:top w:val="nil"/>
              <w:left w:val="single" w:sz="4" w:space="0" w:color="auto"/>
              <w:bottom w:val="single" w:sz="4" w:space="0" w:color="000000"/>
              <w:right w:val="single" w:sz="8" w:space="0" w:color="auto"/>
            </w:tcBorders>
            <w:shd w:val="clear" w:color="auto" w:fill="auto"/>
            <w:vAlign w:val="center"/>
          </w:tcPr>
          <w:p w14:paraId="4060766D" w14:textId="77777777" w:rsidR="00625F3D" w:rsidRPr="00C87BA1" w:rsidRDefault="00625F3D" w:rsidP="00C87BA1">
            <w:pPr>
              <w:jc w:val="center"/>
              <w:rPr>
                <w:rFonts w:ascii="Arial" w:hAnsi="Arial" w:cs="Arial"/>
                <w:color w:val="000000"/>
                <w:sz w:val="16"/>
                <w:szCs w:val="16"/>
                <w:lang w:val="es-CO" w:eastAsia="es-CO"/>
              </w:rPr>
            </w:pPr>
          </w:p>
        </w:tc>
      </w:tr>
      <w:tr w:rsidR="00625F3D" w:rsidRPr="00C87BA1" w14:paraId="241F07AB" w14:textId="77777777" w:rsidTr="00625F3D">
        <w:trPr>
          <w:trHeight w:val="300"/>
        </w:trPr>
        <w:tc>
          <w:tcPr>
            <w:tcW w:w="1276" w:type="dxa"/>
            <w:vMerge/>
            <w:tcBorders>
              <w:left w:val="single" w:sz="8" w:space="0" w:color="auto"/>
              <w:right w:val="single" w:sz="4" w:space="0" w:color="auto"/>
            </w:tcBorders>
            <w:shd w:val="clear" w:color="auto" w:fill="auto"/>
            <w:vAlign w:val="center"/>
          </w:tcPr>
          <w:p w14:paraId="433D9C57" w14:textId="4E13DB30" w:rsidR="00625F3D" w:rsidRDefault="00625F3D" w:rsidP="00C87BA1">
            <w:pPr>
              <w:jc w:val="center"/>
              <w:rPr>
                <w:rFonts w:ascii="Arial" w:hAnsi="Arial" w:cs="Arial"/>
                <w:color w:val="000000"/>
                <w:sz w:val="16"/>
                <w:szCs w:val="16"/>
                <w:lang w:val="es-CO" w:eastAsia="es-CO"/>
              </w:rPr>
            </w:pPr>
          </w:p>
        </w:tc>
        <w:tc>
          <w:tcPr>
            <w:tcW w:w="1276" w:type="dxa"/>
            <w:tcBorders>
              <w:top w:val="nil"/>
              <w:left w:val="single" w:sz="4" w:space="0" w:color="auto"/>
              <w:bottom w:val="single" w:sz="4" w:space="0" w:color="000000"/>
              <w:right w:val="single" w:sz="4" w:space="0" w:color="auto"/>
            </w:tcBorders>
            <w:shd w:val="clear" w:color="auto" w:fill="auto"/>
            <w:vAlign w:val="center"/>
          </w:tcPr>
          <w:p w14:paraId="7277624A" w14:textId="77777777" w:rsidR="00625F3D" w:rsidRPr="00625F3D" w:rsidRDefault="00625F3D" w:rsidP="00625F3D">
            <w:pPr>
              <w:jc w:val="center"/>
              <w:rPr>
                <w:rFonts w:ascii="Arial" w:hAnsi="Arial" w:cs="Arial"/>
                <w:color w:val="000000"/>
                <w:sz w:val="16"/>
                <w:szCs w:val="16"/>
                <w:lang w:val="es-CO" w:eastAsia="es-CO"/>
              </w:rPr>
            </w:pPr>
            <w:r w:rsidRPr="00625F3D">
              <w:rPr>
                <w:rFonts w:ascii="Arial" w:hAnsi="Arial" w:cs="Arial"/>
                <w:color w:val="000000"/>
                <w:sz w:val="16"/>
                <w:szCs w:val="16"/>
                <w:lang w:val="es-CO" w:eastAsia="es-CO"/>
              </w:rPr>
              <w:t>Coordinadores Grupos DTIC</w:t>
            </w:r>
          </w:p>
          <w:p w14:paraId="2DA39B5C" w14:textId="77777777" w:rsidR="00625F3D" w:rsidRPr="00C87BA1" w:rsidRDefault="00625F3D" w:rsidP="00C87BA1">
            <w:pPr>
              <w:jc w:val="center"/>
              <w:rPr>
                <w:rFonts w:ascii="Arial" w:hAnsi="Arial" w:cs="Arial"/>
                <w:color w:val="000000"/>
                <w:sz w:val="16"/>
                <w:szCs w:val="16"/>
                <w:lang w:val="es-CO" w:eastAsia="es-CO"/>
              </w:rPr>
            </w:pPr>
          </w:p>
        </w:tc>
        <w:tc>
          <w:tcPr>
            <w:tcW w:w="1134" w:type="dxa"/>
            <w:vMerge/>
            <w:tcBorders>
              <w:left w:val="single" w:sz="4" w:space="0" w:color="auto"/>
              <w:right w:val="single" w:sz="4" w:space="0" w:color="auto"/>
            </w:tcBorders>
            <w:shd w:val="clear" w:color="auto" w:fill="auto"/>
            <w:vAlign w:val="center"/>
          </w:tcPr>
          <w:p w14:paraId="788BE585" w14:textId="77777777" w:rsidR="00625F3D" w:rsidRPr="00C87BA1" w:rsidRDefault="00625F3D" w:rsidP="00C87BA1">
            <w:pPr>
              <w:jc w:val="center"/>
              <w:rPr>
                <w:rFonts w:ascii="Arial" w:hAnsi="Arial" w:cs="Arial"/>
                <w:color w:val="000000"/>
                <w:sz w:val="16"/>
                <w:szCs w:val="16"/>
                <w:lang w:val="es-CO" w:eastAsia="es-CO"/>
              </w:rPr>
            </w:pPr>
          </w:p>
        </w:tc>
        <w:tc>
          <w:tcPr>
            <w:tcW w:w="2029" w:type="dxa"/>
            <w:tcBorders>
              <w:top w:val="nil"/>
              <w:left w:val="single" w:sz="4" w:space="0" w:color="auto"/>
              <w:bottom w:val="single" w:sz="4" w:space="0" w:color="000000"/>
              <w:right w:val="single" w:sz="4" w:space="0" w:color="auto"/>
            </w:tcBorders>
            <w:shd w:val="clear" w:color="auto" w:fill="auto"/>
            <w:vAlign w:val="center"/>
          </w:tcPr>
          <w:p w14:paraId="29F11C00" w14:textId="2D693759" w:rsidR="00625F3D" w:rsidRPr="00C87BA1" w:rsidRDefault="00397BBE" w:rsidP="00C87BA1">
            <w:pPr>
              <w:jc w:val="center"/>
              <w:rPr>
                <w:rFonts w:ascii="Arial" w:hAnsi="Arial" w:cs="Arial"/>
                <w:color w:val="000000"/>
                <w:sz w:val="16"/>
                <w:szCs w:val="16"/>
                <w:lang w:val="es-CO" w:eastAsia="es-CO"/>
              </w:rPr>
            </w:pPr>
            <w:r>
              <w:rPr>
                <w:rFonts w:ascii="Arial" w:hAnsi="Arial" w:cs="Arial"/>
                <w:color w:val="000000"/>
                <w:sz w:val="16"/>
                <w:szCs w:val="16"/>
                <w:lang w:val="es-CO" w:eastAsia="es-CO"/>
              </w:rPr>
              <w:t>Convocados dependiendo del incidente presentado</w:t>
            </w:r>
          </w:p>
        </w:tc>
        <w:tc>
          <w:tcPr>
            <w:tcW w:w="2223" w:type="dxa"/>
            <w:tcBorders>
              <w:top w:val="nil"/>
              <w:left w:val="single" w:sz="4" w:space="0" w:color="auto"/>
              <w:bottom w:val="single" w:sz="4" w:space="0" w:color="000000"/>
              <w:right w:val="single" w:sz="4" w:space="0" w:color="auto"/>
            </w:tcBorders>
            <w:shd w:val="clear" w:color="auto" w:fill="auto"/>
            <w:vAlign w:val="center"/>
          </w:tcPr>
          <w:p w14:paraId="1F5B4E6B" w14:textId="3B0DB796" w:rsidR="00625F3D" w:rsidRDefault="00397BBE" w:rsidP="00C87BA1">
            <w:pPr>
              <w:jc w:val="center"/>
              <w:rPr>
                <w:rFonts w:ascii="Arial" w:hAnsi="Arial" w:cs="Arial"/>
                <w:color w:val="000000"/>
                <w:sz w:val="16"/>
                <w:szCs w:val="16"/>
                <w:lang w:val="es-CO" w:eastAsia="es-CO"/>
              </w:rPr>
            </w:pPr>
            <w:hyperlink r:id="rId22" w:history="1">
              <w:r w:rsidRPr="00CB442F">
                <w:rPr>
                  <w:rStyle w:val="Hipervnculo"/>
                  <w:rFonts w:ascii="Arial" w:hAnsi="Arial" w:cs="Arial"/>
                  <w:sz w:val="16"/>
                  <w:szCs w:val="16"/>
                  <w:lang w:val="es-CO" w:eastAsia="es-CO"/>
                </w:rPr>
                <w:t>GIDAA@SUPERSOCIEDADES.GOV.CO</w:t>
              </w:r>
            </w:hyperlink>
          </w:p>
          <w:p w14:paraId="265794F6" w14:textId="77777777" w:rsidR="00397BBE" w:rsidRDefault="00397BBE" w:rsidP="00C87BA1">
            <w:pPr>
              <w:jc w:val="center"/>
              <w:rPr>
                <w:rFonts w:ascii="Arial" w:hAnsi="Arial" w:cs="Arial"/>
                <w:color w:val="000000"/>
                <w:sz w:val="16"/>
                <w:szCs w:val="16"/>
                <w:lang w:val="es-CO" w:eastAsia="es-CO"/>
              </w:rPr>
            </w:pPr>
          </w:p>
          <w:p w14:paraId="1D43487D" w14:textId="3BEDBC07" w:rsidR="00397BBE" w:rsidRDefault="00397BBE" w:rsidP="00C87BA1">
            <w:pPr>
              <w:jc w:val="center"/>
              <w:rPr>
                <w:rFonts w:ascii="Arial" w:hAnsi="Arial" w:cs="Arial"/>
                <w:color w:val="000000"/>
                <w:sz w:val="16"/>
                <w:szCs w:val="16"/>
                <w:lang w:val="es-CO" w:eastAsia="es-CO"/>
              </w:rPr>
            </w:pPr>
            <w:hyperlink r:id="rId23" w:history="1">
              <w:r w:rsidRPr="00CB442F">
                <w:rPr>
                  <w:rStyle w:val="Hipervnculo"/>
                  <w:rFonts w:ascii="Arial" w:hAnsi="Arial" w:cs="Arial"/>
                  <w:sz w:val="16"/>
                  <w:szCs w:val="16"/>
                  <w:lang w:val="es-CO" w:eastAsia="es-CO"/>
                </w:rPr>
                <w:t>GAD@SUPERSOCIEDADES.GOV.CO</w:t>
              </w:r>
            </w:hyperlink>
          </w:p>
          <w:p w14:paraId="24D95670" w14:textId="77777777" w:rsidR="00397BBE" w:rsidRDefault="00397BBE" w:rsidP="00C87BA1">
            <w:pPr>
              <w:jc w:val="center"/>
              <w:rPr>
                <w:rFonts w:ascii="Arial" w:hAnsi="Arial" w:cs="Arial"/>
                <w:color w:val="000000"/>
                <w:sz w:val="16"/>
                <w:szCs w:val="16"/>
                <w:lang w:val="es-CO" w:eastAsia="es-CO"/>
              </w:rPr>
            </w:pPr>
          </w:p>
          <w:p w14:paraId="29D62429" w14:textId="22D67820" w:rsidR="00397BBE" w:rsidRDefault="00397BBE" w:rsidP="00C87BA1">
            <w:pPr>
              <w:jc w:val="center"/>
              <w:rPr>
                <w:rFonts w:ascii="Arial" w:hAnsi="Arial" w:cs="Arial"/>
                <w:color w:val="000000"/>
                <w:sz w:val="16"/>
                <w:szCs w:val="16"/>
                <w:lang w:val="es-CO" w:eastAsia="es-CO"/>
              </w:rPr>
            </w:pPr>
            <w:hyperlink r:id="rId24" w:history="1">
              <w:r w:rsidRPr="00CB442F">
                <w:rPr>
                  <w:rStyle w:val="Hipervnculo"/>
                  <w:rFonts w:ascii="Arial" w:hAnsi="Arial" w:cs="Arial"/>
                  <w:sz w:val="16"/>
                  <w:szCs w:val="16"/>
                  <w:lang w:val="es-CO" w:eastAsia="es-CO"/>
                </w:rPr>
                <w:t>GPT@SUPERSOCIEDADES.GOV.CO</w:t>
              </w:r>
            </w:hyperlink>
          </w:p>
          <w:p w14:paraId="33832131" w14:textId="77777777" w:rsidR="00397BBE" w:rsidRDefault="00397BBE" w:rsidP="00397BBE">
            <w:pPr>
              <w:jc w:val="center"/>
              <w:rPr>
                <w:rFonts w:ascii="Arial" w:hAnsi="Arial" w:cs="Arial"/>
                <w:color w:val="000000"/>
                <w:sz w:val="16"/>
                <w:szCs w:val="16"/>
                <w:lang w:val="es-CO" w:eastAsia="es-CO"/>
              </w:rPr>
            </w:pPr>
            <w:hyperlink r:id="rId25" w:history="1">
              <w:r w:rsidRPr="00CB442F">
                <w:rPr>
                  <w:rStyle w:val="Hipervnculo"/>
                  <w:rFonts w:ascii="Arial" w:hAnsi="Arial" w:cs="Arial"/>
                  <w:sz w:val="16"/>
                  <w:szCs w:val="16"/>
                  <w:lang w:val="es-CO" w:eastAsia="es-CO"/>
                </w:rPr>
                <w:t>GSAT@SUPERSOCIEDADES.GOV.CO</w:t>
              </w:r>
            </w:hyperlink>
          </w:p>
          <w:p w14:paraId="489D1AA2" w14:textId="77777777" w:rsidR="00397BBE" w:rsidRDefault="00397BBE" w:rsidP="00397BBE">
            <w:pPr>
              <w:jc w:val="center"/>
              <w:rPr>
                <w:rFonts w:ascii="Arial" w:hAnsi="Arial" w:cs="Arial"/>
                <w:color w:val="000000"/>
                <w:sz w:val="16"/>
                <w:szCs w:val="16"/>
                <w:lang w:val="es-CO" w:eastAsia="es-CO"/>
              </w:rPr>
            </w:pPr>
          </w:p>
          <w:p w14:paraId="21CBE912" w14:textId="68DB8756" w:rsidR="00397BBE" w:rsidRPr="00397BBE" w:rsidRDefault="00397BBE" w:rsidP="00397BBE">
            <w:pPr>
              <w:jc w:val="center"/>
              <w:rPr>
                <w:rFonts w:ascii="Arial" w:hAnsi="Arial" w:cs="Arial"/>
                <w:color w:val="000000"/>
                <w:sz w:val="16"/>
                <w:szCs w:val="16"/>
                <w:lang w:val="es-CO" w:eastAsia="es-CO"/>
              </w:rPr>
            </w:pPr>
            <w:r>
              <w:rPr>
                <w:rFonts w:ascii="Arial" w:hAnsi="Arial" w:cs="Arial"/>
                <w:color w:val="000000"/>
                <w:sz w:val="16"/>
                <w:szCs w:val="16"/>
                <w:lang w:val="es-CO" w:eastAsia="es-CO"/>
              </w:rPr>
              <w:t>GSIF@SUPERSOCIEDADES.GOV.Co</w:t>
            </w:r>
          </w:p>
        </w:tc>
        <w:tc>
          <w:tcPr>
            <w:tcW w:w="1134" w:type="dxa"/>
            <w:tcBorders>
              <w:top w:val="nil"/>
              <w:left w:val="single" w:sz="4" w:space="0" w:color="auto"/>
              <w:bottom w:val="single" w:sz="4" w:space="0" w:color="000000"/>
              <w:right w:val="single" w:sz="8" w:space="0" w:color="auto"/>
            </w:tcBorders>
            <w:shd w:val="clear" w:color="auto" w:fill="auto"/>
            <w:vAlign w:val="center"/>
          </w:tcPr>
          <w:p w14:paraId="26B90C71" w14:textId="77777777" w:rsidR="00625F3D" w:rsidRDefault="00625F3D" w:rsidP="00C87BA1">
            <w:pPr>
              <w:jc w:val="center"/>
              <w:rPr>
                <w:rFonts w:ascii="Arial" w:hAnsi="Arial" w:cs="Arial"/>
                <w:color w:val="000000"/>
                <w:sz w:val="16"/>
                <w:szCs w:val="16"/>
                <w:lang w:val="es-CO" w:eastAsia="es-CO"/>
              </w:rPr>
            </w:pPr>
          </w:p>
        </w:tc>
      </w:tr>
      <w:tr w:rsidR="00625F3D" w:rsidRPr="00C87BA1" w14:paraId="688F1371" w14:textId="77777777" w:rsidTr="00625F3D">
        <w:trPr>
          <w:trHeight w:val="300"/>
        </w:trPr>
        <w:tc>
          <w:tcPr>
            <w:tcW w:w="1276" w:type="dxa"/>
            <w:vMerge/>
            <w:tcBorders>
              <w:left w:val="single" w:sz="8" w:space="0" w:color="auto"/>
              <w:right w:val="single" w:sz="4" w:space="0" w:color="auto"/>
            </w:tcBorders>
            <w:shd w:val="clear" w:color="auto" w:fill="auto"/>
            <w:vAlign w:val="center"/>
          </w:tcPr>
          <w:p w14:paraId="53612ED5" w14:textId="16920B83" w:rsidR="00625F3D" w:rsidRDefault="00625F3D" w:rsidP="00C87BA1">
            <w:pPr>
              <w:jc w:val="center"/>
              <w:rPr>
                <w:rFonts w:ascii="Arial" w:hAnsi="Arial" w:cs="Arial"/>
                <w:color w:val="000000"/>
                <w:sz w:val="16"/>
                <w:szCs w:val="16"/>
                <w:lang w:val="es-CO" w:eastAsia="es-CO"/>
              </w:rPr>
            </w:pPr>
          </w:p>
        </w:tc>
        <w:tc>
          <w:tcPr>
            <w:tcW w:w="1276" w:type="dxa"/>
            <w:tcBorders>
              <w:top w:val="nil"/>
              <w:left w:val="single" w:sz="4" w:space="0" w:color="auto"/>
              <w:bottom w:val="single" w:sz="4" w:space="0" w:color="000000"/>
              <w:right w:val="single" w:sz="4" w:space="0" w:color="auto"/>
            </w:tcBorders>
            <w:shd w:val="clear" w:color="auto" w:fill="auto"/>
            <w:vAlign w:val="center"/>
          </w:tcPr>
          <w:p w14:paraId="524E7C57" w14:textId="54F2CD84" w:rsidR="00625F3D" w:rsidRPr="00C87BA1" w:rsidRDefault="00625F3D" w:rsidP="00C87BA1">
            <w:pPr>
              <w:jc w:val="center"/>
              <w:rPr>
                <w:rFonts w:ascii="Arial" w:hAnsi="Arial" w:cs="Arial"/>
                <w:color w:val="000000"/>
                <w:sz w:val="16"/>
                <w:szCs w:val="16"/>
                <w:lang w:val="es-CO" w:eastAsia="es-CO"/>
              </w:rPr>
            </w:pPr>
            <w:r w:rsidRPr="00625F3D">
              <w:rPr>
                <w:rFonts w:ascii="Arial" w:hAnsi="Arial" w:cs="Arial"/>
                <w:color w:val="000000"/>
                <w:sz w:val="16"/>
                <w:szCs w:val="16"/>
                <w:lang w:val="es-CO" w:eastAsia="es-CO"/>
              </w:rPr>
              <w:t>Administradores de plataformas (sistemas de información, bases de datos, plataformas de seguridad, servidores, directorio activo)</w:t>
            </w:r>
          </w:p>
        </w:tc>
        <w:tc>
          <w:tcPr>
            <w:tcW w:w="1134" w:type="dxa"/>
            <w:vMerge/>
            <w:tcBorders>
              <w:left w:val="single" w:sz="4" w:space="0" w:color="auto"/>
              <w:right w:val="single" w:sz="4" w:space="0" w:color="auto"/>
            </w:tcBorders>
            <w:shd w:val="clear" w:color="auto" w:fill="auto"/>
            <w:vAlign w:val="center"/>
          </w:tcPr>
          <w:p w14:paraId="28050314" w14:textId="77777777" w:rsidR="00625F3D" w:rsidRPr="00C87BA1" w:rsidRDefault="00625F3D" w:rsidP="00C87BA1">
            <w:pPr>
              <w:jc w:val="center"/>
              <w:rPr>
                <w:rFonts w:ascii="Arial" w:hAnsi="Arial" w:cs="Arial"/>
                <w:color w:val="000000"/>
                <w:sz w:val="16"/>
                <w:szCs w:val="16"/>
                <w:lang w:val="es-CO" w:eastAsia="es-CO"/>
              </w:rPr>
            </w:pPr>
          </w:p>
        </w:tc>
        <w:tc>
          <w:tcPr>
            <w:tcW w:w="2029" w:type="dxa"/>
            <w:tcBorders>
              <w:top w:val="nil"/>
              <w:left w:val="single" w:sz="4" w:space="0" w:color="auto"/>
              <w:bottom w:val="single" w:sz="4" w:space="0" w:color="000000"/>
              <w:right w:val="single" w:sz="4" w:space="0" w:color="auto"/>
            </w:tcBorders>
            <w:shd w:val="clear" w:color="auto" w:fill="auto"/>
            <w:vAlign w:val="center"/>
          </w:tcPr>
          <w:p w14:paraId="6353D833" w14:textId="028D99D0" w:rsidR="00625F3D" w:rsidRPr="00C87BA1" w:rsidRDefault="00397BBE" w:rsidP="00397BBE">
            <w:pPr>
              <w:rPr>
                <w:rFonts w:ascii="Arial" w:hAnsi="Arial" w:cs="Arial"/>
                <w:color w:val="000000"/>
                <w:sz w:val="16"/>
                <w:szCs w:val="16"/>
                <w:lang w:val="es-CO" w:eastAsia="es-CO"/>
              </w:rPr>
            </w:pPr>
            <w:r>
              <w:rPr>
                <w:rFonts w:ascii="Arial" w:hAnsi="Arial" w:cs="Arial"/>
                <w:color w:val="000000"/>
                <w:sz w:val="16"/>
                <w:szCs w:val="16"/>
                <w:lang w:val="es-CO" w:eastAsia="es-CO"/>
              </w:rPr>
              <w:t>Convocados para que se realice la gestión dependiendo el sistema o la plataforma afectada</w:t>
            </w:r>
          </w:p>
        </w:tc>
        <w:tc>
          <w:tcPr>
            <w:tcW w:w="2223" w:type="dxa"/>
            <w:tcBorders>
              <w:top w:val="nil"/>
              <w:left w:val="single" w:sz="4" w:space="0" w:color="auto"/>
              <w:bottom w:val="single" w:sz="4" w:space="0" w:color="000000"/>
              <w:right w:val="single" w:sz="4" w:space="0" w:color="auto"/>
            </w:tcBorders>
            <w:shd w:val="clear" w:color="auto" w:fill="auto"/>
            <w:vAlign w:val="center"/>
          </w:tcPr>
          <w:p w14:paraId="56F48FED" w14:textId="780A108B" w:rsidR="00625F3D" w:rsidRDefault="00397BBE" w:rsidP="00C87BA1">
            <w:pPr>
              <w:jc w:val="center"/>
              <w:rPr>
                <w:rFonts w:ascii="Arial" w:hAnsi="Arial" w:cs="Arial"/>
                <w:color w:val="000000"/>
                <w:sz w:val="16"/>
                <w:szCs w:val="16"/>
                <w:lang w:val="es-CO" w:eastAsia="es-CO"/>
              </w:rPr>
            </w:pPr>
            <w:hyperlink r:id="rId26" w:history="1">
              <w:r w:rsidRPr="00CB442F">
                <w:rPr>
                  <w:rStyle w:val="Hipervnculo"/>
                  <w:rFonts w:ascii="Arial" w:hAnsi="Arial" w:cs="Arial"/>
                  <w:sz w:val="16"/>
                  <w:szCs w:val="16"/>
                  <w:lang w:val="es-CO" w:eastAsia="es-CO"/>
                </w:rPr>
                <w:t>GSAT@SUPERSOCIEDADES.GOV.CO</w:t>
              </w:r>
            </w:hyperlink>
          </w:p>
          <w:p w14:paraId="35299783" w14:textId="77777777" w:rsidR="00397BBE" w:rsidRDefault="00397BBE" w:rsidP="00C87BA1">
            <w:pPr>
              <w:jc w:val="center"/>
              <w:rPr>
                <w:rFonts w:ascii="Arial" w:hAnsi="Arial" w:cs="Arial"/>
                <w:color w:val="000000"/>
                <w:sz w:val="16"/>
                <w:szCs w:val="16"/>
                <w:lang w:val="es-CO" w:eastAsia="es-CO"/>
              </w:rPr>
            </w:pPr>
          </w:p>
          <w:p w14:paraId="19141281" w14:textId="0BD05BDA" w:rsidR="00397BBE" w:rsidRDefault="00397BBE" w:rsidP="00C87BA1">
            <w:pPr>
              <w:jc w:val="center"/>
              <w:rPr>
                <w:rFonts w:ascii="Arial" w:hAnsi="Arial" w:cs="Arial"/>
                <w:color w:val="000000"/>
                <w:sz w:val="16"/>
                <w:szCs w:val="16"/>
                <w:lang w:val="es-CO" w:eastAsia="es-CO"/>
              </w:rPr>
            </w:pPr>
            <w:hyperlink r:id="rId27" w:history="1">
              <w:r w:rsidRPr="00CB442F">
                <w:rPr>
                  <w:rStyle w:val="Hipervnculo"/>
                  <w:rFonts w:ascii="Arial" w:hAnsi="Arial" w:cs="Arial"/>
                  <w:sz w:val="16"/>
                  <w:szCs w:val="16"/>
                  <w:lang w:val="es-CO" w:eastAsia="es-CO"/>
                </w:rPr>
                <w:t>GSIF@SUPERSOCIEDADES.GOV.CO</w:t>
              </w:r>
            </w:hyperlink>
          </w:p>
          <w:p w14:paraId="53608306" w14:textId="77777777" w:rsidR="00397BBE" w:rsidRDefault="00397BBE" w:rsidP="00C87BA1">
            <w:pPr>
              <w:jc w:val="center"/>
              <w:rPr>
                <w:rFonts w:ascii="Arial" w:hAnsi="Arial" w:cs="Arial"/>
                <w:color w:val="000000"/>
                <w:sz w:val="16"/>
                <w:szCs w:val="16"/>
                <w:lang w:val="es-CO" w:eastAsia="es-CO"/>
              </w:rPr>
            </w:pPr>
          </w:p>
          <w:p w14:paraId="7F59F43D" w14:textId="77777777" w:rsidR="00397BBE" w:rsidRDefault="00397BBE" w:rsidP="00397BBE">
            <w:pPr>
              <w:jc w:val="center"/>
              <w:rPr>
                <w:rFonts w:ascii="Arial" w:hAnsi="Arial" w:cs="Arial"/>
                <w:color w:val="000000"/>
                <w:sz w:val="16"/>
                <w:szCs w:val="16"/>
                <w:lang w:val="es-CO" w:eastAsia="es-CO"/>
              </w:rPr>
            </w:pPr>
            <w:hyperlink r:id="rId28" w:history="1">
              <w:r w:rsidRPr="00CB442F">
                <w:rPr>
                  <w:rStyle w:val="Hipervnculo"/>
                  <w:rFonts w:ascii="Arial" w:hAnsi="Arial" w:cs="Arial"/>
                  <w:sz w:val="16"/>
                  <w:szCs w:val="16"/>
                  <w:lang w:val="es-CO" w:eastAsia="es-CO"/>
                </w:rPr>
                <w:t>GIDAA@SUPERSOCIEDADES.GOV.CO</w:t>
              </w:r>
            </w:hyperlink>
          </w:p>
          <w:p w14:paraId="2CBF00FA" w14:textId="77777777" w:rsidR="00397BBE" w:rsidRDefault="00397BBE" w:rsidP="00C87BA1">
            <w:pPr>
              <w:jc w:val="center"/>
              <w:rPr>
                <w:rFonts w:ascii="Arial" w:hAnsi="Arial" w:cs="Arial"/>
                <w:color w:val="000000"/>
                <w:sz w:val="16"/>
                <w:szCs w:val="16"/>
                <w:lang w:val="es-CO" w:eastAsia="es-CO"/>
              </w:rPr>
            </w:pPr>
          </w:p>
          <w:p w14:paraId="7A0DE13D" w14:textId="77777777" w:rsidR="00397BBE" w:rsidRDefault="00397BBE" w:rsidP="00C87BA1">
            <w:pPr>
              <w:jc w:val="center"/>
              <w:rPr>
                <w:rFonts w:ascii="Arial" w:hAnsi="Arial" w:cs="Arial"/>
                <w:color w:val="000000"/>
                <w:sz w:val="16"/>
                <w:szCs w:val="16"/>
                <w:lang w:val="es-CO" w:eastAsia="es-CO"/>
              </w:rPr>
            </w:pPr>
          </w:p>
          <w:p w14:paraId="229A16BD" w14:textId="54E897A1" w:rsidR="00397BBE" w:rsidRPr="00397BBE" w:rsidRDefault="00397BBE" w:rsidP="00C87BA1">
            <w:pPr>
              <w:jc w:val="center"/>
              <w:rPr>
                <w:rFonts w:ascii="Arial" w:hAnsi="Arial" w:cs="Arial"/>
                <w:color w:val="000000"/>
                <w:sz w:val="16"/>
                <w:szCs w:val="16"/>
                <w:lang w:val="es-CO" w:eastAsia="es-CO"/>
              </w:rPr>
            </w:pPr>
          </w:p>
        </w:tc>
        <w:tc>
          <w:tcPr>
            <w:tcW w:w="1134" w:type="dxa"/>
            <w:tcBorders>
              <w:top w:val="nil"/>
              <w:left w:val="single" w:sz="4" w:space="0" w:color="auto"/>
              <w:bottom w:val="single" w:sz="4" w:space="0" w:color="000000"/>
              <w:right w:val="single" w:sz="8" w:space="0" w:color="auto"/>
            </w:tcBorders>
            <w:shd w:val="clear" w:color="auto" w:fill="auto"/>
            <w:vAlign w:val="center"/>
          </w:tcPr>
          <w:p w14:paraId="0C670DF4" w14:textId="77777777" w:rsidR="00625F3D" w:rsidRDefault="00625F3D" w:rsidP="00C87BA1">
            <w:pPr>
              <w:jc w:val="center"/>
              <w:rPr>
                <w:rFonts w:ascii="Arial" w:hAnsi="Arial" w:cs="Arial"/>
                <w:color w:val="000000"/>
                <w:sz w:val="16"/>
                <w:szCs w:val="16"/>
                <w:lang w:val="es-CO" w:eastAsia="es-CO"/>
              </w:rPr>
            </w:pPr>
          </w:p>
        </w:tc>
      </w:tr>
      <w:tr w:rsidR="00625F3D" w:rsidRPr="00C87BA1" w14:paraId="73F2731C" w14:textId="77777777" w:rsidTr="00625F3D">
        <w:trPr>
          <w:trHeight w:val="300"/>
        </w:trPr>
        <w:tc>
          <w:tcPr>
            <w:tcW w:w="1276" w:type="dxa"/>
            <w:vMerge/>
            <w:tcBorders>
              <w:left w:val="single" w:sz="8" w:space="0" w:color="auto"/>
              <w:right w:val="single" w:sz="4" w:space="0" w:color="auto"/>
            </w:tcBorders>
            <w:shd w:val="clear" w:color="auto" w:fill="auto"/>
            <w:vAlign w:val="center"/>
          </w:tcPr>
          <w:p w14:paraId="11E6F4F8" w14:textId="504368FF" w:rsidR="00625F3D" w:rsidRDefault="00625F3D" w:rsidP="00C87BA1">
            <w:pPr>
              <w:jc w:val="center"/>
              <w:rPr>
                <w:rFonts w:ascii="Arial" w:hAnsi="Arial" w:cs="Arial"/>
                <w:color w:val="000000"/>
                <w:sz w:val="16"/>
                <w:szCs w:val="16"/>
                <w:lang w:val="es-CO" w:eastAsia="es-CO"/>
              </w:rPr>
            </w:pPr>
          </w:p>
        </w:tc>
        <w:tc>
          <w:tcPr>
            <w:tcW w:w="1276" w:type="dxa"/>
            <w:tcBorders>
              <w:top w:val="nil"/>
              <w:left w:val="single" w:sz="4" w:space="0" w:color="auto"/>
              <w:bottom w:val="single" w:sz="4" w:space="0" w:color="000000"/>
              <w:right w:val="single" w:sz="4" w:space="0" w:color="auto"/>
            </w:tcBorders>
            <w:shd w:val="clear" w:color="auto" w:fill="auto"/>
            <w:vAlign w:val="center"/>
          </w:tcPr>
          <w:p w14:paraId="4CD34D18" w14:textId="77777777" w:rsidR="00625F3D" w:rsidRPr="00625F3D" w:rsidRDefault="00625F3D" w:rsidP="00625F3D">
            <w:pPr>
              <w:jc w:val="center"/>
              <w:rPr>
                <w:rFonts w:ascii="Arial" w:hAnsi="Arial" w:cs="Arial"/>
                <w:color w:val="000000"/>
                <w:sz w:val="16"/>
                <w:szCs w:val="16"/>
                <w:lang w:val="es-CO" w:eastAsia="es-CO"/>
              </w:rPr>
            </w:pPr>
            <w:r w:rsidRPr="00625F3D">
              <w:rPr>
                <w:rFonts w:ascii="Arial" w:hAnsi="Arial" w:cs="Arial"/>
                <w:color w:val="000000"/>
                <w:sz w:val="16"/>
                <w:szCs w:val="16"/>
                <w:lang w:val="es-CO" w:eastAsia="es-CO"/>
              </w:rPr>
              <w:t>Gestor de Incidentes de Seguridad (SOC)</w:t>
            </w:r>
          </w:p>
          <w:p w14:paraId="64508850" w14:textId="77777777" w:rsidR="00625F3D" w:rsidRPr="00C87BA1" w:rsidRDefault="00625F3D" w:rsidP="00C87BA1">
            <w:pPr>
              <w:jc w:val="center"/>
              <w:rPr>
                <w:rFonts w:ascii="Arial" w:hAnsi="Arial" w:cs="Arial"/>
                <w:color w:val="000000"/>
                <w:sz w:val="16"/>
                <w:szCs w:val="16"/>
                <w:lang w:val="es-CO" w:eastAsia="es-CO"/>
              </w:rPr>
            </w:pPr>
          </w:p>
        </w:tc>
        <w:tc>
          <w:tcPr>
            <w:tcW w:w="1134" w:type="dxa"/>
            <w:vMerge/>
            <w:tcBorders>
              <w:left w:val="single" w:sz="4" w:space="0" w:color="auto"/>
              <w:right w:val="single" w:sz="4" w:space="0" w:color="auto"/>
            </w:tcBorders>
            <w:shd w:val="clear" w:color="auto" w:fill="auto"/>
            <w:vAlign w:val="center"/>
          </w:tcPr>
          <w:p w14:paraId="008A4413" w14:textId="77777777" w:rsidR="00625F3D" w:rsidRPr="00C87BA1" w:rsidRDefault="00625F3D" w:rsidP="00C87BA1">
            <w:pPr>
              <w:jc w:val="center"/>
              <w:rPr>
                <w:rFonts w:ascii="Arial" w:hAnsi="Arial" w:cs="Arial"/>
                <w:color w:val="000000"/>
                <w:sz w:val="16"/>
                <w:szCs w:val="16"/>
                <w:lang w:val="es-CO" w:eastAsia="es-CO"/>
              </w:rPr>
            </w:pPr>
          </w:p>
        </w:tc>
        <w:tc>
          <w:tcPr>
            <w:tcW w:w="2029" w:type="dxa"/>
            <w:tcBorders>
              <w:top w:val="nil"/>
              <w:left w:val="single" w:sz="4" w:space="0" w:color="auto"/>
              <w:bottom w:val="single" w:sz="4" w:space="0" w:color="000000"/>
              <w:right w:val="single" w:sz="4" w:space="0" w:color="auto"/>
            </w:tcBorders>
            <w:shd w:val="clear" w:color="auto" w:fill="auto"/>
            <w:vAlign w:val="center"/>
          </w:tcPr>
          <w:p w14:paraId="53624CAA" w14:textId="4C46A034" w:rsidR="00625F3D" w:rsidRPr="00C87BA1" w:rsidRDefault="00397BBE" w:rsidP="00C87BA1">
            <w:pPr>
              <w:jc w:val="center"/>
              <w:rPr>
                <w:rFonts w:ascii="Arial" w:hAnsi="Arial" w:cs="Arial"/>
                <w:color w:val="000000"/>
                <w:sz w:val="16"/>
                <w:szCs w:val="16"/>
                <w:lang w:val="es-CO" w:eastAsia="es-CO"/>
              </w:rPr>
            </w:pPr>
            <w:r>
              <w:rPr>
                <w:rFonts w:ascii="Arial" w:hAnsi="Arial" w:cs="Arial"/>
                <w:color w:val="000000"/>
                <w:sz w:val="16"/>
                <w:szCs w:val="16"/>
                <w:lang w:val="es-CO" w:eastAsia="es-CO"/>
              </w:rPr>
              <w:t>Si se cuenta con el SOC contratado externamente se contacta al Supervisor del Contrato para gestionar el apoyo necesario</w:t>
            </w:r>
          </w:p>
        </w:tc>
        <w:tc>
          <w:tcPr>
            <w:tcW w:w="2223" w:type="dxa"/>
            <w:tcBorders>
              <w:top w:val="nil"/>
              <w:left w:val="single" w:sz="4" w:space="0" w:color="auto"/>
              <w:bottom w:val="single" w:sz="4" w:space="0" w:color="000000"/>
              <w:right w:val="single" w:sz="4" w:space="0" w:color="auto"/>
            </w:tcBorders>
            <w:shd w:val="clear" w:color="auto" w:fill="auto"/>
            <w:vAlign w:val="center"/>
          </w:tcPr>
          <w:p w14:paraId="7D2405B3" w14:textId="54895DED" w:rsidR="00625F3D" w:rsidRPr="00397BBE" w:rsidRDefault="00397BBE" w:rsidP="00C87BA1">
            <w:pPr>
              <w:jc w:val="center"/>
              <w:rPr>
                <w:rFonts w:ascii="Arial" w:hAnsi="Arial" w:cs="Arial"/>
                <w:color w:val="000000"/>
                <w:sz w:val="16"/>
                <w:szCs w:val="16"/>
                <w:lang w:val="es-CO" w:eastAsia="es-CO"/>
              </w:rPr>
            </w:pPr>
            <w:r>
              <w:rPr>
                <w:rFonts w:ascii="Arial" w:hAnsi="Arial" w:cs="Arial"/>
                <w:color w:val="000000"/>
                <w:sz w:val="16"/>
                <w:szCs w:val="16"/>
                <w:lang w:val="es-CO" w:eastAsia="es-CO"/>
              </w:rPr>
              <w:t>GPT</w:t>
            </w:r>
            <w:r w:rsidRPr="00397BBE">
              <w:rPr>
                <w:rFonts w:ascii="Arial" w:hAnsi="Arial" w:cs="Arial"/>
                <w:color w:val="000000"/>
                <w:sz w:val="16"/>
                <w:szCs w:val="16"/>
                <w:lang w:val="es-CO" w:eastAsia="es-CO"/>
              </w:rPr>
              <w:t>@SUPERSOCIEDADES.GOV.CO</w:t>
            </w:r>
          </w:p>
        </w:tc>
        <w:tc>
          <w:tcPr>
            <w:tcW w:w="1134" w:type="dxa"/>
            <w:tcBorders>
              <w:top w:val="nil"/>
              <w:left w:val="single" w:sz="4" w:space="0" w:color="auto"/>
              <w:bottom w:val="single" w:sz="4" w:space="0" w:color="000000"/>
              <w:right w:val="single" w:sz="8" w:space="0" w:color="auto"/>
            </w:tcBorders>
            <w:shd w:val="clear" w:color="auto" w:fill="auto"/>
            <w:vAlign w:val="center"/>
          </w:tcPr>
          <w:p w14:paraId="69FB9791" w14:textId="77777777" w:rsidR="00625F3D" w:rsidRDefault="00625F3D" w:rsidP="00C87BA1">
            <w:pPr>
              <w:jc w:val="center"/>
              <w:rPr>
                <w:rFonts w:ascii="Arial" w:hAnsi="Arial" w:cs="Arial"/>
                <w:color w:val="000000"/>
                <w:sz w:val="16"/>
                <w:szCs w:val="16"/>
                <w:lang w:val="es-CO" w:eastAsia="es-CO"/>
              </w:rPr>
            </w:pPr>
          </w:p>
        </w:tc>
      </w:tr>
      <w:tr w:rsidR="00625F3D" w:rsidRPr="00C87BA1" w14:paraId="315DE0D5" w14:textId="77777777" w:rsidTr="00625F3D">
        <w:trPr>
          <w:trHeight w:val="300"/>
        </w:trPr>
        <w:tc>
          <w:tcPr>
            <w:tcW w:w="1276" w:type="dxa"/>
            <w:vMerge/>
            <w:tcBorders>
              <w:left w:val="single" w:sz="8" w:space="0" w:color="auto"/>
              <w:right w:val="single" w:sz="4" w:space="0" w:color="auto"/>
            </w:tcBorders>
            <w:shd w:val="clear" w:color="auto" w:fill="auto"/>
            <w:vAlign w:val="center"/>
          </w:tcPr>
          <w:p w14:paraId="33A03907" w14:textId="7D623342" w:rsidR="00625F3D" w:rsidRDefault="00625F3D" w:rsidP="00C87BA1">
            <w:pPr>
              <w:jc w:val="center"/>
              <w:rPr>
                <w:rFonts w:ascii="Arial" w:hAnsi="Arial" w:cs="Arial"/>
                <w:color w:val="000000"/>
                <w:sz w:val="16"/>
                <w:szCs w:val="16"/>
                <w:lang w:val="es-CO" w:eastAsia="es-CO"/>
              </w:rPr>
            </w:pPr>
          </w:p>
        </w:tc>
        <w:tc>
          <w:tcPr>
            <w:tcW w:w="1276" w:type="dxa"/>
            <w:tcBorders>
              <w:top w:val="nil"/>
              <w:left w:val="single" w:sz="4" w:space="0" w:color="auto"/>
              <w:bottom w:val="single" w:sz="4" w:space="0" w:color="000000"/>
              <w:right w:val="single" w:sz="4" w:space="0" w:color="auto"/>
            </w:tcBorders>
            <w:shd w:val="clear" w:color="auto" w:fill="auto"/>
            <w:vAlign w:val="center"/>
          </w:tcPr>
          <w:p w14:paraId="44FC2E19" w14:textId="77777777" w:rsidR="00625F3D" w:rsidRPr="00625F3D" w:rsidRDefault="00625F3D" w:rsidP="00625F3D">
            <w:pPr>
              <w:jc w:val="center"/>
              <w:rPr>
                <w:rFonts w:ascii="Arial" w:hAnsi="Arial" w:cs="Arial"/>
                <w:color w:val="000000"/>
                <w:sz w:val="16"/>
                <w:szCs w:val="16"/>
                <w:lang w:val="es-CO" w:eastAsia="es-CO"/>
              </w:rPr>
            </w:pPr>
            <w:r w:rsidRPr="00625F3D">
              <w:rPr>
                <w:rFonts w:ascii="Arial" w:hAnsi="Arial" w:cs="Arial"/>
                <w:color w:val="000000"/>
                <w:sz w:val="16"/>
                <w:szCs w:val="16"/>
                <w:lang w:val="es-CO" w:eastAsia="es-CO"/>
              </w:rPr>
              <w:t>Mesa de Ayuda (Especialistas)</w:t>
            </w:r>
          </w:p>
          <w:p w14:paraId="24B89DB5" w14:textId="2E8D94A4" w:rsidR="00625F3D" w:rsidRPr="00C87BA1" w:rsidRDefault="00625F3D" w:rsidP="00C87BA1">
            <w:pPr>
              <w:jc w:val="center"/>
              <w:rPr>
                <w:rFonts w:ascii="Arial" w:hAnsi="Arial" w:cs="Arial"/>
                <w:color w:val="000000"/>
                <w:sz w:val="16"/>
                <w:szCs w:val="16"/>
                <w:lang w:val="es-CO" w:eastAsia="es-CO"/>
              </w:rPr>
            </w:pPr>
          </w:p>
        </w:tc>
        <w:tc>
          <w:tcPr>
            <w:tcW w:w="1134" w:type="dxa"/>
            <w:vMerge/>
            <w:tcBorders>
              <w:left w:val="single" w:sz="4" w:space="0" w:color="auto"/>
              <w:right w:val="single" w:sz="4" w:space="0" w:color="auto"/>
            </w:tcBorders>
            <w:shd w:val="clear" w:color="auto" w:fill="auto"/>
            <w:vAlign w:val="center"/>
          </w:tcPr>
          <w:p w14:paraId="5986EC43" w14:textId="77777777" w:rsidR="00625F3D" w:rsidRPr="00C87BA1" w:rsidRDefault="00625F3D" w:rsidP="00C87BA1">
            <w:pPr>
              <w:jc w:val="center"/>
              <w:rPr>
                <w:rFonts w:ascii="Arial" w:hAnsi="Arial" w:cs="Arial"/>
                <w:color w:val="000000"/>
                <w:sz w:val="16"/>
                <w:szCs w:val="16"/>
                <w:lang w:val="es-CO" w:eastAsia="es-CO"/>
              </w:rPr>
            </w:pPr>
          </w:p>
        </w:tc>
        <w:tc>
          <w:tcPr>
            <w:tcW w:w="2029" w:type="dxa"/>
            <w:tcBorders>
              <w:top w:val="nil"/>
              <w:left w:val="single" w:sz="4" w:space="0" w:color="auto"/>
              <w:bottom w:val="single" w:sz="4" w:space="0" w:color="000000"/>
              <w:right w:val="single" w:sz="4" w:space="0" w:color="auto"/>
            </w:tcBorders>
            <w:shd w:val="clear" w:color="auto" w:fill="auto"/>
            <w:vAlign w:val="center"/>
          </w:tcPr>
          <w:p w14:paraId="14E06D0B" w14:textId="77777777" w:rsidR="00397BBE" w:rsidRDefault="00397BBE" w:rsidP="00397BBE">
            <w:pPr>
              <w:jc w:val="center"/>
              <w:rPr>
                <w:rFonts w:ascii="Arial" w:hAnsi="Arial" w:cs="Arial"/>
                <w:color w:val="000000"/>
                <w:sz w:val="16"/>
                <w:szCs w:val="16"/>
                <w:lang w:val="es-CO" w:eastAsia="es-CO"/>
              </w:rPr>
            </w:pPr>
            <w:r>
              <w:rPr>
                <w:rFonts w:ascii="Arial" w:hAnsi="Arial" w:cs="Arial"/>
                <w:color w:val="000000"/>
                <w:sz w:val="16"/>
                <w:szCs w:val="16"/>
                <w:lang w:val="es-CO" w:eastAsia="es-CO"/>
              </w:rPr>
              <w:t>Si se cuenta con Mesa de Ayuda contratada externamente se contacta al Supervisor del Contrato</w:t>
            </w:r>
          </w:p>
          <w:p w14:paraId="2822B96E" w14:textId="3A9FFC6D" w:rsidR="00625F3D" w:rsidRPr="00C87BA1" w:rsidRDefault="00397BBE" w:rsidP="00397BBE">
            <w:pPr>
              <w:jc w:val="center"/>
              <w:rPr>
                <w:rFonts w:ascii="Arial" w:hAnsi="Arial" w:cs="Arial"/>
                <w:color w:val="000000"/>
                <w:sz w:val="16"/>
                <w:szCs w:val="16"/>
                <w:lang w:val="es-CO" w:eastAsia="es-CO"/>
              </w:rPr>
            </w:pPr>
            <w:r>
              <w:rPr>
                <w:rFonts w:ascii="Arial" w:hAnsi="Arial" w:cs="Arial"/>
                <w:color w:val="000000"/>
                <w:sz w:val="16"/>
                <w:szCs w:val="16"/>
                <w:lang w:val="es-CO" w:eastAsia="es-CO"/>
              </w:rPr>
              <w:lastRenderedPageBreak/>
              <w:t>Para gestionar el apoyo necesario</w:t>
            </w:r>
          </w:p>
        </w:tc>
        <w:tc>
          <w:tcPr>
            <w:tcW w:w="2223" w:type="dxa"/>
            <w:tcBorders>
              <w:top w:val="nil"/>
              <w:left w:val="single" w:sz="4" w:space="0" w:color="auto"/>
              <w:bottom w:val="single" w:sz="4" w:space="0" w:color="000000"/>
              <w:right w:val="single" w:sz="4" w:space="0" w:color="auto"/>
            </w:tcBorders>
            <w:shd w:val="clear" w:color="auto" w:fill="auto"/>
            <w:vAlign w:val="center"/>
          </w:tcPr>
          <w:p w14:paraId="004B7DA7" w14:textId="5244F66F" w:rsidR="00397BBE" w:rsidRDefault="00397BBE" w:rsidP="00C87BA1">
            <w:pPr>
              <w:jc w:val="center"/>
              <w:rPr>
                <w:rFonts w:ascii="Arial" w:hAnsi="Arial" w:cs="Arial"/>
                <w:color w:val="000000"/>
                <w:sz w:val="16"/>
                <w:szCs w:val="16"/>
                <w:lang w:val="es-CO" w:eastAsia="es-CO"/>
              </w:rPr>
            </w:pPr>
            <w:hyperlink r:id="rId29" w:history="1">
              <w:r w:rsidRPr="00CB442F">
                <w:rPr>
                  <w:rStyle w:val="Hipervnculo"/>
                  <w:rFonts w:ascii="Arial" w:hAnsi="Arial" w:cs="Arial"/>
                  <w:sz w:val="16"/>
                  <w:szCs w:val="16"/>
                  <w:lang w:val="es-CO" w:eastAsia="es-CO"/>
                </w:rPr>
                <w:t>GPT@SUPERSOCIEDADES.GOV.CO</w:t>
              </w:r>
            </w:hyperlink>
            <w:r>
              <w:rPr>
                <w:rFonts w:ascii="Arial" w:hAnsi="Arial" w:cs="Arial"/>
                <w:color w:val="000000"/>
                <w:sz w:val="16"/>
                <w:szCs w:val="16"/>
                <w:lang w:val="es-CO" w:eastAsia="es-CO"/>
              </w:rPr>
              <w:t xml:space="preserve"> </w:t>
            </w:r>
          </w:p>
          <w:p w14:paraId="3AAED093" w14:textId="77777777" w:rsidR="00397BBE" w:rsidRDefault="00397BBE" w:rsidP="00C87BA1">
            <w:pPr>
              <w:jc w:val="center"/>
              <w:rPr>
                <w:rFonts w:ascii="Arial" w:hAnsi="Arial" w:cs="Arial"/>
                <w:color w:val="000000"/>
                <w:sz w:val="16"/>
                <w:szCs w:val="16"/>
                <w:lang w:val="es-CO" w:eastAsia="es-CO"/>
              </w:rPr>
            </w:pPr>
          </w:p>
          <w:p w14:paraId="57308ACD" w14:textId="3B672D8E" w:rsidR="00625F3D" w:rsidRPr="00397BBE" w:rsidRDefault="00397BBE" w:rsidP="00C87BA1">
            <w:pPr>
              <w:jc w:val="center"/>
              <w:rPr>
                <w:rFonts w:ascii="Arial" w:hAnsi="Arial" w:cs="Arial"/>
                <w:color w:val="000000"/>
                <w:sz w:val="16"/>
                <w:szCs w:val="16"/>
                <w:lang w:val="es-CO" w:eastAsia="es-CO"/>
              </w:rPr>
            </w:pPr>
            <w:r w:rsidRPr="00397BBE">
              <w:rPr>
                <w:rFonts w:ascii="Arial" w:hAnsi="Arial" w:cs="Arial"/>
                <w:color w:val="000000"/>
                <w:sz w:val="16"/>
                <w:szCs w:val="16"/>
                <w:lang w:val="es-CO" w:eastAsia="es-CO"/>
              </w:rPr>
              <w:t>SOPORTE@SUPERSOCIEDADES.GOV.CO</w:t>
            </w:r>
          </w:p>
        </w:tc>
        <w:tc>
          <w:tcPr>
            <w:tcW w:w="1134" w:type="dxa"/>
            <w:tcBorders>
              <w:top w:val="nil"/>
              <w:left w:val="single" w:sz="4" w:space="0" w:color="auto"/>
              <w:bottom w:val="single" w:sz="4" w:space="0" w:color="000000"/>
              <w:right w:val="single" w:sz="8" w:space="0" w:color="auto"/>
            </w:tcBorders>
            <w:shd w:val="clear" w:color="auto" w:fill="auto"/>
            <w:vAlign w:val="center"/>
          </w:tcPr>
          <w:p w14:paraId="7C49AC24" w14:textId="77777777" w:rsidR="00625F3D" w:rsidRDefault="00625F3D" w:rsidP="00C87BA1">
            <w:pPr>
              <w:jc w:val="center"/>
              <w:rPr>
                <w:rFonts w:ascii="Arial" w:hAnsi="Arial" w:cs="Arial"/>
                <w:color w:val="000000"/>
                <w:sz w:val="16"/>
                <w:szCs w:val="16"/>
                <w:lang w:val="es-CO" w:eastAsia="es-CO"/>
              </w:rPr>
            </w:pPr>
          </w:p>
        </w:tc>
      </w:tr>
      <w:tr w:rsidR="00625F3D" w:rsidRPr="00C87BA1" w14:paraId="2AD229FF" w14:textId="77777777" w:rsidTr="00625F3D">
        <w:trPr>
          <w:trHeight w:val="300"/>
        </w:trPr>
        <w:tc>
          <w:tcPr>
            <w:tcW w:w="1276" w:type="dxa"/>
            <w:vMerge/>
            <w:tcBorders>
              <w:left w:val="single" w:sz="8" w:space="0" w:color="auto"/>
              <w:bottom w:val="single" w:sz="4" w:space="0" w:color="000000"/>
              <w:right w:val="single" w:sz="4" w:space="0" w:color="auto"/>
            </w:tcBorders>
            <w:shd w:val="clear" w:color="auto" w:fill="auto"/>
            <w:vAlign w:val="center"/>
          </w:tcPr>
          <w:p w14:paraId="364DF204" w14:textId="6F573B66" w:rsidR="00625F3D" w:rsidRPr="00C87BA1" w:rsidRDefault="00625F3D" w:rsidP="00C87BA1">
            <w:pPr>
              <w:jc w:val="center"/>
              <w:rPr>
                <w:rFonts w:ascii="Arial" w:hAnsi="Arial" w:cs="Arial"/>
                <w:color w:val="000000"/>
                <w:sz w:val="16"/>
                <w:szCs w:val="16"/>
                <w:lang w:val="es-CO" w:eastAsia="es-CO"/>
              </w:rPr>
            </w:pPr>
          </w:p>
        </w:tc>
        <w:tc>
          <w:tcPr>
            <w:tcW w:w="1276" w:type="dxa"/>
            <w:tcBorders>
              <w:top w:val="nil"/>
              <w:left w:val="single" w:sz="4" w:space="0" w:color="auto"/>
              <w:bottom w:val="single" w:sz="4" w:space="0" w:color="000000"/>
              <w:right w:val="single" w:sz="4" w:space="0" w:color="auto"/>
            </w:tcBorders>
            <w:shd w:val="clear" w:color="auto" w:fill="auto"/>
            <w:vAlign w:val="center"/>
          </w:tcPr>
          <w:p w14:paraId="674A6741" w14:textId="3371D9B9" w:rsidR="00625F3D" w:rsidRPr="00C87BA1" w:rsidRDefault="00625F3D" w:rsidP="00C87BA1">
            <w:pPr>
              <w:jc w:val="center"/>
              <w:rPr>
                <w:rFonts w:ascii="Arial" w:hAnsi="Arial" w:cs="Arial"/>
                <w:color w:val="000000"/>
                <w:sz w:val="16"/>
                <w:szCs w:val="16"/>
                <w:lang w:val="es-CO" w:eastAsia="es-CO"/>
              </w:rPr>
            </w:pPr>
            <w:r w:rsidRPr="00625F3D">
              <w:rPr>
                <w:rFonts w:ascii="Arial" w:hAnsi="Arial" w:cs="Arial"/>
                <w:color w:val="000000"/>
                <w:sz w:val="16"/>
                <w:szCs w:val="16"/>
                <w:lang w:val="es-CO" w:eastAsia="es-CO"/>
              </w:rPr>
              <w:t>Mesa de Ayuda (Agentes)</w:t>
            </w:r>
          </w:p>
        </w:tc>
        <w:tc>
          <w:tcPr>
            <w:tcW w:w="1134" w:type="dxa"/>
            <w:vMerge/>
            <w:tcBorders>
              <w:left w:val="single" w:sz="4" w:space="0" w:color="auto"/>
              <w:bottom w:val="single" w:sz="4" w:space="0" w:color="000000"/>
              <w:right w:val="single" w:sz="4" w:space="0" w:color="auto"/>
            </w:tcBorders>
            <w:shd w:val="clear" w:color="auto" w:fill="auto"/>
            <w:vAlign w:val="center"/>
          </w:tcPr>
          <w:p w14:paraId="2C6826B8" w14:textId="77777777" w:rsidR="00625F3D" w:rsidRPr="00C87BA1" w:rsidRDefault="00625F3D" w:rsidP="00C87BA1">
            <w:pPr>
              <w:jc w:val="center"/>
              <w:rPr>
                <w:rFonts w:ascii="Arial" w:hAnsi="Arial" w:cs="Arial"/>
                <w:color w:val="000000"/>
                <w:sz w:val="16"/>
                <w:szCs w:val="16"/>
                <w:lang w:val="es-CO" w:eastAsia="es-CO"/>
              </w:rPr>
            </w:pPr>
          </w:p>
        </w:tc>
        <w:tc>
          <w:tcPr>
            <w:tcW w:w="2029" w:type="dxa"/>
            <w:tcBorders>
              <w:top w:val="nil"/>
              <w:left w:val="single" w:sz="4" w:space="0" w:color="auto"/>
              <w:bottom w:val="single" w:sz="4" w:space="0" w:color="000000"/>
              <w:right w:val="single" w:sz="4" w:space="0" w:color="auto"/>
            </w:tcBorders>
            <w:shd w:val="clear" w:color="auto" w:fill="auto"/>
            <w:vAlign w:val="center"/>
          </w:tcPr>
          <w:p w14:paraId="32A22F38" w14:textId="644A8C81" w:rsidR="00625F3D" w:rsidRPr="00C87BA1" w:rsidRDefault="00397BBE" w:rsidP="00C87BA1">
            <w:pPr>
              <w:jc w:val="center"/>
              <w:rPr>
                <w:rFonts w:ascii="Arial" w:hAnsi="Arial" w:cs="Arial"/>
                <w:color w:val="000000"/>
                <w:sz w:val="16"/>
                <w:szCs w:val="16"/>
                <w:lang w:val="es-CO" w:eastAsia="es-CO"/>
              </w:rPr>
            </w:pPr>
            <w:r>
              <w:rPr>
                <w:rFonts w:ascii="Arial" w:hAnsi="Arial" w:cs="Arial"/>
                <w:color w:val="000000"/>
                <w:sz w:val="16"/>
                <w:szCs w:val="16"/>
                <w:lang w:val="es-CO" w:eastAsia="es-CO"/>
              </w:rPr>
              <w:t xml:space="preserve">Contactados para centralizar los incidentes y registrar la información que se genere a raíz del incidente o evento presentado </w:t>
            </w:r>
          </w:p>
        </w:tc>
        <w:tc>
          <w:tcPr>
            <w:tcW w:w="2223" w:type="dxa"/>
            <w:tcBorders>
              <w:top w:val="nil"/>
              <w:left w:val="single" w:sz="4" w:space="0" w:color="auto"/>
              <w:bottom w:val="single" w:sz="4" w:space="0" w:color="000000"/>
              <w:right w:val="single" w:sz="4" w:space="0" w:color="auto"/>
            </w:tcBorders>
            <w:shd w:val="clear" w:color="auto" w:fill="auto"/>
            <w:vAlign w:val="center"/>
          </w:tcPr>
          <w:p w14:paraId="12FA5109" w14:textId="23744855" w:rsidR="00625F3D" w:rsidRPr="00397BBE" w:rsidRDefault="00397BBE" w:rsidP="00C87BA1">
            <w:pPr>
              <w:jc w:val="center"/>
              <w:rPr>
                <w:rFonts w:ascii="Arial" w:hAnsi="Arial" w:cs="Arial"/>
                <w:color w:val="000000"/>
                <w:sz w:val="16"/>
                <w:szCs w:val="16"/>
                <w:lang w:val="es-CO" w:eastAsia="es-CO"/>
              </w:rPr>
            </w:pPr>
            <w:r w:rsidRPr="00397BBE">
              <w:rPr>
                <w:rFonts w:ascii="Arial" w:hAnsi="Arial" w:cs="Arial"/>
                <w:color w:val="000000"/>
                <w:sz w:val="16"/>
                <w:szCs w:val="16"/>
                <w:lang w:val="es-CO" w:eastAsia="es-CO"/>
              </w:rPr>
              <w:t>SOPORTE@SUPERSOCIEDADES.GOV.CO</w:t>
            </w:r>
          </w:p>
        </w:tc>
        <w:tc>
          <w:tcPr>
            <w:tcW w:w="1134" w:type="dxa"/>
            <w:tcBorders>
              <w:top w:val="nil"/>
              <w:left w:val="single" w:sz="4" w:space="0" w:color="auto"/>
              <w:bottom w:val="single" w:sz="4" w:space="0" w:color="000000"/>
              <w:right w:val="single" w:sz="8" w:space="0" w:color="auto"/>
            </w:tcBorders>
            <w:shd w:val="clear" w:color="auto" w:fill="auto"/>
            <w:vAlign w:val="center"/>
          </w:tcPr>
          <w:p w14:paraId="28038A02" w14:textId="77777777" w:rsidR="00625F3D" w:rsidRPr="00C87BA1" w:rsidRDefault="00625F3D" w:rsidP="00C87BA1">
            <w:pPr>
              <w:jc w:val="center"/>
              <w:rPr>
                <w:rFonts w:ascii="Arial" w:hAnsi="Arial" w:cs="Arial"/>
                <w:color w:val="000000"/>
                <w:sz w:val="16"/>
                <w:szCs w:val="16"/>
                <w:lang w:val="es-CO" w:eastAsia="es-CO"/>
              </w:rPr>
            </w:pPr>
          </w:p>
        </w:tc>
      </w:tr>
      <w:tr w:rsidR="00C87BA1" w:rsidRPr="00C87BA1" w14:paraId="0A3B3349" w14:textId="77777777" w:rsidTr="00625F3D">
        <w:trPr>
          <w:trHeight w:val="300"/>
        </w:trPr>
        <w:tc>
          <w:tcPr>
            <w:tcW w:w="1276" w:type="dxa"/>
            <w:vMerge w:val="restart"/>
            <w:tcBorders>
              <w:top w:val="nil"/>
              <w:left w:val="single" w:sz="8" w:space="0" w:color="auto"/>
              <w:bottom w:val="single" w:sz="4" w:space="0" w:color="000000"/>
              <w:right w:val="single" w:sz="4" w:space="0" w:color="auto"/>
            </w:tcBorders>
            <w:shd w:val="clear" w:color="auto" w:fill="auto"/>
            <w:vAlign w:val="center"/>
            <w:hideMark/>
          </w:tcPr>
          <w:p w14:paraId="7EA0D3E2" w14:textId="77777777" w:rsidR="00C87BA1" w:rsidRPr="00C87BA1" w:rsidRDefault="00C87BA1" w:rsidP="00C87BA1">
            <w:pPr>
              <w:jc w:val="center"/>
              <w:rPr>
                <w:rFonts w:ascii="Arial" w:hAnsi="Arial" w:cs="Arial"/>
                <w:color w:val="000000"/>
                <w:sz w:val="16"/>
                <w:szCs w:val="16"/>
                <w:lang w:val="es-CO" w:eastAsia="es-CO"/>
              </w:rPr>
            </w:pPr>
            <w:r w:rsidRPr="00C87BA1">
              <w:rPr>
                <w:rFonts w:ascii="Arial" w:hAnsi="Arial" w:cs="Arial"/>
                <w:color w:val="000000"/>
                <w:sz w:val="16"/>
                <w:szCs w:val="16"/>
                <w:lang w:val="es-CO" w:eastAsia="es-CO"/>
              </w:rPr>
              <w:t>Oficial de Protección de Datos Personales</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7AED9137" w14:textId="77777777" w:rsidR="00C87BA1" w:rsidRPr="00C87BA1" w:rsidRDefault="00C87BA1" w:rsidP="00C87BA1">
            <w:pPr>
              <w:jc w:val="center"/>
              <w:rPr>
                <w:rFonts w:ascii="Arial" w:hAnsi="Arial" w:cs="Arial"/>
                <w:color w:val="000000"/>
                <w:sz w:val="16"/>
                <w:szCs w:val="16"/>
                <w:lang w:val="es-CO" w:eastAsia="es-CO"/>
              </w:rPr>
            </w:pPr>
            <w:r w:rsidRPr="00C87BA1">
              <w:rPr>
                <w:rFonts w:ascii="Arial" w:hAnsi="Arial" w:cs="Arial"/>
                <w:color w:val="000000"/>
                <w:sz w:val="16"/>
                <w:szCs w:val="16"/>
                <w:lang w:val="es-CO" w:eastAsia="es-CO"/>
              </w:rPr>
              <w:t>Cuando ocurra un incidente de seguridad que comprometa bases de datos con información personal</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06E8DE99" w14:textId="77777777" w:rsidR="00C87BA1" w:rsidRPr="00C87BA1" w:rsidRDefault="00C87BA1" w:rsidP="00C87BA1">
            <w:pPr>
              <w:jc w:val="center"/>
              <w:rPr>
                <w:rFonts w:ascii="Arial" w:hAnsi="Arial" w:cs="Arial"/>
                <w:color w:val="000000"/>
                <w:sz w:val="16"/>
                <w:szCs w:val="16"/>
                <w:lang w:val="es-CO" w:eastAsia="es-CO"/>
              </w:rPr>
            </w:pPr>
            <w:r w:rsidRPr="00C87BA1">
              <w:rPr>
                <w:rFonts w:ascii="Arial" w:hAnsi="Arial" w:cs="Arial"/>
                <w:color w:val="000000"/>
                <w:sz w:val="16"/>
                <w:szCs w:val="16"/>
                <w:lang w:val="es-CO" w:eastAsia="es-CO"/>
              </w:rPr>
              <w:t>SUPERINTENDENCIA DE INDUSTRIA Y COMERCIO -  Registro Nacional de Bases de Datos</w:t>
            </w:r>
          </w:p>
        </w:tc>
        <w:tc>
          <w:tcPr>
            <w:tcW w:w="2029" w:type="dxa"/>
            <w:vMerge w:val="restart"/>
            <w:tcBorders>
              <w:top w:val="nil"/>
              <w:left w:val="single" w:sz="4" w:space="0" w:color="auto"/>
              <w:bottom w:val="single" w:sz="4" w:space="0" w:color="000000"/>
              <w:right w:val="single" w:sz="4" w:space="0" w:color="auto"/>
            </w:tcBorders>
            <w:shd w:val="clear" w:color="auto" w:fill="auto"/>
            <w:vAlign w:val="center"/>
            <w:hideMark/>
          </w:tcPr>
          <w:p w14:paraId="2EB0518D" w14:textId="77777777" w:rsidR="00C87BA1" w:rsidRPr="00C87BA1" w:rsidRDefault="00C87BA1" w:rsidP="00C87BA1">
            <w:pPr>
              <w:jc w:val="center"/>
              <w:rPr>
                <w:rFonts w:ascii="Arial" w:hAnsi="Arial" w:cs="Arial"/>
                <w:color w:val="000000"/>
                <w:sz w:val="16"/>
                <w:szCs w:val="16"/>
                <w:lang w:val="es-CO" w:eastAsia="es-CO"/>
              </w:rPr>
            </w:pPr>
            <w:r w:rsidRPr="00C87BA1">
              <w:rPr>
                <w:rFonts w:ascii="Arial" w:hAnsi="Arial" w:cs="Arial"/>
                <w:color w:val="000000"/>
                <w:sz w:val="16"/>
                <w:szCs w:val="16"/>
                <w:lang w:val="es-CO" w:eastAsia="es-CO"/>
              </w:rPr>
              <w:t>Reportar ante el Registro Nacional de Bases de Datos dentro de los quince (15) días hábiles siguientes al momento en que se detecten y sean puestos en conocimiento de la persona o área encargada de atenderlos.</w:t>
            </w:r>
          </w:p>
        </w:tc>
        <w:tc>
          <w:tcPr>
            <w:tcW w:w="2223" w:type="dxa"/>
            <w:vMerge w:val="restart"/>
            <w:tcBorders>
              <w:top w:val="nil"/>
              <w:left w:val="single" w:sz="4" w:space="0" w:color="auto"/>
              <w:bottom w:val="single" w:sz="4" w:space="0" w:color="000000"/>
              <w:right w:val="single" w:sz="4" w:space="0" w:color="auto"/>
            </w:tcBorders>
            <w:shd w:val="clear" w:color="auto" w:fill="auto"/>
            <w:vAlign w:val="center"/>
            <w:hideMark/>
          </w:tcPr>
          <w:p w14:paraId="3D354A04" w14:textId="77777777" w:rsidR="00C87BA1" w:rsidRPr="00C87BA1" w:rsidRDefault="00C87BA1" w:rsidP="00C87BA1">
            <w:pPr>
              <w:jc w:val="center"/>
              <w:rPr>
                <w:rFonts w:ascii="Calibri" w:hAnsi="Calibri" w:cs="Calibri"/>
                <w:color w:val="0563C1"/>
                <w:sz w:val="16"/>
                <w:szCs w:val="16"/>
                <w:u w:val="single"/>
                <w:lang w:val="es-CO" w:eastAsia="es-CO"/>
              </w:rPr>
            </w:pPr>
            <w:hyperlink r:id="rId30" w:history="1">
              <w:r w:rsidRPr="00C87BA1">
                <w:rPr>
                  <w:rFonts w:ascii="Calibri" w:hAnsi="Calibri" w:cs="Calibri"/>
                  <w:color w:val="0563C1"/>
                  <w:sz w:val="16"/>
                  <w:szCs w:val="16"/>
                  <w:u w:val="single"/>
                  <w:lang w:val="es-CO" w:eastAsia="es-CO"/>
                </w:rPr>
                <w:t>https://www.sic.gov.co/registro-nacional-de-bases-de-datos</w:t>
              </w:r>
            </w:hyperlink>
          </w:p>
        </w:tc>
        <w:tc>
          <w:tcPr>
            <w:tcW w:w="1134" w:type="dxa"/>
            <w:vMerge w:val="restart"/>
            <w:tcBorders>
              <w:top w:val="nil"/>
              <w:left w:val="single" w:sz="4" w:space="0" w:color="auto"/>
              <w:bottom w:val="single" w:sz="4" w:space="0" w:color="000000"/>
              <w:right w:val="single" w:sz="8" w:space="0" w:color="auto"/>
            </w:tcBorders>
            <w:shd w:val="clear" w:color="auto" w:fill="auto"/>
            <w:vAlign w:val="center"/>
            <w:hideMark/>
          </w:tcPr>
          <w:p w14:paraId="40655358" w14:textId="77777777" w:rsidR="00C87BA1" w:rsidRPr="00C87BA1" w:rsidRDefault="00C87BA1" w:rsidP="00C87BA1">
            <w:pPr>
              <w:jc w:val="center"/>
              <w:rPr>
                <w:rFonts w:ascii="Arial" w:hAnsi="Arial" w:cs="Arial"/>
                <w:color w:val="000000"/>
                <w:sz w:val="16"/>
                <w:szCs w:val="16"/>
                <w:lang w:val="es-CO" w:eastAsia="es-CO"/>
              </w:rPr>
            </w:pPr>
            <w:r w:rsidRPr="00C87BA1">
              <w:rPr>
                <w:rFonts w:ascii="Arial" w:hAnsi="Arial" w:cs="Arial"/>
                <w:color w:val="000000"/>
                <w:sz w:val="16"/>
                <w:szCs w:val="16"/>
                <w:lang w:val="es-CO" w:eastAsia="es-CO"/>
              </w:rPr>
              <w:t>Autoridad</w:t>
            </w:r>
          </w:p>
        </w:tc>
      </w:tr>
      <w:tr w:rsidR="00C87BA1" w:rsidRPr="00C87BA1" w14:paraId="306059DA" w14:textId="77777777" w:rsidTr="00625F3D">
        <w:trPr>
          <w:trHeight w:val="300"/>
        </w:trPr>
        <w:tc>
          <w:tcPr>
            <w:tcW w:w="1276" w:type="dxa"/>
            <w:vMerge/>
            <w:tcBorders>
              <w:top w:val="nil"/>
              <w:left w:val="single" w:sz="8" w:space="0" w:color="auto"/>
              <w:bottom w:val="single" w:sz="4" w:space="0" w:color="000000"/>
              <w:right w:val="single" w:sz="4" w:space="0" w:color="auto"/>
            </w:tcBorders>
            <w:vAlign w:val="center"/>
            <w:hideMark/>
          </w:tcPr>
          <w:p w14:paraId="1C2B229B" w14:textId="77777777" w:rsidR="00C87BA1" w:rsidRPr="00C87BA1" w:rsidRDefault="00C87BA1" w:rsidP="00C87BA1">
            <w:pPr>
              <w:rPr>
                <w:rFonts w:ascii="Arial" w:hAnsi="Arial" w:cs="Arial"/>
                <w:color w:val="000000"/>
                <w:sz w:val="16"/>
                <w:szCs w:val="16"/>
                <w:lang w:val="es-CO" w:eastAsia="es-CO"/>
              </w:rPr>
            </w:pPr>
          </w:p>
        </w:tc>
        <w:tc>
          <w:tcPr>
            <w:tcW w:w="1276" w:type="dxa"/>
            <w:vMerge/>
            <w:tcBorders>
              <w:top w:val="nil"/>
              <w:left w:val="single" w:sz="4" w:space="0" w:color="auto"/>
              <w:bottom w:val="single" w:sz="4" w:space="0" w:color="000000"/>
              <w:right w:val="single" w:sz="4" w:space="0" w:color="auto"/>
            </w:tcBorders>
            <w:vAlign w:val="center"/>
            <w:hideMark/>
          </w:tcPr>
          <w:p w14:paraId="3DDB58CB" w14:textId="77777777" w:rsidR="00C87BA1" w:rsidRPr="00C87BA1" w:rsidRDefault="00C87BA1" w:rsidP="00C87BA1">
            <w:pPr>
              <w:rPr>
                <w:rFonts w:ascii="Arial" w:hAnsi="Arial" w:cs="Arial"/>
                <w:color w:val="000000"/>
                <w:sz w:val="16"/>
                <w:szCs w:val="16"/>
                <w:lang w:val="es-CO" w:eastAsia="es-CO"/>
              </w:rPr>
            </w:pPr>
          </w:p>
        </w:tc>
        <w:tc>
          <w:tcPr>
            <w:tcW w:w="1134" w:type="dxa"/>
            <w:vMerge/>
            <w:tcBorders>
              <w:top w:val="nil"/>
              <w:left w:val="single" w:sz="4" w:space="0" w:color="auto"/>
              <w:bottom w:val="single" w:sz="4" w:space="0" w:color="000000"/>
              <w:right w:val="single" w:sz="4" w:space="0" w:color="auto"/>
            </w:tcBorders>
            <w:vAlign w:val="center"/>
            <w:hideMark/>
          </w:tcPr>
          <w:p w14:paraId="22EA3E56" w14:textId="77777777" w:rsidR="00C87BA1" w:rsidRPr="00C87BA1" w:rsidRDefault="00C87BA1" w:rsidP="00C87BA1">
            <w:pPr>
              <w:rPr>
                <w:rFonts w:ascii="Arial" w:hAnsi="Arial" w:cs="Arial"/>
                <w:color w:val="000000"/>
                <w:sz w:val="16"/>
                <w:szCs w:val="16"/>
                <w:lang w:val="es-CO" w:eastAsia="es-CO"/>
              </w:rPr>
            </w:pPr>
          </w:p>
        </w:tc>
        <w:tc>
          <w:tcPr>
            <w:tcW w:w="2029" w:type="dxa"/>
            <w:vMerge/>
            <w:tcBorders>
              <w:top w:val="nil"/>
              <w:left w:val="single" w:sz="4" w:space="0" w:color="auto"/>
              <w:bottom w:val="single" w:sz="4" w:space="0" w:color="000000"/>
              <w:right w:val="single" w:sz="4" w:space="0" w:color="auto"/>
            </w:tcBorders>
            <w:vAlign w:val="center"/>
            <w:hideMark/>
          </w:tcPr>
          <w:p w14:paraId="0F6633E0" w14:textId="77777777" w:rsidR="00C87BA1" w:rsidRPr="00C87BA1" w:rsidRDefault="00C87BA1" w:rsidP="00C87BA1">
            <w:pPr>
              <w:rPr>
                <w:rFonts w:ascii="Arial" w:hAnsi="Arial" w:cs="Arial"/>
                <w:color w:val="000000"/>
                <w:sz w:val="16"/>
                <w:szCs w:val="16"/>
                <w:lang w:val="es-CO" w:eastAsia="es-CO"/>
              </w:rPr>
            </w:pPr>
          </w:p>
        </w:tc>
        <w:tc>
          <w:tcPr>
            <w:tcW w:w="2223" w:type="dxa"/>
            <w:vMerge/>
            <w:tcBorders>
              <w:top w:val="nil"/>
              <w:left w:val="single" w:sz="4" w:space="0" w:color="auto"/>
              <w:bottom w:val="single" w:sz="4" w:space="0" w:color="000000"/>
              <w:right w:val="single" w:sz="4" w:space="0" w:color="auto"/>
            </w:tcBorders>
            <w:vAlign w:val="center"/>
            <w:hideMark/>
          </w:tcPr>
          <w:p w14:paraId="5EE0C88D" w14:textId="77777777" w:rsidR="00C87BA1" w:rsidRPr="00C87BA1" w:rsidRDefault="00C87BA1" w:rsidP="00C87BA1">
            <w:pPr>
              <w:rPr>
                <w:rFonts w:ascii="Calibri" w:hAnsi="Calibri" w:cs="Calibri"/>
                <w:color w:val="0563C1"/>
                <w:sz w:val="16"/>
                <w:szCs w:val="16"/>
                <w:u w:val="single"/>
                <w:lang w:val="es-CO" w:eastAsia="es-CO"/>
              </w:rPr>
            </w:pPr>
          </w:p>
        </w:tc>
        <w:tc>
          <w:tcPr>
            <w:tcW w:w="1134" w:type="dxa"/>
            <w:vMerge/>
            <w:tcBorders>
              <w:top w:val="nil"/>
              <w:left w:val="single" w:sz="4" w:space="0" w:color="auto"/>
              <w:bottom w:val="single" w:sz="4" w:space="0" w:color="000000"/>
              <w:right w:val="single" w:sz="8" w:space="0" w:color="auto"/>
            </w:tcBorders>
            <w:vAlign w:val="center"/>
            <w:hideMark/>
          </w:tcPr>
          <w:p w14:paraId="707AC18E" w14:textId="77777777" w:rsidR="00C87BA1" w:rsidRPr="00C87BA1" w:rsidRDefault="00C87BA1" w:rsidP="00C87BA1">
            <w:pPr>
              <w:rPr>
                <w:rFonts w:ascii="Arial" w:hAnsi="Arial" w:cs="Arial"/>
                <w:color w:val="000000"/>
                <w:sz w:val="16"/>
                <w:szCs w:val="16"/>
                <w:lang w:val="es-CO" w:eastAsia="es-CO"/>
              </w:rPr>
            </w:pPr>
          </w:p>
        </w:tc>
      </w:tr>
      <w:tr w:rsidR="00C87BA1" w:rsidRPr="00C87BA1" w14:paraId="7C16E95B" w14:textId="77777777" w:rsidTr="00625F3D">
        <w:trPr>
          <w:trHeight w:val="300"/>
        </w:trPr>
        <w:tc>
          <w:tcPr>
            <w:tcW w:w="1276" w:type="dxa"/>
            <w:vMerge/>
            <w:tcBorders>
              <w:top w:val="nil"/>
              <w:left w:val="single" w:sz="8" w:space="0" w:color="auto"/>
              <w:bottom w:val="single" w:sz="4" w:space="0" w:color="000000"/>
              <w:right w:val="single" w:sz="4" w:space="0" w:color="auto"/>
            </w:tcBorders>
            <w:vAlign w:val="center"/>
            <w:hideMark/>
          </w:tcPr>
          <w:p w14:paraId="7B63BE02" w14:textId="77777777" w:rsidR="00C87BA1" w:rsidRPr="00C87BA1" w:rsidRDefault="00C87BA1" w:rsidP="00C87BA1">
            <w:pPr>
              <w:rPr>
                <w:rFonts w:ascii="Arial" w:hAnsi="Arial" w:cs="Arial"/>
                <w:color w:val="000000"/>
                <w:sz w:val="16"/>
                <w:szCs w:val="16"/>
                <w:lang w:val="es-CO" w:eastAsia="es-CO"/>
              </w:rPr>
            </w:pPr>
          </w:p>
        </w:tc>
        <w:tc>
          <w:tcPr>
            <w:tcW w:w="1276" w:type="dxa"/>
            <w:vMerge/>
            <w:tcBorders>
              <w:top w:val="nil"/>
              <w:left w:val="single" w:sz="4" w:space="0" w:color="auto"/>
              <w:bottom w:val="single" w:sz="4" w:space="0" w:color="000000"/>
              <w:right w:val="single" w:sz="4" w:space="0" w:color="auto"/>
            </w:tcBorders>
            <w:vAlign w:val="center"/>
            <w:hideMark/>
          </w:tcPr>
          <w:p w14:paraId="3C7D4D4F" w14:textId="77777777" w:rsidR="00C87BA1" w:rsidRPr="00C87BA1" w:rsidRDefault="00C87BA1" w:rsidP="00C87BA1">
            <w:pPr>
              <w:rPr>
                <w:rFonts w:ascii="Arial" w:hAnsi="Arial" w:cs="Arial"/>
                <w:color w:val="000000"/>
                <w:sz w:val="16"/>
                <w:szCs w:val="16"/>
                <w:lang w:val="es-CO" w:eastAsia="es-CO"/>
              </w:rPr>
            </w:pPr>
          </w:p>
        </w:tc>
        <w:tc>
          <w:tcPr>
            <w:tcW w:w="1134" w:type="dxa"/>
            <w:vMerge/>
            <w:tcBorders>
              <w:top w:val="nil"/>
              <w:left w:val="single" w:sz="4" w:space="0" w:color="auto"/>
              <w:bottom w:val="single" w:sz="4" w:space="0" w:color="000000"/>
              <w:right w:val="single" w:sz="4" w:space="0" w:color="auto"/>
            </w:tcBorders>
            <w:vAlign w:val="center"/>
            <w:hideMark/>
          </w:tcPr>
          <w:p w14:paraId="2E0BAFD5" w14:textId="77777777" w:rsidR="00C87BA1" w:rsidRPr="00C87BA1" w:rsidRDefault="00C87BA1" w:rsidP="00C87BA1">
            <w:pPr>
              <w:rPr>
                <w:rFonts w:ascii="Arial" w:hAnsi="Arial" w:cs="Arial"/>
                <w:color w:val="000000"/>
                <w:sz w:val="16"/>
                <w:szCs w:val="16"/>
                <w:lang w:val="es-CO" w:eastAsia="es-CO"/>
              </w:rPr>
            </w:pPr>
          </w:p>
        </w:tc>
        <w:tc>
          <w:tcPr>
            <w:tcW w:w="2029" w:type="dxa"/>
            <w:vMerge/>
            <w:tcBorders>
              <w:top w:val="nil"/>
              <w:left w:val="single" w:sz="4" w:space="0" w:color="auto"/>
              <w:bottom w:val="single" w:sz="4" w:space="0" w:color="000000"/>
              <w:right w:val="single" w:sz="4" w:space="0" w:color="auto"/>
            </w:tcBorders>
            <w:vAlign w:val="center"/>
            <w:hideMark/>
          </w:tcPr>
          <w:p w14:paraId="116559F2" w14:textId="77777777" w:rsidR="00C87BA1" w:rsidRPr="00C87BA1" w:rsidRDefault="00C87BA1" w:rsidP="00C87BA1">
            <w:pPr>
              <w:rPr>
                <w:rFonts w:ascii="Arial" w:hAnsi="Arial" w:cs="Arial"/>
                <w:color w:val="000000"/>
                <w:sz w:val="16"/>
                <w:szCs w:val="16"/>
                <w:lang w:val="es-CO" w:eastAsia="es-CO"/>
              </w:rPr>
            </w:pPr>
          </w:p>
        </w:tc>
        <w:tc>
          <w:tcPr>
            <w:tcW w:w="2223" w:type="dxa"/>
            <w:vMerge/>
            <w:tcBorders>
              <w:top w:val="nil"/>
              <w:left w:val="single" w:sz="4" w:space="0" w:color="auto"/>
              <w:bottom w:val="single" w:sz="4" w:space="0" w:color="000000"/>
              <w:right w:val="single" w:sz="4" w:space="0" w:color="auto"/>
            </w:tcBorders>
            <w:vAlign w:val="center"/>
            <w:hideMark/>
          </w:tcPr>
          <w:p w14:paraId="78384B0A" w14:textId="77777777" w:rsidR="00C87BA1" w:rsidRPr="00C87BA1" w:rsidRDefault="00C87BA1" w:rsidP="00C87BA1">
            <w:pPr>
              <w:rPr>
                <w:rFonts w:ascii="Calibri" w:hAnsi="Calibri" w:cs="Calibri"/>
                <w:color w:val="0563C1"/>
                <w:sz w:val="16"/>
                <w:szCs w:val="16"/>
                <w:u w:val="single"/>
                <w:lang w:val="es-CO" w:eastAsia="es-CO"/>
              </w:rPr>
            </w:pPr>
          </w:p>
        </w:tc>
        <w:tc>
          <w:tcPr>
            <w:tcW w:w="1134" w:type="dxa"/>
            <w:vMerge/>
            <w:tcBorders>
              <w:top w:val="nil"/>
              <w:left w:val="single" w:sz="4" w:space="0" w:color="auto"/>
              <w:bottom w:val="single" w:sz="4" w:space="0" w:color="000000"/>
              <w:right w:val="single" w:sz="8" w:space="0" w:color="auto"/>
            </w:tcBorders>
            <w:vAlign w:val="center"/>
            <w:hideMark/>
          </w:tcPr>
          <w:p w14:paraId="22A3AC54" w14:textId="77777777" w:rsidR="00C87BA1" w:rsidRPr="00C87BA1" w:rsidRDefault="00C87BA1" w:rsidP="00C87BA1">
            <w:pPr>
              <w:rPr>
                <w:rFonts w:ascii="Arial" w:hAnsi="Arial" w:cs="Arial"/>
                <w:color w:val="000000"/>
                <w:sz w:val="16"/>
                <w:szCs w:val="16"/>
                <w:lang w:val="es-CO" w:eastAsia="es-CO"/>
              </w:rPr>
            </w:pPr>
          </w:p>
        </w:tc>
      </w:tr>
      <w:tr w:rsidR="00C87BA1" w:rsidRPr="00C87BA1" w14:paraId="319B26C3" w14:textId="77777777" w:rsidTr="00625F3D">
        <w:trPr>
          <w:trHeight w:val="300"/>
        </w:trPr>
        <w:tc>
          <w:tcPr>
            <w:tcW w:w="1276" w:type="dxa"/>
            <w:vMerge/>
            <w:tcBorders>
              <w:top w:val="nil"/>
              <w:left w:val="single" w:sz="8" w:space="0" w:color="auto"/>
              <w:bottom w:val="single" w:sz="4" w:space="0" w:color="000000"/>
              <w:right w:val="single" w:sz="4" w:space="0" w:color="auto"/>
            </w:tcBorders>
            <w:vAlign w:val="center"/>
            <w:hideMark/>
          </w:tcPr>
          <w:p w14:paraId="160335E8" w14:textId="77777777" w:rsidR="00C87BA1" w:rsidRPr="00C87BA1" w:rsidRDefault="00C87BA1" w:rsidP="00C87BA1">
            <w:pPr>
              <w:rPr>
                <w:rFonts w:ascii="Arial" w:hAnsi="Arial" w:cs="Arial"/>
                <w:color w:val="000000"/>
                <w:sz w:val="16"/>
                <w:szCs w:val="16"/>
                <w:lang w:val="es-CO" w:eastAsia="es-CO"/>
              </w:rPr>
            </w:pPr>
          </w:p>
        </w:tc>
        <w:tc>
          <w:tcPr>
            <w:tcW w:w="1276" w:type="dxa"/>
            <w:vMerge/>
            <w:tcBorders>
              <w:top w:val="nil"/>
              <w:left w:val="single" w:sz="4" w:space="0" w:color="auto"/>
              <w:bottom w:val="single" w:sz="4" w:space="0" w:color="000000"/>
              <w:right w:val="single" w:sz="4" w:space="0" w:color="auto"/>
            </w:tcBorders>
            <w:vAlign w:val="center"/>
            <w:hideMark/>
          </w:tcPr>
          <w:p w14:paraId="1437C3D9" w14:textId="77777777" w:rsidR="00C87BA1" w:rsidRPr="00C87BA1" w:rsidRDefault="00C87BA1" w:rsidP="00C87BA1">
            <w:pPr>
              <w:rPr>
                <w:rFonts w:ascii="Arial" w:hAnsi="Arial" w:cs="Arial"/>
                <w:color w:val="000000"/>
                <w:sz w:val="16"/>
                <w:szCs w:val="16"/>
                <w:lang w:val="es-CO" w:eastAsia="es-CO"/>
              </w:rPr>
            </w:pPr>
          </w:p>
        </w:tc>
        <w:tc>
          <w:tcPr>
            <w:tcW w:w="1134" w:type="dxa"/>
            <w:vMerge/>
            <w:tcBorders>
              <w:top w:val="nil"/>
              <w:left w:val="single" w:sz="4" w:space="0" w:color="auto"/>
              <w:bottom w:val="single" w:sz="4" w:space="0" w:color="000000"/>
              <w:right w:val="single" w:sz="4" w:space="0" w:color="auto"/>
            </w:tcBorders>
            <w:vAlign w:val="center"/>
            <w:hideMark/>
          </w:tcPr>
          <w:p w14:paraId="3A612902" w14:textId="77777777" w:rsidR="00C87BA1" w:rsidRPr="00C87BA1" w:rsidRDefault="00C87BA1" w:rsidP="00C87BA1">
            <w:pPr>
              <w:rPr>
                <w:rFonts w:ascii="Arial" w:hAnsi="Arial" w:cs="Arial"/>
                <w:color w:val="000000"/>
                <w:sz w:val="16"/>
                <w:szCs w:val="16"/>
                <w:lang w:val="es-CO" w:eastAsia="es-CO"/>
              </w:rPr>
            </w:pPr>
          </w:p>
        </w:tc>
        <w:tc>
          <w:tcPr>
            <w:tcW w:w="2029" w:type="dxa"/>
            <w:vMerge/>
            <w:tcBorders>
              <w:top w:val="nil"/>
              <w:left w:val="single" w:sz="4" w:space="0" w:color="auto"/>
              <w:bottom w:val="single" w:sz="4" w:space="0" w:color="000000"/>
              <w:right w:val="single" w:sz="4" w:space="0" w:color="auto"/>
            </w:tcBorders>
            <w:vAlign w:val="center"/>
            <w:hideMark/>
          </w:tcPr>
          <w:p w14:paraId="3C6F0F03" w14:textId="77777777" w:rsidR="00C87BA1" w:rsidRPr="00C87BA1" w:rsidRDefault="00C87BA1" w:rsidP="00C87BA1">
            <w:pPr>
              <w:rPr>
                <w:rFonts w:ascii="Arial" w:hAnsi="Arial" w:cs="Arial"/>
                <w:color w:val="000000"/>
                <w:sz w:val="16"/>
                <w:szCs w:val="16"/>
                <w:lang w:val="es-CO" w:eastAsia="es-CO"/>
              </w:rPr>
            </w:pPr>
          </w:p>
        </w:tc>
        <w:tc>
          <w:tcPr>
            <w:tcW w:w="2223" w:type="dxa"/>
            <w:vMerge/>
            <w:tcBorders>
              <w:top w:val="nil"/>
              <w:left w:val="single" w:sz="4" w:space="0" w:color="auto"/>
              <w:bottom w:val="single" w:sz="4" w:space="0" w:color="000000"/>
              <w:right w:val="single" w:sz="4" w:space="0" w:color="auto"/>
            </w:tcBorders>
            <w:vAlign w:val="center"/>
            <w:hideMark/>
          </w:tcPr>
          <w:p w14:paraId="0B9FC567" w14:textId="77777777" w:rsidR="00C87BA1" w:rsidRPr="00C87BA1" w:rsidRDefault="00C87BA1" w:rsidP="00C87BA1">
            <w:pPr>
              <w:rPr>
                <w:rFonts w:ascii="Calibri" w:hAnsi="Calibri" w:cs="Calibri"/>
                <w:color w:val="0563C1"/>
                <w:sz w:val="16"/>
                <w:szCs w:val="16"/>
                <w:u w:val="single"/>
                <w:lang w:val="es-CO" w:eastAsia="es-CO"/>
              </w:rPr>
            </w:pPr>
          </w:p>
        </w:tc>
        <w:tc>
          <w:tcPr>
            <w:tcW w:w="1134" w:type="dxa"/>
            <w:vMerge/>
            <w:tcBorders>
              <w:top w:val="nil"/>
              <w:left w:val="single" w:sz="4" w:space="0" w:color="auto"/>
              <w:bottom w:val="single" w:sz="4" w:space="0" w:color="000000"/>
              <w:right w:val="single" w:sz="8" w:space="0" w:color="auto"/>
            </w:tcBorders>
            <w:vAlign w:val="center"/>
            <w:hideMark/>
          </w:tcPr>
          <w:p w14:paraId="0B64B5B2" w14:textId="77777777" w:rsidR="00C87BA1" w:rsidRPr="00C87BA1" w:rsidRDefault="00C87BA1" w:rsidP="00C87BA1">
            <w:pPr>
              <w:rPr>
                <w:rFonts w:ascii="Arial" w:hAnsi="Arial" w:cs="Arial"/>
                <w:color w:val="000000"/>
                <w:sz w:val="16"/>
                <w:szCs w:val="16"/>
                <w:lang w:val="es-CO" w:eastAsia="es-CO"/>
              </w:rPr>
            </w:pPr>
          </w:p>
        </w:tc>
      </w:tr>
      <w:tr w:rsidR="00C87BA1" w:rsidRPr="00C87BA1" w14:paraId="7B087E5F" w14:textId="77777777" w:rsidTr="00625F3D">
        <w:trPr>
          <w:trHeight w:val="300"/>
        </w:trPr>
        <w:tc>
          <w:tcPr>
            <w:tcW w:w="1276" w:type="dxa"/>
            <w:vMerge/>
            <w:tcBorders>
              <w:top w:val="nil"/>
              <w:left w:val="single" w:sz="8" w:space="0" w:color="auto"/>
              <w:bottom w:val="single" w:sz="4" w:space="0" w:color="000000"/>
              <w:right w:val="single" w:sz="4" w:space="0" w:color="auto"/>
            </w:tcBorders>
            <w:vAlign w:val="center"/>
            <w:hideMark/>
          </w:tcPr>
          <w:p w14:paraId="282ACA0D" w14:textId="77777777" w:rsidR="00C87BA1" w:rsidRPr="00C87BA1" w:rsidRDefault="00C87BA1" w:rsidP="00C87BA1">
            <w:pPr>
              <w:rPr>
                <w:rFonts w:ascii="Arial" w:hAnsi="Arial" w:cs="Arial"/>
                <w:color w:val="000000"/>
                <w:sz w:val="16"/>
                <w:szCs w:val="16"/>
                <w:lang w:val="es-CO" w:eastAsia="es-CO"/>
              </w:rPr>
            </w:pPr>
          </w:p>
        </w:tc>
        <w:tc>
          <w:tcPr>
            <w:tcW w:w="1276" w:type="dxa"/>
            <w:vMerge/>
            <w:tcBorders>
              <w:top w:val="nil"/>
              <w:left w:val="single" w:sz="4" w:space="0" w:color="auto"/>
              <w:bottom w:val="single" w:sz="4" w:space="0" w:color="000000"/>
              <w:right w:val="single" w:sz="4" w:space="0" w:color="auto"/>
            </w:tcBorders>
            <w:vAlign w:val="center"/>
            <w:hideMark/>
          </w:tcPr>
          <w:p w14:paraId="0C962BF1" w14:textId="77777777" w:rsidR="00C87BA1" w:rsidRPr="00C87BA1" w:rsidRDefault="00C87BA1" w:rsidP="00C87BA1">
            <w:pPr>
              <w:rPr>
                <w:rFonts w:ascii="Arial" w:hAnsi="Arial" w:cs="Arial"/>
                <w:color w:val="000000"/>
                <w:sz w:val="16"/>
                <w:szCs w:val="16"/>
                <w:lang w:val="es-CO" w:eastAsia="es-CO"/>
              </w:rPr>
            </w:pPr>
          </w:p>
        </w:tc>
        <w:tc>
          <w:tcPr>
            <w:tcW w:w="1134" w:type="dxa"/>
            <w:vMerge/>
            <w:tcBorders>
              <w:top w:val="nil"/>
              <w:left w:val="single" w:sz="4" w:space="0" w:color="auto"/>
              <w:bottom w:val="single" w:sz="4" w:space="0" w:color="000000"/>
              <w:right w:val="single" w:sz="4" w:space="0" w:color="auto"/>
            </w:tcBorders>
            <w:vAlign w:val="center"/>
            <w:hideMark/>
          </w:tcPr>
          <w:p w14:paraId="78208082" w14:textId="77777777" w:rsidR="00C87BA1" w:rsidRPr="00C87BA1" w:rsidRDefault="00C87BA1" w:rsidP="00C87BA1">
            <w:pPr>
              <w:rPr>
                <w:rFonts w:ascii="Arial" w:hAnsi="Arial" w:cs="Arial"/>
                <w:color w:val="000000"/>
                <w:sz w:val="16"/>
                <w:szCs w:val="16"/>
                <w:lang w:val="es-CO" w:eastAsia="es-CO"/>
              </w:rPr>
            </w:pPr>
          </w:p>
        </w:tc>
        <w:tc>
          <w:tcPr>
            <w:tcW w:w="2029" w:type="dxa"/>
            <w:vMerge/>
            <w:tcBorders>
              <w:top w:val="nil"/>
              <w:left w:val="single" w:sz="4" w:space="0" w:color="auto"/>
              <w:bottom w:val="single" w:sz="4" w:space="0" w:color="000000"/>
              <w:right w:val="single" w:sz="4" w:space="0" w:color="auto"/>
            </w:tcBorders>
            <w:vAlign w:val="center"/>
            <w:hideMark/>
          </w:tcPr>
          <w:p w14:paraId="11EEF1C4" w14:textId="77777777" w:rsidR="00C87BA1" w:rsidRPr="00C87BA1" w:rsidRDefault="00C87BA1" w:rsidP="00C87BA1">
            <w:pPr>
              <w:rPr>
                <w:rFonts w:ascii="Arial" w:hAnsi="Arial" w:cs="Arial"/>
                <w:color w:val="000000"/>
                <w:sz w:val="16"/>
                <w:szCs w:val="16"/>
                <w:lang w:val="es-CO" w:eastAsia="es-CO"/>
              </w:rPr>
            </w:pPr>
          </w:p>
        </w:tc>
        <w:tc>
          <w:tcPr>
            <w:tcW w:w="2223" w:type="dxa"/>
            <w:vMerge/>
            <w:tcBorders>
              <w:top w:val="nil"/>
              <w:left w:val="single" w:sz="4" w:space="0" w:color="auto"/>
              <w:bottom w:val="single" w:sz="4" w:space="0" w:color="000000"/>
              <w:right w:val="single" w:sz="4" w:space="0" w:color="auto"/>
            </w:tcBorders>
            <w:vAlign w:val="center"/>
            <w:hideMark/>
          </w:tcPr>
          <w:p w14:paraId="16BDAD78" w14:textId="77777777" w:rsidR="00C87BA1" w:rsidRPr="00C87BA1" w:rsidRDefault="00C87BA1" w:rsidP="00C87BA1">
            <w:pPr>
              <w:rPr>
                <w:rFonts w:ascii="Calibri" w:hAnsi="Calibri" w:cs="Calibri"/>
                <w:color w:val="0563C1"/>
                <w:sz w:val="16"/>
                <w:szCs w:val="16"/>
                <w:u w:val="single"/>
                <w:lang w:val="es-CO" w:eastAsia="es-CO"/>
              </w:rPr>
            </w:pPr>
          </w:p>
        </w:tc>
        <w:tc>
          <w:tcPr>
            <w:tcW w:w="1134" w:type="dxa"/>
            <w:vMerge/>
            <w:tcBorders>
              <w:top w:val="nil"/>
              <w:left w:val="single" w:sz="4" w:space="0" w:color="auto"/>
              <w:bottom w:val="single" w:sz="4" w:space="0" w:color="000000"/>
              <w:right w:val="single" w:sz="8" w:space="0" w:color="auto"/>
            </w:tcBorders>
            <w:vAlign w:val="center"/>
            <w:hideMark/>
          </w:tcPr>
          <w:p w14:paraId="05B49017" w14:textId="77777777" w:rsidR="00C87BA1" w:rsidRPr="00C87BA1" w:rsidRDefault="00C87BA1" w:rsidP="00C87BA1">
            <w:pPr>
              <w:rPr>
                <w:rFonts w:ascii="Arial" w:hAnsi="Arial" w:cs="Arial"/>
                <w:color w:val="000000"/>
                <w:sz w:val="16"/>
                <w:szCs w:val="16"/>
                <w:lang w:val="es-CO" w:eastAsia="es-CO"/>
              </w:rPr>
            </w:pPr>
          </w:p>
        </w:tc>
      </w:tr>
      <w:tr w:rsidR="00C87BA1" w:rsidRPr="00C87BA1" w14:paraId="70BFFE00" w14:textId="77777777" w:rsidTr="00625F3D">
        <w:trPr>
          <w:trHeight w:val="300"/>
        </w:trPr>
        <w:tc>
          <w:tcPr>
            <w:tcW w:w="1276" w:type="dxa"/>
            <w:vMerge/>
            <w:tcBorders>
              <w:top w:val="nil"/>
              <w:left w:val="single" w:sz="8" w:space="0" w:color="auto"/>
              <w:bottom w:val="single" w:sz="4" w:space="0" w:color="000000"/>
              <w:right w:val="single" w:sz="4" w:space="0" w:color="auto"/>
            </w:tcBorders>
            <w:vAlign w:val="center"/>
            <w:hideMark/>
          </w:tcPr>
          <w:p w14:paraId="0FE4EF50" w14:textId="77777777" w:rsidR="00C87BA1" w:rsidRPr="00C87BA1" w:rsidRDefault="00C87BA1" w:rsidP="00C87BA1">
            <w:pPr>
              <w:rPr>
                <w:rFonts w:ascii="Arial" w:hAnsi="Arial" w:cs="Arial"/>
                <w:color w:val="000000"/>
                <w:sz w:val="16"/>
                <w:szCs w:val="16"/>
                <w:lang w:val="es-CO" w:eastAsia="es-CO"/>
              </w:rPr>
            </w:pPr>
          </w:p>
        </w:tc>
        <w:tc>
          <w:tcPr>
            <w:tcW w:w="1276" w:type="dxa"/>
            <w:vMerge/>
            <w:tcBorders>
              <w:top w:val="nil"/>
              <w:left w:val="single" w:sz="4" w:space="0" w:color="auto"/>
              <w:bottom w:val="single" w:sz="4" w:space="0" w:color="000000"/>
              <w:right w:val="single" w:sz="4" w:space="0" w:color="auto"/>
            </w:tcBorders>
            <w:vAlign w:val="center"/>
            <w:hideMark/>
          </w:tcPr>
          <w:p w14:paraId="5CBD79A5" w14:textId="77777777" w:rsidR="00C87BA1" w:rsidRPr="00C87BA1" w:rsidRDefault="00C87BA1" w:rsidP="00C87BA1">
            <w:pPr>
              <w:rPr>
                <w:rFonts w:ascii="Arial" w:hAnsi="Arial" w:cs="Arial"/>
                <w:color w:val="000000"/>
                <w:sz w:val="16"/>
                <w:szCs w:val="16"/>
                <w:lang w:val="es-CO" w:eastAsia="es-CO"/>
              </w:rPr>
            </w:pPr>
          </w:p>
        </w:tc>
        <w:tc>
          <w:tcPr>
            <w:tcW w:w="1134" w:type="dxa"/>
            <w:vMerge/>
            <w:tcBorders>
              <w:top w:val="nil"/>
              <w:left w:val="single" w:sz="4" w:space="0" w:color="auto"/>
              <w:bottom w:val="single" w:sz="4" w:space="0" w:color="000000"/>
              <w:right w:val="single" w:sz="4" w:space="0" w:color="auto"/>
            </w:tcBorders>
            <w:vAlign w:val="center"/>
            <w:hideMark/>
          </w:tcPr>
          <w:p w14:paraId="6BF0A7E0" w14:textId="77777777" w:rsidR="00C87BA1" w:rsidRPr="00C87BA1" w:rsidRDefault="00C87BA1" w:rsidP="00C87BA1">
            <w:pPr>
              <w:rPr>
                <w:rFonts w:ascii="Arial" w:hAnsi="Arial" w:cs="Arial"/>
                <w:color w:val="000000"/>
                <w:sz w:val="16"/>
                <w:szCs w:val="16"/>
                <w:lang w:val="es-CO" w:eastAsia="es-CO"/>
              </w:rPr>
            </w:pPr>
          </w:p>
        </w:tc>
        <w:tc>
          <w:tcPr>
            <w:tcW w:w="2029" w:type="dxa"/>
            <w:vMerge/>
            <w:tcBorders>
              <w:top w:val="nil"/>
              <w:left w:val="single" w:sz="4" w:space="0" w:color="auto"/>
              <w:bottom w:val="single" w:sz="4" w:space="0" w:color="000000"/>
              <w:right w:val="single" w:sz="4" w:space="0" w:color="auto"/>
            </w:tcBorders>
            <w:vAlign w:val="center"/>
            <w:hideMark/>
          </w:tcPr>
          <w:p w14:paraId="0A651CA9" w14:textId="77777777" w:rsidR="00C87BA1" w:rsidRPr="00C87BA1" w:rsidRDefault="00C87BA1" w:rsidP="00C87BA1">
            <w:pPr>
              <w:rPr>
                <w:rFonts w:ascii="Arial" w:hAnsi="Arial" w:cs="Arial"/>
                <w:color w:val="000000"/>
                <w:sz w:val="16"/>
                <w:szCs w:val="16"/>
                <w:lang w:val="es-CO" w:eastAsia="es-CO"/>
              </w:rPr>
            </w:pPr>
          </w:p>
        </w:tc>
        <w:tc>
          <w:tcPr>
            <w:tcW w:w="2223" w:type="dxa"/>
            <w:vMerge/>
            <w:tcBorders>
              <w:top w:val="nil"/>
              <w:left w:val="single" w:sz="4" w:space="0" w:color="auto"/>
              <w:bottom w:val="single" w:sz="4" w:space="0" w:color="000000"/>
              <w:right w:val="single" w:sz="4" w:space="0" w:color="auto"/>
            </w:tcBorders>
            <w:vAlign w:val="center"/>
            <w:hideMark/>
          </w:tcPr>
          <w:p w14:paraId="6409429A" w14:textId="77777777" w:rsidR="00C87BA1" w:rsidRPr="00C87BA1" w:rsidRDefault="00C87BA1" w:rsidP="00C87BA1">
            <w:pPr>
              <w:rPr>
                <w:rFonts w:ascii="Calibri" w:hAnsi="Calibri" w:cs="Calibri"/>
                <w:color w:val="0563C1"/>
                <w:sz w:val="16"/>
                <w:szCs w:val="16"/>
                <w:u w:val="single"/>
                <w:lang w:val="es-CO" w:eastAsia="es-CO"/>
              </w:rPr>
            </w:pPr>
          </w:p>
        </w:tc>
        <w:tc>
          <w:tcPr>
            <w:tcW w:w="1134" w:type="dxa"/>
            <w:vMerge/>
            <w:tcBorders>
              <w:top w:val="nil"/>
              <w:left w:val="single" w:sz="4" w:space="0" w:color="auto"/>
              <w:bottom w:val="single" w:sz="4" w:space="0" w:color="000000"/>
              <w:right w:val="single" w:sz="8" w:space="0" w:color="auto"/>
            </w:tcBorders>
            <w:vAlign w:val="center"/>
            <w:hideMark/>
          </w:tcPr>
          <w:p w14:paraId="524D0B86" w14:textId="77777777" w:rsidR="00C87BA1" w:rsidRPr="00C87BA1" w:rsidRDefault="00C87BA1" w:rsidP="00C87BA1">
            <w:pPr>
              <w:rPr>
                <w:rFonts w:ascii="Arial" w:hAnsi="Arial" w:cs="Arial"/>
                <w:color w:val="000000"/>
                <w:sz w:val="16"/>
                <w:szCs w:val="16"/>
                <w:lang w:val="es-CO" w:eastAsia="es-CO"/>
              </w:rPr>
            </w:pPr>
          </w:p>
        </w:tc>
      </w:tr>
      <w:tr w:rsidR="00C87BA1" w:rsidRPr="00C87BA1" w14:paraId="75BFD535" w14:textId="77777777" w:rsidTr="00625F3D">
        <w:trPr>
          <w:trHeight w:val="300"/>
        </w:trPr>
        <w:tc>
          <w:tcPr>
            <w:tcW w:w="1276" w:type="dxa"/>
            <w:vMerge/>
            <w:tcBorders>
              <w:top w:val="nil"/>
              <w:left w:val="single" w:sz="8" w:space="0" w:color="auto"/>
              <w:bottom w:val="single" w:sz="4" w:space="0" w:color="000000"/>
              <w:right w:val="single" w:sz="4" w:space="0" w:color="auto"/>
            </w:tcBorders>
            <w:vAlign w:val="center"/>
            <w:hideMark/>
          </w:tcPr>
          <w:p w14:paraId="10803C8A" w14:textId="77777777" w:rsidR="00C87BA1" w:rsidRPr="00C87BA1" w:rsidRDefault="00C87BA1" w:rsidP="00C87BA1">
            <w:pPr>
              <w:rPr>
                <w:rFonts w:ascii="Arial" w:hAnsi="Arial" w:cs="Arial"/>
                <w:color w:val="000000"/>
                <w:sz w:val="16"/>
                <w:szCs w:val="16"/>
                <w:lang w:val="es-CO" w:eastAsia="es-CO"/>
              </w:rPr>
            </w:pPr>
          </w:p>
        </w:tc>
        <w:tc>
          <w:tcPr>
            <w:tcW w:w="1276" w:type="dxa"/>
            <w:vMerge/>
            <w:tcBorders>
              <w:top w:val="nil"/>
              <w:left w:val="single" w:sz="4" w:space="0" w:color="auto"/>
              <w:bottom w:val="single" w:sz="4" w:space="0" w:color="000000"/>
              <w:right w:val="single" w:sz="4" w:space="0" w:color="auto"/>
            </w:tcBorders>
            <w:vAlign w:val="center"/>
            <w:hideMark/>
          </w:tcPr>
          <w:p w14:paraId="229F3B66" w14:textId="77777777" w:rsidR="00C87BA1" w:rsidRPr="00C87BA1" w:rsidRDefault="00C87BA1" w:rsidP="00C87BA1">
            <w:pPr>
              <w:rPr>
                <w:rFonts w:ascii="Arial" w:hAnsi="Arial" w:cs="Arial"/>
                <w:color w:val="000000"/>
                <w:sz w:val="16"/>
                <w:szCs w:val="16"/>
                <w:lang w:val="es-CO" w:eastAsia="es-CO"/>
              </w:rPr>
            </w:pPr>
          </w:p>
        </w:tc>
        <w:tc>
          <w:tcPr>
            <w:tcW w:w="1134" w:type="dxa"/>
            <w:vMerge/>
            <w:tcBorders>
              <w:top w:val="nil"/>
              <w:left w:val="single" w:sz="4" w:space="0" w:color="auto"/>
              <w:bottom w:val="single" w:sz="4" w:space="0" w:color="000000"/>
              <w:right w:val="single" w:sz="4" w:space="0" w:color="auto"/>
            </w:tcBorders>
            <w:vAlign w:val="center"/>
            <w:hideMark/>
          </w:tcPr>
          <w:p w14:paraId="51B6738C" w14:textId="77777777" w:rsidR="00C87BA1" w:rsidRPr="00C87BA1" w:rsidRDefault="00C87BA1" w:rsidP="00C87BA1">
            <w:pPr>
              <w:rPr>
                <w:rFonts w:ascii="Arial" w:hAnsi="Arial" w:cs="Arial"/>
                <w:color w:val="000000"/>
                <w:sz w:val="16"/>
                <w:szCs w:val="16"/>
                <w:lang w:val="es-CO" w:eastAsia="es-CO"/>
              </w:rPr>
            </w:pPr>
          </w:p>
        </w:tc>
        <w:tc>
          <w:tcPr>
            <w:tcW w:w="2029" w:type="dxa"/>
            <w:vMerge/>
            <w:tcBorders>
              <w:top w:val="nil"/>
              <w:left w:val="single" w:sz="4" w:space="0" w:color="auto"/>
              <w:bottom w:val="single" w:sz="4" w:space="0" w:color="000000"/>
              <w:right w:val="single" w:sz="4" w:space="0" w:color="auto"/>
            </w:tcBorders>
            <w:vAlign w:val="center"/>
            <w:hideMark/>
          </w:tcPr>
          <w:p w14:paraId="5F7BA43D" w14:textId="77777777" w:rsidR="00C87BA1" w:rsidRPr="00C87BA1" w:rsidRDefault="00C87BA1" w:rsidP="00C87BA1">
            <w:pPr>
              <w:rPr>
                <w:rFonts w:ascii="Arial" w:hAnsi="Arial" w:cs="Arial"/>
                <w:color w:val="000000"/>
                <w:sz w:val="16"/>
                <w:szCs w:val="16"/>
                <w:lang w:val="es-CO" w:eastAsia="es-CO"/>
              </w:rPr>
            </w:pPr>
          </w:p>
        </w:tc>
        <w:tc>
          <w:tcPr>
            <w:tcW w:w="2223" w:type="dxa"/>
            <w:vMerge/>
            <w:tcBorders>
              <w:top w:val="nil"/>
              <w:left w:val="single" w:sz="4" w:space="0" w:color="auto"/>
              <w:bottom w:val="single" w:sz="4" w:space="0" w:color="000000"/>
              <w:right w:val="single" w:sz="4" w:space="0" w:color="auto"/>
            </w:tcBorders>
            <w:vAlign w:val="center"/>
            <w:hideMark/>
          </w:tcPr>
          <w:p w14:paraId="2558A4F5" w14:textId="77777777" w:rsidR="00C87BA1" w:rsidRPr="00C87BA1" w:rsidRDefault="00C87BA1" w:rsidP="00C87BA1">
            <w:pPr>
              <w:rPr>
                <w:rFonts w:ascii="Calibri" w:hAnsi="Calibri" w:cs="Calibri"/>
                <w:color w:val="0563C1"/>
                <w:sz w:val="16"/>
                <w:szCs w:val="16"/>
                <w:u w:val="single"/>
                <w:lang w:val="es-CO" w:eastAsia="es-CO"/>
              </w:rPr>
            </w:pPr>
          </w:p>
        </w:tc>
        <w:tc>
          <w:tcPr>
            <w:tcW w:w="1134" w:type="dxa"/>
            <w:vMerge/>
            <w:tcBorders>
              <w:top w:val="nil"/>
              <w:left w:val="single" w:sz="4" w:space="0" w:color="auto"/>
              <w:bottom w:val="single" w:sz="4" w:space="0" w:color="000000"/>
              <w:right w:val="single" w:sz="8" w:space="0" w:color="auto"/>
            </w:tcBorders>
            <w:vAlign w:val="center"/>
            <w:hideMark/>
          </w:tcPr>
          <w:p w14:paraId="54BD1AF4" w14:textId="77777777" w:rsidR="00C87BA1" w:rsidRPr="00C87BA1" w:rsidRDefault="00C87BA1" w:rsidP="00C87BA1">
            <w:pPr>
              <w:rPr>
                <w:rFonts w:ascii="Arial" w:hAnsi="Arial" w:cs="Arial"/>
                <w:color w:val="000000"/>
                <w:sz w:val="16"/>
                <w:szCs w:val="16"/>
                <w:lang w:val="es-CO" w:eastAsia="es-CO"/>
              </w:rPr>
            </w:pPr>
          </w:p>
        </w:tc>
      </w:tr>
      <w:tr w:rsidR="00C87BA1" w:rsidRPr="00C87BA1" w14:paraId="7FACF5EF" w14:textId="77777777" w:rsidTr="00625F3D">
        <w:trPr>
          <w:trHeight w:val="300"/>
        </w:trPr>
        <w:tc>
          <w:tcPr>
            <w:tcW w:w="1276" w:type="dxa"/>
            <w:vMerge w:val="restart"/>
            <w:tcBorders>
              <w:top w:val="nil"/>
              <w:left w:val="single" w:sz="8" w:space="0" w:color="auto"/>
              <w:bottom w:val="single" w:sz="4" w:space="0" w:color="auto"/>
              <w:right w:val="single" w:sz="4" w:space="0" w:color="auto"/>
            </w:tcBorders>
            <w:shd w:val="clear" w:color="auto" w:fill="auto"/>
            <w:vAlign w:val="center"/>
            <w:hideMark/>
          </w:tcPr>
          <w:p w14:paraId="5B6358E6" w14:textId="31A70CBB" w:rsidR="00C87BA1" w:rsidRPr="00C87BA1" w:rsidRDefault="00E117EC" w:rsidP="00C87BA1">
            <w:pPr>
              <w:jc w:val="center"/>
              <w:rPr>
                <w:rFonts w:ascii="Arial" w:hAnsi="Arial" w:cs="Arial"/>
                <w:color w:val="000000"/>
                <w:sz w:val="16"/>
                <w:szCs w:val="16"/>
                <w:lang w:val="es-CO" w:eastAsia="es-CO"/>
              </w:rPr>
            </w:pPr>
            <w:r>
              <w:rPr>
                <w:rFonts w:ascii="Arial" w:hAnsi="Arial" w:cs="Arial"/>
                <w:color w:val="000000"/>
                <w:sz w:val="16"/>
                <w:szCs w:val="16"/>
                <w:lang w:val="es-CO" w:eastAsia="es-CO"/>
              </w:rPr>
              <w:t>Grupo Administrativo</w:t>
            </w:r>
            <w:r w:rsidR="00C87BA1" w:rsidRPr="00C87BA1">
              <w:rPr>
                <w:rFonts w:ascii="Arial" w:hAnsi="Arial" w:cs="Arial"/>
                <w:color w:val="000000"/>
                <w:sz w:val="16"/>
                <w:szCs w:val="16"/>
                <w:lang w:val="es-CO" w:eastAsia="es-CO"/>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D565922" w14:textId="77777777" w:rsidR="00C87BA1" w:rsidRPr="00C87BA1" w:rsidRDefault="00C87BA1" w:rsidP="00C87BA1">
            <w:pPr>
              <w:jc w:val="both"/>
              <w:rPr>
                <w:rFonts w:ascii="Arial" w:hAnsi="Arial" w:cs="Arial"/>
                <w:color w:val="000000"/>
                <w:sz w:val="16"/>
                <w:szCs w:val="16"/>
                <w:lang w:val="es-CO" w:eastAsia="es-CO"/>
              </w:rPr>
            </w:pPr>
            <w:r w:rsidRPr="00C87BA1">
              <w:rPr>
                <w:rFonts w:ascii="Arial" w:hAnsi="Arial" w:cs="Arial"/>
                <w:color w:val="000000"/>
                <w:sz w:val="16"/>
                <w:szCs w:val="16"/>
                <w:lang w:val="es-CO" w:eastAsia="es-CO"/>
              </w:rPr>
              <w:t>Cuando ocurra un evento que afecte la infraestructura física, funcionarios.</w:t>
            </w:r>
          </w:p>
        </w:tc>
        <w:tc>
          <w:tcPr>
            <w:tcW w:w="1134" w:type="dxa"/>
            <w:tcBorders>
              <w:top w:val="nil"/>
              <w:left w:val="nil"/>
              <w:bottom w:val="single" w:sz="4" w:space="0" w:color="auto"/>
              <w:right w:val="single" w:sz="4" w:space="0" w:color="auto"/>
            </w:tcBorders>
            <w:shd w:val="clear" w:color="auto" w:fill="auto"/>
            <w:vAlign w:val="center"/>
            <w:hideMark/>
          </w:tcPr>
          <w:p w14:paraId="44A61E34" w14:textId="77777777" w:rsidR="00C87BA1" w:rsidRPr="00C87BA1" w:rsidRDefault="00C87BA1" w:rsidP="00C87BA1">
            <w:pPr>
              <w:rPr>
                <w:rFonts w:ascii="Arial" w:hAnsi="Arial" w:cs="Arial"/>
                <w:color w:val="000000"/>
                <w:sz w:val="16"/>
                <w:szCs w:val="16"/>
                <w:lang w:val="es-CO" w:eastAsia="es-CO"/>
              </w:rPr>
            </w:pPr>
            <w:r w:rsidRPr="00C87BA1">
              <w:rPr>
                <w:rFonts w:ascii="Arial" w:hAnsi="Arial" w:cs="Arial"/>
                <w:color w:val="000000"/>
                <w:sz w:val="16"/>
                <w:szCs w:val="16"/>
                <w:lang w:val="es-CO" w:eastAsia="es-CO"/>
              </w:rPr>
              <w:t>Bomberos</w:t>
            </w:r>
          </w:p>
        </w:tc>
        <w:tc>
          <w:tcPr>
            <w:tcW w:w="2029" w:type="dxa"/>
            <w:tcBorders>
              <w:top w:val="nil"/>
              <w:left w:val="nil"/>
              <w:bottom w:val="single" w:sz="4" w:space="0" w:color="auto"/>
              <w:right w:val="single" w:sz="4" w:space="0" w:color="auto"/>
            </w:tcBorders>
            <w:shd w:val="clear" w:color="auto" w:fill="auto"/>
            <w:noWrap/>
            <w:vAlign w:val="bottom"/>
            <w:hideMark/>
          </w:tcPr>
          <w:p w14:paraId="33E19B37" w14:textId="77777777" w:rsidR="00C87BA1" w:rsidRPr="00C87BA1" w:rsidRDefault="00C87BA1" w:rsidP="00C87BA1">
            <w:pPr>
              <w:rPr>
                <w:rFonts w:ascii="Arial" w:hAnsi="Arial" w:cs="Arial"/>
                <w:color w:val="000000"/>
                <w:sz w:val="16"/>
                <w:szCs w:val="16"/>
                <w:lang w:val="es-CO" w:eastAsia="es-CO"/>
              </w:rPr>
            </w:pPr>
            <w:r w:rsidRPr="00C87BA1">
              <w:rPr>
                <w:rFonts w:ascii="Arial" w:hAnsi="Arial" w:cs="Arial"/>
                <w:color w:val="000000"/>
                <w:sz w:val="16"/>
                <w:szCs w:val="16"/>
                <w:lang w:val="es-CO" w:eastAsia="es-CO"/>
              </w:rPr>
              <w:t>Emergencia por Incendio</w:t>
            </w:r>
          </w:p>
        </w:tc>
        <w:tc>
          <w:tcPr>
            <w:tcW w:w="2223" w:type="dxa"/>
            <w:tcBorders>
              <w:top w:val="nil"/>
              <w:left w:val="nil"/>
              <w:bottom w:val="single" w:sz="4" w:space="0" w:color="auto"/>
              <w:right w:val="single" w:sz="4" w:space="0" w:color="auto"/>
            </w:tcBorders>
            <w:shd w:val="clear" w:color="auto" w:fill="auto"/>
            <w:vAlign w:val="center"/>
            <w:hideMark/>
          </w:tcPr>
          <w:p w14:paraId="710C5D27" w14:textId="77777777" w:rsidR="00C87BA1" w:rsidRPr="00C87BA1" w:rsidRDefault="00C87BA1" w:rsidP="00C87BA1">
            <w:pPr>
              <w:jc w:val="center"/>
              <w:rPr>
                <w:rFonts w:ascii="Arial" w:hAnsi="Arial" w:cs="Arial"/>
                <w:color w:val="000000"/>
                <w:sz w:val="16"/>
                <w:szCs w:val="16"/>
                <w:lang w:val="es-CO" w:eastAsia="es-CO"/>
              </w:rPr>
            </w:pPr>
            <w:r w:rsidRPr="00C87BA1">
              <w:rPr>
                <w:rFonts w:ascii="Arial" w:hAnsi="Arial" w:cs="Arial"/>
                <w:color w:val="000000"/>
                <w:sz w:val="16"/>
                <w:szCs w:val="16"/>
                <w:lang w:val="es-CO" w:eastAsia="es-CO"/>
              </w:rPr>
              <w:t>119</w:t>
            </w:r>
          </w:p>
        </w:tc>
        <w:tc>
          <w:tcPr>
            <w:tcW w:w="1134" w:type="dxa"/>
            <w:tcBorders>
              <w:top w:val="nil"/>
              <w:left w:val="nil"/>
              <w:bottom w:val="single" w:sz="4" w:space="0" w:color="auto"/>
              <w:right w:val="single" w:sz="8" w:space="0" w:color="auto"/>
            </w:tcBorders>
            <w:shd w:val="clear" w:color="auto" w:fill="auto"/>
            <w:noWrap/>
            <w:vAlign w:val="center"/>
            <w:hideMark/>
          </w:tcPr>
          <w:p w14:paraId="025E88A6" w14:textId="77777777" w:rsidR="00C87BA1" w:rsidRPr="00C87BA1" w:rsidRDefault="00C87BA1" w:rsidP="00C87BA1">
            <w:pPr>
              <w:jc w:val="center"/>
              <w:rPr>
                <w:rFonts w:ascii="Arial" w:hAnsi="Arial" w:cs="Arial"/>
                <w:color w:val="000000"/>
                <w:sz w:val="16"/>
                <w:szCs w:val="16"/>
                <w:lang w:val="es-CO" w:eastAsia="es-CO"/>
              </w:rPr>
            </w:pPr>
            <w:r w:rsidRPr="00C87BA1">
              <w:rPr>
                <w:rFonts w:ascii="Arial" w:hAnsi="Arial" w:cs="Arial"/>
                <w:color w:val="000000"/>
                <w:sz w:val="16"/>
                <w:szCs w:val="16"/>
                <w:lang w:val="es-CO" w:eastAsia="es-CO"/>
              </w:rPr>
              <w:t>Autoridad</w:t>
            </w:r>
          </w:p>
        </w:tc>
      </w:tr>
      <w:tr w:rsidR="00C87BA1" w:rsidRPr="00C87BA1" w14:paraId="63ADFC79" w14:textId="77777777" w:rsidTr="00625F3D">
        <w:trPr>
          <w:trHeight w:val="300"/>
        </w:trPr>
        <w:tc>
          <w:tcPr>
            <w:tcW w:w="1276" w:type="dxa"/>
            <w:vMerge/>
            <w:tcBorders>
              <w:top w:val="nil"/>
              <w:left w:val="single" w:sz="8" w:space="0" w:color="auto"/>
              <w:bottom w:val="single" w:sz="4" w:space="0" w:color="auto"/>
              <w:right w:val="single" w:sz="4" w:space="0" w:color="auto"/>
            </w:tcBorders>
            <w:vAlign w:val="center"/>
            <w:hideMark/>
          </w:tcPr>
          <w:p w14:paraId="2963C36B" w14:textId="77777777" w:rsidR="00C87BA1" w:rsidRPr="00C87BA1" w:rsidRDefault="00C87BA1" w:rsidP="00C87BA1">
            <w:pPr>
              <w:rPr>
                <w:rFonts w:ascii="Arial" w:hAnsi="Arial" w:cs="Arial"/>
                <w:color w:val="000000"/>
                <w:sz w:val="16"/>
                <w:szCs w:val="16"/>
                <w:lang w:val="es-CO" w:eastAsia="es-CO"/>
              </w:rPr>
            </w:pPr>
          </w:p>
        </w:tc>
        <w:tc>
          <w:tcPr>
            <w:tcW w:w="1276" w:type="dxa"/>
            <w:vMerge/>
            <w:tcBorders>
              <w:top w:val="nil"/>
              <w:left w:val="single" w:sz="4" w:space="0" w:color="auto"/>
              <w:bottom w:val="single" w:sz="4" w:space="0" w:color="auto"/>
              <w:right w:val="single" w:sz="4" w:space="0" w:color="auto"/>
            </w:tcBorders>
            <w:vAlign w:val="center"/>
            <w:hideMark/>
          </w:tcPr>
          <w:p w14:paraId="734CB882" w14:textId="77777777" w:rsidR="00C87BA1" w:rsidRPr="00C87BA1" w:rsidRDefault="00C87BA1" w:rsidP="00C87BA1">
            <w:pPr>
              <w:rPr>
                <w:rFonts w:ascii="Arial" w:hAnsi="Arial" w:cs="Arial"/>
                <w:color w:val="000000"/>
                <w:sz w:val="16"/>
                <w:szCs w:val="16"/>
                <w:lang w:val="es-CO" w:eastAsia="es-CO"/>
              </w:rPr>
            </w:pPr>
          </w:p>
        </w:tc>
        <w:tc>
          <w:tcPr>
            <w:tcW w:w="1134" w:type="dxa"/>
            <w:tcBorders>
              <w:top w:val="nil"/>
              <w:left w:val="nil"/>
              <w:bottom w:val="single" w:sz="4" w:space="0" w:color="auto"/>
              <w:right w:val="single" w:sz="4" w:space="0" w:color="auto"/>
            </w:tcBorders>
            <w:shd w:val="clear" w:color="auto" w:fill="auto"/>
            <w:vAlign w:val="center"/>
            <w:hideMark/>
          </w:tcPr>
          <w:p w14:paraId="614F4EDB" w14:textId="77777777" w:rsidR="00C87BA1" w:rsidRPr="00C87BA1" w:rsidRDefault="00C87BA1" w:rsidP="00C87BA1">
            <w:pPr>
              <w:rPr>
                <w:rFonts w:ascii="Arial" w:hAnsi="Arial" w:cs="Arial"/>
                <w:color w:val="000000"/>
                <w:sz w:val="16"/>
                <w:szCs w:val="16"/>
                <w:lang w:val="es-CO" w:eastAsia="es-CO"/>
              </w:rPr>
            </w:pPr>
            <w:r w:rsidRPr="00C87BA1">
              <w:rPr>
                <w:rFonts w:ascii="Arial" w:hAnsi="Arial" w:cs="Arial"/>
                <w:color w:val="000000"/>
                <w:sz w:val="16"/>
                <w:szCs w:val="16"/>
                <w:lang w:val="es-CO" w:eastAsia="es-CO"/>
              </w:rPr>
              <w:t>Policía Nacional</w:t>
            </w:r>
          </w:p>
        </w:tc>
        <w:tc>
          <w:tcPr>
            <w:tcW w:w="2029" w:type="dxa"/>
            <w:tcBorders>
              <w:top w:val="nil"/>
              <w:left w:val="nil"/>
              <w:bottom w:val="single" w:sz="4" w:space="0" w:color="auto"/>
              <w:right w:val="single" w:sz="4" w:space="0" w:color="auto"/>
            </w:tcBorders>
            <w:shd w:val="clear" w:color="auto" w:fill="auto"/>
            <w:noWrap/>
            <w:vAlign w:val="bottom"/>
            <w:hideMark/>
          </w:tcPr>
          <w:p w14:paraId="3A911CAC" w14:textId="77777777" w:rsidR="00C87BA1" w:rsidRPr="00C87BA1" w:rsidRDefault="00C87BA1" w:rsidP="00C87BA1">
            <w:pPr>
              <w:rPr>
                <w:rFonts w:ascii="Arial" w:hAnsi="Arial" w:cs="Arial"/>
                <w:color w:val="000000"/>
                <w:sz w:val="16"/>
                <w:szCs w:val="16"/>
                <w:lang w:val="es-CO" w:eastAsia="es-CO"/>
              </w:rPr>
            </w:pPr>
            <w:r w:rsidRPr="00C87BA1">
              <w:rPr>
                <w:rFonts w:ascii="Arial" w:hAnsi="Arial" w:cs="Arial"/>
                <w:color w:val="000000"/>
                <w:sz w:val="16"/>
                <w:szCs w:val="16"/>
                <w:lang w:val="es-CO" w:eastAsia="es-CO"/>
              </w:rPr>
              <w:t>Robo</w:t>
            </w:r>
          </w:p>
        </w:tc>
        <w:tc>
          <w:tcPr>
            <w:tcW w:w="2223" w:type="dxa"/>
            <w:tcBorders>
              <w:top w:val="nil"/>
              <w:left w:val="nil"/>
              <w:bottom w:val="single" w:sz="4" w:space="0" w:color="auto"/>
              <w:right w:val="single" w:sz="4" w:space="0" w:color="auto"/>
            </w:tcBorders>
            <w:shd w:val="clear" w:color="auto" w:fill="auto"/>
            <w:vAlign w:val="center"/>
            <w:hideMark/>
          </w:tcPr>
          <w:p w14:paraId="6C05C8A6" w14:textId="77777777" w:rsidR="00C87BA1" w:rsidRPr="00C87BA1" w:rsidRDefault="00C87BA1" w:rsidP="00C87BA1">
            <w:pPr>
              <w:jc w:val="center"/>
              <w:rPr>
                <w:rFonts w:ascii="Arial" w:hAnsi="Arial" w:cs="Arial"/>
                <w:color w:val="000000"/>
                <w:sz w:val="16"/>
                <w:szCs w:val="16"/>
                <w:lang w:val="es-CO" w:eastAsia="es-CO"/>
              </w:rPr>
            </w:pPr>
            <w:r w:rsidRPr="00C87BA1">
              <w:rPr>
                <w:rFonts w:ascii="Arial" w:hAnsi="Arial" w:cs="Arial"/>
                <w:color w:val="000000"/>
                <w:sz w:val="16"/>
                <w:szCs w:val="16"/>
                <w:lang w:val="es-CO" w:eastAsia="es-CO"/>
              </w:rPr>
              <w:t>112</w:t>
            </w:r>
          </w:p>
        </w:tc>
        <w:tc>
          <w:tcPr>
            <w:tcW w:w="1134" w:type="dxa"/>
            <w:tcBorders>
              <w:top w:val="nil"/>
              <w:left w:val="nil"/>
              <w:bottom w:val="single" w:sz="4" w:space="0" w:color="auto"/>
              <w:right w:val="single" w:sz="8" w:space="0" w:color="auto"/>
            </w:tcBorders>
            <w:shd w:val="clear" w:color="auto" w:fill="auto"/>
            <w:noWrap/>
            <w:vAlign w:val="center"/>
            <w:hideMark/>
          </w:tcPr>
          <w:p w14:paraId="34EF842A" w14:textId="77777777" w:rsidR="00C87BA1" w:rsidRPr="00C87BA1" w:rsidRDefault="00C87BA1" w:rsidP="00C87BA1">
            <w:pPr>
              <w:jc w:val="center"/>
              <w:rPr>
                <w:rFonts w:ascii="Arial" w:hAnsi="Arial" w:cs="Arial"/>
                <w:color w:val="000000"/>
                <w:sz w:val="16"/>
                <w:szCs w:val="16"/>
                <w:lang w:val="es-CO" w:eastAsia="es-CO"/>
              </w:rPr>
            </w:pPr>
            <w:r w:rsidRPr="00C87BA1">
              <w:rPr>
                <w:rFonts w:ascii="Arial" w:hAnsi="Arial" w:cs="Arial"/>
                <w:color w:val="000000"/>
                <w:sz w:val="16"/>
                <w:szCs w:val="16"/>
                <w:lang w:val="es-CO" w:eastAsia="es-CO"/>
              </w:rPr>
              <w:t>Autoridad</w:t>
            </w:r>
          </w:p>
        </w:tc>
      </w:tr>
      <w:tr w:rsidR="00C87BA1" w:rsidRPr="00C87BA1" w14:paraId="4D12EAD5" w14:textId="77777777" w:rsidTr="00625F3D">
        <w:trPr>
          <w:trHeight w:val="300"/>
        </w:trPr>
        <w:tc>
          <w:tcPr>
            <w:tcW w:w="1276" w:type="dxa"/>
            <w:vMerge/>
            <w:tcBorders>
              <w:top w:val="nil"/>
              <w:left w:val="single" w:sz="8" w:space="0" w:color="auto"/>
              <w:bottom w:val="single" w:sz="4" w:space="0" w:color="auto"/>
              <w:right w:val="single" w:sz="4" w:space="0" w:color="auto"/>
            </w:tcBorders>
            <w:vAlign w:val="center"/>
            <w:hideMark/>
          </w:tcPr>
          <w:p w14:paraId="24BB9729" w14:textId="77777777" w:rsidR="00C87BA1" w:rsidRPr="00C87BA1" w:rsidRDefault="00C87BA1" w:rsidP="00C87BA1">
            <w:pPr>
              <w:rPr>
                <w:rFonts w:ascii="Arial" w:hAnsi="Arial" w:cs="Arial"/>
                <w:color w:val="000000"/>
                <w:sz w:val="16"/>
                <w:szCs w:val="16"/>
                <w:lang w:val="es-CO" w:eastAsia="es-CO"/>
              </w:rPr>
            </w:pPr>
          </w:p>
        </w:tc>
        <w:tc>
          <w:tcPr>
            <w:tcW w:w="1276" w:type="dxa"/>
            <w:vMerge/>
            <w:tcBorders>
              <w:top w:val="nil"/>
              <w:left w:val="single" w:sz="4" w:space="0" w:color="auto"/>
              <w:bottom w:val="single" w:sz="4" w:space="0" w:color="auto"/>
              <w:right w:val="single" w:sz="4" w:space="0" w:color="auto"/>
            </w:tcBorders>
            <w:vAlign w:val="center"/>
            <w:hideMark/>
          </w:tcPr>
          <w:p w14:paraId="4BA2B445" w14:textId="77777777" w:rsidR="00C87BA1" w:rsidRPr="00C87BA1" w:rsidRDefault="00C87BA1" w:rsidP="00C87BA1">
            <w:pPr>
              <w:rPr>
                <w:rFonts w:ascii="Arial" w:hAnsi="Arial" w:cs="Arial"/>
                <w:color w:val="000000"/>
                <w:sz w:val="16"/>
                <w:szCs w:val="16"/>
                <w:lang w:val="es-CO" w:eastAsia="es-CO"/>
              </w:rPr>
            </w:pPr>
          </w:p>
        </w:tc>
        <w:tc>
          <w:tcPr>
            <w:tcW w:w="1134" w:type="dxa"/>
            <w:tcBorders>
              <w:top w:val="nil"/>
              <w:left w:val="nil"/>
              <w:bottom w:val="single" w:sz="4" w:space="0" w:color="auto"/>
              <w:right w:val="single" w:sz="4" w:space="0" w:color="auto"/>
            </w:tcBorders>
            <w:shd w:val="clear" w:color="auto" w:fill="auto"/>
            <w:vAlign w:val="center"/>
            <w:hideMark/>
          </w:tcPr>
          <w:p w14:paraId="3BEA93A2" w14:textId="77777777" w:rsidR="00C87BA1" w:rsidRPr="00C87BA1" w:rsidRDefault="00C87BA1" w:rsidP="00C87BA1">
            <w:pPr>
              <w:rPr>
                <w:rFonts w:ascii="Arial" w:hAnsi="Arial" w:cs="Arial"/>
                <w:color w:val="000000"/>
                <w:sz w:val="16"/>
                <w:szCs w:val="16"/>
                <w:lang w:val="es-CO" w:eastAsia="es-CO"/>
              </w:rPr>
            </w:pPr>
            <w:r w:rsidRPr="00C87BA1">
              <w:rPr>
                <w:rFonts w:ascii="Arial" w:hAnsi="Arial" w:cs="Arial"/>
                <w:color w:val="000000"/>
                <w:sz w:val="16"/>
                <w:szCs w:val="16"/>
                <w:lang w:val="es-CO" w:eastAsia="es-CO"/>
              </w:rPr>
              <w:t>Gaula</w:t>
            </w:r>
          </w:p>
        </w:tc>
        <w:tc>
          <w:tcPr>
            <w:tcW w:w="2029" w:type="dxa"/>
            <w:tcBorders>
              <w:top w:val="nil"/>
              <w:left w:val="nil"/>
              <w:bottom w:val="single" w:sz="4" w:space="0" w:color="auto"/>
              <w:right w:val="single" w:sz="4" w:space="0" w:color="auto"/>
            </w:tcBorders>
            <w:shd w:val="clear" w:color="auto" w:fill="auto"/>
            <w:noWrap/>
            <w:vAlign w:val="bottom"/>
            <w:hideMark/>
          </w:tcPr>
          <w:p w14:paraId="312E7C27" w14:textId="77777777" w:rsidR="00C87BA1" w:rsidRPr="00C87BA1" w:rsidRDefault="00C87BA1" w:rsidP="00C87BA1">
            <w:pPr>
              <w:rPr>
                <w:rFonts w:ascii="Arial" w:hAnsi="Arial" w:cs="Arial"/>
                <w:color w:val="000000"/>
                <w:sz w:val="16"/>
                <w:szCs w:val="16"/>
                <w:lang w:val="es-CO" w:eastAsia="es-CO"/>
              </w:rPr>
            </w:pPr>
            <w:r w:rsidRPr="00C87BA1">
              <w:rPr>
                <w:rFonts w:ascii="Arial" w:hAnsi="Arial" w:cs="Arial"/>
                <w:color w:val="000000"/>
                <w:sz w:val="16"/>
                <w:szCs w:val="16"/>
                <w:lang w:val="es-CO" w:eastAsia="es-CO"/>
              </w:rPr>
              <w:t>Antisecuestro y Antiextorsión</w:t>
            </w:r>
          </w:p>
        </w:tc>
        <w:tc>
          <w:tcPr>
            <w:tcW w:w="2223" w:type="dxa"/>
            <w:tcBorders>
              <w:top w:val="nil"/>
              <w:left w:val="nil"/>
              <w:bottom w:val="single" w:sz="4" w:space="0" w:color="auto"/>
              <w:right w:val="single" w:sz="4" w:space="0" w:color="auto"/>
            </w:tcBorders>
            <w:shd w:val="clear" w:color="auto" w:fill="auto"/>
            <w:vAlign w:val="center"/>
            <w:hideMark/>
          </w:tcPr>
          <w:p w14:paraId="5F5DB6E3" w14:textId="77777777" w:rsidR="00C87BA1" w:rsidRPr="00C87BA1" w:rsidRDefault="00C87BA1" w:rsidP="00C87BA1">
            <w:pPr>
              <w:jc w:val="center"/>
              <w:rPr>
                <w:rFonts w:ascii="Arial" w:hAnsi="Arial" w:cs="Arial"/>
                <w:color w:val="000000"/>
                <w:sz w:val="16"/>
                <w:szCs w:val="16"/>
                <w:lang w:val="es-CO" w:eastAsia="es-CO"/>
              </w:rPr>
            </w:pPr>
            <w:r w:rsidRPr="00C87BA1">
              <w:rPr>
                <w:rFonts w:ascii="Arial" w:hAnsi="Arial" w:cs="Arial"/>
                <w:color w:val="000000"/>
                <w:sz w:val="16"/>
                <w:szCs w:val="16"/>
                <w:lang w:val="es-CO" w:eastAsia="es-CO"/>
              </w:rPr>
              <w:t>165</w:t>
            </w:r>
          </w:p>
        </w:tc>
        <w:tc>
          <w:tcPr>
            <w:tcW w:w="1134" w:type="dxa"/>
            <w:tcBorders>
              <w:top w:val="nil"/>
              <w:left w:val="nil"/>
              <w:bottom w:val="single" w:sz="4" w:space="0" w:color="auto"/>
              <w:right w:val="single" w:sz="8" w:space="0" w:color="auto"/>
            </w:tcBorders>
            <w:shd w:val="clear" w:color="auto" w:fill="auto"/>
            <w:noWrap/>
            <w:vAlign w:val="center"/>
            <w:hideMark/>
          </w:tcPr>
          <w:p w14:paraId="293E10B0" w14:textId="77777777" w:rsidR="00C87BA1" w:rsidRPr="00C87BA1" w:rsidRDefault="00C87BA1" w:rsidP="00C87BA1">
            <w:pPr>
              <w:jc w:val="center"/>
              <w:rPr>
                <w:rFonts w:ascii="Arial" w:hAnsi="Arial" w:cs="Arial"/>
                <w:color w:val="000000"/>
                <w:sz w:val="16"/>
                <w:szCs w:val="16"/>
                <w:lang w:val="es-CO" w:eastAsia="es-CO"/>
              </w:rPr>
            </w:pPr>
            <w:r w:rsidRPr="00C87BA1">
              <w:rPr>
                <w:rFonts w:ascii="Arial" w:hAnsi="Arial" w:cs="Arial"/>
                <w:color w:val="000000"/>
                <w:sz w:val="16"/>
                <w:szCs w:val="16"/>
                <w:lang w:val="es-CO" w:eastAsia="es-CO"/>
              </w:rPr>
              <w:t>Autoridad</w:t>
            </w:r>
          </w:p>
        </w:tc>
      </w:tr>
      <w:tr w:rsidR="00C87BA1" w:rsidRPr="00C87BA1" w14:paraId="36BA6A7D" w14:textId="77777777" w:rsidTr="00625F3D">
        <w:trPr>
          <w:trHeight w:val="300"/>
        </w:trPr>
        <w:tc>
          <w:tcPr>
            <w:tcW w:w="1276" w:type="dxa"/>
            <w:vMerge/>
            <w:tcBorders>
              <w:top w:val="nil"/>
              <w:left w:val="single" w:sz="8" w:space="0" w:color="auto"/>
              <w:bottom w:val="single" w:sz="4" w:space="0" w:color="auto"/>
              <w:right w:val="single" w:sz="4" w:space="0" w:color="auto"/>
            </w:tcBorders>
            <w:vAlign w:val="center"/>
            <w:hideMark/>
          </w:tcPr>
          <w:p w14:paraId="69C7BE60" w14:textId="77777777" w:rsidR="00C87BA1" w:rsidRPr="00C87BA1" w:rsidRDefault="00C87BA1" w:rsidP="00C87BA1">
            <w:pPr>
              <w:rPr>
                <w:rFonts w:ascii="Arial" w:hAnsi="Arial" w:cs="Arial"/>
                <w:color w:val="000000"/>
                <w:sz w:val="16"/>
                <w:szCs w:val="16"/>
                <w:lang w:val="es-CO" w:eastAsia="es-CO"/>
              </w:rPr>
            </w:pPr>
          </w:p>
        </w:tc>
        <w:tc>
          <w:tcPr>
            <w:tcW w:w="1276" w:type="dxa"/>
            <w:vMerge/>
            <w:tcBorders>
              <w:top w:val="nil"/>
              <w:left w:val="single" w:sz="4" w:space="0" w:color="auto"/>
              <w:bottom w:val="single" w:sz="4" w:space="0" w:color="auto"/>
              <w:right w:val="single" w:sz="4" w:space="0" w:color="auto"/>
            </w:tcBorders>
            <w:vAlign w:val="center"/>
            <w:hideMark/>
          </w:tcPr>
          <w:p w14:paraId="2EDF5047" w14:textId="77777777" w:rsidR="00C87BA1" w:rsidRPr="00C87BA1" w:rsidRDefault="00C87BA1" w:rsidP="00C87BA1">
            <w:pPr>
              <w:rPr>
                <w:rFonts w:ascii="Arial" w:hAnsi="Arial" w:cs="Arial"/>
                <w:color w:val="000000"/>
                <w:sz w:val="16"/>
                <w:szCs w:val="16"/>
                <w:lang w:val="es-CO" w:eastAsia="es-CO"/>
              </w:rPr>
            </w:pPr>
          </w:p>
        </w:tc>
        <w:tc>
          <w:tcPr>
            <w:tcW w:w="1134" w:type="dxa"/>
            <w:tcBorders>
              <w:top w:val="nil"/>
              <w:left w:val="nil"/>
              <w:bottom w:val="single" w:sz="4" w:space="0" w:color="auto"/>
              <w:right w:val="single" w:sz="4" w:space="0" w:color="auto"/>
            </w:tcBorders>
            <w:shd w:val="clear" w:color="auto" w:fill="auto"/>
            <w:vAlign w:val="center"/>
            <w:hideMark/>
          </w:tcPr>
          <w:p w14:paraId="481780BF" w14:textId="77777777" w:rsidR="00C87BA1" w:rsidRPr="00C87BA1" w:rsidRDefault="00C87BA1" w:rsidP="00C87BA1">
            <w:pPr>
              <w:rPr>
                <w:rFonts w:ascii="Arial" w:hAnsi="Arial" w:cs="Arial"/>
                <w:color w:val="000000"/>
                <w:sz w:val="16"/>
                <w:szCs w:val="16"/>
                <w:lang w:val="es-CO" w:eastAsia="es-CO"/>
              </w:rPr>
            </w:pPr>
            <w:r w:rsidRPr="00C87BA1">
              <w:rPr>
                <w:rFonts w:ascii="Arial" w:hAnsi="Arial" w:cs="Arial"/>
                <w:color w:val="000000"/>
                <w:sz w:val="16"/>
                <w:szCs w:val="16"/>
                <w:lang w:val="es-CO" w:eastAsia="es-CO"/>
              </w:rPr>
              <w:t>Defensa Civil</w:t>
            </w:r>
          </w:p>
        </w:tc>
        <w:tc>
          <w:tcPr>
            <w:tcW w:w="2029" w:type="dxa"/>
            <w:tcBorders>
              <w:top w:val="nil"/>
              <w:left w:val="nil"/>
              <w:bottom w:val="single" w:sz="4" w:space="0" w:color="auto"/>
              <w:right w:val="single" w:sz="4" w:space="0" w:color="auto"/>
            </w:tcBorders>
            <w:shd w:val="clear" w:color="auto" w:fill="auto"/>
            <w:noWrap/>
            <w:vAlign w:val="bottom"/>
            <w:hideMark/>
          </w:tcPr>
          <w:p w14:paraId="48B2E7C4" w14:textId="77777777" w:rsidR="00C87BA1" w:rsidRPr="00C87BA1" w:rsidRDefault="00C87BA1" w:rsidP="00C87BA1">
            <w:pPr>
              <w:rPr>
                <w:rFonts w:ascii="Arial" w:hAnsi="Arial" w:cs="Arial"/>
                <w:color w:val="000000"/>
                <w:sz w:val="16"/>
                <w:szCs w:val="16"/>
                <w:lang w:val="es-CO" w:eastAsia="es-CO"/>
              </w:rPr>
            </w:pPr>
            <w:r w:rsidRPr="00C87BA1">
              <w:rPr>
                <w:rFonts w:ascii="Arial" w:hAnsi="Arial" w:cs="Arial"/>
                <w:color w:val="000000"/>
                <w:sz w:val="16"/>
                <w:szCs w:val="16"/>
                <w:lang w:val="es-CO" w:eastAsia="es-CO"/>
              </w:rPr>
              <w:t>Siniestros ambientales</w:t>
            </w:r>
          </w:p>
        </w:tc>
        <w:tc>
          <w:tcPr>
            <w:tcW w:w="2223" w:type="dxa"/>
            <w:tcBorders>
              <w:top w:val="nil"/>
              <w:left w:val="nil"/>
              <w:bottom w:val="single" w:sz="4" w:space="0" w:color="auto"/>
              <w:right w:val="single" w:sz="4" w:space="0" w:color="auto"/>
            </w:tcBorders>
            <w:shd w:val="clear" w:color="auto" w:fill="auto"/>
            <w:vAlign w:val="center"/>
            <w:hideMark/>
          </w:tcPr>
          <w:p w14:paraId="127235E1" w14:textId="77777777" w:rsidR="00C87BA1" w:rsidRPr="00C87BA1" w:rsidRDefault="00C87BA1" w:rsidP="00C87BA1">
            <w:pPr>
              <w:jc w:val="center"/>
              <w:rPr>
                <w:rFonts w:ascii="Arial" w:hAnsi="Arial" w:cs="Arial"/>
                <w:color w:val="000000"/>
                <w:sz w:val="16"/>
                <w:szCs w:val="16"/>
                <w:lang w:val="es-CO" w:eastAsia="es-CO"/>
              </w:rPr>
            </w:pPr>
            <w:r w:rsidRPr="00C87BA1">
              <w:rPr>
                <w:rFonts w:ascii="Arial" w:hAnsi="Arial" w:cs="Arial"/>
                <w:color w:val="000000"/>
                <w:sz w:val="16"/>
                <w:szCs w:val="16"/>
                <w:lang w:val="es-CO" w:eastAsia="es-CO"/>
              </w:rPr>
              <w:t>144</w:t>
            </w:r>
          </w:p>
        </w:tc>
        <w:tc>
          <w:tcPr>
            <w:tcW w:w="1134" w:type="dxa"/>
            <w:tcBorders>
              <w:top w:val="nil"/>
              <w:left w:val="nil"/>
              <w:bottom w:val="single" w:sz="4" w:space="0" w:color="auto"/>
              <w:right w:val="single" w:sz="8" w:space="0" w:color="auto"/>
            </w:tcBorders>
            <w:shd w:val="clear" w:color="auto" w:fill="auto"/>
            <w:noWrap/>
            <w:vAlign w:val="center"/>
            <w:hideMark/>
          </w:tcPr>
          <w:p w14:paraId="4289ACE3" w14:textId="77777777" w:rsidR="00C87BA1" w:rsidRPr="00C87BA1" w:rsidRDefault="00C87BA1" w:rsidP="00C87BA1">
            <w:pPr>
              <w:jc w:val="center"/>
              <w:rPr>
                <w:rFonts w:ascii="Arial" w:hAnsi="Arial" w:cs="Arial"/>
                <w:color w:val="000000"/>
                <w:sz w:val="16"/>
                <w:szCs w:val="16"/>
                <w:lang w:val="es-CO" w:eastAsia="es-CO"/>
              </w:rPr>
            </w:pPr>
            <w:r w:rsidRPr="00C87BA1">
              <w:rPr>
                <w:rFonts w:ascii="Arial" w:hAnsi="Arial" w:cs="Arial"/>
                <w:color w:val="000000"/>
                <w:sz w:val="16"/>
                <w:szCs w:val="16"/>
                <w:lang w:val="es-CO" w:eastAsia="es-CO"/>
              </w:rPr>
              <w:t>Autoridad</w:t>
            </w:r>
          </w:p>
        </w:tc>
      </w:tr>
      <w:tr w:rsidR="00C87BA1" w:rsidRPr="00C87BA1" w14:paraId="53518F32" w14:textId="77777777" w:rsidTr="00625F3D">
        <w:trPr>
          <w:trHeight w:val="300"/>
        </w:trPr>
        <w:tc>
          <w:tcPr>
            <w:tcW w:w="1276" w:type="dxa"/>
            <w:vMerge/>
            <w:tcBorders>
              <w:top w:val="nil"/>
              <w:left w:val="single" w:sz="8" w:space="0" w:color="auto"/>
              <w:bottom w:val="single" w:sz="4" w:space="0" w:color="auto"/>
              <w:right w:val="single" w:sz="4" w:space="0" w:color="auto"/>
            </w:tcBorders>
            <w:vAlign w:val="center"/>
            <w:hideMark/>
          </w:tcPr>
          <w:p w14:paraId="28941813" w14:textId="77777777" w:rsidR="00C87BA1" w:rsidRPr="00C87BA1" w:rsidRDefault="00C87BA1" w:rsidP="00C87BA1">
            <w:pPr>
              <w:rPr>
                <w:rFonts w:ascii="Arial" w:hAnsi="Arial" w:cs="Arial"/>
                <w:color w:val="000000"/>
                <w:sz w:val="16"/>
                <w:szCs w:val="16"/>
                <w:lang w:val="es-CO" w:eastAsia="es-CO"/>
              </w:rPr>
            </w:pPr>
          </w:p>
        </w:tc>
        <w:tc>
          <w:tcPr>
            <w:tcW w:w="1276" w:type="dxa"/>
            <w:vMerge/>
            <w:tcBorders>
              <w:top w:val="nil"/>
              <w:left w:val="single" w:sz="4" w:space="0" w:color="auto"/>
              <w:bottom w:val="single" w:sz="4" w:space="0" w:color="auto"/>
              <w:right w:val="single" w:sz="4" w:space="0" w:color="auto"/>
            </w:tcBorders>
            <w:vAlign w:val="center"/>
            <w:hideMark/>
          </w:tcPr>
          <w:p w14:paraId="546C6280" w14:textId="77777777" w:rsidR="00C87BA1" w:rsidRPr="00C87BA1" w:rsidRDefault="00C87BA1" w:rsidP="00C87BA1">
            <w:pPr>
              <w:rPr>
                <w:rFonts w:ascii="Arial" w:hAnsi="Arial" w:cs="Arial"/>
                <w:color w:val="000000"/>
                <w:sz w:val="16"/>
                <w:szCs w:val="16"/>
                <w:lang w:val="es-CO" w:eastAsia="es-CO"/>
              </w:rPr>
            </w:pPr>
          </w:p>
        </w:tc>
        <w:tc>
          <w:tcPr>
            <w:tcW w:w="1134" w:type="dxa"/>
            <w:tcBorders>
              <w:top w:val="nil"/>
              <w:left w:val="nil"/>
              <w:bottom w:val="single" w:sz="4" w:space="0" w:color="auto"/>
              <w:right w:val="single" w:sz="4" w:space="0" w:color="auto"/>
            </w:tcBorders>
            <w:shd w:val="clear" w:color="auto" w:fill="auto"/>
            <w:vAlign w:val="center"/>
            <w:hideMark/>
          </w:tcPr>
          <w:p w14:paraId="5D0B9AEB" w14:textId="77777777" w:rsidR="00C87BA1" w:rsidRPr="00C87BA1" w:rsidRDefault="00C87BA1" w:rsidP="00C87BA1">
            <w:pPr>
              <w:rPr>
                <w:rFonts w:ascii="Arial" w:hAnsi="Arial" w:cs="Arial"/>
                <w:color w:val="000000"/>
                <w:sz w:val="16"/>
                <w:szCs w:val="16"/>
                <w:lang w:val="es-CO" w:eastAsia="es-CO"/>
              </w:rPr>
            </w:pPr>
            <w:r w:rsidRPr="00C87BA1">
              <w:rPr>
                <w:rFonts w:ascii="Arial" w:hAnsi="Arial" w:cs="Arial"/>
                <w:color w:val="000000"/>
                <w:sz w:val="16"/>
                <w:szCs w:val="16"/>
                <w:lang w:val="es-CO" w:eastAsia="es-CO"/>
              </w:rPr>
              <w:t>Cruz Roja</w:t>
            </w:r>
          </w:p>
        </w:tc>
        <w:tc>
          <w:tcPr>
            <w:tcW w:w="2029" w:type="dxa"/>
            <w:tcBorders>
              <w:top w:val="nil"/>
              <w:left w:val="nil"/>
              <w:bottom w:val="single" w:sz="4" w:space="0" w:color="auto"/>
              <w:right w:val="single" w:sz="4" w:space="0" w:color="auto"/>
            </w:tcBorders>
            <w:shd w:val="clear" w:color="auto" w:fill="auto"/>
            <w:noWrap/>
            <w:vAlign w:val="bottom"/>
            <w:hideMark/>
          </w:tcPr>
          <w:p w14:paraId="21432215" w14:textId="77777777" w:rsidR="00C87BA1" w:rsidRPr="00C87BA1" w:rsidRDefault="00C87BA1" w:rsidP="00C87BA1">
            <w:pPr>
              <w:rPr>
                <w:rFonts w:ascii="Arial" w:hAnsi="Arial" w:cs="Arial"/>
                <w:color w:val="000000"/>
                <w:sz w:val="16"/>
                <w:szCs w:val="16"/>
                <w:lang w:val="es-CO" w:eastAsia="es-CO"/>
              </w:rPr>
            </w:pPr>
            <w:r w:rsidRPr="00C87BA1">
              <w:rPr>
                <w:rFonts w:ascii="Arial" w:hAnsi="Arial" w:cs="Arial"/>
                <w:color w:val="000000"/>
                <w:sz w:val="16"/>
                <w:szCs w:val="16"/>
                <w:lang w:val="es-CO" w:eastAsia="es-CO"/>
              </w:rPr>
              <w:t>Incidentes Laborales</w:t>
            </w:r>
          </w:p>
        </w:tc>
        <w:tc>
          <w:tcPr>
            <w:tcW w:w="2223" w:type="dxa"/>
            <w:tcBorders>
              <w:top w:val="nil"/>
              <w:left w:val="nil"/>
              <w:bottom w:val="single" w:sz="4" w:space="0" w:color="auto"/>
              <w:right w:val="single" w:sz="4" w:space="0" w:color="auto"/>
            </w:tcBorders>
            <w:shd w:val="clear" w:color="auto" w:fill="auto"/>
            <w:vAlign w:val="center"/>
            <w:hideMark/>
          </w:tcPr>
          <w:p w14:paraId="277F4B02" w14:textId="77777777" w:rsidR="00C87BA1" w:rsidRPr="00C87BA1" w:rsidRDefault="00C87BA1" w:rsidP="00C87BA1">
            <w:pPr>
              <w:jc w:val="center"/>
              <w:rPr>
                <w:rFonts w:ascii="Arial" w:hAnsi="Arial" w:cs="Arial"/>
                <w:color w:val="000000"/>
                <w:sz w:val="16"/>
                <w:szCs w:val="16"/>
                <w:lang w:val="es-CO" w:eastAsia="es-CO"/>
              </w:rPr>
            </w:pPr>
            <w:r w:rsidRPr="00C87BA1">
              <w:rPr>
                <w:rFonts w:ascii="Arial" w:hAnsi="Arial" w:cs="Arial"/>
                <w:color w:val="000000"/>
                <w:sz w:val="16"/>
                <w:szCs w:val="16"/>
                <w:lang w:val="es-CO" w:eastAsia="es-CO"/>
              </w:rPr>
              <w:t>132</w:t>
            </w:r>
          </w:p>
        </w:tc>
        <w:tc>
          <w:tcPr>
            <w:tcW w:w="1134" w:type="dxa"/>
            <w:tcBorders>
              <w:top w:val="nil"/>
              <w:left w:val="nil"/>
              <w:bottom w:val="single" w:sz="4" w:space="0" w:color="auto"/>
              <w:right w:val="single" w:sz="8" w:space="0" w:color="auto"/>
            </w:tcBorders>
            <w:shd w:val="clear" w:color="auto" w:fill="auto"/>
            <w:noWrap/>
            <w:vAlign w:val="center"/>
            <w:hideMark/>
          </w:tcPr>
          <w:p w14:paraId="596D5B39" w14:textId="77777777" w:rsidR="00C87BA1" w:rsidRPr="00C87BA1" w:rsidRDefault="00C87BA1" w:rsidP="00C87BA1">
            <w:pPr>
              <w:jc w:val="center"/>
              <w:rPr>
                <w:rFonts w:ascii="Arial" w:hAnsi="Arial" w:cs="Arial"/>
                <w:color w:val="000000"/>
                <w:sz w:val="16"/>
                <w:szCs w:val="16"/>
                <w:lang w:val="es-CO" w:eastAsia="es-CO"/>
              </w:rPr>
            </w:pPr>
            <w:r w:rsidRPr="00C87BA1">
              <w:rPr>
                <w:rFonts w:ascii="Arial" w:hAnsi="Arial" w:cs="Arial"/>
                <w:color w:val="000000"/>
                <w:sz w:val="16"/>
                <w:szCs w:val="16"/>
                <w:lang w:val="es-CO" w:eastAsia="es-CO"/>
              </w:rPr>
              <w:t>Autoridad</w:t>
            </w:r>
          </w:p>
        </w:tc>
      </w:tr>
      <w:tr w:rsidR="00C87BA1" w:rsidRPr="00C87BA1" w14:paraId="4320CB41" w14:textId="77777777" w:rsidTr="00625F3D">
        <w:trPr>
          <w:trHeight w:val="300"/>
        </w:trPr>
        <w:tc>
          <w:tcPr>
            <w:tcW w:w="1276" w:type="dxa"/>
            <w:vMerge/>
            <w:tcBorders>
              <w:top w:val="nil"/>
              <w:left w:val="single" w:sz="8" w:space="0" w:color="auto"/>
              <w:bottom w:val="single" w:sz="4" w:space="0" w:color="auto"/>
              <w:right w:val="single" w:sz="4" w:space="0" w:color="auto"/>
            </w:tcBorders>
            <w:vAlign w:val="center"/>
            <w:hideMark/>
          </w:tcPr>
          <w:p w14:paraId="7AEF43CF" w14:textId="77777777" w:rsidR="00C87BA1" w:rsidRPr="00C87BA1" w:rsidRDefault="00C87BA1" w:rsidP="00C87BA1">
            <w:pPr>
              <w:rPr>
                <w:rFonts w:ascii="Arial" w:hAnsi="Arial" w:cs="Arial"/>
                <w:color w:val="000000"/>
                <w:sz w:val="16"/>
                <w:szCs w:val="16"/>
                <w:lang w:val="es-CO" w:eastAsia="es-CO"/>
              </w:rPr>
            </w:pPr>
          </w:p>
        </w:tc>
        <w:tc>
          <w:tcPr>
            <w:tcW w:w="1276" w:type="dxa"/>
            <w:vMerge/>
            <w:tcBorders>
              <w:top w:val="nil"/>
              <w:left w:val="single" w:sz="4" w:space="0" w:color="auto"/>
              <w:bottom w:val="single" w:sz="4" w:space="0" w:color="auto"/>
              <w:right w:val="single" w:sz="4" w:space="0" w:color="auto"/>
            </w:tcBorders>
            <w:vAlign w:val="center"/>
            <w:hideMark/>
          </w:tcPr>
          <w:p w14:paraId="48094373" w14:textId="77777777" w:rsidR="00C87BA1" w:rsidRPr="00C87BA1" w:rsidRDefault="00C87BA1" w:rsidP="00C87BA1">
            <w:pPr>
              <w:rPr>
                <w:rFonts w:ascii="Arial" w:hAnsi="Arial" w:cs="Arial"/>
                <w:color w:val="000000"/>
                <w:sz w:val="16"/>
                <w:szCs w:val="16"/>
                <w:lang w:val="es-CO" w:eastAsia="es-CO"/>
              </w:rPr>
            </w:pPr>
          </w:p>
        </w:tc>
        <w:tc>
          <w:tcPr>
            <w:tcW w:w="1134" w:type="dxa"/>
            <w:tcBorders>
              <w:top w:val="nil"/>
              <w:left w:val="nil"/>
              <w:bottom w:val="single" w:sz="4" w:space="0" w:color="auto"/>
              <w:right w:val="single" w:sz="4" w:space="0" w:color="auto"/>
            </w:tcBorders>
            <w:shd w:val="clear" w:color="auto" w:fill="auto"/>
            <w:vAlign w:val="center"/>
            <w:hideMark/>
          </w:tcPr>
          <w:p w14:paraId="266D784F" w14:textId="77777777" w:rsidR="00C87BA1" w:rsidRPr="00C87BA1" w:rsidRDefault="00C87BA1" w:rsidP="00C87BA1">
            <w:pPr>
              <w:rPr>
                <w:rFonts w:ascii="Arial" w:hAnsi="Arial" w:cs="Arial"/>
                <w:color w:val="000000"/>
                <w:sz w:val="16"/>
                <w:szCs w:val="16"/>
                <w:lang w:val="es-CO" w:eastAsia="es-CO"/>
              </w:rPr>
            </w:pPr>
            <w:r w:rsidRPr="00C87BA1">
              <w:rPr>
                <w:rFonts w:ascii="Arial" w:hAnsi="Arial" w:cs="Arial"/>
                <w:color w:val="000000"/>
                <w:sz w:val="16"/>
                <w:szCs w:val="16"/>
                <w:lang w:val="es-CO" w:eastAsia="es-CO"/>
              </w:rPr>
              <w:t>Centro Toxicológico</w:t>
            </w:r>
          </w:p>
        </w:tc>
        <w:tc>
          <w:tcPr>
            <w:tcW w:w="2029" w:type="dxa"/>
            <w:tcBorders>
              <w:top w:val="nil"/>
              <w:left w:val="nil"/>
              <w:bottom w:val="single" w:sz="4" w:space="0" w:color="auto"/>
              <w:right w:val="single" w:sz="4" w:space="0" w:color="auto"/>
            </w:tcBorders>
            <w:shd w:val="clear" w:color="auto" w:fill="auto"/>
            <w:noWrap/>
            <w:vAlign w:val="bottom"/>
            <w:hideMark/>
          </w:tcPr>
          <w:p w14:paraId="50AD26E5" w14:textId="77777777" w:rsidR="00C87BA1" w:rsidRPr="00C87BA1" w:rsidRDefault="00C87BA1" w:rsidP="00C87BA1">
            <w:pPr>
              <w:rPr>
                <w:rFonts w:ascii="Arial" w:hAnsi="Arial" w:cs="Arial"/>
                <w:color w:val="000000"/>
                <w:sz w:val="16"/>
                <w:szCs w:val="16"/>
                <w:lang w:val="es-CO" w:eastAsia="es-CO"/>
              </w:rPr>
            </w:pPr>
            <w:r w:rsidRPr="00C87BA1">
              <w:rPr>
                <w:rFonts w:ascii="Arial" w:hAnsi="Arial" w:cs="Arial"/>
                <w:color w:val="000000"/>
                <w:sz w:val="16"/>
                <w:szCs w:val="16"/>
                <w:lang w:val="es-CO" w:eastAsia="es-CO"/>
              </w:rPr>
              <w:t>Incidentes laborales</w:t>
            </w:r>
          </w:p>
        </w:tc>
        <w:tc>
          <w:tcPr>
            <w:tcW w:w="2223" w:type="dxa"/>
            <w:tcBorders>
              <w:top w:val="nil"/>
              <w:left w:val="nil"/>
              <w:bottom w:val="single" w:sz="4" w:space="0" w:color="auto"/>
              <w:right w:val="single" w:sz="4" w:space="0" w:color="auto"/>
            </w:tcBorders>
            <w:shd w:val="clear" w:color="auto" w:fill="auto"/>
            <w:vAlign w:val="center"/>
            <w:hideMark/>
          </w:tcPr>
          <w:p w14:paraId="1DBA01E0" w14:textId="77777777" w:rsidR="00C87BA1" w:rsidRPr="00C87BA1" w:rsidRDefault="00C87BA1" w:rsidP="00C87BA1">
            <w:pPr>
              <w:jc w:val="center"/>
              <w:rPr>
                <w:rFonts w:ascii="Arial" w:hAnsi="Arial" w:cs="Arial"/>
                <w:color w:val="000000"/>
                <w:sz w:val="16"/>
                <w:szCs w:val="16"/>
                <w:lang w:val="es-CO" w:eastAsia="es-CO"/>
              </w:rPr>
            </w:pPr>
            <w:r w:rsidRPr="00C87BA1">
              <w:rPr>
                <w:rFonts w:ascii="Arial" w:hAnsi="Arial" w:cs="Arial"/>
                <w:color w:val="000000"/>
                <w:sz w:val="16"/>
                <w:szCs w:val="16"/>
                <w:lang w:val="es-CO" w:eastAsia="es-CO"/>
              </w:rPr>
              <w:t>136</w:t>
            </w:r>
          </w:p>
        </w:tc>
        <w:tc>
          <w:tcPr>
            <w:tcW w:w="1134" w:type="dxa"/>
            <w:tcBorders>
              <w:top w:val="nil"/>
              <w:left w:val="nil"/>
              <w:bottom w:val="single" w:sz="4" w:space="0" w:color="auto"/>
              <w:right w:val="single" w:sz="8" w:space="0" w:color="auto"/>
            </w:tcBorders>
            <w:shd w:val="clear" w:color="auto" w:fill="auto"/>
            <w:noWrap/>
            <w:vAlign w:val="center"/>
            <w:hideMark/>
          </w:tcPr>
          <w:p w14:paraId="03E6AA52" w14:textId="77777777" w:rsidR="00C87BA1" w:rsidRPr="00C87BA1" w:rsidRDefault="00C87BA1" w:rsidP="00C87BA1">
            <w:pPr>
              <w:jc w:val="center"/>
              <w:rPr>
                <w:rFonts w:ascii="Arial" w:hAnsi="Arial" w:cs="Arial"/>
                <w:color w:val="000000"/>
                <w:sz w:val="16"/>
                <w:szCs w:val="16"/>
                <w:lang w:val="es-CO" w:eastAsia="es-CO"/>
              </w:rPr>
            </w:pPr>
            <w:r w:rsidRPr="00C87BA1">
              <w:rPr>
                <w:rFonts w:ascii="Arial" w:hAnsi="Arial" w:cs="Arial"/>
                <w:color w:val="000000"/>
                <w:sz w:val="16"/>
                <w:szCs w:val="16"/>
                <w:lang w:val="es-CO" w:eastAsia="es-CO"/>
              </w:rPr>
              <w:t>Autoridad</w:t>
            </w:r>
          </w:p>
        </w:tc>
      </w:tr>
      <w:tr w:rsidR="00C87BA1" w:rsidRPr="00C87BA1" w14:paraId="6671EDAE" w14:textId="77777777" w:rsidTr="00625F3D">
        <w:trPr>
          <w:trHeight w:val="315"/>
        </w:trPr>
        <w:tc>
          <w:tcPr>
            <w:tcW w:w="1276" w:type="dxa"/>
            <w:vMerge/>
            <w:tcBorders>
              <w:top w:val="nil"/>
              <w:left w:val="single" w:sz="8" w:space="0" w:color="auto"/>
              <w:bottom w:val="single" w:sz="4" w:space="0" w:color="auto"/>
              <w:right w:val="single" w:sz="4" w:space="0" w:color="auto"/>
            </w:tcBorders>
            <w:vAlign w:val="center"/>
            <w:hideMark/>
          </w:tcPr>
          <w:p w14:paraId="5C2250AE" w14:textId="77777777" w:rsidR="00C87BA1" w:rsidRPr="00C87BA1" w:rsidRDefault="00C87BA1" w:rsidP="00C87BA1">
            <w:pPr>
              <w:rPr>
                <w:rFonts w:ascii="Arial" w:hAnsi="Arial" w:cs="Arial"/>
                <w:color w:val="000000"/>
                <w:sz w:val="16"/>
                <w:szCs w:val="16"/>
                <w:lang w:val="es-CO" w:eastAsia="es-CO"/>
              </w:rPr>
            </w:pPr>
          </w:p>
        </w:tc>
        <w:tc>
          <w:tcPr>
            <w:tcW w:w="1276" w:type="dxa"/>
            <w:vMerge/>
            <w:tcBorders>
              <w:top w:val="nil"/>
              <w:left w:val="single" w:sz="4" w:space="0" w:color="auto"/>
              <w:bottom w:val="single" w:sz="4" w:space="0" w:color="auto"/>
              <w:right w:val="single" w:sz="4" w:space="0" w:color="auto"/>
            </w:tcBorders>
            <w:vAlign w:val="center"/>
            <w:hideMark/>
          </w:tcPr>
          <w:p w14:paraId="2B7E1BC6" w14:textId="77777777" w:rsidR="00C87BA1" w:rsidRPr="00C87BA1" w:rsidRDefault="00C87BA1" w:rsidP="00C87BA1">
            <w:pPr>
              <w:rPr>
                <w:rFonts w:ascii="Arial" w:hAnsi="Arial" w:cs="Arial"/>
                <w:color w:val="000000"/>
                <w:sz w:val="16"/>
                <w:szCs w:val="16"/>
                <w:lang w:val="es-CO" w:eastAsia="es-CO"/>
              </w:rPr>
            </w:pPr>
          </w:p>
        </w:tc>
        <w:tc>
          <w:tcPr>
            <w:tcW w:w="1134" w:type="dxa"/>
            <w:tcBorders>
              <w:top w:val="nil"/>
              <w:left w:val="nil"/>
              <w:bottom w:val="nil"/>
              <w:right w:val="single" w:sz="4" w:space="0" w:color="auto"/>
            </w:tcBorders>
            <w:shd w:val="clear" w:color="auto" w:fill="auto"/>
            <w:vAlign w:val="center"/>
            <w:hideMark/>
          </w:tcPr>
          <w:p w14:paraId="1FFC3860" w14:textId="77777777" w:rsidR="00C87BA1" w:rsidRPr="00C87BA1" w:rsidRDefault="00C87BA1" w:rsidP="00C87BA1">
            <w:pPr>
              <w:rPr>
                <w:rFonts w:ascii="Arial" w:hAnsi="Arial" w:cs="Arial"/>
                <w:color w:val="000000"/>
                <w:sz w:val="16"/>
                <w:szCs w:val="16"/>
                <w:lang w:val="es-CO" w:eastAsia="es-CO"/>
              </w:rPr>
            </w:pPr>
            <w:proofErr w:type="spellStart"/>
            <w:r w:rsidRPr="00C87BA1">
              <w:rPr>
                <w:rFonts w:ascii="Arial" w:hAnsi="Arial" w:cs="Arial"/>
                <w:color w:val="000000"/>
                <w:sz w:val="16"/>
                <w:szCs w:val="16"/>
                <w:lang w:val="es-CO" w:eastAsia="es-CO"/>
              </w:rPr>
              <w:t>Dijin</w:t>
            </w:r>
            <w:proofErr w:type="spellEnd"/>
          </w:p>
        </w:tc>
        <w:tc>
          <w:tcPr>
            <w:tcW w:w="2029" w:type="dxa"/>
            <w:tcBorders>
              <w:top w:val="nil"/>
              <w:left w:val="nil"/>
              <w:bottom w:val="nil"/>
              <w:right w:val="single" w:sz="4" w:space="0" w:color="auto"/>
            </w:tcBorders>
            <w:shd w:val="clear" w:color="auto" w:fill="auto"/>
            <w:noWrap/>
            <w:vAlign w:val="bottom"/>
            <w:hideMark/>
          </w:tcPr>
          <w:p w14:paraId="2A0B6C41" w14:textId="77777777" w:rsidR="00C87BA1" w:rsidRPr="00C87BA1" w:rsidRDefault="00C87BA1" w:rsidP="00C87BA1">
            <w:pPr>
              <w:rPr>
                <w:rFonts w:ascii="Arial" w:hAnsi="Arial" w:cs="Arial"/>
                <w:color w:val="000000"/>
                <w:sz w:val="16"/>
                <w:szCs w:val="16"/>
                <w:lang w:val="es-CO" w:eastAsia="es-CO"/>
              </w:rPr>
            </w:pPr>
            <w:r w:rsidRPr="00C87BA1">
              <w:rPr>
                <w:rFonts w:ascii="Arial" w:hAnsi="Arial" w:cs="Arial"/>
                <w:color w:val="000000"/>
                <w:sz w:val="16"/>
                <w:szCs w:val="16"/>
                <w:lang w:val="es-CO" w:eastAsia="es-CO"/>
              </w:rPr>
              <w:t>Robo</w:t>
            </w:r>
          </w:p>
        </w:tc>
        <w:tc>
          <w:tcPr>
            <w:tcW w:w="2223" w:type="dxa"/>
            <w:tcBorders>
              <w:top w:val="nil"/>
              <w:left w:val="nil"/>
              <w:bottom w:val="nil"/>
              <w:right w:val="single" w:sz="4" w:space="0" w:color="auto"/>
            </w:tcBorders>
            <w:shd w:val="clear" w:color="auto" w:fill="auto"/>
            <w:vAlign w:val="center"/>
            <w:hideMark/>
          </w:tcPr>
          <w:p w14:paraId="1344C7FE" w14:textId="77777777" w:rsidR="00C87BA1" w:rsidRPr="00C87BA1" w:rsidRDefault="00C87BA1" w:rsidP="00C87BA1">
            <w:pPr>
              <w:jc w:val="center"/>
              <w:rPr>
                <w:rFonts w:ascii="Arial" w:hAnsi="Arial" w:cs="Arial"/>
                <w:color w:val="000000"/>
                <w:sz w:val="16"/>
                <w:szCs w:val="16"/>
                <w:lang w:val="es-CO" w:eastAsia="es-CO"/>
              </w:rPr>
            </w:pPr>
            <w:r w:rsidRPr="00C87BA1">
              <w:rPr>
                <w:rFonts w:ascii="Arial" w:hAnsi="Arial" w:cs="Arial"/>
                <w:color w:val="000000"/>
                <w:sz w:val="16"/>
                <w:szCs w:val="16"/>
                <w:lang w:val="es-CO" w:eastAsia="es-CO"/>
              </w:rPr>
              <w:t>157</w:t>
            </w:r>
          </w:p>
        </w:tc>
        <w:tc>
          <w:tcPr>
            <w:tcW w:w="1134" w:type="dxa"/>
            <w:tcBorders>
              <w:top w:val="nil"/>
              <w:left w:val="nil"/>
              <w:bottom w:val="nil"/>
              <w:right w:val="single" w:sz="8" w:space="0" w:color="auto"/>
            </w:tcBorders>
            <w:shd w:val="clear" w:color="auto" w:fill="auto"/>
            <w:noWrap/>
            <w:vAlign w:val="center"/>
            <w:hideMark/>
          </w:tcPr>
          <w:p w14:paraId="50B90E99" w14:textId="77777777" w:rsidR="00C87BA1" w:rsidRPr="00C87BA1" w:rsidRDefault="00C87BA1" w:rsidP="00C87BA1">
            <w:pPr>
              <w:jc w:val="center"/>
              <w:rPr>
                <w:rFonts w:ascii="Arial" w:hAnsi="Arial" w:cs="Arial"/>
                <w:color w:val="000000"/>
                <w:sz w:val="16"/>
                <w:szCs w:val="16"/>
                <w:lang w:val="es-CO" w:eastAsia="es-CO"/>
              </w:rPr>
            </w:pPr>
            <w:r w:rsidRPr="00C87BA1">
              <w:rPr>
                <w:rFonts w:ascii="Arial" w:hAnsi="Arial" w:cs="Arial"/>
                <w:color w:val="000000"/>
                <w:sz w:val="16"/>
                <w:szCs w:val="16"/>
                <w:lang w:val="es-CO" w:eastAsia="es-CO"/>
              </w:rPr>
              <w:t>Autoridad</w:t>
            </w:r>
          </w:p>
        </w:tc>
      </w:tr>
      <w:tr w:rsidR="00C87BA1" w:rsidRPr="00C87BA1" w14:paraId="06E53F95" w14:textId="77777777" w:rsidTr="00625F3D">
        <w:trPr>
          <w:trHeight w:val="1425"/>
        </w:trPr>
        <w:tc>
          <w:tcPr>
            <w:tcW w:w="127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BB80DD8" w14:textId="77777777" w:rsidR="00C87BA1" w:rsidRPr="00C87BA1" w:rsidRDefault="00C87BA1" w:rsidP="00C87BA1">
            <w:pPr>
              <w:jc w:val="center"/>
              <w:rPr>
                <w:rFonts w:ascii="Arial" w:hAnsi="Arial" w:cs="Arial"/>
                <w:color w:val="000000"/>
                <w:sz w:val="16"/>
                <w:szCs w:val="16"/>
                <w:lang w:val="es-CO" w:eastAsia="es-CO"/>
              </w:rPr>
            </w:pPr>
            <w:r w:rsidRPr="00C87BA1">
              <w:rPr>
                <w:rFonts w:ascii="Arial" w:hAnsi="Arial" w:cs="Arial"/>
                <w:color w:val="000000"/>
                <w:sz w:val="16"/>
                <w:szCs w:val="16"/>
                <w:lang w:val="es-CO" w:eastAsia="es-CO"/>
              </w:rPr>
              <w:t>Oficial de Seguridad de la información</w:t>
            </w:r>
            <w:r w:rsidRPr="00C87BA1">
              <w:rPr>
                <w:rFonts w:ascii="Arial" w:hAnsi="Arial" w:cs="Arial"/>
                <w:color w:val="000000"/>
                <w:sz w:val="16"/>
                <w:szCs w:val="16"/>
                <w:lang w:val="es-CO" w:eastAsia="es-CO"/>
              </w:rPr>
              <w:br/>
            </w:r>
            <w:r w:rsidRPr="00C87BA1">
              <w:rPr>
                <w:rFonts w:ascii="Arial" w:hAnsi="Arial" w:cs="Arial"/>
                <w:color w:val="000000"/>
                <w:sz w:val="16"/>
                <w:szCs w:val="16"/>
                <w:lang w:val="es-CO" w:eastAsia="es-CO"/>
              </w:rPr>
              <w:br/>
              <w:t>GRUPO DE SEGURIDAD E INFORMATICA FORENSE</w:t>
            </w:r>
          </w:p>
        </w:tc>
        <w:tc>
          <w:tcPr>
            <w:tcW w:w="1276"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1EF7E4F2" w14:textId="77777777" w:rsidR="00C87BA1" w:rsidRPr="00C87BA1" w:rsidRDefault="00C87BA1" w:rsidP="00C87BA1">
            <w:pPr>
              <w:jc w:val="center"/>
              <w:rPr>
                <w:rFonts w:ascii="Arial" w:hAnsi="Arial" w:cs="Arial"/>
                <w:color w:val="000000"/>
                <w:sz w:val="16"/>
                <w:szCs w:val="16"/>
                <w:lang w:val="es-CO" w:eastAsia="es-CO"/>
              </w:rPr>
            </w:pPr>
            <w:r w:rsidRPr="00C87BA1">
              <w:rPr>
                <w:rFonts w:ascii="Arial" w:hAnsi="Arial" w:cs="Arial"/>
                <w:color w:val="000000"/>
                <w:sz w:val="16"/>
                <w:szCs w:val="16"/>
                <w:lang w:val="es-CO" w:eastAsia="es-CO"/>
              </w:rPr>
              <w:t>N/A</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2716EAB6" w14:textId="77777777" w:rsidR="00C87BA1" w:rsidRPr="00C87BA1" w:rsidRDefault="00C87BA1" w:rsidP="00C87BA1">
            <w:pPr>
              <w:rPr>
                <w:rFonts w:ascii="Arial" w:hAnsi="Arial" w:cs="Arial"/>
                <w:color w:val="000000"/>
                <w:sz w:val="16"/>
                <w:szCs w:val="16"/>
                <w:lang w:val="es-CO" w:eastAsia="es-CO"/>
              </w:rPr>
            </w:pPr>
            <w:proofErr w:type="spellStart"/>
            <w:r w:rsidRPr="00C87BA1">
              <w:rPr>
                <w:rFonts w:ascii="Arial" w:hAnsi="Arial" w:cs="Arial"/>
                <w:color w:val="000000"/>
                <w:sz w:val="16"/>
                <w:szCs w:val="16"/>
                <w:lang w:val="es-CO" w:eastAsia="es-CO"/>
              </w:rPr>
              <w:t>Segu</w:t>
            </w:r>
            <w:proofErr w:type="spellEnd"/>
            <w:r w:rsidRPr="00C87BA1">
              <w:rPr>
                <w:rFonts w:ascii="Arial" w:hAnsi="Arial" w:cs="Arial"/>
                <w:color w:val="000000"/>
                <w:sz w:val="16"/>
                <w:szCs w:val="16"/>
                <w:lang w:val="es-CO" w:eastAsia="es-CO"/>
              </w:rPr>
              <w:t xml:space="preserve"> </w:t>
            </w:r>
            <w:proofErr w:type="spellStart"/>
            <w:r w:rsidRPr="00C87BA1">
              <w:rPr>
                <w:rFonts w:ascii="Arial" w:hAnsi="Arial" w:cs="Arial"/>
                <w:color w:val="000000"/>
                <w:sz w:val="16"/>
                <w:szCs w:val="16"/>
                <w:lang w:val="es-CO" w:eastAsia="es-CO"/>
              </w:rPr>
              <w:t>Info</w:t>
            </w:r>
            <w:proofErr w:type="spellEnd"/>
          </w:p>
        </w:tc>
        <w:tc>
          <w:tcPr>
            <w:tcW w:w="2029" w:type="dxa"/>
            <w:tcBorders>
              <w:top w:val="single" w:sz="8" w:space="0" w:color="auto"/>
              <w:left w:val="nil"/>
              <w:bottom w:val="single" w:sz="4" w:space="0" w:color="auto"/>
              <w:right w:val="single" w:sz="4" w:space="0" w:color="auto"/>
            </w:tcBorders>
            <w:shd w:val="clear" w:color="auto" w:fill="auto"/>
            <w:vAlign w:val="center"/>
            <w:hideMark/>
          </w:tcPr>
          <w:p w14:paraId="353716F1" w14:textId="77777777" w:rsidR="00C87BA1" w:rsidRPr="00C87BA1" w:rsidRDefault="00C87BA1" w:rsidP="00C87BA1">
            <w:pPr>
              <w:jc w:val="both"/>
              <w:rPr>
                <w:rFonts w:ascii="Arial" w:hAnsi="Arial" w:cs="Arial"/>
                <w:color w:val="000000"/>
                <w:sz w:val="16"/>
                <w:szCs w:val="16"/>
                <w:lang w:val="es-CO" w:eastAsia="es-CO"/>
              </w:rPr>
            </w:pPr>
            <w:r w:rsidRPr="00C87BA1">
              <w:rPr>
                <w:rFonts w:ascii="Arial" w:hAnsi="Arial" w:cs="Arial"/>
                <w:color w:val="000000"/>
                <w:sz w:val="16"/>
                <w:szCs w:val="16"/>
                <w:lang w:val="es-CO" w:eastAsia="es-CO"/>
              </w:rPr>
              <w:t>Página web argentina, con información relevante sobre seguridad de la información a nivel mundial, donde se relacionan, cursos, actualizaciones de infraestructura, avances en el campo y noticias en general</w:t>
            </w:r>
          </w:p>
        </w:tc>
        <w:tc>
          <w:tcPr>
            <w:tcW w:w="2223" w:type="dxa"/>
            <w:tcBorders>
              <w:top w:val="single" w:sz="8" w:space="0" w:color="auto"/>
              <w:left w:val="nil"/>
              <w:bottom w:val="single" w:sz="4" w:space="0" w:color="auto"/>
              <w:right w:val="single" w:sz="4" w:space="0" w:color="auto"/>
            </w:tcBorders>
            <w:shd w:val="clear" w:color="auto" w:fill="auto"/>
            <w:vAlign w:val="center"/>
            <w:hideMark/>
          </w:tcPr>
          <w:p w14:paraId="1D77F8B0" w14:textId="77777777" w:rsidR="00C87BA1" w:rsidRPr="00C87BA1" w:rsidRDefault="00C87BA1" w:rsidP="00C87BA1">
            <w:pPr>
              <w:jc w:val="center"/>
              <w:rPr>
                <w:rFonts w:ascii="Arial" w:hAnsi="Arial" w:cs="Arial"/>
                <w:color w:val="000000"/>
                <w:sz w:val="16"/>
                <w:szCs w:val="16"/>
                <w:lang w:val="es-CO" w:eastAsia="es-CO"/>
              </w:rPr>
            </w:pPr>
            <w:r w:rsidRPr="00C87BA1">
              <w:rPr>
                <w:rFonts w:ascii="Arial" w:hAnsi="Arial" w:cs="Arial"/>
                <w:color w:val="000000"/>
                <w:sz w:val="16"/>
                <w:szCs w:val="16"/>
                <w:lang w:val="es-CO" w:eastAsia="es-CO"/>
              </w:rPr>
              <w:t>blog.segu-info.com.ar</w:t>
            </w:r>
            <w:r w:rsidRPr="00C87BA1">
              <w:rPr>
                <w:rFonts w:ascii="Arial" w:hAnsi="Arial" w:cs="Arial"/>
                <w:color w:val="000000"/>
                <w:sz w:val="16"/>
                <w:szCs w:val="16"/>
                <w:lang w:val="es-CO" w:eastAsia="es-CO"/>
              </w:rPr>
              <w:br/>
              <w:t>www.segu-info.com.ar</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14:paraId="1E8C4950" w14:textId="77777777" w:rsidR="00C87BA1" w:rsidRPr="00C87BA1" w:rsidRDefault="00C87BA1" w:rsidP="00C87BA1">
            <w:pPr>
              <w:jc w:val="center"/>
              <w:rPr>
                <w:rFonts w:ascii="Arial" w:hAnsi="Arial" w:cs="Arial"/>
                <w:color w:val="000000"/>
                <w:sz w:val="16"/>
                <w:szCs w:val="16"/>
                <w:lang w:val="es-CO" w:eastAsia="es-CO"/>
              </w:rPr>
            </w:pPr>
            <w:r w:rsidRPr="00C87BA1">
              <w:rPr>
                <w:rFonts w:ascii="Arial" w:hAnsi="Arial" w:cs="Arial"/>
                <w:color w:val="000000"/>
                <w:sz w:val="16"/>
                <w:szCs w:val="16"/>
                <w:lang w:val="es-CO" w:eastAsia="es-CO"/>
              </w:rPr>
              <w:t>Grupo de Interés</w:t>
            </w:r>
          </w:p>
        </w:tc>
      </w:tr>
      <w:tr w:rsidR="00C87BA1" w:rsidRPr="00C87BA1" w14:paraId="4F77AB6C" w14:textId="77777777" w:rsidTr="00625F3D">
        <w:trPr>
          <w:trHeight w:val="1425"/>
        </w:trPr>
        <w:tc>
          <w:tcPr>
            <w:tcW w:w="1276" w:type="dxa"/>
            <w:vMerge/>
            <w:tcBorders>
              <w:top w:val="single" w:sz="8" w:space="0" w:color="auto"/>
              <w:left w:val="single" w:sz="8" w:space="0" w:color="auto"/>
              <w:bottom w:val="single" w:sz="8" w:space="0" w:color="000000"/>
              <w:right w:val="single" w:sz="4" w:space="0" w:color="auto"/>
            </w:tcBorders>
            <w:vAlign w:val="center"/>
            <w:hideMark/>
          </w:tcPr>
          <w:p w14:paraId="23C4EF7A" w14:textId="77777777" w:rsidR="00C87BA1" w:rsidRPr="00C87BA1" w:rsidRDefault="00C87BA1" w:rsidP="00C87BA1">
            <w:pPr>
              <w:rPr>
                <w:rFonts w:ascii="Arial" w:hAnsi="Arial" w:cs="Arial"/>
                <w:color w:val="000000"/>
                <w:sz w:val="16"/>
                <w:szCs w:val="16"/>
                <w:lang w:val="es-CO" w:eastAsia="es-CO"/>
              </w:rPr>
            </w:pPr>
          </w:p>
        </w:tc>
        <w:tc>
          <w:tcPr>
            <w:tcW w:w="1276" w:type="dxa"/>
            <w:vMerge/>
            <w:tcBorders>
              <w:top w:val="single" w:sz="8" w:space="0" w:color="auto"/>
              <w:left w:val="single" w:sz="4" w:space="0" w:color="auto"/>
              <w:bottom w:val="single" w:sz="8" w:space="0" w:color="000000"/>
              <w:right w:val="single" w:sz="4" w:space="0" w:color="auto"/>
            </w:tcBorders>
            <w:vAlign w:val="center"/>
            <w:hideMark/>
          </w:tcPr>
          <w:p w14:paraId="5523E593" w14:textId="77777777" w:rsidR="00C87BA1" w:rsidRPr="00C87BA1" w:rsidRDefault="00C87BA1" w:rsidP="00C87BA1">
            <w:pPr>
              <w:rPr>
                <w:rFonts w:ascii="Arial" w:hAnsi="Arial" w:cs="Arial"/>
                <w:color w:val="000000"/>
                <w:sz w:val="16"/>
                <w:szCs w:val="16"/>
                <w:lang w:val="es-CO" w:eastAsia="es-CO"/>
              </w:rPr>
            </w:pPr>
          </w:p>
        </w:tc>
        <w:tc>
          <w:tcPr>
            <w:tcW w:w="1134" w:type="dxa"/>
            <w:tcBorders>
              <w:top w:val="nil"/>
              <w:left w:val="nil"/>
              <w:bottom w:val="single" w:sz="4" w:space="0" w:color="auto"/>
              <w:right w:val="single" w:sz="4" w:space="0" w:color="auto"/>
            </w:tcBorders>
            <w:shd w:val="clear" w:color="auto" w:fill="auto"/>
            <w:vAlign w:val="center"/>
            <w:hideMark/>
          </w:tcPr>
          <w:p w14:paraId="5D2B1277" w14:textId="77777777" w:rsidR="00C87BA1" w:rsidRPr="00C87BA1" w:rsidRDefault="00C87BA1" w:rsidP="00C87BA1">
            <w:pPr>
              <w:rPr>
                <w:rFonts w:ascii="Arial" w:hAnsi="Arial" w:cs="Arial"/>
                <w:color w:val="000000"/>
                <w:sz w:val="16"/>
                <w:szCs w:val="16"/>
                <w:lang w:val="es-CO" w:eastAsia="es-CO"/>
              </w:rPr>
            </w:pPr>
            <w:proofErr w:type="spellStart"/>
            <w:r w:rsidRPr="00C87BA1">
              <w:rPr>
                <w:rFonts w:ascii="Arial" w:hAnsi="Arial" w:cs="Arial"/>
                <w:color w:val="000000"/>
                <w:sz w:val="16"/>
                <w:szCs w:val="16"/>
                <w:lang w:val="es-CO" w:eastAsia="es-CO"/>
              </w:rPr>
              <w:t>Incibe</w:t>
            </w:r>
            <w:proofErr w:type="spellEnd"/>
          </w:p>
        </w:tc>
        <w:tc>
          <w:tcPr>
            <w:tcW w:w="2029" w:type="dxa"/>
            <w:tcBorders>
              <w:top w:val="nil"/>
              <w:left w:val="nil"/>
              <w:bottom w:val="single" w:sz="4" w:space="0" w:color="auto"/>
              <w:right w:val="single" w:sz="4" w:space="0" w:color="auto"/>
            </w:tcBorders>
            <w:shd w:val="clear" w:color="auto" w:fill="auto"/>
            <w:vAlign w:val="center"/>
            <w:hideMark/>
          </w:tcPr>
          <w:p w14:paraId="587045CE" w14:textId="089D4FDF" w:rsidR="00C87BA1" w:rsidRPr="00C87BA1" w:rsidRDefault="00C87BA1" w:rsidP="00C87BA1">
            <w:pPr>
              <w:jc w:val="both"/>
              <w:rPr>
                <w:rFonts w:ascii="Arial" w:hAnsi="Arial" w:cs="Arial"/>
                <w:color w:val="000000"/>
                <w:sz w:val="16"/>
                <w:szCs w:val="16"/>
                <w:lang w:val="es-CO" w:eastAsia="es-CO"/>
              </w:rPr>
            </w:pPr>
            <w:r w:rsidRPr="00C87BA1">
              <w:rPr>
                <w:rFonts w:ascii="Arial" w:hAnsi="Arial" w:cs="Arial"/>
                <w:color w:val="000000"/>
                <w:sz w:val="16"/>
                <w:szCs w:val="16"/>
                <w:lang w:val="es-CO" w:eastAsia="es-CO"/>
              </w:rPr>
              <w:t xml:space="preserve">Página Web Española, que emite </w:t>
            </w:r>
            <w:r w:rsidR="005E60A4" w:rsidRPr="00C87BA1">
              <w:rPr>
                <w:rFonts w:ascii="Arial" w:hAnsi="Arial" w:cs="Arial"/>
                <w:color w:val="000000"/>
                <w:sz w:val="16"/>
                <w:szCs w:val="16"/>
                <w:lang w:val="es-CO" w:eastAsia="es-CO"/>
              </w:rPr>
              <w:t>periódicamente</w:t>
            </w:r>
            <w:r w:rsidRPr="00C87BA1">
              <w:rPr>
                <w:rFonts w:ascii="Arial" w:hAnsi="Arial" w:cs="Arial"/>
                <w:color w:val="000000"/>
                <w:sz w:val="16"/>
                <w:szCs w:val="16"/>
                <w:lang w:val="es-CO" w:eastAsia="es-CO"/>
              </w:rPr>
              <w:t xml:space="preserve"> noticias sobre vulnerabilidades identificadas en los sistemas de información e </w:t>
            </w:r>
            <w:r w:rsidR="005E60A4" w:rsidRPr="00C87BA1">
              <w:rPr>
                <w:rFonts w:ascii="Arial" w:hAnsi="Arial" w:cs="Arial"/>
                <w:color w:val="000000"/>
                <w:sz w:val="16"/>
                <w:szCs w:val="16"/>
                <w:lang w:val="es-CO" w:eastAsia="es-CO"/>
              </w:rPr>
              <w:t>infraestructura</w:t>
            </w:r>
            <w:r w:rsidRPr="00C87BA1">
              <w:rPr>
                <w:rFonts w:ascii="Arial" w:hAnsi="Arial" w:cs="Arial"/>
                <w:color w:val="000000"/>
                <w:sz w:val="16"/>
                <w:szCs w:val="16"/>
                <w:lang w:val="es-CO" w:eastAsia="es-CO"/>
              </w:rPr>
              <w:t>, además de mejores  prácticas para la administración del SGSI</w:t>
            </w:r>
          </w:p>
        </w:tc>
        <w:tc>
          <w:tcPr>
            <w:tcW w:w="2223" w:type="dxa"/>
            <w:tcBorders>
              <w:top w:val="nil"/>
              <w:left w:val="nil"/>
              <w:bottom w:val="single" w:sz="4" w:space="0" w:color="auto"/>
              <w:right w:val="single" w:sz="4" w:space="0" w:color="auto"/>
            </w:tcBorders>
            <w:shd w:val="clear" w:color="auto" w:fill="auto"/>
            <w:vAlign w:val="center"/>
            <w:hideMark/>
          </w:tcPr>
          <w:p w14:paraId="6632E339" w14:textId="77777777" w:rsidR="00C87BA1" w:rsidRPr="00C87BA1" w:rsidRDefault="00C87BA1" w:rsidP="00C87BA1">
            <w:pPr>
              <w:jc w:val="center"/>
              <w:rPr>
                <w:rFonts w:ascii="Arial" w:hAnsi="Arial" w:cs="Arial"/>
                <w:color w:val="000000"/>
                <w:sz w:val="16"/>
                <w:szCs w:val="16"/>
                <w:lang w:val="es-CO" w:eastAsia="es-CO"/>
              </w:rPr>
            </w:pPr>
            <w:hyperlink r:id="rId31" w:history="1">
              <w:r w:rsidRPr="00C87BA1">
                <w:rPr>
                  <w:rFonts w:ascii="Arial" w:hAnsi="Arial" w:cs="Arial"/>
                  <w:color w:val="000000"/>
                  <w:sz w:val="16"/>
                  <w:szCs w:val="16"/>
                  <w:lang w:val="es-CO" w:eastAsia="es-CO"/>
                </w:rPr>
                <w:t>https://www.incibe.es/</w:t>
              </w:r>
            </w:hyperlink>
          </w:p>
        </w:tc>
        <w:tc>
          <w:tcPr>
            <w:tcW w:w="1134" w:type="dxa"/>
            <w:tcBorders>
              <w:top w:val="nil"/>
              <w:left w:val="nil"/>
              <w:bottom w:val="single" w:sz="4" w:space="0" w:color="auto"/>
              <w:right w:val="single" w:sz="8" w:space="0" w:color="auto"/>
            </w:tcBorders>
            <w:shd w:val="clear" w:color="auto" w:fill="auto"/>
            <w:noWrap/>
            <w:vAlign w:val="center"/>
            <w:hideMark/>
          </w:tcPr>
          <w:p w14:paraId="4943F76B" w14:textId="77777777" w:rsidR="00C87BA1" w:rsidRPr="00C87BA1" w:rsidRDefault="00C87BA1" w:rsidP="00C87BA1">
            <w:pPr>
              <w:jc w:val="center"/>
              <w:rPr>
                <w:rFonts w:ascii="Arial" w:hAnsi="Arial" w:cs="Arial"/>
                <w:color w:val="000000"/>
                <w:sz w:val="16"/>
                <w:szCs w:val="16"/>
                <w:lang w:val="es-CO" w:eastAsia="es-CO"/>
              </w:rPr>
            </w:pPr>
            <w:r w:rsidRPr="00C87BA1">
              <w:rPr>
                <w:rFonts w:ascii="Arial" w:hAnsi="Arial" w:cs="Arial"/>
                <w:color w:val="000000"/>
                <w:sz w:val="16"/>
                <w:szCs w:val="16"/>
                <w:lang w:val="es-CO" w:eastAsia="es-CO"/>
              </w:rPr>
              <w:t>Grupo de Interés</w:t>
            </w:r>
          </w:p>
        </w:tc>
      </w:tr>
      <w:tr w:rsidR="00C87BA1" w:rsidRPr="00C87BA1" w14:paraId="719FF2A6" w14:textId="77777777" w:rsidTr="00625F3D">
        <w:trPr>
          <w:trHeight w:val="1425"/>
        </w:trPr>
        <w:tc>
          <w:tcPr>
            <w:tcW w:w="1276" w:type="dxa"/>
            <w:vMerge/>
            <w:tcBorders>
              <w:top w:val="single" w:sz="8" w:space="0" w:color="auto"/>
              <w:left w:val="single" w:sz="8" w:space="0" w:color="auto"/>
              <w:bottom w:val="single" w:sz="8" w:space="0" w:color="000000"/>
              <w:right w:val="single" w:sz="4" w:space="0" w:color="auto"/>
            </w:tcBorders>
            <w:vAlign w:val="center"/>
            <w:hideMark/>
          </w:tcPr>
          <w:p w14:paraId="3CF8291F" w14:textId="77777777" w:rsidR="00C87BA1" w:rsidRPr="00C87BA1" w:rsidRDefault="00C87BA1" w:rsidP="00C87BA1">
            <w:pPr>
              <w:rPr>
                <w:rFonts w:ascii="Arial" w:hAnsi="Arial" w:cs="Arial"/>
                <w:color w:val="000000"/>
                <w:sz w:val="16"/>
                <w:szCs w:val="16"/>
                <w:lang w:val="es-CO" w:eastAsia="es-CO"/>
              </w:rPr>
            </w:pPr>
          </w:p>
        </w:tc>
        <w:tc>
          <w:tcPr>
            <w:tcW w:w="1276" w:type="dxa"/>
            <w:vMerge/>
            <w:tcBorders>
              <w:top w:val="single" w:sz="8" w:space="0" w:color="auto"/>
              <w:left w:val="single" w:sz="4" w:space="0" w:color="auto"/>
              <w:bottom w:val="single" w:sz="8" w:space="0" w:color="000000"/>
              <w:right w:val="single" w:sz="4" w:space="0" w:color="auto"/>
            </w:tcBorders>
            <w:vAlign w:val="center"/>
            <w:hideMark/>
          </w:tcPr>
          <w:p w14:paraId="174E70C4" w14:textId="77777777" w:rsidR="00C87BA1" w:rsidRPr="00C87BA1" w:rsidRDefault="00C87BA1" w:rsidP="00C87BA1">
            <w:pPr>
              <w:rPr>
                <w:rFonts w:ascii="Arial" w:hAnsi="Arial" w:cs="Arial"/>
                <w:color w:val="000000"/>
                <w:sz w:val="16"/>
                <w:szCs w:val="16"/>
                <w:lang w:val="es-CO" w:eastAsia="es-CO"/>
              </w:rPr>
            </w:pPr>
          </w:p>
        </w:tc>
        <w:tc>
          <w:tcPr>
            <w:tcW w:w="1134" w:type="dxa"/>
            <w:tcBorders>
              <w:top w:val="nil"/>
              <w:left w:val="nil"/>
              <w:bottom w:val="single" w:sz="4" w:space="0" w:color="auto"/>
              <w:right w:val="single" w:sz="4" w:space="0" w:color="auto"/>
            </w:tcBorders>
            <w:shd w:val="clear" w:color="auto" w:fill="auto"/>
            <w:vAlign w:val="center"/>
            <w:hideMark/>
          </w:tcPr>
          <w:p w14:paraId="3748D543" w14:textId="77777777" w:rsidR="00C87BA1" w:rsidRPr="00C87BA1" w:rsidRDefault="00C87BA1" w:rsidP="00C87BA1">
            <w:pPr>
              <w:rPr>
                <w:rFonts w:ascii="Arial" w:hAnsi="Arial" w:cs="Arial"/>
                <w:color w:val="000000"/>
                <w:sz w:val="16"/>
                <w:szCs w:val="16"/>
                <w:lang w:val="es-CO" w:eastAsia="es-CO"/>
              </w:rPr>
            </w:pPr>
            <w:proofErr w:type="spellStart"/>
            <w:r w:rsidRPr="00C87BA1">
              <w:rPr>
                <w:rFonts w:ascii="Arial" w:hAnsi="Arial" w:cs="Arial"/>
                <w:color w:val="000000"/>
                <w:sz w:val="16"/>
                <w:szCs w:val="16"/>
                <w:lang w:val="es-CO" w:eastAsia="es-CO"/>
              </w:rPr>
              <w:t>Hispasec</w:t>
            </w:r>
            <w:proofErr w:type="spellEnd"/>
            <w:r w:rsidRPr="00C87BA1">
              <w:rPr>
                <w:rFonts w:ascii="Arial" w:hAnsi="Arial" w:cs="Arial"/>
                <w:color w:val="000000"/>
                <w:sz w:val="16"/>
                <w:szCs w:val="16"/>
                <w:lang w:val="es-CO" w:eastAsia="es-CO"/>
              </w:rPr>
              <w:t xml:space="preserve"> "Una al día"</w:t>
            </w:r>
          </w:p>
        </w:tc>
        <w:tc>
          <w:tcPr>
            <w:tcW w:w="2029" w:type="dxa"/>
            <w:tcBorders>
              <w:top w:val="nil"/>
              <w:left w:val="nil"/>
              <w:bottom w:val="single" w:sz="4" w:space="0" w:color="auto"/>
              <w:right w:val="single" w:sz="4" w:space="0" w:color="auto"/>
            </w:tcBorders>
            <w:shd w:val="clear" w:color="auto" w:fill="auto"/>
            <w:vAlign w:val="center"/>
            <w:hideMark/>
          </w:tcPr>
          <w:p w14:paraId="002A3ED0" w14:textId="77777777" w:rsidR="00C87BA1" w:rsidRPr="00C87BA1" w:rsidRDefault="00C87BA1" w:rsidP="00C87BA1">
            <w:pPr>
              <w:jc w:val="both"/>
              <w:rPr>
                <w:rFonts w:ascii="Arial" w:hAnsi="Arial" w:cs="Arial"/>
                <w:color w:val="000000"/>
                <w:sz w:val="16"/>
                <w:szCs w:val="16"/>
                <w:lang w:val="es-CO" w:eastAsia="es-CO"/>
              </w:rPr>
            </w:pPr>
            <w:proofErr w:type="spellStart"/>
            <w:r w:rsidRPr="00C87BA1">
              <w:rPr>
                <w:rFonts w:ascii="Arial" w:hAnsi="Arial" w:cs="Arial"/>
                <w:color w:val="000000"/>
                <w:sz w:val="16"/>
                <w:szCs w:val="16"/>
                <w:lang w:val="es-CO" w:eastAsia="es-CO"/>
              </w:rPr>
              <w:t>Hispasec</w:t>
            </w:r>
            <w:proofErr w:type="spellEnd"/>
            <w:r w:rsidRPr="00C87BA1">
              <w:rPr>
                <w:rFonts w:ascii="Arial" w:hAnsi="Arial" w:cs="Arial"/>
                <w:color w:val="000000"/>
                <w:sz w:val="16"/>
                <w:szCs w:val="16"/>
                <w:lang w:val="es-CO" w:eastAsia="es-CO"/>
              </w:rPr>
              <w:t xml:space="preserve"> es primer servicio diario de información técnica en español sobre seguridad informática, creado por un grupo de especialistas con el propósito de divulgar y concienciar a los usuarios de la importancia de este sector.</w:t>
            </w:r>
          </w:p>
        </w:tc>
        <w:tc>
          <w:tcPr>
            <w:tcW w:w="2223" w:type="dxa"/>
            <w:tcBorders>
              <w:top w:val="nil"/>
              <w:left w:val="nil"/>
              <w:bottom w:val="single" w:sz="4" w:space="0" w:color="auto"/>
              <w:right w:val="single" w:sz="4" w:space="0" w:color="auto"/>
            </w:tcBorders>
            <w:shd w:val="clear" w:color="auto" w:fill="auto"/>
            <w:noWrap/>
            <w:vAlign w:val="center"/>
            <w:hideMark/>
          </w:tcPr>
          <w:p w14:paraId="6FB8725F" w14:textId="77777777" w:rsidR="00C87BA1" w:rsidRPr="00C87BA1" w:rsidRDefault="00C87BA1" w:rsidP="00C87BA1">
            <w:pPr>
              <w:jc w:val="center"/>
              <w:rPr>
                <w:rFonts w:ascii="Arial" w:hAnsi="Arial" w:cs="Arial"/>
                <w:color w:val="000000"/>
                <w:sz w:val="16"/>
                <w:szCs w:val="16"/>
                <w:lang w:val="es-CO" w:eastAsia="es-CO"/>
              </w:rPr>
            </w:pPr>
            <w:hyperlink r:id="rId32" w:history="1">
              <w:r w:rsidRPr="00C87BA1">
                <w:rPr>
                  <w:rFonts w:ascii="Arial" w:hAnsi="Arial" w:cs="Arial"/>
                  <w:color w:val="000000"/>
                  <w:sz w:val="16"/>
                  <w:szCs w:val="16"/>
                  <w:lang w:val="es-CO" w:eastAsia="es-CO"/>
                </w:rPr>
                <w:t>https://www.hispasec.com/es/</w:t>
              </w:r>
            </w:hyperlink>
          </w:p>
        </w:tc>
        <w:tc>
          <w:tcPr>
            <w:tcW w:w="1134" w:type="dxa"/>
            <w:tcBorders>
              <w:top w:val="nil"/>
              <w:left w:val="nil"/>
              <w:bottom w:val="single" w:sz="4" w:space="0" w:color="auto"/>
              <w:right w:val="single" w:sz="8" w:space="0" w:color="auto"/>
            </w:tcBorders>
            <w:shd w:val="clear" w:color="auto" w:fill="auto"/>
            <w:noWrap/>
            <w:vAlign w:val="center"/>
            <w:hideMark/>
          </w:tcPr>
          <w:p w14:paraId="1208AB4A" w14:textId="77777777" w:rsidR="00C87BA1" w:rsidRPr="00C87BA1" w:rsidRDefault="00C87BA1" w:rsidP="00C87BA1">
            <w:pPr>
              <w:jc w:val="center"/>
              <w:rPr>
                <w:rFonts w:ascii="Arial" w:hAnsi="Arial" w:cs="Arial"/>
                <w:color w:val="000000"/>
                <w:sz w:val="16"/>
                <w:szCs w:val="16"/>
                <w:lang w:val="es-CO" w:eastAsia="es-CO"/>
              </w:rPr>
            </w:pPr>
            <w:r w:rsidRPr="00C87BA1">
              <w:rPr>
                <w:rFonts w:ascii="Arial" w:hAnsi="Arial" w:cs="Arial"/>
                <w:color w:val="000000"/>
                <w:sz w:val="16"/>
                <w:szCs w:val="16"/>
                <w:lang w:val="es-CO" w:eastAsia="es-CO"/>
              </w:rPr>
              <w:t>Grupo de Interés</w:t>
            </w:r>
          </w:p>
        </w:tc>
      </w:tr>
      <w:tr w:rsidR="00C87BA1" w:rsidRPr="00C87BA1" w14:paraId="620E9EA2" w14:textId="77777777" w:rsidTr="00625F3D">
        <w:trPr>
          <w:trHeight w:val="2280"/>
        </w:trPr>
        <w:tc>
          <w:tcPr>
            <w:tcW w:w="1276" w:type="dxa"/>
            <w:vMerge/>
            <w:tcBorders>
              <w:top w:val="single" w:sz="8" w:space="0" w:color="auto"/>
              <w:left w:val="single" w:sz="8" w:space="0" w:color="auto"/>
              <w:bottom w:val="single" w:sz="8" w:space="0" w:color="000000"/>
              <w:right w:val="single" w:sz="4" w:space="0" w:color="auto"/>
            </w:tcBorders>
            <w:vAlign w:val="center"/>
            <w:hideMark/>
          </w:tcPr>
          <w:p w14:paraId="202CB00F" w14:textId="77777777" w:rsidR="00C87BA1" w:rsidRPr="00C87BA1" w:rsidRDefault="00C87BA1" w:rsidP="00C87BA1">
            <w:pPr>
              <w:rPr>
                <w:rFonts w:ascii="Arial" w:hAnsi="Arial" w:cs="Arial"/>
                <w:color w:val="000000"/>
                <w:sz w:val="16"/>
                <w:szCs w:val="16"/>
                <w:lang w:val="es-CO" w:eastAsia="es-CO"/>
              </w:rPr>
            </w:pPr>
          </w:p>
        </w:tc>
        <w:tc>
          <w:tcPr>
            <w:tcW w:w="1276" w:type="dxa"/>
            <w:vMerge/>
            <w:tcBorders>
              <w:top w:val="single" w:sz="8" w:space="0" w:color="auto"/>
              <w:left w:val="single" w:sz="4" w:space="0" w:color="auto"/>
              <w:bottom w:val="single" w:sz="8" w:space="0" w:color="000000"/>
              <w:right w:val="single" w:sz="4" w:space="0" w:color="auto"/>
            </w:tcBorders>
            <w:vAlign w:val="center"/>
            <w:hideMark/>
          </w:tcPr>
          <w:p w14:paraId="6D6AFCB3" w14:textId="77777777" w:rsidR="00C87BA1" w:rsidRPr="00C87BA1" w:rsidRDefault="00C87BA1" w:rsidP="00C87BA1">
            <w:pPr>
              <w:rPr>
                <w:rFonts w:ascii="Arial" w:hAnsi="Arial" w:cs="Arial"/>
                <w:color w:val="000000"/>
                <w:sz w:val="16"/>
                <w:szCs w:val="16"/>
                <w:lang w:val="es-CO" w:eastAsia="es-CO"/>
              </w:rPr>
            </w:pPr>
          </w:p>
        </w:tc>
        <w:tc>
          <w:tcPr>
            <w:tcW w:w="1134" w:type="dxa"/>
            <w:tcBorders>
              <w:top w:val="nil"/>
              <w:left w:val="nil"/>
              <w:bottom w:val="single" w:sz="4" w:space="0" w:color="auto"/>
              <w:right w:val="single" w:sz="4" w:space="0" w:color="auto"/>
            </w:tcBorders>
            <w:shd w:val="clear" w:color="auto" w:fill="auto"/>
            <w:vAlign w:val="center"/>
            <w:hideMark/>
          </w:tcPr>
          <w:p w14:paraId="3C6D4348" w14:textId="77777777" w:rsidR="00C87BA1" w:rsidRPr="00C87BA1" w:rsidRDefault="00C87BA1" w:rsidP="00C87BA1">
            <w:pPr>
              <w:rPr>
                <w:rFonts w:ascii="Arial" w:hAnsi="Arial" w:cs="Arial"/>
                <w:color w:val="000000"/>
                <w:sz w:val="16"/>
                <w:szCs w:val="16"/>
                <w:lang w:val="es-CO" w:eastAsia="es-CO"/>
              </w:rPr>
            </w:pPr>
            <w:r w:rsidRPr="00C87BA1">
              <w:rPr>
                <w:rFonts w:ascii="Arial" w:hAnsi="Arial" w:cs="Arial"/>
                <w:color w:val="000000"/>
                <w:sz w:val="16"/>
                <w:szCs w:val="16"/>
                <w:lang w:val="es-CO" w:eastAsia="es-CO"/>
              </w:rPr>
              <w:t>Twitter</w:t>
            </w:r>
            <w:r w:rsidRPr="00C87BA1">
              <w:rPr>
                <w:rFonts w:ascii="Arial" w:hAnsi="Arial" w:cs="Arial"/>
                <w:color w:val="000000"/>
                <w:sz w:val="16"/>
                <w:szCs w:val="16"/>
                <w:lang w:val="es-CO" w:eastAsia="es-CO"/>
              </w:rPr>
              <w:br/>
              <w:t>@COLCERT</w:t>
            </w:r>
            <w:r w:rsidRPr="00C87BA1">
              <w:rPr>
                <w:rFonts w:ascii="Arial" w:hAnsi="Arial" w:cs="Arial"/>
                <w:color w:val="000000"/>
                <w:sz w:val="16"/>
                <w:szCs w:val="16"/>
                <w:lang w:val="es-CO" w:eastAsia="es-CO"/>
              </w:rPr>
              <w:br/>
              <w:t>@MINDEFENSA</w:t>
            </w:r>
            <w:r w:rsidRPr="00C87BA1">
              <w:rPr>
                <w:rFonts w:ascii="Arial" w:hAnsi="Arial" w:cs="Arial"/>
                <w:color w:val="000000"/>
                <w:sz w:val="16"/>
                <w:szCs w:val="16"/>
                <w:lang w:val="es-CO" w:eastAsia="es-CO"/>
              </w:rPr>
              <w:br/>
              <w:t>@CAIVIRTUAL</w:t>
            </w:r>
            <w:r w:rsidRPr="00C87BA1">
              <w:rPr>
                <w:rFonts w:ascii="Arial" w:hAnsi="Arial" w:cs="Arial"/>
                <w:color w:val="000000"/>
                <w:sz w:val="16"/>
                <w:szCs w:val="16"/>
                <w:lang w:val="es-CO" w:eastAsia="es-CO"/>
              </w:rPr>
              <w:br/>
              <w:t>@CSIRTFINANCIERO</w:t>
            </w:r>
            <w:r w:rsidRPr="00C87BA1">
              <w:rPr>
                <w:rFonts w:ascii="Arial" w:hAnsi="Arial" w:cs="Arial"/>
                <w:color w:val="000000"/>
                <w:sz w:val="16"/>
                <w:szCs w:val="16"/>
                <w:lang w:val="es-CO" w:eastAsia="es-CO"/>
              </w:rPr>
              <w:br/>
              <w:t>@CSIRTPONAL</w:t>
            </w:r>
            <w:r w:rsidRPr="00C87BA1">
              <w:rPr>
                <w:rFonts w:ascii="Arial" w:hAnsi="Arial" w:cs="Arial"/>
                <w:color w:val="000000"/>
                <w:sz w:val="16"/>
                <w:szCs w:val="16"/>
                <w:lang w:val="es-CO" w:eastAsia="es-CO"/>
              </w:rPr>
              <w:br/>
              <w:t>@OEA_CYBER</w:t>
            </w:r>
            <w:r w:rsidRPr="00C87BA1">
              <w:rPr>
                <w:rFonts w:ascii="Arial" w:hAnsi="Arial" w:cs="Arial"/>
                <w:color w:val="000000"/>
                <w:sz w:val="16"/>
                <w:szCs w:val="16"/>
                <w:lang w:val="es-CO" w:eastAsia="es-CO"/>
              </w:rPr>
              <w:br/>
              <w:t>@INCIBE_CERT</w:t>
            </w:r>
          </w:p>
        </w:tc>
        <w:tc>
          <w:tcPr>
            <w:tcW w:w="2029" w:type="dxa"/>
            <w:tcBorders>
              <w:top w:val="nil"/>
              <w:left w:val="nil"/>
              <w:bottom w:val="single" w:sz="4" w:space="0" w:color="auto"/>
              <w:right w:val="single" w:sz="4" w:space="0" w:color="auto"/>
            </w:tcBorders>
            <w:shd w:val="clear" w:color="auto" w:fill="auto"/>
            <w:vAlign w:val="center"/>
            <w:hideMark/>
          </w:tcPr>
          <w:p w14:paraId="46BAFC7E" w14:textId="77777777" w:rsidR="00C87BA1" w:rsidRPr="00C87BA1" w:rsidRDefault="00C87BA1" w:rsidP="00C87BA1">
            <w:pPr>
              <w:jc w:val="both"/>
              <w:rPr>
                <w:rFonts w:ascii="Arial" w:hAnsi="Arial" w:cs="Arial"/>
                <w:color w:val="000000"/>
                <w:sz w:val="16"/>
                <w:szCs w:val="16"/>
                <w:lang w:val="es-CO" w:eastAsia="es-CO"/>
              </w:rPr>
            </w:pPr>
            <w:r w:rsidRPr="00C87BA1">
              <w:rPr>
                <w:rFonts w:ascii="Arial" w:hAnsi="Arial" w:cs="Arial"/>
                <w:color w:val="000000"/>
                <w:sz w:val="16"/>
                <w:szCs w:val="16"/>
                <w:lang w:val="es-CO" w:eastAsia="es-CO"/>
              </w:rPr>
              <w:t xml:space="preserve">Grupos de notificaciones permanentes sobre </w:t>
            </w:r>
            <w:proofErr w:type="spellStart"/>
            <w:r w:rsidRPr="00C87BA1">
              <w:rPr>
                <w:rFonts w:ascii="Arial" w:hAnsi="Arial" w:cs="Arial"/>
                <w:color w:val="000000"/>
                <w:sz w:val="16"/>
                <w:szCs w:val="16"/>
                <w:lang w:val="es-CO" w:eastAsia="es-CO"/>
              </w:rPr>
              <w:t>incientes</w:t>
            </w:r>
            <w:proofErr w:type="spellEnd"/>
            <w:r w:rsidRPr="00C87BA1">
              <w:rPr>
                <w:rFonts w:ascii="Arial" w:hAnsi="Arial" w:cs="Arial"/>
                <w:color w:val="000000"/>
                <w:sz w:val="16"/>
                <w:szCs w:val="16"/>
                <w:lang w:val="es-CO" w:eastAsia="es-CO"/>
              </w:rPr>
              <w:t xml:space="preserve"> de seguridad, incidentes </w:t>
            </w:r>
            <w:proofErr w:type="spellStart"/>
            <w:r w:rsidRPr="00C87BA1">
              <w:rPr>
                <w:rFonts w:ascii="Arial" w:hAnsi="Arial" w:cs="Arial"/>
                <w:color w:val="000000"/>
                <w:sz w:val="16"/>
                <w:szCs w:val="16"/>
                <w:lang w:val="es-CO" w:eastAsia="es-CO"/>
              </w:rPr>
              <w:t>ciberneticos</w:t>
            </w:r>
            <w:proofErr w:type="spellEnd"/>
            <w:r w:rsidRPr="00C87BA1">
              <w:rPr>
                <w:rFonts w:ascii="Arial" w:hAnsi="Arial" w:cs="Arial"/>
                <w:color w:val="000000"/>
                <w:sz w:val="16"/>
                <w:szCs w:val="16"/>
                <w:lang w:val="es-CO" w:eastAsia="es-CO"/>
              </w:rPr>
              <w:t xml:space="preserve"> y eventos de seguridad </w:t>
            </w:r>
          </w:p>
        </w:tc>
        <w:tc>
          <w:tcPr>
            <w:tcW w:w="2223" w:type="dxa"/>
            <w:tcBorders>
              <w:top w:val="nil"/>
              <w:left w:val="nil"/>
              <w:bottom w:val="single" w:sz="4" w:space="0" w:color="auto"/>
              <w:right w:val="single" w:sz="4" w:space="0" w:color="auto"/>
            </w:tcBorders>
            <w:shd w:val="clear" w:color="auto" w:fill="auto"/>
            <w:vAlign w:val="center"/>
            <w:hideMark/>
          </w:tcPr>
          <w:p w14:paraId="0E7557BA" w14:textId="77777777" w:rsidR="00C87BA1" w:rsidRPr="00C87BA1" w:rsidRDefault="00C87BA1" w:rsidP="00C87BA1">
            <w:pPr>
              <w:jc w:val="center"/>
              <w:rPr>
                <w:rFonts w:ascii="Arial" w:hAnsi="Arial" w:cs="Arial"/>
                <w:color w:val="000000"/>
                <w:sz w:val="16"/>
                <w:szCs w:val="16"/>
                <w:lang w:val="es-CO" w:eastAsia="es-CO"/>
              </w:rPr>
            </w:pPr>
            <w:r w:rsidRPr="00C87BA1">
              <w:rPr>
                <w:rFonts w:ascii="Arial" w:hAnsi="Arial" w:cs="Arial"/>
                <w:color w:val="000000"/>
                <w:sz w:val="16"/>
                <w:szCs w:val="16"/>
                <w:lang w:val="es-CO" w:eastAsia="es-CO"/>
              </w:rPr>
              <w:t>Twitter</w:t>
            </w:r>
          </w:p>
        </w:tc>
        <w:tc>
          <w:tcPr>
            <w:tcW w:w="1134" w:type="dxa"/>
            <w:tcBorders>
              <w:top w:val="nil"/>
              <w:left w:val="nil"/>
              <w:bottom w:val="single" w:sz="4" w:space="0" w:color="auto"/>
              <w:right w:val="single" w:sz="8" w:space="0" w:color="auto"/>
            </w:tcBorders>
            <w:shd w:val="clear" w:color="auto" w:fill="auto"/>
            <w:noWrap/>
            <w:vAlign w:val="center"/>
            <w:hideMark/>
          </w:tcPr>
          <w:p w14:paraId="46B327E7" w14:textId="77777777" w:rsidR="00C87BA1" w:rsidRPr="00C87BA1" w:rsidRDefault="00C87BA1" w:rsidP="00C87BA1">
            <w:pPr>
              <w:jc w:val="center"/>
              <w:rPr>
                <w:rFonts w:ascii="Arial" w:hAnsi="Arial" w:cs="Arial"/>
                <w:color w:val="000000"/>
                <w:sz w:val="16"/>
                <w:szCs w:val="16"/>
                <w:lang w:val="es-CO" w:eastAsia="es-CO"/>
              </w:rPr>
            </w:pPr>
            <w:r w:rsidRPr="00C87BA1">
              <w:rPr>
                <w:rFonts w:ascii="Arial" w:hAnsi="Arial" w:cs="Arial"/>
                <w:color w:val="000000"/>
                <w:sz w:val="16"/>
                <w:szCs w:val="16"/>
                <w:lang w:val="es-CO" w:eastAsia="es-CO"/>
              </w:rPr>
              <w:t>Grupo de Interés</w:t>
            </w:r>
          </w:p>
        </w:tc>
      </w:tr>
      <w:tr w:rsidR="00C87BA1" w:rsidRPr="00C87BA1" w14:paraId="3BFF3E8D" w14:textId="77777777" w:rsidTr="00625F3D">
        <w:trPr>
          <w:trHeight w:val="1425"/>
        </w:trPr>
        <w:tc>
          <w:tcPr>
            <w:tcW w:w="1276" w:type="dxa"/>
            <w:vMerge/>
            <w:tcBorders>
              <w:top w:val="single" w:sz="8" w:space="0" w:color="auto"/>
              <w:left w:val="single" w:sz="8" w:space="0" w:color="auto"/>
              <w:bottom w:val="single" w:sz="8" w:space="0" w:color="000000"/>
              <w:right w:val="single" w:sz="4" w:space="0" w:color="auto"/>
            </w:tcBorders>
            <w:vAlign w:val="center"/>
            <w:hideMark/>
          </w:tcPr>
          <w:p w14:paraId="65E8A542" w14:textId="77777777" w:rsidR="00C87BA1" w:rsidRPr="00C87BA1" w:rsidRDefault="00C87BA1" w:rsidP="00C87BA1">
            <w:pPr>
              <w:rPr>
                <w:rFonts w:ascii="Arial" w:hAnsi="Arial" w:cs="Arial"/>
                <w:color w:val="000000"/>
                <w:sz w:val="16"/>
                <w:szCs w:val="16"/>
                <w:lang w:val="es-CO" w:eastAsia="es-CO"/>
              </w:rPr>
            </w:pPr>
          </w:p>
        </w:tc>
        <w:tc>
          <w:tcPr>
            <w:tcW w:w="1276" w:type="dxa"/>
            <w:vMerge/>
            <w:tcBorders>
              <w:top w:val="single" w:sz="8" w:space="0" w:color="auto"/>
              <w:left w:val="single" w:sz="4" w:space="0" w:color="auto"/>
              <w:bottom w:val="single" w:sz="8" w:space="0" w:color="000000"/>
              <w:right w:val="single" w:sz="4" w:space="0" w:color="auto"/>
            </w:tcBorders>
            <w:vAlign w:val="center"/>
            <w:hideMark/>
          </w:tcPr>
          <w:p w14:paraId="2918D136" w14:textId="77777777" w:rsidR="00C87BA1" w:rsidRPr="00C87BA1" w:rsidRDefault="00C87BA1" w:rsidP="00C87BA1">
            <w:pPr>
              <w:rPr>
                <w:rFonts w:ascii="Arial" w:hAnsi="Arial" w:cs="Arial"/>
                <w:color w:val="000000"/>
                <w:sz w:val="16"/>
                <w:szCs w:val="16"/>
                <w:lang w:val="es-CO" w:eastAsia="es-CO"/>
              </w:rPr>
            </w:pPr>
          </w:p>
        </w:tc>
        <w:tc>
          <w:tcPr>
            <w:tcW w:w="1134" w:type="dxa"/>
            <w:tcBorders>
              <w:top w:val="nil"/>
              <w:left w:val="nil"/>
              <w:bottom w:val="single" w:sz="4" w:space="0" w:color="auto"/>
              <w:right w:val="single" w:sz="4" w:space="0" w:color="auto"/>
            </w:tcBorders>
            <w:shd w:val="clear" w:color="auto" w:fill="auto"/>
            <w:vAlign w:val="center"/>
            <w:hideMark/>
          </w:tcPr>
          <w:p w14:paraId="381EBE3D" w14:textId="77777777" w:rsidR="00C87BA1" w:rsidRPr="00C87BA1" w:rsidRDefault="00C87BA1" w:rsidP="00C87BA1">
            <w:pPr>
              <w:jc w:val="both"/>
              <w:rPr>
                <w:rFonts w:ascii="Arial" w:hAnsi="Arial" w:cs="Arial"/>
                <w:color w:val="000000"/>
                <w:sz w:val="16"/>
                <w:szCs w:val="16"/>
                <w:lang w:val="es-CO" w:eastAsia="es-CO"/>
              </w:rPr>
            </w:pPr>
            <w:hyperlink r:id="rId33" w:history="1">
              <w:proofErr w:type="spellStart"/>
              <w:r w:rsidRPr="00C87BA1">
                <w:rPr>
                  <w:rFonts w:ascii="Arial" w:hAnsi="Arial" w:cs="Arial"/>
                  <w:color w:val="000000"/>
                  <w:sz w:val="16"/>
                  <w:szCs w:val="16"/>
                  <w:lang w:val="es-CO" w:eastAsia="es-CO"/>
                </w:rPr>
                <w:t>Elladodelmal</w:t>
              </w:r>
              <w:proofErr w:type="spellEnd"/>
            </w:hyperlink>
          </w:p>
        </w:tc>
        <w:tc>
          <w:tcPr>
            <w:tcW w:w="2029" w:type="dxa"/>
            <w:tcBorders>
              <w:top w:val="nil"/>
              <w:left w:val="nil"/>
              <w:bottom w:val="single" w:sz="4" w:space="0" w:color="auto"/>
              <w:right w:val="single" w:sz="4" w:space="0" w:color="auto"/>
            </w:tcBorders>
            <w:shd w:val="clear" w:color="auto" w:fill="auto"/>
            <w:vAlign w:val="center"/>
            <w:hideMark/>
          </w:tcPr>
          <w:p w14:paraId="0E74F7CA" w14:textId="77777777" w:rsidR="00C87BA1" w:rsidRPr="00C87BA1" w:rsidRDefault="00C87BA1" w:rsidP="00C87BA1">
            <w:pPr>
              <w:jc w:val="both"/>
              <w:rPr>
                <w:rFonts w:ascii="Arial" w:hAnsi="Arial" w:cs="Arial"/>
                <w:color w:val="000000"/>
                <w:sz w:val="16"/>
                <w:szCs w:val="16"/>
                <w:lang w:val="es-CO" w:eastAsia="es-CO"/>
              </w:rPr>
            </w:pPr>
            <w:r w:rsidRPr="00C87BA1">
              <w:rPr>
                <w:rFonts w:ascii="Arial" w:hAnsi="Arial" w:cs="Arial"/>
                <w:color w:val="000000"/>
                <w:sz w:val="16"/>
                <w:szCs w:val="16"/>
                <w:lang w:val="es-CO" w:eastAsia="es-CO"/>
              </w:rPr>
              <w:t>Página web de Chema Alonso, experto en seguridad informática. Contiene información relevante de ataques, nuevas tendencias, actualizaciones de infraestructura e información a nivel general</w:t>
            </w:r>
          </w:p>
        </w:tc>
        <w:tc>
          <w:tcPr>
            <w:tcW w:w="2223" w:type="dxa"/>
            <w:tcBorders>
              <w:top w:val="nil"/>
              <w:left w:val="nil"/>
              <w:bottom w:val="single" w:sz="4" w:space="0" w:color="auto"/>
              <w:right w:val="single" w:sz="4" w:space="0" w:color="auto"/>
            </w:tcBorders>
            <w:shd w:val="clear" w:color="auto" w:fill="auto"/>
            <w:vAlign w:val="center"/>
            <w:hideMark/>
          </w:tcPr>
          <w:p w14:paraId="3852BAC1" w14:textId="77777777" w:rsidR="00C87BA1" w:rsidRPr="00C87BA1" w:rsidRDefault="00C87BA1" w:rsidP="00C87BA1">
            <w:pPr>
              <w:jc w:val="center"/>
              <w:rPr>
                <w:rFonts w:ascii="Arial" w:hAnsi="Arial" w:cs="Arial"/>
                <w:color w:val="000000"/>
                <w:sz w:val="16"/>
                <w:szCs w:val="16"/>
                <w:lang w:val="es-CO" w:eastAsia="es-CO"/>
              </w:rPr>
            </w:pPr>
            <w:hyperlink r:id="rId34" w:history="1">
              <w:r w:rsidRPr="00C87BA1">
                <w:rPr>
                  <w:rFonts w:ascii="Arial" w:hAnsi="Arial" w:cs="Arial"/>
                  <w:color w:val="000000"/>
                  <w:sz w:val="16"/>
                  <w:szCs w:val="16"/>
                  <w:lang w:val="es-CO" w:eastAsia="es-CO"/>
                </w:rPr>
                <w:t>https://www.elladodelmal.com/</w:t>
              </w:r>
            </w:hyperlink>
          </w:p>
        </w:tc>
        <w:tc>
          <w:tcPr>
            <w:tcW w:w="1134" w:type="dxa"/>
            <w:tcBorders>
              <w:top w:val="nil"/>
              <w:left w:val="nil"/>
              <w:bottom w:val="single" w:sz="4" w:space="0" w:color="auto"/>
              <w:right w:val="single" w:sz="8" w:space="0" w:color="auto"/>
            </w:tcBorders>
            <w:shd w:val="clear" w:color="auto" w:fill="auto"/>
            <w:noWrap/>
            <w:vAlign w:val="center"/>
            <w:hideMark/>
          </w:tcPr>
          <w:p w14:paraId="58D344B2" w14:textId="77777777" w:rsidR="00C87BA1" w:rsidRPr="00C87BA1" w:rsidRDefault="00C87BA1" w:rsidP="00C87BA1">
            <w:pPr>
              <w:jc w:val="center"/>
              <w:rPr>
                <w:rFonts w:ascii="Arial" w:hAnsi="Arial" w:cs="Arial"/>
                <w:color w:val="000000"/>
                <w:sz w:val="16"/>
                <w:szCs w:val="16"/>
                <w:lang w:val="es-CO" w:eastAsia="es-CO"/>
              </w:rPr>
            </w:pPr>
            <w:r w:rsidRPr="00C87BA1">
              <w:rPr>
                <w:rFonts w:ascii="Arial" w:hAnsi="Arial" w:cs="Arial"/>
                <w:color w:val="000000"/>
                <w:sz w:val="16"/>
                <w:szCs w:val="16"/>
                <w:lang w:val="es-CO" w:eastAsia="es-CO"/>
              </w:rPr>
              <w:t>Grupo de Interés</w:t>
            </w:r>
          </w:p>
        </w:tc>
      </w:tr>
      <w:tr w:rsidR="00C87BA1" w:rsidRPr="00C87BA1" w14:paraId="47BC42D6" w14:textId="77777777" w:rsidTr="00625F3D">
        <w:trPr>
          <w:trHeight w:val="1440"/>
        </w:trPr>
        <w:tc>
          <w:tcPr>
            <w:tcW w:w="1276" w:type="dxa"/>
            <w:vMerge/>
            <w:tcBorders>
              <w:top w:val="single" w:sz="8" w:space="0" w:color="auto"/>
              <w:left w:val="single" w:sz="8" w:space="0" w:color="auto"/>
              <w:bottom w:val="single" w:sz="8" w:space="0" w:color="000000"/>
              <w:right w:val="single" w:sz="4" w:space="0" w:color="auto"/>
            </w:tcBorders>
            <w:vAlign w:val="center"/>
            <w:hideMark/>
          </w:tcPr>
          <w:p w14:paraId="4A0F718D" w14:textId="77777777" w:rsidR="00C87BA1" w:rsidRPr="00C87BA1" w:rsidRDefault="00C87BA1" w:rsidP="00C87BA1">
            <w:pPr>
              <w:rPr>
                <w:rFonts w:ascii="Arial" w:hAnsi="Arial" w:cs="Arial"/>
                <w:color w:val="000000"/>
                <w:sz w:val="16"/>
                <w:szCs w:val="16"/>
                <w:lang w:val="es-CO" w:eastAsia="es-CO"/>
              </w:rPr>
            </w:pPr>
          </w:p>
        </w:tc>
        <w:tc>
          <w:tcPr>
            <w:tcW w:w="1276" w:type="dxa"/>
            <w:vMerge/>
            <w:tcBorders>
              <w:top w:val="single" w:sz="8" w:space="0" w:color="auto"/>
              <w:left w:val="single" w:sz="4" w:space="0" w:color="auto"/>
              <w:bottom w:val="single" w:sz="8" w:space="0" w:color="000000"/>
              <w:right w:val="single" w:sz="4" w:space="0" w:color="auto"/>
            </w:tcBorders>
            <w:vAlign w:val="center"/>
            <w:hideMark/>
          </w:tcPr>
          <w:p w14:paraId="4D840F41" w14:textId="77777777" w:rsidR="00C87BA1" w:rsidRPr="00C87BA1" w:rsidRDefault="00C87BA1" w:rsidP="00C87BA1">
            <w:pPr>
              <w:rPr>
                <w:rFonts w:ascii="Arial" w:hAnsi="Arial" w:cs="Arial"/>
                <w:color w:val="000000"/>
                <w:sz w:val="16"/>
                <w:szCs w:val="16"/>
                <w:lang w:val="es-CO" w:eastAsia="es-CO"/>
              </w:rPr>
            </w:pPr>
          </w:p>
        </w:tc>
        <w:tc>
          <w:tcPr>
            <w:tcW w:w="1134" w:type="dxa"/>
            <w:tcBorders>
              <w:top w:val="nil"/>
              <w:left w:val="nil"/>
              <w:bottom w:val="single" w:sz="8" w:space="0" w:color="auto"/>
              <w:right w:val="single" w:sz="4" w:space="0" w:color="auto"/>
            </w:tcBorders>
            <w:shd w:val="clear" w:color="auto" w:fill="auto"/>
            <w:vAlign w:val="center"/>
            <w:hideMark/>
          </w:tcPr>
          <w:p w14:paraId="5E4A1311" w14:textId="77777777" w:rsidR="00C87BA1" w:rsidRPr="00C87BA1" w:rsidRDefault="00C87BA1" w:rsidP="00C87BA1">
            <w:pPr>
              <w:rPr>
                <w:rFonts w:ascii="Arial" w:hAnsi="Arial" w:cs="Arial"/>
                <w:color w:val="000000"/>
                <w:sz w:val="16"/>
                <w:szCs w:val="16"/>
                <w:lang w:val="es-CO" w:eastAsia="es-CO"/>
              </w:rPr>
            </w:pPr>
            <w:r w:rsidRPr="00C87BA1">
              <w:rPr>
                <w:rFonts w:ascii="Arial" w:hAnsi="Arial" w:cs="Arial"/>
                <w:color w:val="000000"/>
                <w:sz w:val="16"/>
                <w:szCs w:val="16"/>
                <w:lang w:val="es-CO" w:eastAsia="es-CO"/>
              </w:rPr>
              <w:t xml:space="preserve">Enlace Digital </w:t>
            </w:r>
          </w:p>
        </w:tc>
        <w:tc>
          <w:tcPr>
            <w:tcW w:w="2029" w:type="dxa"/>
            <w:tcBorders>
              <w:top w:val="nil"/>
              <w:left w:val="nil"/>
              <w:bottom w:val="single" w:sz="8" w:space="0" w:color="auto"/>
              <w:right w:val="single" w:sz="4" w:space="0" w:color="auto"/>
            </w:tcBorders>
            <w:shd w:val="clear" w:color="auto" w:fill="auto"/>
            <w:vAlign w:val="center"/>
            <w:hideMark/>
          </w:tcPr>
          <w:p w14:paraId="5ACA66F0" w14:textId="1EF9E66E" w:rsidR="00C87BA1" w:rsidRPr="00C87BA1" w:rsidRDefault="00C87BA1" w:rsidP="00C87BA1">
            <w:pPr>
              <w:jc w:val="both"/>
              <w:rPr>
                <w:rFonts w:ascii="Arial" w:hAnsi="Arial" w:cs="Arial"/>
                <w:color w:val="000000"/>
                <w:sz w:val="16"/>
                <w:szCs w:val="16"/>
                <w:lang w:val="es-CO" w:eastAsia="es-CO"/>
              </w:rPr>
            </w:pPr>
            <w:r w:rsidRPr="00C87BA1">
              <w:rPr>
                <w:rFonts w:ascii="Arial" w:hAnsi="Arial" w:cs="Arial"/>
                <w:color w:val="000000"/>
                <w:sz w:val="16"/>
                <w:szCs w:val="16"/>
                <w:lang w:val="es-CO" w:eastAsia="es-CO"/>
              </w:rPr>
              <w:t xml:space="preserve">Grupo Privado de </w:t>
            </w:r>
            <w:r w:rsidR="005E60A4" w:rsidRPr="00C87BA1">
              <w:rPr>
                <w:rFonts w:ascii="Arial" w:hAnsi="Arial" w:cs="Arial"/>
                <w:color w:val="000000"/>
                <w:sz w:val="16"/>
                <w:szCs w:val="16"/>
                <w:lang w:val="es-CO" w:eastAsia="es-CO"/>
              </w:rPr>
              <w:t>Seguridad</w:t>
            </w:r>
            <w:r w:rsidRPr="00C87BA1">
              <w:rPr>
                <w:rFonts w:ascii="Arial" w:hAnsi="Arial" w:cs="Arial"/>
                <w:color w:val="000000"/>
                <w:sz w:val="16"/>
                <w:szCs w:val="16"/>
                <w:lang w:val="es-CO" w:eastAsia="es-CO"/>
              </w:rPr>
              <w:t xml:space="preserve"> Digital con los Oficiales de Seguridad y responsables de Seguridad digital de las entidades del Estado, se alertan problemas de seguridad, información técnica de seguridad.</w:t>
            </w:r>
          </w:p>
        </w:tc>
        <w:tc>
          <w:tcPr>
            <w:tcW w:w="2223" w:type="dxa"/>
            <w:tcBorders>
              <w:top w:val="nil"/>
              <w:left w:val="nil"/>
              <w:bottom w:val="single" w:sz="8" w:space="0" w:color="auto"/>
              <w:right w:val="single" w:sz="4" w:space="0" w:color="auto"/>
            </w:tcBorders>
            <w:shd w:val="clear" w:color="auto" w:fill="auto"/>
            <w:noWrap/>
            <w:vAlign w:val="center"/>
            <w:hideMark/>
          </w:tcPr>
          <w:p w14:paraId="6E9557DC" w14:textId="77777777" w:rsidR="005E60A4" w:rsidRDefault="005E60A4" w:rsidP="00C87BA1">
            <w:pPr>
              <w:jc w:val="center"/>
              <w:rPr>
                <w:rFonts w:ascii="Calibri" w:hAnsi="Calibri" w:cs="Calibri"/>
                <w:color w:val="000000"/>
                <w:sz w:val="16"/>
                <w:szCs w:val="16"/>
                <w:lang w:val="es-CO" w:eastAsia="es-CO"/>
              </w:rPr>
            </w:pPr>
            <w:proofErr w:type="spellStart"/>
            <w:r w:rsidRPr="00C87BA1">
              <w:rPr>
                <w:rFonts w:ascii="Calibri" w:hAnsi="Calibri" w:cs="Calibri"/>
                <w:color w:val="000000"/>
                <w:sz w:val="16"/>
                <w:szCs w:val="16"/>
                <w:lang w:val="es-CO" w:eastAsia="es-CO"/>
              </w:rPr>
              <w:t>Mensajeria</w:t>
            </w:r>
            <w:proofErr w:type="spellEnd"/>
            <w:r w:rsidRPr="00C87BA1">
              <w:rPr>
                <w:rFonts w:ascii="Calibri" w:hAnsi="Calibri" w:cs="Calibri"/>
                <w:color w:val="000000"/>
                <w:sz w:val="16"/>
                <w:szCs w:val="16"/>
                <w:lang w:val="es-CO" w:eastAsia="es-CO"/>
              </w:rPr>
              <w:t xml:space="preserve"> </w:t>
            </w:r>
          </w:p>
          <w:p w14:paraId="0AFB8BDD" w14:textId="66B95240" w:rsidR="005E60A4" w:rsidRDefault="00C87BA1" w:rsidP="00C87BA1">
            <w:pPr>
              <w:jc w:val="center"/>
              <w:rPr>
                <w:rFonts w:ascii="Calibri" w:hAnsi="Calibri" w:cs="Calibri"/>
                <w:color w:val="000000"/>
                <w:sz w:val="16"/>
                <w:szCs w:val="16"/>
                <w:lang w:val="es-CO" w:eastAsia="es-CO"/>
              </w:rPr>
            </w:pPr>
            <w:proofErr w:type="spellStart"/>
            <w:r w:rsidRPr="00C87BA1">
              <w:rPr>
                <w:rFonts w:ascii="Calibri" w:hAnsi="Calibri" w:cs="Calibri"/>
                <w:color w:val="000000"/>
                <w:sz w:val="16"/>
                <w:szCs w:val="16"/>
                <w:lang w:val="es-CO" w:eastAsia="es-CO"/>
              </w:rPr>
              <w:t>Whatsapp</w:t>
            </w:r>
            <w:proofErr w:type="spellEnd"/>
            <w:r w:rsidRPr="00C87BA1">
              <w:rPr>
                <w:rFonts w:ascii="Calibri" w:hAnsi="Calibri" w:cs="Calibri"/>
                <w:color w:val="000000"/>
                <w:sz w:val="16"/>
                <w:szCs w:val="16"/>
                <w:lang w:val="es-CO" w:eastAsia="es-CO"/>
              </w:rPr>
              <w:t xml:space="preserve"> </w:t>
            </w:r>
          </w:p>
          <w:p w14:paraId="35605F4E" w14:textId="545ECE55" w:rsidR="005E60A4" w:rsidRDefault="005E60A4" w:rsidP="00C87BA1">
            <w:pPr>
              <w:jc w:val="center"/>
              <w:rPr>
                <w:rFonts w:ascii="Calibri" w:hAnsi="Calibri" w:cs="Calibri"/>
                <w:color w:val="000000"/>
                <w:sz w:val="16"/>
                <w:szCs w:val="16"/>
                <w:lang w:val="es-CO" w:eastAsia="es-CO"/>
              </w:rPr>
            </w:pPr>
            <w:proofErr w:type="spellStart"/>
            <w:r>
              <w:rPr>
                <w:rFonts w:ascii="Calibri" w:hAnsi="Calibri" w:cs="Calibri"/>
                <w:color w:val="000000"/>
                <w:sz w:val="16"/>
                <w:szCs w:val="16"/>
                <w:lang w:val="es-CO" w:eastAsia="es-CO"/>
              </w:rPr>
              <w:t>Signal</w:t>
            </w:r>
            <w:proofErr w:type="spellEnd"/>
          </w:p>
          <w:p w14:paraId="21DBF761" w14:textId="0D5F4145" w:rsidR="00C87BA1" w:rsidRPr="00C87BA1" w:rsidRDefault="00C87BA1" w:rsidP="00C87BA1">
            <w:pPr>
              <w:jc w:val="center"/>
              <w:rPr>
                <w:rFonts w:ascii="Calibri" w:hAnsi="Calibri" w:cs="Calibri"/>
                <w:color w:val="000000"/>
                <w:sz w:val="16"/>
                <w:szCs w:val="16"/>
                <w:lang w:val="es-CO" w:eastAsia="es-CO"/>
              </w:rPr>
            </w:pPr>
          </w:p>
        </w:tc>
        <w:tc>
          <w:tcPr>
            <w:tcW w:w="1134" w:type="dxa"/>
            <w:tcBorders>
              <w:top w:val="nil"/>
              <w:left w:val="nil"/>
              <w:bottom w:val="single" w:sz="8" w:space="0" w:color="auto"/>
              <w:right w:val="single" w:sz="8" w:space="0" w:color="auto"/>
            </w:tcBorders>
            <w:shd w:val="clear" w:color="auto" w:fill="auto"/>
            <w:noWrap/>
            <w:vAlign w:val="center"/>
            <w:hideMark/>
          </w:tcPr>
          <w:p w14:paraId="0EAE1730" w14:textId="77777777" w:rsidR="00C87BA1" w:rsidRPr="00C87BA1" w:rsidRDefault="00C87BA1" w:rsidP="00C87BA1">
            <w:pPr>
              <w:jc w:val="center"/>
              <w:rPr>
                <w:rFonts w:ascii="Arial" w:hAnsi="Arial" w:cs="Arial"/>
                <w:color w:val="000000"/>
                <w:sz w:val="16"/>
                <w:szCs w:val="16"/>
                <w:lang w:val="es-CO" w:eastAsia="es-CO"/>
              </w:rPr>
            </w:pPr>
            <w:r w:rsidRPr="00C87BA1">
              <w:rPr>
                <w:rFonts w:ascii="Arial" w:hAnsi="Arial" w:cs="Arial"/>
                <w:color w:val="000000"/>
                <w:sz w:val="16"/>
                <w:szCs w:val="16"/>
                <w:lang w:val="es-CO" w:eastAsia="es-CO"/>
              </w:rPr>
              <w:t>Grupo de Interés</w:t>
            </w:r>
          </w:p>
        </w:tc>
      </w:tr>
    </w:tbl>
    <w:p w14:paraId="6E7CDB18" w14:textId="22887440" w:rsidR="007E46A6" w:rsidRDefault="007E46A6" w:rsidP="2B5580BF">
      <w:pPr>
        <w:jc w:val="both"/>
        <w:rPr>
          <w:rFonts w:ascii="Arial" w:eastAsia="Arial" w:hAnsi="Arial" w:cs="Arial"/>
          <w:b/>
          <w:sz w:val="22"/>
          <w:szCs w:val="22"/>
        </w:rPr>
      </w:pPr>
    </w:p>
    <w:p w14:paraId="67E08B6C" w14:textId="0CEE3DB3" w:rsidR="007E46A6" w:rsidRDefault="007E46A6" w:rsidP="2B5580BF">
      <w:pPr>
        <w:jc w:val="both"/>
        <w:rPr>
          <w:rFonts w:ascii="Arial" w:eastAsia="Arial" w:hAnsi="Arial" w:cs="Arial"/>
          <w:b/>
          <w:sz w:val="22"/>
          <w:szCs w:val="22"/>
        </w:rPr>
      </w:pPr>
    </w:p>
    <w:p w14:paraId="2AC1BC78" w14:textId="3FE7A739" w:rsidR="007E46A6" w:rsidRDefault="007E46A6">
      <w:pPr>
        <w:rPr>
          <w:rFonts w:ascii="Arial" w:eastAsia="Arial" w:hAnsi="Arial" w:cs="Arial"/>
          <w:b/>
          <w:sz w:val="22"/>
          <w:szCs w:val="22"/>
        </w:rPr>
      </w:pPr>
      <w:r>
        <w:rPr>
          <w:rFonts w:ascii="Arial" w:eastAsia="Arial" w:hAnsi="Arial" w:cs="Arial"/>
          <w:b/>
          <w:sz w:val="22"/>
          <w:szCs w:val="22"/>
        </w:rPr>
        <w:br w:type="page"/>
      </w:r>
    </w:p>
    <w:p w14:paraId="6477022F" w14:textId="52465D96" w:rsidR="003D2E21" w:rsidRDefault="003D2E21" w:rsidP="003D2E21">
      <w:pPr>
        <w:pStyle w:val="Ttulo1"/>
        <w:keepLines/>
        <w:numPr>
          <w:ilvl w:val="0"/>
          <w:numId w:val="15"/>
        </w:numPr>
        <w:spacing w:before="480" w:line="276" w:lineRule="auto"/>
        <w:jc w:val="left"/>
        <w:rPr>
          <w:rFonts w:eastAsia="Arial"/>
          <w:sz w:val="22"/>
          <w:szCs w:val="22"/>
          <w:lang w:val="es-ES"/>
        </w:rPr>
      </w:pPr>
      <w:r>
        <w:rPr>
          <w:rFonts w:eastAsia="Arial"/>
          <w:sz w:val="22"/>
          <w:szCs w:val="22"/>
          <w:lang w:val="es-ES"/>
        </w:rPr>
        <w:lastRenderedPageBreak/>
        <w:t>Anexos y registros</w:t>
      </w:r>
      <w:r w:rsidRPr="00397BBE">
        <w:rPr>
          <w:rFonts w:eastAsia="Arial"/>
          <w:sz w:val="22"/>
          <w:szCs w:val="22"/>
          <w:lang w:val="es-ES"/>
        </w:rPr>
        <w:t>.</w:t>
      </w:r>
    </w:p>
    <w:p w14:paraId="70812F3D" w14:textId="26FE18A5" w:rsidR="00E605A9" w:rsidRDefault="00E605A9" w:rsidP="00E605A9">
      <w:pPr>
        <w:rPr>
          <w:rFonts w:eastAsia="Arial"/>
        </w:rPr>
      </w:pPr>
    </w:p>
    <w:p w14:paraId="3B654EC4" w14:textId="5B86F1D3" w:rsidR="00E605A9" w:rsidRPr="00905674" w:rsidRDefault="00905674" w:rsidP="00E605A9">
      <w:pPr>
        <w:rPr>
          <w:rFonts w:ascii="Arial" w:eastAsia="Arial" w:hAnsi="Arial" w:cs="Arial"/>
          <w:sz w:val="22"/>
        </w:rPr>
      </w:pPr>
      <w:r w:rsidRPr="00905674">
        <w:rPr>
          <w:rFonts w:ascii="Arial" w:eastAsia="Arial" w:hAnsi="Arial" w:cs="Arial"/>
          <w:sz w:val="22"/>
        </w:rPr>
        <w:t>GINT-F-024 Bitácora de eventos e incidentes de seguridad</w:t>
      </w:r>
    </w:p>
    <w:p w14:paraId="62F81D9E" w14:textId="5C20EE2C" w:rsidR="00905674" w:rsidRPr="00905674" w:rsidRDefault="00905674" w:rsidP="00E605A9">
      <w:pPr>
        <w:rPr>
          <w:rFonts w:ascii="Arial" w:eastAsia="Arial" w:hAnsi="Arial" w:cs="Arial"/>
          <w:sz w:val="22"/>
        </w:rPr>
      </w:pPr>
      <w:r w:rsidRPr="00905674">
        <w:rPr>
          <w:rFonts w:ascii="Arial" w:eastAsia="Arial" w:hAnsi="Arial" w:cs="Arial"/>
          <w:sz w:val="22"/>
        </w:rPr>
        <w:t>GINT-F-025 Registro y tratamiento de incidentes de seguridad de la información</w:t>
      </w:r>
    </w:p>
    <w:p w14:paraId="4A860B87" w14:textId="36A8C9CA" w:rsidR="00D02BAC" w:rsidRPr="00397BBE" w:rsidRDefault="389C59B6" w:rsidP="003D2E21">
      <w:pPr>
        <w:pStyle w:val="Ttulo1"/>
        <w:keepLines/>
        <w:numPr>
          <w:ilvl w:val="0"/>
          <w:numId w:val="15"/>
        </w:numPr>
        <w:spacing w:before="480" w:line="276" w:lineRule="auto"/>
        <w:jc w:val="left"/>
        <w:rPr>
          <w:rFonts w:eastAsia="Arial"/>
          <w:sz w:val="22"/>
          <w:szCs w:val="22"/>
          <w:lang w:val="es-ES"/>
        </w:rPr>
      </w:pPr>
      <w:bookmarkStart w:id="30" w:name="_Toc139641867"/>
      <w:r w:rsidRPr="00397BBE">
        <w:rPr>
          <w:rFonts w:eastAsia="Arial"/>
          <w:sz w:val="22"/>
          <w:szCs w:val="22"/>
          <w:lang w:val="es-ES"/>
        </w:rPr>
        <w:t>C</w:t>
      </w:r>
      <w:r w:rsidR="79E99691" w:rsidRPr="00397BBE">
        <w:rPr>
          <w:rFonts w:eastAsia="Arial"/>
          <w:sz w:val="22"/>
          <w:szCs w:val="22"/>
          <w:lang w:val="es-ES"/>
        </w:rPr>
        <w:t>ONTROL DE CAMBIOS.</w:t>
      </w:r>
      <w:bookmarkEnd w:id="30"/>
    </w:p>
    <w:p w14:paraId="10FEE9E9" w14:textId="2B2D0F07" w:rsidR="2B5580BF" w:rsidRDefault="2B5580BF" w:rsidP="2B5580BF">
      <w:pPr>
        <w:keepLines/>
      </w:pPr>
    </w:p>
    <w:tbl>
      <w:tblPr>
        <w:tblpPr w:leftFromText="141" w:rightFromText="141" w:vertAnchor="text" w:horzAnchor="margin" w:tblpXSpec="center" w:tblpY="328"/>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6"/>
        <w:gridCol w:w="1474"/>
        <w:gridCol w:w="1449"/>
        <w:gridCol w:w="2977"/>
        <w:gridCol w:w="2247"/>
      </w:tblGrid>
      <w:tr w:rsidR="00D02BAC" w:rsidRPr="0062192B" w14:paraId="156AF26E" w14:textId="77777777" w:rsidTr="2B5580BF">
        <w:tc>
          <w:tcPr>
            <w:tcW w:w="1116" w:type="dxa"/>
          </w:tcPr>
          <w:p w14:paraId="13750D37" w14:textId="77777777" w:rsidR="00D02BAC" w:rsidRPr="0062192B" w:rsidRDefault="00D02BAC" w:rsidP="00D02BAC">
            <w:pPr>
              <w:jc w:val="center"/>
              <w:rPr>
                <w:rFonts w:ascii="Arial" w:hAnsi="Arial" w:cs="Arial"/>
                <w:b/>
                <w:bCs/>
                <w:sz w:val="20"/>
                <w:szCs w:val="20"/>
              </w:rPr>
            </w:pPr>
            <w:r w:rsidRPr="0062192B">
              <w:rPr>
                <w:rFonts w:ascii="Arial" w:hAnsi="Arial" w:cs="Arial"/>
                <w:b/>
                <w:bCs/>
                <w:sz w:val="20"/>
                <w:szCs w:val="20"/>
              </w:rPr>
              <w:t>Versión</w:t>
            </w:r>
          </w:p>
        </w:tc>
        <w:tc>
          <w:tcPr>
            <w:tcW w:w="1474" w:type="dxa"/>
          </w:tcPr>
          <w:p w14:paraId="0C88C249" w14:textId="77777777" w:rsidR="00D02BAC" w:rsidRPr="0062192B" w:rsidRDefault="00D02BAC" w:rsidP="00D02BAC">
            <w:pPr>
              <w:jc w:val="center"/>
              <w:rPr>
                <w:rFonts w:ascii="Arial" w:hAnsi="Arial" w:cs="Arial"/>
                <w:b/>
                <w:bCs/>
                <w:sz w:val="20"/>
                <w:szCs w:val="20"/>
              </w:rPr>
            </w:pPr>
            <w:r w:rsidRPr="0062192B">
              <w:rPr>
                <w:rFonts w:ascii="Arial" w:hAnsi="Arial" w:cs="Arial"/>
                <w:b/>
                <w:bCs/>
                <w:sz w:val="20"/>
                <w:szCs w:val="20"/>
              </w:rPr>
              <w:t>Vigencia Desde</w:t>
            </w:r>
          </w:p>
        </w:tc>
        <w:tc>
          <w:tcPr>
            <w:tcW w:w="1449" w:type="dxa"/>
          </w:tcPr>
          <w:p w14:paraId="7592330C" w14:textId="77777777" w:rsidR="00D02BAC" w:rsidRPr="0062192B" w:rsidRDefault="00D02BAC" w:rsidP="00D02BAC">
            <w:pPr>
              <w:jc w:val="center"/>
              <w:rPr>
                <w:rFonts w:ascii="Arial" w:hAnsi="Arial" w:cs="Arial"/>
                <w:b/>
                <w:bCs/>
                <w:sz w:val="20"/>
                <w:szCs w:val="20"/>
              </w:rPr>
            </w:pPr>
            <w:r w:rsidRPr="0062192B">
              <w:rPr>
                <w:rFonts w:ascii="Arial" w:hAnsi="Arial" w:cs="Arial"/>
                <w:b/>
                <w:bCs/>
                <w:sz w:val="20"/>
                <w:szCs w:val="20"/>
              </w:rPr>
              <w:t>Vigencia Hasta</w:t>
            </w:r>
          </w:p>
        </w:tc>
        <w:tc>
          <w:tcPr>
            <w:tcW w:w="2977" w:type="dxa"/>
          </w:tcPr>
          <w:p w14:paraId="04BD4CF9" w14:textId="77777777" w:rsidR="00D02BAC" w:rsidRPr="0062192B" w:rsidRDefault="00D02BAC" w:rsidP="00D02BAC">
            <w:pPr>
              <w:jc w:val="center"/>
              <w:rPr>
                <w:rFonts w:ascii="Arial" w:hAnsi="Arial" w:cs="Arial"/>
                <w:b/>
                <w:bCs/>
                <w:sz w:val="20"/>
                <w:szCs w:val="20"/>
              </w:rPr>
            </w:pPr>
            <w:r w:rsidRPr="0062192B">
              <w:rPr>
                <w:rFonts w:ascii="Arial" w:hAnsi="Arial" w:cs="Arial"/>
                <w:b/>
                <w:bCs/>
                <w:sz w:val="20"/>
                <w:szCs w:val="20"/>
              </w:rPr>
              <w:t>Identificación de los cambios</w:t>
            </w:r>
          </w:p>
        </w:tc>
        <w:tc>
          <w:tcPr>
            <w:tcW w:w="2247" w:type="dxa"/>
          </w:tcPr>
          <w:p w14:paraId="6D3E9870" w14:textId="77777777" w:rsidR="00D02BAC" w:rsidRPr="0062192B" w:rsidRDefault="00D02BAC" w:rsidP="00D02BAC">
            <w:pPr>
              <w:jc w:val="center"/>
              <w:rPr>
                <w:rFonts w:ascii="Arial" w:hAnsi="Arial" w:cs="Arial"/>
                <w:b/>
                <w:bCs/>
                <w:sz w:val="20"/>
                <w:szCs w:val="20"/>
              </w:rPr>
            </w:pPr>
            <w:r w:rsidRPr="0062192B">
              <w:rPr>
                <w:rFonts w:ascii="Arial" w:hAnsi="Arial" w:cs="Arial"/>
                <w:b/>
                <w:bCs/>
                <w:sz w:val="20"/>
                <w:szCs w:val="20"/>
              </w:rPr>
              <w:t>Responsable</w:t>
            </w:r>
          </w:p>
        </w:tc>
      </w:tr>
      <w:tr w:rsidR="00D02BAC" w:rsidRPr="0062192B" w14:paraId="209B0684" w14:textId="77777777" w:rsidTr="2B5580BF">
        <w:tc>
          <w:tcPr>
            <w:tcW w:w="1116" w:type="dxa"/>
            <w:vAlign w:val="center"/>
          </w:tcPr>
          <w:p w14:paraId="42E3359C" w14:textId="77777777" w:rsidR="00D02BAC" w:rsidRPr="00B53389" w:rsidRDefault="00D02BAC" w:rsidP="0062192B">
            <w:pPr>
              <w:jc w:val="center"/>
              <w:rPr>
                <w:rFonts w:ascii="Arial" w:hAnsi="Arial" w:cs="Arial"/>
                <w:sz w:val="18"/>
                <w:szCs w:val="18"/>
              </w:rPr>
            </w:pPr>
            <w:r w:rsidRPr="00B53389">
              <w:rPr>
                <w:rFonts w:ascii="Arial" w:hAnsi="Arial" w:cs="Arial"/>
                <w:sz w:val="18"/>
                <w:szCs w:val="18"/>
              </w:rPr>
              <w:t>0</w:t>
            </w:r>
            <w:r w:rsidR="00F85A12" w:rsidRPr="00B53389">
              <w:rPr>
                <w:rFonts w:ascii="Arial" w:hAnsi="Arial" w:cs="Arial"/>
                <w:sz w:val="18"/>
                <w:szCs w:val="18"/>
              </w:rPr>
              <w:t>01</w:t>
            </w:r>
          </w:p>
        </w:tc>
        <w:tc>
          <w:tcPr>
            <w:tcW w:w="1474" w:type="dxa"/>
            <w:vAlign w:val="center"/>
          </w:tcPr>
          <w:p w14:paraId="218C7EBC" w14:textId="77777777" w:rsidR="00D02BAC" w:rsidRPr="00B53389" w:rsidRDefault="00310F46" w:rsidP="0062192B">
            <w:pPr>
              <w:jc w:val="center"/>
              <w:rPr>
                <w:rFonts w:ascii="Arial" w:hAnsi="Arial" w:cs="Arial"/>
                <w:sz w:val="18"/>
                <w:szCs w:val="18"/>
              </w:rPr>
            </w:pPr>
            <w:r w:rsidRPr="00B53389">
              <w:rPr>
                <w:rFonts w:ascii="Arial" w:hAnsi="Arial" w:cs="Arial"/>
                <w:sz w:val="18"/>
                <w:szCs w:val="18"/>
              </w:rPr>
              <w:t>16</w:t>
            </w:r>
            <w:r w:rsidR="00931FD1" w:rsidRPr="00B53389">
              <w:rPr>
                <w:rFonts w:ascii="Arial" w:hAnsi="Arial" w:cs="Arial"/>
                <w:sz w:val="18"/>
                <w:szCs w:val="18"/>
              </w:rPr>
              <w:t>-0</w:t>
            </w:r>
            <w:r w:rsidRPr="00B53389">
              <w:rPr>
                <w:rFonts w:ascii="Arial" w:hAnsi="Arial" w:cs="Arial"/>
                <w:sz w:val="18"/>
                <w:szCs w:val="18"/>
              </w:rPr>
              <w:t>6</w:t>
            </w:r>
            <w:r w:rsidR="00931FD1" w:rsidRPr="00B53389">
              <w:rPr>
                <w:rFonts w:ascii="Arial" w:hAnsi="Arial" w:cs="Arial"/>
                <w:sz w:val="18"/>
                <w:szCs w:val="18"/>
              </w:rPr>
              <w:t>-201</w:t>
            </w:r>
            <w:r w:rsidRPr="00B53389">
              <w:rPr>
                <w:rFonts w:ascii="Arial" w:hAnsi="Arial" w:cs="Arial"/>
                <w:sz w:val="18"/>
                <w:szCs w:val="18"/>
              </w:rPr>
              <w:t>7</w:t>
            </w:r>
          </w:p>
        </w:tc>
        <w:tc>
          <w:tcPr>
            <w:tcW w:w="1449" w:type="dxa"/>
            <w:vAlign w:val="center"/>
          </w:tcPr>
          <w:p w14:paraId="25E6BCB4" w14:textId="77777777" w:rsidR="00D02BAC" w:rsidRPr="00B53389" w:rsidRDefault="0062192B" w:rsidP="0062192B">
            <w:pPr>
              <w:ind w:left="-34" w:firstLine="34"/>
              <w:jc w:val="center"/>
              <w:rPr>
                <w:rFonts w:ascii="Arial" w:hAnsi="Arial" w:cs="Arial"/>
                <w:sz w:val="18"/>
                <w:szCs w:val="18"/>
              </w:rPr>
            </w:pPr>
            <w:r w:rsidRPr="00B53389">
              <w:rPr>
                <w:rFonts w:ascii="Arial" w:hAnsi="Arial" w:cs="Arial"/>
                <w:sz w:val="18"/>
                <w:szCs w:val="18"/>
              </w:rPr>
              <w:t>27</w:t>
            </w:r>
            <w:r w:rsidR="00DE24C0" w:rsidRPr="00B53389">
              <w:rPr>
                <w:rFonts w:ascii="Arial" w:hAnsi="Arial" w:cs="Arial"/>
                <w:sz w:val="18"/>
                <w:szCs w:val="18"/>
              </w:rPr>
              <w:t>-12-2020</w:t>
            </w:r>
          </w:p>
        </w:tc>
        <w:tc>
          <w:tcPr>
            <w:tcW w:w="2977" w:type="dxa"/>
            <w:vAlign w:val="center"/>
          </w:tcPr>
          <w:p w14:paraId="1FE20708" w14:textId="77777777" w:rsidR="00D02BAC" w:rsidRPr="00B53389" w:rsidRDefault="00D02BAC" w:rsidP="00B53389">
            <w:pPr>
              <w:ind w:left="-34" w:firstLine="34"/>
              <w:jc w:val="both"/>
              <w:rPr>
                <w:rFonts w:ascii="Arial" w:hAnsi="Arial" w:cs="Arial"/>
                <w:sz w:val="18"/>
                <w:szCs w:val="18"/>
              </w:rPr>
            </w:pPr>
            <w:r w:rsidRPr="00B53389">
              <w:rPr>
                <w:rFonts w:ascii="Arial" w:hAnsi="Arial" w:cs="Arial"/>
                <w:sz w:val="18"/>
                <w:szCs w:val="18"/>
              </w:rPr>
              <w:t>Creación del documento</w:t>
            </w:r>
          </w:p>
        </w:tc>
        <w:tc>
          <w:tcPr>
            <w:tcW w:w="2247" w:type="dxa"/>
            <w:vAlign w:val="center"/>
          </w:tcPr>
          <w:p w14:paraId="3D3475E1" w14:textId="77777777" w:rsidR="00D02BAC" w:rsidRPr="00B53389" w:rsidRDefault="00EE1BF6" w:rsidP="0062192B">
            <w:pPr>
              <w:rPr>
                <w:rFonts w:ascii="Arial" w:hAnsi="Arial" w:cs="Arial"/>
                <w:sz w:val="18"/>
                <w:szCs w:val="18"/>
              </w:rPr>
            </w:pPr>
            <w:r w:rsidRPr="00B53389">
              <w:rPr>
                <w:rFonts w:ascii="Arial" w:hAnsi="Arial" w:cs="Arial"/>
                <w:sz w:val="18"/>
                <w:szCs w:val="18"/>
              </w:rPr>
              <w:t xml:space="preserve">Director de </w:t>
            </w:r>
            <w:r w:rsidR="00B53389" w:rsidRPr="00B53389">
              <w:rPr>
                <w:rFonts w:ascii="Arial" w:hAnsi="Arial" w:cs="Arial"/>
                <w:sz w:val="18"/>
                <w:szCs w:val="18"/>
              </w:rPr>
              <w:t>Informática y Desarrollo</w:t>
            </w:r>
          </w:p>
        </w:tc>
      </w:tr>
      <w:tr w:rsidR="00C7007B" w:rsidRPr="0062192B" w14:paraId="08E73FE9" w14:textId="77777777" w:rsidTr="2B5580BF">
        <w:tc>
          <w:tcPr>
            <w:tcW w:w="1116" w:type="dxa"/>
            <w:vAlign w:val="center"/>
          </w:tcPr>
          <w:p w14:paraId="7655BE42" w14:textId="77777777" w:rsidR="00013219" w:rsidRPr="00B53389" w:rsidRDefault="00DE24C0" w:rsidP="0062192B">
            <w:pPr>
              <w:jc w:val="center"/>
              <w:rPr>
                <w:rFonts w:ascii="Arial" w:hAnsi="Arial" w:cs="Arial"/>
                <w:sz w:val="18"/>
                <w:szCs w:val="18"/>
              </w:rPr>
            </w:pPr>
            <w:r w:rsidRPr="00B53389">
              <w:rPr>
                <w:rFonts w:ascii="Arial" w:hAnsi="Arial" w:cs="Arial"/>
                <w:sz w:val="18"/>
                <w:szCs w:val="18"/>
              </w:rPr>
              <w:t>002</w:t>
            </w:r>
          </w:p>
        </w:tc>
        <w:tc>
          <w:tcPr>
            <w:tcW w:w="1474" w:type="dxa"/>
            <w:vAlign w:val="center"/>
          </w:tcPr>
          <w:p w14:paraId="5270CEAE" w14:textId="77777777" w:rsidR="00C7007B" w:rsidRPr="00B53389" w:rsidRDefault="0062192B" w:rsidP="0062192B">
            <w:pPr>
              <w:jc w:val="center"/>
              <w:rPr>
                <w:rFonts w:ascii="Arial" w:hAnsi="Arial" w:cs="Arial"/>
                <w:sz w:val="18"/>
                <w:szCs w:val="18"/>
              </w:rPr>
            </w:pPr>
            <w:r w:rsidRPr="00B53389">
              <w:rPr>
                <w:rFonts w:ascii="Arial" w:hAnsi="Arial" w:cs="Arial"/>
                <w:sz w:val="18"/>
                <w:szCs w:val="18"/>
              </w:rPr>
              <w:t>28</w:t>
            </w:r>
            <w:r w:rsidR="00DE24C0" w:rsidRPr="00B53389">
              <w:rPr>
                <w:rFonts w:ascii="Arial" w:hAnsi="Arial" w:cs="Arial"/>
                <w:sz w:val="18"/>
                <w:szCs w:val="18"/>
              </w:rPr>
              <w:t>-12-2020</w:t>
            </w:r>
          </w:p>
        </w:tc>
        <w:tc>
          <w:tcPr>
            <w:tcW w:w="1449" w:type="dxa"/>
            <w:vAlign w:val="center"/>
          </w:tcPr>
          <w:p w14:paraId="4CB5C7D8" w14:textId="77777777" w:rsidR="00175035" w:rsidRPr="00B53389" w:rsidRDefault="00B53389" w:rsidP="0062192B">
            <w:pPr>
              <w:jc w:val="center"/>
              <w:rPr>
                <w:rFonts w:ascii="Arial" w:hAnsi="Arial" w:cs="Arial"/>
                <w:sz w:val="18"/>
                <w:szCs w:val="18"/>
              </w:rPr>
            </w:pPr>
            <w:r w:rsidRPr="00B53389">
              <w:rPr>
                <w:rFonts w:ascii="Arial" w:hAnsi="Arial" w:cs="Arial"/>
                <w:sz w:val="18"/>
                <w:szCs w:val="18"/>
              </w:rPr>
              <w:t>22-12</w:t>
            </w:r>
            <w:r w:rsidR="00ED20CA" w:rsidRPr="00B53389">
              <w:rPr>
                <w:rFonts w:ascii="Arial" w:hAnsi="Arial" w:cs="Arial"/>
                <w:sz w:val="18"/>
                <w:szCs w:val="18"/>
              </w:rPr>
              <w:t>-2021</w:t>
            </w:r>
          </w:p>
        </w:tc>
        <w:tc>
          <w:tcPr>
            <w:tcW w:w="2977" w:type="dxa"/>
            <w:vAlign w:val="center"/>
          </w:tcPr>
          <w:p w14:paraId="74C0931D" w14:textId="77777777" w:rsidR="00C7007B" w:rsidRPr="00B53389" w:rsidRDefault="00DE24C0" w:rsidP="00B53389">
            <w:pPr>
              <w:ind w:left="-34" w:firstLine="34"/>
              <w:jc w:val="both"/>
              <w:rPr>
                <w:rFonts w:ascii="Arial" w:hAnsi="Arial" w:cs="Arial"/>
                <w:sz w:val="18"/>
                <w:szCs w:val="18"/>
              </w:rPr>
            </w:pPr>
            <w:r w:rsidRPr="00B53389">
              <w:rPr>
                <w:rFonts w:ascii="Arial" w:hAnsi="Arial" w:cs="Arial"/>
                <w:sz w:val="18"/>
                <w:szCs w:val="18"/>
              </w:rPr>
              <w:t>Se incluye reconocimiento al CSIRT Gobierno y al comando Conjunto Cibernético de la Policía Nacional</w:t>
            </w:r>
          </w:p>
        </w:tc>
        <w:tc>
          <w:tcPr>
            <w:tcW w:w="2247" w:type="dxa"/>
            <w:vAlign w:val="center"/>
          </w:tcPr>
          <w:p w14:paraId="1AD8C416" w14:textId="77777777" w:rsidR="00C7007B" w:rsidRPr="00B53389" w:rsidRDefault="00B53389" w:rsidP="0062192B">
            <w:pPr>
              <w:rPr>
                <w:rFonts w:ascii="Arial" w:hAnsi="Arial" w:cs="Arial"/>
                <w:sz w:val="18"/>
                <w:szCs w:val="18"/>
              </w:rPr>
            </w:pPr>
            <w:r w:rsidRPr="00B53389">
              <w:rPr>
                <w:rFonts w:ascii="Arial" w:hAnsi="Arial" w:cs="Arial"/>
                <w:sz w:val="18"/>
                <w:szCs w:val="18"/>
              </w:rPr>
              <w:t>Director de Informática y Desarrollo</w:t>
            </w:r>
          </w:p>
        </w:tc>
      </w:tr>
      <w:tr w:rsidR="00ED20CA" w:rsidRPr="0062192B" w14:paraId="1105289B" w14:textId="77777777" w:rsidTr="2B5580BF">
        <w:tc>
          <w:tcPr>
            <w:tcW w:w="1116" w:type="dxa"/>
            <w:vAlign w:val="center"/>
          </w:tcPr>
          <w:p w14:paraId="2A8B7ECD" w14:textId="77777777" w:rsidR="00ED20CA" w:rsidRPr="00B53389" w:rsidRDefault="00ED20CA" w:rsidP="00ED20CA">
            <w:pPr>
              <w:jc w:val="center"/>
              <w:rPr>
                <w:rFonts w:ascii="Arial" w:hAnsi="Arial" w:cs="Arial"/>
                <w:sz w:val="18"/>
                <w:szCs w:val="18"/>
              </w:rPr>
            </w:pPr>
            <w:r w:rsidRPr="00B53389">
              <w:rPr>
                <w:rFonts w:ascii="Arial" w:hAnsi="Arial" w:cs="Arial"/>
                <w:sz w:val="18"/>
                <w:szCs w:val="18"/>
              </w:rPr>
              <w:t>003</w:t>
            </w:r>
          </w:p>
        </w:tc>
        <w:tc>
          <w:tcPr>
            <w:tcW w:w="1474" w:type="dxa"/>
            <w:vAlign w:val="center"/>
          </w:tcPr>
          <w:p w14:paraId="448C37F1" w14:textId="77777777" w:rsidR="00ED20CA" w:rsidRPr="00B53389" w:rsidRDefault="00B53389" w:rsidP="00ED20CA">
            <w:pPr>
              <w:jc w:val="center"/>
              <w:rPr>
                <w:rFonts w:ascii="Arial" w:hAnsi="Arial" w:cs="Arial"/>
                <w:sz w:val="18"/>
                <w:szCs w:val="18"/>
              </w:rPr>
            </w:pPr>
            <w:r w:rsidRPr="00B53389">
              <w:rPr>
                <w:rFonts w:ascii="Arial" w:hAnsi="Arial" w:cs="Arial"/>
                <w:sz w:val="18"/>
                <w:szCs w:val="18"/>
              </w:rPr>
              <w:t>23-12</w:t>
            </w:r>
            <w:r w:rsidR="00ED20CA" w:rsidRPr="00B53389">
              <w:rPr>
                <w:rFonts w:ascii="Arial" w:hAnsi="Arial" w:cs="Arial"/>
                <w:sz w:val="18"/>
                <w:szCs w:val="18"/>
              </w:rPr>
              <w:t>-2021</w:t>
            </w:r>
          </w:p>
        </w:tc>
        <w:tc>
          <w:tcPr>
            <w:tcW w:w="1449" w:type="dxa"/>
            <w:vAlign w:val="center"/>
          </w:tcPr>
          <w:p w14:paraId="524AFE9A" w14:textId="7D51D545" w:rsidR="00ED20CA" w:rsidRPr="00B53389" w:rsidRDefault="001F17E7" w:rsidP="00ED20CA">
            <w:pPr>
              <w:jc w:val="center"/>
              <w:rPr>
                <w:rFonts w:ascii="Arial" w:hAnsi="Arial" w:cs="Arial"/>
                <w:sz w:val="18"/>
                <w:szCs w:val="18"/>
              </w:rPr>
            </w:pPr>
            <w:r>
              <w:rPr>
                <w:rFonts w:ascii="Arial" w:hAnsi="Arial" w:cs="Arial"/>
                <w:sz w:val="18"/>
                <w:szCs w:val="18"/>
              </w:rPr>
              <w:t>07/08/2023</w:t>
            </w:r>
          </w:p>
        </w:tc>
        <w:tc>
          <w:tcPr>
            <w:tcW w:w="2977" w:type="dxa"/>
            <w:vAlign w:val="center"/>
          </w:tcPr>
          <w:p w14:paraId="221642EC" w14:textId="77777777" w:rsidR="00D8770B" w:rsidRPr="00B53389" w:rsidRDefault="00B53389" w:rsidP="00B53389">
            <w:pPr>
              <w:jc w:val="both"/>
              <w:rPr>
                <w:rFonts w:ascii="Arial" w:hAnsi="Arial" w:cs="Arial"/>
                <w:sz w:val="18"/>
                <w:szCs w:val="18"/>
              </w:rPr>
            </w:pPr>
            <w:r w:rsidRPr="00B53389">
              <w:rPr>
                <w:rFonts w:ascii="Arial" w:hAnsi="Arial" w:cs="Arial"/>
                <w:sz w:val="18"/>
                <w:szCs w:val="18"/>
              </w:rPr>
              <w:t>Se actualizaron los nombres de los grupos y de la Dirección TIC, acorde con la nueva estructura funcional. Se incluyó dentro de la introducción, la referencia a la Guía 21 para la Gestión y Clasificación de Incidentes de Seguridad de la Información, emitido por el Ministerio de Tecnologías de la Información y las Comunicaciones</w:t>
            </w:r>
          </w:p>
        </w:tc>
        <w:tc>
          <w:tcPr>
            <w:tcW w:w="2247" w:type="dxa"/>
            <w:vAlign w:val="center"/>
          </w:tcPr>
          <w:p w14:paraId="4B121D91" w14:textId="77777777" w:rsidR="00ED20CA" w:rsidRPr="00B53389" w:rsidRDefault="00ED20CA" w:rsidP="00ED20CA">
            <w:pPr>
              <w:rPr>
                <w:rFonts w:ascii="Arial" w:hAnsi="Arial" w:cs="Arial"/>
                <w:sz w:val="18"/>
                <w:szCs w:val="18"/>
              </w:rPr>
            </w:pPr>
            <w:r w:rsidRPr="00B53389">
              <w:rPr>
                <w:rFonts w:ascii="Arial" w:hAnsi="Arial" w:cs="Arial"/>
                <w:sz w:val="18"/>
                <w:szCs w:val="18"/>
              </w:rPr>
              <w:t>Director de Tecnología de la Información y las Comunicaciones</w:t>
            </w:r>
          </w:p>
        </w:tc>
      </w:tr>
      <w:tr w:rsidR="00FF04DF" w:rsidRPr="0062192B" w14:paraId="2AE140FF" w14:textId="77777777" w:rsidTr="2B5580BF">
        <w:tc>
          <w:tcPr>
            <w:tcW w:w="1116" w:type="dxa"/>
            <w:vAlign w:val="center"/>
          </w:tcPr>
          <w:p w14:paraId="0DF38F7D" w14:textId="77777777" w:rsidR="00FF04DF" w:rsidRPr="00B53389" w:rsidRDefault="00FF04DF" w:rsidP="00ED20CA">
            <w:pPr>
              <w:jc w:val="center"/>
              <w:rPr>
                <w:rFonts w:ascii="Arial" w:hAnsi="Arial" w:cs="Arial"/>
                <w:sz w:val="18"/>
                <w:szCs w:val="18"/>
              </w:rPr>
            </w:pPr>
            <w:r>
              <w:rPr>
                <w:rFonts w:ascii="Arial" w:hAnsi="Arial" w:cs="Arial"/>
                <w:sz w:val="18"/>
                <w:szCs w:val="18"/>
              </w:rPr>
              <w:t>004</w:t>
            </w:r>
          </w:p>
        </w:tc>
        <w:tc>
          <w:tcPr>
            <w:tcW w:w="1474" w:type="dxa"/>
            <w:vAlign w:val="center"/>
          </w:tcPr>
          <w:p w14:paraId="53D46555" w14:textId="12DEBF20" w:rsidR="00FF04DF" w:rsidRPr="00B53389" w:rsidRDefault="001F17E7" w:rsidP="00ED20CA">
            <w:pPr>
              <w:jc w:val="center"/>
              <w:rPr>
                <w:rFonts w:ascii="Arial" w:hAnsi="Arial" w:cs="Arial"/>
                <w:sz w:val="18"/>
                <w:szCs w:val="18"/>
              </w:rPr>
            </w:pPr>
            <w:r>
              <w:rPr>
                <w:rFonts w:ascii="Arial" w:hAnsi="Arial" w:cs="Arial"/>
                <w:sz w:val="18"/>
                <w:szCs w:val="18"/>
              </w:rPr>
              <w:t>08/08/</w:t>
            </w:r>
            <w:r w:rsidR="00FF04DF">
              <w:rPr>
                <w:rFonts w:ascii="Arial" w:hAnsi="Arial" w:cs="Arial"/>
                <w:sz w:val="18"/>
                <w:szCs w:val="18"/>
              </w:rPr>
              <w:t>2023</w:t>
            </w:r>
          </w:p>
        </w:tc>
        <w:tc>
          <w:tcPr>
            <w:tcW w:w="1449" w:type="dxa"/>
            <w:vAlign w:val="center"/>
          </w:tcPr>
          <w:p w14:paraId="16404D31" w14:textId="77777777" w:rsidR="00FF04DF" w:rsidRPr="00B53389" w:rsidRDefault="00FF04DF" w:rsidP="00ED20CA">
            <w:pPr>
              <w:jc w:val="center"/>
              <w:rPr>
                <w:rFonts w:ascii="Arial" w:hAnsi="Arial" w:cs="Arial"/>
                <w:sz w:val="18"/>
                <w:szCs w:val="18"/>
              </w:rPr>
            </w:pPr>
          </w:p>
        </w:tc>
        <w:tc>
          <w:tcPr>
            <w:tcW w:w="2977" w:type="dxa"/>
            <w:vAlign w:val="center"/>
          </w:tcPr>
          <w:p w14:paraId="3BDE0613" w14:textId="7C77134C" w:rsidR="00FF04DF" w:rsidRPr="00B53389" w:rsidRDefault="00801A6B" w:rsidP="00801A6B">
            <w:pPr>
              <w:jc w:val="both"/>
              <w:rPr>
                <w:rFonts w:ascii="Arial" w:hAnsi="Arial" w:cs="Arial"/>
                <w:sz w:val="18"/>
                <w:szCs w:val="18"/>
              </w:rPr>
            </w:pPr>
            <w:r w:rsidRPr="00801A6B">
              <w:rPr>
                <w:rFonts w:ascii="Arial" w:hAnsi="Arial" w:cs="Arial"/>
                <w:sz w:val="18"/>
                <w:szCs w:val="18"/>
              </w:rPr>
              <w:t>Se ajustan las etapas de atención del incidente y se incluyen las referencias a los formatos</w:t>
            </w:r>
            <w:r>
              <w:rPr>
                <w:rFonts w:ascii="Arial" w:hAnsi="Arial" w:cs="Arial"/>
                <w:sz w:val="18"/>
                <w:szCs w:val="18"/>
              </w:rPr>
              <w:t>:</w:t>
            </w:r>
            <w:r w:rsidRPr="00801A6B">
              <w:rPr>
                <w:rFonts w:ascii="Arial" w:hAnsi="Arial" w:cs="Arial"/>
                <w:sz w:val="18"/>
                <w:szCs w:val="18"/>
              </w:rPr>
              <w:t xml:space="preserve"> </w:t>
            </w:r>
            <w:r w:rsidRPr="00801A6B">
              <w:rPr>
                <w:rFonts w:ascii="Arial" w:hAnsi="Arial" w:cs="Arial"/>
                <w:i/>
                <w:sz w:val="18"/>
                <w:szCs w:val="18"/>
              </w:rPr>
              <w:t>GINT-F-024 Bitácora de eventos e incidentes de seguridad</w:t>
            </w:r>
            <w:r w:rsidRPr="00801A6B">
              <w:rPr>
                <w:rFonts w:ascii="Arial" w:hAnsi="Arial" w:cs="Arial"/>
                <w:sz w:val="18"/>
                <w:szCs w:val="18"/>
              </w:rPr>
              <w:t xml:space="preserve"> y </w:t>
            </w:r>
            <w:r w:rsidRPr="00801A6B">
              <w:rPr>
                <w:rFonts w:ascii="Arial" w:hAnsi="Arial" w:cs="Arial"/>
                <w:i/>
                <w:sz w:val="18"/>
                <w:szCs w:val="18"/>
              </w:rPr>
              <w:t>GINT-F-025 Registro y tratamiento de incidentes de seguridad de la información.</w:t>
            </w:r>
          </w:p>
        </w:tc>
        <w:tc>
          <w:tcPr>
            <w:tcW w:w="2247" w:type="dxa"/>
            <w:vAlign w:val="center"/>
          </w:tcPr>
          <w:p w14:paraId="4F9BE65C" w14:textId="77777777" w:rsidR="00FF04DF" w:rsidRPr="00B53389" w:rsidRDefault="00FB525A" w:rsidP="00ED20CA">
            <w:pPr>
              <w:rPr>
                <w:rFonts w:ascii="Arial" w:hAnsi="Arial" w:cs="Arial"/>
                <w:sz w:val="18"/>
                <w:szCs w:val="18"/>
              </w:rPr>
            </w:pPr>
            <w:r w:rsidRPr="00FB525A">
              <w:rPr>
                <w:rFonts w:ascii="Arial" w:hAnsi="Arial" w:cs="Arial"/>
                <w:sz w:val="18"/>
                <w:szCs w:val="18"/>
              </w:rPr>
              <w:t>Director de Tecnología de la Información y las Comunicaciones</w:t>
            </w:r>
          </w:p>
        </w:tc>
      </w:tr>
    </w:tbl>
    <w:p w14:paraId="1E874DDB" w14:textId="77777777" w:rsidR="00D02BAC" w:rsidRDefault="00D02BAC" w:rsidP="00F7414A">
      <w:pPr>
        <w:ind w:left="-720"/>
        <w:rPr>
          <w:rFonts w:ascii="Arial" w:hAnsi="Arial" w:cs="Arial"/>
          <w:b/>
          <w:i/>
          <w:lang w:val="es-MX"/>
        </w:rPr>
      </w:pPr>
    </w:p>
    <w:p w14:paraId="47C28E85" w14:textId="77777777" w:rsidR="006E3A21" w:rsidRDefault="006E3A21" w:rsidP="00013219">
      <w:pPr>
        <w:tabs>
          <w:tab w:val="left" w:pos="1620"/>
        </w:tabs>
        <w:ind w:left="-180"/>
        <w:rPr>
          <w:rFonts w:ascii="Arial" w:hAnsi="Arial" w:cs="Arial"/>
          <w:sz w:val="20"/>
          <w:szCs w:val="20"/>
          <w:lang w:val="es-MX"/>
        </w:rPr>
      </w:pPr>
    </w:p>
    <w:p w14:paraId="0DE2547E" w14:textId="77777777" w:rsidR="006E3A21" w:rsidRDefault="006E3A21" w:rsidP="0049116D">
      <w:pPr>
        <w:tabs>
          <w:tab w:val="left" w:pos="1620"/>
        </w:tabs>
        <w:rPr>
          <w:rFonts w:ascii="Arial" w:hAnsi="Arial" w:cs="Arial"/>
          <w:sz w:val="20"/>
          <w:szCs w:val="20"/>
          <w:lang w:val="es-MX"/>
        </w:rPr>
      </w:pPr>
    </w:p>
    <w:tbl>
      <w:tblPr>
        <w:tblW w:w="10260" w:type="dxa"/>
        <w:tblInd w:w="-650" w:type="dxa"/>
        <w:tblBorders>
          <w:top w:val="thickThinLargeGap" w:sz="2" w:space="0" w:color="auto"/>
          <w:bottom w:val="thickThinLargeGap" w:sz="2" w:space="0" w:color="auto"/>
          <w:insideV w:val="single" w:sz="4" w:space="0" w:color="auto"/>
        </w:tblBorders>
        <w:tblCellMar>
          <w:left w:w="70" w:type="dxa"/>
          <w:right w:w="70" w:type="dxa"/>
        </w:tblCellMar>
        <w:tblLook w:val="0000" w:firstRow="0" w:lastRow="0" w:firstColumn="0" w:lastColumn="0" w:noHBand="0" w:noVBand="0"/>
      </w:tblPr>
      <w:tblGrid>
        <w:gridCol w:w="3420"/>
        <w:gridCol w:w="3490"/>
        <w:gridCol w:w="3350"/>
      </w:tblGrid>
      <w:tr w:rsidR="00013219" w14:paraId="01AA1B9C" w14:textId="77777777">
        <w:tc>
          <w:tcPr>
            <w:tcW w:w="3420" w:type="dxa"/>
          </w:tcPr>
          <w:p w14:paraId="3ED026E3" w14:textId="3F7F0389" w:rsidR="00013219" w:rsidRDefault="00013219" w:rsidP="000709AF">
            <w:pPr>
              <w:pStyle w:val="Piedepgina"/>
              <w:rPr>
                <w:rFonts w:ascii="Tahoma" w:hAnsi="Tahoma" w:cs="Tahoma"/>
                <w:sz w:val="16"/>
              </w:rPr>
            </w:pPr>
            <w:r w:rsidRPr="006A5DA9">
              <w:rPr>
                <w:rFonts w:ascii="Tahoma" w:hAnsi="Tahoma" w:cs="Tahoma"/>
                <w:b/>
                <w:sz w:val="16"/>
              </w:rPr>
              <w:t>Elabor</w:t>
            </w:r>
            <w:r w:rsidR="00BE7FCA">
              <w:rPr>
                <w:rFonts w:ascii="Tahoma" w:hAnsi="Tahoma" w:cs="Tahoma"/>
                <w:b/>
                <w:sz w:val="16"/>
              </w:rPr>
              <w:t>ó</w:t>
            </w:r>
            <w:r w:rsidR="000709AF">
              <w:rPr>
                <w:rFonts w:ascii="Tahoma" w:hAnsi="Tahoma" w:cs="Tahoma"/>
                <w:sz w:val="16"/>
              </w:rPr>
              <w:t xml:space="preserve">: </w:t>
            </w:r>
            <w:r w:rsidR="001F062C">
              <w:rPr>
                <w:rFonts w:ascii="Tahoma" w:hAnsi="Tahoma" w:cs="Tahoma"/>
                <w:sz w:val="16"/>
              </w:rPr>
              <w:t xml:space="preserve">Profesional Especializado - </w:t>
            </w:r>
            <w:r w:rsidR="00FB525A" w:rsidRPr="00FB525A">
              <w:rPr>
                <w:rFonts w:ascii="Arial" w:hAnsi="Arial" w:cs="Arial"/>
                <w:sz w:val="16"/>
                <w:szCs w:val="16"/>
              </w:rPr>
              <w:t>Dirección de Tecnología de la Información y</w:t>
            </w:r>
            <w:r w:rsidR="00FB525A" w:rsidRPr="00FB525A">
              <w:rPr>
                <w:rFonts w:ascii="Arial" w:hAnsi="Arial" w:cs="Arial"/>
                <w:spacing w:val="1"/>
                <w:sz w:val="16"/>
                <w:szCs w:val="16"/>
              </w:rPr>
              <w:t xml:space="preserve"> </w:t>
            </w:r>
            <w:r w:rsidR="00FB525A" w:rsidRPr="00FB525A">
              <w:rPr>
                <w:rFonts w:ascii="Arial" w:hAnsi="Arial" w:cs="Arial"/>
                <w:sz w:val="16"/>
                <w:szCs w:val="16"/>
              </w:rPr>
              <w:t>las Comunicaciones</w:t>
            </w:r>
            <w:r w:rsidR="000709AF" w:rsidRPr="00FB525A">
              <w:rPr>
                <w:rFonts w:ascii="Arial" w:hAnsi="Arial" w:cs="Arial"/>
                <w:sz w:val="16"/>
                <w:szCs w:val="16"/>
              </w:rPr>
              <w:t>.</w:t>
            </w:r>
          </w:p>
          <w:p w14:paraId="5270A662" w14:textId="77777777" w:rsidR="0049116D" w:rsidRDefault="0049116D" w:rsidP="001805B4">
            <w:pPr>
              <w:pStyle w:val="Piedepgina"/>
              <w:ind w:left="-250" w:firstLine="180"/>
              <w:rPr>
                <w:rFonts w:ascii="Tahoma" w:hAnsi="Tahoma" w:cs="Tahoma"/>
                <w:sz w:val="16"/>
              </w:rPr>
            </w:pPr>
          </w:p>
        </w:tc>
        <w:tc>
          <w:tcPr>
            <w:tcW w:w="3490" w:type="dxa"/>
          </w:tcPr>
          <w:p w14:paraId="46ABE839" w14:textId="1DF854F8" w:rsidR="00FB525A" w:rsidRPr="00FB525A" w:rsidRDefault="00013219" w:rsidP="00FB525A">
            <w:pPr>
              <w:pStyle w:val="TableParagraph"/>
              <w:spacing w:before="3" w:line="211" w:lineRule="auto"/>
              <w:ind w:right="34"/>
              <w:rPr>
                <w:rFonts w:ascii="Arial" w:hAnsi="Arial" w:cs="Arial"/>
                <w:sz w:val="16"/>
                <w:szCs w:val="16"/>
              </w:rPr>
            </w:pPr>
            <w:r w:rsidRPr="006A5DA9">
              <w:rPr>
                <w:rFonts w:ascii="Tahoma" w:hAnsi="Tahoma" w:cs="Tahoma"/>
                <w:b/>
                <w:sz w:val="16"/>
              </w:rPr>
              <w:t>Revis</w:t>
            </w:r>
            <w:r w:rsidR="00BE7FCA">
              <w:rPr>
                <w:rFonts w:ascii="Tahoma" w:hAnsi="Tahoma" w:cs="Tahoma"/>
                <w:b/>
                <w:sz w:val="16"/>
              </w:rPr>
              <w:t>ó</w:t>
            </w:r>
            <w:r>
              <w:rPr>
                <w:rFonts w:ascii="Tahoma" w:hAnsi="Tahoma" w:cs="Tahoma"/>
                <w:sz w:val="16"/>
              </w:rPr>
              <w:t xml:space="preserve">: </w:t>
            </w:r>
            <w:r w:rsidR="00FB525A">
              <w:rPr>
                <w:rFonts w:ascii="Arial" w:hAnsi="Arial" w:cs="Arial"/>
                <w:sz w:val="16"/>
                <w:szCs w:val="16"/>
              </w:rPr>
              <w:t xml:space="preserve">Oficial de Seguridad de la Información - </w:t>
            </w:r>
            <w:r w:rsidR="001F062C">
              <w:rPr>
                <w:rFonts w:ascii="Arial" w:hAnsi="Arial" w:cs="Arial"/>
                <w:sz w:val="16"/>
                <w:szCs w:val="16"/>
              </w:rPr>
              <w:t>Contratista</w:t>
            </w:r>
          </w:p>
          <w:p w14:paraId="4BF8BEC1" w14:textId="77777777" w:rsidR="00013219" w:rsidRDefault="00013219" w:rsidP="00FB525A">
            <w:pPr>
              <w:pStyle w:val="Piedepgina"/>
              <w:rPr>
                <w:rFonts w:ascii="Tahoma" w:hAnsi="Tahoma" w:cs="Tahoma"/>
                <w:sz w:val="16"/>
              </w:rPr>
            </w:pPr>
          </w:p>
        </w:tc>
        <w:tc>
          <w:tcPr>
            <w:tcW w:w="3350" w:type="dxa"/>
          </w:tcPr>
          <w:p w14:paraId="20BAC91B" w14:textId="6F02F914" w:rsidR="00013219" w:rsidRDefault="00013219" w:rsidP="00BE7FCA">
            <w:pPr>
              <w:pStyle w:val="Piedepgina"/>
              <w:rPr>
                <w:rFonts w:ascii="Tahoma" w:hAnsi="Tahoma" w:cs="Tahoma"/>
                <w:sz w:val="16"/>
              </w:rPr>
            </w:pPr>
            <w:r w:rsidRPr="006A5DA9">
              <w:rPr>
                <w:rFonts w:ascii="Tahoma" w:hAnsi="Tahoma" w:cs="Tahoma"/>
                <w:b/>
                <w:sz w:val="16"/>
              </w:rPr>
              <w:t>Aprobó</w:t>
            </w:r>
            <w:r>
              <w:rPr>
                <w:rFonts w:ascii="Tahoma" w:hAnsi="Tahoma" w:cs="Tahoma"/>
                <w:sz w:val="16"/>
              </w:rPr>
              <w:t>:</w:t>
            </w:r>
            <w:r w:rsidR="00EE1BF6">
              <w:rPr>
                <w:rFonts w:ascii="Tahoma" w:hAnsi="Tahoma" w:cs="Tahoma"/>
                <w:sz w:val="16"/>
              </w:rPr>
              <w:t xml:space="preserve"> </w:t>
            </w:r>
            <w:r w:rsidR="001F062C">
              <w:rPr>
                <w:rFonts w:ascii="Tahoma" w:hAnsi="Tahoma" w:cs="Tahoma"/>
                <w:sz w:val="16"/>
              </w:rPr>
              <w:t>director</w:t>
            </w:r>
            <w:r>
              <w:rPr>
                <w:rFonts w:ascii="Tahoma" w:hAnsi="Tahoma" w:cs="Tahoma"/>
                <w:sz w:val="16"/>
              </w:rPr>
              <w:t xml:space="preserve"> </w:t>
            </w:r>
            <w:r w:rsidR="00BE7FCA">
              <w:rPr>
                <w:rFonts w:ascii="Tahoma" w:hAnsi="Tahoma" w:cs="Tahoma"/>
                <w:sz w:val="16"/>
              </w:rPr>
              <w:t>de Tecnología de la Información y las Comunicaciones</w:t>
            </w:r>
          </w:p>
          <w:p w14:paraId="38C1E63A" w14:textId="77777777" w:rsidR="00BE7FCA" w:rsidRDefault="00BE7FCA" w:rsidP="00BE7FCA">
            <w:pPr>
              <w:pStyle w:val="Piedepgina"/>
              <w:rPr>
                <w:rFonts w:ascii="Tahoma" w:hAnsi="Tahoma" w:cs="Tahoma"/>
                <w:sz w:val="16"/>
              </w:rPr>
            </w:pPr>
          </w:p>
        </w:tc>
      </w:tr>
      <w:tr w:rsidR="00E23F3F" w14:paraId="46343929" w14:textId="77777777">
        <w:tc>
          <w:tcPr>
            <w:tcW w:w="3420" w:type="dxa"/>
          </w:tcPr>
          <w:p w14:paraId="75F1EFA8" w14:textId="525DE62B" w:rsidR="00E23F3F" w:rsidRPr="00751FEB" w:rsidRDefault="00E23F3F" w:rsidP="00B87974">
            <w:pPr>
              <w:pStyle w:val="Piedepgina"/>
              <w:rPr>
                <w:rFonts w:ascii="Arial" w:hAnsi="Arial" w:cs="Arial"/>
                <w:sz w:val="18"/>
                <w:szCs w:val="18"/>
              </w:rPr>
            </w:pPr>
            <w:r w:rsidRPr="00751FEB">
              <w:rPr>
                <w:rFonts w:ascii="Arial" w:hAnsi="Arial" w:cs="Arial"/>
                <w:b/>
                <w:sz w:val="18"/>
                <w:szCs w:val="18"/>
              </w:rPr>
              <w:t>Fecha</w:t>
            </w:r>
            <w:r w:rsidRPr="00751FEB">
              <w:rPr>
                <w:rFonts w:ascii="Arial" w:hAnsi="Arial" w:cs="Arial"/>
                <w:sz w:val="18"/>
                <w:szCs w:val="18"/>
              </w:rPr>
              <w:t xml:space="preserve">: </w:t>
            </w:r>
            <w:r w:rsidR="00B87974">
              <w:rPr>
                <w:rFonts w:ascii="Arial" w:hAnsi="Arial" w:cs="Arial"/>
                <w:sz w:val="18"/>
                <w:szCs w:val="18"/>
              </w:rPr>
              <w:t xml:space="preserve">30 de junio </w:t>
            </w:r>
            <w:r>
              <w:rPr>
                <w:rFonts w:ascii="Arial" w:hAnsi="Arial" w:cs="Arial"/>
                <w:sz w:val="18"/>
                <w:szCs w:val="18"/>
              </w:rPr>
              <w:t>de 202</w:t>
            </w:r>
            <w:r w:rsidR="00B87974">
              <w:rPr>
                <w:rFonts w:ascii="Arial" w:hAnsi="Arial" w:cs="Arial"/>
                <w:sz w:val="18"/>
                <w:szCs w:val="18"/>
              </w:rPr>
              <w:t>3</w:t>
            </w:r>
          </w:p>
        </w:tc>
        <w:tc>
          <w:tcPr>
            <w:tcW w:w="3490" w:type="dxa"/>
          </w:tcPr>
          <w:p w14:paraId="5D8404E1" w14:textId="77777777" w:rsidR="00E23F3F" w:rsidRPr="00751FEB" w:rsidRDefault="00E23F3F" w:rsidP="00E23F3F">
            <w:pPr>
              <w:pStyle w:val="Piedepgina"/>
              <w:rPr>
                <w:rFonts w:ascii="Arial" w:hAnsi="Arial" w:cs="Arial"/>
                <w:sz w:val="18"/>
                <w:szCs w:val="18"/>
              </w:rPr>
            </w:pPr>
            <w:r w:rsidRPr="00751FEB">
              <w:rPr>
                <w:rFonts w:ascii="Arial" w:hAnsi="Arial" w:cs="Arial"/>
                <w:b/>
                <w:sz w:val="18"/>
                <w:szCs w:val="18"/>
              </w:rPr>
              <w:t>Fecha</w:t>
            </w:r>
            <w:r>
              <w:rPr>
                <w:rFonts w:ascii="Arial" w:hAnsi="Arial" w:cs="Arial"/>
                <w:sz w:val="18"/>
                <w:szCs w:val="18"/>
              </w:rPr>
              <w:t xml:space="preserve">  : </w:t>
            </w:r>
            <w:r w:rsidR="00FB525A">
              <w:rPr>
                <w:rFonts w:ascii="Arial" w:hAnsi="Arial" w:cs="Arial"/>
                <w:sz w:val="18"/>
                <w:szCs w:val="18"/>
              </w:rPr>
              <w:t>30 de junio de 2023</w:t>
            </w:r>
          </w:p>
        </w:tc>
        <w:tc>
          <w:tcPr>
            <w:tcW w:w="3350" w:type="dxa"/>
          </w:tcPr>
          <w:p w14:paraId="2CBC1311" w14:textId="0D9B5702" w:rsidR="00E23F3F" w:rsidRPr="00751FEB" w:rsidRDefault="00E23F3F" w:rsidP="001F17E7">
            <w:pPr>
              <w:pStyle w:val="Piedepgina"/>
              <w:ind w:left="290" w:right="124" w:hanging="290"/>
              <w:rPr>
                <w:rFonts w:ascii="Arial" w:hAnsi="Arial" w:cs="Arial"/>
                <w:sz w:val="18"/>
                <w:szCs w:val="18"/>
              </w:rPr>
            </w:pPr>
            <w:r w:rsidRPr="00751FEB">
              <w:rPr>
                <w:rFonts w:ascii="Arial" w:hAnsi="Arial" w:cs="Arial"/>
                <w:b/>
                <w:sz w:val="18"/>
                <w:szCs w:val="18"/>
              </w:rPr>
              <w:t>Fecha</w:t>
            </w:r>
            <w:r>
              <w:rPr>
                <w:rFonts w:ascii="Arial" w:hAnsi="Arial" w:cs="Arial"/>
                <w:sz w:val="18"/>
                <w:szCs w:val="18"/>
              </w:rPr>
              <w:t xml:space="preserve">  : </w:t>
            </w:r>
            <w:r w:rsidR="001F17E7">
              <w:rPr>
                <w:rFonts w:ascii="Arial" w:hAnsi="Arial" w:cs="Arial"/>
                <w:sz w:val="18"/>
                <w:szCs w:val="18"/>
              </w:rPr>
              <w:t>08</w:t>
            </w:r>
            <w:r w:rsidR="00FB525A">
              <w:rPr>
                <w:rFonts w:ascii="Arial" w:hAnsi="Arial" w:cs="Arial"/>
                <w:sz w:val="18"/>
                <w:szCs w:val="18"/>
              </w:rPr>
              <w:t xml:space="preserve"> de </w:t>
            </w:r>
            <w:r w:rsidR="001F17E7">
              <w:rPr>
                <w:rFonts w:ascii="Arial" w:hAnsi="Arial" w:cs="Arial"/>
                <w:sz w:val="18"/>
                <w:szCs w:val="18"/>
              </w:rPr>
              <w:t>agosto</w:t>
            </w:r>
            <w:r w:rsidR="00FB525A">
              <w:rPr>
                <w:rFonts w:ascii="Arial" w:hAnsi="Arial" w:cs="Arial"/>
                <w:sz w:val="18"/>
                <w:szCs w:val="18"/>
              </w:rPr>
              <w:t xml:space="preserve"> de 2023</w:t>
            </w:r>
          </w:p>
        </w:tc>
      </w:tr>
    </w:tbl>
    <w:p w14:paraId="5C81A665" w14:textId="3FB8DE36" w:rsidR="00013219" w:rsidRDefault="00013219" w:rsidP="2B5580BF">
      <w:pPr>
        <w:rPr>
          <w:rFonts w:ascii="Arial" w:hAnsi="Arial" w:cs="Arial"/>
          <w:b/>
          <w:bCs/>
          <w:i/>
          <w:iCs/>
          <w:lang w:val="es-MX"/>
        </w:rPr>
      </w:pPr>
    </w:p>
    <w:p w14:paraId="0FB7C3ED" w14:textId="15D29566" w:rsidR="2B5580BF" w:rsidRDefault="2B5580BF" w:rsidP="2B5580BF">
      <w:pPr>
        <w:rPr>
          <w:rFonts w:ascii="Arial" w:hAnsi="Arial" w:cs="Arial"/>
          <w:b/>
          <w:bCs/>
          <w:i/>
          <w:iCs/>
          <w:lang w:val="es-MX"/>
        </w:rPr>
      </w:pPr>
    </w:p>
    <w:p w14:paraId="1E67A1AD" w14:textId="77777777" w:rsidR="2B5580BF" w:rsidRDefault="2B5580BF" w:rsidP="2B5580BF">
      <w:pPr>
        <w:jc w:val="both"/>
        <w:rPr>
          <w:rFonts w:ascii="Arial" w:hAnsi="Arial" w:cs="Arial"/>
          <w:sz w:val="22"/>
          <w:szCs w:val="22"/>
        </w:rPr>
      </w:pPr>
    </w:p>
    <w:sectPr w:rsidR="2B5580BF" w:rsidSect="002D0149">
      <w:headerReference w:type="default" r:id="rId35"/>
      <w:pgSz w:w="12242" w:h="15842" w:code="1"/>
      <w:pgMar w:top="1418" w:right="1469" w:bottom="170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7D05D" w14:textId="77777777" w:rsidR="001F17E7" w:rsidRDefault="001F17E7">
      <w:r>
        <w:separator/>
      </w:r>
    </w:p>
  </w:endnote>
  <w:endnote w:type="continuationSeparator" w:id="0">
    <w:p w14:paraId="33776234" w14:textId="77777777" w:rsidR="001F17E7" w:rsidRDefault="001F1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8FE88" w14:textId="77777777" w:rsidR="001F17E7" w:rsidRDefault="001F17E7">
      <w:r>
        <w:separator/>
      </w:r>
    </w:p>
  </w:footnote>
  <w:footnote w:type="continuationSeparator" w:id="0">
    <w:p w14:paraId="75DEAEBF" w14:textId="77777777" w:rsidR="001F17E7" w:rsidRDefault="001F17E7">
      <w:r>
        <w:continuationSeparator/>
      </w:r>
    </w:p>
  </w:footnote>
  <w:footnote w:id="1">
    <w:p w14:paraId="007457D5" w14:textId="0DB3900B" w:rsidR="001F17E7" w:rsidRDefault="001F17E7">
      <w:pPr>
        <w:pStyle w:val="Textonotapie"/>
      </w:pPr>
      <w:r>
        <w:rPr>
          <w:rStyle w:val="Refdenotaalpie"/>
        </w:rPr>
        <w:footnoteRef/>
      </w:r>
      <w:r>
        <w:t xml:space="preserve"> Taxonomía para Reporte de Incidentes al CSIRT (Equipo de Respuesta a Incidentes de Seguridad Digital) de Gobierno</w:t>
      </w:r>
    </w:p>
  </w:footnote>
  <w:footnote w:id="2">
    <w:p w14:paraId="3404C19C" w14:textId="1CBBEB6E" w:rsidR="001F17E7" w:rsidRPr="001C7C6E" w:rsidRDefault="001F17E7">
      <w:pPr>
        <w:pStyle w:val="Textonotapie"/>
        <w:rPr>
          <w:lang w:val="es-MX"/>
        </w:rPr>
      </w:pPr>
      <w:r>
        <w:rPr>
          <w:rStyle w:val="Refdenotaalpie"/>
        </w:rPr>
        <w:footnoteRef/>
      </w:r>
      <w:r>
        <w:t xml:space="preserve"> Tomado de </w:t>
      </w:r>
      <w:hyperlink r:id="rId1" w:history="1">
        <w:r>
          <w:rPr>
            <w:rStyle w:val="Hipervnculo"/>
          </w:rPr>
          <w:t>Procedimiento de gestión de ciberincidentes para el sector privado y la ciudadanía (incibe.es)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4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076"/>
      <w:gridCol w:w="5387"/>
      <w:gridCol w:w="2977"/>
    </w:tblGrid>
    <w:tr w:rsidR="001F17E7" w:rsidRPr="003F0226" w14:paraId="66A5252E" w14:textId="77777777" w:rsidTr="00260BF6">
      <w:trPr>
        <w:cantSplit/>
        <w:trHeight w:val="390"/>
        <w:jc w:val="center"/>
      </w:trPr>
      <w:tc>
        <w:tcPr>
          <w:tcW w:w="2076" w:type="dxa"/>
          <w:vMerge w:val="restart"/>
        </w:tcPr>
        <w:p w14:paraId="1AD74069" w14:textId="0612F12E" w:rsidR="001F17E7" w:rsidRPr="004A32C3" w:rsidRDefault="00C60AB2" w:rsidP="00676A9F">
          <w:pPr>
            <w:ind w:right="360"/>
            <w:jc w:val="center"/>
            <w:rPr>
              <w:rFonts w:ascii="Arial" w:hAnsi="Arial" w:cs="Arial"/>
              <w:sz w:val="2"/>
              <w:szCs w:val="2"/>
              <w:lang w:val="es-MX"/>
            </w:rPr>
          </w:pPr>
          <w:r>
            <w:rPr>
              <w:noProof/>
            </w:rPr>
            <w:drawing>
              <wp:anchor distT="0" distB="0" distL="114300" distR="114300" simplePos="0" relativeHeight="251659264" behindDoc="1" locked="0" layoutInCell="1" allowOverlap="1" wp14:anchorId="1FBB1CA6" wp14:editId="207F4CCB">
                <wp:simplePos x="0" y="0"/>
                <wp:positionH relativeFrom="margin">
                  <wp:posOffset>19050</wp:posOffset>
                </wp:positionH>
                <wp:positionV relativeFrom="paragraph">
                  <wp:posOffset>33020</wp:posOffset>
                </wp:positionV>
                <wp:extent cx="1186180" cy="1000125"/>
                <wp:effectExtent l="0" t="0" r="0" b="9525"/>
                <wp:wrapNone/>
                <wp:docPr id="1646305904"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l="13596" t="9050" r="10555" b="22414"/>
                        <a:stretch>
                          <a:fillRect/>
                        </a:stretch>
                      </pic:blipFill>
                      <pic:spPr bwMode="auto">
                        <a:xfrm>
                          <a:off x="0" y="0"/>
                          <a:ext cx="1186180"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387" w:type="dxa"/>
          <w:shd w:val="clear" w:color="auto" w:fill="auto"/>
          <w:vAlign w:val="center"/>
        </w:tcPr>
        <w:p w14:paraId="4ECEABE0" w14:textId="77777777" w:rsidR="001F17E7" w:rsidRPr="00610A33" w:rsidRDefault="001F17E7" w:rsidP="00CA049B">
          <w:pPr>
            <w:pStyle w:val="Textoindependiente3"/>
            <w:jc w:val="center"/>
            <w:rPr>
              <w:rFonts w:ascii="Arial" w:hAnsi="Arial" w:cs="Arial"/>
              <w:b/>
              <w:bCs/>
              <w:sz w:val="20"/>
              <w:szCs w:val="20"/>
              <w:lang w:val="es-MX"/>
            </w:rPr>
          </w:pPr>
          <w:r w:rsidRPr="00610A33">
            <w:rPr>
              <w:rFonts w:ascii="Arial" w:hAnsi="Arial" w:cs="Arial"/>
              <w:b/>
              <w:bCs/>
              <w:sz w:val="20"/>
              <w:szCs w:val="20"/>
              <w:lang w:val="es-MX"/>
            </w:rPr>
            <w:t>SUPERINTENDENCIA DE SOCIEDADES</w:t>
          </w:r>
        </w:p>
      </w:tc>
      <w:tc>
        <w:tcPr>
          <w:tcW w:w="2977" w:type="dxa"/>
          <w:vAlign w:val="center"/>
        </w:tcPr>
        <w:p w14:paraId="69A47EE6" w14:textId="77777777" w:rsidR="001F17E7" w:rsidRPr="00610A33" w:rsidRDefault="001F17E7" w:rsidP="0012680B">
          <w:pPr>
            <w:rPr>
              <w:rFonts w:ascii="Arial" w:hAnsi="Arial" w:cs="Arial"/>
              <w:sz w:val="18"/>
              <w:szCs w:val="20"/>
              <w:lang w:val="es-MX"/>
            </w:rPr>
          </w:pPr>
          <w:r w:rsidRPr="00610A33">
            <w:rPr>
              <w:rFonts w:ascii="Arial" w:hAnsi="Arial" w:cs="Arial"/>
              <w:sz w:val="18"/>
              <w:szCs w:val="20"/>
              <w:lang w:val="es-MX"/>
            </w:rPr>
            <w:t>Código: GINT-G-006</w:t>
          </w:r>
        </w:p>
      </w:tc>
    </w:tr>
    <w:tr w:rsidR="001F17E7" w:rsidRPr="003F0226" w14:paraId="3440D70D" w14:textId="77777777" w:rsidTr="00260BF6">
      <w:trPr>
        <w:cantSplit/>
        <w:trHeight w:val="421"/>
        <w:jc w:val="center"/>
      </w:trPr>
      <w:tc>
        <w:tcPr>
          <w:tcW w:w="2076" w:type="dxa"/>
          <w:vMerge/>
        </w:tcPr>
        <w:p w14:paraId="68903791" w14:textId="77777777" w:rsidR="001F17E7" w:rsidRDefault="001F17E7" w:rsidP="00676A9F">
          <w:pPr>
            <w:ind w:right="360"/>
            <w:jc w:val="center"/>
            <w:rPr>
              <w:noProof/>
            </w:rPr>
          </w:pPr>
        </w:p>
      </w:tc>
      <w:tc>
        <w:tcPr>
          <w:tcW w:w="5387" w:type="dxa"/>
          <w:shd w:val="clear" w:color="auto" w:fill="auto"/>
          <w:vAlign w:val="center"/>
        </w:tcPr>
        <w:p w14:paraId="7FB0980E" w14:textId="77777777" w:rsidR="001F17E7" w:rsidRPr="00610A33" w:rsidRDefault="001F17E7" w:rsidP="00CA049B">
          <w:pPr>
            <w:jc w:val="center"/>
            <w:rPr>
              <w:rFonts w:ascii="Arial" w:hAnsi="Arial" w:cs="Arial"/>
              <w:sz w:val="20"/>
              <w:szCs w:val="20"/>
              <w:lang w:val="es-MX"/>
            </w:rPr>
          </w:pPr>
          <w:r w:rsidRPr="00610A33">
            <w:rPr>
              <w:rFonts w:ascii="Arial" w:hAnsi="Arial" w:cs="Arial"/>
              <w:b/>
              <w:bCs/>
              <w:sz w:val="20"/>
              <w:szCs w:val="20"/>
              <w:lang w:val="es-MX"/>
            </w:rPr>
            <w:t>SISTEMA GESTIÓN INTEGRADO</w:t>
          </w:r>
        </w:p>
      </w:tc>
      <w:tc>
        <w:tcPr>
          <w:tcW w:w="2977" w:type="dxa"/>
          <w:vAlign w:val="center"/>
        </w:tcPr>
        <w:p w14:paraId="34C63DE2" w14:textId="7D84052E" w:rsidR="001F17E7" w:rsidRPr="00610A33" w:rsidRDefault="001F17E7" w:rsidP="001F17E7">
          <w:pPr>
            <w:rPr>
              <w:rFonts w:ascii="Arial" w:hAnsi="Arial" w:cs="Arial"/>
              <w:sz w:val="18"/>
              <w:szCs w:val="20"/>
              <w:lang w:val="es-MX"/>
            </w:rPr>
          </w:pPr>
          <w:r w:rsidRPr="00610A33">
            <w:rPr>
              <w:rFonts w:ascii="Arial" w:hAnsi="Arial" w:cs="Arial"/>
              <w:sz w:val="18"/>
              <w:szCs w:val="20"/>
              <w:lang w:val="es-MX"/>
            </w:rPr>
            <w:t>Fecha:</w:t>
          </w:r>
          <w:r>
            <w:rPr>
              <w:rFonts w:ascii="Arial" w:hAnsi="Arial" w:cs="Arial"/>
              <w:sz w:val="18"/>
              <w:szCs w:val="20"/>
              <w:lang w:val="es-MX"/>
            </w:rPr>
            <w:t xml:space="preserve"> 08 de agosto de 2023</w:t>
          </w:r>
        </w:p>
      </w:tc>
    </w:tr>
    <w:tr w:rsidR="001F17E7" w:rsidRPr="003F0226" w14:paraId="277DDDBF" w14:textId="77777777" w:rsidTr="00260BF6">
      <w:trPr>
        <w:cantSplit/>
        <w:trHeight w:val="527"/>
        <w:jc w:val="center"/>
      </w:trPr>
      <w:tc>
        <w:tcPr>
          <w:tcW w:w="2076" w:type="dxa"/>
          <w:vMerge/>
        </w:tcPr>
        <w:p w14:paraId="3686E04B" w14:textId="77777777" w:rsidR="001F17E7" w:rsidRDefault="001F17E7" w:rsidP="00676A9F">
          <w:pPr>
            <w:ind w:right="360"/>
            <w:jc w:val="center"/>
            <w:rPr>
              <w:noProof/>
            </w:rPr>
          </w:pPr>
        </w:p>
      </w:tc>
      <w:tc>
        <w:tcPr>
          <w:tcW w:w="5387" w:type="dxa"/>
          <w:shd w:val="clear" w:color="auto" w:fill="auto"/>
          <w:vAlign w:val="center"/>
        </w:tcPr>
        <w:p w14:paraId="6F577D87" w14:textId="77777777" w:rsidR="001F17E7" w:rsidRPr="00610A33" w:rsidRDefault="001F17E7" w:rsidP="00931FD1">
          <w:pPr>
            <w:jc w:val="center"/>
            <w:rPr>
              <w:rFonts w:ascii="Arial" w:hAnsi="Arial" w:cs="Arial"/>
              <w:b/>
              <w:bCs/>
              <w:sz w:val="20"/>
              <w:szCs w:val="20"/>
              <w:lang w:val="es-MX"/>
            </w:rPr>
          </w:pPr>
          <w:r w:rsidRPr="00610A33">
            <w:rPr>
              <w:rFonts w:ascii="Arial" w:hAnsi="Arial" w:cs="Arial"/>
              <w:b/>
              <w:bCs/>
              <w:sz w:val="20"/>
              <w:szCs w:val="20"/>
              <w:lang w:val="es-MX"/>
            </w:rPr>
            <w:t>PROCESO: GESTIÓN INFRAESTRUCTURA Y TECNOLOGIAS DE INFORMACION</w:t>
          </w:r>
        </w:p>
      </w:tc>
      <w:tc>
        <w:tcPr>
          <w:tcW w:w="2977" w:type="dxa"/>
          <w:vAlign w:val="center"/>
        </w:tcPr>
        <w:p w14:paraId="0A778D8C" w14:textId="77777777" w:rsidR="001F17E7" w:rsidRPr="00610A33" w:rsidRDefault="001F17E7" w:rsidP="00FF04DF">
          <w:pPr>
            <w:rPr>
              <w:rFonts w:ascii="Arial" w:hAnsi="Arial" w:cs="Arial"/>
              <w:sz w:val="18"/>
              <w:szCs w:val="20"/>
              <w:lang w:val="es-MX"/>
            </w:rPr>
          </w:pPr>
          <w:r w:rsidRPr="00610A33">
            <w:rPr>
              <w:rFonts w:ascii="Arial" w:hAnsi="Arial" w:cs="Arial"/>
              <w:sz w:val="18"/>
              <w:szCs w:val="20"/>
              <w:lang w:val="es-MX"/>
            </w:rPr>
            <w:t>Versión: 00</w:t>
          </w:r>
          <w:r>
            <w:rPr>
              <w:rFonts w:ascii="Arial" w:hAnsi="Arial" w:cs="Arial"/>
              <w:sz w:val="18"/>
              <w:szCs w:val="20"/>
              <w:lang w:val="es-MX"/>
            </w:rPr>
            <w:t>4</w:t>
          </w:r>
        </w:p>
      </w:tc>
    </w:tr>
    <w:tr w:rsidR="001F17E7" w14:paraId="5B8616AD" w14:textId="77777777" w:rsidTr="00260BF6">
      <w:trPr>
        <w:cantSplit/>
        <w:trHeight w:val="345"/>
        <w:jc w:val="center"/>
      </w:trPr>
      <w:tc>
        <w:tcPr>
          <w:tcW w:w="2076" w:type="dxa"/>
          <w:vMerge/>
        </w:tcPr>
        <w:p w14:paraId="22B0B078" w14:textId="77777777" w:rsidR="001F17E7" w:rsidRDefault="001F17E7" w:rsidP="00676A9F">
          <w:pPr>
            <w:rPr>
              <w:rFonts w:ascii="Arial Narrow" w:hAnsi="Arial Narrow"/>
              <w:lang w:val="es-MX"/>
            </w:rPr>
          </w:pPr>
        </w:p>
      </w:tc>
      <w:tc>
        <w:tcPr>
          <w:tcW w:w="5387" w:type="dxa"/>
          <w:shd w:val="clear" w:color="auto" w:fill="auto"/>
          <w:vAlign w:val="center"/>
        </w:tcPr>
        <w:p w14:paraId="6F6EBB64" w14:textId="77777777" w:rsidR="001F17E7" w:rsidRPr="00610A33" w:rsidRDefault="001F17E7" w:rsidP="0012680B">
          <w:pPr>
            <w:jc w:val="center"/>
            <w:rPr>
              <w:rFonts w:ascii="Arial" w:hAnsi="Arial" w:cs="Arial"/>
              <w:b/>
              <w:bCs/>
              <w:sz w:val="20"/>
              <w:szCs w:val="20"/>
              <w:lang w:val="es-MX"/>
            </w:rPr>
          </w:pPr>
          <w:r w:rsidRPr="00610A33">
            <w:rPr>
              <w:rFonts w:ascii="Arial" w:hAnsi="Arial" w:cs="Arial"/>
              <w:b/>
              <w:bCs/>
              <w:sz w:val="20"/>
              <w:szCs w:val="20"/>
              <w:lang w:val="es-MX"/>
            </w:rPr>
            <w:t>GUIA: GESTION DE INCIDENTES</w:t>
          </w:r>
        </w:p>
      </w:tc>
      <w:tc>
        <w:tcPr>
          <w:tcW w:w="2977" w:type="dxa"/>
          <w:vAlign w:val="center"/>
        </w:tcPr>
        <w:p w14:paraId="0617D654" w14:textId="073A450A" w:rsidR="001F17E7" w:rsidRPr="00610A33" w:rsidRDefault="001F17E7" w:rsidP="00676A9F">
          <w:pPr>
            <w:jc w:val="both"/>
            <w:rPr>
              <w:rFonts w:ascii="Arial" w:hAnsi="Arial" w:cs="Arial"/>
              <w:sz w:val="18"/>
              <w:szCs w:val="20"/>
              <w:lang w:val="es-MX"/>
            </w:rPr>
          </w:pPr>
          <w:r w:rsidRPr="00610A33">
            <w:rPr>
              <w:rStyle w:val="Nmerodepgina"/>
              <w:rFonts w:ascii="Arial" w:hAnsi="Arial" w:cs="Arial"/>
              <w:sz w:val="18"/>
              <w:szCs w:val="20"/>
            </w:rPr>
            <w:t xml:space="preserve">Número de página </w:t>
          </w:r>
          <w:r w:rsidRPr="00610A33">
            <w:rPr>
              <w:rStyle w:val="Nmerodepgina"/>
              <w:rFonts w:ascii="Arial" w:hAnsi="Arial" w:cs="Arial"/>
              <w:sz w:val="18"/>
              <w:szCs w:val="20"/>
            </w:rPr>
            <w:fldChar w:fldCharType="begin"/>
          </w:r>
          <w:r w:rsidRPr="00610A33">
            <w:rPr>
              <w:rStyle w:val="Nmerodepgina"/>
              <w:rFonts w:ascii="Arial" w:hAnsi="Arial" w:cs="Arial"/>
              <w:sz w:val="18"/>
              <w:szCs w:val="20"/>
            </w:rPr>
            <w:instrText xml:space="preserve"> PAGE </w:instrText>
          </w:r>
          <w:r w:rsidRPr="00610A33">
            <w:rPr>
              <w:rStyle w:val="Nmerodepgina"/>
              <w:rFonts w:ascii="Arial" w:hAnsi="Arial" w:cs="Arial"/>
              <w:sz w:val="18"/>
              <w:szCs w:val="20"/>
            </w:rPr>
            <w:fldChar w:fldCharType="separate"/>
          </w:r>
          <w:r w:rsidR="00BA2FBC">
            <w:rPr>
              <w:rStyle w:val="Nmerodepgina"/>
              <w:rFonts w:ascii="Arial" w:hAnsi="Arial" w:cs="Arial"/>
              <w:noProof/>
              <w:sz w:val="18"/>
              <w:szCs w:val="20"/>
            </w:rPr>
            <w:t>20</w:t>
          </w:r>
          <w:r w:rsidRPr="00610A33">
            <w:rPr>
              <w:rStyle w:val="Nmerodepgina"/>
              <w:rFonts w:ascii="Arial" w:hAnsi="Arial" w:cs="Arial"/>
              <w:sz w:val="18"/>
              <w:szCs w:val="20"/>
            </w:rPr>
            <w:fldChar w:fldCharType="end"/>
          </w:r>
          <w:r w:rsidRPr="00610A33">
            <w:rPr>
              <w:rStyle w:val="Nmerodepgina"/>
              <w:rFonts w:ascii="Arial" w:hAnsi="Arial" w:cs="Arial"/>
              <w:sz w:val="18"/>
              <w:szCs w:val="20"/>
            </w:rPr>
            <w:t xml:space="preserve"> de </w:t>
          </w:r>
          <w:r w:rsidRPr="00610A33">
            <w:rPr>
              <w:rStyle w:val="Nmerodepgina"/>
              <w:rFonts w:ascii="Arial" w:hAnsi="Arial" w:cs="Arial"/>
              <w:sz w:val="18"/>
              <w:szCs w:val="20"/>
            </w:rPr>
            <w:fldChar w:fldCharType="begin"/>
          </w:r>
          <w:r w:rsidRPr="00610A33">
            <w:rPr>
              <w:rStyle w:val="Nmerodepgina"/>
              <w:rFonts w:ascii="Arial" w:hAnsi="Arial" w:cs="Arial"/>
              <w:sz w:val="18"/>
              <w:szCs w:val="20"/>
            </w:rPr>
            <w:instrText xml:space="preserve"> NUMPAGES </w:instrText>
          </w:r>
          <w:r w:rsidRPr="00610A33">
            <w:rPr>
              <w:rStyle w:val="Nmerodepgina"/>
              <w:rFonts w:ascii="Arial" w:hAnsi="Arial" w:cs="Arial"/>
              <w:sz w:val="18"/>
              <w:szCs w:val="20"/>
            </w:rPr>
            <w:fldChar w:fldCharType="separate"/>
          </w:r>
          <w:r w:rsidR="00BA2FBC">
            <w:rPr>
              <w:rStyle w:val="Nmerodepgina"/>
              <w:rFonts w:ascii="Arial" w:hAnsi="Arial" w:cs="Arial"/>
              <w:noProof/>
              <w:sz w:val="18"/>
              <w:szCs w:val="20"/>
            </w:rPr>
            <w:t>30</w:t>
          </w:r>
          <w:r w:rsidRPr="00610A33">
            <w:rPr>
              <w:rStyle w:val="Nmerodepgina"/>
              <w:rFonts w:ascii="Arial" w:hAnsi="Arial" w:cs="Arial"/>
              <w:sz w:val="18"/>
              <w:szCs w:val="20"/>
            </w:rPr>
            <w:fldChar w:fldCharType="end"/>
          </w:r>
        </w:p>
      </w:tc>
    </w:tr>
  </w:tbl>
  <w:p w14:paraId="4220D399" w14:textId="77777777" w:rsidR="001F17E7" w:rsidRDefault="001F17E7" w:rsidP="006E3A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06EFF"/>
    <w:multiLevelType w:val="hybridMultilevel"/>
    <w:tmpl w:val="EEACE9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820786"/>
    <w:multiLevelType w:val="hybridMultilevel"/>
    <w:tmpl w:val="B1A830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7B55BC9"/>
    <w:multiLevelType w:val="hybridMultilevel"/>
    <w:tmpl w:val="E034BB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7E80C87"/>
    <w:multiLevelType w:val="hybridMultilevel"/>
    <w:tmpl w:val="0758324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BEE6034"/>
    <w:multiLevelType w:val="hybridMultilevel"/>
    <w:tmpl w:val="8FD6857A"/>
    <w:lvl w:ilvl="0" w:tplc="F9722DF4">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0C012154"/>
    <w:multiLevelType w:val="hybridMultilevel"/>
    <w:tmpl w:val="84789186"/>
    <w:lvl w:ilvl="0" w:tplc="404AD4AE">
      <w:numFmt w:val="bullet"/>
      <w:lvlText w:val="•"/>
      <w:lvlJc w:val="left"/>
      <w:pPr>
        <w:ind w:left="1004" w:hanging="360"/>
      </w:pPr>
      <w:rPr>
        <w:rFonts w:ascii="Arial" w:eastAsia="Times New Roman" w:hAnsi="Arial" w:cs="Aria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6" w15:restartNumberingAfterBreak="0">
    <w:nsid w:val="0DAA4414"/>
    <w:multiLevelType w:val="hybridMultilevel"/>
    <w:tmpl w:val="D518A636"/>
    <w:lvl w:ilvl="0" w:tplc="F52E67F0">
      <w:start w:val="1"/>
      <w:numFmt w:val="bullet"/>
      <w:lvlText w:val=""/>
      <w:lvlJc w:val="left"/>
      <w:pPr>
        <w:ind w:left="720" w:hanging="360"/>
      </w:pPr>
      <w:rPr>
        <w:rFonts w:ascii="Symbol" w:hAnsi="Symbol" w:hint="default"/>
      </w:rPr>
    </w:lvl>
    <w:lvl w:ilvl="1" w:tplc="D3F85782">
      <w:start w:val="1"/>
      <w:numFmt w:val="bullet"/>
      <w:lvlText w:val="o"/>
      <w:lvlJc w:val="left"/>
      <w:pPr>
        <w:ind w:left="1440" w:hanging="360"/>
      </w:pPr>
      <w:rPr>
        <w:rFonts w:ascii="Courier New" w:hAnsi="Courier New" w:hint="default"/>
      </w:rPr>
    </w:lvl>
    <w:lvl w:ilvl="2" w:tplc="93828416">
      <w:start w:val="1"/>
      <w:numFmt w:val="bullet"/>
      <w:lvlText w:val=""/>
      <w:lvlJc w:val="left"/>
      <w:pPr>
        <w:ind w:left="2160" w:hanging="360"/>
      </w:pPr>
      <w:rPr>
        <w:rFonts w:ascii="Wingdings" w:hAnsi="Wingdings" w:hint="default"/>
      </w:rPr>
    </w:lvl>
    <w:lvl w:ilvl="3" w:tplc="E1249F3E">
      <w:start w:val="1"/>
      <w:numFmt w:val="bullet"/>
      <w:lvlText w:val=""/>
      <w:lvlJc w:val="left"/>
      <w:pPr>
        <w:ind w:left="2880" w:hanging="360"/>
      </w:pPr>
      <w:rPr>
        <w:rFonts w:ascii="Symbol" w:hAnsi="Symbol" w:hint="default"/>
      </w:rPr>
    </w:lvl>
    <w:lvl w:ilvl="4" w:tplc="8AB02A12">
      <w:start w:val="1"/>
      <w:numFmt w:val="bullet"/>
      <w:lvlText w:val="o"/>
      <w:lvlJc w:val="left"/>
      <w:pPr>
        <w:ind w:left="3600" w:hanging="360"/>
      </w:pPr>
      <w:rPr>
        <w:rFonts w:ascii="Courier New" w:hAnsi="Courier New" w:hint="default"/>
      </w:rPr>
    </w:lvl>
    <w:lvl w:ilvl="5" w:tplc="48E28388">
      <w:start w:val="1"/>
      <w:numFmt w:val="bullet"/>
      <w:lvlText w:val=""/>
      <w:lvlJc w:val="left"/>
      <w:pPr>
        <w:ind w:left="4320" w:hanging="360"/>
      </w:pPr>
      <w:rPr>
        <w:rFonts w:ascii="Wingdings" w:hAnsi="Wingdings" w:hint="default"/>
      </w:rPr>
    </w:lvl>
    <w:lvl w:ilvl="6" w:tplc="9C3C3A98">
      <w:start w:val="1"/>
      <w:numFmt w:val="bullet"/>
      <w:lvlText w:val=""/>
      <w:lvlJc w:val="left"/>
      <w:pPr>
        <w:ind w:left="5040" w:hanging="360"/>
      </w:pPr>
      <w:rPr>
        <w:rFonts w:ascii="Symbol" w:hAnsi="Symbol" w:hint="default"/>
      </w:rPr>
    </w:lvl>
    <w:lvl w:ilvl="7" w:tplc="3340958C">
      <w:start w:val="1"/>
      <w:numFmt w:val="bullet"/>
      <w:lvlText w:val="o"/>
      <w:lvlJc w:val="left"/>
      <w:pPr>
        <w:ind w:left="5760" w:hanging="360"/>
      </w:pPr>
      <w:rPr>
        <w:rFonts w:ascii="Courier New" w:hAnsi="Courier New" w:hint="default"/>
      </w:rPr>
    </w:lvl>
    <w:lvl w:ilvl="8" w:tplc="C862F88E">
      <w:start w:val="1"/>
      <w:numFmt w:val="bullet"/>
      <w:lvlText w:val=""/>
      <w:lvlJc w:val="left"/>
      <w:pPr>
        <w:ind w:left="6480" w:hanging="360"/>
      </w:pPr>
      <w:rPr>
        <w:rFonts w:ascii="Wingdings" w:hAnsi="Wingdings" w:hint="default"/>
      </w:rPr>
    </w:lvl>
  </w:abstractNum>
  <w:abstractNum w:abstractNumId="7" w15:restartNumberingAfterBreak="0">
    <w:nsid w:val="0E9B0458"/>
    <w:multiLevelType w:val="hybridMultilevel"/>
    <w:tmpl w:val="882EC324"/>
    <w:lvl w:ilvl="0" w:tplc="404AD4AE">
      <w:numFmt w:val="bullet"/>
      <w:lvlText w:val="•"/>
      <w:lvlJc w:val="left"/>
      <w:pPr>
        <w:ind w:left="1004" w:hanging="360"/>
      </w:pPr>
      <w:rPr>
        <w:rFonts w:ascii="Arial" w:eastAsia="Times New Roman" w:hAnsi="Arial" w:cs="Aria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8" w15:restartNumberingAfterBreak="0">
    <w:nsid w:val="14886230"/>
    <w:multiLevelType w:val="hybridMultilevel"/>
    <w:tmpl w:val="3DF2D1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6155094"/>
    <w:multiLevelType w:val="hybridMultilevel"/>
    <w:tmpl w:val="25A44D4A"/>
    <w:lvl w:ilvl="0" w:tplc="E22E9B34">
      <w:numFmt w:val="bullet"/>
      <w:lvlText w:val="•"/>
      <w:lvlJc w:val="left"/>
      <w:pPr>
        <w:ind w:left="720" w:hanging="360"/>
      </w:pPr>
      <w:rPr>
        <w:rFonts w:hint="default"/>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67B2397"/>
    <w:multiLevelType w:val="hybridMultilevel"/>
    <w:tmpl w:val="0920632C"/>
    <w:lvl w:ilvl="0" w:tplc="240A0001">
      <w:start w:val="1"/>
      <w:numFmt w:val="bullet"/>
      <w:lvlText w:val=""/>
      <w:lvlJc w:val="left"/>
      <w:pPr>
        <w:ind w:left="1077" w:hanging="360"/>
      </w:pPr>
      <w:rPr>
        <w:rFonts w:ascii="Symbol" w:hAnsi="Symbol" w:hint="default"/>
      </w:rPr>
    </w:lvl>
    <w:lvl w:ilvl="1" w:tplc="240A0003" w:tentative="1">
      <w:start w:val="1"/>
      <w:numFmt w:val="bullet"/>
      <w:lvlText w:val="o"/>
      <w:lvlJc w:val="left"/>
      <w:pPr>
        <w:ind w:left="1797" w:hanging="360"/>
      </w:pPr>
      <w:rPr>
        <w:rFonts w:ascii="Courier New" w:hAnsi="Courier New" w:cs="Courier New" w:hint="default"/>
      </w:rPr>
    </w:lvl>
    <w:lvl w:ilvl="2" w:tplc="240A0005" w:tentative="1">
      <w:start w:val="1"/>
      <w:numFmt w:val="bullet"/>
      <w:lvlText w:val=""/>
      <w:lvlJc w:val="left"/>
      <w:pPr>
        <w:ind w:left="2517" w:hanging="360"/>
      </w:pPr>
      <w:rPr>
        <w:rFonts w:ascii="Wingdings" w:hAnsi="Wingdings" w:hint="default"/>
      </w:rPr>
    </w:lvl>
    <w:lvl w:ilvl="3" w:tplc="240A0001" w:tentative="1">
      <w:start w:val="1"/>
      <w:numFmt w:val="bullet"/>
      <w:lvlText w:val=""/>
      <w:lvlJc w:val="left"/>
      <w:pPr>
        <w:ind w:left="3237" w:hanging="360"/>
      </w:pPr>
      <w:rPr>
        <w:rFonts w:ascii="Symbol" w:hAnsi="Symbol" w:hint="default"/>
      </w:rPr>
    </w:lvl>
    <w:lvl w:ilvl="4" w:tplc="240A0003" w:tentative="1">
      <w:start w:val="1"/>
      <w:numFmt w:val="bullet"/>
      <w:lvlText w:val="o"/>
      <w:lvlJc w:val="left"/>
      <w:pPr>
        <w:ind w:left="3957" w:hanging="360"/>
      </w:pPr>
      <w:rPr>
        <w:rFonts w:ascii="Courier New" w:hAnsi="Courier New" w:cs="Courier New" w:hint="default"/>
      </w:rPr>
    </w:lvl>
    <w:lvl w:ilvl="5" w:tplc="240A0005" w:tentative="1">
      <w:start w:val="1"/>
      <w:numFmt w:val="bullet"/>
      <w:lvlText w:val=""/>
      <w:lvlJc w:val="left"/>
      <w:pPr>
        <w:ind w:left="4677" w:hanging="360"/>
      </w:pPr>
      <w:rPr>
        <w:rFonts w:ascii="Wingdings" w:hAnsi="Wingdings" w:hint="default"/>
      </w:rPr>
    </w:lvl>
    <w:lvl w:ilvl="6" w:tplc="240A0001" w:tentative="1">
      <w:start w:val="1"/>
      <w:numFmt w:val="bullet"/>
      <w:lvlText w:val=""/>
      <w:lvlJc w:val="left"/>
      <w:pPr>
        <w:ind w:left="5397" w:hanging="360"/>
      </w:pPr>
      <w:rPr>
        <w:rFonts w:ascii="Symbol" w:hAnsi="Symbol" w:hint="default"/>
      </w:rPr>
    </w:lvl>
    <w:lvl w:ilvl="7" w:tplc="240A0003" w:tentative="1">
      <w:start w:val="1"/>
      <w:numFmt w:val="bullet"/>
      <w:lvlText w:val="o"/>
      <w:lvlJc w:val="left"/>
      <w:pPr>
        <w:ind w:left="6117" w:hanging="360"/>
      </w:pPr>
      <w:rPr>
        <w:rFonts w:ascii="Courier New" w:hAnsi="Courier New" w:cs="Courier New" w:hint="default"/>
      </w:rPr>
    </w:lvl>
    <w:lvl w:ilvl="8" w:tplc="240A0005" w:tentative="1">
      <w:start w:val="1"/>
      <w:numFmt w:val="bullet"/>
      <w:lvlText w:val=""/>
      <w:lvlJc w:val="left"/>
      <w:pPr>
        <w:ind w:left="6837" w:hanging="360"/>
      </w:pPr>
      <w:rPr>
        <w:rFonts w:ascii="Wingdings" w:hAnsi="Wingdings" w:hint="default"/>
      </w:rPr>
    </w:lvl>
  </w:abstractNum>
  <w:abstractNum w:abstractNumId="11" w15:restartNumberingAfterBreak="0">
    <w:nsid w:val="1BCA396D"/>
    <w:multiLevelType w:val="hybridMultilevel"/>
    <w:tmpl w:val="8E14FC6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EF964CB"/>
    <w:multiLevelType w:val="hybridMultilevel"/>
    <w:tmpl w:val="2F9250E2"/>
    <w:lvl w:ilvl="0" w:tplc="404AD4AE">
      <w:numFmt w:val="bullet"/>
      <w:lvlText w:val="•"/>
      <w:lvlJc w:val="left"/>
      <w:pPr>
        <w:ind w:left="2780" w:hanging="360"/>
      </w:pPr>
      <w:rPr>
        <w:rFonts w:ascii="Arial" w:eastAsia="Times New Roman" w:hAnsi="Arial" w:cs="Arial" w:hint="default"/>
      </w:rPr>
    </w:lvl>
    <w:lvl w:ilvl="1" w:tplc="240A0003" w:tentative="1">
      <w:start w:val="1"/>
      <w:numFmt w:val="bullet"/>
      <w:lvlText w:val="o"/>
      <w:lvlJc w:val="left"/>
      <w:pPr>
        <w:ind w:left="3500" w:hanging="360"/>
      </w:pPr>
      <w:rPr>
        <w:rFonts w:ascii="Courier New" w:hAnsi="Courier New" w:cs="Courier New" w:hint="default"/>
      </w:rPr>
    </w:lvl>
    <w:lvl w:ilvl="2" w:tplc="240A0005" w:tentative="1">
      <w:start w:val="1"/>
      <w:numFmt w:val="bullet"/>
      <w:lvlText w:val=""/>
      <w:lvlJc w:val="left"/>
      <w:pPr>
        <w:ind w:left="4220" w:hanging="360"/>
      </w:pPr>
      <w:rPr>
        <w:rFonts w:ascii="Wingdings" w:hAnsi="Wingdings" w:hint="default"/>
      </w:rPr>
    </w:lvl>
    <w:lvl w:ilvl="3" w:tplc="240A0001" w:tentative="1">
      <w:start w:val="1"/>
      <w:numFmt w:val="bullet"/>
      <w:lvlText w:val=""/>
      <w:lvlJc w:val="left"/>
      <w:pPr>
        <w:ind w:left="4940" w:hanging="360"/>
      </w:pPr>
      <w:rPr>
        <w:rFonts w:ascii="Symbol" w:hAnsi="Symbol" w:hint="default"/>
      </w:rPr>
    </w:lvl>
    <w:lvl w:ilvl="4" w:tplc="240A0003" w:tentative="1">
      <w:start w:val="1"/>
      <w:numFmt w:val="bullet"/>
      <w:lvlText w:val="o"/>
      <w:lvlJc w:val="left"/>
      <w:pPr>
        <w:ind w:left="5660" w:hanging="360"/>
      </w:pPr>
      <w:rPr>
        <w:rFonts w:ascii="Courier New" w:hAnsi="Courier New" w:cs="Courier New" w:hint="default"/>
      </w:rPr>
    </w:lvl>
    <w:lvl w:ilvl="5" w:tplc="240A0005" w:tentative="1">
      <w:start w:val="1"/>
      <w:numFmt w:val="bullet"/>
      <w:lvlText w:val=""/>
      <w:lvlJc w:val="left"/>
      <w:pPr>
        <w:ind w:left="6380" w:hanging="360"/>
      </w:pPr>
      <w:rPr>
        <w:rFonts w:ascii="Wingdings" w:hAnsi="Wingdings" w:hint="default"/>
      </w:rPr>
    </w:lvl>
    <w:lvl w:ilvl="6" w:tplc="240A0001" w:tentative="1">
      <w:start w:val="1"/>
      <w:numFmt w:val="bullet"/>
      <w:lvlText w:val=""/>
      <w:lvlJc w:val="left"/>
      <w:pPr>
        <w:ind w:left="7100" w:hanging="360"/>
      </w:pPr>
      <w:rPr>
        <w:rFonts w:ascii="Symbol" w:hAnsi="Symbol" w:hint="default"/>
      </w:rPr>
    </w:lvl>
    <w:lvl w:ilvl="7" w:tplc="240A0003" w:tentative="1">
      <w:start w:val="1"/>
      <w:numFmt w:val="bullet"/>
      <w:lvlText w:val="o"/>
      <w:lvlJc w:val="left"/>
      <w:pPr>
        <w:ind w:left="7820" w:hanging="360"/>
      </w:pPr>
      <w:rPr>
        <w:rFonts w:ascii="Courier New" w:hAnsi="Courier New" w:cs="Courier New" w:hint="default"/>
      </w:rPr>
    </w:lvl>
    <w:lvl w:ilvl="8" w:tplc="240A0005" w:tentative="1">
      <w:start w:val="1"/>
      <w:numFmt w:val="bullet"/>
      <w:lvlText w:val=""/>
      <w:lvlJc w:val="left"/>
      <w:pPr>
        <w:ind w:left="8540" w:hanging="360"/>
      </w:pPr>
      <w:rPr>
        <w:rFonts w:ascii="Wingdings" w:hAnsi="Wingdings" w:hint="default"/>
      </w:rPr>
    </w:lvl>
  </w:abstractNum>
  <w:abstractNum w:abstractNumId="13" w15:restartNumberingAfterBreak="0">
    <w:nsid w:val="23E07478"/>
    <w:multiLevelType w:val="hybridMultilevel"/>
    <w:tmpl w:val="7ABC225E"/>
    <w:lvl w:ilvl="0" w:tplc="304087E2">
      <w:start w:val="2"/>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8115DD2"/>
    <w:multiLevelType w:val="multilevel"/>
    <w:tmpl w:val="0C0A001D"/>
    <w:styleLink w:val="Estilo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CD64387"/>
    <w:multiLevelType w:val="hybridMultilevel"/>
    <w:tmpl w:val="86420120"/>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0711596"/>
    <w:multiLevelType w:val="multilevel"/>
    <w:tmpl w:val="5254BB22"/>
    <w:lvl w:ilvl="0">
      <w:start w:val="1"/>
      <w:numFmt w:val="decimal"/>
      <w:lvlText w:val="%1."/>
      <w:lvlJc w:val="left"/>
      <w:pPr>
        <w:ind w:left="720" w:hanging="360"/>
      </w:pPr>
      <w:rPr>
        <w:rFonts w:hint="default"/>
        <w:i w:val="0"/>
        <w:sz w:val="24"/>
      </w:rPr>
    </w:lvl>
    <w:lvl w:ilvl="1">
      <w:start w:val="7"/>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B6F4D8E"/>
    <w:multiLevelType w:val="hybridMultilevel"/>
    <w:tmpl w:val="274ABA3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B880177"/>
    <w:multiLevelType w:val="hybridMultilevel"/>
    <w:tmpl w:val="B79ECDDA"/>
    <w:lvl w:ilvl="0" w:tplc="404AD4AE">
      <w:numFmt w:val="bullet"/>
      <w:lvlText w:val="•"/>
      <w:lvlJc w:val="left"/>
      <w:pPr>
        <w:ind w:left="1004" w:hanging="360"/>
      </w:pPr>
      <w:rPr>
        <w:rFonts w:ascii="Arial" w:eastAsia="Times New Roman" w:hAnsi="Arial" w:cs="Aria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9" w15:restartNumberingAfterBreak="0">
    <w:nsid w:val="41843071"/>
    <w:multiLevelType w:val="multilevel"/>
    <w:tmpl w:val="518CC03E"/>
    <w:lvl w:ilvl="0">
      <w:start w:val="1"/>
      <w:numFmt w:val="decimal"/>
      <w:lvlText w:val="%1."/>
      <w:lvlJc w:val="left"/>
      <w:pPr>
        <w:ind w:left="720" w:hanging="360"/>
      </w:pPr>
      <w:rPr>
        <w:rFonts w:hint="default"/>
        <w:i w:val="0"/>
        <w:sz w:val="24"/>
      </w:rPr>
    </w:lvl>
    <w:lvl w:ilvl="1">
      <w:start w:val="7"/>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47984EE1"/>
    <w:multiLevelType w:val="hybridMultilevel"/>
    <w:tmpl w:val="8F50607E"/>
    <w:lvl w:ilvl="0" w:tplc="F9722DF4">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4D1A1B8F"/>
    <w:multiLevelType w:val="multilevel"/>
    <w:tmpl w:val="636818FC"/>
    <w:styleLink w:val="Estilo1"/>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4D37051C"/>
    <w:multiLevelType w:val="hybridMultilevel"/>
    <w:tmpl w:val="D0387894"/>
    <w:lvl w:ilvl="0" w:tplc="FFFFFFFF">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DD94E03"/>
    <w:multiLevelType w:val="hybridMultilevel"/>
    <w:tmpl w:val="1E3423CE"/>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4FA129B5"/>
    <w:multiLevelType w:val="hybridMultilevel"/>
    <w:tmpl w:val="A230BDC0"/>
    <w:lvl w:ilvl="0" w:tplc="BE10220C">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5" w15:restartNumberingAfterBreak="0">
    <w:nsid w:val="56E25F9D"/>
    <w:multiLevelType w:val="hybridMultilevel"/>
    <w:tmpl w:val="8F508BA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746552E"/>
    <w:multiLevelType w:val="hybridMultilevel"/>
    <w:tmpl w:val="FCF841A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BB74DA5"/>
    <w:multiLevelType w:val="hybridMultilevel"/>
    <w:tmpl w:val="D2F49B7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E467185"/>
    <w:multiLevelType w:val="hybridMultilevel"/>
    <w:tmpl w:val="B5AE64A2"/>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9" w15:restartNumberingAfterBreak="0">
    <w:nsid w:val="5F21517A"/>
    <w:multiLevelType w:val="hybridMultilevel"/>
    <w:tmpl w:val="DF72BE08"/>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0" w15:restartNumberingAfterBreak="0">
    <w:nsid w:val="62AC6B3F"/>
    <w:multiLevelType w:val="hybridMultilevel"/>
    <w:tmpl w:val="F3F4733A"/>
    <w:lvl w:ilvl="0" w:tplc="ED0C69AC">
      <w:start w:val="1"/>
      <w:numFmt w:val="bullet"/>
      <w:lvlText w:val="-"/>
      <w:lvlJc w:val="left"/>
      <w:pPr>
        <w:ind w:left="720" w:hanging="360"/>
      </w:pPr>
      <w:rPr>
        <w:rFonts w:ascii="Symbol" w:hAnsi="Symbol" w:hint="default"/>
      </w:rPr>
    </w:lvl>
    <w:lvl w:ilvl="1" w:tplc="719CCA10">
      <w:start w:val="1"/>
      <w:numFmt w:val="bullet"/>
      <w:lvlText w:val="o"/>
      <w:lvlJc w:val="left"/>
      <w:pPr>
        <w:ind w:left="1440" w:hanging="360"/>
      </w:pPr>
      <w:rPr>
        <w:rFonts w:ascii="Courier New" w:hAnsi="Courier New" w:hint="default"/>
      </w:rPr>
    </w:lvl>
    <w:lvl w:ilvl="2" w:tplc="418889F0">
      <w:start w:val="1"/>
      <w:numFmt w:val="bullet"/>
      <w:lvlText w:val=""/>
      <w:lvlJc w:val="left"/>
      <w:pPr>
        <w:ind w:left="2160" w:hanging="360"/>
      </w:pPr>
      <w:rPr>
        <w:rFonts w:ascii="Wingdings" w:hAnsi="Wingdings" w:hint="default"/>
      </w:rPr>
    </w:lvl>
    <w:lvl w:ilvl="3" w:tplc="61A46496">
      <w:start w:val="1"/>
      <w:numFmt w:val="bullet"/>
      <w:lvlText w:val=""/>
      <w:lvlJc w:val="left"/>
      <w:pPr>
        <w:ind w:left="2880" w:hanging="360"/>
      </w:pPr>
      <w:rPr>
        <w:rFonts w:ascii="Symbol" w:hAnsi="Symbol" w:hint="default"/>
      </w:rPr>
    </w:lvl>
    <w:lvl w:ilvl="4" w:tplc="48CC4F52">
      <w:start w:val="1"/>
      <w:numFmt w:val="bullet"/>
      <w:lvlText w:val="o"/>
      <w:lvlJc w:val="left"/>
      <w:pPr>
        <w:ind w:left="3600" w:hanging="360"/>
      </w:pPr>
      <w:rPr>
        <w:rFonts w:ascii="Courier New" w:hAnsi="Courier New" w:hint="default"/>
      </w:rPr>
    </w:lvl>
    <w:lvl w:ilvl="5" w:tplc="9566139A">
      <w:start w:val="1"/>
      <w:numFmt w:val="bullet"/>
      <w:lvlText w:val=""/>
      <w:lvlJc w:val="left"/>
      <w:pPr>
        <w:ind w:left="4320" w:hanging="360"/>
      </w:pPr>
      <w:rPr>
        <w:rFonts w:ascii="Wingdings" w:hAnsi="Wingdings" w:hint="default"/>
      </w:rPr>
    </w:lvl>
    <w:lvl w:ilvl="6" w:tplc="52DE8D2E">
      <w:start w:val="1"/>
      <w:numFmt w:val="bullet"/>
      <w:lvlText w:val=""/>
      <w:lvlJc w:val="left"/>
      <w:pPr>
        <w:ind w:left="5040" w:hanging="360"/>
      </w:pPr>
      <w:rPr>
        <w:rFonts w:ascii="Symbol" w:hAnsi="Symbol" w:hint="default"/>
      </w:rPr>
    </w:lvl>
    <w:lvl w:ilvl="7" w:tplc="BF30339E">
      <w:start w:val="1"/>
      <w:numFmt w:val="bullet"/>
      <w:lvlText w:val="o"/>
      <w:lvlJc w:val="left"/>
      <w:pPr>
        <w:ind w:left="5760" w:hanging="360"/>
      </w:pPr>
      <w:rPr>
        <w:rFonts w:ascii="Courier New" w:hAnsi="Courier New" w:hint="default"/>
      </w:rPr>
    </w:lvl>
    <w:lvl w:ilvl="8" w:tplc="C434AE6C">
      <w:start w:val="1"/>
      <w:numFmt w:val="bullet"/>
      <w:lvlText w:val=""/>
      <w:lvlJc w:val="left"/>
      <w:pPr>
        <w:ind w:left="6480" w:hanging="360"/>
      </w:pPr>
      <w:rPr>
        <w:rFonts w:ascii="Wingdings" w:hAnsi="Wingdings" w:hint="default"/>
      </w:rPr>
    </w:lvl>
  </w:abstractNum>
  <w:num w:numId="1" w16cid:durableId="25718705">
    <w:abstractNumId w:val="30"/>
  </w:num>
  <w:num w:numId="2" w16cid:durableId="1587496200">
    <w:abstractNumId w:val="6"/>
  </w:num>
  <w:num w:numId="3" w16cid:durableId="1120100913">
    <w:abstractNumId w:val="21"/>
  </w:num>
  <w:num w:numId="4" w16cid:durableId="1354334004">
    <w:abstractNumId w:val="14"/>
  </w:num>
  <w:num w:numId="5" w16cid:durableId="1659068836">
    <w:abstractNumId w:val="1"/>
  </w:num>
  <w:num w:numId="6" w16cid:durableId="2029672761">
    <w:abstractNumId w:val="4"/>
  </w:num>
  <w:num w:numId="7" w16cid:durableId="1716271448">
    <w:abstractNumId w:val="24"/>
  </w:num>
  <w:num w:numId="8" w16cid:durableId="253362845">
    <w:abstractNumId w:val="22"/>
  </w:num>
  <w:num w:numId="9" w16cid:durableId="969170937">
    <w:abstractNumId w:val="20"/>
  </w:num>
  <w:num w:numId="10" w16cid:durableId="547685735">
    <w:abstractNumId w:val="3"/>
  </w:num>
  <w:num w:numId="11" w16cid:durableId="60521245">
    <w:abstractNumId w:val="23"/>
  </w:num>
  <w:num w:numId="12" w16cid:durableId="568544262">
    <w:abstractNumId w:val="15"/>
  </w:num>
  <w:num w:numId="13" w16cid:durableId="1815677525">
    <w:abstractNumId w:val="29"/>
  </w:num>
  <w:num w:numId="14" w16cid:durableId="536897468">
    <w:abstractNumId w:val="13"/>
  </w:num>
  <w:num w:numId="15" w16cid:durableId="935598734">
    <w:abstractNumId w:val="19"/>
  </w:num>
  <w:num w:numId="16" w16cid:durableId="742096156">
    <w:abstractNumId w:val="0"/>
  </w:num>
  <w:num w:numId="17" w16cid:durableId="1060520980">
    <w:abstractNumId w:val="9"/>
  </w:num>
  <w:num w:numId="18" w16cid:durableId="563490619">
    <w:abstractNumId w:val="12"/>
  </w:num>
  <w:num w:numId="19" w16cid:durableId="1503427330">
    <w:abstractNumId w:val="7"/>
  </w:num>
  <w:num w:numId="20" w16cid:durableId="2118677298">
    <w:abstractNumId w:val="18"/>
  </w:num>
  <w:num w:numId="21" w16cid:durableId="1258557912">
    <w:abstractNumId w:val="5"/>
  </w:num>
  <w:num w:numId="22" w16cid:durableId="992104804">
    <w:abstractNumId w:val="28"/>
  </w:num>
  <w:num w:numId="23" w16cid:durableId="900483280">
    <w:abstractNumId w:val="27"/>
  </w:num>
  <w:num w:numId="24" w16cid:durableId="876937544">
    <w:abstractNumId w:val="10"/>
  </w:num>
  <w:num w:numId="25" w16cid:durableId="715861179">
    <w:abstractNumId w:val="17"/>
  </w:num>
  <w:num w:numId="26" w16cid:durableId="530339189">
    <w:abstractNumId w:val="25"/>
  </w:num>
  <w:num w:numId="27" w16cid:durableId="138615905">
    <w:abstractNumId w:val="26"/>
  </w:num>
  <w:num w:numId="28" w16cid:durableId="2001076602">
    <w:abstractNumId w:val="8"/>
  </w:num>
  <w:num w:numId="29" w16cid:durableId="253637986">
    <w:abstractNumId w:val="2"/>
  </w:num>
  <w:num w:numId="30" w16cid:durableId="1634870994">
    <w:abstractNumId w:val="11"/>
  </w:num>
  <w:num w:numId="31" w16cid:durableId="168182754">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A79"/>
    <w:rsid w:val="00000602"/>
    <w:rsid w:val="00003433"/>
    <w:rsid w:val="00010DA6"/>
    <w:rsid w:val="00011FF8"/>
    <w:rsid w:val="00013219"/>
    <w:rsid w:val="0001483A"/>
    <w:rsid w:val="000171D6"/>
    <w:rsid w:val="00022340"/>
    <w:rsid w:val="00023AD3"/>
    <w:rsid w:val="000250AA"/>
    <w:rsid w:val="000275BE"/>
    <w:rsid w:val="00032F20"/>
    <w:rsid w:val="00034627"/>
    <w:rsid w:val="00035C0C"/>
    <w:rsid w:val="0004015A"/>
    <w:rsid w:val="0004260A"/>
    <w:rsid w:val="0004312A"/>
    <w:rsid w:val="00043DF5"/>
    <w:rsid w:val="00044F8B"/>
    <w:rsid w:val="00045E05"/>
    <w:rsid w:val="00047992"/>
    <w:rsid w:val="000479F9"/>
    <w:rsid w:val="0005051A"/>
    <w:rsid w:val="000519AF"/>
    <w:rsid w:val="00051D03"/>
    <w:rsid w:val="00053A33"/>
    <w:rsid w:val="00053FDC"/>
    <w:rsid w:val="000540E4"/>
    <w:rsid w:val="000545A7"/>
    <w:rsid w:val="000551F5"/>
    <w:rsid w:val="000653BA"/>
    <w:rsid w:val="0006654A"/>
    <w:rsid w:val="000703E5"/>
    <w:rsid w:val="000709AF"/>
    <w:rsid w:val="00073880"/>
    <w:rsid w:val="00077AD4"/>
    <w:rsid w:val="00081834"/>
    <w:rsid w:val="00081890"/>
    <w:rsid w:val="00082E87"/>
    <w:rsid w:val="00083548"/>
    <w:rsid w:val="00084BC6"/>
    <w:rsid w:val="00086FB4"/>
    <w:rsid w:val="00087B0D"/>
    <w:rsid w:val="00087EB8"/>
    <w:rsid w:val="00090677"/>
    <w:rsid w:val="0009175F"/>
    <w:rsid w:val="00093C88"/>
    <w:rsid w:val="00094D99"/>
    <w:rsid w:val="0009536A"/>
    <w:rsid w:val="00095419"/>
    <w:rsid w:val="000A0DD4"/>
    <w:rsid w:val="000A2C6C"/>
    <w:rsid w:val="000A334D"/>
    <w:rsid w:val="000A3F15"/>
    <w:rsid w:val="000A3F6A"/>
    <w:rsid w:val="000A4A68"/>
    <w:rsid w:val="000A7BA8"/>
    <w:rsid w:val="000B6BCC"/>
    <w:rsid w:val="000C1CF8"/>
    <w:rsid w:val="000C1E56"/>
    <w:rsid w:val="000C206E"/>
    <w:rsid w:val="000C3F8B"/>
    <w:rsid w:val="000C5AD1"/>
    <w:rsid w:val="000C728C"/>
    <w:rsid w:val="000C7BCD"/>
    <w:rsid w:val="000C7C3C"/>
    <w:rsid w:val="000D0DB1"/>
    <w:rsid w:val="000D1D7B"/>
    <w:rsid w:val="000D397E"/>
    <w:rsid w:val="000D45AA"/>
    <w:rsid w:val="000D6984"/>
    <w:rsid w:val="000D7007"/>
    <w:rsid w:val="000E14AD"/>
    <w:rsid w:val="000E39D5"/>
    <w:rsid w:val="000F340F"/>
    <w:rsid w:val="000F5493"/>
    <w:rsid w:val="000F6C78"/>
    <w:rsid w:val="00105B5C"/>
    <w:rsid w:val="00111271"/>
    <w:rsid w:val="001119B3"/>
    <w:rsid w:val="00111B31"/>
    <w:rsid w:val="00113130"/>
    <w:rsid w:val="001141DC"/>
    <w:rsid w:val="0011652B"/>
    <w:rsid w:val="00116B89"/>
    <w:rsid w:val="00117894"/>
    <w:rsid w:val="00120057"/>
    <w:rsid w:val="0012086F"/>
    <w:rsid w:val="001243EA"/>
    <w:rsid w:val="0012621E"/>
    <w:rsid w:val="0012680B"/>
    <w:rsid w:val="00126D12"/>
    <w:rsid w:val="00127168"/>
    <w:rsid w:val="00127F12"/>
    <w:rsid w:val="00134C02"/>
    <w:rsid w:val="00136831"/>
    <w:rsid w:val="00137B94"/>
    <w:rsid w:val="001408BF"/>
    <w:rsid w:val="00141E2A"/>
    <w:rsid w:val="00141F24"/>
    <w:rsid w:val="001424AA"/>
    <w:rsid w:val="001429FE"/>
    <w:rsid w:val="00143DC1"/>
    <w:rsid w:val="001467E3"/>
    <w:rsid w:val="00146F3A"/>
    <w:rsid w:val="00147217"/>
    <w:rsid w:val="0015285A"/>
    <w:rsid w:val="001540D6"/>
    <w:rsid w:val="00156239"/>
    <w:rsid w:val="00157B06"/>
    <w:rsid w:val="00163BF5"/>
    <w:rsid w:val="001653AD"/>
    <w:rsid w:val="00165E66"/>
    <w:rsid w:val="00166978"/>
    <w:rsid w:val="00166AE6"/>
    <w:rsid w:val="0016740D"/>
    <w:rsid w:val="001679A1"/>
    <w:rsid w:val="00171954"/>
    <w:rsid w:val="00175035"/>
    <w:rsid w:val="001805B4"/>
    <w:rsid w:val="0018245E"/>
    <w:rsid w:val="00191ECC"/>
    <w:rsid w:val="00192297"/>
    <w:rsid w:val="00193F54"/>
    <w:rsid w:val="00195798"/>
    <w:rsid w:val="00196C11"/>
    <w:rsid w:val="0019744B"/>
    <w:rsid w:val="00197A61"/>
    <w:rsid w:val="00197EF8"/>
    <w:rsid w:val="001A1543"/>
    <w:rsid w:val="001B1B52"/>
    <w:rsid w:val="001B23C9"/>
    <w:rsid w:val="001B2B4B"/>
    <w:rsid w:val="001B3F3B"/>
    <w:rsid w:val="001B47E5"/>
    <w:rsid w:val="001C2F84"/>
    <w:rsid w:val="001C51CE"/>
    <w:rsid w:val="001C77C1"/>
    <w:rsid w:val="001C7C6E"/>
    <w:rsid w:val="001D114D"/>
    <w:rsid w:val="001D17F9"/>
    <w:rsid w:val="001D2A8E"/>
    <w:rsid w:val="001D49C2"/>
    <w:rsid w:val="001D6FB3"/>
    <w:rsid w:val="001E00D4"/>
    <w:rsid w:val="001E0492"/>
    <w:rsid w:val="001E06E4"/>
    <w:rsid w:val="001E1F32"/>
    <w:rsid w:val="001E5A79"/>
    <w:rsid w:val="001E5F53"/>
    <w:rsid w:val="001E6CEF"/>
    <w:rsid w:val="001F062C"/>
    <w:rsid w:val="001F17E7"/>
    <w:rsid w:val="001F4384"/>
    <w:rsid w:val="001F566F"/>
    <w:rsid w:val="001F5AC9"/>
    <w:rsid w:val="001F6FE6"/>
    <w:rsid w:val="0020231A"/>
    <w:rsid w:val="002034E0"/>
    <w:rsid w:val="00203E2A"/>
    <w:rsid w:val="00203FAF"/>
    <w:rsid w:val="002049B9"/>
    <w:rsid w:val="002053B2"/>
    <w:rsid w:val="002066E1"/>
    <w:rsid w:val="0020B1BB"/>
    <w:rsid w:val="00211ECA"/>
    <w:rsid w:val="00212381"/>
    <w:rsid w:val="0021564B"/>
    <w:rsid w:val="00216AF0"/>
    <w:rsid w:val="0021756C"/>
    <w:rsid w:val="00220517"/>
    <w:rsid w:val="00220A68"/>
    <w:rsid w:val="00220AB5"/>
    <w:rsid w:val="002248ED"/>
    <w:rsid w:val="002264A8"/>
    <w:rsid w:val="00226FBF"/>
    <w:rsid w:val="00227666"/>
    <w:rsid w:val="00230874"/>
    <w:rsid w:val="00230E35"/>
    <w:rsid w:val="002332AF"/>
    <w:rsid w:val="002341DE"/>
    <w:rsid w:val="00237FC0"/>
    <w:rsid w:val="00242E3A"/>
    <w:rsid w:val="002431D9"/>
    <w:rsid w:val="00243C17"/>
    <w:rsid w:val="00247428"/>
    <w:rsid w:val="00252299"/>
    <w:rsid w:val="00252652"/>
    <w:rsid w:val="00252E3A"/>
    <w:rsid w:val="0025551D"/>
    <w:rsid w:val="00256C69"/>
    <w:rsid w:val="00260BF6"/>
    <w:rsid w:val="00262155"/>
    <w:rsid w:val="002641A3"/>
    <w:rsid w:val="002645F5"/>
    <w:rsid w:val="00265AAD"/>
    <w:rsid w:val="002667C4"/>
    <w:rsid w:val="00266B1C"/>
    <w:rsid w:val="00266B54"/>
    <w:rsid w:val="00271608"/>
    <w:rsid w:val="0027232C"/>
    <w:rsid w:val="00274773"/>
    <w:rsid w:val="00276835"/>
    <w:rsid w:val="0028045E"/>
    <w:rsid w:val="002826D6"/>
    <w:rsid w:val="00286933"/>
    <w:rsid w:val="00290A17"/>
    <w:rsid w:val="00290A4B"/>
    <w:rsid w:val="00291777"/>
    <w:rsid w:val="002917D2"/>
    <w:rsid w:val="00293242"/>
    <w:rsid w:val="0029373F"/>
    <w:rsid w:val="00293B5F"/>
    <w:rsid w:val="00294CB0"/>
    <w:rsid w:val="00295B80"/>
    <w:rsid w:val="00297480"/>
    <w:rsid w:val="002A0A78"/>
    <w:rsid w:val="002A299A"/>
    <w:rsid w:val="002A4527"/>
    <w:rsid w:val="002A4A4A"/>
    <w:rsid w:val="002A5985"/>
    <w:rsid w:val="002A6A14"/>
    <w:rsid w:val="002B07AB"/>
    <w:rsid w:val="002B1B23"/>
    <w:rsid w:val="002B2406"/>
    <w:rsid w:val="002B2731"/>
    <w:rsid w:val="002B4ED1"/>
    <w:rsid w:val="002B5145"/>
    <w:rsid w:val="002B734C"/>
    <w:rsid w:val="002B7D7C"/>
    <w:rsid w:val="002B7E92"/>
    <w:rsid w:val="002C1E4C"/>
    <w:rsid w:val="002C1ECA"/>
    <w:rsid w:val="002C42BE"/>
    <w:rsid w:val="002C4904"/>
    <w:rsid w:val="002C5531"/>
    <w:rsid w:val="002D0149"/>
    <w:rsid w:val="002D0879"/>
    <w:rsid w:val="002D2B0E"/>
    <w:rsid w:val="002D4F98"/>
    <w:rsid w:val="002E0A7E"/>
    <w:rsid w:val="002E1AD8"/>
    <w:rsid w:val="002E2862"/>
    <w:rsid w:val="002E300B"/>
    <w:rsid w:val="002E4493"/>
    <w:rsid w:val="002E4A4E"/>
    <w:rsid w:val="002F0204"/>
    <w:rsid w:val="002F4791"/>
    <w:rsid w:val="002F5176"/>
    <w:rsid w:val="002F576A"/>
    <w:rsid w:val="002F7545"/>
    <w:rsid w:val="003006FA"/>
    <w:rsid w:val="003008A5"/>
    <w:rsid w:val="00301038"/>
    <w:rsid w:val="00301A6D"/>
    <w:rsid w:val="0030219A"/>
    <w:rsid w:val="00302690"/>
    <w:rsid w:val="003069DE"/>
    <w:rsid w:val="00306A8F"/>
    <w:rsid w:val="00306F64"/>
    <w:rsid w:val="00310F46"/>
    <w:rsid w:val="00311DA1"/>
    <w:rsid w:val="00312555"/>
    <w:rsid w:val="00313462"/>
    <w:rsid w:val="003161B9"/>
    <w:rsid w:val="003166F1"/>
    <w:rsid w:val="0032006D"/>
    <w:rsid w:val="00321E34"/>
    <w:rsid w:val="00323853"/>
    <w:rsid w:val="00326729"/>
    <w:rsid w:val="003279CB"/>
    <w:rsid w:val="00332863"/>
    <w:rsid w:val="003337FF"/>
    <w:rsid w:val="003343F3"/>
    <w:rsid w:val="00335AE3"/>
    <w:rsid w:val="0033709B"/>
    <w:rsid w:val="0034341E"/>
    <w:rsid w:val="00343C67"/>
    <w:rsid w:val="00344123"/>
    <w:rsid w:val="00344198"/>
    <w:rsid w:val="00346A01"/>
    <w:rsid w:val="00347C61"/>
    <w:rsid w:val="003506F1"/>
    <w:rsid w:val="00350895"/>
    <w:rsid w:val="003509D1"/>
    <w:rsid w:val="003529A9"/>
    <w:rsid w:val="003551BE"/>
    <w:rsid w:val="003561C0"/>
    <w:rsid w:val="00360B73"/>
    <w:rsid w:val="00360EBD"/>
    <w:rsid w:val="003632D8"/>
    <w:rsid w:val="003636A2"/>
    <w:rsid w:val="0036389C"/>
    <w:rsid w:val="00364BB7"/>
    <w:rsid w:val="003650AC"/>
    <w:rsid w:val="00366AAD"/>
    <w:rsid w:val="0037096F"/>
    <w:rsid w:val="003718A9"/>
    <w:rsid w:val="00372FAD"/>
    <w:rsid w:val="00374F8E"/>
    <w:rsid w:val="00376FF6"/>
    <w:rsid w:val="00380AAD"/>
    <w:rsid w:val="00380B05"/>
    <w:rsid w:val="0038143D"/>
    <w:rsid w:val="00385968"/>
    <w:rsid w:val="00386BA5"/>
    <w:rsid w:val="00387301"/>
    <w:rsid w:val="0039045D"/>
    <w:rsid w:val="003908C4"/>
    <w:rsid w:val="00393E55"/>
    <w:rsid w:val="0039444E"/>
    <w:rsid w:val="00397BBE"/>
    <w:rsid w:val="003A2507"/>
    <w:rsid w:val="003A3449"/>
    <w:rsid w:val="003A7CD6"/>
    <w:rsid w:val="003B1B09"/>
    <w:rsid w:val="003B25A4"/>
    <w:rsid w:val="003B28B0"/>
    <w:rsid w:val="003C0A50"/>
    <w:rsid w:val="003C185F"/>
    <w:rsid w:val="003C2AA0"/>
    <w:rsid w:val="003C3B5F"/>
    <w:rsid w:val="003C3C3A"/>
    <w:rsid w:val="003C78CA"/>
    <w:rsid w:val="003D14C1"/>
    <w:rsid w:val="003D22DF"/>
    <w:rsid w:val="003D2E21"/>
    <w:rsid w:val="003D4C49"/>
    <w:rsid w:val="003E0860"/>
    <w:rsid w:val="003E3A10"/>
    <w:rsid w:val="003E4105"/>
    <w:rsid w:val="003E4391"/>
    <w:rsid w:val="003E6259"/>
    <w:rsid w:val="003E6485"/>
    <w:rsid w:val="003E68AD"/>
    <w:rsid w:val="003E7079"/>
    <w:rsid w:val="003E7577"/>
    <w:rsid w:val="003F229C"/>
    <w:rsid w:val="003F41E4"/>
    <w:rsid w:val="003F6BDE"/>
    <w:rsid w:val="004009AF"/>
    <w:rsid w:val="00401EE0"/>
    <w:rsid w:val="004027EB"/>
    <w:rsid w:val="00402B84"/>
    <w:rsid w:val="00402F61"/>
    <w:rsid w:val="004032A5"/>
    <w:rsid w:val="004034D8"/>
    <w:rsid w:val="00403FBD"/>
    <w:rsid w:val="004047E5"/>
    <w:rsid w:val="00404892"/>
    <w:rsid w:val="00411A3D"/>
    <w:rsid w:val="00411F7C"/>
    <w:rsid w:val="004133E8"/>
    <w:rsid w:val="00413A0B"/>
    <w:rsid w:val="004148B7"/>
    <w:rsid w:val="00414FC1"/>
    <w:rsid w:val="004176C6"/>
    <w:rsid w:val="004220C8"/>
    <w:rsid w:val="00427AF9"/>
    <w:rsid w:val="00430376"/>
    <w:rsid w:val="0043120D"/>
    <w:rsid w:val="00432AA7"/>
    <w:rsid w:val="0043467E"/>
    <w:rsid w:val="004364BC"/>
    <w:rsid w:val="00437AD5"/>
    <w:rsid w:val="00440121"/>
    <w:rsid w:val="00440E4E"/>
    <w:rsid w:val="00442D2F"/>
    <w:rsid w:val="00451F80"/>
    <w:rsid w:val="00452708"/>
    <w:rsid w:val="004546DC"/>
    <w:rsid w:val="00460220"/>
    <w:rsid w:val="00460B88"/>
    <w:rsid w:val="00464825"/>
    <w:rsid w:val="004667F2"/>
    <w:rsid w:val="0046711E"/>
    <w:rsid w:val="00470D4F"/>
    <w:rsid w:val="00474CCE"/>
    <w:rsid w:val="00475303"/>
    <w:rsid w:val="00481F75"/>
    <w:rsid w:val="00483998"/>
    <w:rsid w:val="00483A76"/>
    <w:rsid w:val="0048655C"/>
    <w:rsid w:val="00486606"/>
    <w:rsid w:val="004868FD"/>
    <w:rsid w:val="0049116D"/>
    <w:rsid w:val="00493A97"/>
    <w:rsid w:val="00495687"/>
    <w:rsid w:val="00495976"/>
    <w:rsid w:val="00495FA4"/>
    <w:rsid w:val="004A4898"/>
    <w:rsid w:val="004A5228"/>
    <w:rsid w:val="004B0389"/>
    <w:rsid w:val="004B06CC"/>
    <w:rsid w:val="004B3F02"/>
    <w:rsid w:val="004C0920"/>
    <w:rsid w:val="004C12F7"/>
    <w:rsid w:val="004C2046"/>
    <w:rsid w:val="004C4049"/>
    <w:rsid w:val="004D106A"/>
    <w:rsid w:val="004D2594"/>
    <w:rsid w:val="004D2D36"/>
    <w:rsid w:val="004D583D"/>
    <w:rsid w:val="004D72AE"/>
    <w:rsid w:val="004D7A6C"/>
    <w:rsid w:val="004E11BF"/>
    <w:rsid w:val="004E136E"/>
    <w:rsid w:val="004E306D"/>
    <w:rsid w:val="004E439F"/>
    <w:rsid w:val="004E7639"/>
    <w:rsid w:val="004E7679"/>
    <w:rsid w:val="004F0398"/>
    <w:rsid w:val="004F0C56"/>
    <w:rsid w:val="004F16B1"/>
    <w:rsid w:val="004F2A3F"/>
    <w:rsid w:val="004F47B1"/>
    <w:rsid w:val="0050339C"/>
    <w:rsid w:val="00504370"/>
    <w:rsid w:val="005044C5"/>
    <w:rsid w:val="00504666"/>
    <w:rsid w:val="00507242"/>
    <w:rsid w:val="00507454"/>
    <w:rsid w:val="00511E1A"/>
    <w:rsid w:val="00512880"/>
    <w:rsid w:val="00513453"/>
    <w:rsid w:val="00514EEE"/>
    <w:rsid w:val="00515D0D"/>
    <w:rsid w:val="00517C52"/>
    <w:rsid w:val="00520816"/>
    <w:rsid w:val="00523824"/>
    <w:rsid w:val="00526CA8"/>
    <w:rsid w:val="00532FCC"/>
    <w:rsid w:val="00534F9E"/>
    <w:rsid w:val="00536081"/>
    <w:rsid w:val="0053781A"/>
    <w:rsid w:val="005406D4"/>
    <w:rsid w:val="00541250"/>
    <w:rsid w:val="0054153F"/>
    <w:rsid w:val="00542225"/>
    <w:rsid w:val="00543C9C"/>
    <w:rsid w:val="00544F2C"/>
    <w:rsid w:val="005463B2"/>
    <w:rsid w:val="00547C3B"/>
    <w:rsid w:val="0055052A"/>
    <w:rsid w:val="00550A0B"/>
    <w:rsid w:val="0055659E"/>
    <w:rsid w:val="0055760D"/>
    <w:rsid w:val="00560970"/>
    <w:rsid w:val="00561BCC"/>
    <w:rsid w:val="00561C51"/>
    <w:rsid w:val="00562975"/>
    <w:rsid w:val="0056364B"/>
    <w:rsid w:val="00564DDE"/>
    <w:rsid w:val="0056513B"/>
    <w:rsid w:val="00567CDA"/>
    <w:rsid w:val="005700E4"/>
    <w:rsid w:val="00572034"/>
    <w:rsid w:val="00574B2A"/>
    <w:rsid w:val="00575CBC"/>
    <w:rsid w:val="005779AE"/>
    <w:rsid w:val="00580523"/>
    <w:rsid w:val="0058116D"/>
    <w:rsid w:val="00581A4C"/>
    <w:rsid w:val="00585A80"/>
    <w:rsid w:val="005868D5"/>
    <w:rsid w:val="00590640"/>
    <w:rsid w:val="005968F7"/>
    <w:rsid w:val="0059745C"/>
    <w:rsid w:val="00597D2B"/>
    <w:rsid w:val="005A101B"/>
    <w:rsid w:val="005A1498"/>
    <w:rsid w:val="005A51CF"/>
    <w:rsid w:val="005A6027"/>
    <w:rsid w:val="005A6C4F"/>
    <w:rsid w:val="005A7EBF"/>
    <w:rsid w:val="005B21BE"/>
    <w:rsid w:val="005B3B70"/>
    <w:rsid w:val="005C152C"/>
    <w:rsid w:val="005C21B9"/>
    <w:rsid w:val="005C23A0"/>
    <w:rsid w:val="005D367F"/>
    <w:rsid w:val="005D4189"/>
    <w:rsid w:val="005D43E4"/>
    <w:rsid w:val="005D5615"/>
    <w:rsid w:val="005D579C"/>
    <w:rsid w:val="005D6F56"/>
    <w:rsid w:val="005D7825"/>
    <w:rsid w:val="005E5C0E"/>
    <w:rsid w:val="005E60A4"/>
    <w:rsid w:val="005E68B8"/>
    <w:rsid w:val="005E7C4B"/>
    <w:rsid w:val="005F4932"/>
    <w:rsid w:val="005F7FCE"/>
    <w:rsid w:val="0060115C"/>
    <w:rsid w:val="00603B12"/>
    <w:rsid w:val="006059A1"/>
    <w:rsid w:val="00606D25"/>
    <w:rsid w:val="00610A33"/>
    <w:rsid w:val="006120A6"/>
    <w:rsid w:val="0061452E"/>
    <w:rsid w:val="00614F71"/>
    <w:rsid w:val="0062038B"/>
    <w:rsid w:val="00620FA4"/>
    <w:rsid w:val="00621724"/>
    <w:rsid w:val="0062192B"/>
    <w:rsid w:val="00622B6E"/>
    <w:rsid w:val="00625F3D"/>
    <w:rsid w:val="00626268"/>
    <w:rsid w:val="0062659C"/>
    <w:rsid w:val="00631412"/>
    <w:rsid w:val="00640849"/>
    <w:rsid w:val="00641D7D"/>
    <w:rsid w:val="006426D9"/>
    <w:rsid w:val="00647C01"/>
    <w:rsid w:val="00656E67"/>
    <w:rsid w:val="00660F30"/>
    <w:rsid w:val="0066163E"/>
    <w:rsid w:val="006648C1"/>
    <w:rsid w:val="0066502B"/>
    <w:rsid w:val="00665563"/>
    <w:rsid w:val="006666F2"/>
    <w:rsid w:val="00670930"/>
    <w:rsid w:val="006731AD"/>
    <w:rsid w:val="00676A9F"/>
    <w:rsid w:val="00676E2B"/>
    <w:rsid w:val="00680CD8"/>
    <w:rsid w:val="00680E34"/>
    <w:rsid w:val="006823F4"/>
    <w:rsid w:val="00682F8F"/>
    <w:rsid w:val="0068424A"/>
    <w:rsid w:val="00687289"/>
    <w:rsid w:val="00692821"/>
    <w:rsid w:val="006935D3"/>
    <w:rsid w:val="006A1D09"/>
    <w:rsid w:val="006A21DA"/>
    <w:rsid w:val="006A4E76"/>
    <w:rsid w:val="006A57B8"/>
    <w:rsid w:val="006A59C3"/>
    <w:rsid w:val="006A7730"/>
    <w:rsid w:val="006B0432"/>
    <w:rsid w:val="006B04E4"/>
    <w:rsid w:val="006B2CDF"/>
    <w:rsid w:val="006B3CED"/>
    <w:rsid w:val="006B3FD5"/>
    <w:rsid w:val="006B4A8D"/>
    <w:rsid w:val="006B5A1C"/>
    <w:rsid w:val="006C05F3"/>
    <w:rsid w:val="006C07C1"/>
    <w:rsid w:val="006C288E"/>
    <w:rsid w:val="006C437C"/>
    <w:rsid w:val="006C43CF"/>
    <w:rsid w:val="006C73F3"/>
    <w:rsid w:val="006D5C47"/>
    <w:rsid w:val="006D6163"/>
    <w:rsid w:val="006E1F28"/>
    <w:rsid w:val="006E3758"/>
    <w:rsid w:val="006E3A21"/>
    <w:rsid w:val="006E3B2A"/>
    <w:rsid w:val="006E503B"/>
    <w:rsid w:val="006E7396"/>
    <w:rsid w:val="006E7F71"/>
    <w:rsid w:val="006F2955"/>
    <w:rsid w:val="006F309E"/>
    <w:rsid w:val="006F4680"/>
    <w:rsid w:val="00700C7B"/>
    <w:rsid w:val="00701574"/>
    <w:rsid w:val="0070181A"/>
    <w:rsid w:val="00707685"/>
    <w:rsid w:val="00707C06"/>
    <w:rsid w:val="007112E8"/>
    <w:rsid w:val="00712B3D"/>
    <w:rsid w:val="007136C4"/>
    <w:rsid w:val="00714454"/>
    <w:rsid w:val="007151F2"/>
    <w:rsid w:val="00721979"/>
    <w:rsid w:val="00730B54"/>
    <w:rsid w:val="00730C0B"/>
    <w:rsid w:val="00730EC9"/>
    <w:rsid w:val="0073132E"/>
    <w:rsid w:val="007338AC"/>
    <w:rsid w:val="00734344"/>
    <w:rsid w:val="00734C67"/>
    <w:rsid w:val="0073551A"/>
    <w:rsid w:val="0073594A"/>
    <w:rsid w:val="007365A9"/>
    <w:rsid w:val="00739B11"/>
    <w:rsid w:val="00741EDD"/>
    <w:rsid w:val="00742BB2"/>
    <w:rsid w:val="00743C2A"/>
    <w:rsid w:val="007471A1"/>
    <w:rsid w:val="0074752B"/>
    <w:rsid w:val="00755A54"/>
    <w:rsid w:val="00757749"/>
    <w:rsid w:val="0076078D"/>
    <w:rsid w:val="00760A04"/>
    <w:rsid w:val="007614A8"/>
    <w:rsid w:val="007614B0"/>
    <w:rsid w:val="007621AA"/>
    <w:rsid w:val="007634D4"/>
    <w:rsid w:val="007667A5"/>
    <w:rsid w:val="00766ED5"/>
    <w:rsid w:val="00766FA4"/>
    <w:rsid w:val="00770264"/>
    <w:rsid w:val="00770D1E"/>
    <w:rsid w:val="0077206C"/>
    <w:rsid w:val="00773B0D"/>
    <w:rsid w:val="00774E0D"/>
    <w:rsid w:val="007761FB"/>
    <w:rsid w:val="0077633C"/>
    <w:rsid w:val="00780D58"/>
    <w:rsid w:val="00785FE9"/>
    <w:rsid w:val="00786A97"/>
    <w:rsid w:val="00786B33"/>
    <w:rsid w:val="00787049"/>
    <w:rsid w:val="00790507"/>
    <w:rsid w:val="00790B17"/>
    <w:rsid w:val="00790ECE"/>
    <w:rsid w:val="0079237E"/>
    <w:rsid w:val="007A0029"/>
    <w:rsid w:val="007A0432"/>
    <w:rsid w:val="007A0964"/>
    <w:rsid w:val="007A16A7"/>
    <w:rsid w:val="007A302B"/>
    <w:rsid w:val="007A73C9"/>
    <w:rsid w:val="007B16B0"/>
    <w:rsid w:val="007B52D1"/>
    <w:rsid w:val="007B5E6F"/>
    <w:rsid w:val="007B6454"/>
    <w:rsid w:val="007B6EF1"/>
    <w:rsid w:val="007B7E56"/>
    <w:rsid w:val="007C2F61"/>
    <w:rsid w:val="007C404B"/>
    <w:rsid w:val="007C76A4"/>
    <w:rsid w:val="007D1A1B"/>
    <w:rsid w:val="007D2F2A"/>
    <w:rsid w:val="007D3ED9"/>
    <w:rsid w:val="007D66A8"/>
    <w:rsid w:val="007D7184"/>
    <w:rsid w:val="007E0615"/>
    <w:rsid w:val="007E08A6"/>
    <w:rsid w:val="007E09D1"/>
    <w:rsid w:val="007E14AB"/>
    <w:rsid w:val="007E3F67"/>
    <w:rsid w:val="007E4683"/>
    <w:rsid w:val="007E46A6"/>
    <w:rsid w:val="007E699F"/>
    <w:rsid w:val="007E6E65"/>
    <w:rsid w:val="007E76DA"/>
    <w:rsid w:val="007E7D01"/>
    <w:rsid w:val="007E7E29"/>
    <w:rsid w:val="007F4DF3"/>
    <w:rsid w:val="00800675"/>
    <w:rsid w:val="00801A6B"/>
    <w:rsid w:val="00802DF8"/>
    <w:rsid w:val="00807A6F"/>
    <w:rsid w:val="00810FC9"/>
    <w:rsid w:val="008115AD"/>
    <w:rsid w:val="0082468C"/>
    <w:rsid w:val="00824A79"/>
    <w:rsid w:val="00824E8E"/>
    <w:rsid w:val="00825B70"/>
    <w:rsid w:val="00827B7B"/>
    <w:rsid w:val="0083000F"/>
    <w:rsid w:val="00831ADC"/>
    <w:rsid w:val="0083201B"/>
    <w:rsid w:val="008339DF"/>
    <w:rsid w:val="008407A7"/>
    <w:rsid w:val="00842977"/>
    <w:rsid w:val="00843EEC"/>
    <w:rsid w:val="00844318"/>
    <w:rsid w:val="008446FC"/>
    <w:rsid w:val="00845D8C"/>
    <w:rsid w:val="008477F8"/>
    <w:rsid w:val="008503A0"/>
    <w:rsid w:val="00851A55"/>
    <w:rsid w:val="0085363D"/>
    <w:rsid w:val="00863516"/>
    <w:rsid w:val="0086722D"/>
    <w:rsid w:val="00870B19"/>
    <w:rsid w:val="0087163F"/>
    <w:rsid w:val="008720F6"/>
    <w:rsid w:val="008723FF"/>
    <w:rsid w:val="0087273A"/>
    <w:rsid w:val="0087771F"/>
    <w:rsid w:val="0088035C"/>
    <w:rsid w:val="00880B6B"/>
    <w:rsid w:val="00882750"/>
    <w:rsid w:val="00882DAA"/>
    <w:rsid w:val="00883853"/>
    <w:rsid w:val="008841BE"/>
    <w:rsid w:val="00884E5F"/>
    <w:rsid w:val="008868D0"/>
    <w:rsid w:val="00887BE0"/>
    <w:rsid w:val="00891EA8"/>
    <w:rsid w:val="00897A11"/>
    <w:rsid w:val="008A0C06"/>
    <w:rsid w:val="008A4B6E"/>
    <w:rsid w:val="008B0308"/>
    <w:rsid w:val="008B1CE4"/>
    <w:rsid w:val="008B53BC"/>
    <w:rsid w:val="008B611E"/>
    <w:rsid w:val="008B7C9D"/>
    <w:rsid w:val="008C14BC"/>
    <w:rsid w:val="008C192D"/>
    <w:rsid w:val="008C1BC1"/>
    <w:rsid w:val="008C3E34"/>
    <w:rsid w:val="008C70C0"/>
    <w:rsid w:val="008C710E"/>
    <w:rsid w:val="008D0D8D"/>
    <w:rsid w:val="008D29BB"/>
    <w:rsid w:val="008D4592"/>
    <w:rsid w:val="008D4BB4"/>
    <w:rsid w:val="008D6669"/>
    <w:rsid w:val="008D7AE2"/>
    <w:rsid w:val="008E2376"/>
    <w:rsid w:val="008E3FD4"/>
    <w:rsid w:val="008E7642"/>
    <w:rsid w:val="008F035D"/>
    <w:rsid w:val="008F0762"/>
    <w:rsid w:val="008F0C55"/>
    <w:rsid w:val="008F1630"/>
    <w:rsid w:val="008F6428"/>
    <w:rsid w:val="008F73AB"/>
    <w:rsid w:val="00905674"/>
    <w:rsid w:val="00910E0B"/>
    <w:rsid w:val="00910E30"/>
    <w:rsid w:val="00913D9B"/>
    <w:rsid w:val="00914A18"/>
    <w:rsid w:val="009173E8"/>
    <w:rsid w:val="00920281"/>
    <w:rsid w:val="00923CAD"/>
    <w:rsid w:val="00926148"/>
    <w:rsid w:val="0092619C"/>
    <w:rsid w:val="00930471"/>
    <w:rsid w:val="00931FD1"/>
    <w:rsid w:val="00933905"/>
    <w:rsid w:val="00937A49"/>
    <w:rsid w:val="00942A1D"/>
    <w:rsid w:val="00950A73"/>
    <w:rsid w:val="0095139F"/>
    <w:rsid w:val="00954024"/>
    <w:rsid w:val="009601CB"/>
    <w:rsid w:val="00960835"/>
    <w:rsid w:val="00960BDA"/>
    <w:rsid w:val="0096179F"/>
    <w:rsid w:val="0096233F"/>
    <w:rsid w:val="00965188"/>
    <w:rsid w:val="00965FB0"/>
    <w:rsid w:val="009669CC"/>
    <w:rsid w:val="00973297"/>
    <w:rsid w:val="00973407"/>
    <w:rsid w:val="00974DE0"/>
    <w:rsid w:val="00976432"/>
    <w:rsid w:val="009773FB"/>
    <w:rsid w:val="009774E3"/>
    <w:rsid w:val="00980F8F"/>
    <w:rsid w:val="00980FF8"/>
    <w:rsid w:val="00982856"/>
    <w:rsid w:val="00983746"/>
    <w:rsid w:val="00984889"/>
    <w:rsid w:val="00984F76"/>
    <w:rsid w:val="009868F7"/>
    <w:rsid w:val="00987BFC"/>
    <w:rsid w:val="009904F0"/>
    <w:rsid w:val="00993F86"/>
    <w:rsid w:val="00995E2E"/>
    <w:rsid w:val="00996200"/>
    <w:rsid w:val="00996B1C"/>
    <w:rsid w:val="0099757C"/>
    <w:rsid w:val="009A1FBF"/>
    <w:rsid w:val="009A3E72"/>
    <w:rsid w:val="009A4D36"/>
    <w:rsid w:val="009A7710"/>
    <w:rsid w:val="009B23AE"/>
    <w:rsid w:val="009B2C7F"/>
    <w:rsid w:val="009B385E"/>
    <w:rsid w:val="009B3C40"/>
    <w:rsid w:val="009B4574"/>
    <w:rsid w:val="009B5968"/>
    <w:rsid w:val="009C15A0"/>
    <w:rsid w:val="009C2DDC"/>
    <w:rsid w:val="009C2EA5"/>
    <w:rsid w:val="009C319C"/>
    <w:rsid w:val="009D0A50"/>
    <w:rsid w:val="009D4173"/>
    <w:rsid w:val="009D44BD"/>
    <w:rsid w:val="009D458E"/>
    <w:rsid w:val="009D609A"/>
    <w:rsid w:val="009D6105"/>
    <w:rsid w:val="009E193F"/>
    <w:rsid w:val="009F0105"/>
    <w:rsid w:val="009F54D5"/>
    <w:rsid w:val="009F5C67"/>
    <w:rsid w:val="00A0153E"/>
    <w:rsid w:val="00A02354"/>
    <w:rsid w:val="00A025ED"/>
    <w:rsid w:val="00A03CC5"/>
    <w:rsid w:val="00A05519"/>
    <w:rsid w:val="00A06B46"/>
    <w:rsid w:val="00A07919"/>
    <w:rsid w:val="00A134DC"/>
    <w:rsid w:val="00A1562C"/>
    <w:rsid w:val="00A17097"/>
    <w:rsid w:val="00A17E0B"/>
    <w:rsid w:val="00A2054D"/>
    <w:rsid w:val="00A20B0F"/>
    <w:rsid w:val="00A22DE4"/>
    <w:rsid w:val="00A23202"/>
    <w:rsid w:val="00A23A1E"/>
    <w:rsid w:val="00A24308"/>
    <w:rsid w:val="00A26EE1"/>
    <w:rsid w:val="00A316DC"/>
    <w:rsid w:val="00A31D75"/>
    <w:rsid w:val="00A32562"/>
    <w:rsid w:val="00A374B9"/>
    <w:rsid w:val="00A376A1"/>
    <w:rsid w:val="00A406FB"/>
    <w:rsid w:val="00A41BEA"/>
    <w:rsid w:val="00A42981"/>
    <w:rsid w:val="00A44E52"/>
    <w:rsid w:val="00A46E64"/>
    <w:rsid w:val="00A502D5"/>
    <w:rsid w:val="00A545CA"/>
    <w:rsid w:val="00A61E7B"/>
    <w:rsid w:val="00A623BB"/>
    <w:rsid w:val="00A62779"/>
    <w:rsid w:val="00A64D20"/>
    <w:rsid w:val="00A655EF"/>
    <w:rsid w:val="00A67242"/>
    <w:rsid w:val="00A70F00"/>
    <w:rsid w:val="00A71FB6"/>
    <w:rsid w:val="00A724B9"/>
    <w:rsid w:val="00A7364D"/>
    <w:rsid w:val="00A75555"/>
    <w:rsid w:val="00A75C45"/>
    <w:rsid w:val="00A7648C"/>
    <w:rsid w:val="00A82EFC"/>
    <w:rsid w:val="00A90475"/>
    <w:rsid w:val="00A90A40"/>
    <w:rsid w:val="00A90E3F"/>
    <w:rsid w:val="00A928BD"/>
    <w:rsid w:val="00A9446D"/>
    <w:rsid w:val="00AA381E"/>
    <w:rsid w:val="00AB03F6"/>
    <w:rsid w:val="00AB0937"/>
    <w:rsid w:val="00AB1038"/>
    <w:rsid w:val="00AB1C0B"/>
    <w:rsid w:val="00AB265E"/>
    <w:rsid w:val="00AB59C1"/>
    <w:rsid w:val="00AB5FBE"/>
    <w:rsid w:val="00AB7CED"/>
    <w:rsid w:val="00AC1406"/>
    <w:rsid w:val="00AC1E00"/>
    <w:rsid w:val="00AC1E2C"/>
    <w:rsid w:val="00AC2F1E"/>
    <w:rsid w:val="00AC37E1"/>
    <w:rsid w:val="00AC548B"/>
    <w:rsid w:val="00AC5972"/>
    <w:rsid w:val="00AC7B18"/>
    <w:rsid w:val="00AD368B"/>
    <w:rsid w:val="00AD40EF"/>
    <w:rsid w:val="00AD441F"/>
    <w:rsid w:val="00AD455C"/>
    <w:rsid w:val="00AD586D"/>
    <w:rsid w:val="00AE0279"/>
    <w:rsid w:val="00AE3C71"/>
    <w:rsid w:val="00AE573E"/>
    <w:rsid w:val="00AE7A5A"/>
    <w:rsid w:val="00AF1556"/>
    <w:rsid w:val="00AF29D1"/>
    <w:rsid w:val="00AF2BF0"/>
    <w:rsid w:val="00AF3477"/>
    <w:rsid w:val="00AF4DBC"/>
    <w:rsid w:val="00AF4F6E"/>
    <w:rsid w:val="00AF7385"/>
    <w:rsid w:val="00AF75A9"/>
    <w:rsid w:val="00B01631"/>
    <w:rsid w:val="00B0381C"/>
    <w:rsid w:val="00B04D25"/>
    <w:rsid w:val="00B07AE2"/>
    <w:rsid w:val="00B111D1"/>
    <w:rsid w:val="00B1317A"/>
    <w:rsid w:val="00B149DD"/>
    <w:rsid w:val="00B159C8"/>
    <w:rsid w:val="00B177C5"/>
    <w:rsid w:val="00B2168E"/>
    <w:rsid w:val="00B247A1"/>
    <w:rsid w:val="00B27DD0"/>
    <w:rsid w:val="00B30299"/>
    <w:rsid w:val="00B314AC"/>
    <w:rsid w:val="00B3219B"/>
    <w:rsid w:val="00B329A1"/>
    <w:rsid w:val="00B4379C"/>
    <w:rsid w:val="00B4448C"/>
    <w:rsid w:val="00B47600"/>
    <w:rsid w:val="00B50EFD"/>
    <w:rsid w:val="00B53389"/>
    <w:rsid w:val="00B53D7A"/>
    <w:rsid w:val="00B56349"/>
    <w:rsid w:val="00B57BD1"/>
    <w:rsid w:val="00B613E6"/>
    <w:rsid w:val="00B61B16"/>
    <w:rsid w:val="00B62928"/>
    <w:rsid w:val="00B62F7D"/>
    <w:rsid w:val="00B63C44"/>
    <w:rsid w:val="00B65B4C"/>
    <w:rsid w:val="00B6701F"/>
    <w:rsid w:val="00B678C9"/>
    <w:rsid w:val="00B719DE"/>
    <w:rsid w:val="00B72759"/>
    <w:rsid w:val="00B77525"/>
    <w:rsid w:val="00B77DC4"/>
    <w:rsid w:val="00B80372"/>
    <w:rsid w:val="00B80BDA"/>
    <w:rsid w:val="00B81DCC"/>
    <w:rsid w:val="00B826F9"/>
    <w:rsid w:val="00B868C5"/>
    <w:rsid w:val="00B87974"/>
    <w:rsid w:val="00B92137"/>
    <w:rsid w:val="00B9469C"/>
    <w:rsid w:val="00B95409"/>
    <w:rsid w:val="00B955CC"/>
    <w:rsid w:val="00B96041"/>
    <w:rsid w:val="00B96CDD"/>
    <w:rsid w:val="00BA2FBC"/>
    <w:rsid w:val="00BA510B"/>
    <w:rsid w:val="00BA6B15"/>
    <w:rsid w:val="00BA72EC"/>
    <w:rsid w:val="00BB04FE"/>
    <w:rsid w:val="00BB108E"/>
    <w:rsid w:val="00BB24AD"/>
    <w:rsid w:val="00BB2C71"/>
    <w:rsid w:val="00BB6E7D"/>
    <w:rsid w:val="00BC0BEA"/>
    <w:rsid w:val="00BC11FE"/>
    <w:rsid w:val="00BC270C"/>
    <w:rsid w:val="00BC76F1"/>
    <w:rsid w:val="00BD400A"/>
    <w:rsid w:val="00BD5D75"/>
    <w:rsid w:val="00BE0460"/>
    <w:rsid w:val="00BE0BF9"/>
    <w:rsid w:val="00BE4C2C"/>
    <w:rsid w:val="00BE62B2"/>
    <w:rsid w:val="00BE77AE"/>
    <w:rsid w:val="00BE79C4"/>
    <w:rsid w:val="00BE7FCA"/>
    <w:rsid w:val="00BF15D1"/>
    <w:rsid w:val="00BF327D"/>
    <w:rsid w:val="00BF5B15"/>
    <w:rsid w:val="00BF70FF"/>
    <w:rsid w:val="00C05587"/>
    <w:rsid w:val="00C055D1"/>
    <w:rsid w:val="00C06B4A"/>
    <w:rsid w:val="00C10994"/>
    <w:rsid w:val="00C12100"/>
    <w:rsid w:val="00C13219"/>
    <w:rsid w:val="00C14BA6"/>
    <w:rsid w:val="00C20E02"/>
    <w:rsid w:val="00C22719"/>
    <w:rsid w:val="00C24B58"/>
    <w:rsid w:val="00C24F69"/>
    <w:rsid w:val="00C26C15"/>
    <w:rsid w:val="00C26C17"/>
    <w:rsid w:val="00C30074"/>
    <w:rsid w:val="00C36112"/>
    <w:rsid w:val="00C40DFF"/>
    <w:rsid w:val="00C42A00"/>
    <w:rsid w:val="00C45310"/>
    <w:rsid w:val="00C453DC"/>
    <w:rsid w:val="00C454D8"/>
    <w:rsid w:val="00C60AB2"/>
    <w:rsid w:val="00C61DA9"/>
    <w:rsid w:val="00C623FB"/>
    <w:rsid w:val="00C64710"/>
    <w:rsid w:val="00C656A7"/>
    <w:rsid w:val="00C66BCF"/>
    <w:rsid w:val="00C66F3C"/>
    <w:rsid w:val="00C7007B"/>
    <w:rsid w:val="00C70552"/>
    <w:rsid w:val="00C75C87"/>
    <w:rsid w:val="00C7620C"/>
    <w:rsid w:val="00C825C0"/>
    <w:rsid w:val="00C82D22"/>
    <w:rsid w:val="00C83EB4"/>
    <w:rsid w:val="00C86B3D"/>
    <w:rsid w:val="00C86E3B"/>
    <w:rsid w:val="00C87BA1"/>
    <w:rsid w:val="00C900AA"/>
    <w:rsid w:val="00C90909"/>
    <w:rsid w:val="00C91141"/>
    <w:rsid w:val="00C919A6"/>
    <w:rsid w:val="00C925FE"/>
    <w:rsid w:val="00CA049B"/>
    <w:rsid w:val="00CA1A3F"/>
    <w:rsid w:val="00CA2F0A"/>
    <w:rsid w:val="00CA3A86"/>
    <w:rsid w:val="00CA4677"/>
    <w:rsid w:val="00CA4BC0"/>
    <w:rsid w:val="00CB05E7"/>
    <w:rsid w:val="00CB14F5"/>
    <w:rsid w:val="00CB15BA"/>
    <w:rsid w:val="00CB2742"/>
    <w:rsid w:val="00CB3244"/>
    <w:rsid w:val="00CB3F0A"/>
    <w:rsid w:val="00CC356C"/>
    <w:rsid w:val="00CC418A"/>
    <w:rsid w:val="00CC65E0"/>
    <w:rsid w:val="00CC6B60"/>
    <w:rsid w:val="00CC704A"/>
    <w:rsid w:val="00CD01C7"/>
    <w:rsid w:val="00CD0B26"/>
    <w:rsid w:val="00CD3BB7"/>
    <w:rsid w:val="00CD487C"/>
    <w:rsid w:val="00CD4CC0"/>
    <w:rsid w:val="00CD6A3B"/>
    <w:rsid w:val="00CD7062"/>
    <w:rsid w:val="00CE07E9"/>
    <w:rsid w:val="00CE1ECE"/>
    <w:rsid w:val="00CE35EC"/>
    <w:rsid w:val="00CE3D3B"/>
    <w:rsid w:val="00CE6A85"/>
    <w:rsid w:val="00CE749D"/>
    <w:rsid w:val="00CE78FA"/>
    <w:rsid w:val="00CF44EC"/>
    <w:rsid w:val="00CF52CA"/>
    <w:rsid w:val="00CF5D97"/>
    <w:rsid w:val="00CF6553"/>
    <w:rsid w:val="00CF741F"/>
    <w:rsid w:val="00D00CBA"/>
    <w:rsid w:val="00D00F73"/>
    <w:rsid w:val="00D01948"/>
    <w:rsid w:val="00D01F79"/>
    <w:rsid w:val="00D02AC0"/>
    <w:rsid w:val="00D02BAC"/>
    <w:rsid w:val="00D03063"/>
    <w:rsid w:val="00D03961"/>
    <w:rsid w:val="00D05617"/>
    <w:rsid w:val="00D05DFB"/>
    <w:rsid w:val="00D066E0"/>
    <w:rsid w:val="00D10B0E"/>
    <w:rsid w:val="00D12B62"/>
    <w:rsid w:val="00D1389D"/>
    <w:rsid w:val="00D16244"/>
    <w:rsid w:val="00D16441"/>
    <w:rsid w:val="00D17A13"/>
    <w:rsid w:val="00D21FF1"/>
    <w:rsid w:val="00D23639"/>
    <w:rsid w:val="00D243BD"/>
    <w:rsid w:val="00D27BA3"/>
    <w:rsid w:val="00D32205"/>
    <w:rsid w:val="00D322F9"/>
    <w:rsid w:val="00D345C4"/>
    <w:rsid w:val="00D34A68"/>
    <w:rsid w:val="00D35DA3"/>
    <w:rsid w:val="00D361C1"/>
    <w:rsid w:val="00D371C0"/>
    <w:rsid w:val="00D420F0"/>
    <w:rsid w:val="00D42BA9"/>
    <w:rsid w:val="00D432F8"/>
    <w:rsid w:val="00D43867"/>
    <w:rsid w:val="00D442B9"/>
    <w:rsid w:val="00D45C60"/>
    <w:rsid w:val="00D5166D"/>
    <w:rsid w:val="00D51EAF"/>
    <w:rsid w:val="00D537A8"/>
    <w:rsid w:val="00D5585D"/>
    <w:rsid w:val="00D61E5D"/>
    <w:rsid w:val="00D64260"/>
    <w:rsid w:val="00D67175"/>
    <w:rsid w:val="00D71632"/>
    <w:rsid w:val="00D71964"/>
    <w:rsid w:val="00D77FE0"/>
    <w:rsid w:val="00D803AD"/>
    <w:rsid w:val="00D82458"/>
    <w:rsid w:val="00D830EC"/>
    <w:rsid w:val="00D86E5A"/>
    <w:rsid w:val="00D8770B"/>
    <w:rsid w:val="00D90351"/>
    <w:rsid w:val="00D91790"/>
    <w:rsid w:val="00D931C6"/>
    <w:rsid w:val="00D9347B"/>
    <w:rsid w:val="00D95180"/>
    <w:rsid w:val="00D96BF9"/>
    <w:rsid w:val="00DA0CD8"/>
    <w:rsid w:val="00DA28D2"/>
    <w:rsid w:val="00DA3DE4"/>
    <w:rsid w:val="00DA563F"/>
    <w:rsid w:val="00DA6C42"/>
    <w:rsid w:val="00DA7BFA"/>
    <w:rsid w:val="00DB044E"/>
    <w:rsid w:val="00DB1FC5"/>
    <w:rsid w:val="00DB2030"/>
    <w:rsid w:val="00DB2761"/>
    <w:rsid w:val="00DB329F"/>
    <w:rsid w:val="00DB3D95"/>
    <w:rsid w:val="00DB48FB"/>
    <w:rsid w:val="00DB733F"/>
    <w:rsid w:val="00DC0B26"/>
    <w:rsid w:val="00DC121A"/>
    <w:rsid w:val="00DC3753"/>
    <w:rsid w:val="00DC45AE"/>
    <w:rsid w:val="00DC50F0"/>
    <w:rsid w:val="00DC78F9"/>
    <w:rsid w:val="00DD151A"/>
    <w:rsid w:val="00DD1D88"/>
    <w:rsid w:val="00DD65E8"/>
    <w:rsid w:val="00DE1C99"/>
    <w:rsid w:val="00DE1D96"/>
    <w:rsid w:val="00DE24C0"/>
    <w:rsid w:val="00DE491B"/>
    <w:rsid w:val="00DE7F93"/>
    <w:rsid w:val="00DF2D86"/>
    <w:rsid w:val="00DF30B6"/>
    <w:rsid w:val="00DF31B4"/>
    <w:rsid w:val="00DF4D68"/>
    <w:rsid w:val="00DF63BC"/>
    <w:rsid w:val="00DF6E16"/>
    <w:rsid w:val="00E00568"/>
    <w:rsid w:val="00E03587"/>
    <w:rsid w:val="00E05D78"/>
    <w:rsid w:val="00E117EC"/>
    <w:rsid w:val="00E11956"/>
    <w:rsid w:val="00E1250D"/>
    <w:rsid w:val="00E1273E"/>
    <w:rsid w:val="00E13853"/>
    <w:rsid w:val="00E14404"/>
    <w:rsid w:val="00E15376"/>
    <w:rsid w:val="00E16346"/>
    <w:rsid w:val="00E21BA3"/>
    <w:rsid w:val="00E227CA"/>
    <w:rsid w:val="00E23F3F"/>
    <w:rsid w:val="00E251E5"/>
    <w:rsid w:val="00E2580A"/>
    <w:rsid w:val="00E265C4"/>
    <w:rsid w:val="00E27104"/>
    <w:rsid w:val="00E31764"/>
    <w:rsid w:val="00E32C44"/>
    <w:rsid w:val="00E347FE"/>
    <w:rsid w:val="00E368C7"/>
    <w:rsid w:val="00E411E4"/>
    <w:rsid w:val="00E419D8"/>
    <w:rsid w:val="00E45626"/>
    <w:rsid w:val="00E45B19"/>
    <w:rsid w:val="00E46A82"/>
    <w:rsid w:val="00E47CD7"/>
    <w:rsid w:val="00E52229"/>
    <w:rsid w:val="00E52A55"/>
    <w:rsid w:val="00E56757"/>
    <w:rsid w:val="00E605A9"/>
    <w:rsid w:val="00E611AE"/>
    <w:rsid w:val="00E61C7F"/>
    <w:rsid w:val="00E61CF5"/>
    <w:rsid w:val="00E6253C"/>
    <w:rsid w:val="00E62A1B"/>
    <w:rsid w:val="00E65116"/>
    <w:rsid w:val="00E65AD0"/>
    <w:rsid w:val="00E665B0"/>
    <w:rsid w:val="00E71357"/>
    <w:rsid w:val="00E723F2"/>
    <w:rsid w:val="00E77EA3"/>
    <w:rsid w:val="00E80D9D"/>
    <w:rsid w:val="00E85765"/>
    <w:rsid w:val="00E8663C"/>
    <w:rsid w:val="00E91174"/>
    <w:rsid w:val="00E923A9"/>
    <w:rsid w:val="00E93EE9"/>
    <w:rsid w:val="00E95A1D"/>
    <w:rsid w:val="00E96DDD"/>
    <w:rsid w:val="00EA04F6"/>
    <w:rsid w:val="00EA3AEB"/>
    <w:rsid w:val="00EA40E2"/>
    <w:rsid w:val="00EB2FED"/>
    <w:rsid w:val="00EB37ED"/>
    <w:rsid w:val="00EB584E"/>
    <w:rsid w:val="00EC4E15"/>
    <w:rsid w:val="00EC5093"/>
    <w:rsid w:val="00EC5E19"/>
    <w:rsid w:val="00ED20CA"/>
    <w:rsid w:val="00ED276C"/>
    <w:rsid w:val="00ED2D8A"/>
    <w:rsid w:val="00EE078B"/>
    <w:rsid w:val="00EE16A9"/>
    <w:rsid w:val="00EE1BF6"/>
    <w:rsid w:val="00EE5CCF"/>
    <w:rsid w:val="00EE630A"/>
    <w:rsid w:val="00EF3537"/>
    <w:rsid w:val="00F023F9"/>
    <w:rsid w:val="00F03AF6"/>
    <w:rsid w:val="00F1073F"/>
    <w:rsid w:val="00F122E8"/>
    <w:rsid w:val="00F128E4"/>
    <w:rsid w:val="00F14AFB"/>
    <w:rsid w:val="00F1504B"/>
    <w:rsid w:val="00F16583"/>
    <w:rsid w:val="00F22543"/>
    <w:rsid w:val="00F235C7"/>
    <w:rsid w:val="00F248A5"/>
    <w:rsid w:val="00F26757"/>
    <w:rsid w:val="00F3424F"/>
    <w:rsid w:val="00F346C3"/>
    <w:rsid w:val="00F35C75"/>
    <w:rsid w:val="00F36A90"/>
    <w:rsid w:val="00F36C2D"/>
    <w:rsid w:val="00F42905"/>
    <w:rsid w:val="00F431A7"/>
    <w:rsid w:val="00F43413"/>
    <w:rsid w:val="00F44385"/>
    <w:rsid w:val="00F468B4"/>
    <w:rsid w:val="00F50940"/>
    <w:rsid w:val="00F535C9"/>
    <w:rsid w:val="00F57FE5"/>
    <w:rsid w:val="00F6199D"/>
    <w:rsid w:val="00F62322"/>
    <w:rsid w:val="00F645A0"/>
    <w:rsid w:val="00F7093A"/>
    <w:rsid w:val="00F7414A"/>
    <w:rsid w:val="00F74A51"/>
    <w:rsid w:val="00F84214"/>
    <w:rsid w:val="00F857A1"/>
    <w:rsid w:val="00F85A12"/>
    <w:rsid w:val="00F85D59"/>
    <w:rsid w:val="00F8752C"/>
    <w:rsid w:val="00F878D9"/>
    <w:rsid w:val="00F90C73"/>
    <w:rsid w:val="00F90DFB"/>
    <w:rsid w:val="00F91A86"/>
    <w:rsid w:val="00F91F20"/>
    <w:rsid w:val="00F920A3"/>
    <w:rsid w:val="00F93A8D"/>
    <w:rsid w:val="00FA4321"/>
    <w:rsid w:val="00FA4B47"/>
    <w:rsid w:val="00FA68AE"/>
    <w:rsid w:val="00FA7A2D"/>
    <w:rsid w:val="00FB00E0"/>
    <w:rsid w:val="00FB12B5"/>
    <w:rsid w:val="00FB1770"/>
    <w:rsid w:val="00FB1F24"/>
    <w:rsid w:val="00FB395C"/>
    <w:rsid w:val="00FB3F03"/>
    <w:rsid w:val="00FB50D9"/>
    <w:rsid w:val="00FB525A"/>
    <w:rsid w:val="00FB596D"/>
    <w:rsid w:val="00FC2A1F"/>
    <w:rsid w:val="00FC2B9B"/>
    <w:rsid w:val="00FC791F"/>
    <w:rsid w:val="00FC7A3A"/>
    <w:rsid w:val="00FC7D91"/>
    <w:rsid w:val="00FD301A"/>
    <w:rsid w:val="00FD7453"/>
    <w:rsid w:val="00FD7DF7"/>
    <w:rsid w:val="00FD7F15"/>
    <w:rsid w:val="00FE15E4"/>
    <w:rsid w:val="00FE1DD2"/>
    <w:rsid w:val="00FE3DDB"/>
    <w:rsid w:val="00FE49D9"/>
    <w:rsid w:val="00FE5DDA"/>
    <w:rsid w:val="00FE7E94"/>
    <w:rsid w:val="00FF04DF"/>
    <w:rsid w:val="00FF1BD7"/>
    <w:rsid w:val="00FF1EF2"/>
    <w:rsid w:val="00FF2798"/>
    <w:rsid w:val="00FF3BD1"/>
    <w:rsid w:val="00FF3D96"/>
    <w:rsid w:val="00FF3DA8"/>
    <w:rsid w:val="00FF56C7"/>
    <w:rsid w:val="01FD4F7E"/>
    <w:rsid w:val="03A38C35"/>
    <w:rsid w:val="043D85FA"/>
    <w:rsid w:val="070A57F6"/>
    <w:rsid w:val="073ADCE3"/>
    <w:rsid w:val="0762A04F"/>
    <w:rsid w:val="077BE552"/>
    <w:rsid w:val="08508B9B"/>
    <w:rsid w:val="096AA3A5"/>
    <w:rsid w:val="0A567912"/>
    <w:rsid w:val="0A982750"/>
    <w:rsid w:val="0C395BCD"/>
    <w:rsid w:val="0E3E14C8"/>
    <w:rsid w:val="0E41589C"/>
    <w:rsid w:val="0E7C7ED4"/>
    <w:rsid w:val="0E7EDCD7"/>
    <w:rsid w:val="0F29EA35"/>
    <w:rsid w:val="0FA63F49"/>
    <w:rsid w:val="12166DE5"/>
    <w:rsid w:val="1224B364"/>
    <w:rsid w:val="12541DD8"/>
    <w:rsid w:val="12A339F5"/>
    <w:rsid w:val="12AA5292"/>
    <w:rsid w:val="12E7AD3D"/>
    <w:rsid w:val="13F499EC"/>
    <w:rsid w:val="1463E347"/>
    <w:rsid w:val="146C141A"/>
    <w:rsid w:val="146CD221"/>
    <w:rsid w:val="148204DD"/>
    <w:rsid w:val="150A46A8"/>
    <w:rsid w:val="15193B2A"/>
    <w:rsid w:val="15C87C83"/>
    <w:rsid w:val="1640B24F"/>
    <w:rsid w:val="17063B39"/>
    <w:rsid w:val="171F912E"/>
    <w:rsid w:val="177F0BDC"/>
    <w:rsid w:val="17B641B1"/>
    <w:rsid w:val="183E01CD"/>
    <w:rsid w:val="18A32CE9"/>
    <w:rsid w:val="19DD5229"/>
    <w:rsid w:val="1A515B7E"/>
    <w:rsid w:val="1AE83622"/>
    <w:rsid w:val="1B0B37F7"/>
    <w:rsid w:val="1B91A6AC"/>
    <w:rsid w:val="1C27E055"/>
    <w:rsid w:val="1C507170"/>
    <w:rsid w:val="1CAB3DB3"/>
    <w:rsid w:val="1DDAD8E3"/>
    <w:rsid w:val="1ECB375C"/>
    <w:rsid w:val="1ED526A0"/>
    <w:rsid w:val="1F256D81"/>
    <w:rsid w:val="1F4C296A"/>
    <w:rsid w:val="1F5B8BF5"/>
    <w:rsid w:val="1FB30B41"/>
    <w:rsid w:val="201AB9F3"/>
    <w:rsid w:val="202F10E4"/>
    <w:rsid w:val="22B84F92"/>
    <w:rsid w:val="235155EC"/>
    <w:rsid w:val="2362BD38"/>
    <w:rsid w:val="2376EC0F"/>
    <w:rsid w:val="245DC84E"/>
    <w:rsid w:val="24E44D31"/>
    <w:rsid w:val="2516A154"/>
    <w:rsid w:val="25192E49"/>
    <w:rsid w:val="251F57F8"/>
    <w:rsid w:val="257EE2D2"/>
    <w:rsid w:val="25B73D09"/>
    <w:rsid w:val="26021AC7"/>
    <w:rsid w:val="26B271B5"/>
    <w:rsid w:val="26C00411"/>
    <w:rsid w:val="27436503"/>
    <w:rsid w:val="28676978"/>
    <w:rsid w:val="28E070D2"/>
    <w:rsid w:val="292C03DA"/>
    <w:rsid w:val="297DC5FF"/>
    <w:rsid w:val="299F66C3"/>
    <w:rsid w:val="29A28128"/>
    <w:rsid w:val="2A863DE7"/>
    <w:rsid w:val="2AA0338E"/>
    <w:rsid w:val="2B5580BF"/>
    <w:rsid w:val="2BD07405"/>
    <w:rsid w:val="2C47B21D"/>
    <w:rsid w:val="2CE4262F"/>
    <w:rsid w:val="2DF5F375"/>
    <w:rsid w:val="2E675C6C"/>
    <w:rsid w:val="2E8BC29B"/>
    <w:rsid w:val="2F72FBC3"/>
    <w:rsid w:val="3022D55C"/>
    <w:rsid w:val="311751CD"/>
    <w:rsid w:val="3137C362"/>
    <w:rsid w:val="31AD5DA7"/>
    <w:rsid w:val="31BBDB9B"/>
    <w:rsid w:val="31D92EE0"/>
    <w:rsid w:val="336701C3"/>
    <w:rsid w:val="34913A57"/>
    <w:rsid w:val="34C86309"/>
    <w:rsid w:val="350BED5D"/>
    <w:rsid w:val="357A3C11"/>
    <w:rsid w:val="35EF0202"/>
    <w:rsid w:val="3708616F"/>
    <w:rsid w:val="3720F52C"/>
    <w:rsid w:val="37FB1ADB"/>
    <w:rsid w:val="38414C91"/>
    <w:rsid w:val="389C59B6"/>
    <w:rsid w:val="3A0E49EA"/>
    <w:rsid w:val="3A1EA066"/>
    <w:rsid w:val="3A2DFD11"/>
    <w:rsid w:val="3A850C46"/>
    <w:rsid w:val="3AA1AFEB"/>
    <w:rsid w:val="3AC57D4B"/>
    <w:rsid w:val="3B20E2E2"/>
    <w:rsid w:val="3C5A153F"/>
    <w:rsid w:val="3C99544A"/>
    <w:rsid w:val="3D015864"/>
    <w:rsid w:val="3D32CE1A"/>
    <w:rsid w:val="3E285622"/>
    <w:rsid w:val="3E2C3793"/>
    <w:rsid w:val="3E813646"/>
    <w:rsid w:val="3ED440DE"/>
    <w:rsid w:val="3F108B16"/>
    <w:rsid w:val="3F4618C9"/>
    <w:rsid w:val="401D674C"/>
    <w:rsid w:val="4054AB59"/>
    <w:rsid w:val="422B4915"/>
    <w:rsid w:val="43231B7C"/>
    <w:rsid w:val="43493788"/>
    <w:rsid w:val="44C9619A"/>
    <w:rsid w:val="45789D3E"/>
    <w:rsid w:val="45BE78D5"/>
    <w:rsid w:val="462ED480"/>
    <w:rsid w:val="463213E6"/>
    <w:rsid w:val="4642044C"/>
    <w:rsid w:val="46D3A495"/>
    <w:rsid w:val="46DF52C3"/>
    <w:rsid w:val="478F883C"/>
    <w:rsid w:val="47B1E226"/>
    <w:rsid w:val="47E282C4"/>
    <w:rsid w:val="48CD12F5"/>
    <w:rsid w:val="48F42E12"/>
    <w:rsid w:val="496A06BE"/>
    <w:rsid w:val="4A92A5A4"/>
    <w:rsid w:val="4B637DB8"/>
    <w:rsid w:val="4D6C1526"/>
    <w:rsid w:val="4D7789F2"/>
    <w:rsid w:val="4D895D28"/>
    <w:rsid w:val="4DAE4EC5"/>
    <w:rsid w:val="4DC77722"/>
    <w:rsid w:val="4E686153"/>
    <w:rsid w:val="4E9E832C"/>
    <w:rsid w:val="4ED736DD"/>
    <w:rsid w:val="4F57A6EA"/>
    <w:rsid w:val="50134277"/>
    <w:rsid w:val="511878EA"/>
    <w:rsid w:val="52279FED"/>
    <w:rsid w:val="526BC745"/>
    <w:rsid w:val="52C451AF"/>
    <w:rsid w:val="530DB015"/>
    <w:rsid w:val="5454A862"/>
    <w:rsid w:val="546E7B65"/>
    <w:rsid w:val="554BC8C1"/>
    <w:rsid w:val="55F23F90"/>
    <w:rsid w:val="5720C18B"/>
    <w:rsid w:val="572932A5"/>
    <w:rsid w:val="574D2231"/>
    <w:rsid w:val="57720600"/>
    <w:rsid w:val="57AB246D"/>
    <w:rsid w:val="58A08785"/>
    <w:rsid w:val="58D5B993"/>
    <w:rsid w:val="59A570F3"/>
    <w:rsid w:val="59CB2E18"/>
    <w:rsid w:val="5A756699"/>
    <w:rsid w:val="5AAF9F8E"/>
    <w:rsid w:val="5AE901AA"/>
    <w:rsid w:val="5AECFF82"/>
    <w:rsid w:val="5C1C9CEE"/>
    <w:rsid w:val="5C745BE5"/>
    <w:rsid w:val="5CA38246"/>
    <w:rsid w:val="5CD89D22"/>
    <w:rsid w:val="5E46A5B8"/>
    <w:rsid w:val="5F0FC909"/>
    <w:rsid w:val="5FE27619"/>
    <w:rsid w:val="5FE6A4F9"/>
    <w:rsid w:val="6011E968"/>
    <w:rsid w:val="6013BF40"/>
    <w:rsid w:val="6207F8BB"/>
    <w:rsid w:val="623FAF18"/>
    <w:rsid w:val="629275BC"/>
    <w:rsid w:val="62FC42C9"/>
    <w:rsid w:val="6364B39B"/>
    <w:rsid w:val="638220BD"/>
    <w:rsid w:val="63FE15E8"/>
    <w:rsid w:val="64385DC5"/>
    <w:rsid w:val="658B64EE"/>
    <w:rsid w:val="65E2690D"/>
    <w:rsid w:val="6614F635"/>
    <w:rsid w:val="66302168"/>
    <w:rsid w:val="66448468"/>
    <w:rsid w:val="66523933"/>
    <w:rsid w:val="675A19FE"/>
    <w:rsid w:val="67AA422F"/>
    <w:rsid w:val="67B7F065"/>
    <w:rsid w:val="680F4A89"/>
    <w:rsid w:val="690057BF"/>
    <w:rsid w:val="691A09CF"/>
    <w:rsid w:val="69AB1AEA"/>
    <w:rsid w:val="6A63F3F0"/>
    <w:rsid w:val="6BF552A8"/>
    <w:rsid w:val="6DA958EF"/>
    <w:rsid w:val="6F078864"/>
    <w:rsid w:val="6F7B2D12"/>
    <w:rsid w:val="6F7E5440"/>
    <w:rsid w:val="6FCB1D96"/>
    <w:rsid w:val="705EC9CC"/>
    <w:rsid w:val="70679D80"/>
    <w:rsid w:val="711A24A1"/>
    <w:rsid w:val="7130AEF0"/>
    <w:rsid w:val="7165987F"/>
    <w:rsid w:val="72B5F502"/>
    <w:rsid w:val="733D8500"/>
    <w:rsid w:val="736C2C44"/>
    <w:rsid w:val="74EA01AA"/>
    <w:rsid w:val="755CD4C4"/>
    <w:rsid w:val="75EF021D"/>
    <w:rsid w:val="7751D7A7"/>
    <w:rsid w:val="7753C7FA"/>
    <w:rsid w:val="77EDC523"/>
    <w:rsid w:val="77FA23AC"/>
    <w:rsid w:val="7826DE5E"/>
    <w:rsid w:val="786400BB"/>
    <w:rsid w:val="786FF075"/>
    <w:rsid w:val="7908E6FB"/>
    <w:rsid w:val="7909D091"/>
    <w:rsid w:val="79E99691"/>
    <w:rsid w:val="79FFD11C"/>
    <w:rsid w:val="7AA0BCAD"/>
    <w:rsid w:val="7AB4C22B"/>
    <w:rsid w:val="7B36C887"/>
    <w:rsid w:val="7B64680D"/>
    <w:rsid w:val="7C539C3B"/>
    <w:rsid w:val="7CA44BDF"/>
    <w:rsid w:val="7D2AD526"/>
    <w:rsid w:val="7DC70492"/>
    <w:rsid w:val="7DFC5441"/>
    <w:rsid w:val="7ECFFE6B"/>
    <w:rsid w:val="7F410A0E"/>
    <w:rsid w:val="7F5E172F"/>
    <w:rsid w:val="7F6380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o:shapedefaults>
    <o:shapelayout v:ext="edit">
      <o:idmap v:ext="edit" data="1"/>
    </o:shapelayout>
  </w:shapeDefaults>
  <w:decimalSymbol w:val=","/>
  <w:listSeparator w:val=";"/>
  <w14:docId w14:val="4F69357E"/>
  <w15:chartTrackingRefBased/>
  <w15:docId w15:val="{A6BD9D68-E6A3-43FD-8986-2B8C4A4E9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5674"/>
    <w:rPr>
      <w:sz w:val="24"/>
      <w:szCs w:val="24"/>
      <w:lang w:val="es-ES" w:eastAsia="es-ES"/>
    </w:rPr>
  </w:style>
  <w:style w:type="paragraph" w:styleId="Ttulo1">
    <w:name w:val="heading 1"/>
    <w:basedOn w:val="Normal"/>
    <w:next w:val="Normal"/>
    <w:link w:val="Ttulo1Car"/>
    <w:uiPriority w:val="9"/>
    <w:qFormat/>
    <w:pPr>
      <w:keepNext/>
      <w:spacing w:line="360" w:lineRule="auto"/>
      <w:jc w:val="center"/>
      <w:outlineLvl w:val="0"/>
    </w:pPr>
    <w:rPr>
      <w:rFonts w:ascii="Arial" w:hAnsi="Arial" w:cs="Arial"/>
      <w:b/>
      <w:sz w:val="20"/>
      <w:szCs w:val="20"/>
      <w:lang w:val="es-MX"/>
    </w:rPr>
  </w:style>
  <w:style w:type="paragraph" w:styleId="Ttulo2">
    <w:name w:val="heading 2"/>
    <w:basedOn w:val="Normal"/>
    <w:next w:val="Normal"/>
    <w:qFormat/>
    <w:rsid w:val="00B0381C"/>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B0381C"/>
    <w:pPr>
      <w:keepNext/>
      <w:spacing w:before="240" w:after="60"/>
      <w:outlineLvl w:val="2"/>
    </w:pPr>
    <w:rPr>
      <w:rFonts w:ascii="Arial" w:hAnsi="Arial" w:cs="Arial"/>
      <w:b/>
      <w:bCs/>
      <w:sz w:val="26"/>
      <w:szCs w:val="26"/>
    </w:rPr>
  </w:style>
  <w:style w:type="paragraph" w:styleId="Ttulo4">
    <w:name w:val="heading 4"/>
    <w:basedOn w:val="Normal"/>
    <w:next w:val="Normal"/>
    <w:qFormat/>
    <w:rsid w:val="009B4574"/>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left="-720"/>
    </w:pPr>
    <w:rPr>
      <w:rFonts w:ascii="Arial" w:hAnsi="Arial" w:cs="Arial"/>
      <w:bCs/>
      <w:sz w:val="20"/>
      <w:szCs w:val="20"/>
      <w:lang w:val="es-MX"/>
    </w:rPr>
  </w:style>
  <w:style w:type="paragraph" w:styleId="Encabezado">
    <w:name w:val="header"/>
    <w:basedOn w:val="Normal"/>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styleId="Textodeglobo">
    <w:name w:val="Balloon Text"/>
    <w:basedOn w:val="Normal"/>
    <w:semiHidden/>
    <w:rPr>
      <w:rFonts w:ascii="Tahoma" w:hAnsi="Tahoma" w:cs="Tahoma"/>
      <w:sz w:val="16"/>
      <w:szCs w:val="16"/>
    </w:rPr>
  </w:style>
  <w:style w:type="character" w:styleId="Nmerodepgina">
    <w:name w:val="page number"/>
    <w:basedOn w:val="Fuentedeprrafopredeter"/>
  </w:style>
  <w:style w:type="paragraph" w:styleId="Textoindependiente3">
    <w:name w:val="Body Text 3"/>
    <w:basedOn w:val="Normal"/>
    <w:rsid w:val="00087EB8"/>
    <w:pPr>
      <w:spacing w:after="120"/>
    </w:pPr>
    <w:rPr>
      <w:sz w:val="16"/>
      <w:szCs w:val="16"/>
    </w:rPr>
  </w:style>
  <w:style w:type="paragraph" w:styleId="Textoindependiente">
    <w:name w:val="Body Text"/>
    <w:basedOn w:val="Normal"/>
    <w:rsid w:val="00D02BAC"/>
    <w:pPr>
      <w:spacing w:after="120"/>
    </w:pPr>
  </w:style>
  <w:style w:type="paragraph" w:styleId="Sangra3detindependiente">
    <w:name w:val="Body Text Indent 3"/>
    <w:basedOn w:val="Normal"/>
    <w:rsid w:val="00D02BAC"/>
    <w:pPr>
      <w:spacing w:after="120"/>
      <w:ind w:left="283"/>
    </w:pPr>
    <w:rPr>
      <w:sz w:val="16"/>
      <w:szCs w:val="16"/>
    </w:rPr>
  </w:style>
  <w:style w:type="paragraph" w:styleId="Sangra2detindependiente">
    <w:name w:val="Body Text Indent 2"/>
    <w:basedOn w:val="Normal"/>
    <w:rsid w:val="00D02BAC"/>
    <w:pPr>
      <w:spacing w:after="120" w:line="480" w:lineRule="auto"/>
      <w:ind w:left="283"/>
    </w:pPr>
  </w:style>
  <w:style w:type="table" w:styleId="Tablaconcuadrcula">
    <w:name w:val="Table Grid"/>
    <w:basedOn w:val="Tablanormal"/>
    <w:uiPriority w:val="59"/>
    <w:rsid w:val="00D02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D02BAC"/>
    <w:rPr>
      <w:sz w:val="16"/>
      <w:szCs w:val="16"/>
    </w:rPr>
  </w:style>
  <w:style w:type="paragraph" w:styleId="Textocomentario">
    <w:name w:val="annotation text"/>
    <w:basedOn w:val="Normal"/>
    <w:link w:val="TextocomentarioCar"/>
    <w:uiPriority w:val="99"/>
    <w:rsid w:val="00D02BAC"/>
    <w:rPr>
      <w:sz w:val="20"/>
      <w:szCs w:val="20"/>
    </w:rPr>
  </w:style>
  <w:style w:type="paragraph" w:styleId="Asuntodelcomentario">
    <w:name w:val="annotation subject"/>
    <w:basedOn w:val="Textocomentario"/>
    <w:next w:val="Textocomentario"/>
    <w:semiHidden/>
    <w:rsid w:val="00E16346"/>
    <w:rPr>
      <w:b/>
      <w:bCs/>
    </w:rPr>
  </w:style>
  <w:style w:type="character" w:styleId="Hipervnculo">
    <w:name w:val="Hyperlink"/>
    <w:uiPriority w:val="99"/>
    <w:rsid w:val="00FE5DDA"/>
    <w:rPr>
      <w:color w:val="0000FF"/>
      <w:u w:val="single"/>
    </w:rPr>
  </w:style>
  <w:style w:type="paragraph" w:customStyle="1" w:styleId="TableText">
    <w:name w:val="Table Text"/>
    <w:basedOn w:val="Textoindependiente"/>
    <w:rsid w:val="0066502B"/>
    <w:pPr>
      <w:overflowPunct w:val="0"/>
      <w:autoSpaceDE w:val="0"/>
      <w:autoSpaceDN w:val="0"/>
      <w:adjustRightInd w:val="0"/>
      <w:spacing w:after="0"/>
      <w:ind w:left="28" w:right="28"/>
      <w:textAlignment w:val="baseline"/>
    </w:pPr>
    <w:rPr>
      <w:rFonts w:ascii="Arial" w:hAnsi="Arial"/>
      <w:sz w:val="18"/>
      <w:szCs w:val="20"/>
      <w:lang w:val="en-US"/>
    </w:rPr>
  </w:style>
  <w:style w:type="paragraph" w:styleId="Saludo">
    <w:name w:val="Salutation"/>
    <w:basedOn w:val="Normal"/>
    <w:next w:val="Normal"/>
    <w:rsid w:val="009B4574"/>
    <w:rPr>
      <w:rFonts w:ascii="Arial" w:hAnsi="Arial"/>
      <w:sz w:val="20"/>
      <w:szCs w:val="20"/>
      <w:lang w:val="en-US" w:eastAsia="en-US"/>
    </w:rPr>
  </w:style>
  <w:style w:type="paragraph" w:customStyle="1" w:styleId="TableHeading">
    <w:name w:val="Table Heading"/>
    <w:basedOn w:val="Normal"/>
    <w:rsid w:val="009B4574"/>
    <w:pPr>
      <w:autoSpaceDE w:val="0"/>
      <w:autoSpaceDN w:val="0"/>
      <w:adjustRightInd w:val="0"/>
    </w:pPr>
    <w:rPr>
      <w:rFonts w:ascii="Arial" w:hAnsi="Arial"/>
      <w:b/>
      <w:sz w:val="20"/>
      <w:szCs w:val="20"/>
      <w:lang w:val="en-US"/>
    </w:rPr>
  </w:style>
  <w:style w:type="character" w:customStyle="1" w:styleId="eacep1">
    <w:name w:val="eacep1"/>
    <w:rsid w:val="00DC78F9"/>
    <w:rPr>
      <w:color w:val="000000"/>
    </w:rPr>
  </w:style>
  <w:style w:type="numbering" w:customStyle="1" w:styleId="Estilo1">
    <w:name w:val="Estilo1"/>
    <w:rsid w:val="003506F1"/>
    <w:pPr>
      <w:numPr>
        <w:numId w:val="3"/>
      </w:numPr>
    </w:pPr>
  </w:style>
  <w:style w:type="paragraph" w:styleId="Prrafodelista">
    <w:name w:val="List Paragraph"/>
    <w:aliases w:val="Segundo nivel de viñetas"/>
    <w:basedOn w:val="Normal"/>
    <w:link w:val="PrrafodelistaCar"/>
    <w:uiPriority w:val="34"/>
    <w:qFormat/>
    <w:rsid w:val="003506F1"/>
    <w:pPr>
      <w:ind w:left="708"/>
    </w:pPr>
  </w:style>
  <w:style w:type="numbering" w:customStyle="1" w:styleId="Estilo2">
    <w:name w:val="Estilo2"/>
    <w:rsid w:val="00F7093A"/>
    <w:pPr>
      <w:numPr>
        <w:numId w:val="4"/>
      </w:numPr>
    </w:pPr>
  </w:style>
  <w:style w:type="paragraph" w:styleId="TDC1">
    <w:name w:val="toc 1"/>
    <w:basedOn w:val="Normal"/>
    <w:next w:val="Normal"/>
    <w:autoRedefine/>
    <w:uiPriority w:val="39"/>
    <w:rsid w:val="00E31764"/>
    <w:pPr>
      <w:spacing w:before="240" w:after="120"/>
    </w:pPr>
    <w:rPr>
      <w:rFonts w:ascii="Calibri" w:hAnsi="Calibri"/>
      <w:b/>
      <w:caps/>
      <w:sz w:val="22"/>
      <w:szCs w:val="22"/>
      <w:u w:val="single"/>
      <w:lang w:val="es-ES_tradnl"/>
    </w:rPr>
  </w:style>
  <w:style w:type="paragraph" w:styleId="TDC2">
    <w:name w:val="toc 2"/>
    <w:basedOn w:val="Normal"/>
    <w:next w:val="Normal"/>
    <w:autoRedefine/>
    <w:uiPriority w:val="39"/>
    <w:rsid w:val="00E31764"/>
    <w:rPr>
      <w:rFonts w:ascii="Calibri" w:hAnsi="Calibri"/>
      <w:b/>
      <w:smallCaps/>
      <w:sz w:val="22"/>
      <w:szCs w:val="22"/>
      <w:lang w:val="es-ES_tradnl"/>
    </w:rPr>
  </w:style>
  <w:style w:type="character" w:customStyle="1" w:styleId="PiedepginaCar">
    <w:name w:val="Pie de página Car"/>
    <w:link w:val="Piedepgina"/>
    <w:rsid w:val="00E23F3F"/>
    <w:rPr>
      <w:sz w:val="24"/>
      <w:szCs w:val="24"/>
      <w:lang w:val="es-ES" w:eastAsia="es-ES"/>
    </w:rPr>
  </w:style>
  <w:style w:type="paragraph" w:customStyle="1" w:styleId="TableParagraph">
    <w:name w:val="Table Paragraph"/>
    <w:basedOn w:val="Normal"/>
    <w:uiPriority w:val="1"/>
    <w:qFormat/>
    <w:rsid w:val="00FB525A"/>
    <w:pPr>
      <w:widowControl w:val="0"/>
      <w:autoSpaceDE w:val="0"/>
      <w:autoSpaceDN w:val="0"/>
    </w:pPr>
    <w:rPr>
      <w:rFonts w:ascii="Arial MT" w:eastAsia="Arial MT" w:hAnsi="Arial MT" w:cs="Arial MT"/>
      <w:sz w:val="22"/>
      <w:szCs w:val="22"/>
      <w:lang w:eastAsia="en-US"/>
    </w:rPr>
  </w:style>
  <w:style w:type="character" w:customStyle="1" w:styleId="PrrafodelistaCar">
    <w:name w:val="Párrafo de lista Car"/>
    <w:aliases w:val="Segundo nivel de viñetas Car"/>
    <w:link w:val="Prrafodelista"/>
    <w:uiPriority w:val="34"/>
    <w:locked/>
    <w:rsid w:val="00807A6F"/>
    <w:rPr>
      <w:sz w:val="24"/>
      <w:szCs w:val="24"/>
      <w:lang w:val="es-ES" w:eastAsia="es-ES"/>
    </w:rPr>
  </w:style>
  <w:style w:type="character" w:customStyle="1" w:styleId="Ttulo1Car">
    <w:name w:val="Título 1 Car"/>
    <w:basedOn w:val="Fuentedeprrafopredeter"/>
    <w:link w:val="Ttulo1"/>
    <w:uiPriority w:val="9"/>
    <w:rsid w:val="0096179F"/>
    <w:rPr>
      <w:rFonts w:ascii="Arial" w:hAnsi="Arial" w:cs="Arial"/>
      <w:b/>
      <w:lang w:val="es-MX" w:eastAsia="es-ES"/>
    </w:rPr>
  </w:style>
  <w:style w:type="paragraph" w:styleId="Textonotaalfinal">
    <w:name w:val="endnote text"/>
    <w:basedOn w:val="Normal"/>
    <w:link w:val="TextonotaalfinalCar"/>
    <w:rsid w:val="001C7C6E"/>
    <w:rPr>
      <w:sz w:val="20"/>
      <w:szCs w:val="20"/>
    </w:rPr>
  </w:style>
  <w:style w:type="character" w:customStyle="1" w:styleId="TextonotaalfinalCar">
    <w:name w:val="Texto nota al final Car"/>
    <w:basedOn w:val="Fuentedeprrafopredeter"/>
    <w:link w:val="Textonotaalfinal"/>
    <w:rsid w:val="001C7C6E"/>
    <w:rPr>
      <w:lang w:val="es-ES" w:eastAsia="es-ES"/>
    </w:rPr>
  </w:style>
  <w:style w:type="character" w:styleId="Refdenotaalfinal">
    <w:name w:val="endnote reference"/>
    <w:basedOn w:val="Fuentedeprrafopredeter"/>
    <w:rsid w:val="001C7C6E"/>
    <w:rPr>
      <w:vertAlign w:val="superscript"/>
    </w:rPr>
  </w:style>
  <w:style w:type="paragraph" w:styleId="Textonotapie">
    <w:name w:val="footnote text"/>
    <w:basedOn w:val="Normal"/>
    <w:link w:val="TextonotapieCar"/>
    <w:rsid w:val="001C7C6E"/>
    <w:rPr>
      <w:sz w:val="20"/>
      <w:szCs w:val="20"/>
    </w:rPr>
  </w:style>
  <w:style w:type="character" w:customStyle="1" w:styleId="TextonotapieCar">
    <w:name w:val="Texto nota pie Car"/>
    <w:basedOn w:val="Fuentedeprrafopredeter"/>
    <w:link w:val="Textonotapie"/>
    <w:rsid w:val="001C7C6E"/>
    <w:rPr>
      <w:lang w:val="es-ES" w:eastAsia="es-ES"/>
    </w:rPr>
  </w:style>
  <w:style w:type="character" w:styleId="Refdenotaalpie">
    <w:name w:val="footnote reference"/>
    <w:basedOn w:val="Fuentedeprrafopredeter"/>
    <w:rsid w:val="001C7C6E"/>
    <w:rPr>
      <w:vertAlign w:val="superscript"/>
    </w:rPr>
  </w:style>
  <w:style w:type="paragraph" w:customStyle="1" w:styleId="Default">
    <w:name w:val="Default"/>
    <w:rsid w:val="00302690"/>
    <w:pPr>
      <w:autoSpaceDE w:val="0"/>
      <w:autoSpaceDN w:val="0"/>
      <w:adjustRightInd w:val="0"/>
    </w:pPr>
    <w:rPr>
      <w:rFonts w:ascii="Arial" w:eastAsiaTheme="minorHAnsi" w:hAnsi="Arial" w:cs="Arial"/>
      <w:color w:val="000000"/>
      <w:sz w:val="24"/>
      <w:szCs w:val="24"/>
      <w:lang w:eastAsia="en-US"/>
    </w:rPr>
  </w:style>
  <w:style w:type="character" w:customStyle="1" w:styleId="Ancladenotaalpie">
    <w:name w:val="Ancla de nota al pie"/>
    <w:rsid w:val="00302690"/>
    <w:rPr>
      <w:vertAlign w:val="superscript"/>
    </w:rPr>
  </w:style>
  <w:style w:type="character" w:customStyle="1" w:styleId="TextocomentarioCar">
    <w:name w:val="Texto comentario Car"/>
    <w:basedOn w:val="Fuentedeprrafopredeter"/>
    <w:link w:val="Textocomentario"/>
    <w:uiPriority w:val="99"/>
    <w:rsid w:val="00C925FE"/>
    <w:rPr>
      <w:lang w:val="es-ES" w:eastAsia="es-ES"/>
    </w:rPr>
  </w:style>
  <w:style w:type="paragraph" w:styleId="TDC3">
    <w:name w:val="toc 3"/>
    <w:basedOn w:val="Normal"/>
    <w:next w:val="Normal"/>
    <w:autoRedefine/>
    <w:uiPriority w:val="39"/>
    <w:rsid w:val="001119B3"/>
    <w:pPr>
      <w:spacing w:after="100"/>
      <w:ind w:left="480"/>
    </w:pPr>
  </w:style>
  <w:style w:type="table" w:customStyle="1" w:styleId="TableNormal">
    <w:name w:val="Table Normal"/>
    <w:uiPriority w:val="2"/>
    <w:semiHidden/>
    <w:unhideWhenUsed/>
    <w:qFormat/>
    <w:rsid w:val="00682F8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Mencinsinresolver1">
    <w:name w:val="Mención sin resolver1"/>
    <w:basedOn w:val="Fuentedeprrafopredeter"/>
    <w:uiPriority w:val="99"/>
    <w:semiHidden/>
    <w:unhideWhenUsed/>
    <w:rsid w:val="00411A3D"/>
    <w:rPr>
      <w:color w:val="605E5C"/>
      <w:shd w:val="clear" w:color="auto" w:fill="E1DFDD"/>
    </w:rPr>
  </w:style>
  <w:style w:type="character" w:styleId="Hipervnculovisitado">
    <w:name w:val="FollowedHyperlink"/>
    <w:basedOn w:val="Fuentedeprrafopredeter"/>
    <w:rsid w:val="002D01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0640">
      <w:bodyDiv w:val="1"/>
      <w:marLeft w:val="0"/>
      <w:marRight w:val="0"/>
      <w:marTop w:val="0"/>
      <w:marBottom w:val="0"/>
      <w:divBdr>
        <w:top w:val="none" w:sz="0" w:space="0" w:color="auto"/>
        <w:left w:val="none" w:sz="0" w:space="0" w:color="auto"/>
        <w:bottom w:val="none" w:sz="0" w:space="0" w:color="auto"/>
        <w:right w:val="none" w:sz="0" w:space="0" w:color="auto"/>
      </w:divBdr>
    </w:div>
    <w:div w:id="262151709">
      <w:bodyDiv w:val="1"/>
      <w:marLeft w:val="0"/>
      <w:marRight w:val="0"/>
      <w:marTop w:val="0"/>
      <w:marBottom w:val="0"/>
      <w:divBdr>
        <w:top w:val="none" w:sz="0" w:space="0" w:color="auto"/>
        <w:left w:val="none" w:sz="0" w:space="0" w:color="auto"/>
        <w:bottom w:val="none" w:sz="0" w:space="0" w:color="auto"/>
        <w:right w:val="none" w:sz="0" w:space="0" w:color="auto"/>
      </w:divBdr>
      <w:divsChild>
        <w:div w:id="72944781">
          <w:marLeft w:val="0"/>
          <w:marRight w:val="0"/>
          <w:marTop w:val="0"/>
          <w:marBottom w:val="0"/>
          <w:divBdr>
            <w:top w:val="none" w:sz="0" w:space="0" w:color="auto"/>
            <w:left w:val="none" w:sz="0" w:space="0" w:color="auto"/>
            <w:bottom w:val="none" w:sz="0" w:space="0" w:color="auto"/>
            <w:right w:val="none" w:sz="0" w:space="0" w:color="auto"/>
          </w:divBdr>
        </w:div>
      </w:divsChild>
    </w:div>
    <w:div w:id="1132141198">
      <w:bodyDiv w:val="1"/>
      <w:marLeft w:val="0"/>
      <w:marRight w:val="0"/>
      <w:marTop w:val="0"/>
      <w:marBottom w:val="0"/>
      <w:divBdr>
        <w:top w:val="none" w:sz="0" w:space="0" w:color="auto"/>
        <w:left w:val="none" w:sz="0" w:space="0" w:color="auto"/>
        <w:bottom w:val="none" w:sz="0" w:space="0" w:color="auto"/>
        <w:right w:val="none" w:sz="0" w:space="0" w:color="auto"/>
      </w:divBdr>
    </w:div>
    <w:div w:id="1454865062">
      <w:bodyDiv w:val="1"/>
      <w:marLeft w:val="0"/>
      <w:marRight w:val="0"/>
      <w:marTop w:val="0"/>
      <w:marBottom w:val="0"/>
      <w:divBdr>
        <w:top w:val="none" w:sz="0" w:space="0" w:color="auto"/>
        <w:left w:val="none" w:sz="0" w:space="0" w:color="auto"/>
        <w:bottom w:val="none" w:sz="0" w:space="0" w:color="auto"/>
        <w:right w:val="none" w:sz="0" w:space="0" w:color="auto"/>
      </w:divBdr>
      <w:divsChild>
        <w:div w:id="211117612">
          <w:marLeft w:val="0"/>
          <w:marRight w:val="0"/>
          <w:marTop w:val="0"/>
          <w:marBottom w:val="0"/>
          <w:divBdr>
            <w:top w:val="none" w:sz="0" w:space="0" w:color="auto"/>
            <w:left w:val="none" w:sz="0" w:space="0" w:color="auto"/>
            <w:bottom w:val="none" w:sz="0" w:space="0" w:color="auto"/>
            <w:right w:val="none" w:sz="0" w:space="0" w:color="auto"/>
          </w:divBdr>
        </w:div>
      </w:divsChild>
    </w:div>
    <w:div w:id="183672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26" Type="http://schemas.openxmlformats.org/officeDocument/2006/relationships/hyperlink" Target="mailto:GSAT@SUPERSOCIEDADES.GOV.CO" TargetMode="External"/><Relationship Id="rId3" Type="http://schemas.openxmlformats.org/officeDocument/2006/relationships/customXml" Target="../customXml/item3.xml"/><Relationship Id="rId21" Type="http://schemas.openxmlformats.org/officeDocument/2006/relationships/hyperlink" Target="mailto:contacto@colcert.gov.co" TargetMode="External"/><Relationship Id="rId34" Type="http://schemas.openxmlformats.org/officeDocument/2006/relationships/hyperlink" Target="https://www.elladodelmal.com/" TargetMode="External"/><Relationship Id="rId7" Type="http://schemas.openxmlformats.org/officeDocument/2006/relationships/styles" Target="styles.xml"/><Relationship Id="rId12" Type="http://schemas.openxmlformats.org/officeDocument/2006/relationships/image" Target="media/image1.png"/><Relationship Id="rId17" Type="http://schemas.microsoft.com/office/2007/relationships/diagramDrawing" Target="diagrams/drawing1.xml"/><Relationship Id="rId25" Type="http://schemas.openxmlformats.org/officeDocument/2006/relationships/hyperlink" Target="mailto:GSAT@SUPERSOCIEDADES.GOV.CO" TargetMode="External"/><Relationship Id="rId33" Type="http://schemas.openxmlformats.org/officeDocument/2006/relationships/hyperlink" Target="https://www.elladodelmal.com/" TargetMode="Externa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s://www.colcert.gov.co/800/w3-article-198656.html" TargetMode="External"/><Relationship Id="rId29" Type="http://schemas.openxmlformats.org/officeDocument/2006/relationships/hyperlink" Target="mailto:GPT@SUPERSOCIEDADES.GOV.CO"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GPT@SUPERSOCIEDADES.GOV.CO" TargetMode="External"/><Relationship Id="rId32" Type="http://schemas.openxmlformats.org/officeDocument/2006/relationships/hyperlink" Target="https://www.hispasec.com/es/"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hyperlink" Target="mailto:GAD@SUPERSOCIEDADES.GOV.CO" TargetMode="External"/><Relationship Id="rId28" Type="http://schemas.openxmlformats.org/officeDocument/2006/relationships/hyperlink" Target="mailto:GIDAA@SUPERSOCIEDADES.GOV.CO"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hyperlink" Target="https://www.incibe.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hyperlink" Target="mailto:GIDAA@SUPERSOCIEDADES.GOV.CO" TargetMode="External"/><Relationship Id="rId27" Type="http://schemas.openxmlformats.org/officeDocument/2006/relationships/hyperlink" Target="mailto:GSIF@SUPERSOCIEDADES.GOV.CO" TargetMode="External"/><Relationship Id="rId30" Type="http://schemas.openxmlformats.org/officeDocument/2006/relationships/hyperlink" Target="https://www.sic.gov.co/registro-nacional-de-bases-de-datos" TargetMode="External"/><Relationship Id="rId35" Type="http://schemas.openxmlformats.org/officeDocument/2006/relationships/header" Target="header1.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incibe.es/sites/default/files/contenidos/guias/doc/incibe-cert_gestion_ciberincidentes_sector_privad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634DCE3-3D4F-4F93-B1ED-2A53BEAC30CA}" type="doc">
      <dgm:prSet loTypeId="urn:microsoft.com/office/officeart/2005/8/layout/hProcess9" loCatId="process" qsTypeId="urn:microsoft.com/office/officeart/2005/8/quickstyle/simple1" qsCatId="simple" csTypeId="urn:microsoft.com/office/officeart/2005/8/colors/accent1_2" csCatId="accent1" phldr="1"/>
      <dgm:spPr/>
    </dgm:pt>
    <dgm:pt modelId="{AC0B5C54-70F8-4658-B80D-866B2D501C4C}">
      <dgm:prSet phldrT="[Texto]"/>
      <dgm:spPr>
        <a:xfrm>
          <a:off x="2726" y="474344"/>
          <a:ext cx="1311529" cy="63246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CO" dirty="0">
              <a:solidFill>
                <a:sysClr val="window" lastClr="FFFFFF"/>
              </a:solidFill>
              <a:latin typeface="Calibri"/>
              <a:ea typeface="+mn-ea"/>
              <a:cs typeface="+mn-cs"/>
            </a:rPr>
            <a:t>Preparacion</a:t>
          </a:r>
        </a:p>
      </dgm:t>
    </dgm:pt>
    <dgm:pt modelId="{7BD9D5CD-E3BF-4A28-A9A2-0DE32225CB3D}" type="parTrans" cxnId="{5E252518-5161-4CD0-94FA-1453BF2D2BA1}">
      <dgm:prSet/>
      <dgm:spPr/>
      <dgm:t>
        <a:bodyPr/>
        <a:lstStyle/>
        <a:p>
          <a:endParaRPr lang="es-CO"/>
        </a:p>
      </dgm:t>
    </dgm:pt>
    <dgm:pt modelId="{CCA9E0B7-27A8-4763-BA4D-B6E3BE5BDA20}" type="sibTrans" cxnId="{5E252518-5161-4CD0-94FA-1453BF2D2BA1}">
      <dgm:prSet/>
      <dgm:spPr/>
      <dgm:t>
        <a:bodyPr/>
        <a:lstStyle/>
        <a:p>
          <a:endParaRPr lang="es-CO"/>
        </a:p>
      </dgm:t>
    </dgm:pt>
    <dgm:pt modelId="{10397697-457E-4F15-B561-A9FE9E9BE692}">
      <dgm:prSet phldrT="[Texto]"/>
      <dgm:spPr>
        <a:xfrm>
          <a:off x="2726" y="474344"/>
          <a:ext cx="1311529" cy="63246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CO" dirty="0">
              <a:solidFill>
                <a:sysClr val="window" lastClr="FFFFFF"/>
              </a:solidFill>
              <a:latin typeface="Calibri"/>
              <a:ea typeface="+mn-ea"/>
              <a:cs typeface="+mn-cs"/>
            </a:rPr>
            <a:t>Identificación</a:t>
          </a:r>
        </a:p>
      </dgm:t>
    </dgm:pt>
    <dgm:pt modelId="{603C3643-B40A-44C0-A127-9A8057792EE1}" type="parTrans" cxnId="{A875E9B5-2B83-4BE9-9960-1A5B6C37A058}">
      <dgm:prSet/>
      <dgm:spPr/>
    </dgm:pt>
    <dgm:pt modelId="{0372A33C-98FC-4594-A8EF-7CF0AC06467E}" type="sibTrans" cxnId="{A875E9B5-2B83-4BE9-9960-1A5B6C37A058}">
      <dgm:prSet/>
      <dgm:spPr/>
    </dgm:pt>
    <dgm:pt modelId="{33C5F8C9-28BF-4AA8-AC94-D2A694DEEED3}">
      <dgm:prSet phldrT="[Texto]"/>
      <dgm:spPr>
        <a:xfrm>
          <a:off x="2726" y="474344"/>
          <a:ext cx="1311529" cy="63246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CO" dirty="0">
              <a:solidFill>
                <a:sysClr val="window" lastClr="FFFFFF"/>
              </a:solidFill>
              <a:latin typeface="Calibri"/>
              <a:ea typeface="+mn-ea"/>
              <a:cs typeface="+mn-cs"/>
            </a:rPr>
            <a:t>Contención</a:t>
          </a:r>
        </a:p>
      </dgm:t>
    </dgm:pt>
    <dgm:pt modelId="{DEBE8AD2-0286-42A5-9D03-0FEC4F50BDB7}" type="parTrans" cxnId="{03307A90-261F-49D8-9482-9F3B3ADA9E88}">
      <dgm:prSet/>
      <dgm:spPr/>
    </dgm:pt>
    <dgm:pt modelId="{36CA55A5-7662-42AA-AE5F-C6F7853C7228}" type="sibTrans" cxnId="{03307A90-261F-49D8-9482-9F3B3ADA9E88}">
      <dgm:prSet/>
      <dgm:spPr/>
    </dgm:pt>
    <dgm:pt modelId="{F906F4EB-157C-4BAD-A03D-A5BD3CC0916E}">
      <dgm:prSet phldrT="[Texto]"/>
      <dgm:spPr>
        <a:xfrm>
          <a:off x="2726" y="474344"/>
          <a:ext cx="1311529" cy="63246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CO" dirty="0">
              <a:solidFill>
                <a:sysClr val="window" lastClr="FFFFFF"/>
              </a:solidFill>
              <a:latin typeface="Calibri"/>
              <a:ea typeface="+mn-ea"/>
              <a:cs typeface="+mn-cs"/>
            </a:rPr>
            <a:t>Mitigación</a:t>
          </a:r>
        </a:p>
      </dgm:t>
    </dgm:pt>
    <dgm:pt modelId="{964C01C6-27B1-4C6F-93B8-A61AA0E010C1}" type="parTrans" cxnId="{BE1E7921-7460-4DAD-A58C-B9093660C6CD}">
      <dgm:prSet/>
      <dgm:spPr/>
    </dgm:pt>
    <dgm:pt modelId="{81121DBC-E57A-4ABB-BBC3-719176B06F47}" type="sibTrans" cxnId="{BE1E7921-7460-4DAD-A58C-B9093660C6CD}">
      <dgm:prSet/>
      <dgm:spPr/>
    </dgm:pt>
    <dgm:pt modelId="{02FD6B22-7F5E-4BC1-8AD2-895D06C44062}">
      <dgm:prSet phldrT="[Texto]"/>
      <dgm:spPr>
        <a:xfrm>
          <a:off x="2726" y="474344"/>
          <a:ext cx="1311529" cy="63246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CO" dirty="0">
              <a:solidFill>
                <a:sysClr val="window" lastClr="FFFFFF"/>
              </a:solidFill>
              <a:latin typeface="Calibri"/>
              <a:ea typeface="+mn-ea"/>
              <a:cs typeface="+mn-cs"/>
            </a:rPr>
            <a:t>Recuperación</a:t>
          </a:r>
        </a:p>
      </dgm:t>
    </dgm:pt>
    <dgm:pt modelId="{22B07264-A6A3-461F-923F-C584BFB26365}" type="parTrans" cxnId="{5D32F2C9-0B7B-4792-BB96-CEAEC5E569E6}">
      <dgm:prSet/>
      <dgm:spPr/>
    </dgm:pt>
    <dgm:pt modelId="{FCA86D12-8C24-4EB1-ACA3-43E780F2889A}" type="sibTrans" cxnId="{5D32F2C9-0B7B-4792-BB96-CEAEC5E569E6}">
      <dgm:prSet/>
      <dgm:spPr/>
    </dgm:pt>
    <dgm:pt modelId="{95F00DDA-6655-47D5-A442-6192C414543E}">
      <dgm:prSet phldrT="[Texto]"/>
      <dgm:spPr>
        <a:xfrm>
          <a:off x="2726" y="474344"/>
          <a:ext cx="1311529" cy="63246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CO" dirty="0">
              <a:solidFill>
                <a:sysClr val="window" lastClr="FFFFFF"/>
              </a:solidFill>
              <a:latin typeface="Calibri"/>
              <a:ea typeface="+mn-ea"/>
              <a:cs typeface="+mn-cs"/>
            </a:rPr>
            <a:t>Post-Incidente</a:t>
          </a:r>
        </a:p>
      </dgm:t>
    </dgm:pt>
    <dgm:pt modelId="{2DCD2ECF-6341-4B6E-9CB4-BAD3B3B1CDD5}" type="parTrans" cxnId="{323225B8-9D25-424F-A954-32B7D08825DC}">
      <dgm:prSet/>
      <dgm:spPr/>
    </dgm:pt>
    <dgm:pt modelId="{0F4ED67E-6CF9-414A-82A7-FA55DF27EEE5}" type="sibTrans" cxnId="{323225B8-9D25-424F-A954-32B7D08825DC}">
      <dgm:prSet/>
      <dgm:spPr/>
    </dgm:pt>
    <dgm:pt modelId="{0AB70598-7A52-4508-87C2-1E25AC23B696}" type="pres">
      <dgm:prSet presAssocID="{9634DCE3-3D4F-4F93-B1ED-2A53BEAC30CA}" presName="CompostProcess" presStyleCnt="0">
        <dgm:presLayoutVars>
          <dgm:dir/>
          <dgm:resizeHandles val="exact"/>
        </dgm:presLayoutVars>
      </dgm:prSet>
      <dgm:spPr/>
    </dgm:pt>
    <dgm:pt modelId="{71C199DB-AC8D-415E-828D-DACDEEE3B0B4}" type="pres">
      <dgm:prSet presAssocID="{9634DCE3-3D4F-4F93-B1ED-2A53BEAC30CA}" presName="arrow" presStyleLbl="bgShp" presStyleIdx="0" presStyleCnt="1" custScaleX="117647" custLinFactY="100000" custLinFactNeighborX="22830" custLinFactNeighborY="130723"/>
      <dgm:spPr>
        <a:xfrm>
          <a:off x="2" y="0"/>
          <a:ext cx="5448297" cy="1581150"/>
        </a:xfrm>
        <a:prstGeom prst="rightArrow">
          <a:avLst/>
        </a:prstGeom>
        <a:solidFill>
          <a:srgbClr val="B1BED9"/>
        </a:solidFill>
        <a:ln>
          <a:noFill/>
        </a:ln>
        <a:effectLst/>
      </dgm:spPr>
    </dgm:pt>
    <dgm:pt modelId="{EC9BB03B-203C-46AA-B078-94529CEB6E30}" type="pres">
      <dgm:prSet presAssocID="{9634DCE3-3D4F-4F93-B1ED-2A53BEAC30CA}" presName="linearProcess" presStyleCnt="0"/>
      <dgm:spPr/>
    </dgm:pt>
    <dgm:pt modelId="{F3FA3BD2-C4B7-4834-B970-C6FE433CCCE8}" type="pres">
      <dgm:prSet presAssocID="{AC0B5C54-70F8-4658-B80D-866B2D501C4C}" presName="textNode" presStyleLbl="node1" presStyleIdx="0" presStyleCnt="6">
        <dgm:presLayoutVars>
          <dgm:bulletEnabled val="1"/>
        </dgm:presLayoutVars>
      </dgm:prSet>
      <dgm:spPr/>
    </dgm:pt>
    <dgm:pt modelId="{399B23C5-8605-4F5D-9753-78CD28AFE27D}" type="pres">
      <dgm:prSet presAssocID="{CCA9E0B7-27A8-4763-BA4D-B6E3BE5BDA20}" presName="sibTrans" presStyleCnt="0"/>
      <dgm:spPr/>
    </dgm:pt>
    <dgm:pt modelId="{293B411F-59E2-4E05-BEBB-9DBD121CB11E}" type="pres">
      <dgm:prSet presAssocID="{10397697-457E-4F15-B561-A9FE9E9BE692}" presName="textNode" presStyleLbl="node1" presStyleIdx="1" presStyleCnt="6">
        <dgm:presLayoutVars>
          <dgm:bulletEnabled val="1"/>
        </dgm:presLayoutVars>
      </dgm:prSet>
      <dgm:spPr>
        <a:prstGeom prst="roundRect">
          <a:avLst/>
        </a:prstGeom>
      </dgm:spPr>
    </dgm:pt>
    <dgm:pt modelId="{2A73AAF3-3C72-4B17-BEB3-6AA0780766E9}" type="pres">
      <dgm:prSet presAssocID="{0372A33C-98FC-4594-A8EF-7CF0AC06467E}" presName="sibTrans" presStyleCnt="0"/>
      <dgm:spPr/>
    </dgm:pt>
    <dgm:pt modelId="{028858A9-26B4-433F-B6F4-9E49F86BD914}" type="pres">
      <dgm:prSet presAssocID="{33C5F8C9-28BF-4AA8-AC94-D2A694DEEED3}" presName="textNode" presStyleLbl="node1" presStyleIdx="2" presStyleCnt="6">
        <dgm:presLayoutVars>
          <dgm:bulletEnabled val="1"/>
        </dgm:presLayoutVars>
      </dgm:prSet>
      <dgm:spPr/>
    </dgm:pt>
    <dgm:pt modelId="{3126132E-6BE9-4C57-A358-85D195025952}" type="pres">
      <dgm:prSet presAssocID="{36CA55A5-7662-42AA-AE5F-C6F7853C7228}" presName="sibTrans" presStyleCnt="0"/>
      <dgm:spPr/>
    </dgm:pt>
    <dgm:pt modelId="{E08E8DE1-4747-4394-ACAF-2E46EF80DCC3}" type="pres">
      <dgm:prSet presAssocID="{F906F4EB-157C-4BAD-A03D-A5BD3CC0916E}" presName="textNode" presStyleLbl="node1" presStyleIdx="3" presStyleCnt="6">
        <dgm:presLayoutVars>
          <dgm:bulletEnabled val="1"/>
        </dgm:presLayoutVars>
      </dgm:prSet>
      <dgm:spPr/>
    </dgm:pt>
    <dgm:pt modelId="{3BA63F19-F8FC-4761-A013-B502FD7E9C52}" type="pres">
      <dgm:prSet presAssocID="{81121DBC-E57A-4ABB-BBC3-719176B06F47}" presName="sibTrans" presStyleCnt="0"/>
      <dgm:spPr/>
    </dgm:pt>
    <dgm:pt modelId="{A7F09B3C-EBBE-47E0-8767-70196D073139}" type="pres">
      <dgm:prSet presAssocID="{02FD6B22-7F5E-4BC1-8AD2-895D06C44062}" presName="textNode" presStyleLbl="node1" presStyleIdx="4" presStyleCnt="6">
        <dgm:presLayoutVars>
          <dgm:bulletEnabled val="1"/>
        </dgm:presLayoutVars>
      </dgm:prSet>
      <dgm:spPr/>
    </dgm:pt>
    <dgm:pt modelId="{719FCF80-CC8C-454F-8BED-E4B00E338F02}" type="pres">
      <dgm:prSet presAssocID="{FCA86D12-8C24-4EB1-ACA3-43E780F2889A}" presName="sibTrans" presStyleCnt="0"/>
      <dgm:spPr/>
    </dgm:pt>
    <dgm:pt modelId="{74B5F734-E29A-4F1E-B5E0-85242FB53A09}" type="pres">
      <dgm:prSet presAssocID="{95F00DDA-6655-47D5-A442-6192C414543E}" presName="textNode" presStyleLbl="node1" presStyleIdx="5" presStyleCnt="6">
        <dgm:presLayoutVars>
          <dgm:bulletEnabled val="1"/>
        </dgm:presLayoutVars>
      </dgm:prSet>
      <dgm:spPr/>
    </dgm:pt>
  </dgm:ptLst>
  <dgm:cxnLst>
    <dgm:cxn modelId="{0DC0C011-4759-4B0A-A540-D445C1A6F7D7}" type="presOf" srcId="{95F00DDA-6655-47D5-A442-6192C414543E}" destId="{74B5F734-E29A-4F1E-B5E0-85242FB53A09}" srcOrd="0" destOrd="0" presId="urn:microsoft.com/office/officeart/2005/8/layout/hProcess9"/>
    <dgm:cxn modelId="{5E252518-5161-4CD0-94FA-1453BF2D2BA1}" srcId="{9634DCE3-3D4F-4F93-B1ED-2A53BEAC30CA}" destId="{AC0B5C54-70F8-4658-B80D-866B2D501C4C}" srcOrd="0" destOrd="0" parTransId="{7BD9D5CD-E3BF-4A28-A9A2-0DE32225CB3D}" sibTransId="{CCA9E0B7-27A8-4763-BA4D-B6E3BE5BDA20}"/>
    <dgm:cxn modelId="{5265611F-AB96-43C4-842F-272F480E09F6}" type="presOf" srcId="{02FD6B22-7F5E-4BC1-8AD2-895D06C44062}" destId="{A7F09B3C-EBBE-47E0-8767-70196D073139}" srcOrd="0" destOrd="0" presId="urn:microsoft.com/office/officeart/2005/8/layout/hProcess9"/>
    <dgm:cxn modelId="{BE1E7921-7460-4DAD-A58C-B9093660C6CD}" srcId="{9634DCE3-3D4F-4F93-B1ED-2A53BEAC30CA}" destId="{F906F4EB-157C-4BAD-A03D-A5BD3CC0916E}" srcOrd="3" destOrd="0" parTransId="{964C01C6-27B1-4C6F-93B8-A61AA0E010C1}" sibTransId="{81121DBC-E57A-4ABB-BBC3-719176B06F47}"/>
    <dgm:cxn modelId="{ECDDDD78-4B39-4971-876D-A75221213B17}" type="presOf" srcId="{33C5F8C9-28BF-4AA8-AC94-D2A694DEEED3}" destId="{028858A9-26B4-433F-B6F4-9E49F86BD914}" srcOrd="0" destOrd="0" presId="urn:microsoft.com/office/officeart/2005/8/layout/hProcess9"/>
    <dgm:cxn modelId="{03307A90-261F-49D8-9482-9F3B3ADA9E88}" srcId="{9634DCE3-3D4F-4F93-B1ED-2A53BEAC30CA}" destId="{33C5F8C9-28BF-4AA8-AC94-D2A694DEEED3}" srcOrd="2" destOrd="0" parTransId="{DEBE8AD2-0286-42A5-9D03-0FEC4F50BDB7}" sibTransId="{36CA55A5-7662-42AA-AE5F-C6F7853C7228}"/>
    <dgm:cxn modelId="{1144D595-5FC8-4F1C-8B1C-37256CDD7DAA}" type="presOf" srcId="{F906F4EB-157C-4BAD-A03D-A5BD3CC0916E}" destId="{E08E8DE1-4747-4394-ACAF-2E46EF80DCC3}" srcOrd="0" destOrd="0" presId="urn:microsoft.com/office/officeart/2005/8/layout/hProcess9"/>
    <dgm:cxn modelId="{83BE0BA6-4BBC-48C7-8D6F-2ADE8167E2A9}" type="presOf" srcId="{9634DCE3-3D4F-4F93-B1ED-2A53BEAC30CA}" destId="{0AB70598-7A52-4508-87C2-1E25AC23B696}" srcOrd="0" destOrd="0" presId="urn:microsoft.com/office/officeart/2005/8/layout/hProcess9"/>
    <dgm:cxn modelId="{9FEB01B2-F5EA-4FE2-8877-8F0AB275B816}" type="presOf" srcId="{10397697-457E-4F15-B561-A9FE9E9BE692}" destId="{293B411F-59E2-4E05-BEBB-9DBD121CB11E}" srcOrd="0" destOrd="0" presId="urn:microsoft.com/office/officeart/2005/8/layout/hProcess9"/>
    <dgm:cxn modelId="{A875E9B5-2B83-4BE9-9960-1A5B6C37A058}" srcId="{9634DCE3-3D4F-4F93-B1ED-2A53BEAC30CA}" destId="{10397697-457E-4F15-B561-A9FE9E9BE692}" srcOrd="1" destOrd="0" parTransId="{603C3643-B40A-44C0-A127-9A8057792EE1}" sibTransId="{0372A33C-98FC-4594-A8EF-7CF0AC06467E}"/>
    <dgm:cxn modelId="{323225B8-9D25-424F-A954-32B7D08825DC}" srcId="{9634DCE3-3D4F-4F93-B1ED-2A53BEAC30CA}" destId="{95F00DDA-6655-47D5-A442-6192C414543E}" srcOrd="5" destOrd="0" parTransId="{2DCD2ECF-6341-4B6E-9CB4-BAD3B3B1CDD5}" sibTransId="{0F4ED67E-6CF9-414A-82A7-FA55DF27EEE5}"/>
    <dgm:cxn modelId="{5D32F2C9-0B7B-4792-BB96-CEAEC5E569E6}" srcId="{9634DCE3-3D4F-4F93-B1ED-2A53BEAC30CA}" destId="{02FD6B22-7F5E-4BC1-8AD2-895D06C44062}" srcOrd="4" destOrd="0" parTransId="{22B07264-A6A3-461F-923F-C584BFB26365}" sibTransId="{FCA86D12-8C24-4EB1-ACA3-43E780F2889A}"/>
    <dgm:cxn modelId="{C87F0ECB-53A8-4301-BA79-2F1BF750EFEC}" type="presOf" srcId="{AC0B5C54-70F8-4658-B80D-866B2D501C4C}" destId="{F3FA3BD2-C4B7-4834-B970-C6FE433CCCE8}" srcOrd="0" destOrd="0" presId="urn:microsoft.com/office/officeart/2005/8/layout/hProcess9"/>
    <dgm:cxn modelId="{A1811B41-9312-4BC3-A951-83920B2E9B8E}" type="presParOf" srcId="{0AB70598-7A52-4508-87C2-1E25AC23B696}" destId="{71C199DB-AC8D-415E-828D-DACDEEE3B0B4}" srcOrd="0" destOrd="0" presId="urn:microsoft.com/office/officeart/2005/8/layout/hProcess9"/>
    <dgm:cxn modelId="{875AEC08-D80A-4290-93BC-B2D262E508BC}" type="presParOf" srcId="{0AB70598-7A52-4508-87C2-1E25AC23B696}" destId="{EC9BB03B-203C-46AA-B078-94529CEB6E30}" srcOrd="1" destOrd="0" presId="urn:microsoft.com/office/officeart/2005/8/layout/hProcess9"/>
    <dgm:cxn modelId="{A89743C7-854A-4051-B6CA-C7630A71C35B}" type="presParOf" srcId="{EC9BB03B-203C-46AA-B078-94529CEB6E30}" destId="{F3FA3BD2-C4B7-4834-B970-C6FE433CCCE8}" srcOrd="0" destOrd="0" presId="urn:microsoft.com/office/officeart/2005/8/layout/hProcess9"/>
    <dgm:cxn modelId="{E9FDF6C8-A655-42EF-B287-A7A8658F0ADA}" type="presParOf" srcId="{EC9BB03B-203C-46AA-B078-94529CEB6E30}" destId="{399B23C5-8605-4F5D-9753-78CD28AFE27D}" srcOrd="1" destOrd="0" presId="urn:microsoft.com/office/officeart/2005/8/layout/hProcess9"/>
    <dgm:cxn modelId="{81CF4917-23EE-4BF5-B6D8-92C30E3F6F72}" type="presParOf" srcId="{EC9BB03B-203C-46AA-B078-94529CEB6E30}" destId="{293B411F-59E2-4E05-BEBB-9DBD121CB11E}" srcOrd="2" destOrd="0" presId="urn:microsoft.com/office/officeart/2005/8/layout/hProcess9"/>
    <dgm:cxn modelId="{E41DAB23-55EF-4C7A-9F34-BC49F27E46AD}" type="presParOf" srcId="{EC9BB03B-203C-46AA-B078-94529CEB6E30}" destId="{2A73AAF3-3C72-4B17-BEB3-6AA0780766E9}" srcOrd="3" destOrd="0" presId="urn:microsoft.com/office/officeart/2005/8/layout/hProcess9"/>
    <dgm:cxn modelId="{89049567-977C-4393-9A34-935146A4DD44}" type="presParOf" srcId="{EC9BB03B-203C-46AA-B078-94529CEB6E30}" destId="{028858A9-26B4-433F-B6F4-9E49F86BD914}" srcOrd="4" destOrd="0" presId="urn:microsoft.com/office/officeart/2005/8/layout/hProcess9"/>
    <dgm:cxn modelId="{F2355866-517B-4E51-8CCF-49792D376CDB}" type="presParOf" srcId="{EC9BB03B-203C-46AA-B078-94529CEB6E30}" destId="{3126132E-6BE9-4C57-A358-85D195025952}" srcOrd="5" destOrd="0" presId="urn:microsoft.com/office/officeart/2005/8/layout/hProcess9"/>
    <dgm:cxn modelId="{269DD39B-7E67-4EDE-8F07-608BB9F97625}" type="presParOf" srcId="{EC9BB03B-203C-46AA-B078-94529CEB6E30}" destId="{E08E8DE1-4747-4394-ACAF-2E46EF80DCC3}" srcOrd="6" destOrd="0" presId="urn:microsoft.com/office/officeart/2005/8/layout/hProcess9"/>
    <dgm:cxn modelId="{89A42966-62F1-44CF-9F24-A24E22551918}" type="presParOf" srcId="{EC9BB03B-203C-46AA-B078-94529CEB6E30}" destId="{3BA63F19-F8FC-4761-A013-B502FD7E9C52}" srcOrd="7" destOrd="0" presId="urn:microsoft.com/office/officeart/2005/8/layout/hProcess9"/>
    <dgm:cxn modelId="{19528EB9-086F-4A14-A3D3-7D3D9444351D}" type="presParOf" srcId="{EC9BB03B-203C-46AA-B078-94529CEB6E30}" destId="{A7F09B3C-EBBE-47E0-8767-70196D073139}" srcOrd="8" destOrd="0" presId="urn:microsoft.com/office/officeart/2005/8/layout/hProcess9"/>
    <dgm:cxn modelId="{C36D7514-9FB1-4287-AE62-BED7B9CFB49E}" type="presParOf" srcId="{EC9BB03B-203C-46AA-B078-94529CEB6E30}" destId="{719FCF80-CC8C-454F-8BED-E4B00E338F02}" srcOrd="9" destOrd="0" presId="urn:microsoft.com/office/officeart/2005/8/layout/hProcess9"/>
    <dgm:cxn modelId="{C73B8E9F-8D6A-43CE-B5AA-9BEA81A7E44C}" type="presParOf" srcId="{EC9BB03B-203C-46AA-B078-94529CEB6E30}" destId="{74B5F734-E29A-4F1E-B5E0-85242FB53A09}" srcOrd="10" destOrd="0" presId="urn:microsoft.com/office/officeart/2005/8/layout/hProcess9"/>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C199DB-AC8D-415E-828D-DACDEEE3B0B4}">
      <dsp:nvSpPr>
        <dsp:cNvPr id="0" name=""/>
        <dsp:cNvSpPr/>
      </dsp:nvSpPr>
      <dsp:spPr>
        <a:xfrm>
          <a:off x="2" y="0"/>
          <a:ext cx="5448297" cy="1580956"/>
        </a:xfrm>
        <a:prstGeom prst="rightArrow">
          <a:avLst/>
        </a:prstGeom>
        <a:solidFill>
          <a:srgbClr val="B1BED9"/>
        </a:solidFill>
        <a:ln>
          <a:noFill/>
        </a:ln>
        <a:effectLst/>
      </dsp:spPr>
      <dsp:style>
        <a:lnRef idx="0">
          <a:scrgbClr r="0" g="0" b="0"/>
        </a:lnRef>
        <a:fillRef idx="1">
          <a:scrgbClr r="0" g="0" b="0"/>
        </a:fillRef>
        <a:effectRef idx="0">
          <a:scrgbClr r="0" g="0" b="0"/>
        </a:effectRef>
        <a:fontRef idx="minor"/>
      </dsp:style>
    </dsp:sp>
    <dsp:sp modelId="{F3FA3BD2-C4B7-4834-B970-C6FE433CCCE8}">
      <dsp:nvSpPr>
        <dsp:cNvPr id="0" name=""/>
        <dsp:cNvSpPr/>
      </dsp:nvSpPr>
      <dsp:spPr>
        <a:xfrm>
          <a:off x="1064" y="474286"/>
          <a:ext cx="865130" cy="63238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O" sz="1000" kern="1200" dirty="0">
              <a:solidFill>
                <a:sysClr val="window" lastClr="FFFFFF"/>
              </a:solidFill>
              <a:latin typeface="Calibri"/>
              <a:ea typeface="+mn-ea"/>
              <a:cs typeface="+mn-cs"/>
            </a:rPr>
            <a:t>Preparacion</a:t>
          </a:r>
        </a:p>
      </dsp:txBody>
      <dsp:txXfrm>
        <a:off x="31934" y="505156"/>
        <a:ext cx="803390" cy="570642"/>
      </dsp:txXfrm>
    </dsp:sp>
    <dsp:sp modelId="{293B411F-59E2-4E05-BEBB-9DBD121CB11E}">
      <dsp:nvSpPr>
        <dsp:cNvPr id="0" name=""/>
        <dsp:cNvSpPr/>
      </dsp:nvSpPr>
      <dsp:spPr>
        <a:xfrm>
          <a:off x="917272" y="474286"/>
          <a:ext cx="865130" cy="63238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O" sz="1000" kern="1200" dirty="0">
              <a:solidFill>
                <a:sysClr val="window" lastClr="FFFFFF"/>
              </a:solidFill>
              <a:latin typeface="Calibri"/>
              <a:ea typeface="+mn-ea"/>
              <a:cs typeface="+mn-cs"/>
            </a:rPr>
            <a:t>Identificación</a:t>
          </a:r>
        </a:p>
      </dsp:txBody>
      <dsp:txXfrm>
        <a:off x="948142" y="505156"/>
        <a:ext cx="803390" cy="570642"/>
      </dsp:txXfrm>
    </dsp:sp>
    <dsp:sp modelId="{028858A9-26B4-433F-B6F4-9E49F86BD914}">
      <dsp:nvSpPr>
        <dsp:cNvPr id="0" name=""/>
        <dsp:cNvSpPr/>
      </dsp:nvSpPr>
      <dsp:spPr>
        <a:xfrm>
          <a:off x="1833480" y="474286"/>
          <a:ext cx="865130" cy="63238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O" sz="1000" kern="1200" dirty="0">
              <a:solidFill>
                <a:sysClr val="window" lastClr="FFFFFF"/>
              </a:solidFill>
              <a:latin typeface="Calibri"/>
              <a:ea typeface="+mn-ea"/>
              <a:cs typeface="+mn-cs"/>
            </a:rPr>
            <a:t>Contención</a:t>
          </a:r>
        </a:p>
      </dsp:txBody>
      <dsp:txXfrm>
        <a:off x="1864350" y="505156"/>
        <a:ext cx="803390" cy="570642"/>
      </dsp:txXfrm>
    </dsp:sp>
    <dsp:sp modelId="{E08E8DE1-4747-4394-ACAF-2E46EF80DCC3}">
      <dsp:nvSpPr>
        <dsp:cNvPr id="0" name=""/>
        <dsp:cNvSpPr/>
      </dsp:nvSpPr>
      <dsp:spPr>
        <a:xfrm>
          <a:off x="2749688" y="474286"/>
          <a:ext cx="865130" cy="63238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O" sz="1000" kern="1200" dirty="0">
              <a:solidFill>
                <a:sysClr val="window" lastClr="FFFFFF"/>
              </a:solidFill>
              <a:latin typeface="Calibri"/>
              <a:ea typeface="+mn-ea"/>
              <a:cs typeface="+mn-cs"/>
            </a:rPr>
            <a:t>Mitigación</a:t>
          </a:r>
        </a:p>
      </dsp:txBody>
      <dsp:txXfrm>
        <a:off x="2780558" y="505156"/>
        <a:ext cx="803390" cy="570642"/>
      </dsp:txXfrm>
    </dsp:sp>
    <dsp:sp modelId="{A7F09B3C-EBBE-47E0-8767-70196D073139}">
      <dsp:nvSpPr>
        <dsp:cNvPr id="0" name=""/>
        <dsp:cNvSpPr/>
      </dsp:nvSpPr>
      <dsp:spPr>
        <a:xfrm>
          <a:off x="3665897" y="474286"/>
          <a:ext cx="865130" cy="63238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O" sz="1000" kern="1200" dirty="0">
              <a:solidFill>
                <a:sysClr val="window" lastClr="FFFFFF"/>
              </a:solidFill>
              <a:latin typeface="Calibri"/>
              <a:ea typeface="+mn-ea"/>
              <a:cs typeface="+mn-cs"/>
            </a:rPr>
            <a:t>Recuperación</a:t>
          </a:r>
        </a:p>
      </dsp:txBody>
      <dsp:txXfrm>
        <a:off x="3696767" y="505156"/>
        <a:ext cx="803390" cy="570642"/>
      </dsp:txXfrm>
    </dsp:sp>
    <dsp:sp modelId="{74B5F734-E29A-4F1E-B5E0-85242FB53A09}">
      <dsp:nvSpPr>
        <dsp:cNvPr id="0" name=""/>
        <dsp:cNvSpPr/>
      </dsp:nvSpPr>
      <dsp:spPr>
        <a:xfrm>
          <a:off x="4582105" y="474286"/>
          <a:ext cx="865130" cy="63238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O" sz="1000" kern="1200" dirty="0">
              <a:solidFill>
                <a:sysClr val="window" lastClr="FFFFFF"/>
              </a:solidFill>
              <a:latin typeface="Calibri"/>
              <a:ea typeface="+mn-ea"/>
              <a:cs typeface="+mn-cs"/>
            </a:rPr>
            <a:t>Post-Incidente</a:t>
          </a:r>
        </a:p>
      </dsp:txBody>
      <dsp:txXfrm>
        <a:off x="4612975" y="505156"/>
        <a:ext cx="803390" cy="57064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12162C9EE84AA4692BAA0DD556C8CF1" ma:contentTypeVersion="0" ma:contentTypeDescription="Crear nuevo documento." ma:contentTypeScope="" ma:versionID="0cf5c96a4f6ff6d489295607556a08aa">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b:Tag>Ins</b:Tag>
    <b:SourceType>Report</b:SourceType>
    <b:Guid>{A36C63DD-07A8-4FF9-BDFA-84F9FDB74256}</b:Guid>
    <b:Author>
      <b:Author>
        <b:Corporate>Instituto Nacional de Ciberseguridad de España (INCIBE).</b:Corporate>
      </b:Author>
    </b:Author>
    <b:Title>Guía nacional de notificación y gestión de incidentes -  https://www.incibe.es/</b:Title>
    <b:City>España</b:City>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D08BF97-24E2-4BF9-A284-14C171BBD43C}">
  <ds:schemaRefs>
    <ds:schemaRef ds:uri="http://schemas.microsoft.com/sharepoint/v3/contenttype/forms"/>
  </ds:schemaRefs>
</ds:datastoreItem>
</file>

<file path=customXml/itemProps2.xml><?xml version="1.0" encoding="utf-8"?>
<ds:datastoreItem xmlns:ds="http://schemas.openxmlformats.org/officeDocument/2006/customXml" ds:itemID="{95DE85E0-EF36-4656-A0DD-394C6CDF4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61E35F3-8A87-4C91-A399-F37110475516}">
  <ds:schemaRefs>
    <ds:schemaRef ds:uri="http://schemas.openxmlformats.org/officeDocument/2006/bibliography"/>
  </ds:schemaRefs>
</ds:datastoreItem>
</file>

<file path=customXml/itemProps4.xml><?xml version="1.0" encoding="utf-8"?>
<ds:datastoreItem xmlns:ds="http://schemas.openxmlformats.org/officeDocument/2006/customXml" ds:itemID="{8E3670E9-F63C-4987-84FE-04A401BF13C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A15EF0ED-72B9-4FB3-9234-52A3B5B5516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9068</Words>
  <Characters>55314</Characters>
  <Application>Microsoft Office Word</Application>
  <DocSecurity>0</DocSecurity>
  <Lines>460</Lines>
  <Paragraphs>128</Paragraphs>
  <ScaleCrop>false</ScaleCrop>
  <HeadingPairs>
    <vt:vector size="2" baseType="variant">
      <vt:variant>
        <vt:lpstr>Título</vt:lpstr>
      </vt:variant>
      <vt:variant>
        <vt:i4>1</vt:i4>
      </vt:variant>
    </vt:vector>
  </HeadingPairs>
  <TitlesOfParts>
    <vt:vector size="1" baseType="lpstr">
      <vt:lpstr>GINT-G-006 Gestión de Incidentes</vt:lpstr>
    </vt:vector>
  </TitlesOfParts>
  <Company>SUPERSOCIEDADES</Company>
  <LinksUpToDate>false</LinksUpToDate>
  <CharactersWithSpaces>64254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GINT-G-006 Gestión de Incidentes</dc:title>
  <dc:subject/>
  <dc:creator>MariaS</dc:creator>
  <cp:keywords/>
  <dc:description/>
  <cp:lastModifiedBy>Juan Manuel Maya Bravo</cp:lastModifiedBy>
  <cp:revision>3</cp:revision>
  <cp:lastPrinted>2025-02-17T19:03:00Z</cp:lastPrinted>
  <dcterms:created xsi:type="dcterms:W3CDTF">2025-02-17T19:02:00Z</dcterms:created>
  <dcterms:modified xsi:type="dcterms:W3CDTF">2025-02-17T19:04:00Z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SSDOCID-1136287043-3336</vt:lpwstr>
  </property>
  <property fmtid="{D5CDD505-2E9C-101B-9397-08002B2CF9AE}" pid="3" name="_dlc_DocIdItemGuid">
    <vt:lpwstr>40f4e418-a914-4d70-9263-6c939c6da11e</vt:lpwstr>
  </property>
  <property fmtid="{D5CDD505-2E9C-101B-9397-08002B2CF9AE}" pid="4" name="_dlc_DocIdUrl">
    <vt:lpwstr>http://old2022.supersociedades.gov.co/sgi/_layouts/15/DocIdRedir.aspx?ID=SSDOCID-1136287043-3336, SSDOCID-1136287043-3336</vt:lpwstr>
  </property>
  <property fmtid="{D5CDD505-2E9C-101B-9397-08002B2CF9AE}" pid="5" name="Procesos_SGI">
    <vt:lpwstr>Procesos de Apoyo - Gestión de Infraestructura y Tecnologías de Información</vt:lpwstr>
  </property>
  <property fmtid="{D5CDD505-2E9C-101B-9397-08002B2CF9AE}" pid="6" name="_Version">
    <vt:lpwstr/>
  </property>
  <property fmtid="{D5CDD505-2E9C-101B-9397-08002B2CF9AE}" pid="7" name="Audiencias de destino">
    <vt:lpwstr/>
  </property>
  <property fmtid="{D5CDD505-2E9C-101B-9397-08002B2CF9AE}" pid="8" name="Fecha">
    <vt:lpwstr/>
  </property>
  <property fmtid="{D5CDD505-2E9C-101B-9397-08002B2CF9AE}" pid="9" name="Dependencia_Nivel_Superior">
    <vt:lpwstr>Despacho Superintendente de Sociedades</vt:lpwstr>
  </property>
  <property fmtid="{D5CDD505-2E9C-101B-9397-08002B2CF9AE}" pid="10" name="Ano Documento">
    <vt:lpwstr/>
  </property>
  <property fmtid="{D5CDD505-2E9C-101B-9397-08002B2CF9AE}" pid="11" name="Descripción Documento">
    <vt:lpwstr/>
  </property>
  <property fmtid="{D5CDD505-2E9C-101B-9397-08002B2CF9AE}" pid="12" name="Tipo Documental">
    <vt:lpwstr/>
  </property>
  <property fmtid="{D5CDD505-2E9C-101B-9397-08002B2CF9AE}" pid="13" name="SeoMetaDescription">
    <vt:lpwstr/>
  </property>
  <property fmtid="{D5CDD505-2E9C-101B-9397-08002B2CF9AE}" pid="14" name="Grupos_de_Proceso">
    <vt:lpwstr>Procesos de Apoyo</vt:lpwstr>
  </property>
  <property fmtid="{D5CDD505-2E9C-101B-9397-08002B2CF9AE}" pid="15" name="Fecha_Actualizacion">
    <vt:lpwstr>2021-12-23T00:00:00Z</vt:lpwstr>
  </property>
  <property fmtid="{D5CDD505-2E9C-101B-9397-08002B2CF9AE}" pid="16" name="Version_Documento">
    <vt:lpwstr>3.00000000000000</vt:lpwstr>
  </property>
  <property fmtid="{D5CDD505-2E9C-101B-9397-08002B2CF9AE}" pid="17" name="Tipo Documental SGI">
    <vt:lpwstr>Documento</vt:lpwstr>
  </property>
  <property fmtid="{D5CDD505-2E9C-101B-9397-08002B2CF9AE}" pid="18" name="ContentTypeId">
    <vt:lpwstr>0x010100EE2620CA4BCF6C4C887D6F74208FF5EE</vt:lpwstr>
  </property>
  <property fmtid="{D5CDD505-2E9C-101B-9397-08002B2CF9AE}" pid="19" name="PublishingExpirationDate">
    <vt:lpwstr/>
  </property>
  <property fmtid="{D5CDD505-2E9C-101B-9397-08002B2CF9AE}" pid="20" name="PublishingStartDate">
    <vt:lpwstr/>
  </property>
  <property fmtid="{D5CDD505-2E9C-101B-9397-08002B2CF9AE}" pid="21" name="IconOverlay">
    <vt:lpwstr/>
  </property>
  <property fmtid="{D5CDD505-2E9C-101B-9397-08002B2CF9AE}" pid="22" name="Comentarios">
    <vt:lpwstr/>
  </property>
  <property fmtid="{D5CDD505-2E9C-101B-9397-08002B2CF9AE}" pid="23" name="Fase">
    <vt:lpwstr>a. Ficha Téncnica</vt:lpwstr>
  </property>
</Properties>
</file>