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6B1A11" w14:textId="70D0EC9B" w:rsidR="00C12B8E" w:rsidRPr="00D93819" w:rsidRDefault="00C12B8E" w:rsidP="00565BB3">
      <w:pPr>
        <w:ind w:left="-900" w:right="-794"/>
        <w:jc w:val="center"/>
        <w:rPr>
          <w:rFonts w:ascii="Arial" w:hAnsi="Arial" w:cs="Arial"/>
          <w:sz w:val="20"/>
          <w:szCs w:val="20"/>
        </w:rPr>
      </w:pPr>
    </w:p>
    <w:p w14:paraId="25D3B0D4" w14:textId="77777777" w:rsidR="00C12B8E" w:rsidRPr="00D93819" w:rsidRDefault="00C12B8E" w:rsidP="00D93819">
      <w:pPr>
        <w:ind w:left="-900" w:right="-984"/>
        <w:jc w:val="center"/>
        <w:rPr>
          <w:rFonts w:ascii="Arial" w:hAnsi="Arial" w:cs="Arial"/>
          <w:sz w:val="20"/>
          <w:szCs w:val="20"/>
        </w:rPr>
      </w:pPr>
    </w:p>
    <w:p w14:paraId="453386C3" w14:textId="77777777" w:rsidR="00C12B8E" w:rsidRPr="00D93819" w:rsidRDefault="00C12B8E" w:rsidP="00D93819">
      <w:pPr>
        <w:ind w:left="-900" w:right="-984"/>
        <w:jc w:val="center"/>
        <w:rPr>
          <w:rFonts w:ascii="Arial" w:hAnsi="Arial" w:cs="Arial"/>
          <w:sz w:val="20"/>
          <w:szCs w:val="20"/>
        </w:rPr>
      </w:pPr>
    </w:p>
    <w:p w14:paraId="64C5C732" w14:textId="77777777" w:rsidR="00C12B8E" w:rsidRPr="00D93819" w:rsidRDefault="00C12B8E" w:rsidP="00D93819">
      <w:pPr>
        <w:ind w:left="-900" w:right="-984"/>
        <w:jc w:val="center"/>
        <w:rPr>
          <w:rFonts w:ascii="Arial" w:hAnsi="Arial" w:cs="Arial"/>
          <w:sz w:val="20"/>
          <w:szCs w:val="20"/>
        </w:rPr>
      </w:pPr>
    </w:p>
    <w:p w14:paraId="1277B9A2" w14:textId="77777777" w:rsidR="00C12B8E" w:rsidRPr="00D93819" w:rsidRDefault="00C12B8E" w:rsidP="00D93819">
      <w:pPr>
        <w:ind w:left="-900" w:right="-984"/>
        <w:jc w:val="center"/>
        <w:rPr>
          <w:rFonts w:ascii="Arial" w:hAnsi="Arial" w:cs="Arial"/>
          <w:sz w:val="20"/>
          <w:szCs w:val="20"/>
        </w:rPr>
      </w:pPr>
    </w:p>
    <w:p w14:paraId="161947FB" w14:textId="77777777" w:rsidR="00C12B8E" w:rsidRPr="00D93819" w:rsidRDefault="00C12B8E" w:rsidP="00D93819">
      <w:pPr>
        <w:ind w:left="-900" w:right="-984"/>
        <w:jc w:val="center"/>
        <w:rPr>
          <w:rFonts w:ascii="Arial" w:hAnsi="Arial" w:cs="Arial"/>
          <w:sz w:val="20"/>
          <w:szCs w:val="20"/>
        </w:rPr>
      </w:pPr>
    </w:p>
    <w:p w14:paraId="62EB30A3" w14:textId="77777777" w:rsidR="00C12B8E" w:rsidRPr="00D93819" w:rsidRDefault="00C12B8E" w:rsidP="00D93819">
      <w:pPr>
        <w:ind w:left="-900" w:right="-984"/>
        <w:jc w:val="center"/>
        <w:rPr>
          <w:rFonts w:ascii="Arial" w:hAnsi="Arial" w:cs="Arial"/>
          <w:sz w:val="20"/>
          <w:szCs w:val="20"/>
        </w:rPr>
      </w:pPr>
    </w:p>
    <w:p w14:paraId="73B5CFDA" w14:textId="77777777" w:rsidR="00C12B8E" w:rsidRPr="00D93819" w:rsidRDefault="00C12B8E" w:rsidP="00D93819">
      <w:pPr>
        <w:ind w:left="-900" w:right="-984"/>
        <w:jc w:val="center"/>
        <w:rPr>
          <w:rFonts w:ascii="Arial" w:hAnsi="Arial" w:cs="Arial"/>
          <w:sz w:val="20"/>
          <w:szCs w:val="20"/>
        </w:rPr>
      </w:pPr>
    </w:p>
    <w:p w14:paraId="20F3DAF4" w14:textId="1A11E043" w:rsidR="00C12B8E" w:rsidRPr="00D93819" w:rsidRDefault="00C12B8E" w:rsidP="00D93819">
      <w:pPr>
        <w:ind w:left="-900" w:right="-984"/>
        <w:jc w:val="center"/>
        <w:rPr>
          <w:rFonts w:ascii="Arial" w:hAnsi="Arial" w:cs="Arial"/>
          <w:sz w:val="20"/>
          <w:szCs w:val="20"/>
        </w:rPr>
      </w:pPr>
    </w:p>
    <w:p w14:paraId="462386C0" w14:textId="77777777" w:rsidR="00C12B8E" w:rsidRPr="00D93819" w:rsidRDefault="00C12B8E" w:rsidP="00D93819">
      <w:pPr>
        <w:ind w:left="-900" w:right="-984"/>
        <w:jc w:val="center"/>
        <w:rPr>
          <w:rFonts w:ascii="Arial" w:hAnsi="Arial" w:cs="Arial"/>
          <w:sz w:val="20"/>
          <w:szCs w:val="20"/>
        </w:rPr>
      </w:pPr>
    </w:p>
    <w:p w14:paraId="5BF551DC" w14:textId="77777777" w:rsidR="00C12B8E" w:rsidRPr="00D93819" w:rsidRDefault="00C12B8E" w:rsidP="00D93819">
      <w:pPr>
        <w:ind w:left="-900" w:right="-984"/>
        <w:jc w:val="center"/>
        <w:rPr>
          <w:rFonts w:ascii="Arial" w:hAnsi="Arial" w:cs="Arial"/>
          <w:sz w:val="20"/>
          <w:szCs w:val="20"/>
        </w:rPr>
      </w:pPr>
    </w:p>
    <w:p w14:paraId="6D524427" w14:textId="77777777" w:rsidR="00C12B8E" w:rsidRPr="00D93819" w:rsidRDefault="00C12B8E" w:rsidP="00D93819">
      <w:pPr>
        <w:ind w:left="-900" w:right="-984"/>
        <w:jc w:val="center"/>
        <w:rPr>
          <w:rFonts w:ascii="Arial" w:hAnsi="Arial" w:cs="Arial"/>
          <w:sz w:val="20"/>
          <w:szCs w:val="20"/>
        </w:rPr>
      </w:pPr>
    </w:p>
    <w:p w14:paraId="080D8734" w14:textId="0ABBF4E4" w:rsidR="00C12B8E" w:rsidRPr="00D93819" w:rsidRDefault="00E60D01" w:rsidP="00D93819">
      <w:pPr>
        <w:ind w:left="-900" w:right="-984"/>
        <w:jc w:val="center"/>
        <w:rPr>
          <w:rFonts w:ascii="Arial" w:hAnsi="Arial" w:cs="Arial"/>
          <w:sz w:val="20"/>
          <w:szCs w:val="20"/>
        </w:rPr>
      </w:pPr>
      <w:r w:rsidRPr="00E63361">
        <w:rPr>
          <w:rFonts w:ascii="Arial" w:hAnsi="Arial" w:cs="Arial"/>
          <w:noProof/>
          <w:lang w:val="es-CO" w:eastAsia="es-CO"/>
        </w:rPr>
        <w:drawing>
          <wp:anchor distT="0" distB="0" distL="114300" distR="114300" simplePos="0" relativeHeight="251758592" behindDoc="1" locked="0" layoutInCell="1" allowOverlap="1" wp14:anchorId="681E7834" wp14:editId="2A36BD9D">
            <wp:simplePos x="0" y="0"/>
            <wp:positionH relativeFrom="margin">
              <wp:align>center</wp:align>
            </wp:positionH>
            <wp:positionV relativeFrom="paragraph">
              <wp:posOffset>201080</wp:posOffset>
            </wp:positionV>
            <wp:extent cx="5949517" cy="3699765"/>
            <wp:effectExtent l="0" t="0" r="0" b="0"/>
            <wp:wrapNone/>
            <wp:docPr id="1544175277" name="Imagen 154417527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75277" name="Imagen 1544175277" descr="Texto&#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949517" cy="3699765"/>
                    </a:xfrm>
                    <a:prstGeom prst="rect">
                      <a:avLst/>
                    </a:prstGeom>
                  </pic:spPr>
                </pic:pic>
              </a:graphicData>
            </a:graphic>
            <wp14:sizeRelH relativeFrom="margin">
              <wp14:pctWidth>0</wp14:pctWidth>
            </wp14:sizeRelH>
            <wp14:sizeRelV relativeFrom="margin">
              <wp14:pctHeight>0</wp14:pctHeight>
            </wp14:sizeRelV>
          </wp:anchor>
        </w:drawing>
      </w:r>
    </w:p>
    <w:p w14:paraId="0A089343" w14:textId="4E6B91AB" w:rsidR="00C12B8E" w:rsidRPr="00D93819" w:rsidRDefault="00C12B8E" w:rsidP="00D93819">
      <w:pPr>
        <w:ind w:left="-900" w:right="-984"/>
        <w:jc w:val="center"/>
        <w:rPr>
          <w:rFonts w:ascii="Arial" w:hAnsi="Arial" w:cs="Arial"/>
          <w:sz w:val="20"/>
          <w:szCs w:val="20"/>
        </w:rPr>
      </w:pPr>
    </w:p>
    <w:p w14:paraId="06061BC1" w14:textId="04A8825B" w:rsidR="00C12B8E" w:rsidRPr="00D93819" w:rsidRDefault="00C12B8E" w:rsidP="00D93819">
      <w:pPr>
        <w:ind w:left="-900" w:right="-984"/>
        <w:jc w:val="center"/>
        <w:rPr>
          <w:rFonts w:ascii="Arial" w:hAnsi="Arial" w:cs="Arial"/>
          <w:sz w:val="20"/>
          <w:szCs w:val="20"/>
        </w:rPr>
      </w:pPr>
    </w:p>
    <w:p w14:paraId="3363673F" w14:textId="51DE451B" w:rsidR="00C12B8E" w:rsidRPr="00D93819" w:rsidRDefault="00C12B8E" w:rsidP="00D93819">
      <w:pPr>
        <w:ind w:left="-900" w:right="-984"/>
        <w:jc w:val="center"/>
        <w:rPr>
          <w:rFonts w:ascii="Arial" w:hAnsi="Arial" w:cs="Arial"/>
          <w:sz w:val="20"/>
          <w:szCs w:val="20"/>
        </w:rPr>
      </w:pPr>
    </w:p>
    <w:p w14:paraId="077CB534" w14:textId="2705049F" w:rsidR="00C12B8E" w:rsidRPr="00D93819" w:rsidRDefault="00C12B8E" w:rsidP="00D93819">
      <w:pPr>
        <w:ind w:left="-900" w:right="-984"/>
        <w:jc w:val="center"/>
        <w:rPr>
          <w:rFonts w:ascii="Arial" w:hAnsi="Arial" w:cs="Arial"/>
          <w:sz w:val="20"/>
          <w:szCs w:val="20"/>
        </w:rPr>
      </w:pPr>
    </w:p>
    <w:p w14:paraId="56405325" w14:textId="44E49CFA" w:rsidR="00C12B8E" w:rsidRPr="00D93819" w:rsidRDefault="00C12B8E" w:rsidP="00D93819">
      <w:pPr>
        <w:ind w:left="-900" w:right="-984"/>
        <w:jc w:val="center"/>
        <w:rPr>
          <w:rFonts w:ascii="Arial" w:hAnsi="Arial" w:cs="Arial"/>
          <w:sz w:val="20"/>
          <w:szCs w:val="20"/>
        </w:rPr>
      </w:pPr>
    </w:p>
    <w:p w14:paraId="7CC2A8AD" w14:textId="77777777" w:rsidR="00C12B8E" w:rsidRPr="00D93819" w:rsidRDefault="00C12B8E" w:rsidP="00D93819">
      <w:pPr>
        <w:ind w:left="-900" w:right="-984"/>
        <w:jc w:val="center"/>
        <w:rPr>
          <w:rFonts w:ascii="Arial" w:hAnsi="Arial" w:cs="Arial"/>
          <w:sz w:val="20"/>
          <w:szCs w:val="20"/>
        </w:rPr>
      </w:pPr>
    </w:p>
    <w:p w14:paraId="52CDE6D0" w14:textId="77777777" w:rsidR="00C12B8E" w:rsidRPr="00D93819" w:rsidRDefault="00C12B8E" w:rsidP="00D93819">
      <w:pPr>
        <w:ind w:left="-900" w:right="-984"/>
        <w:jc w:val="center"/>
        <w:rPr>
          <w:rFonts w:ascii="Arial" w:hAnsi="Arial" w:cs="Arial"/>
          <w:sz w:val="20"/>
          <w:szCs w:val="20"/>
        </w:rPr>
      </w:pPr>
    </w:p>
    <w:p w14:paraId="401C9E0B" w14:textId="3536E0A9" w:rsidR="00C12B8E" w:rsidRPr="00D93819" w:rsidRDefault="00C12B8E" w:rsidP="00D93819">
      <w:pPr>
        <w:ind w:left="-900" w:right="-984"/>
        <w:jc w:val="center"/>
        <w:rPr>
          <w:rFonts w:ascii="Arial" w:hAnsi="Arial" w:cs="Arial"/>
          <w:sz w:val="20"/>
          <w:szCs w:val="20"/>
        </w:rPr>
      </w:pPr>
    </w:p>
    <w:p w14:paraId="24E7D5BA" w14:textId="77777777" w:rsidR="00C12B8E" w:rsidRPr="00D93819" w:rsidRDefault="00C12B8E" w:rsidP="00D93819">
      <w:pPr>
        <w:ind w:left="-900" w:right="-984"/>
        <w:jc w:val="center"/>
        <w:rPr>
          <w:rFonts w:ascii="Arial" w:hAnsi="Arial" w:cs="Arial"/>
          <w:sz w:val="20"/>
          <w:szCs w:val="20"/>
        </w:rPr>
      </w:pPr>
    </w:p>
    <w:p w14:paraId="6CFF1037" w14:textId="1493F21D" w:rsidR="00C12B8E" w:rsidRPr="00D93819" w:rsidRDefault="00C12B8E" w:rsidP="00D93819">
      <w:pPr>
        <w:ind w:left="-900" w:right="-984"/>
        <w:jc w:val="center"/>
        <w:rPr>
          <w:rFonts w:ascii="Arial" w:hAnsi="Arial" w:cs="Arial"/>
          <w:sz w:val="20"/>
          <w:szCs w:val="20"/>
        </w:rPr>
      </w:pPr>
    </w:p>
    <w:p w14:paraId="101E1168" w14:textId="77777777" w:rsidR="00C12B8E" w:rsidRPr="00D93819" w:rsidRDefault="00C12B8E" w:rsidP="00D93819">
      <w:pPr>
        <w:ind w:left="-900" w:right="-984"/>
        <w:jc w:val="center"/>
        <w:rPr>
          <w:rFonts w:ascii="Arial" w:hAnsi="Arial" w:cs="Arial"/>
          <w:sz w:val="20"/>
          <w:szCs w:val="20"/>
        </w:rPr>
      </w:pPr>
    </w:p>
    <w:p w14:paraId="6C8E8D55" w14:textId="77777777" w:rsidR="00C12B8E" w:rsidRPr="00D93819" w:rsidRDefault="00C12B8E" w:rsidP="00D93819">
      <w:pPr>
        <w:ind w:left="-900" w:right="-984"/>
        <w:jc w:val="center"/>
        <w:rPr>
          <w:rFonts w:ascii="Arial" w:hAnsi="Arial" w:cs="Arial"/>
          <w:sz w:val="20"/>
          <w:szCs w:val="20"/>
        </w:rPr>
      </w:pPr>
    </w:p>
    <w:p w14:paraId="33D0EBD1" w14:textId="77777777" w:rsidR="00C12B8E" w:rsidRPr="00D93819" w:rsidRDefault="00C12B8E" w:rsidP="00D93819">
      <w:pPr>
        <w:ind w:left="-900" w:right="-984"/>
        <w:jc w:val="center"/>
        <w:rPr>
          <w:rFonts w:ascii="Arial" w:hAnsi="Arial" w:cs="Arial"/>
          <w:sz w:val="20"/>
          <w:szCs w:val="20"/>
        </w:rPr>
      </w:pPr>
    </w:p>
    <w:p w14:paraId="70F3872A" w14:textId="77777777" w:rsidR="00C12B8E" w:rsidRPr="00D93819" w:rsidRDefault="00C12B8E" w:rsidP="00D93819">
      <w:pPr>
        <w:ind w:left="-900" w:right="-984"/>
        <w:jc w:val="center"/>
        <w:rPr>
          <w:rFonts w:ascii="Arial" w:hAnsi="Arial" w:cs="Arial"/>
          <w:sz w:val="20"/>
          <w:szCs w:val="20"/>
        </w:rPr>
      </w:pPr>
    </w:p>
    <w:p w14:paraId="49955915" w14:textId="77777777" w:rsidR="00C12B8E" w:rsidRPr="00D93819" w:rsidRDefault="00C12B8E" w:rsidP="00D93819">
      <w:pPr>
        <w:ind w:left="-900" w:right="-984"/>
        <w:jc w:val="center"/>
        <w:rPr>
          <w:rFonts w:ascii="Arial" w:hAnsi="Arial" w:cs="Arial"/>
          <w:sz w:val="20"/>
          <w:szCs w:val="20"/>
        </w:rPr>
      </w:pPr>
    </w:p>
    <w:p w14:paraId="01875A2B" w14:textId="77777777" w:rsidR="00C12B8E" w:rsidRPr="00D93819" w:rsidRDefault="00C12B8E" w:rsidP="00D93819">
      <w:pPr>
        <w:ind w:left="-900" w:right="-984"/>
        <w:jc w:val="center"/>
        <w:rPr>
          <w:rFonts w:ascii="Arial" w:hAnsi="Arial" w:cs="Arial"/>
          <w:sz w:val="20"/>
          <w:szCs w:val="20"/>
        </w:rPr>
      </w:pPr>
    </w:p>
    <w:p w14:paraId="409AC770" w14:textId="77777777" w:rsidR="00C12B8E" w:rsidRPr="00D93819" w:rsidRDefault="00C12B8E" w:rsidP="00D93819">
      <w:pPr>
        <w:ind w:left="-900" w:right="-984"/>
        <w:jc w:val="center"/>
        <w:rPr>
          <w:rFonts w:ascii="Arial" w:hAnsi="Arial" w:cs="Arial"/>
          <w:sz w:val="20"/>
          <w:szCs w:val="20"/>
        </w:rPr>
      </w:pPr>
    </w:p>
    <w:p w14:paraId="0CE1E6CA" w14:textId="77777777" w:rsidR="00C12B8E" w:rsidRPr="00D93819" w:rsidRDefault="00C12B8E" w:rsidP="00D93819">
      <w:pPr>
        <w:ind w:left="-900" w:right="-984"/>
        <w:jc w:val="center"/>
        <w:rPr>
          <w:rFonts w:ascii="Arial" w:hAnsi="Arial" w:cs="Arial"/>
          <w:sz w:val="20"/>
          <w:szCs w:val="20"/>
        </w:rPr>
      </w:pPr>
    </w:p>
    <w:p w14:paraId="515F7CD1" w14:textId="77777777" w:rsidR="00C12B8E" w:rsidRPr="00D93819" w:rsidRDefault="00C12B8E" w:rsidP="00D93819">
      <w:pPr>
        <w:ind w:left="-900" w:right="-984"/>
        <w:jc w:val="center"/>
        <w:rPr>
          <w:rFonts w:ascii="Arial" w:hAnsi="Arial" w:cs="Arial"/>
          <w:sz w:val="20"/>
          <w:szCs w:val="20"/>
        </w:rPr>
      </w:pPr>
    </w:p>
    <w:p w14:paraId="574448EC" w14:textId="77777777" w:rsidR="00C12B8E" w:rsidRPr="00D93819" w:rsidRDefault="00C12B8E" w:rsidP="00D93819">
      <w:pPr>
        <w:ind w:left="-900" w:right="-984"/>
        <w:jc w:val="center"/>
        <w:rPr>
          <w:rFonts w:ascii="Arial" w:hAnsi="Arial" w:cs="Arial"/>
          <w:sz w:val="20"/>
          <w:szCs w:val="20"/>
        </w:rPr>
      </w:pPr>
    </w:p>
    <w:p w14:paraId="71AE6E42" w14:textId="77777777" w:rsidR="00C12B8E" w:rsidRDefault="00C12B8E" w:rsidP="00D93819">
      <w:pPr>
        <w:ind w:left="-720"/>
        <w:rPr>
          <w:rFonts w:ascii="Arial" w:hAnsi="Arial" w:cs="Arial"/>
          <w:sz w:val="20"/>
          <w:szCs w:val="20"/>
          <w:lang w:val="es-MX"/>
        </w:rPr>
      </w:pPr>
    </w:p>
    <w:p w14:paraId="4BC8C2BA" w14:textId="77777777" w:rsidR="00D93819" w:rsidRDefault="00D93819" w:rsidP="00D93819">
      <w:pPr>
        <w:ind w:left="-720"/>
        <w:rPr>
          <w:rFonts w:ascii="Arial" w:hAnsi="Arial" w:cs="Arial"/>
          <w:sz w:val="20"/>
          <w:szCs w:val="20"/>
          <w:lang w:val="es-MX"/>
        </w:rPr>
      </w:pPr>
    </w:p>
    <w:p w14:paraId="6FE33102" w14:textId="77777777" w:rsidR="00D93819" w:rsidRDefault="00D93819" w:rsidP="00D93819">
      <w:pPr>
        <w:ind w:left="-720"/>
        <w:rPr>
          <w:rFonts w:ascii="Arial" w:hAnsi="Arial" w:cs="Arial"/>
          <w:sz w:val="20"/>
          <w:szCs w:val="20"/>
          <w:lang w:val="es-MX"/>
        </w:rPr>
      </w:pPr>
    </w:p>
    <w:p w14:paraId="79DC18F4" w14:textId="77777777" w:rsidR="00D93819" w:rsidRPr="002F762B" w:rsidRDefault="002F762B" w:rsidP="002F762B">
      <w:pPr>
        <w:ind w:left="-720"/>
        <w:jc w:val="center"/>
        <w:rPr>
          <w:rFonts w:ascii="Arial" w:hAnsi="Arial" w:cs="Arial"/>
          <w:b/>
          <w:sz w:val="40"/>
          <w:szCs w:val="40"/>
          <w:lang w:val="es-MX"/>
        </w:rPr>
      </w:pPr>
      <w:r w:rsidRPr="002F762B">
        <w:rPr>
          <w:rFonts w:ascii="Arial" w:hAnsi="Arial" w:cs="Arial"/>
          <w:b/>
          <w:sz w:val="40"/>
          <w:szCs w:val="40"/>
          <w:lang w:val="es-MX"/>
        </w:rPr>
        <w:t xml:space="preserve">PROCEDIMIENTO PARA </w:t>
      </w:r>
      <w:r w:rsidR="004B500F">
        <w:rPr>
          <w:rFonts w:ascii="Arial" w:hAnsi="Arial" w:cs="Arial"/>
          <w:b/>
          <w:sz w:val="40"/>
          <w:szCs w:val="40"/>
          <w:lang w:val="es-MX"/>
        </w:rPr>
        <w:t>CONTROL MANDAMIENTOS DE PAGO - COACTIVO</w:t>
      </w:r>
    </w:p>
    <w:p w14:paraId="0BB632F8" w14:textId="77777777" w:rsidR="00D93819" w:rsidRDefault="00D93819" w:rsidP="00D93819">
      <w:pPr>
        <w:ind w:left="-720"/>
        <w:rPr>
          <w:rFonts w:ascii="Arial" w:hAnsi="Arial" w:cs="Arial"/>
          <w:sz w:val="20"/>
          <w:szCs w:val="20"/>
          <w:lang w:val="es-MX"/>
        </w:rPr>
      </w:pPr>
    </w:p>
    <w:p w14:paraId="67CDFDFA" w14:textId="77777777" w:rsidR="00D93819" w:rsidRDefault="00D93819" w:rsidP="00D93819">
      <w:pPr>
        <w:ind w:left="-720"/>
        <w:rPr>
          <w:rFonts w:ascii="Arial" w:hAnsi="Arial" w:cs="Arial"/>
          <w:sz w:val="20"/>
          <w:szCs w:val="20"/>
          <w:lang w:val="es-MX"/>
        </w:rPr>
      </w:pPr>
    </w:p>
    <w:p w14:paraId="64954E43" w14:textId="77777777" w:rsidR="00D93819" w:rsidRDefault="00D93819" w:rsidP="00D93819">
      <w:pPr>
        <w:ind w:left="-720"/>
        <w:rPr>
          <w:rFonts w:ascii="Arial" w:hAnsi="Arial" w:cs="Arial"/>
          <w:sz w:val="20"/>
          <w:szCs w:val="20"/>
          <w:lang w:val="es-MX"/>
        </w:rPr>
      </w:pPr>
    </w:p>
    <w:p w14:paraId="4EE85680" w14:textId="77777777" w:rsidR="00D93819" w:rsidRPr="00D93819" w:rsidRDefault="00D93819" w:rsidP="00D93819">
      <w:pPr>
        <w:ind w:left="-720"/>
        <w:rPr>
          <w:rFonts w:ascii="Arial" w:hAnsi="Arial" w:cs="Arial"/>
          <w:sz w:val="20"/>
          <w:szCs w:val="20"/>
          <w:lang w:val="es-MX"/>
        </w:rPr>
      </w:pPr>
    </w:p>
    <w:p w14:paraId="424B577F" w14:textId="77777777" w:rsidR="00C12B8E" w:rsidRPr="00D93819" w:rsidRDefault="00C12B8E" w:rsidP="00D93819">
      <w:pPr>
        <w:ind w:left="-720"/>
        <w:rPr>
          <w:rFonts w:ascii="Arial" w:hAnsi="Arial" w:cs="Arial"/>
          <w:sz w:val="20"/>
          <w:szCs w:val="20"/>
          <w:lang w:val="es-MX"/>
        </w:rPr>
      </w:pPr>
    </w:p>
    <w:p w14:paraId="5F688BA9" w14:textId="77777777" w:rsidR="00565BB3" w:rsidRDefault="00565BB3">
      <w:pPr>
        <w:rPr>
          <w:rFonts w:ascii="Arial" w:hAnsi="Arial" w:cs="Arial"/>
          <w:sz w:val="20"/>
          <w:szCs w:val="20"/>
          <w:lang w:val="es-MX"/>
        </w:rPr>
      </w:pPr>
      <w:r>
        <w:rPr>
          <w:rFonts w:ascii="Arial" w:hAnsi="Arial" w:cs="Arial"/>
          <w:sz w:val="20"/>
          <w:szCs w:val="20"/>
          <w:lang w:val="es-MX"/>
        </w:rPr>
        <w:br w:type="page"/>
      </w:r>
    </w:p>
    <w:p w14:paraId="48C2BB25" w14:textId="77777777" w:rsidR="00D02BAC" w:rsidRDefault="00D02BAC" w:rsidP="00D93819">
      <w:pPr>
        <w:numPr>
          <w:ilvl w:val="0"/>
          <w:numId w:val="1"/>
        </w:numPr>
        <w:tabs>
          <w:tab w:val="clear" w:pos="360"/>
          <w:tab w:val="num" w:pos="-284"/>
        </w:tabs>
        <w:ind w:left="-360" w:hanging="491"/>
        <w:rPr>
          <w:rFonts w:ascii="Arial" w:hAnsi="Arial" w:cs="Arial"/>
          <w:b/>
          <w:sz w:val="20"/>
          <w:szCs w:val="20"/>
          <w:lang w:val="es-MX"/>
        </w:rPr>
      </w:pPr>
      <w:r w:rsidRPr="00A35FF7">
        <w:rPr>
          <w:rFonts w:ascii="Arial" w:hAnsi="Arial" w:cs="Arial"/>
          <w:b/>
          <w:sz w:val="20"/>
          <w:szCs w:val="20"/>
          <w:lang w:val="es-MX"/>
        </w:rPr>
        <w:lastRenderedPageBreak/>
        <w:t>INFORMACION GENERAL</w:t>
      </w:r>
    </w:p>
    <w:p w14:paraId="719251BB" w14:textId="77777777" w:rsidR="002F762B" w:rsidRDefault="002F762B" w:rsidP="002F762B">
      <w:pPr>
        <w:rPr>
          <w:rFonts w:ascii="Arial" w:hAnsi="Arial" w:cs="Arial"/>
          <w:b/>
          <w:sz w:val="20"/>
          <w:szCs w:val="20"/>
          <w:lang w:val="es-MX"/>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542"/>
      </w:tblGrid>
      <w:tr w:rsidR="002F762B" w:rsidRPr="00DA3596" w14:paraId="47167A1D" w14:textId="77777777" w:rsidTr="00DA3596">
        <w:trPr>
          <w:trHeight w:val="974"/>
        </w:trPr>
        <w:tc>
          <w:tcPr>
            <w:tcW w:w="2411" w:type="dxa"/>
            <w:vAlign w:val="center"/>
          </w:tcPr>
          <w:p w14:paraId="1556643A" w14:textId="77777777" w:rsidR="002F762B" w:rsidRPr="00DA3596" w:rsidRDefault="002F762B" w:rsidP="00DA3596">
            <w:pPr>
              <w:numPr>
                <w:ilvl w:val="1"/>
                <w:numId w:val="1"/>
              </w:numPr>
              <w:tabs>
                <w:tab w:val="clear" w:pos="792"/>
                <w:tab w:val="num" w:pos="460"/>
              </w:tabs>
              <w:ind w:hanging="758"/>
              <w:rPr>
                <w:rFonts w:ascii="Arial" w:hAnsi="Arial" w:cs="Arial"/>
                <w:b/>
                <w:sz w:val="20"/>
                <w:szCs w:val="20"/>
                <w:lang w:val="es-MX"/>
              </w:rPr>
            </w:pPr>
            <w:r w:rsidRPr="00DA3596">
              <w:rPr>
                <w:rFonts w:ascii="Arial" w:hAnsi="Arial" w:cs="Arial"/>
                <w:b/>
                <w:sz w:val="20"/>
                <w:szCs w:val="20"/>
                <w:lang w:val="es-MX"/>
              </w:rPr>
              <w:t>OBJETIVO</w:t>
            </w:r>
          </w:p>
        </w:tc>
        <w:tc>
          <w:tcPr>
            <w:tcW w:w="6542" w:type="dxa"/>
            <w:vAlign w:val="center"/>
          </w:tcPr>
          <w:p w14:paraId="2E4FD120" w14:textId="77777777" w:rsidR="002F762B" w:rsidRPr="00DA3596" w:rsidRDefault="002F762B" w:rsidP="00342E55">
            <w:pPr>
              <w:jc w:val="both"/>
              <w:rPr>
                <w:rFonts w:ascii="Arial" w:hAnsi="Arial" w:cs="Arial"/>
                <w:sz w:val="20"/>
                <w:szCs w:val="20"/>
              </w:rPr>
            </w:pPr>
            <w:r w:rsidRPr="00DA3596">
              <w:rPr>
                <w:rFonts w:ascii="Arial" w:hAnsi="Arial" w:cs="Arial"/>
                <w:bCs/>
                <w:sz w:val="20"/>
                <w:szCs w:val="20"/>
                <w:lang w:val="es-MX"/>
              </w:rPr>
              <w:t xml:space="preserve">Establecer el procedimiento a seguir </w:t>
            </w:r>
            <w:r w:rsidR="00342E55">
              <w:rPr>
                <w:rFonts w:ascii="Arial" w:hAnsi="Arial" w:cs="Arial"/>
                <w:bCs/>
                <w:sz w:val="20"/>
                <w:szCs w:val="20"/>
                <w:lang w:val="es-MX"/>
              </w:rPr>
              <w:t>que permita controlar que todos los procesos adelantados por el Grupo de Cobro Coactivo y Judicial cuentan con el correspondiente Mandamiento de Pago y el mismo fue debidamente notificado</w:t>
            </w:r>
            <w:r w:rsidRPr="00DA3596">
              <w:rPr>
                <w:rFonts w:ascii="Arial" w:hAnsi="Arial" w:cs="Arial"/>
                <w:color w:val="000000"/>
                <w:sz w:val="20"/>
                <w:szCs w:val="20"/>
                <w:shd w:val="clear" w:color="auto" w:fill="FFFFFF"/>
              </w:rPr>
              <w:t>.</w:t>
            </w:r>
          </w:p>
        </w:tc>
      </w:tr>
      <w:tr w:rsidR="002F762B" w:rsidRPr="00DA3596" w14:paraId="783E3E06" w14:textId="77777777" w:rsidTr="00DA3596">
        <w:trPr>
          <w:trHeight w:val="700"/>
        </w:trPr>
        <w:tc>
          <w:tcPr>
            <w:tcW w:w="2411" w:type="dxa"/>
            <w:vAlign w:val="center"/>
          </w:tcPr>
          <w:p w14:paraId="44577AEF" w14:textId="77777777" w:rsidR="002F762B" w:rsidRPr="00DA3596" w:rsidRDefault="002F762B" w:rsidP="00DA3596">
            <w:pPr>
              <w:numPr>
                <w:ilvl w:val="1"/>
                <w:numId w:val="1"/>
              </w:numPr>
              <w:tabs>
                <w:tab w:val="clear" w:pos="792"/>
                <w:tab w:val="num" w:pos="460"/>
              </w:tabs>
              <w:ind w:hanging="758"/>
              <w:rPr>
                <w:rFonts w:ascii="Arial" w:hAnsi="Arial" w:cs="Arial"/>
                <w:b/>
                <w:sz w:val="20"/>
                <w:szCs w:val="20"/>
                <w:lang w:val="es-MX"/>
              </w:rPr>
            </w:pPr>
            <w:r w:rsidRPr="00DA3596">
              <w:rPr>
                <w:rFonts w:ascii="Arial" w:hAnsi="Arial" w:cs="Arial"/>
                <w:b/>
                <w:sz w:val="20"/>
                <w:szCs w:val="20"/>
                <w:lang w:val="es-MX"/>
              </w:rPr>
              <w:t>RESPONSABLE</w:t>
            </w:r>
          </w:p>
        </w:tc>
        <w:tc>
          <w:tcPr>
            <w:tcW w:w="6542" w:type="dxa"/>
            <w:vAlign w:val="center"/>
          </w:tcPr>
          <w:p w14:paraId="6B13F8D7" w14:textId="77777777" w:rsidR="002F762B" w:rsidRPr="00DA3596" w:rsidRDefault="002F762B" w:rsidP="00342E55">
            <w:pPr>
              <w:jc w:val="both"/>
              <w:rPr>
                <w:rFonts w:ascii="Arial" w:hAnsi="Arial" w:cs="Arial"/>
                <w:sz w:val="20"/>
                <w:szCs w:val="20"/>
                <w:lang w:val="es-MX"/>
              </w:rPr>
            </w:pPr>
            <w:r w:rsidRPr="00DA3596">
              <w:rPr>
                <w:rFonts w:ascii="Arial" w:hAnsi="Arial" w:cs="Arial"/>
                <w:sz w:val="20"/>
                <w:szCs w:val="20"/>
                <w:lang w:val="es-MX"/>
              </w:rPr>
              <w:t xml:space="preserve">Grupo de </w:t>
            </w:r>
            <w:r w:rsidR="00342E55">
              <w:rPr>
                <w:rFonts w:ascii="Arial" w:hAnsi="Arial" w:cs="Arial"/>
                <w:sz w:val="20"/>
                <w:szCs w:val="20"/>
                <w:lang w:val="es-MX"/>
              </w:rPr>
              <w:t xml:space="preserve">Cobro Coactivo y Judicial – Coordinación – </w:t>
            </w:r>
            <w:proofErr w:type="spellStart"/>
            <w:r w:rsidR="00342E55">
              <w:rPr>
                <w:rFonts w:ascii="Arial" w:hAnsi="Arial" w:cs="Arial"/>
                <w:sz w:val="20"/>
                <w:szCs w:val="20"/>
                <w:lang w:val="es-MX"/>
              </w:rPr>
              <w:t>Secreatría</w:t>
            </w:r>
            <w:proofErr w:type="spellEnd"/>
            <w:r w:rsidR="00342E55">
              <w:rPr>
                <w:rFonts w:ascii="Arial" w:hAnsi="Arial" w:cs="Arial"/>
                <w:sz w:val="20"/>
                <w:szCs w:val="20"/>
                <w:lang w:val="es-MX"/>
              </w:rPr>
              <w:t xml:space="preserve"> Administrativa.</w:t>
            </w:r>
          </w:p>
        </w:tc>
      </w:tr>
      <w:tr w:rsidR="002F762B" w:rsidRPr="00DA3596" w14:paraId="0CCC5D6F" w14:textId="77777777" w:rsidTr="00350A2A">
        <w:trPr>
          <w:trHeight w:val="1730"/>
        </w:trPr>
        <w:tc>
          <w:tcPr>
            <w:tcW w:w="2411" w:type="dxa"/>
            <w:vAlign w:val="center"/>
          </w:tcPr>
          <w:p w14:paraId="06DE5801" w14:textId="77777777" w:rsidR="002F762B" w:rsidRPr="00DA3596" w:rsidRDefault="002F762B" w:rsidP="00DA3596">
            <w:pPr>
              <w:numPr>
                <w:ilvl w:val="1"/>
                <w:numId w:val="1"/>
              </w:numPr>
              <w:tabs>
                <w:tab w:val="clear" w:pos="792"/>
                <w:tab w:val="num" w:pos="460"/>
              </w:tabs>
              <w:ind w:hanging="758"/>
              <w:rPr>
                <w:rFonts w:ascii="Arial" w:hAnsi="Arial" w:cs="Arial"/>
                <w:b/>
                <w:sz w:val="20"/>
                <w:szCs w:val="20"/>
                <w:lang w:val="es-MX"/>
              </w:rPr>
            </w:pPr>
            <w:r w:rsidRPr="00DA3596">
              <w:rPr>
                <w:rFonts w:ascii="Arial" w:hAnsi="Arial" w:cs="Arial"/>
                <w:b/>
                <w:sz w:val="20"/>
                <w:szCs w:val="20"/>
                <w:lang w:val="es-MX"/>
              </w:rPr>
              <w:t>ALCANCE</w:t>
            </w:r>
          </w:p>
        </w:tc>
        <w:tc>
          <w:tcPr>
            <w:tcW w:w="6542" w:type="dxa"/>
            <w:vAlign w:val="center"/>
          </w:tcPr>
          <w:p w14:paraId="1AE2E087" w14:textId="77777777" w:rsidR="002F762B" w:rsidRPr="00DA3596" w:rsidRDefault="002F762B" w:rsidP="00342E55">
            <w:pPr>
              <w:jc w:val="both"/>
              <w:rPr>
                <w:rFonts w:ascii="Arial" w:hAnsi="Arial" w:cs="Arial"/>
                <w:sz w:val="20"/>
                <w:szCs w:val="20"/>
                <w:lang w:val="es-MX"/>
              </w:rPr>
            </w:pPr>
            <w:r w:rsidRPr="00DA3596">
              <w:rPr>
                <w:rFonts w:ascii="Arial" w:hAnsi="Arial" w:cs="Arial"/>
                <w:sz w:val="20"/>
                <w:szCs w:val="20"/>
                <w:lang w:val="es-MX"/>
              </w:rPr>
              <w:t>Desde</w:t>
            </w:r>
            <w:r w:rsidR="00342E55">
              <w:rPr>
                <w:rFonts w:ascii="Arial" w:hAnsi="Arial" w:cs="Arial"/>
                <w:sz w:val="20"/>
                <w:szCs w:val="20"/>
                <w:lang w:val="es-MX"/>
              </w:rPr>
              <w:t xml:space="preserve"> la recepción de expedientes provenientes del Grupo de Cartera y de los expedientes coactivos por parte de las </w:t>
            </w:r>
            <w:proofErr w:type="spellStart"/>
            <w:r w:rsidR="00342E55">
              <w:rPr>
                <w:rFonts w:ascii="Arial" w:hAnsi="Arial" w:cs="Arial"/>
                <w:sz w:val="20"/>
                <w:szCs w:val="20"/>
                <w:lang w:val="es-MX"/>
              </w:rPr>
              <w:t>Intendendencias</w:t>
            </w:r>
            <w:proofErr w:type="spellEnd"/>
            <w:r w:rsidR="00342E55">
              <w:rPr>
                <w:rFonts w:ascii="Arial" w:hAnsi="Arial" w:cs="Arial"/>
                <w:sz w:val="20"/>
                <w:szCs w:val="20"/>
                <w:lang w:val="es-MX"/>
              </w:rPr>
              <w:t xml:space="preserve"> Regionales</w:t>
            </w:r>
            <w:r w:rsidRPr="00DA3596">
              <w:rPr>
                <w:rFonts w:ascii="Arial" w:hAnsi="Arial" w:cs="Arial"/>
                <w:sz w:val="20"/>
                <w:szCs w:val="20"/>
                <w:lang w:val="es-MX"/>
              </w:rPr>
              <w:t xml:space="preserve">, hasta </w:t>
            </w:r>
            <w:r w:rsidR="00342E55">
              <w:rPr>
                <w:rFonts w:ascii="Arial" w:hAnsi="Arial" w:cs="Arial"/>
                <w:sz w:val="20"/>
                <w:szCs w:val="20"/>
                <w:lang w:val="es-MX"/>
              </w:rPr>
              <w:t>la verificación de la expedición del Mandamiento de Pago y su debida notificación</w:t>
            </w:r>
            <w:r w:rsidR="00D82099">
              <w:rPr>
                <w:rFonts w:ascii="Arial" w:hAnsi="Arial" w:cs="Arial"/>
                <w:sz w:val="20"/>
                <w:szCs w:val="20"/>
                <w:lang w:val="es-MX"/>
              </w:rPr>
              <w:t xml:space="preserve"> y su inclusión en el Share Point.</w:t>
            </w:r>
          </w:p>
        </w:tc>
      </w:tr>
      <w:tr w:rsidR="002F762B" w:rsidRPr="00DA3596" w14:paraId="2B0E5484" w14:textId="77777777" w:rsidTr="00350A2A">
        <w:trPr>
          <w:trHeight w:val="4249"/>
        </w:trPr>
        <w:tc>
          <w:tcPr>
            <w:tcW w:w="2411" w:type="dxa"/>
            <w:vAlign w:val="center"/>
          </w:tcPr>
          <w:p w14:paraId="17291C41" w14:textId="77777777" w:rsidR="002F762B" w:rsidRPr="00DA3596" w:rsidRDefault="002F762B" w:rsidP="00DA3596">
            <w:pPr>
              <w:numPr>
                <w:ilvl w:val="1"/>
                <w:numId w:val="1"/>
              </w:numPr>
              <w:tabs>
                <w:tab w:val="clear" w:pos="792"/>
                <w:tab w:val="num" w:pos="460"/>
              </w:tabs>
              <w:ind w:hanging="758"/>
              <w:rPr>
                <w:rFonts w:ascii="Arial" w:hAnsi="Arial" w:cs="Arial"/>
                <w:b/>
                <w:sz w:val="20"/>
                <w:szCs w:val="20"/>
                <w:lang w:val="es-MX"/>
              </w:rPr>
            </w:pPr>
            <w:r w:rsidRPr="00DA3596">
              <w:rPr>
                <w:rFonts w:ascii="Arial" w:hAnsi="Arial" w:cs="Arial"/>
                <w:b/>
                <w:sz w:val="20"/>
                <w:szCs w:val="20"/>
                <w:lang w:val="es-MX"/>
              </w:rPr>
              <w:t>DEFINICIONES</w:t>
            </w:r>
          </w:p>
        </w:tc>
        <w:tc>
          <w:tcPr>
            <w:tcW w:w="6542" w:type="dxa"/>
            <w:vAlign w:val="center"/>
          </w:tcPr>
          <w:p w14:paraId="1F2DB48B" w14:textId="77777777" w:rsidR="002F762B" w:rsidRDefault="00342E55" w:rsidP="00D82099">
            <w:pPr>
              <w:jc w:val="both"/>
              <w:rPr>
                <w:rFonts w:ascii="Arial" w:hAnsi="Arial" w:cs="Arial"/>
                <w:sz w:val="20"/>
                <w:szCs w:val="20"/>
                <w:lang w:val="es-MX"/>
              </w:rPr>
            </w:pPr>
            <w:r w:rsidRPr="00342E55">
              <w:rPr>
                <w:rFonts w:ascii="Arial" w:hAnsi="Arial" w:cs="Arial"/>
                <w:sz w:val="20"/>
                <w:szCs w:val="20"/>
                <w:lang w:val="es-MX"/>
              </w:rPr>
              <w:t>El funcionario competente para exigir el cobro coactivo, producirá el mandamiento de pago ordenando la cancelación de las obligaciones pendientes más los intereses respectivos</w:t>
            </w:r>
            <w:r w:rsidR="00E4550D">
              <w:rPr>
                <w:rFonts w:ascii="Arial" w:hAnsi="Arial" w:cs="Arial"/>
                <w:sz w:val="20"/>
                <w:szCs w:val="20"/>
                <w:lang w:val="es-MX"/>
              </w:rPr>
              <w:t xml:space="preserve"> o en su caso la indexación causada</w:t>
            </w:r>
            <w:r w:rsidRPr="00342E55">
              <w:rPr>
                <w:rFonts w:ascii="Arial" w:hAnsi="Arial" w:cs="Arial"/>
                <w:sz w:val="20"/>
                <w:szCs w:val="20"/>
                <w:lang w:val="es-MX"/>
              </w:rPr>
              <w:t xml:space="preserve">. </w:t>
            </w:r>
            <w:r w:rsidR="00E4550D">
              <w:rPr>
                <w:rFonts w:ascii="Arial" w:hAnsi="Arial" w:cs="Arial"/>
                <w:sz w:val="20"/>
                <w:szCs w:val="20"/>
                <w:lang w:val="es-MX"/>
              </w:rPr>
              <w:t>El</w:t>
            </w:r>
            <w:r w:rsidRPr="00342E55">
              <w:rPr>
                <w:rFonts w:ascii="Arial" w:hAnsi="Arial" w:cs="Arial"/>
                <w:sz w:val="20"/>
                <w:szCs w:val="20"/>
                <w:lang w:val="es-MX"/>
              </w:rPr>
              <w:t xml:space="preserve"> mandamiento se notificará personalmente al deudor, previa citación para que comparezca en un término de diez (10) días. Si vencido el término no comparece, el mandamiento ejecutivo se notificará por correo. En la misma forma se notificará el mandamiento ejecutivo a los herederos del deudor y a los deudores solidarios. </w:t>
            </w:r>
            <w:r w:rsidR="00E4550D">
              <w:rPr>
                <w:rFonts w:ascii="Arial" w:hAnsi="Arial" w:cs="Arial"/>
                <w:sz w:val="20"/>
                <w:szCs w:val="20"/>
                <w:lang w:val="es-MX"/>
              </w:rPr>
              <w:t xml:space="preserve">Los mandamientos no </w:t>
            </w:r>
            <w:proofErr w:type="spellStart"/>
            <w:proofErr w:type="gramStart"/>
            <w:r w:rsidR="00E4550D">
              <w:rPr>
                <w:rFonts w:ascii="Arial" w:hAnsi="Arial" w:cs="Arial"/>
                <w:sz w:val="20"/>
                <w:szCs w:val="20"/>
                <w:lang w:val="es-MX"/>
              </w:rPr>
              <w:t>notificados</w:t>
            </w:r>
            <w:r w:rsidR="00D82099">
              <w:rPr>
                <w:rFonts w:ascii="Arial" w:hAnsi="Arial" w:cs="Arial"/>
                <w:sz w:val="20"/>
                <w:szCs w:val="20"/>
                <w:lang w:val="es-MX"/>
              </w:rPr>
              <w:t>.</w:t>
            </w:r>
            <w:r w:rsidRPr="00342E55">
              <w:rPr>
                <w:rFonts w:ascii="Arial" w:hAnsi="Arial" w:cs="Arial"/>
                <w:sz w:val="20"/>
                <w:szCs w:val="20"/>
                <w:lang w:val="es-MX"/>
              </w:rPr>
              <w:t>El</w:t>
            </w:r>
            <w:proofErr w:type="spellEnd"/>
            <w:proofErr w:type="gramEnd"/>
            <w:r w:rsidRPr="00342E55">
              <w:rPr>
                <w:rFonts w:ascii="Arial" w:hAnsi="Arial" w:cs="Arial"/>
                <w:sz w:val="20"/>
                <w:szCs w:val="20"/>
                <w:lang w:val="es-MX"/>
              </w:rPr>
              <w:t xml:space="preserve"> mandamiento de pago podrá referirse a más de un título ejecutivo del mismo deudor.</w:t>
            </w:r>
          </w:p>
          <w:p w14:paraId="3774048D" w14:textId="77777777" w:rsidR="00D82099" w:rsidRDefault="00D82099" w:rsidP="00D82099">
            <w:pPr>
              <w:jc w:val="both"/>
              <w:rPr>
                <w:rFonts w:ascii="Arial" w:hAnsi="Arial" w:cs="Arial"/>
                <w:sz w:val="20"/>
                <w:szCs w:val="20"/>
                <w:lang w:val="es-MX"/>
              </w:rPr>
            </w:pPr>
          </w:p>
          <w:p w14:paraId="78DF56B5" w14:textId="77777777" w:rsidR="00D82099" w:rsidRPr="00DA3596" w:rsidRDefault="00D82099" w:rsidP="00D82099">
            <w:pPr>
              <w:jc w:val="both"/>
              <w:rPr>
                <w:rFonts w:ascii="Arial" w:hAnsi="Arial" w:cs="Arial"/>
                <w:sz w:val="20"/>
                <w:szCs w:val="20"/>
                <w:lang w:val="es-MX"/>
              </w:rPr>
            </w:pPr>
            <w:r>
              <w:rPr>
                <w:rFonts w:ascii="Arial" w:hAnsi="Arial" w:cs="Arial"/>
                <w:sz w:val="20"/>
                <w:szCs w:val="20"/>
                <w:lang w:val="es-MX"/>
              </w:rPr>
              <w:t xml:space="preserve">Share Point es un archivo compartido del Grupo de Cobro Coactivo y </w:t>
            </w:r>
            <w:proofErr w:type="spellStart"/>
            <w:r>
              <w:rPr>
                <w:rFonts w:ascii="Arial" w:hAnsi="Arial" w:cs="Arial"/>
                <w:sz w:val="20"/>
                <w:szCs w:val="20"/>
                <w:lang w:val="es-MX"/>
              </w:rPr>
              <w:t>Judiail</w:t>
            </w:r>
            <w:proofErr w:type="spellEnd"/>
            <w:r>
              <w:rPr>
                <w:rFonts w:ascii="Arial" w:hAnsi="Arial" w:cs="Arial"/>
                <w:sz w:val="20"/>
                <w:szCs w:val="20"/>
                <w:lang w:val="es-MX"/>
              </w:rPr>
              <w:t xml:space="preserve"> incluido en la INTRANET, al cual tienen acceso los ponentes con expedientes coactivos a su cargo, el cual tienen el deber de actualizarlo, cada vez que realizan actuaciones </w:t>
            </w:r>
            <w:proofErr w:type="spellStart"/>
            <w:r>
              <w:rPr>
                <w:rFonts w:ascii="Arial" w:hAnsi="Arial" w:cs="Arial"/>
                <w:sz w:val="20"/>
                <w:szCs w:val="20"/>
                <w:lang w:val="es-MX"/>
              </w:rPr>
              <w:t>relacioandas</w:t>
            </w:r>
            <w:proofErr w:type="spellEnd"/>
            <w:r>
              <w:rPr>
                <w:rFonts w:ascii="Arial" w:hAnsi="Arial" w:cs="Arial"/>
                <w:sz w:val="20"/>
                <w:szCs w:val="20"/>
                <w:lang w:val="es-MX"/>
              </w:rPr>
              <w:t xml:space="preserve"> con el proceso coactivo que adelantan. Este deber se estipulo como compromiso laboral objeto de evaluación.</w:t>
            </w:r>
          </w:p>
        </w:tc>
      </w:tr>
    </w:tbl>
    <w:p w14:paraId="5FCD220B" w14:textId="77777777" w:rsidR="002F762B" w:rsidRPr="00A35FF7" w:rsidRDefault="002F762B" w:rsidP="002F762B">
      <w:pPr>
        <w:rPr>
          <w:rFonts w:ascii="Arial" w:hAnsi="Arial" w:cs="Arial"/>
          <w:b/>
          <w:sz w:val="20"/>
          <w:szCs w:val="20"/>
          <w:lang w:val="es-MX"/>
        </w:rPr>
      </w:pPr>
    </w:p>
    <w:p w14:paraId="5B9FF4E2" w14:textId="77777777" w:rsidR="00984AB6" w:rsidRPr="00D93819" w:rsidRDefault="00984AB6" w:rsidP="00D93819">
      <w:pPr>
        <w:ind w:left="-720"/>
        <w:rPr>
          <w:rFonts w:ascii="Arial" w:hAnsi="Arial" w:cs="Arial"/>
          <w:sz w:val="20"/>
          <w:szCs w:val="20"/>
          <w:lang w:val="es-MX"/>
        </w:rPr>
      </w:pPr>
    </w:p>
    <w:p w14:paraId="228269BB" w14:textId="77777777" w:rsidR="00186BDA" w:rsidRPr="00D93819" w:rsidRDefault="00186BDA" w:rsidP="00D93819">
      <w:pPr>
        <w:rPr>
          <w:rFonts w:ascii="Arial" w:hAnsi="Arial" w:cs="Arial"/>
          <w:sz w:val="20"/>
          <w:szCs w:val="20"/>
          <w:lang w:val="es-MX"/>
        </w:rPr>
      </w:pPr>
    </w:p>
    <w:p w14:paraId="001EE66E" w14:textId="77777777" w:rsidR="00186BDA" w:rsidRPr="00A35FF7" w:rsidRDefault="00D02BAC" w:rsidP="00D93819">
      <w:pPr>
        <w:numPr>
          <w:ilvl w:val="0"/>
          <w:numId w:val="1"/>
        </w:numPr>
        <w:tabs>
          <w:tab w:val="clear" w:pos="360"/>
          <w:tab w:val="num" w:pos="-284"/>
        </w:tabs>
        <w:ind w:left="-360" w:hanging="491"/>
        <w:rPr>
          <w:rFonts w:ascii="Arial" w:hAnsi="Arial" w:cs="Arial"/>
          <w:b/>
          <w:sz w:val="20"/>
          <w:szCs w:val="20"/>
          <w:lang w:val="es-MX"/>
        </w:rPr>
      </w:pPr>
      <w:r w:rsidRPr="00A35FF7">
        <w:rPr>
          <w:rFonts w:ascii="Arial" w:hAnsi="Arial" w:cs="Arial"/>
          <w:b/>
          <w:sz w:val="20"/>
          <w:szCs w:val="20"/>
          <w:lang w:val="es-MX"/>
        </w:rPr>
        <w:t>CONDICIONES GENERALES</w:t>
      </w:r>
    </w:p>
    <w:p w14:paraId="3C7AC5FB" w14:textId="77777777" w:rsidR="00186BDA" w:rsidRDefault="00186BDA" w:rsidP="00D93819">
      <w:pPr>
        <w:ind w:left="-900"/>
        <w:rPr>
          <w:rFonts w:ascii="Arial" w:hAnsi="Arial" w:cs="Arial"/>
          <w:sz w:val="20"/>
          <w:szCs w:val="20"/>
          <w:lang w:val="es-MX"/>
        </w:rPr>
      </w:pPr>
    </w:p>
    <w:p w14:paraId="4D09F49E" w14:textId="77777777" w:rsidR="00D82099" w:rsidRDefault="00D82099" w:rsidP="000F4E2A">
      <w:pPr>
        <w:ind w:left="-360"/>
        <w:jc w:val="both"/>
        <w:rPr>
          <w:rFonts w:ascii="Arial" w:hAnsi="Arial" w:cs="Arial"/>
          <w:sz w:val="20"/>
          <w:szCs w:val="20"/>
          <w:lang w:val="es-MX"/>
        </w:rPr>
      </w:pPr>
      <w:r>
        <w:rPr>
          <w:rFonts w:ascii="Arial" w:hAnsi="Arial" w:cs="Arial"/>
          <w:sz w:val="20"/>
          <w:szCs w:val="20"/>
          <w:lang w:val="es-MX"/>
        </w:rPr>
        <w:t xml:space="preserve">Como se estableció en el objetivo del procedimiento, se pretende tener por parte del Grupo Coactivo y Judicial, el control </w:t>
      </w:r>
      <w:r w:rsidR="000F4E2A">
        <w:rPr>
          <w:rFonts w:ascii="Arial" w:hAnsi="Arial" w:cs="Arial"/>
          <w:sz w:val="20"/>
          <w:szCs w:val="20"/>
          <w:lang w:val="es-MX"/>
        </w:rPr>
        <w:t xml:space="preserve">sobre la expedición oportuna de los mandamientos de pago y su notificación, </w:t>
      </w:r>
      <w:r w:rsidR="00F201FE">
        <w:rPr>
          <w:rFonts w:ascii="Arial" w:hAnsi="Arial" w:cs="Arial"/>
          <w:sz w:val="20"/>
          <w:szCs w:val="20"/>
          <w:lang w:val="es-MX"/>
        </w:rPr>
        <w:t xml:space="preserve">respecto </w:t>
      </w:r>
      <w:r w:rsidR="000F4E2A">
        <w:rPr>
          <w:rFonts w:ascii="Arial" w:hAnsi="Arial" w:cs="Arial"/>
          <w:sz w:val="20"/>
          <w:szCs w:val="20"/>
          <w:lang w:val="es-MX"/>
        </w:rPr>
        <w:t>de las obligaciones remitidas por el Grupo de Cartera.</w:t>
      </w:r>
    </w:p>
    <w:p w14:paraId="11FA2FBC" w14:textId="77777777" w:rsidR="00AD345A" w:rsidRDefault="00AD345A" w:rsidP="00D93819">
      <w:pPr>
        <w:jc w:val="both"/>
        <w:rPr>
          <w:rFonts w:ascii="Arial" w:hAnsi="Arial" w:cs="Arial"/>
          <w:sz w:val="20"/>
          <w:szCs w:val="20"/>
          <w:lang w:val="es-MX"/>
        </w:rPr>
      </w:pPr>
    </w:p>
    <w:p w14:paraId="46060D13" w14:textId="77777777" w:rsidR="00AD345A" w:rsidRDefault="00AD345A" w:rsidP="00D93819">
      <w:pPr>
        <w:jc w:val="both"/>
        <w:rPr>
          <w:rFonts w:ascii="Arial" w:hAnsi="Arial" w:cs="Arial"/>
          <w:sz w:val="20"/>
          <w:szCs w:val="20"/>
          <w:lang w:val="es-MX"/>
        </w:rPr>
      </w:pPr>
    </w:p>
    <w:p w14:paraId="71305A35" w14:textId="77777777" w:rsidR="00AD345A" w:rsidRDefault="00AD345A" w:rsidP="00D93819">
      <w:pPr>
        <w:jc w:val="both"/>
        <w:rPr>
          <w:rFonts w:ascii="Arial" w:hAnsi="Arial" w:cs="Arial"/>
          <w:sz w:val="20"/>
          <w:szCs w:val="20"/>
          <w:lang w:val="es-MX"/>
        </w:rPr>
      </w:pPr>
    </w:p>
    <w:p w14:paraId="670187F5" w14:textId="77777777" w:rsidR="00AD345A" w:rsidRDefault="00AD345A" w:rsidP="00D93819">
      <w:pPr>
        <w:jc w:val="both"/>
        <w:rPr>
          <w:rFonts w:ascii="Arial" w:hAnsi="Arial" w:cs="Arial"/>
          <w:sz w:val="20"/>
          <w:szCs w:val="20"/>
          <w:lang w:val="es-MX"/>
        </w:rPr>
      </w:pPr>
    </w:p>
    <w:p w14:paraId="40C9A0A3" w14:textId="77777777" w:rsidR="00AD345A" w:rsidRDefault="00AD345A" w:rsidP="00D93819">
      <w:pPr>
        <w:jc w:val="both"/>
        <w:rPr>
          <w:rFonts w:ascii="Arial" w:hAnsi="Arial" w:cs="Arial"/>
          <w:sz w:val="20"/>
          <w:szCs w:val="20"/>
          <w:lang w:val="es-MX"/>
        </w:rPr>
      </w:pPr>
    </w:p>
    <w:p w14:paraId="122476DE" w14:textId="77777777" w:rsidR="00AD345A" w:rsidRDefault="00AD345A" w:rsidP="00D93819">
      <w:pPr>
        <w:jc w:val="both"/>
        <w:rPr>
          <w:rFonts w:ascii="Arial" w:hAnsi="Arial" w:cs="Arial"/>
          <w:sz w:val="20"/>
          <w:szCs w:val="20"/>
          <w:lang w:val="es-MX"/>
        </w:rPr>
      </w:pPr>
    </w:p>
    <w:p w14:paraId="1BF0DA79" w14:textId="77777777" w:rsidR="00AD345A" w:rsidRDefault="00AD345A" w:rsidP="00D93819">
      <w:pPr>
        <w:jc w:val="both"/>
        <w:rPr>
          <w:rFonts w:ascii="Arial" w:hAnsi="Arial" w:cs="Arial"/>
          <w:sz w:val="20"/>
          <w:szCs w:val="20"/>
          <w:lang w:val="es-MX"/>
        </w:rPr>
      </w:pPr>
    </w:p>
    <w:p w14:paraId="01FA13CD" w14:textId="77777777" w:rsidR="00AD345A" w:rsidRDefault="00AD345A" w:rsidP="00D93819">
      <w:pPr>
        <w:jc w:val="both"/>
        <w:rPr>
          <w:rFonts w:ascii="Arial" w:hAnsi="Arial" w:cs="Arial"/>
          <w:sz w:val="20"/>
          <w:szCs w:val="20"/>
          <w:lang w:val="es-MX"/>
        </w:rPr>
      </w:pPr>
    </w:p>
    <w:p w14:paraId="71D649A8" w14:textId="77777777" w:rsidR="00AD345A" w:rsidRDefault="00AD345A" w:rsidP="00D93819">
      <w:pPr>
        <w:jc w:val="both"/>
        <w:rPr>
          <w:rFonts w:ascii="Arial" w:hAnsi="Arial" w:cs="Arial"/>
          <w:sz w:val="20"/>
          <w:szCs w:val="20"/>
          <w:lang w:val="es-MX"/>
        </w:rPr>
      </w:pPr>
    </w:p>
    <w:p w14:paraId="44D495FD" w14:textId="77777777" w:rsidR="00186BDA" w:rsidRPr="00D93819" w:rsidRDefault="00CA2C37" w:rsidP="00D93819">
      <w:pPr>
        <w:jc w:val="both"/>
        <w:rPr>
          <w:rFonts w:ascii="Arial" w:hAnsi="Arial" w:cs="Arial"/>
          <w:bCs/>
          <w:sz w:val="20"/>
          <w:szCs w:val="20"/>
          <w:lang w:val="es-MX"/>
        </w:rPr>
      </w:pPr>
      <w:r w:rsidRPr="00D93819">
        <w:rPr>
          <w:rFonts w:ascii="Arial" w:hAnsi="Arial" w:cs="Arial"/>
          <w:sz w:val="20"/>
          <w:szCs w:val="20"/>
          <w:lang w:val="es-CO"/>
        </w:rPr>
        <w:t xml:space="preserve">    </w:t>
      </w:r>
    </w:p>
    <w:p w14:paraId="2A8AE14E" w14:textId="77777777" w:rsidR="005736D4" w:rsidRPr="005736D4" w:rsidRDefault="00D02BAC" w:rsidP="005736D4">
      <w:pPr>
        <w:numPr>
          <w:ilvl w:val="0"/>
          <w:numId w:val="1"/>
        </w:numPr>
        <w:tabs>
          <w:tab w:val="clear" w:pos="360"/>
          <w:tab w:val="num" w:pos="-284"/>
        </w:tabs>
        <w:ind w:left="-360" w:hanging="491"/>
        <w:rPr>
          <w:rFonts w:ascii="Arial" w:hAnsi="Arial" w:cs="Arial"/>
          <w:b/>
          <w:sz w:val="20"/>
          <w:szCs w:val="20"/>
          <w:lang w:val="es-MX"/>
        </w:rPr>
      </w:pPr>
      <w:r w:rsidRPr="0039795C">
        <w:rPr>
          <w:rFonts w:ascii="Arial" w:hAnsi="Arial" w:cs="Arial"/>
          <w:b/>
          <w:sz w:val="20"/>
          <w:szCs w:val="20"/>
          <w:lang w:val="es-MX"/>
        </w:rPr>
        <w:t>DESCRIPCION DE</w:t>
      </w:r>
      <w:r w:rsidR="0039795C" w:rsidRPr="0039795C">
        <w:rPr>
          <w:rFonts w:ascii="Arial" w:hAnsi="Arial" w:cs="Arial"/>
          <w:b/>
          <w:sz w:val="20"/>
          <w:szCs w:val="20"/>
          <w:lang w:val="es-MX"/>
        </w:rPr>
        <w:t>L PROCEDIMIENTO</w:t>
      </w:r>
    </w:p>
    <w:p w14:paraId="2CF2315F" w14:textId="77777777" w:rsidR="005736D4" w:rsidRPr="005736D4" w:rsidRDefault="005736D4" w:rsidP="005736D4">
      <w:pPr>
        <w:tabs>
          <w:tab w:val="left" w:pos="284"/>
        </w:tabs>
        <w:ind w:left="-284"/>
        <w:jc w:val="both"/>
        <w:rPr>
          <w:rFonts w:ascii="Arial" w:hAnsi="Arial" w:cs="Arial"/>
          <w:sz w:val="20"/>
          <w:szCs w:val="20"/>
          <w:lang w:val="es-CO"/>
        </w:rPr>
      </w:pPr>
      <w:r w:rsidRPr="005736D4">
        <w:rPr>
          <w:rFonts w:ascii="Arial" w:hAnsi="Arial" w:cs="Arial"/>
          <w:sz w:val="20"/>
          <w:szCs w:val="20"/>
          <w:lang w:val="es-CO"/>
        </w:rPr>
        <w:t xml:space="preserve">A </w:t>
      </w:r>
      <w:proofErr w:type="gramStart"/>
      <w:r w:rsidRPr="005736D4">
        <w:rPr>
          <w:rFonts w:ascii="Arial" w:hAnsi="Arial" w:cs="Arial"/>
          <w:sz w:val="20"/>
          <w:szCs w:val="20"/>
          <w:lang w:val="es-CO"/>
        </w:rPr>
        <w:t>continuación</w:t>
      </w:r>
      <w:proofErr w:type="gramEnd"/>
      <w:r w:rsidRPr="005736D4">
        <w:rPr>
          <w:rFonts w:ascii="Arial" w:hAnsi="Arial" w:cs="Arial"/>
          <w:sz w:val="20"/>
          <w:szCs w:val="20"/>
          <w:lang w:val="es-CO"/>
        </w:rPr>
        <w:t xml:space="preserve"> se relaciona la simbología empleada en el flujograma:</w:t>
      </w:r>
    </w:p>
    <w:p w14:paraId="625CE0A7" w14:textId="77777777" w:rsidR="005736D4" w:rsidRPr="0039795C" w:rsidRDefault="005736D4" w:rsidP="005736D4">
      <w:pPr>
        <w:rPr>
          <w:rFonts w:ascii="Arial" w:hAnsi="Arial" w:cs="Arial"/>
          <w:b/>
          <w:sz w:val="20"/>
          <w:szCs w:val="20"/>
          <w:lang w:val="es-MX"/>
        </w:rPr>
      </w:pPr>
    </w:p>
    <w:p w14:paraId="20234A06" w14:textId="77777777" w:rsidR="00E82BF1" w:rsidRPr="00D93819" w:rsidRDefault="00E82BF1" w:rsidP="00D93819">
      <w:pPr>
        <w:rPr>
          <w:rFonts w:ascii="Arial" w:hAnsi="Arial" w:cs="Arial"/>
          <w:sz w:val="20"/>
          <w:szCs w:val="20"/>
          <w:lang w:val="es-MX"/>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619"/>
        <w:gridCol w:w="2968"/>
        <w:gridCol w:w="5210"/>
      </w:tblGrid>
      <w:tr w:rsidR="005736D4" w:rsidRPr="00E52622" w14:paraId="571B1EC4" w14:textId="77777777" w:rsidTr="000C6272">
        <w:trPr>
          <w:trHeight w:val="370"/>
          <w:tblHeader/>
          <w:jc w:val="center"/>
        </w:trPr>
        <w:tc>
          <w:tcPr>
            <w:tcW w:w="1619" w:type="dxa"/>
            <w:shd w:val="clear" w:color="auto" w:fill="F2F2F2"/>
            <w:vAlign w:val="center"/>
          </w:tcPr>
          <w:p w14:paraId="04DB9C7A" w14:textId="77777777" w:rsidR="005736D4" w:rsidRPr="00E52622" w:rsidRDefault="005736D4" w:rsidP="00DA3596">
            <w:pPr>
              <w:jc w:val="center"/>
              <w:rPr>
                <w:rFonts w:ascii="Arial" w:eastAsia="Calibri" w:hAnsi="Arial" w:cs="Arial"/>
                <w:b/>
                <w:color w:val="000000"/>
                <w:sz w:val="18"/>
                <w:szCs w:val="18"/>
                <w:lang w:val="es-MX"/>
              </w:rPr>
            </w:pPr>
            <w:r w:rsidRPr="00E52622">
              <w:rPr>
                <w:rFonts w:ascii="Arial" w:eastAsia="Calibri" w:hAnsi="Arial" w:cs="Arial"/>
                <w:b/>
                <w:color w:val="000000"/>
                <w:sz w:val="18"/>
                <w:szCs w:val="18"/>
                <w:lang w:val="es-MX"/>
              </w:rPr>
              <w:t>Símbolo</w:t>
            </w:r>
          </w:p>
        </w:tc>
        <w:tc>
          <w:tcPr>
            <w:tcW w:w="2968" w:type="dxa"/>
            <w:shd w:val="clear" w:color="auto" w:fill="F2F2F2"/>
            <w:vAlign w:val="center"/>
          </w:tcPr>
          <w:p w14:paraId="780EB50E" w14:textId="77777777" w:rsidR="005736D4" w:rsidRPr="00E52622" w:rsidRDefault="005736D4" w:rsidP="00DA3596">
            <w:pPr>
              <w:jc w:val="center"/>
              <w:rPr>
                <w:rFonts w:ascii="Arial" w:eastAsia="Calibri" w:hAnsi="Arial" w:cs="Arial"/>
                <w:b/>
                <w:color w:val="000000"/>
                <w:sz w:val="18"/>
                <w:szCs w:val="18"/>
                <w:lang w:val="es-MX"/>
              </w:rPr>
            </w:pPr>
            <w:r w:rsidRPr="00E52622">
              <w:rPr>
                <w:rFonts w:ascii="Arial" w:eastAsia="Calibri" w:hAnsi="Arial" w:cs="Arial"/>
                <w:b/>
                <w:color w:val="000000"/>
                <w:sz w:val="18"/>
                <w:szCs w:val="18"/>
                <w:lang w:val="es-MX"/>
              </w:rPr>
              <w:t>Nombre del símbolo</w:t>
            </w:r>
          </w:p>
        </w:tc>
        <w:tc>
          <w:tcPr>
            <w:tcW w:w="5210" w:type="dxa"/>
            <w:shd w:val="clear" w:color="auto" w:fill="F2F2F2"/>
            <w:vAlign w:val="center"/>
          </w:tcPr>
          <w:p w14:paraId="6744D7E3" w14:textId="77777777" w:rsidR="005736D4" w:rsidRPr="00E52622" w:rsidRDefault="005736D4" w:rsidP="00DA3596">
            <w:pPr>
              <w:jc w:val="center"/>
              <w:rPr>
                <w:rFonts w:ascii="Arial" w:eastAsia="Calibri" w:hAnsi="Arial" w:cs="Arial"/>
                <w:b/>
                <w:color w:val="000000"/>
                <w:sz w:val="18"/>
                <w:szCs w:val="18"/>
                <w:lang w:val="es-MX"/>
              </w:rPr>
            </w:pPr>
            <w:r w:rsidRPr="00E52622">
              <w:rPr>
                <w:rFonts w:ascii="Arial" w:eastAsia="Calibri" w:hAnsi="Arial" w:cs="Arial"/>
                <w:b/>
                <w:color w:val="000000"/>
                <w:sz w:val="18"/>
                <w:szCs w:val="18"/>
                <w:lang w:val="es-MX"/>
              </w:rPr>
              <w:t>Función</w:t>
            </w:r>
          </w:p>
        </w:tc>
      </w:tr>
      <w:tr w:rsidR="005736D4" w:rsidRPr="00E52622" w14:paraId="2A8CDDE1" w14:textId="77777777" w:rsidTr="000C6272">
        <w:trPr>
          <w:trHeight w:val="566"/>
          <w:jc w:val="center"/>
        </w:trPr>
        <w:tc>
          <w:tcPr>
            <w:tcW w:w="1619" w:type="dxa"/>
            <w:shd w:val="clear" w:color="auto" w:fill="FFFFFF"/>
            <w:vAlign w:val="center"/>
          </w:tcPr>
          <w:p w14:paraId="46783658"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45952" behindDoc="0" locked="0" layoutInCell="1" allowOverlap="1" wp14:anchorId="77BC0888" wp14:editId="03A03528">
                      <wp:simplePos x="0" y="0"/>
                      <wp:positionH relativeFrom="column">
                        <wp:posOffset>287655</wp:posOffset>
                      </wp:positionH>
                      <wp:positionV relativeFrom="paragraph">
                        <wp:posOffset>66040</wp:posOffset>
                      </wp:positionV>
                      <wp:extent cx="464185" cy="175260"/>
                      <wp:effectExtent l="0" t="0" r="12065" b="15240"/>
                      <wp:wrapNone/>
                      <wp:docPr id="51"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1AF03" id="_x0000_t116" coordsize="21600,21600" o:spt="116" path="m3475,qx,10800,3475,21600l18125,21600qx21600,10800,18125,xe">
                      <v:stroke joinstyle="miter"/>
                      <v:path gradientshapeok="t" o:connecttype="rect" textboxrect="1018,3163,20582,18437"/>
                    </v:shapetype>
                    <v:shape id="1 Terminador" o:spid="_x0000_s1026" type="#_x0000_t116" style="position:absolute;margin-left:22.65pt;margin-top:5.2pt;width:36.55pt;height:1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" fillcolor="#d9d9d9" strokecolor="windowText" strokeweight="2pt">
                      <v:path arrowok="t"/>
                    </v:shape>
                  </w:pict>
                </mc:Fallback>
              </mc:AlternateContent>
            </w:r>
          </w:p>
        </w:tc>
        <w:tc>
          <w:tcPr>
            <w:tcW w:w="2968" w:type="dxa"/>
            <w:shd w:val="clear" w:color="auto" w:fill="FFFFFF"/>
            <w:vAlign w:val="center"/>
          </w:tcPr>
          <w:p w14:paraId="0CC9B273"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Inicio/Fin</w:t>
            </w:r>
          </w:p>
        </w:tc>
        <w:tc>
          <w:tcPr>
            <w:tcW w:w="5210" w:type="dxa"/>
            <w:shd w:val="clear" w:color="auto" w:fill="FFFFFF"/>
            <w:vAlign w:val="center"/>
          </w:tcPr>
          <w:p w14:paraId="30CFAF82"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indicar en donde comienza o finaliza el procedimiento.</w:t>
            </w:r>
          </w:p>
        </w:tc>
      </w:tr>
      <w:tr w:rsidR="005736D4" w:rsidRPr="00E52622" w14:paraId="2BED1144" w14:textId="77777777" w:rsidTr="000C6272">
        <w:trPr>
          <w:trHeight w:val="604"/>
          <w:jc w:val="center"/>
        </w:trPr>
        <w:tc>
          <w:tcPr>
            <w:tcW w:w="1619" w:type="dxa"/>
            <w:shd w:val="clear" w:color="auto" w:fill="FFFFFF"/>
            <w:vAlign w:val="center"/>
          </w:tcPr>
          <w:p w14:paraId="7928B76F"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46976" behindDoc="0" locked="0" layoutInCell="1" allowOverlap="1" wp14:anchorId="3423FACD" wp14:editId="635957F2">
                      <wp:simplePos x="0" y="0"/>
                      <wp:positionH relativeFrom="column">
                        <wp:posOffset>332105</wp:posOffset>
                      </wp:positionH>
                      <wp:positionV relativeFrom="paragraph">
                        <wp:posOffset>81915</wp:posOffset>
                      </wp:positionV>
                      <wp:extent cx="370840" cy="210185"/>
                      <wp:effectExtent l="0" t="0" r="10160" b="18415"/>
                      <wp:wrapNone/>
                      <wp:docPr id="50"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4546B" id="_x0000_t109" coordsize="21600,21600" o:spt="109" path="m,l,21600r21600,l21600,xe">
                      <v:stroke joinstyle="miter"/>
                      <v:path gradientshapeok="t" o:connecttype="rect"/>
                    </v:shapetype>
                    <v:shape id="38 Proceso" o:spid="_x0000_s1026" type="#_x0000_t109" style="position:absolute;margin-left:26.15pt;margin-top:6.45pt;width:29.2pt;height: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" filled="f" strokecolor="windowText" strokeweight="2pt">
                      <v:path arrowok="t"/>
                    </v:shape>
                  </w:pict>
                </mc:Fallback>
              </mc:AlternateContent>
            </w:r>
          </w:p>
        </w:tc>
        <w:tc>
          <w:tcPr>
            <w:tcW w:w="2968" w:type="dxa"/>
            <w:shd w:val="clear" w:color="auto" w:fill="FFFFFF"/>
            <w:vAlign w:val="center"/>
          </w:tcPr>
          <w:p w14:paraId="2A120E18"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Actividad</w:t>
            </w:r>
          </w:p>
        </w:tc>
        <w:tc>
          <w:tcPr>
            <w:tcW w:w="5210" w:type="dxa"/>
            <w:shd w:val="clear" w:color="auto" w:fill="FFFFFF"/>
            <w:vAlign w:val="center"/>
          </w:tcPr>
          <w:p w14:paraId="11B3706F"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representar la ejecución de una actividad al interior del proceso.</w:t>
            </w:r>
          </w:p>
        </w:tc>
      </w:tr>
      <w:tr w:rsidR="005736D4" w:rsidRPr="00E52622" w14:paraId="286C3D85" w14:textId="77777777" w:rsidTr="000C6272">
        <w:trPr>
          <w:trHeight w:val="556"/>
          <w:jc w:val="center"/>
        </w:trPr>
        <w:tc>
          <w:tcPr>
            <w:tcW w:w="1619" w:type="dxa"/>
            <w:shd w:val="clear" w:color="auto" w:fill="FFFFFF"/>
            <w:vAlign w:val="center"/>
          </w:tcPr>
          <w:p w14:paraId="40BC275C"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48000" behindDoc="0" locked="0" layoutInCell="1" allowOverlap="1" wp14:anchorId="758FD812" wp14:editId="2A611FBB">
                      <wp:simplePos x="0" y="0"/>
                      <wp:positionH relativeFrom="column">
                        <wp:posOffset>262255</wp:posOffset>
                      </wp:positionH>
                      <wp:positionV relativeFrom="paragraph">
                        <wp:posOffset>70485</wp:posOffset>
                      </wp:positionV>
                      <wp:extent cx="514985" cy="226695"/>
                      <wp:effectExtent l="0" t="0" r="18415" b="20955"/>
                      <wp:wrapNone/>
                      <wp:docPr id="49"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FB7D1" id="_x0000_t110" coordsize="21600,21600" o:spt="110" path="m10800,l,10800,10800,21600,21600,10800xe">
                      <v:stroke joinstyle="miter"/>
                      <v:path gradientshapeok="t" o:connecttype="rect" textboxrect="5400,5400,16200,16200"/>
                    </v:shapetype>
                    <v:shape id="41 Decisión" o:spid="_x0000_s1026" type="#_x0000_t110" style="position:absolute;margin-left:20.65pt;margin-top:5.55pt;width:40.5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" filled="f" strokecolor="windowText" strokeweight="2pt">
                      <v:path arrowok="t"/>
                    </v:shape>
                  </w:pict>
                </mc:Fallback>
              </mc:AlternateContent>
            </w:r>
          </w:p>
        </w:tc>
        <w:tc>
          <w:tcPr>
            <w:tcW w:w="2968" w:type="dxa"/>
            <w:shd w:val="clear" w:color="auto" w:fill="FFFFFF"/>
            <w:vAlign w:val="center"/>
          </w:tcPr>
          <w:p w14:paraId="0D3EBD1B"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Decisión</w:t>
            </w:r>
          </w:p>
        </w:tc>
        <w:tc>
          <w:tcPr>
            <w:tcW w:w="5210" w:type="dxa"/>
            <w:shd w:val="clear" w:color="auto" w:fill="FFFFFF"/>
            <w:vAlign w:val="center"/>
          </w:tcPr>
          <w:p w14:paraId="3AE96FA1"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indicar que se debe evaluar una condición y plantear la selección de una alternativa.</w:t>
            </w:r>
          </w:p>
        </w:tc>
      </w:tr>
      <w:tr w:rsidR="005736D4" w:rsidRPr="00E52622" w14:paraId="71CAB97D" w14:textId="77777777" w:rsidTr="000C6272">
        <w:trPr>
          <w:trHeight w:val="827"/>
          <w:jc w:val="center"/>
        </w:trPr>
        <w:tc>
          <w:tcPr>
            <w:tcW w:w="1619" w:type="dxa"/>
            <w:shd w:val="clear" w:color="auto" w:fill="FFFFFF"/>
            <w:vAlign w:val="center"/>
          </w:tcPr>
          <w:p w14:paraId="5B80DC79"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49024" behindDoc="0" locked="0" layoutInCell="1" allowOverlap="1" wp14:anchorId="6B0AFFB4" wp14:editId="20009421">
                      <wp:simplePos x="0" y="0"/>
                      <wp:positionH relativeFrom="column">
                        <wp:posOffset>389890</wp:posOffset>
                      </wp:positionH>
                      <wp:positionV relativeFrom="paragraph">
                        <wp:posOffset>139065</wp:posOffset>
                      </wp:positionV>
                      <wp:extent cx="254635" cy="228600"/>
                      <wp:effectExtent l="0" t="0" r="12065" b="19050"/>
                      <wp:wrapNone/>
                      <wp:docPr id="48" name="43 Conec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flowChart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C282"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26" type="#_x0000_t120" style="position:absolute;margin-left:30.7pt;margin-top:10.95pt;width:20.0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" fillcolor="#d9d9d9" strokecolor="windowText" strokeweight="2pt">
                      <v:path arrowok="t"/>
                    </v:shape>
                  </w:pict>
                </mc:Fallback>
              </mc:AlternateContent>
            </w:r>
          </w:p>
        </w:tc>
        <w:tc>
          <w:tcPr>
            <w:tcW w:w="2968" w:type="dxa"/>
            <w:shd w:val="clear" w:color="auto" w:fill="FFFFFF"/>
            <w:vAlign w:val="center"/>
          </w:tcPr>
          <w:p w14:paraId="799700E5"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Conector de actividades</w:t>
            </w:r>
          </w:p>
        </w:tc>
        <w:tc>
          <w:tcPr>
            <w:tcW w:w="5210" w:type="dxa"/>
            <w:shd w:val="clear" w:color="auto" w:fill="FFFFFF"/>
            <w:vAlign w:val="center"/>
          </w:tcPr>
          <w:p w14:paraId="310A4375"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conectar dos actividades  o puntos del flujograma (solo se emplea si las actividades o puntos están en la misma página del flujograma)</w:t>
            </w:r>
          </w:p>
        </w:tc>
      </w:tr>
      <w:tr w:rsidR="005736D4" w:rsidRPr="00E52622" w14:paraId="3BA9B648" w14:textId="77777777" w:rsidTr="000C6272">
        <w:trPr>
          <w:trHeight w:val="801"/>
          <w:jc w:val="center"/>
        </w:trPr>
        <w:tc>
          <w:tcPr>
            <w:tcW w:w="1619" w:type="dxa"/>
            <w:shd w:val="clear" w:color="auto" w:fill="FFFFFF"/>
            <w:vAlign w:val="center"/>
          </w:tcPr>
          <w:p w14:paraId="093AF663"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50048" behindDoc="0" locked="0" layoutInCell="1" allowOverlap="1" wp14:anchorId="513F73A7" wp14:editId="0A44BA51">
                      <wp:simplePos x="0" y="0"/>
                      <wp:positionH relativeFrom="column">
                        <wp:posOffset>330835</wp:posOffset>
                      </wp:positionH>
                      <wp:positionV relativeFrom="paragraph">
                        <wp:posOffset>123825</wp:posOffset>
                      </wp:positionV>
                      <wp:extent cx="398145" cy="229870"/>
                      <wp:effectExtent l="0" t="0" r="20955" b="17780"/>
                      <wp:wrapNone/>
                      <wp:docPr id="63" name="63 Conector fuera de pág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29870"/>
                              </a:xfrm>
                              <a:prstGeom prst="flowChartOffpage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A9905" id="_x0000_t177" coordsize="21600,21600" o:spt="177" path="m,l21600,r,17255l10800,21600,,17255xe">
                      <v:stroke joinstyle="miter"/>
                      <v:path gradientshapeok="t" o:connecttype="rect" textboxrect="0,0,21600,17255"/>
                    </v:shapetype>
                    <v:shape id="63 Conector fuera de página" o:spid="_x0000_s1026" type="#_x0000_t177" style="position:absolute;margin-left:26.05pt;margin-top:9.75pt;width:31.35pt;height:1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" fillcolor="#d9d9d9" strokecolor="windowText" strokeweight="2pt">
                      <v:path arrowok="t"/>
                    </v:shape>
                  </w:pict>
                </mc:Fallback>
              </mc:AlternateContent>
            </w:r>
          </w:p>
        </w:tc>
        <w:tc>
          <w:tcPr>
            <w:tcW w:w="2968" w:type="dxa"/>
            <w:shd w:val="clear" w:color="auto" w:fill="FFFFFF"/>
            <w:vAlign w:val="center"/>
          </w:tcPr>
          <w:p w14:paraId="360ADEC0"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Conector de página</w:t>
            </w:r>
          </w:p>
        </w:tc>
        <w:tc>
          <w:tcPr>
            <w:tcW w:w="5210" w:type="dxa"/>
            <w:shd w:val="clear" w:color="auto" w:fill="FFFFFF"/>
            <w:vAlign w:val="center"/>
          </w:tcPr>
          <w:p w14:paraId="5A103AB9"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conectar dos actividades  o puntos del flujograma (solo se emplea si las actividades o puntos están páginas diferentes del flujograma)</w:t>
            </w:r>
          </w:p>
        </w:tc>
      </w:tr>
      <w:tr w:rsidR="005736D4" w:rsidRPr="00E52622" w14:paraId="5340403C" w14:textId="77777777" w:rsidTr="000C6272">
        <w:trPr>
          <w:trHeight w:val="695"/>
          <w:jc w:val="center"/>
        </w:trPr>
        <w:tc>
          <w:tcPr>
            <w:tcW w:w="1619" w:type="dxa"/>
            <w:shd w:val="clear" w:color="auto" w:fill="FFFFFF"/>
            <w:vAlign w:val="center"/>
          </w:tcPr>
          <w:p w14:paraId="78C2B148" w14:textId="77777777" w:rsidR="005736D4" w:rsidRPr="00E52622" w:rsidRDefault="001518D2" w:rsidP="00DA3596">
            <w:pPr>
              <w:ind w:left="567"/>
              <w:jc w:val="both"/>
              <w:rPr>
                <w:rFonts w:ascii="Arial" w:eastAsia="Calibri" w:hAnsi="Arial" w:cs="Arial"/>
                <w:color w:val="000000"/>
                <w:sz w:val="18"/>
                <w:szCs w:val="18"/>
                <w:lang w:val="es-MX"/>
              </w:rPr>
            </w:pPr>
            <w:r>
              <w:rPr>
                <w:rFonts w:ascii="Arial" w:hAnsi="Arial" w:cs="Arial"/>
                <w:noProof/>
                <w:sz w:val="18"/>
                <w:szCs w:val="18"/>
                <w:lang w:val="es-CO" w:eastAsia="es-CO"/>
              </w:rPr>
              <mc:AlternateContent>
                <mc:Choice Requires="wps">
                  <w:drawing>
                    <wp:anchor distT="0" distB="0" distL="114300" distR="114300" simplePos="0" relativeHeight="251651072" behindDoc="0" locked="0" layoutInCell="1" allowOverlap="1" wp14:anchorId="09AC7771" wp14:editId="386EDE80">
                      <wp:simplePos x="0" y="0"/>
                      <wp:positionH relativeFrom="column">
                        <wp:posOffset>287655</wp:posOffset>
                      </wp:positionH>
                      <wp:positionV relativeFrom="paragraph">
                        <wp:posOffset>93345</wp:posOffset>
                      </wp:positionV>
                      <wp:extent cx="486410" cy="234315"/>
                      <wp:effectExtent l="0" t="0" r="27940" b="13335"/>
                      <wp:wrapNone/>
                      <wp:docPr id="47" name="321 Proceso predefini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10" cy="234315"/>
                              </a:xfrm>
                              <a:prstGeom prst="flowChartPredefined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EDFF5" id="_x0000_t112" coordsize="21600,21600" o:spt="112" path="m,l,21600r21600,l21600,xem2610,nfl2610,21600em18990,nfl18990,21600e">
                      <v:stroke joinstyle="miter"/>
                      <v:path o:extrusionok="f" gradientshapeok="t" o:connecttype="rect" textboxrect="2610,0,18990,21600"/>
                    </v:shapetype>
                    <v:shape id="321 Proceso predefinido" o:spid="_x0000_s1026" type="#_x0000_t112" style="position:absolute;margin-left:22.65pt;margin-top:7.35pt;width:38.3pt;height:1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" filled="f" strokecolor="windowText" strokeweight="2pt">
                      <v:path arrowok="t"/>
                    </v:shape>
                  </w:pict>
                </mc:Fallback>
              </mc:AlternateContent>
            </w:r>
          </w:p>
        </w:tc>
        <w:tc>
          <w:tcPr>
            <w:tcW w:w="2968" w:type="dxa"/>
            <w:shd w:val="clear" w:color="auto" w:fill="FFFFFF"/>
            <w:vAlign w:val="center"/>
          </w:tcPr>
          <w:p w14:paraId="60182226" w14:textId="77777777" w:rsidR="005736D4" w:rsidRPr="00E52622" w:rsidRDefault="005736D4" w:rsidP="00DA3596">
            <w:pPr>
              <w:jc w:val="center"/>
              <w:rPr>
                <w:rFonts w:ascii="Arial" w:eastAsia="Calibri" w:hAnsi="Arial" w:cs="Arial"/>
                <w:color w:val="000000"/>
                <w:sz w:val="18"/>
                <w:szCs w:val="18"/>
                <w:lang w:val="es-MX"/>
              </w:rPr>
            </w:pPr>
            <w:r w:rsidRPr="00E52622">
              <w:rPr>
                <w:rFonts w:ascii="Arial" w:eastAsia="Calibri" w:hAnsi="Arial" w:cs="Arial"/>
                <w:color w:val="000000"/>
                <w:sz w:val="18"/>
                <w:szCs w:val="18"/>
                <w:lang w:val="es-MX"/>
              </w:rPr>
              <w:t>Proceso predefinido</w:t>
            </w:r>
          </w:p>
        </w:tc>
        <w:tc>
          <w:tcPr>
            <w:tcW w:w="5210" w:type="dxa"/>
            <w:shd w:val="clear" w:color="auto" w:fill="FFFFFF"/>
            <w:vAlign w:val="center"/>
          </w:tcPr>
          <w:p w14:paraId="18E2E38C" w14:textId="77777777" w:rsidR="005736D4" w:rsidRPr="00E52622" w:rsidRDefault="005736D4" w:rsidP="000C6272">
            <w:pPr>
              <w:jc w:val="both"/>
              <w:rPr>
                <w:rFonts w:ascii="Arial" w:eastAsia="Calibri" w:hAnsi="Arial" w:cs="Arial"/>
                <w:color w:val="000000"/>
                <w:sz w:val="18"/>
                <w:szCs w:val="18"/>
                <w:lang w:val="es-MX"/>
              </w:rPr>
            </w:pPr>
            <w:r w:rsidRPr="00E52622">
              <w:rPr>
                <w:rFonts w:ascii="Arial" w:eastAsia="Calibri" w:hAnsi="Arial" w:cs="Arial"/>
                <w:color w:val="000000"/>
                <w:sz w:val="18"/>
                <w:szCs w:val="18"/>
                <w:lang w:val="es-MX"/>
              </w:rPr>
              <w:t>Se utiliza para indicar que hay un proceso predefinido para la ejecución de una actividad.</w:t>
            </w:r>
          </w:p>
        </w:tc>
      </w:tr>
    </w:tbl>
    <w:p w14:paraId="62ED177C" w14:textId="77777777" w:rsidR="00E82BF1" w:rsidRPr="005736D4" w:rsidRDefault="00E82BF1" w:rsidP="00D93819">
      <w:pPr>
        <w:rPr>
          <w:rFonts w:ascii="Arial" w:hAnsi="Arial" w:cs="Arial"/>
          <w:sz w:val="20"/>
          <w:szCs w:val="20"/>
        </w:rPr>
      </w:pPr>
    </w:p>
    <w:p w14:paraId="3CAADA25" w14:textId="77777777" w:rsidR="004F1D17" w:rsidRDefault="004F1D17" w:rsidP="00D93819">
      <w:pPr>
        <w:tabs>
          <w:tab w:val="left" w:pos="-900"/>
        </w:tabs>
        <w:ind w:left="-900"/>
        <w:jc w:val="both"/>
        <w:rPr>
          <w:rFonts w:ascii="Arial" w:hAnsi="Arial" w:cs="Arial"/>
          <w:sz w:val="20"/>
          <w:szCs w:val="20"/>
        </w:rPr>
      </w:pPr>
    </w:p>
    <w:p w14:paraId="017F9F14" w14:textId="77777777" w:rsidR="00565BB3" w:rsidRPr="00D93819" w:rsidRDefault="00565BB3" w:rsidP="00D93819">
      <w:pPr>
        <w:tabs>
          <w:tab w:val="left" w:pos="-900"/>
        </w:tabs>
        <w:ind w:left="-900"/>
        <w:jc w:val="both"/>
        <w:rPr>
          <w:rFonts w:ascii="Arial" w:hAnsi="Arial" w:cs="Arial"/>
          <w:sz w:val="20"/>
          <w:szCs w:val="20"/>
        </w:rPr>
      </w:pPr>
    </w:p>
    <w:p w14:paraId="18066962" w14:textId="77777777" w:rsidR="00106053" w:rsidRPr="00EC0A99" w:rsidRDefault="00EC0A99" w:rsidP="00EC0A99">
      <w:pPr>
        <w:pStyle w:val="Prrafodelista"/>
        <w:numPr>
          <w:ilvl w:val="1"/>
          <w:numId w:val="1"/>
        </w:numPr>
        <w:tabs>
          <w:tab w:val="clear" w:pos="792"/>
          <w:tab w:val="num" w:pos="-284"/>
        </w:tabs>
        <w:ind w:hanging="1643"/>
        <w:contextualSpacing/>
        <w:rPr>
          <w:rFonts w:ascii="Arial" w:hAnsi="Arial" w:cs="Arial"/>
          <w:b/>
          <w:sz w:val="20"/>
          <w:szCs w:val="20"/>
        </w:rPr>
      </w:pPr>
      <w:r w:rsidRPr="00EC0A99">
        <w:rPr>
          <w:rFonts w:ascii="Arial" w:hAnsi="Arial" w:cs="Arial"/>
          <w:b/>
          <w:sz w:val="20"/>
          <w:szCs w:val="20"/>
        </w:rPr>
        <w:t>Flujograma y descripción de actividades</w:t>
      </w:r>
    </w:p>
    <w:p w14:paraId="49058109" w14:textId="77777777" w:rsidR="00106053" w:rsidRPr="00D93819" w:rsidRDefault="00106053" w:rsidP="00D93819">
      <w:pPr>
        <w:tabs>
          <w:tab w:val="left" w:pos="567"/>
          <w:tab w:val="left" w:pos="1474"/>
          <w:tab w:val="left" w:pos="2694"/>
          <w:tab w:val="left" w:pos="4962"/>
        </w:tabs>
        <w:ind w:left="-900"/>
        <w:jc w:val="both"/>
        <w:rPr>
          <w:rFonts w:ascii="Arial" w:hAnsi="Arial" w:cs="Arial"/>
          <w:sz w:val="20"/>
          <w:szCs w:val="20"/>
        </w:rPr>
      </w:pPr>
    </w:p>
    <w:p w14:paraId="73341098" w14:textId="77777777" w:rsidR="004F1D17" w:rsidRPr="00D93819" w:rsidRDefault="004F1D17" w:rsidP="00D93819">
      <w:pPr>
        <w:tabs>
          <w:tab w:val="left" w:pos="567"/>
          <w:tab w:val="left" w:pos="1474"/>
          <w:tab w:val="left" w:pos="2694"/>
          <w:tab w:val="left" w:pos="4962"/>
        </w:tabs>
        <w:ind w:left="-900"/>
        <w:jc w:val="both"/>
        <w:rPr>
          <w:rFonts w:ascii="Arial" w:hAnsi="Arial" w:cs="Arial"/>
          <w:sz w:val="20"/>
          <w:szCs w:val="20"/>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097"/>
        <w:gridCol w:w="4148"/>
        <w:gridCol w:w="1417"/>
        <w:gridCol w:w="1331"/>
        <w:gridCol w:w="900"/>
      </w:tblGrid>
      <w:tr w:rsidR="00137EF3" w:rsidRPr="00231AB2" w14:paraId="519C9754" w14:textId="77777777" w:rsidTr="00231AB2">
        <w:trPr>
          <w:trHeight w:val="490"/>
          <w:tblHeader/>
          <w:jc w:val="center"/>
        </w:trPr>
        <w:tc>
          <w:tcPr>
            <w:tcW w:w="1271" w:type="dxa"/>
            <w:tcBorders>
              <w:bottom w:val="single" w:sz="4" w:space="0" w:color="auto"/>
            </w:tcBorders>
            <w:shd w:val="clear" w:color="auto" w:fill="F2F2F2"/>
            <w:vAlign w:val="center"/>
          </w:tcPr>
          <w:p w14:paraId="2F6D82F8" w14:textId="77777777" w:rsidR="00137EF3" w:rsidRPr="00231AB2" w:rsidRDefault="002F762B"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Flujograma</w:t>
            </w:r>
          </w:p>
        </w:tc>
        <w:tc>
          <w:tcPr>
            <w:tcW w:w="1097" w:type="dxa"/>
            <w:tcBorders>
              <w:bottom w:val="single" w:sz="4" w:space="0" w:color="auto"/>
            </w:tcBorders>
            <w:shd w:val="clear" w:color="auto" w:fill="F2F2F2"/>
            <w:vAlign w:val="center"/>
          </w:tcPr>
          <w:p w14:paraId="17461F5D" w14:textId="77777777" w:rsidR="00137EF3" w:rsidRPr="00231AB2" w:rsidRDefault="00137EF3"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N° Actividad</w:t>
            </w:r>
          </w:p>
        </w:tc>
        <w:tc>
          <w:tcPr>
            <w:tcW w:w="4148" w:type="dxa"/>
            <w:tcBorders>
              <w:bottom w:val="single" w:sz="4" w:space="0" w:color="auto"/>
            </w:tcBorders>
            <w:shd w:val="clear" w:color="auto" w:fill="F2F2F2"/>
            <w:vAlign w:val="center"/>
          </w:tcPr>
          <w:p w14:paraId="782E0042" w14:textId="77777777" w:rsidR="00137EF3" w:rsidRPr="00231AB2" w:rsidRDefault="00137EF3"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Descripción</w:t>
            </w:r>
          </w:p>
        </w:tc>
        <w:tc>
          <w:tcPr>
            <w:tcW w:w="1417" w:type="dxa"/>
            <w:tcBorders>
              <w:bottom w:val="single" w:sz="4" w:space="0" w:color="auto"/>
            </w:tcBorders>
            <w:shd w:val="clear" w:color="auto" w:fill="F2F2F2"/>
            <w:vAlign w:val="center"/>
          </w:tcPr>
          <w:p w14:paraId="17CCDD23" w14:textId="77777777" w:rsidR="00137EF3" w:rsidRPr="00231AB2" w:rsidRDefault="00137EF3"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Responsable</w:t>
            </w:r>
          </w:p>
        </w:tc>
        <w:tc>
          <w:tcPr>
            <w:tcW w:w="1331" w:type="dxa"/>
            <w:tcBorders>
              <w:bottom w:val="single" w:sz="4" w:space="0" w:color="auto"/>
            </w:tcBorders>
            <w:shd w:val="clear" w:color="auto" w:fill="F2F2F2"/>
            <w:vAlign w:val="center"/>
          </w:tcPr>
          <w:p w14:paraId="294C569E" w14:textId="77777777" w:rsidR="00137EF3" w:rsidRPr="00231AB2" w:rsidRDefault="00137EF3"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Documentos o formatos</w:t>
            </w:r>
          </w:p>
        </w:tc>
        <w:tc>
          <w:tcPr>
            <w:tcW w:w="900" w:type="dxa"/>
            <w:tcBorders>
              <w:bottom w:val="single" w:sz="4" w:space="0" w:color="auto"/>
            </w:tcBorders>
            <w:shd w:val="clear" w:color="auto" w:fill="F2F2F2"/>
            <w:vAlign w:val="center"/>
          </w:tcPr>
          <w:p w14:paraId="70A3A923" w14:textId="77777777" w:rsidR="00137EF3" w:rsidRPr="00231AB2" w:rsidRDefault="00137EF3" w:rsidP="002F762B">
            <w:pPr>
              <w:tabs>
                <w:tab w:val="left" w:pos="1620"/>
              </w:tabs>
              <w:jc w:val="center"/>
              <w:rPr>
                <w:rFonts w:ascii="Arial" w:hAnsi="Arial" w:cs="Arial"/>
                <w:b/>
                <w:sz w:val="18"/>
                <w:szCs w:val="18"/>
                <w:lang w:val="es-MX"/>
              </w:rPr>
            </w:pPr>
            <w:r w:rsidRPr="00231AB2">
              <w:rPr>
                <w:rFonts w:ascii="Arial" w:hAnsi="Arial" w:cs="Arial"/>
                <w:b/>
                <w:sz w:val="18"/>
                <w:szCs w:val="18"/>
                <w:lang w:val="es-MX"/>
              </w:rPr>
              <w:t>Punto</w:t>
            </w:r>
            <w:r w:rsidR="000C6272" w:rsidRPr="00231AB2">
              <w:rPr>
                <w:rFonts w:ascii="Arial" w:hAnsi="Arial" w:cs="Arial"/>
                <w:b/>
                <w:sz w:val="18"/>
                <w:szCs w:val="18"/>
                <w:lang w:val="es-MX"/>
              </w:rPr>
              <w:t xml:space="preserve"> </w:t>
            </w:r>
            <w:r w:rsidRPr="00231AB2">
              <w:rPr>
                <w:rFonts w:ascii="Arial" w:hAnsi="Arial" w:cs="Arial"/>
                <w:b/>
                <w:sz w:val="18"/>
                <w:szCs w:val="18"/>
                <w:lang w:val="es-MX"/>
              </w:rPr>
              <w:t>de control</w:t>
            </w:r>
          </w:p>
        </w:tc>
      </w:tr>
      <w:tr w:rsidR="00137EF3" w:rsidRPr="00231AB2" w14:paraId="40EEF85D" w14:textId="77777777" w:rsidTr="00231AB2">
        <w:trPr>
          <w:trHeight w:val="734"/>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7F6655D7" w14:textId="77777777" w:rsidR="00137EF3" w:rsidRPr="00231AB2" w:rsidRDefault="001518D2" w:rsidP="0057726A">
            <w:pPr>
              <w:tabs>
                <w:tab w:val="left" w:pos="1620"/>
              </w:tabs>
              <w:rPr>
                <w:rFonts w:ascii="Arial" w:hAnsi="Arial" w:cs="Arial"/>
                <w:b/>
                <w:sz w:val="18"/>
                <w:szCs w:val="18"/>
                <w:lang w:val="es-MX"/>
              </w:rPr>
            </w:pPr>
            <w:r w:rsidRPr="00231AB2">
              <w:rPr>
                <w:rFonts w:ascii="Arial" w:hAnsi="Arial" w:cs="Arial"/>
                <w:b/>
                <w:noProof/>
                <w:sz w:val="18"/>
                <w:szCs w:val="18"/>
                <w:lang w:val="es-CO" w:eastAsia="es-CO"/>
              </w:rPr>
              <mc:AlternateContent>
                <mc:Choice Requires="wps">
                  <w:drawing>
                    <wp:anchor distT="0" distB="0" distL="114300" distR="114300" simplePos="0" relativeHeight="251652096" behindDoc="0" locked="0" layoutInCell="1" allowOverlap="1" wp14:anchorId="105AB409" wp14:editId="02B98774">
                      <wp:simplePos x="0" y="0"/>
                      <wp:positionH relativeFrom="column">
                        <wp:posOffset>104775</wp:posOffset>
                      </wp:positionH>
                      <wp:positionV relativeFrom="paragraph">
                        <wp:posOffset>171450</wp:posOffset>
                      </wp:positionV>
                      <wp:extent cx="464185" cy="175260"/>
                      <wp:effectExtent l="0" t="0" r="12065" b="15240"/>
                      <wp:wrapNone/>
                      <wp:docPr id="45"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AF4D" id="1 Terminador" o:spid="_x0000_s1026" type="#_x0000_t116" style="position:absolute;margin-left:8.25pt;margin-top:13.5pt;width:36.55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" fillcolor="#d9d9d9"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13F821A1" w14:textId="77777777" w:rsidR="00137EF3" w:rsidRPr="00231AB2" w:rsidRDefault="00137EF3" w:rsidP="00231AB2">
            <w:pPr>
              <w:tabs>
                <w:tab w:val="left" w:pos="1620"/>
              </w:tabs>
              <w:jc w:val="center"/>
              <w:rPr>
                <w:rFonts w:ascii="Arial" w:hAnsi="Arial" w:cs="Arial"/>
                <w:b/>
                <w:sz w:val="18"/>
                <w:szCs w:val="18"/>
                <w:lang w:val="es-MX"/>
              </w:rPr>
            </w:pP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14:paraId="312ECF2B" w14:textId="77777777" w:rsidR="00137EF3" w:rsidRPr="00231AB2" w:rsidRDefault="00137EF3" w:rsidP="0039795C">
            <w:pPr>
              <w:tabs>
                <w:tab w:val="left" w:pos="1620"/>
              </w:tabs>
              <w:jc w:val="center"/>
              <w:rPr>
                <w:rFonts w:ascii="Arial" w:hAnsi="Arial" w:cs="Arial"/>
                <w:b/>
                <w:sz w:val="18"/>
                <w:szCs w:val="18"/>
                <w:lang w:val="es-MX"/>
              </w:rPr>
            </w:pPr>
            <w:r w:rsidRPr="00231AB2">
              <w:rPr>
                <w:rFonts w:ascii="Arial" w:hAnsi="Arial" w:cs="Arial"/>
                <w:b/>
                <w:sz w:val="18"/>
                <w:szCs w:val="18"/>
                <w:lang w:val="es-MX"/>
              </w:rPr>
              <w:t>Inicio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BCE6881" w14:textId="77777777" w:rsidR="00137EF3" w:rsidRPr="00231AB2" w:rsidRDefault="00137EF3" w:rsidP="0057726A">
            <w:pPr>
              <w:tabs>
                <w:tab w:val="left" w:pos="1620"/>
              </w:tabs>
              <w:rPr>
                <w:rFonts w:ascii="Arial" w:hAnsi="Arial" w:cs="Arial"/>
                <w:b/>
                <w:sz w:val="18"/>
                <w:szCs w:val="18"/>
                <w:lang w:val="es-MX"/>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center"/>
          </w:tcPr>
          <w:p w14:paraId="688C0C6E" w14:textId="77777777" w:rsidR="00137EF3" w:rsidRPr="00231AB2" w:rsidRDefault="00137EF3" w:rsidP="0057726A">
            <w:pPr>
              <w:tabs>
                <w:tab w:val="left" w:pos="1620"/>
              </w:tabs>
              <w:rPr>
                <w:rFonts w:ascii="Arial" w:hAnsi="Arial" w:cs="Arial"/>
                <w:b/>
                <w:sz w:val="18"/>
                <w:szCs w:val="18"/>
                <w:lang w:val="es-MX"/>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FC5C3A2" w14:textId="77777777" w:rsidR="00137EF3" w:rsidRPr="00231AB2" w:rsidRDefault="00137EF3" w:rsidP="0057726A">
            <w:pPr>
              <w:tabs>
                <w:tab w:val="left" w:pos="1620"/>
              </w:tabs>
              <w:rPr>
                <w:rFonts w:ascii="Arial" w:hAnsi="Arial" w:cs="Arial"/>
                <w:b/>
                <w:sz w:val="18"/>
                <w:szCs w:val="18"/>
                <w:lang w:val="es-MX"/>
              </w:rPr>
            </w:pPr>
          </w:p>
        </w:tc>
      </w:tr>
      <w:tr w:rsidR="00E61198" w:rsidRPr="00231AB2" w14:paraId="410A121B" w14:textId="77777777" w:rsidTr="00231AB2">
        <w:trPr>
          <w:trHeight w:val="1495"/>
          <w:jc w:val="center"/>
        </w:trPr>
        <w:tc>
          <w:tcPr>
            <w:tcW w:w="1271" w:type="dxa"/>
            <w:tcBorders>
              <w:top w:val="single" w:sz="4" w:space="0" w:color="auto"/>
              <w:left w:val="single" w:sz="4" w:space="0" w:color="auto"/>
              <w:bottom w:val="single" w:sz="4" w:space="0" w:color="auto"/>
              <w:right w:val="single" w:sz="4" w:space="0" w:color="auto"/>
            </w:tcBorders>
          </w:tcPr>
          <w:p w14:paraId="2ABAF1CF" w14:textId="77777777" w:rsidR="00E61198" w:rsidRPr="00231AB2" w:rsidRDefault="00231AB2" w:rsidP="0039795C">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56544" behindDoc="0" locked="0" layoutInCell="1" allowOverlap="1" wp14:anchorId="228E19E0" wp14:editId="40836AB6">
                      <wp:simplePos x="0" y="0"/>
                      <wp:positionH relativeFrom="column">
                        <wp:posOffset>137160</wp:posOffset>
                      </wp:positionH>
                      <wp:positionV relativeFrom="paragraph">
                        <wp:posOffset>220980</wp:posOffset>
                      </wp:positionV>
                      <wp:extent cx="370840" cy="210185"/>
                      <wp:effectExtent l="0" t="0" r="10160" b="18415"/>
                      <wp:wrapNone/>
                      <wp:docPr id="705"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926B" id="38 Proceso" o:spid="_x0000_s1026" type="#_x0000_t109" style="position:absolute;margin-left:10.8pt;margin-top:17.4pt;width:29.2pt;height:16.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" filled="f"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vAlign w:val="center"/>
          </w:tcPr>
          <w:p w14:paraId="60DB6CDC" w14:textId="77777777" w:rsidR="00E61198" w:rsidRPr="00231AB2" w:rsidRDefault="00CE2A8D" w:rsidP="00231AB2">
            <w:pPr>
              <w:tabs>
                <w:tab w:val="left" w:pos="1620"/>
              </w:tabs>
              <w:jc w:val="center"/>
              <w:rPr>
                <w:rFonts w:ascii="Arial" w:hAnsi="Arial" w:cs="Arial"/>
                <w:b/>
                <w:sz w:val="18"/>
                <w:szCs w:val="18"/>
                <w:lang w:val="es-MX"/>
              </w:rPr>
            </w:pPr>
            <w:r w:rsidRPr="00231AB2">
              <w:rPr>
                <w:rFonts w:ascii="Arial" w:hAnsi="Arial" w:cs="Arial"/>
                <w:b/>
                <w:sz w:val="18"/>
                <w:szCs w:val="18"/>
                <w:lang w:val="es-MX"/>
              </w:rPr>
              <w:t>1</w:t>
            </w:r>
          </w:p>
        </w:tc>
        <w:tc>
          <w:tcPr>
            <w:tcW w:w="4148" w:type="dxa"/>
            <w:tcBorders>
              <w:top w:val="single" w:sz="4" w:space="0" w:color="auto"/>
              <w:left w:val="single" w:sz="4" w:space="0" w:color="auto"/>
              <w:bottom w:val="single" w:sz="4" w:space="0" w:color="auto"/>
              <w:right w:val="single" w:sz="4" w:space="0" w:color="auto"/>
            </w:tcBorders>
            <w:vAlign w:val="center"/>
          </w:tcPr>
          <w:p w14:paraId="5CEC2BE1" w14:textId="77777777" w:rsidR="00E61198" w:rsidRPr="00231AB2" w:rsidRDefault="00B0758D" w:rsidP="00762C0E">
            <w:pPr>
              <w:pStyle w:val="Prrafodelista"/>
              <w:ind w:left="0"/>
              <w:jc w:val="both"/>
              <w:rPr>
                <w:rFonts w:ascii="Arial" w:hAnsi="Arial" w:cs="Arial"/>
                <w:sz w:val="18"/>
                <w:szCs w:val="18"/>
              </w:rPr>
            </w:pPr>
            <w:r w:rsidRPr="00231AB2">
              <w:rPr>
                <w:rFonts w:ascii="Arial" w:hAnsi="Arial" w:cs="Arial"/>
                <w:sz w:val="18"/>
                <w:szCs w:val="18"/>
              </w:rPr>
              <w:t>Enviar los expedientes para iniciar proceso administrativo de cobro coactivo y/o judicial.</w:t>
            </w:r>
          </w:p>
        </w:tc>
        <w:tc>
          <w:tcPr>
            <w:tcW w:w="1417" w:type="dxa"/>
            <w:tcBorders>
              <w:top w:val="single" w:sz="4" w:space="0" w:color="auto"/>
              <w:left w:val="single" w:sz="4" w:space="0" w:color="auto"/>
              <w:bottom w:val="single" w:sz="4" w:space="0" w:color="auto"/>
              <w:right w:val="single" w:sz="4" w:space="0" w:color="auto"/>
            </w:tcBorders>
            <w:vAlign w:val="center"/>
          </w:tcPr>
          <w:p w14:paraId="6B5C4F85" w14:textId="77777777" w:rsidR="00E61198" w:rsidRPr="00231AB2" w:rsidRDefault="00E61198" w:rsidP="00E62B6C">
            <w:pPr>
              <w:jc w:val="center"/>
              <w:rPr>
                <w:rFonts w:ascii="Arial" w:hAnsi="Arial" w:cs="Arial"/>
                <w:sz w:val="18"/>
                <w:szCs w:val="18"/>
              </w:rPr>
            </w:pPr>
            <w:r w:rsidRPr="00231AB2">
              <w:rPr>
                <w:rFonts w:ascii="Arial" w:hAnsi="Arial" w:cs="Arial"/>
                <w:sz w:val="18"/>
                <w:szCs w:val="18"/>
              </w:rPr>
              <w:t>Grupo de Cartera (cobro persuasivo)</w:t>
            </w:r>
          </w:p>
        </w:tc>
        <w:tc>
          <w:tcPr>
            <w:tcW w:w="1331" w:type="dxa"/>
            <w:tcBorders>
              <w:top w:val="single" w:sz="4" w:space="0" w:color="auto"/>
              <w:left w:val="single" w:sz="4" w:space="0" w:color="auto"/>
              <w:bottom w:val="single" w:sz="4" w:space="0" w:color="auto"/>
              <w:right w:val="single" w:sz="4" w:space="0" w:color="auto"/>
            </w:tcBorders>
            <w:vAlign w:val="center"/>
          </w:tcPr>
          <w:p w14:paraId="4F639A06" w14:textId="77777777" w:rsidR="00E61198" w:rsidRPr="00231AB2" w:rsidRDefault="00CE2A8D" w:rsidP="00E62B6C">
            <w:pPr>
              <w:jc w:val="center"/>
              <w:rPr>
                <w:rFonts w:ascii="Arial" w:hAnsi="Arial" w:cs="Arial"/>
                <w:sz w:val="18"/>
                <w:szCs w:val="18"/>
              </w:rPr>
            </w:pPr>
            <w:r w:rsidRPr="00231AB2">
              <w:rPr>
                <w:rFonts w:ascii="Arial" w:hAnsi="Arial" w:cs="Arial"/>
                <w:sz w:val="18"/>
                <w:szCs w:val="18"/>
              </w:rPr>
              <w:t>Acta de entrega o memorando</w:t>
            </w:r>
          </w:p>
        </w:tc>
        <w:tc>
          <w:tcPr>
            <w:tcW w:w="900" w:type="dxa"/>
            <w:tcBorders>
              <w:top w:val="single" w:sz="4" w:space="0" w:color="auto"/>
              <w:left w:val="single" w:sz="4" w:space="0" w:color="auto"/>
              <w:bottom w:val="single" w:sz="4" w:space="0" w:color="auto"/>
              <w:right w:val="single" w:sz="4" w:space="0" w:color="auto"/>
            </w:tcBorders>
            <w:vAlign w:val="center"/>
          </w:tcPr>
          <w:p w14:paraId="3B18C9FF" w14:textId="77777777" w:rsidR="00E61198" w:rsidRPr="00231AB2" w:rsidRDefault="00E61198" w:rsidP="0057726A">
            <w:pPr>
              <w:rPr>
                <w:rFonts w:ascii="Arial" w:hAnsi="Arial" w:cs="Arial"/>
                <w:sz w:val="18"/>
                <w:szCs w:val="18"/>
              </w:rPr>
            </w:pPr>
          </w:p>
        </w:tc>
      </w:tr>
      <w:tr w:rsidR="000C6272" w:rsidRPr="00231AB2" w14:paraId="3ADD3B24" w14:textId="77777777" w:rsidTr="00231AB2">
        <w:trPr>
          <w:trHeight w:val="1992"/>
          <w:jc w:val="center"/>
        </w:trPr>
        <w:tc>
          <w:tcPr>
            <w:tcW w:w="1271" w:type="dxa"/>
            <w:tcBorders>
              <w:top w:val="single" w:sz="4" w:space="0" w:color="auto"/>
              <w:left w:val="single" w:sz="4" w:space="0" w:color="auto"/>
              <w:bottom w:val="single" w:sz="4" w:space="0" w:color="auto"/>
              <w:right w:val="single" w:sz="4" w:space="0" w:color="auto"/>
            </w:tcBorders>
          </w:tcPr>
          <w:p w14:paraId="3A6560D0" w14:textId="77777777" w:rsidR="000C6272" w:rsidRPr="00231AB2" w:rsidRDefault="00231AB2" w:rsidP="0039795C">
            <w:pPr>
              <w:tabs>
                <w:tab w:val="left" w:pos="1620"/>
              </w:tabs>
              <w:jc w:val="center"/>
              <w:rPr>
                <w:rFonts w:ascii="Arial" w:hAnsi="Arial" w:cs="Arial"/>
                <w:b/>
                <w:sz w:val="18"/>
                <w:szCs w:val="18"/>
              </w:rPr>
            </w:pPr>
            <w:r w:rsidRPr="00231AB2">
              <w:rPr>
                <w:rFonts w:ascii="Arial" w:hAnsi="Arial" w:cs="Arial"/>
                <w:b/>
                <w:noProof/>
                <w:sz w:val="18"/>
                <w:szCs w:val="18"/>
                <w:lang w:val="es-CO" w:eastAsia="es-CO"/>
              </w:rPr>
              <w:lastRenderedPageBreak/>
              <mc:AlternateContent>
                <mc:Choice Requires="wps">
                  <w:drawing>
                    <wp:anchor distT="0" distB="0" distL="114300" distR="114300" simplePos="0" relativeHeight="251754496" behindDoc="0" locked="0" layoutInCell="1" allowOverlap="1" wp14:anchorId="0CA1ABC6" wp14:editId="314794BC">
                      <wp:simplePos x="0" y="0"/>
                      <wp:positionH relativeFrom="column">
                        <wp:posOffset>127000</wp:posOffset>
                      </wp:positionH>
                      <wp:positionV relativeFrom="paragraph">
                        <wp:posOffset>455295</wp:posOffset>
                      </wp:positionV>
                      <wp:extent cx="370840" cy="210185"/>
                      <wp:effectExtent l="0" t="0" r="10160" b="18415"/>
                      <wp:wrapNone/>
                      <wp:docPr id="704"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196EF" id="38 Proceso" o:spid="_x0000_s1026" type="#_x0000_t109" style="position:absolute;margin-left:10pt;margin-top:35.85pt;width:29.2pt;height:16.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" filled="f"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vAlign w:val="center"/>
          </w:tcPr>
          <w:p w14:paraId="5E3FDE95" w14:textId="77777777" w:rsidR="000C6272" w:rsidRPr="00231AB2" w:rsidRDefault="000C6272" w:rsidP="00231AB2">
            <w:pPr>
              <w:tabs>
                <w:tab w:val="left" w:pos="1620"/>
              </w:tabs>
              <w:jc w:val="center"/>
              <w:rPr>
                <w:rFonts w:ascii="Arial" w:hAnsi="Arial" w:cs="Arial"/>
                <w:b/>
                <w:sz w:val="18"/>
                <w:szCs w:val="18"/>
              </w:rPr>
            </w:pPr>
            <w:r w:rsidRPr="00231AB2">
              <w:rPr>
                <w:rFonts w:ascii="Arial" w:hAnsi="Arial" w:cs="Arial"/>
                <w:b/>
                <w:sz w:val="18"/>
                <w:szCs w:val="18"/>
              </w:rPr>
              <w:t>2</w:t>
            </w:r>
          </w:p>
        </w:tc>
        <w:tc>
          <w:tcPr>
            <w:tcW w:w="4148" w:type="dxa"/>
            <w:tcBorders>
              <w:top w:val="single" w:sz="4" w:space="0" w:color="auto"/>
              <w:left w:val="single" w:sz="4" w:space="0" w:color="auto"/>
              <w:bottom w:val="single" w:sz="4" w:space="0" w:color="auto"/>
              <w:right w:val="single" w:sz="4" w:space="0" w:color="auto"/>
            </w:tcBorders>
            <w:vAlign w:val="center"/>
          </w:tcPr>
          <w:p w14:paraId="534ADDDC" w14:textId="77777777" w:rsidR="000C6272" w:rsidRPr="00231AB2" w:rsidRDefault="00DD60BF" w:rsidP="000540BF">
            <w:pPr>
              <w:pStyle w:val="Prrafodelista"/>
              <w:ind w:left="0"/>
              <w:jc w:val="both"/>
              <w:rPr>
                <w:rFonts w:ascii="Arial" w:hAnsi="Arial" w:cs="Arial"/>
                <w:sz w:val="18"/>
                <w:szCs w:val="18"/>
              </w:rPr>
            </w:pPr>
            <w:r w:rsidRPr="00231AB2">
              <w:rPr>
                <w:rFonts w:ascii="Arial" w:hAnsi="Arial" w:cs="Arial"/>
                <w:sz w:val="18"/>
                <w:szCs w:val="18"/>
              </w:rPr>
              <w:t>Recibir los expedientes para cobro coactivo o judicial provenientes del Grupo de Cartera  y e</w:t>
            </w:r>
            <w:r w:rsidR="000F4E2A" w:rsidRPr="00231AB2">
              <w:rPr>
                <w:rFonts w:ascii="Arial" w:hAnsi="Arial" w:cs="Arial"/>
                <w:sz w:val="18"/>
                <w:szCs w:val="18"/>
              </w:rPr>
              <w:t>nlistar en archivo Excel los expedientes remitidos por el Grupo de Cartera, para lo cual cuenta con</w:t>
            </w:r>
            <w:r w:rsidR="000540BF" w:rsidRPr="00231AB2">
              <w:rPr>
                <w:rFonts w:ascii="Arial" w:hAnsi="Arial" w:cs="Arial"/>
                <w:sz w:val="18"/>
                <w:szCs w:val="18"/>
              </w:rPr>
              <w:t xml:space="preserve"> cinco (5) días, además debe remitir dicho archivo al Coordinador y a la Secretaría Administrativa para que procedan al reparto de obligaciones.</w:t>
            </w:r>
          </w:p>
        </w:tc>
        <w:tc>
          <w:tcPr>
            <w:tcW w:w="1417" w:type="dxa"/>
            <w:tcBorders>
              <w:top w:val="single" w:sz="4" w:space="0" w:color="auto"/>
              <w:left w:val="single" w:sz="4" w:space="0" w:color="auto"/>
              <w:bottom w:val="single" w:sz="4" w:space="0" w:color="auto"/>
              <w:right w:val="single" w:sz="4" w:space="0" w:color="auto"/>
            </w:tcBorders>
            <w:vAlign w:val="center"/>
          </w:tcPr>
          <w:p w14:paraId="7A2E11B1" w14:textId="77777777" w:rsidR="000540BF" w:rsidRPr="00231AB2" w:rsidRDefault="000540BF" w:rsidP="000540BF">
            <w:pPr>
              <w:jc w:val="center"/>
              <w:rPr>
                <w:rFonts w:ascii="Arial" w:hAnsi="Arial" w:cs="Arial"/>
                <w:sz w:val="18"/>
                <w:szCs w:val="18"/>
              </w:rPr>
            </w:pPr>
            <w:r w:rsidRPr="00231AB2">
              <w:rPr>
                <w:rFonts w:ascii="Arial" w:hAnsi="Arial" w:cs="Arial"/>
                <w:sz w:val="18"/>
                <w:szCs w:val="18"/>
              </w:rPr>
              <w:t>Funcionario Grupo de Cobro Coactivo y Judicial</w:t>
            </w:r>
          </w:p>
          <w:p w14:paraId="5469AC29" w14:textId="77777777" w:rsidR="000C6272" w:rsidRPr="00231AB2" w:rsidRDefault="000C6272" w:rsidP="00E62B6C">
            <w:pPr>
              <w:jc w:val="center"/>
              <w:rPr>
                <w:rFonts w:ascii="Arial" w:hAnsi="Arial" w:cs="Arial"/>
                <w:sz w:val="18"/>
                <w:szCs w:val="18"/>
              </w:rPr>
            </w:pPr>
          </w:p>
        </w:tc>
        <w:tc>
          <w:tcPr>
            <w:tcW w:w="1331" w:type="dxa"/>
            <w:tcBorders>
              <w:top w:val="single" w:sz="4" w:space="0" w:color="auto"/>
              <w:left w:val="single" w:sz="4" w:space="0" w:color="auto"/>
              <w:bottom w:val="single" w:sz="4" w:space="0" w:color="auto"/>
              <w:right w:val="single" w:sz="4" w:space="0" w:color="auto"/>
            </w:tcBorders>
            <w:vAlign w:val="center"/>
          </w:tcPr>
          <w:p w14:paraId="74FE7A48" w14:textId="77777777" w:rsidR="000C6272" w:rsidRPr="00231AB2" w:rsidRDefault="000540BF" w:rsidP="0057726A">
            <w:pPr>
              <w:rPr>
                <w:rFonts w:ascii="Arial" w:hAnsi="Arial" w:cs="Arial"/>
                <w:sz w:val="18"/>
                <w:szCs w:val="18"/>
              </w:rPr>
            </w:pPr>
            <w:r w:rsidRPr="00231AB2">
              <w:rPr>
                <w:rFonts w:ascii="Arial" w:hAnsi="Arial" w:cs="Arial"/>
                <w:sz w:val="18"/>
                <w:szCs w:val="18"/>
              </w:rPr>
              <w:t>Correo electrónico</w:t>
            </w:r>
          </w:p>
        </w:tc>
        <w:tc>
          <w:tcPr>
            <w:tcW w:w="900" w:type="dxa"/>
            <w:tcBorders>
              <w:top w:val="single" w:sz="4" w:space="0" w:color="auto"/>
              <w:left w:val="single" w:sz="4" w:space="0" w:color="auto"/>
              <w:bottom w:val="single" w:sz="4" w:space="0" w:color="auto"/>
              <w:right w:val="single" w:sz="4" w:space="0" w:color="auto"/>
            </w:tcBorders>
            <w:vAlign w:val="center"/>
          </w:tcPr>
          <w:p w14:paraId="61A610BE" w14:textId="77777777" w:rsidR="000C6272" w:rsidRPr="00231AB2" w:rsidRDefault="000C6272" w:rsidP="0057726A">
            <w:pPr>
              <w:rPr>
                <w:rFonts w:ascii="Arial" w:hAnsi="Arial" w:cs="Arial"/>
                <w:sz w:val="18"/>
                <w:szCs w:val="18"/>
              </w:rPr>
            </w:pPr>
          </w:p>
        </w:tc>
      </w:tr>
      <w:tr w:rsidR="00137EF3" w:rsidRPr="00231AB2" w14:paraId="3F2D179F" w14:textId="77777777" w:rsidTr="00231AB2">
        <w:trPr>
          <w:trHeight w:val="1149"/>
          <w:jc w:val="center"/>
        </w:trPr>
        <w:tc>
          <w:tcPr>
            <w:tcW w:w="1271" w:type="dxa"/>
            <w:tcBorders>
              <w:top w:val="single" w:sz="4" w:space="0" w:color="auto"/>
              <w:left w:val="single" w:sz="4" w:space="0" w:color="auto"/>
              <w:bottom w:val="single" w:sz="4" w:space="0" w:color="auto"/>
              <w:right w:val="single" w:sz="4" w:space="0" w:color="auto"/>
            </w:tcBorders>
          </w:tcPr>
          <w:p w14:paraId="5432A00E" w14:textId="77777777" w:rsidR="00137EF3" w:rsidRPr="00231AB2" w:rsidRDefault="00231AB2" w:rsidP="0039795C">
            <w:pPr>
              <w:tabs>
                <w:tab w:val="left" w:pos="1620"/>
              </w:tabs>
              <w:jc w:val="center"/>
              <w:rPr>
                <w:rFonts w:ascii="Arial" w:hAnsi="Arial" w:cs="Arial"/>
                <w:b/>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52448" behindDoc="0" locked="0" layoutInCell="1" allowOverlap="1" wp14:anchorId="2221C6EB" wp14:editId="04D8D7F4">
                      <wp:simplePos x="0" y="0"/>
                      <wp:positionH relativeFrom="column">
                        <wp:posOffset>117475</wp:posOffset>
                      </wp:positionH>
                      <wp:positionV relativeFrom="paragraph">
                        <wp:posOffset>213360</wp:posOffset>
                      </wp:positionV>
                      <wp:extent cx="370840" cy="210185"/>
                      <wp:effectExtent l="0" t="0" r="10160" b="18415"/>
                      <wp:wrapNone/>
                      <wp:docPr id="23"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A1411" id="38 Proceso" o:spid="_x0000_s1026" type="#_x0000_t109" style="position:absolute;margin-left:9.25pt;margin-top:16.8pt;width:29.2pt;height:16.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" filled="f"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vAlign w:val="center"/>
          </w:tcPr>
          <w:p w14:paraId="353319F8" w14:textId="77777777" w:rsidR="00137EF3" w:rsidRPr="00231AB2" w:rsidRDefault="00C575F8" w:rsidP="00231AB2">
            <w:pPr>
              <w:tabs>
                <w:tab w:val="left" w:pos="1620"/>
              </w:tabs>
              <w:jc w:val="center"/>
              <w:rPr>
                <w:rFonts w:ascii="Arial" w:hAnsi="Arial" w:cs="Arial"/>
                <w:b/>
                <w:sz w:val="18"/>
                <w:szCs w:val="18"/>
              </w:rPr>
            </w:pPr>
            <w:r w:rsidRPr="00231AB2">
              <w:rPr>
                <w:rFonts w:ascii="Arial" w:hAnsi="Arial" w:cs="Arial"/>
                <w:b/>
                <w:sz w:val="18"/>
                <w:szCs w:val="18"/>
              </w:rPr>
              <w:t>3</w:t>
            </w:r>
          </w:p>
        </w:tc>
        <w:tc>
          <w:tcPr>
            <w:tcW w:w="4148" w:type="dxa"/>
            <w:tcBorders>
              <w:top w:val="single" w:sz="4" w:space="0" w:color="auto"/>
              <w:left w:val="single" w:sz="4" w:space="0" w:color="auto"/>
              <w:bottom w:val="single" w:sz="4" w:space="0" w:color="auto"/>
              <w:right w:val="single" w:sz="4" w:space="0" w:color="auto"/>
            </w:tcBorders>
            <w:vAlign w:val="center"/>
          </w:tcPr>
          <w:p w14:paraId="0478139E" w14:textId="77777777" w:rsidR="00137EF3" w:rsidRPr="00231AB2" w:rsidRDefault="000540BF" w:rsidP="000540BF">
            <w:pPr>
              <w:jc w:val="both"/>
              <w:rPr>
                <w:rFonts w:ascii="Arial" w:hAnsi="Arial" w:cs="Arial"/>
                <w:sz w:val="18"/>
                <w:szCs w:val="18"/>
                <w:lang w:val="es-CO"/>
              </w:rPr>
            </w:pPr>
            <w:r w:rsidRPr="00231AB2">
              <w:rPr>
                <w:rFonts w:ascii="Arial" w:hAnsi="Arial" w:cs="Arial"/>
                <w:sz w:val="18"/>
                <w:szCs w:val="18"/>
                <w:lang w:val="es-CO"/>
              </w:rPr>
              <w:t xml:space="preserve">El Coordinador apoyado en la Secretaría Administrativa efectuará el correspondiente reparto de obligaciones a los ponentes. El término establecido para tal actividad son cinco (5) días. </w:t>
            </w:r>
          </w:p>
        </w:tc>
        <w:tc>
          <w:tcPr>
            <w:tcW w:w="1417" w:type="dxa"/>
            <w:tcBorders>
              <w:top w:val="single" w:sz="4" w:space="0" w:color="auto"/>
              <w:left w:val="single" w:sz="4" w:space="0" w:color="auto"/>
              <w:bottom w:val="single" w:sz="4" w:space="0" w:color="auto"/>
              <w:right w:val="single" w:sz="4" w:space="0" w:color="auto"/>
            </w:tcBorders>
            <w:vAlign w:val="center"/>
          </w:tcPr>
          <w:p w14:paraId="0D9543AE" w14:textId="77777777" w:rsidR="00137EF3" w:rsidRPr="00231AB2" w:rsidRDefault="000540BF" w:rsidP="00E62B6C">
            <w:pPr>
              <w:jc w:val="center"/>
              <w:rPr>
                <w:rFonts w:ascii="Arial" w:hAnsi="Arial" w:cs="Arial"/>
                <w:sz w:val="18"/>
                <w:szCs w:val="18"/>
              </w:rPr>
            </w:pPr>
            <w:r w:rsidRPr="00231AB2">
              <w:rPr>
                <w:rFonts w:ascii="Arial" w:hAnsi="Arial" w:cs="Arial"/>
                <w:sz w:val="18"/>
                <w:szCs w:val="18"/>
              </w:rPr>
              <w:t>Coordinador – Secretaría Administrativa</w:t>
            </w:r>
          </w:p>
        </w:tc>
        <w:tc>
          <w:tcPr>
            <w:tcW w:w="1331" w:type="dxa"/>
            <w:tcBorders>
              <w:top w:val="single" w:sz="4" w:space="0" w:color="auto"/>
              <w:left w:val="single" w:sz="4" w:space="0" w:color="auto"/>
              <w:bottom w:val="single" w:sz="4" w:space="0" w:color="auto"/>
              <w:right w:val="single" w:sz="4" w:space="0" w:color="auto"/>
            </w:tcBorders>
            <w:vAlign w:val="center"/>
          </w:tcPr>
          <w:p w14:paraId="3252354A" w14:textId="77777777" w:rsidR="00137EF3" w:rsidRPr="00231AB2" w:rsidRDefault="00137EF3" w:rsidP="0057726A">
            <w:pPr>
              <w:rPr>
                <w:rFonts w:ascii="Arial" w:hAnsi="Arial" w:cs="Arial"/>
                <w:sz w:val="18"/>
                <w:szCs w:val="18"/>
              </w:rPr>
            </w:pPr>
            <w:r w:rsidRPr="00231AB2">
              <w:rPr>
                <w:rFonts w:ascii="Arial" w:hAnsi="Arial" w:cs="Arial"/>
                <w:sz w:val="18"/>
                <w:szCs w:val="18"/>
              </w:rPr>
              <w:t xml:space="preserve"> </w:t>
            </w:r>
            <w:r w:rsidR="000540BF" w:rsidRPr="00231AB2">
              <w:rPr>
                <w:rFonts w:ascii="Arial" w:hAnsi="Arial" w:cs="Arial"/>
                <w:sz w:val="18"/>
                <w:szCs w:val="18"/>
              </w:rPr>
              <w:t>Memorando</w:t>
            </w:r>
          </w:p>
        </w:tc>
        <w:tc>
          <w:tcPr>
            <w:tcW w:w="900" w:type="dxa"/>
            <w:tcBorders>
              <w:top w:val="single" w:sz="4" w:space="0" w:color="auto"/>
              <w:left w:val="single" w:sz="4" w:space="0" w:color="auto"/>
              <w:bottom w:val="single" w:sz="4" w:space="0" w:color="auto"/>
              <w:right w:val="single" w:sz="4" w:space="0" w:color="auto"/>
            </w:tcBorders>
            <w:vAlign w:val="center"/>
          </w:tcPr>
          <w:p w14:paraId="16D331E0" w14:textId="77777777" w:rsidR="00137EF3" w:rsidRPr="00231AB2" w:rsidRDefault="00137EF3" w:rsidP="0057726A">
            <w:pPr>
              <w:rPr>
                <w:rFonts w:ascii="Arial" w:hAnsi="Arial" w:cs="Arial"/>
                <w:sz w:val="18"/>
                <w:szCs w:val="18"/>
              </w:rPr>
            </w:pPr>
          </w:p>
        </w:tc>
      </w:tr>
      <w:tr w:rsidR="00137EF3" w:rsidRPr="00231AB2" w14:paraId="0D1A3FA3" w14:textId="77777777" w:rsidTr="00231AB2">
        <w:trPr>
          <w:trHeight w:val="1266"/>
          <w:jc w:val="center"/>
        </w:trPr>
        <w:tc>
          <w:tcPr>
            <w:tcW w:w="1271" w:type="dxa"/>
            <w:tcBorders>
              <w:top w:val="single" w:sz="4" w:space="0" w:color="auto"/>
              <w:left w:val="single" w:sz="4" w:space="0" w:color="auto"/>
              <w:bottom w:val="single" w:sz="4" w:space="0" w:color="auto"/>
              <w:right w:val="single" w:sz="4" w:space="0" w:color="auto"/>
            </w:tcBorders>
          </w:tcPr>
          <w:p w14:paraId="3FEFFFE9" w14:textId="77777777" w:rsidR="00137EF3" w:rsidRPr="00231AB2" w:rsidRDefault="00231AB2" w:rsidP="0039795C">
            <w:pPr>
              <w:tabs>
                <w:tab w:val="left" w:pos="1620"/>
              </w:tabs>
              <w:jc w:val="center"/>
              <w:rPr>
                <w:rFonts w:ascii="Arial" w:hAnsi="Arial" w:cs="Arial"/>
                <w:b/>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50400" behindDoc="0" locked="0" layoutInCell="1" allowOverlap="1" wp14:anchorId="0DE1500F" wp14:editId="17C90D91">
                      <wp:simplePos x="0" y="0"/>
                      <wp:positionH relativeFrom="column">
                        <wp:posOffset>127000</wp:posOffset>
                      </wp:positionH>
                      <wp:positionV relativeFrom="paragraph">
                        <wp:posOffset>295910</wp:posOffset>
                      </wp:positionV>
                      <wp:extent cx="370840" cy="210185"/>
                      <wp:effectExtent l="0" t="0" r="10160" b="18415"/>
                      <wp:wrapNone/>
                      <wp:docPr id="18"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67E1" id="38 Proceso" o:spid="_x0000_s1026" type="#_x0000_t109" style="position:absolute;margin-left:10pt;margin-top:23.3pt;width:29.2pt;height:16.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ocQ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" filled="f"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vAlign w:val="center"/>
          </w:tcPr>
          <w:p w14:paraId="75395C9E" w14:textId="77777777" w:rsidR="00137EF3" w:rsidRPr="00231AB2" w:rsidRDefault="00137EF3" w:rsidP="00231AB2">
            <w:pPr>
              <w:tabs>
                <w:tab w:val="left" w:pos="1620"/>
              </w:tabs>
              <w:jc w:val="center"/>
              <w:rPr>
                <w:rFonts w:ascii="Arial" w:hAnsi="Arial" w:cs="Arial"/>
                <w:b/>
                <w:sz w:val="18"/>
                <w:szCs w:val="18"/>
              </w:rPr>
            </w:pPr>
          </w:p>
          <w:p w14:paraId="34A30479" w14:textId="77777777" w:rsidR="00137EF3" w:rsidRPr="00231AB2" w:rsidRDefault="00C575F8" w:rsidP="00231AB2">
            <w:pPr>
              <w:tabs>
                <w:tab w:val="left" w:pos="1620"/>
              </w:tabs>
              <w:jc w:val="center"/>
              <w:rPr>
                <w:rFonts w:ascii="Arial" w:hAnsi="Arial" w:cs="Arial"/>
                <w:b/>
                <w:sz w:val="18"/>
                <w:szCs w:val="18"/>
              </w:rPr>
            </w:pPr>
            <w:r w:rsidRPr="00231AB2">
              <w:rPr>
                <w:rFonts w:ascii="Arial" w:hAnsi="Arial" w:cs="Arial"/>
                <w:b/>
                <w:sz w:val="18"/>
                <w:szCs w:val="18"/>
              </w:rPr>
              <w:t>4</w:t>
            </w:r>
          </w:p>
        </w:tc>
        <w:tc>
          <w:tcPr>
            <w:tcW w:w="4148" w:type="dxa"/>
            <w:tcBorders>
              <w:top w:val="single" w:sz="4" w:space="0" w:color="auto"/>
              <w:left w:val="single" w:sz="4" w:space="0" w:color="auto"/>
              <w:bottom w:val="single" w:sz="4" w:space="0" w:color="auto"/>
              <w:right w:val="single" w:sz="4" w:space="0" w:color="auto"/>
            </w:tcBorders>
            <w:vAlign w:val="center"/>
          </w:tcPr>
          <w:p w14:paraId="6CEF5F29" w14:textId="77777777" w:rsidR="00137EF3" w:rsidRPr="00231AB2" w:rsidRDefault="000540BF" w:rsidP="000540BF">
            <w:pPr>
              <w:jc w:val="both"/>
              <w:rPr>
                <w:rFonts w:ascii="Arial" w:hAnsi="Arial" w:cs="Arial"/>
                <w:sz w:val="18"/>
                <w:szCs w:val="18"/>
                <w:lang w:val="es-CO"/>
              </w:rPr>
            </w:pPr>
            <w:r w:rsidRPr="00231AB2">
              <w:rPr>
                <w:rFonts w:ascii="Arial" w:hAnsi="Arial" w:cs="Arial"/>
                <w:sz w:val="18"/>
                <w:szCs w:val="18"/>
                <w:lang w:val="es-CO"/>
              </w:rPr>
              <w:t>Los ponentes procederán a la inclusión de los expedientes asignados en el archivo compartido de la dependencia Share Point, para lo cual tendrán un término de cinco (5)</w:t>
            </w:r>
            <w:r w:rsidR="00DD60BF" w:rsidRPr="00231AB2">
              <w:rPr>
                <w:rFonts w:ascii="Arial" w:hAnsi="Arial" w:cs="Arial"/>
                <w:sz w:val="18"/>
                <w:szCs w:val="18"/>
                <w:lang w:val="es-CO"/>
              </w:rPr>
              <w:t xml:space="preserve"> días</w:t>
            </w:r>
            <w:r w:rsidRPr="00231AB2">
              <w:rPr>
                <w:rFonts w:ascii="Arial" w:hAnsi="Arial" w:cs="Arial"/>
                <w:sz w:val="18"/>
                <w:szCs w:val="18"/>
                <w:lang w:val="es-CO"/>
              </w:rPr>
              <w:t>.</w:t>
            </w:r>
          </w:p>
        </w:tc>
        <w:tc>
          <w:tcPr>
            <w:tcW w:w="1417" w:type="dxa"/>
            <w:tcBorders>
              <w:top w:val="single" w:sz="4" w:space="0" w:color="auto"/>
              <w:left w:val="single" w:sz="4" w:space="0" w:color="auto"/>
              <w:bottom w:val="single" w:sz="4" w:space="0" w:color="auto"/>
              <w:right w:val="single" w:sz="4" w:space="0" w:color="auto"/>
            </w:tcBorders>
            <w:vAlign w:val="center"/>
          </w:tcPr>
          <w:p w14:paraId="3622937E" w14:textId="77777777" w:rsidR="00137EF3" w:rsidRPr="00231AB2" w:rsidRDefault="00137EF3" w:rsidP="00E62B6C">
            <w:pPr>
              <w:jc w:val="center"/>
              <w:rPr>
                <w:rFonts w:ascii="Arial" w:hAnsi="Arial" w:cs="Arial"/>
                <w:sz w:val="18"/>
                <w:szCs w:val="18"/>
              </w:rPr>
            </w:pPr>
            <w:r w:rsidRPr="00231AB2">
              <w:rPr>
                <w:rFonts w:ascii="Arial" w:hAnsi="Arial" w:cs="Arial"/>
                <w:sz w:val="18"/>
                <w:szCs w:val="18"/>
              </w:rPr>
              <w:t xml:space="preserve">Funcionario Grupo de </w:t>
            </w:r>
            <w:r w:rsidR="000540BF" w:rsidRPr="00231AB2">
              <w:rPr>
                <w:rFonts w:ascii="Arial" w:hAnsi="Arial" w:cs="Arial"/>
                <w:sz w:val="18"/>
                <w:szCs w:val="18"/>
              </w:rPr>
              <w:t>Cobro Coactivo y Judicial</w:t>
            </w:r>
          </w:p>
          <w:p w14:paraId="67811C51" w14:textId="77777777" w:rsidR="00137EF3" w:rsidRPr="00231AB2" w:rsidRDefault="00137EF3" w:rsidP="00E62B6C">
            <w:pPr>
              <w:jc w:val="center"/>
              <w:rPr>
                <w:rFonts w:ascii="Arial" w:hAnsi="Arial" w:cs="Arial"/>
                <w:sz w:val="18"/>
                <w:szCs w:val="18"/>
              </w:rPr>
            </w:pPr>
          </w:p>
        </w:tc>
        <w:tc>
          <w:tcPr>
            <w:tcW w:w="1331" w:type="dxa"/>
            <w:tcBorders>
              <w:top w:val="single" w:sz="4" w:space="0" w:color="auto"/>
              <w:left w:val="single" w:sz="4" w:space="0" w:color="auto"/>
              <w:bottom w:val="single" w:sz="4" w:space="0" w:color="auto"/>
              <w:right w:val="single" w:sz="4" w:space="0" w:color="auto"/>
            </w:tcBorders>
            <w:vAlign w:val="center"/>
          </w:tcPr>
          <w:p w14:paraId="5F283D92" w14:textId="77777777" w:rsidR="00137EF3" w:rsidRPr="00231AB2" w:rsidRDefault="000540BF" w:rsidP="0057726A">
            <w:pPr>
              <w:rPr>
                <w:rFonts w:ascii="Arial" w:hAnsi="Arial" w:cs="Arial"/>
                <w:sz w:val="18"/>
                <w:szCs w:val="18"/>
              </w:rPr>
            </w:pPr>
            <w:r w:rsidRPr="00231AB2">
              <w:rPr>
                <w:rFonts w:ascii="Arial" w:hAnsi="Arial" w:cs="Arial"/>
                <w:sz w:val="18"/>
                <w:szCs w:val="18"/>
              </w:rPr>
              <w:t>Share Point</w:t>
            </w:r>
          </w:p>
        </w:tc>
        <w:tc>
          <w:tcPr>
            <w:tcW w:w="900" w:type="dxa"/>
            <w:tcBorders>
              <w:top w:val="single" w:sz="4" w:space="0" w:color="auto"/>
              <w:left w:val="single" w:sz="4" w:space="0" w:color="auto"/>
              <w:bottom w:val="single" w:sz="4" w:space="0" w:color="auto"/>
              <w:right w:val="single" w:sz="4" w:space="0" w:color="auto"/>
            </w:tcBorders>
            <w:vAlign w:val="center"/>
          </w:tcPr>
          <w:p w14:paraId="25CEE454" w14:textId="77777777" w:rsidR="00137EF3" w:rsidRPr="00231AB2" w:rsidRDefault="00137EF3" w:rsidP="0057726A">
            <w:pPr>
              <w:rPr>
                <w:rFonts w:ascii="Arial" w:hAnsi="Arial" w:cs="Arial"/>
                <w:sz w:val="18"/>
                <w:szCs w:val="18"/>
              </w:rPr>
            </w:pPr>
          </w:p>
        </w:tc>
      </w:tr>
      <w:tr w:rsidR="00137EF3" w:rsidRPr="00231AB2" w14:paraId="28B0CDC7" w14:textId="77777777" w:rsidTr="00231AB2">
        <w:trPr>
          <w:trHeight w:val="1539"/>
          <w:jc w:val="center"/>
        </w:trPr>
        <w:tc>
          <w:tcPr>
            <w:tcW w:w="1271" w:type="dxa"/>
            <w:tcBorders>
              <w:top w:val="single" w:sz="4" w:space="0" w:color="auto"/>
              <w:left w:val="single" w:sz="4" w:space="0" w:color="auto"/>
              <w:bottom w:val="single" w:sz="4" w:space="0" w:color="auto"/>
              <w:right w:val="single" w:sz="4" w:space="0" w:color="auto"/>
            </w:tcBorders>
          </w:tcPr>
          <w:p w14:paraId="430810E1" w14:textId="77777777" w:rsidR="00137EF3" w:rsidRPr="00231AB2" w:rsidRDefault="00231AB2" w:rsidP="0039795C">
            <w:pPr>
              <w:tabs>
                <w:tab w:val="left" w:pos="1620"/>
              </w:tabs>
              <w:jc w:val="center"/>
              <w:rPr>
                <w:rFonts w:ascii="Arial" w:hAnsi="Arial" w:cs="Arial"/>
                <w:b/>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48352" behindDoc="0" locked="0" layoutInCell="1" allowOverlap="1" wp14:anchorId="171A3D68" wp14:editId="64B28E6E">
                      <wp:simplePos x="0" y="0"/>
                      <wp:positionH relativeFrom="column">
                        <wp:posOffset>127000</wp:posOffset>
                      </wp:positionH>
                      <wp:positionV relativeFrom="paragraph">
                        <wp:posOffset>323850</wp:posOffset>
                      </wp:positionV>
                      <wp:extent cx="370840" cy="210185"/>
                      <wp:effectExtent l="0" t="0" r="10160" b="18415"/>
                      <wp:wrapNone/>
                      <wp:docPr id="17"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28AFC" id="38 Proceso" o:spid="_x0000_s1026" type="#_x0000_t109" style="position:absolute;margin-left:10pt;margin-top:25.5pt;width:29.2pt;height:16.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hDcQ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" filled="f" strokecolor="windowText" strokeweight="2pt">
                      <v:path arrowok="t"/>
                    </v:shape>
                  </w:pict>
                </mc:Fallback>
              </mc:AlternateContent>
            </w:r>
          </w:p>
        </w:tc>
        <w:tc>
          <w:tcPr>
            <w:tcW w:w="1097" w:type="dxa"/>
            <w:tcBorders>
              <w:top w:val="single" w:sz="4" w:space="0" w:color="auto"/>
              <w:left w:val="single" w:sz="4" w:space="0" w:color="auto"/>
              <w:bottom w:val="single" w:sz="4" w:space="0" w:color="auto"/>
              <w:right w:val="single" w:sz="4" w:space="0" w:color="auto"/>
            </w:tcBorders>
            <w:vAlign w:val="center"/>
          </w:tcPr>
          <w:p w14:paraId="277C5837" w14:textId="77777777" w:rsidR="00137EF3" w:rsidRPr="00231AB2" w:rsidRDefault="00137EF3" w:rsidP="00231AB2">
            <w:pPr>
              <w:tabs>
                <w:tab w:val="left" w:pos="1620"/>
              </w:tabs>
              <w:jc w:val="center"/>
              <w:rPr>
                <w:rFonts w:ascii="Arial" w:hAnsi="Arial" w:cs="Arial"/>
                <w:b/>
                <w:sz w:val="18"/>
                <w:szCs w:val="18"/>
              </w:rPr>
            </w:pPr>
          </w:p>
          <w:p w14:paraId="6850EC9A" w14:textId="77777777" w:rsidR="00137EF3" w:rsidRPr="00231AB2" w:rsidRDefault="00C575F8" w:rsidP="00231AB2">
            <w:pPr>
              <w:tabs>
                <w:tab w:val="left" w:pos="1620"/>
              </w:tabs>
              <w:jc w:val="center"/>
              <w:rPr>
                <w:rFonts w:ascii="Arial" w:hAnsi="Arial" w:cs="Arial"/>
                <w:b/>
                <w:sz w:val="18"/>
                <w:szCs w:val="18"/>
              </w:rPr>
            </w:pPr>
            <w:r w:rsidRPr="00231AB2">
              <w:rPr>
                <w:rFonts w:ascii="Arial" w:hAnsi="Arial" w:cs="Arial"/>
                <w:b/>
                <w:sz w:val="18"/>
                <w:szCs w:val="18"/>
              </w:rPr>
              <w:t>5</w:t>
            </w:r>
          </w:p>
        </w:tc>
        <w:tc>
          <w:tcPr>
            <w:tcW w:w="4148" w:type="dxa"/>
            <w:tcBorders>
              <w:top w:val="single" w:sz="4" w:space="0" w:color="auto"/>
              <w:left w:val="single" w:sz="4" w:space="0" w:color="auto"/>
              <w:bottom w:val="single" w:sz="4" w:space="0" w:color="auto"/>
              <w:right w:val="single" w:sz="4" w:space="0" w:color="auto"/>
            </w:tcBorders>
            <w:vAlign w:val="center"/>
          </w:tcPr>
          <w:p w14:paraId="0391B9C0" w14:textId="77777777" w:rsidR="00137EF3" w:rsidRPr="00231AB2" w:rsidRDefault="008C24B3" w:rsidP="000540BF">
            <w:pPr>
              <w:jc w:val="both"/>
              <w:rPr>
                <w:rFonts w:ascii="Arial" w:hAnsi="Arial" w:cs="Arial"/>
                <w:sz w:val="18"/>
                <w:szCs w:val="18"/>
                <w:lang w:val="es-CO"/>
              </w:rPr>
            </w:pPr>
            <w:r w:rsidRPr="00231AB2">
              <w:rPr>
                <w:rFonts w:ascii="Arial" w:hAnsi="Arial" w:cs="Arial"/>
                <w:sz w:val="18"/>
                <w:szCs w:val="18"/>
                <w:lang w:val="es-CO"/>
              </w:rPr>
              <w:t>El ponente procederá a elabo</w:t>
            </w:r>
            <w:r w:rsidR="000540BF" w:rsidRPr="00231AB2">
              <w:rPr>
                <w:rFonts w:ascii="Arial" w:hAnsi="Arial" w:cs="Arial"/>
                <w:sz w:val="18"/>
                <w:szCs w:val="18"/>
                <w:lang w:val="es-CO"/>
              </w:rPr>
              <w:t>rar el mandamiento de pago y oficio de citación para notificación personal. Para esta actividad el funcionario a cargo cuenta con el término de diez (10) días contados a partir de la entrega de los expedientes por Memorando.</w:t>
            </w:r>
          </w:p>
        </w:tc>
        <w:tc>
          <w:tcPr>
            <w:tcW w:w="1417" w:type="dxa"/>
            <w:tcBorders>
              <w:top w:val="single" w:sz="4" w:space="0" w:color="auto"/>
              <w:left w:val="single" w:sz="4" w:space="0" w:color="auto"/>
              <w:bottom w:val="single" w:sz="4" w:space="0" w:color="auto"/>
              <w:right w:val="single" w:sz="4" w:space="0" w:color="auto"/>
            </w:tcBorders>
            <w:vAlign w:val="center"/>
          </w:tcPr>
          <w:p w14:paraId="088F9A26" w14:textId="77777777" w:rsidR="000540BF" w:rsidRPr="00231AB2" w:rsidRDefault="000540BF" w:rsidP="000540BF">
            <w:pPr>
              <w:jc w:val="center"/>
              <w:rPr>
                <w:rFonts w:ascii="Arial" w:hAnsi="Arial" w:cs="Arial"/>
                <w:sz w:val="18"/>
                <w:szCs w:val="18"/>
              </w:rPr>
            </w:pPr>
            <w:r w:rsidRPr="00231AB2">
              <w:rPr>
                <w:rFonts w:ascii="Arial" w:hAnsi="Arial" w:cs="Arial"/>
                <w:sz w:val="18"/>
                <w:szCs w:val="18"/>
              </w:rPr>
              <w:t>Funcionario Grupo de Cobro Coactivo y Judicial</w:t>
            </w:r>
          </w:p>
          <w:p w14:paraId="08195B68" w14:textId="77777777" w:rsidR="00137EF3" w:rsidRPr="00231AB2" w:rsidRDefault="00137EF3" w:rsidP="00E62B6C">
            <w:pPr>
              <w:jc w:val="center"/>
              <w:rPr>
                <w:rFonts w:ascii="Arial" w:hAnsi="Arial" w:cs="Arial"/>
                <w:sz w:val="18"/>
                <w:szCs w:val="18"/>
              </w:rPr>
            </w:pPr>
          </w:p>
          <w:p w14:paraId="4FD44FB7" w14:textId="77777777" w:rsidR="00137EF3" w:rsidRPr="00231AB2" w:rsidRDefault="00137EF3" w:rsidP="00E62B6C">
            <w:pPr>
              <w:jc w:val="center"/>
              <w:rPr>
                <w:rFonts w:ascii="Arial" w:hAnsi="Arial" w:cs="Arial"/>
                <w:sz w:val="18"/>
                <w:szCs w:val="18"/>
              </w:rPr>
            </w:pPr>
          </w:p>
        </w:tc>
        <w:tc>
          <w:tcPr>
            <w:tcW w:w="1331" w:type="dxa"/>
            <w:tcBorders>
              <w:top w:val="single" w:sz="4" w:space="0" w:color="auto"/>
              <w:left w:val="single" w:sz="4" w:space="0" w:color="auto"/>
              <w:bottom w:val="single" w:sz="4" w:space="0" w:color="auto"/>
              <w:right w:val="single" w:sz="4" w:space="0" w:color="auto"/>
            </w:tcBorders>
            <w:vAlign w:val="center"/>
          </w:tcPr>
          <w:p w14:paraId="1F02FC65" w14:textId="77777777" w:rsidR="00137EF3" w:rsidRPr="00231AB2" w:rsidRDefault="00E227E8" w:rsidP="0057726A">
            <w:pPr>
              <w:rPr>
                <w:rFonts w:ascii="Arial" w:hAnsi="Arial" w:cs="Arial"/>
                <w:sz w:val="18"/>
                <w:szCs w:val="18"/>
              </w:rPr>
            </w:pPr>
            <w:r w:rsidRPr="00231AB2">
              <w:rPr>
                <w:rFonts w:ascii="Arial" w:hAnsi="Arial" w:cs="Arial"/>
                <w:sz w:val="18"/>
                <w:szCs w:val="18"/>
              </w:rPr>
              <w:t>Proyecto de Resolución</w:t>
            </w:r>
          </w:p>
        </w:tc>
        <w:tc>
          <w:tcPr>
            <w:tcW w:w="900" w:type="dxa"/>
            <w:tcBorders>
              <w:top w:val="single" w:sz="4" w:space="0" w:color="auto"/>
              <w:left w:val="single" w:sz="4" w:space="0" w:color="auto"/>
              <w:bottom w:val="single" w:sz="4" w:space="0" w:color="auto"/>
              <w:right w:val="single" w:sz="4" w:space="0" w:color="auto"/>
            </w:tcBorders>
            <w:vAlign w:val="center"/>
          </w:tcPr>
          <w:p w14:paraId="50996B28" w14:textId="77777777" w:rsidR="00137EF3" w:rsidRPr="00231AB2" w:rsidRDefault="00137EF3" w:rsidP="0057726A">
            <w:pPr>
              <w:rPr>
                <w:rFonts w:ascii="Arial" w:hAnsi="Arial" w:cs="Arial"/>
                <w:sz w:val="18"/>
                <w:szCs w:val="18"/>
              </w:rPr>
            </w:pPr>
          </w:p>
        </w:tc>
      </w:tr>
      <w:tr w:rsidR="00137EF3" w:rsidRPr="00231AB2" w14:paraId="556DA4CC" w14:textId="77777777" w:rsidTr="00231AB2">
        <w:trPr>
          <w:trHeight w:val="1232"/>
          <w:jc w:val="center"/>
        </w:trPr>
        <w:tc>
          <w:tcPr>
            <w:tcW w:w="1271" w:type="dxa"/>
          </w:tcPr>
          <w:p w14:paraId="21D30284" w14:textId="77777777" w:rsidR="00137EF3" w:rsidRPr="00231AB2" w:rsidRDefault="00231AB2" w:rsidP="0039795C">
            <w:pPr>
              <w:tabs>
                <w:tab w:val="left" w:pos="1620"/>
              </w:tabs>
              <w:jc w:val="center"/>
              <w:rPr>
                <w:rFonts w:ascii="Arial" w:hAnsi="Arial" w:cs="Arial"/>
                <w:b/>
                <w:sz w:val="18"/>
                <w:szCs w:val="18"/>
                <w:lang w:val="es-MX"/>
              </w:rPr>
            </w:pPr>
            <w:r w:rsidRPr="00231AB2">
              <w:rPr>
                <w:rFonts w:ascii="Arial" w:hAnsi="Arial" w:cs="Arial"/>
                <w:b/>
                <w:noProof/>
                <w:sz w:val="18"/>
                <w:szCs w:val="18"/>
                <w:lang w:val="es-CO" w:eastAsia="es-CO"/>
              </w:rPr>
              <mc:AlternateContent>
                <mc:Choice Requires="wps">
                  <w:drawing>
                    <wp:anchor distT="0" distB="0" distL="114300" distR="114300" simplePos="0" relativeHeight="251746304" behindDoc="0" locked="0" layoutInCell="1" allowOverlap="1" wp14:anchorId="310EEF06" wp14:editId="24F48396">
                      <wp:simplePos x="0" y="0"/>
                      <wp:positionH relativeFrom="column">
                        <wp:posOffset>126365</wp:posOffset>
                      </wp:positionH>
                      <wp:positionV relativeFrom="paragraph">
                        <wp:posOffset>273685</wp:posOffset>
                      </wp:positionV>
                      <wp:extent cx="370840" cy="210185"/>
                      <wp:effectExtent l="0" t="0" r="10160" b="18415"/>
                      <wp:wrapNone/>
                      <wp:docPr id="16"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0658" id="38 Proceso" o:spid="_x0000_s1026" type="#_x0000_t109" style="position:absolute;margin-left:9.95pt;margin-top:21.55pt;width:29.2pt;height:16.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" filled="f" strokecolor="windowText" strokeweight="2pt">
                      <v:path arrowok="t"/>
                    </v:shape>
                  </w:pict>
                </mc:Fallback>
              </mc:AlternateContent>
            </w:r>
          </w:p>
        </w:tc>
        <w:tc>
          <w:tcPr>
            <w:tcW w:w="1097" w:type="dxa"/>
            <w:vAlign w:val="center"/>
          </w:tcPr>
          <w:p w14:paraId="371456C6" w14:textId="77777777" w:rsidR="00137EF3" w:rsidRPr="00231AB2" w:rsidRDefault="00C575F8" w:rsidP="00231AB2">
            <w:pPr>
              <w:tabs>
                <w:tab w:val="left" w:pos="1620"/>
              </w:tabs>
              <w:jc w:val="center"/>
              <w:rPr>
                <w:rFonts w:ascii="Arial" w:hAnsi="Arial" w:cs="Arial"/>
                <w:b/>
                <w:sz w:val="18"/>
                <w:szCs w:val="18"/>
                <w:lang w:val="es-MX"/>
              </w:rPr>
            </w:pPr>
            <w:r w:rsidRPr="00231AB2">
              <w:rPr>
                <w:rFonts w:ascii="Arial" w:hAnsi="Arial" w:cs="Arial"/>
                <w:b/>
                <w:sz w:val="18"/>
                <w:szCs w:val="18"/>
                <w:lang w:val="es-MX"/>
              </w:rPr>
              <w:t>6</w:t>
            </w:r>
          </w:p>
        </w:tc>
        <w:tc>
          <w:tcPr>
            <w:tcW w:w="4148" w:type="dxa"/>
            <w:vAlign w:val="center"/>
          </w:tcPr>
          <w:p w14:paraId="2251B516" w14:textId="77777777" w:rsidR="0021398D" w:rsidRPr="00231AB2" w:rsidRDefault="004B0DDD" w:rsidP="008C24B3">
            <w:pPr>
              <w:jc w:val="both"/>
              <w:rPr>
                <w:rFonts w:ascii="Arial" w:hAnsi="Arial" w:cs="Arial"/>
                <w:sz w:val="18"/>
                <w:szCs w:val="18"/>
              </w:rPr>
            </w:pPr>
            <w:r w:rsidRPr="00231AB2">
              <w:rPr>
                <w:rFonts w:ascii="Arial" w:hAnsi="Arial" w:cs="Arial"/>
                <w:sz w:val="18"/>
                <w:szCs w:val="18"/>
                <w:lang w:val="es-MX"/>
              </w:rPr>
              <w:t xml:space="preserve">El Coordinador revisará y procederá en caso que corresponda a </w:t>
            </w:r>
            <w:r w:rsidR="008C24B3" w:rsidRPr="00231AB2">
              <w:rPr>
                <w:rFonts w:ascii="Arial" w:hAnsi="Arial" w:cs="Arial"/>
                <w:sz w:val="18"/>
                <w:szCs w:val="18"/>
                <w:lang w:val="es-MX"/>
              </w:rPr>
              <w:t>firmar en</w:t>
            </w:r>
            <w:r w:rsidRPr="00231AB2">
              <w:rPr>
                <w:rFonts w:ascii="Arial" w:hAnsi="Arial" w:cs="Arial"/>
                <w:sz w:val="18"/>
                <w:szCs w:val="18"/>
                <w:lang w:val="es-MX"/>
              </w:rPr>
              <w:t xml:space="preserve"> POSTAL los mandamientos de pago, dentro del término de diez (10) días.</w:t>
            </w:r>
          </w:p>
        </w:tc>
        <w:tc>
          <w:tcPr>
            <w:tcW w:w="1417" w:type="dxa"/>
            <w:vAlign w:val="center"/>
          </w:tcPr>
          <w:p w14:paraId="339CC796" w14:textId="77777777" w:rsidR="00137EF3" w:rsidRPr="00231AB2" w:rsidRDefault="004B0DDD" w:rsidP="00E62B6C">
            <w:pPr>
              <w:jc w:val="center"/>
              <w:rPr>
                <w:rFonts w:ascii="Arial" w:hAnsi="Arial" w:cs="Arial"/>
                <w:sz w:val="18"/>
                <w:szCs w:val="18"/>
                <w:lang w:val="es-CO"/>
              </w:rPr>
            </w:pPr>
            <w:r w:rsidRPr="00231AB2">
              <w:rPr>
                <w:rFonts w:ascii="Arial" w:hAnsi="Arial" w:cs="Arial"/>
                <w:sz w:val="18"/>
                <w:szCs w:val="18"/>
                <w:lang w:val="es-CO"/>
              </w:rPr>
              <w:t>Coordinador</w:t>
            </w:r>
          </w:p>
          <w:p w14:paraId="20A1A0FB" w14:textId="77777777" w:rsidR="00137EF3" w:rsidRPr="00231AB2" w:rsidRDefault="00137EF3" w:rsidP="00E62B6C">
            <w:pPr>
              <w:jc w:val="center"/>
              <w:rPr>
                <w:rFonts w:ascii="Arial" w:hAnsi="Arial" w:cs="Arial"/>
                <w:sz w:val="18"/>
                <w:szCs w:val="18"/>
              </w:rPr>
            </w:pPr>
          </w:p>
        </w:tc>
        <w:tc>
          <w:tcPr>
            <w:tcW w:w="1331" w:type="dxa"/>
            <w:vAlign w:val="center"/>
          </w:tcPr>
          <w:p w14:paraId="73A98EB4" w14:textId="77777777" w:rsidR="00137EF3" w:rsidRPr="00231AB2" w:rsidRDefault="00E227E8" w:rsidP="0057726A">
            <w:pPr>
              <w:rPr>
                <w:rFonts w:ascii="Arial" w:hAnsi="Arial" w:cs="Arial"/>
                <w:sz w:val="18"/>
                <w:szCs w:val="18"/>
              </w:rPr>
            </w:pPr>
            <w:r w:rsidRPr="00231AB2">
              <w:rPr>
                <w:rFonts w:ascii="Arial" w:hAnsi="Arial" w:cs="Arial"/>
                <w:sz w:val="18"/>
                <w:szCs w:val="18"/>
              </w:rPr>
              <w:t>Resolución</w:t>
            </w:r>
          </w:p>
        </w:tc>
        <w:tc>
          <w:tcPr>
            <w:tcW w:w="900" w:type="dxa"/>
            <w:vAlign w:val="center"/>
          </w:tcPr>
          <w:p w14:paraId="4AD48135" w14:textId="77777777" w:rsidR="00137EF3" w:rsidRPr="00231AB2" w:rsidRDefault="0021398D" w:rsidP="0021398D">
            <w:pPr>
              <w:jc w:val="center"/>
              <w:rPr>
                <w:rFonts w:ascii="Arial" w:hAnsi="Arial" w:cs="Arial"/>
                <w:sz w:val="18"/>
                <w:szCs w:val="18"/>
              </w:rPr>
            </w:pPr>
            <w:r w:rsidRPr="00231AB2">
              <w:rPr>
                <w:rFonts w:ascii="Arial" w:hAnsi="Arial" w:cs="Arial"/>
                <w:sz w:val="18"/>
                <w:szCs w:val="18"/>
              </w:rPr>
              <w:t>x</w:t>
            </w:r>
          </w:p>
        </w:tc>
      </w:tr>
      <w:tr w:rsidR="00F700BB" w:rsidRPr="00231AB2" w14:paraId="301CA6C2" w14:textId="77777777" w:rsidTr="00231AB2">
        <w:trPr>
          <w:trHeight w:val="1549"/>
          <w:jc w:val="center"/>
        </w:trPr>
        <w:tc>
          <w:tcPr>
            <w:tcW w:w="1271" w:type="dxa"/>
          </w:tcPr>
          <w:p w14:paraId="6A57F814" w14:textId="77777777" w:rsidR="00F700BB" w:rsidRPr="00231AB2" w:rsidRDefault="00231AB2" w:rsidP="0039795C">
            <w:pPr>
              <w:tabs>
                <w:tab w:val="left" w:pos="1620"/>
              </w:tabs>
              <w:jc w:val="center"/>
              <w:rPr>
                <w:rFonts w:ascii="Arial" w:hAnsi="Arial" w:cs="Arial"/>
                <w:b/>
                <w:noProof/>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44256" behindDoc="0" locked="0" layoutInCell="1" allowOverlap="1" wp14:anchorId="5368D321" wp14:editId="77787752">
                      <wp:simplePos x="0" y="0"/>
                      <wp:positionH relativeFrom="column">
                        <wp:posOffset>117475</wp:posOffset>
                      </wp:positionH>
                      <wp:positionV relativeFrom="paragraph">
                        <wp:posOffset>342265</wp:posOffset>
                      </wp:positionV>
                      <wp:extent cx="370840" cy="210185"/>
                      <wp:effectExtent l="0" t="0" r="10160" b="18415"/>
                      <wp:wrapNone/>
                      <wp:docPr id="15"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1F057" id="38 Proceso" o:spid="_x0000_s1026" type="#_x0000_t109" style="position:absolute;margin-left:9.25pt;margin-top:26.95pt;width:29.2pt;height:16.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" filled="f" strokecolor="windowText" strokeweight="2pt">
                      <v:path arrowok="t"/>
                    </v:shape>
                  </w:pict>
                </mc:Fallback>
              </mc:AlternateContent>
            </w:r>
          </w:p>
        </w:tc>
        <w:tc>
          <w:tcPr>
            <w:tcW w:w="1097" w:type="dxa"/>
            <w:vAlign w:val="center"/>
          </w:tcPr>
          <w:p w14:paraId="4BD50C87" w14:textId="77777777" w:rsidR="00F700BB" w:rsidRPr="00231AB2" w:rsidRDefault="004C5F84" w:rsidP="0039795C">
            <w:pPr>
              <w:tabs>
                <w:tab w:val="left" w:pos="1620"/>
              </w:tabs>
              <w:jc w:val="center"/>
              <w:rPr>
                <w:rFonts w:ascii="Arial" w:hAnsi="Arial" w:cs="Arial"/>
                <w:b/>
                <w:noProof/>
                <w:sz w:val="18"/>
                <w:szCs w:val="18"/>
              </w:rPr>
            </w:pPr>
            <w:r w:rsidRPr="00231AB2">
              <w:rPr>
                <w:rFonts w:ascii="Arial" w:hAnsi="Arial" w:cs="Arial"/>
                <w:b/>
                <w:noProof/>
                <w:sz w:val="18"/>
                <w:szCs w:val="18"/>
              </w:rPr>
              <w:t>7</w:t>
            </w:r>
          </w:p>
        </w:tc>
        <w:tc>
          <w:tcPr>
            <w:tcW w:w="4148" w:type="dxa"/>
            <w:vAlign w:val="center"/>
          </w:tcPr>
          <w:p w14:paraId="474E7B26" w14:textId="77777777" w:rsidR="00C575F8" w:rsidRPr="00231AB2" w:rsidRDefault="004B0DDD" w:rsidP="004C5F84">
            <w:pPr>
              <w:jc w:val="both"/>
              <w:rPr>
                <w:rFonts w:ascii="Arial" w:hAnsi="Arial" w:cs="Arial"/>
                <w:sz w:val="18"/>
                <w:szCs w:val="18"/>
                <w:lang w:val="es-CO"/>
              </w:rPr>
            </w:pPr>
            <w:r w:rsidRPr="00231AB2">
              <w:rPr>
                <w:rFonts w:ascii="Arial" w:hAnsi="Arial" w:cs="Arial"/>
                <w:sz w:val="18"/>
                <w:szCs w:val="18"/>
                <w:lang w:val="es-CO"/>
              </w:rPr>
              <w:t xml:space="preserve">Una vez proferidos por POSTAL los mandamientos de pago se </w:t>
            </w:r>
            <w:proofErr w:type="gramStart"/>
            <w:r w:rsidRPr="00231AB2">
              <w:rPr>
                <w:rFonts w:ascii="Arial" w:hAnsi="Arial" w:cs="Arial"/>
                <w:sz w:val="18"/>
                <w:szCs w:val="18"/>
                <w:lang w:val="es-CO"/>
              </w:rPr>
              <w:t>pasaran</w:t>
            </w:r>
            <w:proofErr w:type="gramEnd"/>
            <w:r w:rsidRPr="00231AB2">
              <w:rPr>
                <w:rFonts w:ascii="Arial" w:hAnsi="Arial" w:cs="Arial"/>
                <w:sz w:val="18"/>
                <w:szCs w:val="18"/>
                <w:lang w:val="es-CO"/>
              </w:rPr>
              <w:t xml:space="preserve"> los expedientes a la Secretaría Administrativa para que </w:t>
            </w:r>
            <w:r w:rsidR="004C5F84" w:rsidRPr="00231AB2">
              <w:rPr>
                <w:rFonts w:ascii="Arial" w:hAnsi="Arial" w:cs="Arial"/>
                <w:sz w:val="18"/>
                <w:szCs w:val="18"/>
                <w:lang w:val="es-CO"/>
              </w:rPr>
              <w:t>firme</w:t>
            </w:r>
            <w:r w:rsidRPr="00231AB2">
              <w:rPr>
                <w:rFonts w:ascii="Arial" w:hAnsi="Arial" w:cs="Arial"/>
                <w:sz w:val="18"/>
                <w:szCs w:val="18"/>
                <w:lang w:val="es-CO"/>
              </w:rPr>
              <w:t xml:space="preserve"> los oficios de citación para notificación personal.</w:t>
            </w:r>
            <w:r w:rsidR="00A81A4A" w:rsidRPr="00231AB2">
              <w:rPr>
                <w:rFonts w:ascii="Arial" w:hAnsi="Arial" w:cs="Arial"/>
                <w:sz w:val="18"/>
                <w:szCs w:val="18"/>
                <w:lang w:val="es-CO"/>
              </w:rPr>
              <w:t xml:space="preserve"> Para esta actividad se cuenta con un término de ocho (8) días.</w:t>
            </w:r>
          </w:p>
        </w:tc>
        <w:tc>
          <w:tcPr>
            <w:tcW w:w="1417" w:type="dxa"/>
            <w:vAlign w:val="center"/>
          </w:tcPr>
          <w:p w14:paraId="28D72E0F" w14:textId="77777777" w:rsidR="00F700BB" w:rsidRPr="00231AB2" w:rsidRDefault="004B0DDD" w:rsidP="00E62B6C">
            <w:pPr>
              <w:jc w:val="center"/>
              <w:rPr>
                <w:rFonts w:ascii="Arial" w:hAnsi="Arial" w:cs="Arial"/>
                <w:sz w:val="18"/>
                <w:szCs w:val="18"/>
                <w:lang w:val="es-CO"/>
              </w:rPr>
            </w:pPr>
            <w:r w:rsidRPr="00231AB2">
              <w:rPr>
                <w:rFonts w:ascii="Arial" w:hAnsi="Arial" w:cs="Arial"/>
                <w:sz w:val="18"/>
                <w:szCs w:val="18"/>
                <w:lang w:val="es-CO"/>
              </w:rPr>
              <w:t>Secretaría Administrativa</w:t>
            </w:r>
          </w:p>
        </w:tc>
        <w:tc>
          <w:tcPr>
            <w:tcW w:w="1331" w:type="dxa"/>
            <w:vAlign w:val="center"/>
          </w:tcPr>
          <w:p w14:paraId="620EB357" w14:textId="77777777" w:rsidR="00F700BB" w:rsidRPr="00231AB2" w:rsidRDefault="00E227E8" w:rsidP="0057726A">
            <w:pPr>
              <w:rPr>
                <w:rFonts w:ascii="Arial" w:hAnsi="Arial" w:cs="Arial"/>
                <w:sz w:val="18"/>
                <w:szCs w:val="18"/>
              </w:rPr>
            </w:pPr>
            <w:r w:rsidRPr="00231AB2">
              <w:rPr>
                <w:rFonts w:ascii="Arial" w:hAnsi="Arial" w:cs="Arial"/>
                <w:sz w:val="18"/>
                <w:szCs w:val="18"/>
              </w:rPr>
              <w:t>Oficio</w:t>
            </w:r>
          </w:p>
        </w:tc>
        <w:tc>
          <w:tcPr>
            <w:tcW w:w="900" w:type="dxa"/>
            <w:vAlign w:val="center"/>
          </w:tcPr>
          <w:p w14:paraId="6902EBCB" w14:textId="77777777" w:rsidR="00F700BB" w:rsidRPr="00231AB2" w:rsidRDefault="00F700BB" w:rsidP="0057726A">
            <w:pPr>
              <w:rPr>
                <w:rFonts w:ascii="Arial" w:hAnsi="Arial" w:cs="Arial"/>
                <w:sz w:val="18"/>
                <w:szCs w:val="18"/>
              </w:rPr>
            </w:pPr>
          </w:p>
        </w:tc>
      </w:tr>
      <w:tr w:rsidR="004C5F84" w:rsidRPr="00231AB2" w14:paraId="7826DEAE" w14:textId="77777777" w:rsidTr="00231AB2">
        <w:trPr>
          <w:trHeight w:val="1149"/>
          <w:jc w:val="center"/>
        </w:trPr>
        <w:tc>
          <w:tcPr>
            <w:tcW w:w="1271" w:type="dxa"/>
          </w:tcPr>
          <w:p w14:paraId="56363C6A" w14:textId="77777777" w:rsidR="004C5F84" w:rsidRPr="00231AB2" w:rsidRDefault="00231AB2" w:rsidP="0039795C">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42208" behindDoc="0" locked="0" layoutInCell="1" allowOverlap="1" wp14:anchorId="638678ED" wp14:editId="38DA0AEB">
                      <wp:simplePos x="0" y="0"/>
                      <wp:positionH relativeFrom="column">
                        <wp:posOffset>117475</wp:posOffset>
                      </wp:positionH>
                      <wp:positionV relativeFrom="paragraph">
                        <wp:posOffset>219710</wp:posOffset>
                      </wp:positionV>
                      <wp:extent cx="370840" cy="210185"/>
                      <wp:effectExtent l="0" t="0" r="10160" b="18415"/>
                      <wp:wrapNone/>
                      <wp:docPr id="14"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4B829" id="38 Proceso" o:spid="_x0000_s1026" type="#_x0000_t109" style="position:absolute;margin-left:9.25pt;margin-top:17.3pt;width:29.2pt;height:16.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xLcQ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" filled="f" strokecolor="windowText" strokeweight="2pt">
                      <v:path arrowok="t"/>
                    </v:shape>
                  </w:pict>
                </mc:Fallback>
              </mc:AlternateContent>
            </w:r>
          </w:p>
        </w:tc>
        <w:tc>
          <w:tcPr>
            <w:tcW w:w="1097" w:type="dxa"/>
            <w:vAlign w:val="center"/>
          </w:tcPr>
          <w:p w14:paraId="79B88379" w14:textId="77777777" w:rsidR="004C5F84" w:rsidRPr="00231AB2" w:rsidRDefault="00905776" w:rsidP="0039795C">
            <w:pPr>
              <w:tabs>
                <w:tab w:val="left" w:pos="1620"/>
              </w:tabs>
              <w:jc w:val="center"/>
              <w:rPr>
                <w:rFonts w:ascii="Arial" w:hAnsi="Arial" w:cs="Arial"/>
                <w:b/>
                <w:noProof/>
                <w:sz w:val="18"/>
                <w:szCs w:val="18"/>
              </w:rPr>
            </w:pPr>
            <w:r w:rsidRPr="00231AB2">
              <w:rPr>
                <w:rFonts w:ascii="Arial" w:hAnsi="Arial" w:cs="Arial"/>
                <w:b/>
                <w:noProof/>
                <w:sz w:val="18"/>
                <w:szCs w:val="18"/>
              </w:rPr>
              <w:t>8</w:t>
            </w:r>
          </w:p>
        </w:tc>
        <w:tc>
          <w:tcPr>
            <w:tcW w:w="4148" w:type="dxa"/>
            <w:vAlign w:val="center"/>
          </w:tcPr>
          <w:p w14:paraId="3698B869" w14:textId="77777777" w:rsidR="004C5F84" w:rsidRPr="00231AB2" w:rsidRDefault="004C5F84" w:rsidP="004C5F84">
            <w:pPr>
              <w:jc w:val="both"/>
              <w:rPr>
                <w:rFonts w:ascii="Arial" w:hAnsi="Arial" w:cs="Arial"/>
                <w:sz w:val="18"/>
                <w:szCs w:val="18"/>
                <w:lang w:val="es-CO"/>
              </w:rPr>
            </w:pPr>
            <w:r w:rsidRPr="00231AB2">
              <w:rPr>
                <w:rFonts w:ascii="Arial" w:hAnsi="Arial" w:cs="Arial"/>
                <w:sz w:val="18"/>
                <w:szCs w:val="18"/>
                <w:lang w:val="es-CO"/>
              </w:rPr>
              <w:t xml:space="preserve">Remitir las respectiva citación para </w:t>
            </w:r>
            <w:proofErr w:type="spellStart"/>
            <w:r w:rsidRPr="00231AB2">
              <w:rPr>
                <w:rFonts w:ascii="Arial" w:hAnsi="Arial" w:cs="Arial"/>
                <w:sz w:val="18"/>
                <w:szCs w:val="18"/>
                <w:lang w:val="es-CO"/>
              </w:rPr>
              <w:t>norificación</w:t>
            </w:r>
            <w:proofErr w:type="spellEnd"/>
            <w:r w:rsidRPr="00231AB2">
              <w:rPr>
                <w:rFonts w:ascii="Arial" w:hAnsi="Arial" w:cs="Arial"/>
                <w:sz w:val="18"/>
                <w:szCs w:val="18"/>
                <w:lang w:val="es-CO"/>
              </w:rPr>
              <w:t xml:space="preserve"> al destinatario </w:t>
            </w:r>
          </w:p>
        </w:tc>
        <w:tc>
          <w:tcPr>
            <w:tcW w:w="1417" w:type="dxa"/>
            <w:vAlign w:val="center"/>
          </w:tcPr>
          <w:p w14:paraId="1BE76CF0" w14:textId="77777777" w:rsidR="004C5F84" w:rsidRPr="00231AB2" w:rsidRDefault="004C5F84" w:rsidP="00A81A4A">
            <w:pPr>
              <w:jc w:val="center"/>
              <w:rPr>
                <w:rFonts w:ascii="Arial" w:hAnsi="Arial" w:cs="Arial"/>
                <w:sz w:val="18"/>
                <w:szCs w:val="18"/>
              </w:rPr>
            </w:pPr>
            <w:r w:rsidRPr="00231AB2">
              <w:rPr>
                <w:rFonts w:ascii="Arial" w:hAnsi="Arial" w:cs="Arial"/>
                <w:sz w:val="18"/>
                <w:szCs w:val="18"/>
              </w:rPr>
              <w:t>Grupo de Gestión documental</w:t>
            </w:r>
          </w:p>
        </w:tc>
        <w:tc>
          <w:tcPr>
            <w:tcW w:w="1331" w:type="dxa"/>
            <w:vAlign w:val="center"/>
          </w:tcPr>
          <w:p w14:paraId="184AF008" w14:textId="77777777" w:rsidR="004C5F84" w:rsidRPr="00231AB2" w:rsidRDefault="004C5F84" w:rsidP="0057726A">
            <w:pPr>
              <w:rPr>
                <w:rFonts w:ascii="Arial" w:hAnsi="Arial" w:cs="Arial"/>
                <w:sz w:val="18"/>
                <w:szCs w:val="18"/>
              </w:rPr>
            </w:pPr>
          </w:p>
        </w:tc>
        <w:tc>
          <w:tcPr>
            <w:tcW w:w="900" w:type="dxa"/>
            <w:vAlign w:val="center"/>
          </w:tcPr>
          <w:p w14:paraId="0DE72944" w14:textId="77777777" w:rsidR="004C5F84" w:rsidRPr="00231AB2" w:rsidRDefault="004C5F84" w:rsidP="0057726A">
            <w:pPr>
              <w:rPr>
                <w:rFonts w:ascii="Arial" w:hAnsi="Arial" w:cs="Arial"/>
                <w:sz w:val="18"/>
                <w:szCs w:val="18"/>
              </w:rPr>
            </w:pPr>
          </w:p>
        </w:tc>
      </w:tr>
      <w:tr w:rsidR="004C5F84" w:rsidRPr="00231AB2" w14:paraId="2475C981" w14:textId="77777777" w:rsidTr="00231AB2">
        <w:trPr>
          <w:trHeight w:val="1106"/>
          <w:jc w:val="center"/>
        </w:trPr>
        <w:tc>
          <w:tcPr>
            <w:tcW w:w="1271" w:type="dxa"/>
          </w:tcPr>
          <w:p w14:paraId="0639B645" w14:textId="77777777" w:rsidR="004C5F84" w:rsidRPr="00231AB2" w:rsidRDefault="00231AB2" w:rsidP="0039795C">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w:lastRenderedPageBreak/>
              <mc:AlternateContent>
                <mc:Choice Requires="wps">
                  <w:drawing>
                    <wp:anchor distT="0" distB="0" distL="114300" distR="114300" simplePos="0" relativeHeight="251667456" behindDoc="0" locked="0" layoutInCell="1" allowOverlap="1" wp14:anchorId="1FE1A5A6" wp14:editId="2E9CA7B3">
                      <wp:simplePos x="0" y="0"/>
                      <wp:positionH relativeFrom="column">
                        <wp:posOffset>48260</wp:posOffset>
                      </wp:positionH>
                      <wp:positionV relativeFrom="paragraph">
                        <wp:posOffset>220980</wp:posOffset>
                      </wp:positionV>
                      <wp:extent cx="514985" cy="226695"/>
                      <wp:effectExtent l="0" t="0" r="18415" b="20955"/>
                      <wp:wrapNone/>
                      <wp:docPr id="24"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9534" id="41 Decisión" o:spid="_x0000_s1026" type="#_x0000_t110" style="position:absolute;margin-left:3.8pt;margin-top:17.4pt;width:40.5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" filled="f" strokecolor="windowText" strokeweight="2pt">
                      <v:path arrowok="t"/>
                    </v:shape>
                  </w:pict>
                </mc:Fallback>
              </mc:AlternateContent>
            </w:r>
          </w:p>
        </w:tc>
        <w:tc>
          <w:tcPr>
            <w:tcW w:w="1097" w:type="dxa"/>
            <w:vAlign w:val="center"/>
          </w:tcPr>
          <w:p w14:paraId="6F122EAF" w14:textId="77777777" w:rsidR="004C5F84" w:rsidRPr="00231AB2" w:rsidRDefault="00905776" w:rsidP="0039795C">
            <w:pPr>
              <w:tabs>
                <w:tab w:val="left" w:pos="1620"/>
              </w:tabs>
              <w:jc w:val="center"/>
              <w:rPr>
                <w:rFonts w:ascii="Arial" w:hAnsi="Arial" w:cs="Arial"/>
                <w:b/>
                <w:noProof/>
                <w:sz w:val="18"/>
                <w:szCs w:val="18"/>
              </w:rPr>
            </w:pPr>
            <w:r w:rsidRPr="00231AB2">
              <w:rPr>
                <w:rFonts w:ascii="Arial" w:hAnsi="Arial" w:cs="Arial"/>
                <w:b/>
                <w:noProof/>
                <w:sz w:val="18"/>
                <w:szCs w:val="18"/>
              </w:rPr>
              <w:t>9</w:t>
            </w:r>
          </w:p>
        </w:tc>
        <w:tc>
          <w:tcPr>
            <w:tcW w:w="4148" w:type="dxa"/>
            <w:vAlign w:val="center"/>
          </w:tcPr>
          <w:p w14:paraId="2795E391" w14:textId="77777777" w:rsidR="00DC3D08" w:rsidRPr="00231AB2" w:rsidRDefault="00DC3D08" w:rsidP="00A81A4A">
            <w:pPr>
              <w:jc w:val="both"/>
              <w:rPr>
                <w:rFonts w:ascii="Arial" w:hAnsi="Arial" w:cs="Arial"/>
                <w:sz w:val="18"/>
                <w:szCs w:val="18"/>
                <w:lang w:val="es-CO"/>
              </w:rPr>
            </w:pPr>
            <w:r w:rsidRPr="00231AB2">
              <w:rPr>
                <w:rFonts w:ascii="Arial" w:hAnsi="Arial" w:cs="Arial"/>
                <w:sz w:val="18"/>
                <w:szCs w:val="18"/>
                <w:lang w:val="es-CO"/>
              </w:rPr>
              <w:t xml:space="preserve">Hay novedad. Si </w:t>
            </w:r>
            <w:proofErr w:type="spellStart"/>
            <w:r w:rsidRPr="00231AB2">
              <w:rPr>
                <w:rFonts w:ascii="Arial" w:hAnsi="Arial" w:cs="Arial"/>
                <w:sz w:val="18"/>
                <w:szCs w:val="18"/>
                <w:lang w:val="es-CO"/>
              </w:rPr>
              <w:t>si</w:t>
            </w:r>
            <w:proofErr w:type="spellEnd"/>
            <w:r w:rsidRPr="00231AB2">
              <w:rPr>
                <w:rFonts w:ascii="Arial" w:hAnsi="Arial" w:cs="Arial"/>
                <w:sz w:val="18"/>
                <w:szCs w:val="18"/>
                <w:lang w:val="es-CO"/>
              </w:rPr>
              <w:t>: devolver al grupo de cobro coactivo y judicial.</w:t>
            </w:r>
          </w:p>
          <w:p w14:paraId="3C47EC0C" w14:textId="77777777" w:rsidR="00905776" w:rsidRPr="00231AB2" w:rsidRDefault="00905776" w:rsidP="00A81A4A">
            <w:pPr>
              <w:jc w:val="both"/>
              <w:rPr>
                <w:rFonts w:ascii="Arial" w:hAnsi="Arial" w:cs="Arial"/>
                <w:sz w:val="18"/>
                <w:szCs w:val="18"/>
                <w:lang w:val="es-CO"/>
              </w:rPr>
            </w:pPr>
          </w:p>
          <w:p w14:paraId="2E374EF1" w14:textId="77777777" w:rsidR="00905776" w:rsidRPr="00231AB2" w:rsidRDefault="00905776" w:rsidP="00A81A4A">
            <w:pPr>
              <w:jc w:val="both"/>
              <w:rPr>
                <w:rFonts w:ascii="Arial" w:hAnsi="Arial" w:cs="Arial"/>
                <w:sz w:val="18"/>
                <w:szCs w:val="18"/>
                <w:lang w:val="es-CO"/>
              </w:rPr>
            </w:pPr>
            <w:r w:rsidRPr="00231AB2">
              <w:rPr>
                <w:rFonts w:ascii="Arial" w:hAnsi="Arial" w:cs="Arial"/>
                <w:sz w:val="18"/>
                <w:szCs w:val="18"/>
                <w:lang w:val="es-CO"/>
              </w:rPr>
              <w:t>Si no: se notificó personalmente y continuar con 11</w:t>
            </w:r>
          </w:p>
        </w:tc>
        <w:tc>
          <w:tcPr>
            <w:tcW w:w="1417" w:type="dxa"/>
            <w:vAlign w:val="center"/>
          </w:tcPr>
          <w:p w14:paraId="1ADC5170" w14:textId="77777777" w:rsidR="004C5F84" w:rsidRPr="00231AB2" w:rsidRDefault="007453C1" w:rsidP="00A81A4A">
            <w:pPr>
              <w:jc w:val="center"/>
              <w:rPr>
                <w:rFonts w:ascii="Arial" w:hAnsi="Arial" w:cs="Arial"/>
                <w:sz w:val="18"/>
                <w:szCs w:val="18"/>
              </w:rPr>
            </w:pPr>
            <w:r w:rsidRPr="00231AB2">
              <w:rPr>
                <w:rFonts w:ascii="Arial" w:hAnsi="Arial" w:cs="Arial"/>
                <w:sz w:val="18"/>
                <w:szCs w:val="18"/>
              </w:rPr>
              <w:t>Grupo de Gestión documental</w:t>
            </w:r>
          </w:p>
        </w:tc>
        <w:tc>
          <w:tcPr>
            <w:tcW w:w="1331" w:type="dxa"/>
            <w:vAlign w:val="center"/>
          </w:tcPr>
          <w:p w14:paraId="112D0005" w14:textId="77777777" w:rsidR="004C5F84" w:rsidRPr="00231AB2" w:rsidRDefault="004C5F84" w:rsidP="0057726A">
            <w:pPr>
              <w:rPr>
                <w:rFonts w:ascii="Arial" w:hAnsi="Arial" w:cs="Arial"/>
                <w:sz w:val="18"/>
                <w:szCs w:val="18"/>
              </w:rPr>
            </w:pPr>
          </w:p>
        </w:tc>
        <w:tc>
          <w:tcPr>
            <w:tcW w:w="900" w:type="dxa"/>
            <w:vAlign w:val="center"/>
          </w:tcPr>
          <w:p w14:paraId="06667A7D" w14:textId="77777777" w:rsidR="004C5F84" w:rsidRPr="00231AB2" w:rsidRDefault="004C5F84" w:rsidP="0057726A">
            <w:pPr>
              <w:rPr>
                <w:rFonts w:ascii="Arial" w:hAnsi="Arial" w:cs="Arial"/>
                <w:sz w:val="18"/>
                <w:szCs w:val="18"/>
              </w:rPr>
            </w:pPr>
          </w:p>
        </w:tc>
      </w:tr>
      <w:tr w:rsidR="00DC3D08" w:rsidRPr="00231AB2" w14:paraId="32A9BB2F" w14:textId="77777777" w:rsidTr="00231AB2">
        <w:trPr>
          <w:trHeight w:val="1022"/>
          <w:jc w:val="center"/>
        </w:trPr>
        <w:tc>
          <w:tcPr>
            <w:tcW w:w="1271" w:type="dxa"/>
          </w:tcPr>
          <w:p w14:paraId="55C02743" w14:textId="77777777" w:rsidR="00DC3D08" w:rsidRPr="00231AB2" w:rsidRDefault="00231AB2" w:rsidP="0039795C">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40160" behindDoc="0" locked="0" layoutInCell="1" allowOverlap="1" wp14:anchorId="4ADA4210" wp14:editId="322536F5">
                      <wp:simplePos x="0" y="0"/>
                      <wp:positionH relativeFrom="column">
                        <wp:posOffset>182245</wp:posOffset>
                      </wp:positionH>
                      <wp:positionV relativeFrom="paragraph">
                        <wp:posOffset>274320</wp:posOffset>
                      </wp:positionV>
                      <wp:extent cx="370840" cy="210185"/>
                      <wp:effectExtent l="0" t="0" r="10160" b="18415"/>
                      <wp:wrapNone/>
                      <wp:docPr id="13"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AF92" id="38 Proceso" o:spid="_x0000_s1026" type="#_x0000_t109" style="position:absolute;margin-left:14.35pt;margin-top:21.6pt;width:29.2pt;height:16.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ZdcQ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" filled="f" strokecolor="windowText" strokeweight="2pt">
                      <v:path arrowok="t"/>
                    </v:shape>
                  </w:pict>
                </mc:Fallback>
              </mc:AlternateContent>
            </w:r>
          </w:p>
        </w:tc>
        <w:tc>
          <w:tcPr>
            <w:tcW w:w="1097" w:type="dxa"/>
            <w:vAlign w:val="center"/>
          </w:tcPr>
          <w:p w14:paraId="47AF2788" w14:textId="77777777" w:rsidR="00DC3D08" w:rsidRPr="00231AB2" w:rsidRDefault="00905776" w:rsidP="0039795C">
            <w:pPr>
              <w:tabs>
                <w:tab w:val="left" w:pos="1620"/>
              </w:tabs>
              <w:jc w:val="center"/>
              <w:rPr>
                <w:rFonts w:ascii="Arial" w:hAnsi="Arial" w:cs="Arial"/>
                <w:b/>
                <w:noProof/>
                <w:sz w:val="18"/>
                <w:szCs w:val="18"/>
              </w:rPr>
            </w:pPr>
            <w:r w:rsidRPr="00231AB2">
              <w:rPr>
                <w:rFonts w:ascii="Arial" w:hAnsi="Arial" w:cs="Arial"/>
                <w:b/>
                <w:noProof/>
                <w:sz w:val="18"/>
                <w:szCs w:val="18"/>
              </w:rPr>
              <w:t>10</w:t>
            </w:r>
          </w:p>
        </w:tc>
        <w:tc>
          <w:tcPr>
            <w:tcW w:w="4148" w:type="dxa"/>
            <w:vAlign w:val="center"/>
          </w:tcPr>
          <w:p w14:paraId="258C5F5B" w14:textId="77777777" w:rsidR="00DC3D08" w:rsidRPr="00231AB2" w:rsidRDefault="00905776" w:rsidP="00905776">
            <w:pPr>
              <w:jc w:val="both"/>
              <w:rPr>
                <w:rFonts w:ascii="Arial" w:hAnsi="Arial" w:cs="Arial"/>
                <w:sz w:val="18"/>
                <w:szCs w:val="18"/>
                <w:lang w:val="es-CO"/>
              </w:rPr>
            </w:pPr>
            <w:r w:rsidRPr="00231AB2">
              <w:rPr>
                <w:rFonts w:ascii="Arial" w:hAnsi="Arial" w:cs="Arial"/>
                <w:sz w:val="18"/>
                <w:szCs w:val="18"/>
                <w:lang w:val="es-CO"/>
              </w:rPr>
              <w:t xml:space="preserve">Revisar la causal </w:t>
            </w:r>
            <w:r w:rsidR="002655B3" w:rsidRPr="00231AB2">
              <w:rPr>
                <w:rFonts w:ascii="Arial" w:hAnsi="Arial" w:cs="Arial"/>
                <w:sz w:val="18"/>
                <w:szCs w:val="18"/>
                <w:lang w:val="es-CO"/>
              </w:rPr>
              <w:t xml:space="preserve">de devolución </w:t>
            </w:r>
            <w:r w:rsidRPr="00231AB2">
              <w:rPr>
                <w:rFonts w:ascii="Arial" w:hAnsi="Arial" w:cs="Arial"/>
                <w:sz w:val="18"/>
                <w:szCs w:val="18"/>
                <w:lang w:val="es-CO"/>
              </w:rPr>
              <w:t>y proceder a elaborar oficio para notificar por correspondencia física</w:t>
            </w:r>
          </w:p>
        </w:tc>
        <w:tc>
          <w:tcPr>
            <w:tcW w:w="1417" w:type="dxa"/>
            <w:vAlign w:val="center"/>
          </w:tcPr>
          <w:p w14:paraId="1532DC76" w14:textId="77777777" w:rsidR="00DC3D08" w:rsidRPr="00231AB2" w:rsidRDefault="00905776" w:rsidP="00231AB2">
            <w:pPr>
              <w:jc w:val="center"/>
              <w:rPr>
                <w:rFonts w:ascii="Arial" w:hAnsi="Arial" w:cs="Arial"/>
                <w:sz w:val="18"/>
                <w:szCs w:val="18"/>
              </w:rPr>
            </w:pPr>
            <w:r w:rsidRPr="00231AB2">
              <w:rPr>
                <w:rFonts w:ascii="Arial" w:hAnsi="Arial" w:cs="Arial"/>
                <w:sz w:val="18"/>
                <w:szCs w:val="18"/>
              </w:rPr>
              <w:t>Funcionario Grupo de Cobro Coactivo y Judicial</w:t>
            </w:r>
          </w:p>
        </w:tc>
        <w:tc>
          <w:tcPr>
            <w:tcW w:w="1331" w:type="dxa"/>
            <w:vAlign w:val="center"/>
          </w:tcPr>
          <w:p w14:paraId="5B404965" w14:textId="77777777" w:rsidR="00DC3D08" w:rsidRPr="00231AB2" w:rsidRDefault="00DC3D08" w:rsidP="0057726A">
            <w:pPr>
              <w:rPr>
                <w:rFonts w:ascii="Arial" w:hAnsi="Arial" w:cs="Arial"/>
                <w:sz w:val="18"/>
                <w:szCs w:val="18"/>
              </w:rPr>
            </w:pPr>
          </w:p>
        </w:tc>
        <w:tc>
          <w:tcPr>
            <w:tcW w:w="900" w:type="dxa"/>
            <w:vAlign w:val="center"/>
          </w:tcPr>
          <w:p w14:paraId="4C4CA02D" w14:textId="77777777" w:rsidR="00DC3D08" w:rsidRPr="00231AB2" w:rsidRDefault="00DC3D08" w:rsidP="00231AB2">
            <w:pPr>
              <w:jc w:val="center"/>
              <w:rPr>
                <w:rFonts w:ascii="Arial" w:hAnsi="Arial" w:cs="Arial"/>
                <w:sz w:val="18"/>
                <w:szCs w:val="18"/>
              </w:rPr>
            </w:pPr>
          </w:p>
        </w:tc>
      </w:tr>
      <w:tr w:rsidR="00905776" w:rsidRPr="00231AB2" w14:paraId="28CB1B31" w14:textId="77777777" w:rsidTr="00231AB2">
        <w:trPr>
          <w:trHeight w:val="770"/>
          <w:jc w:val="center"/>
        </w:trPr>
        <w:tc>
          <w:tcPr>
            <w:tcW w:w="1271" w:type="dxa"/>
          </w:tcPr>
          <w:p w14:paraId="347ED5F0" w14:textId="77777777" w:rsidR="00905776" w:rsidRPr="00231AB2" w:rsidRDefault="00231AB2" w:rsidP="00905776">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38112" behindDoc="0" locked="0" layoutInCell="1" allowOverlap="1" wp14:anchorId="58BA11FF" wp14:editId="755137EE">
                      <wp:simplePos x="0" y="0"/>
                      <wp:positionH relativeFrom="column">
                        <wp:posOffset>219710</wp:posOffset>
                      </wp:positionH>
                      <wp:positionV relativeFrom="paragraph">
                        <wp:posOffset>146685</wp:posOffset>
                      </wp:positionV>
                      <wp:extent cx="370840" cy="210185"/>
                      <wp:effectExtent l="0" t="0" r="10160" b="18415"/>
                      <wp:wrapNone/>
                      <wp:docPr id="12"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E8839" id="38 Proceso" o:spid="_x0000_s1026" type="#_x0000_t109" style="position:absolute;margin-left:17.3pt;margin-top:11.55pt;width:29.2pt;height:16.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VacQ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" filled="f" strokecolor="windowText" strokeweight="2pt">
                      <v:path arrowok="t"/>
                    </v:shape>
                  </w:pict>
                </mc:Fallback>
              </mc:AlternateContent>
            </w:r>
          </w:p>
        </w:tc>
        <w:tc>
          <w:tcPr>
            <w:tcW w:w="1097" w:type="dxa"/>
            <w:vAlign w:val="center"/>
          </w:tcPr>
          <w:p w14:paraId="00E22631" w14:textId="77777777" w:rsidR="00905776" w:rsidRPr="00231AB2" w:rsidRDefault="00231AB2" w:rsidP="00905776">
            <w:pPr>
              <w:tabs>
                <w:tab w:val="left" w:pos="1620"/>
              </w:tabs>
              <w:jc w:val="center"/>
              <w:rPr>
                <w:rFonts w:ascii="Arial" w:hAnsi="Arial" w:cs="Arial"/>
                <w:b/>
                <w:noProof/>
                <w:sz w:val="18"/>
                <w:szCs w:val="18"/>
              </w:rPr>
            </w:pPr>
            <w:r>
              <w:rPr>
                <w:rFonts w:ascii="Arial" w:hAnsi="Arial" w:cs="Arial"/>
                <w:b/>
                <w:noProof/>
                <w:sz w:val="18"/>
                <w:szCs w:val="18"/>
              </w:rPr>
              <w:t>11</w:t>
            </w:r>
          </w:p>
        </w:tc>
        <w:tc>
          <w:tcPr>
            <w:tcW w:w="4148" w:type="dxa"/>
            <w:vAlign w:val="center"/>
          </w:tcPr>
          <w:p w14:paraId="7EDFDCA5" w14:textId="77777777" w:rsidR="00905776" w:rsidRPr="00231AB2" w:rsidRDefault="00905776" w:rsidP="00905776">
            <w:pPr>
              <w:jc w:val="both"/>
              <w:rPr>
                <w:rFonts w:ascii="Arial" w:hAnsi="Arial" w:cs="Arial"/>
                <w:sz w:val="18"/>
                <w:szCs w:val="18"/>
                <w:lang w:val="es-CO"/>
              </w:rPr>
            </w:pPr>
            <w:r w:rsidRPr="00231AB2">
              <w:rPr>
                <w:rFonts w:ascii="Arial" w:hAnsi="Arial" w:cs="Arial"/>
                <w:sz w:val="18"/>
                <w:szCs w:val="18"/>
                <w:lang w:val="es-CO"/>
              </w:rPr>
              <w:t>Remitir el mandamiento de pago por correo (</w:t>
            </w:r>
            <w:proofErr w:type="spellStart"/>
            <w:r w:rsidRPr="00231AB2">
              <w:rPr>
                <w:rFonts w:ascii="Arial" w:hAnsi="Arial" w:cs="Arial"/>
                <w:sz w:val="18"/>
                <w:szCs w:val="18"/>
                <w:lang w:val="es-CO"/>
              </w:rPr>
              <w:t>correspodnencia</w:t>
            </w:r>
            <w:proofErr w:type="spellEnd"/>
            <w:r w:rsidRPr="00231AB2">
              <w:rPr>
                <w:rFonts w:ascii="Arial" w:hAnsi="Arial" w:cs="Arial"/>
                <w:sz w:val="18"/>
                <w:szCs w:val="18"/>
                <w:lang w:val="es-CO"/>
              </w:rPr>
              <w:t xml:space="preserve"> física) </w:t>
            </w:r>
          </w:p>
        </w:tc>
        <w:tc>
          <w:tcPr>
            <w:tcW w:w="1417" w:type="dxa"/>
            <w:vAlign w:val="center"/>
          </w:tcPr>
          <w:p w14:paraId="6D20A4A5" w14:textId="77777777" w:rsidR="00905776" w:rsidRPr="00231AB2" w:rsidRDefault="00905776" w:rsidP="00905776">
            <w:pPr>
              <w:jc w:val="center"/>
              <w:rPr>
                <w:rFonts w:ascii="Arial" w:hAnsi="Arial" w:cs="Arial"/>
                <w:sz w:val="18"/>
                <w:szCs w:val="18"/>
              </w:rPr>
            </w:pPr>
            <w:r w:rsidRPr="00231AB2">
              <w:rPr>
                <w:rFonts w:ascii="Arial" w:hAnsi="Arial" w:cs="Arial"/>
                <w:sz w:val="18"/>
                <w:szCs w:val="18"/>
              </w:rPr>
              <w:t>Grupo de Gestión documental</w:t>
            </w:r>
          </w:p>
        </w:tc>
        <w:tc>
          <w:tcPr>
            <w:tcW w:w="1331" w:type="dxa"/>
            <w:vAlign w:val="center"/>
          </w:tcPr>
          <w:p w14:paraId="18593951" w14:textId="77777777" w:rsidR="00905776" w:rsidRPr="00231AB2" w:rsidRDefault="00905776" w:rsidP="00905776">
            <w:pPr>
              <w:rPr>
                <w:rFonts w:ascii="Arial" w:hAnsi="Arial" w:cs="Arial"/>
                <w:sz w:val="18"/>
                <w:szCs w:val="18"/>
              </w:rPr>
            </w:pPr>
          </w:p>
        </w:tc>
        <w:tc>
          <w:tcPr>
            <w:tcW w:w="900" w:type="dxa"/>
            <w:vAlign w:val="center"/>
          </w:tcPr>
          <w:p w14:paraId="31F89724" w14:textId="77777777" w:rsidR="00905776" w:rsidRPr="00231AB2" w:rsidRDefault="00905776" w:rsidP="00231AB2">
            <w:pPr>
              <w:jc w:val="center"/>
              <w:rPr>
                <w:rFonts w:ascii="Arial" w:hAnsi="Arial" w:cs="Arial"/>
                <w:sz w:val="18"/>
                <w:szCs w:val="18"/>
              </w:rPr>
            </w:pPr>
          </w:p>
        </w:tc>
      </w:tr>
      <w:tr w:rsidR="00905776" w:rsidRPr="00231AB2" w14:paraId="729F1880" w14:textId="77777777" w:rsidTr="00231AB2">
        <w:trPr>
          <w:trHeight w:val="976"/>
          <w:jc w:val="center"/>
        </w:trPr>
        <w:tc>
          <w:tcPr>
            <w:tcW w:w="1271" w:type="dxa"/>
          </w:tcPr>
          <w:p w14:paraId="12DEFBD9" w14:textId="77777777" w:rsidR="00905776" w:rsidRPr="00231AB2" w:rsidRDefault="00231AB2" w:rsidP="00905776">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29920" behindDoc="0" locked="0" layoutInCell="1" allowOverlap="1" wp14:anchorId="47DB8C90" wp14:editId="4CAC47C1">
                      <wp:simplePos x="0" y="0"/>
                      <wp:positionH relativeFrom="column">
                        <wp:posOffset>88900</wp:posOffset>
                      </wp:positionH>
                      <wp:positionV relativeFrom="paragraph">
                        <wp:posOffset>167640</wp:posOffset>
                      </wp:positionV>
                      <wp:extent cx="514985" cy="226695"/>
                      <wp:effectExtent l="0" t="0" r="18415" b="20955"/>
                      <wp:wrapNone/>
                      <wp:docPr id="6"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E1FC" id="41 Decisión" o:spid="_x0000_s1026" type="#_x0000_t110" style="position:absolute;margin-left:7pt;margin-top:13.2pt;width:40.55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" filled="f" strokecolor="windowText" strokeweight="2pt">
                      <v:path arrowok="t"/>
                    </v:shape>
                  </w:pict>
                </mc:Fallback>
              </mc:AlternateContent>
            </w:r>
          </w:p>
        </w:tc>
        <w:tc>
          <w:tcPr>
            <w:tcW w:w="1097" w:type="dxa"/>
            <w:vAlign w:val="center"/>
          </w:tcPr>
          <w:p w14:paraId="0F706D88" w14:textId="77777777" w:rsidR="00905776" w:rsidRPr="00231AB2" w:rsidRDefault="00231AB2" w:rsidP="00905776">
            <w:pPr>
              <w:tabs>
                <w:tab w:val="left" w:pos="1620"/>
              </w:tabs>
              <w:jc w:val="center"/>
              <w:rPr>
                <w:rFonts w:ascii="Arial" w:hAnsi="Arial" w:cs="Arial"/>
                <w:b/>
                <w:noProof/>
                <w:sz w:val="18"/>
                <w:szCs w:val="18"/>
              </w:rPr>
            </w:pPr>
            <w:r>
              <w:rPr>
                <w:rFonts w:ascii="Arial" w:hAnsi="Arial" w:cs="Arial"/>
                <w:b/>
                <w:noProof/>
                <w:sz w:val="18"/>
                <w:szCs w:val="18"/>
              </w:rPr>
              <w:t>12</w:t>
            </w:r>
          </w:p>
        </w:tc>
        <w:tc>
          <w:tcPr>
            <w:tcW w:w="4148" w:type="dxa"/>
            <w:vAlign w:val="center"/>
          </w:tcPr>
          <w:p w14:paraId="6726A8A3" w14:textId="77777777" w:rsidR="00905776" w:rsidRPr="00231AB2" w:rsidRDefault="00905776" w:rsidP="00905776">
            <w:pPr>
              <w:jc w:val="both"/>
              <w:rPr>
                <w:rFonts w:ascii="Arial" w:hAnsi="Arial" w:cs="Arial"/>
                <w:sz w:val="18"/>
                <w:szCs w:val="18"/>
                <w:lang w:val="es-CO"/>
              </w:rPr>
            </w:pPr>
            <w:r w:rsidRPr="00231AB2">
              <w:rPr>
                <w:rFonts w:ascii="Arial" w:hAnsi="Arial" w:cs="Arial"/>
                <w:sz w:val="18"/>
                <w:szCs w:val="18"/>
                <w:lang w:val="es-CO"/>
              </w:rPr>
              <w:t xml:space="preserve">Hay novedad. Si </w:t>
            </w:r>
            <w:proofErr w:type="spellStart"/>
            <w:r w:rsidRPr="00231AB2">
              <w:rPr>
                <w:rFonts w:ascii="Arial" w:hAnsi="Arial" w:cs="Arial"/>
                <w:sz w:val="18"/>
                <w:szCs w:val="18"/>
                <w:lang w:val="es-CO"/>
              </w:rPr>
              <w:t>si</w:t>
            </w:r>
            <w:proofErr w:type="spellEnd"/>
            <w:r w:rsidRPr="00231AB2">
              <w:rPr>
                <w:rFonts w:ascii="Arial" w:hAnsi="Arial" w:cs="Arial"/>
                <w:sz w:val="18"/>
                <w:szCs w:val="18"/>
                <w:lang w:val="es-CO"/>
              </w:rPr>
              <w:t>: devolver al grupo de cobro coactivo y judicial.</w:t>
            </w:r>
          </w:p>
          <w:p w14:paraId="512051D3" w14:textId="77777777" w:rsidR="00905776" w:rsidRPr="00231AB2" w:rsidRDefault="00905776" w:rsidP="00905776">
            <w:pPr>
              <w:jc w:val="both"/>
              <w:rPr>
                <w:rFonts w:ascii="Arial" w:hAnsi="Arial" w:cs="Arial"/>
                <w:sz w:val="18"/>
                <w:szCs w:val="18"/>
                <w:lang w:val="es-CO"/>
              </w:rPr>
            </w:pPr>
          </w:p>
          <w:p w14:paraId="5FEFF8F9" w14:textId="77777777" w:rsidR="00905776" w:rsidRPr="00231AB2" w:rsidRDefault="00905776" w:rsidP="00905776">
            <w:pPr>
              <w:jc w:val="both"/>
              <w:rPr>
                <w:rFonts w:ascii="Arial" w:hAnsi="Arial" w:cs="Arial"/>
                <w:sz w:val="18"/>
                <w:szCs w:val="18"/>
                <w:lang w:val="es-CO"/>
              </w:rPr>
            </w:pPr>
            <w:r w:rsidRPr="00231AB2">
              <w:rPr>
                <w:rFonts w:ascii="Arial" w:hAnsi="Arial" w:cs="Arial"/>
                <w:sz w:val="18"/>
                <w:szCs w:val="18"/>
                <w:lang w:val="es-CO"/>
              </w:rPr>
              <w:t xml:space="preserve">Si no: se notificó por </w:t>
            </w:r>
            <w:proofErr w:type="spellStart"/>
            <w:r w:rsidRPr="00231AB2">
              <w:rPr>
                <w:rFonts w:ascii="Arial" w:hAnsi="Arial" w:cs="Arial"/>
                <w:sz w:val="18"/>
                <w:szCs w:val="18"/>
                <w:lang w:val="es-CO"/>
              </w:rPr>
              <w:t>correspondecia</w:t>
            </w:r>
            <w:proofErr w:type="spellEnd"/>
          </w:p>
        </w:tc>
        <w:tc>
          <w:tcPr>
            <w:tcW w:w="1417" w:type="dxa"/>
            <w:vAlign w:val="center"/>
          </w:tcPr>
          <w:p w14:paraId="142F42D3" w14:textId="77777777" w:rsidR="00905776" w:rsidRPr="00231AB2" w:rsidRDefault="00EE2630" w:rsidP="00905776">
            <w:pPr>
              <w:jc w:val="center"/>
              <w:rPr>
                <w:rFonts w:ascii="Arial" w:hAnsi="Arial" w:cs="Arial"/>
                <w:sz w:val="18"/>
                <w:szCs w:val="18"/>
              </w:rPr>
            </w:pPr>
            <w:r w:rsidRPr="00231AB2">
              <w:rPr>
                <w:rFonts w:ascii="Arial" w:hAnsi="Arial" w:cs="Arial"/>
                <w:sz w:val="18"/>
                <w:szCs w:val="18"/>
              </w:rPr>
              <w:t>Grupo de Gestión documental</w:t>
            </w:r>
          </w:p>
        </w:tc>
        <w:tc>
          <w:tcPr>
            <w:tcW w:w="1331" w:type="dxa"/>
            <w:vAlign w:val="center"/>
          </w:tcPr>
          <w:p w14:paraId="74234E60" w14:textId="77777777" w:rsidR="00905776" w:rsidRPr="00231AB2" w:rsidRDefault="00905776" w:rsidP="00905776">
            <w:pPr>
              <w:rPr>
                <w:rFonts w:ascii="Arial" w:hAnsi="Arial" w:cs="Arial"/>
                <w:sz w:val="18"/>
                <w:szCs w:val="18"/>
              </w:rPr>
            </w:pPr>
          </w:p>
        </w:tc>
        <w:tc>
          <w:tcPr>
            <w:tcW w:w="900" w:type="dxa"/>
            <w:vAlign w:val="center"/>
          </w:tcPr>
          <w:p w14:paraId="09829BC9" w14:textId="77777777" w:rsidR="00905776" w:rsidRPr="00231AB2" w:rsidRDefault="00905776" w:rsidP="00231AB2">
            <w:pPr>
              <w:jc w:val="center"/>
              <w:rPr>
                <w:rFonts w:ascii="Arial" w:hAnsi="Arial" w:cs="Arial"/>
                <w:sz w:val="18"/>
                <w:szCs w:val="18"/>
              </w:rPr>
            </w:pPr>
          </w:p>
        </w:tc>
      </w:tr>
      <w:tr w:rsidR="00905776" w:rsidRPr="00231AB2" w14:paraId="544794F0" w14:textId="77777777" w:rsidTr="00231AB2">
        <w:trPr>
          <w:trHeight w:val="629"/>
          <w:jc w:val="center"/>
        </w:trPr>
        <w:tc>
          <w:tcPr>
            <w:tcW w:w="1271" w:type="dxa"/>
          </w:tcPr>
          <w:p w14:paraId="5C7BE654" w14:textId="77777777" w:rsidR="00905776" w:rsidRPr="00231AB2" w:rsidRDefault="00231AB2" w:rsidP="00905776">
            <w:pPr>
              <w:tabs>
                <w:tab w:val="left" w:pos="1620"/>
              </w:tabs>
              <w:jc w:val="center"/>
              <w:rPr>
                <w:rFonts w:ascii="Arial" w:hAnsi="Arial" w:cs="Arial"/>
                <w:b/>
                <w:noProof/>
                <w:sz w:val="18"/>
                <w:szCs w:val="18"/>
                <w:lang w:val="es-CO" w:eastAsia="es-CO"/>
              </w:rPr>
            </w:pPr>
            <w:r w:rsidRPr="00231AB2">
              <w:rPr>
                <w:rFonts w:ascii="Arial" w:hAnsi="Arial" w:cs="Arial"/>
                <w:b/>
                <w:noProof/>
                <w:sz w:val="18"/>
                <w:szCs w:val="18"/>
                <w:lang w:val="es-CO" w:eastAsia="es-CO"/>
              </w:rPr>
              <mc:AlternateContent>
                <mc:Choice Requires="wps">
                  <w:drawing>
                    <wp:anchor distT="0" distB="0" distL="114300" distR="114300" simplePos="0" relativeHeight="251736064" behindDoc="0" locked="0" layoutInCell="1" allowOverlap="1" wp14:anchorId="08498FFB" wp14:editId="092553FF">
                      <wp:simplePos x="0" y="0"/>
                      <wp:positionH relativeFrom="column">
                        <wp:posOffset>160020</wp:posOffset>
                      </wp:positionH>
                      <wp:positionV relativeFrom="paragraph">
                        <wp:posOffset>132080</wp:posOffset>
                      </wp:positionV>
                      <wp:extent cx="370840" cy="210185"/>
                      <wp:effectExtent l="0" t="0" r="10160" b="18415"/>
                      <wp:wrapNone/>
                      <wp:docPr id="11"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0E2F" id="38 Proceso" o:spid="_x0000_s1026" type="#_x0000_t109" style="position:absolute;margin-left:12.6pt;margin-top:10.4pt;width:29.2pt;height:16.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" filled="f" strokecolor="windowText" strokeweight="2pt">
                      <v:path arrowok="t"/>
                    </v:shape>
                  </w:pict>
                </mc:Fallback>
              </mc:AlternateContent>
            </w:r>
          </w:p>
        </w:tc>
        <w:tc>
          <w:tcPr>
            <w:tcW w:w="1097" w:type="dxa"/>
            <w:vAlign w:val="center"/>
          </w:tcPr>
          <w:p w14:paraId="183FF9DD" w14:textId="77777777" w:rsidR="00905776" w:rsidRPr="00231AB2" w:rsidRDefault="00231AB2" w:rsidP="00905776">
            <w:pPr>
              <w:tabs>
                <w:tab w:val="left" w:pos="1620"/>
              </w:tabs>
              <w:jc w:val="center"/>
              <w:rPr>
                <w:rFonts w:ascii="Arial" w:hAnsi="Arial" w:cs="Arial"/>
                <w:b/>
                <w:noProof/>
                <w:sz w:val="18"/>
                <w:szCs w:val="18"/>
              </w:rPr>
            </w:pPr>
            <w:r>
              <w:rPr>
                <w:rFonts w:ascii="Arial" w:hAnsi="Arial" w:cs="Arial"/>
                <w:b/>
                <w:noProof/>
                <w:sz w:val="18"/>
                <w:szCs w:val="18"/>
              </w:rPr>
              <w:t>13</w:t>
            </w:r>
          </w:p>
        </w:tc>
        <w:tc>
          <w:tcPr>
            <w:tcW w:w="4148" w:type="dxa"/>
            <w:vAlign w:val="center"/>
          </w:tcPr>
          <w:p w14:paraId="6961427D" w14:textId="77777777" w:rsidR="00905776" w:rsidRPr="00231AB2" w:rsidRDefault="00EE2630" w:rsidP="00EE2630">
            <w:pPr>
              <w:jc w:val="both"/>
              <w:rPr>
                <w:rFonts w:ascii="Arial" w:hAnsi="Arial" w:cs="Arial"/>
                <w:sz w:val="18"/>
                <w:szCs w:val="18"/>
                <w:lang w:val="es-CO"/>
              </w:rPr>
            </w:pPr>
            <w:r w:rsidRPr="00231AB2">
              <w:rPr>
                <w:rFonts w:ascii="Arial" w:hAnsi="Arial" w:cs="Arial"/>
                <w:sz w:val="18"/>
                <w:szCs w:val="18"/>
                <w:lang w:val="es-CO"/>
              </w:rPr>
              <w:t xml:space="preserve">Proceder a notificar el </w:t>
            </w:r>
            <w:proofErr w:type="spellStart"/>
            <w:r w:rsidRPr="00231AB2">
              <w:rPr>
                <w:rFonts w:ascii="Arial" w:hAnsi="Arial" w:cs="Arial"/>
                <w:sz w:val="18"/>
                <w:szCs w:val="18"/>
                <w:lang w:val="es-CO"/>
              </w:rPr>
              <w:t>mandamietno</w:t>
            </w:r>
            <w:proofErr w:type="spellEnd"/>
            <w:r w:rsidRPr="00231AB2">
              <w:rPr>
                <w:rFonts w:ascii="Arial" w:hAnsi="Arial" w:cs="Arial"/>
                <w:sz w:val="18"/>
                <w:szCs w:val="18"/>
                <w:lang w:val="es-CO"/>
              </w:rPr>
              <w:t xml:space="preserve"> de pago por aviso</w:t>
            </w:r>
          </w:p>
        </w:tc>
        <w:tc>
          <w:tcPr>
            <w:tcW w:w="1417" w:type="dxa"/>
            <w:vAlign w:val="center"/>
          </w:tcPr>
          <w:p w14:paraId="53409FE2" w14:textId="77777777" w:rsidR="00905776" w:rsidRPr="00231AB2" w:rsidRDefault="00EE2630" w:rsidP="00274760">
            <w:pPr>
              <w:jc w:val="center"/>
              <w:rPr>
                <w:rFonts w:ascii="Arial" w:hAnsi="Arial" w:cs="Arial"/>
                <w:sz w:val="18"/>
                <w:szCs w:val="18"/>
              </w:rPr>
            </w:pPr>
            <w:r w:rsidRPr="00231AB2">
              <w:rPr>
                <w:rFonts w:ascii="Arial" w:hAnsi="Arial" w:cs="Arial"/>
                <w:sz w:val="18"/>
                <w:szCs w:val="18"/>
              </w:rPr>
              <w:t>Secretaría Administrativa</w:t>
            </w:r>
          </w:p>
        </w:tc>
        <w:tc>
          <w:tcPr>
            <w:tcW w:w="1331" w:type="dxa"/>
            <w:vAlign w:val="center"/>
          </w:tcPr>
          <w:p w14:paraId="71427F35" w14:textId="77777777" w:rsidR="00905776" w:rsidRPr="00231AB2" w:rsidRDefault="00905776" w:rsidP="00905776">
            <w:pPr>
              <w:rPr>
                <w:rFonts w:ascii="Arial" w:hAnsi="Arial" w:cs="Arial"/>
                <w:sz w:val="18"/>
                <w:szCs w:val="18"/>
              </w:rPr>
            </w:pPr>
          </w:p>
        </w:tc>
        <w:tc>
          <w:tcPr>
            <w:tcW w:w="900" w:type="dxa"/>
            <w:vAlign w:val="center"/>
          </w:tcPr>
          <w:p w14:paraId="1F1719DA" w14:textId="77777777" w:rsidR="00905776" w:rsidRPr="00231AB2" w:rsidRDefault="00905776" w:rsidP="00231AB2">
            <w:pPr>
              <w:jc w:val="center"/>
              <w:rPr>
                <w:rFonts w:ascii="Arial" w:hAnsi="Arial" w:cs="Arial"/>
                <w:sz w:val="18"/>
                <w:szCs w:val="18"/>
              </w:rPr>
            </w:pPr>
          </w:p>
        </w:tc>
      </w:tr>
      <w:tr w:rsidR="00905776" w:rsidRPr="00231AB2" w14:paraId="4FF51243" w14:textId="77777777" w:rsidTr="00231AB2">
        <w:trPr>
          <w:trHeight w:val="1149"/>
          <w:jc w:val="center"/>
        </w:trPr>
        <w:tc>
          <w:tcPr>
            <w:tcW w:w="1271" w:type="dxa"/>
          </w:tcPr>
          <w:p w14:paraId="5929A5BC" w14:textId="77777777" w:rsidR="00905776" w:rsidRPr="00231AB2" w:rsidRDefault="00231AB2" w:rsidP="00905776">
            <w:pPr>
              <w:tabs>
                <w:tab w:val="left" w:pos="1620"/>
              </w:tabs>
              <w:jc w:val="center"/>
              <w:rPr>
                <w:rFonts w:ascii="Arial" w:hAnsi="Arial" w:cs="Arial"/>
                <w:b/>
                <w:noProof/>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34016" behindDoc="0" locked="0" layoutInCell="1" allowOverlap="1" wp14:anchorId="78141FDF" wp14:editId="37179DBB">
                      <wp:simplePos x="0" y="0"/>
                      <wp:positionH relativeFrom="column">
                        <wp:posOffset>184150</wp:posOffset>
                      </wp:positionH>
                      <wp:positionV relativeFrom="paragraph">
                        <wp:posOffset>215900</wp:posOffset>
                      </wp:positionV>
                      <wp:extent cx="370840" cy="210185"/>
                      <wp:effectExtent l="0" t="0" r="10160" b="18415"/>
                      <wp:wrapNone/>
                      <wp:docPr id="10"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08876" id="38 Proceso" o:spid="_x0000_s1026" type="#_x0000_t109" style="position:absolute;margin-left:14.5pt;margin-top:17pt;width:29.2pt;height:16.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" filled="f" strokecolor="windowText" strokeweight="2pt">
                      <v:path arrowok="t"/>
                    </v:shape>
                  </w:pict>
                </mc:Fallback>
              </mc:AlternateContent>
            </w:r>
          </w:p>
        </w:tc>
        <w:tc>
          <w:tcPr>
            <w:tcW w:w="1097" w:type="dxa"/>
            <w:vAlign w:val="center"/>
          </w:tcPr>
          <w:p w14:paraId="2DC80260" w14:textId="77777777" w:rsidR="00905776" w:rsidRPr="00231AB2" w:rsidRDefault="00231AB2" w:rsidP="00905776">
            <w:pPr>
              <w:tabs>
                <w:tab w:val="left" w:pos="1620"/>
              </w:tabs>
              <w:jc w:val="center"/>
              <w:rPr>
                <w:rFonts w:ascii="Arial" w:hAnsi="Arial" w:cs="Arial"/>
                <w:b/>
                <w:noProof/>
                <w:sz w:val="18"/>
                <w:szCs w:val="18"/>
              </w:rPr>
            </w:pPr>
            <w:r>
              <w:rPr>
                <w:rFonts w:ascii="Arial" w:hAnsi="Arial" w:cs="Arial"/>
                <w:b/>
                <w:noProof/>
                <w:sz w:val="18"/>
                <w:szCs w:val="18"/>
              </w:rPr>
              <w:t>14</w:t>
            </w:r>
          </w:p>
        </w:tc>
        <w:tc>
          <w:tcPr>
            <w:tcW w:w="4148" w:type="dxa"/>
            <w:vAlign w:val="center"/>
          </w:tcPr>
          <w:p w14:paraId="6D0FF7FC" w14:textId="77777777" w:rsidR="00905776" w:rsidRPr="00231AB2" w:rsidRDefault="00905776" w:rsidP="00905776">
            <w:pPr>
              <w:jc w:val="both"/>
              <w:rPr>
                <w:rFonts w:ascii="Arial" w:hAnsi="Arial" w:cs="Arial"/>
                <w:sz w:val="18"/>
                <w:szCs w:val="18"/>
                <w:lang w:val="es-MX"/>
              </w:rPr>
            </w:pPr>
            <w:r w:rsidRPr="00231AB2">
              <w:rPr>
                <w:rFonts w:ascii="Arial" w:hAnsi="Arial" w:cs="Arial"/>
                <w:sz w:val="18"/>
                <w:szCs w:val="18"/>
                <w:lang w:val="es-CO"/>
              </w:rPr>
              <w:t>Los ponentes procederán a actualizar su archivo en el Share Point, detallando número de mandamiento de pago, fecha de expedición y valor. Para esta actividad tendrán un término de cinco (5).</w:t>
            </w:r>
          </w:p>
        </w:tc>
        <w:tc>
          <w:tcPr>
            <w:tcW w:w="1417" w:type="dxa"/>
            <w:vAlign w:val="center"/>
          </w:tcPr>
          <w:p w14:paraId="18A979F5" w14:textId="77777777" w:rsidR="00905776" w:rsidRPr="00231AB2" w:rsidRDefault="00905776" w:rsidP="00274760">
            <w:pPr>
              <w:jc w:val="center"/>
              <w:rPr>
                <w:rFonts w:ascii="Arial" w:hAnsi="Arial" w:cs="Arial"/>
                <w:sz w:val="18"/>
                <w:szCs w:val="18"/>
              </w:rPr>
            </w:pPr>
            <w:r w:rsidRPr="00231AB2">
              <w:rPr>
                <w:rFonts w:ascii="Arial" w:hAnsi="Arial" w:cs="Arial"/>
                <w:sz w:val="18"/>
                <w:szCs w:val="18"/>
              </w:rPr>
              <w:t>Funcionario Grupo de Cobro Coactivo y Judicial</w:t>
            </w:r>
          </w:p>
        </w:tc>
        <w:tc>
          <w:tcPr>
            <w:tcW w:w="1331" w:type="dxa"/>
            <w:vAlign w:val="center"/>
          </w:tcPr>
          <w:p w14:paraId="38B865C6" w14:textId="77777777" w:rsidR="00905776" w:rsidRPr="00231AB2" w:rsidRDefault="00274760" w:rsidP="00905776">
            <w:pPr>
              <w:rPr>
                <w:rFonts w:ascii="Arial" w:hAnsi="Arial" w:cs="Arial"/>
                <w:sz w:val="18"/>
                <w:szCs w:val="18"/>
              </w:rPr>
            </w:pPr>
            <w:r w:rsidRPr="00231AB2">
              <w:rPr>
                <w:rFonts w:ascii="Arial" w:hAnsi="Arial" w:cs="Arial"/>
                <w:sz w:val="18"/>
                <w:szCs w:val="18"/>
              </w:rPr>
              <w:t xml:space="preserve">Archivo de Excel </w:t>
            </w:r>
            <w:r w:rsidR="00905776" w:rsidRPr="00231AB2">
              <w:rPr>
                <w:rFonts w:ascii="Arial" w:hAnsi="Arial" w:cs="Arial"/>
                <w:sz w:val="18"/>
                <w:szCs w:val="18"/>
              </w:rPr>
              <w:t>Share Point</w:t>
            </w:r>
          </w:p>
        </w:tc>
        <w:tc>
          <w:tcPr>
            <w:tcW w:w="900" w:type="dxa"/>
            <w:vAlign w:val="center"/>
          </w:tcPr>
          <w:p w14:paraId="1525387F" w14:textId="77777777" w:rsidR="00905776" w:rsidRPr="00231AB2" w:rsidRDefault="00905776" w:rsidP="00231AB2">
            <w:pPr>
              <w:jc w:val="center"/>
              <w:rPr>
                <w:rFonts w:ascii="Arial" w:hAnsi="Arial" w:cs="Arial"/>
                <w:sz w:val="18"/>
                <w:szCs w:val="18"/>
              </w:rPr>
            </w:pPr>
          </w:p>
        </w:tc>
      </w:tr>
      <w:tr w:rsidR="00905776" w:rsidRPr="00231AB2" w14:paraId="3D16B426" w14:textId="77777777" w:rsidTr="00231AB2">
        <w:trPr>
          <w:trHeight w:val="1299"/>
          <w:jc w:val="center"/>
        </w:trPr>
        <w:tc>
          <w:tcPr>
            <w:tcW w:w="1271" w:type="dxa"/>
          </w:tcPr>
          <w:p w14:paraId="07CA820A" w14:textId="77777777" w:rsidR="00905776" w:rsidRPr="00231AB2" w:rsidRDefault="00231AB2" w:rsidP="00905776">
            <w:pPr>
              <w:tabs>
                <w:tab w:val="left" w:pos="1620"/>
              </w:tabs>
              <w:jc w:val="center"/>
              <w:rPr>
                <w:rFonts w:ascii="Arial" w:hAnsi="Arial" w:cs="Arial"/>
                <w:b/>
                <w:noProof/>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23776" behindDoc="0" locked="0" layoutInCell="1" allowOverlap="1" wp14:anchorId="200AE22E" wp14:editId="5C93D0FB">
                      <wp:simplePos x="0" y="0"/>
                      <wp:positionH relativeFrom="column">
                        <wp:posOffset>183515</wp:posOffset>
                      </wp:positionH>
                      <wp:positionV relativeFrom="paragraph">
                        <wp:posOffset>335280</wp:posOffset>
                      </wp:positionV>
                      <wp:extent cx="370840" cy="210185"/>
                      <wp:effectExtent l="0" t="0" r="10160" b="18415"/>
                      <wp:wrapNone/>
                      <wp:docPr id="19" name="38 Proces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0563" id="38 Proceso" o:spid="_x0000_s1026" type="#_x0000_t109" style="position:absolute;margin-left:14.45pt;margin-top:26.4pt;width:29.2pt;height:1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" filled="f" strokecolor="windowText" strokeweight="2pt">
                      <v:path arrowok="t"/>
                    </v:shape>
                  </w:pict>
                </mc:Fallback>
              </mc:AlternateContent>
            </w:r>
          </w:p>
        </w:tc>
        <w:tc>
          <w:tcPr>
            <w:tcW w:w="1097" w:type="dxa"/>
            <w:vAlign w:val="center"/>
          </w:tcPr>
          <w:p w14:paraId="7EEB6A1C" w14:textId="77777777" w:rsidR="00905776" w:rsidRPr="00231AB2" w:rsidRDefault="00231AB2" w:rsidP="00905776">
            <w:pPr>
              <w:tabs>
                <w:tab w:val="left" w:pos="1620"/>
              </w:tabs>
              <w:jc w:val="center"/>
              <w:rPr>
                <w:rFonts w:ascii="Arial" w:hAnsi="Arial" w:cs="Arial"/>
                <w:b/>
                <w:noProof/>
                <w:sz w:val="18"/>
                <w:szCs w:val="18"/>
              </w:rPr>
            </w:pPr>
            <w:r>
              <w:rPr>
                <w:rFonts w:ascii="Arial" w:hAnsi="Arial" w:cs="Arial"/>
                <w:b/>
                <w:noProof/>
                <w:sz w:val="18"/>
                <w:szCs w:val="18"/>
              </w:rPr>
              <w:t>15</w:t>
            </w:r>
          </w:p>
        </w:tc>
        <w:tc>
          <w:tcPr>
            <w:tcW w:w="4148" w:type="dxa"/>
            <w:tcBorders>
              <w:bottom w:val="single" w:sz="4" w:space="0" w:color="auto"/>
            </w:tcBorders>
            <w:vAlign w:val="center"/>
          </w:tcPr>
          <w:p w14:paraId="2852A205" w14:textId="77777777" w:rsidR="00905776" w:rsidRPr="00231AB2" w:rsidRDefault="00905776" w:rsidP="00231AB2">
            <w:pPr>
              <w:jc w:val="both"/>
              <w:rPr>
                <w:rFonts w:ascii="Arial" w:hAnsi="Arial" w:cs="Arial"/>
                <w:sz w:val="18"/>
                <w:szCs w:val="18"/>
                <w:lang w:val="es-CO"/>
              </w:rPr>
            </w:pPr>
            <w:r w:rsidRPr="00231AB2">
              <w:rPr>
                <w:rFonts w:ascii="Arial" w:hAnsi="Arial" w:cs="Arial"/>
                <w:sz w:val="18"/>
                <w:szCs w:val="18"/>
              </w:rPr>
              <w:t>A</w:t>
            </w:r>
            <w:r w:rsidRPr="00231AB2">
              <w:rPr>
                <w:rFonts w:ascii="Arial" w:hAnsi="Arial" w:cs="Arial"/>
                <w:sz w:val="18"/>
                <w:szCs w:val="18"/>
                <w:lang w:val="es-CO"/>
              </w:rPr>
              <w:t xml:space="preserve"> efectos de controlar la actualización de los registros en el Share Point, el último viernes de cada mensualidad, cada ponente dará cuenta de las actuaciones realizadas a cada proceso y su registro en el Share Point.</w:t>
            </w:r>
          </w:p>
        </w:tc>
        <w:tc>
          <w:tcPr>
            <w:tcW w:w="1417" w:type="dxa"/>
            <w:tcBorders>
              <w:bottom w:val="single" w:sz="4" w:space="0" w:color="auto"/>
            </w:tcBorders>
            <w:vAlign w:val="center"/>
          </w:tcPr>
          <w:p w14:paraId="051E5863" w14:textId="77777777" w:rsidR="00905776" w:rsidRPr="00231AB2" w:rsidRDefault="00905776" w:rsidP="00905776">
            <w:pPr>
              <w:jc w:val="center"/>
              <w:rPr>
                <w:rFonts w:ascii="Arial" w:hAnsi="Arial" w:cs="Arial"/>
                <w:sz w:val="18"/>
                <w:szCs w:val="18"/>
              </w:rPr>
            </w:pPr>
            <w:r w:rsidRPr="00231AB2">
              <w:rPr>
                <w:rFonts w:ascii="Arial" w:hAnsi="Arial" w:cs="Arial"/>
                <w:sz w:val="18"/>
                <w:szCs w:val="18"/>
              </w:rPr>
              <w:t>Coordinador – Secretaría Administrativa</w:t>
            </w:r>
          </w:p>
        </w:tc>
        <w:tc>
          <w:tcPr>
            <w:tcW w:w="1331" w:type="dxa"/>
            <w:tcBorders>
              <w:bottom w:val="single" w:sz="4" w:space="0" w:color="auto"/>
            </w:tcBorders>
            <w:vAlign w:val="center"/>
          </w:tcPr>
          <w:p w14:paraId="783174C6" w14:textId="77777777" w:rsidR="00905776" w:rsidRPr="00231AB2" w:rsidRDefault="00905776" w:rsidP="00905776">
            <w:pPr>
              <w:rPr>
                <w:rFonts w:ascii="Arial" w:hAnsi="Arial" w:cs="Arial"/>
                <w:sz w:val="18"/>
                <w:szCs w:val="18"/>
              </w:rPr>
            </w:pPr>
            <w:r w:rsidRPr="00231AB2">
              <w:rPr>
                <w:rFonts w:ascii="Arial" w:hAnsi="Arial" w:cs="Arial"/>
                <w:sz w:val="18"/>
                <w:szCs w:val="18"/>
              </w:rPr>
              <w:t>Share Point</w:t>
            </w:r>
          </w:p>
        </w:tc>
        <w:tc>
          <w:tcPr>
            <w:tcW w:w="900" w:type="dxa"/>
            <w:tcBorders>
              <w:bottom w:val="single" w:sz="4" w:space="0" w:color="auto"/>
            </w:tcBorders>
            <w:vAlign w:val="center"/>
          </w:tcPr>
          <w:p w14:paraId="1C59D395" w14:textId="77777777" w:rsidR="00905776" w:rsidRPr="00231AB2" w:rsidRDefault="00905776" w:rsidP="00231AB2">
            <w:pPr>
              <w:jc w:val="center"/>
              <w:rPr>
                <w:rFonts w:ascii="Arial" w:hAnsi="Arial" w:cs="Arial"/>
                <w:sz w:val="18"/>
                <w:szCs w:val="18"/>
              </w:rPr>
            </w:pPr>
            <w:r w:rsidRPr="00231AB2">
              <w:rPr>
                <w:rFonts w:ascii="Arial" w:hAnsi="Arial" w:cs="Arial"/>
                <w:sz w:val="18"/>
                <w:szCs w:val="18"/>
              </w:rPr>
              <w:t>x</w:t>
            </w:r>
          </w:p>
        </w:tc>
      </w:tr>
      <w:tr w:rsidR="00905776" w:rsidRPr="00231AB2" w14:paraId="4F4FB98A" w14:textId="77777777" w:rsidTr="00231AB2">
        <w:trPr>
          <w:trHeight w:val="1085"/>
          <w:jc w:val="center"/>
        </w:trPr>
        <w:tc>
          <w:tcPr>
            <w:tcW w:w="1271" w:type="dxa"/>
          </w:tcPr>
          <w:p w14:paraId="2B09F869" w14:textId="77777777" w:rsidR="00905776" w:rsidRPr="00231AB2" w:rsidRDefault="00231AB2" w:rsidP="00905776">
            <w:pPr>
              <w:tabs>
                <w:tab w:val="left" w:pos="1620"/>
              </w:tabs>
              <w:jc w:val="center"/>
              <w:rPr>
                <w:rFonts w:ascii="Arial" w:hAnsi="Arial" w:cs="Arial"/>
                <w:b/>
                <w:noProof/>
                <w:sz w:val="18"/>
                <w:szCs w:val="18"/>
              </w:rPr>
            </w:pPr>
            <w:r w:rsidRPr="00231AB2">
              <w:rPr>
                <w:rFonts w:ascii="Arial" w:hAnsi="Arial" w:cs="Arial"/>
                <w:b/>
                <w:noProof/>
                <w:sz w:val="18"/>
                <w:szCs w:val="18"/>
                <w:lang w:val="es-CO" w:eastAsia="es-CO"/>
              </w:rPr>
              <mc:AlternateContent>
                <mc:Choice Requires="wps">
                  <w:drawing>
                    <wp:anchor distT="0" distB="0" distL="114300" distR="114300" simplePos="0" relativeHeight="251727872" behindDoc="0" locked="0" layoutInCell="1" allowOverlap="1" wp14:anchorId="2DC517F5" wp14:editId="7D34E59F">
                      <wp:simplePos x="0" y="0"/>
                      <wp:positionH relativeFrom="column">
                        <wp:posOffset>88900</wp:posOffset>
                      </wp:positionH>
                      <wp:positionV relativeFrom="paragraph">
                        <wp:posOffset>269240</wp:posOffset>
                      </wp:positionV>
                      <wp:extent cx="514985" cy="226695"/>
                      <wp:effectExtent l="0" t="0" r="18415" b="20955"/>
                      <wp:wrapNone/>
                      <wp:docPr id="5" name="41 Decisió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7E3A6" id="41 Decisión" o:spid="_x0000_s1026" type="#_x0000_t110" style="position:absolute;margin-left:7pt;margin-top:21.2pt;width:40.55pt;height:1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" filled="f" strokecolor="windowText" strokeweight="2pt">
                      <v:path arrowok="t"/>
                    </v:shape>
                  </w:pict>
                </mc:Fallback>
              </mc:AlternateContent>
            </w:r>
          </w:p>
        </w:tc>
        <w:tc>
          <w:tcPr>
            <w:tcW w:w="1097" w:type="dxa"/>
            <w:vAlign w:val="center"/>
          </w:tcPr>
          <w:p w14:paraId="388BAF7C" w14:textId="77777777" w:rsidR="00905776" w:rsidRPr="00231AB2" w:rsidRDefault="00905776" w:rsidP="00905776">
            <w:pPr>
              <w:tabs>
                <w:tab w:val="left" w:pos="1620"/>
              </w:tabs>
              <w:jc w:val="center"/>
              <w:rPr>
                <w:rFonts w:ascii="Arial" w:hAnsi="Arial" w:cs="Arial"/>
                <w:b/>
                <w:noProof/>
                <w:sz w:val="18"/>
                <w:szCs w:val="18"/>
              </w:rPr>
            </w:pPr>
          </w:p>
        </w:tc>
        <w:tc>
          <w:tcPr>
            <w:tcW w:w="4148" w:type="dxa"/>
            <w:tcBorders>
              <w:bottom w:val="single" w:sz="4" w:space="0" w:color="auto"/>
            </w:tcBorders>
            <w:vAlign w:val="center"/>
          </w:tcPr>
          <w:p w14:paraId="61D7EBA1" w14:textId="77777777" w:rsidR="00905776" w:rsidRPr="00231AB2" w:rsidRDefault="00D04D60" w:rsidP="00905776">
            <w:pPr>
              <w:jc w:val="both"/>
              <w:rPr>
                <w:rFonts w:ascii="Arial" w:hAnsi="Arial" w:cs="Arial"/>
                <w:sz w:val="18"/>
                <w:szCs w:val="18"/>
                <w:lang w:val="es-CO"/>
              </w:rPr>
            </w:pPr>
            <w:r w:rsidRPr="00231AB2">
              <w:rPr>
                <w:rFonts w:ascii="Arial" w:hAnsi="Arial" w:cs="Arial"/>
                <w:sz w:val="18"/>
                <w:szCs w:val="18"/>
                <w:lang w:val="es-CO"/>
              </w:rPr>
              <w:t>¿Se detectó una novedad en el seguimiento?</w:t>
            </w:r>
          </w:p>
          <w:p w14:paraId="3377798C" w14:textId="77777777" w:rsidR="00D04D60" w:rsidRPr="00231AB2" w:rsidRDefault="00D04D60" w:rsidP="00905776">
            <w:pPr>
              <w:jc w:val="both"/>
              <w:rPr>
                <w:rFonts w:ascii="Arial" w:hAnsi="Arial" w:cs="Arial"/>
                <w:sz w:val="18"/>
                <w:szCs w:val="18"/>
                <w:lang w:val="es-CO"/>
              </w:rPr>
            </w:pPr>
            <w:r w:rsidRPr="00231AB2">
              <w:rPr>
                <w:rFonts w:ascii="Arial" w:hAnsi="Arial" w:cs="Arial"/>
                <w:sz w:val="18"/>
                <w:szCs w:val="18"/>
                <w:lang w:val="es-CO"/>
              </w:rPr>
              <w:t xml:space="preserve">Si </w:t>
            </w:r>
            <w:proofErr w:type="spellStart"/>
            <w:r w:rsidRPr="00231AB2">
              <w:rPr>
                <w:rFonts w:ascii="Arial" w:hAnsi="Arial" w:cs="Arial"/>
                <w:sz w:val="18"/>
                <w:szCs w:val="18"/>
                <w:lang w:val="es-CO"/>
              </w:rPr>
              <w:t>si</w:t>
            </w:r>
            <w:proofErr w:type="spellEnd"/>
            <w:r w:rsidRPr="00231AB2">
              <w:rPr>
                <w:rFonts w:ascii="Arial" w:hAnsi="Arial" w:cs="Arial"/>
                <w:sz w:val="18"/>
                <w:szCs w:val="18"/>
                <w:lang w:val="es-CO"/>
              </w:rPr>
              <w:t>: se solicita al ponente de manera inmediata la actualización del archivo Share Point</w:t>
            </w:r>
          </w:p>
          <w:p w14:paraId="097EC595" w14:textId="77777777" w:rsidR="00D04D60" w:rsidRPr="00231AB2" w:rsidRDefault="00D04D60" w:rsidP="00905776">
            <w:pPr>
              <w:jc w:val="both"/>
              <w:rPr>
                <w:rFonts w:ascii="Arial" w:hAnsi="Arial" w:cs="Arial"/>
                <w:sz w:val="18"/>
                <w:szCs w:val="18"/>
                <w:lang w:val="es-CO"/>
              </w:rPr>
            </w:pPr>
            <w:r w:rsidRPr="00231AB2">
              <w:rPr>
                <w:rFonts w:ascii="Arial" w:hAnsi="Arial" w:cs="Arial"/>
                <w:sz w:val="18"/>
                <w:szCs w:val="18"/>
                <w:lang w:val="es-CO"/>
              </w:rPr>
              <w:t>Si no: cierra el proceso.</w:t>
            </w:r>
          </w:p>
        </w:tc>
        <w:tc>
          <w:tcPr>
            <w:tcW w:w="1417" w:type="dxa"/>
            <w:tcBorders>
              <w:bottom w:val="single" w:sz="4" w:space="0" w:color="auto"/>
            </w:tcBorders>
            <w:vAlign w:val="center"/>
          </w:tcPr>
          <w:p w14:paraId="5F6E90CF" w14:textId="77777777" w:rsidR="00905776" w:rsidRPr="00231AB2" w:rsidRDefault="00905776" w:rsidP="00905776">
            <w:pPr>
              <w:jc w:val="center"/>
              <w:rPr>
                <w:rFonts w:ascii="Arial" w:hAnsi="Arial" w:cs="Arial"/>
                <w:sz w:val="18"/>
                <w:szCs w:val="18"/>
              </w:rPr>
            </w:pPr>
          </w:p>
        </w:tc>
        <w:tc>
          <w:tcPr>
            <w:tcW w:w="1331" w:type="dxa"/>
            <w:tcBorders>
              <w:bottom w:val="single" w:sz="4" w:space="0" w:color="auto"/>
            </w:tcBorders>
            <w:vAlign w:val="center"/>
          </w:tcPr>
          <w:p w14:paraId="2FB6516F" w14:textId="77777777" w:rsidR="00905776" w:rsidRPr="00231AB2" w:rsidRDefault="00905776" w:rsidP="00905776">
            <w:pPr>
              <w:rPr>
                <w:rFonts w:ascii="Arial" w:hAnsi="Arial" w:cs="Arial"/>
                <w:sz w:val="18"/>
                <w:szCs w:val="18"/>
              </w:rPr>
            </w:pPr>
          </w:p>
        </w:tc>
        <w:tc>
          <w:tcPr>
            <w:tcW w:w="900" w:type="dxa"/>
            <w:tcBorders>
              <w:bottom w:val="single" w:sz="4" w:space="0" w:color="auto"/>
            </w:tcBorders>
            <w:vAlign w:val="center"/>
          </w:tcPr>
          <w:p w14:paraId="005EC8F3" w14:textId="77777777" w:rsidR="00905776" w:rsidRPr="00231AB2" w:rsidRDefault="00905776" w:rsidP="00231AB2">
            <w:pPr>
              <w:jc w:val="center"/>
              <w:rPr>
                <w:rFonts w:ascii="Arial" w:hAnsi="Arial" w:cs="Arial"/>
                <w:sz w:val="18"/>
                <w:szCs w:val="18"/>
              </w:rPr>
            </w:pPr>
          </w:p>
        </w:tc>
      </w:tr>
      <w:tr w:rsidR="00905776" w:rsidRPr="00231AB2" w14:paraId="44B908CF" w14:textId="77777777" w:rsidTr="00231AB2">
        <w:trPr>
          <w:trHeight w:val="604"/>
          <w:jc w:val="center"/>
        </w:trPr>
        <w:tc>
          <w:tcPr>
            <w:tcW w:w="1271" w:type="dxa"/>
          </w:tcPr>
          <w:p w14:paraId="408DC3DE" w14:textId="77777777" w:rsidR="00905776" w:rsidRPr="00231AB2" w:rsidRDefault="00905776" w:rsidP="00905776">
            <w:pPr>
              <w:tabs>
                <w:tab w:val="left" w:pos="1620"/>
              </w:tabs>
              <w:rPr>
                <w:rFonts w:ascii="Arial" w:hAnsi="Arial" w:cs="Arial"/>
                <w:noProof/>
                <w:sz w:val="18"/>
                <w:szCs w:val="18"/>
              </w:rPr>
            </w:pPr>
            <w:r w:rsidRPr="00231AB2">
              <w:rPr>
                <w:rFonts w:ascii="Arial" w:hAnsi="Arial" w:cs="Arial"/>
                <w:noProof/>
                <w:sz w:val="18"/>
                <w:szCs w:val="18"/>
                <w:lang w:val="es-CO" w:eastAsia="es-CO"/>
              </w:rPr>
              <mc:AlternateContent>
                <mc:Choice Requires="wps">
                  <w:drawing>
                    <wp:anchor distT="0" distB="0" distL="114300" distR="114300" simplePos="0" relativeHeight="251721728" behindDoc="0" locked="0" layoutInCell="1" allowOverlap="1" wp14:anchorId="7159F9DF" wp14:editId="23D3DC9F">
                      <wp:simplePos x="0" y="0"/>
                      <wp:positionH relativeFrom="column">
                        <wp:posOffset>123825</wp:posOffset>
                      </wp:positionH>
                      <wp:positionV relativeFrom="paragraph">
                        <wp:posOffset>130810</wp:posOffset>
                      </wp:positionV>
                      <wp:extent cx="464185" cy="175260"/>
                      <wp:effectExtent l="0" t="0" r="12065" b="15240"/>
                      <wp:wrapNone/>
                      <wp:docPr id="2" name="1 Terminad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50BF" id="1 Terminador" o:spid="_x0000_s1026" type="#_x0000_t116" style="position:absolute;margin-left:9.75pt;margin-top:10.3pt;width:36.55pt;height:1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" fillcolor="#d9d9d9" strokecolor="windowText" strokeweight="2pt">
                      <v:path arrowok="t"/>
                    </v:shape>
                  </w:pict>
                </mc:Fallback>
              </mc:AlternateContent>
            </w:r>
          </w:p>
        </w:tc>
        <w:tc>
          <w:tcPr>
            <w:tcW w:w="1097" w:type="dxa"/>
            <w:vAlign w:val="center"/>
          </w:tcPr>
          <w:p w14:paraId="199FF09F" w14:textId="77777777" w:rsidR="00905776" w:rsidRPr="00231AB2" w:rsidRDefault="00905776" w:rsidP="00905776">
            <w:pPr>
              <w:tabs>
                <w:tab w:val="left" w:pos="1620"/>
              </w:tabs>
              <w:rPr>
                <w:rFonts w:ascii="Arial" w:hAnsi="Arial" w:cs="Arial"/>
                <w:noProof/>
                <w:sz w:val="18"/>
                <w:szCs w:val="18"/>
              </w:rPr>
            </w:pPr>
          </w:p>
        </w:tc>
        <w:tc>
          <w:tcPr>
            <w:tcW w:w="4148" w:type="dxa"/>
            <w:tcBorders>
              <w:bottom w:val="single" w:sz="4" w:space="0" w:color="auto"/>
            </w:tcBorders>
            <w:vAlign w:val="center"/>
          </w:tcPr>
          <w:p w14:paraId="27DEB67D" w14:textId="77777777" w:rsidR="00905776" w:rsidRPr="00231AB2" w:rsidRDefault="00905776" w:rsidP="00905776">
            <w:pPr>
              <w:pStyle w:val="Prrafodelista"/>
              <w:ind w:left="0"/>
              <w:jc w:val="center"/>
              <w:rPr>
                <w:rFonts w:ascii="Arial" w:eastAsia="Times New Roman" w:hAnsi="Arial" w:cs="Arial"/>
                <w:b/>
                <w:sz w:val="18"/>
                <w:szCs w:val="18"/>
                <w:lang w:val="es-ES" w:eastAsia="es-ES"/>
              </w:rPr>
            </w:pPr>
            <w:r w:rsidRPr="00231AB2">
              <w:rPr>
                <w:rFonts w:ascii="Arial" w:hAnsi="Arial" w:cs="Arial"/>
                <w:b/>
                <w:sz w:val="18"/>
                <w:szCs w:val="18"/>
              </w:rPr>
              <w:t>Fin</w:t>
            </w:r>
          </w:p>
        </w:tc>
        <w:tc>
          <w:tcPr>
            <w:tcW w:w="1417" w:type="dxa"/>
            <w:tcBorders>
              <w:bottom w:val="single" w:sz="4" w:space="0" w:color="auto"/>
            </w:tcBorders>
            <w:vAlign w:val="center"/>
          </w:tcPr>
          <w:p w14:paraId="260BB221" w14:textId="77777777" w:rsidR="00905776" w:rsidRPr="00231AB2" w:rsidRDefault="00905776" w:rsidP="00905776">
            <w:pPr>
              <w:jc w:val="center"/>
              <w:rPr>
                <w:rFonts w:ascii="Arial" w:hAnsi="Arial" w:cs="Arial"/>
                <w:sz w:val="18"/>
                <w:szCs w:val="18"/>
              </w:rPr>
            </w:pPr>
          </w:p>
        </w:tc>
        <w:tc>
          <w:tcPr>
            <w:tcW w:w="1331" w:type="dxa"/>
            <w:tcBorders>
              <w:bottom w:val="single" w:sz="4" w:space="0" w:color="auto"/>
            </w:tcBorders>
            <w:vAlign w:val="center"/>
          </w:tcPr>
          <w:p w14:paraId="29BD51DD" w14:textId="77777777" w:rsidR="00905776" w:rsidRPr="00231AB2" w:rsidRDefault="00905776" w:rsidP="00905776">
            <w:pPr>
              <w:rPr>
                <w:rFonts w:ascii="Arial" w:hAnsi="Arial" w:cs="Arial"/>
                <w:sz w:val="18"/>
                <w:szCs w:val="18"/>
              </w:rPr>
            </w:pPr>
          </w:p>
        </w:tc>
        <w:tc>
          <w:tcPr>
            <w:tcW w:w="900" w:type="dxa"/>
            <w:tcBorders>
              <w:bottom w:val="single" w:sz="4" w:space="0" w:color="auto"/>
            </w:tcBorders>
            <w:vAlign w:val="center"/>
          </w:tcPr>
          <w:p w14:paraId="5EFA55C3" w14:textId="77777777" w:rsidR="00905776" w:rsidRPr="00231AB2" w:rsidRDefault="00905776" w:rsidP="00231AB2">
            <w:pPr>
              <w:jc w:val="center"/>
              <w:rPr>
                <w:rFonts w:ascii="Arial" w:hAnsi="Arial" w:cs="Arial"/>
                <w:sz w:val="18"/>
                <w:szCs w:val="18"/>
              </w:rPr>
            </w:pPr>
          </w:p>
        </w:tc>
      </w:tr>
    </w:tbl>
    <w:p w14:paraId="0993C76B" w14:textId="77777777" w:rsidR="003C3836" w:rsidRPr="00D93819" w:rsidRDefault="003C3836" w:rsidP="00D93819">
      <w:pPr>
        <w:ind w:left="-720"/>
        <w:rPr>
          <w:rFonts w:ascii="Arial" w:hAnsi="Arial" w:cs="Arial"/>
          <w:sz w:val="20"/>
          <w:szCs w:val="20"/>
          <w:lang w:val="es-MX"/>
        </w:rPr>
      </w:pPr>
    </w:p>
    <w:p w14:paraId="0555FBA9" w14:textId="77777777" w:rsidR="000704F4" w:rsidRDefault="000704F4" w:rsidP="00D93819">
      <w:pPr>
        <w:ind w:left="-720"/>
        <w:rPr>
          <w:rFonts w:ascii="Arial" w:hAnsi="Arial" w:cs="Arial"/>
          <w:sz w:val="20"/>
          <w:szCs w:val="20"/>
          <w:lang w:val="es-MX"/>
        </w:rPr>
      </w:pPr>
    </w:p>
    <w:p w14:paraId="40C3FC8C" w14:textId="77777777" w:rsidR="00E60D01" w:rsidRDefault="00E60D01" w:rsidP="00D93819">
      <w:pPr>
        <w:ind w:left="-720"/>
        <w:rPr>
          <w:rFonts w:ascii="Arial" w:hAnsi="Arial" w:cs="Arial"/>
          <w:sz w:val="20"/>
          <w:szCs w:val="20"/>
          <w:lang w:val="es-MX"/>
        </w:rPr>
      </w:pPr>
    </w:p>
    <w:p w14:paraId="0D09EB5B" w14:textId="77777777" w:rsidR="00E60D01" w:rsidRDefault="00E60D01" w:rsidP="00D93819">
      <w:pPr>
        <w:ind w:left="-720"/>
        <w:rPr>
          <w:rFonts w:ascii="Arial" w:hAnsi="Arial" w:cs="Arial"/>
          <w:sz w:val="20"/>
          <w:szCs w:val="20"/>
          <w:lang w:val="es-MX"/>
        </w:rPr>
      </w:pPr>
    </w:p>
    <w:p w14:paraId="405D5ED7" w14:textId="77777777" w:rsidR="00E60D01" w:rsidRDefault="00E60D01" w:rsidP="00D93819">
      <w:pPr>
        <w:ind w:left="-720"/>
        <w:rPr>
          <w:rFonts w:ascii="Arial" w:hAnsi="Arial" w:cs="Arial"/>
          <w:sz w:val="20"/>
          <w:szCs w:val="20"/>
          <w:lang w:val="es-MX"/>
        </w:rPr>
      </w:pPr>
    </w:p>
    <w:p w14:paraId="42BA2862" w14:textId="77777777" w:rsidR="00E60D01" w:rsidRDefault="00E60D01" w:rsidP="00D93819">
      <w:pPr>
        <w:ind w:left="-720"/>
        <w:rPr>
          <w:rFonts w:ascii="Arial" w:hAnsi="Arial" w:cs="Arial"/>
          <w:sz w:val="20"/>
          <w:szCs w:val="20"/>
          <w:lang w:val="es-MX"/>
        </w:rPr>
      </w:pPr>
    </w:p>
    <w:p w14:paraId="34BBBE05" w14:textId="77777777" w:rsidR="00E60D01" w:rsidRDefault="00E60D01" w:rsidP="00D93819">
      <w:pPr>
        <w:ind w:left="-720"/>
        <w:rPr>
          <w:rFonts w:ascii="Arial" w:hAnsi="Arial" w:cs="Arial"/>
          <w:sz w:val="20"/>
          <w:szCs w:val="20"/>
          <w:lang w:val="es-MX"/>
        </w:rPr>
      </w:pPr>
    </w:p>
    <w:p w14:paraId="35BD6142" w14:textId="77777777" w:rsidR="00E60D01" w:rsidRDefault="00E60D01" w:rsidP="00D93819">
      <w:pPr>
        <w:ind w:left="-720"/>
        <w:rPr>
          <w:rFonts w:ascii="Arial" w:hAnsi="Arial" w:cs="Arial"/>
          <w:sz w:val="20"/>
          <w:szCs w:val="20"/>
          <w:lang w:val="es-MX"/>
        </w:rPr>
      </w:pPr>
    </w:p>
    <w:p w14:paraId="34F02868" w14:textId="77777777" w:rsidR="00E60D01" w:rsidRPr="00D93819" w:rsidRDefault="00E60D01" w:rsidP="00D93819">
      <w:pPr>
        <w:ind w:left="-720"/>
        <w:rPr>
          <w:rFonts w:ascii="Arial" w:hAnsi="Arial" w:cs="Arial"/>
          <w:sz w:val="20"/>
          <w:szCs w:val="20"/>
          <w:lang w:val="es-MX"/>
        </w:rPr>
      </w:pPr>
    </w:p>
    <w:p w14:paraId="4EA4472E" w14:textId="77777777" w:rsidR="00D02BAC" w:rsidRPr="00D93819" w:rsidRDefault="00D02BAC" w:rsidP="00D93819">
      <w:pPr>
        <w:ind w:left="-900"/>
        <w:rPr>
          <w:rFonts w:ascii="Arial" w:hAnsi="Arial" w:cs="Arial"/>
          <w:b/>
          <w:sz w:val="20"/>
          <w:szCs w:val="20"/>
          <w:lang w:val="es-MX"/>
        </w:rPr>
      </w:pPr>
      <w:r w:rsidRPr="00D93819">
        <w:rPr>
          <w:rFonts w:ascii="Arial" w:hAnsi="Arial" w:cs="Arial"/>
          <w:b/>
          <w:sz w:val="20"/>
          <w:szCs w:val="20"/>
          <w:lang w:val="es-MX"/>
        </w:rPr>
        <w:lastRenderedPageBreak/>
        <w:t>4.  CONTROL DE CAMBIOS</w:t>
      </w:r>
    </w:p>
    <w:tbl>
      <w:tblPr>
        <w:tblpPr w:leftFromText="141" w:rightFromText="141" w:vertAnchor="text" w:horzAnchor="margin" w:tblpXSpec="center" w:tblpY="328"/>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843"/>
        <w:gridCol w:w="1701"/>
        <w:gridCol w:w="2835"/>
        <w:gridCol w:w="2039"/>
      </w:tblGrid>
      <w:tr w:rsidR="006B6E64" w:rsidRPr="00D93819" w14:paraId="063B9E86" w14:textId="77777777" w:rsidTr="00DA3596">
        <w:trPr>
          <w:trHeight w:val="416"/>
        </w:trPr>
        <w:tc>
          <w:tcPr>
            <w:tcW w:w="1346" w:type="dxa"/>
            <w:shd w:val="clear" w:color="auto" w:fill="F2F2F2"/>
            <w:vAlign w:val="center"/>
          </w:tcPr>
          <w:p w14:paraId="0F4B7FD0" w14:textId="77777777" w:rsidR="00D02BAC" w:rsidRPr="00D93819" w:rsidRDefault="00D02BAC" w:rsidP="00D93819">
            <w:pPr>
              <w:jc w:val="center"/>
              <w:rPr>
                <w:rFonts w:ascii="Arial" w:hAnsi="Arial" w:cs="Arial"/>
                <w:b/>
                <w:bCs/>
                <w:sz w:val="20"/>
                <w:szCs w:val="20"/>
              </w:rPr>
            </w:pPr>
            <w:r w:rsidRPr="00D93819">
              <w:rPr>
                <w:rFonts w:ascii="Arial" w:hAnsi="Arial" w:cs="Arial"/>
                <w:b/>
                <w:bCs/>
                <w:sz w:val="20"/>
                <w:szCs w:val="20"/>
              </w:rPr>
              <w:t>Versión</w:t>
            </w:r>
          </w:p>
        </w:tc>
        <w:tc>
          <w:tcPr>
            <w:tcW w:w="1843" w:type="dxa"/>
            <w:shd w:val="clear" w:color="auto" w:fill="F2F2F2"/>
            <w:vAlign w:val="center"/>
          </w:tcPr>
          <w:p w14:paraId="5E7308B5" w14:textId="77777777" w:rsidR="00D02BAC" w:rsidRPr="00D93819" w:rsidRDefault="00D02BAC" w:rsidP="00D93819">
            <w:pPr>
              <w:jc w:val="center"/>
              <w:rPr>
                <w:rFonts w:ascii="Arial" w:hAnsi="Arial" w:cs="Arial"/>
                <w:b/>
                <w:bCs/>
                <w:sz w:val="20"/>
                <w:szCs w:val="20"/>
              </w:rPr>
            </w:pPr>
            <w:r w:rsidRPr="00D93819">
              <w:rPr>
                <w:rFonts w:ascii="Arial" w:hAnsi="Arial" w:cs="Arial"/>
                <w:b/>
                <w:bCs/>
                <w:sz w:val="20"/>
                <w:szCs w:val="20"/>
              </w:rPr>
              <w:t>Vigencia Desde</w:t>
            </w:r>
          </w:p>
        </w:tc>
        <w:tc>
          <w:tcPr>
            <w:tcW w:w="1701" w:type="dxa"/>
            <w:shd w:val="clear" w:color="auto" w:fill="F2F2F2"/>
            <w:vAlign w:val="center"/>
          </w:tcPr>
          <w:p w14:paraId="7E21DFCB" w14:textId="77777777" w:rsidR="00D02BAC" w:rsidRPr="00D93819" w:rsidRDefault="00D02BAC" w:rsidP="00D93819">
            <w:pPr>
              <w:jc w:val="center"/>
              <w:rPr>
                <w:rFonts w:ascii="Arial" w:hAnsi="Arial" w:cs="Arial"/>
                <w:b/>
                <w:bCs/>
                <w:sz w:val="20"/>
                <w:szCs w:val="20"/>
              </w:rPr>
            </w:pPr>
            <w:r w:rsidRPr="00D93819">
              <w:rPr>
                <w:rFonts w:ascii="Arial" w:hAnsi="Arial" w:cs="Arial"/>
                <w:b/>
                <w:bCs/>
                <w:sz w:val="20"/>
                <w:szCs w:val="20"/>
              </w:rPr>
              <w:t>Vigencia Hasta</w:t>
            </w:r>
          </w:p>
        </w:tc>
        <w:tc>
          <w:tcPr>
            <w:tcW w:w="2835" w:type="dxa"/>
            <w:shd w:val="clear" w:color="auto" w:fill="F2F2F2"/>
            <w:vAlign w:val="center"/>
          </w:tcPr>
          <w:p w14:paraId="749358FE" w14:textId="77777777" w:rsidR="00D02BAC" w:rsidRPr="00D93819" w:rsidRDefault="00D02BAC" w:rsidP="00D93819">
            <w:pPr>
              <w:jc w:val="center"/>
              <w:rPr>
                <w:rFonts w:ascii="Arial" w:hAnsi="Arial" w:cs="Arial"/>
                <w:b/>
                <w:bCs/>
                <w:sz w:val="20"/>
                <w:szCs w:val="20"/>
              </w:rPr>
            </w:pPr>
            <w:r w:rsidRPr="00D93819">
              <w:rPr>
                <w:rFonts w:ascii="Arial" w:hAnsi="Arial" w:cs="Arial"/>
                <w:b/>
                <w:bCs/>
                <w:sz w:val="20"/>
                <w:szCs w:val="20"/>
              </w:rPr>
              <w:t>Identificación de los cambios</w:t>
            </w:r>
          </w:p>
        </w:tc>
        <w:tc>
          <w:tcPr>
            <w:tcW w:w="2039" w:type="dxa"/>
            <w:shd w:val="clear" w:color="auto" w:fill="F2F2F2"/>
            <w:vAlign w:val="center"/>
          </w:tcPr>
          <w:p w14:paraId="53C9F7FE" w14:textId="77777777" w:rsidR="00D02BAC" w:rsidRPr="00D93819" w:rsidRDefault="00D02BAC" w:rsidP="00D93819">
            <w:pPr>
              <w:jc w:val="center"/>
              <w:rPr>
                <w:rFonts w:ascii="Arial" w:hAnsi="Arial" w:cs="Arial"/>
                <w:b/>
                <w:bCs/>
                <w:sz w:val="20"/>
                <w:szCs w:val="20"/>
              </w:rPr>
            </w:pPr>
            <w:r w:rsidRPr="00D93819">
              <w:rPr>
                <w:rFonts w:ascii="Arial" w:hAnsi="Arial" w:cs="Arial"/>
                <w:b/>
                <w:bCs/>
                <w:sz w:val="20"/>
                <w:szCs w:val="20"/>
              </w:rPr>
              <w:t>Responsable</w:t>
            </w:r>
          </w:p>
        </w:tc>
      </w:tr>
      <w:tr w:rsidR="000C54B4" w:rsidRPr="00D93819" w14:paraId="52BCAA7C" w14:textId="77777777" w:rsidTr="009B10C7">
        <w:trPr>
          <w:trHeight w:val="408"/>
        </w:trPr>
        <w:tc>
          <w:tcPr>
            <w:tcW w:w="1346" w:type="dxa"/>
            <w:vAlign w:val="center"/>
          </w:tcPr>
          <w:p w14:paraId="383D2697" w14:textId="77777777" w:rsidR="00CA6605" w:rsidRPr="00A35FF7" w:rsidRDefault="00CA6605" w:rsidP="00D93819">
            <w:pPr>
              <w:jc w:val="center"/>
              <w:rPr>
                <w:rFonts w:ascii="Arial" w:hAnsi="Arial" w:cs="Arial"/>
                <w:sz w:val="16"/>
                <w:szCs w:val="16"/>
              </w:rPr>
            </w:pPr>
            <w:r w:rsidRPr="00A35FF7">
              <w:rPr>
                <w:rFonts w:ascii="Arial" w:hAnsi="Arial" w:cs="Arial"/>
                <w:sz w:val="16"/>
                <w:szCs w:val="16"/>
              </w:rPr>
              <w:t>001</w:t>
            </w:r>
          </w:p>
        </w:tc>
        <w:tc>
          <w:tcPr>
            <w:tcW w:w="1843" w:type="dxa"/>
            <w:vAlign w:val="center"/>
          </w:tcPr>
          <w:p w14:paraId="1CFE3344" w14:textId="77777777" w:rsidR="00CA6605" w:rsidRPr="00A35FF7" w:rsidRDefault="00EC5CB3" w:rsidP="00F02DB5">
            <w:pPr>
              <w:jc w:val="center"/>
              <w:rPr>
                <w:rFonts w:ascii="Arial" w:hAnsi="Arial" w:cs="Arial"/>
                <w:sz w:val="16"/>
                <w:szCs w:val="16"/>
              </w:rPr>
            </w:pPr>
            <w:r>
              <w:rPr>
                <w:rFonts w:ascii="Arial" w:hAnsi="Arial" w:cs="Arial"/>
                <w:sz w:val="16"/>
                <w:szCs w:val="16"/>
              </w:rPr>
              <w:t>28 de Marzo de 2019</w:t>
            </w:r>
          </w:p>
        </w:tc>
        <w:tc>
          <w:tcPr>
            <w:tcW w:w="1701" w:type="dxa"/>
            <w:vAlign w:val="center"/>
          </w:tcPr>
          <w:p w14:paraId="5F018B52" w14:textId="77777777" w:rsidR="00CA6605" w:rsidRPr="00A35FF7" w:rsidRDefault="00CA6605" w:rsidP="00F02DB5">
            <w:pPr>
              <w:jc w:val="center"/>
              <w:rPr>
                <w:rFonts w:ascii="Arial" w:hAnsi="Arial" w:cs="Arial"/>
                <w:sz w:val="16"/>
                <w:szCs w:val="16"/>
              </w:rPr>
            </w:pPr>
          </w:p>
        </w:tc>
        <w:tc>
          <w:tcPr>
            <w:tcW w:w="2835" w:type="dxa"/>
            <w:vAlign w:val="center"/>
          </w:tcPr>
          <w:p w14:paraId="594ABDE7" w14:textId="77777777" w:rsidR="00CA6605" w:rsidRPr="00A35FF7" w:rsidRDefault="00CA6605" w:rsidP="00A35FF7">
            <w:pPr>
              <w:rPr>
                <w:rFonts w:ascii="Arial" w:hAnsi="Arial" w:cs="Arial"/>
                <w:sz w:val="16"/>
                <w:szCs w:val="16"/>
              </w:rPr>
            </w:pPr>
            <w:r w:rsidRPr="00A35FF7">
              <w:rPr>
                <w:rFonts w:ascii="Arial" w:hAnsi="Arial" w:cs="Arial"/>
                <w:sz w:val="16"/>
                <w:szCs w:val="16"/>
              </w:rPr>
              <w:t>Creación del documento</w:t>
            </w:r>
          </w:p>
        </w:tc>
        <w:tc>
          <w:tcPr>
            <w:tcW w:w="2039" w:type="dxa"/>
            <w:vAlign w:val="center"/>
          </w:tcPr>
          <w:p w14:paraId="23641D16" w14:textId="77777777" w:rsidR="00CA6605" w:rsidRPr="00A35FF7" w:rsidRDefault="000C54B4" w:rsidP="00D93819">
            <w:pPr>
              <w:rPr>
                <w:rFonts w:ascii="Arial" w:hAnsi="Arial" w:cs="Arial"/>
                <w:sz w:val="16"/>
                <w:szCs w:val="16"/>
              </w:rPr>
            </w:pPr>
            <w:r w:rsidRPr="00A35FF7">
              <w:rPr>
                <w:rFonts w:ascii="Arial" w:hAnsi="Arial" w:cs="Arial"/>
                <w:sz w:val="16"/>
                <w:szCs w:val="16"/>
              </w:rPr>
              <w:t>Subdirector</w:t>
            </w:r>
            <w:r w:rsidR="00546FD9" w:rsidRPr="00A35FF7">
              <w:rPr>
                <w:rFonts w:ascii="Arial" w:hAnsi="Arial" w:cs="Arial"/>
                <w:sz w:val="16"/>
                <w:szCs w:val="16"/>
              </w:rPr>
              <w:t xml:space="preserve"> Financier</w:t>
            </w:r>
            <w:r w:rsidRPr="00A35FF7">
              <w:rPr>
                <w:rFonts w:ascii="Arial" w:hAnsi="Arial" w:cs="Arial"/>
                <w:sz w:val="16"/>
                <w:szCs w:val="16"/>
              </w:rPr>
              <w:t>o</w:t>
            </w:r>
          </w:p>
        </w:tc>
      </w:tr>
    </w:tbl>
    <w:p w14:paraId="2AE53A8E" w14:textId="77777777" w:rsidR="00D96729" w:rsidRPr="00D93819" w:rsidRDefault="00D96729" w:rsidP="00D93819">
      <w:pPr>
        <w:tabs>
          <w:tab w:val="left" w:pos="1620"/>
        </w:tabs>
        <w:rPr>
          <w:rFonts w:ascii="Arial" w:hAnsi="Arial" w:cs="Arial"/>
          <w:sz w:val="20"/>
          <w:szCs w:val="20"/>
          <w:lang w:val="es-MX"/>
        </w:rPr>
      </w:pPr>
    </w:p>
    <w:p w14:paraId="37041574" w14:textId="77777777" w:rsidR="00D96729" w:rsidRDefault="00D96729" w:rsidP="00D93819">
      <w:pPr>
        <w:tabs>
          <w:tab w:val="left" w:pos="1620"/>
        </w:tabs>
        <w:rPr>
          <w:rFonts w:ascii="Arial" w:hAnsi="Arial" w:cs="Arial"/>
          <w:sz w:val="20"/>
          <w:szCs w:val="20"/>
          <w:lang w:val="es-MX"/>
        </w:rPr>
      </w:pPr>
    </w:p>
    <w:p w14:paraId="32B7E200" w14:textId="77777777" w:rsidR="00CD7E68" w:rsidRPr="00D93819" w:rsidRDefault="00CD7E68" w:rsidP="00D93819">
      <w:pPr>
        <w:tabs>
          <w:tab w:val="left" w:pos="1620"/>
        </w:tabs>
        <w:rPr>
          <w:rFonts w:ascii="Arial" w:hAnsi="Arial" w:cs="Arial"/>
          <w:sz w:val="20"/>
          <w:szCs w:val="20"/>
          <w:lang w:val="es-MX"/>
        </w:rPr>
      </w:pPr>
    </w:p>
    <w:tbl>
      <w:tblPr>
        <w:tblW w:w="9926" w:type="dxa"/>
        <w:tblInd w:w="-650"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344"/>
        <w:gridCol w:w="3543"/>
        <w:gridCol w:w="3039"/>
      </w:tblGrid>
      <w:tr w:rsidR="009B10C7" w:rsidRPr="00A35FF7" w14:paraId="63511256" w14:textId="77777777" w:rsidTr="00CD7E68">
        <w:trPr>
          <w:trHeight w:val="475"/>
        </w:trPr>
        <w:tc>
          <w:tcPr>
            <w:tcW w:w="3344" w:type="dxa"/>
          </w:tcPr>
          <w:p w14:paraId="5365F231" w14:textId="77777777" w:rsidR="00CA6605" w:rsidRPr="00A35FF7" w:rsidRDefault="00CA6605" w:rsidP="00CD7E68">
            <w:pPr>
              <w:pStyle w:val="Piedepgina"/>
              <w:rPr>
                <w:rFonts w:ascii="Arial" w:hAnsi="Arial" w:cs="Arial"/>
                <w:color w:val="FF0000"/>
                <w:sz w:val="16"/>
                <w:szCs w:val="16"/>
              </w:rPr>
            </w:pPr>
            <w:r w:rsidRPr="00520414">
              <w:rPr>
                <w:rFonts w:ascii="Arial" w:hAnsi="Arial" w:cs="Arial"/>
                <w:b/>
                <w:sz w:val="16"/>
                <w:szCs w:val="16"/>
              </w:rPr>
              <w:t>Elabor</w:t>
            </w:r>
            <w:r w:rsidR="00520414" w:rsidRPr="00520414">
              <w:rPr>
                <w:rFonts w:ascii="Arial" w:hAnsi="Arial" w:cs="Arial"/>
                <w:b/>
                <w:sz w:val="16"/>
                <w:szCs w:val="16"/>
              </w:rPr>
              <w:t>ó</w:t>
            </w:r>
            <w:r w:rsidRPr="00A35FF7">
              <w:rPr>
                <w:rFonts w:ascii="Arial" w:hAnsi="Arial" w:cs="Arial"/>
                <w:sz w:val="16"/>
                <w:szCs w:val="16"/>
              </w:rPr>
              <w:t xml:space="preserve"> : </w:t>
            </w:r>
            <w:r w:rsidR="00F201FE">
              <w:rPr>
                <w:rFonts w:ascii="Arial" w:hAnsi="Arial" w:cs="Arial"/>
                <w:sz w:val="16"/>
                <w:szCs w:val="16"/>
              </w:rPr>
              <w:t>Coordinador</w:t>
            </w:r>
            <w:r w:rsidR="00F02DB5">
              <w:rPr>
                <w:rFonts w:ascii="Arial" w:hAnsi="Arial" w:cs="Arial"/>
                <w:sz w:val="16"/>
                <w:szCs w:val="16"/>
              </w:rPr>
              <w:t xml:space="preserve"> </w:t>
            </w:r>
            <w:r w:rsidR="00F201FE">
              <w:rPr>
                <w:rFonts w:ascii="Arial" w:hAnsi="Arial" w:cs="Arial"/>
                <w:sz w:val="16"/>
                <w:szCs w:val="16"/>
              </w:rPr>
              <w:t>Grupo de Cobro Coactivo y Judicial</w:t>
            </w:r>
          </w:p>
        </w:tc>
        <w:tc>
          <w:tcPr>
            <w:tcW w:w="3543" w:type="dxa"/>
          </w:tcPr>
          <w:p w14:paraId="090913A0" w14:textId="77777777" w:rsidR="00CA6605" w:rsidRPr="00A35FF7" w:rsidRDefault="00CA6605" w:rsidP="00CD7E68">
            <w:pPr>
              <w:pStyle w:val="Piedepgina"/>
              <w:rPr>
                <w:rFonts w:ascii="Arial" w:hAnsi="Arial" w:cs="Arial"/>
                <w:sz w:val="16"/>
                <w:szCs w:val="16"/>
              </w:rPr>
            </w:pPr>
            <w:r w:rsidRPr="00520414">
              <w:rPr>
                <w:rFonts w:ascii="Arial" w:hAnsi="Arial" w:cs="Arial"/>
                <w:b/>
                <w:sz w:val="16"/>
                <w:szCs w:val="16"/>
              </w:rPr>
              <w:t>Revis</w:t>
            </w:r>
            <w:r w:rsidR="00520414" w:rsidRPr="00520414">
              <w:rPr>
                <w:rFonts w:ascii="Arial" w:hAnsi="Arial" w:cs="Arial"/>
                <w:b/>
                <w:sz w:val="16"/>
                <w:szCs w:val="16"/>
              </w:rPr>
              <w:t>ó</w:t>
            </w:r>
            <w:r w:rsidRPr="00A35FF7">
              <w:rPr>
                <w:rFonts w:ascii="Arial" w:hAnsi="Arial" w:cs="Arial"/>
                <w:sz w:val="16"/>
                <w:szCs w:val="16"/>
              </w:rPr>
              <w:t xml:space="preserve">: </w:t>
            </w:r>
            <w:r w:rsidR="00F02DB5">
              <w:rPr>
                <w:rFonts w:ascii="Arial" w:hAnsi="Arial" w:cs="Arial"/>
                <w:sz w:val="16"/>
                <w:szCs w:val="16"/>
              </w:rPr>
              <w:t>Subdirector Financiero</w:t>
            </w:r>
          </w:p>
        </w:tc>
        <w:tc>
          <w:tcPr>
            <w:tcW w:w="3039" w:type="dxa"/>
          </w:tcPr>
          <w:p w14:paraId="3C42A217" w14:textId="77777777" w:rsidR="00CA6605" w:rsidRPr="00A35FF7" w:rsidRDefault="00CA6605" w:rsidP="00CD7E68">
            <w:pPr>
              <w:pStyle w:val="Piedepgina"/>
              <w:rPr>
                <w:rFonts w:ascii="Arial" w:hAnsi="Arial" w:cs="Arial"/>
                <w:sz w:val="16"/>
                <w:szCs w:val="16"/>
              </w:rPr>
            </w:pPr>
            <w:r w:rsidRPr="00520414">
              <w:rPr>
                <w:rFonts w:ascii="Arial" w:hAnsi="Arial" w:cs="Arial"/>
                <w:b/>
                <w:sz w:val="16"/>
                <w:szCs w:val="16"/>
              </w:rPr>
              <w:t>Aprobó</w:t>
            </w:r>
            <w:r w:rsidRPr="00A35FF7">
              <w:rPr>
                <w:rFonts w:ascii="Arial" w:hAnsi="Arial" w:cs="Arial"/>
                <w:sz w:val="16"/>
                <w:szCs w:val="16"/>
              </w:rPr>
              <w:t xml:space="preserve">: </w:t>
            </w:r>
            <w:r w:rsidR="00F02DB5">
              <w:rPr>
                <w:rFonts w:ascii="Arial" w:hAnsi="Arial" w:cs="Arial"/>
                <w:sz w:val="16"/>
                <w:szCs w:val="16"/>
              </w:rPr>
              <w:t>Secretaria General</w:t>
            </w:r>
          </w:p>
        </w:tc>
      </w:tr>
      <w:tr w:rsidR="009B10C7" w:rsidRPr="00A35FF7" w14:paraId="0EB3AABD" w14:textId="77777777" w:rsidTr="00CD7E68">
        <w:trPr>
          <w:trHeight w:val="216"/>
        </w:trPr>
        <w:tc>
          <w:tcPr>
            <w:tcW w:w="3344" w:type="dxa"/>
          </w:tcPr>
          <w:p w14:paraId="3839601C" w14:textId="77777777" w:rsidR="00CA6605" w:rsidRPr="00A35FF7" w:rsidRDefault="00CA6605" w:rsidP="00CD7E68">
            <w:pPr>
              <w:pStyle w:val="Piedepgina"/>
              <w:rPr>
                <w:rFonts w:ascii="Arial" w:hAnsi="Arial" w:cs="Arial"/>
                <w:sz w:val="16"/>
                <w:szCs w:val="16"/>
              </w:rPr>
            </w:pPr>
            <w:r w:rsidRPr="00520414">
              <w:rPr>
                <w:rFonts w:ascii="Arial" w:hAnsi="Arial" w:cs="Arial"/>
                <w:b/>
                <w:sz w:val="16"/>
                <w:szCs w:val="16"/>
              </w:rPr>
              <w:t>Fecha</w:t>
            </w:r>
            <w:r w:rsidRPr="00A35FF7">
              <w:rPr>
                <w:rFonts w:ascii="Arial" w:hAnsi="Arial" w:cs="Arial"/>
                <w:sz w:val="16"/>
                <w:szCs w:val="16"/>
              </w:rPr>
              <w:t xml:space="preserve">: </w:t>
            </w:r>
            <w:r w:rsidR="00CD7E68">
              <w:rPr>
                <w:rFonts w:ascii="Arial" w:hAnsi="Arial" w:cs="Arial"/>
                <w:sz w:val="16"/>
                <w:szCs w:val="16"/>
              </w:rPr>
              <w:t>01 de abril de 2019</w:t>
            </w:r>
          </w:p>
        </w:tc>
        <w:tc>
          <w:tcPr>
            <w:tcW w:w="3543" w:type="dxa"/>
          </w:tcPr>
          <w:p w14:paraId="0C28D71C" w14:textId="77777777" w:rsidR="00CA6605" w:rsidRPr="00A35FF7" w:rsidRDefault="003844DF" w:rsidP="00231AB2">
            <w:pPr>
              <w:pStyle w:val="Piedepgina"/>
              <w:rPr>
                <w:rFonts w:ascii="Arial" w:hAnsi="Arial" w:cs="Arial"/>
                <w:sz w:val="16"/>
                <w:szCs w:val="16"/>
              </w:rPr>
            </w:pPr>
            <w:r w:rsidRPr="00520414">
              <w:rPr>
                <w:rFonts w:ascii="Arial" w:hAnsi="Arial" w:cs="Arial"/>
                <w:b/>
                <w:sz w:val="16"/>
                <w:szCs w:val="16"/>
              </w:rPr>
              <w:t>Fecha</w:t>
            </w:r>
            <w:r w:rsidRPr="00A35FF7">
              <w:rPr>
                <w:rFonts w:ascii="Arial" w:hAnsi="Arial" w:cs="Arial"/>
                <w:sz w:val="16"/>
                <w:szCs w:val="16"/>
              </w:rPr>
              <w:t xml:space="preserve">: </w:t>
            </w:r>
            <w:r>
              <w:rPr>
                <w:rFonts w:ascii="Arial" w:hAnsi="Arial" w:cs="Arial"/>
                <w:sz w:val="16"/>
                <w:szCs w:val="16"/>
              </w:rPr>
              <w:t>01 de abril de 2019</w:t>
            </w:r>
          </w:p>
        </w:tc>
        <w:tc>
          <w:tcPr>
            <w:tcW w:w="3039" w:type="dxa"/>
          </w:tcPr>
          <w:p w14:paraId="15D104D9" w14:textId="77777777" w:rsidR="00CA6605" w:rsidRPr="00520414" w:rsidRDefault="003844DF" w:rsidP="00231AB2">
            <w:pPr>
              <w:pStyle w:val="Piedepgina"/>
              <w:ind w:left="290" w:hanging="290"/>
              <w:rPr>
                <w:rFonts w:ascii="Arial" w:hAnsi="Arial" w:cs="Arial"/>
                <w:b/>
                <w:sz w:val="16"/>
                <w:szCs w:val="16"/>
              </w:rPr>
            </w:pPr>
            <w:r w:rsidRPr="00520414">
              <w:rPr>
                <w:rFonts w:ascii="Arial" w:hAnsi="Arial" w:cs="Arial"/>
                <w:b/>
                <w:sz w:val="16"/>
                <w:szCs w:val="16"/>
              </w:rPr>
              <w:t>Fecha</w:t>
            </w:r>
            <w:r w:rsidRPr="00A35FF7">
              <w:rPr>
                <w:rFonts w:ascii="Arial" w:hAnsi="Arial" w:cs="Arial"/>
                <w:sz w:val="16"/>
                <w:szCs w:val="16"/>
              </w:rPr>
              <w:t xml:space="preserve">: </w:t>
            </w:r>
            <w:r>
              <w:rPr>
                <w:rFonts w:ascii="Arial" w:hAnsi="Arial" w:cs="Arial"/>
                <w:sz w:val="16"/>
                <w:szCs w:val="16"/>
              </w:rPr>
              <w:t>01 de abril de 2019</w:t>
            </w:r>
          </w:p>
        </w:tc>
      </w:tr>
    </w:tbl>
    <w:p w14:paraId="1DA9C717" w14:textId="77777777" w:rsidR="009D1683" w:rsidRPr="00D93819" w:rsidRDefault="009D1683" w:rsidP="00D93819">
      <w:pPr>
        <w:tabs>
          <w:tab w:val="left" w:pos="1620"/>
        </w:tabs>
        <w:rPr>
          <w:rFonts w:ascii="Arial" w:hAnsi="Arial" w:cs="Arial"/>
          <w:sz w:val="20"/>
          <w:szCs w:val="20"/>
        </w:rPr>
      </w:pPr>
    </w:p>
    <w:sectPr w:rsidR="009D1683" w:rsidRPr="00D93819" w:rsidSect="006B6E64">
      <w:headerReference w:type="default" r:id="rId12"/>
      <w:footerReference w:type="default" r:id="rId13"/>
      <w:pgSz w:w="12242" w:h="15842" w:code="1"/>
      <w:pgMar w:top="1418" w:right="1701" w:bottom="851" w:left="19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A4D7" w14:textId="77777777" w:rsidR="00C57355" w:rsidRDefault="00C57355">
      <w:r>
        <w:separator/>
      </w:r>
    </w:p>
  </w:endnote>
  <w:endnote w:type="continuationSeparator" w:id="0">
    <w:p w14:paraId="62524DF9" w14:textId="77777777" w:rsidR="00C57355" w:rsidRDefault="00C5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112705256"/>
      <w:docPartObj>
        <w:docPartGallery w:val="Page Numbers (Top of Page)"/>
        <w:docPartUnique/>
      </w:docPartObj>
    </w:sdtPr>
    <w:sdtEndPr/>
    <w:sdtContent>
      <w:p w14:paraId="79BACA3F" w14:textId="77777777" w:rsidR="00E60D01" w:rsidRPr="009976F0" w:rsidRDefault="00E60D01" w:rsidP="00E60D01">
        <w:pPr>
          <w:jc w:val="center"/>
          <w:rPr>
            <w:rFonts w:ascii="Verdana" w:hAnsi="Verdana"/>
            <w:sz w:val="16"/>
            <w:szCs w:val="16"/>
          </w:rPr>
        </w:pPr>
        <w:r w:rsidRPr="009976F0">
          <w:rPr>
            <w:rFonts w:ascii="Verdana" w:hAnsi="Verdana"/>
            <w:sz w:val="16"/>
            <w:szCs w:val="16"/>
          </w:rPr>
          <w:t>Proceso: Gestión Integral, Código: GIN–FM– 0</w:t>
        </w:r>
        <w:r>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0DEDCAB3" w14:textId="77777777" w:rsidR="00E60D01" w:rsidRPr="005074CD" w:rsidRDefault="00E60D01" w:rsidP="00E60D01">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7685F995" w14:textId="77777777" w:rsidR="00E60D01" w:rsidRDefault="00E60D01" w:rsidP="00E60D01">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1</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5</w:t>
        </w:r>
        <w:r w:rsidRPr="005074CD">
          <w:rPr>
            <w:rFonts w:ascii="Verdana" w:hAnsi="Verdana"/>
            <w:sz w:val="16"/>
            <w:szCs w:val="16"/>
          </w:rPr>
          <w:fldChar w:fldCharType="end"/>
        </w:r>
      </w:p>
    </w:sdtContent>
  </w:sdt>
  <w:p w14:paraId="79D2868F" w14:textId="77777777" w:rsidR="00E60D01" w:rsidRDefault="00E60D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0031" w14:textId="77777777" w:rsidR="00C57355" w:rsidRDefault="00C57355">
      <w:r>
        <w:separator/>
      </w:r>
    </w:p>
  </w:footnote>
  <w:footnote w:type="continuationSeparator" w:id="0">
    <w:p w14:paraId="0D5CA764" w14:textId="77777777" w:rsidR="00C57355" w:rsidRDefault="00C5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111"/>
      <w:gridCol w:w="1559"/>
      <w:gridCol w:w="1570"/>
    </w:tblGrid>
    <w:tr w:rsidR="00E60D01" w:rsidRPr="00E833B8" w14:paraId="2404C594" w14:textId="77777777" w:rsidTr="00B44905">
      <w:trPr>
        <w:cantSplit/>
        <w:trHeight w:val="397"/>
        <w:jc w:val="center"/>
      </w:trPr>
      <w:tc>
        <w:tcPr>
          <w:tcW w:w="2405" w:type="dxa"/>
          <w:vMerge w:val="restart"/>
        </w:tcPr>
        <w:p w14:paraId="6A6502F0" w14:textId="77777777" w:rsidR="00E60D01" w:rsidRPr="00E833B8" w:rsidRDefault="00E60D01" w:rsidP="00E60D01">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19948D3B" wp14:editId="72FAC508">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402EAC98" w14:textId="77777777" w:rsidR="00E60D01" w:rsidRPr="00B44905" w:rsidRDefault="00E60D01" w:rsidP="00E60D01">
          <w:pPr>
            <w:jc w:val="center"/>
            <w:rPr>
              <w:rFonts w:ascii="Verdana" w:hAnsi="Verdana" w:cs="Arial"/>
              <w:b/>
              <w:bCs/>
              <w:sz w:val="18"/>
              <w:szCs w:val="18"/>
              <w:lang w:val="es-MX"/>
            </w:rPr>
          </w:pPr>
          <w:r w:rsidRPr="00B44905">
            <w:rPr>
              <w:rFonts w:ascii="Verdana" w:hAnsi="Verdana" w:cs="Arial"/>
              <w:b/>
              <w:bCs/>
              <w:sz w:val="18"/>
              <w:szCs w:val="18"/>
              <w:lang w:val="es-MX"/>
            </w:rPr>
            <w:t>PROCESO: GESTIÓN FINANCIERA Y CONTABLE</w:t>
          </w:r>
        </w:p>
      </w:tc>
      <w:tc>
        <w:tcPr>
          <w:tcW w:w="1559" w:type="dxa"/>
          <w:vAlign w:val="center"/>
        </w:tcPr>
        <w:p w14:paraId="59A02347" w14:textId="77777777" w:rsidR="00E60D01" w:rsidRPr="00E833B8" w:rsidRDefault="00E60D01" w:rsidP="00E60D01">
          <w:pPr>
            <w:jc w:val="center"/>
            <w:rPr>
              <w:rFonts w:ascii="Verdana" w:hAnsi="Verdana" w:cs="Arial"/>
              <w:sz w:val="18"/>
              <w:szCs w:val="18"/>
              <w:lang w:val="es-MX"/>
            </w:rPr>
          </w:pPr>
          <w:r w:rsidRPr="00E833B8">
            <w:rPr>
              <w:rFonts w:ascii="Verdana" w:hAnsi="Verdana" w:cs="Arial"/>
              <w:sz w:val="18"/>
              <w:szCs w:val="18"/>
              <w:lang w:val="es-MX"/>
            </w:rPr>
            <w:t>Código</w:t>
          </w:r>
        </w:p>
      </w:tc>
      <w:tc>
        <w:tcPr>
          <w:tcW w:w="1570" w:type="dxa"/>
          <w:vAlign w:val="center"/>
        </w:tcPr>
        <w:p w14:paraId="6F762F62" w14:textId="7F5D9244" w:rsidR="00E60D01" w:rsidRPr="00EB6840" w:rsidRDefault="00E60D01" w:rsidP="00E60D01">
          <w:pPr>
            <w:jc w:val="center"/>
            <w:rPr>
              <w:rFonts w:ascii="Verdana" w:hAnsi="Verdana" w:cs="Arial"/>
              <w:sz w:val="18"/>
              <w:szCs w:val="18"/>
              <w:lang w:val="es-MX"/>
            </w:rPr>
          </w:pPr>
          <w:r w:rsidRPr="00EB6840">
            <w:rPr>
              <w:rFonts w:ascii="Verdana" w:hAnsi="Verdana" w:cs="Arial"/>
              <w:sz w:val="18"/>
              <w:szCs w:val="18"/>
              <w:lang w:val="es-MX"/>
            </w:rPr>
            <w:t>GF</w:t>
          </w:r>
          <w:r>
            <w:rPr>
              <w:rFonts w:ascii="Verdana" w:hAnsi="Verdana" w:cs="Arial"/>
              <w:sz w:val="18"/>
              <w:szCs w:val="18"/>
              <w:lang w:val="es-MX"/>
            </w:rPr>
            <w:t>IN</w:t>
          </w:r>
          <w:r w:rsidRPr="00EB6840">
            <w:rPr>
              <w:rFonts w:ascii="Verdana" w:hAnsi="Verdana" w:cs="Arial"/>
              <w:sz w:val="18"/>
              <w:szCs w:val="18"/>
              <w:lang w:val="es-MX"/>
            </w:rPr>
            <w:t>-</w:t>
          </w:r>
          <w:r>
            <w:rPr>
              <w:rFonts w:ascii="Verdana" w:hAnsi="Verdana" w:cs="Arial"/>
              <w:sz w:val="18"/>
              <w:szCs w:val="18"/>
              <w:lang w:val="es-MX"/>
            </w:rPr>
            <w:t>PR</w:t>
          </w:r>
          <w:r w:rsidRPr="00EB6840">
            <w:rPr>
              <w:rFonts w:ascii="Verdana" w:hAnsi="Verdana" w:cs="Arial"/>
              <w:sz w:val="18"/>
              <w:szCs w:val="18"/>
              <w:lang w:val="es-MX"/>
            </w:rPr>
            <w:t>-0</w:t>
          </w:r>
          <w:r>
            <w:rPr>
              <w:rFonts w:ascii="Verdana" w:hAnsi="Verdana" w:cs="Arial"/>
              <w:sz w:val="18"/>
              <w:szCs w:val="18"/>
              <w:lang w:val="es-MX"/>
            </w:rPr>
            <w:t>21</w:t>
          </w:r>
        </w:p>
      </w:tc>
    </w:tr>
    <w:tr w:rsidR="00E60D01" w:rsidRPr="00E833B8" w14:paraId="61A22133" w14:textId="77777777" w:rsidTr="00B44905">
      <w:trPr>
        <w:cantSplit/>
        <w:trHeight w:val="397"/>
        <w:jc w:val="center"/>
      </w:trPr>
      <w:tc>
        <w:tcPr>
          <w:tcW w:w="2405" w:type="dxa"/>
          <w:vMerge/>
        </w:tcPr>
        <w:p w14:paraId="661C85B9" w14:textId="77777777" w:rsidR="00E60D01" w:rsidRPr="00E833B8" w:rsidRDefault="00E60D01" w:rsidP="00E60D01">
          <w:pPr>
            <w:ind w:right="360"/>
            <w:jc w:val="center"/>
            <w:rPr>
              <w:noProof/>
              <w:sz w:val="18"/>
              <w:szCs w:val="18"/>
            </w:rPr>
          </w:pPr>
        </w:p>
      </w:tc>
      <w:tc>
        <w:tcPr>
          <w:tcW w:w="4111" w:type="dxa"/>
          <w:vMerge/>
          <w:vAlign w:val="center"/>
        </w:tcPr>
        <w:p w14:paraId="6F42E491" w14:textId="77777777" w:rsidR="00E60D01" w:rsidRPr="00B44905" w:rsidRDefault="00E60D01" w:rsidP="00E60D01">
          <w:pPr>
            <w:jc w:val="center"/>
            <w:rPr>
              <w:rFonts w:ascii="Verdana" w:hAnsi="Verdana" w:cs="Arial"/>
              <w:b/>
              <w:bCs/>
              <w:sz w:val="18"/>
              <w:szCs w:val="18"/>
              <w:lang w:val="es-MX"/>
            </w:rPr>
          </w:pPr>
        </w:p>
      </w:tc>
      <w:tc>
        <w:tcPr>
          <w:tcW w:w="1559" w:type="dxa"/>
          <w:tcBorders>
            <w:bottom w:val="single" w:sz="4" w:space="0" w:color="auto"/>
          </w:tcBorders>
          <w:vAlign w:val="center"/>
        </w:tcPr>
        <w:p w14:paraId="74479120" w14:textId="77777777" w:rsidR="00E60D01" w:rsidRPr="00E833B8" w:rsidRDefault="00E60D01" w:rsidP="00E60D01">
          <w:pPr>
            <w:jc w:val="center"/>
            <w:rPr>
              <w:rFonts w:ascii="Verdana" w:hAnsi="Verdana" w:cs="Arial"/>
              <w:sz w:val="18"/>
              <w:szCs w:val="18"/>
              <w:lang w:val="es-MX"/>
            </w:rPr>
          </w:pPr>
          <w:r w:rsidRPr="00E833B8">
            <w:rPr>
              <w:rFonts w:ascii="Verdana" w:hAnsi="Verdana" w:cs="Arial"/>
              <w:sz w:val="18"/>
              <w:szCs w:val="18"/>
              <w:lang w:val="es-MX"/>
            </w:rPr>
            <w:t>Versión</w:t>
          </w:r>
        </w:p>
      </w:tc>
      <w:tc>
        <w:tcPr>
          <w:tcW w:w="1570" w:type="dxa"/>
          <w:tcBorders>
            <w:bottom w:val="single" w:sz="4" w:space="0" w:color="auto"/>
          </w:tcBorders>
          <w:vAlign w:val="center"/>
        </w:tcPr>
        <w:p w14:paraId="78975B9A" w14:textId="337FC491" w:rsidR="00E60D01" w:rsidRPr="00EB6840" w:rsidRDefault="00E60D01" w:rsidP="00E60D01">
          <w:pPr>
            <w:jc w:val="center"/>
            <w:rPr>
              <w:rFonts w:ascii="Verdana" w:hAnsi="Verdana" w:cs="Arial"/>
              <w:sz w:val="18"/>
              <w:szCs w:val="18"/>
              <w:lang w:val="es-MX"/>
            </w:rPr>
          </w:pPr>
          <w:r w:rsidRPr="00EB6840">
            <w:rPr>
              <w:rFonts w:ascii="Verdana" w:hAnsi="Verdana" w:cs="Arial"/>
              <w:sz w:val="18"/>
              <w:szCs w:val="18"/>
              <w:lang w:val="es-MX"/>
            </w:rPr>
            <w:t>0</w:t>
          </w:r>
          <w:r>
            <w:rPr>
              <w:rFonts w:ascii="Verdana" w:hAnsi="Verdana" w:cs="Arial"/>
              <w:sz w:val="18"/>
              <w:szCs w:val="18"/>
              <w:lang w:val="es-MX"/>
            </w:rPr>
            <w:t>01</w:t>
          </w:r>
        </w:p>
      </w:tc>
    </w:tr>
    <w:tr w:rsidR="00E60D01" w:rsidRPr="00E833B8" w14:paraId="085B52DC" w14:textId="77777777" w:rsidTr="00B44905">
      <w:trPr>
        <w:cantSplit/>
        <w:trHeight w:val="397"/>
        <w:jc w:val="center"/>
      </w:trPr>
      <w:tc>
        <w:tcPr>
          <w:tcW w:w="2405" w:type="dxa"/>
          <w:vMerge/>
        </w:tcPr>
        <w:p w14:paraId="23E07DEA" w14:textId="77777777" w:rsidR="00E60D01" w:rsidRPr="00E833B8" w:rsidRDefault="00E60D01" w:rsidP="00E60D01">
          <w:pPr>
            <w:rPr>
              <w:rFonts w:ascii="Arial Narrow" w:hAnsi="Arial Narrow"/>
              <w:sz w:val="18"/>
              <w:szCs w:val="18"/>
              <w:lang w:val="es-MX"/>
            </w:rPr>
          </w:pPr>
        </w:p>
      </w:tc>
      <w:tc>
        <w:tcPr>
          <w:tcW w:w="4111" w:type="dxa"/>
          <w:vMerge w:val="restart"/>
          <w:vAlign w:val="center"/>
        </w:tcPr>
        <w:p w14:paraId="764B526C" w14:textId="77777777" w:rsidR="00E60D01" w:rsidRPr="00B44905" w:rsidRDefault="00E60D01" w:rsidP="00E60D01">
          <w:pPr>
            <w:jc w:val="center"/>
            <w:rPr>
              <w:rFonts w:ascii="Verdana" w:hAnsi="Verdana" w:cs="Arial"/>
              <w:b/>
              <w:bCs/>
              <w:sz w:val="18"/>
              <w:szCs w:val="18"/>
              <w:lang w:val="es-MX"/>
            </w:rPr>
          </w:pPr>
          <w:r w:rsidRPr="00B44905">
            <w:rPr>
              <w:rFonts w:ascii="Verdana" w:hAnsi="Verdana" w:cs="Arial"/>
              <w:b/>
              <w:bCs/>
              <w:sz w:val="18"/>
              <w:szCs w:val="18"/>
              <w:lang w:val="es-MX"/>
            </w:rPr>
            <w:t>PROCEDIMIENTO: CONTROL MANDAMIENTOS DE PAGO - COACTIVO</w:t>
          </w:r>
        </w:p>
      </w:tc>
      <w:tc>
        <w:tcPr>
          <w:tcW w:w="1559" w:type="dxa"/>
          <w:vAlign w:val="center"/>
        </w:tcPr>
        <w:p w14:paraId="42A5DFF6" w14:textId="77777777" w:rsidR="00E60D01" w:rsidRPr="00E833B8" w:rsidRDefault="00E60D01" w:rsidP="00E60D01">
          <w:pPr>
            <w:jc w:val="center"/>
            <w:rPr>
              <w:rFonts w:ascii="Verdana" w:hAnsi="Verdana" w:cs="Arial"/>
              <w:sz w:val="18"/>
              <w:szCs w:val="18"/>
              <w:lang w:val="es-MX"/>
            </w:rPr>
          </w:pPr>
          <w:r>
            <w:rPr>
              <w:rFonts w:ascii="Verdana" w:hAnsi="Verdana" w:cs="Arial"/>
              <w:sz w:val="18"/>
              <w:szCs w:val="18"/>
              <w:lang w:val="es-MX"/>
            </w:rPr>
            <w:t>Fecha</w:t>
          </w:r>
        </w:p>
      </w:tc>
      <w:tc>
        <w:tcPr>
          <w:tcW w:w="1570" w:type="dxa"/>
          <w:vAlign w:val="center"/>
        </w:tcPr>
        <w:p w14:paraId="708DBB67" w14:textId="7F3F1535" w:rsidR="00E60D01" w:rsidRPr="00EB6840" w:rsidRDefault="00E60D01" w:rsidP="00E60D01">
          <w:pPr>
            <w:jc w:val="center"/>
            <w:rPr>
              <w:rFonts w:ascii="Verdana" w:hAnsi="Verdana" w:cs="Arial"/>
              <w:sz w:val="18"/>
              <w:szCs w:val="18"/>
              <w:lang w:val="es-MX"/>
            </w:rPr>
          </w:pPr>
          <w:r>
            <w:rPr>
              <w:rFonts w:ascii="Verdana" w:hAnsi="Verdana" w:cs="Arial"/>
              <w:sz w:val="18"/>
              <w:szCs w:val="18"/>
              <w:lang w:val="es-MX"/>
            </w:rPr>
            <w:t>01</w:t>
          </w:r>
          <w:r w:rsidRPr="00EB6840">
            <w:rPr>
              <w:rFonts w:ascii="Verdana" w:hAnsi="Verdana" w:cs="Arial"/>
              <w:sz w:val="18"/>
              <w:szCs w:val="18"/>
              <w:lang w:val="es-MX"/>
            </w:rPr>
            <w:t>/</w:t>
          </w:r>
          <w:r>
            <w:rPr>
              <w:rFonts w:ascii="Verdana" w:hAnsi="Verdana" w:cs="Arial"/>
              <w:sz w:val="18"/>
              <w:szCs w:val="18"/>
              <w:lang w:val="es-MX"/>
            </w:rPr>
            <w:t>04</w:t>
          </w:r>
          <w:r w:rsidRPr="00EB6840">
            <w:rPr>
              <w:rFonts w:ascii="Verdana" w:hAnsi="Verdana" w:cs="Arial"/>
              <w:sz w:val="18"/>
              <w:szCs w:val="18"/>
              <w:lang w:val="es-MX"/>
            </w:rPr>
            <w:t>/</w:t>
          </w:r>
          <w:r>
            <w:rPr>
              <w:rFonts w:ascii="Verdana" w:hAnsi="Verdana" w:cs="Arial"/>
              <w:sz w:val="18"/>
              <w:szCs w:val="18"/>
              <w:lang w:val="es-MX"/>
            </w:rPr>
            <w:t>2019</w:t>
          </w:r>
        </w:p>
      </w:tc>
    </w:tr>
    <w:tr w:rsidR="00E60D01" w:rsidRPr="00E833B8" w14:paraId="090ED881" w14:textId="77777777" w:rsidTr="00B44905">
      <w:trPr>
        <w:cantSplit/>
        <w:trHeight w:val="470"/>
        <w:jc w:val="center"/>
      </w:trPr>
      <w:tc>
        <w:tcPr>
          <w:tcW w:w="2405" w:type="dxa"/>
          <w:vMerge/>
        </w:tcPr>
        <w:p w14:paraId="32867FE4" w14:textId="77777777" w:rsidR="00E60D01" w:rsidRPr="00E833B8" w:rsidRDefault="00E60D01" w:rsidP="00E60D01">
          <w:pPr>
            <w:rPr>
              <w:rFonts w:ascii="Arial Narrow" w:hAnsi="Arial Narrow"/>
              <w:sz w:val="18"/>
              <w:szCs w:val="18"/>
              <w:lang w:val="es-MX"/>
            </w:rPr>
          </w:pPr>
        </w:p>
      </w:tc>
      <w:tc>
        <w:tcPr>
          <w:tcW w:w="4111" w:type="dxa"/>
          <w:vMerge/>
          <w:vAlign w:val="center"/>
        </w:tcPr>
        <w:p w14:paraId="6CE5099E" w14:textId="77777777" w:rsidR="00E60D01" w:rsidRPr="00E833B8" w:rsidRDefault="00E60D01" w:rsidP="00E60D01">
          <w:pPr>
            <w:jc w:val="center"/>
            <w:rPr>
              <w:rFonts w:ascii="Verdana" w:hAnsi="Verdana" w:cs="Arial"/>
              <w:b/>
              <w:bCs/>
              <w:sz w:val="18"/>
              <w:szCs w:val="18"/>
              <w:lang w:val="es-MX"/>
            </w:rPr>
          </w:pPr>
        </w:p>
      </w:tc>
      <w:tc>
        <w:tcPr>
          <w:tcW w:w="1559" w:type="dxa"/>
          <w:vAlign w:val="center"/>
        </w:tcPr>
        <w:p w14:paraId="29AEF0A8" w14:textId="77777777" w:rsidR="00E60D01" w:rsidRPr="00E833B8" w:rsidRDefault="00E60D01" w:rsidP="00E60D01">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570" w:type="dxa"/>
          <w:vAlign w:val="center"/>
        </w:tcPr>
        <w:p w14:paraId="3753130E" w14:textId="77777777" w:rsidR="00E60D01" w:rsidRPr="00EB6840" w:rsidRDefault="00E60D01" w:rsidP="00E60D01">
          <w:pPr>
            <w:jc w:val="center"/>
            <w:rPr>
              <w:rFonts w:ascii="Verdana" w:hAnsi="Verdana" w:cs="Arial"/>
              <w:sz w:val="18"/>
              <w:szCs w:val="18"/>
              <w:lang w:val="es-MX"/>
            </w:rPr>
          </w:pPr>
          <w:r w:rsidRPr="00EB6840">
            <w:rPr>
              <w:rFonts w:ascii="Verdana" w:hAnsi="Verdana" w:cs="Arial"/>
              <w:sz w:val="18"/>
              <w:szCs w:val="18"/>
              <w:lang w:val="es-MX"/>
            </w:rPr>
            <w:t>Pública</w:t>
          </w:r>
        </w:p>
      </w:tc>
    </w:tr>
  </w:tbl>
  <w:p w14:paraId="0EDF54AF" w14:textId="77777777" w:rsidR="00E148AD" w:rsidRPr="00087EB8" w:rsidRDefault="00E148AD" w:rsidP="007F67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17C6"/>
    <w:multiLevelType w:val="hybridMultilevel"/>
    <w:tmpl w:val="CF1E6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ED2B8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16702810">
    <w:abstractNumId w:val="1"/>
  </w:num>
  <w:num w:numId="2" w16cid:durableId="92596260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3CC8"/>
    <w:rsid w:val="00003E5C"/>
    <w:rsid w:val="00025CAA"/>
    <w:rsid w:val="000266A4"/>
    <w:rsid w:val="00030870"/>
    <w:rsid w:val="000344C7"/>
    <w:rsid w:val="00040AFB"/>
    <w:rsid w:val="0004337E"/>
    <w:rsid w:val="00045994"/>
    <w:rsid w:val="000518EC"/>
    <w:rsid w:val="00051EDC"/>
    <w:rsid w:val="000540BF"/>
    <w:rsid w:val="00063DDC"/>
    <w:rsid w:val="000704F4"/>
    <w:rsid w:val="000713A0"/>
    <w:rsid w:val="0008541E"/>
    <w:rsid w:val="00087EB8"/>
    <w:rsid w:val="00097081"/>
    <w:rsid w:val="000A204D"/>
    <w:rsid w:val="000B0C03"/>
    <w:rsid w:val="000C1CF8"/>
    <w:rsid w:val="000C54B4"/>
    <w:rsid w:val="000C6272"/>
    <w:rsid w:val="000F15AA"/>
    <w:rsid w:val="000F4E2A"/>
    <w:rsid w:val="00106053"/>
    <w:rsid w:val="00111732"/>
    <w:rsid w:val="00111B31"/>
    <w:rsid w:val="0012086F"/>
    <w:rsid w:val="0013137D"/>
    <w:rsid w:val="00137EF3"/>
    <w:rsid w:val="0014333A"/>
    <w:rsid w:val="001518D2"/>
    <w:rsid w:val="001672C4"/>
    <w:rsid w:val="00186BDA"/>
    <w:rsid w:val="00190566"/>
    <w:rsid w:val="001A1543"/>
    <w:rsid w:val="001B118E"/>
    <w:rsid w:val="001B357E"/>
    <w:rsid w:val="001B42B7"/>
    <w:rsid w:val="001C12EF"/>
    <w:rsid w:val="001D58C0"/>
    <w:rsid w:val="001E1FE4"/>
    <w:rsid w:val="0020006D"/>
    <w:rsid w:val="00204703"/>
    <w:rsid w:val="00207B5B"/>
    <w:rsid w:val="00210F9D"/>
    <w:rsid w:val="002115DE"/>
    <w:rsid w:val="00211723"/>
    <w:rsid w:val="0021398D"/>
    <w:rsid w:val="00213B1F"/>
    <w:rsid w:val="00215AF8"/>
    <w:rsid w:val="00227E86"/>
    <w:rsid w:val="00231AB2"/>
    <w:rsid w:val="002329AF"/>
    <w:rsid w:val="00235923"/>
    <w:rsid w:val="00241EBB"/>
    <w:rsid w:val="0024211C"/>
    <w:rsid w:val="00242C28"/>
    <w:rsid w:val="00243C17"/>
    <w:rsid w:val="00252E3A"/>
    <w:rsid w:val="002616B1"/>
    <w:rsid w:val="002630FD"/>
    <w:rsid w:val="002653A3"/>
    <w:rsid w:val="002655B3"/>
    <w:rsid w:val="002660E0"/>
    <w:rsid w:val="00274760"/>
    <w:rsid w:val="002826C4"/>
    <w:rsid w:val="00284915"/>
    <w:rsid w:val="00284DB6"/>
    <w:rsid w:val="00287FFE"/>
    <w:rsid w:val="002902AE"/>
    <w:rsid w:val="00293573"/>
    <w:rsid w:val="002A7C16"/>
    <w:rsid w:val="002D01B9"/>
    <w:rsid w:val="002D5A81"/>
    <w:rsid w:val="002E1AD8"/>
    <w:rsid w:val="002E1FF5"/>
    <w:rsid w:val="002F1487"/>
    <w:rsid w:val="002F36D9"/>
    <w:rsid w:val="002F41A5"/>
    <w:rsid w:val="002F4362"/>
    <w:rsid w:val="002F5040"/>
    <w:rsid w:val="002F5176"/>
    <w:rsid w:val="002F762B"/>
    <w:rsid w:val="00301004"/>
    <w:rsid w:val="00306306"/>
    <w:rsid w:val="00306EC7"/>
    <w:rsid w:val="0031633D"/>
    <w:rsid w:val="00326632"/>
    <w:rsid w:val="00330CA6"/>
    <w:rsid w:val="00335AE3"/>
    <w:rsid w:val="00342E55"/>
    <w:rsid w:val="00350A2A"/>
    <w:rsid w:val="00354112"/>
    <w:rsid w:val="003565FC"/>
    <w:rsid w:val="00365ECA"/>
    <w:rsid w:val="003764E3"/>
    <w:rsid w:val="00377043"/>
    <w:rsid w:val="003844DF"/>
    <w:rsid w:val="0039421E"/>
    <w:rsid w:val="0039795C"/>
    <w:rsid w:val="003A13C7"/>
    <w:rsid w:val="003A5A89"/>
    <w:rsid w:val="003B7F66"/>
    <w:rsid w:val="003C01F2"/>
    <w:rsid w:val="003C3836"/>
    <w:rsid w:val="003C5EC1"/>
    <w:rsid w:val="003D541F"/>
    <w:rsid w:val="003D5F3C"/>
    <w:rsid w:val="003D7A8D"/>
    <w:rsid w:val="003E1192"/>
    <w:rsid w:val="003E3A06"/>
    <w:rsid w:val="003E648B"/>
    <w:rsid w:val="003E720B"/>
    <w:rsid w:val="003F45B3"/>
    <w:rsid w:val="00403FBD"/>
    <w:rsid w:val="00420565"/>
    <w:rsid w:val="0045262D"/>
    <w:rsid w:val="004529B5"/>
    <w:rsid w:val="00461971"/>
    <w:rsid w:val="00476ADD"/>
    <w:rsid w:val="00476B76"/>
    <w:rsid w:val="00477587"/>
    <w:rsid w:val="00480610"/>
    <w:rsid w:val="00486822"/>
    <w:rsid w:val="0049100C"/>
    <w:rsid w:val="004941C0"/>
    <w:rsid w:val="004A6A1C"/>
    <w:rsid w:val="004B0DDD"/>
    <w:rsid w:val="004B500F"/>
    <w:rsid w:val="004C3A9B"/>
    <w:rsid w:val="004C5F84"/>
    <w:rsid w:val="004E3C63"/>
    <w:rsid w:val="004E535F"/>
    <w:rsid w:val="004E5562"/>
    <w:rsid w:val="004E64EF"/>
    <w:rsid w:val="004F0C56"/>
    <w:rsid w:val="004F16B1"/>
    <w:rsid w:val="004F1D17"/>
    <w:rsid w:val="004F4A4C"/>
    <w:rsid w:val="0050037C"/>
    <w:rsid w:val="00507242"/>
    <w:rsid w:val="00515ACB"/>
    <w:rsid w:val="00520414"/>
    <w:rsid w:val="00525D9D"/>
    <w:rsid w:val="00546FD9"/>
    <w:rsid w:val="00550C14"/>
    <w:rsid w:val="00550FA6"/>
    <w:rsid w:val="00553705"/>
    <w:rsid w:val="005549A9"/>
    <w:rsid w:val="00565BB3"/>
    <w:rsid w:val="00573030"/>
    <w:rsid w:val="005736D4"/>
    <w:rsid w:val="0057726A"/>
    <w:rsid w:val="0059519F"/>
    <w:rsid w:val="005A4115"/>
    <w:rsid w:val="005A52A4"/>
    <w:rsid w:val="005B0DBD"/>
    <w:rsid w:val="005B1641"/>
    <w:rsid w:val="005C2A89"/>
    <w:rsid w:val="005C6FAD"/>
    <w:rsid w:val="005E53A3"/>
    <w:rsid w:val="005F2908"/>
    <w:rsid w:val="005F4932"/>
    <w:rsid w:val="005F612E"/>
    <w:rsid w:val="005F694A"/>
    <w:rsid w:val="006052E8"/>
    <w:rsid w:val="00610474"/>
    <w:rsid w:val="00615DC7"/>
    <w:rsid w:val="00621C5F"/>
    <w:rsid w:val="00625247"/>
    <w:rsid w:val="006260F6"/>
    <w:rsid w:val="0062710C"/>
    <w:rsid w:val="00630AF0"/>
    <w:rsid w:val="00630FC4"/>
    <w:rsid w:val="006441D5"/>
    <w:rsid w:val="0064769E"/>
    <w:rsid w:val="00652F4E"/>
    <w:rsid w:val="00653F51"/>
    <w:rsid w:val="0066021D"/>
    <w:rsid w:val="00664F8D"/>
    <w:rsid w:val="00666C59"/>
    <w:rsid w:val="00683A5C"/>
    <w:rsid w:val="006861C7"/>
    <w:rsid w:val="006878CC"/>
    <w:rsid w:val="006904A5"/>
    <w:rsid w:val="0069766F"/>
    <w:rsid w:val="006A0F3A"/>
    <w:rsid w:val="006A1794"/>
    <w:rsid w:val="006B07CA"/>
    <w:rsid w:val="006B6E64"/>
    <w:rsid w:val="006C0442"/>
    <w:rsid w:val="006C05F3"/>
    <w:rsid w:val="006F221C"/>
    <w:rsid w:val="006F309E"/>
    <w:rsid w:val="007145A9"/>
    <w:rsid w:val="007151F2"/>
    <w:rsid w:val="00722D87"/>
    <w:rsid w:val="0072398F"/>
    <w:rsid w:val="00737832"/>
    <w:rsid w:val="007413A5"/>
    <w:rsid w:val="007453C1"/>
    <w:rsid w:val="00762C0E"/>
    <w:rsid w:val="00763093"/>
    <w:rsid w:val="0076470A"/>
    <w:rsid w:val="00765533"/>
    <w:rsid w:val="0078773E"/>
    <w:rsid w:val="00790588"/>
    <w:rsid w:val="00793B1F"/>
    <w:rsid w:val="007948EC"/>
    <w:rsid w:val="007975A6"/>
    <w:rsid w:val="007A0964"/>
    <w:rsid w:val="007B38E3"/>
    <w:rsid w:val="007B5E03"/>
    <w:rsid w:val="007C5225"/>
    <w:rsid w:val="007E421C"/>
    <w:rsid w:val="007E5C1D"/>
    <w:rsid w:val="007E6633"/>
    <w:rsid w:val="007F6738"/>
    <w:rsid w:val="007F6914"/>
    <w:rsid w:val="00800675"/>
    <w:rsid w:val="00800C6C"/>
    <w:rsid w:val="00801214"/>
    <w:rsid w:val="00804C12"/>
    <w:rsid w:val="00805782"/>
    <w:rsid w:val="00805EB2"/>
    <w:rsid w:val="00807DFB"/>
    <w:rsid w:val="008105B7"/>
    <w:rsid w:val="008105C6"/>
    <w:rsid w:val="0081576B"/>
    <w:rsid w:val="00824A79"/>
    <w:rsid w:val="00830267"/>
    <w:rsid w:val="008308B6"/>
    <w:rsid w:val="0083539F"/>
    <w:rsid w:val="00837E5B"/>
    <w:rsid w:val="00855D17"/>
    <w:rsid w:val="00857BE8"/>
    <w:rsid w:val="00867B76"/>
    <w:rsid w:val="00875745"/>
    <w:rsid w:val="008766FA"/>
    <w:rsid w:val="00877055"/>
    <w:rsid w:val="008826B4"/>
    <w:rsid w:val="00882DAA"/>
    <w:rsid w:val="00885BAE"/>
    <w:rsid w:val="00890DEC"/>
    <w:rsid w:val="008936AD"/>
    <w:rsid w:val="008959A5"/>
    <w:rsid w:val="008A3D47"/>
    <w:rsid w:val="008B4A55"/>
    <w:rsid w:val="008C192D"/>
    <w:rsid w:val="008C24B3"/>
    <w:rsid w:val="008C6A33"/>
    <w:rsid w:val="008D64F3"/>
    <w:rsid w:val="008E58D4"/>
    <w:rsid w:val="008F19D9"/>
    <w:rsid w:val="00905776"/>
    <w:rsid w:val="00962413"/>
    <w:rsid w:val="00963576"/>
    <w:rsid w:val="00975CB3"/>
    <w:rsid w:val="00983C61"/>
    <w:rsid w:val="00984AB6"/>
    <w:rsid w:val="009903D5"/>
    <w:rsid w:val="00992C8C"/>
    <w:rsid w:val="0099661E"/>
    <w:rsid w:val="009A15C2"/>
    <w:rsid w:val="009A3897"/>
    <w:rsid w:val="009B0B79"/>
    <w:rsid w:val="009B10C7"/>
    <w:rsid w:val="009B1EC3"/>
    <w:rsid w:val="009C0249"/>
    <w:rsid w:val="009C591F"/>
    <w:rsid w:val="009C6349"/>
    <w:rsid w:val="009D1578"/>
    <w:rsid w:val="009D1683"/>
    <w:rsid w:val="009D4BE5"/>
    <w:rsid w:val="009D6105"/>
    <w:rsid w:val="00A35FF7"/>
    <w:rsid w:val="00A36F4A"/>
    <w:rsid w:val="00A40D3C"/>
    <w:rsid w:val="00A63871"/>
    <w:rsid w:val="00A67242"/>
    <w:rsid w:val="00A7648C"/>
    <w:rsid w:val="00A775C7"/>
    <w:rsid w:val="00A81A4A"/>
    <w:rsid w:val="00A8502A"/>
    <w:rsid w:val="00A91121"/>
    <w:rsid w:val="00A91203"/>
    <w:rsid w:val="00A97396"/>
    <w:rsid w:val="00AA4C86"/>
    <w:rsid w:val="00AA5E5F"/>
    <w:rsid w:val="00AA657F"/>
    <w:rsid w:val="00AA68ED"/>
    <w:rsid w:val="00AB56C2"/>
    <w:rsid w:val="00AC42A9"/>
    <w:rsid w:val="00AD2BAF"/>
    <w:rsid w:val="00AD345A"/>
    <w:rsid w:val="00AE0046"/>
    <w:rsid w:val="00AE3F24"/>
    <w:rsid w:val="00AE47D0"/>
    <w:rsid w:val="00AE5D66"/>
    <w:rsid w:val="00AF1556"/>
    <w:rsid w:val="00B04D25"/>
    <w:rsid w:val="00B0758D"/>
    <w:rsid w:val="00B078B8"/>
    <w:rsid w:val="00B24758"/>
    <w:rsid w:val="00B248DB"/>
    <w:rsid w:val="00B314AC"/>
    <w:rsid w:val="00B44905"/>
    <w:rsid w:val="00B47E2A"/>
    <w:rsid w:val="00B50AF1"/>
    <w:rsid w:val="00B63999"/>
    <w:rsid w:val="00B702D9"/>
    <w:rsid w:val="00B71E3F"/>
    <w:rsid w:val="00B762B6"/>
    <w:rsid w:val="00B767F9"/>
    <w:rsid w:val="00B77F5C"/>
    <w:rsid w:val="00B81DCC"/>
    <w:rsid w:val="00B835B5"/>
    <w:rsid w:val="00B924EC"/>
    <w:rsid w:val="00B96649"/>
    <w:rsid w:val="00BA023D"/>
    <w:rsid w:val="00BA2082"/>
    <w:rsid w:val="00BC76F1"/>
    <w:rsid w:val="00BD082A"/>
    <w:rsid w:val="00BE4BF6"/>
    <w:rsid w:val="00BF01F8"/>
    <w:rsid w:val="00C12B8E"/>
    <w:rsid w:val="00C2703A"/>
    <w:rsid w:val="00C40BB3"/>
    <w:rsid w:val="00C4527A"/>
    <w:rsid w:val="00C5129D"/>
    <w:rsid w:val="00C57355"/>
    <w:rsid w:val="00C575B8"/>
    <w:rsid w:val="00C575F8"/>
    <w:rsid w:val="00C825D6"/>
    <w:rsid w:val="00C83AE4"/>
    <w:rsid w:val="00C92053"/>
    <w:rsid w:val="00CA2C37"/>
    <w:rsid w:val="00CA3A27"/>
    <w:rsid w:val="00CA445D"/>
    <w:rsid w:val="00CA6605"/>
    <w:rsid w:val="00CC1B20"/>
    <w:rsid w:val="00CD01C7"/>
    <w:rsid w:val="00CD7E68"/>
    <w:rsid w:val="00CE2A8D"/>
    <w:rsid w:val="00CE3D06"/>
    <w:rsid w:val="00CE6473"/>
    <w:rsid w:val="00CF3075"/>
    <w:rsid w:val="00CF65E6"/>
    <w:rsid w:val="00CF7770"/>
    <w:rsid w:val="00D02BAC"/>
    <w:rsid w:val="00D04D60"/>
    <w:rsid w:val="00D16299"/>
    <w:rsid w:val="00D31365"/>
    <w:rsid w:val="00D32E1E"/>
    <w:rsid w:val="00D332AA"/>
    <w:rsid w:val="00D37943"/>
    <w:rsid w:val="00D410E2"/>
    <w:rsid w:val="00D560D4"/>
    <w:rsid w:val="00D5630A"/>
    <w:rsid w:val="00D709D7"/>
    <w:rsid w:val="00D71890"/>
    <w:rsid w:val="00D82099"/>
    <w:rsid w:val="00D902F1"/>
    <w:rsid w:val="00D92E15"/>
    <w:rsid w:val="00D9342C"/>
    <w:rsid w:val="00D93819"/>
    <w:rsid w:val="00D95BA0"/>
    <w:rsid w:val="00D960B3"/>
    <w:rsid w:val="00D96729"/>
    <w:rsid w:val="00D96E6C"/>
    <w:rsid w:val="00D96EFB"/>
    <w:rsid w:val="00D978F9"/>
    <w:rsid w:val="00DA3596"/>
    <w:rsid w:val="00DA6677"/>
    <w:rsid w:val="00DB3BB5"/>
    <w:rsid w:val="00DB5D00"/>
    <w:rsid w:val="00DB67D9"/>
    <w:rsid w:val="00DC3D08"/>
    <w:rsid w:val="00DC458E"/>
    <w:rsid w:val="00DC7651"/>
    <w:rsid w:val="00DD60BF"/>
    <w:rsid w:val="00DE7D6D"/>
    <w:rsid w:val="00DF284C"/>
    <w:rsid w:val="00DF2CE4"/>
    <w:rsid w:val="00DF31A8"/>
    <w:rsid w:val="00DF6352"/>
    <w:rsid w:val="00E123DF"/>
    <w:rsid w:val="00E12F28"/>
    <w:rsid w:val="00E148AD"/>
    <w:rsid w:val="00E227E8"/>
    <w:rsid w:val="00E4550D"/>
    <w:rsid w:val="00E46E11"/>
    <w:rsid w:val="00E5301D"/>
    <w:rsid w:val="00E60D01"/>
    <w:rsid w:val="00E61198"/>
    <w:rsid w:val="00E62B6C"/>
    <w:rsid w:val="00E64238"/>
    <w:rsid w:val="00E65AD0"/>
    <w:rsid w:val="00E72610"/>
    <w:rsid w:val="00E82BF1"/>
    <w:rsid w:val="00E85765"/>
    <w:rsid w:val="00E86D31"/>
    <w:rsid w:val="00E95720"/>
    <w:rsid w:val="00EB4C9F"/>
    <w:rsid w:val="00EB5D4B"/>
    <w:rsid w:val="00EC0A99"/>
    <w:rsid w:val="00EC2B69"/>
    <w:rsid w:val="00EC5CB3"/>
    <w:rsid w:val="00EC7939"/>
    <w:rsid w:val="00ED490E"/>
    <w:rsid w:val="00EE079C"/>
    <w:rsid w:val="00EE07A6"/>
    <w:rsid w:val="00EE2630"/>
    <w:rsid w:val="00EE3C9A"/>
    <w:rsid w:val="00EF2C49"/>
    <w:rsid w:val="00EF66D3"/>
    <w:rsid w:val="00EF7019"/>
    <w:rsid w:val="00EF7FA2"/>
    <w:rsid w:val="00F027F2"/>
    <w:rsid w:val="00F02DB5"/>
    <w:rsid w:val="00F201FE"/>
    <w:rsid w:val="00F252E5"/>
    <w:rsid w:val="00F3465D"/>
    <w:rsid w:val="00F346C3"/>
    <w:rsid w:val="00F43094"/>
    <w:rsid w:val="00F44865"/>
    <w:rsid w:val="00F54376"/>
    <w:rsid w:val="00F66E98"/>
    <w:rsid w:val="00F700BB"/>
    <w:rsid w:val="00F71133"/>
    <w:rsid w:val="00F74A51"/>
    <w:rsid w:val="00F74D88"/>
    <w:rsid w:val="00F80695"/>
    <w:rsid w:val="00F93D9C"/>
    <w:rsid w:val="00F94687"/>
    <w:rsid w:val="00F947ED"/>
    <w:rsid w:val="00FA07B0"/>
    <w:rsid w:val="00FA3411"/>
    <w:rsid w:val="00FB075F"/>
    <w:rsid w:val="00FB1E18"/>
    <w:rsid w:val="00FB323A"/>
    <w:rsid w:val="00FB38D8"/>
    <w:rsid w:val="00FB69A6"/>
    <w:rsid w:val="00FC58A1"/>
    <w:rsid w:val="00FC5C15"/>
    <w:rsid w:val="00FD5BD1"/>
    <w:rsid w:val="00FE34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5FC18"/>
  <w15:docId w15:val="{E6D26C42-379B-4F48-A98D-EB3EEAA9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83"/>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5">
    <w:name w:val="heading 5"/>
    <w:basedOn w:val="Normal"/>
    <w:next w:val="Normal"/>
    <w:qFormat/>
    <w:rsid w:val="00FB075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link w:val="TextocomentarioCar"/>
    <w:semiHidden/>
    <w:rsid w:val="00D02BAC"/>
    <w:rPr>
      <w:sz w:val="20"/>
      <w:szCs w:val="20"/>
    </w:rPr>
  </w:style>
  <w:style w:type="paragraph" w:customStyle="1" w:styleId="Default">
    <w:name w:val="Default"/>
    <w:rsid w:val="009B1EC3"/>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semiHidden/>
    <w:rsid w:val="006260F6"/>
    <w:rPr>
      <w:rFonts w:ascii="Verdana" w:hAnsi="Verdana"/>
      <w:sz w:val="20"/>
      <w:szCs w:val="20"/>
    </w:rPr>
  </w:style>
  <w:style w:type="character" w:customStyle="1" w:styleId="apple-converted-space">
    <w:name w:val="apple-converted-space"/>
    <w:basedOn w:val="Fuentedeprrafopredeter"/>
    <w:rsid w:val="009D4BE5"/>
  </w:style>
  <w:style w:type="character" w:styleId="Hipervnculo">
    <w:name w:val="Hyperlink"/>
    <w:uiPriority w:val="99"/>
    <w:rsid w:val="009D4BE5"/>
    <w:rPr>
      <w:color w:val="0000FF"/>
      <w:u w:val="single"/>
    </w:rPr>
  </w:style>
  <w:style w:type="paragraph" w:styleId="Prrafodelista">
    <w:name w:val="List Paragraph"/>
    <w:basedOn w:val="Normal"/>
    <w:uiPriority w:val="34"/>
    <w:qFormat/>
    <w:rsid w:val="00284DB6"/>
    <w:pPr>
      <w:ind w:left="720"/>
    </w:pPr>
    <w:rPr>
      <w:rFonts w:ascii="Calibri" w:eastAsia="Calibri" w:hAnsi="Calibri" w:cs="Calibri"/>
      <w:sz w:val="22"/>
      <w:szCs w:val="22"/>
      <w:lang w:val="es-CO" w:eastAsia="en-US"/>
    </w:rPr>
  </w:style>
  <w:style w:type="paragraph" w:styleId="Asuntodelcomentario">
    <w:name w:val="annotation subject"/>
    <w:basedOn w:val="Textocomentario"/>
    <w:next w:val="Textocomentario"/>
    <w:link w:val="AsuntodelcomentarioCar"/>
    <w:rsid w:val="00F252E5"/>
    <w:rPr>
      <w:b/>
      <w:bCs/>
    </w:rPr>
  </w:style>
  <w:style w:type="character" w:customStyle="1" w:styleId="TextocomentarioCar">
    <w:name w:val="Texto comentario Car"/>
    <w:link w:val="Textocomentario"/>
    <w:semiHidden/>
    <w:rsid w:val="00F252E5"/>
    <w:rPr>
      <w:lang w:val="es-ES" w:eastAsia="es-ES"/>
    </w:rPr>
  </w:style>
  <w:style w:type="character" w:customStyle="1" w:styleId="AsuntodelcomentarioCar">
    <w:name w:val="Asunto del comentario Car"/>
    <w:link w:val="Asuntodelcomentario"/>
    <w:rsid w:val="00F252E5"/>
    <w:rPr>
      <w:b/>
      <w:bCs/>
      <w:lang w:val="es-ES" w:eastAsia="es-ES"/>
    </w:rPr>
  </w:style>
  <w:style w:type="character" w:customStyle="1" w:styleId="PiedepginaCar">
    <w:name w:val="Pie de página Car"/>
    <w:link w:val="Piedepgina"/>
    <w:uiPriority w:val="99"/>
    <w:rsid w:val="00E60D0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2239">
      <w:bodyDiv w:val="1"/>
      <w:marLeft w:val="0"/>
      <w:marRight w:val="0"/>
      <w:marTop w:val="0"/>
      <w:marBottom w:val="0"/>
      <w:divBdr>
        <w:top w:val="none" w:sz="0" w:space="0" w:color="auto"/>
        <w:left w:val="none" w:sz="0" w:space="0" w:color="auto"/>
        <w:bottom w:val="none" w:sz="0" w:space="0" w:color="auto"/>
        <w:right w:val="none" w:sz="0" w:space="0" w:color="auto"/>
      </w:divBdr>
    </w:div>
    <w:div w:id="616571234">
      <w:bodyDiv w:val="1"/>
      <w:marLeft w:val="0"/>
      <w:marRight w:val="0"/>
      <w:marTop w:val="0"/>
      <w:marBottom w:val="0"/>
      <w:divBdr>
        <w:top w:val="none" w:sz="0" w:space="0" w:color="auto"/>
        <w:left w:val="none" w:sz="0" w:space="0" w:color="auto"/>
        <w:bottom w:val="none" w:sz="0" w:space="0" w:color="auto"/>
        <w:right w:val="none" w:sz="0" w:space="0" w:color="auto"/>
      </w:divBdr>
      <w:divsChild>
        <w:div w:id="293948896">
          <w:marLeft w:val="0"/>
          <w:marRight w:val="0"/>
          <w:marTop w:val="0"/>
          <w:marBottom w:val="0"/>
          <w:divBdr>
            <w:top w:val="none" w:sz="0" w:space="0" w:color="auto"/>
            <w:left w:val="none" w:sz="0" w:space="0" w:color="auto"/>
            <w:bottom w:val="none" w:sz="0" w:space="0" w:color="auto"/>
            <w:right w:val="none" w:sz="0" w:space="0" w:color="auto"/>
          </w:divBdr>
        </w:div>
        <w:div w:id="448281905">
          <w:marLeft w:val="0"/>
          <w:marRight w:val="0"/>
          <w:marTop w:val="0"/>
          <w:marBottom w:val="0"/>
          <w:divBdr>
            <w:top w:val="none" w:sz="0" w:space="0" w:color="auto"/>
            <w:left w:val="none" w:sz="0" w:space="0" w:color="auto"/>
            <w:bottom w:val="none" w:sz="0" w:space="0" w:color="auto"/>
            <w:right w:val="none" w:sz="0" w:space="0" w:color="auto"/>
          </w:divBdr>
        </w:div>
        <w:div w:id="587887967">
          <w:marLeft w:val="0"/>
          <w:marRight w:val="0"/>
          <w:marTop w:val="0"/>
          <w:marBottom w:val="0"/>
          <w:divBdr>
            <w:top w:val="none" w:sz="0" w:space="0" w:color="auto"/>
            <w:left w:val="none" w:sz="0" w:space="0" w:color="auto"/>
            <w:bottom w:val="none" w:sz="0" w:space="0" w:color="auto"/>
            <w:right w:val="none" w:sz="0" w:space="0" w:color="auto"/>
          </w:divBdr>
        </w:div>
        <w:div w:id="1785267208">
          <w:marLeft w:val="0"/>
          <w:marRight w:val="0"/>
          <w:marTop w:val="0"/>
          <w:marBottom w:val="0"/>
          <w:divBdr>
            <w:top w:val="none" w:sz="0" w:space="0" w:color="auto"/>
            <w:left w:val="none" w:sz="0" w:space="0" w:color="auto"/>
            <w:bottom w:val="none" w:sz="0" w:space="0" w:color="auto"/>
            <w:right w:val="none" w:sz="0" w:space="0" w:color="auto"/>
          </w:divBdr>
        </w:div>
      </w:divsChild>
    </w:div>
    <w:div w:id="10521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7CA71-B450-46E6-A053-7F41222C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C525D7-2EEC-494D-9D6B-25848306AD8B}">
  <ds:schemaRefs>
    <ds:schemaRef ds:uri="http://schemas.openxmlformats.org/officeDocument/2006/bibliography"/>
  </ds:schemaRefs>
</ds:datastoreItem>
</file>

<file path=customXml/itemProps3.xml><?xml version="1.0" encoding="utf-8"?>
<ds:datastoreItem xmlns:ds="http://schemas.openxmlformats.org/officeDocument/2006/customXml" ds:itemID="{24FE0384-FDF9-4BC6-9EA8-1206F0FDE686}">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8F125A3-C742-4EFF-8FC2-05A9109DF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1024</Words>
  <Characters>5800</Characters>
  <Application>Microsoft Office Word</Application>
  <DocSecurity>0</DocSecurity>
  <Lines>414</Lines>
  <Paragraphs>139</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6685</CharactersWithSpaces>
  <SharedDoc>false</SharedDoc>
  <HLinks>
    <vt:vector size="6" baseType="variant">
      <vt:variant>
        <vt:i4>6619229</vt:i4>
      </vt:variant>
      <vt:variant>
        <vt:i4>0</vt:i4>
      </vt:variant>
      <vt:variant>
        <vt:i4>0</vt:i4>
      </vt:variant>
      <vt:variant>
        <vt:i4>5</vt:i4>
      </vt:variant>
      <vt:variant>
        <vt:lpwstr>C:\Users\JoaquinRG\AppData\Local\Microsoft\Windows\INetCache\Content.Outlook\AppData\Local\Microsoft\Windows\Temporary Internet Files\Content.MSO\Documentos Financiera\DOCUMENTOS\GFIN-PR-004 Cobro contribucion.pdf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control mandamientos de pago - Coactivo</dc:title>
  <dc:creator>Nini Johanna Rodríguez Álvarez</dc:creator>
  <cp:lastModifiedBy>Ruben Dario Moreno Posada</cp:lastModifiedBy>
  <cp:revision>10</cp:revision>
  <cp:lastPrinted>2025-12-15T14:36:00Z</cp:lastPrinted>
  <dcterms:created xsi:type="dcterms:W3CDTF">2019-04-12T22:18:00Z</dcterms:created>
  <dcterms:modified xsi:type="dcterms:W3CDTF">2025-12-15T14:36:00Z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0x010100A2CAD4F763EE0A4DAD4AC931F58C70CF</vt:lpwstr>
  </property>
  <property fmtid="{D5CDD505-2E9C-101B-9397-08002B2CF9AE}" pid="3" name="_dlc_DocIdItemGuid">
    <vt:lpwstr>68971347-cf64-4034-9115-dd4b892ab8a7</vt:lpwstr>
  </property>
</Properties>
</file>