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9AD6A01" w14:textId="51A9BDA3" w:rsidR="003F1C7B" w:rsidRPr="008A56D7" w:rsidRDefault="00DA046A" w:rsidP="00DA046A">
      <w:pPr>
        <w:pStyle w:val="Ttulo1"/>
        <w:spacing w:line="240" w:lineRule="auto"/>
        <w:jc w:val="both"/>
        <w:rPr>
          <w:rFonts w:ascii="Verdana" w:hAnsi="Verdana"/>
          <w:sz w:val="22"/>
          <w:szCs w:val="22"/>
        </w:rPr>
      </w:pPr>
      <w:bookmarkStart w:id="0" w:name="_Toc183181506"/>
      <w:r w:rsidRPr="008A56D7">
        <w:rPr>
          <w:rFonts w:ascii="Verdana" w:hAnsi="Verdana"/>
          <w:sz w:val="22"/>
          <w:szCs w:val="22"/>
        </w:rPr>
        <w:t xml:space="preserve">1. </w:t>
      </w:r>
      <w:r w:rsidR="008409B1" w:rsidRPr="008A56D7">
        <w:rPr>
          <w:rFonts w:ascii="Verdana" w:hAnsi="Verdana"/>
          <w:sz w:val="22"/>
          <w:szCs w:val="22"/>
        </w:rPr>
        <w:t>OBJETIVO</w:t>
      </w:r>
      <w:bookmarkEnd w:id="0"/>
    </w:p>
    <w:p w14:paraId="2401283B" w14:textId="77777777" w:rsidR="00546C1A" w:rsidRPr="008A56D7" w:rsidRDefault="00546C1A" w:rsidP="00546C1A">
      <w:pPr>
        <w:rPr>
          <w:rFonts w:ascii="Verdana" w:hAnsi="Verdana"/>
          <w:sz w:val="22"/>
          <w:szCs w:val="22"/>
        </w:rPr>
      </w:pPr>
    </w:p>
    <w:p w14:paraId="34FBE637" w14:textId="10237196" w:rsidR="007B14F7" w:rsidRPr="00122258" w:rsidRDefault="005D0CF6" w:rsidP="00B26C0A">
      <w:pPr>
        <w:jc w:val="both"/>
        <w:rPr>
          <w:rFonts w:ascii="Verdana" w:hAnsi="Verdana"/>
          <w:sz w:val="22"/>
          <w:szCs w:val="22"/>
        </w:rPr>
      </w:pPr>
      <w:r w:rsidRPr="008A56D7">
        <w:rPr>
          <w:rFonts w:ascii="Verdana" w:hAnsi="Verdana"/>
          <w:sz w:val="22"/>
          <w:szCs w:val="22"/>
          <w:lang w:val="es-MX"/>
        </w:rPr>
        <w:t xml:space="preserve">El procedimiento de control interno contable tiene como objetivo </w:t>
      </w:r>
      <w:r w:rsidR="007140E2" w:rsidRPr="008A56D7">
        <w:rPr>
          <w:rFonts w:ascii="Verdana" w:hAnsi="Verdana"/>
          <w:sz w:val="22"/>
          <w:szCs w:val="22"/>
        </w:rPr>
        <w:t>implementar un sistema de auditoría interna utilizando herramientas de software avanzadas para el monitoreo continuo de las transacciones contables, con el fin de asegurar la integridad y precisión de los registros financieros y cumplir con las normativas vigentes.</w:t>
      </w:r>
    </w:p>
    <w:p w14:paraId="2388A265" w14:textId="77777777" w:rsidR="005D0CF6" w:rsidRPr="008A56D7" w:rsidRDefault="005D0CF6" w:rsidP="005D0CF6">
      <w:pPr>
        <w:rPr>
          <w:rFonts w:ascii="Verdana" w:hAnsi="Verdana"/>
          <w:sz w:val="22"/>
          <w:szCs w:val="22"/>
          <w:lang w:val="es-MX"/>
        </w:rPr>
      </w:pPr>
    </w:p>
    <w:p w14:paraId="3DDA44FF" w14:textId="77777777" w:rsidR="005D0CF6" w:rsidRPr="008A56D7" w:rsidRDefault="005D0CF6" w:rsidP="005D0CF6">
      <w:pPr>
        <w:rPr>
          <w:rFonts w:ascii="Verdana" w:hAnsi="Verdana"/>
          <w:bCs/>
          <w:color w:val="FF0000"/>
          <w:sz w:val="22"/>
          <w:szCs w:val="22"/>
        </w:rPr>
      </w:pPr>
    </w:p>
    <w:p w14:paraId="013587C9" w14:textId="6074426D" w:rsidR="003F1C7B" w:rsidRPr="008A56D7" w:rsidRDefault="00DA046A" w:rsidP="00DA046A">
      <w:pPr>
        <w:pStyle w:val="Ttulo1"/>
        <w:spacing w:line="240" w:lineRule="auto"/>
        <w:jc w:val="both"/>
        <w:rPr>
          <w:rFonts w:ascii="Verdana" w:hAnsi="Verdana"/>
          <w:sz w:val="22"/>
          <w:szCs w:val="22"/>
        </w:rPr>
      </w:pPr>
      <w:bookmarkStart w:id="1" w:name="_Toc183181507"/>
      <w:r w:rsidRPr="008A56D7">
        <w:rPr>
          <w:rFonts w:ascii="Verdana" w:hAnsi="Verdana"/>
          <w:sz w:val="22"/>
          <w:szCs w:val="22"/>
        </w:rPr>
        <w:t xml:space="preserve">2. </w:t>
      </w:r>
      <w:r w:rsidR="008409B1" w:rsidRPr="008A56D7">
        <w:rPr>
          <w:rFonts w:ascii="Verdana" w:hAnsi="Verdana"/>
          <w:sz w:val="22"/>
          <w:szCs w:val="22"/>
        </w:rPr>
        <w:t>ALCANCE</w:t>
      </w:r>
      <w:bookmarkEnd w:id="1"/>
    </w:p>
    <w:p w14:paraId="6546C63C" w14:textId="77777777" w:rsidR="006D1488" w:rsidRPr="008A56D7" w:rsidRDefault="006D1488" w:rsidP="006D1488">
      <w:pPr>
        <w:pStyle w:val="Ttulo1"/>
        <w:spacing w:line="240" w:lineRule="auto"/>
        <w:jc w:val="both"/>
        <w:rPr>
          <w:rFonts w:ascii="Verdana" w:hAnsi="Verdana"/>
          <w:sz w:val="22"/>
          <w:szCs w:val="22"/>
        </w:rPr>
      </w:pPr>
    </w:p>
    <w:p w14:paraId="3ADE20BC" w14:textId="77777777" w:rsidR="00EF4A49" w:rsidRPr="008A56D7" w:rsidRDefault="00EF4A49" w:rsidP="00B26C0A">
      <w:pPr>
        <w:pStyle w:val="Ttulo1"/>
        <w:spacing w:line="240" w:lineRule="auto"/>
        <w:jc w:val="both"/>
        <w:rPr>
          <w:rFonts w:ascii="Verdana" w:hAnsi="Verdana"/>
          <w:b w:val="0"/>
          <w:sz w:val="22"/>
          <w:szCs w:val="22"/>
          <w:lang w:val="es-CO"/>
        </w:rPr>
      </w:pPr>
      <w:r w:rsidRPr="008A56D7">
        <w:rPr>
          <w:rFonts w:ascii="Verdana" w:hAnsi="Verdana"/>
          <w:b w:val="0"/>
          <w:sz w:val="22"/>
          <w:szCs w:val="22"/>
          <w:lang w:val="es-CO"/>
        </w:rPr>
        <w:t>El procedimiento de control interno contable se aplica a todos los niveles de la organización y a todas las áreas que involucren transacciones financieras. Este procedimiento comienza con la identificación y el registro de las operaciones contables desde su origen, abarcando todas las actividades financieras, tales como ingresos, gastos, adquisiciones y servicios. Estas actividades deben estar respaldadas por documentos relevantes, que serán utilizados por los funcionarios responsables de la operación contable diaria.</w:t>
      </w:r>
    </w:p>
    <w:p w14:paraId="18A152AA" w14:textId="77777777" w:rsidR="00B26C0A" w:rsidRPr="008A56D7" w:rsidRDefault="00B26C0A" w:rsidP="00B26C0A">
      <w:pPr>
        <w:rPr>
          <w:rFonts w:ascii="Verdana" w:hAnsi="Verdana"/>
          <w:sz w:val="22"/>
          <w:szCs w:val="22"/>
          <w:lang w:val="es-CO"/>
        </w:rPr>
      </w:pPr>
    </w:p>
    <w:p w14:paraId="769AA4DC" w14:textId="7FED0039" w:rsidR="00EF4A49" w:rsidRPr="008A56D7" w:rsidRDefault="00EF4A49" w:rsidP="00B26C0A">
      <w:pPr>
        <w:pStyle w:val="Ttulo1"/>
        <w:spacing w:line="240" w:lineRule="auto"/>
        <w:jc w:val="both"/>
        <w:rPr>
          <w:rFonts w:ascii="Verdana" w:hAnsi="Verdana"/>
          <w:bCs/>
          <w:sz w:val="22"/>
          <w:szCs w:val="22"/>
          <w:lang w:val="es-CO"/>
        </w:rPr>
      </w:pPr>
      <w:r w:rsidRPr="008A56D7">
        <w:rPr>
          <w:rFonts w:ascii="Verdana" w:hAnsi="Verdana"/>
          <w:bCs/>
          <w:sz w:val="22"/>
          <w:szCs w:val="22"/>
          <w:lang w:val="es-CO"/>
        </w:rPr>
        <w:t>Límites y Aplicabilidad del Procedimiento</w:t>
      </w:r>
      <w:r w:rsidR="00B26C0A" w:rsidRPr="008A56D7">
        <w:rPr>
          <w:rFonts w:ascii="Verdana" w:hAnsi="Verdana"/>
          <w:bCs/>
          <w:sz w:val="22"/>
          <w:szCs w:val="22"/>
          <w:lang w:val="es-CO"/>
        </w:rPr>
        <w:t>:</w:t>
      </w:r>
    </w:p>
    <w:p w14:paraId="0C2F9A04" w14:textId="77777777" w:rsidR="00B26C0A" w:rsidRPr="008A56D7" w:rsidRDefault="00B26C0A" w:rsidP="00B26C0A">
      <w:pPr>
        <w:rPr>
          <w:rFonts w:ascii="Verdana" w:hAnsi="Verdana"/>
          <w:sz w:val="22"/>
          <w:szCs w:val="22"/>
          <w:lang w:val="es-CO"/>
        </w:rPr>
      </w:pPr>
    </w:p>
    <w:p w14:paraId="25B38096" w14:textId="77777777" w:rsidR="00EF4A49" w:rsidRPr="008A56D7" w:rsidRDefault="00EF4A49" w:rsidP="00B26C0A">
      <w:pPr>
        <w:pStyle w:val="Ttulo1"/>
        <w:numPr>
          <w:ilvl w:val="0"/>
          <w:numId w:val="41"/>
        </w:numPr>
        <w:spacing w:line="240" w:lineRule="auto"/>
        <w:jc w:val="both"/>
        <w:rPr>
          <w:rFonts w:ascii="Verdana" w:hAnsi="Verdana"/>
          <w:b w:val="0"/>
          <w:sz w:val="22"/>
          <w:szCs w:val="22"/>
          <w:lang w:val="es-CO"/>
        </w:rPr>
      </w:pPr>
      <w:r w:rsidRPr="008A56D7">
        <w:rPr>
          <w:rFonts w:ascii="Verdana" w:hAnsi="Verdana"/>
          <w:b w:val="0"/>
          <w:sz w:val="22"/>
          <w:szCs w:val="22"/>
          <w:lang w:val="es-CO"/>
        </w:rPr>
        <w:t>Inicio: El procedimiento inicia con la identificación de las operaciones contables, que incluye la recopilación de documentos como facturas, recibos, órdenes de compra, entre otros.</w:t>
      </w:r>
    </w:p>
    <w:p w14:paraId="7258CD49" w14:textId="77777777" w:rsidR="00EF4A49" w:rsidRPr="008A56D7" w:rsidRDefault="00EF4A49" w:rsidP="00B26C0A">
      <w:pPr>
        <w:pStyle w:val="Ttulo1"/>
        <w:numPr>
          <w:ilvl w:val="0"/>
          <w:numId w:val="41"/>
        </w:numPr>
        <w:spacing w:line="240" w:lineRule="auto"/>
        <w:jc w:val="both"/>
        <w:rPr>
          <w:rFonts w:ascii="Verdana" w:hAnsi="Verdana"/>
          <w:b w:val="0"/>
          <w:sz w:val="22"/>
          <w:szCs w:val="22"/>
          <w:lang w:val="es-CO"/>
        </w:rPr>
      </w:pPr>
      <w:r w:rsidRPr="008A56D7">
        <w:rPr>
          <w:rFonts w:ascii="Verdana" w:hAnsi="Verdana"/>
          <w:b w:val="0"/>
          <w:sz w:val="22"/>
          <w:szCs w:val="22"/>
          <w:lang w:val="es-CO"/>
        </w:rPr>
        <w:t>Continuación: Continúa con el registro de estas operaciones en los sistemas contables de la organización, asegurando la precisión y transparencia en cada transacción.</w:t>
      </w:r>
    </w:p>
    <w:p w14:paraId="6CF962EE" w14:textId="77777777" w:rsidR="00BA3ADF" w:rsidRPr="008A56D7" w:rsidRDefault="00EF4A49" w:rsidP="00B26C0A">
      <w:pPr>
        <w:pStyle w:val="Ttulo1"/>
        <w:numPr>
          <w:ilvl w:val="0"/>
          <w:numId w:val="41"/>
        </w:numPr>
        <w:spacing w:line="240" w:lineRule="auto"/>
        <w:jc w:val="both"/>
        <w:rPr>
          <w:rFonts w:ascii="Verdana" w:hAnsi="Verdana"/>
          <w:b w:val="0"/>
          <w:sz w:val="22"/>
          <w:szCs w:val="22"/>
          <w:lang w:val="es-CO"/>
        </w:rPr>
      </w:pPr>
      <w:r w:rsidRPr="008A56D7">
        <w:rPr>
          <w:rFonts w:ascii="Verdana" w:hAnsi="Verdana"/>
          <w:b w:val="0"/>
          <w:sz w:val="22"/>
          <w:szCs w:val="22"/>
          <w:lang w:val="es-CO"/>
        </w:rPr>
        <w:t>Finalización: Finaliza con la revisión y auditoría de las operaciones registradas, donde se verifica la conformidad con las políticas y normativas internas y externas.</w:t>
      </w:r>
    </w:p>
    <w:p w14:paraId="05B512BF" w14:textId="77777777" w:rsidR="00B26C0A" w:rsidRPr="008A56D7" w:rsidRDefault="00B26C0A" w:rsidP="00B26C0A">
      <w:pPr>
        <w:rPr>
          <w:rFonts w:ascii="Verdana" w:hAnsi="Verdana"/>
          <w:sz w:val="22"/>
          <w:szCs w:val="22"/>
          <w:lang w:val="es-CO"/>
        </w:rPr>
      </w:pPr>
    </w:p>
    <w:p w14:paraId="2971849E" w14:textId="55833934" w:rsidR="00BA3ADF" w:rsidRPr="008A56D7" w:rsidRDefault="00BA3ADF" w:rsidP="00121AE7">
      <w:pPr>
        <w:pStyle w:val="Ttulo1"/>
        <w:spacing w:line="240" w:lineRule="auto"/>
        <w:jc w:val="both"/>
        <w:rPr>
          <w:rFonts w:ascii="Verdana" w:hAnsi="Verdana" w:cs="Segoe UI"/>
          <w:b w:val="0"/>
          <w:bCs/>
          <w:color w:val="242424"/>
          <w:sz w:val="22"/>
          <w:szCs w:val="22"/>
        </w:rPr>
      </w:pPr>
      <w:r w:rsidRPr="008A56D7">
        <w:rPr>
          <w:rFonts w:ascii="Verdana" w:hAnsi="Verdana" w:cs="Segoe UI"/>
          <w:b w:val="0"/>
          <w:bCs/>
          <w:color w:val="242424"/>
          <w:sz w:val="22"/>
          <w:szCs w:val="22"/>
        </w:rPr>
        <w:t xml:space="preserve">El procedimiento se aplica en la sede central de la organización, donde se realizan las operaciones contables principales y se gestionan los registros </w:t>
      </w:r>
      <w:r w:rsidR="00B26C0A" w:rsidRPr="008A56D7">
        <w:rPr>
          <w:rFonts w:ascii="Verdana" w:hAnsi="Verdana" w:cs="Segoe UI"/>
          <w:b w:val="0"/>
          <w:bCs/>
          <w:color w:val="242424"/>
          <w:sz w:val="22"/>
          <w:szCs w:val="22"/>
        </w:rPr>
        <w:t>financieros</w:t>
      </w:r>
      <w:r w:rsidR="00B26C0A" w:rsidRPr="008A56D7">
        <w:rPr>
          <w:rStyle w:val="Fuerte"/>
          <w:rFonts w:ascii="Verdana" w:hAnsi="Verdana" w:cs="Segoe UI"/>
          <w:b/>
          <w:bCs w:val="0"/>
          <w:color w:val="242424"/>
          <w:sz w:val="22"/>
          <w:szCs w:val="22"/>
        </w:rPr>
        <w:t xml:space="preserve">, </w:t>
      </w:r>
      <w:r w:rsidR="00B26C0A" w:rsidRPr="008A56D7">
        <w:rPr>
          <w:rFonts w:ascii="Verdana" w:hAnsi="Verdana" w:cs="Segoe UI"/>
          <w:b w:val="0"/>
          <w:bCs/>
          <w:color w:val="242424"/>
          <w:sz w:val="22"/>
          <w:szCs w:val="22"/>
        </w:rPr>
        <w:t>También</w:t>
      </w:r>
      <w:r w:rsidRPr="008A56D7">
        <w:rPr>
          <w:rFonts w:ascii="Verdana" w:hAnsi="Verdana" w:cs="Segoe UI"/>
          <w:b w:val="0"/>
          <w:bCs/>
          <w:color w:val="242424"/>
          <w:sz w:val="22"/>
          <w:szCs w:val="22"/>
        </w:rPr>
        <w:t xml:space="preserve"> se aplica en las intendencias regionales, donde se llevan a cabo transacciones financieras específicas de cada región y se mantienen registros contables locales</w:t>
      </w:r>
      <w:r w:rsidR="003B7F0C" w:rsidRPr="008A56D7">
        <w:rPr>
          <w:rFonts w:ascii="Verdana" w:hAnsi="Verdana" w:cs="Segoe UI"/>
          <w:b w:val="0"/>
          <w:bCs/>
          <w:color w:val="242424"/>
          <w:sz w:val="22"/>
          <w:szCs w:val="22"/>
        </w:rPr>
        <w:t>.</w:t>
      </w:r>
    </w:p>
    <w:p w14:paraId="0EBE255E" w14:textId="77777777" w:rsidR="003B7F0C" w:rsidRPr="008A56D7" w:rsidRDefault="003B7F0C" w:rsidP="003B7F0C">
      <w:pPr>
        <w:rPr>
          <w:rFonts w:ascii="Verdana" w:hAnsi="Verdana"/>
          <w:sz w:val="22"/>
          <w:szCs w:val="22"/>
          <w:lang w:val="es-MX"/>
        </w:rPr>
      </w:pPr>
    </w:p>
    <w:p w14:paraId="07CABFAF" w14:textId="77777777" w:rsidR="003B7F0C" w:rsidRPr="008A56D7" w:rsidRDefault="003B7F0C" w:rsidP="003B7F0C">
      <w:pPr>
        <w:rPr>
          <w:rFonts w:ascii="Verdana" w:hAnsi="Verdana"/>
          <w:sz w:val="22"/>
          <w:szCs w:val="22"/>
          <w:lang w:val="es-MX"/>
        </w:rPr>
      </w:pPr>
    </w:p>
    <w:p w14:paraId="1A28B1AE" w14:textId="77777777" w:rsidR="003B7F0C" w:rsidRPr="008A56D7" w:rsidRDefault="003B7F0C" w:rsidP="003B7F0C">
      <w:pPr>
        <w:rPr>
          <w:rFonts w:ascii="Verdana" w:hAnsi="Verdana"/>
          <w:sz w:val="22"/>
          <w:szCs w:val="22"/>
          <w:lang w:val="es-MX"/>
        </w:rPr>
      </w:pPr>
    </w:p>
    <w:p w14:paraId="5FEBD504" w14:textId="77777777" w:rsidR="003B7F0C" w:rsidRPr="008A56D7" w:rsidRDefault="003B7F0C" w:rsidP="003B7F0C">
      <w:pPr>
        <w:rPr>
          <w:rFonts w:ascii="Verdana" w:hAnsi="Verdana"/>
          <w:sz w:val="22"/>
          <w:szCs w:val="22"/>
          <w:lang w:val="es-MX"/>
        </w:rPr>
      </w:pPr>
    </w:p>
    <w:p w14:paraId="49F8BF0F" w14:textId="77777777" w:rsidR="003B7F0C" w:rsidRPr="008A56D7" w:rsidRDefault="003B7F0C" w:rsidP="003B7F0C">
      <w:pPr>
        <w:rPr>
          <w:rFonts w:ascii="Verdana" w:hAnsi="Verdana"/>
          <w:sz w:val="22"/>
          <w:szCs w:val="22"/>
          <w:lang w:val="es-MX"/>
        </w:rPr>
      </w:pPr>
    </w:p>
    <w:p w14:paraId="671C7A3E" w14:textId="77777777" w:rsidR="003B7F0C" w:rsidRPr="008A56D7" w:rsidRDefault="003B7F0C" w:rsidP="003B7F0C">
      <w:pPr>
        <w:rPr>
          <w:rFonts w:ascii="Verdana" w:hAnsi="Verdana"/>
          <w:sz w:val="22"/>
          <w:szCs w:val="22"/>
          <w:lang w:val="es-MX"/>
        </w:rPr>
      </w:pPr>
    </w:p>
    <w:p w14:paraId="7D72820E" w14:textId="77777777" w:rsidR="00D23671" w:rsidRPr="008A56D7" w:rsidRDefault="00D23671" w:rsidP="003B7F0C">
      <w:pPr>
        <w:rPr>
          <w:rFonts w:ascii="Verdana" w:hAnsi="Verdana"/>
          <w:sz w:val="22"/>
          <w:szCs w:val="22"/>
          <w:lang w:val="es-MX"/>
        </w:rPr>
      </w:pPr>
    </w:p>
    <w:p w14:paraId="5E242E64" w14:textId="77777777" w:rsidR="003B7F0C" w:rsidRPr="008A56D7" w:rsidRDefault="003B7F0C" w:rsidP="003B7F0C">
      <w:pPr>
        <w:rPr>
          <w:rFonts w:ascii="Verdana" w:hAnsi="Verdana"/>
          <w:sz w:val="22"/>
          <w:szCs w:val="22"/>
          <w:lang w:val="es-MX"/>
        </w:rPr>
      </w:pPr>
    </w:p>
    <w:p w14:paraId="15A8F572" w14:textId="77777777" w:rsidR="00DA4C9A" w:rsidRPr="008A56D7" w:rsidRDefault="00DA4C9A" w:rsidP="00B26C0A">
      <w:pPr>
        <w:pStyle w:val="Ttulo1"/>
        <w:spacing w:line="240" w:lineRule="auto"/>
        <w:jc w:val="both"/>
        <w:rPr>
          <w:rFonts w:ascii="Verdana" w:hAnsi="Verdana"/>
          <w:b w:val="0"/>
          <w:bCs/>
          <w:color w:val="FF0000"/>
          <w:sz w:val="22"/>
          <w:szCs w:val="22"/>
          <w:lang w:val="es-CO"/>
        </w:rPr>
      </w:pPr>
    </w:p>
    <w:p w14:paraId="4CA5E6C9" w14:textId="6860EB8A" w:rsidR="003F1C7B" w:rsidRPr="008A56D7" w:rsidRDefault="00116AF1" w:rsidP="00116AF1">
      <w:pPr>
        <w:pStyle w:val="Ttulo1"/>
        <w:spacing w:line="240" w:lineRule="auto"/>
        <w:jc w:val="both"/>
        <w:rPr>
          <w:rFonts w:ascii="Verdana" w:hAnsi="Verdana"/>
          <w:sz w:val="22"/>
          <w:szCs w:val="22"/>
        </w:rPr>
      </w:pPr>
      <w:bookmarkStart w:id="2" w:name="_Toc183181508"/>
      <w:r w:rsidRPr="008A56D7">
        <w:rPr>
          <w:rFonts w:ascii="Verdana" w:hAnsi="Verdana"/>
          <w:sz w:val="22"/>
          <w:szCs w:val="22"/>
        </w:rPr>
        <w:t xml:space="preserve">3. </w:t>
      </w:r>
      <w:r w:rsidR="008409B1" w:rsidRPr="008A56D7">
        <w:rPr>
          <w:rFonts w:ascii="Verdana" w:hAnsi="Verdana"/>
          <w:sz w:val="22"/>
          <w:szCs w:val="22"/>
        </w:rPr>
        <w:t>DEFINICIONES</w:t>
      </w:r>
      <w:bookmarkEnd w:id="2"/>
    </w:p>
    <w:p w14:paraId="53DA75E1" w14:textId="77777777" w:rsidR="003F1C7B" w:rsidRPr="008A56D7" w:rsidRDefault="003F1C7B" w:rsidP="003F1C7B">
      <w:pPr>
        <w:rPr>
          <w:rFonts w:ascii="Verdana" w:hAnsi="Verdana"/>
          <w:sz w:val="22"/>
          <w:szCs w:val="22"/>
          <w:lang w:val="es-MX"/>
        </w:rPr>
      </w:pPr>
    </w:p>
    <w:p w14:paraId="156935FD" w14:textId="6E95A29A" w:rsidR="003B7F0C" w:rsidRPr="008A56D7" w:rsidRDefault="00417850" w:rsidP="003B7F0C">
      <w:pPr>
        <w:pStyle w:val="Ttulo1"/>
        <w:numPr>
          <w:ilvl w:val="0"/>
          <w:numId w:val="43"/>
        </w:numPr>
        <w:spacing w:line="240" w:lineRule="auto"/>
        <w:jc w:val="both"/>
        <w:rPr>
          <w:rFonts w:ascii="Verdana" w:hAnsi="Verdana"/>
          <w:b w:val="0"/>
          <w:color w:val="000000" w:themeColor="text1"/>
          <w:sz w:val="22"/>
          <w:szCs w:val="22"/>
          <w:lang w:val="es-CO"/>
        </w:rPr>
      </w:pPr>
      <w:r w:rsidRPr="008A56D7">
        <w:rPr>
          <w:rFonts w:ascii="Verdana" w:hAnsi="Verdana"/>
          <w:bCs/>
          <w:color w:val="000000" w:themeColor="text1"/>
          <w:sz w:val="22"/>
          <w:szCs w:val="22"/>
          <w:lang w:val="es-CO"/>
        </w:rPr>
        <w:t>Adquisiciones:</w:t>
      </w:r>
      <w:r w:rsidRPr="008A56D7">
        <w:rPr>
          <w:rFonts w:ascii="Verdana" w:hAnsi="Verdana"/>
          <w:b w:val="0"/>
          <w:color w:val="000000" w:themeColor="text1"/>
          <w:sz w:val="22"/>
          <w:szCs w:val="22"/>
          <w:lang w:val="es-CO"/>
        </w:rPr>
        <w:t xml:space="preserve"> Proceso de compra de bienes y servicios necesarios para las operaciones de la organización.</w:t>
      </w:r>
    </w:p>
    <w:p w14:paraId="4907DAE4" w14:textId="77777777" w:rsidR="00417850" w:rsidRPr="008A56D7" w:rsidRDefault="00417850" w:rsidP="003B7F0C">
      <w:pPr>
        <w:pStyle w:val="Ttulo1"/>
        <w:numPr>
          <w:ilvl w:val="0"/>
          <w:numId w:val="43"/>
        </w:numPr>
        <w:spacing w:line="240" w:lineRule="auto"/>
        <w:jc w:val="both"/>
        <w:rPr>
          <w:rFonts w:ascii="Verdana" w:hAnsi="Verdana"/>
          <w:b w:val="0"/>
          <w:color w:val="000000" w:themeColor="text1"/>
          <w:sz w:val="22"/>
          <w:szCs w:val="22"/>
          <w:lang w:val="es-CO"/>
        </w:rPr>
      </w:pPr>
      <w:r w:rsidRPr="008A56D7">
        <w:rPr>
          <w:rFonts w:ascii="Verdana" w:hAnsi="Verdana"/>
          <w:bCs/>
          <w:color w:val="000000" w:themeColor="text1"/>
          <w:sz w:val="22"/>
          <w:szCs w:val="22"/>
          <w:lang w:val="es-CO"/>
        </w:rPr>
        <w:t>Auditoría:</w:t>
      </w:r>
      <w:r w:rsidRPr="008A56D7">
        <w:rPr>
          <w:rFonts w:ascii="Verdana" w:hAnsi="Verdana"/>
          <w:b w:val="0"/>
          <w:color w:val="000000" w:themeColor="text1"/>
          <w:sz w:val="22"/>
          <w:szCs w:val="22"/>
          <w:lang w:val="es-CO"/>
        </w:rPr>
        <w:t xml:space="preserve"> Examen sistemático y detallado de los registros contables y financieros para verificar su exactitud y conformidad con las normativas.</w:t>
      </w:r>
    </w:p>
    <w:p w14:paraId="4D652A74" w14:textId="77777777" w:rsidR="00417850" w:rsidRPr="008A56D7" w:rsidRDefault="00417850" w:rsidP="003B7F0C">
      <w:pPr>
        <w:pStyle w:val="Ttulo1"/>
        <w:numPr>
          <w:ilvl w:val="0"/>
          <w:numId w:val="43"/>
        </w:numPr>
        <w:spacing w:line="240" w:lineRule="auto"/>
        <w:jc w:val="both"/>
        <w:rPr>
          <w:rFonts w:ascii="Verdana" w:hAnsi="Verdana"/>
          <w:b w:val="0"/>
          <w:color w:val="000000" w:themeColor="text1"/>
          <w:sz w:val="22"/>
          <w:szCs w:val="22"/>
          <w:lang w:val="es-CO"/>
        </w:rPr>
      </w:pPr>
      <w:r w:rsidRPr="008A56D7">
        <w:rPr>
          <w:rFonts w:ascii="Verdana" w:hAnsi="Verdana"/>
          <w:bCs/>
          <w:color w:val="000000" w:themeColor="text1"/>
          <w:sz w:val="22"/>
          <w:szCs w:val="22"/>
          <w:lang w:val="es-CO"/>
        </w:rPr>
        <w:t>Comprobantes de egreso:</w:t>
      </w:r>
      <w:r w:rsidRPr="008A56D7">
        <w:rPr>
          <w:rFonts w:ascii="Verdana" w:hAnsi="Verdana"/>
          <w:b w:val="0"/>
          <w:color w:val="000000" w:themeColor="text1"/>
          <w:sz w:val="22"/>
          <w:szCs w:val="22"/>
          <w:lang w:val="es-CO"/>
        </w:rPr>
        <w:t xml:space="preserve"> Documentos que registran la salida de dinero de la empresa, detallando el motivo y la cantidad.</w:t>
      </w:r>
    </w:p>
    <w:p w14:paraId="3D1A84E0" w14:textId="77777777" w:rsidR="00417850" w:rsidRPr="008A56D7" w:rsidRDefault="00417850" w:rsidP="003B7F0C">
      <w:pPr>
        <w:pStyle w:val="Ttulo1"/>
        <w:numPr>
          <w:ilvl w:val="0"/>
          <w:numId w:val="43"/>
        </w:numPr>
        <w:spacing w:line="240" w:lineRule="auto"/>
        <w:jc w:val="both"/>
        <w:rPr>
          <w:rFonts w:ascii="Verdana" w:hAnsi="Verdana"/>
          <w:b w:val="0"/>
          <w:color w:val="000000" w:themeColor="text1"/>
          <w:sz w:val="22"/>
          <w:szCs w:val="22"/>
          <w:lang w:val="es-CO"/>
        </w:rPr>
      </w:pPr>
      <w:r w:rsidRPr="008A56D7">
        <w:rPr>
          <w:rFonts w:ascii="Verdana" w:hAnsi="Verdana"/>
          <w:bCs/>
          <w:color w:val="000000" w:themeColor="text1"/>
          <w:sz w:val="22"/>
          <w:szCs w:val="22"/>
          <w:lang w:val="es-CO"/>
        </w:rPr>
        <w:t>Contratos:</w:t>
      </w:r>
      <w:r w:rsidRPr="008A56D7">
        <w:rPr>
          <w:rFonts w:ascii="Verdana" w:hAnsi="Verdana"/>
          <w:b w:val="0"/>
          <w:color w:val="000000" w:themeColor="text1"/>
          <w:sz w:val="22"/>
          <w:szCs w:val="22"/>
          <w:lang w:val="es-CO"/>
        </w:rPr>
        <w:t xml:space="preserve"> Acuerdos formales que establecen las condiciones de las transacciones financieras entre dos o más partes.</w:t>
      </w:r>
    </w:p>
    <w:p w14:paraId="3D684BF5" w14:textId="77777777" w:rsidR="00417850" w:rsidRPr="008A56D7" w:rsidRDefault="00417850" w:rsidP="003B7F0C">
      <w:pPr>
        <w:pStyle w:val="Ttulo1"/>
        <w:numPr>
          <w:ilvl w:val="0"/>
          <w:numId w:val="43"/>
        </w:numPr>
        <w:spacing w:line="240" w:lineRule="auto"/>
        <w:jc w:val="both"/>
        <w:rPr>
          <w:rFonts w:ascii="Verdana" w:hAnsi="Verdana"/>
          <w:b w:val="0"/>
          <w:color w:val="000000" w:themeColor="text1"/>
          <w:sz w:val="22"/>
          <w:szCs w:val="22"/>
          <w:lang w:val="es-CO"/>
        </w:rPr>
      </w:pPr>
      <w:r w:rsidRPr="008A56D7">
        <w:rPr>
          <w:rFonts w:ascii="Verdana" w:hAnsi="Verdana"/>
          <w:bCs/>
          <w:color w:val="000000" w:themeColor="text1"/>
          <w:sz w:val="22"/>
          <w:szCs w:val="22"/>
          <w:lang w:val="es-CO"/>
        </w:rPr>
        <w:t>Estados de cuenta bancarios:</w:t>
      </w:r>
      <w:r w:rsidRPr="008A56D7">
        <w:rPr>
          <w:rFonts w:ascii="Verdana" w:hAnsi="Verdana"/>
          <w:b w:val="0"/>
          <w:color w:val="000000" w:themeColor="text1"/>
          <w:sz w:val="22"/>
          <w:szCs w:val="22"/>
          <w:lang w:val="es-CO"/>
        </w:rPr>
        <w:t xml:space="preserve"> Resúmenes de las transacciones realizadas en las cuentas bancarias de la empresa, incluyendo depósitos, retiros y saldos.</w:t>
      </w:r>
    </w:p>
    <w:p w14:paraId="6536D3E3" w14:textId="77777777" w:rsidR="00417850" w:rsidRPr="008A56D7" w:rsidRDefault="00417850" w:rsidP="003B7F0C">
      <w:pPr>
        <w:pStyle w:val="Ttulo1"/>
        <w:numPr>
          <w:ilvl w:val="0"/>
          <w:numId w:val="43"/>
        </w:numPr>
        <w:spacing w:line="240" w:lineRule="auto"/>
        <w:jc w:val="both"/>
        <w:rPr>
          <w:rFonts w:ascii="Verdana" w:hAnsi="Verdana"/>
          <w:b w:val="0"/>
          <w:color w:val="000000" w:themeColor="text1"/>
          <w:sz w:val="22"/>
          <w:szCs w:val="22"/>
          <w:lang w:val="es-CO"/>
        </w:rPr>
      </w:pPr>
      <w:r w:rsidRPr="008A56D7">
        <w:rPr>
          <w:rFonts w:ascii="Verdana" w:hAnsi="Verdana"/>
          <w:bCs/>
          <w:color w:val="000000" w:themeColor="text1"/>
          <w:sz w:val="22"/>
          <w:szCs w:val="22"/>
          <w:lang w:val="es-CO"/>
        </w:rPr>
        <w:t>Facturas:</w:t>
      </w:r>
      <w:r w:rsidRPr="008A56D7">
        <w:rPr>
          <w:rFonts w:ascii="Verdana" w:hAnsi="Verdana"/>
          <w:b w:val="0"/>
          <w:color w:val="000000" w:themeColor="text1"/>
          <w:sz w:val="22"/>
          <w:szCs w:val="22"/>
          <w:lang w:val="es-CO"/>
        </w:rPr>
        <w:t xml:space="preserve"> Documentos que detallan las transacciones de compra y venta de bienes y servicios, incluyendo la cantidad, precio y fecha.</w:t>
      </w:r>
    </w:p>
    <w:p w14:paraId="036B9C29" w14:textId="77777777" w:rsidR="00417850" w:rsidRPr="008A56D7" w:rsidRDefault="00417850" w:rsidP="003B7F0C">
      <w:pPr>
        <w:pStyle w:val="Ttulo1"/>
        <w:numPr>
          <w:ilvl w:val="0"/>
          <w:numId w:val="43"/>
        </w:numPr>
        <w:spacing w:line="240" w:lineRule="auto"/>
        <w:jc w:val="both"/>
        <w:rPr>
          <w:rFonts w:ascii="Verdana" w:hAnsi="Verdana"/>
          <w:b w:val="0"/>
          <w:color w:val="000000" w:themeColor="text1"/>
          <w:sz w:val="22"/>
          <w:szCs w:val="22"/>
          <w:lang w:val="es-CO"/>
        </w:rPr>
      </w:pPr>
      <w:r w:rsidRPr="008A56D7">
        <w:rPr>
          <w:rFonts w:ascii="Verdana" w:hAnsi="Verdana"/>
          <w:bCs/>
          <w:color w:val="000000" w:themeColor="text1"/>
          <w:sz w:val="22"/>
          <w:szCs w:val="22"/>
          <w:lang w:val="es-CO"/>
        </w:rPr>
        <w:t>Ingresos:</w:t>
      </w:r>
      <w:r w:rsidRPr="008A56D7">
        <w:rPr>
          <w:rFonts w:ascii="Verdana" w:hAnsi="Verdana"/>
          <w:b w:val="0"/>
          <w:color w:val="000000" w:themeColor="text1"/>
          <w:sz w:val="22"/>
          <w:szCs w:val="22"/>
          <w:lang w:val="es-CO"/>
        </w:rPr>
        <w:t xml:space="preserve"> Dinero recibido por la empresa como resultado de sus actividades comerciales, como ventas de productos o servicios.</w:t>
      </w:r>
    </w:p>
    <w:p w14:paraId="52528B90" w14:textId="77777777" w:rsidR="00417850" w:rsidRPr="008A56D7" w:rsidRDefault="00417850" w:rsidP="003B7F0C">
      <w:pPr>
        <w:pStyle w:val="Ttulo1"/>
        <w:numPr>
          <w:ilvl w:val="0"/>
          <w:numId w:val="43"/>
        </w:numPr>
        <w:spacing w:line="240" w:lineRule="auto"/>
        <w:jc w:val="both"/>
        <w:rPr>
          <w:rFonts w:ascii="Verdana" w:hAnsi="Verdana"/>
          <w:b w:val="0"/>
          <w:color w:val="000000" w:themeColor="text1"/>
          <w:sz w:val="22"/>
          <w:szCs w:val="22"/>
          <w:lang w:val="es-CO"/>
        </w:rPr>
      </w:pPr>
      <w:r w:rsidRPr="008A56D7">
        <w:rPr>
          <w:rFonts w:ascii="Verdana" w:hAnsi="Verdana"/>
          <w:bCs/>
          <w:color w:val="000000" w:themeColor="text1"/>
          <w:sz w:val="22"/>
          <w:szCs w:val="22"/>
          <w:lang w:val="es-CO"/>
        </w:rPr>
        <w:t>Notas de crédito y débito:</w:t>
      </w:r>
      <w:r w:rsidRPr="008A56D7">
        <w:rPr>
          <w:rFonts w:ascii="Verdana" w:hAnsi="Verdana"/>
          <w:b w:val="0"/>
          <w:color w:val="000000" w:themeColor="text1"/>
          <w:sz w:val="22"/>
          <w:szCs w:val="22"/>
          <w:lang w:val="es-CO"/>
        </w:rPr>
        <w:t xml:space="preserve"> Documentos que ajustan las cuentas por cobrar y por pagar, reflejando devoluciones, descuentos o errores en las transacciones.</w:t>
      </w:r>
    </w:p>
    <w:p w14:paraId="43C0F5C5" w14:textId="77777777" w:rsidR="00417850" w:rsidRPr="008A56D7" w:rsidRDefault="00417850" w:rsidP="003B7F0C">
      <w:pPr>
        <w:pStyle w:val="Ttulo1"/>
        <w:numPr>
          <w:ilvl w:val="0"/>
          <w:numId w:val="43"/>
        </w:numPr>
        <w:spacing w:line="240" w:lineRule="auto"/>
        <w:jc w:val="both"/>
        <w:rPr>
          <w:rFonts w:ascii="Verdana" w:hAnsi="Verdana"/>
          <w:b w:val="0"/>
          <w:color w:val="000000" w:themeColor="text1"/>
          <w:sz w:val="22"/>
          <w:szCs w:val="22"/>
          <w:lang w:val="es-CO"/>
        </w:rPr>
      </w:pPr>
      <w:r w:rsidRPr="008A56D7">
        <w:rPr>
          <w:rFonts w:ascii="Verdana" w:hAnsi="Verdana"/>
          <w:b w:val="0"/>
          <w:color w:val="000000" w:themeColor="text1"/>
          <w:sz w:val="22"/>
          <w:szCs w:val="22"/>
          <w:lang w:val="es-CO"/>
        </w:rPr>
        <w:t>Órdenes de compra: Documentos que autorizan la adquisición de bienes o servicios, especificando los detalles de la compra.</w:t>
      </w:r>
    </w:p>
    <w:p w14:paraId="5CA153F7" w14:textId="77777777" w:rsidR="00417850" w:rsidRPr="008A56D7" w:rsidRDefault="00417850" w:rsidP="003B7F0C">
      <w:pPr>
        <w:pStyle w:val="Ttulo1"/>
        <w:numPr>
          <w:ilvl w:val="0"/>
          <w:numId w:val="43"/>
        </w:numPr>
        <w:spacing w:line="240" w:lineRule="auto"/>
        <w:jc w:val="both"/>
        <w:rPr>
          <w:rFonts w:ascii="Verdana" w:hAnsi="Verdana"/>
          <w:b w:val="0"/>
          <w:color w:val="000000" w:themeColor="text1"/>
          <w:sz w:val="22"/>
          <w:szCs w:val="22"/>
          <w:lang w:val="es-CO"/>
        </w:rPr>
      </w:pPr>
      <w:r w:rsidRPr="008A56D7">
        <w:rPr>
          <w:rFonts w:ascii="Verdana" w:hAnsi="Verdana"/>
          <w:bCs/>
          <w:color w:val="000000" w:themeColor="text1"/>
          <w:sz w:val="22"/>
          <w:szCs w:val="22"/>
          <w:lang w:val="es-CO"/>
        </w:rPr>
        <w:t>Recibos:</w:t>
      </w:r>
      <w:r w:rsidRPr="008A56D7">
        <w:rPr>
          <w:rFonts w:ascii="Verdana" w:hAnsi="Verdana"/>
          <w:b w:val="0"/>
          <w:color w:val="000000" w:themeColor="text1"/>
          <w:sz w:val="22"/>
          <w:szCs w:val="22"/>
          <w:lang w:val="es-CO"/>
        </w:rPr>
        <w:t xml:space="preserve"> Comprobantes de pago que confirman la recepción de dinero por parte de la empresa.</w:t>
      </w:r>
    </w:p>
    <w:p w14:paraId="341F1CEC" w14:textId="77777777" w:rsidR="00417850" w:rsidRPr="008A56D7" w:rsidRDefault="00417850" w:rsidP="003B7F0C">
      <w:pPr>
        <w:pStyle w:val="Ttulo1"/>
        <w:numPr>
          <w:ilvl w:val="0"/>
          <w:numId w:val="43"/>
        </w:numPr>
        <w:spacing w:line="240" w:lineRule="auto"/>
        <w:jc w:val="both"/>
        <w:rPr>
          <w:rFonts w:ascii="Verdana" w:hAnsi="Verdana"/>
          <w:b w:val="0"/>
          <w:color w:val="000000" w:themeColor="text1"/>
          <w:sz w:val="22"/>
          <w:szCs w:val="22"/>
          <w:lang w:val="es-CO"/>
        </w:rPr>
      </w:pPr>
      <w:r w:rsidRPr="008A56D7">
        <w:rPr>
          <w:rFonts w:ascii="Verdana" w:hAnsi="Verdana"/>
          <w:bCs/>
          <w:color w:val="000000" w:themeColor="text1"/>
          <w:sz w:val="22"/>
          <w:szCs w:val="22"/>
          <w:lang w:val="es-CO"/>
        </w:rPr>
        <w:t>Registros de inventario:</w:t>
      </w:r>
      <w:r w:rsidRPr="008A56D7">
        <w:rPr>
          <w:rFonts w:ascii="Verdana" w:hAnsi="Verdana"/>
          <w:b w:val="0"/>
          <w:color w:val="000000" w:themeColor="text1"/>
          <w:sz w:val="22"/>
          <w:szCs w:val="22"/>
          <w:lang w:val="es-CO"/>
        </w:rPr>
        <w:t xml:space="preserve"> Documentos que mantienen un seguimiento de los bienes y materiales disponibles en la empresa, incluyendo cantidades y ubicaciones.</w:t>
      </w:r>
    </w:p>
    <w:p w14:paraId="28A55CAF" w14:textId="77777777" w:rsidR="00417850" w:rsidRPr="008A56D7" w:rsidRDefault="00417850" w:rsidP="003B7F0C">
      <w:pPr>
        <w:pStyle w:val="Ttulo1"/>
        <w:numPr>
          <w:ilvl w:val="0"/>
          <w:numId w:val="43"/>
        </w:numPr>
        <w:spacing w:line="240" w:lineRule="auto"/>
        <w:jc w:val="both"/>
        <w:rPr>
          <w:rFonts w:ascii="Verdana" w:hAnsi="Verdana"/>
          <w:b w:val="0"/>
          <w:color w:val="000000" w:themeColor="text1"/>
          <w:sz w:val="22"/>
          <w:szCs w:val="22"/>
          <w:lang w:val="es-CO"/>
        </w:rPr>
      </w:pPr>
      <w:r w:rsidRPr="008A56D7">
        <w:rPr>
          <w:rFonts w:ascii="Verdana" w:hAnsi="Verdana"/>
          <w:bCs/>
          <w:color w:val="000000" w:themeColor="text1"/>
          <w:sz w:val="22"/>
          <w:szCs w:val="22"/>
          <w:lang w:val="es-CO"/>
        </w:rPr>
        <w:t>Reportes de gastos:</w:t>
      </w:r>
      <w:r w:rsidRPr="008A56D7">
        <w:rPr>
          <w:rFonts w:ascii="Verdana" w:hAnsi="Verdana"/>
          <w:b w:val="0"/>
          <w:color w:val="000000" w:themeColor="text1"/>
          <w:sz w:val="22"/>
          <w:szCs w:val="22"/>
          <w:lang w:val="es-CO"/>
        </w:rPr>
        <w:t xml:space="preserve"> Documentos que detallan los gastos incurridos por los empleados en el desempeño de sus funciones, incluyendo fechas, montos y motivos.</w:t>
      </w:r>
    </w:p>
    <w:p w14:paraId="6AE15BF8" w14:textId="77777777" w:rsidR="00417850" w:rsidRPr="008A56D7" w:rsidRDefault="00417850" w:rsidP="003B7F0C">
      <w:pPr>
        <w:pStyle w:val="Ttulo1"/>
        <w:numPr>
          <w:ilvl w:val="0"/>
          <w:numId w:val="43"/>
        </w:numPr>
        <w:spacing w:line="240" w:lineRule="auto"/>
        <w:jc w:val="both"/>
        <w:rPr>
          <w:rFonts w:ascii="Verdana" w:hAnsi="Verdana"/>
          <w:b w:val="0"/>
          <w:color w:val="000000" w:themeColor="text1"/>
          <w:sz w:val="22"/>
          <w:szCs w:val="22"/>
          <w:lang w:val="es-CO"/>
        </w:rPr>
      </w:pPr>
      <w:r w:rsidRPr="008A56D7">
        <w:rPr>
          <w:rFonts w:ascii="Verdana" w:hAnsi="Verdana"/>
          <w:bCs/>
          <w:color w:val="000000" w:themeColor="text1"/>
          <w:sz w:val="22"/>
          <w:szCs w:val="22"/>
          <w:lang w:val="es-CO"/>
        </w:rPr>
        <w:t>Transacciones financieras:</w:t>
      </w:r>
      <w:r w:rsidRPr="008A56D7">
        <w:rPr>
          <w:rFonts w:ascii="Verdana" w:hAnsi="Verdana"/>
          <w:b w:val="0"/>
          <w:color w:val="000000" w:themeColor="text1"/>
          <w:sz w:val="22"/>
          <w:szCs w:val="22"/>
          <w:lang w:val="es-CO"/>
        </w:rPr>
        <w:t xml:space="preserve"> Operaciones que implican el movimiento de dinero dentro de la empresa, como pagos, cobros, compras y ventas.</w:t>
      </w:r>
    </w:p>
    <w:p w14:paraId="6E27B93F" w14:textId="77777777" w:rsidR="003F1C7B" w:rsidRPr="008A56D7" w:rsidRDefault="003F1C7B" w:rsidP="006E2852">
      <w:pPr>
        <w:pStyle w:val="Ttulo1"/>
        <w:spacing w:line="240" w:lineRule="auto"/>
        <w:jc w:val="both"/>
        <w:rPr>
          <w:rFonts w:ascii="Verdana" w:hAnsi="Verdana"/>
          <w:sz w:val="22"/>
          <w:szCs w:val="22"/>
          <w:lang w:val="es-CO"/>
        </w:rPr>
      </w:pPr>
    </w:p>
    <w:p w14:paraId="1B1231C9" w14:textId="77777777" w:rsidR="006438D0" w:rsidRPr="008A56D7" w:rsidRDefault="006438D0" w:rsidP="006438D0">
      <w:pPr>
        <w:rPr>
          <w:lang w:val="es-CO"/>
        </w:rPr>
      </w:pPr>
    </w:p>
    <w:p w14:paraId="47CD9A56" w14:textId="3BC3C01B" w:rsidR="003F1C7B" w:rsidRPr="008A56D7" w:rsidRDefault="006E2852" w:rsidP="006E2852">
      <w:pPr>
        <w:pStyle w:val="Ttulo1"/>
        <w:spacing w:line="240" w:lineRule="auto"/>
        <w:jc w:val="both"/>
        <w:rPr>
          <w:rFonts w:ascii="Verdana" w:hAnsi="Verdana"/>
          <w:sz w:val="22"/>
          <w:szCs w:val="22"/>
        </w:rPr>
      </w:pPr>
      <w:r w:rsidRPr="008A56D7">
        <w:rPr>
          <w:rFonts w:ascii="Verdana" w:hAnsi="Verdana"/>
          <w:sz w:val="22"/>
          <w:szCs w:val="22"/>
        </w:rPr>
        <w:t xml:space="preserve">4. </w:t>
      </w:r>
      <w:r w:rsidR="003F1C7B" w:rsidRPr="008A56D7">
        <w:rPr>
          <w:rFonts w:ascii="Verdana" w:hAnsi="Verdana"/>
          <w:sz w:val="22"/>
          <w:szCs w:val="22"/>
        </w:rPr>
        <w:t xml:space="preserve">DOCUMENTOS </w:t>
      </w:r>
      <w:r w:rsidR="00EB0B4E" w:rsidRPr="008A56D7">
        <w:rPr>
          <w:rFonts w:ascii="Verdana" w:hAnsi="Verdana"/>
          <w:sz w:val="22"/>
          <w:szCs w:val="22"/>
        </w:rPr>
        <w:t>DE REFERECIA</w:t>
      </w:r>
    </w:p>
    <w:p w14:paraId="58E4CFCA" w14:textId="77777777" w:rsidR="003F1C7B" w:rsidRPr="008A56D7" w:rsidRDefault="003F1C7B" w:rsidP="003F1C7B">
      <w:pPr>
        <w:pStyle w:val="Ttulo1"/>
        <w:spacing w:line="240" w:lineRule="auto"/>
        <w:ind w:left="720"/>
        <w:jc w:val="both"/>
        <w:rPr>
          <w:rFonts w:ascii="Verdana" w:hAnsi="Verdana"/>
          <w:sz w:val="22"/>
          <w:szCs w:val="22"/>
        </w:rPr>
      </w:pPr>
    </w:p>
    <w:p w14:paraId="3E6AB28A" w14:textId="6579B0D8" w:rsidR="00E73E99" w:rsidRPr="008A56D7" w:rsidRDefault="00E73E99" w:rsidP="00E73E99">
      <w:pPr>
        <w:numPr>
          <w:ilvl w:val="0"/>
          <w:numId w:val="44"/>
        </w:numPr>
        <w:jc w:val="both"/>
        <w:rPr>
          <w:rFonts w:ascii="Verdana" w:hAnsi="Verdana" w:cs="Arial"/>
          <w:bCs/>
          <w:color w:val="000000" w:themeColor="text1"/>
          <w:sz w:val="22"/>
          <w:szCs w:val="22"/>
          <w:lang w:val="es-CO"/>
        </w:rPr>
      </w:pPr>
      <w:r w:rsidRPr="008A56D7">
        <w:rPr>
          <w:rFonts w:ascii="Verdana" w:hAnsi="Verdana" w:cs="Arial"/>
          <w:b/>
          <w:bCs/>
          <w:color w:val="000000" w:themeColor="text1"/>
          <w:sz w:val="22"/>
          <w:szCs w:val="22"/>
          <w:lang w:val="es-CO"/>
        </w:rPr>
        <w:t>Ley 87 de 1993</w:t>
      </w:r>
      <w:r w:rsidRPr="008A56D7">
        <w:rPr>
          <w:rFonts w:ascii="Verdana" w:hAnsi="Verdana" w:cs="Arial"/>
          <w:bCs/>
          <w:color w:val="000000" w:themeColor="text1"/>
          <w:sz w:val="22"/>
          <w:szCs w:val="22"/>
          <w:lang w:val="es-CO"/>
        </w:rPr>
        <w:t>: Establece las normas para el ejercicio del control interno en las entidades y organismos del estado</w:t>
      </w:r>
      <w:r w:rsidR="006C4DC7" w:rsidRPr="008A56D7">
        <w:rPr>
          <w:rFonts w:ascii="Verdana" w:hAnsi="Verdana" w:cs="Arial"/>
          <w:bCs/>
          <w:color w:val="000000" w:themeColor="text1"/>
          <w:sz w:val="22"/>
          <w:szCs w:val="22"/>
          <w:lang w:val="es-CO"/>
        </w:rPr>
        <w:t>.</w:t>
      </w:r>
      <w:r w:rsidR="008175F1" w:rsidRPr="008A56D7">
        <w:rPr>
          <w:rStyle w:val="Refdenotaalpie"/>
          <w:rFonts w:ascii="Verdana" w:hAnsi="Verdana" w:cs="Arial"/>
          <w:bCs/>
          <w:color w:val="000000" w:themeColor="text1"/>
          <w:sz w:val="22"/>
          <w:szCs w:val="22"/>
          <w:lang w:val="es-CO"/>
        </w:rPr>
        <w:footnoteReference w:id="1"/>
      </w:r>
    </w:p>
    <w:p w14:paraId="1E501E7E" w14:textId="26D33248" w:rsidR="00E73E99" w:rsidRPr="008A56D7" w:rsidRDefault="00E73E99" w:rsidP="00E73E99">
      <w:pPr>
        <w:jc w:val="both"/>
        <w:rPr>
          <w:rFonts w:ascii="Verdana" w:hAnsi="Verdana" w:cs="Arial"/>
          <w:bCs/>
          <w:color w:val="000000" w:themeColor="text1"/>
          <w:sz w:val="22"/>
          <w:szCs w:val="22"/>
          <w:lang w:val="es-CO"/>
        </w:rPr>
      </w:pPr>
    </w:p>
    <w:p w14:paraId="02AE90C2" w14:textId="1EAE389F" w:rsidR="00E73E99" w:rsidRPr="008A56D7" w:rsidRDefault="00E73E99" w:rsidP="00E73E99">
      <w:pPr>
        <w:numPr>
          <w:ilvl w:val="0"/>
          <w:numId w:val="44"/>
        </w:numPr>
        <w:jc w:val="both"/>
        <w:rPr>
          <w:rFonts w:ascii="Verdana" w:hAnsi="Verdana" w:cs="Arial"/>
          <w:bCs/>
          <w:color w:val="000000" w:themeColor="text1"/>
          <w:sz w:val="22"/>
          <w:szCs w:val="22"/>
          <w:lang w:val="es-CO"/>
        </w:rPr>
      </w:pPr>
      <w:r w:rsidRPr="008A56D7">
        <w:rPr>
          <w:rFonts w:ascii="Verdana" w:hAnsi="Verdana" w:cs="Arial"/>
          <w:b/>
          <w:bCs/>
          <w:color w:val="000000" w:themeColor="text1"/>
          <w:sz w:val="22"/>
          <w:szCs w:val="22"/>
          <w:lang w:val="es-CO"/>
        </w:rPr>
        <w:lastRenderedPageBreak/>
        <w:t>Decreto 338 de 2019</w:t>
      </w:r>
      <w:r w:rsidRPr="008A56D7">
        <w:rPr>
          <w:rFonts w:ascii="Verdana" w:hAnsi="Verdana" w:cs="Arial"/>
          <w:bCs/>
          <w:color w:val="000000" w:themeColor="text1"/>
          <w:sz w:val="22"/>
          <w:szCs w:val="22"/>
          <w:lang w:val="es-CO"/>
        </w:rPr>
        <w:t>: Modifica el Decreto 1083 de 2015 en lo relacionado con el Sistema de Control Interno y crea la Red Anticorrupción</w:t>
      </w:r>
      <w:r w:rsidR="00262567" w:rsidRPr="008A56D7">
        <w:rPr>
          <w:rFonts w:ascii="Verdana" w:hAnsi="Verdana" w:cs="Arial"/>
          <w:bCs/>
          <w:color w:val="000000" w:themeColor="text1"/>
          <w:sz w:val="22"/>
          <w:szCs w:val="22"/>
          <w:lang w:val="es-CO"/>
        </w:rPr>
        <w:t>.</w:t>
      </w:r>
      <w:r w:rsidR="00F04C3A" w:rsidRPr="008A56D7">
        <w:rPr>
          <w:rStyle w:val="Refdenotaalpie"/>
          <w:rFonts w:ascii="Verdana" w:hAnsi="Verdana" w:cs="Arial"/>
          <w:bCs/>
          <w:color w:val="000000" w:themeColor="text1"/>
          <w:sz w:val="22"/>
          <w:szCs w:val="22"/>
          <w:lang w:val="es-CO"/>
        </w:rPr>
        <w:footnoteReference w:id="2"/>
      </w:r>
    </w:p>
    <w:p w14:paraId="178248C0" w14:textId="25849D30" w:rsidR="00E73E99" w:rsidRPr="008A56D7" w:rsidRDefault="00E73E99" w:rsidP="00E73E99">
      <w:pPr>
        <w:jc w:val="both"/>
        <w:rPr>
          <w:rFonts w:ascii="Verdana" w:hAnsi="Verdana" w:cs="Arial"/>
          <w:bCs/>
          <w:color w:val="000000" w:themeColor="text1"/>
          <w:sz w:val="22"/>
          <w:szCs w:val="22"/>
          <w:lang w:val="es-CO"/>
        </w:rPr>
      </w:pPr>
    </w:p>
    <w:p w14:paraId="2F5ABC18" w14:textId="18A75442" w:rsidR="00E73E99" w:rsidRPr="008A56D7" w:rsidRDefault="00E73E99" w:rsidP="00E73E99">
      <w:pPr>
        <w:numPr>
          <w:ilvl w:val="0"/>
          <w:numId w:val="44"/>
        </w:numPr>
        <w:jc w:val="both"/>
        <w:rPr>
          <w:rFonts w:ascii="Verdana" w:hAnsi="Verdana" w:cs="Arial"/>
          <w:bCs/>
          <w:color w:val="000000" w:themeColor="text1"/>
          <w:sz w:val="22"/>
          <w:szCs w:val="22"/>
          <w:lang w:val="es-CO"/>
        </w:rPr>
      </w:pPr>
      <w:r w:rsidRPr="008A56D7">
        <w:rPr>
          <w:rFonts w:ascii="Verdana" w:hAnsi="Verdana" w:cs="Arial"/>
          <w:b/>
          <w:bCs/>
          <w:color w:val="000000" w:themeColor="text1"/>
          <w:sz w:val="22"/>
          <w:szCs w:val="22"/>
          <w:lang w:val="es-CO"/>
        </w:rPr>
        <w:t>Normas ISO</w:t>
      </w:r>
      <w:r w:rsidRPr="008A56D7">
        <w:rPr>
          <w:rFonts w:ascii="Verdana" w:hAnsi="Verdana" w:cs="Arial"/>
          <w:bCs/>
          <w:color w:val="000000" w:themeColor="text1"/>
          <w:sz w:val="22"/>
          <w:szCs w:val="22"/>
          <w:lang w:val="es-CO"/>
        </w:rPr>
        <w:t>: Estándares internacionales como ISO 9001 (gestión de calidad), ISO 14001 (gestión ambiental), ISO 45001 (seguridad y salud en el trabajo), e ISO 50001 (gestión de la energía).</w:t>
      </w:r>
    </w:p>
    <w:p w14:paraId="045EC0B2" w14:textId="77777777" w:rsidR="00DE6908" w:rsidRPr="008A56D7" w:rsidRDefault="00DE6908" w:rsidP="00DE6908">
      <w:pPr>
        <w:pStyle w:val="Prrafodelista"/>
        <w:rPr>
          <w:rFonts w:ascii="Verdana" w:hAnsi="Verdana" w:cs="Arial"/>
          <w:bCs/>
          <w:color w:val="000000" w:themeColor="text1"/>
          <w:sz w:val="22"/>
          <w:szCs w:val="22"/>
          <w:lang w:val="es-CO"/>
        </w:rPr>
      </w:pPr>
    </w:p>
    <w:p w14:paraId="5F1D5BFC" w14:textId="1157A6A4" w:rsidR="00DE6908" w:rsidRPr="008A56D7" w:rsidRDefault="00DE6908" w:rsidP="00DE6908">
      <w:pPr>
        <w:numPr>
          <w:ilvl w:val="0"/>
          <w:numId w:val="44"/>
        </w:numPr>
        <w:jc w:val="both"/>
        <w:rPr>
          <w:rFonts w:ascii="Verdana" w:hAnsi="Verdana" w:cs="Arial"/>
          <w:bCs/>
          <w:color w:val="000000" w:themeColor="text1"/>
          <w:sz w:val="22"/>
          <w:szCs w:val="22"/>
          <w:lang w:val="es-CO"/>
        </w:rPr>
      </w:pPr>
      <w:r w:rsidRPr="008A56D7">
        <w:rPr>
          <w:rFonts w:ascii="Verdana" w:hAnsi="Verdana" w:cs="Arial"/>
          <w:b/>
          <w:bCs/>
          <w:color w:val="000000" w:themeColor="text1"/>
          <w:sz w:val="22"/>
          <w:szCs w:val="22"/>
          <w:lang w:val="es-CO"/>
        </w:rPr>
        <w:t>Decreto 1083 de 2015</w:t>
      </w:r>
      <w:r w:rsidRPr="008A56D7">
        <w:rPr>
          <w:rFonts w:ascii="Verdana" w:hAnsi="Verdana" w:cs="Arial"/>
          <w:bCs/>
          <w:color w:val="000000" w:themeColor="text1"/>
          <w:sz w:val="22"/>
          <w:szCs w:val="22"/>
          <w:lang w:val="es-CO"/>
        </w:rPr>
        <w:t>: Decreto Único Reglamentario del Sector de Función Pública, que incluye disposiciones sobre el Sistema de Control Interno.</w:t>
      </w:r>
    </w:p>
    <w:p w14:paraId="619E9700" w14:textId="77777777" w:rsidR="00DE6908" w:rsidRPr="008A56D7" w:rsidRDefault="00DE6908" w:rsidP="00DE6908">
      <w:pPr>
        <w:pStyle w:val="Prrafodelista"/>
        <w:rPr>
          <w:rFonts w:ascii="Verdana" w:hAnsi="Verdana" w:cs="Arial"/>
          <w:bCs/>
          <w:color w:val="000000" w:themeColor="text1"/>
          <w:sz w:val="22"/>
          <w:szCs w:val="22"/>
          <w:lang w:val="es-CO"/>
        </w:rPr>
      </w:pPr>
    </w:p>
    <w:p w14:paraId="3131E157" w14:textId="76085303" w:rsidR="00DE6908" w:rsidRPr="008A56D7" w:rsidRDefault="006E35DF" w:rsidP="00DE6908">
      <w:pPr>
        <w:numPr>
          <w:ilvl w:val="0"/>
          <w:numId w:val="44"/>
        </w:numPr>
        <w:jc w:val="both"/>
        <w:rPr>
          <w:rFonts w:ascii="Verdana" w:hAnsi="Verdana" w:cs="Arial"/>
          <w:bCs/>
          <w:color w:val="000000" w:themeColor="text1"/>
          <w:sz w:val="22"/>
          <w:szCs w:val="22"/>
          <w:lang w:val="es-CO"/>
        </w:rPr>
      </w:pPr>
      <w:r w:rsidRPr="008A56D7">
        <w:rPr>
          <w:rFonts w:ascii="Verdana" w:hAnsi="Verdana" w:cs="Arial"/>
          <w:b/>
          <w:bCs/>
          <w:color w:val="000000" w:themeColor="text1"/>
          <w:sz w:val="22"/>
          <w:szCs w:val="22"/>
        </w:rPr>
        <w:t>Modelo Estándar de Control Interno (MECI)</w:t>
      </w:r>
      <w:r w:rsidRPr="008A56D7">
        <w:rPr>
          <w:rFonts w:ascii="Verdana" w:hAnsi="Verdana" w:cs="Arial"/>
          <w:bCs/>
          <w:color w:val="000000" w:themeColor="text1"/>
          <w:sz w:val="22"/>
          <w:szCs w:val="22"/>
        </w:rPr>
        <w:t>: Proporciona un marco de referencia para el control interno en el sector público.</w:t>
      </w:r>
      <w:r w:rsidR="00F311EA" w:rsidRPr="008A56D7">
        <w:rPr>
          <w:rStyle w:val="Refdenotaalpie"/>
          <w:rFonts w:ascii="Verdana" w:hAnsi="Verdana" w:cs="Arial"/>
          <w:bCs/>
          <w:color w:val="000000" w:themeColor="text1"/>
          <w:sz w:val="22"/>
          <w:szCs w:val="22"/>
        </w:rPr>
        <w:footnoteReference w:id="3"/>
      </w:r>
    </w:p>
    <w:p w14:paraId="0BBD20F8" w14:textId="77777777" w:rsidR="00F96E62" w:rsidRPr="008A56D7" w:rsidRDefault="00F96E62" w:rsidP="00F81169">
      <w:pPr>
        <w:pStyle w:val="Prrafodelista"/>
        <w:rPr>
          <w:rFonts w:ascii="Verdana" w:hAnsi="Verdana" w:cs="Arial"/>
          <w:bCs/>
          <w:color w:val="000000" w:themeColor="text1"/>
          <w:sz w:val="22"/>
          <w:szCs w:val="22"/>
          <w:lang w:val="es-CO"/>
        </w:rPr>
      </w:pPr>
    </w:p>
    <w:p w14:paraId="1D060A12" w14:textId="14F569C1" w:rsidR="00F96E62" w:rsidRPr="008A56D7" w:rsidRDefault="00CC32C6" w:rsidP="00DE6908">
      <w:pPr>
        <w:numPr>
          <w:ilvl w:val="0"/>
          <w:numId w:val="44"/>
        </w:numPr>
        <w:jc w:val="both"/>
        <w:rPr>
          <w:rFonts w:ascii="Verdana" w:hAnsi="Verdana" w:cs="Arial"/>
          <w:color w:val="000000" w:themeColor="text1"/>
          <w:sz w:val="22"/>
          <w:szCs w:val="22"/>
          <w:lang w:val="es-CO"/>
        </w:rPr>
      </w:pPr>
      <w:r w:rsidRPr="008A56D7">
        <w:rPr>
          <w:rFonts w:ascii="Verdana" w:hAnsi="Verdana" w:cs="Arial"/>
          <w:b/>
          <w:bCs/>
          <w:color w:val="000000" w:themeColor="text1"/>
          <w:sz w:val="22"/>
          <w:szCs w:val="22"/>
          <w:lang w:val="es-CO"/>
        </w:rPr>
        <w:t>Decreto 648 de 2017</w:t>
      </w:r>
      <w:r w:rsidRPr="008A56D7">
        <w:rPr>
          <w:rFonts w:ascii="Verdana" w:hAnsi="Verdana" w:cs="Arial"/>
          <w:bCs/>
          <w:color w:val="000000" w:themeColor="text1"/>
          <w:sz w:val="22"/>
          <w:szCs w:val="22"/>
          <w:lang w:val="es-CO"/>
        </w:rPr>
        <w:t>:</w:t>
      </w:r>
      <w:r w:rsidR="00B122E3" w:rsidRPr="008A56D7">
        <w:rPr>
          <w:rFonts w:ascii="Verdana" w:hAnsi="Verdana" w:cs="Arial"/>
          <w:bCs/>
          <w:color w:val="000000" w:themeColor="text1"/>
          <w:sz w:val="22"/>
          <w:szCs w:val="22"/>
          <w:lang w:val="es-CO"/>
        </w:rPr>
        <w:t xml:space="preserve"> </w:t>
      </w:r>
      <w:r w:rsidR="00180D14" w:rsidRPr="008A56D7">
        <w:rPr>
          <w:rFonts w:ascii="Verdana" w:hAnsi="Verdana" w:cs="Arial"/>
          <w:color w:val="000000" w:themeColor="text1"/>
          <w:sz w:val="22"/>
          <w:szCs w:val="22"/>
        </w:rPr>
        <w:t>Comité Institucional de Coordinación de Control Interno</w:t>
      </w:r>
      <w:r w:rsidR="00B122E3" w:rsidRPr="008A56D7">
        <w:rPr>
          <w:rFonts w:ascii="Verdana" w:hAnsi="Verdana" w:cs="Arial"/>
          <w:color w:val="000000" w:themeColor="text1"/>
          <w:sz w:val="22"/>
          <w:szCs w:val="22"/>
        </w:rPr>
        <w:t xml:space="preserve"> y </w:t>
      </w:r>
      <w:r w:rsidR="00180D14" w:rsidRPr="008A56D7">
        <w:rPr>
          <w:rFonts w:ascii="Verdana" w:hAnsi="Verdana" w:cs="Arial"/>
          <w:color w:val="000000" w:themeColor="text1"/>
          <w:sz w:val="22"/>
          <w:szCs w:val="22"/>
        </w:rPr>
        <w:t xml:space="preserve">demás disposiciones </w:t>
      </w:r>
      <w:r w:rsidR="00B122E3" w:rsidRPr="008A56D7">
        <w:rPr>
          <w:rFonts w:ascii="Verdana" w:hAnsi="Verdana" w:cs="Arial"/>
          <w:color w:val="000000" w:themeColor="text1"/>
          <w:sz w:val="22"/>
          <w:szCs w:val="22"/>
        </w:rPr>
        <w:t>de auditoría interna.</w:t>
      </w:r>
    </w:p>
    <w:p w14:paraId="1B855060" w14:textId="77777777" w:rsidR="00A139F1" w:rsidRPr="008A56D7" w:rsidRDefault="00A139F1" w:rsidP="00F81169">
      <w:pPr>
        <w:pStyle w:val="Prrafodelista"/>
        <w:rPr>
          <w:rFonts w:ascii="Verdana" w:hAnsi="Verdana" w:cs="Arial"/>
          <w:color w:val="000000" w:themeColor="text1"/>
          <w:sz w:val="22"/>
          <w:szCs w:val="22"/>
          <w:lang w:val="es-CO"/>
        </w:rPr>
      </w:pPr>
    </w:p>
    <w:p w14:paraId="2345FCA7" w14:textId="7EDE68B1" w:rsidR="00FB5BD1" w:rsidRPr="008A56D7" w:rsidRDefault="00161F03" w:rsidP="00FB5BD1">
      <w:pPr>
        <w:numPr>
          <w:ilvl w:val="0"/>
          <w:numId w:val="44"/>
        </w:numPr>
        <w:jc w:val="both"/>
        <w:rPr>
          <w:rFonts w:ascii="Verdana" w:hAnsi="Verdana" w:cs="Arial"/>
          <w:color w:val="000000" w:themeColor="text1"/>
          <w:sz w:val="22"/>
          <w:szCs w:val="22"/>
          <w:lang w:val="es-CO"/>
        </w:rPr>
      </w:pPr>
      <w:r w:rsidRPr="008A56D7">
        <w:rPr>
          <w:rFonts w:ascii="Verdana" w:hAnsi="Verdana" w:cs="Arial"/>
          <w:b/>
          <w:bCs/>
          <w:color w:val="000000" w:themeColor="text1"/>
          <w:sz w:val="22"/>
          <w:szCs w:val="22"/>
          <w:lang w:val="es-CO"/>
        </w:rPr>
        <w:t xml:space="preserve">Resolución 193 de 2016: </w:t>
      </w:r>
      <w:r w:rsidR="00FB5BD1" w:rsidRPr="008A56D7">
        <w:rPr>
          <w:rFonts w:ascii="Verdana" w:hAnsi="Verdana" w:cs="Arial"/>
          <w:color w:val="000000" w:themeColor="text1"/>
          <w:sz w:val="22"/>
          <w:szCs w:val="22"/>
          <w:lang w:val="es-CO"/>
        </w:rPr>
        <w:t xml:space="preserve">Incorpora </w:t>
      </w:r>
      <w:r w:rsidR="00FB5BD1" w:rsidRPr="008A56D7">
        <w:rPr>
          <w:rFonts w:ascii="Verdana" w:hAnsi="Verdana" w:cs="Arial"/>
          <w:color w:val="000000" w:themeColor="text1"/>
          <w:sz w:val="22"/>
          <w:szCs w:val="22"/>
          <w:lang w:val="es-ES_tradnl"/>
        </w:rPr>
        <w:t>Procedimientos Transversales del Régimen de Contabilidad Pública, el Procedimiento para la evaluación del control interno contable.</w:t>
      </w:r>
    </w:p>
    <w:p w14:paraId="5803B5EF" w14:textId="77777777" w:rsidR="00AF410D" w:rsidRPr="008A56D7" w:rsidRDefault="00AF410D" w:rsidP="00AF410D">
      <w:pPr>
        <w:pStyle w:val="Prrafodelista"/>
        <w:rPr>
          <w:rFonts w:ascii="Verdana" w:hAnsi="Verdana" w:cs="Arial"/>
          <w:color w:val="000000" w:themeColor="text1"/>
          <w:sz w:val="22"/>
          <w:szCs w:val="22"/>
          <w:lang w:val="es-CO"/>
        </w:rPr>
      </w:pPr>
    </w:p>
    <w:p w14:paraId="6FBFDC3D" w14:textId="77777777" w:rsidR="003B0BF6" w:rsidRPr="008A56D7" w:rsidRDefault="003B0BF6" w:rsidP="00F23033">
      <w:pPr>
        <w:jc w:val="both"/>
        <w:rPr>
          <w:rFonts w:ascii="Verdana" w:hAnsi="Verdana"/>
          <w:sz w:val="22"/>
          <w:szCs w:val="22"/>
        </w:rPr>
      </w:pPr>
    </w:p>
    <w:p w14:paraId="33EBEBEE" w14:textId="319A6C33" w:rsidR="003F1C7B" w:rsidRPr="008A56D7" w:rsidRDefault="00487936" w:rsidP="00487936">
      <w:pPr>
        <w:pStyle w:val="Ttulo1"/>
        <w:spacing w:line="240" w:lineRule="auto"/>
        <w:jc w:val="both"/>
        <w:rPr>
          <w:rFonts w:ascii="Verdana" w:hAnsi="Verdana"/>
          <w:sz w:val="22"/>
          <w:szCs w:val="22"/>
        </w:rPr>
      </w:pPr>
      <w:r w:rsidRPr="008A56D7">
        <w:rPr>
          <w:rFonts w:ascii="Verdana" w:hAnsi="Verdana"/>
          <w:sz w:val="22"/>
          <w:szCs w:val="22"/>
        </w:rPr>
        <w:t xml:space="preserve">5. </w:t>
      </w:r>
      <w:r w:rsidR="00C22399" w:rsidRPr="008A56D7">
        <w:rPr>
          <w:rFonts w:ascii="Verdana" w:hAnsi="Verdana"/>
          <w:sz w:val="22"/>
          <w:szCs w:val="22"/>
        </w:rPr>
        <w:t>CONDICIONES GENERALES</w:t>
      </w:r>
    </w:p>
    <w:p w14:paraId="3E5BDA9E" w14:textId="77777777" w:rsidR="00753177" w:rsidRPr="008A56D7" w:rsidRDefault="00753177" w:rsidP="00D60537">
      <w:pPr>
        <w:rPr>
          <w:rFonts w:ascii="Verdana" w:hAnsi="Verdana"/>
          <w:sz w:val="22"/>
          <w:szCs w:val="22"/>
          <w:lang w:val="es-MX"/>
        </w:rPr>
      </w:pPr>
    </w:p>
    <w:p w14:paraId="511ACF45" w14:textId="1159CCD7" w:rsidR="00042FA8" w:rsidRPr="008A56D7" w:rsidRDefault="00042FA8" w:rsidP="00042FA8">
      <w:pPr>
        <w:jc w:val="both"/>
        <w:rPr>
          <w:rFonts w:ascii="Verdana" w:hAnsi="Verdana"/>
          <w:sz w:val="22"/>
          <w:szCs w:val="22"/>
          <w:lang w:val="es-MX"/>
        </w:rPr>
      </w:pPr>
      <w:r w:rsidRPr="008A56D7">
        <w:rPr>
          <w:rFonts w:ascii="Verdana" w:hAnsi="Verdana"/>
          <w:sz w:val="22"/>
          <w:szCs w:val="22"/>
          <w:lang w:val="es-MX"/>
        </w:rPr>
        <w:t>El presente procedimiento de control interno contable es una compilación de actividades cotidianas que se requieren para garantizar que la información financiera sea registrada de forma oportuna y adecuada al marco normativo para entidades de gobierno empleando para ello el SISTEMA INTEGRADO DE INFORMACIÓN FINANCIERA DE LA NACIÓN - SIIF NACIÓN.</w:t>
      </w:r>
    </w:p>
    <w:p w14:paraId="0C8E5E84" w14:textId="77777777" w:rsidR="00042FA8" w:rsidRPr="008A56D7" w:rsidRDefault="00042FA8" w:rsidP="00042FA8">
      <w:pPr>
        <w:jc w:val="both"/>
        <w:rPr>
          <w:rFonts w:ascii="Verdana" w:hAnsi="Verdana"/>
          <w:sz w:val="22"/>
          <w:szCs w:val="22"/>
          <w:lang w:val="es-MX"/>
        </w:rPr>
      </w:pPr>
    </w:p>
    <w:p w14:paraId="4CCC9644" w14:textId="77CF9DDD" w:rsidR="00042FA8" w:rsidRPr="008A56D7" w:rsidRDefault="00042FA8" w:rsidP="00042FA8">
      <w:pPr>
        <w:jc w:val="both"/>
        <w:rPr>
          <w:rFonts w:ascii="Verdana" w:hAnsi="Verdana"/>
          <w:sz w:val="22"/>
          <w:szCs w:val="22"/>
          <w:lang w:val="es-MX"/>
        </w:rPr>
      </w:pPr>
      <w:r w:rsidRPr="008A56D7">
        <w:rPr>
          <w:rFonts w:ascii="Verdana" w:hAnsi="Verdana"/>
          <w:sz w:val="22"/>
          <w:szCs w:val="22"/>
          <w:lang w:val="es-MX"/>
        </w:rPr>
        <w:t>Se precisan actividades de revisión y conciliación entre los diferentes módulos y áreas que generan información de tal manera que se aseguren que todas las operaciones que realiza la Entidad queden registradas de forma adecuada y oportuna, pues es necesario que cumplan con los criterios de reconocimiento, medición, revelación y presentación dispuestos en el Régimen de Contabilidad Pública.</w:t>
      </w:r>
    </w:p>
    <w:p w14:paraId="5FAD7DE7" w14:textId="77777777" w:rsidR="00042FA8" w:rsidRPr="008A56D7" w:rsidRDefault="00042FA8" w:rsidP="00042FA8">
      <w:pPr>
        <w:jc w:val="both"/>
        <w:rPr>
          <w:rFonts w:ascii="Verdana" w:hAnsi="Verdana"/>
          <w:sz w:val="22"/>
          <w:szCs w:val="22"/>
          <w:lang w:val="es-MX"/>
        </w:rPr>
      </w:pPr>
    </w:p>
    <w:p w14:paraId="1DC3E089" w14:textId="4BAAC156" w:rsidR="00042FA8" w:rsidRPr="008A56D7" w:rsidRDefault="00042FA8" w:rsidP="00042FA8">
      <w:pPr>
        <w:jc w:val="both"/>
        <w:rPr>
          <w:rFonts w:ascii="Verdana" w:hAnsi="Verdana"/>
          <w:sz w:val="22"/>
          <w:szCs w:val="22"/>
          <w:lang w:val="es-MX"/>
        </w:rPr>
      </w:pPr>
      <w:r w:rsidRPr="008A56D7">
        <w:rPr>
          <w:rFonts w:ascii="Verdana" w:hAnsi="Verdana"/>
          <w:sz w:val="22"/>
          <w:szCs w:val="22"/>
          <w:lang w:val="es-MX"/>
        </w:rPr>
        <w:lastRenderedPageBreak/>
        <w:t>El perfil Gestión Contable puede hacer las consultas que se requieren para esta revisión y solicitar al área responsable las acciones pertinentes para corregir la información y/o si los responsables lo solicitan; realizar los ajustes manuales tal como se explica en el Procedimiento de registro contable.</w:t>
      </w:r>
    </w:p>
    <w:p w14:paraId="7E89A488" w14:textId="77777777" w:rsidR="00042FA8" w:rsidRPr="008A56D7" w:rsidRDefault="00042FA8" w:rsidP="00042FA8">
      <w:pPr>
        <w:jc w:val="both"/>
        <w:rPr>
          <w:rFonts w:ascii="Verdana" w:hAnsi="Verdana"/>
          <w:sz w:val="22"/>
          <w:szCs w:val="22"/>
          <w:lang w:val="es-MX"/>
        </w:rPr>
      </w:pPr>
    </w:p>
    <w:p w14:paraId="157D9011" w14:textId="1EA42D80" w:rsidR="00201D65" w:rsidRPr="008A56D7" w:rsidRDefault="00042FA8" w:rsidP="00042FA8">
      <w:pPr>
        <w:jc w:val="both"/>
        <w:rPr>
          <w:rFonts w:ascii="Verdana" w:hAnsi="Verdana"/>
          <w:sz w:val="22"/>
          <w:szCs w:val="22"/>
          <w:lang w:val="es-MX"/>
        </w:rPr>
      </w:pPr>
      <w:r w:rsidRPr="008A56D7">
        <w:rPr>
          <w:rFonts w:ascii="Verdana" w:hAnsi="Verdana"/>
          <w:sz w:val="22"/>
          <w:szCs w:val="22"/>
          <w:lang w:val="es-MX"/>
        </w:rPr>
        <w:t>Para elaborar el presente procedimiento, se tuvo en cuenta el Marco Normativo para entidades de gobierno actualizado por la Contaduría General de la Nación para la convergencia hacia las Normas Internacionales de Información Financiera y las Normas del Control Interno Contable vigentes para ese mismo marco.</w:t>
      </w:r>
    </w:p>
    <w:p w14:paraId="17E13986" w14:textId="77777777" w:rsidR="00201D65" w:rsidRPr="008A56D7" w:rsidRDefault="00201D65" w:rsidP="00042FA8">
      <w:pPr>
        <w:jc w:val="both"/>
        <w:rPr>
          <w:rFonts w:ascii="Verdana" w:hAnsi="Verdana"/>
          <w:sz w:val="22"/>
          <w:szCs w:val="22"/>
          <w:lang w:val="es-MX"/>
        </w:rPr>
      </w:pPr>
    </w:p>
    <w:p w14:paraId="49F776D2" w14:textId="016224F5" w:rsidR="00EB11CF" w:rsidRPr="008A56D7" w:rsidRDefault="00201D65" w:rsidP="00042FA8">
      <w:pPr>
        <w:jc w:val="both"/>
        <w:rPr>
          <w:rFonts w:ascii="Verdana" w:hAnsi="Verdana"/>
          <w:b/>
          <w:bCs/>
          <w:sz w:val="22"/>
          <w:szCs w:val="22"/>
          <w:lang w:val="es-MX"/>
        </w:rPr>
      </w:pPr>
      <w:r w:rsidRPr="008A56D7">
        <w:rPr>
          <w:rFonts w:ascii="Verdana" w:hAnsi="Verdana"/>
          <w:b/>
          <w:bCs/>
          <w:sz w:val="22"/>
          <w:szCs w:val="22"/>
          <w:lang w:val="es-MX"/>
        </w:rPr>
        <w:t>5.</w:t>
      </w:r>
      <w:r w:rsidR="009018B4" w:rsidRPr="008A56D7">
        <w:rPr>
          <w:rFonts w:ascii="Verdana" w:hAnsi="Verdana"/>
          <w:b/>
          <w:bCs/>
          <w:sz w:val="22"/>
          <w:szCs w:val="22"/>
          <w:lang w:val="es-MX"/>
        </w:rPr>
        <w:t xml:space="preserve">1 </w:t>
      </w:r>
      <w:r w:rsidRPr="008A56D7">
        <w:rPr>
          <w:rFonts w:ascii="Verdana" w:hAnsi="Verdana"/>
          <w:b/>
          <w:bCs/>
          <w:sz w:val="22"/>
          <w:szCs w:val="22"/>
          <w:lang w:val="es-MX"/>
        </w:rPr>
        <w:t>OBJETIVO DEL CONTROL INTERNO CONTABLE</w:t>
      </w:r>
    </w:p>
    <w:p w14:paraId="3845B071" w14:textId="77777777" w:rsidR="00201D65" w:rsidRPr="008A56D7" w:rsidRDefault="00201D65" w:rsidP="00042FA8">
      <w:pPr>
        <w:jc w:val="both"/>
        <w:rPr>
          <w:rFonts w:ascii="Verdana" w:hAnsi="Verdana"/>
          <w:sz w:val="22"/>
          <w:szCs w:val="22"/>
          <w:lang w:val="es-MX"/>
        </w:rPr>
      </w:pPr>
    </w:p>
    <w:p w14:paraId="2D2EE98A" w14:textId="560975BC" w:rsidR="00201D65" w:rsidRPr="008A56D7" w:rsidRDefault="00201D65" w:rsidP="00DB7C31">
      <w:pPr>
        <w:jc w:val="both"/>
        <w:rPr>
          <w:rFonts w:ascii="Verdana" w:hAnsi="Verdana"/>
          <w:sz w:val="22"/>
          <w:szCs w:val="22"/>
          <w:lang w:val="es-MX"/>
        </w:rPr>
      </w:pPr>
      <w:r w:rsidRPr="008A56D7">
        <w:rPr>
          <w:rFonts w:ascii="Verdana" w:hAnsi="Verdana"/>
          <w:sz w:val="22"/>
          <w:szCs w:val="22"/>
          <w:lang w:val="es-MX"/>
        </w:rPr>
        <w:t>Garantizar la razonabilidad de la información financiera para que cumpla con la</w:t>
      </w:r>
      <w:r w:rsidR="00F81169" w:rsidRPr="008A56D7">
        <w:rPr>
          <w:rFonts w:ascii="Verdana" w:hAnsi="Verdana"/>
          <w:sz w:val="22"/>
          <w:szCs w:val="22"/>
          <w:lang w:val="es-MX"/>
        </w:rPr>
        <w:t>s</w:t>
      </w:r>
      <w:r w:rsidR="00DB7C31" w:rsidRPr="008A56D7">
        <w:rPr>
          <w:rFonts w:ascii="Verdana" w:hAnsi="Verdana"/>
          <w:sz w:val="22"/>
          <w:szCs w:val="22"/>
          <w:lang w:val="es-MX"/>
        </w:rPr>
        <w:t xml:space="preserve"> </w:t>
      </w:r>
      <w:r w:rsidRPr="008A56D7">
        <w:rPr>
          <w:rFonts w:ascii="Verdana" w:hAnsi="Verdana"/>
          <w:sz w:val="22"/>
          <w:szCs w:val="22"/>
          <w:lang w:val="es-MX"/>
        </w:rPr>
        <w:t>características fundamentales de relevancia y representación fiel que trata el régimen de contabilidad pública.</w:t>
      </w:r>
    </w:p>
    <w:p w14:paraId="78AA5A40" w14:textId="77777777" w:rsidR="00201D65" w:rsidRPr="008A56D7" w:rsidRDefault="00201D65" w:rsidP="00DB7C31">
      <w:pPr>
        <w:jc w:val="both"/>
        <w:rPr>
          <w:rFonts w:ascii="Verdana" w:hAnsi="Verdana"/>
          <w:sz w:val="22"/>
          <w:szCs w:val="22"/>
          <w:lang w:val="es-MX"/>
        </w:rPr>
      </w:pPr>
    </w:p>
    <w:p w14:paraId="16C48A07" w14:textId="462261B9" w:rsidR="00201D65" w:rsidRPr="008A56D7" w:rsidRDefault="00201D65" w:rsidP="00201D65">
      <w:pPr>
        <w:jc w:val="both"/>
        <w:rPr>
          <w:rFonts w:ascii="Verdana" w:hAnsi="Verdana"/>
          <w:b/>
          <w:bCs/>
          <w:sz w:val="22"/>
          <w:szCs w:val="22"/>
          <w:lang w:val="es-MX"/>
        </w:rPr>
      </w:pPr>
      <w:r w:rsidRPr="008A56D7">
        <w:rPr>
          <w:rFonts w:ascii="Verdana" w:hAnsi="Verdana"/>
          <w:b/>
          <w:bCs/>
          <w:sz w:val="22"/>
          <w:szCs w:val="22"/>
          <w:lang w:val="es-MX"/>
        </w:rPr>
        <w:t>5.</w:t>
      </w:r>
      <w:r w:rsidR="00DB7C31" w:rsidRPr="008A56D7">
        <w:rPr>
          <w:rFonts w:ascii="Verdana" w:hAnsi="Verdana"/>
          <w:b/>
          <w:bCs/>
          <w:sz w:val="22"/>
          <w:szCs w:val="22"/>
          <w:lang w:val="es-MX"/>
        </w:rPr>
        <w:t>2</w:t>
      </w:r>
      <w:r w:rsidRPr="008A56D7">
        <w:rPr>
          <w:rFonts w:ascii="Verdana" w:hAnsi="Verdana"/>
          <w:b/>
          <w:bCs/>
          <w:sz w:val="22"/>
          <w:szCs w:val="22"/>
          <w:lang w:val="es-MX"/>
        </w:rPr>
        <w:t xml:space="preserve"> ALCANCE DEL PROCEDIMIENTO</w:t>
      </w:r>
    </w:p>
    <w:p w14:paraId="0CEFFC9F" w14:textId="77777777" w:rsidR="00201D65" w:rsidRPr="008A56D7" w:rsidRDefault="00201D65" w:rsidP="00201D65">
      <w:pPr>
        <w:jc w:val="both"/>
        <w:rPr>
          <w:rFonts w:ascii="Verdana" w:hAnsi="Verdana"/>
          <w:sz w:val="22"/>
          <w:szCs w:val="22"/>
          <w:lang w:val="es-MX"/>
        </w:rPr>
      </w:pPr>
    </w:p>
    <w:p w14:paraId="504CAC09" w14:textId="6DBB1D93" w:rsidR="00201D65" w:rsidRPr="008A56D7" w:rsidRDefault="00201D65" w:rsidP="00201D65">
      <w:pPr>
        <w:jc w:val="both"/>
        <w:rPr>
          <w:rFonts w:ascii="Verdana" w:hAnsi="Verdana"/>
          <w:sz w:val="22"/>
          <w:szCs w:val="22"/>
          <w:lang w:val="es-MX"/>
        </w:rPr>
      </w:pPr>
      <w:r w:rsidRPr="008A56D7">
        <w:rPr>
          <w:rFonts w:ascii="Verdana" w:hAnsi="Verdana"/>
          <w:sz w:val="22"/>
          <w:szCs w:val="22"/>
          <w:lang w:val="es-MX"/>
        </w:rPr>
        <w:t>Estos procedimientos son los mínimos requeridos que deben ser aplicados por los funcionarios que efectúan de forma cotidiana la operación contable y se constituye documento de referencia para las áreas de control y entes de vigilancia en sus actuaciones de auditoría, verificación y seguimiento.</w:t>
      </w:r>
    </w:p>
    <w:p w14:paraId="6D43A190" w14:textId="77777777" w:rsidR="00201D65" w:rsidRPr="008A56D7" w:rsidRDefault="00201D65" w:rsidP="00201D65">
      <w:pPr>
        <w:jc w:val="both"/>
        <w:rPr>
          <w:rFonts w:ascii="Verdana" w:hAnsi="Verdana"/>
          <w:sz w:val="22"/>
          <w:szCs w:val="22"/>
          <w:lang w:val="es-MX"/>
        </w:rPr>
      </w:pPr>
    </w:p>
    <w:p w14:paraId="6F2BCBDF" w14:textId="435B4442" w:rsidR="00201D65" w:rsidRPr="008A56D7" w:rsidRDefault="00201D65" w:rsidP="00201D65">
      <w:pPr>
        <w:jc w:val="both"/>
        <w:rPr>
          <w:rFonts w:ascii="Verdana" w:hAnsi="Verdana"/>
          <w:b/>
          <w:bCs/>
          <w:sz w:val="22"/>
          <w:szCs w:val="22"/>
          <w:lang w:val="es-MX"/>
        </w:rPr>
      </w:pPr>
      <w:r w:rsidRPr="008A56D7">
        <w:rPr>
          <w:rFonts w:ascii="Verdana" w:hAnsi="Verdana"/>
          <w:b/>
          <w:bCs/>
          <w:sz w:val="22"/>
          <w:szCs w:val="22"/>
          <w:lang w:val="es-MX"/>
        </w:rPr>
        <w:t>5.</w:t>
      </w:r>
      <w:r w:rsidR="00DB7C31" w:rsidRPr="008A56D7">
        <w:rPr>
          <w:rFonts w:ascii="Verdana" w:hAnsi="Verdana"/>
          <w:b/>
          <w:bCs/>
          <w:sz w:val="22"/>
          <w:szCs w:val="22"/>
          <w:lang w:val="es-MX"/>
        </w:rPr>
        <w:t>3</w:t>
      </w:r>
      <w:r w:rsidRPr="008A56D7">
        <w:rPr>
          <w:rFonts w:ascii="Verdana" w:hAnsi="Verdana"/>
          <w:b/>
          <w:bCs/>
          <w:sz w:val="22"/>
          <w:szCs w:val="22"/>
          <w:lang w:val="es-MX"/>
        </w:rPr>
        <w:t xml:space="preserve"> RESPONSABLES DE LA ACTUALIZACIÓN DEL PROCEDIMIENTO</w:t>
      </w:r>
    </w:p>
    <w:p w14:paraId="2A21457C" w14:textId="77777777" w:rsidR="00201D65" w:rsidRPr="008A56D7" w:rsidRDefault="00201D65" w:rsidP="00201D65">
      <w:pPr>
        <w:jc w:val="both"/>
        <w:rPr>
          <w:rFonts w:ascii="Verdana" w:hAnsi="Verdana"/>
          <w:sz w:val="22"/>
          <w:szCs w:val="22"/>
          <w:lang w:val="es-MX"/>
        </w:rPr>
      </w:pPr>
    </w:p>
    <w:p w14:paraId="3162660A" w14:textId="77777777" w:rsidR="00201D65" w:rsidRPr="008A56D7" w:rsidRDefault="00201D65" w:rsidP="00201D65">
      <w:pPr>
        <w:jc w:val="both"/>
        <w:rPr>
          <w:rFonts w:ascii="Verdana" w:hAnsi="Verdana"/>
          <w:sz w:val="22"/>
          <w:szCs w:val="22"/>
          <w:lang w:val="es-MX"/>
        </w:rPr>
      </w:pPr>
      <w:r w:rsidRPr="008A56D7">
        <w:rPr>
          <w:rFonts w:ascii="Verdana" w:hAnsi="Verdana"/>
          <w:sz w:val="22"/>
          <w:szCs w:val="22"/>
          <w:lang w:val="es-MX"/>
        </w:rPr>
        <w:t>El coordinador de la dependencia contable diseña y codifica el procedimiento según lo exija el aplicativo contable vigente y delega las responsabilidades que considere convenientes en orden a la eficiencia y oportunidad del trabajo, con miras a obtener una información financiera que cumpla con el objetivo general.</w:t>
      </w:r>
    </w:p>
    <w:p w14:paraId="5195F702" w14:textId="77777777" w:rsidR="00321E18" w:rsidRPr="008A56D7" w:rsidRDefault="00321E18" w:rsidP="00201D65">
      <w:pPr>
        <w:jc w:val="both"/>
        <w:rPr>
          <w:rFonts w:ascii="Verdana" w:hAnsi="Verdana"/>
          <w:sz w:val="22"/>
          <w:szCs w:val="22"/>
          <w:lang w:val="es-MX"/>
        </w:rPr>
      </w:pPr>
    </w:p>
    <w:p w14:paraId="3A608E4A" w14:textId="4E1F7507" w:rsidR="00201D65" w:rsidRPr="008A56D7" w:rsidRDefault="00321E18" w:rsidP="00201D65">
      <w:pPr>
        <w:jc w:val="both"/>
        <w:rPr>
          <w:rFonts w:ascii="Verdana" w:hAnsi="Verdana"/>
          <w:b/>
          <w:bCs/>
          <w:sz w:val="22"/>
          <w:szCs w:val="22"/>
          <w:lang w:val="es-MX"/>
        </w:rPr>
      </w:pPr>
      <w:r w:rsidRPr="008A56D7">
        <w:rPr>
          <w:rFonts w:ascii="Verdana" w:hAnsi="Verdana"/>
          <w:b/>
          <w:bCs/>
          <w:sz w:val="22"/>
          <w:szCs w:val="22"/>
          <w:lang w:val="es-MX"/>
        </w:rPr>
        <w:t>5.</w:t>
      </w:r>
      <w:r w:rsidR="00DB7C31" w:rsidRPr="008A56D7">
        <w:rPr>
          <w:rFonts w:ascii="Verdana" w:hAnsi="Verdana"/>
          <w:b/>
          <w:bCs/>
          <w:sz w:val="22"/>
          <w:szCs w:val="22"/>
          <w:lang w:val="es-MX"/>
        </w:rPr>
        <w:t>4</w:t>
      </w:r>
      <w:r w:rsidRPr="008A56D7">
        <w:rPr>
          <w:rFonts w:ascii="Verdana" w:hAnsi="Verdana"/>
          <w:b/>
          <w:bCs/>
          <w:sz w:val="22"/>
          <w:szCs w:val="22"/>
          <w:lang w:val="es-MX"/>
        </w:rPr>
        <w:t xml:space="preserve"> POLÍTICAS DE CONTROL INTERNO CONTABLE</w:t>
      </w:r>
    </w:p>
    <w:p w14:paraId="011F4D70" w14:textId="77777777" w:rsidR="00321E18" w:rsidRPr="008A56D7" w:rsidRDefault="00321E18" w:rsidP="00201D65">
      <w:pPr>
        <w:jc w:val="both"/>
        <w:rPr>
          <w:rFonts w:ascii="Verdana" w:hAnsi="Verdana"/>
          <w:sz w:val="22"/>
          <w:szCs w:val="22"/>
          <w:lang w:val="es-MX"/>
        </w:rPr>
      </w:pPr>
    </w:p>
    <w:p w14:paraId="442DAE7C" w14:textId="64F2D5B4" w:rsidR="00321E18" w:rsidRPr="008A56D7" w:rsidRDefault="00321E18" w:rsidP="00201D65">
      <w:pPr>
        <w:jc w:val="both"/>
        <w:rPr>
          <w:rFonts w:ascii="Verdana" w:hAnsi="Verdana"/>
          <w:sz w:val="22"/>
          <w:szCs w:val="22"/>
          <w:lang w:val="es-MX"/>
        </w:rPr>
      </w:pPr>
      <w:r w:rsidRPr="008A56D7">
        <w:rPr>
          <w:rFonts w:ascii="Verdana" w:hAnsi="Verdana"/>
          <w:sz w:val="22"/>
          <w:szCs w:val="22"/>
          <w:lang w:val="es-MX"/>
        </w:rPr>
        <w:t>Se debe mantener una supervisión continua sobre los procedimientos contables, por tal motivo predomina una permanente autoevaluación de los resultados de la información contable mediante procesos de control interno contable que se implementan a continuación.</w:t>
      </w:r>
    </w:p>
    <w:p w14:paraId="611C36F5" w14:textId="77777777" w:rsidR="00201D65" w:rsidRPr="008A56D7" w:rsidRDefault="00201D65" w:rsidP="00042FA8">
      <w:pPr>
        <w:jc w:val="both"/>
        <w:rPr>
          <w:rFonts w:ascii="Verdana" w:hAnsi="Verdana"/>
          <w:sz w:val="22"/>
          <w:szCs w:val="22"/>
          <w:lang w:val="es-MX"/>
        </w:rPr>
      </w:pPr>
    </w:p>
    <w:p w14:paraId="381F3D46" w14:textId="70390C28" w:rsidR="00201D65" w:rsidRPr="008A56D7" w:rsidRDefault="00321E18" w:rsidP="00042FA8">
      <w:pPr>
        <w:jc w:val="both"/>
        <w:rPr>
          <w:rFonts w:ascii="Verdana" w:hAnsi="Verdana"/>
          <w:b/>
          <w:bCs/>
          <w:sz w:val="22"/>
          <w:szCs w:val="22"/>
          <w:lang w:val="es-MX"/>
        </w:rPr>
      </w:pPr>
      <w:r w:rsidRPr="008A56D7">
        <w:rPr>
          <w:rFonts w:ascii="Verdana" w:hAnsi="Verdana"/>
          <w:b/>
          <w:bCs/>
          <w:sz w:val="22"/>
          <w:szCs w:val="22"/>
          <w:lang w:val="es-MX"/>
        </w:rPr>
        <w:t>5.</w:t>
      </w:r>
      <w:r w:rsidR="00DB7C31" w:rsidRPr="008A56D7">
        <w:rPr>
          <w:rFonts w:ascii="Verdana" w:hAnsi="Verdana"/>
          <w:b/>
          <w:bCs/>
          <w:sz w:val="22"/>
          <w:szCs w:val="22"/>
          <w:lang w:val="es-MX"/>
        </w:rPr>
        <w:t>5</w:t>
      </w:r>
      <w:r w:rsidRPr="008A56D7">
        <w:rPr>
          <w:rFonts w:ascii="Verdana" w:hAnsi="Verdana"/>
          <w:b/>
          <w:bCs/>
          <w:sz w:val="22"/>
          <w:szCs w:val="22"/>
          <w:lang w:val="es-MX"/>
        </w:rPr>
        <w:t xml:space="preserve"> DEPURACIÓN CONTABLE PERMANENTE Y SOSTENIBLE</w:t>
      </w:r>
    </w:p>
    <w:p w14:paraId="0D4AE5E6" w14:textId="77777777" w:rsidR="00201D65" w:rsidRPr="008A56D7" w:rsidRDefault="00201D65" w:rsidP="00042FA8">
      <w:pPr>
        <w:jc w:val="both"/>
        <w:rPr>
          <w:rFonts w:ascii="Verdana" w:hAnsi="Verdana"/>
          <w:sz w:val="22"/>
          <w:szCs w:val="22"/>
          <w:lang w:val="es-MX"/>
        </w:rPr>
      </w:pPr>
    </w:p>
    <w:p w14:paraId="56612CE0" w14:textId="77777777" w:rsidR="00321E18" w:rsidRPr="008A56D7" w:rsidRDefault="00321E18" w:rsidP="00321E18">
      <w:pPr>
        <w:jc w:val="both"/>
        <w:rPr>
          <w:rFonts w:ascii="Verdana" w:hAnsi="Verdana"/>
          <w:sz w:val="22"/>
          <w:szCs w:val="22"/>
          <w:lang w:val="es-MX"/>
        </w:rPr>
      </w:pPr>
      <w:r w:rsidRPr="008A56D7">
        <w:rPr>
          <w:rFonts w:ascii="Verdana" w:hAnsi="Verdana"/>
          <w:sz w:val="22"/>
          <w:szCs w:val="22"/>
          <w:lang w:val="es-MX"/>
        </w:rPr>
        <w:t xml:space="preserve">La Superintendencia de Sociedades mediante Resolución 100-019998 del 16 de diciembre de 2022 deroga la anterior resolución 100--001189 de abril 08 de 2021 de ajuste del COMITÉ TÉCNICO DE SOSTENIBILIDAD CONTABLE con el objetivo de brindar asesoría al superintendente o su delegado en la depuración de la información financiera en forma adecuada y oportuna con el fin de mostrar una información financiera </w:t>
      </w:r>
      <w:r w:rsidRPr="008A56D7">
        <w:rPr>
          <w:rFonts w:ascii="Verdana" w:hAnsi="Verdana"/>
          <w:sz w:val="22"/>
          <w:szCs w:val="22"/>
          <w:lang w:val="es-MX"/>
        </w:rPr>
        <w:lastRenderedPageBreak/>
        <w:t>transparente y razonable para la toma de decisiones y para uso del cliente interno y externo., así como contribuir a la cultura del autocontrol en los procesos y procedimientos financieros en la Superintendencia de Sociedades.</w:t>
      </w:r>
    </w:p>
    <w:p w14:paraId="69037167" w14:textId="77777777" w:rsidR="00321E18" w:rsidRPr="008A56D7" w:rsidRDefault="00321E18" w:rsidP="00321E18">
      <w:pPr>
        <w:jc w:val="both"/>
        <w:rPr>
          <w:rFonts w:ascii="Verdana" w:hAnsi="Verdana"/>
          <w:sz w:val="22"/>
          <w:szCs w:val="22"/>
          <w:lang w:val="es-MX"/>
        </w:rPr>
      </w:pPr>
    </w:p>
    <w:p w14:paraId="44226910" w14:textId="77777777" w:rsidR="00321E18" w:rsidRPr="008A56D7" w:rsidRDefault="00321E18" w:rsidP="00321E18">
      <w:pPr>
        <w:jc w:val="both"/>
        <w:rPr>
          <w:rFonts w:ascii="Verdana" w:hAnsi="Verdana"/>
          <w:sz w:val="22"/>
          <w:szCs w:val="22"/>
          <w:lang w:val="es-MX"/>
        </w:rPr>
      </w:pPr>
      <w:r w:rsidRPr="008A56D7">
        <w:rPr>
          <w:rFonts w:ascii="Verdana" w:hAnsi="Verdana"/>
          <w:sz w:val="22"/>
          <w:szCs w:val="22"/>
          <w:lang w:val="es-MX"/>
        </w:rPr>
        <w:t>Por medio de este comité se adelanta las gestiones administrativas que sean necesarias para depurar las cifras y demás datos contenidos en los estados, informes y reportes contables con el fin de garantizar que estos cumplan las características de la información contable.</w:t>
      </w:r>
    </w:p>
    <w:p w14:paraId="7725732F" w14:textId="77777777" w:rsidR="00321E18" w:rsidRPr="008A56D7" w:rsidRDefault="00321E18" w:rsidP="00321E18">
      <w:pPr>
        <w:jc w:val="both"/>
        <w:rPr>
          <w:rFonts w:ascii="Verdana" w:hAnsi="Verdana"/>
          <w:sz w:val="22"/>
          <w:szCs w:val="22"/>
          <w:lang w:val="es-MX"/>
        </w:rPr>
      </w:pPr>
    </w:p>
    <w:p w14:paraId="72C0D33F" w14:textId="77777777" w:rsidR="00321E18" w:rsidRPr="008A56D7" w:rsidRDefault="00321E18" w:rsidP="00321E18">
      <w:pPr>
        <w:jc w:val="both"/>
        <w:rPr>
          <w:rFonts w:ascii="Verdana" w:hAnsi="Verdana"/>
          <w:sz w:val="22"/>
          <w:szCs w:val="22"/>
          <w:lang w:val="es-MX"/>
        </w:rPr>
      </w:pPr>
      <w:r w:rsidRPr="008A56D7">
        <w:rPr>
          <w:rFonts w:ascii="Verdana" w:hAnsi="Verdana"/>
          <w:sz w:val="22"/>
          <w:szCs w:val="22"/>
          <w:lang w:val="es-MX"/>
        </w:rPr>
        <w:t>En todo caso, permanentemente la Superintendencia de Sociedades adelanta acciones administrativas necesarias para evitar que la información contable revele situaciones tales como:</w:t>
      </w:r>
    </w:p>
    <w:p w14:paraId="6A751DC8" w14:textId="77777777" w:rsidR="00321E18" w:rsidRPr="008A56D7" w:rsidRDefault="00321E18" w:rsidP="00321E18">
      <w:pPr>
        <w:jc w:val="both"/>
        <w:rPr>
          <w:rFonts w:ascii="Verdana" w:hAnsi="Verdana"/>
          <w:sz w:val="22"/>
          <w:szCs w:val="22"/>
          <w:lang w:val="es-MX"/>
        </w:rPr>
      </w:pPr>
    </w:p>
    <w:p w14:paraId="2A047246" w14:textId="77777777" w:rsidR="00321E18" w:rsidRPr="008A56D7" w:rsidRDefault="00321E18" w:rsidP="00321E18">
      <w:pPr>
        <w:jc w:val="both"/>
        <w:rPr>
          <w:rFonts w:ascii="Verdana" w:hAnsi="Verdana"/>
          <w:sz w:val="22"/>
          <w:szCs w:val="22"/>
          <w:lang w:val="es-MX"/>
        </w:rPr>
      </w:pPr>
      <w:r w:rsidRPr="008A56D7">
        <w:rPr>
          <w:rFonts w:ascii="Verdana" w:hAnsi="Verdana"/>
          <w:sz w:val="22"/>
          <w:szCs w:val="22"/>
          <w:lang w:val="es-MX"/>
        </w:rPr>
        <w:t>a)</w:t>
      </w:r>
      <w:r w:rsidRPr="008A56D7">
        <w:rPr>
          <w:rFonts w:ascii="Verdana" w:hAnsi="Verdana"/>
          <w:sz w:val="22"/>
          <w:szCs w:val="22"/>
          <w:lang w:val="es-MX"/>
        </w:rPr>
        <w:tab/>
        <w:t>Valores que afecten la situación patrimonial y no representen derechos, bienes u obligaciones para la entidad.</w:t>
      </w:r>
    </w:p>
    <w:p w14:paraId="07A0C17F" w14:textId="77777777" w:rsidR="00321E18" w:rsidRPr="008A56D7" w:rsidRDefault="00321E18" w:rsidP="00321E18">
      <w:pPr>
        <w:jc w:val="both"/>
        <w:rPr>
          <w:rFonts w:ascii="Verdana" w:hAnsi="Verdana"/>
          <w:sz w:val="22"/>
          <w:szCs w:val="22"/>
          <w:lang w:val="es-MX"/>
        </w:rPr>
      </w:pPr>
      <w:r w:rsidRPr="008A56D7">
        <w:rPr>
          <w:rFonts w:ascii="Verdana" w:hAnsi="Verdana"/>
          <w:sz w:val="22"/>
          <w:szCs w:val="22"/>
          <w:lang w:val="es-MX"/>
        </w:rPr>
        <w:t>b)</w:t>
      </w:r>
      <w:r w:rsidRPr="008A56D7">
        <w:rPr>
          <w:rFonts w:ascii="Verdana" w:hAnsi="Verdana"/>
          <w:sz w:val="22"/>
          <w:szCs w:val="22"/>
          <w:lang w:val="es-MX"/>
        </w:rPr>
        <w:tab/>
        <w:t>Derechos u obligaciones que, no obstante, su existencia, no es posible realizarlos mediante la jurisdicción Coactiva.</w:t>
      </w:r>
    </w:p>
    <w:p w14:paraId="3D2BE55A" w14:textId="77777777" w:rsidR="00321E18" w:rsidRPr="008A56D7" w:rsidRDefault="00321E18" w:rsidP="00321E18">
      <w:pPr>
        <w:jc w:val="both"/>
        <w:rPr>
          <w:rFonts w:ascii="Verdana" w:hAnsi="Verdana"/>
          <w:sz w:val="22"/>
          <w:szCs w:val="22"/>
          <w:lang w:val="es-MX"/>
        </w:rPr>
      </w:pPr>
      <w:r w:rsidRPr="008A56D7">
        <w:rPr>
          <w:rFonts w:ascii="Verdana" w:hAnsi="Verdana"/>
          <w:sz w:val="22"/>
          <w:szCs w:val="22"/>
          <w:lang w:val="es-MX"/>
        </w:rPr>
        <w:t>c)</w:t>
      </w:r>
      <w:r w:rsidRPr="008A56D7">
        <w:rPr>
          <w:rFonts w:ascii="Verdana" w:hAnsi="Verdana"/>
          <w:sz w:val="22"/>
          <w:szCs w:val="22"/>
          <w:lang w:val="es-MX"/>
        </w:rPr>
        <w:tab/>
        <w:t>Derechos u obligaciones respecto de los cuales no es posible ejercer su cobro o pago, por cuanto opera alguna causal relacionada con su extinción, según sea el caso.</w:t>
      </w:r>
    </w:p>
    <w:p w14:paraId="580A7AB8" w14:textId="77777777" w:rsidR="00321E18" w:rsidRPr="008A56D7" w:rsidRDefault="00321E18" w:rsidP="00321E18">
      <w:pPr>
        <w:jc w:val="both"/>
        <w:rPr>
          <w:rFonts w:ascii="Verdana" w:hAnsi="Verdana"/>
          <w:sz w:val="22"/>
          <w:szCs w:val="22"/>
          <w:lang w:val="es-MX"/>
        </w:rPr>
      </w:pPr>
      <w:r w:rsidRPr="008A56D7">
        <w:rPr>
          <w:rFonts w:ascii="Verdana" w:hAnsi="Verdana"/>
          <w:sz w:val="22"/>
          <w:szCs w:val="22"/>
          <w:lang w:val="es-MX"/>
        </w:rPr>
        <w:t>d)</w:t>
      </w:r>
      <w:r w:rsidRPr="008A56D7">
        <w:rPr>
          <w:rFonts w:ascii="Verdana" w:hAnsi="Verdana"/>
          <w:sz w:val="22"/>
          <w:szCs w:val="22"/>
          <w:lang w:val="es-MX"/>
        </w:rPr>
        <w:tab/>
        <w:t>Derechos u obligaciones que carecen de documentos soporte idóneos, a través de los cuales se puedan adelantar los procedimientos pertinentes para obtener su cobro o pago.</w:t>
      </w:r>
    </w:p>
    <w:p w14:paraId="170B3186" w14:textId="2512DA8F" w:rsidR="00321E18" w:rsidRPr="008A56D7" w:rsidRDefault="00321E18" w:rsidP="00321E18">
      <w:pPr>
        <w:jc w:val="both"/>
        <w:rPr>
          <w:rFonts w:ascii="Verdana" w:hAnsi="Verdana"/>
          <w:sz w:val="22"/>
          <w:szCs w:val="22"/>
          <w:lang w:val="es-MX"/>
        </w:rPr>
      </w:pPr>
      <w:r w:rsidRPr="008A56D7">
        <w:rPr>
          <w:rFonts w:ascii="Verdana" w:hAnsi="Verdana"/>
          <w:sz w:val="22"/>
          <w:szCs w:val="22"/>
          <w:lang w:val="es-MX"/>
        </w:rPr>
        <w:t>e)</w:t>
      </w:r>
      <w:r w:rsidRPr="008A56D7">
        <w:rPr>
          <w:rFonts w:ascii="Verdana" w:hAnsi="Verdana"/>
          <w:sz w:val="22"/>
          <w:szCs w:val="22"/>
          <w:lang w:val="es-MX"/>
        </w:rPr>
        <w:tab/>
        <w:t>Valores respecto de los cuales no haya sido legalmente posible su imputación a alguna persona por la pérdida de los bienes o derechos que representan.</w:t>
      </w:r>
    </w:p>
    <w:p w14:paraId="3636569B" w14:textId="77777777" w:rsidR="00321E18" w:rsidRPr="008A56D7" w:rsidRDefault="00321E18" w:rsidP="00321E18">
      <w:pPr>
        <w:jc w:val="both"/>
        <w:rPr>
          <w:rFonts w:ascii="Verdana" w:hAnsi="Verdana"/>
          <w:sz w:val="22"/>
          <w:szCs w:val="22"/>
          <w:lang w:val="es-MX"/>
        </w:rPr>
      </w:pPr>
    </w:p>
    <w:p w14:paraId="267359D6" w14:textId="4E80F592" w:rsidR="00321E18" w:rsidRPr="008A56D7" w:rsidRDefault="00321E18" w:rsidP="00321E18">
      <w:pPr>
        <w:jc w:val="both"/>
        <w:rPr>
          <w:rFonts w:ascii="Verdana" w:hAnsi="Verdana"/>
          <w:b/>
          <w:bCs/>
          <w:sz w:val="22"/>
          <w:szCs w:val="22"/>
          <w:lang w:val="es-MX"/>
        </w:rPr>
      </w:pPr>
      <w:r w:rsidRPr="008A56D7">
        <w:rPr>
          <w:rFonts w:ascii="Verdana" w:hAnsi="Verdana"/>
          <w:b/>
          <w:bCs/>
          <w:sz w:val="22"/>
          <w:szCs w:val="22"/>
          <w:lang w:val="es-MX"/>
        </w:rPr>
        <w:t>5.</w:t>
      </w:r>
      <w:r w:rsidR="00DB7C31" w:rsidRPr="008A56D7">
        <w:rPr>
          <w:rFonts w:ascii="Verdana" w:hAnsi="Verdana"/>
          <w:b/>
          <w:bCs/>
          <w:sz w:val="22"/>
          <w:szCs w:val="22"/>
          <w:lang w:val="es-MX"/>
        </w:rPr>
        <w:t>6</w:t>
      </w:r>
      <w:r w:rsidRPr="008A56D7">
        <w:rPr>
          <w:rFonts w:ascii="Verdana" w:hAnsi="Verdana"/>
          <w:b/>
          <w:bCs/>
          <w:sz w:val="22"/>
          <w:szCs w:val="22"/>
          <w:lang w:val="es-MX"/>
        </w:rPr>
        <w:t xml:space="preserve"> SANEAMIENTO VALORES MÍNIMOS</w:t>
      </w:r>
    </w:p>
    <w:p w14:paraId="7B527A1A" w14:textId="77777777" w:rsidR="00321E18" w:rsidRPr="008A56D7" w:rsidRDefault="00321E18" w:rsidP="00321E18">
      <w:pPr>
        <w:jc w:val="both"/>
        <w:rPr>
          <w:rFonts w:ascii="Verdana" w:hAnsi="Verdana"/>
          <w:b/>
          <w:bCs/>
          <w:sz w:val="22"/>
          <w:szCs w:val="22"/>
          <w:lang w:val="es-MX"/>
        </w:rPr>
      </w:pPr>
    </w:p>
    <w:p w14:paraId="2FBBD165" w14:textId="419FC4ED" w:rsidR="00321E18" w:rsidRPr="008A56D7" w:rsidRDefault="00321E18" w:rsidP="00321E18">
      <w:pPr>
        <w:jc w:val="both"/>
        <w:rPr>
          <w:rFonts w:ascii="Verdana" w:hAnsi="Verdana"/>
          <w:sz w:val="22"/>
          <w:szCs w:val="22"/>
          <w:lang w:val="es-MX"/>
        </w:rPr>
      </w:pPr>
      <w:r w:rsidRPr="008A56D7">
        <w:rPr>
          <w:rFonts w:ascii="Verdana" w:hAnsi="Verdana"/>
          <w:sz w:val="22"/>
          <w:szCs w:val="22"/>
          <w:lang w:val="es-MX"/>
        </w:rPr>
        <w:t>Por medio de la resolución No 100-019998 del 16 de diciembre de 2022, el Comité Técnico de Sostenibilidad Contable de la Superintendencia de Sociedades, aprobó que se adoptará como política el saneamiento contable permanente de los valores que se encuentren registrados en diferentes cuentas superiores a MIL UVT (1000 UVT</w:t>
      </w:r>
      <w:r w:rsidRPr="008A56D7">
        <w:rPr>
          <w:rStyle w:val="Refdenotaalpie"/>
          <w:rFonts w:ascii="Verdana" w:hAnsi="Verdana"/>
          <w:sz w:val="22"/>
          <w:szCs w:val="22"/>
          <w:lang w:val="es-MX"/>
        </w:rPr>
        <w:footnoteReference w:id="4"/>
      </w:r>
      <w:r w:rsidRPr="008A56D7">
        <w:rPr>
          <w:rFonts w:ascii="Verdana" w:hAnsi="Verdana"/>
          <w:sz w:val="22"/>
          <w:szCs w:val="22"/>
          <w:lang w:val="es-MX"/>
        </w:rPr>
        <w:t>) y cuya depuración afecte el estado de actividad económica, financiera o patrimonial de la entidad de modo que se deberán llevar  a comité de sostenibilidad contable; por lo tanto los valores inferiores a este monto y/o cuya reclasificación o depuración no afecte el Estado de Actividad económica y social o el patrimonio de la entidad podrán ser autorizados directamente por el contador de la Entidad.</w:t>
      </w:r>
    </w:p>
    <w:p w14:paraId="2178CA3F" w14:textId="77777777" w:rsidR="00321E18" w:rsidRPr="008A56D7" w:rsidRDefault="00321E18" w:rsidP="00321E18">
      <w:pPr>
        <w:jc w:val="both"/>
        <w:rPr>
          <w:rFonts w:ascii="Verdana" w:hAnsi="Verdana"/>
          <w:sz w:val="22"/>
          <w:szCs w:val="22"/>
          <w:lang w:val="es-MX"/>
        </w:rPr>
      </w:pPr>
    </w:p>
    <w:p w14:paraId="1A285571" w14:textId="63FFFDC2" w:rsidR="00321E18" w:rsidRPr="008A56D7" w:rsidRDefault="00321E18" w:rsidP="00321E18">
      <w:pPr>
        <w:jc w:val="both"/>
        <w:rPr>
          <w:rFonts w:ascii="Verdana" w:hAnsi="Verdana"/>
          <w:b/>
          <w:bCs/>
          <w:sz w:val="22"/>
          <w:szCs w:val="22"/>
          <w:lang w:val="es-MX"/>
        </w:rPr>
      </w:pPr>
      <w:r w:rsidRPr="008A56D7">
        <w:rPr>
          <w:rFonts w:ascii="Verdana" w:hAnsi="Verdana"/>
          <w:b/>
          <w:bCs/>
          <w:sz w:val="22"/>
          <w:szCs w:val="22"/>
          <w:lang w:val="es-MX"/>
        </w:rPr>
        <w:t>5.</w:t>
      </w:r>
      <w:r w:rsidR="00DB7C31" w:rsidRPr="008A56D7">
        <w:rPr>
          <w:rFonts w:ascii="Verdana" w:hAnsi="Verdana"/>
          <w:b/>
          <w:bCs/>
          <w:sz w:val="22"/>
          <w:szCs w:val="22"/>
          <w:lang w:val="es-MX"/>
        </w:rPr>
        <w:t>7</w:t>
      </w:r>
      <w:r w:rsidRPr="008A56D7">
        <w:rPr>
          <w:rFonts w:ascii="Verdana" w:hAnsi="Verdana"/>
          <w:b/>
          <w:bCs/>
          <w:sz w:val="22"/>
          <w:szCs w:val="22"/>
          <w:lang w:val="es-MX"/>
        </w:rPr>
        <w:t xml:space="preserve"> CONTROL INTERNO CONTABLE</w:t>
      </w:r>
    </w:p>
    <w:p w14:paraId="18627D3C" w14:textId="77777777" w:rsidR="00321E18" w:rsidRPr="008A56D7" w:rsidRDefault="00321E18" w:rsidP="00321E18">
      <w:pPr>
        <w:jc w:val="both"/>
        <w:rPr>
          <w:rFonts w:ascii="Verdana" w:hAnsi="Verdana"/>
          <w:sz w:val="22"/>
          <w:szCs w:val="22"/>
          <w:lang w:val="es-MX"/>
        </w:rPr>
      </w:pPr>
    </w:p>
    <w:p w14:paraId="690B91B6" w14:textId="0A6622F8" w:rsidR="00321E18" w:rsidRPr="008A56D7" w:rsidRDefault="00321E18" w:rsidP="00321E18">
      <w:pPr>
        <w:jc w:val="both"/>
        <w:rPr>
          <w:rFonts w:ascii="Verdana" w:hAnsi="Verdana"/>
          <w:sz w:val="22"/>
          <w:szCs w:val="22"/>
          <w:lang w:val="es-MX"/>
        </w:rPr>
      </w:pPr>
      <w:r w:rsidRPr="008A56D7">
        <w:rPr>
          <w:rFonts w:ascii="Verdana" w:hAnsi="Verdana"/>
          <w:sz w:val="22"/>
          <w:szCs w:val="22"/>
          <w:lang w:val="es-MX"/>
        </w:rPr>
        <w:t xml:space="preserve">La Superintendencia de Sociedades realiza verificaciones mensuales con base en el Manual de Control Interno Contable y las conciliaciones con las demás áreas tales como: </w:t>
      </w:r>
      <w:r w:rsidRPr="008A56D7">
        <w:rPr>
          <w:rFonts w:ascii="Verdana" w:hAnsi="Verdana"/>
          <w:sz w:val="22"/>
          <w:szCs w:val="22"/>
          <w:lang w:val="es-MX"/>
        </w:rPr>
        <w:lastRenderedPageBreak/>
        <w:t>Cartera, Almacén, Tesorería, Administración del Talento Humano y Jurídica por los menos cuatro (4) veces al año, para comparar la información registrada en la contabilidad y los datos existentes en las diferentes dependencias generadoras de los hechos, verificando la realización de los ajustes contables, resultado de la conciliación.</w:t>
      </w:r>
    </w:p>
    <w:p w14:paraId="4F27C5CE" w14:textId="77777777" w:rsidR="00321E18" w:rsidRPr="008A56D7" w:rsidRDefault="00321E18" w:rsidP="00042FA8">
      <w:pPr>
        <w:jc w:val="both"/>
        <w:rPr>
          <w:rFonts w:ascii="Verdana" w:hAnsi="Verdana"/>
          <w:sz w:val="22"/>
          <w:szCs w:val="22"/>
          <w:lang w:val="es-MX"/>
        </w:rPr>
      </w:pPr>
    </w:p>
    <w:p w14:paraId="74A7D47B" w14:textId="77777777" w:rsidR="002D321B" w:rsidRPr="008A56D7" w:rsidRDefault="002D321B" w:rsidP="00042FA8">
      <w:pPr>
        <w:jc w:val="both"/>
        <w:rPr>
          <w:rFonts w:ascii="Verdana" w:hAnsi="Verdana"/>
          <w:sz w:val="22"/>
          <w:szCs w:val="22"/>
          <w:lang w:val="es-MX"/>
        </w:rPr>
      </w:pPr>
    </w:p>
    <w:p w14:paraId="4E008FC4" w14:textId="68A3B678" w:rsidR="008409B1" w:rsidRPr="008A56D7" w:rsidRDefault="007334D9" w:rsidP="007334D9">
      <w:pPr>
        <w:pStyle w:val="Ttulo1"/>
        <w:spacing w:line="240" w:lineRule="auto"/>
        <w:jc w:val="both"/>
        <w:rPr>
          <w:rFonts w:ascii="Verdana" w:hAnsi="Verdana"/>
          <w:sz w:val="22"/>
          <w:szCs w:val="22"/>
        </w:rPr>
      </w:pPr>
      <w:r w:rsidRPr="008A56D7">
        <w:rPr>
          <w:rFonts w:ascii="Verdana" w:hAnsi="Verdana"/>
          <w:sz w:val="22"/>
          <w:szCs w:val="22"/>
        </w:rPr>
        <w:t xml:space="preserve">6. </w:t>
      </w:r>
      <w:r w:rsidR="003F1C7B" w:rsidRPr="008A56D7">
        <w:rPr>
          <w:rFonts w:ascii="Verdana" w:hAnsi="Verdana"/>
          <w:sz w:val="22"/>
          <w:szCs w:val="22"/>
        </w:rPr>
        <w:t>PROCEDIMIENTO</w:t>
      </w:r>
    </w:p>
    <w:p w14:paraId="2E84094D" w14:textId="77777777" w:rsidR="00DA5D42" w:rsidRPr="008A56D7" w:rsidRDefault="00DA5D42" w:rsidP="00DA5D42">
      <w:pPr>
        <w:rPr>
          <w:rFonts w:ascii="Verdana" w:hAnsi="Verdana"/>
          <w:sz w:val="22"/>
          <w:szCs w:val="22"/>
          <w:lang w:val="es-MX"/>
        </w:rPr>
      </w:pPr>
    </w:p>
    <w:p w14:paraId="460A87C4" w14:textId="3CA29BCF" w:rsidR="00DA5D42" w:rsidRPr="008A56D7" w:rsidRDefault="00DA5D42" w:rsidP="00DA5D42">
      <w:pPr>
        <w:rPr>
          <w:rFonts w:ascii="Verdana" w:hAnsi="Verdana"/>
          <w:b/>
          <w:bCs/>
          <w:sz w:val="22"/>
          <w:szCs w:val="22"/>
          <w:lang w:val="es-MX"/>
        </w:rPr>
      </w:pPr>
      <w:r w:rsidRPr="008A56D7">
        <w:rPr>
          <w:rFonts w:ascii="Verdana" w:hAnsi="Verdana"/>
          <w:b/>
          <w:bCs/>
          <w:sz w:val="22"/>
          <w:szCs w:val="22"/>
          <w:lang w:val="es-MX"/>
        </w:rPr>
        <w:t>6.1 REVISIÓN MENSUAL</w:t>
      </w:r>
    </w:p>
    <w:p w14:paraId="478CA5D3" w14:textId="0D6D0A88" w:rsidR="00DA5D42" w:rsidRPr="008A56D7" w:rsidRDefault="00DA5D42" w:rsidP="00DA5D42">
      <w:pPr>
        <w:rPr>
          <w:rFonts w:ascii="Verdana" w:hAnsi="Verdana"/>
          <w:b/>
          <w:bCs/>
          <w:sz w:val="22"/>
          <w:szCs w:val="22"/>
          <w:lang w:val="es-MX"/>
        </w:rPr>
      </w:pPr>
      <w:r w:rsidRPr="008A56D7">
        <w:rPr>
          <w:rFonts w:ascii="Verdana" w:hAnsi="Verdana"/>
          <w:b/>
          <w:bCs/>
          <w:sz w:val="22"/>
          <w:szCs w:val="22"/>
          <w:lang w:val="es-MX"/>
        </w:rPr>
        <w:t>6.1.1 Control de Efectivo en Bancos</w:t>
      </w:r>
    </w:p>
    <w:p w14:paraId="28EB4DF1" w14:textId="77777777" w:rsidR="00417579" w:rsidRPr="008A56D7" w:rsidRDefault="00417579" w:rsidP="005C688F">
      <w:pPr>
        <w:ind w:right="51"/>
        <w:rPr>
          <w:rFonts w:ascii="Verdana" w:hAnsi="Verdana"/>
          <w:sz w:val="22"/>
          <w:szCs w:val="22"/>
        </w:rPr>
      </w:pPr>
    </w:p>
    <w:tbl>
      <w:tblPr>
        <w:tblStyle w:val="Tablaconcuadrcula"/>
        <w:tblW w:w="0" w:type="auto"/>
        <w:tblLook w:val="04A0" w:firstRow="1" w:lastRow="0" w:firstColumn="1" w:lastColumn="0" w:noHBand="0" w:noVBand="1"/>
      </w:tblPr>
      <w:tblGrid>
        <w:gridCol w:w="633"/>
        <w:gridCol w:w="4030"/>
        <w:gridCol w:w="2124"/>
        <w:gridCol w:w="1134"/>
        <w:gridCol w:w="1708"/>
      </w:tblGrid>
      <w:tr w:rsidR="00BA04DA" w:rsidRPr="008A56D7" w14:paraId="545561FC" w14:textId="7629570D" w:rsidTr="000D6992">
        <w:trPr>
          <w:trHeight w:val="609"/>
          <w:tblHeader/>
        </w:trPr>
        <w:tc>
          <w:tcPr>
            <w:tcW w:w="633" w:type="dxa"/>
            <w:shd w:val="clear" w:color="auto" w:fill="F2DCDB"/>
            <w:vAlign w:val="center"/>
          </w:tcPr>
          <w:p w14:paraId="2A85A902" w14:textId="75992BD5" w:rsidR="00BA04DA" w:rsidRPr="008A56D7" w:rsidRDefault="00BA04DA" w:rsidP="005C688F">
            <w:pPr>
              <w:jc w:val="center"/>
              <w:rPr>
                <w:rFonts w:ascii="Verdana" w:hAnsi="Verdana" w:cs="Arial"/>
                <w:b/>
                <w:bCs/>
                <w:sz w:val="22"/>
                <w:szCs w:val="22"/>
              </w:rPr>
            </w:pPr>
            <w:r w:rsidRPr="008A56D7">
              <w:rPr>
                <w:rFonts w:ascii="Verdana" w:hAnsi="Verdana" w:cs="Arial"/>
                <w:b/>
                <w:bCs/>
                <w:sz w:val="22"/>
                <w:szCs w:val="22"/>
              </w:rPr>
              <w:t>No.</w:t>
            </w:r>
          </w:p>
        </w:tc>
        <w:tc>
          <w:tcPr>
            <w:tcW w:w="4040" w:type="dxa"/>
            <w:shd w:val="clear" w:color="auto" w:fill="F2DCDB"/>
            <w:vAlign w:val="center"/>
          </w:tcPr>
          <w:p w14:paraId="64B18678" w14:textId="775D1430" w:rsidR="00BA04DA" w:rsidRPr="008A56D7" w:rsidRDefault="00BA04DA" w:rsidP="005C688F">
            <w:pPr>
              <w:jc w:val="center"/>
              <w:rPr>
                <w:rFonts w:ascii="Verdana" w:hAnsi="Verdana" w:cs="Arial"/>
                <w:b/>
                <w:bCs/>
                <w:sz w:val="22"/>
                <w:szCs w:val="22"/>
              </w:rPr>
            </w:pPr>
            <w:r w:rsidRPr="008A56D7">
              <w:rPr>
                <w:rFonts w:ascii="Verdana" w:hAnsi="Verdana" w:cs="Arial"/>
                <w:b/>
                <w:bCs/>
                <w:sz w:val="22"/>
                <w:szCs w:val="22"/>
              </w:rPr>
              <w:t>Actividad</w:t>
            </w:r>
          </w:p>
        </w:tc>
        <w:tc>
          <w:tcPr>
            <w:tcW w:w="2126" w:type="dxa"/>
            <w:shd w:val="clear" w:color="auto" w:fill="F2DCDB"/>
            <w:vAlign w:val="center"/>
          </w:tcPr>
          <w:p w14:paraId="24C00E29" w14:textId="57CDC6B6" w:rsidR="00BA04DA" w:rsidRPr="008A56D7" w:rsidRDefault="00BA04DA" w:rsidP="005C688F">
            <w:pPr>
              <w:jc w:val="center"/>
              <w:rPr>
                <w:rFonts w:ascii="Verdana" w:hAnsi="Verdana" w:cs="Arial"/>
                <w:b/>
                <w:bCs/>
                <w:sz w:val="22"/>
                <w:szCs w:val="22"/>
              </w:rPr>
            </w:pPr>
            <w:r w:rsidRPr="008A56D7">
              <w:rPr>
                <w:rFonts w:ascii="Verdana" w:hAnsi="Verdana" w:cs="Arial"/>
                <w:b/>
                <w:bCs/>
                <w:sz w:val="22"/>
                <w:szCs w:val="22"/>
              </w:rPr>
              <w:t>Responsable</w:t>
            </w:r>
          </w:p>
        </w:tc>
        <w:tc>
          <w:tcPr>
            <w:tcW w:w="1134" w:type="dxa"/>
            <w:shd w:val="clear" w:color="auto" w:fill="F2DCDB"/>
            <w:vAlign w:val="center"/>
          </w:tcPr>
          <w:p w14:paraId="76EBEFA4" w14:textId="202484AF" w:rsidR="00BA04DA" w:rsidRPr="008A56D7" w:rsidRDefault="00BA04DA" w:rsidP="005C688F">
            <w:pPr>
              <w:jc w:val="center"/>
              <w:rPr>
                <w:rFonts w:ascii="Verdana" w:hAnsi="Verdana" w:cs="Arial"/>
                <w:b/>
                <w:bCs/>
                <w:sz w:val="22"/>
                <w:szCs w:val="22"/>
              </w:rPr>
            </w:pPr>
            <w:r w:rsidRPr="008A56D7">
              <w:rPr>
                <w:rFonts w:ascii="Verdana" w:hAnsi="Verdana" w:cs="Arial"/>
                <w:b/>
                <w:bCs/>
                <w:sz w:val="22"/>
                <w:szCs w:val="22"/>
              </w:rPr>
              <w:t>Punto de Control</w:t>
            </w:r>
          </w:p>
        </w:tc>
        <w:tc>
          <w:tcPr>
            <w:tcW w:w="1696" w:type="dxa"/>
            <w:shd w:val="clear" w:color="auto" w:fill="F2DCDB"/>
            <w:vAlign w:val="center"/>
          </w:tcPr>
          <w:p w14:paraId="51C420D2" w14:textId="0E39C577" w:rsidR="00BA04DA" w:rsidRPr="008A56D7" w:rsidRDefault="00BA04DA" w:rsidP="005C688F">
            <w:pPr>
              <w:jc w:val="center"/>
              <w:rPr>
                <w:rFonts w:ascii="Verdana" w:hAnsi="Verdana" w:cs="Arial"/>
                <w:b/>
                <w:bCs/>
                <w:sz w:val="22"/>
                <w:szCs w:val="22"/>
              </w:rPr>
            </w:pPr>
            <w:r w:rsidRPr="008A56D7">
              <w:rPr>
                <w:rFonts w:ascii="Verdana" w:hAnsi="Verdana" w:cs="Arial"/>
                <w:b/>
                <w:bCs/>
                <w:sz w:val="22"/>
                <w:szCs w:val="22"/>
              </w:rPr>
              <w:t>Registro</w:t>
            </w:r>
          </w:p>
        </w:tc>
      </w:tr>
      <w:tr w:rsidR="003F1C7B" w:rsidRPr="008A56D7" w14:paraId="14CACACD" w14:textId="4206F2B7" w:rsidTr="00122258">
        <w:trPr>
          <w:trHeight w:val="304"/>
        </w:trPr>
        <w:tc>
          <w:tcPr>
            <w:tcW w:w="633" w:type="dxa"/>
            <w:vAlign w:val="center"/>
          </w:tcPr>
          <w:p w14:paraId="6A9CE0AD" w14:textId="28EDD566" w:rsidR="003F1C7B" w:rsidRPr="008A56D7" w:rsidRDefault="00DA5D42"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1</w:t>
            </w:r>
          </w:p>
        </w:tc>
        <w:tc>
          <w:tcPr>
            <w:tcW w:w="4040" w:type="dxa"/>
          </w:tcPr>
          <w:p w14:paraId="1F644EC7" w14:textId="59279443" w:rsidR="003F1C7B" w:rsidRPr="008A56D7" w:rsidRDefault="00DA5D42" w:rsidP="003F1C7B">
            <w:pPr>
              <w:jc w:val="both"/>
              <w:rPr>
                <w:rFonts w:ascii="Verdana" w:hAnsi="Verdana" w:cs="Arial"/>
                <w:color w:val="000000" w:themeColor="text1"/>
                <w:sz w:val="22"/>
                <w:szCs w:val="22"/>
              </w:rPr>
            </w:pPr>
            <w:r w:rsidRPr="008A56D7">
              <w:rPr>
                <w:rFonts w:ascii="Verdana" w:hAnsi="Verdana" w:cs="Arial"/>
                <w:color w:val="000000" w:themeColor="text1"/>
                <w:sz w:val="22"/>
                <w:szCs w:val="22"/>
              </w:rPr>
              <w:t>Inicio</w:t>
            </w:r>
          </w:p>
        </w:tc>
        <w:tc>
          <w:tcPr>
            <w:tcW w:w="2126" w:type="dxa"/>
            <w:vAlign w:val="center"/>
          </w:tcPr>
          <w:p w14:paraId="2E7E2891" w14:textId="70C7BA65" w:rsidR="003F1C7B" w:rsidRPr="008A56D7" w:rsidRDefault="003F1C7B" w:rsidP="000D6992">
            <w:pPr>
              <w:jc w:val="center"/>
              <w:rPr>
                <w:rFonts w:ascii="Verdana" w:hAnsi="Verdana" w:cs="Arial"/>
                <w:sz w:val="22"/>
                <w:szCs w:val="22"/>
              </w:rPr>
            </w:pPr>
          </w:p>
        </w:tc>
        <w:tc>
          <w:tcPr>
            <w:tcW w:w="1134" w:type="dxa"/>
            <w:vAlign w:val="center"/>
          </w:tcPr>
          <w:p w14:paraId="38E71985" w14:textId="43AD99A2" w:rsidR="003F1C7B" w:rsidRPr="008A56D7" w:rsidRDefault="003F1C7B" w:rsidP="000D6992">
            <w:pPr>
              <w:jc w:val="center"/>
              <w:rPr>
                <w:rFonts w:ascii="Verdana" w:hAnsi="Verdana" w:cs="Arial"/>
                <w:sz w:val="22"/>
                <w:szCs w:val="22"/>
              </w:rPr>
            </w:pPr>
          </w:p>
        </w:tc>
        <w:tc>
          <w:tcPr>
            <w:tcW w:w="1696" w:type="dxa"/>
            <w:vAlign w:val="center"/>
          </w:tcPr>
          <w:p w14:paraId="43CD4441" w14:textId="15087E38" w:rsidR="003F1C7B" w:rsidRPr="008A56D7" w:rsidRDefault="003F1C7B" w:rsidP="000D6992">
            <w:pPr>
              <w:jc w:val="center"/>
              <w:rPr>
                <w:rFonts w:ascii="Verdana" w:hAnsi="Verdana" w:cs="Arial"/>
                <w:sz w:val="22"/>
                <w:szCs w:val="22"/>
              </w:rPr>
            </w:pPr>
          </w:p>
        </w:tc>
      </w:tr>
      <w:tr w:rsidR="00BA04DA" w:rsidRPr="008A56D7" w14:paraId="023F3B50" w14:textId="734AAB6E" w:rsidTr="00122258">
        <w:trPr>
          <w:trHeight w:val="304"/>
        </w:trPr>
        <w:tc>
          <w:tcPr>
            <w:tcW w:w="633" w:type="dxa"/>
            <w:vAlign w:val="center"/>
          </w:tcPr>
          <w:p w14:paraId="42D2D8E3" w14:textId="5DED14BE" w:rsidR="00BA04DA" w:rsidRPr="008A56D7" w:rsidRDefault="00DA5D42" w:rsidP="00122258">
            <w:pPr>
              <w:jc w:val="center"/>
              <w:rPr>
                <w:rFonts w:ascii="Verdana" w:hAnsi="Verdana" w:cs="Arial"/>
                <w:sz w:val="22"/>
                <w:szCs w:val="22"/>
              </w:rPr>
            </w:pPr>
            <w:r w:rsidRPr="008A56D7">
              <w:rPr>
                <w:rFonts w:ascii="Verdana" w:hAnsi="Verdana" w:cs="Arial"/>
                <w:sz w:val="22"/>
                <w:szCs w:val="22"/>
              </w:rPr>
              <w:t>2</w:t>
            </w:r>
          </w:p>
        </w:tc>
        <w:tc>
          <w:tcPr>
            <w:tcW w:w="4040" w:type="dxa"/>
          </w:tcPr>
          <w:p w14:paraId="2DD76212" w14:textId="50893A93" w:rsidR="00BA04DA" w:rsidRPr="008A56D7" w:rsidRDefault="00DA5D42" w:rsidP="005C688F">
            <w:pPr>
              <w:jc w:val="both"/>
              <w:rPr>
                <w:rFonts w:ascii="Verdana" w:hAnsi="Verdana" w:cs="Arial"/>
                <w:sz w:val="22"/>
                <w:szCs w:val="22"/>
              </w:rPr>
            </w:pPr>
            <w:r w:rsidRPr="008A56D7">
              <w:rPr>
                <w:rFonts w:ascii="Verdana" w:hAnsi="Verdana" w:cs="Arial"/>
                <w:sz w:val="22"/>
                <w:szCs w:val="22"/>
              </w:rPr>
              <w:t>Recibir del Grupo de Tesorería los Extractos bancarios de las cuentas corrientes de la Entidad mensualmente</w:t>
            </w:r>
          </w:p>
        </w:tc>
        <w:tc>
          <w:tcPr>
            <w:tcW w:w="2126" w:type="dxa"/>
            <w:vAlign w:val="center"/>
          </w:tcPr>
          <w:p w14:paraId="59FFD6F3" w14:textId="7D0B70ED" w:rsidR="00BA04DA" w:rsidRPr="008A56D7" w:rsidRDefault="00DA5D42" w:rsidP="000D6992">
            <w:pPr>
              <w:jc w:val="center"/>
              <w:rPr>
                <w:rFonts w:ascii="Verdana" w:hAnsi="Verdana" w:cs="Arial"/>
                <w:sz w:val="22"/>
                <w:szCs w:val="22"/>
              </w:rPr>
            </w:pPr>
            <w:r w:rsidRPr="008A56D7">
              <w:rPr>
                <w:rFonts w:ascii="Verdana" w:hAnsi="Verdana" w:cs="Arial"/>
                <w:sz w:val="22"/>
                <w:szCs w:val="22"/>
              </w:rPr>
              <w:t>Profesional del Grupo de Contabilidad</w:t>
            </w:r>
          </w:p>
        </w:tc>
        <w:tc>
          <w:tcPr>
            <w:tcW w:w="1134" w:type="dxa"/>
            <w:vAlign w:val="center"/>
          </w:tcPr>
          <w:p w14:paraId="46E60AF5" w14:textId="73431E2E" w:rsidR="00BA04DA" w:rsidRPr="008A56D7" w:rsidRDefault="00DA5D42" w:rsidP="000D6992">
            <w:pPr>
              <w:jc w:val="center"/>
              <w:rPr>
                <w:rFonts w:ascii="Verdana" w:hAnsi="Verdana" w:cs="Arial"/>
                <w:sz w:val="22"/>
                <w:szCs w:val="22"/>
              </w:rPr>
            </w:pPr>
            <w:r w:rsidRPr="008A56D7">
              <w:rPr>
                <w:rFonts w:ascii="Verdana" w:hAnsi="Verdana" w:cs="Arial"/>
                <w:sz w:val="22"/>
                <w:szCs w:val="22"/>
              </w:rPr>
              <w:t>X</w:t>
            </w:r>
          </w:p>
        </w:tc>
        <w:tc>
          <w:tcPr>
            <w:tcW w:w="1696" w:type="dxa"/>
            <w:vAlign w:val="center"/>
          </w:tcPr>
          <w:p w14:paraId="13CA3A29" w14:textId="2E457D38" w:rsidR="00BA04DA" w:rsidRPr="008A56D7" w:rsidRDefault="00DA5D42" w:rsidP="000D6992">
            <w:pPr>
              <w:jc w:val="center"/>
              <w:rPr>
                <w:rFonts w:ascii="Verdana" w:hAnsi="Verdana" w:cs="Arial"/>
                <w:sz w:val="22"/>
                <w:szCs w:val="22"/>
              </w:rPr>
            </w:pPr>
            <w:r w:rsidRPr="008A56D7">
              <w:rPr>
                <w:rFonts w:ascii="Verdana" w:hAnsi="Verdana" w:cs="Arial"/>
                <w:sz w:val="22"/>
                <w:szCs w:val="22"/>
              </w:rPr>
              <w:t>Extractos bancarios</w:t>
            </w:r>
          </w:p>
        </w:tc>
      </w:tr>
      <w:tr w:rsidR="00DA5D42" w:rsidRPr="008A56D7" w14:paraId="42BE2E71" w14:textId="77777777" w:rsidTr="00122258">
        <w:trPr>
          <w:trHeight w:val="304"/>
        </w:trPr>
        <w:tc>
          <w:tcPr>
            <w:tcW w:w="633" w:type="dxa"/>
            <w:vAlign w:val="center"/>
          </w:tcPr>
          <w:p w14:paraId="23764782" w14:textId="6B41B55B" w:rsidR="00DA5D42" w:rsidRPr="008A56D7" w:rsidRDefault="00DA5D42" w:rsidP="00122258">
            <w:pPr>
              <w:jc w:val="center"/>
              <w:rPr>
                <w:rFonts w:ascii="Verdana" w:hAnsi="Verdana" w:cs="Arial"/>
                <w:sz w:val="22"/>
                <w:szCs w:val="22"/>
              </w:rPr>
            </w:pPr>
            <w:r w:rsidRPr="008A56D7">
              <w:rPr>
                <w:rFonts w:ascii="Verdana" w:hAnsi="Verdana" w:cs="Arial"/>
                <w:sz w:val="22"/>
                <w:szCs w:val="22"/>
              </w:rPr>
              <w:t>3</w:t>
            </w:r>
          </w:p>
        </w:tc>
        <w:tc>
          <w:tcPr>
            <w:tcW w:w="4040" w:type="dxa"/>
          </w:tcPr>
          <w:p w14:paraId="0BA21548" w14:textId="0918BEB5" w:rsidR="00DA5D42" w:rsidRPr="008A56D7" w:rsidRDefault="00DA5D42" w:rsidP="005C688F">
            <w:pPr>
              <w:jc w:val="both"/>
              <w:rPr>
                <w:rFonts w:ascii="Verdana" w:hAnsi="Verdana" w:cs="Arial"/>
                <w:sz w:val="22"/>
                <w:szCs w:val="22"/>
              </w:rPr>
            </w:pPr>
            <w:r w:rsidRPr="008A56D7">
              <w:rPr>
                <w:rFonts w:ascii="Verdana" w:hAnsi="Verdana" w:cs="Arial"/>
                <w:sz w:val="22"/>
                <w:szCs w:val="22"/>
              </w:rPr>
              <w:t>Listar los libros auxiliares de las cuentas corrientes de SIIF</w:t>
            </w:r>
          </w:p>
        </w:tc>
        <w:tc>
          <w:tcPr>
            <w:tcW w:w="2126" w:type="dxa"/>
            <w:vAlign w:val="center"/>
          </w:tcPr>
          <w:p w14:paraId="64171078" w14:textId="4F634973" w:rsidR="00DA5D42" w:rsidRPr="008A56D7" w:rsidRDefault="00DA5D42" w:rsidP="000D6992">
            <w:pPr>
              <w:jc w:val="center"/>
              <w:rPr>
                <w:rFonts w:ascii="Verdana" w:hAnsi="Verdana" w:cs="Arial"/>
                <w:sz w:val="22"/>
                <w:szCs w:val="22"/>
              </w:rPr>
            </w:pPr>
            <w:r w:rsidRPr="008A56D7">
              <w:rPr>
                <w:rFonts w:ascii="Verdana" w:hAnsi="Verdana" w:cs="Arial"/>
                <w:sz w:val="22"/>
                <w:szCs w:val="22"/>
              </w:rPr>
              <w:t>Profesional del Grupo de Contabilidad</w:t>
            </w:r>
          </w:p>
        </w:tc>
        <w:tc>
          <w:tcPr>
            <w:tcW w:w="1134" w:type="dxa"/>
            <w:vAlign w:val="center"/>
          </w:tcPr>
          <w:p w14:paraId="63DFB6F7" w14:textId="392E1277" w:rsidR="00DA5D42" w:rsidRPr="008A56D7" w:rsidRDefault="00DA5D42" w:rsidP="000D6992">
            <w:pPr>
              <w:jc w:val="center"/>
              <w:rPr>
                <w:rFonts w:ascii="Verdana" w:hAnsi="Verdana" w:cs="Arial"/>
                <w:sz w:val="22"/>
                <w:szCs w:val="22"/>
              </w:rPr>
            </w:pPr>
            <w:r w:rsidRPr="008A56D7">
              <w:rPr>
                <w:rFonts w:ascii="Verdana" w:hAnsi="Verdana" w:cs="Arial"/>
                <w:sz w:val="22"/>
                <w:szCs w:val="22"/>
              </w:rPr>
              <w:t>No Aplica</w:t>
            </w:r>
          </w:p>
        </w:tc>
        <w:tc>
          <w:tcPr>
            <w:tcW w:w="1696" w:type="dxa"/>
            <w:vAlign w:val="center"/>
          </w:tcPr>
          <w:p w14:paraId="187B06BD" w14:textId="59A7444C" w:rsidR="00DA5D42" w:rsidRPr="008A56D7" w:rsidRDefault="00DA5D42" w:rsidP="000D6992">
            <w:pPr>
              <w:jc w:val="center"/>
              <w:rPr>
                <w:rFonts w:ascii="Verdana" w:hAnsi="Verdana" w:cs="Arial"/>
                <w:sz w:val="22"/>
                <w:szCs w:val="22"/>
              </w:rPr>
            </w:pPr>
            <w:r w:rsidRPr="008A56D7">
              <w:rPr>
                <w:rFonts w:ascii="Verdana" w:hAnsi="Verdana" w:cs="Arial"/>
                <w:sz w:val="22"/>
                <w:szCs w:val="22"/>
              </w:rPr>
              <w:t>Libros auxiliares</w:t>
            </w:r>
          </w:p>
        </w:tc>
      </w:tr>
      <w:tr w:rsidR="00DA5D42" w:rsidRPr="008A56D7" w14:paraId="53A03D79" w14:textId="77777777" w:rsidTr="00122258">
        <w:trPr>
          <w:trHeight w:val="304"/>
        </w:trPr>
        <w:tc>
          <w:tcPr>
            <w:tcW w:w="633" w:type="dxa"/>
            <w:vAlign w:val="center"/>
          </w:tcPr>
          <w:p w14:paraId="7D5EECE5" w14:textId="52D75952" w:rsidR="00DA5D42" w:rsidRPr="008A56D7" w:rsidRDefault="00DA5D42" w:rsidP="00122258">
            <w:pPr>
              <w:jc w:val="center"/>
              <w:rPr>
                <w:rFonts w:ascii="Verdana" w:hAnsi="Verdana" w:cs="Arial"/>
                <w:sz w:val="22"/>
                <w:szCs w:val="22"/>
              </w:rPr>
            </w:pPr>
            <w:r w:rsidRPr="008A56D7">
              <w:rPr>
                <w:rFonts w:ascii="Verdana" w:hAnsi="Verdana" w:cs="Arial"/>
                <w:sz w:val="22"/>
                <w:szCs w:val="22"/>
              </w:rPr>
              <w:t>4</w:t>
            </w:r>
          </w:p>
        </w:tc>
        <w:tc>
          <w:tcPr>
            <w:tcW w:w="4040" w:type="dxa"/>
          </w:tcPr>
          <w:p w14:paraId="3DB2F617" w14:textId="374306C8" w:rsidR="00DA5D42" w:rsidRPr="008A56D7" w:rsidRDefault="00DA5D42" w:rsidP="005C688F">
            <w:pPr>
              <w:jc w:val="both"/>
              <w:rPr>
                <w:rFonts w:ascii="Verdana" w:hAnsi="Verdana" w:cs="Arial"/>
                <w:sz w:val="22"/>
                <w:szCs w:val="22"/>
              </w:rPr>
            </w:pPr>
            <w:r w:rsidRPr="008A56D7">
              <w:rPr>
                <w:rFonts w:ascii="Verdana" w:hAnsi="Verdana"/>
                <w:sz w:val="22"/>
                <w:szCs w:val="22"/>
              </w:rPr>
              <w:t>Comparar</w:t>
            </w:r>
            <w:r w:rsidRPr="008A56D7">
              <w:rPr>
                <w:rFonts w:ascii="Verdana" w:hAnsi="Verdana"/>
                <w:spacing w:val="-4"/>
                <w:sz w:val="22"/>
                <w:szCs w:val="22"/>
              </w:rPr>
              <w:t xml:space="preserve"> </w:t>
            </w:r>
            <w:r w:rsidRPr="008A56D7">
              <w:rPr>
                <w:rFonts w:ascii="Verdana" w:hAnsi="Verdana"/>
                <w:sz w:val="22"/>
                <w:szCs w:val="22"/>
              </w:rPr>
              <w:t>los registros</w:t>
            </w:r>
            <w:r w:rsidRPr="008A56D7">
              <w:rPr>
                <w:rFonts w:ascii="Verdana" w:hAnsi="Verdana"/>
                <w:spacing w:val="-4"/>
                <w:sz w:val="22"/>
                <w:szCs w:val="22"/>
              </w:rPr>
              <w:t xml:space="preserve"> </w:t>
            </w:r>
            <w:r w:rsidRPr="008A56D7">
              <w:rPr>
                <w:rFonts w:ascii="Verdana" w:hAnsi="Verdana"/>
                <w:sz w:val="22"/>
                <w:szCs w:val="22"/>
              </w:rPr>
              <w:t>de</w:t>
            </w:r>
            <w:r w:rsidRPr="008A56D7">
              <w:rPr>
                <w:rFonts w:ascii="Verdana" w:hAnsi="Verdana"/>
                <w:spacing w:val="-6"/>
                <w:sz w:val="22"/>
                <w:szCs w:val="22"/>
              </w:rPr>
              <w:t xml:space="preserve"> </w:t>
            </w:r>
            <w:r w:rsidRPr="008A56D7">
              <w:rPr>
                <w:rFonts w:ascii="Verdana" w:hAnsi="Verdana"/>
                <w:sz w:val="22"/>
                <w:szCs w:val="22"/>
              </w:rPr>
              <w:t>los</w:t>
            </w:r>
            <w:r w:rsidRPr="008A56D7">
              <w:rPr>
                <w:rFonts w:ascii="Verdana" w:hAnsi="Verdana"/>
                <w:spacing w:val="-3"/>
                <w:sz w:val="22"/>
                <w:szCs w:val="22"/>
              </w:rPr>
              <w:t xml:space="preserve"> </w:t>
            </w:r>
            <w:r w:rsidRPr="008A56D7">
              <w:rPr>
                <w:rFonts w:ascii="Verdana" w:hAnsi="Verdana"/>
                <w:sz w:val="22"/>
                <w:szCs w:val="22"/>
              </w:rPr>
              <w:t>dos</w:t>
            </w:r>
            <w:r w:rsidRPr="008A56D7">
              <w:rPr>
                <w:rFonts w:ascii="Verdana" w:hAnsi="Verdana"/>
                <w:spacing w:val="-7"/>
                <w:sz w:val="22"/>
                <w:szCs w:val="22"/>
              </w:rPr>
              <w:t xml:space="preserve"> </w:t>
            </w:r>
            <w:r w:rsidRPr="008A56D7">
              <w:rPr>
                <w:rFonts w:ascii="Verdana" w:hAnsi="Verdana"/>
                <w:sz w:val="22"/>
                <w:szCs w:val="22"/>
              </w:rPr>
              <w:t>reportes</w:t>
            </w:r>
          </w:p>
        </w:tc>
        <w:tc>
          <w:tcPr>
            <w:tcW w:w="2126" w:type="dxa"/>
            <w:vAlign w:val="center"/>
          </w:tcPr>
          <w:p w14:paraId="1597B596" w14:textId="2175662C" w:rsidR="00DA5D42" w:rsidRPr="008A56D7" w:rsidRDefault="00DA5D42" w:rsidP="000D6992">
            <w:pPr>
              <w:jc w:val="center"/>
              <w:rPr>
                <w:rFonts w:ascii="Verdana" w:hAnsi="Verdana" w:cs="Arial"/>
                <w:sz w:val="22"/>
                <w:szCs w:val="22"/>
              </w:rPr>
            </w:pPr>
            <w:r w:rsidRPr="008A56D7">
              <w:rPr>
                <w:rFonts w:ascii="Verdana" w:hAnsi="Verdana" w:cs="Arial"/>
                <w:sz w:val="22"/>
                <w:szCs w:val="22"/>
              </w:rPr>
              <w:t>Profesional del Grupo de Contabilidad</w:t>
            </w:r>
          </w:p>
        </w:tc>
        <w:tc>
          <w:tcPr>
            <w:tcW w:w="1134" w:type="dxa"/>
            <w:vAlign w:val="center"/>
          </w:tcPr>
          <w:p w14:paraId="781DFE2D" w14:textId="60AB8785" w:rsidR="00DA5D42" w:rsidRPr="008A56D7" w:rsidRDefault="00DA5D42" w:rsidP="000D6992">
            <w:pPr>
              <w:jc w:val="center"/>
              <w:rPr>
                <w:rFonts w:ascii="Verdana" w:hAnsi="Verdana" w:cs="Arial"/>
                <w:sz w:val="22"/>
                <w:szCs w:val="22"/>
              </w:rPr>
            </w:pPr>
            <w:r w:rsidRPr="008A56D7">
              <w:rPr>
                <w:rFonts w:ascii="Verdana" w:hAnsi="Verdana" w:cs="Arial"/>
                <w:sz w:val="22"/>
                <w:szCs w:val="22"/>
              </w:rPr>
              <w:t>X</w:t>
            </w:r>
          </w:p>
        </w:tc>
        <w:tc>
          <w:tcPr>
            <w:tcW w:w="1696" w:type="dxa"/>
            <w:vAlign w:val="center"/>
          </w:tcPr>
          <w:p w14:paraId="31ACF783" w14:textId="6AE636F5" w:rsidR="00DA5D42" w:rsidRPr="008A56D7" w:rsidRDefault="00DA5D42" w:rsidP="000D6992">
            <w:pPr>
              <w:jc w:val="center"/>
              <w:rPr>
                <w:rFonts w:ascii="Verdana" w:hAnsi="Verdana" w:cs="Arial"/>
                <w:sz w:val="22"/>
                <w:szCs w:val="22"/>
              </w:rPr>
            </w:pPr>
            <w:r w:rsidRPr="008A56D7">
              <w:rPr>
                <w:rFonts w:ascii="Verdana" w:hAnsi="Verdana" w:cs="Arial"/>
                <w:sz w:val="22"/>
                <w:szCs w:val="22"/>
              </w:rPr>
              <w:t>Archivo Excel</w:t>
            </w:r>
          </w:p>
        </w:tc>
      </w:tr>
      <w:tr w:rsidR="00DA5D42" w:rsidRPr="008A56D7" w14:paraId="1C46D903" w14:textId="77777777" w:rsidTr="00122258">
        <w:trPr>
          <w:trHeight w:val="304"/>
        </w:trPr>
        <w:tc>
          <w:tcPr>
            <w:tcW w:w="633" w:type="dxa"/>
            <w:vAlign w:val="center"/>
          </w:tcPr>
          <w:p w14:paraId="003B6AE0" w14:textId="2A8A82F8" w:rsidR="00DA5D42" w:rsidRPr="008A56D7" w:rsidRDefault="00DA5D42" w:rsidP="00122258">
            <w:pPr>
              <w:jc w:val="center"/>
              <w:rPr>
                <w:rFonts w:ascii="Verdana" w:hAnsi="Verdana" w:cs="Arial"/>
                <w:sz w:val="22"/>
                <w:szCs w:val="22"/>
              </w:rPr>
            </w:pPr>
            <w:r w:rsidRPr="008A56D7">
              <w:rPr>
                <w:rFonts w:ascii="Verdana" w:hAnsi="Verdana" w:cs="Arial"/>
                <w:sz w:val="22"/>
                <w:szCs w:val="22"/>
              </w:rPr>
              <w:t>5</w:t>
            </w:r>
          </w:p>
        </w:tc>
        <w:tc>
          <w:tcPr>
            <w:tcW w:w="4040" w:type="dxa"/>
          </w:tcPr>
          <w:p w14:paraId="2DFCE945" w14:textId="77777777" w:rsidR="00DA5D42" w:rsidRPr="008A56D7" w:rsidRDefault="00DA5D42" w:rsidP="00DA5D42">
            <w:pPr>
              <w:jc w:val="both"/>
              <w:rPr>
                <w:rFonts w:ascii="Verdana" w:hAnsi="Verdana" w:cs="Arial"/>
                <w:sz w:val="22"/>
                <w:szCs w:val="22"/>
              </w:rPr>
            </w:pPr>
            <w:r w:rsidRPr="008A56D7">
              <w:rPr>
                <w:rFonts w:ascii="Verdana" w:hAnsi="Verdana" w:cs="Arial"/>
                <w:sz w:val="22"/>
                <w:szCs w:val="22"/>
              </w:rPr>
              <w:t>¿Se encontraron diferencias?</w:t>
            </w:r>
          </w:p>
          <w:p w14:paraId="094B226C" w14:textId="637FFECD" w:rsidR="00DA5D42" w:rsidRPr="008A56D7" w:rsidRDefault="00DA5D42" w:rsidP="00DA5D42">
            <w:pPr>
              <w:jc w:val="both"/>
              <w:rPr>
                <w:rFonts w:ascii="Verdana" w:hAnsi="Verdana" w:cs="Arial"/>
                <w:sz w:val="22"/>
                <w:szCs w:val="22"/>
              </w:rPr>
            </w:pPr>
          </w:p>
          <w:p w14:paraId="5A8DDA06" w14:textId="5844E579" w:rsidR="00DA5D42" w:rsidRPr="008A56D7" w:rsidRDefault="00DA5D42" w:rsidP="00DA5D42">
            <w:pPr>
              <w:jc w:val="both"/>
              <w:rPr>
                <w:rFonts w:ascii="Verdana" w:hAnsi="Verdana" w:cs="Arial"/>
                <w:sz w:val="22"/>
                <w:szCs w:val="22"/>
              </w:rPr>
            </w:pPr>
            <w:r w:rsidRPr="008A56D7">
              <w:rPr>
                <w:rFonts w:ascii="Verdana" w:hAnsi="Verdana" w:cs="Arial"/>
                <w:sz w:val="22"/>
                <w:szCs w:val="22"/>
              </w:rPr>
              <w:t>S</w:t>
            </w:r>
            <w:r w:rsidR="00C9369F" w:rsidRPr="008A56D7">
              <w:rPr>
                <w:rFonts w:ascii="Verdana" w:hAnsi="Verdana" w:cs="Arial"/>
                <w:sz w:val="22"/>
                <w:szCs w:val="22"/>
              </w:rPr>
              <w:t>I</w:t>
            </w:r>
            <w:r w:rsidRPr="008A56D7">
              <w:rPr>
                <w:rFonts w:ascii="Verdana" w:hAnsi="Verdana" w:cs="Arial"/>
                <w:sz w:val="22"/>
                <w:szCs w:val="22"/>
              </w:rPr>
              <w:t>: Solicitar la conciliación bancaria del último día del mes de tesorería y las explicaciones de las partidas conciliatorias</w:t>
            </w:r>
          </w:p>
          <w:p w14:paraId="0EF20FD8" w14:textId="77777777" w:rsidR="00DA5D42" w:rsidRPr="008A56D7" w:rsidRDefault="00DA5D42" w:rsidP="00DA5D42">
            <w:pPr>
              <w:jc w:val="both"/>
              <w:rPr>
                <w:rFonts w:ascii="Verdana" w:hAnsi="Verdana" w:cs="Arial"/>
                <w:sz w:val="22"/>
                <w:szCs w:val="22"/>
              </w:rPr>
            </w:pPr>
          </w:p>
          <w:p w14:paraId="77568803" w14:textId="77777777" w:rsidR="00DA5D42" w:rsidRPr="008A56D7" w:rsidRDefault="00DA5D42" w:rsidP="00DA5D42">
            <w:pPr>
              <w:jc w:val="both"/>
              <w:rPr>
                <w:rFonts w:ascii="Verdana" w:hAnsi="Verdana" w:cs="Arial"/>
                <w:sz w:val="22"/>
                <w:szCs w:val="22"/>
              </w:rPr>
            </w:pPr>
            <w:r w:rsidRPr="008A56D7">
              <w:rPr>
                <w:rFonts w:ascii="Verdana" w:hAnsi="Verdana" w:cs="Arial"/>
                <w:sz w:val="22"/>
                <w:szCs w:val="22"/>
              </w:rPr>
              <w:t>Riesgo asociado: Que la cuenta registre movimientos no autorizados por el tesorero, que los pagos a proveedores o traslados hayan sido rechazados por el banco, que los pagos no aparezcan en el libro auxiliar SIIF de bancos por falta de Orden de pago extensiva en tesorería, que estén pendientes en el banco recaudos o pagos del mes.</w:t>
            </w:r>
          </w:p>
          <w:p w14:paraId="4DACE448" w14:textId="77777777" w:rsidR="00DA5D42" w:rsidRPr="008A56D7" w:rsidRDefault="00DA5D42" w:rsidP="00DA5D42">
            <w:pPr>
              <w:jc w:val="both"/>
              <w:rPr>
                <w:rFonts w:ascii="Verdana" w:hAnsi="Verdana" w:cs="Arial"/>
                <w:sz w:val="22"/>
                <w:szCs w:val="22"/>
              </w:rPr>
            </w:pPr>
          </w:p>
          <w:p w14:paraId="7CBE8E78" w14:textId="77777777" w:rsidR="00DA5D42" w:rsidRPr="008A56D7" w:rsidRDefault="00DA5D42" w:rsidP="00DA5D42">
            <w:pPr>
              <w:jc w:val="both"/>
              <w:rPr>
                <w:rFonts w:ascii="Verdana" w:hAnsi="Verdana" w:cs="Arial"/>
                <w:sz w:val="22"/>
                <w:szCs w:val="22"/>
              </w:rPr>
            </w:pPr>
            <w:r w:rsidRPr="008A56D7">
              <w:rPr>
                <w:rFonts w:ascii="Verdana" w:hAnsi="Verdana" w:cs="Arial"/>
                <w:sz w:val="22"/>
                <w:szCs w:val="22"/>
              </w:rPr>
              <w:t>Control: en caso de requerirse; los registros manuales deben ser solicitados por el tesorero, el control es la solitud escrita de</w:t>
            </w:r>
          </w:p>
          <w:p w14:paraId="58847CA5" w14:textId="77777777" w:rsidR="00DA5D42" w:rsidRPr="008A56D7" w:rsidRDefault="00DA5D42" w:rsidP="00DA5D42">
            <w:pPr>
              <w:jc w:val="both"/>
              <w:rPr>
                <w:rFonts w:ascii="Verdana" w:hAnsi="Verdana" w:cs="Arial"/>
                <w:sz w:val="22"/>
                <w:szCs w:val="22"/>
              </w:rPr>
            </w:pPr>
            <w:r w:rsidRPr="008A56D7">
              <w:rPr>
                <w:rFonts w:ascii="Verdana" w:hAnsi="Verdana" w:cs="Arial"/>
                <w:sz w:val="22"/>
                <w:szCs w:val="22"/>
              </w:rPr>
              <w:t>dicho ajuste (la envía quien maneja la cuenta).</w:t>
            </w:r>
          </w:p>
          <w:p w14:paraId="06C8080A" w14:textId="77777777" w:rsidR="00B06A47" w:rsidRPr="008A56D7" w:rsidRDefault="00B06A47" w:rsidP="00DA5D42">
            <w:pPr>
              <w:jc w:val="both"/>
              <w:rPr>
                <w:rFonts w:ascii="Verdana" w:hAnsi="Verdana" w:cs="Arial"/>
                <w:sz w:val="22"/>
                <w:szCs w:val="22"/>
              </w:rPr>
            </w:pPr>
          </w:p>
          <w:p w14:paraId="06D0B698" w14:textId="2D45C91A" w:rsidR="00C64704" w:rsidRPr="008A56D7" w:rsidRDefault="00C64704" w:rsidP="00DA5D42">
            <w:pPr>
              <w:jc w:val="both"/>
              <w:rPr>
                <w:rFonts w:ascii="Verdana" w:hAnsi="Verdana" w:cs="Arial"/>
                <w:sz w:val="22"/>
                <w:szCs w:val="22"/>
              </w:rPr>
            </w:pPr>
            <w:r w:rsidRPr="008A56D7">
              <w:rPr>
                <w:rFonts w:ascii="Verdana" w:hAnsi="Verdana" w:cs="Arial"/>
                <w:sz w:val="22"/>
                <w:szCs w:val="22"/>
              </w:rPr>
              <w:t>N</w:t>
            </w:r>
            <w:r w:rsidR="00C9369F" w:rsidRPr="008A56D7">
              <w:rPr>
                <w:rFonts w:ascii="Verdana" w:hAnsi="Verdana" w:cs="Arial"/>
                <w:sz w:val="22"/>
                <w:szCs w:val="22"/>
              </w:rPr>
              <w:t>O</w:t>
            </w:r>
            <w:r w:rsidRPr="008A56D7">
              <w:rPr>
                <w:rFonts w:ascii="Verdana" w:hAnsi="Verdana" w:cs="Arial"/>
                <w:sz w:val="22"/>
                <w:szCs w:val="22"/>
              </w:rPr>
              <w:t>:</w:t>
            </w:r>
            <w:r w:rsidR="00C9369F" w:rsidRPr="008A56D7">
              <w:rPr>
                <w:rFonts w:ascii="Verdana" w:hAnsi="Verdana" w:cs="Arial"/>
                <w:sz w:val="22"/>
                <w:szCs w:val="22"/>
              </w:rPr>
              <w:t xml:space="preserve"> </w:t>
            </w:r>
            <w:r w:rsidR="005649AA" w:rsidRPr="008A56D7">
              <w:rPr>
                <w:rFonts w:ascii="Verdana" w:hAnsi="Verdana" w:cs="Arial"/>
                <w:sz w:val="22"/>
                <w:szCs w:val="22"/>
              </w:rPr>
              <w:t xml:space="preserve">Realizar el correspondiente registro en libro de Excel </w:t>
            </w:r>
            <w:r w:rsidR="006E0631" w:rsidRPr="008A56D7">
              <w:rPr>
                <w:rFonts w:ascii="Verdana" w:hAnsi="Verdana" w:cs="Arial"/>
                <w:sz w:val="22"/>
                <w:szCs w:val="22"/>
              </w:rPr>
              <w:t>dejando por igual saldos tanto en libros como en bancos</w:t>
            </w:r>
            <w:r w:rsidR="00B06A47" w:rsidRPr="008A56D7">
              <w:rPr>
                <w:rFonts w:ascii="Verdana" w:hAnsi="Verdana" w:cs="Arial"/>
                <w:sz w:val="22"/>
                <w:szCs w:val="22"/>
              </w:rPr>
              <w:t>.</w:t>
            </w:r>
          </w:p>
          <w:p w14:paraId="027FCD26" w14:textId="32C12F9B" w:rsidR="00DA5D42" w:rsidRPr="008A56D7" w:rsidRDefault="00DA5D42" w:rsidP="00DA5D42">
            <w:pPr>
              <w:jc w:val="both"/>
              <w:rPr>
                <w:rFonts w:ascii="Verdana" w:hAnsi="Verdana" w:cs="Arial"/>
                <w:sz w:val="22"/>
                <w:szCs w:val="22"/>
              </w:rPr>
            </w:pPr>
          </w:p>
        </w:tc>
        <w:tc>
          <w:tcPr>
            <w:tcW w:w="2126" w:type="dxa"/>
            <w:vAlign w:val="center"/>
          </w:tcPr>
          <w:p w14:paraId="7BEDE000" w14:textId="36DD60DC" w:rsidR="00DA5D42" w:rsidRPr="008A56D7" w:rsidRDefault="00DA5D42" w:rsidP="000D6992">
            <w:pPr>
              <w:jc w:val="center"/>
              <w:rPr>
                <w:rFonts w:ascii="Verdana" w:hAnsi="Verdana" w:cs="Arial"/>
                <w:sz w:val="22"/>
                <w:szCs w:val="22"/>
              </w:rPr>
            </w:pPr>
            <w:r w:rsidRPr="008A56D7">
              <w:rPr>
                <w:rFonts w:ascii="Verdana" w:hAnsi="Verdana" w:cs="Arial"/>
                <w:sz w:val="22"/>
                <w:szCs w:val="22"/>
              </w:rPr>
              <w:lastRenderedPageBreak/>
              <w:t>Profesional del Grupo de Contabilidad</w:t>
            </w:r>
          </w:p>
        </w:tc>
        <w:tc>
          <w:tcPr>
            <w:tcW w:w="1134" w:type="dxa"/>
            <w:vAlign w:val="center"/>
          </w:tcPr>
          <w:p w14:paraId="6FB76D3A" w14:textId="026CACBF" w:rsidR="00DA5D42" w:rsidRPr="008A56D7" w:rsidRDefault="00DA5D42" w:rsidP="000D6992">
            <w:pPr>
              <w:jc w:val="center"/>
              <w:rPr>
                <w:rFonts w:ascii="Verdana" w:hAnsi="Verdana" w:cs="Arial"/>
                <w:sz w:val="22"/>
                <w:szCs w:val="22"/>
              </w:rPr>
            </w:pPr>
            <w:r w:rsidRPr="008A56D7">
              <w:rPr>
                <w:rFonts w:ascii="Verdana" w:hAnsi="Verdana" w:cs="Arial"/>
                <w:sz w:val="22"/>
                <w:szCs w:val="22"/>
              </w:rPr>
              <w:t>X</w:t>
            </w:r>
          </w:p>
        </w:tc>
        <w:tc>
          <w:tcPr>
            <w:tcW w:w="1696" w:type="dxa"/>
            <w:vAlign w:val="center"/>
          </w:tcPr>
          <w:p w14:paraId="6AE63331" w14:textId="331D3450" w:rsidR="00DA5D42" w:rsidRPr="008A56D7" w:rsidRDefault="00DA5D42" w:rsidP="000D6992">
            <w:pPr>
              <w:jc w:val="center"/>
              <w:rPr>
                <w:rFonts w:ascii="Verdana" w:hAnsi="Verdana" w:cs="Arial"/>
                <w:sz w:val="22"/>
                <w:szCs w:val="22"/>
              </w:rPr>
            </w:pPr>
            <w:r w:rsidRPr="008A56D7">
              <w:rPr>
                <w:rFonts w:ascii="Verdana" w:hAnsi="Verdana" w:cs="Arial"/>
                <w:sz w:val="22"/>
                <w:szCs w:val="22"/>
              </w:rPr>
              <w:t>Archivo Excel</w:t>
            </w:r>
          </w:p>
        </w:tc>
      </w:tr>
      <w:tr w:rsidR="00BA04DA" w:rsidRPr="008A56D7" w14:paraId="31F4F217" w14:textId="77777777" w:rsidTr="00122258">
        <w:trPr>
          <w:trHeight w:val="287"/>
        </w:trPr>
        <w:tc>
          <w:tcPr>
            <w:tcW w:w="633" w:type="dxa"/>
            <w:vAlign w:val="center"/>
          </w:tcPr>
          <w:p w14:paraId="054D90C1" w14:textId="1ECF3851" w:rsidR="00BA04DA" w:rsidRPr="008A56D7" w:rsidRDefault="00DA5D42" w:rsidP="00122258">
            <w:pPr>
              <w:jc w:val="center"/>
              <w:rPr>
                <w:rFonts w:ascii="Verdana" w:hAnsi="Verdana" w:cs="Arial"/>
                <w:sz w:val="22"/>
                <w:szCs w:val="22"/>
              </w:rPr>
            </w:pPr>
            <w:r w:rsidRPr="008A56D7">
              <w:rPr>
                <w:rFonts w:ascii="Verdana" w:hAnsi="Verdana" w:cs="Arial"/>
                <w:sz w:val="22"/>
                <w:szCs w:val="22"/>
              </w:rPr>
              <w:t>6</w:t>
            </w:r>
          </w:p>
        </w:tc>
        <w:tc>
          <w:tcPr>
            <w:tcW w:w="4040" w:type="dxa"/>
          </w:tcPr>
          <w:p w14:paraId="0BB6E6C0" w14:textId="3BA0C6FE" w:rsidR="00BA04DA" w:rsidRPr="008A56D7" w:rsidRDefault="00DA5D42" w:rsidP="005C688F">
            <w:pPr>
              <w:jc w:val="both"/>
              <w:rPr>
                <w:rFonts w:ascii="Verdana" w:hAnsi="Verdana" w:cs="Arial"/>
                <w:sz w:val="22"/>
                <w:szCs w:val="22"/>
              </w:rPr>
            </w:pPr>
            <w:r w:rsidRPr="008A56D7">
              <w:rPr>
                <w:rFonts w:ascii="Verdana" w:hAnsi="Verdana" w:cs="Arial"/>
                <w:sz w:val="22"/>
                <w:szCs w:val="22"/>
              </w:rPr>
              <w:t>Solicitar por escrito los ajustes que se requieran de cuentas de bancos con las respectivas explicaciones y soportes.</w:t>
            </w:r>
          </w:p>
        </w:tc>
        <w:tc>
          <w:tcPr>
            <w:tcW w:w="2126" w:type="dxa"/>
            <w:vAlign w:val="center"/>
          </w:tcPr>
          <w:p w14:paraId="778D5655" w14:textId="0EE0E494" w:rsidR="00BA04DA" w:rsidRPr="008A56D7" w:rsidRDefault="000D6992" w:rsidP="000D6992">
            <w:pPr>
              <w:jc w:val="center"/>
              <w:rPr>
                <w:rFonts w:ascii="Verdana" w:hAnsi="Verdana" w:cs="Arial"/>
                <w:sz w:val="22"/>
                <w:szCs w:val="22"/>
              </w:rPr>
            </w:pPr>
            <w:r w:rsidRPr="008A56D7">
              <w:rPr>
                <w:rFonts w:ascii="Verdana" w:hAnsi="Verdana" w:cs="Arial"/>
                <w:sz w:val="22"/>
                <w:szCs w:val="22"/>
              </w:rPr>
              <w:t>Profesional del Grupo de Tesorería</w:t>
            </w:r>
          </w:p>
        </w:tc>
        <w:tc>
          <w:tcPr>
            <w:tcW w:w="1134" w:type="dxa"/>
            <w:vAlign w:val="center"/>
          </w:tcPr>
          <w:p w14:paraId="6DFC15F5" w14:textId="1F3D47DA" w:rsidR="00BA04DA" w:rsidRPr="008A56D7" w:rsidRDefault="000D6992" w:rsidP="000D6992">
            <w:pPr>
              <w:jc w:val="center"/>
              <w:rPr>
                <w:rFonts w:ascii="Verdana" w:hAnsi="Verdana" w:cs="Arial"/>
                <w:sz w:val="22"/>
                <w:szCs w:val="22"/>
              </w:rPr>
            </w:pPr>
            <w:r w:rsidRPr="008A56D7">
              <w:rPr>
                <w:rFonts w:ascii="Verdana" w:hAnsi="Verdana" w:cs="Arial"/>
                <w:sz w:val="22"/>
                <w:szCs w:val="22"/>
              </w:rPr>
              <w:t>No Aplica</w:t>
            </w:r>
          </w:p>
          <w:p w14:paraId="0435E9A1" w14:textId="77777777" w:rsidR="000D6992" w:rsidRPr="008A56D7" w:rsidRDefault="000D6992" w:rsidP="000D6992">
            <w:pPr>
              <w:jc w:val="center"/>
              <w:rPr>
                <w:rFonts w:ascii="Verdana" w:hAnsi="Verdana" w:cs="Arial"/>
                <w:sz w:val="22"/>
                <w:szCs w:val="22"/>
              </w:rPr>
            </w:pPr>
          </w:p>
        </w:tc>
        <w:tc>
          <w:tcPr>
            <w:tcW w:w="1696" w:type="dxa"/>
            <w:vAlign w:val="center"/>
          </w:tcPr>
          <w:p w14:paraId="23507B83" w14:textId="53F51803" w:rsidR="00BA04DA" w:rsidRPr="008A56D7" w:rsidRDefault="000D6992" w:rsidP="000D6992">
            <w:pPr>
              <w:jc w:val="center"/>
              <w:rPr>
                <w:rFonts w:ascii="Verdana" w:hAnsi="Verdana" w:cs="Arial"/>
                <w:sz w:val="22"/>
                <w:szCs w:val="22"/>
              </w:rPr>
            </w:pPr>
            <w:r w:rsidRPr="008A56D7">
              <w:rPr>
                <w:rFonts w:ascii="Verdana" w:hAnsi="Verdana" w:cs="Arial"/>
                <w:sz w:val="22"/>
                <w:szCs w:val="22"/>
              </w:rPr>
              <w:t>Archivo Excel</w:t>
            </w:r>
          </w:p>
        </w:tc>
      </w:tr>
      <w:tr w:rsidR="00DA5D42" w:rsidRPr="008A56D7" w14:paraId="65858361" w14:textId="77777777" w:rsidTr="00122258">
        <w:trPr>
          <w:trHeight w:val="287"/>
        </w:trPr>
        <w:tc>
          <w:tcPr>
            <w:tcW w:w="633" w:type="dxa"/>
            <w:vAlign w:val="center"/>
          </w:tcPr>
          <w:p w14:paraId="12AFD9E9" w14:textId="34FC77B2" w:rsidR="00DA5D42" w:rsidRPr="008A56D7" w:rsidRDefault="000D6992" w:rsidP="00122258">
            <w:pPr>
              <w:jc w:val="center"/>
              <w:rPr>
                <w:rFonts w:ascii="Verdana" w:hAnsi="Verdana" w:cs="Arial"/>
                <w:sz w:val="22"/>
                <w:szCs w:val="22"/>
              </w:rPr>
            </w:pPr>
            <w:r w:rsidRPr="008A56D7">
              <w:rPr>
                <w:rFonts w:ascii="Verdana" w:hAnsi="Verdana" w:cs="Arial"/>
                <w:sz w:val="22"/>
                <w:szCs w:val="22"/>
              </w:rPr>
              <w:t>7</w:t>
            </w:r>
          </w:p>
        </w:tc>
        <w:tc>
          <w:tcPr>
            <w:tcW w:w="4040" w:type="dxa"/>
          </w:tcPr>
          <w:p w14:paraId="1FABF97C" w14:textId="5489D413" w:rsidR="00FA3D58" w:rsidRPr="008A56D7" w:rsidRDefault="00F0726B" w:rsidP="000D6992">
            <w:pPr>
              <w:jc w:val="both"/>
              <w:rPr>
                <w:rFonts w:ascii="Verdana" w:hAnsi="Verdana" w:cs="Arial"/>
                <w:sz w:val="22"/>
                <w:szCs w:val="22"/>
              </w:rPr>
            </w:pPr>
            <w:r w:rsidRPr="008A56D7">
              <w:rPr>
                <w:rFonts w:ascii="Verdana" w:hAnsi="Verdana" w:cs="Arial"/>
                <w:sz w:val="22"/>
                <w:szCs w:val="22"/>
              </w:rPr>
              <w:t>¿S</w:t>
            </w:r>
            <w:r w:rsidR="001E18AA" w:rsidRPr="008A56D7">
              <w:rPr>
                <w:rFonts w:ascii="Verdana" w:hAnsi="Verdana" w:cs="Arial"/>
                <w:sz w:val="22"/>
                <w:szCs w:val="22"/>
              </w:rPr>
              <w:t>e requiere</w:t>
            </w:r>
            <w:r w:rsidRPr="008A56D7">
              <w:rPr>
                <w:rFonts w:ascii="Verdana" w:hAnsi="Verdana" w:cs="Arial"/>
                <w:sz w:val="22"/>
                <w:szCs w:val="22"/>
              </w:rPr>
              <w:t xml:space="preserve"> realizar un</w:t>
            </w:r>
            <w:r w:rsidR="001E18AA" w:rsidRPr="008A56D7">
              <w:rPr>
                <w:rFonts w:ascii="Verdana" w:hAnsi="Verdana" w:cs="Arial"/>
                <w:sz w:val="22"/>
                <w:szCs w:val="22"/>
              </w:rPr>
              <w:t xml:space="preserve"> ajuste </w:t>
            </w:r>
          </w:p>
          <w:p w14:paraId="509B2F16" w14:textId="15EE6B61" w:rsidR="00F0726B" w:rsidRPr="008A56D7" w:rsidRDefault="000D6992" w:rsidP="000D6992">
            <w:pPr>
              <w:jc w:val="both"/>
              <w:rPr>
                <w:rFonts w:ascii="Verdana" w:hAnsi="Verdana" w:cs="Arial"/>
                <w:sz w:val="22"/>
                <w:szCs w:val="22"/>
              </w:rPr>
            </w:pPr>
            <w:r w:rsidRPr="008A56D7">
              <w:rPr>
                <w:rFonts w:ascii="Verdana" w:hAnsi="Verdana" w:cs="Arial"/>
                <w:sz w:val="22"/>
                <w:szCs w:val="22"/>
              </w:rPr>
              <w:t>solicitado por tesorería</w:t>
            </w:r>
            <w:r w:rsidR="00F0726B" w:rsidRPr="008A56D7">
              <w:rPr>
                <w:rFonts w:ascii="Verdana" w:hAnsi="Verdana" w:cs="Arial"/>
                <w:sz w:val="22"/>
                <w:szCs w:val="22"/>
              </w:rPr>
              <w:t>?</w:t>
            </w:r>
          </w:p>
          <w:p w14:paraId="07C134B1" w14:textId="77777777" w:rsidR="00F76B39" w:rsidRPr="008A56D7" w:rsidRDefault="00F76B39" w:rsidP="00F76B39">
            <w:pPr>
              <w:jc w:val="both"/>
              <w:rPr>
                <w:rFonts w:ascii="Verdana" w:hAnsi="Verdana" w:cs="Arial"/>
                <w:sz w:val="22"/>
                <w:szCs w:val="22"/>
              </w:rPr>
            </w:pPr>
            <w:r w:rsidRPr="008A56D7">
              <w:rPr>
                <w:rFonts w:ascii="Verdana" w:hAnsi="Verdana" w:cs="Arial"/>
                <w:sz w:val="22"/>
                <w:szCs w:val="22"/>
              </w:rPr>
              <w:t>Si:</w:t>
            </w:r>
            <w:r w:rsidR="000D6992" w:rsidRPr="008A56D7">
              <w:rPr>
                <w:rFonts w:ascii="Verdana" w:hAnsi="Verdana" w:cs="Arial"/>
                <w:sz w:val="22"/>
                <w:szCs w:val="22"/>
              </w:rPr>
              <w:t xml:space="preserve"> </w:t>
            </w:r>
            <w:r w:rsidR="00F0726B" w:rsidRPr="008A56D7">
              <w:rPr>
                <w:rFonts w:ascii="Verdana" w:hAnsi="Verdana" w:cs="Arial"/>
                <w:sz w:val="22"/>
                <w:szCs w:val="22"/>
              </w:rPr>
              <w:t>Realizar un comprobante manual en perfil gestión contable</w:t>
            </w:r>
            <w:r w:rsidRPr="008A56D7">
              <w:rPr>
                <w:rFonts w:ascii="Verdana" w:hAnsi="Verdana" w:cs="Arial"/>
                <w:sz w:val="22"/>
                <w:szCs w:val="22"/>
              </w:rPr>
              <w:t>.</w:t>
            </w:r>
          </w:p>
          <w:p w14:paraId="7F476A20" w14:textId="2F324FF3" w:rsidR="00DA5D42" w:rsidRPr="008A56D7" w:rsidRDefault="00F76B39" w:rsidP="00F76B39">
            <w:pPr>
              <w:jc w:val="both"/>
              <w:rPr>
                <w:rFonts w:ascii="Verdana" w:hAnsi="Verdana" w:cs="Arial"/>
                <w:sz w:val="22"/>
                <w:szCs w:val="22"/>
              </w:rPr>
            </w:pPr>
            <w:r w:rsidRPr="008A56D7">
              <w:rPr>
                <w:rFonts w:ascii="Verdana" w:hAnsi="Verdana" w:cs="Arial"/>
                <w:sz w:val="22"/>
                <w:szCs w:val="22"/>
              </w:rPr>
              <w:t>No: Continuar actividad 8.</w:t>
            </w:r>
            <w:r w:rsidR="00F0726B" w:rsidRPr="008A56D7">
              <w:rPr>
                <w:rFonts w:ascii="Verdana" w:hAnsi="Verdana" w:cs="Arial"/>
                <w:sz w:val="22"/>
                <w:szCs w:val="22"/>
              </w:rPr>
              <w:t xml:space="preserve"> </w:t>
            </w:r>
          </w:p>
        </w:tc>
        <w:tc>
          <w:tcPr>
            <w:tcW w:w="2126" w:type="dxa"/>
            <w:vAlign w:val="center"/>
          </w:tcPr>
          <w:p w14:paraId="71BF4D73" w14:textId="37AFC99D" w:rsidR="00DA5D42" w:rsidRPr="008A56D7" w:rsidRDefault="000D6992" w:rsidP="000D6992">
            <w:pPr>
              <w:jc w:val="center"/>
              <w:rPr>
                <w:rFonts w:ascii="Verdana" w:hAnsi="Verdana" w:cs="Arial"/>
                <w:sz w:val="22"/>
                <w:szCs w:val="22"/>
              </w:rPr>
            </w:pPr>
            <w:r w:rsidRPr="008A56D7">
              <w:rPr>
                <w:rFonts w:ascii="Verdana" w:hAnsi="Verdana" w:cs="Arial"/>
                <w:sz w:val="22"/>
                <w:szCs w:val="22"/>
              </w:rPr>
              <w:t>Profesional del Grupo de Contabilidad</w:t>
            </w:r>
          </w:p>
        </w:tc>
        <w:tc>
          <w:tcPr>
            <w:tcW w:w="1134" w:type="dxa"/>
            <w:vAlign w:val="center"/>
          </w:tcPr>
          <w:p w14:paraId="530B307C" w14:textId="13892496" w:rsidR="00DA5D42" w:rsidRPr="008A56D7" w:rsidRDefault="000D6992" w:rsidP="000D6992">
            <w:pPr>
              <w:jc w:val="center"/>
              <w:rPr>
                <w:rFonts w:ascii="Verdana" w:hAnsi="Verdana" w:cs="Arial"/>
                <w:sz w:val="22"/>
                <w:szCs w:val="22"/>
              </w:rPr>
            </w:pPr>
            <w:r w:rsidRPr="008A56D7">
              <w:rPr>
                <w:rFonts w:ascii="Verdana" w:hAnsi="Verdana" w:cs="Arial"/>
                <w:sz w:val="22"/>
                <w:szCs w:val="22"/>
              </w:rPr>
              <w:t>X</w:t>
            </w:r>
          </w:p>
        </w:tc>
        <w:tc>
          <w:tcPr>
            <w:tcW w:w="1696" w:type="dxa"/>
            <w:vAlign w:val="center"/>
          </w:tcPr>
          <w:p w14:paraId="6F4FDAB0" w14:textId="32D3400E" w:rsidR="00DA5D42" w:rsidRPr="008A56D7" w:rsidRDefault="000D6992" w:rsidP="000D6992">
            <w:pPr>
              <w:jc w:val="center"/>
              <w:rPr>
                <w:rFonts w:ascii="Verdana" w:hAnsi="Verdana" w:cs="Arial"/>
                <w:sz w:val="22"/>
                <w:szCs w:val="22"/>
              </w:rPr>
            </w:pPr>
            <w:r w:rsidRPr="008A56D7">
              <w:rPr>
                <w:rFonts w:ascii="Verdana" w:hAnsi="Verdana" w:cs="Arial"/>
                <w:sz w:val="22"/>
                <w:szCs w:val="22"/>
              </w:rPr>
              <w:t>Registro</w:t>
            </w:r>
            <w:r w:rsidR="00F76B39" w:rsidRPr="008A56D7">
              <w:rPr>
                <w:rFonts w:ascii="Verdana" w:hAnsi="Verdana" w:cs="Arial"/>
                <w:sz w:val="22"/>
                <w:szCs w:val="22"/>
              </w:rPr>
              <w:t xml:space="preserve"> Comprobante Contable </w:t>
            </w:r>
          </w:p>
        </w:tc>
      </w:tr>
      <w:tr w:rsidR="00DA5D42" w:rsidRPr="008A56D7" w14:paraId="46497C1B" w14:textId="77777777" w:rsidTr="00122258">
        <w:trPr>
          <w:trHeight w:val="287"/>
        </w:trPr>
        <w:tc>
          <w:tcPr>
            <w:tcW w:w="633" w:type="dxa"/>
            <w:vAlign w:val="center"/>
          </w:tcPr>
          <w:p w14:paraId="2B5702D4" w14:textId="2E76DFE4" w:rsidR="00DA5D42" w:rsidRPr="008A56D7" w:rsidRDefault="000D6992" w:rsidP="00122258">
            <w:pPr>
              <w:jc w:val="center"/>
              <w:rPr>
                <w:rFonts w:ascii="Verdana" w:hAnsi="Verdana" w:cs="Arial"/>
                <w:sz w:val="22"/>
                <w:szCs w:val="22"/>
              </w:rPr>
            </w:pPr>
            <w:r w:rsidRPr="008A56D7">
              <w:rPr>
                <w:rFonts w:ascii="Verdana" w:hAnsi="Verdana" w:cs="Arial"/>
                <w:sz w:val="22"/>
                <w:szCs w:val="22"/>
              </w:rPr>
              <w:t>8</w:t>
            </w:r>
          </w:p>
        </w:tc>
        <w:tc>
          <w:tcPr>
            <w:tcW w:w="4040" w:type="dxa"/>
          </w:tcPr>
          <w:p w14:paraId="44144FA3" w14:textId="5B4D43FE" w:rsidR="00DA5D42" w:rsidRPr="008A56D7" w:rsidRDefault="000D6992" w:rsidP="005C688F">
            <w:pPr>
              <w:jc w:val="both"/>
              <w:rPr>
                <w:rFonts w:ascii="Verdana" w:hAnsi="Verdana" w:cs="Arial"/>
                <w:sz w:val="22"/>
                <w:szCs w:val="22"/>
              </w:rPr>
            </w:pPr>
            <w:r w:rsidRPr="008A56D7">
              <w:rPr>
                <w:rFonts w:ascii="Verdana" w:hAnsi="Verdana" w:cs="Arial"/>
                <w:sz w:val="22"/>
                <w:szCs w:val="22"/>
              </w:rPr>
              <w:t>Realizar una conciliación bancaria por cada cuenta explicando las partidas conciliatorias</w:t>
            </w:r>
          </w:p>
        </w:tc>
        <w:tc>
          <w:tcPr>
            <w:tcW w:w="2126" w:type="dxa"/>
            <w:vAlign w:val="center"/>
          </w:tcPr>
          <w:p w14:paraId="7CC0A9B5" w14:textId="64791A0C" w:rsidR="000D6992" w:rsidRPr="008A56D7" w:rsidRDefault="000D6992" w:rsidP="000D6992">
            <w:pPr>
              <w:jc w:val="center"/>
              <w:rPr>
                <w:rFonts w:ascii="Verdana" w:hAnsi="Verdana" w:cs="Arial"/>
                <w:sz w:val="22"/>
                <w:szCs w:val="22"/>
              </w:rPr>
            </w:pPr>
            <w:r w:rsidRPr="008A56D7">
              <w:rPr>
                <w:rFonts w:ascii="Verdana" w:hAnsi="Verdana" w:cs="Arial"/>
                <w:sz w:val="22"/>
                <w:szCs w:val="22"/>
              </w:rPr>
              <w:t>Profesional / Técnico</w:t>
            </w:r>
          </w:p>
          <w:p w14:paraId="5A400B23" w14:textId="74E823ED" w:rsidR="00DA5D42" w:rsidRPr="008A56D7" w:rsidRDefault="000D6992" w:rsidP="000D6992">
            <w:pPr>
              <w:jc w:val="center"/>
              <w:rPr>
                <w:rFonts w:ascii="Verdana" w:hAnsi="Verdana" w:cs="Arial"/>
                <w:sz w:val="22"/>
                <w:szCs w:val="22"/>
              </w:rPr>
            </w:pPr>
            <w:r w:rsidRPr="008A56D7">
              <w:rPr>
                <w:rFonts w:ascii="Verdana" w:hAnsi="Verdana" w:cs="Arial"/>
                <w:sz w:val="22"/>
                <w:szCs w:val="22"/>
              </w:rPr>
              <w:t>/</w:t>
            </w:r>
            <w:r w:rsidR="00F76B39" w:rsidRPr="008A56D7">
              <w:rPr>
                <w:rFonts w:ascii="Verdana" w:hAnsi="Verdana" w:cs="Arial"/>
                <w:sz w:val="22"/>
                <w:szCs w:val="22"/>
              </w:rPr>
              <w:t>secretario</w:t>
            </w:r>
            <w:r w:rsidRPr="008A56D7">
              <w:rPr>
                <w:rFonts w:ascii="Verdana" w:hAnsi="Verdana" w:cs="Arial"/>
                <w:sz w:val="22"/>
                <w:szCs w:val="22"/>
              </w:rPr>
              <w:t xml:space="preserve"> del Grupo    de Contabilidad</w:t>
            </w:r>
          </w:p>
        </w:tc>
        <w:tc>
          <w:tcPr>
            <w:tcW w:w="1134" w:type="dxa"/>
            <w:vAlign w:val="center"/>
          </w:tcPr>
          <w:p w14:paraId="65F81F45" w14:textId="000C679D" w:rsidR="00DA5D42" w:rsidRPr="008A56D7" w:rsidRDefault="000D6992" w:rsidP="000D6992">
            <w:pPr>
              <w:jc w:val="center"/>
              <w:rPr>
                <w:rFonts w:ascii="Verdana" w:hAnsi="Verdana" w:cs="Arial"/>
                <w:sz w:val="22"/>
                <w:szCs w:val="22"/>
              </w:rPr>
            </w:pPr>
            <w:r w:rsidRPr="008A56D7">
              <w:rPr>
                <w:rFonts w:ascii="Verdana" w:hAnsi="Verdana" w:cs="Arial"/>
                <w:sz w:val="22"/>
                <w:szCs w:val="22"/>
              </w:rPr>
              <w:t>X</w:t>
            </w:r>
          </w:p>
        </w:tc>
        <w:tc>
          <w:tcPr>
            <w:tcW w:w="1696" w:type="dxa"/>
            <w:vAlign w:val="center"/>
          </w:tcPr>
          <w:p w14:paraId="7AD486EF" w14:textId="432BBD5D" w:rsidR="00DA5D42" w:rsidRPr="008A56D7" w:rsidRDefault="000D6992" w:rsidP="000D6992">
            <w:pPr>
              <w:jc w:val="center"/>
              <w:rPr>
                <w:rFonts w:ascii="Verdana" w:hAnsi="Verdana" w:cs="Arial"/>
                <w:sz w:val="22"/>
                <w:szCs w:val="22"/>
              </w:rPr>
            </w:pPr>
            <w:r w:rsidRPr="008A56D7">
              <w:rPr>
                <w:rFonts w:ascii="Verdana" w:hAnsi="Verdana" w:cs="Arial"/>
                <w:sz w:val="22"/>
                <w:szCs w:val="22"/>
              </w:rPr>
              <w:t>Archivo Excel</w:t>
            </w:r>
          </w:p>
        </w:tc>
      </w:tr>
      <w:tr w:rsidR="00DA5D42" w:rsidRPr="008A56D7" w14:paraId="7E8676B1" w14:textId="77777777" w:rsidTr="00122258">
        <w:trPr>
          <w:trHeight w:val="287"/>
        </w:trPr>
        <w:tc>
          <w:tcPr>
            <w:tcW w:w="633" w:type="dxa"/>
            <w:vAlign w:val="center"/>
          </w:tcPr>
          <w:p w14:paraId="19D530DA" w14:textId="2177F7DC" w:rsidR="00DA5D42" w:rsidRPr="008A56D7" w:rsidRDefault="000D6992" w:rsidP="00122258">
            <w:pPr>
              <w:jc w:val="center"/>
              <w:rPr>
                <w:rFonts w:ascii="Verdana" w:hAnsi="Verdana" w:cs="Arial"/>
                <w:sz w:val="22"/>
                <w:szCs w:val="22"/>
              </w:rPr>
            </w:pPr>
            <w:r w:rsidRPr="008A56D7">
              <w:rPr>
                <w:rFonts w:ascii="Verdana" w:hAnsi="Verdana" w:cs="Arial"/>
                <w:sz w:val="22"/>
                <w:szCs w:val="22"/>
              </w:rPr>
              <w:t>9</w:t>
            </w:r>
          </w:p>
        </w:tc>
        <w:tc>
          <w:tcPr>
            <w:tcW w:w="4040" w:type="dxa"/>
          </w:tcPr>
          <w:p w14:paraId="22BFDBC9" w14:textId="4969FDCA" w:rsidR="00DA5D42" w:rsidRPr="008A56D7" w:rsidRDefault="000D6992" w:rsidP="005C688F">
            <w:pPr>
              <w:jc w:val="both"/>
              <w:rPr>
                <w:rFonts w:ascii="Verdana" w:hAnsi="Verdana" w:cs="Arial"/>
                <w:sz w:val="22"/>
                <w:szCs w:val="22"/>
              </w:rPr>
            </w:pPr>
            <w:r w:rsidRPr="008A56D7">
              <w:rPr>
                <w:rFonts w:ascii="Verdana" w:hAnsi="Verdana" w:cs="Arial"/>
                <w:sz w:val="22"/>
                <w:szCs w:val="22"/>
              </w:rPr>
              <w:t>Guardar en el repositorio contable la conciliación definitiva</w:t>
            </w:r>
          </w:p>
        </w:tc>
        <w:tc>
          <w:tcPr>
            <w:tcW w:w="2126" w:type="dxa"/>
            <w:vAlign w:val="center"/>
          </w:tcPr>
          <w:p w14:paraId="355F7786" w14:textId="50CE9A2B" w:rsidR="00DA5D42" w:rsidRPr="008A56D7" w:rsidRDefault="000D6992" w:rsidP="000D6992">
            <w:pPr>
              <w:jc w:val="center"/>
              <w:rPr>
                <w:rFonts w:ascii="Verdana" w:hAnsi="Verdana" w:cs="Arial"/>
                <w:sz w:val="22"/>
                <w:szCs w:val="22"/>
              </w:rPr>
            </w:pPr>
            <w:r w:rsidRPr="008A56D7">
              <w:rPr>
                <w:rFonts w:ascii="Verdana" w:hAnsi="Verdana" w:cs="Arial"/>
                <w:sz w:val="22"/>
                <w:szCs w:val="22"/>
              </w:rPr>
              <w:t>Profesional del Grupo de Contabilidad</w:t>
            </w:r>
          </w:p>
        </w:tc>
        <w:tc>
          <w:tcPr>
            <w:tcW w:w="1134" w:type="dxa"/>
            <w:vAlign w:val="center"/>
          </w:tcPr>
          <w:p w14:paraId="33A3E877" w14:textId="77777777" w:rsidR="000D6992" w:rsidRPr="008A56D7" w:rsidRDefault="000D6992" w:rsidP="000D6992">
            <w:pPr>
              <w:jc w:val="center"/>
              <w:rPr>
                <w:rFonts w:ascii="Verdana" w:hAnsi="Verdana" w:cs="Arial"/>
                <w:sz w:val="22"/>
                <w:szCs w:val="22"/>
              </w:rPr>
            </w:pPr>
            <w:r w:rsidRPr="008A56D7">
              <w:rPr>
                <w:rFonts w:ascii="Verdana" w:hAnsi="Verdana" w:cs="Arial"/>
                <w:sz w:val="22"/>
                <w:szCs w:val="22"/>
              </w:rPr>
              <w:t>No Aplica</w:t>
            </w:r>
          </w:p>
          <w:p w14:paraId="2A7930CA" w14:textId="77777777" w:rsidR="00DA5D42" w:rsidRPr="008A56D7" w:rsidRDefault="00DA5D42" w:rsidP="000D6992">
            <w:pPr>
              <w:jc w:val="center"/>
              <w:rPr>
                <w:rFonts w:ascii="Verdana" w:hAnsi="Verdana" w:cs="Arial"/>
                <w:sz w:val="22"/>
                <w:szCs w:val="22"/>
              </w:rPr>
            </w:pPr>
          </w:p>
        </w:tc>
        <w:tc>
          <w:tcPr>
            <w:tcW w:w="1696" w:type="dxa"/>
            <w:vAlign w:val="center"/>
          </w:tcPr>
          <w:p w14:paraId="06517873" w14:textId="50DD9D71" w:rsidR="00DA5D42" w:rsidRPr="008A56D7" w:rsidRDefault="000D6992" w:rsidP="000D6992">
            <w:pPr>
              <w:jc w:val="center"/>
              <w:rPr>
                <w:rFonts w:ascii="Verdana" w:hAnsi="Verdana" w:cs="Arial"/>
                <w:sz w:val="22"/>
                <w:szCs w:val="22"/>
              </w:rPr>
            </w:pPr>
            <w:r w:rsidRPr="008A56D7">
              <w:rPr>
                <w:rFonts w:ascii="Verdana" w:hAnsi="Verdana" w:cs="Arial"/>
                <w:sz w:val="22"/>
                <w:szCs w:val="22"/>
              </w:rPr>
              <w:t>Archivo Excel</w:t>
            </w:r>
          </w:p>
        </w:tc>
      </w:tr>
      <w:tr w:rsidR="00DA5D42" w:rsidRPr="008A56D7" w14:paraId="0B0A0802" w14:textId="77777777" w:rsidTr="00122258">
        <w:trPr>
          <w:trHeight w:val="287"/>
        </w:trPr>
        <w:tc>
          <w:tcPr>
            <w:tcW w:w="633" w:type="dxa"/>
            <w:vAlign w:val="center"/>
          </w:tcPr>
          <w:p w14:paraId="77B4482D" w14:textId="66478A34" w:rsidR="00DA5D42" w:rsidRPr="008A56D7" w:rsidRDefault="000D6992" w:rsidP="00122258">
            <w:pPr>
              <w:jc w:val="center"/>
              <w:rPr>
                <w:rFonts w:ascii="Verdana" w:hAnsi="Verdana" w:cs="Arial"/>
                <w:sz w:val="22"/>
                <w:szCs w:val="22"/>
              </w:rPr>
            </w:pPr>
            <w:r w:rsidRPr="008A56D7">
              <w:rPr>
                <w:rFonts w:ascii="Verdana" w:hAnsi="Verdana" w:cs="Arial"/>
                <w:sz w:val="22"/>
                <w:szCs w:val="22"/>
              </w:rPr>
              <w:t>10</w:t>
            </w:r>
          </w:p>
        </w:tc>
        <w:tc>
          <w:tcPr>
            <w:tcW w:w="4040" w:type="dxa"/>
          </w:tcPr>
          <w:p w14:paraId="5A41D4DE" w14:textId="1AF239FC" w:rsidR="00DA5D42" w:rsidRPr="008A56D7" w:rsidRDefault="000D6992" w:rsidP="005C688F">
            <w:pPr>
              <w:jc w:val="both"/>
              <w:rPr>
                <w:rFonts w:ascii="Verdana" w:hAnsi="Verdana" w:cs="Arial"/>
                <w:sz w:val="22"/>
                <w:szCs w:val="22"/>
              </w:rPr>
            </w:pPr>
            <w:r w:rsidRPr="008A56D7">
              <w:rPr>
                <w:rFonts w:ascii="Verdana" w:hAnsi="Verdana" w:cs="Arial"/>
                <w:sz w:val="22"/>
                <w:szCs w:val="22"/>
              </w:rPr>
              <w:t>Fin</w:t>
            </w:r>
          </w:p>
        </w:tc>
        <w:tc>
          <w:tcPr>
            <w:tcW w:w="2126" w:type="dxa"/>
          </w:tcPr>
          <w:p w14:paraId="2A901F7E" w14:textId="77777777" w:rsidR="00DA5D42" w:rsidRPr="008A56D7" w:rsidRDefault="00DA5D42" w:rsidP="005C688F">
            <w:pPr>
              <w:jc w:val="both"/>
              <w:rPr>
                <w:rFonts w:ascii="Verdana" w:hAnsi="Verdana" w:cs="Arial"/>
                <w:sz w:val="22"/>
                <w:szCs w:val="22"/>
              </w:rPr>
            </w:pPr>
          </w:p>
        </w:tc>
        <w:tc>
          <w:tcPr>
            <w:tcW w:w="1134" w:type="dxa"/>
          </w:tcPr>
          <w:p w14:paraId="7614EC41" w14:textId="77777777" w:rsidR="00DA5D42" w:rsidRPr="008A56D7" w:rsidRDefault="00DA5D42" w:rsidP="005C688F">
            <w:pPr>
              <w:jc w:val="both"/>
              <w:rPr>
                <w:rFonts w:ascii="Verdana" w:hAnsi="Verdana" w:cs="Arial"/>
                <w:sz w:val="22"/>
                <w:szCs w:val="22"/>
              </w:rPr>
            </w:pPr>
          </w:p>
        </w:tc>
        <w:tc>
          <w:tcPr>
            <w:tcW w:w="1696" w:type="dxa"/>
          </w:tcPr>
          <w:p w14:paraId="1BB85E65" w14:textId="77777777" w:rsidR="00DA5D42" w:rsidRPr="008A56D7" w:rsidRDefault="00DA5D42" w:rsidP="005C688F">
            <w:pPr>
              <w:jc w:val="both"/>
              <w:rPr>
                <w:rFonts w:ascii="Verdana" w:hAnsi="Verdana" w:cs="Arial"/>
                <w:sz w:val="22"/>
                <w:szCs w:val="22"/>
              </w:rPr>
            </w:pPr>
          </w:p>
        </w:tc>
      </w:tr>
    </w:tbl>
    <w:p w14:paraId="33548219" w14:textId="3364BC7A" w:rsidR="00A214AD" w:rsidRPr="008A56D7" w:rsidRDefault="00A214AD" w:rsidP="005C688F">
      <w:pPr>
        <w:jc w:val="both"/>
        <w:rPr>
          <w:rFonts w:ascii="Verdana" w:hAnsi="Verdana" w:cs="Arial"/>
          <w:sz w:val="22"/>
          <w:szCs w:val="22"/>
        </w:rPr>
      </w:pPr>
    </w:p>
    <w:p w14:paraId="34494339" w14:textId="085D4334" w:rsidR="009853F1" w:rsidRPr="008A56D7" w:rsidRDefault="000D6992" w:rsidP="00F23033">
      <w:pPr>
        <w:jc w:val="both"/>
        <w:rPr>
          <w:rFonts w:ascii="Verdana" w:hAnsi="Verdana"/>
          <w:b/>
          <w:bCs/>
          <w:sz w:val="22"/>
          <w:szCs w:val="22"/>
        </w:rPr>
      </w:pPr>
      <w:r w:rsidRPr="008A56D7">
        <w:rPr>
          <w:rFonts w:ascii="Verdana" w:hAnsi="Verdana"/>
          <w:b/>
          <w:bCs/>
          <w:sz w:val="22"/>
          <w:szCs w:val="22"/>
        </w:rPr>
        <w:t>6.1.2 Control de Efectivo en Cuenta Única Nacional</w:t>
      </w:r>
    </w:p>
    <w:p w14:paraId="6586C218" w14:textId="77777777" w:rsidR="000D6992" w:rsidRPr="008A56D7" w:rsidRDefault="000D6992" w:rsidP="00F23033">
      <w:pPr>
        <w:jc w:val="both"/>
        <w:rPr>
          <w:rFonts w:ascii="Verdana" w:hAnsi="Verdana"/>
          <w:b/>
          <w:bCs/>
          <w:sz w:val="22"/>
          <w:szCs w:val="22"/>
        </w:rPr>
      </w:pPr>
    </w:p>
    <w:tbl>
      <w:tblPr>
        <w:tblStyle w:val="Tablaconcuadrcula"/>
        <w:tblW w:w="0" w:type="auto"/>
        <w:tblLayout w:type="fixed"/>
        <w:tblLook w:val="04A0" w:firstRow="1" w:lastRow="0" w:firstColumn="1" w:lastColumn="0" w:noHBand="0" w:noVBand="1"/>
      </w:tblPr>
      <w:tblGrid>
        <w:gridCol w:w="633"/>
        <w:gridCol w:w="3615"/>
        <w:gridCol w:w="2641"/>
        <w:gridCol w:w="1127"/>
        <w:gridCol w:w="1613"/>
      </w:tblGrid>
      <w:tr w:rsidR="000D6992" w:rsidRPr="008A56D7" w14:paraId="40F8BBFF" w14:textId="77777777" w:rsidTr="00F81169">
        <w:trPr>
          <w:trHeight w:val="609"/>
          <w:tblHeader/>
        </w:trPr>
        <w:tc>
          <w:tcPr>
            <w:tcW w:w="633" w:type="dxa"/>
            <w:shd w:val="clear" w:color="auto" w:fill="F2DCDB"/>
            <w:vAlign w:val="center"/>
          </w:tcPr>
          <w:p w14:paraId="5C5E6806" w14:textId="77777777" w:rsidR="000D6992" w:rsidRPr="008A56D7" w:rsidRDefault="000D6992" w:rsidP="00604332">
            <w:pPr>
              <w:jc w:val="center"/>
              <w:rPr>
                <w:rFonts w:ascii="Verdana" w:hAnsi="Verdana" w:cs="Arial"/>
                <w:b/>
                <w:bCs/>
                <w:sz w:val="22"/>
                <w:szCs w:val="22"/>
              </w:rPr>
            </w:pPr>
            <w:r w:rsidRPr="008A56D7">
              <w:rPr>
                <w:rFonts w:ascii="Verdana" w:hAnsi="Verdana" w:cs="Arial"/>
                <w:b/>
                <w:bCs/>
                <w:sz w:val="22"/>
                <w:szCs w:val="22"/>
              </w:rPr>
              <w:t>No.</w:t>
            </w:r>
          </w:p>
        </w:tc>
        <w:tc>
          <w:tcPr>
            <w:tcW w:w="3615" w:type="dxa"/>
            <w:shd w:val="clear" w:color="auto" w:fill="F2DCDB"/>
            <w:vAlign w:val="center"/>
          </w:tcPr>
          <w:p w14:paraId="2CC9967B" w14:textId="77777777" w:rsidR="000D6992" w:rsidRPr="008A56D7" w:rsidRDefault="000D6992" w:rsidP="00604332">
            <w:pPr>
              <w:jc w:val="center"/>
              <w:rPr>
                <w:rFonts w:ascii="Verdana" w:hAnsi="Verdana" w:cs="Arial"/>
                <w:b/>
                <w:bCs/>
                <w:sz w:val="22"/>
                <w:szCs w:val="22"/>
              </w:rPr>
            </w:pPr>
            <w:r w:rsidRPr="008A56D7">
              <w:rPr>
                <w:rFonts w:ascii="Verdana" w:hAnsi="Verdana" w:cs="Arial"/>
                <w:b/>
                <w:bCs/>
                <w:sz w:val="22"/>
                <w:szCs w:val="22"/>
              </w:rPr>
              <w:t>Actividad</w:t>
            </w:r>
          </w:p>
        </w:tc>
        <w:tc>
          <w:tcPr>
            <w:tcW w:w="2641" w:type="dxa"/>
            <w:shd w:val="clear" w:color="auto" w:fill="F2DCDB"/>
            <w:vAlign w:val="center"/>
          </w:tcPr>
          <w:p w14:paraId="4C9EC087" w14:textId="77777777" w:rsidR="000D6992" w:rsidRPr="008A56D7" w:rsidRDefault="000D6992" w:rsidP="00604332">
            <w:pPr>
              <w:jc w:val="center"/>
              <w:rPr>
                <w:rFonts w:ascii="Verdana" w:hAnsi="Verdana" w:cs="Arial"/>
                <w:b/>
                <w:bCs/>
                <w:sz w:val="22"/>
                <w:szCs w:val="22"/>
              </w:rPr>
            </w:pPr>
            <w:r w:rsidRPr="008A56D7">
              <w:rPr>
                <w:rFonts w:ascii="Verdana" w:hAnsi="Verdana" w:cs="Arial"/>
                <w:b/>
                <w:bCs/>
                <w:sz w:val="22"/>
                <w:szCs w:val="22"/>
              </w:rPr>
              <w:t>Responsable</w:t>
            </w:r>
          </w:p>
        </w:tc>
        <w:tc>
          <w:tcPr>
            <w:tcW w:w="1127" w:type="dxa"/>
            <w:shd w:val="clear" w:color="auto" w:fill="F2DCDB"/>
            <w:vAlign w:val="center"/>
          </w:tcPr>
          <w:p w14:paraId="014CDEB4" w14:textId="77777777" w:rsidR="000D6992" w:rsidRPr="008A56D7" w:rsidRDefault="000D6992" w:rsidP="00604332">
            <w:pPr>
              <w:jc w:val="center"/>
              <w:rPr>
                <w:rFonts w:ascii="Verdana" w:hAnsi="Verdana" w:cs="Arial"/>
                <w:b/>
                <w:bCs/>
                <w:sz w:val="22"/>
                <w:szCs w:val="22"/>
              </w:rPr>
            </w:pPr>
            <w:r w:rsidRPr="008A56D7">
              <w:rPr>
                <w:rFonts w:ascii="Verdana" w:hAnsi="Verdana" w:cs="Arial"/>
                <w:b/>
                <w:bCs/>
                <w:sz w:val="22"/>
                <w:szCs w:val="22"/>
              </w:rPr>
              <w:t>Punto de Control</w:t>
            </w:r>
          </w:p>
        </w:tc>
        <w:tc>
          <w:tcPr>
            <w:tcW w:w="1613" w:type="dxa"/>
            <w:shd w:val="clear" w:color="auto" w:fill="F2DCDB"/>
            <w:vAlign w:val="center"/>
          </w:tcPr>
          <w:p w14:paraId="7D0842D4" w14:textId="77777777" w:rsidR="000D6992" w:rsidRPr="008A56D7" w:rsidRDefault="000D6992" w:rsidP="00604332">
            <w:pPr>
              <w:jc w:val="center"/>
              <w:rPr>
                <w:rFonts w:ascii="Verdana" w:hAnsi="Verdana" w:cs="Arial"/>
                <w:b/>
                <w:bCs/>
                <w:sz w:val="22"/>
                <w:szCs w:val="22"/>
              </w:rPr>
            </w:pPr>
            <w:r w:rsidRPr="008A56D7">
              <w:rPr>
                <w:rFonts w:ascii="Verdana" w:hAnsi="Verdana" w:cs="Arial"/>
                <w:b/>
                <w:bCs/>
                <w:sz w:val="22"/>
                <w:szCs w:val="22"/>
              </w:rPr>
              <w:t>Registro</w:t>
            </w:r>
          </w:p>
        </w:tc>
      </w:tr>
      <w:tr w:rsidR="000D6992" w:rsidRPr="008A56D7" w14:paraId="78A0ED67" w14:textId="77777777" w:rsidTr="00122258">
        <w:trPr>
          <w:trHeight w:val="304"/>
        </w:trPr>
        <w:tc>
          <w:tcPr>
            <w:tcW w:w="633" w:type="dxa"/>
            <w:vAlign w:val="center"/>
          </w:tcPr>
          <w:p w14:paraId="21510A1E" w14:textId="77777777" w:rsidR="000D6992" w:rsidRPr="008A56D7" w:rsidRDefault="000D6992"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1</w:t>
            </w:r>
          </w:p>
        </w:tc>
        <w:tc>
          <w:tcPr>
            <w:tcW w:w="3615" w:type="dxa"/>
          </w:tcPr>
          <w:p w14:paraId="3CFDEAA1" w14:textId="77777777" w:rsidR="000D6992" w:rsidRPr="008A56D7" w:rsidRDefault="000D6992" w:rsidP="00604332">
            <w:pPr>
              <w:jc w:val="both"/>
              <w:rPr>
                <w:rFonts w:ascii="Verdana" w:hAnsi="Verdana" w:cs="Arial"/>
                <w:color w:val="000000" w:themeColor="text1"/>
                <w:sz w:val="22"/>
                <w:szCs w:val="22"/>
              </w:rPr>
            </w:pPr>
            <w:r w:rsidRPr="008A56D7">
              <w:rPr>
                <w:rFonts w:ascii="Verdana" w:hAnsi="Verdana" w:cs="Arial"/>
                <w:color w:val="000000" w:themeColor="text1"/>
                <w:sz w:val="22"/>
                <w:szCs w:val="22"/>
              </w:rPr>
              <w:t>Inicio</w:t>
            </w:r>
          </w:p>
        </w:tc>
        <w:tc>
          <w:tcPr>
            <w:tcW w:w="2641" w:type="dxa"/>
            <w:vAlign w:val="center"/>
          </w:tcPr>
          <w:p w14:paraId="741EF222" w14:textId="77777777" w:rsidR="000D6992" w:rsidRPr="008A56D7" w:rsidRDefault="000D6992" w:rsidP="00604332">
            <w:pPr>
              <w:jc w:val="center"/>
              <w:rPr>
                <w:rFonts w:ascii="Verdana" w:hAnsi="Verdana" w:cs="Arial"/>
                <w:sz w:val="22"/>
                <w:szCs w:val="22"/>
              </w:rPr>
            </w:pPr>
          </w:p>
        </w:tc>
        <w:tc>
          <w:tcPr>
            <w:tcW w:w="1127" w:type="dxa"/>
            <w:vAlign w:val="center"/>
          </w:tcPr>
          <w:p w14:paraId="623C05C6" w14:textId="77777777" w:rsidR="000D6992" w:rsidRPr="008A56D7" w:rsidRDefault="000D6992" w:rsidP="00604332">
            <w:pPr>
              <w:jc w:val="center"/>
              <w:rPr>
                <w:rFonts w:ascii="Verdana" w:hAnsi="Verdana" w:cs="Arial"/>
                <w:sz w:val="22"/>
                <w:szCs w:val="22"/>
              </w:rPr>
            </w:pPr>
          </w:p>
        </w:tc>
        <w:tc>
          <w:tcPr>
            <w:tcW w:w="1613" w:type="dxa"/>
            <w:vAlign w:val="center"/>
          </w:tcPr>
          <w:p w14:paraId="33B66DD9" w14:textId="77777777" w:rsidR="000D6992" w:rsidRPr="008A56D7" w:rsidRDefault="000D6992" w:rsidP="00604332">
            <w:pPr>
              <w:jc w:val="center"/>
              <w:rPr>
                <w:rFonts w:ascii="Verdana" w:hAnsi="Verdana" w:cs="Arial"/>
                <w:sz w:val="22"/>
                <w:szCs w:val="22"/>
              </w:rPr>
            </w:pPr>
          </w:p>
        </w:tc>
      </w:tr>
      <w:tr w:rsidR="000D6992" w:rsidRPr="008A56D7" w14:paraId="21A8FA41" w14:textId="77777777" w:rsidTr="00122258">
        <w:trPr>
          <w:trHeight w:val="304"/>
        </w:trPr>
        <w:tc>
          <w:tcPr>
            <w:tcW w:w="633" w:type="dxa"/>
            <w:vAlign w:val="center"/>
          </w:tcPr>
          <w:p w14:paraId="50C084E0" w14:textId="77777777" w:rsidR="000D6992" w:rsidRPr="008A56D7" w:rsidRDefault="000D6992" w:rsidP="00122258">
            <w:pPr>
              <w:jc w:val="center"/>
              <w:rPr>
                <w:rFonts w:ascii="Verdana" w:hAnsi="Verdana" w:cs="Arial"/>
                <w:sz w:val="22"/>
                <w:szCs w:val="22"/>
              </w:rPr>
            </w:pPr>
            <w:r w:rsidRPr="008A56D7">
              <w:rPr>
                <w:rFonts w:ascii="Verdana" w:hAnsi="Verdana" w:cs="Arial"/>
                <w:sz w:val="22"/>
                <w:szCs w:val="22"/>
              </w:rPr>
              <w:t>2</w:t>
            </w:r>
          </w:p>
        </w:tc>
        <w:tc>
          <w:tcPr>
            <w:tcW w:w="3615" w:type="dxa"/>
          </w:tcPr>
          <w:p w14:paraId="04B653FB" w14:textId="1EAFC2B3" w:rsidR="000D6992" w:rsidRPr="008A56D7" w:rsidRDefault="000D6992" w:rsidP="00604332">
            <w:pPr>
              <w:jc w:val="both"/>
              <w:rPr>
                <w:rFonts w:ascii="Verdana" w:hAnsi="Verdana" w:cs="Arial"/>
                <w:sz w:val="22"/>
                <w:szCs w:val="22"/>
              </w:rPr>
            </w:pPr>
            <w:r w:rsidRPr="008A56D7">
              <w:rPr>
                <w:rFonts w:ascii="Verdana" w:hAnsi="Verdana" w:cs="Arial"/>
                <w:sz w:val="22"/>
                <w:szCs w:val="22"/>
              </w:rPr>
              <w:t xml:space="preserve">Recibir del Grupo de Tesorería la conciliación de CUN </w:t>
            </w:r>
            <w:r w:rsidRPr="008A56D7">
              <w:rPr>
                <w:rFonts w:ascii="Verdana" w:hAnsi="Verdana" w:cs="Arial"/>
                <w:sz w:val="22"/>
                <w:szCs w:val="22"/>
              </w:rPr>
              <w:lastRenderedPageBreak/>
              <w:t>mensual, listar el reporte consolidado de CUN al menos una vez al mes</w:t>
            </w:r>
          </w:p>
        </w:tc>
        <w:tc>
          <w:tcPr>
            <w:tcW w:w="2641" w:type="dxa"/>
            <w:vAlign w:val="center"/>
          </w:tcPr>
          <w:p w14:paraId="61C0660D" w14:textId="05946496" w:rsidR="000D6992" w:rsidRPr="008A56D7" w:rsidRDefault="000D6992" w:rsidP="00604332">
            <w:pPr>
              <w:jc w:val="center"/>
              <w:rPr>
                <w:rFonts w:ascii="Verdana" w:hAnsi="Verdana" w:cs="Arial"/>
                <w:sz w:val="22"/>
                <w:szCs w:val="22"/>
              </w:rPr>
            </w:pPr>
            <w:r w:rsidRPr="008A56D7">
              <w:rPr>
                <w:rFonts w:ascii="Verdana" w:hAnsi="Verdana" w:cs="Arial"/>
                <w:sz w:val="22"/>
                <w:szCs w:val="22"/>
              </w:rPr>
              <w:lastRenderedPageBreak/>
              <w:t>Profesional del Grupo de Contabilidad</w:t>
            </w:r>
          </w:p>
        </w:tc>
        <w:tc>
          <w:tcPr>
            <w:tcW w:w="1127" w:type="dxa"/>
            <w:vAlign w:val="center"/>
          </w:tcPr>
          <w:p w14:paraId="3219F6D9" w14:textId="77777777" w:rsidR="000D6992" w:rsidRPr="008A56D7" w:rsidRDefault="000D6992" w:rsidP="000D6992">
            <w:pPr>
              <w:jc w:val="center"/>
              <w:rPr>
                <w:rFonts w:ascii="Verdana" w:hAnsi="Verdana" w:cs="Arial"/>
                <w:sz w:val="22"/>
                <w:szCs w:val="22"/>
              </w:rPr>
            </w:pPr>
            <w:r w:rsidRPr="008A56D7">
              <w:rPr>
                <w:rFonts w:ascii="Verdana" w:hAnsi="Verdana" w:cs="Arial"/>
                <w:sz w:val="22"/>
                <w:szCs w:val="22"/>
              </w:rPr>
              <w:t>No Aplica</w:t>
            </w:r>
          </w:p>
          <w:p w14:paraId="2D17DE76" w14:textId="6E540F12" w:rsidR="000D6992" w:rsidRPr="008A56D7" w:rsidRDefault="000D6992" w:rsidP="00604332">
            <w:pPr>
              <w:jc w:val="center"/>
              <w:rPr>
                <w:rFonts w:ascii="Verdana" w:hAnsi="Verdana" w:cs="Arial"/>
                <w:sz w:val="22"/>
                <w:szCs w:val="22"/>
              </w:rPr>
            </w:pPr>
          </w:p>
        </w:tc>
        <w:tc>
          <w:tcPr>
            <w:tcW w:w="1613" w:type="dxa"/>
            <w:vAlign w:val="center"/>
          </w:tcPr>
          <w:p w14:paraId="07BE1143" w14:textId="14146C53" w:rsidR="000D6992" w:rsidRPr="008A56D7" w:rsidRDefault="000D6992" w:rsidP="00604332">
            <w:pPr>
              <w:jc w:val="center"/>
              <w:rPr>
                <w:rFonts w:ascii="Verdana" w:hAnsi="Verdana" w:cs="Arial"/>
                <w:sz w:val="22"/>
                <w:szCs w:val="22"/>
              </w:rPr>
            </w:pPr>
            <w:r w:rsidRPr="008A56D7">
              <w:rPr>
                <w:rFonts w:ascii="Verdana" w:hAnsi="Verdana" w:cs="Arial"/>
                <w:sz w:val="22"/>
                <w:szCs w:val="22"/>
              </w:rPr>
              <w:lastRenderedPageBreak/>
              <w:t>Libreta CUN</w:t>
            </w:r>
          </w:p>
        </w:tc>
      </w:tr>
      <w:tr w:rsidR="000D6992" w:rsidRPr="008A56D7" w14:paraId="25F31A21" w14:textId="77777777" w:rsidTr="00122258">
        <w:trPr>
          <w:trHeight w:val="304"/>
        </w:trPr>
        <w:tc>
          <w:tcPr>
            <w:tcW w:w="633" w:type="dxa"/>
            <w:vAlign w:val="center"/>
          </w:tcPr>
          <w:p w14:paraId="6A954AF4" w14:textId="77777777" w:rsidR="000D6992" w:rsidRPr="008A56D7" w:rsidRDefault="000D6992" w:rsidP="00122258">
            <w:pPr>
              <w:jc w:val="center"/>
              <w:rPr>
                <w:rFonts w:ascii="Verdana" w:hAnsi="Verdana" w:cs="Arial"/>
                <w:sz w:val="22"/>
                <w:szCs w:val="22"/>
              </w:rPr>
            </w:pPr>
            <w:r w:rsidRPr="008A56D7">
              <w:rPr>
                <w:rFonts w:ascii="Verdana" w:hAnsi="Verdana" w:cs="Arial"/>
                <w:sz w:val="22"/>
                <w:szCs w:val="22"/>
              </w:rPr>
              <w:t>3</w:t>
            </w:r>
          </w:p>
        </w:tc>
        <w:tc>
          <w:tcPr>
            <w:tcW w:w="3615" w:type="dxa"/>
          </w:tcPr>
          <w:p w14:paraId="7C696D72" w14:textId="427117D8" w:rsidR="000D6992" w:rsidRPr="008A56D7" w:rsidRDefault="000D6992" w:rsidP="00604332">
            <w:pPr>
              <w:jc w:val="both"/>
              <w:rPr>
                <w:rFonts w:ascii="Verdana" w:hAnsi="Verdana" w:cs="Arial"/>
                <w:sz w:val="22"/>
                <w:szCs w:val="22"/>
              </w:rPr>
            </w:pPr>
            <w:r w:rsidRPr="008A56D7">
              <w:rPr>
                <w:rFonts w:ascii="Verdana" w:hAnsi="Verdana" w:cs="Arial"/>
                <w:sz w:val="22"/>
                <w:szCs w:val="22"/>
              </w:rPr>
              <w:t>Listar los libros auxiliares de las cuentas corrientes de SIIF de la CUN</w:t>
            </w:r>
          </w:p>
        </w:tc>
        <w:tc>
          <w:tcPr>
            <w:tcW w:w="2641" w:type="dxa"/>
            <w:vAlign w:val="center"/>
          </w:tcPr>
          <w:p w14:paraId="7398A373" w14:textId="692748E3" w:rsidR="000D6992" w:rsidRPr="008A56D7" w:rsidRDefault="000D6992"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27" w:type="dxa"/>
            <w:vAlign w:val="center"/>
          </w:tcPr>
          <w:p w14:paraId="746B314A" w14:textId="77777777" w:rsidR="000D6992" w:rsidRPr="008A56D7" w:rsidRDefault="000D6992" w:rsidP="000D6992">
            <w:pPr>
              <w:jc w:val="center"/>
              <w:rPr>
                <w:rFonts w:ascii="Verdana" w:hAnsi="Verdana" w:cs="Arial"/>
                <w:sz w:val="22"/>
                <w:szCs w:val="22"/>
              </w:rPr>
            </w:pPr>
            <w:r w:rsidRPr="008A56D7">
              <w:rPr>
                <w:rFonts w:ascii="Verdana" w:hAnsi="Verdana" w:cs="Arial"/>
                <w:sz w:val="22"/>
                <w:szCs w:val="22"/>
              </w:rPr>
              <w:t>No Aplica</w:t>
            </w:r>
          </w:p>
          <w:p w14:paraId="41C3687D" w14:textId="1AC5DBDD" w:rsidR="000D6992" w:rsidRPr="008A56D7" w:rsidRDefault="000D6992" w:rsidP="00604332">
            <w:pPr>
              <w:jc w:val="center"/>
              <w:rPr>
                <w:rFonts w:ascii="Verdana" w:hAnsi="Verdana" w:cs="Arial"/>
                <w:sz w:val="22"/>
                <w:szCs w:val="22"/>
              </w:rPr>
            </w:pPr>
          </w:p>
        </w:tc>
        <w:tc>
          <w:tcPr>
            <w:tcW w:w="1613" w:type="dxa"/>
            <w:vAlign w:val="center"/>
          </w:tcPr>
          <w:p w14:paraId="008C6B0A" w14:textId="2A210F7A" w:rsidR="000D6992" w:rsidRPr="008A56D7" w:rsidRDefault="000D6992" w:rsidP="00604332">
            <w:pPr>
              <w:jc w:val="center"/>
              <w:rPr>
                <w:rFonts w:ascii="Verdana" w:hAnsi="Verdana" w:cs="Arial"/>
                <w:sz w:val="22"/>
                <w:szCs w:val="22"/>
              </w:rPr>
            </w:pPr>
            <w:r w:rsidRPr="008A56D7">
              <w:rPr>
                <w:rFonts w:ascii="Verdana" w:hAnsi="Verdana" w:cs="Arial"/>
                <w:sz w:val="22"/>
                <w:szCs w:val="22"/>
              </w:rPr>
              <w:t>Libros auxiliares</w:t>
            </w:r>
          </w:p>
        </w:tc>
      </w:tr>
      <w:tr w:rsidR="000D6992" w:rsidRPr="008A56D7" w14:paraId="449628C0" w14:textId="77777777" w:rsidTr="00122258">
        <w:trPr>
          <w:trHeight w:val="304"/>
        </w:trPr>
        <w:tc>
          <w:tcPr>
            <w:tcW w:w="633" w:type="dxa"/>
            <w:vAlign w:val="center"/>
          </w:tcPr>
          <w:p w14:paraId="7A3E2001" w14:textId="77777777" w:rsidR="000D6992" w:rsidRPr="008A56D7" w:rsidRDefault="000D6992" w:rsidP="00122258">
            <w:pPr>
              <w:jc w:val="center"/>
              <w:rPr>
                <w:rFonts w:ascii="Verdana" w:hAnsi="Verdana" w:cs="Arial"/>
                <w:sz w:val="22"/>
                <w:szCs w:val="22"/>
              </w:rPr>
            </w:pPr>
            <w:r w:rsidRPr="008A56D7">
              <w:rPr>
                <w:rFonts w:ascii="Verdana" w:hAnsi="Verdana" w:cs="Arial"/>
                <w:sz w:val="22"/>
                <w:szCs w:val="22"/>
              </w:rPr>
              <w:t>4</w:t>
            </w:r>
          </w:p>
        </w:tc>
        <w:tc>
          <w:tcPr>
            <w:tcW w:w="3615" w:type="dxa"/>
          </w:tcPr>
          <w:p w14:paraId="3C5EBEA9" w14:textId="18C807EA" w:rsidR="000D6992" w:rsidRPr="008A56D7" w:rsidRDefault="000D6992" w:rsidP="00604332">
            <w:pPr>
              <w:jc w:val="both"/>
              <w:rPr>
                <w:rFonts w:ascii="Verdana" w:hAnsi="Verdana" w:cs="Arial"/>
                <w:sz w:val="22"/>
                <w:szCs w:val="22"/>
              </w:rPr>
            </w:pPr>
            <w:r w:rsidRPr="008A56D7">
              <w:rPr>
                <w:rFonts w:ascii="Verdana" w:hAnsi="Verdana" w:cs="Arial"/>
                <w:sz w:val="22"/>
                <w:szCs w:val="22"/>
              </w:rPr>
              <w:t>Comparar los registros de los dos reportes</w:t>
            </w:r>
          </w:p>
        </w:tc>
        <w:tc>
          <w:tcPr>
            <w:tcW w:w="2641" w:type="dxa"/>
            <w:vAlign w:val="center"/>
          </w:tcPr>
          <w:p w14:paraId="19C53808" w14:textId="7D49813B" w:rsidR="000D6992" w:rsidRPr="008A56D7" w:rsidRDefault="000D6992"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27" w:type="dxa"/>
            <w:vAlign w:val="center"/>
          </w:tcPr>
          <w:p w14:paraId="3E034E31" w14:textId="3BB24573" w:rsidR="000D6992" w:rsidRPr="008A56D7" w:rsidRDefault="000D6992" w:rsidP="00604332">
            <w:pPr>
              <w:jc w:val="center"/>
              <w:rPr>
                <w:rFonts w:ascii="Verdana" w:hAnsi="Verdana" w:cs="Arial"/>
                <w:sz w:val="22"/>
                <w:szCs w:val="22"/>
              </w:rPr>
            </w:pPr>
            <w:r w:rsidRPr="008A56D7">
              <w:rPr>
                <w:rFonts w:ascii="Verdana" w:hAnsi="Verdana" w:cs="Arial"/>
                <w:sz w:val="22"/>
                <w:szCs w:val="22"/>
              </w:rPr>
              <w:t>X</w:t>
            </w:r>
          </w:p>
        </w:tc>
        <w:tc>
          <w:tcPr>
            <w:tcW w:w="1613" w:type="dxa"/>
            <w:vAlign w:val="center"/>
          </w:tcPr>
          <w:p w14:paraId="1FDB8BFD" w14:textId="27A9E491" w:rsidR="000D6992" w:rsidRPr="008A56D7" w:rsidRDefault="000D6992" w:rsidP="00604332">
            <w:pPr>
              <w:jc w:val="center"/>
              <w:rPr>
                <w:rFonts w:ascii="Verdana" w:hAnsi="Verdana" w:cs="Arial"/>
                <w:sz w:val="22"/>
                <w:szCs w:val="22"/>
              </w:rPr>
            </w:pPr>
            <w:r w:rsidRPr="008A56D7">
              <w:rPr>
                <w:rFonts w:ascii="Verdana" w:hAnsi="Verdana" w:cs="Arial"/>
                <w:sz w:val="22"/>
                <w:szCs w:val="22"/>
              </w:rPr>
              <w:t>Archivo Excel</w:t>
            </w:r>
          </w:p>
        </w:tc>
      </w:tr>
      <w:tr w:rsidR="000D6992" w:rsidRPr="008A56D7" w14:paraId="42D86186" w14:textId="77777777" w:rsidTr="00122258">
        <w:trPr>
          <w:trHeight w:val="304"/>
        </w:trPr>
        <w:tc>
          <w:tcPr>
            <w:tcW w:w="633" w:type="dxa"/>
            <w:vAlign w:val="center"/>
          </w:tcPr>
          <w:p w14:paraId="4FA61E4C" w14:textId="77777777" w:rsidR="000D6992" w:rsidRPr="008A56D7" w:rsidRDefault="000D6992" w:rsidP="00122258">
            <w:pPr>
              <w:jc w:val="center"/>
              <w:rPr>
                <w:rFonts w:ascii="Verdana" w:hAnsi="Verdana" w:cs="Arial"/>
                <w:sz w:val="22"/>
                <w:szCs w:val="22"/>
              </w:rPr>
            </w:pPr>
            <w:r w:rsidRPr="008A56D7">
              <w:rPr>
                <w:rFonts w:ascii="Verdana" w:hAnsi="Verdana" w:cs="Arial"/>
                <w:sz w:val="22"/>
                <w:szCs w:val="22"/>
              </w:rPr>
              <w:t>5</w:t>
            </w:r>
          </w:p>
        </w:tc>
        <w:tc>
          <w:tcPr>
            <w:tcW w:w="3615" w:type="dxa"/>
          </w:tcPr>
          <w:p w14:paraId="69365D7E" w14:textId="77777777" w:rsidR="000D6992" w:rsidRPr="008A56D7" w:rsidRDefault="000D6992" w:rsidP="000D6992">
            <w:pPr>
              <w:jc w:val="both"/>
              <w:rPr>
                <w:rFonts w:ascii="Verdana" w:hAnsi="Verdana" w:cs="Arial"/>
                <w:sz w:val="22"/>
                <w:szCs w:val="22"/>
              </w:rPr>
            </w:pPr>
            <w:r w:rsidRPr="008A56D7">
              <w:rPr>
                <w:rFonts w:ascii="Verdana" w:hAnsi="Verdana" w:cs="Arial"/>
                <w:sz w:val="22"/>
                <w:szCs w:val="22"/>
              </w:rPr>
              <w:t>¿Se encontraron diferencias?</w:t>
            </w:r>
          </w:p>
          <w:p w14:paraId="0A1D1F7F" w14:textId="77777777" w:rsidR="000D6992" w:rsidRPr="008A56D7" w:rsidRDefault="000D6992" w:rsidP="000D6992">
            <w:pPr>
              <w:jc w:val="both"/>
              <w:rPr>
                <w:rFonts w:ascii="Verdana" w:hAnsi="Verdana" w:cs="Arial"/>
                <w:sz w:val="22"/>
                <w:szCs w:val="22"/>
              </w:rPr>
            </w:pPr>
          </w:p>
          <w:p w14:paraId="1A2305C4" w14:textId="6D0F01A5" w:rsidR="000D6992" w:rsidRPr="008A56D7" w:rsidRDefault="000D6992" w:rsidP="000D6992">
            <w:pPr>
              <w:jc w:val="both"/>
              <w:rPr>
                <w:rFonts w:ascii="Verdana" w:hAnsi="Verdana" w:cs="Arial"/>
                <w:sz w:val="22"/>
                <w:szCs w:val="22"/>
              </w:rPr>
            </w:pPr>
            <w:r w:rsidRPr="008A56D7">
              <w:rPr>
                <w:rFonts w:ascii="Verdana" w:hAnsi="Verdana" w:cs="Arial"/>
                <w:sz w:val="22"/>
                <w:szCs w:val="22"/>
              </w:rPr>
              <w:t>S</w:t>
            </w:r>
            <w:r w:rsidR="00C9369F" w:rsidRPr="008A56D7">
              <w:rPr>
                <w:rFonts w:ascii="Verdana" w:hAnsi="Verdana" w:cs="Arial"/>
                <w:sz w:val="22"/>
                <w:szCs w:val="22"/>
              </w:rPr>
              <w:t>I</w:t>
            </w:r>
            <w:r w:rsidRPr="008A56D7">
              <w:rPr>
                <w:rFonts w:ascii="Verdana" w:hAnsi="Verdana" w:cs="Arial"/>
                <w:sz w:val="22"/>
                <w:szCs w:val="22"/>
              </w:rPr>
              <w:t>: Reportar al Grupo de Tesorería que las explique. Si este grupo requiere modificar algo en la CUN debe hacer un requerimiento al SIIF. Una vez se obtiene la autorización Tesorería hace la gestión necesaria.</w:t>
            </w:r>
          </w:p>
          <w:p w14:paraId="575ECCF0" w14:textId="77777777" w:rsidR="000D6992" w:rsidRPr="008A56D7" w:rsidRDefault="000D6992" w:rsidP="000D6992">
            <w:pPr>
              <w:jc w:val="both"/>
              <w:rPr>
                <w:rFonts w:ascii="Verdana" w:hAnsi="Verdana" w:cs="Arial"/>
                <w:sz w:val="22"/>
                <w:szCs w:val="22"/>
              </w:rPr>
            </w:pPr>
          </w:p>
          <w:p w14:paraId="2B220D3B" w14:textId="77777777" w:rsidR="000D6992" w:rsidRPr="008A56D7" w:rsidRDefault="000D6992" w:rsidP="000D6992">
            <w:pPr>
              <w:jc w:val="both"/>
              <w:rPr>
                <w:rFonts w:ascii="Verdana" w:hAnsi="Verdana" w:cs="Arial"/>
                <w:sz w:val="22"/>
                <w:szCs w:val="22"/>
              </w:rPr>
            </w:pPr>
            <w:r w:rsidRPr="008A56D7">
              <w:rPr>
                <w:rFonts w:ascii="Verdana" w:hAnsi="Verdana" w:cs="Arial"/>
                <w:sz w:val="22"/>
                <w:szCs w:val="22"/>
              </w:rPr>
              <w:t>Riesgo: que el SIIF comenta un error en los registros contables automáticos que generaron las operaciones de tesorería.</w:t>
            </w:r>
          </w:p>
          <w:p w14:paraId="54625F08" w14:textId="77777777" w:rsidR="000D6992" w:rsidRPr="008A56D7" w:rsidRDefault="000D6992" w:rsidP="000D6992">
            <w:pPr>
              <w:jc w:val="both"/>
              <w:rPr>
                <w:rFonts w:ascii="Verdana" w:hAnsi="Verdana" w:cs="Arial"/>
                <w:sz w:val="22"/>
                <w:szCs w:val="22"/>
              </w:rPr>
            </w:pPr>
          </w:p>
          <w:p w14:paraId="5CE4A480" w14:textId="77777777" w:rsidR="000D6992" w:rsidRPr="008A56D7" w:rsidRDefault="000D6992" w:rsidP="000D6992">
            <w:pPr>
              <w:jc w:val="both"/>
              <w:rPr>
                <w:rFonts w:ascii="Verdana" w:hAnsi="Verdana" w:cs="Arial"/>
                <w:sz w:val="22"/>
                <w:szCs w:val="22"/>
              </w:rPr>
            </w:pPr>
            <w:r w:rsidRPr="008A56D7">
              <w:rPr>
                <w:rFonts w:ascii="Verdana" w:hAnsi="Verdana" w:cs="Arial"/>
                <w:sz w:val="22"/>
                <w:szCs w:val="22"/>
              </w:rPr>
              <w:t>Control: Se detecta en la revisión realizada por tesorería y</w:t>
            </w:r>
          </w:p>
          <w:p w14:paraId="666889F0" w14:textId="77777777" w:rsidR="000D6992" w:rsidRPr="008A56D7" w:rsidRDefault="000D6992" w:rsidP="000D6992">
            <w:pPr>
              <w:jc w:val="both"/>
              <w:rPr>
                <w:rFonts w:ascii="Verdana" w:hAnsi="Verdana" w:cs="Arial"/>
                <w:sz w:val="22"/>
                <w:szCs w:val="22"/>
              </w:rPr>
            </w:pPr>
            <w:r w:rsidRPr="008A56D7">
              <w:rPr>
                <w:rFonts w:ascii="Verdana" w:hAnsi="Verdana" w:cs="Arial"/>
                <w:sz w:val="22"/>
                <w:szCs w:val="22"/>
              </w:rPr>
              <w:t>contabilidad, tesorería y contabilidad concilian la cuenta mensualmente.</w:t>
            </w:r>
          </w:p>
          <w:p w14:paraId="4290D283" w14:textId="77777777" w:rsidR="00231CC1" w:rsidRPr="008A56D7" w:rsidRDefault="00231CC1" w:rsidP="000D6992">
            <w:pPr>
              <w:jc w:val="both"/>
              <w:rPr>
                <w:rFonts w:ascii="Verdana" w:hAnsi="Verdana" w:cs="Arial"/>
                <w:sz w:val="22"/>
                <w:szCs w:val="22"/>
              </w:rPr>
            </w:pPr>
          </w:p>
          <w:p w14:paraId="5F074674" w14:textId="70C7C056" w:rsidR="00A13F4D" w:rsidRPr="008A56D7" w:rsidRDefault="00A13F4D" w:rsidP="000D6992">
            <w:pPr>
              <w:jc w:val="both"/>
              <w:rPr>
                <w:rFonts w:ascii="Verdana" w:hAnsi="Verdana" w:cs="Arial"/>
                <w:sz w:val="22"/>
                <w:szCs w:val="22"/>
              </w:rPr>
            </w:pPr>
            <w:r w:rsidRPr="008A56D7">
              <w:rPr>
                <w:rFonts w:ascii="Verdana" w:hAnsi="Verdana" w:cs="Arial"/>
                <w:sz w:val="22"/>
                <w:szCs w:val="22"/>
              </w:rPr>
              <w:t>N</w:t>
            </w:r>
            <w:r w:rsidR="00C9369F" w:rsidRPr="008A56D7">
              <w:rPr>
                <w:rFonts w:ascii="Verdana" w:hAnsi="Verdana" w:cs="Arial"/>
                <w:sz w:val="22"/>
                <w:szCs w:val="22"/>
              </w:rPr>
              <w:t>O</w:t>
            </w:r>
            <w:r w:rsidRPr="008A56D7">
              <w:rPr>
                <w:rFonts w:ascii="Verdana" w:hAnsi="Verdana" w:cs="Arial"/>
                <w:sz w:val="22"/>
                <w:szCs w:val="22"/>
              </w:rPr>
              <w:t xml:space="preserve">: </w:t>
            </w:r>
            <w:r w:rsidR="00231CC1" w:rsidRPr="008A56D7">
              <w:rPr>
                <w:rFonts w:ascii="Verdana" w:hAnsi="Verdana" w:cs="Arial"/>
                <w:sz w:val="22"/>
                <w:szCs w:val="22"/>
              </w:rPr>
              <w:t xml:space="preserve">Continuar </w:t>
            </w:r>
            <w:r w:rsidR="00C9369F" w:rsidRPr="008A56D7">
              <w:rPr>
                <w:rFonts w:ascii="Verdana" w:hAnsi="Verdana" w:cs="Arial"/>
                <w:sz w:val="22"/>
                <w:szCs w:val="22"/>
              </w:rPr>
              <w:t xml:space="preserve">a la </w:t>
            </w:r>
            <w:r w:rsidR="00231CC1" w:rsidRPr="008A56D7">
              <w:rPr>
                <w:rFonts w:ascii="Verdana" w:hAnsi="Verdana" w:cs="Arial"/>
                <w:sz w:val="22"/>
                <w:szCs w:val="22"/>
              </w:rPr>
              <w:t>actividad 7.</w:t>
            </w:r>
          </w:p>
        </w:tc>
        <w:tc>
          <w:tcPr>
            <w:tcW w:w="2641" w:type="dxa"/>
            <w:vAlign w:val="center"/>
          </w:tcPr>
          <w:p w14:paraId="3526C029" w14:textId="0224D530" w:rsidR="000D6992" w:rsidRPr="008A56D7" w:rsidRDefault="00231CC1"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27" w:type="dxa"/>
            <w:vAlign w:val="center"/>
          </w:tcPr>
          <w:p w14:paraId="2AA6AD94" w14:textId="0CB5BF52" w:rsidR="000D6992" w:rsidRPr="008A56D7" w:rsidRDefault="000D6992" w:rsidP="00604332">
            <w:pPr>
              <w:jc w:val="center"/>
              <w:rPr>
                <w:rFonts w:ascii="Verdana" w:hAnsi="Verdana" w:cs="Arial"/>
                <w:sz w:val="22"/>
                <w:szCs w:val="22"/>
              </w:rPr>
            </w:pPr>
            <w:r w:rsidRPr="008A56D7">
              <w:rPr>
                <w:rFonts w:ascii="Verdana" w:hAnsi="Verdana" w:cs="Arial"/>
                <w:sz w:val="22"/>
                <w:szCs w:val="22"/>
              </w:rPr>
              <w:t>X</w:t>
            </w:r>
          </w:p>
        </w:tc>
        <w:tc>
          <w:tcPr>
            <w:tcW w:w="1613" w:type="dxa"/>
            <w:vAlign w:val="center"/>
          </w:tcPr>
          <w:p w14:paraId="575DC195" w14:textId="6511832C" w:rsidR="000D6992" w:rsidRPr="008A56D7" w:rsidRDefault="00B6559C" w:rsidP="00604332">
            <w:pPr>
              <w:jc w:val="center"/>
              <w:rPr>
                <w:rFonts w:ascii="Verdana" w:hAnsi="Verdana" w:cs="Arial"/>
                <w:sz w:val="22"/>
                <w:szCs w:val="22"/>
              </w:rPr>
            </w:pPr>
            <w:r w:rsidRPr="008A56D7">
              <w:rPr>
                <w:rFonts w:ascii="Verdana" w:hAnsi="Verdana" w:cs="Arial"/>
                <w:sz w:val="22"/>
                <w:szCs w:val="22"/>
              </w:rPr>
              <w:t xml:space="preserve">Reportes auxiliares CUN SIIF </w:t>
            </w:r>
          </w:p>
        </w:tc>
      </w:tr>
      <w:tr w:rsidR="000D6992" w:rsidRPr="008A56D7" w14:paraId="7EC35BD9" w14:textId="77777777" w:rsidTr="00122258">
        <w:trPr>
          <w:trHeight w:val="287"/>
        </w:trPr>
        <w:tc>
          <w:tcPr>
            <w:tcW w:w="633" w:type="dxa"/>
            <w:vAlign w:val="center"/>
          </w:tcPr>
          <w:p w14:paraId="022216D8" w14:textId="77777777" w:rsidR="000D6992" w:rsidRPr="008A56D7" w:rsidRDefault="000D6992" w:rsidP="00122258">
            <w:pPr>
              <w:jc w:val="center"/>
              <w:rPr>
                <w:rFonts w:ascii="Verdana" w:hAnsi="Verdana" w:cs="Arial"/>
                <w:sz w:val="22"/>
                <w:szCs w:val="22"/>
              </w:rPr>
            </w:pPr>
            <w:r w:rsidRPr="008A56D7">
              <w:rPr>
                <w:rFonts w:ascii="Verdana" w:hAnsi="Verdana" w:cs="Arial"/>
                <w:sz w:val="22"/>
                <w:szCs w:val="22"/>
              </w:rPr>
              <w:t>6</w:t>
            </w:r>
          </w:p>
        </w:tc>
        <w:tc>
          <w:tcPr>
            <w:tcW w:w="3615" w:type="dxa"/>
          </w:tcPr>
          <w:p w14:paraId="70D302AE" w14:textId="14116762" w:rsidR="000D6992" w:rsidRPr="008A56D7" w:rsidRDefault="000D6992" w:rsidP="00604332">
            <w:pPr>
              <w:jc w:val="both"/>
              <w:rPr>
                <w:rFonts w:ascii="Verdana" w:hAnsi="Verdana" w:cs="Arial"/>
                <w:sz w:val="22"/>
                <w:szCs w:val="22"/>
              </w:rPr>
            </w:pPr>
            <w:r w:rsidRPr="008A56D7">
              <w:rPr>
                <w:rFonts w:ascii="Verdana" w:hAnsi="Verdana" w:cs="Arial"/>
                <w:sz w:val="22"/>
                <w:szCs w:val="22"/>
              </w:rPr>
              <w:t>Solicitar al Grupo de Tesorería la corrección de las diferencias ya que los registros de la CUN son automáticos</w:t>
            </w:r>
          </w:p>
        </w:tc>
        <w:tc>
          <w:tcPr>
            <w:tcW w:w="2641" w:type="dxa"/>
            <w:vAlign w:val="center"/>
          </w:tcPr>
          <w:p w14:paraId="6A1ABF7A" w14:textId="6C3F6594" w:rsidR="000D6992" w:rsidRPr="008A56D7" w:rsidRDefault="000D6992"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27" w:type="dxa"/>
            <w:vAlign w:val="center"/>
          </w:tcPr>
          <w:p w14:paraId="26E69FBC" w14:textId="32D42DDA" w:rsidR="000D6992" w:rsidRPr="008A56D7" w:rsidRDefault="000D6992" w:rsidP="00604332">
            <w:pPr>
              <w:jc w:val="center"/>
              <w:rPr>
                <w:rFonts w:ascii="Verdana" w:hAnsi="Verdana" w:cs="Arial"/>
                <w:sz w:val="22"/>
                <w:szCs w:val="22"/>
              </w:rPr>
            </w:pPr>
            <w:r w:rsidRPr="008A56D7">
              <w:rPr>
                <w:rFonts w:ascii="Verdana" w:hAnsi="Verdana" w:cs="Arial"/>
                <w:sz w:val="22"/>
                <w:szCs w:val="22"/>
              </w:rPr>
              <w:t>No Aplica</w:t>
            </w:r>
          </w:p>
        </w:tc>
        <w:tc>
          <w:tcPr>
            <w:tcW w:w="1613" w:type="dxa"/>
            <w:vAlign w:val="center"/>
          </w:tcPr>
          <w:p w14:paraId="788AC563" w14:textId="38532CBF" w:rsidR="000D6992" w:rsidRPr="008A56D7" w:rsidRDefault="000D6992" w:rsidP="00604332">
            <w:pPr>
              <w:jc w:val="center"/>
              <w:rPr>
                <w:rFonts w:ascii="Verdana" w:hAnsi="Verdana" w:cs="Arial"/>
                <w:sz w:val="22"/>
                <w:szCs w:val="22"/>
              </w:rPr>
            </w:pPr>
            <w:r w:rsidRPr="008A56D7">
              <w:rPr>
                <w:rFonts w:ascii="Verdana" w:hAnsi="Verdana" w:cs="Arial"/>
                <w:sz w:val="22"/>
                <w:szCs w:val="22"/>
              </w:rPr>
              <w:t>Archivo Excel</w:t>
            </w:r>
          </w:p>
        </w:tc>
      </w:tr>
      <w:tr w:rsidR="000D6992" w:rsidRPr="008A56D7" w14:paraId="07752C74" w14:textId="77777777" w:rsidTr="00122258">
        <w:trPr>
          <w:trHeight w:val="287"/>
        </w:trPr>
        <w:tc>
          <w:tcPr>
            <w:tcW w:w="633" w:type="dxa"/>
            <w:vAlign w:val="center"/>
          </w:tcPr>
          <w:p w14:paraId="27A7A1D3" w14:textId="77777777" w:rsidR="000D6992" w:rsidRPr="008A56D7" w:rsidRDefault="000D6992" w:rsidP="00122258">
            <w:pPr>
              <w:jc w:val="center"/>
              <w:rPr>
                <w:rFonts w:ascii="Verdana" w:hAnsi="Verdana" w:cs="Arial"/>
                <w:sz w:val="22"/>
                <w:szCs w:val="22"/>
              </w:rPr>
            </w:pPr>
            <w:r w:rsidRPr="008A56D7">
              <w:rPr>
                <w:rFonts w:ascii="Verdana" w:hAnsi="Verdana" w:cs="Arial"/>
                <w:sz w:val="22"/>
                <w:szCs w:val="22"/>
              </w:rPr>
              <w:t>7</w:t>
            </w:r>
          </w:p>
        </w:tc>
        <w:tc>
          <w:tcPr>
            <w:tcW w:w="3615" w:type="dxa"/>
          </w:tcPr>
          <w:p w14:paraId="130868B2" w14:textId="125AA2D8" w:rsidR="000D6992" w:rsidRPr="008A56D7" w:rsidRDefault="000D6992" w:rsidP="00604332">
            <w:pPr>
              <w:jc w:val="both"/>
              <w:rPr>
                <w:rFonts w:ascii="Verdana" w:hAnsi="Verdana" w:cs="Arial"/>
                <w:sz w:val="22"/>
                <w:szCs w:val="22"/>
              </w:rPr>
            </w:pPr>
            <w:r w:rsidRPr="008A56D7">
              <w:rPr>
                <w:rFonts w:ascii="Verdana" w:hAnsi="Verdana" w:cs="Arial"/>
                <w:sz w:val="22"/>
                <w:szCs w:val="22"/>
              </w:rPr>
              <w:t>Realizar la conciliación con Ministerio de Hacienda de la CUN</w:t>
            </w:r>
          </w:p>
        </w:tc>
        <w:tc>
          <w:tcPr>
            <w:tcW w:w="2641" w:type="dxa"/>
            <w:vAlign w:val="center"/>
          </w:tcPr>
          <w:p w14:paraId="44A536FA" w14:textId="57A99D13" w:rsidR="000D6992" w:rsidRPr="008A56D7" w:rsidRDefault="000D6992"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27" w:type="dxa"/>
            <w:vAlign w:val="center"/>
          </w:tcPr>
          <w:p w14:paraId="113AE526" w14:textId="3C9A879D" w:rsidR="000D6992" w:rsidRPr="008A56D7" w:rsidRDefault="000D6992" w:rsidP="00604332">
            <w:pPr>
              <w:jc w:val="center"/>
              <w:rPr>
                <w:rFonts w:ascii="Verdana" w:hAnsi="Verdana" w:cs="Arial"/>
                <w:sz w:val="22"/>
                <w:szCs w:val="22"/>
              </w:rPr>
            </w:pPr>
            <w:r w:rsidRPr="008A56D7">
              <w:rPr>
                <w:rFonts w:ascii="Verdana" w:hAnsi="Verdana" w:cs="Arial"/>
                <w:sz w:val="22"/>
                <w:szCs w:val="22"/>
              </w:rPr>
              <w:t>X</w:t>
            </w:r>
          </w:p>
        </w:tc>
        <w:tc>
          <w:tcPr>
            <w:tcW w:w="1613" w:type="dxa"/>
            <w:vAlign w:val="center"/>
          </w:tcPr>
          <w:p w14:paraId="1B758B7E" w14:textId="682DB58B" w:rsidR="000D6992" w:rsidRPr="008A56D7" w:rsidRDefault="000D6992" w:rsidP="00604332">
            <w:pPr>
              <w:jc w:val="center"/>
              <w:rPr>
                <w:rFonts w:ascii="Verdana" w:hAnsi="Verdana" w:cs="Arial"/>
                <w:sz w:val="22"/>
                <w:szCs w:val="22"/>
              </w:rPr>
            </w:pPr>
            <w:r w:rsidRPr="008A56D7">
              <w:rPr>
                <w:rFonts w:ascii="Verdana" w:hAnsi="Verdana" w:cs="Arial"/>
                <w:sz w:val="22"/>
                <w:szCs w:val="22"/>
              </w:rPr>
              <w:t>Reporte del Ministerio de Hacienda</w:t>
            </w:r>
          </w:p>
        </w:tc>
      </w:tr>
      <w:tr w:rsidR="000D6992" w:rsidRPr="008A56D7" w14:paraId="2C91C4D2" w14:textId="77777777" w:rsidTr="00122258">
        <w:trPr>
          <w:trHeight w:val="287"/>
        </w:trPr>
        <w:tc>
          <w:tcPr>
            <w:tcW w:w="633" w:type="dxa"/>
            <w:vAlign w:val="center"/>
          </w:tcPr>
          <w:p w14:paraId="35372327" w14:textId="77777777" w:rsidR="000D6992" w:rsidRPr="008A56D7" w:rsidRDefault="000D6992" w:rsidP="00122258">
            <w:pPr>
              <w:jc w:val="center"/>
              <w:rPr>
                <w:rFonts w:ascii="Verdana" w:hAnsi="Verdana" w:cs="Arial"/>
                <w:sz w:val="22"/>
                <w:szCs w:val="22"/>
              </w:rPr>
            </w:pPr>
            <w:r w:rsidRPr="008A56D7">
              <w:rPr>
                <w:rFonts w:ascii="Verdana" w:hAnsi="Verdana" w:cs="Arial"/>
                <w:sz w:val="22"/>
                <w:szCs w:val="22"/>
              </w:rPr>
              <w:lastRenderedPageBreak/>
              <w:t>8</w:t>
            </w:r>
          </w:p>
        </w:tc>
        <w:tc>
          <w:tcPr>
            <w:tcW w:w="3615" w:type="dxa"/>
          </w:tcPr>
          <w:p w14:paraId="1F4C4DCF" w14:textId="775FA44D" w:rsidR="000D6992" w:rsidRPr="008A56D7" w:rsidRDefault="000D6992" w:rsidP="00604332">
            <w:pPr>
              <w:jc w:val="both"/>
              <w:rPr>
                <w:rFonts w:ascii="Verdana" w:hAnsi="Verdana" w:cs="Arial"/>
                <w:sz w:val="22"/>
                <w:szCs w:val="22"/>
              </w:rPr>
            </w:pPr>
            <w:r w:rsidRPr="008A56D7">
              <w:rPr>
                <w:rFonts w:ascii="Verdana" w:hAnsi="Verdana" w:cs="Arial"/>
                <w:sz w:val="22"/>
                <w:szCs w:val="22"/>
              </w:rPr>
              <w:t>Guardar en el repositorio contable la conciliación definitiva</w:t>
            </w:r>
          </w:p>
        </w:tc>
        <w:tc>
          <w:tcPr>
            <w:tcW w:w="2641" w:type="dxa"/>
            <w:vAlign w:val="center"/>
          </w:tcPr>
          <w:p w14:paraId="56FF5322" w14:textId="2F07219A" w:rsidR="000D6992" w:rsidRPr="008A56D7" w:rsidRDefault="000D6992"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27" w:type="dxa"/>
            <w:vAlign w:val="center"/>
          </w:tcPr>
          <w:p w14:paraId="1C251F0A" w14:textId="2610F14F" w:rsidR="000D6992" w:rsidRPr="008A56D7" w:rsidRDefault="000D6992" w:rsidP="00604332">
            <w:pPr>
              <w:jc w:val="center"/>
              <w:rPr>
                <w:rFonts w:ascii="Verdana" w:hAnsi="Verdana" w:cs="Arial"/>
                <w:sz w:val="22"/>
                <w:szCs w:val="22"/>
              </w:rPr>
            </w:pPr>
            <w:r w:rsidRPr="008A56D7">
              <w:rPr>
                <w:rFonts w:ascii="Verdana" w:hAnsi="Verdana" w:cs="Arial"/>
                <w:sz w:val="22"/>
                <w:szCs w:val="22"/>
              </w:rPr>
              <w:t>No Aplica</w:t>
            </w:r>
          </w:p>
        </w:tc>
        <w:tc>
          <w:tcPr>
            <w:tcW w:w="1613" w:type="dxa"/>
            <w:vAlign w:val="center"/>
          </w:tcPr>
          <w:p w14:paraId="57247462" w14:textId="266A9C31" w:rsidR="000D6992" w:rsidRPr="008A56D7" w:rsidRDefault="000D6992" w:rsidP="00604332">
            <w:pPr>
              <w:jc w:val="center"/>
              <w:rPr>
                <w:rFonts w:ascii="Verdana" w:hAnsi="Verdana" w:cs="Arial"/>
                <w:sz w:val="22"/>
                <w:szCs w:val="22"/>
              </w:rPr>
            </w:pPr>
            <w:r w:rsidRPr="008A56D7">
              <w:rPr>
                <w:rFonts w:ascii="Verdana" w:hAnsi="Verdana" w:cs="Arial"/>
                <w:sz w:val="22"/>
                <w:szCs w:val="22"/>
              </w:rPr>
              <w:t>Conciliación CUN</w:t>
            </w:r>
          </w:p>
        </w:tc>
      </w:tr>
      <w:tr w:rsidR="000D6992" w:rsidRPr="008A56D7" w14:paraId="49A4DE0D" w14:textId="77777777" w:rsidTr="00122258">
        <w:trPr>
          <w:trHeight w:val="287"/>
        </w:trPr>
        <w:tc>
          <w:tcPr>
            <w:tcW w:w="633" w:type="dxa"/>
            <w:vAlign w:val="center"/>
          </w:tcPr>
          <w:p w14:paraId="6F38715F" w14:textId="77777777" w:rsidR="000D6992" w:rsidRPr="008A56D7" w:rsidRDefault="000D6992" w:rsidP="00122258">
            <w:pPr>
              <w:jc w:val="center"/>
              <w:rPr>
                <w:rFonts w:ascii="Verdana" w:hAnsi="Verdana" w:cs="Arial"/>
                <w:sz w:val="22"/>
                <w:szCs w:val="22"/>
              </w:rPr>
            </w:pPr>
            <w:r w:rsidRPr="008A56D7">
              <w:rPr>
                <w:rFonts w:ascii="Verdana" w:hAnsi="Verdana" w:cs="Arial"/>
                <w:sz w:val="22"/>
                <w:szCs w:val="22"/>
              </w:rPr>
              <w:t>9</w:t>
            </w:r>
          </w:p>
        </w:tc>
        <w:tc>
          <w:tcPr>
            <w:tcW w:w="3615" w:type="dxa"/>
          </w:tcPr>
          <w:p w14:paraId="6362357B" w14:textId="3CC90622" w:rsidR="000D6992" w:rsidRPr="008A56D7" w:rsidRDefault="000D6992" w:rsidP="00604332">
            <w:pPr>
              <w:jc w:val="both"/>
              <w:rPr>
                <w:rFonts w:ascii="Verdana" w:hAnsi="Verdana" w:cs="Arial"/>
                <w:sz w:val="22"/>
                <w:szCs w:val="22"/>
              </w:rPr>
            </w:pPr>
            <w:r w:rsidRPr="008A56D7">
              <w:rPr>
                <w:rFonts w:ascii="Verdana" w:hAnsi="Verdana" w:cs="Arial"/>
                <w:sz w:val="22"/>
                <w:szCs w:val="22"/>
              </w:rPr>
              <w:t>Fin</w:t>
            </w:r>
          </w:p>
        </w:tc>
        <w:tc>
          <w:tcPr>
            <w:tcW w:w="2641" w:type="dxa"/>
            <w:vAlign w:val="center"/>
          </w:tcPr>
          <w:p w14:paraId="49AAA625" w14:textId="23164F77" w:rsidR="000D6992" w:rsidRPr="008A56D7" w:rsidRDefault="000D6992" w:rsidP="00604332">
            <w:pPr>
              <w:jc w:val="center"/>
              <w:rPr>
                <w:rFonts w:ascii="Verdana" w:hAnsi="Verdana" w:cs="Arial"/>
                <w:sz w:val="22"/>
                <w:szCs w:val="22"/>
              </w:rPr>
            </w:pPr>
          </w:p>
        </w:tc>
        <w:tc>
          <w:tcPr>
            <w:tcW w:w="1127" w:type="dxa"/>
            <w:vAlign w:val="center"/>
          </w:tcPr>
          <w:p w14:paraId="5A4E7751" w14:textId="77777777" w:rsidR="000D6992" w:rsidRPr="008A56D7" w:rsidRDefault="000D6992" w:rsidP="00604332">
            <w:pPr>
              <w:jc w:val="center"/>
              <w:rPr>
                <w:rFonts w:ascii="Verdana" w:hAnsi="Verdana" w:cs="Arial"/>
                <w:sz w:val="22"/>
                <w:szCs w:val="22"/>
              </w:rPr>
            </w:pPr>
          </w:p>
        </w:tc>
        <w:tc>
          <w:tcPr>
            <w:tcW w:w="1613" w:type="dxa"/>
            <w:vAlign w:val="center"/>
          </w:tcPr>
          <w:p w14:paraId="0F4448AD" w14:textId="5E37F09B" w:rsidR="000D6992" w:rsidRPr="008A56D7" w:rsidRDefault="000D6992" w:rsidP="00604332">
            <w:pPr>
              <w:jc w:val="center"/>
              <w:rPr>
                <w:rFonts w:ascii="Verdana" w:hAnsi="Verdana" w:cs="Arial"/>
                <w:sz w:val="22"/>
                <w:szCs w:val="22"/>
              </w:rPr>
            </w:pPr>
          </w:p>
        </w:tc>
      </w:tr>
    </w:tbl>
    <w:p w14:paraId="5565E0B8" w14:textId="77777777" w:rsidR="000D6992" w:rsidRPr="008A56D7" w:rsidRDefault="000D6992" w:rsidP="00F23033">
      <w:pPr>
        <w:jc w:val="both"/>
        <w:rPr>
          <w:rFonts w:ascii="Verdana" w:hAnsi="Verdana"/>
          <w:b/>
          <w:bCs/>
          <w:sz w:val="22"/>
          <w:szCs w:val="22"/>
        </w:rPr>
      </w:pPr>
    </w:p>
    <w:p w14:paraId="3519C862" w14:textId="0DEFFF0C" w:rsidR="000D6992" w:rsidRPr="008A56D7" w:rsidRDefault="000D6992" w:rsidP="00F23033">
      <w:pPr>
        <w:jc w:val="both"/>
        <w:rPr>
          <w:rFonts w:ascii="Verdana" w:hAnsi="Verdana"/>
          <w:b/>
          <w:bCs/>
          <w:sz w:val="22"/>
          <w:szCs w:val="22"/>
        </w:rPr>
      </w:pPr>
      <w:r w:rsidRPr="008A56D7">
        <w:rPr>
          <w:rFonts w:ascii="Verdana" w:hAnsi="Verdana"/>
          <w:b/>
          <w:bCs/>
          <w:sz w:val="22"/>
          <w:szCs w:val="22"/>
        </w:rPr>
        <w:t xml:space="preserve">6.1.3 </w:t>
      </w:r>
      <w:r w:rsidRPr="008A56D7">
        <w:rPr>
          <w:rFonts w:ascii="Verdana" w:hAnsi="Verdana"/>
          <w:b/>
          <w:bCs/>
          <w:sz w:val="22"/>
          <w:szCs w:val="22"/>
        </w:rPr>
        <w:tab/>
        <w:t>Control de cartera multas y contribuciones</w:t>
      </w:r>
    </w:p>
    <w:p w14:paraId="79A3CA66" w14:textId="77777777" w:rsidR="000D6992" w:rsidRPr="008A56D7" w:rsidRDefault="000D6992" w:rsidP="00F23033">
      <w:pPr>
        <w:jc w:val="both"/>
        <w:rPr>
          <w:rFonts w:ascii="Verdana" w:hAnsi="Verdana"/>
          <w:b/>
          <w:bCs/>
          <w:sz w:val="22"/>
          <w:szCs w:val="22"/>
        </w:rPr>
      </w:pPr>
    </w:p>
    <w:tbl>
      <w:tblPr>
        <w:tblStyle w:val="Tablaconcuadrcula"/>
        <w:tblW w:w="0" w:type="auto"/>
        <w:tblLook w:val="04A0" w:firstRow="1" w:lastRow="0" w:firstColumn="1" w:lastColumn="0" w:noHBand="0" w:noVBand="1"/>
      </w:tblPr>
      <w:tblGrid>
        <w:gridCol w:w="633"/>
        <w:gridCol w:w="3918"/>
        <w:gridCol w:w="2273"/>
        <w:gridCol w:w="1133"/>
        <w:gridCol w:w="1672"/>
      </w:tblGrid>
      <w:tr w:rsidR="000D6992" w:rsidRPr="008A56D7" w14:paraId="591704FD" w14:textId="77777777" w:rsidTr="00F458F4">
        <w:trPr>
          <w:trHeight w:val="609"/>
          <w:tblHeader/>
        </w:trPr>
        <w:tc>
          <w:tcPr>
            <w:tcW w:w="633" w:type="dxa"/>
            <w:shd w:val="clear" w:color="auto" w:fill="F2DCDB"/>
            <w:vAlign w:val="center"/>
          </w:tcPr>
          <w:p w14:paraId="327882C0" w14:textId="77777777" w:rsidR="000D6992" w:rsidRPr="008A56D7" w:rsidRDefault="000D6992" w:rsidP="00604332">
            <w:pPr>
              <w:jc w:val="center"/>
              <w:rPr>
                <w:rFonts w:ascii="Verdana" w:hAnsi="Verdana" w:cs="Arial"/>
                <w:b/>
                <w:bCs/>
                <w:sz w:val="22"/>
                <w:szCs w:val="22"/>
              </w:rPr>
            </w:pPr>
            <w:r w:rsidRPr="008A56D7">
              <w:rPr>
                <w:rFonts w:ascii="Verdana" w:hAnsi="Verdana" w:cs="Arial"/>
                <w:b/>
                <w:bCs/>
                <w:sz w:val="22"/>
                <w:szCs w:val="22"/>
              </w:rPr>
              <w:t>No.</w:t>
            </w:r>
          </w:p>
        </w:tc>
        <w:tc>
          <w:tcPr>
            <w:tcW w:w="3918" w:type="dxa"/>
            <w:shd w:val="clear" w:color="auto" w:fill="F2DCDB"/>
            <w:vAlign w:val="center"/>
          </w:tcPr>
          <w:p w14:paraId="543CD4B8" w14:textId="77777777" w:rsidR="000D6992" w:rsidRPr="008A56D7" w:rsidRDefault="000D6992" w:rsidP="00604332">
            <w:pPr>
              <w:jc w:val="center"/>
              <w:rPr>
                <w:rFonts w:ascii="Verdana" w:hAnsi="Verdana" w:cs="Arial"/>
                <w:b/>
                <w:bCs/>
                <w:sz w:val="22"/>
                <w:szCs w:val="22"/>
              </w:rPr>
            </w:pPr>
            <w:r w:rsidRPr="008A56D7">
              <w:rPr>
                <w:rFonts w:ascii="Verdana" w:hAnsi="Verdana" w:cs="Arial"/>
                <w:b/>
                <w:bCs/>
                <w:sz w:val="22"/>
                <w:szCs w:val="22"/>
              </w:rPr>
              <w:t>Actividad</w:t>
            </w:r>
          </w:p>
        </w:tc>
        <w:tc>
          <w:tcPr>
            <w:tcW w:w="2273" w:type="dxa"/>
            <w:shd w:val="clear" w:color="auto" w:fill="F2DCDB"/>
            <w:vAlign w:val="center"/>
          </w:tcPr>
          <w:p w14:paraId="3CB96FEF" w14:textId="77777777" w:rsidR="000D6992" w:rsidRPr="008A56D7" w:rsidRDefault="000D6992" w:rsidP="00604332">
            <w:pPr>
              <w:jc w:val="center"/>
              <w:rPr>
                <w:rFonts w:ascii="Verdana" w:hAnsi="Verdana" w:cs="Arial"/>
                <w:b/>
                <w:bCs/>
                <w:sz w:val="22"/>
                <w:szCs w:val="22"/>
              </w:rPr>
            </w:pPr>
            <w:r w:rsidRPr="008A56D7">
              <w:rPr>
                <w:rFonts w:ascii="Verdana" w:hAnsi="Verdana" w:cs="Arial"/>
                <w:b/>
                <w:bCs/>
                <w:sz w:val="22"/>
                <w:szCs w:val="22"/>
              </w:rPr>
              <w:t>Responsable</w:t>
            </w:r>
          </w:p>
        </w:tc>
        <w:tc>
          <w:tcPr>
            <w:tcW w:w="1133" w:type="dxa"/>
            <w:shd w:val="clear" w:color="auto" w:fill="F2DCDB"/>
            <w:vAlign w:val="center"/>
          </w:tcPr>
          <w:p w14:paraId="3107FC8A" w14:textId="77777777" w:rsidR="000D6992" w:rsidRPr="008A56D7" w:rsidRDefault="000D6992" w:rsidP="00604332">
            <w:pPr>
              <w:jc w:val="center"/>
              <w:rPr>
                <w:rFonts w:ascii="Verdana" w:hAnsi="Verdana" w:cs="Arial"/>
                <w:b/>
                <w:bCs/>
                <w:sz w:val="22"/>
                <w:szCs w:val="22"/>
              </w:rPr>
            </w:pPr>
            <w:r w:rsidRPr="008A56D7">
              <w:rPr>
                <w:rFonts w:ascii="Verdana" w:hAnsi="Verdana" w:cs="Arial"/>
                <w:b/>
                <w:bCs/>
                <w:sz w:val="22"/>
                <w:szCs w:val="22"/>
              </w:rPr>
              <w:t>Punto de Control</w:t>
            </w:r>
          </w:p>
        </w:tc>
        <w:tc>
          <w:tcPr>
            <w:tcW w:w="1672" w:type="dxa"/>
            <w:shd w:val="clear" w:color="auto" w:fill="F2DCDB"/>
            <w:vAlign w:val="center"/>
          </w:tcPr>
          <w:p w14:paraId="1A70165F" w14:textId="77777777" w:rsidR="000D6992" w:rsidRPr="008A56D7" w:rsidRDefault="000D6992" w:rsidP="00604332">
            <w:pPr>
              <w:jc w:val="center"/>
              <w:rPr>
                <w:rFonts w:ascii="Verdana" w:hAnsi="Verdana" w:cs="Arial"/>
                <w:b/>
                <w:bCs/>
                <w:sz w:val="22"/>
                <w:szCs w:val="22"/>
              </w:rPr>
            </w:pPr>
            <w:r w:rsidRPr="008A56D7">
              <w:rPr>
                <w:rFonts w:ascii="Verdana" w:hAnsi="Verdana" w:cs="Arial"/>
                <w:b/>
                <w:bCs/>
                <w:sz w:val="22"/>
                <w:szCs w:val="22"/>
              </w:rPr>
              <w:t>Registro</w:t>
            </w:r>
          </w:p>
        </w:tc>
      </w:tr>
      <w:tr w:rsidR="000D6992" w:rsidRPr="008A56D7" w14:paraId="490A8F35" w14:textId="77777777" w:rsidTr="00122258">
        <w:trPr>
          <w:trHeight w:val="304"/>
        </w:trPr>
        <w:tc>
          <w:tcPr>
            <w:tcW w:w="633" w:type="dxa"/>
            <w:vAlign w:val="center"/>
          </w:tcPr>
          <w:p w14:paraId="63274CE1" w14:textId="77777777" w:rsidR="000D6992" w:rsidRPr="008A56D7" w:rsidRDefault="000D6992"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1</w:t>
            </w:r>
          </w:p>
        </w:tc>
        <w:tc>
          <w:tcPr>
            <w:tcW w:w="3918" w:type="dxa"/>
          </w:tcPr>
          <w:p w14:paraId="75BD2DF3" w14:textId="77777777" w:rsidR="000D6992" w:rsidRPr="008A56D7" w:rsidRDefault="000D6992" w:rsidP="00604332">
            <w:pPr>
              <w:jc w:val="both"/>
              <w:rPr>
                <w:rFonts w:ascii="Verdana" w:hAnsi="Verdana" w:cs="Arial"/>
                <w:color w:val="000000" w:themeColor="text1"/>
                <w:sz w:val="22"/>
                <w:szCs w:val="22"/>
              </w:rPr>
            </w:pPr>
            <w:r w:rsidRPr="008A56D7">
              <w:rPr>
                <w:rFonts w:ascii="Verdana" w:hAnsi="Verdana" w:cs="Arial"/>
                <w:color w:val="000000" w:themeColor="text1"/>
                <w:sz w:val="22"/>
                <w:szCs w:val="22"/>
              </w:rPr>
              <w:t>Inicio</w:t>
            </w:r>
          </w:p>
        </w:tc>
        <w:tc>
          <w:tcPr>
            <w:tcW w:w="2273" w:type="dxa"/>
            <w:vAlign w:val="center"/>
          </w:tcPr>
          <w:p w14:paraId="7598B7CA" w14:textId="77777777" w:rsidR="000D6992" w:rsidRPr="008A56D7" w:rsidRDefault="000D6992" w:rsidP="00604332">
            <w:pPr>
              <w:jc w:val="center"/>
              <w:rPr>
                <w:rFonts w:ascii="Verdana" w:hAnsi="Verdana" w:cs="Arial"/>
                <w:sz w:val="22"/>
                <w:szCs w:val="22"/>
              </w:rPr>
            </w:pPr>
          </w:p>
        </w:tc>
        <w:tc>
          <w:tcPr>
            <w:tcW w:w="1133" w:type="dxa"/>
            <w:vAlign w:val="center"/>
          </w:tcPr>
          <w:p w14:paraId="7ECFAB9A" w14:textId="77777777" w:rsidR="000D6992" w:rsidRPr="008A56D7" w:rsidRDefault="000D6992" w:rsidP="00604332">
            <w:pPr>
              <w:jc w:val="center"/>
              <w:rPr>
                <w:rFonts w:ascii="Verdana" w:hAnsi="Verdana" w:cs="Arial"/>
                <w:sz w:val="22"/>
                <w:szCs w:val="22"/>
              </w:rPr>
            </w:pPr>
          </w:p>
        </w:tc>
        <w:tc>
          <w:tcPr>
            <w:tcW w:w="1672" w:type="dxa"/>
            <w:vAlign w:val="center"/>
          </w:tcPr>
          <w:p w14:paraId="7FF73072" w14:textId="77777777" w:rsidR="000D6992" w:rsidRPr="008A56D7" w:rsidRDefault="000D6992" w:rsidP="00604332">
            <w:pPr>
              <w:jc w:val="center"/>
              <w:rPr>
                <w:rFonts w:ascii="Verdana" w:hAnsi="Verdana" w:cs="Arial"/>
                <w:sz w:val="22"/>
                <w:szCs w:val="22"/>
              </w:rPr>
            </w:pPr>
          </w:p>
        </w:tc>
      </w:tr>
      <w:tr w:rsidR="000D6992" w:rsidRPr="008A56D7" w14:paraId="36F41BAE" w14:textId="77777777" w:rsidTr="00122258">
        <w:trPr>
          <w:trHeight w:val="304"/>
        </w:trPr>
        <w:tc>
          <w:tcPr>
            <w:tcW w:w="633" w:type="dxa"/>
            <w:vAlign w:val="center"/>
          </w:tcPr>
          <w:p w14:paraId="3524BF98" w14:textId="77777777" w:rsidR="000D6992" w:rsidRPr="008A56D7" w:rsidRDefault="000D6992" w:rsidP="00122258">
            <w:pPr>
              <w:jc w:val="center"/>
              <w:rPr>
                <w:rFonts w:ascii="Verdana" w:hAnsi="Verdana" w:cs="Arial"/>
                <w:sz w:val="22"/>
                <w:szCs w:val="22"/>
              </w:rPr>
            </w:pPr>
            <w:r w:rsidRPr="008A56D7">
              <w:rPr>
                <w:rFonts w:ascii="Verdana" w:hAnsi="Verdana" w:cs="Arial"/>
                <w:sz w:val="22"/>
                <w:szCs w:val="22"/>
              </w:rPr>
              <w:t>2</w:t>
            </w:r>
          </w:p>
        </w:tc>
        <w:tc>
          <w:tcPr>
            <w:tcW w:w="3918" w:type="dxa"/>
          </w:tcPr>
          <w:p w14:paraId="5DD6EDCD" w14:textId="2D7921D1" w:rsidR="000D6992" w:rsidRPr="008A56D7" w:rsidRDefault="000D6992" w:rsidP="00604332">
            <w:pPr>
              <w:jc w:val="both"/>
              <w:rPr>
                <w:rFonts w:ascii="Verdana" w:hAnsi="Verdana" w:cs="Arial"/>
                <w:sz w:val="22"/>
                <w:szCs w:val="22"/>
              </w:rPr>
            </w:pPr>
            <w:r w:rsidRPr="008A56D7">
              <w:rPr>
                <w:rFonts w:ascii="Verdana" w:hAnsi="Verdana" w:cs="Arial"/>
                <w:sz w:val="22"/>
                <w:szCs w:val="22"/>
              </w:rPr>
              <w:t>Generar el reporte SIIF con perfil de ingresos de los saldos de cartera multas y contribuciones del último día del mes y archivarlo en el repositorio de cartera</w:t>
            </w:r>
          </w:p>
        </w:tc>
        <w:tc>
          <w:tcPr>
            <w:tcW w:w="2273" w:type="dxa"/>
            <w:vAlign w:val="center"/>
          </w:tcPr>
          <w:p w14:paraId="196DCB89" w14:textId="1ADFB662" w:rsidR="000D6992" w:rsidRPr="008A56D7" w:rsidRDefault="00F458F4" w:rsidP="00604332">
            <w:pPr>
              <w:jc w:val="center"/>
              <w:rPr>
                <w:rFonts w:ascii="Verdana" w:hAnsi="Verdana" w:cs="Arial"/>
                <w:sz w:val="22"/>
                <w:szCs w:val="22"/>
              </w:rPr>
            </w:pPr>
            <w:r w:rsidRPr="008A56D7">
              <w:rPr>
                <w:rFonts w:ascii="Verdana" w:hAnsi="Verdana" w:cs="Arial"/>
                <w:sz w:val="22"/>
                <w:szCs w:val="22"/>
              </w:rPr>
              <w:t>Técnico/</w:t>
            </w:r>
            <w:proofErr w:type="gramStart"/>
            <w:r w:rsidRPr="008A56D7">
              <w:rPr>
                <w:rFonts w:ascii="Verdana" w:hAnsi="Verdana" w:cs="Arial"/>
                <w:sz w:val="22"/>
                <w:szCs w:val="22"/>
              </w:rPr>
              <w:t>Secretario</w:t>
            </w:r>
            <w:proofErr w:type="gramEnd"/>
            <w:r w:rsidRPr="008A56D7">
              <w:rPr>
                <w:rFonts w:ascii="Verdana" w:hAnsi="Verdana" w:cs="Arial"/>
                <w:sz w:val="22"/>
                <w:szCs w:val="22"/>
              </w:rPr>
              <w:t xml:space="preserve"> del Grupo de Cartera</w:t>
            </w:r>
          </w:p>
        </w:tc>
        <w:tc>
          <w:tcPr>
            <w:tcW w:w="1133" w:type="dxa"/>
            <w:vAlign w:val="center"/>
          </w:tcPr>
          <w:p w14:paraId="5F5FFBAB" w14:textId="78D61B0A" w:rsidR="000D6992" w:rsidRPr="008A56D7" w:rsidRDefault="00F458F4" w:rsidP="00604332">
            <w:pPr>
              <w:jc w:val="center"/>
              <w:rPr>
                <w:rFonts w:ascii="Verdana" w:hAnsi="Verdana" w:cs="Arial"/>
                <w:sz w:val="22"/>
                <w:szCs w:val="22"/>
              </w:rPr>
            </w:pPr>
            <w:r w:rsidRPr="008A56D7">
              <w:rPr>
                <w:rFonts w:ascii="Verdana" w:hAnsi="Verdana" w:cs="Arial"/>
                <w:sz w:val="22"/>
                <w:szCs w:val="22"/>
              </w:rPr>
              <w:t>No Aplica</w:t>
            </w:r>
          </w:p>
        </w:tc>
        <w:tc>
          <w:tcPr>
            <w:tcW w:w="1672" w:type="dxa"/>
            <w:vAlign w:val="center"/>
          </w:tcPr>
          <w:p w14:paraId="0046CB5B" w14:textId="5CCCB8A2" w:rsidR="000D6992" w:rsidRPr="008A56D7" w:rsidRDefault="00F458F4" w:rsidP="00604332">
            <w:pPr>
              <w:jc w:val="center"/>
              <w:rPr>
                <w:rFonts w:ascii="Verdana" w:hAnsi="Verdana" w:cs="Arial"/>
                <w:sz w:val="22"/>
                <w:szCs w:val="22"/>
              </w:rPr>
            </w:pPr>
            <w:r w:rsidRPr="008A56D7">
              <w:rPr>
                <w:rFonts w:ascii="Verdana" w:hAnsi="Verdana" w:cs="Arial"/>
                <w:sz w:val="22"/>
                <w:szCs w:val="22"/>
              </w:rPr>
              <w:t>Archivo Excel</w:t>
            </w:r>
          </w:p>
        </w:tc>
      </w:tr>
      <w:tr w:rsidR="00F458F4" w:rsidRPr="008A56D7" w14:paraId="3BD2CA60" w14:textId="77777777" w:rsidTr="00122258">
        <w:trPr>
          <w:trHeight w:val="304"/>
        </w:trPr>
        <w:tc>
          <w:tcPr>
            <w:tcW w:w="633" w:type="dxa"/>
            <w:vAlign w:val="center"/>
          </w:tcPr>
          <w:p w14:paraId="4DD6AFD6" w14:textId="77777777" w:rsidR="00F458F4" w:rsidRPr="008A56D7" w:rsidRDefault="00F458F4" w:rsidP="00122258">
            <w:pPr>
              <w:jc w:val="center"/>
              <w:rPr>
                <w:rFonts w:ascii="Verdana" w:hAnsi="Verdana" w:cs="Arial"/>
                <w:sz w:val="22"/>
                <w:szCs w:val="22"/>
              </w:rPr>
            </w:pPr>
            <w:r w:rsidRPr="008A56D7">
              <w:rPr>
                <w:rFonts w:ascii="Verdana" w:hAnsi="Verdana" w:cs="Arial"/>
                <w:sz w:val="22"/>
                <w:szCs w:val="22"/>
              </w:rPr>
              <w:t>3</w:t>
            </w:r>
          </w:p>
        </w:tc>
        <w:tc>
          <w:tcPr>
            <w:tcW w:w="3918" w:type="dxa"/>
          </w:tcPr>
          <w:p w14:paraId="402493DC" w14:textId="4F402D48" w:rsidR="00F458F4" w:rsidRPr="008A56D7" w:rsidRDefault="00F458F4" w:rsidP="00F458F4">
            <w:pPr>
              <w:jc w:val="both"/>
              <w:rPr>
                <w:rFonts w:ascii="Verdana" w:hAnsi="Verdana" w:cs="Arial"/>
                <w:sz w:val="22"/>
                <w:szCs w:val="22"/>
              </w:rPr>
            </w:pPr>
            <w:r w:rsidRPr="008A56D7">
              <w:rPr>
                <w:rFonts w:ascii="Verdana" w:hAnsi="Verdana" w:cs="Arial"/>
                <w:sz w:val="22"/>
                <w:szCs w:val="22"/>
              </w:rPr>
              <w:t>Bajar del SIIF con perfil Consolidador Contable, el reporte contable SALDOS POR ECP de activos y filtrar las cuentas de multas y contribuciones y enviarlo a Cartera</w:t>
            </w:r>
          </w:p>
        </w:tc>
        <w:tc>
          <w:tcPr>
            <w:tcW w:w="2273" w:type="dxa"/>
            <w:vAlign w:val="center"/>
          </w:tcPr>
          <w:p w14:paraId="56494712" w14:textId="1088127E" w:rsidR="00F458F4" w:rsidRPr="008A56D7" w:rsidRDefault="00F458F4" w:rsidP="00F458F4">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13401619" w14:textId="6533F995" w:rsidR="00F458F4" w:rsidRPr="008A56D7" w:rsidRDefault="00F458F4" w:rsidP="00F458F4">
            <w:pPr>
              <w:jc w:val="center"/>
              <w:rPr>
                <w:rFonts w:ascii="Verdana" w:hAnsi="Verdana" w:cs="Arial"/>
                <w:sz w:val="22"/>
                <w:szCs w:val="22"/>
              </w:rPr>
            </w:pPr>
            <w:r w:rsidRPr="008A56D7">
              <w:rPr>
                <w:rFonts w:ascii="Verdana" w:hAnsi="Verdana" w:cs="Arial"/>
                <w:sz w:val="22"/>
                <w:szCs w:val="22"/>
              </w:rPr>
              <w:t>No Aplica</w:t>
            </w:r>
          </w:p>
        </w:tc>
        <w:tc>
          <w:tcPr>
            <w:tcW w:w="1672" w:type="dxa"/>
            <w:vAlign w:val="center"/>
          </w:tcPr>
          <w:p w14:paraId="1C9C8624" w14:textId="15FAA7C9" w:rsidR="00F458F4" w:rsidRPr="008A56D7" w:rsidRDefault="00F458F4" w:rsidP="00F458F4">
            <w:pPr>
              <w:jc w:val="center"/>
              <w:rPr>
                <w:rFonts w:ascii="Verdana" w:hAnsi="Verdana" w:cs="Arial"/>
                <w:sz w:val="22"/>
                <w:szCs w:val="22"/>
              </w:rPr>
            </w:pPr>
            <w:r w:rsidRPr="008A56D7">
              <w:rPr>
                <w:rFonts w:ascii="Verdana" w:hAnsi="Verdana" w:cs="Arial"/>
                <w:sz w:val="22"/>
                <w:szCs w:val="22"/>
              </w:rPr>
              <w:t>Archivo Excel</w:t>
            </w:r>
          </w:p>
        </w:tc>
      </w:tr>
      <w:tr w:rsidR="00F458F4" w:rsidRPr="008A56D7" w14:paraId="19A413FE" w14:textId="77777777" w:rsidTr="00122258">
        <w:trPr>
          <w:trHeight w:val="304"/>
        </w:trPr>
        <w:tc>
          <w:tcPr>
            <w:tcW w:w="633" w:type="dxa"/>
            <w:vAlign w:val="center"/>
          </w:tcPr>
          <w:p w14:paraId="20AAA0AA" w14:textId="77777777" w:rsidR="00F458F4" w:rsidRPr="008A56D7" w:rsidRDefault="00F458F4" w:rsidP="00122258">
            <w:pPr>
              <w:jc w:val="center"/>
              <w:rPr>
                <w:rFonts w:ascii="Verdana" w:hAnsi="Verdana" w:cs="Arial"/>
                <w:sz w:val="22"/>
                <w:szCs w:val="22"/>
              </w:rPr>
            </w:pPr>
            <w:r w:rsidRPr="008A56D7">
              <w:rPr>
                <w:rFonts w:ascii="Verdana" w:hAnsi="Verdana" w:cs="Arial"/>
                <w:sz w:val="22"/>
                <w:szCs w:val="22"/>
              </w:rPr>
              <w:t>4</w:t>
            </w:r>
          </w:p>
        </w:tc>
        <w:tc>
          <w:tcPr>
            <w:tcW w:w="3918" w:type="dxa"/>
          </w:tcPr>
          <w:p w14:paraId="4CE260CA" w14:textId="249F489A" w:rsidR="00F458F4" w:rsidRPr="008A56D7" w:rsidRDefault="00F458F4" w:rsidP="00F458F4">
            <w:pPr>
              <w:jc w:val="both"/>
              <w:rPr>
                <w:rFonts w:ascii="Verdana" w:hAnsi="Verdana" w:cs="Arial"/>
                <w:sz w:val="22"/>
                <w:szCs w:val="22"/>
              </w:rPr>
            </w:pPr>
            <w:r w:rsidRPr="008A56D7">
              <w:rPr>
                <w:rFonts w:ascii="Verdana" w:hAnsi="Verdana" w:cs="Arial"/>
                <w:sz w:val="22"/>
                <w:szCs w:val="22"/>
              </w:rPr>
              <w:t>Pegar el saldo contable SIIF en un Excel para compararlo con el reporte SIIF del perfil ingresos del último día del mes, se obtienen las diferencias y se explican con una nota al frente</w:t>
            </w:r>
          </w:p>
        </w:tc>
        <w:tc>
          <w:tcPr>
            <w:tcW w:w="2273" w:type="dxa"/>
            <w:vAlign w:val="center"/>
          </w:tcPr>
          <w:p w14:paraId="23A806B7" w14:textId="6AD9801A" w:rsidR="00F458F4" w:rsidRPr="008A56D7" w:rsidRDefault="00F458F4" w:rsidP="00F458F4">
            <w:pPr>
              <w:jc w:val="center"/>
              <w:rPr>
                <w:rFonts w:ascii="Verdana" w:hAnsi="Verdana" w:cs="Arial"/>
                <w:sz w:val="22"/>
                <w:szCs w:val="22"/>
              </w:rPr>
            </w:pPr>
            <w:r w:rsidRPr="008A56D7">
              <w:rPr>
                <w:rFonts w:ascii="Verdana" w:hAnsi="Verdana" w:cs="Arial"/>
                <w:sz w:val="22"/>
                <w:szCs w:val="22"/>
              </w:rPr>
              <w:t>Profesional del Grupo de Cartera</w:t>
            </w:r>
          </w:p>
        </w:tc>
        <w:tc>
          <w:tcPr>
            <w:tcW w:w="1133" w:type="dxa"/>
            <w:vAlign w:val="center"/>
          </w:tcPr>
          <w:p w14:paraId="00167273" w14:textId="421D4F81" w:rsidR="00F458F4" w:rsidRPr="008A56D7" w:rsidRDefault="00F458F4" w:rsidP="00F458F4">
            <w:pPr>
              <w:jc w:val="center"/>
              <w:rPr>
                <w:rFonts w:ascii="Verdana" w:hAnsi="Verdana" w:cs="Arial"/>
                <w:sz w:val="22"/>
                <w:szCs w:val="22"/>
              </w:rPr>
            </w:pPr>
            <w:r w:rsidRPr="008A56D7">
              <w:rPr>
                <w:rFonts w:ascii="Verdana" w:hAnsi="Verdana" w:cs="Arial"/>
                <w:sz w:val="22"/>
                <w:szCs w:val="22"/>
              </w:rPr>
              <w:t>X</w:t>
            </w:r>
          </w:p>
        </w:tc>
        <w:tc>
          <w:tcPr>
            <w:tcW w:w="1672" w:type="dxa"/>
            <w:vAlign w:val="center"/>
          </w:tcPr>
          <w:p w14:paraId="783162B1" w14:textId="2C0B21D2" w:rsidR="00F458F4" w:rsidRPr="008A56D7" w:rsidRDefault="00F458F4" w:rsidP="00F458F4">
            <w:pPr>
              <w:jc w:val="center"/>
              <w:rPr>
                <w:rFonts w:ascii="Verdana" w:hAnsi="Verdana" w:cs="Arial"/>
                <w:sz w:val="22"/>
                <w:szCs w:val="22"/>
              </w:rPr>
            </w:pPr>
            <w:r w:rsidRPr="008A56D7">
              <w:rPr>
                <w:rFonts w:ascii="Verdana" w:hAnsi="Verdana" w:cs="Arial"/>
                <w:sz w:val="22"/>
                <w:szCs w:val="22"/>
              </w:rPr>
              <w:t>Archivo Excel</w:t>
            </w:r>
          </w:p>
        </w:tc>
      </w:tr>
      <w:tr w:rsidR="00F458F4" w:rsidRPr="008A56D7" w14:paraId="3B2645A3" w14:textId="77777777" w:rsidTr="00122258">
        <w:trPr>
          <w:trHeight w:val="304"/>
        </w:trPr>
        <w:tc>
          <w:tcPr>
            <w:tcW w:w="633" w:type="dxa"/>
            <w:vAlign w:val="center"/>
          </w:tcPr>
          <w:p w14:paraId="469FC9EB" w14:textId="77777777" w:rsidR="00F458F4" w:rsidRPr="008A56D7" w:rsidRDefault="00F458F4" w:rsidP="00122258">
            <w:pPr>
              <w:jc w:val="center"/>
              <w:rPr>
                <w:rFonts w:ascii="Verdana" w:hAnsi="Verdana" w:cs="Arial"/>
                <w:sz w:val="22"/>
                <w:szCs w:val="22"/>
              </w:rPr>
            </w:pPr>
            <w:r w:rsidRPr="008A56D7">
              <w:rPr>
                <w:rFonts w:ascii="Verdana" w:hAnsi="Verdana" w:cs="Arial"/>
                <w:sz w:val="22"/>
                <w:szCs w:val="22"/>
              </w:rPr>
              <w:t>5</w:t>
            </w:r>
          </w:p>
        </w:tc>
        <w:tc>
          <w:tcPr>
            <w:tcW w:w="3918" w:type="dxa"/>
          </w:tcPr>
          <w:p w14:paraId="49E0D03E" w14:textId="77777777" w:rsidR="00F458F4" w:rsidRPr="008A56D7" w:rsidRDefault="00F458F4" w:rsidP="00F458F4">
            <w:pPr>
              <w:jc w:val="both"/>
              <w:rPr>
                <w:rFonts w:ascii="Verdana" w:hAnsi="Verdana" w:cs="Arial"/>
                <w:sz w:val="22"/>
                <w:szCs w:val="22"/>
              </w:rPr>
            </w:pPr>
            <w:r w:rsidRPr="008A56D7">
              <w:rPr>
                <w:rFonts w:ascii="Verdana" w:hAnsi="Verdana" w:cs="Arial"/>
                <w:sz w:val="22"/>
                <w:szCs w:val="22"/>
              </w:rPr>
              <w:t>¿Se encontraron diferencias?</w:t>
            </w:r>
          </w:p>
          <w:p w14:paraId="3920E56B" w14:textId="77777777" w:rsidR="00F458F4" w:rsidRPr="008A56D7" w:rsidRDefault="00F458F4" w:rsidP="00F458F4">
            <w:pPr>
              <w:jc w:val="both"/>
              <w:rPr>
                <w:rFonts w:ascii="Verdana" w:hAnsi="Verdana" w:cs="Arial"/>
                <w:sz w:val="22"/>
                <w:szCs w:val="22"/>
              </w:rPr>
            </w:pPr>
          </w:p>
          <w:p w14:paraId="3EE08ADD" w14:textId="77777777" w:rsidR="00F458F4" w:rsidRPr="008A56D7" w:rsidRDefault="00F458F4" w:rsidP="00F458F4">
            <w:pPr>
              <w:jc w:val="both"/>
              <w:rPr>
                <w:rFonts w:ascii="Verdana" w:hAnsi="Verdana" w:cs="Arial"/>
                <w:sz w:val="22"/>
                <w:szCs w:val="22"/>
              </w:rPr>
            </w:pPr>
            <w:r w:rsidRPr="008A56D7">
              <w:rPr>
                <w:rFonts w:ascii="Verdana" w:hAnsi="Verdana" w:cs="Arial"/>
                <w:sz w:val="22"/>
                <w:szCs w:val="22"/>
              </w:rPr>
              <w:t>Si: Realizar los registros</w:t>
            </w:r>
          </w:p>
          <w:p w14:paraId="50A1ACA5" w14:textId="3F6C32AE" w:rsidR="00F458F4" w:rsidRPr="008A56D7" w:rsidRDefault="00F458F4" w:rsidP="00F458F4">
            <w:pPr>
              <w:jc w:val="both"/>
              <w:rPr>
                <w:rFonts w:ascii="Verdana" w:hAnsi="Verdana" w:cs="Arial"/>
                <w:sz w:val="22"/>
                <w:szCs w:val="22"/>
              </w:rPr>
            </w:pPr>
            <w:r w:rsidRPr="008A56D7">
              <w:rPr>
                <w:rFonts w:ascii="Verdana" w:hAnsi="Verdana" w:cs="Arial"/>
                <w:sz w:val="22"/>
                <w:szCs w:val="22"/>
              </w:rPr>
              <w:t>No: Guardar en el repositorio</w:t>
            </w:r>
          </w:p>
          <w:p w14:paraId="656912C7" w14:textId="77777777" w:rsidR="00F458F4" w:rsidRPr="008A56D7" w:rsidRDefault="00F458F4" w:rsidP="00F458F4">
            <w:pPr>
              <w:jc w:val="both"/>
              <w:rPr>
                <w:rFonts w:ascii="Verdana" w:hAnsi="Verdana" w:cs="Arial"/>
                <w:sz w:val="22"/>
                <w:szCs w:val="22"/>
              </w:rPr>
            </w:pPr>
          </w:p>
          <w:p w14:paraId="0B023829" w14:textId="77777777" w:rsidR="00F458F4" w:rsidRPr="008A56D7" w:rsidRDefault="00F458F4" w:rsidP="00F458F4">
            <w:pPr>
              <w:jc w:val="both"/>
              <w:rPr>
                <w:rFonts w:ascii="Verdana" w:hAnsi="Verdana" w:cs="Arial"/>
                <w:sz w:val="22"/>
                <w:szCs w:val="22"/>
              </w:rPr>
            </w:pPr>
            <w:r w:rsidRPr="008A56D7">
              <w:rPr>
                <w:rFonts w:ascii="Verdana" w:hAnsi="Verdana" w:cs="Arial"/>
                <w:sz w:val="22"/>
                <w:szCs w:val="22"/>
              </w:rPr>
              <w:t>Riesgos:</w:t>
            </w:r>
          </w:p>
          <w:p w14:paraId="6F312487" w14:textId="5F25B626" w:rsidR="00F458F4" w:rsidRPr="008A56D7" w:rsidRDefault="00F458F4" w:rsidP="00F458F4">
            <w:pPr>
              <w:jc w:val="both"/>
              <w:rPr>
                <w:rFonts w:ascii="Verdana" w:hAnsi="Verdana" w:cs="Arial"/>
                <w:sz w:val="22"/>
                <w:szCs w:val="22"/>
              </w:rPr>
            </w:pPr>
            <w:r w:rsidRPr="008A56D7">
              <w:rPr>
                <w:rFonts w:ascii="Verdana" w:hAnsi="Verdana" w:cs="Arial"/>
                <w:sz w:val="22"/>
                <w:szCs w:val="22"/>
              </w:rPr>
              <w:t>* Operaciones de recaudo o de causación hechas en SIIF con perfil ingresos desde cartera o desde tesorería NO generen traza contable</w:t>
            </w:r>
          </w:p>
          <w:p w14:paraId="0D2853DB" w14:textId="77777777" w:rsidR="00F458F4" w:rsidRPr="008A56D7" w:rsidRDefault="00F458F4" w:rsidP="00F458F4">
            <w:pPr>
              <w:jc w:val="both"/>
              <w:rPr>
                <w:rFonts w:ascii="Verdana" w:hAnsi="Verdana" w:cs="Arial"/>
                <w:sz w:val="22"/>
                <w:szCs w:val="22"/>
              </w:rPr>
            </w:pPr>
          </w:p>
          <w:p w14:paraId="30BDD630" w14:textId="44C9B57B" w:rsidR="00F458F4" w:rsidRPr="008A56D7" w:rsidRDefault="00F458F4" w:rsidP="00F458F4">
            <w:pPr>
              <w:jc w:val="both"/>
              <w:rPr>
                <w:rFonts w:ascii="Verdana" w:hAnsi="Verdana" w:cs="Arial"/>
                <w:sz w:val="22"/>
                <w:szCs w:val="22"/>
              </w:rPr>
            </w:pPr>
            <w:r w:rsidRPr="008A56D7">
              <w:rPr>
                <w:rFonts w:ascii="Verdana" w:hAnsi="Verdana" w:cs="Arial"/>
                <w:sz w:val="22"/>
                <w:szCs w:val="22"/>
              </w:rPr>
              <w:t>* Registros contables manuales que por error afecten los saldos de las cuentas de cartera</w:t>
            </w:r>
          </w:p>
        </w:tc>
        <w:tc>
          <w:tcPr>
            <w:tcW w:w="2273" w:type="dxa"/>
            <w:vAlign w:val="center"/>
          </w:tcPr>
          <w:p w14:paraId="7DCEB2F2" w14:textId="459D7846" w:rsidR="00F458F4" w:rsidRPr="008A56D7" w:rsidRDefault="00F458F4" w:rsidP="00F458F4">
            <w:pPr>
              <w:jc w:val="center"/>
              <w:rPr>
                <w:rFonts w:ascii="Verdana" w:hAnsi="Verdana" w:cs="Arial"/>
                <w:sz w:val="22"/>
                <w:szCs w:val="22"/>
              </w:rPr>
            </w:pPr>
          </w:p>
        </w:tc>
        <w:tc>
          <w:tcPr>
            <w:tcW w:w="1133" w:type="dxa"/>
            <w:vAlign w:val="center"/>
          </w:tcPr>
          <w:p w14:paraId="7DB3E100" w14:textId="52BEF3DC" w:rsidR="00F458F4" w:rsidRPr="008A56D7" w:rsidRDefault="00F458F4" w:rsidP="00F458F4">
            <w:pPr>
              <w:jc w:val="center"/>
              <w:rPr>
                <w:rFonts w:ascii="Verdana" w:hAnsi="Verdana" w:cs="Arial"/>
                <w:sz w:val="22"/>
                <w:szCs w:val="22"/>
              </w:rPr>
            </w:pPr>
            <w:r w:rsidRPr="008A56D7">
              <w:rPr>
                <w:rFonts w:ascii="Verdana" w:hAnsi="Verdana" w:cs="Arial"/>
                <w:sz w:val="22"/>
                <w:szCs w:val="22"/>
              </w:rPr>
              <w:t>X</w:t>
            </w:r>
          </w:p>
        </w:tc>
        <w:tc>
          <w:tcPr>
            <w:tcW w:w="1672" w:type="dxa"/>
            <w:vAlign w:val="center"/>
          </w:tcPr>
          <w:p w14:paraId="78CBBD33" w14:textId="2462F15A" w:rsidR="00F458F4" w:rsidRPr="008A56D7" w:rsidRDefault="00F458F4" w:rsidP="00F458F4">
            <w:pPr>
              <w:jc w:val="center"/>
              <w:rPr>
                <w:rFonts w:ascii="Verdana" w:hAnsi="Verdana" w:cs="Arial"/>
                <w:sz w:val="22"/>
                <w:szCs w:val="22"/>
              </w:rPr>
            </w:pPr>
          </w:p>
        </w:tc>
      </w:tr>
      <w:tr w:rsidR="00F458F4" w:rsidRPr="008A56D7" w14:paraId="5384C1BB" w14:textId="77777777" w:rsidTr="00122258">
        <w:trPr>
          <w:trHeight w:val="287"/>
        </w:trPr>
        <w:tc>
          <w:tcPr>
            <w:tcW w:w="633" w:type="dxa"/>
            <w:vAlign w:val="center"/>
          </w:tcPr>
          <w:p w14:paraId="464A5EA6" w14:textId="77777777" w:rsidR="00F458F4" w:rsidRPr="008A56D7" w:rsidRDefault="00F458F4" w:rsidP="00122258">
            <w:pPr>
              <w:jc w:val="center"/>
              <w:rPr>
                <w:rFonts w:ascii="Verdana" w:hAnsi="Verdana" w:cs="Arial"/>
                <w:sz w:val="22"/>
                <w:szCs w:val="22"/>
              </w:rPr>
            </w:pPr>
            <w:r w:rsidRPr="008A56D7">
              <w:rPr>
                <w:rFonts w:ascii="Verdana" w:hAnsi="Verdana" w:cs="Arial"/>
                <w:sz w:val="22"/>
                <w:szCs w:val="22"/>
              </w:rPr>
              <w:t>6</w:t>
            </w:r>
          </w:p>
        </w:tc>
        <w:tc>
          <w:tcPr>
            <w:tcW w:w="3918" w:type="dxa"/>
          </w:tcPr>
          <w:p w14:paraId="2E1DD761" w14:textId="04506F4B" w:rsidR="00F458F4" w:rsidRPr="008A56D7" w:rsidRDefault="00F458F4" w:rsidP="00F458F4">
            <w:pPr>
              <w:jc w:val="both"/>
              <w:rPr>
                <w:rFonts w:ascii="Verdana" w:hAnsi="Verdana" w:cs="Arial"/>
                <w:sz w:val="22"/>
                <w:szCs w:val="22"/>
              </w:rPr>
            </w:pPr>
            <w:r w:rsidRPr="008A56D7">
              <w:rPr>
                <w:rFonts w:ascii="Verdana" w:hAnsi="Verdana" w:cs="Arial"/>
                <w:sz w:val="22"/>
                <w:szCs w:val="22"/>
              </w:rPr>
              <w:t xml:space="preserve">Realizar los registros en SIIF con perfil ingresos si </w:t>
            </w:r>
            <w:r w:rsidR="00B6559C" w:rsidRPr="008A56D7">
              <w:rPr>
                <w:rFonts w:ascii="Verdana" w:hAnsi="Verdana" w:cs="Arial"/>
                <w:sz w:val="22"/>
                <w:szCs w:val="22"/>
              </w:rPr>
              <w:t>se verificó</w:t>
            </w:r>
            <w:r w:rsidRPr="008A56D7">
              <w:rPr>
                <w:rFonts w:ascii="Verdana" w:hAnsi="Verdana" w:cs="Arial"/>
                <w:sz w:val="22"/>
                <w:szCs w:val="22"/>
              </w:rPr>
              <w:t xml:space="preserve"> en la conciliación que hicieron falta causaciones de multas o contribuciones y/o recaudos</w:t>
            </w:r>
          </w:p>
        </w:tc>
        <w:tc>
          <w:tcPr>
            <w:tcW w:w="2273" w:type="dxa"/>
            <w:vAlign w:val="center"/>
          </w:tcPr>
          <w:p w14:paraId="49DC6C3E" w14:textId="0F824B4A" w:rsidR="00F458F4" w:rsidRPr="008A56D7" w:rsidRDefault="00F458F4" w:rsidP="00F458F4">
            <w:pPr>
              <w:jc w:val="center"/>
              <w:rPr>
                <w:rFonts w:ascii="Verdana" w:hAnsi="Verdana" w:cs="Arial"/>
                <w:sz w:val="22"/>
                <w:szCs w:val="22"/>
              </w:rPr>
            </w:pPr>
            <w:r w:rsidRPr="008A56D7">
              <w:rPr>
                <w:rFonts w:ascii="Verdana" w:hAnsi="Verdana" w:cs="Arial"/>
                <w:sz w:val="22"/>
                <w:szCs w:val="22"/>
              </w:rPr>
              <w:t>Técnico/</w:t>
            </w:r>
            <w:proofErr w:type="gramStart"/>
            <w:r w:rsidRPr="008A56D7">
              <w:rPr>
                <w:rFonts w:ascii="Verdana" w:hAnsi="Verdana" w:cs="Arial"/>
                <w:sz w:val="22"/>
                <w:szCs w:val="22"/>
              </w:rPr>
              <w:t>Secretario</w:t>
            </w:r>
            <w:proofErr w:type="gramEnd"/>
            <w:r w:rsidRPr="008A56D7">
              <w:rPr>
                <w:rFonts w:ascii="Verdana" w:hAnsi="Verdana" w:cs="Arial"/>
                <w:sz w:val="22"/>
                <w:szCs w:val="22"/>
              </w:rPr>
              <w:t xml:space="preserve"> del Grupo de Tesorería</w:t>
            </w:r>
          </w:p>
        </w:tc>
        <w:tc>
          <w:tcPr>
            <w:tcW w:w="1133" w:type="dxa"/>
            <w:vAlign w:val="center"/>
          </w:tcPr>
          <w:p w14:paraId="283175B8" w14:textId="653E190B" w:rsidR="00F458F4" w:rsidRPr="008A56D7" w:rsidRDefault="00F458F4" w:rsidP="00F458F4">
            <w:pPr>
              <w:jc w:val="center"/>
              <w:rPr>
                <w:rFonts w:ascii="Verdana" w:hAnsi="Verdana" w:cs="Arial"/>
                <w:sz w:val="22"/>
                <w:szCs w:val="22"/>
              </w:rPr>
            </w:pPr>
            <w:r w:rsidRPr="008A56D7">
              <w:rPr>
                <w:rFonts w:ascii="Verdana" w:hAnsi="Verdana" w:cs="Arial"/>
                <w:sz w:val="22"/>
                <w:szCs w:val="22"/>
              </w:rPr>
              <w:t>X</w:t>
            </w:r>
          </w:p>
        </w:tc>
        <w:tc>
          <w:tcPr>
            <w:tcW w:w="1672" w:type="dxa"/>
            <w:vAlign w:val="center"/>
          </w:tcPr>
          <w:p w14:paraId="0C7DDC9A" w14:textId="5F33E752" w:rsidR="00F458F4" w:rsidRPr="008A56D7" w:rsidRDefault="00F458F4" w:rsidP="00F458F4">
            <w:pPr>
              <w:jc w:val="center"/>
              <w:rPr>
                <w:rFonts w:ascii="Verdana" w:hAnsi="Verdana" w:cs="Arial"/>
                <w:sz w:val="22"/>
                <w:szCs w:val="22"/>
              </w:rPr>
            </w:pPr>
            <w:r w:rsidRPr="008A56D7">
              <w:rPr>
                <w:rFonts w:ascii="Verdana" w:hAnsi="Verdana" w:cs="Arial"/>
                <w:sz w:val="22"/>
                <w:szCs w:val="22"/>
              </w:rPr>
              <w:t>Número SIIF de causación de Ingreso</w:t>
            </w:r>
          </w:p>
        </w:tc>
      </w:tr>
      <w:tr w:rsidR="00F458F4" w:rsidRPr="008A56D7" w14:paraId="4127AB4B" w14:textId="77777777" w:rsidTr="00122258">
        <w:trPr>
          <w:trHeight w:val="287"/>
        </w:trPr>
        <w:tc>
          <w:tcPr>
            <w:tcW w:w="633" w:type="dxa"/>
            <w:vAlign w:val="center"/>
          </w:tcPr>
          <w:p w14:paraId="27090F35" w14:textId="77777777" w:rsidR="00F458F4" w:rsidRPr="008A56D7" w:rsidRDefault="00F458F4" w:rsidP="00122258">
            <w:pPr>
              <w:jc w:val="center"/>
              <w:rPr>
                <w:rFonts w:ascii="Verdana" w:hAnsi="Verdana" w:cs="Arial"/>
                <w:sz w:val="22"/>
                <w:szCs w:val="22"/>
              </w:rPr>
            </w:pPr>
            <w:r w:rsidRPr="008A56D7">
              <w:rPr>
                <w:rFonts w:ascii="Verdana" w:hAnsi="Verdana" w:cs="Arial"/>
                <w:sz w:val="22"/>
                <w:szCs w:val="22"/>
              </w:rPr>
              <w:t>7</w:t>
            </w:r>
          </w:p>
        </w:tc>
        <w:tc>
          <w:tcPr>
            <w:tcW w:w="3918" w:type="dxa"/>
          </w:tcPr>
          <w:p w14:paraId="219929CA" w14:textId="19DEBAB9" w:rsidR="00F458F4" w:rsidRPr="008A56D7" w:rsidRDefault="00F458F4" w:rsidP="00F458F4">
            <w:pPr>
              <w:jc w:val="both"/>
              <w:rPr>
                <w:rFonts w:ascii="Verdana" w:hAnsi="Verdana" w:cs="Arial"/>
                <w:sz w:val="22"/>
                <w:szCs w:val="22"/>
              </w:rPr>
            </w:pPr>
            <w:r w:rsidRPr="008A56D7">
              <w:rPr>
                <w:rFonts w:ascii="Verdana" w:hAnsi="Verdana" w:cs="Arial"/>
                <w:sz w:val="22"/>
                <w:szCs w:val="22"/>
              </w:rPr>
              <w:t>Realizar con perfil gestión contable ajustes si la diferencia corresponde a falta de traza contable</w:t>
            </w:r>
          </w:p>
        </w:tc>
        <w:tc>
          <w:tcPr>
            <w:tcW w:w="2273" w:type="dxa"/>
            <w:vAlign w:val="center"/>
          </w:tcPr>
          <w:p w14:paraId="0BE4F371" w14:textId="59C2F5EA" w:rsidR="00F458F4" w:rsidRPr="008A56D7" w:rsidRDefault="00F458F4" w:rsidP="00F458F4">
            <w:pPr>
              <w:jc w:val="center"/>
              <w:rPr>
                <w:rFonts w:ascii="Verdana" w:hAnsi="Verdana" w:cs="Arial"/>
                <w:sz w:val="22"/>
                <w:szCs w:val="22"/>
              </w:rPr>
            </w:pPr>
            <w:r w:rsidRPr="008A56D7">
              <w:rPr>
                <w:rFonts w:ascii="Verdana" w:hAnsi="Verdana" w:cs="Arial"/>
                <w:sz w:val="22"/>
                <w:szCs w:val="22"/>
              </w:rPr>
              <w:t>Técnico/</w:t>
            </w:r>
            <w:proofErr w:type="gramStart"/>
            <w:r w:rsidRPr="008A56D7">
              <w:rPr>
                <w:rFonts w:ascii="Verdana" w:hAnsi="Verdana" w:cs="Arial"/>
                <w:sz w:val="22"/>
                <w:szCs w:val="22"/>
              </w:rPr>
              <w:t>Secretario</w:t>
            </w:r>
            <w:proofErr w:type="gramEnd"/>
            <w:r w:rsidRPr="008A56D7">
              <w:rPr>
                <w:rFonts w:ascii="Verdana" w:hAnsi="Verdana" w:cs="Arial"/>
                <w:sz w:val="22"/>
                <w:szCs w:val="22"/>
              </w:rPr>
              <w:t xml:space="preserve"> del Grupo de Contabilidad</w:t>
            </w:r>
          </w:p>
        </w:tc>
        <w:tc>
          <w:tcPr>
            <w:tcW w:w="1133" w:type="dxa"/>
            <w:vAlign w:val="center"/>
          </w:tcPr>
          <w:p w14:paraId="695BED58" w14:textId="1DC3BBF7" w:rsidR="00F458F4" w:rsidRPr="008A56D7" w:rsidRDefault="00F458F4" w:rsidP="00F458F4">
            <w:pPr>
              <w:jc w:val="center"/>
              <w:rPr>
                <w:rFonts w:ascii="Verdana" w:hAnsi="Verdana" w:cs="Arial"/>
                <w:sz w:val="22"/>
                <w:szCs w:val="22"/>
              </w:rPr>
            </w:pPr>
            <w:r w:rsidRPr="008A56D7">
              <w:rPr>
                <w:rFonts w:ascii="Verdana" w:hAnsi="Verdana" w:cs="Arial"/>
                <w:sz w:val="22"/>
                <w:szCs w:val="22"/>
              </w:rPr>
              <w:t>X</w:t>
            </w:r>
          </w:p>
        </w:tc>
        <w:tc>
          <w:tcPr>
            <w:tcW w:w="1672" w:type="dxa"/>
            <w:vAlign w:val="center"/>
          </w:tcPr>
          <w:p w14:paraId="06AD4B1F" w14:textId="714FCEF7" w:rsidR="00F458F4" w:rsidRPr="008A56D7" w:rsidRDefault="00F458F4" w:rsidP="00F458F4">
            <w:pPr>
              <w:jc w:val="center"/>
              <w:rPr>
                <w:rFonts w:ascii="Verdana" w:hAnsi="Verdana" w:cs="Arial"/>
                <w:sz w:val="22"/>
                <w:szCs w:val="22"/>
              </w:rPr>
            </w:pPr>
            <w:r w:rsidRPr="008A56D7">
              <w:rPr>
                <w:rFonts w:ascii="Verdana" w:hAnsi="Verdana" w:cs="Arial"/>
                <w:sz w:val="22"/>
                <w:szCs w:val="22"/>
              </w:rPr>
              <w:t>Número SIIF del registro contable</w:t>
            </w:r>
          </w:p>
        </w:tc>
      </w:tr>
      <w:tr w:rsidR="00F458F4" w:rsidRPr="008A56D7" w14:paraId="21535205" w14:textId="77777777" w:rsidTr="00122258">
        <w:trPr>
          <w:trHeight w:val="287"/>
        </w:trPr>
        <w:tc>
          <w:tcPr>
            <w:tcW w:w="633" w:type="dxa"/>
            <w:vAlign w:val="center"/>
          </w:tcPr>
          <w:p w14:paraId="29E33D94" w14:textId="77777777" w:rsidR="00F458F4" w:rsidRPr="008A56D7" w:rsidRDefault="00F458F4" w:rsidP="00122258">
            <w:pPr>
              <w:jc w:val="center"/>
              <w:rPr>
                <w:rFonts w:ascii="Verdana" w:hAnsi="Verdana" w:cs="Arial"/>
                <w:sz w:val="22"/>
                <w:szCs w:val="22"/>
              </w:rPr>
            </w:pPr>
            <w:r w:rsidRPr="008A56D7">
              <w:rPr>
                <w:rFonts w:ascii="Verdana" w:hAnsi="Verdana" w:cs="Arial"/>
                <w:sz w:val="22"/>
                <w:szCs w:val="22"/>
              </w:rPr>
              <w:t>8</w:t>
            </w:r>
          </w:p>
        </w:tc>
        <w:tc>
          <w:tcPr>
            <w:tcW w:w="3918" w:type="dxa"/>
          </w:tcPr>
          <w:p w14:paraId="0DBE2EBC" w14:textId="1FB5BF54" w:rsidR="00F458F4" w:rsidRPr="008A56D7" w:rsidRDefault="00F458F4" w:rsidP="00F458F4">
            <w:pPr>
              <w:jc w:val="both"/>
              <w:rPr>
                <w:rFonts w:ascii="Verdana" w:hAnsi="Verdana" w:cs="Arial"/>
                <w:sz w:val="22"/>
                <w:szCs w:val="22"/>
              </w:rPr>
            </w:pPr>
            <w:r w:rsidRPr="008A56D7">
              <w:rPr>
                <w:rFonts w:ascii="Verdana" w:hAnsi="Verdana" w:cs="Arial"/>
                <w:sz w:val="22"/>
                <w:szCs w:val="22"/>
              </w:rPr>
              <w:t>Guardar en el repositorio contable la conciliación definitiva</w:t>
            </w:r>
          </w:p>
        </w:tc>
        <w:tc>
          <w:tcPr>
            <w:tcW w:w="2273" w:type="dxa"/>
            <w:vAlign w:val="center"/>
          </w:tcPr>
          <w:p w14:paraId="54139F36" w14:textId="227A8355" w:rsidR="00F458F4" w:rsidRPr="008A56D7" w:rsidRDefault="00F458F4" w:rsidP="00F458F4">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0FCFCE4F" w14:textId="13D8FD88" w:rsidR="00F458F4" w:rsidRPr="008A56D7" w:rsidRDefault="00F458F4" w:rsidP="00F458F4">
            <w:pPr>
              <w:jc w:val="center"/>
              <w:rPr>
                <w:rFonts w:ascii="Verdana" w:hAnsi="Verdana" w:cs="Arial"/>
                <w:sz w:val="22"/>
                <w:szCs w:val="22"/>
              </w:rPr>
            </w:pPr>
            <w:r w:rsidRPr="008A56D7">
              <w:rPr>
                <w:rFonts w:ascii="Verdana" w:hAnsi="Verdana" w:cs="Arial"/>
                <w:sz w:val="22"/>
                <w:szCs w:val="22"/>
              </w:rPr>
              <w:t>No Aplica</w:t>
            </w:r>
          </w:p>
        </w:tc>
        <w:tc>
          <w:tcPr>
            <w:tcW w:w="1672" w:type="dxa"/>
            <w:vAlign w:val="center"/>
          </w:tcPr>
          <w:p w14:paraId="322A718F" w14:textId="3F8AE65C" w:rsidR="00F458F4" w:rsidRPr="008A56D7" w:rsidRDefault="00F458F4" w:rsidP="00F458F4">
            <w:pPr>
              <w:jc w:val="center"/>
              <w:rPr>
                <w:rFonts w:ascii="Verdana" w:hAnsi="Verdana" w:cs="Arial"/>
                <w:sz w:val="22"/>
                <w:szCs w:val="22"/>
              </w:rPr>
            </w:pPr>
            <w:r w:rsidRPr="008A56D7">
              <w:rPr>
                <w:rFonts w:ascii="Verdana" w:hAnsi="Verdana" w:cs="Arial"/>
                <w:sz w:val="22"/>
                <w:szCs w:val="22"/>
              </w:rPr>
              <w:t>Archivo Excel</w:t>
            </w:r>
          </w:p>
        </w:tc>
      </w:tr>
      <w:tr w:rsidR="00F458F4" w:rsidRPr="008A56D7" w14:paraId="5CD269FF" w14:textId="77777777" w:rsidTr="00122258">
        <w:trPr>
          <w:trHeight w:val="287"/>
        </w:trPr>
        <w:tc>
          <w:tcPr>
            <w:tcW w:w="633" w:type="dxa"/>
            <w:vAlign w:val="center"/>
          </w:tcPr>
          <w:p w14:paraId="147E3FD8" w14:textId="77777777" w:rsidR="00F458F4" w:rsidRPr="008A56D7" w:rsidRDefault="00F458F4" w:rsidP="00122258">
            <w:pPr>
              <w:jc w:val="center"/>
              <w:rPr>
                <w:rFonts w:ascii="Verdana" w:hAnsi="Verdana" w:cs="Arial"/>
                <w:sz w:val="22"/>
                <w:szCs w:val="22"/>
              </w:rPr>
            </w:pPr>
            <w:r w:rsidRPr="008A56D7">
              <w:rPr>
                <w:rFonts w:ascii="Verdana" w:hAnsi="Verdana" w:cs="Arial"/>
                <w:sz w:val="22"/>
                <w:szCs w:val="22"/>
              </w:rPr>
              <w:t>9</w:t>
            </w:r>
          </w:p>
        </w:tc>
        <w:tc>
          <w:tcPr>
            <w:tcW w:w="3918" w:type="dxa"/>
          </w:tcPr>
          <w:p w14:paraId="4A63F385" w14:textId="77777777" w:rsidR="00F458F4" w:rsidRPr="008A56D7" w:rsidRDefault="00F458F4" w:rsidP="00F458F4">
            <w:pPr>
              <w:jc w:val="both"/>
              <w:rPr>
                <w:rFonts w:ascii="Verdana" w:hAnsi="Verdana" w:cs="Arial"/>
                <w:sz w:val="22"/>
                <w:szCs w:val="22"/>
              </w:rPr>
            </w:pPr>
            <w:r w:rsidRPr="008A56D7">
              <w:rPr>
                <w:rFonts w:ascii="Verdana" w:hAnsi="Verdana" w:cs="Arial"/>
                <w:sz w:val="22"/>
                <w:szCs w:val="22"/>
              </w:rPr>
              <w:t>Fin</w:t>
            </w:r>
          </w:p>
        </w:tc>
        <w:tc>
          <w:tcPr>
            <w:tcW w:w="2273" w:type="dxa"/>
            <w:vAlign w:val="center"/>
          </w:tcPr>
          <w:p w14:paraId="77821C0A" w14:textId="77777777" w:rsidR="00F458F4" w:rsidRPr="008A56D7" w:rsidRDefault="00F458F4" w:rsidP="00F458F4">
            <w:pPr>
              <w:jc w:val="center"/>
              <w:rPr>
                <w:rFonts w:ascii="Verdana" w:hAnsi="Verdana" w:cs="Arial"/>
                <w:sz w:val="22"/>
                <w:szCs w:val="22"/>
              </w:rPr>
            </w:pPr>
          </w:p>
        </w:tc>
        <w:tc>
          <w:tcPr>
            <w:tcW w:w="1133" w:type="dxa"/>
            <w:vAlign w:val="center"/>
          </w:tcPr>
          <w:p w14:paraId="557AACF5" w14:textId="77777777" w:rsidR="00F458F4" w:rsidRPr="008A56D7" w:rsidRDefault="00F458F4" w:rsidP="00F458F4">
            <w:pPr>
              <w:jc w:val="center"/>
              <w:rPr>
                <w:rFonts w:ascii="Verdana" w:hAnsi="Verdana" w:cs="Arial"/>
                <w:sz w:val="22"/>
                <w:szCs w:val="22"/>
              </w:rPr>
            </w:pPr>
          </w:p>
        </w:tc>
        <w:tc>
          <w:tcPr>
            <w:tcW w:w="1672" w:type="dxa"/>
            <w:vAlign w:val="center"/>
          </w:tcPr>
          <w:p w14:paraId="5E4A209F" w14:textId="77777777" w:rsidR="00F458F4" w:rsidRPr="008A56D7" w:rsidRDefault="00F458F4" w:rsidP="00F458F4">
            <w:pPr>
              <w:jc w:val="center"/>
              <w:rPr>
                <w:rFonts w:ascii="Verdana" w:hAnsi="Verdana" w:cs="Arial"/>
                <w:sz w:val="22"/>
                <w:szCs w:val="22"/>
              </w:rPr>
            </w:pPr>
          </w:p>
        </w:tc>
      </w:tr>
    </w:tbl>
    <w:p w14:paraId="4C112796" w14:textId="77777777" w:rsidR="000D6992" w:rsidRPr="008A56D7" w:rsidRDefault="000D6992" w:rsidP="00F23033">
      <w:pPr>
        <w:jc w:val="both"/>
        <w:rPr>
          <w:rFonts w:ascii="Verdana" w:hAnsi="Verdana"/>
          <w:b/>
          <w:bCs/>
          <w:sz w:val="22"/>
          <w:szCs w:val="22"/>
        </w:rPr>
      </w:pPr>
    </w:p>
    <w:p w14:paraId="123DFF19" w14:textId="5D792B69" w:rsidR="000D6992" w:rsidRPr="008A56D7" w:rsidRDefault="00F458F4" w:rsidP="00F23033">
      <w:pPr>
        <w:jc w:val="both"/>
        <w:rPr>
          <w:rFonts w:ascii="Verdana" w:hAnsi="Verdana"/>
          <w:b/>
          <w:bCs/>
          <w:sz w:val="22"/>
          <w:szCs w:val="22"/>
        </w:rPr>
      </w:pPr>
      <w:r w:rsidRPr="008A56D7">
        <w:rPr>
          <w:rFonts w:ascii="Verdana" w:hAnsi="Verdana"/>
          <w:b/>
          <w:bCs/>
          <w:sz w:val="22"/>
          <w:szCs w:val="22"/>
        </w:rPr>
        <w:t>6.1.4 Control de disminuciones de cartera</w:t>
      </w:r>
    </w:p>
    <w:p w14:paraId="208EB97B" w14:textId="77777777" w:rsidR="00F458F4" w:rsidRPr="008A56D7" w:rsidRDefault="00F458F4" w:rsidP="00F23033">
      <w:pPr>
        <w:jc w:val="both"/>
        <w:rPr>
          <w:rFonts w:ascii="Verdana" w:hAnsi="Verdana"/>
          <w:b/>
          <w:bCs/>
          <w:sz w:val="22"/>
          <w:szCs w:val="22"/>
        </w:rPr>
      </w:pPr>
    </w:p>
    <w:tbl>
      <w:tblPr>
        <w:tblStyle w:val="Tablaconcuadrcula"/>
        <w:tblW w:w="0" w:type="auto"/>
        <w:tblLook w:val="04A0" w:firstRow="1" w:lastRow="0" w:firstColumn="1" w:lastColumn="0" w:noHBand="0" w:noVBand="1"/>
      </w:tblPr>
      <w:tblGrid>
        <w:gridCol w:w="633"/>
        <w:gridCol w:w="3918"/>
        <w:gridCol w:w="2273"/>
        <w:gridCol w:w="1133"/>
        <w:gridCol w:w="1672"/>
      </w:tblGrid>
      <w:tr w:rsidR="00F458F4" w:rsidRPr="008A56D7" w14:paraId="57FB8545" w14:textId="77777777" w:rsidTr="00604332">
        <w:trPr>
          <w:trHeight w:val="609"/>
          <w:tblHeader/>
        </w:trPr>
        <w:tc>
          <w:tcPr>
            <w:tcW w:w="633" w:type="dxa"/>
            <w:shd w:val="clear" w:color="auto" w:fill="F2DCDB"/>
            <w:vAlign w:val="center"/>
          </w:tcPr>
          <w:p w14:paraId="718822DE" w14:textId="77777777" w:rsidR="00F458F4" w:rsidRPr="008A56D7" w:rsidRDefault="00F458F4" w:rsidP="00604332">
            <w:pPr>
              <w:jc w:val="center"/>
              <w:rPr>
                <w:rFonts w:ascii="Verdana" w:hAnsi="Verdana" w:cs="Arial"/>
                <w:b/>
                <w:bCs/>
                <w:sz w:val="22"/>
                <w:szCs w:val="22"/>
              </w:rPr>
            </w:pPr>
            <w:r w:rsidRPr="008A56D7">
              <w:rPr>
                <w:rFonts w:ascii="Verdana" w:hAnsi="Verdana" w:cs="Arial"/>
                <w:b/>
                <w:bCs/>
                <w:sz w:val="22"/>
                <w:szCs w:val="22"/>
              </w:rPr>
              <w:t>No.</w:t>
            </w:r>
          </w:p>
        </w:tc>
        <w:tc>
          <w:tcPr>
            <w:tcW w:w="3918" w:type="dxa"/>
            <w:shd w:val="clear" w:color="auto" w:fill="F2DCDB"/>
            <w:vAlign w:val="center"/>
          </w:tcPr>
          <w:p w14:paraId="0EAE927E" w14:textId="77777777" w:rsidR="00F458F4" w:rsidRPr="008A56D7" w:rsidRDefault="00F458F4" w:rsidP="00604332">
            <w:pPr>
              <w:jc w:val="center"/>
              <w:rPr>
                <w:rFonts w:ascii="Verdana" w:hAnsi="Verdana" w:cs="Arial"/>
                <w:b/>
                <w:bCs/>
                <w:sz w:val="22"/>
                <w:szCs w:val="22"/>
              </w:rPr>
            </w:pPr>
            <w:r w:rsidRPr="008A56D7">
              <w:rPr>
                <w:rFonts w:ascii="Verdana" w:hAnsi="Verdana" w:cs="Arial"/>
                <w:b/>
                <w:bCs/>
                <w:sz w:val="22"/>
                <w:szCs w:val="22"/>
              </w:rPr>
              <w:t>Actividad</w:t>
            </w:r>
          </w:p>
        </w:tc>
        <w:tc>
          <w:tcPr>
            <w:tcW w:w="2273" w:type="dxa"/>
            <w:shd w:val="clear" w:color="auto" w:fill="F2DCDB"/>
            <w:vAlign w:val="center"/>
          </w:tcPr>
          <w:p w14:paraId="5A36985B" w14:textId="77777777" w:rsidR="00F458F4" w:rsidRPr="008A56D7" w:rsidRDefault="00F458F4" w:rsidP="00604332">
            <w:pPr>
              <w:jc w:val="center"/>
              <w:rPr>
                <w:rFonts w:ascii="Verdana" w:hAnsi="Verdana" w:cs="Arial"/>
                <w:b/>
                <w:bCs/>
                <w:sz w:val="22"/>
                <w:szCs w:val="22"/>
              </w:rPr>
            </w:pPr>
            <w:r w:rsidRPr="008A56D7">
              <w:rPr>
                <w:rFonts w:ascii="Verdana" w:hAnsi="Verdana" w:cs="Arial"/>
                <w:b/>
                <w:bCs/>
                <w:sz w:val="22"/>
                <w:szCs w:val="22"/>
              </w:rPr>
              <w:t>Responsable</w:t>
            </w:r>
          </w:p>
        </w:tc>
        <w:tc>
          <w:tcPr>
            <w:tcW w:w="1133" w:type="dxa"/>
            <w:shd w:val="clear" w:color="auto" w:fill="F2DCDB"/>
            <w:vAlign w:val="center"/>
          </w:tcPr>
          <w:p w14:paraId="7B7FB7D1" w14:textId="77777777" w:rsidR="00F458F4" w:rsidRPr="008A56D7" w:rsidRDefault="00F458F4" w:rsidP="00604332">
            <w:pPr>
              <w:jc w:val="center"/>
              <w:rPr>
                <w:rFonts w:ascii="Verdana" w:hAnsi="Verdana" w:cs="Arial"/>
                <w:b/>
                <w:bCs/>
                <w:sz w:val="22"/>
                <w:szCs w:val="22"/>
              </w:rPr>
            </w:pPr>
            <w:r w:rsidRPr="008A56D7">
              <w:rPr>
                <w:rFonts w:ascii="Verdana" w:hAnsi="Verdana" w:cs="Arial"/>
                <w:b/>
                <w:bCs/>
                <w:sz w:val="22"/>
                <w:szCs w:val="22"/>
              </w:rPr>
              <w:t>Punto de Control</w:t>
            </w:r>
          </w:p>
        </w:tc>
        <w:tc>
          <w:tcPr>
            <w:tcW w:w="1672" w:type="dxa"/>
            <w:shd w:val="clear" w:color="auto" w:fill="F2DCDB"/>
            <w:vAlign w:val="center"/>
          </w:tcPr>
          <w:p w14:paraId="6DBBC82E" w14:textId="77777777" w:rsidR="00F458F4" w:rsidRPr="008A56D7" w:rsidRDefault="00F458F4" w:rsidP="00604332">
            <w:pPr>
              <w:jc w:val="center"/>
              <w:rPr>
                <w:rFonts w:ascii="Verdana" w:hAnsi="Verdana" w:cs="Arial"/>
                <w:b/>
                <w:bCs/>
                <w:sz w:val="22"/>
                <w:szCs w:val="22"/>
              </w:rPr>
            </w:pPr>
            <w:r w:rsidRPr="008A56D7">
              <w:rPr>
                <w:rFonts w:ascii="Verdana" w:hAnsi="Verdana" w:cs="Arial"/>
                <w:b/>
                <w:bCs/>
                <w:sz w:val="22"/>
                <w:szCs w:val="22"/>
              </w:rPr>
              <w:t>Registro</w:t>
            </w:r>
          </w:p>
        </w:tc>
      </w:tr>
      <w:tr w:rsidR="00F458F4" w:rsidRPr="008A56D7" w14:paraId="11959E41" w14:textId="77777777" w:rsidTr="00122258">
        <w:trPr>
          <w:trHeight w:val="304"/>
        </w:trPr>
        <w:tc>
          <w:tcPr>
            <w:tcW w:w="633" w:type="dxa"/>
            <w:vAlign w:val="center"/>
          </w:tcPr>
          <w:p w14:paraId="67348BF2" w14:textId="77777777" w:rsidR="00F458F4" w:rsidRPr="008A56D7" w:rsidRDefault="00F458F4"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1</w:t>
            </w:r>
          </w:p>
        </w:tc>
        <w:tc>
          <w:tcPr>
            <w:tcW w:w="3918" w:type="dxa"/>
          </w:tcPr>
          <w:p w14:paraId="65E9A19F" w14:textId="77777777" w:rsidR="00F458F4" w:rsidRPr="008A56D7" w:rsidRDefault="00F458F4" w:rsidP="00604332">
            <w:pPr>
              <w:jc w:val="both"/>
              <w:rPr>
                <w:rFonts w:ascii="Verdana" w:hAnsi="Verdana" w:cs="Arial"/>
                <w:color w:val="000000" w:themeColor="text1"/>
                <w:sz w:val="22"/>
                <w:szCs w:val="22"/>
              </w:rPr>
            </w:pPr>
            <w:r w:rsidRPr="008A56D7">
              <w:rPr>
                <w:rFonts w:ascii="Verdana" w:hAnsi="Verdana" w:cs="Arial"/>
                <w:color w:val="000000" w:themeColor="text1"/>
                <w:sz w:val="22"/>
                <w:szCs w:val="22"/>
              </w:rPr>
              <w:t>Inicio</w:t>
            </w:r>
          </w:p>
        </w:tc>
        <w:tc>
          <w:tcPr>
            <w:tcW w:w="2273" w:type="dxa"/>
            <w:vAlign w:val="center"/>
          </w:tcPr>
          <w:p w14:paraId="4EEA4161" w14:textId="77777777" w:rsidR="00F458F4" w:rsidRPr="008A56D7" w:rsidRDefault="00F458F4" w:rsidP="00604332">
            <w:pPr>
              <w:jc w:val="center"/>
              <w:rPr>
                <w:rFonts w:ascii="Verdana" w:hAnsi="Verdana" w:cs="Arial"/>
                <w:sz w:val="22"/>
                <w:szCs w:val="22"/>
              </w:rPr>
            </w:pPr>
          </w:p>
        </w:tc>
        <w:tc>
          <w:tcPr>
            <w:tcW w:w="1133" w:type="dxa"/>
            <w:vAlign w:val="center"/>
          </w:tcPr>
          <w:p w14:paraId="0BDB004E" w14:textId="77777777" w:rsidR="00F458F4" w:rsidRPr="008A56D7" w:rsidRDefault="00F458F4" w:rsidP="00604332">
            <w:pPr>
              <w:jc w:val="center"/>
              <w:rPr>
                <w:rFonts w:ascii="Verdana" w:hAnsi="Verdana" w:cs="Arial"/>
                <w:sz w:val="22"/>
                <w:szCs w:val="22"/>
              </w:rPr>
            </w:pPr>
          </w:p>
        </w:tc>
        <w:tc>
          <w:tcPr>
            <w:tcW w:w="1672" w:type="dxa"/>
            <w:vAlign w:val="center"/>
          </w:tcPr>
          <w:p w14:paraId="6BA7708C" w14:textId="77777777" w:rsidR="00F458F4" w:rsidRPr="008A56D7" w:rsidRDefault="00F458F4" w:rsidP="00604332">
            <w:pPr>
              <w:jc w:val="center"/>
              <w:rPr>
                <w:rFonts w:ascii="Verdana" w:hAnsi="Verdana" w:cs="Arial"/>
                <w:sz w:val="22"/>
                <w:szCs w:val="22"/>
              </w:rPr>
            </w:pPr>
          </w:p>
        </w:tc>
      </w:tr>
      <w:tr w:rsidR="00F458F4" w:rsidRPr="008A56D7" w14:paraId="5527CC49" w14:textId="77777777" w:rsidTr="00122258">
        <w:trPr>
          <w:trHeight w:val="304"/>
        </w:trPr>
        <w:tc>
          <w:tcPr>
            <w:tcW w:w="633" w:type="dxa"/>
            <w:vAlign w:val="center"/>
          </w:tcPr>
          <w:p w14:paraId="33E4CC9A" w14:textId="77777777" w:rsidR="00F458F4" w:rsidRPr="008A56D7" w:rsidRDefault="00F458F4" w:rsidP="00122258">
            <w:pPr>
              <w:jc w:val="center"/>
              <w:rPr>
                <w:rFonts w:ascii="Verdana" w:hAnsi="Verdana" w:cs="Arial"/>
                <w:sz w:val="22"/>
                <w:szCs w:val="22"/>
              </w:rPr>
            </w:pPr>
            <w:r w:rsidRPr="008A56D7">
              <w:rPr>
                <w:rFonts w:ascii="Verdana" w:hAnsi="Verdana" w:cs="Arial"/>
                <w:sz w:val="22"/>
                <w:szCs w:val="22"/>
              </w:rPr>
              <w:t>2</w:t>
            </w:r>
          </w:p>
        </w:tc>
        <w:tc>
          <w:tcPr>
            <w:tcW w:w="3918" w:type="dxa"/>
          </w:tcPr>
          <w:p w14:paraId="0C426831" w14:textId="3BEDF319" w:rsidR="00F458F4" w:rsidRPr="008A56D7" w:rsidRDefault="00F458F4" w:rsidP="00F458F4">
            <w:pPr>
              <w:jc w:val="both"/>
              <w:rPr>
                <w:rFonts w:ascii="Verdana" w:hAnsi="Verdana" w:cs="Arial"/>
                <w:sz w:val="22"/>
                <w:szCs w:val="22"/>
              </w:rPr>
            </w:pPr>
            <w:r w:rsidRPr="008A56D7">
              <w:rPr>
                <w:rFonts w:ascii="Verdana" w:hAnsi="Verdana" w:cs="Arial"/>
                <w:sz w:val="22"/>
                <w:szCs w:val="22"/>
              </w:rPr>
              <w:t>Recibir de la persona encargada del reporte de notas CRÉDITO del aplicativo de cartera, el cual contiene las disminuciones por Castigo, venta de cartera, revocatorias y/o cualquier otra causa que disminuya la cartera</w:t>
            </w:r>
          </w:p>
          <w:p w14:paraId="6B89F121" w14:textId="6AA3C69D" w:rsidR="00F458F4" w:rsidRPr="008A56D7" w:rsidRDefault="00F458F4" w:rsidP="00F458F4">
            <w:pPr>
              <w:jc w:val="both"/>
              <w:rPr>
                <w:rFonts w:ascii="Verdana" w:hAnsi="Verdana" w:cs="Arial"/>
                <w:sz w:val="22"/>
                <w:szCs w:val="22"/>
              </w:rPr>
            </w:pPr>
            <w:r w:rsidRPr="008A56D7">
              <w:rPr>
                <w:rFonts w:ascii="Verdana" w:hAnsi="Verdana" w:cs="Arial"/>
                <w:sz w:val="22"/>
                <w:szCs w:val="22"/>
              </w:rPr>
              <w:t>diferente del recaudo separado por multas y contribuciones</w:t>
            </w:r>
          </w:p>
        </w:tc>
        <w:tc>
          <w:tcPr>
            <w:tcW w:w="2273" w:type="dxa"/>
            <w:vAlign w:val="center"/>
          </w:tcPr>
          <w:p w14:paraId="25F4803E" w14:textId="164AA134" w:rsidR="00F458F4" w:rsidRPr="008A56D7" w:rsidRDefault="00F458F4" w:rsidP="00604332">
            <w:pPr>
              <w:jc w:val="center"/>
              <w:rPr>
                <w:rFonts w:ascii="Verdana" w:hAnsi="Verdana" w:cs="Arial"/>
                <w:sz w:val="22"/>
                <w:szCs w:val="22"/>
              </w:rPr>
            </w:pPr>
            <w:r w:rsidRPr="008A56D7">
              <w:rPr>
                <w:rFonts w:ascii="Verdana" w:hAnsi="Verdana" w:cs="Arial"/>
                <w:sz w:val="22"/>
                <w:szCs w:val="22"/>
              </w:rPr>
              <w:t>Coordinación del Grupo de Contabilidad</w:t>
            </w:r>
          </w:p>
        </w:tc>
        <w:tc>
          <w:tcPr>
            <w:tcW w:w="1133" w:type="dxa"/>
            <w:vAlign w:val="center"/>
          </w:tcPr>
          <w:p w14:paraId="2FE88ABD" w14:textId="6EC078CC" w:rsidR="00F458F4" w:rsidRPr="008A56D7" w:rsidRDefault="00F458F4" w:rsidP="00604332">
            <w:pPr>
              <w:jc w:val="center"/>
              <w:rPr>
                <w:rFonts w:ascii="Verdana" w:hAnsi="Verdana" w:cs="Arial"/>
                <w:sz w:val="22"/>
                <w:szCs w:val="22"/>
              </w:rPr>
            </w:pPr>
            <w:r w:rsidRPr="008A56D7">
              <w:rPr>
                <w:rFonts w:ascii="Verdana" w:hAnsi="Verdana" w:cs="Arial"/>
                <w:sz w:val="22"/>
                <w:szCs w:val="22"/>
              </w:rPr>
              <w:t>No Aplica</w:t>
            </w:r>
          </w:p>
        </w:tc>
        <w:tc>
          <w:tcPr>
            <w:tcW w:w="1672" w:type="dxa"/>
            <w:vAlign w:val="center"/>
          </w:tcPr>
          <w:p w14:paraId="071F41B1" w14:textId="6E0F7D11" w:rsidR="00F458F4" w:rsidRPr="008A56D7" w:rsidRDefault="00F458F4" w:rsidP="00604332">
            <w:pPr>
              <w:jc w:val="center"/>
              <w:rPr>
                <w:rFonts w:ascii="Verdana" w:hAnsi="Verdana" w:cs="Arial"/>
                <w:sz w:val="22"/>
                <w:szCs w:val="22"/>
              </w:rPr>
            </w:pPr>
            <w:r w:rsidRPr="008A56D7">
              <w:rPr>
                <w:rFonts w:ascii="Verdana" w:hAnsi="Verdana" w:cs="Arial"/>
                <w:sz w:val="22"/>
                <w:szCs w:val="22"/>
              </w:rPr>
              <w:t>Archivo Excel</w:t>
            </w:r>
          </w:p>
        </w:tc>
      </w:tr>
      <w:tr w:rsidR="00F458F4" w:rsidRPr="008A56D7" w14:paraId="26D55627" w14:textId="77777777" w:rsidTr="00122258">
        <w:trPr>
          <w:trHeight w:val="304"/>
        </w:trPr>
        <w:tc>
          <w:tcPr>
            <w:tcW w:w="633" w:type="dxa"/>
            <w:vAlign w:val="center"/>
          </w:tcPr>
          <w:p w14:paraId="72D4F411" w14:textId="77777777" w:rsidR="00F458F4" w:rsidRPr="008A56D7" w:rsidRDefault="00F458F4" w:rsidP="00122258">
            <w:pPr>
              <w:jc w:val="center"/>
              <w:rPr>
                <w:rFonts w:ascii="Verdana" w:hAnsi="Verdana" w:cs="Arial"/>
                <w:sz w:val="22"/>
                <w:szCs w:val="22"/>
              </w:rPr>
            </w:pPr>
            <w:r w:rsidRPr="008A56D7">
              <w:rPr>
                <w:rFonts w:ascii="Verdana" w:hAnsi="Verdana" w:cs="Arial"/>
                <w:sz w:val="22"/>
                <w:szCs w:val="22"/>
              </w:rPr>
              <w:t>3</w:t>
            </w:r>
          </w:p>
        </w:tc>
        <w:tc>
          <w:tcPr>
            <w:tcW w:w="3918" w:type="dxa"/>
          </w:tcPr>
          <w:p w14:paraId="6EA4316D" w14:textId="6D9A3224" w:rsidR="00F458F4" w:rsidRPr="008A56D7" w:rsidRDefault="00F458F4" w:rsidP="00604332">
            <w:pPr>
              <w:jc w:val="both"/>
              <w:rPr>
                <w:rFonts w:ascii="Verdana" w:hAnsi="Verdana" w:cs="Arial"/>
                <w:sz w:val="22"/>
                <w:szCs w:val="22"/>
              </w:rPr>
            </w:pPr>
            <w:r w:rsidRPr="008A56D7">
              <w:rPr>
                <w:rFonts w:ascii="Verdana" w:hAnsi="Verdana" w:cs="Arial"/>
                <w:sz w:val="22"/>
                <w:szCs w:val="22"/>
              </w:rPr>
              <w:t>Revisar la suma de cada mes contra el registro debito de la respectiva cuenta de ingreso</w:t>
            </w:r>
          </w:p>
        </w:tc>
        <w:tc>
          <w:tcPr>
            <w:tcW w:w="2273" w:type="dxa"/>
            <w:vAlign w:val="center"/>
          </w:tcPr>
          <w:p w14:paraId="2C09092D" w14:textId="44D87165" w:rsidR="00F458F4" w:rsidRPr="008A56D7" w:rsidRDefault="00F458F4"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71B1D072" w14:textId="6B11B6A5" w:rsidR="00F458F4" w:rsidRPr="008A56D7" w:rsidRDefault="00F458F4" w:rsidP="00604332">
            <w:pPr>
              <w:jc w:val="center"/>
              <w:rPr>
                <w:rFonts w:ascii="Verdana" w:hAnsi="Verdana" w:cs="Arial"/>
                <w:sz w:val="22"/>
                <w:szCs w:val="22"/>
              </w:rPr>
            </w:pPr>
            <w:r w:rsidRPr="008A56D7">
              <w:rPr>
                <w:rFonts w:ascii="Verdana" w:hAnsi="Verdana" w:cs="Arial"/>
                <w:sz w:val="22"/>
                <w:szCs w:val="22"/>
              </w:rPr>
              <w:t>X</w:t>
            </w:r>
          </w:p>
        </w:tc>
        <w:tc>
          <w:tcPr>
            <w:tcW w:w="1672" w:type="dxa"/>
            <w:vAlign w:val="center"/>
          </w:tcPr>
          <w:p w14:paraId="4D96A218" w14:textId="1C14F542" w:rsidR="00F458F4" w:rsidRPr="008A56D7" w:rsidRDefault="00F458F4" w:rsidP="00604332">
            <w:pPr>
              <w:jc w:val="center"/>
              <w:rPr>
                <w:rFonts w:ascii="Verdana" w:hAnsi="Verdana" w:cs="Arial"/>
                <w:sz w:val="22"/>
                <w:szCs w:val="22"/>
              </w:rPr>
            </w:pPr>
            <w:r w:rsidRPr="008A56D7">
              <w:rPr>
                <w:rFonts w:ascii="Verdana" w:hAnsi="Verdana" w:cs="Arial"/>
                <w:sz w:val="22"/>
                <w:szCs w:val="22"/>
              </w:rPr>
              <w:t>Archivo Excel</w:t>
            </w:r>
          </w:p>
        </w:tc>
      </w:tr>
      <w:tr w:rsidR="00F458F4" w:rsidRPr="008A56D7" w14:paraId="0986C5FC" w14:textId="77777777" w:rsidTr="00122258">
        <w:trPr>
          <w:trHeight w:val="304"/>
        </w:trPr>
        <w:tc>
          <w:tcPr>
            <w:tcW w:w="633" w:type="dxa"/>
            <w:vAlign w:val="center"/>
          </w:tcPr>
          <w:p w14:paraId="6156CB11" w14:textId="77777777" w:rsidR="00F458F4" w:rsidRPr="008A56D7" w:rsidRDefault="00F458F4" w:rsidP="00122258">
            <w:pPr>
              <w:jc w:val="center"/>
              <w:rPr>
                <w:rFonts w:ascii="Verdana" w:hAnsi="Verdana" w:cs="Arial"/>
                <w:sz w:val="22"/>
                <w:szCs w:val="22"/>
              </w:rPr>
            </w:pPr>
            <w:r w:rsidRPr="008A56D7">
              <w:rPr>
                <w:rFonts w:ascii="Verdana" w:hAnsi="Verdana" w:cs="Arial"/>
                <w:sz w:val="22"/>
                <w:szCs w:val="22"/>
              </w:rPr>
              <w:t>4</w:t>
            </w:r>
          </w:p>
        </w:tc>
        <w:tc>
          <w:tcPr>
            <w:tcW w:w="3918" w:type="dxa"/>
          </w:tcPr>
          <w:p w14:paraId="34F95D30" w14:textId="77777777" w:rsidR="00F458F4" w:rsidRPr="008A56D7" w:rsidRDefault="00F458F4" w:rsidP="00F458F4">
            <w:pPr>
              <w:jc w:val="both"/>
              <w:rPr>
                <w:rFonts w:ascii="Verdana" w:hAnsi="Verdana" w:cs="Arial"/>
                <w:sz w:val="22"/>
                <w:szCs w:val="22"/>
              </w:rPr>
            </w:pPr>
            <w:r w:rsidRPr="008A56D7">
              <w:rPr>
                <w:rFonts w:ascii="Verdana" w:hAnsi="Verdana" w:cs="Arial"/>
                <w:sz w:val="22"/>
                <w:szCs w:val="22"/>
              </w:rPr>
              <w:t>¿Se encontraron diferencias?</w:t>
            </w:r>
          </w:p>
          <w:p w14:paraId="1A2DFFB4" w14:textId="77777777" w:rsidR="00F458F4" w:rsidRPr="008A56D7" w:rsidRDefault="00F458F4" w:rsidP="00F458F4">
            <w:pPr>
              <w:jc w:val="both"/>
              <w:rPr>
                <w:rFonts w:ascii="Verdana" w:hAnsi="Verdana" w:cs="Arial"/>
                <w:sz w:val="22"/>
                <w:szCs w:val="22"/>
              </w:rPr>
            </w:pPr>
          </w:p>
          <w:p w14:paraId="5D78C524" w14:textId="4CD1AC74" w:rsidR="00F458F4" w:rsidRPr="008A56D7" w:rsidRDefault="00F458F4" w:rsidP="00F458F4">
            <w:pPr>
              <w:jc w:val="both"/>
              <w:rPr>
                <w:rFonts w:ascii="Verdana" w:hAnsi="Verdana" w:cs="Arial"/>
                <w:sz w:val="22"/>
                <w:szCs w:val="22"/>
              </w:rPr>
            </w:pPr>
            <w:r w:rsidRPr="008A56D7">
              <w:rPr>
                <w:rFonts w:ascii="Verdana" w:hAnsi="Verdana" w:cs="Arial"/>
                <w:sz w:val="22"/>
                <w:szCs w:val="22"/>
              </w:rPr>
              <w:t>Si: Determinar valores que están en contabilidad.</w:t>
            </w:r>
          </w:p>
          <w:p w14:paraId="7D2FEA97" w14:textId="134A1076" w:rsidR="00F458F4" w:rsidRPr="008A56D7" w:rsidRDefault="00F458F4" w:rsidP="00F458F4">
            <w:pPr>
              <w:jc w:val="both"/>
              <w:rPr>
                <w:rFonts w:ascii="Verdana" w:hAnsi="Verdana" w:cs="Arial"/>
                <w:sz w:val="22"/>
                <w:szCs w:val="22"/>
              </w:rPr>
            </w:pPr>
            <w:r w:rsidRPr="008A56D7">
              <w:rPr>
                <w:rFonts w:ascii="Verdana" w:hAnsi="Verdana" w:cs="Arial"/>
                <w:sz w:val="22"/>
                <w:szCs w:val="22"/>
              </w:rPr>
              <w:lastRenderedPageBreak/>
              <w:t>No: El proceso ha finalizado, debe cuadrar con los débitos de la cuenta contable.</w:t>
            </w:r>
          </w:p>
          <w:p w14:paraId="1D5EDD01" w14:textId="77777777" w:rsidR="00F458F4" w:rsidRPr="008A56D7" w:rsidRDefault="00F458F4" w:rsidP="00F458F4">
            <w:pPr>
              <w:jc w:val="both"/>
              <w:rPr>
                <w:rFonts w:ascii="Verdana" w:hAnsi="Verdana" w:cs="Arial"/>
                <w:sz w:val="22"/>
                <w:szCs w:val="22"/>
              </w:rPr>
            </w:pPr>
          </w:p>
          <w:p w14:paraId="32478E01" w14:textId="389A9550" w:rsidR="00F458F4" w:rsidRPr="008A56D7" w:rsidRDefault="00F458F4" w:rsidP="00F458F4">
            <w:pPr>
              <w:jc w:val="both"/>
              <w:rPr>
                <w:rFonts w:ascii="Verdana" w:hAnsi="Verdana" w:cs="Arial"/>
                <w:sz w:val="22"/>
                <w:szCs w:val="22"/>
              </w:rPr>
            </w:pPr>
            <w:r w:rsidRPr="008A56D7">
              <w:rPr>
                <w:rFonts w:ascii="Verdana" w:hAnsi="Verdana" w:cs="Arial"/>
                <w:sz w:val="22"/>
                <w:szCs w:val="22"/>
              </w:rPr>
              <w:t>Riesgos asociados:</w:t>
            </w:r>
          </w:p>
          <w:p w14:paraId="7E1F8C9C" w14:textId="5DF66407" w:rsidR="00F458F4" w:rsidRPr="008A56D7" w:rsidRDefault="00F458F4" w:rsidP="00F458F4">
            <w:pPr>
              <w:jc w:val="both"/>
              <w:rPr>
                <w:rFonts w:ascii="Verdana" w:hAnsi="Verdana" w:cs="Arial"/>
                <w:sz w:val="22"/>
                <w:szCs w:val="22"/>
              </w:rPr>
            </w:pPr>
            <w:r w:rsidRPr="008A56D7">
              <w:rPr>
                <w:rFonts w:ascii="Verdana" w:hAnsi="Verdana" w:cs="Arial"/>
                <w:sz w:val="22"/>
                <w:szCs w:val="22"/>
              </w:rPr>
              <w:t>1.    No hay certeza que todas las dependencias estén usando el mismo trámite para las disminuciones de cartera. Entonces se corre el riesgo de que no queden registradas todas las disminuciones que se deben hacer.</w:t>
            </w:r>
          </w:p>
          <w:p w14:paraId="59B92E28" w14:textId="5BEC76AC" w:rsidR="00F458F4" w:rsidRPr="008A56D7" w:rsidRDefault="00F458F4" w:rsidP="00F458F4">
            <w:pPr>
              <w:jc w:val="both"/>
              <w:rPr>
                <w:rFonts w:ascii="Verdana" w:hAnsi="Verdana" w:cs="Arial"/>
                <w:sz w:val="22"/>
                <w:szCs w:val="22"/>
              </w:rPr>
            </w:pPr>
            <w:r w:rsidRPr="008A56D7">
              <w:rPr>
                <w:rFonts w:ascii="Verdana" w:hAnsi="Verdana" w:cs="Arial"/>
                <w:sz w:val="22"/>
                <w:szCs w:val="22"/>
              </w:rPr>
              <w:t>2. Error del funcionario responsable de registrar la nota crédito disminuyendo un documento de ingreso diferente al que corresponde, generando otro registro para la disminución que corresponde y otro adicional para reversar el registro errado</w:t>
            </w:r>
          </w:p>
        </w:tc>
        <w:tc>
          <w:tcPr>
            <w:tcW w:w="2273" w:type="dxa"/>
            <w:vAlign w:val="center"/>
          </w:tcPr>
          <w:p w14:paraId="302C8C59" w14:textId="5D0A3CF0" w:rsidR="00F458F4" w:rsidRPr="008A56D7" w:rsidRDefault="00F458F4" w:rsidP="00604332">
            <w:pPr>
              <w:jc w:val="center"/>
              <w:rPr>
                <w:rFonts w:ascii="Verdana" w:hAnsi="Verdana" w:cs="Arial"/>
                <w:sz w:val="22"/>
                <w:szCs w:val="22"/>
              </w:rPr>
            </w:pPr>
          </w:p>
        </w:tc>
        <w:tc>
          <w:tcPr>
            <w:tcW w:w="1133" w:type="dxa"/>
            <w:vAlign w:val="center"/>
          </w:tcPr>
          <w:p w14:paraId="381107AD" w14:textId="5068446C" w:rsidR="00F458F4" w:rsidRPr="008A56D7" w:rsidRDefault="00F458F4" w:rsidP="00604332">
            <w:pPr>
              <w:jc w:val="center"/>
              <w:rPr>
                <w:rFonts w:ascii="Verdana" w:hAnsi="Verdana" w:cs="Arial"/>
                <w:sz w:val="22"/>
                <w:szCs w:val="22"/>
              </w:rPr>
            </w:pPr>
            <w:r w:rsidRPr="008A56D7">
              <w:rPr>
                <w:rFonts w:ascii="Verdana" w:hAnsi="Verdana" w:cs="Arial"/>
                <w:sz w:val="22"/>
                <w:szCs w:val="22"/>
              </w:rPr>
              <w:t>X</w:t>
            </w:r>
          </w:p>
        </w:tc>
        <w:tc>
          <w:tcPr>
            <w:tcW w:w="1672" w:type="dxa"/>
            <w:vAlign w:val="center"/>
          </w:tcPr>
          <w:p w14:paraId="00604D6C" w14:textId="66DBBBDF" w:rsidR="00F458F4" w:rsidRPr="008A56D7" w:rsidRDefault="00F458F4" w:rsidP="00604332">
            <w:pPr>
              <w:jc w:val="center"/>
              <w:rPr>
                <w:rFonts w:ascii="Verdana" w:hAnsi="Verdana" w:cs="Arial"/>
                <w:sz w:val="22"/>
                <w:szCs w:val="22"/>
              </w:rPr>
            </w:pPr>
          </w:p>
        </w:tc>
      </w:tr>
      <w:tr w:rsidR="00F458F4" w:rsidRPr="008A56D7" w14:paraId="5394C924" w14:textId="77777777" w:rsidTr="00122258">
        <w:trPr>
          <w:trHeight w:val="304"/>
        </w:trPr>
        <w:tc>
          <w:tcPr>
            <w:tcW w:w="633" w:type="dxa"/>
            <w:vAlign w:val="center"/>
          </w:tcPr>
          <w:p w14:paraId="12660C4C" w14:textId="77777777" w:rsidR="00F458F4" w:rsidRPr="008A56D7" w:rsidRDefault="00F458F4" w:rsidP="00122258">
            <w:pPr>
              <w:jc w:val="center"/>
              <w:rPr>
                <w:rFonts w:ascii="Verdana" w:hAnsi="Verdana" w:cs="Arial"/>
                <w:sz w:val="22"/>
                <w:szCs w:val="22"/>
              </w:rPr>
            </w:pPr>
            <w:r w:rsidRPr="008A56D7">
              <w:rPr>
                <w:rFonts w:ascii="Verdana" w:hAnsi="Verdana" w:cs="Arial"/>
                <w:sz w:val="22"/>
                <w:szCs w:val="22"/>
              </w:rPr>
              <w:t>5</w:t>
            </w:r>
          </w:p>
        </w:tc>
        <w:tc>
          <w:tcPr>
            <w:tcW w:w="3918" w:type="dxa"/>
          </w:tcPr>
          <w:p w14:paraId="339AFA1B" w14:textId="2DD58241" w:rsidR="00F458F4" w:rsidRPr="008A56D7" w:rsidRDefault="00F458F4" w:rsidP="00F458F4">
            <w:pPr>
              <w:jc w:val="both"/>
              <w:rPr>
                <w:rFonts w:ascii="Verdana" w:hAnsi="Verdana" w:cs="Arial"/>
                <w:sz w:val="22"/>
                <w:szCs w:val="22"/>
              </w:rPr>
            </w:pPr>
            <w:r w:rsidRPr="008A56D7">
              <w:rPr>
                <w:rFonts w:ascii="Verdana" w:hAnsi="Verdana" w:cs="Arial"/>
                <w:sz w:val="22"/>
                <w:szCs w:val="22"/>
              </w:rPr>
              <w:t>Elaborar cuadro que explica las diferencias y que muestra la conciliación del DÉBITO de la cuenta de ingresos correspondiente</w:t>
            </w:r>
          </w:p>
        </w:tc>
        <w:tc>
          <w:tcPr>
            <w:tcW w:w="2273" w:type="dxa"/>
            <w:vAlign w:val="center"/>
          </w:tcPr>
          <w:p w14:paraId="5B79BA58" w14:textId="19F5848A" w:rsidR="00F458F4" w:rsidRPr="008A56D7" w:rsidRDefault="00F458F4" w:rsidP="00F458F4">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67EEA852" w14:textId="2E4AAFF6" w:rsidR="00F458F4" w:rsidRPr="008A56D7" w:rsidRDefault="00F458F4" w:rsidP="00F458F4">
            <w:pPr>
              <w:jc w:val="center"/>
              <w:rPr>
                <w:rFonts w:ascii="Verdana" w:hAnsi="Verdana" w:cs="Arial"/>
                <w:sz w:val="22"/>
                <w:szCs w:val="22"/>
              </w:rPr>
            </w:pPr>
            <w:r w:rsidRPr="008A56D7">
              <w:rPr>
                <w:rFonts w:ascii="Verdana" w:hAnsi="Verdana" w:cs="Arial"/>
                <w:sz w:val="22"/>
                <w:szCs w:val="22"/>
              </w:rPr>
              <w:t>No Aplica</w:t>
            </w:r>
          </w:p>
        </w:tc>
        <w:tc>
          <w:tcPr>
            <w:tcW w:w="1672" w:type="dxa"/>
            <w:vAlign w:val="center"/>
          </w:tcPr>
          <w:p w14:paraId="49BC3046" w14:textId="024D365B" w:rsidR="00F458F4" w:rsidRPr="008A56D7" w:rsidRDefault="00F458F4" w:rsidP="00F458F4">
            <w:pPr>
              <w:jc w:val="center"/>
              <w:rPr>
                <w:rFonts w:ascii="Verdana" w:hAnsi="Verdana" w:cs="Arial"/>
                <w:sz w:val="22"/>
                <w:szCs w:val="22"/>
              </w:rPr>
            </w:pPr>
            <w:r w:rsidRPr="008A56D7">
              <w:rPr>
                <w:rFonts w:ascii="Verdana" w:hAnsi="Verdana" w:cs="Arial"/>
                <w:sz w:val="22"/>
                <w:szCs w:val="22"/>
              </w:rPr>
              <w:t>Archivo Excel</w:t>
            </w:r>
          </w:p>
        </w:tc>
      </w:tr>
      <w:tr w:rsidR="00F458F4" w:rsidRPr="008A56D7" w14:paraId="3F225F7C" w14:textId="77777777" w:rsidTr="00122258">
        <w:trPr>
          <w:trHeight w:val="287"/>
        </w:trPr>
        <w:tc>
          <w:tcPr>
            <w:tcW w:w="633" w:type="dxa"/>
            <w:vAlign w:val="center"/>
          </w:tcPr>
          <w:p w14:paraId="0DF55082" w14:textId="77777777" w:rsidR="00F458F4" w:rsidRPr="008A56D7" w:rsidRDefault="00F458F4" w:rsidP="00122258">
            <w:pPr>
              <w:jc w:val="center"/>
              <w:rPr>
                <w:rFonts w:ascii="Verdana" w:hAnsi="Verdana" w:cs="Arial"/>
                <w:sz w:val="22"/>
                <w:szCs w:val="22"/>
              </w:rPr>
            </w:pPr>
            <w:r w:rsidRPr="008A56D7">
              <w:rPr>
                <w:rFonts w:ascii="Verdana" w:hAnsi="Verdana" w:cs="Arial"/>
                <w:sz w:val="22"/>
                <w:szCs w:val="22"/>
              </w:rPr>
              <w:t>6</w:t>
            </w:r>
          </w:p>
        </w:tc>
        <w:tc>
          <w:tcPr>
            <w:tcW w:w="3918" w:type="dxa"/>
          </w:tcPr>
          <w:p w14:paraId="171E4A52" w14:textId="3B02361A" w:rsidR="00F458F4" w:rsidRPr="008A56D7" w:rsidRDefault="00F458F4" w:rsidP="00F458F4">
            <w:pPr>
              <w:jc w:val="both"/>
              <w:rPr>
                <w:rFonts w:ascii="Verdana" w:hAnsi="Verdana" w:cs="Arial"/>
                <w:sz w:val="22"/>
                <w:szCs w:val="22"/>
              </w:rPr>
            </w:pPr>
            <w:r w:rsidRPr="008A56D7">
              <w:rPr>
                <w:rFonts w:ascii="Verdana" w:hAnsi="Verdana" w:cs="Arial"/>
                <w:sz w:val="22"/>
                <w:szCs w:val="22"/>
              </w:rPr>
              <w:t>Verificar las cuentas de resultado, activos y/o pasivos que debió generar el castigo o la transferencia de cartera cuando sea del caso</w:t>
            </w:r>
          </w:p>
        </w:tc>
        <w:tc>
          <w:tcPr>
            <w:tcW w:w="2273" w:type="dxa"/>
            <w:vAlign w:val="center"/>
          </w:tcPr>
          <w:p w14:paraId="0015DD05" w14:textId="55B66C52" w:rsidR="00F458F4" w:rsidRPr="008A56D7" w:rsidRDefault="00F458F4" w:rsidP="00F458F4">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61CCC941" w14:textId="52667A60" w:rsidR="00F458F4" w:rsidRPr="008A56D7" w:rsidRDefault="00F458F4" w:rsidP="00F458F4">
            <w:pPr>
              <w:jc w:val="center"/>
              <w:rPr>
                <w:rFonts w:ascii="Verdana" w:hAnsi="Verdana" w:cs="Arial"/>
                <w:sz w:val="22"/>
                <w:szCs w:val="22"/>
              </w:rPr>
            </w:pPr>
            <w:r w:rsidRPr="008A56D7">
              <w:rPr>
                <w:rFonts w:ascii="Verdana" w:hAnsi="Verdana" w:cs="Arial"/>
                <w:sz w:val="22"/>
                <w:szCs w:val="22"/>
              </w:rPr>
              <w:t>X</w:t>
            </w:r>
          </w:p>
        </w:tc>
        <w:tc>
          <w:tcPr>
            <w:tcW w:w="1672" w:type="dxa"/>
            <w:vAlign w:val="center"/>
          </w:tcPr>
          <w:p w14:paraId="0851A48D" w14:textId="40532EE3" w:rsidR="00F458F4" w:rsidRPr="008A56D7" w:rsidRDefault="00F458F4" w:rsidP="00F458F4">
            <w:pPr>
              <w:jc w:val="center"/>
              <w:rPr>
                <w:rFonts w:ascii="Verdana" w:hAnsi="Verdana" w:cs="Arial"/>
                <w:sz w:val="22"/>
                <w:szCs w:val="22"/>
              </w:rPr>
            </w:pPr>
            <w:r w:rsidRPr="008A56D7">
              <w:rPr>
                <w:rFonts w:ascii="Verdana" w:hAnsi="Verdana" w:cs="Arial"/>
                <w:sz w:val="22"/>
                <w:szCs w:val="22"/>
              </w:rPr>
              <w:t>Saldos contables en SIIF</w:t>
            </w:r>
          </w:p>
        </w:tc>
      </w:tr>
      <w:tr w:rsidR="00F458F4" w:rsidRPr="008A56D7" w14:paraId="1F8DC89F" w14:textId="77777777" w:rsidTr="00122258">
        <w:trPr>
          <w:trHeight w:val="287"/>
        </w:trPr>
        <w:tc>
          <w:tcPr>
            <w:tcW w:w="633" w:type="dxa"/>
            <w:vAlign w:val="center"/>
          </w:tcPr>
          <w:p w14:paraId="24B5DC9C" w14:textId="77777777" w:rsidR="00F458F4" w:rsidRPr="008A56D7" w:rsidRDefault="00F458F4" w:rsidP="00122258">
            <w:pPr>
              <w:jc w:val="center"/>
              <w:rPr>
                <w:rFonts w:ascii="Verdana" w:hAnsi="Verdana" w:cs="Arial"/>
                <w:sz w:val="22"/>
                <w:szCs w:val="22"/>
              </w:rPr>
            </w:pPr>
            <w:r w:rsidRPr="008A56D7">
              <w:rPr>
                <w:rFonts w:ascii="Verdana" w:hAnsi="Verdana" w:cs="Arial"/>
                <w:sz w:val="22"/>
                <w:szCs w:val="22"/>
              </w:rPr>
              <w:t>7</w:t>
            </w:r>
          </w:p>
        </w:tc>
        <w:tc>
          <w:tcPr>
            <w:tcW w:w="3918" w:type="dxa"/>
          </w:tcPr>
          <w:p w14:paraId="6FDD07DD" w14:textId="422C5680" w:rsidR="00F458F4" w:rsidRPr="008A56D7" w:rsidRDefault="00F458F4" w:rsidP="00F458F4">
            <w:pPr>
              <w:jc w:val="both"/>
              <w:rPr>
                <w:rFonts w:ascii="Verdana" w:hAnsi="Verdana" w:cs="Arial"/>
                <w:sz w:val="22"/>
                <w:szCs w:val="22"/>
              </w:rPr>
            </w:pPr>
            <w:r w:rsidRPr="008A56D7">
              <w:rPr>
                <w:rFonts w:ascii="Verdana" w:hAnsi="Verdana" w:cs="Arial"/>
                <w:sz w:val="22"/>
                <w:szCs w:val="22"/>
              </w:rPr>
              <w:t>Fin</w:t>
            </w:r>
          </w:p>
        </w:tc>
        <w:tc>
          <w:tcPr>
            <w:tcW w:w="2273" w:type="dxa"/>
            <w:vAlign w:val="center"/>
          </w:tcPr>
          <w:p w14:paraId="0D839629" w14:textId="0A83B961" w:rsidR="00F458F4" w:rsidRPr="008A56D7" w:rsidRDefault="00F458F4" w:rsidP="00F458F4">
            <w:pPr>
              <w:jc w:val="center"/>
              <w:rPr>
                <w:rFonts w:ascii="Verdana" w:hAnsi="Verdana" w:cs="Arial"/>
                <w:sz w:val="22"/>
                <w:szCs w:val="22"/>
              </w:rPr>
            </w:pPr>
          </w:p>
        </w:tc>
        <w:tc>
          <w:tcPr>
            <w:tcW w:w="1133" w:type="dxa"/>
            <w:vAlign w:val="center"/>
          </w:tcPr>
          <w:p w14:paraId="0C245387" w14:textId="7B586E13" w:rsidR="00F458F4" w:rsidRPr="008A56D7" w:rsidRDefault="00F458F4" w:rsidP="00F458F4">
            <w:pPr>
              <w:jc w:val="center"/>
              <w:rPr>
                <w:rFonts w:ascii="Verdana" w:hAnsi="Verdana" w:cs="Arial"/>
                <w:sz w:val="22"/>
                <w:szCs w:val="22"/>
              </w:rPr>
            </w:pPr>
          </w:p>
        </w:tc>
        <w:tc>
          <w:tcPr>
            <w:tcW w:w="1672" w:type="dxa"/>
            <w:vAlign w:val="center"/>
          </w:tcPr>
          <w:p w14:paraId="68A51119" w14:textId="78193D7A" w:rsidR="00F458F4" w:rsidRPr="008A56D7" w:rsidRDefault="00F458F4" w:rsidP="00F458F4">
            <w:pPr>
              <w:jc w:val="center"/>
              <w:rPr>
                <w:rFonts w:ascii="Verdana" w:hAnsi="Verdana" w:cs="Arial"/>
                <w:sz w:val="22"/>
                <w:szCs w:val="22"/>
              </w:rPr>
            </w:pPr>
          </w:p>
        </w:tc>
      </w:tr>
    </w:tbl>
    <w:p w14:paraId="0B3D841F" w14:textId="77777777" w:rsidR="00F458F4" w:rsidRPr="008A56D7" w:rsidRDefault="00F458F4" w:rsidP="00F23033">
      <w:pPr>
        <w:jc w:val="both"/>
        <w:rPr>
          <w:rFonts w:ascii="Verdana" w:hAnsi="Verdana"/>
          <w:b/>
          <w:bCs/>
          <w:sz w:val="22"/>
          <w:szCs w:val="22"/>
        </w:rPr>
      </w:pPr>
    </w:p>
    <w:p w14:paraId="69C20E4C" w14:textId="77777777" w:rsidR="00C9369F" w:rsidRPr="008A56D7" w:rsidRDefault="00C9369F" w:rsidP="00F23033">
      <w:pPr>
        <w:jc w:val="both"/>
        <w:rPr>
          <w:rFonts w:ascii="Verdana" w:hAnsi="Verdana"/>
          <w:b/>
          <w:bCs/>
          <w:sz w:val="22"/>
          <w:szCs w:val="22"/>
        </w:rPr>
      </w:pPr>
    </w:p>
    <w:p w14:paraId="1D07308C" w14:textId="77777777" w:rsidR="00C9369F" w:rsidRPr="008A56D7" w:rsidRDefault="00C9369F" w:rsidP="00F23033">
      <w:pPr>
        <w:jc w:val="both"/>
        <w:rPr>
          <w:rFonts w:ascii="Verdana" w:hAnsi="Verdana"/>
          <w:b/>
          <w:bCs/>
          <w:sz w:val="22"/>
          <w:szCs w:val="22"/>
        </w:rPr>
      </w:pPr>
    </w:p>
    <w:p w14:paraId="5918C0AE" w14:textId="77777777" w:rsidR="00F81169" w:rsidRPr="008A56D7" w:rsidRDefault="00F81169" w:rsidP="00F23033">
      <w:pPr>
        <w:jc w:val="both"/>
        <w:rPr>
          <w:rFonts w:ascii="Verdana" w:hAnsi="Verdana"/>
          <w:b/>
          <w:bCs/>
          <w:sz w:val="22"/>
          <w:szCs w:val="22"/>
        </w:rPr>
      </w:pPr>
    </w:p>
    <w:p w14:paraId="180B089C" w14:textId="77777777" w:rsidR="00F81169" w:rsidRPr="008A56D7" w:rsidRDefault="00F81169" w:rsidP="00F23033">
      <w:pPr>
        <w:jc w:val="both"/>
        <w:rPr>
          <w:rFonts w:ascii="Verdana" w:hAnsi="Verdana"/>
          <w:b/>
          <w:bCs/>
          <w:sz w:val="22"/>
          <w:szCs w:val="22"/>
        </w:rPr>
      </w:pPr>
    </w:p>
    <w:p w14:paraId="39886FC8" w14:textId="77777777" w:rsidR="00F81169" w:rsidRPr="008A56D7" w:rsidRDefault="00F81169" w:rsidP="00F23033">
      <w:pPr>
        <w:jc w:val="both"/>
        <w:rPr>
          <w:rFonts w:ascii="Verdana" w:hAnsi="Verdana"/>
          <w:b/>
          <w:bCs/>
          <w:sz w:val="22"/>
          <w:szCs w:val="22"/>
        </w:rPr>
      </w:pPr>
    </w:p>
    <w:p w14:paraId="427E465E" w14:textId="77777777" w:rsidR="00C9369F" w:rsidRPr="008A56D7" w:rsidRDefault="00C9369F" w:rsidP="00F23033">
      <w:pPr>
        <w:jc w:val="both"/>
        <w:rPr>
          <w:rFonts w:ascii="Verdana" w:hAnsi="Verdana"/>
          <w:b/>
          <w:bCs/>
          <w:sz w:val="22"/>
          <w:szCs w:val="22"/>
        </w:rPr>
      </w:pPr>
    </w:p>
    <w:p w14:paraId="24E38E4F" w14:textId="77777777" w:rsidR="00C9369F" w:rsidRPr="008A56D7" w:rsidRDefault="00C9369F" w:rsidP="00F23033">
      <w:pPr>
        <w:jc w:val="both"/>
        <w:rPr>
          <w:rFonts w:ascii="Verdana" w:hAnsi="Verdana"/>
          <w:b/>
          <w:bCs/>
          <w:sz w:val="22"/>
          <w:szCs w:val="22"/>
        </w:rPr>
      </w:pPr>
    </w:p>
    <w:p w14:paraId="0E772918" w14:textId="1E43AA28" w:rsidR="00F458F4" w:rsidRPr="008A56D7" w:rsidRDefault="00F458F4" w:rsidP="00F23033">
      <w:pPr>
        <w:jc w:val="both"/>
        <w:rPr>
          <w:rFonts w:ascii="Verdana" w:hAnsi="Verdana"/>
          <w:b/>
          <w:bCs/>
          <w:sz w:val="22"/>
          <w:szCs w:val="22"/>
        </w:rPr>
      </w:pPr>
      <w:r w:rsidRPr="008A56D7">
        <w:rPr>
          <w:rFonts w:ascii="Verdana" w:hAnsi="Verdana"/>
          <w:b/>
          <w:bCs/>
          <w:sz w:val="22"/>
          <w:szCs w:val="22"/>
        </w:rPr>
        <w:lastRenderedPageBreak/>
        <w:t>ANEXOS Y REGISTROS</w:t>
      </w:r>
    </w:p>
    <w:p w14:paraId="4760E905" w14:textId="77777777" w:rsidR="00F458F4" w:rsidRPr="008A56D7" w:rsidRDefault="00F458F4" w:rsidP="00F23033">
      <w:pPr>
        <w:jc w:val="both"/>
        <w:rPr>
          <w:rFonts w:ascii="Verdana" w:hAnsi="Verdana"/>
          <w:b/>
          <w:bCs/>
          <w:sz w:val="22"/>
          <w:szCs w:val="22"/>
        </w:rPr>
      </w:pPr>
    </w:p>
    <w:p w14:paraId="69284996" w14:textId="77777777" w:rsidR="00F458F4" w:rsidRPr="008A56D7" w:rsidRDefault="00F458F4" w:rsidP="00F458F4">
      <w:pPr>
        <w:pStyle w:val="Prrafodelista"/>
        <w:numPr>
          <w:ilvl w:val="0"/>
          <w:numId w:val="39"/>
        </w:numPr>
        <w:jc w:val="both"/>
        <w:rPr>
          <w:rFonts w:ascii="Verdana" w:hAnsi="Verdana"/>
          <w:sz w:val="22"/>
          <w:szCs w:val="22"/>
        </w:rPr>
      </w:pPr>
      <w:r w:rsidRPr="008A56D7">
        <w:rPr>
          <w:rFonts w:ascii="Verdana" w:hAnsi="Verdana"/>
          <w:sz w:val="22"/>
          <w:szCs w:val="22"/>
        </w:rPr>
        <w:t>Cuadro de Excel con el registro de los terceros sobre los cuales se han solicitado disminuciones del saldo de cartera distinto de recaudo tomado del aplicativo de Cartera</w:t>
      </w:r>
    </w:p>
    <w:p w14:paraId="499BFF8B" w14:textId="77777777" w:rsidR="00F458F4" w:rsidRPr="008A56D7" w:rsidRDefault="00F458F4" w:rsidP="00F458F4">
      <w:pPr>
        <w:pStyle w:val="Prrafodelista"/>
        <w:numPr>
          <w:ilvl w:val="0"/>
          <w:numId w:val="39"/>
        </w:numPr>
        <w:jc w:val="both"/>
        <w:rPr>
          <w:rFonts w:ascii="Verdana" w:hAnsi="Verdana"/>
          <w:sz w:val="22"/>
          <w:szCs w:val="22"/>
        </w:rPr>
      </w:pPr>
      <w:r w:rsidRPr="008A56D7">
        <w:rPr>
          <w:rFonts w:ascii="Verdana" w:hAnsi="Verdana"/>
          <w:sz w:val="22"/>
          <w:szCs w:val="22"/>
        </w:rPr>
        <w:t>Control de OTRAS cuentas por Cobrar</w:t>
      </w:r>
    </w:p>
    <w:p w14:paraId="497D816B" w14:textId="77777777" w:rsidR="00F458F4" w:rsidRPr="008A56D7" w:rsidRDefault="00F458F4" w:rsidP="00F23033">
      <w:pPr>
        <w:jc w:val="both"/>
        <w:rPr>
          <w:rFonts w:ascii="Verdana" w:hAnsi="Verdana"/>
          <w:b/>
          <w:bCs/>
          <w:sz w:val="22"/>
          <w:szCs w:val="22"/>
        </w:rPr>
      </w:pPr>
    </w:p>
    <w:tbl>
      <w:tblPr>
        <w:tblStyle w:val="Tablaconcuadrcula"/>
        <w:tblW w:w="0" w:type="auto"/>
        <w:tblLook w:val="04A0" w:firstRow="1" w:lastRow="0" w:firstColumn="1" w:lastColumn="0" w:noHBand="0" w:noVBand="1"/>
      </w:tblPr>
      <w:tblGrid>
        <w:gridCol w:w="633"/>
        <w:gridCol w:w="3918"/>
        <w:gridCol w:w="2273"/>
        <w:gridCol w:w="1133"/>
        <w:gridCol w:w="1672"/>
      </w:tblGrid>
      <w:tr w:rsidR="00F458F4" w:rsidRPr="008A56D7" w14:paraId="721E39A5" w14:textId="77777777" w:rsidTr="00604332">
        <w:trPr>
          <w:trHeight w:val="609"/>
          <w:tblHeader/>
        </w:trPr>
        <w:tc>
          <w:tcPr>
            <w:tcW w:w="633" w:type="dxa"/>
            <w:shd w:val="clear" w:color="auto" w:fill="F2DCDB"/>
            <w:vAlign w:val="center"/>
          </w:tcPr>
          <w:p w14:paraId="3799A9E5" w14:textId="77777777" w:rsidR="00F458F4" w:rsidRPr="008A56D7" w:rsidRDefault="00F458F4" w:rsidP="00604332">
            <w:pPr>
              <w:jc w:val="center"/>
              <w:rPr>
                <w:rFonts w:ascii="Verdana" w:hAnsi="Verdana" w:cs="Arial"/>
                <w:b/>
                <w:bCs/>
                <w:sz w:val="22"/>
                <w:szCs w:val="22"/>
              </w:rPr>
            </w:pPr>
            <w:r w:rsidRPr="008A56D7">
              <w:rPr>
                <w:rFonts w:ascii="Verdana" w:hAnsi="Verdana" w:cs="Arial"/>
                <w:b/>
                <w:bCs/>
                <w:sz w:val="22"/>
                <w:szCs w:val="22"/>
              </w:rPr>
              <w:t>No.</w:t>
            </w:r>
          </w:p>
        </w:tc>
        <w:tc>
          <w:tcPr>
            <w:tcW w:w="3918" w:type="dxa"/>
            <w:shd w:val="clear" w:color="auto" w:fill="F2DCDB"/>
            <w:vAlign w:val="center"/>
          </w:tcPr>
          <w:p w14:paraId="1D178F82" w14:textId="77777777" w:rsidR="00F458F4" w:rsidRPr="008A56D7" w:rsidRDefault="00F458F4" w:rsidP="00604332">
            <w:pPr>
              <w:jc w:val="center"/>
              <w:rPr>
                <w:rFonts w:ascii="Verdana" w:hAnsi="Verdana" w:cs="Arial"/>
                <w:b/>
                <w:bCs/>
                <w:sz w:val="22"/>
                <w:szCs w:val="22"/>
              </w:rPr>
            </w:pPr>
            <w:r w:rsidRPr="008A56D7">
              <w:rPr>
                <w:rFonts w:ascii="Verdana" w:hAnsi="Verdana" w:cs="Arial"/>
                <w:b/>
                <w:bCs/>
                <w:sz w:val="22"/>
                <w:szCs w:val="22"/>
              </w:rPr>
              <w:t>Actividad</w:t>
            </w:r>
          </w:p>
        </w:tc>
        <w:tc>
          <w:tcPr>
            <w:tcW w:w="2273" w:type="dxa"/>
            <w:shd w:val="clear" w:color="auto" w:fill="F2DCDB"/>
            <w:vAlign w:val="center"/>
          </w:tcPr>
          <w:p w14:paraId="2BE9357C" w14:textId="77777777" w:rsidR="00F458F4" w:rsidRPr="008A56D7" w:rsidRDefault="00F458F4" w:rsidP="00604332">
            <w:pPr>
              <w:jc w:val="center"/>
              <w:rPr>
                <w:rFonts w:ascii="Verdana" w:hAnsi="Verdana" w:cs="Arial"/>
                <w:b/>
                <w:bCs/>
                <w:sz w:val="22"/>
                <w:szCs w:val="22"/>
              </w:rPr>
            </w:pPr>
            <w:r w:rsidRPr="008A56D7">
              <w:rPr>
                <w:rFonts w:ascii="Verdana" w:hAnsi="Verdana" w:cs="Arial"/>
                <w:b/>
                <w:bCs/>
                <w:sz w:val="22"/>
                <w:szCs w:val="22"/>
              </w:rPr>
              <w:t>Responsable</w:t>
            </w:r>
          </w:p>
        </w:tc>
        <w:tc>
          <w:tcPr>
            <w:tcW w:w="1133" w:type="dxa"/>
            <w:shd w:val="clear" w:color="auto" w:fill="F2DCDB"/>
            <w:vAlign w:val="center"/>
          </w:tcPr>
          <w:p w14:paraId="2CB5A5EC" w14:textId="77777777" w:rsidR="00F458F4" w:rsidRPr="008A56D7" w:rsidRDefault="00F458F4" w:rsidP="00604332">
            <w:pPr>
              <w:jc w:val="center"/>
              <w:rPr>
                <w:rFonts w:ascii="Verdana" w:hAnsi="Verdana" w:cs="Arial"/>
                <w:b/>
                <w:bCs/>
                <w:sz w:val="22"/>
                <w:szCs w:val="22"/>
              </w:rPr>
            </w:pPr>
            <w:r w:rsidRPr="008A56D7">
              <w:rPr>
                <w:rFonts w:ascii="Verdana" w:hAnsi="Verdana" w:cs="Arial"/>
                <w:b/>
                <w:bCs/>
                <w:sz w:val="22"/>
                <w:szCs w:val="22"/>
              </w:rPr>
              <w:t>Punto de Control</w:t>
            </w:r>
          </w:p>
        </w:tc>
        <w:tc>
          <w:tcPr>
            <w:tcW w:w="1672" w:type="dxa"/>
            <w:shd w:val="clear" w:color="auto" w:fill="F2DCDB"/>
            <w:vAlign w:val="center"/>
          </w:tcPr>
          <w:p w14:paraId="4FAB1A56" w14:textId="77777777" w:rsidR="00F458F4" w:rsidRPr="008A56D7" w:rsidRDefault="00F458F4" w:rsidP="00604332">
            <w:pPr>
              <w:jc w:val="center"/>
              <w:rPr>
                <w:rFonts w:ascii="Verdana" w:hAnsi="Verdana" w:cs="Arial"/>
                <w:b/>
                <w:bCs/>
                <w:sz w:val="22"/>
                <w:szCs w:val="22"/>
              </w:rPr>
            </w:pPr>
            <w:r w:rsidRPr="008A56D7">
              <w:rPr>
                <w:rFonts w:ascii="Verdana" w:hAnsi="Verdana" w:cs="Arial"/>
                <w:b/>
                <w:bCs/>
                <w:sz w:val="22"/>
                <w:szCs w:val="22"/>
              </w:rPr>
              <w:t>Registro</w:t>
            </w:r>
          </w:p>
        </w:tc>
      </w:tr>
      <w:tr w:rsidR="00F458F4" w:rsidRPr="008A56D7" w14:paraId="368B323A" w14:textId="77777777" w:rsidTr="00122258">
        <w:trPr>
          <w:trHeight w:val="304"/>
        </w:trPr>
        <w:tc>
          <w:tcPr>
            <w:tcW w:w="633" w:type="dxa"/>
            <w:vAlign w:val="center"/>
          </w:tcPr>
          <w:p w14:paraId="0C965812" w14:textId="77777777" w:rsidR="00F458F4" w:rsidRPr="008A56D7" w:rsidRDefault="00F458F4"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1</w:t>
            </w:r>
          </w:p>
        </w:tc>
        <w:tc>
          <w:tcPr>
            <w:tcW w:w="3918" w:type="dxa"/>
          </w:tcPr>
          <w:p w14:paraId="7EBD5804" w14:textId="77777777" w:rsidR="00F458F4" w:rsidRPr="008A56D7" w:rsidRDefault="00F458F4" w:rsidP="00604332">
            <w:pPr>
              <w:jc w:val="both"/>
              <w:rPr>
                <w:rFonts w:ascii="Verdana" w:hAnsi="Verdana" w:cs="Arial"/>
                <w:color w:val="000000" w:themeColor="text1"/>
                <w:sz w:val="22"/>
                <w:szCs w:val="22"/>
              </w:rPr>
            </w:pPr>
            <w:r w:rsidRPr="008A56D7">
              <w:rPr>
                <w:rFonts w:ascii="Verdana" w:hAnsi="Verdana" w:cs="Arial"/>
                <w:color w:val="000000" w:themeColor="text1"/>
                <w:sz w:val="22"/>
                <w:szCs w:val="22"/>
              </w:rPr>
              <w:t>Inicio</w:t>
            </w:r>
          </w:p>
        </w:tc>
        <w:tc>
          <w:tcPr>
            <w:tcW w:w="2273" w:type="dxa"/>
            <w:vAlign w:val="center"/>
          </w:tcPr>
          <w:p w14:paraId="40E69B79" w14:textId="77777777" w:rsidR="00F458F4" w:rsidRPr="008A56D7" w:rsidRDefault="00F458F4" w:rsidP="00604332">
            <w:pPr>
              <w:jc w:val="center"/>
              <w:rPr>
                <w:rFonts w:ascii="Verdana" w:hAnsi="Verdana" w:cs="Arial"/>
                <w:sz w:val="22"/>
                <w:szCs w:val="22"/>
              </w:rPr>
            </w:pPr>
          </w:p>
        </w:tc>
        <w:tc>
          <w:tcPr>
            <w:tcW w:w="1133" w:type="dxa"/>
            <w:vAlign w:val="center"/>
          </w:tcPr>
          <w:p w14:paraId="69E73AE9" w14:textId="77777777" w:rsidR="00F458F4" w:rsidRPr="008A56D7" w:rsidRDefault="00F458F4" w:rsidP="00604332">
            <w:pPr>
              <w:jc w:val="center"/>
              <w:rPr>
                <w:rFonts w:ascii="Verdana" w:hAnsi="Verdana" w:cs="Arial"/>
                <w:sz w:val="22"/>
                <w:szCs w:val="22"/>
              </w:rPr>
            </w:pPr>
          </w:p>
        </w:tc>
        <w:tc>
          <w:tcPr>
            <w:tcW w:w="1672" w:type="dxa"/>
            <w:vAlign w:val="center"/>
          </w:tcPr>
          <w:p w14:paraId="66CBE132" w14:textId="77777777" w:rsidR="00F458F4" w:rsidRPr="008A56D7" w:rsidRDefault="00F458F4" w:rsidP="00604332">
            <w:pPr>
              <w:jc w:val="center"/>
              <w:rPr>
                <w:rFonts w:ascii="Verdana" w:hAnsi="Verdana" w:cs="Arial"/>
                <w:sz w:val="22"/>
                <w:szCs w:val="22"/>
              </w:rPr>
            </w:pPr>
          </w:p>
        </w:tc>
      </w:tr>
      <w:tr w:rsidR="00F458F4" w:rsidRPr="008A56D7" w14:paraId="307EEF43" w14:textId="77777777" w:rsidTr="00122258">
        <w:trPr>
          <w:trHeight w:val="304"/>
        </w:trPr>
        <w:tc>
          <w:tcPr>
            <w:tcW w:w="633" w:type="dxa"/>
            <w:vAlign w:val="center"/>
          </w:tcPr>
          <w:p w14:paraId="1512A69A" w14:textId="77777777" w:rsidR="00F458F4" w:rsidRPr="008A56D7" w:rsidRDefault="00F458F4" w:rsidP="00122258">
            <w:pPr>
              <w:jc w:val="center"/>
              <w:rPr>
                <w:rFonts w:ascii="Verdana" w:hAnsi="Verdana" w:cs="Arial"/>
                <w:sz w:val="22"/>
                <w:szCs w:val="22"/>
              </w:rPr>
            </w:pPr>
            <w:r w:rsidRPr="008A56D7">
              <w:rPr>
                <w:rFonts w:ascii="Verdana" w:hAnsi="Verdana" w:cs="Arial"/>
                <w:sz w:val="22"/>
                <w:szCs w:val="22"/>
              </w:rPr>
              <w:t>2</w:t>
            </w:r>
          </w:p>
        </w:tc>
        <w:tc>
          <w:tcPr>
            <w:tcW w:w="3918" w:type="dxa"/>
          </w:tcPr>
          <w:p w14:paraId="698CA09E" w14:textId="5980D50A" w:rsidR="00F458F4" w:rsidRPr="008A56D7" w:rsidRDefault="00F458F4" w:rsidP="00F458F4">
            <w:pPr>
              <w:jc w:val="both"/>
              <w:rPr>
                <w:rFonts w:ascii="Verdana" w:hAnsi="Verdana" w:cs="Arial"/>
                <w:sz w:val="22"/>
                <w:szCs w:val="22"/>
              </w:rPr>
            </w:pPr>
            <w:r w:rsidRPr="008A56D7">
              <w:rPr>
                <w:rFonts w:ascii="Verdana" w:hAnsi="Verdana" w:cs="Arial"/>
                <w:sz w:val="22"/>
                <w:szCs w:val="22"/>
              </w:rPr>
              <w:t>Verificar que el valor debitado en la cuenta por cobrar incapacidades del mes corresponda al total del reporte de incapacidades enviado por el Grupo de Administración del Talento Humano</w:t>
            </w:r>
          </w:p>
          <w:p w14:paraId="52FABDDD" w14:textId="77777777" w:rsidR="00F458F4" w:rsidRPr="008A56D7" w:rsidRDefault="00F458F4" w:rsidP="00F458F4">
            <w:pPr>
              <w:jc w:val="both"/>
              <w:rPr>
                <w:rFonts w:ascii="Verdana" w:hAnsi="Verdana" w:cs="Arial"/>
                <w:sz w:val="22"/>
                <w:szCs w:val="22"/>
              </w:rPr>
            </w:pPr>
          </w:p>
          <w:p w14:paraId="71629BB2" w14:textId="7852B9C6" w:rsidR="00F458F4" w:rsidRPr="008A56D7" w:rsidRDefault="00F458F4" w:rsidP="00F458F4">
            <w:pPr>
              <w:jc w:val="both"/>
              <w:rPr>
                <w:rFonts w:ascii="Verdana" w:hAnsi="Verdana" w:cs="Arial"/>
                <w:sz w:val="22"/>
                <w:szCs w:val="22"/>
              </w:rPr>
            </w:pPr>
            <w:r w:rsidRPr="008A56D7">
              <w:rPr>
                <w:rFonts w:ascii="Verdana" w:hAnsi="Verdana" w:cs="Arial"/>
                <w:sz w:val="22"/>
                <w:szCs w:val="22"/>
              </w:rPr>
              <w:t xml:space="preserve"> SI: Realiza las operaciones de reclasificación del procedimiento de registro contable</w:t>
            </w:r>
          </w:p>
        </w:tc>
        <w:tc>
          <w:tcPr>
            <w:tcW w:w="2273" w:type="dxa"/>
            <w:vAlign w:val="center"/>
          </w:tcPr>
          <w:p w14:paraId="6EFBF56C" w14:textId="7E0752B8" w:rsidR="00F458F4" w:rsidRPr="008A56D7" w:rsidRDefault="00F458F4" w:rsidP="00604332">
            <w:pPr>
              <w:jc w:val="center"/>
              <w:rPr>
                <w:rFonts w:ascii="Verdana" w:hAnsi="Verdana" w:cs="Arial"/>
                <w:sz w:val="22"/>
                <w:szCs w:val="22"/>
              </w:rPr>
            </w:pPr>
            <w:r w:rsidRPr="008A56D7">
              <w:rPr>
                <w:rFonts w:ascii="Verdana" w:hAnsi="Verdana" w:cs="Arial"/>
                <w:sz w:val="22"/>
                <w:szCs w:val="22"/>
              </w:rPr>
              <w:t>Funcionario del Grupo de Contabilidad</w:t>
            </w:r>
          </w:p>
        </w:tc>
        <w:tc>
          <w:tcPr>
            <w:tcW w:w="1133" w:type="dxa"/>
            <w:vAlign w:val="center"/>
          </w:tcPr>
          <w:p w14:paraId="53031084" w14:textId="79FD68CF" w:rsidR="00F458F4" w:rsidRPr="008A56D7" w:rsidRDefault="00F458F4" w:rsidP="00604332">
            <w:pPr>
              <w:jc w:val="center"/>
              <w:rPr>
                <w:rFonts w:ascii="Verdana" w:hAnsi="Verdana" w:cs="Arial"/>
                <w:sz w:val="22"/>
                <w:szCs w:val="22"/>
              </w:rPr>
            </w:pPr>
            <w:r w:rsidRPr="008A56D7">
              <w:rPr>
                <w:rFonts w:ascii="Verdana" w:hAnsi="Verdana" w:cs="Arial"/>
                <w:sz w:val="22"/>
                <w:szCs w:val="22"/>
              </w:rPr>
              <w:t>X</w:t>
            </w:r>
          </w:p>
        </w:tc>
        <w:tc>
          <w:tcPr>
            <w:tcW w:w="1672" w:type="dxa"/>
            <w:vAlign w:val="center"/>
          </w:tcPr>
          <w:p w14:paraId="379D8187" w14:textId="1C4D3386" w:rsidR="00F458F4" w:rsidRPr="008A56D7" w:rsidRDefault="00F458F4" w:rsidP="00604332">
            <w:pPr>
              <w:jc w:val="center"/>
              <w:rPr>
                <w:rFonts w:ascii="Verdana" w:hAnsi="Verdana" w:cs="Arial"/>
                <w:sz w:val="22"/>
                <w:szCs w:val="22"/>
              </w:rPr>
            </w:pPr>
            <w:r w:rsidRPr="008A56D7">
              <w:rPr>
                <w:rFonts w:ascii="Verdana" w:hAnsi="Verdana" w:cs="Arial"/>
                <w:sz w:val="22"/>
                <w:szCs w:val="22"/>
              </w:rPr>
              <w:t>Registro</w:t>
            </w:r>
            <w:r w:rsidR="000C0B56" w:rsidRPr="008A56D7">
              <w:rPr>
                <w:rFonts w:ascii="Verdana" w:hAnsi="Verdana" w:cs="Arial"/>
                <w:sz w:val="22"/>
                <w:szCs w:val="22"/>
              </w:rPr>
              <w:t xml:space="preserve"> comprobante contable manual.</w:t>
            </w:r>
          </w:p>
        </w:tc>
      </w:tr>
      <w:tr w:rsidR="00F458F4" w:rsidRPr="008A56D7" w14:paraId="699D4BAB" w14:textId="77777777" w:rsidTr="00122258">
        <w:trPr>
          <w:trHeight w:val="304"/>
        </w:trPr>
        <w:tc>
          <w:tcPr>
            <w:tcW w:w="633" w:type="dxa"/>
            <w:vAlign w:val="center"/>
          </w:tcPr>
          <w:p w14:paraId="10ADA14E" w14:textId="77777777" w:rsidR="00F458F4" w:rsidRPr="008A56D7" w:rsidRDefault="00F458F4" w:rsidP="00122258">
            <w:pPr>
              <w:jc w:val="center"/>
              <w:rPr>
                <w:rFonts w:ascii="Verdana" w:hAnsi="Verdana" w:cs="Arial"/>
                <w:sz w:val="22"/>
                <w:szCs w:val="22"/>
              </w:rPr>
            </w:pPr>
            <w:r w:rsidRPr="008A56D7">
              <w:rPr>
                <w:rFonts w:ascii="Verdana" w:hAnsi="Verdana" w:cs="Arial"/>
                <w:sz w:val="22"/>
                <w:szCs w:val="22"/>
              </w:rPr>
              <w:t>3</w:t>
            </w:r>
          </w:p>
        </w:tc>
        <w:tc>
          <w:tcPr>
            <w:tcW w:w="3918" w:type="dxa"/>
          </w:tcPr>
          <w:p w14:paraId="5CE49160" w14:textId="77777777" w:rsidR="00F458F4" w:rsidRPr="008A56D7" w:rsidRDefault="00F458F4" w:rsidP="00F458F4">
            <w:pPr>
              <w:jc w:val="both"/>
              <w:rPr>
                <w:rFonts w:ascii="Verdana" w:hAnsi="Verdana" w:cs="Arial"/>
                <w:sz w:val="22"/>
                <w:szCs w:val="22"/>
              </w:rPr>
            </w:pPr>
            <w:r w:rsidRPr="008A56D7">
              <w:rPr>
                <w:rFonts w:ascii="Verdana" w:hAnsi="Verdana" w:cs="Arial"/>
                <w:sz w:val="22"/>
                <w:szCs w:val="22"/>
              </w:rPr>
              <w:t>¿Ya realizó los registros manuales de reclasificación?</w:t>
            </w:r>
          </w:p>
          <w:p w14:paraId="47A9FC5F" w14:textId="77777777" w:rsidR="00F458F4" w:rsidRPr="008A56D7" w:rsidRDefault="00F458F4" w:rsidP="00F458F4">
            <w:pPr>
              <w:jc w:val="both"/>
              <w:rPr>
                <w:rFonts w:ascii="Verdana" w:hAnsi="Verdana" w:cs="Arial"/>
                <w:sz w:val="22"/>
                <w:szCs w:val="22"/>
              </w:rPr>
            </w:pPr>
          </w:p>
          <w:p w14:paraId="6DC93243" w14:textId="03963667" w:rsidR="00F458F4" w:rsidRPr="008A56D7" w:rsidRDefault="00F458F4" w:rsidP="00F458F4">
            <w:pPr>
              <w:jc w:val="both"/>
              <w:rPr>
                <w:rFonts w:ascii="Verdana" w:hAnsi="Verdana" w:cs="Arial"/>
                <w:sz w:val="22"/>
                <w:szCs w:val="22"/>
              </w:rPr>
            </w:pPr>
            <w:r w:rsidRPr="008A56D7">
              <w:rPr>
                <w:rFonts w:ascii="Verdana" w:hAnsi="Verdana" w:cs="Arial"/>
                <w:sz w:val="22"/>
                <w:szCs w:val="22"/>
              </w:rPr>
              <w:t xml:space="preserve">SI: </w:t>
            </w:r>
            <w:r w:rsidR="00D23734" w:rsidRPr="008A56D7">
              <w:rPr>
                <w:rFonts w:ascii="Verdana" w:hAnsi="Verdana" w:cs="Arial"/>
                <w:sz w:val="22"/>
                <w:szCs w:val="22"/>
              </w:rPr>
              <w:t xml:space="preserve">Continuar </w:t>
            </w:r>
            <w:r w:rsidR="00C9369F" w:rsidRPr="008A56D7">
              <w:rPr>
                <w:rFonts w:ascii="Verdana" w:hAnsi="Verdana" w:cs="Arial"/>
                <w:sz w:val="22"/>
                <w:szCs w:val="22"/>
              </w:rPr>
              <w:t>a</w:t>
            </w:r>
            <w:r w:rsidR="00E00A84" w:rsidRPr="008A56D7">
              <w:rPr>
                <w:rFonts w:ascii="Verdana" w:hAnsi="Verdana" w:cs="Arial"/>
                <w:sz w:val="22"/>
                <w:szCs w:val="22"/>
              </w:rPr>
              <w:t xml:space="preserve"> la actividad 4.</w:t>
            </w:r>
          </w:p>
          <w:p w14:paraId="15B0C759" w14:textId="77777777" w:rsidR="00D23734" w:rsidRPr="008A56D7" w:rsidRDefault="00D23734" w:rsidP="00F458F4">
            <w:pPr>
              <w:jc w:val="both"/>
              <w:rPr>
                <w:rFonts w:ascii="Verdana" w:hAnsi="Verdana" w:cs="Arial"/>
                <w:sz w:val="22"/>
                <w:szCs w:val="22"/>
              </w:rPr>
            </w:pPr>
          </w:p>
          <w:p w14:paraId="7011D725" w14:textId="0AB2C0A5" w:rsidR="00D23734" w:rsidRPr="008A56D7" w:rsidRDefault="00D23734" w:rsidP="00F458F4">
            <w:pPr>
              <w:jc w:val="both"/>
              <w:rPr>
                <w:rFonts w:ascii="Verdana" w:hAnsi="Verdana" w:cs="Arial"/>
                <w:sz w:val="22"/>
                <w:szCs w:val="22"/>
              </w:rPr>
            </w:pPr>
            <w:r w:rsidRPr="008A56D7">
              <w:rPr>
                <w:rFonts w:ascii="Verdana" w:hAnsi="Verdana" w:cs="Arial"/>
                <w:sz w:val="22"/>
                <w:szCs w:val="22"/>
              </w:rPr>
              <w:t>NO: Verificar que los saldos de la cuenta (otras cuentas por cobrar correspondientes a incapacidades) estén por cada EPS acordes al cuadro control que se alimenta con la información de la nómina y de recaudos.</w:t>
            </w:r>
          </w:p>
        </w:tc>
        <w:tc>
          <w:tcPr>
            <w:tcW w:w="2273" w:type="dxa"/>
            <w:vAlign w:val="center"/>
          </w:tcPr>
          <w:p w14:paraId="77778DEA" w14:textId="55629928" w:rsidR="00F458F4" w:rsidRPr="008A56D7" w:rsidRDefault="009D5F5B" w:rsidP="00604332">
            <w:pPr>
              <w:jc w:val="center"/>
              <w:rPr>
                <w:rFonts w:ascii="Verdana" w:hAnsi="Verdana" w:cs="Arial"/>
                <w:sz w:val="22"/>
                <w:szCs w:val="22"/>
              </w:rPr>
            </w:pPr>
            <w:r w:rsidRPr="008A56D7">
              <w:rPr>
                <w:rFonts w:ascii="Verdana" w:hAnsi="Verdana" w:cs="Arial"/>
                <w:sz w:val="22"/>
                <w:szCs w:val="22"/>
              </w:rPr>
              <w:t>Funcionario del Grupo de Contabilidad</w:t>
            </w:r>
          </w:p>
        </w:tc>
        <w:tc>
          <w:tcPr>
            <w:tcW w:w="1133" w:type="dxa"/>
            <w:vAlign w:val="center"/>
          </w:tcPr>
          <w:p w14:paraId="408C445E" w14:textId="429A7F94" w:rsidR="00F458F4" w:rsidRPr="008A56D7" w:rsidRDefault="009D5F5B" w:rsidP="00604332">
            <w:pPr>
              <w:jc w:val="center"/>
              <w:rPr>
                <w:rFonts w:ascii="Verdana" w:hAnsi="Verdana" w:cs="Arial"/>
                <w:sz w:val="22"/>
                <w:szCs w:val="22"/>
              </w:rPr>
            </w:pPr>
            <w:r w:rsidRPr="008A56D7">
              <w:rPr>
                <w:rFonts w:ascii="Verdana" w:hAnsi="Verdana" w:cs="Arial"/>
                <w:sz w:val="22"/>
                <w:szCs w:val="22"/>
              </w:rPr>
              <w:t>X</w:t>
            </w:r>
          </w:p>
        </w:tc>
        <w:tc>
          <w:tcPr>
            <w:tcW w:w="1672" w:type="dxa"/>
            <w:vAlign w:val="center"/>
          </w:tcPr>
          <w:p w14:paraId="60279573" w14:textId="57B87F9C" w:rsidR="00F458F4" w:rsidRPr="008A56D7" w:rsidRDefault="00171EC4" w:rsidP="00604332">
            <w:pPr>
              <w:jc w:val="center"/>
              <w:rPr>
                <w:rFonts w:ascii="Verdana" w:hAnsi="Verdana" w:cs="Arial"/>
                <w:sz w:val="22"/>
                <w:szCs w:val="22"/>
              </w:rPr>
            </w:pPr>
            <w:r w:rsidRPr="008A56D7">
              <w:rPr>
                <w:rFonts w:ascii="Verdana" w:hAnsi="Verdana" w:cs="Arial"/>
                <w:sz w:val="22"/>
                <w:szCs w:val="22"/>
              </w:rPr>
              <w:t>Archivo de Excel</w:t>
            </w:r>
          </w:p>
        </w:tc>
      </w:tr>
      <w:tr w:rsidR="009D5F5B" w:rsidRPr="008A56D7" w14:paraId="0E8C53DC" w14:textId="77777777" w:rsidTr="00122258">
        <w:trPr>
          <w:trHeight w:val="304"/>
        </w:trPr>
        <w:tc>
          <w:tcPr>
            <w:tcW w:w="633" w:type="dxa"/>
            <w:vAlign w:val="center"/>
          </w:tcPr>
          <w:p w14:paraId="526CD8BB" w14:textId="77777777" w:rsidR="009D5F5B" w:rsidRPr="008A56D7" w:rsidRDefault="009D5F5B" w:rsidP="00122258">
            <w:pPr>
              <w:jc w:val="center"/>
              <w:rPr>
                <w:rFonts w:ascii="Verdana" w:hAnsi="Verdana" w:cs="Arial"/>
                <w:sz w:val="22"/>
                <w:szCs w:val="22"/>
              </w:rPr>
            </w:pPr>
            <w:r w:rsidRPr="008A56D7">
              <w:rPr>
                <w:rFonts w:ascii="Verdana" w:hAnsi="Verdana" w:cs="Arial"/>
                <w:sz w:val="22"/>
                <w:szCs w:val="22"/>
              </w:rPr>
              <w:t>4</w:t>
            </w:r>
          </w:p>
        </w:tc>
        <w:tc>
          <w:tcPr>
            <w:tcW w:w="3918" w:type="dxa"/>
          </w:tcPr>
          <w:p w14:paraId="71DD4169" w14:textId="01D0201C" w:rsidR="009D5F5B" w:rsidRPr="008A56D7" w:rsidRDefault="009D5F5B" w:rsidP="009D5F5B">
            <w:pPr>
              <w:jc w:val="both"/>
              <w:rPr>
                <w:rFonts w:ascii="Verdana" w:hAnsi="Verdana" w:cs="Arial"/>
                <w:sz w:val="22"/>
                <w:szCs w:val="22"/>
              </w:rPr>
            </w:pPr>
            <w:r w:rsidRPr="008A56D7">
              <w:rPr>
                <w:rFonts w:ascii="Verdana" w:hAnsi="Verdana" w:cs="Arial"/>
                <w:sz w:val="22"/>
                <w:szCs w:val="22"/>
              </w:rPr>
              <w:t>Revisar la suma de cada mes contra el registro debito de la respectiva cuenta de ingreso</w:t>
            </w:r>
          </w:p>
        </w:tc>
        <w:tc>
          <w:tcPr>
            <w:tcW w:w="2273" w:type="dxa"/>
            <w:vAlign w:val="center"/>
          </w:tcPr>
          <w:p w14:paraId="50235E5E" w14:textId="0D1071F1" w:rsidR="009D5F5B" w:rsidRPr="008A56D7" w:rsidRDefault="009D5F5B" w:rsidP="009D5F5B">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77E8147C" w14:textId="1A86D055" w:rsidR="009D5F5B" w:rsidRPr="008A56D7" w:rsidRDefault="009D5F5B" w:rsidP="009D5F5B">
            <w:pPr>
              <w:jc w:val="center"/>
              <w:rPr>
                <w:rFonts w:ascii="Verdana" w:hAnsi="Verdana" w:cs="Arial"/>
                <w:sz w:val="22"/>
                <w:szCs w:val="22"/>
              </w:rPr>
            </w:pPr>
            <w:r w:rsidRPr="008A56D7">
              <w:rPr>
                <w:rFonts w:ascii="Verdana" w:hAnsi="Verdana" w:cs="Arial"/>
                <w:sz w:val="22"/>
                <w:szCs w:val="22"/>
              </w:rPr>
              <w:t>X</w:t>
            </w:r>
          </w:p>
        </w:tc>
        <w:tc>
          <w:tcPr>
            <w:tcW w:w="1672" w:type="dxa"/>
            <w:vAlign w:val="center"/>
          </w:tcPr>
          <w:p w14:paraId="1D66DF2C" w14:textId="44AF3CC0" w:rsidR="009D5F5B" w:rsidRPr="008A56D7" w:rsidRDefault="009D5F5B" w:rsidP="009D5F5B">
            <w:pPr>
              <w:jc w:val="center"/>
              <w:rPr>
                <w:rFonts w:ascii="Verdana" w:hAnsi="Verdana" w:cs="Arial"/>
                <w:sz w:val="22"/>
                <w:szCs w:val="22"/>
              </w:rPr>
            </w:pPr>
            <w:r w:rsidRPr="008A56D7">
              <w:rPr>
                <w:rFonts w:ascii="Verdana" w:hAnsi="Verdana" w:cs="Arial"/>
                <w:sz w:val="22"/>
                <w:szCs w:val="22"/>
              </w:rPr>
              <w:t>Archivo de Excel</w:t>
            </w:r>
          </w:p>
        </w:tc>
      </w:tr>
      <w:tr w:rsidR="00F458F4" w:rsidRPr="008A56D7" w14:paraId="006A9D0B" w14:textId="77777777" w:rsidTr="00122258">
        <w:trPr>
          <w:trHeight w:val="304"/>
        </w:trPr>
        <w:tc>
          <w:tcPr>
            <w:tcW w:w="633" w:type="dxa"/>
            <w:vAlign w:val="center"/>
          </w:tcPr>
          <w:p w14:paraId="3879CD3A" w14:textId="77777777" w:rsidR="00F458F4" w:rsidRPr="008A56D7" w:rsidRDefault="00F458F4" w:rsidP="00122258">
            <w:pPr>
              <w:jc w:val="center"/>
              <w:rPr>
                <w:rFonts w:ascii="Verdana" w:hAnsi="Verdana" w:cs="Arial"/>
                <w:sz w:val="22"/>
                <w:szCs w:val="22"/>
              </w:rPr>
            </w:pPr>
            <w:r w:rsidRPr="008A56D7">
              <w:rPr>
                <w:rFonts w:ascii="Verdana" w:hAnsi="Verdana" w:cs="Arial"/>
                <w:sz w:val="22"/>
                <w:szCs w:val="22"/>
              </w:rPr>
              <w:t>5</w:t>
            </w:r>
          </w:p>
        </w:tc>
        <w:tc>
          <w:tcPr>
            <w:tcW w:w="3918" w:type="dxa"/>
          </w:tcPr>
          <w:p w14:paraId="1FDF1AF8" w14:textId="77777777" w:rsidR="009D5F5B" w:rsidRPr="008A56D7" w:rsidRDefault="009D5F5B" w:rsidP="009D5F5B">
            <w:pPr>
              <w:jc w:val="both"/>
              <w:rPr>
                <w:rFonts w:ascii="Verdana" w:hAnsi="Verdana" w:cs="Arial"/>
                <w:sz w:val="22"/>
                <w:szCs w:val="22"/>
              </w:rPr>
            </w:pPr>
            <w:r w:rsidRPr="008A56D7">
              <w:rPr>
                <w:rFonts w:ascii="Verdana" w:hAnsi="Verdana" w:cs="Arial"/>
                <w:sz w:val="22"/>
                <w:szCs w:val="22"/>
              </w:rPr>
              <w:t>¿Se encontraron diferencias?</w:t>
            </w:r>
          </w:p>
          <w:p w14:paraId="038DA9CE" w14:textId="77777777" w:rsidR="009D5F5B" w:rsidRPr="008A56D7" w:rsidRDefault="009D5F5B" w:rsidP="009D5F5B">
            <w:pPr>
              <w:jc w:val="both"/>
              <w:rPr>
                <w:rFonts w:ascii="Verdana" w:hAnsi="Verdana" w:cs="Arial"/>
                <w:sz w:val="22"/>
                <w:szCs w:val="22"/>
              </w:rPr>
            </w:pPr>
          </w:p>
          <w:p w14:paraId="4D1A7209" w14:textId="012F18C0" w:rsidR="009D5F5B" w:rsidRPr="008A56D7" w:rsidRDefault="009D5F5B" w:rsidP="009D5F5B">
            <w:pPr>
              <w:jc w:val="both"/>
              <w:rPr>
                <w:rFonts w:ascii="Verdana" w:hAnsi="Verdana" w:cs="Arial"/>
                <w:sz w:val="22"/>
                <w:szCs w:val="22"/>
              </w:rPr>
            </w:pPr>
            <w:r w:rsidRPr="008A56D7">
              <w:rPr>
                <w:rFonts w:ascii="Verdana" w:hAnsi="Verdana" w:cs="Arial"/>
                <w:sz w:val="22"/>
                <w:szCs w:val="22"/>
              </w:rPr>
              <w:t>S</w:t>
            </w:r>
            <w:r w:rsidR="00C9369F" w:rsidRPr="008A56D7">
              <w:rPr>
                <w:rFonts w:ascii="Verdana" w:hAnsi="Verdana" w:cs="Arial"/>
                <w:sz w:val="22"/>
                <w:szCs w:val="22"/>
              </w:rPr>
              <w:t>I</w:t>
            </w:r>
            <w:r w:rsidRPr="008A56D7">
              <w:rPr>
                <w:rFonts w:ascii="Verdana" w:hAnsi="Verdana" w:cs="Arial"/>
                <w:sz w:val="22"/>
                <w:szCs w:val="22"/>
              </w:rPr>
              <w:t>: Determinar valores que están en contabilidad.</w:t>
            </w:r>
          </w:p>
          <w:p w14:paraId="0A95AA39" w14:textId="206C341B" w:rsidR="009D5F5B" w:rsidRPr="008A56D7" w:rsidRDefault="009D5F5B" w:rsidP="009D5F5B">
            <w:pPr>
              <w:jc w:val="both"/>
              <w:rPr>
                <w:rFonts w:ascii="Verdana" w:hAnsi="Verdana" w:cs="Arial"/>
                <w:sz w:val="22"/>
                <w:szCs w:val="22"/>
              </w:rPr>
            </w:pPr>
            <w:r w:rsidRPr="008A56D7">
              <w:rPr>
                <w:rFonts w:ascii="Verdana" w:hAnsi="Verdana" w:cs="Arial"/>
                <w:sz w:val="22"/>
                <w:szCs w:val="22"/>
              </w:rPr>
              <w:lastRenderedPageBreak/>
              <w:t>N</w:t>
            </w:r>
            <w:r w:rsidR="00C9369F" w:rsidRPr="008A56D7">
              <w:rPr>
                <w:rFonts w:ascii="Verdana" w:hAnsi="Verdana" w:cs="Arial"/>
                <w:sz w:val="22"/>
                <w:szCs w:val="22"/>
              </w:rPr>
              <w:t>O</w:t>
            </w:r>
            <w:r w:rsidRPr="008A56D7">
              <w:rPr>
                <w:rFonts w:ascii="Verdana" w:hAnsi="Verdana" w:cs="Arial"/>
                <w:sz w:val="22"/>
                <w:szCs w:val="22"/>
              </w:rPr>
              <w:t>: El proceso ha finalizado, debe cuadrar con los débitos de la cuenta contable.</w:t>
            </w:r>
          </w:p>
          <w:p w14:paraId="6A76F0D5" w14:textId="77777777" w:rsidR="009D5F5B" w:rsidRPr="008A56D7" w:rsidRDefault="009D5F5B" w:rsidP="009D5F5B">
            <w:pPr>
              <w:jc w:val="both"/>
              <w:rPr>
                <w:rFonts w:ascii="Verdana" w:hAnsi="Verdana" w:cs="Arial"/>
                <w:sz w:val="22"/>
                <w:szCs w:val="22"/>
              </w:rPr>
            </w:pPr>
          </w:p>
          <w:p w14:paraId="2AB01637" w14:textId="77777777" w:rsidR="009D5F5B" w:rsidRPr="008A56D7" w:rsidRDefault="009D5F5B" w:rsidP="009D5F5B">
            <w:pPr>
              <w:jc w:val="both"/>
              <w:rPr>
                <w:rFonts w:ascii="Verdana" w:hAnsi="Verdana" w:cs="Arial"/>
                <w:sz w:val="22"/>
                <w:szCs w:val="22"/>
              </w:rPr>
            </w:pPr>
            <w:r w:rsidRPr="008A56D7">
              <w:rPr>
                <w:rFonts w:ascii="Verdana" w:hAnsi="Verdana" w:cs="Arial"/>
                <w:sz w:val="22"/>
                <w:szCs w:val="22"/>
              </w:rPr>
              <w:t>Riesgos asociados:</w:t>
            </w:r>
          </w:p>
          <w:p w14:paraId="4050F6B9" w14:textId="77777777" w:rsidR="009D5F5B" w:rsidRPr="008A56D7" w:rsidRDefault="009D5F5B" w:rsidP="009D5F5B">
            <w:pPr>
              <w:jc w:val="both"/>
              <w:rPr>
                <w:rFonts w:ascii="Verdana" w:hAnsi="Verdana" w:cs="Arial"/>
                <w:sz w:val="22"/>
                <w:szCs w:val="22"/>
              </w:rPr>
            </w:pPr>
            <w:r w:rsidRPr="008A56D7">
              <w:rPr>
                <w:rFonts w:ascii="Verdana" w:hAnsi="Verdana" w:cs="Arial"/>
                <w:sz w:val="22"/>
                <w:szCs w:val="22"/>
              </w:rPr>
              <w:t>1.</w:t>
            </w:r>
            <w:r w:rsidRPr="008A56D7">
              <w:rPr>
                <w:rFonts w:ascii="Verdana" w:hAnsi="Verdana" w:cs="Arial"/>
                <w:sz w:val="22"/>
                <w:szCs w:val="22"/>
              </w:rPr>
              <w:tab/>
              <w:t>No hay certeza que todas las dependencias estén usando el mismo trámite para las disminuciones de cartera. Entonces se corre el riesgo de que no queden registradas todas las disminuciones que se deben hacer.</w:t>
            </w:r>
          </w:p>
          <w:p w14:paraId="33C30DA7" w14:textId="7D1600A1" w:rsidR="00F458F4" w:rsidRPr="008A56D7" w:rsidRDefault="009D5F5B" w:rsidP="009D5F5B">
            <w:pPr>
              <w:jc w:val="both"/>
              <w:rPr>
                <w:rFonts w:ascii="Verdana" w:hAnsi="Verdana" w:cs="Arial"/>
                <w:sz w:val="22"/>
                <w:szCs w:val="22"/>
              </w:rPr>
            </w:pPr>
            <w:r w:rsidRPr="008A56D7">
              <w:rPr>
                <w:rFonts w:ascii="Verdana" w:hAnsi="Verdana" w:cs="Arial"/>
                <w:sz w:val="22"/>
                <w:szCs w:val="22"/>
              </w:rPr>
              <w:t>2.</w:t>
            </w:r>
            <w:r w:rsidRPr="008A56D7">
              <w:rPr>
                <w:rFonts w:ascii="Verdana" w:hAnsi="Verdana" w:cs="Arial"/>
                <w:sz w:val="22"/>
                <w:szCs w:val="22"/>
              </w:rPr>
              <w:tab/>
              <w:t>Error del funcionario responsable de registrar la nota crédito disminuyendo un documento de ingreso diferente al que corresponde, generando otro registro para la disminución que corresponde y otro adicional para reversar el registro errado.</w:t>
            </w:r>
          </w:p>
        </w:tc>
        <w:tc>
          <w:tcPr>
            <w:tcW w:w="2273" w:type="dxa"/>
            <w:vAlign w:val="center"/>
          </w:tcPr>
          <w:p w14:paraId="5CEF8281" w14:textId="36977373" w:rsidR="00F458F4" w:rsidRPr="008A56D7" w:rsidRDefault="00F458F4" w:rsidP="00604332">
            <w:pPr>
              <w:jc w:val="center"/>
              <w:rPr>
                <w:rFonts w:ascii="Verdana" w:hAnsi="Verdana" w:cs="Arial"/>
                <w:sz w:val="22"/>
                <w:szCs w:val="22"/>
              </w:rPr>
            </w:pPr>
          </w:p>
        </w:tc>
        <w:tc>
          <w:tcPr>
            <w:tcW w:w="1133" w:type="dxa"/>
            <w:vAlign w:val="center"/>
          </w:tcPr>
          <w:p w14:paraId="6B6E6999" w14:textId="700211D7" w:rsidR="00F458F4" w:rsidRPr="008A56D7" w:rsidRDefault="009D5F5B" w:rsidP="00604332">
            <w:pPr>
              <w:jc w:val="center"/>
              <w:rPr>
                <w:rFonts w:ascii="Verdana" w:hAnsi="Verdana" w:cs="Arial"/>
                <w:sz w:val="22"/>
                <w:szCs w:val="22"/>
              </w:rPr>
            </w:pPr>
            <w:r w:rsidRPr="008A56D7">
              <w:rPr>
                <w:rFonts w:ascii="Verdana" w:hAnsi="Verdana" w:cs="Arial"/>
                <w:sz w:val="22"/>
                <w:szCs w:val="22"/>
              </w:rPr>
              <w:t>X</w:t>
            </w:r>
          </w:p>
        </w:tc>
        <w:tc>
          <w:tcPr>
            <w:tcW w:w="1672" w:type="dxa"/>
            <w:vAlign w:val="center"/>
          </w:tcPr>
          <w:p w14:paraId="05D61184" w14:textId="38E2EF53" w:rsidR="00F458F4" w:rsidRPr="008A56D7" w:rsidRDefault="00F458F4" w:rsidP="00604332">
            <w:pPr>
              <w:jc w:val="center"/>
              <w:rPr>
                <w:rFonts w:ascii="Verdana" w:hAnsi="Verdana" w:cs="Arial"/>
                <w:sz w:val="22"/>
                <w:szCs w:val="22"/>
              </w:rPr>
            </w:pPr>
          </w:p>
        </w:tc>
      </w:tr>
      <w:tr w:rsidR="009D5F5B" w:rsidRPr="008A56D7" w14:paraId="7709A5B0" w14:textId="77777777" w:rsidTr="00122258">
        <w:trPr>
          <w:trHeight w:val="287"/>
        </w:trPr>
        <w:tc>
          <w:tcPr>
            <w:tcW w:w="633" w:type="dxa"/>
            <w:vAlign w:val="center"/>
          </w:tcPr>
          <w:p w14:paraId="1517694B" w14:textId="77777777" w:rsidR="009D5F5B" w:rsidRPr="008A56D7" w:rsidRDefault="009D5F5B" w:rsidP="00122258">
            <w:pPr>
              <w:jc w:val="center"/>
              <w:rPr>
                <w:rFonts w:ascii="Verdana" w:hAnsi="Verdana" w:cs="Arial"/>
                <w:sz w:val="22"/>
                <w:szCs w:val="22"/>
              </w:rPr>
            </w:pPr>
            <w:r w:rsidRPr="008A56D7">
              <w:rPr>
                <w:rFonts w:ascii="Verdana" w:hAnsi="Verdana" w:cs="Arial"/>
                <w:sz w:val="22"/>
                <w:szCs w:val="22"/>
              </w:rPr>
              <w:t>6</w:t>
            </w:r>
          </w:p>
        </w:tc>
        <w:tc>
          <w:tcPr>
            <w:tcW w:w="3918" w:type="dxa"/>
          </w:tcPr>
          <w:p w14:paraId="3E2F21DD" w14:textId="1FD29B03" w:rsidR="009D5F5B" w:rsidRPr="008A56D7" w:rsidRDefault="009D5F5B" w:rsidP="009D5F5B">
            <w:pPr>
              <w:jc w:val="both"/>
              <w:rPr>
                <w:rFonts w:ascii="Verdana" w:hAnsi="Verdana" w:cs="Arial"/>
                <w:sz w:val="22"/>
                <w:szCs w:val="22"/>
              </w:rPr>
            </w:pPr>
            <w:r w:rsidRPr="008A56D7">
              <w:rPr>
                <w:rFonts w:ascii="Verdana" w:hAnsi="Verdana" w:cs="Arial"/>
                <w:sz w:val="22"/>
                <w:szCs w:val="22"/>
              </w:rPr>
              <w:t>Verificar de nuevo que la suma del cuadro por cada mes transcurrido del año cuadre con el respectivo debito de la cuenta de ingreso</w:t>
            </w:r>
          </w:p>
        </w:tc>
        <w:tc>
          <w:tcPr>
            <w:tcW w:w="2273" w:type="dxa"/>
            <w:vAlign w:val="center"/>
          </w:tcPr>
          <w:p w14:paraId="3132E26E" w14:textId="7BC2504A" w:rsidR="009D5F5B" w:rsidRPr="008A56D7" w:rsidRDefault="009D5F5B" w:rsidP="009D5F5B">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08256E88" w14:textId="3DAF68A4" w:rsidR="009D5F5B" w:rsidRPr="008A56D7" w:rsidRDefault="009D5F5B" w:rsidP="009D5F5B">
            <w:pPr>
              <w:jc w:val="center"/>
              <w:rPr>
                <w:rFonts w:ascii="Verdana" w:hAnsi="Verdana" w:cs="Arial"/>
                <w:sz w:val="22"/>
                <w:szCs w:val="22"/>
              </w:rPr>
            </w:pPr>
            <w:r w:rsidRPr="008A56D7">
              <w:rPr>
                <w:rFonts w:ascii="Verdana" w:hAnsi="Verdana" w:cs="Arial"/>
                <w:sz w:val="22"/>
                <w:szCs w:val="22"/>
              </w:rPr>
              <w:t>X</w:t>
            </w:r>
          </w:p>
        </w:tc>
        <w:tc>
          <w:tcPr>
            <w:tcW w:w="1672" w:type="dxa"/>
            <w:vAlign w:val="center"/>
          </w:tcPr>
          <w:p w14:paraId="1F0DFF58" w14:textId="0D4E1E31" w:rsidR="009D5F5B" w:rsidRPr="008A56D7" w:rsidRDefault="009D5F5B" w:rsidP="009D5F5B">
            <w:pPr>
              <w:jc w:val="center"/>
              <w:rPr>
                <w:rFonts w:ascii="Verdana" w:hAnsi="Verdana" w:cs="Arial"/>
                <w:sz w:val="22"/>
                <w:szCs w:val="22"/>
              </w:rPr>
            </w:pPr>
            <w:r w:rsidRPr="008A56D7">
              <w:rPr>
                <w:rFonts w:ascii="Verdana" w:hAnsi="Verdana" w:cs="Arial"/>
                <w:sz w:val="22"/>
                <w:szCs w:val="22"/>
              </w:rPr>
              <w:t>Archivo de Excel</w:t>
            </w:r>
          </w:p>
        </w:tc>
      </w:tr>
      <w:tr w:rsidR="009D5F5B" w:rsidRPr="008A56D7" w14:paraId="19D9CD72" w14:textId="77777777" w:rsidTr="00122258">
        <w:trPr>
          <w:trHeight w:val="287"/>
        </w:trPr>
        <w:tc>
          <w:tcPr>
            <w:tcW w:w="633" w:type="dxa"/>
            <w:vAlign w:val="center"/>
          </w:tcPr>
          <w:p w14:paraId="25EBBBCE" w14:textId="07743CC4" w:rsidR="009D5F5B" w:rsidRPr="008A56D7" w:rsidRDefault="009D5F5B" w:rsidP="00122258">
            <w:pPr>
              <w:jc w:val="center"/>
              <w:rPr>
                <w:rFonts w:ascii="Verdana" w:hAnsi="Verdana" w:cs="Arial"/>
                <w:sz w:val="22"/>
                <w:szCs w:val="22"/>
              </w:rPr>
            </w:pPr>
            <w:r w:rsidRPr="008A56D7">
              <w:rPr>
                <w:rFonts w:ascii="Verdana" w:hAnsi="Verdana" w:cs="Arial"/>
                <w:sz w:val="22"/>
                <w:szCs w:val="22"/>
              </w:rPr>
              <w:t>7</w:t>
            </w:r>
          </w:p>
        </w:tc>
        <w:tc>
          <w:tcPr>
            <w:tcW w:w="3918" w:type="dxa"/>
          </w:tcPr>
          <w:p w14:paraId="5F909E3B" w14:textId="34090BCF" w:rsidR="009D5F5B" w:rsidRPr="008A56D7" w:rsidRDefault="009D5F5B" w:rsidP="009D5F5B">
            <w:pPr>
              <w:jc w:val="both"/>
              <w:rPr>
                <w:rFonts w:ascii="Verdana" w:hAnsi="Verdana" w:cs="Arial"/>
                <w:sz w:val="22"/>
                <w:szCs w:val="22"/>
              </w:rPr>
            </w:pPr>
            <w:r w:rsidRPr="008A56D7">
              <w:rPr>
                <w:rFonts w:ascii="Verdana" w:hAnsi="Verdana" w:cs="Arial"/>
                <w:sz w:val="22"/>
                <w:szCs w:val="22"/>
              </w:rPr>
              <w:t>Elaborar cuadro que explica las diferencias y que muestra la conciliación del DÉBITO de la cuenta de ingresos correspondiente</w:t>
            </w:r>
          </w:p>
        </w:tc>
        <w:tc>
          <w:tcPr>
            <w:tcW w:w="2273" w:type="dxa"/>
            <w:vAlign w:val="center"/>
          </w:tcPr>
          <w:p w14:paraId="4A1339D0" w14:textId="74062833" w:rsidR="009D5F5B" w:rsidRPr="008A56D7" w:rsidRDefault="009D5F5B" w:rsidP="009D5F5B">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5E9DCE7B" w14:textId="006CF900" w:rsidR="009D5F5B" w:rsidRPr="008A56D7" w:rsidRDefault="009D5F5B" w:rsidP="009D5F5B">
            <w:pPr>
              <w:jc w:val="center"/>
              <w:rPr>
                <w:rFonts w:ascii="Verdana" w:hAnsi="Verdana" w:cs="Arial"/>
                <w:sz w:val="22"/>
                <w:szCs w:val="22"/>
              </w:rPr>
            </w:pPr>
            <w:r w:rsidRPr="008A56D7">
              <w:rPr>
                <w:rFonts w:ascii="Verdana" w:hAnsi="Verdana" w:cs="Arial"/>
                <w:sz w:val="22"/>
                <w:szCs w:val="22"/>
              </w:rPr>
              <w:t>No Aplica</w:t>
            </w:r>
          </w:p>
        </w:tc>
        <w:tc>
          <w:tcPr>
            <w:tcW w:w="1672" w:type="dxa"/>
            <w:vAlign w:val="center"/>
          </w:tcPr>
          <w:p w14:paraId="6707306E" w14:textId="7AA37E9D" w:rsidR="009D5F5B" w:rsidRPr="008A56D7" w:rsidRDefault="009D5F5B" w:rsidP="009D5F5B">
            <w:pPr>
              <w:jc w:val="center"/>
              <w:rPr>
                <w:rFonts w:ascii="Verdana" w:hAnsi="Verdana" w:cs="Arial"/>
                <w:sz w:val="22"/>
                <w:szCs w:val="22"/>
              </w:rPr>
            </w:pPr>
            <w:r w:rsidRPr="008A56D7">
              <w:rPr>
                <w:rFonts w:ascii="Verdana" w:hAnsi="Verdana" w:cs="Arial"/>
                <w:sz w:val="22"/>
                <w:szCs w:val="22"/>
              </w:rPr>
              <w:t>Archivo de Excel</w:t>
            </w:r>
          </w:p>
        </w:tc>
      </w:tr>
      <w:tr w:rsidR="009D5F5B" w:rsidRPr="008A56D7" w14:paraId="6A83A8D8" w14:textId="77777777" w:rsidTr="00122258">
        <w:trPr>
          <w:trHeight w:val="287"/>
        </w:trPr>
        <w:tc>
          <w:tcPr>
            <w:tcW w:w="633" w:type="dxa"/>
            <w:vAlign w:val="center"/>
          </w:tcPr>
          <w:p w14:paraId="0DF3CE81" w14:textId="114BD17F" w:rsidR="009D5F5B" w:rsidRPr="008A56D7" w:rsidRDefault="009D5F5B" w:rsidP="00122258">
            <w:pPr>
              <w:jc w:val="center"/>
              <w:rPr>
                <w:rFonts w:ascii="Verdana" w:hAnsi="Verdana" w:cs="Arial"/>
                <w:sz w:val="22"/>
                <w:szCs w:val="22"/>
              </w:rPr>
            </w:pPr>
            <w:r w:rsidRPr="008A56D7">
              <w:rPr>
                <w:rFonts w:ascii="Verdana" w:hAnsi="Verdana" w:cs="Arial"/>
                <w:sz w:val="22"/>
                <w:szCs w:val="22"/>
              </w:rPr>
              <w:t>8</w:t>
            </w:r>
          </w:p>
        </w:tc>
        <w:tc>
          <w:tcPr>
            <w:tcW w:w="3918" w:type="dxa"/>
          </w:tcPr>
          <w:p w14:paraId="5D45EDFF" w14:textId="2E5BB0F4" w:rsidR="009D5F5B" w:rsidRPr="008A56D7" w:rsidRDefault="009D5F5B" w:rsidP="009D5F5B">
            <w:pPr>
              <w:jc w:val="both"/>
              <w:rPr>
                <w:rFonts w:ascii="Verdana" w:hAnsi="Verdana" w:cs="Arial"/>
                <w:sz w:val="22"/>
                <w:szCs w:val="22"/>
              </w:rPr>
            </w:pPr>
            <w:r w:rsidRPr="008A56D7">
              <w:rPr>
                <w:rFonts w:ascii="Verdana" w:hAnsi="Verdana" w:cs="Arial"/>
                <w:sz w:val="22"/>
                <w:szCs w:val="22"/>
              </w:rPr>
              <w:t>Verificar las cuentas de resultado, activos y/o pasivos que debió generar el castigo o la transferencia de cartera cuando sea del caso</w:t>
            </w:r>
          </w:p>
        </w:tc>
        <w:tc>
          <w:tcPr>
            <w:tcW w:w="2273" w:type="dxa"/>
            <w:vAlign w:val="center"/>
          </w:tcPr>
          <w:p w14:paraId="5EC8463F" w14:textId="2D00FB63" w:rsidR="009D5F5B" w:rsidRPr="008A56D7" w:rsidRDefault="009D5F5B" w:rsidP="009D5F5B">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443BCD55" w14:textId="19B8DDAF" w:rsidR="009D5F5B" w:rsidRPr="008A56D7" w:rsidRDefault="009D5F5B" w:rsidP="009D5F5B">
            <w:pPr>
              <w:jc w:val="center"/>
              <w:rPr>
                <w:rFonts w:ascii="Verdana" w:hAnsi="Verdana" w:cs="Arial"/>
                <w:sz w:val="22"/>
                <w:szCs w:val="22"/>
              </w:rPr>
            </w:pPr>
            <w:r w:rsidRPr="008A56D7">
              <w:rPr>
                <w:rFonts w:ascii="Verdana" w:hAnsi="Verdana" w:cs="Arial"/>
                <w:sz w:val="22"/>
                <w:szCs w:val="22"/>
              </w:rPr>
              <w:t>X</w:t>
            </w:r>
          </w:p>
        </w:tc>
        <w:tc>
          <w:tcPr>
            <w:tcW w:w="1672" w:type="dxa"/>
            <w:vAlign w:val="center"/>
          </w:tcPr>
          <w:p w14:paraId="454105AD" w14:textId="27724CF7" w:rsidR="009D5F5B" w:rsidRPr="008A56D7" w:rsidRDefault="009D5F5B" w:rsidP="009D5F5B">
            <w:pPr>
              <w:jc w:val="center"/>
              <w:rPr>
                <w:rFonts w:ascii="Verdana" w:hAnsi="Verdana" w:cs="Arial"/>
                <w:sz w:val="22"/>
                <w:szCs w:val="22"/>
              </w:rPr>
            </w:pPr>
            <w:r w:rsidRPr="008A56D7">
              <w:rPr>
                <w:rFonts w:ascii="Verdana" w:hAnsi="Verdana" w:cs="Arial"/>
                <w:sz w:val="22"/>
                <w:szCs w:val="22"/>
              </w:rPr>
              <w:t>Saldos contables en SIIF</w:t>
            </w:r>
          </w:p>
        </w:tc>
      </w:tr>
      <w:tr w:rsidR="009D5F5B" w:rsidRPr="008A56D7" w14:paraId="1A3274F1" w14:textId="77777777" w:rsidTr="00122258">
        <w:trPr>
          <w:trHeight w:val="287"/>
        </w:trPr>
        <w:tc>
          <w:tcPr>
            <w:tcW w:w="633" w:type="dxa"/>
            <w:vAlign w:val="center"/>
          </w:tcPr>
          <w:p w14:paraId="48263F28" w14:textId="27360CBC" w:rsidR="009D5F5B" w:rsidRPr="008A56D7" w:rsidRDefault="009D5F5B" w:rsidP="00122258">
            <w:pPr>
              <w:jc w:val="center"/>
              <w:rPr>
                <w:rFonts w:ascii="Verdana" w:hAnsi="Verdana" w:cs="Arial"/>
                <w:sz w:val="22"/>
                <w:szCs w:val="22"/>
              </w:rPr>
            </w:pPr>
            <w:r w:rsidRPr="008A56D7">
              <w:rPr>
                <w:rFonts w:ascii="Verdana" w:hAnsi="Verdana" w:cs="Arial"/>
                <w:sz w:val="22"/>
                <w:szCs w:val="22"/>
              </w:rPr>
              <w:t>9</w:t>
            </w:r>
          </w:p>
        </w:tc>
        <w:tc>
          <w:tcPr>
            <w:tcW w:w="3918" w:type="dxa"/>
          </w:tcPr>
          <w:p w14:paraId="7E51C2DC" w14:textId="77777777" w:rsidR="009D5F5B" w:rsidRPr="008A56D7" w:rsidRDefault="009D5F5B" w:rsidP="009D5F5B">
            <w:pPr>
              <w:jc w:val="both"/>
              <w:rPr>
                <w:rFonts w:ascii="Verdana" w:hAnsi="Verdana" w:cs="Arial"/>
                <w:sz w:val="22"/>
                <w:szCs w:val="22"/>
              </w:rPr>
            </w:pPr>
            <w:r w:rsidRPr="008A56D7">
              <w:rPr>
                <w:rFonts w:ascii="Verdana" w:hAnsi="Verdana" w:cs="Arial"/>
                <w:sz w:val="22"/>
                <w:szCs w:val="22"/>
              </w:rPr>
              <w:t>Fin</w:t>
            </w:r>
          </w:p>
        </w:tc>
        <w:tc>
          <w:tcPr>
            <w:tcW w:w="2273" w:type="dxa"/>
            <w:vAlign w:val="center"/>
          </w:tcPr>
          <w:p w14:paraId="21AD7041" w14:textId="77777777" w:rsidR="009D5F5B" w:rsidRPr="008A56D7" w:rsidRDefault="009D5F5B" w:rsidP="009D5F5B">
            <w:pPr>
              <w:jc w:val="center"/>
              <w:rPr>
                <w:rFonts w:ascii="Verdana" w:hAnsi="Verdana" w:cs="Arial"/>
                <w:sz w:val="22"/>
                <w:szCs w:val="22"/>
              </w:rPr>
            </w:pPr>
          </w:p>
        </w:tc>
        <w:tc>
          <w:tcPr>
            <w:tcW w:w="1133" w:type="dxa"/>
            <w:vAlign w:val="center"/>
          </w:tcPr>
          <w:p w14:paraId="15B82AAF" w14:textId="77777777" w:rsidR="009D5F5B" w:rsidRPr="008A56D7" w:rsidRDefault="009D5F5B" w:rsidP="009D5F5B">
            <w:pPr>
              <w:jc w:val="center"/>
              <w:rPr>
                <w:rFonts w:ascii="Verdana" w:hAnsi="Verdana" w:cs="Arial"/>
                <w:sz w:val="22"/>
                <w:szCs w:val="22"/>
              </w:rPr>
            </w:pPr>
          </w:p>
        </w:tc>
        <w:tc>
          <w:tcPr>
            <w:tcW w:w="1672" w:type="dxa"/>
            <w:vAlign w:val="center"/>
          </w:tcPr>
          <w:p w14:paraId="554A3079" w14:textId="77777777" w:rsidR="009D5F5B" w:rsidRPr="008A56D7" w:rsidRDefault="009D5F5B" w:rsidP="009D5F5B">
            <w:pPr>
              <w:jc w:val="center"/>
              <w:rPr>
                <w:rFonts w:ascii="Verdana" w:hAnsi="Verdana" w:cs="Arial"/>
                <w:sz w:val="22"/>
                <w:szCs w:val="22"/>
              </w:rPr>
            </w:pPr>
          </w:p>
        </w:tc>
      </w:tr>
    </w:tbl>
    <w:p w14:paraId="5C05A075" w14:textId="77777777" w:rsidR="00F458F4" w:rsidRPr="008A56D7" w:rsidRDefault="00F458F4" w:rsidP="00F23033">
      <w:pPr>
        <w:jc w:val="both"/>
        <w:rPr>
          <w:rFonts w:ascii="Verdana" w:hAnsi="Verdana"/>
          <w:b/>
          <w:bCs/>
          <w:sz w:val="22"/>
          <w:szCs w:val="22"/>
        </w:rPr>
      </w:pPr>
    </w:p>
    <w:p w14:paraId="5B6251A1" w14:textId="77777777" w:rsidR="00C9369F" w:rsidRPr="008A56D7" w:rsidRDefault="00C9369F" w:rsidP="00F23033">
      <w:pPr>
        <w:jc w:val="both"/>
        <w:rPr>
          <w:rFonts w:ascii="Verdana" w:hAnsi="Verdana"/>
          <w:b/>
          <w:bCs/>
          <w:sz w:val="22"/>
          <w:szCs w:val="22"/>
        </w:rPr>
      </w:pPr>
    </w:p>
    <w:p w14:paraId="6321E3BE" w14:textId="77777777" w:rsidR="00C9369F" w:rsidRPr="008A56D7" w:rsidRDefault="00C9369F" w:rsidP="00F23033">
      <w:pPr>
        <w:jc w:val="both"/>
        <w:rPr>
          <w:rFonts w:ascii="Verdana" w:hAnsi="Verdana"/>
          <w:b/>
          <w:bCs/>
          <w:sz w:val="22"/>
          <w:szCs w:val="22"/>
        </w:rPr>
      </w:pPr>
    </w:p>
    <w:p w14:paraId="424DD835" w14:textId="0CFD0E7F" w:rsidR="00F458F4" w:rsidRPr="008A56D7" w:rsidRDefault="009D5F5B" w:rsidP="00F23033">
      <w:pPr>
        <w:jc w:val="both"/>
        <w:rPr>
          <w:rFonts w:ascii="Verdana" w:hAnsi="Verdana"/>
          <w:b/>
          <w:bCs/>
          <w:sz w:val="22"/>
          <w:szCs w:val="22"/>
        </w:rPr>
      </w:pPr>
      <w:r w:rsidRPr="008A56D7">
        <w:rPr>
          <w:rFonts w:ascii="Verdana" w:hAnsi="Verdana"/>
          <w:b/>
          <w:bCs/>
          <w:sz w:val="22"/>
          <w:szCs w:val="22"/>
        </w:rPr>
        <w:lastRenderedPageBreak/>
        <w:t xml:space="preserve">6.1.5 </w:t>
      </w:r>
      <w:r w:rsidRPr="008A56D7">
        <w:rPr>
          <w:rFonts w:ascii="Verdana" w:hAnsi="Verdana"/>
          <w:b/>
          <w:bCs/>
          <w:sz w:val="22"/>
          <w:szCs w:val="22"/>
        </w:rPr>
        <w:tab/>
        <w:t>Control de Cartera de Vivienda</w:t>
      </w:r>
    </w:p>
    <w:p w14:paraId="34C75EE1" w14:textId="77777777" w:rsidR="00F458F4" w:rsidRPr="008A56D7" w:rsidRDefault="00F458F4" w:rsidP="00F23033">
      <w:pPr>
        <w:jc w:val="both"/>
        <w:rPr>
          <w:rFonts w:ascii="Verdana" w:hAnsi="Verdana"/>
          <w:b/>
          <w:bCs/>
          <w:sz w:val="22"/>
          <w:szCs w:val="22"/>
        </w:rPr>
      </w:pPr>
    </w:p>
    <w:tbl>
      <w:tblPr>
        <w:tblStyle w:val="Tablaconcuadrcula"/>
        <w:tblW w:w="0" w:type="auto"/>
        <w:tblLook w:val="04A0" w:firstRow="1" w:lastRow="0" w:firstColumn="1" w:lastColumn="0" w:noHBand="0" w:noVBand="1"/>
      </w:tblPr>
      <w:tblGrid>
        <w:gridCol w:w="633"/>
        <w:gridCol w:w="3918"/>
        <w:gridCol w:w="2273"/>
        <w:gridCol w:w="1133"/>
        <w:gridCol w:w="1672"/>
      </w:tblGrid>
      <w:tr w:rsidR="009D5F5B" w:rsidRPr="008A56D7" w14:paraId="0F426036" w14:textId="77777777" w:rsidTr="00604332">
        <w:trPr>
          <w:trHeight w:val="609"/>
          <w:tblHeader/>
        </w:trPr>
        <w:tc>
          <w:tcPr>
            <w:tcW w:w="633" w:type="dxa"/>
            <w:shd w:val="clear" w:color="auto" w:fill="F2DCDB"/>
            <w:vAlign w:val="center"/>
          </w:tcPr>
          <w:p w14:paraId="6BF4D6AB" w14:textId="77777777" w:rsidR="009D5F5B" w:rsidRPr="008A56D7" w:rsidRDefault="009D5F5B" w:rsidP="00604332">
            <w:pPr>
              <w:jc w:val="center"/>
              <w:rPr>
                <w:rFonts w:ascii="Verdana" w:hAnsi="Verdana" w:cs="Arial"/>
                <w:b/>
                <w:bCs/>
                <w:sz w:val="22"/>
                <w:szCs w:val="22"/>
              </w:rPr>
            </w:pPr>
            <w:r w:rsidRPr="008A56D7">
              <w:rPr>
                <w:rFonts w:ascii="Verdana" w:hAnsi="Verdana" w:cs="Arial"/>
                <w:b/>
                <w:bCs/>
                <w:sz w:val="22"/>
                <w:szCs w:val="22"/>
              </w:rPr>
              <w:t>No.</w:t>
            </w:r>
          </w:p>
        </w:tc>
        <w:tc>
          <w:tcPr>
            <w:tcW w:w="3918" w:type="dxa"/>
            <w:shd w:val="clear" w:color="auto" w:fill="F2DCDB"/>
            <w:vAlign w:val="center"/>
          </w:tcPr>
          <w:p w14:paraId="2ADC5FE6" w14:textId="77777777" w:rsidR="009D5F5B" w:rsidRPr="008A56D7" w:rsidRDefault="009D5F5B" w:rsidP="00604332">
            <w:pPr>
              <w:jc w:val="center"/>
              <w:rPr>
                <w:rFonts w:ascii="Verdana" w:hAnsi="Verdana" w:cs="Arial"/>
                <w:b/>
                <w:bCs/>
                <w:sz w:val="22"/>
                <w:szCs w:val="22"/>
              </w:rPr>
            </w:pPr>
            <w:r w:rsidRPr="008A56D7">
              <w:rPr>
                <w:rFonts w:ascii="Verdana" w:hAnsi="Verdana" w:cs="Arial"/>
                <w:b/>
                <w:bCs/>
                <w:sz w:val="22"/>
                <w:szCs w:val="22"/>
              </w:rPr>
              <w:t>Actividad</w:t>
            </w:r>
          </w:p>
        </w:tc>
        <w:tc>
          <w:tcPr>
            <w:tcW w:w="2273" w:type="dxa"/>
            <w:shd w:val="clear" w:color="auto" w:fill="F2DCDB"/>
            <w:vAlign w:val="center"/>
          </w:tcPr>
          <w:p w14:paraId="6357C51B" w14:textId="77777777" w:rsidR="009D5F5B" w:rsidRPr="008A56D7" w:rsidRDefault="009D5F5B" w:rsidP="00604332">
            <w:pPr>
              <w:jc w:val="center"/>
              <w:rPr>
                <w:rFonts w:ascii="Verdana" w:hAnsi="Verdana" w:cs="Arial"/>
                <w:b/>
                <w:bCs/>
                <w:sz w:val="22"/>
                <w:szCs w:val="22"/>
              </w:rPr>
            </w:pPr>
            <w:r w:rsidRPr="008A56D7">
              <w:rPr>
                <w:rFonts w:ascii="Verdana" w:hAnsi="Verdana" w:cs="Arial"/>
                <w:b/>
                <w:bCs/>
                <w:sz w:val="22"/>
                <w:szCs w:val="22"/>
              </w:rPr>
              <w:t>Responsable</w:t>
            </w:r>
          </w:p>
        </w:tc>
        <w:tc>
          <w:tcPr>
            <w:tcW w:w="1133" w:type="dxa"/>
            <w:shd w:val="clear" w:color="auto" w:fill="F2DCDB"/>
            <w:vAlign w:val="center"/>
          </w:tcPr>
          <w:p w14:paraId="393192BF" w14:textId="77777777" w:rsidR="009D5F5B" w:rsidRPr="008A56D7" w:rsidRDefault="009D5F5B" w:rsidP="00604332">
            <w:pPr>
              <w:jc w:val="center"/>
              <w:rPr>
                <w:rFonts w:ascii="Verdana" w:hAnsi="Verdana" w:cs="Arial"/>
                <w:b/>
                <w:bCs/>
                <w:sz w:val="22"/>
                <w:szCs w:val="22"/>
              </w:rPr>
            </w:pPr>
            <w:r w:rsidRPr="008A56D7">
              <w:rPr>
                <w:rFonts w:ascii="Verdana" w:hAnsi="Verdana" w:cs="Arial"/>
                <w:b/>
                <w:bCs/>
                <w:sz w:val="22"/>
                <w:szCs w:val="22"/>
              </w:rPr>
              <w:t>Punto de Control</w:t>
            </w:r>
          </w:p>
        </w:tc>
        <w:tc>
          <w:tcPr>
            <w:tcW w:w="1672" w:type="dxa"/>
            <w:shd w:val="clear" w:color="auto" w:fill="F2DCDB"/>
            <w:vAlign w:val="center"/>
          </w:tcPr>
          <w:p w14:paraId="3DD77F7B" w14:textId="77777777" w:rsidR="009D5F5B" w:rsidRPr="008A56D7" w:rsidRDefault="009D5F5B" w:rsidP="00604332">
            <w:pPr>
              <w:jc w:val="center"/>
              <w:rPr>
                <w:rFonts w:ascii="Verdana" w:hAnsi="Verdana" w:cs="Arial"/>
                <w:b/>
                <w:bCs/>
                <w:sz w:val="22"/>
                <w:szCs w:val="22"/>
              </w:rPr>
            </w:pPr>
            <w:r w:rsidRPr="008A56D7">
              <w:rPr>
                <w:rFonts w:ascii="Verdana" w:hAnsi="Verdana" w:cs="Arial"/>
                <w:b/>
                <w:bCs/>
                <w:sz w:val="22"/>
                <w:szCs w:val="22"/>
              </w:rPr>
              <w:t>Registro</w:t>
            </w:r>
          </w:p>
        </w:tc>
      </w:tr>
      <w:tr w:rsidR="009D5F5B" w:rsidRPr="008A56D7" w14:paraId="4B46FF29" w14:textId="77777777" w:rsidTr="00122258">
        <w:trPr>
          <w:trHeight w:val="304"/>
        </w:trPr>
        <w:tc>
          <w:tcPr>
            <w:tcW w:w="633" w:type="dxa"/>
            <w:vAlign w:val="center"/>
          </w:tcPr>
          <w:p w14:paraId="0071B8E2" w14:textId="77777777" w:rsidR="009D5F5B" w:rsidRPr="008A56D7" w:rsidRDefault="009D5F5B"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1</w:t>
            </w:r>
          </w:p>
        </w:tc>
        <w:tc>
          <w:tcPr>
            <w:tcW w:w="3918" w:type="dxa"/>
          </w:tcPr>
          <w:p w14:paraId="25CE7199" w14:textId="77777777" w:rsidR="009D5F5B" w:rsidRPr="008A56D7" w:rsidRDefault="009D5F5B" w:rsidP="00604332">
            <w:pPr>
              <w:jc w:val="both"/>
              <w:rPr>
                <w:rFonts w:ascii="Verdana" w:hAnsi="Verdana" w:cs="Arial"/>
                <w:color w:val="000000" w:themeColor="text1"/>
                <w:sz w:val="22"/>
                <w:szCs w:val="22"/>
              </w:rPr>
            </w:pPr>
            <w:r w:rsidRPr="008A56D7">
              <w:rPr>
                <w:rFonts w:ascii="Verdana" w:hAnsi="Verdana" w:cs="Arial"/>
                <w:color w:val="000000" w:themeColor="text1"/>
                <w:sz w:val="22"/>
                <w:szCs w:val="22"/>
              </w:rPr>
              <w:t>Inicio</w:t>
            </w:r>
          </w:p>
        </w:tc>
        <w:tc>
          <w:tcPr>
            <w:tcW w:w="2273" w:type="dxa"/>
            <w:vAlign w:val="center"/>
          </w:tcPr>
          <w:p w14:paraId="7BE8B699" w14:textId="77777777" w:rsidR="009D5F5B" w:rsidRPr="008A56D7" w:rsidRDefault="009D5F5B" w:rsidP="00604332">
            <w:pPr>
              <w:jc w:val="center"/>
              <w:rPr>
                <w:rFonts w:ascii="Verdana" w:hAnsi="Verdana" w:cs="Arial"/>
                <w:sz w:val="22"/>
                <w:szCs w:val="22"/>
              </w:rPr>
            </w:pPr>
          </w:p>
        </w:tc>
        <w:tc>
          <w:tcPr>
            <w:tcW w:w="1133" w:type="dxa"/>
            <w:vAlign w:val="center"/>
          </w:tcPr>
          <w:p w14:paraId="29B203E2" w14:textId="77777777" w:rsidR="009D5F5B" w:rsidRPr="008A56D7" w:rsidRDefault="009D5F5B" w:rsidP="00604332">
            <w:pPr>
              <w:jc w:val="center"/>
              <w:rPr>
                <w:rFonts w:ascii="Verdana" w:hAnsi="Verdana" w:cs="Arial"/>
                <w:sz w:val="22"/>
                <w:szCs w:val="22"/>
              </w:rPr>
            </w:pPr>
          </w:p>
        </w:tc>
        <w:tc>
          <w:tcPr>
            <w:tcW w:w="1672" w:type="dxa"/>
            <w:vAlign w:val="center"/>
          </w:tcPr>
          <w:p w14:paraId="2D4BAD60" w14:textId="77777777" w:rsidR="009D5F5B" w:rsidRPr="008A56D7" w:rsidRDefault="009D5F5B" w:rsidP="00604332">
            <w:pPr>
              <w:jc w:val="center"/>
              <w:rPr>
                <w:rFonts w:ascii="Verdana" w:hAnsi="Verdana" w:cs="Arial"/>
                <w:sz w:val="22"/>
                <w:szCs w:val="22"/>
              </w:rPr>
            </w:pPr>
          </w:p>
        </w:tc>
      </w:tr>
      <w:tr w:rsidR="009D5F5B" w:rsidRPr="008A56D7" w14:paraId="570F43C6" w14:textId="77777777" w:rsidTr="00122258">
        <w:trPr>
          <w:trHeight w:val="304"/>
        </w:trPr>
        <w:tc>
          <w:tcPr>
            <w:tcW w:w="633" w:type="dxa"/>
            <w:vAlign w:val="center"/>
          </w:tcPr>
          <w:p w14:paraId="7DB7A613" w14:textId="77777777" w:rsidR="009D5F5B" w:rsidRPr="008A56D7" w:rsidRDefault="009D5F5B" w:rsidP="00122258">
            <w:pPr>
              <w:jc w:val="center"/>
              <w:rPr>
                <w:rFonts w:ascii="Verdana" w:hAnsi="Verdana" w:cs="Arial"/>
                <w:sz w:val="22"/>
                <w:szCs w:val="22"/>
              </w:rPr>
            </w:pPr>
            <w:r w:rsidRPr="008A56D7">
              <w:rPr>
                <w:rFonts w:ascii="Verdana" w:hAnsi="Verdana" w:cs="Arial"/>
                <w:sz w:val="22"/>
                <w:szCs w:val="22"/>
              </w:rPr>
              <w:t>2</w:t>
            </w:r>
          </w:p>
        </w:tc>
        <w:tc>
          <w:tcPr>
            <w:tcW w:w="3918" w:type="dxa"/>
          </w:tcPr>
          <w:p w14:paraId="1E5C7009" w14:textId="47388B39" w:rsidR="009D5F5B" w:rsidRPr="008A56D7" w:rsidRDefault="009D5F5B" w:rsidP="00604332">
            <w:pPr>
              <w:jc w:val="both"/>
              <w:rPr>
                <w:rFonts w:ascii="Verdana" w:hAnsi="Verdana" w:cs="Arial"/>
                <w:sz w:val="22"/>
                <w:szCs w:val="22"/>
              </w:rPr>
            </w:pPr>
            <w:r w:rsidRPr="008A56D7">
              <w:rPr>
                <w:rFonts w:ascii="Verdana" w:hAnsi="Verdana" w:cs="Arial"/>
                <w:sz w:val="22"/>
                <w:szCs w:val="22"/>
              </w:rPr>
              <w:t>Recibir del Grupo de Cartera un Excel con los saldos de Capital, intereses y seguro de los terceros de cartera vivienda</w:t>
            </w:r>
          </w:p>
        </w:tc>
        <w:tc>
          <w:tcPr>
            <w:tcW w:w="2273" w:type="dxa"/>
            <w:vAlign w:val="center"/>
          </w:tcPr>
          <w:p w14:paraId="5B42C8BC" w14:textId="702A6A34" w:rsidR="009D5F5B" w:rsidRPr="008A56D7" w:rsidRDefault="009D5F5B"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2C1BA85E" w14:textId="6F9930DD" w:rsidR="009D5F5B" w:rsidRPr="008A56D7" w:rsidRDefault="009D5F5B" w:rsidP="00604332">
            <w:pPr>
              <w:jc w:val="center"/>
              <w:rPr>
                <w:rFonts w:ascii="Verdana" w:hAnsi="Verdana" w:cs="Arial"/>
                <w:sz w:val="22"/>
                <w:szCs w:val="22"/>
              </w:rPr>
            </w:pPr>
            <w:r w:rsidRPr="008A56D7">
              <w:rPr>
                <w:rFonts w:ascii="Verdana" w:hAnsi="Verdana" w:cs="Arial"/>
                <w:sz w:val="22"/>
                <w:szCs w:val="22"/>
              </w:rPr>
              <w:t>No Aplica</w:t>
            </w:r>
          </w:p>
        </w:tc>
        <w:tc>
          <w:tcPr>
            <w:tcW w:w="1672" w:type="dxa"/>
            <w:vAlign w:val="center"/>
          </w:tcPr>
          <w:p w14:paraId="3C16F058" w14:textId="0E3F6B76" w:rsidR="009D5F5B" w:rsidRPr="008A56D7" w:rsidRDefault="009D5F5B" w:rsidP="00604332">
            <w:pPr>
              <w:jc w:val="center"/>
              <w:rPr>
                <w:rFonts w:ascii="Verdana" w:hAnsi="Verdana" w:cs="Arial"/>
                <w:sz w:val="22"/>
                <w:szCs w:val="22"/>
              </w:rPr>
            </w:pPr>
            <w:r w:rsidRPr="008A56D7">
              <w:rPr>
                <w:rFonts w:ascii="Verdana" w:hAnsi="Verdana" w:cs="Arial"/>
                <w:sz w:val="22"/>
                <w:szCs w:val="22"/>
              </w:rPr>
              <w:t>Archivo de Excel</w:t>
            </w:r>
          </w:p>
        </w:tc>
      </w:tr>
      <w:tr w:rsidR="009D5F5B" w:rsidRPr="008A56D7" w14:paraId="710A10AD" w14:textId="77777777" w:rsidTr="00122258">
        <w:trPr>
          <w:trHeight w:val="304"/>
        </w:trPr>
        <w:tc>
          <w:tcPr>
            <w:tcW w:w="633" w:type="dxa"/>
            <w:vAlign w:val="center"/>
          </w:tcPr>
          <w:p w14:paraId="7FA7DAAB" w14:textId="77777777" w:rsidR="009D5F5B" w:rsidRPr="008A56D7" w:rsidRDefault="009D5F5B" w:rsidP="00122258">
            <w:pPr>
              <w:jc w:val="center"/>
              <w:rPr>
                <w:rFonts w:ascii="Verdana" w:hAnsi="Verdana" w:cs="Arial"/>
                <w:sz w:val="22"/>
                <w:szCs w:val="22"/>
              </w:rPr>
            </w:pPr>
            <w:r w:rsidRPr="008A56D7">
              <w:rPr>
                <w:rFonts w:ascii="Verdana" w:hAnsi="Verdana" w:cs="Arial"/>
                <w:sz w:val="22"/>
                <w:szCs w:val="22"/>
              </w:rPr>
              <w:t>3</w:t>
            </w:r>
          </w:p>
        </w:tc>
        <w:tc>
          <w:tcPr>
            <w:tcW w:w="3918" w:type="dxa"/>
          </w:tcPr>
          <w:p w14:paraId="4EFA6D83" w14:textId="19D2FA0F" w:rsidR="009D5F5B" w:rsidRPr="008A56D7" w:rsidRDefault="009D5F5B" w:rsidP="00604332">
            <w:pPr>
              <w:jc w:val="both"/>
              <w:rPr>
                <w:rFonts w:ascii="Verdana" w:hAnsi="Verdana" w:cs="Arial"/>
                <w:sz w:val="22"/>
                <w:szCs w:val="22"/>
              </w:rPr>
            </w:pPr>
            <w:r w:rsidRPr="008A56D7">
              <w:rPr>
                <w:rFonts w:ascii="Verdana" w:hAnsi="Verdana" w:cs="Arial"/>
                <w:sz w:val="22"/>
                <w:szCs w:val="22"/>
              </w:rPr>
              <w:t>Bajar de SIIF el saldo por terceros de la cuenta contable donde esté el capital, la cuenta de intereses y la cuenta de seguro</w:t>
            </w:r>
          </w:p>
        </w:tc>
        <w:tc>
          <w:tcPr>
            <w:tcW w:w="2273" w:type="dxa"/>
            <w:vAlign w:val="center"/>
          </w:tcPr>
          <w:p w14:paraId="78481420" w14:textId="386EBB2F" w:rsidR="009D5F5B" w:rsidRPr="008A56D7" w:rsidRDefault="009D5F5B"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00391228" w14:textId="420B0331" w:rsidR="009D5F5B" w:rsidRPr="008A56D7" w:rsidRDefault="009D5F5B" w:rsidP="00604332">
            <w:pPr>
              <w:jc w:val="center"/>
              <w:rPr>
                <w:rFonts w:ascii="Verdana" w:hAnsi="Verdana" w:cs="Arial"/>
                <w:sz w:val="22"/>
                <w:szCs w:val="22"/>
              </w:rPr>
            </w:pPr>
            <w:r w:rsidRPr="008A56D7">
              <w:rPr>
                <w:rFonts w:ascii="Verdana" w:hAnsi="Verdana" w:cs="Arial"/>
                <w:sz w:val="22"/>
                <w:szCs w:val="22"/>
              </w:rPr>
              <w:t>No Aplica</w:t>
            </w:r>
          </w:p>
        </w:tc>
        <w:tc>
          <w:tcPr>
            <w:tcW w:w="1672" w:type="dxa"/>
            <w:vAlign w:val="center"/>
          </w:tcPr>
          <w:p w14:paraId="287A25D4" w14:textId="7AED6CA5" w:rsidR="009D5F5B" w:rsidRPr="008A56D7" w:rsidRDefault="009D5F5B" w:rsidP="00604332">
            <w:pPr>
              <w:jc w:val="center"/>
              <w:rPr>
                <w:rFonts w:ascii="Verdana" w:hAnsi="Verdana" w:cs="Arial"/>
                <w:sz w:val="22"/>
                <w:szCs w:val="22"/>
              </w:rPr>
            </w:pPr>
            <w:r w:rsidRPr="008A56D7">
              <w:rPr>
                <w:rFonts w:ascii="Verdana" w:hAnsi="Verdana" w:cs="Arial"/>
                <w:sz w:val="22"/>
                <w:szCs w:val="22"/>
              </w:rPr>
              <w:t>Reporte SIIF saldo ECP</w:t>
            </w:r>
          </w:p>
        </w:tc>
      </w:tr>
      <w:tr w:rsidR="009D5F5B" w:rsidRPr="008A56D7" w14:paraId="40AECBBD" w14:textId="77777777" w:rsidTr="00122258">
        <w:trPr>
          <w:trHeight w:val="304"/>
        </w:trPr>
        <w:tc>
          <w:tcPr>
            <w:tcW w:w="633" w:type="dxa"/>
            <w:vAlign w:val="center"/>
          </w:tcPr>
          <w:p w14:paraId="2A2EC332" w14:textId="77777777" w:rsidR="009D5F5B" w:rsidRPr="008A56D7" w:rsidRDefault="009D5F5B" w:rsidP="00122258">
            <w:pPr>
              <w:jc w:val="center"/>
              <w:rPr>
                <w:rFonts w:ascii="Verdana" w:hAnsi="Verdana" w:cs="Arial"/>
                <w:sz w:val="22"/>
                <w:szCs w:val="22"/>
              </w:rPr>
            </w:pPr>
            <w:r w:rsidRPr="008A56D7">
              <w:rPr>
                <w:rFonts w:ascii="Verdana" w:hAnsi="Verdana" w:cs="Arial"/>
                <w:sz w:val="22"/>
                <w:szCs w:val="22"/>
              </w:rPr>
              <w:t>4</w:t>
            </w:r>
          </w:p>
        </w:tc>
        <w:tc>
          <w:tcPr>
            <w:tcW w:w="3918" w:type="dxa"/>
          </w:tcPr>
          <w:p w14:paraId="5F0322DD" w14:textId="425B7B24" w:rsidR="009D5F5B" w:rsidRPr="008A56D7" w:rsidRDefault="009D5F5B" w:rsidP="00604332">
            <w:pPr>
              <w:jc w:val="both"/>
              <w:rPr>
                <w:rFonts w:ascii="Verdana" w:hAnsi="Verdana" w:cs="Arial"/>
                <w:sz w:val="22"/>
                <w:szCs w:val="22"/>
              </w:rPr>
            </w:pPr>
            <w:r w:rsidRPr="008A56D7">
              <w:rPr>
                <w:rFonts w:ascii="Verdana" w:hAnsi="Verdana" w:cs="Arial"/>
                <w:sz w:val="22"/>
                <w:szCs w:val="22"/>
              </w:rPr>
              <w:t>Pegar en el Excel de cartera vivienda los saldos obtenidos de SIIF por cada tercero y compararlos por los conceptos de capital intereses y seguros</w:t>
            </w:r>
          </w:p>
        </w:tc>
        <w:tc>
          <w:tcPr>
            <w:tcW w:w="2273" w:type="dxa"/>
            <w:vAlign w:val="center"/>
          </w:tcPr>
          <w:p w14:paraId="165D5FFD" w14:textId="5607E2A4" w:rsidR="009D5F5B" w:rsidRPr="008A56D7" w:rsidRDefault="009D5F5B"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17382F60" w14:textId="2AC5225F" w:rsidR="009D5F5B" w:rsidRPr="008A56D7" w:rsidRDefault="009D5F5B" w:rsidP="00604332">
            <w:pPr>
              <w:jc w:val="center"/>
              <w:rPr>
                <w:rFonts w:ascii="Verdana" w:hAnsi="Verdana" w:cs="Arial"/>
                <w:sz w:val="22"/>
                <w:szCs w:val="22"/>
              </w:rPr>
            </w:pPr>
            <w:r w:rsidRPr="008A56D7">
              <w:rPr>
                <w:rFonts w:ascii="Verdana" w:hAnsi="Verdana" w:cs="Arial"/>
                <w:sz w:val="22"/>
                <w:szCs w:val="22"/>
              </w:rPr>
              <w:t>No Aplica</w:t>
            </w:r>
          </w:p>
        </w:tc>
        <w:tc>
          <w:tcPr>
            <w:tcW w:w="1672" w:type="dxa"/>
            <w:vAlign w:val="center"/>
          </w:tcPr>
          <w:p w14:paraId="617E2DC5" w14:textId="4B24281A" w:rsidR="009D5F5B" w:rsidRPr="008A56D7" w:rsidRDefault="009D5F5B" w:rsidP="00604332">
            <w:pPr>
              <w:jc w:val="center"/>
              <w:rPr>
                <w:rFonts w:ascii="Verdana" w:hAnsi="Verdana" w:cs="Arial"/>
                <w:sz w:val="22"/>
                <w:szCs w:val="22"/>
              </w:rPr>
            </w:pPr>
            <w:r w:rsidRPr="008A56D7">
              <w:rPr>
                <w:rFonts w:ascii="Verdana" w:hAnsi="Verdana" w:cs="Arial"/>
                <w:sz w:val="22"/>
                <w:szCs w:val="22"/>
              </w:rPr>
              <w:t>Archivo de Excel</w:t>
            </w:r>
          </w:p>
        </w:tc>
      </w:tr>
      <w:tr w:rsidR="009D5F5B" w:rsidRPr="008A56D7" w14:paraId="108F408E" w14:textId="77777777" w:rsidTr="00122258">
        <w:trPr>
          <w:trHeight w:val="304"/>
        </w:trPr>
        <w:tc>
          <w:tcPr>
            <w:tcW w:w="633" w:type="dxa"/>
            <w:vAlign w:val="center"/>
          </w:tcPr>
          <w:p w14:paraId="0CCADE17" w14:textId="77777777" w:rsidR="009D5F5B" w:rsidRPr="008A56D7" w:rsidRDefault="009D5F5B" w:rsidP="00122258">
            <w:pPr>
              <w:jc w:val="center"/>
              <w:rPr>
                <w:rFonts w:ascii="Verdana" w:hAnsi="Verdana" w:cs="Arial"/>
                <w:sz w:val="22"/>
                <w:szCs w:val="22"/>
              </w:rPr>
            </w:pPr>
            <w:r w:rsidRPr="008A56D7">
              <w:rPr>
                <w:rFonts w:ascii="Verdana" w:hAnsi="Verdana" w:cs="Arial"/>
                <w:sz w:val="22"/>
                <w:szCs w:val="22"/>
              </w:rPr>
              <w:t>5</w:t>
            </w:r>
          </w:p>
        </w:tc>
        <w:tc>
          <w:tcPr>
            <w:tcW w:w="3918" w:type="dxa"/>
          </w:tcPr>
          <w:p w14:paraId="06E8321E" w14:textId="0AF9B0E9" w:rsidR="009D5F5B" w:rsidRPr="008A56D7" w:rsidRDefault="009D5F5B" w:rsidP="009D5F5B">
            <w:pPr>
              <w:jc w:val="both"/>
              <w:rPr>
                <w:rFonts w:ascii="Verdana" w:hAnsi="Verdana" w:cs="Arial"/>
                <w:sz w:val="22"/>
                <w:szCs w:val="22"/>
              </w:rPr>
            </w:pPr>
            <w:r w:rsidRPr="008A56D7">
              <w:rPr>
                <w:rFonts w:ascii="Verdana" w:hAnsi="Verdana" w:cs="Arial"/>
                <w:sz w:val="22"/>
                <w:szCs w:val="22"/>
              </w:rPr>
              <w:t>Obtener las diferencias por cada tercero por cada concepto</w:t>
            </w:r>
          </w:p>
        </w:tc>
        <w:tc>
          <w:tcPr>
            <w:tcW w:w="2273" w:type="dxa"/>
            <w:vAlign w:val="center"/>
          </w:tcPr>
          <w:p w14:paraId="14D75915" w14:textId="482AB268" w:rsidR="009D5F5B" w:rsidRPr="008A56D7" w:rsidRDefault="009D5F5B" w:rsidP="009D5F5B">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2481263D" w14:textId="690C7C66" w:rsidR="009D5F5B" w:rsidRPr="008A56D7" w:rsidRDefault="009D5F5B" w:rsidP="009D5F5B">
            <w:pPr>
              <w:jc w:val="center"/>
              <w:rPr>
                <w:rFonts w:ascii="Verdana" w:hAnsi="Verdana" w:cs="Arial"/>
                <w:sz w:val="22"/>
                <w:szCs w:val="22"/>
              </w:rPr>
            </w:pPr>
            <w:r w:rsidRPr="008A56D7">
              <w:rPr>
                <w:rFonts w:ascii="Verdana" w:hAnsi="Verdana" w:cs="Arial"/>
                <w:sz w:val="22"/>
                <w:szCs w:val="22"/>
              </w:rPr>
              <w:t>X</w:t>
            </w:r>
          </w:p>
        </w:tc>
        <w:tc>
          <w:tcPr>
            <w:tcW w:w="1672" w:type="dxa"/>
            <w:vAlign w:val="center"/>
          </w:tcPr>
          <w:p w14:paraId="09A4C110" w14:textId="28054D0A" w:rsidR="009D5F5B" w:rsidRPr="008A56D7" w:rsidRDefault="009D5F5B" w:rsidP="009D5F5B">
            <w:pPr>
              <w:jc w:val="center"/>
              <w:rPr>
                <w:rFonts w:ascii="Verdana" w:hAnsi="Verdana" w:cs="Arial"/>
                <w:sz w:val="22"/>
                <w:szCs w:val="22"/>
              </w:rPr>
            </w:pPr>
            <w:r w:rsidRPr="008A56D7">
              <w:rPr>
                <w:rFonts w:ascii="Verdana" w:hAnsi="Verdana" w:cs="Arial"/>
                <w:sz w:val="22"/>
                <w:szCs w:val="22"/>
              </w:rPr>
              <w:t>Archivo de Excel</w:t>
            </w:r>
          </w:p>
        </w:tc>
      </w:tr>
      <w:tr w:rsidR="009D5F5B" w:rsidRPr="008A56D7" w14:paraId="30784AA2" w14:textId="77777777" w:rsidTr="00122258">
        <w:trPr>
          <w:trHeight w:val="287"/>
        </w:trPr>
        <w:tc>
          <w:tcPr>
            <w:tcW w:w="633" w:type="dxa"/>
            <w:vAlign w:val="center"/>
          </w:tcPr>
          <w:p w14:paraId="62AC54D6" w14:textId="77777777" w:rsidR="009D5F5B" w:rsidRPr="008A56D7" w:rsidRDefault="009D5F5B" w:rsidP="00122258">
            <w:pPr>
              <w:jc w:val="center"/>
              <w:rPr>
                <w:rFonts w:ascii="Verdana" w:hAnsi="Verdana" w:cs="Arial"/>
                <w:sz w:val="22"/>
                <w:szCs w:val="22"/>
              </w:rPr>
            </w:pPr>
            <w:r w:rsidRPr="008A56D7">
              <w:rPr>
                <w:rFonts w:ascii="Verdana" w:hAnsi="Verdana" w:cs="Arial"/>
                <w:sz w:val="22"/>
                <w:szCs w:val="22"/>
              </w:rPr>
              <w:t>6</w:t>
            </w:r>
          </w:p>
        </w:tc>
        <w:tc>
          <w:tcPr>
            <w:tcW w:w="3918" w:type="dxa"/>
          </w:tcPr>
          <w:p w14:paraId="083F7A00" w14:textId="73FED68B" w:rsidR="009D5F5B" w:rsidRPr="008A56D7" w:rsidRDefault="009D5F5B" w:rsidP="009D5F5B">
            <w:pPr>
              <w:jc w:val="both"/>
              <w:rPr>
                <w:rFonts w:ascii="Verdana" w:hAnsi="Verdana" w:cs="Arial"/>
                <w:sz w:val="22"/>
                <w:szCs w:val="22"/>
              </w:rPr>
            </w:pPr>
            <w:r w:rsidRPr="008A56D7">
              <w:rPr>
                <w:rFonts w:ascii="Verdana" w:hAnsi="Verdana" w:cs="Arial"/>
                <w:sz w:val="22"/>
                <w:szCs w:val="22"/>
              </w:rPr>
              <w:t>Solicitar y/o realizar los ajustes correspondientes en SIIF o en la cartera vivienda para igualar los saldos</w:t>
            </w:r>
          </w:p>
        </w:tc>
        <w:tc>
          <w:tcPr>
            <w:tcW w:w="2273" w:type="dxa"/>
            <w:vAlign w:val="center"/>
          </w:tcPr>
          <w:p w14:paraId="063806D4" w14:textId="14A7B078" w:rsidR="009D5F5B" w:rsidRPr="008A56D7" w:rsidRDefault="009D5F5B" w:rsidP="009D5F5B">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2E6AA8AA" w14:textId="0029B64D" w:rsidR="009D5F5B" w:rsidRPr="008A56D7" w:rsidRDefault="009D5F5B" w:rsidP="009D5F5B">
            <w:pPr>
              <w:jc w:val="center"/>
              <w:rPr>
                <w:rFonts w:ascii="Verdana" w:hAnsi="Verdana" w:cs="Arial"/>
                <w:sz w:val="22"/>
                <w:szCs w:val="22"/>
              </w:rPr>
            </w:pPr>
            <w:r w:rsidRPr="008A56D7">
              <w:rPr>
                <w:rFonts w:ascii="Verdana" w:hAnsi="Verdana" w:cs="Arial"/>
                <w:sz w:val="22"/>
                <w:szCs w:val="22"/>
              </w:rPr>
              <w:t>X</w:t>
            </w:r>
          </w:p>
        </w:tc>
        <w:tc>
          <w:tcPr>
            <w:tcW w:w="1672" w:type="dxa"/>
            <w:vAlign w:val="center"/>
          </w:tcPr>
          <w:p w14:paraId="4CD55DB2" w14:textId="5B435F1E" w:rsidR="009D5F5B" w:rsidRPr="008A56D7" w:rsidRDefault="009D5F5B" w:rsidP="009D5F5B">
            <w:pPr>
              <w:jc w:val="center"/>
              <w:rPr>
                <w:rFonts w:ascii="Verdana" w:hAnsi="Verdana" w:cs="Arial"/>
                <w:sz w:val="22"/>
                <w:szCs w:val="22"/>
              </w:rPr>
            </w:pPr>
            <w:r w:rsidRPr="008A56D7">
              <w:rPr>
                <w:rFonts w:ascii="Verdana" w:hAnsi="Verdana" w:cs="Arial"/>
                <w:sz w:val="22"/>
                <w:szCs w:val="22"/>
              </w:rPr>
              <w:t>Archivo de Excel</w:t>
            </w:r>
          </w:p>
        </w:tc>
      </w:tr>
      <w:tr w:rsidR="009D5F5B" w:rsidRPr="008A56D7" w14:paraId="01EBD1CF" w14:textId="77777777" w:rsidTr="00122258">
        <w:trPr>
          <w:trHeight w:val="287"/>
        </w:trPr>
        <w:tc>
          <w:tcPr>
            <w:tcW w:w="633" w:type="dxa"/>
            <w:vAlign w:val="center"/>
          </w:tcPr>
          <w:p w14:paraId="11D401F2" w14:textId="77777777" w:rsidR="009D5F5B" w:rsidRPr="008A56D7" w:rsidRDefault="009D5F5B" w:rsidP="00122258">
            <w:pPr>
              <w:jc w:val="center"/>
              <w:rPr>
                <w:rFonts w:ascii="Verdana" w:hAnsi="Verdana" w:cs="Arial"/>
                <w:sz w:val="22"/>
                <w:szCs w:val="22"/>
              </w:rPr>
            </w:pPr>
            <w:r w:rsidRPr="008A56D7">
              <w:rPr>
                <w:rFonts w:ascii="Verdana" w:hAnsi="Verdana" w:cs="Arial"/>
                <w:sz w:val="22"/>
                <w:szCs w:val="22"/>
              </w:rPr>
              <w:t>7</w:t>
            </w:r>
          </w:p>
        </w:tc>
        <w:tc>
          <w:tcPr>
            <w:tcW w:w="3918" w:type="dxa"/>
          </w:tcPr>
          <w:p w14:paraId="0D5B5345" w14:textId="414E34CB" w:rsidR="009D5F5B" w:rsidRPr="008A56D7" w:rsidRDefault="009D5F5B" w:rsidP="009D5F5B">
            <w:pPr>
              <w:jc w:val="both"/>
              <w:rPr>
                <w:rFonts w:ascii="Verdana" w:hAnsi="Verdana" w:cs="Arial"/>
                <w:sz w:val="22"/>
                <w:szCs w:val="22"/>
              </w:rPr>
            </w:pPr>
            <w:r w:rsidRPr="008A56D7">
              <w:rPr>
                <w:rFonts w:ascii="Verdana" w:hAnsi="Verdana" w:cs="Arial"/>
                <w:sz w:val="22"/>
                <w:szCs w:val="22"/>
              </w:rPr>
              <w:t>Guardar en el repositorio de contabilidad la conciliación mensual de la cartera de vivienda</w:t>
            </w:r>
          </w:p>
        </w:tc>
        <w:tc>
          <w:tcPr>
            <w:tcW w:w="2273" w:type="dxa"/>
            <w:vAlign w:val="center"/>
          </w:tcPr>
          <w:p w14:paraId="039633F2" w14:textId="408184F1" w:rsidR="009D5F5B" w:rsidRPr="008A56D7" w:rsidRDefault="009D5F5B" w:rsidP="009D5F5B">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34536F08" w14:textId="6D233AD9" w:rsidR="009D5F5B" w:rsidRPr="008A56D7" w:rsidRDefault="009D5F5B" w:rsidP="009D5F5B">
            <w:pPr>
              <w:jc w:val="center"/>
              <w:rPr>
                <w:rFonts w:ascii="Verdana" w:hAnsi="Verdana" w:cs="Arial"/>
                <w:sz w:val="22"/>
                <w:szCs w:val="22"/>
              </w:rPr>
            </w:pPr>
            <w:r w:rsidRPr="008A56D7">
              <w:rPr>
                <w:rFonts w:ascii="Verdana" w:hAnsi="Verdana" w:cs="Arial"/>
                <w:sz w:val="22"/>
                <w:szCs w:val="22"/>
              </w:rPr>
              <w:t>No Aplica</w:t>
            </w:r>
          </w:p>
        </w:tc>
        <w:tc>
          <w:tcPr>
            <w:tcW w:w="1672" w:type="dxa"/>
            <w:vAlign w:val="center"/>
          </w:tcPr>
          <w:p w14:paraId="7FD74E82" w14:textId="0049D1CA" w:rsidR="009D5F5B" w:rsidRPr="008A56D7" w:rsidRDefault="009D5F5B" w:rsidP="009D5F5B">
            <w:pPr>
              <w:jc w:val="center"/>
              <w:rPr>
                <w:rFonts w:ascii="Verdana" w:hAnsi="Verdana" w:cs="Arial"/>
                <w:sz w:val="22"/>
                <w:szCs w:val="22"/>
              </w:rPr>
            </w:pPr>
            <w:r w:rsidRPr="008A56D7">
              <w:rPr>
                <w:rFonts w:ascii="Verdana" w:hAnsi="Verdana" w:cs="Arial"/>
                <w:sz w:val="22"/>
                <w:szCs w:val="22"/>
              </w:rPr>
              <w:t>Archivo de Excel</w:t>
            </w:r>
          </w:p>
        </w:tc>
      </w:tr>
      <w:tr w:rsidR="009D5F5B" w:rsidRPr="008A56D7" w14:paraId="4A23D36B" w14:textId="77777777" w:rsidTr="00122258">
        <w:trPr>
          <w:trHeight w:val="287"/>
        </w:trPr>
        <w:tc>
          <w:tcPr>
            <w:tcW w:w="633" w:type="dxa"/>
            <w:vAlign w:val="center"/>
          </w:tcPr>
          <w:p w14:paraId="4EDC99FC" w14:textId="77777777" w:rsidR="009D5F5B" w:rsidRPr="008A56D7" w:rsidRDefault="009D5F5B" w:rsidP="00122258">
            <w:pPr>
              <w:jc w:val="center"/>
              <w:rPr>
                <w:rFonts w:ascii="Verdana" w:hAnsi="Verdana" w:cs="Arial"/>
                <w:sz w:val="22"/>
                <w:szCs w:val="22"/>
              </w:rPr>
            </w:pPr>
            <w:r w:rsidRPr="008A56D7">
              <w:rPr>
                <w:rFonts w:ascii="Verdana" w:hAnsi="Verdana" w:cs="Arial"/>
                <w:sz w:val="22"/>
                <w:szCs w:val="22"/>
              </w:rPr>
              <w:t>8</w:t>
            </w:r>
          </w:p>
        </w:tc>
        <w:tc>
          <w:tcPr>
            <w:tcW w:w="3918" w:type="dxa"/>
          </w:tcPr>
          <w:p w14:paraId="000C43B3" w14:textId="31BF4966" w:rsidR="009D5F5B" w:rsidRPr="008A56D7" w:rsidRDefault="009D5F5B" w:rsidP="009D5F5B">
            <w:pPr>
              <w:jc w:val="both"/>
              <w:rPr>
                <w:rFonts w:ascii="Verdana" w:hAnsi="Verdana" w:cs="Arial"/>
                <w:sz w:val="22"/>
                <w:szCs w:val="22"/>
              </w:rPr>
            </w:pPr>
            <w:r w:rsidRPr="008A56D7">
              <w:rPr>
                <w:rFonts w:ascii="Verdana" w:hAnsi="Verdana" w:cs="Arial"/>
                <w:sz w:val="22"/>
                <w:szCs w:val="22"/>
              </w:rPr>
              <w:t>Fin</w:t>
            </w:r>
          </w:p>
        </w:tc>
        <w:tc>
          <w:tcPr>
            <w:tcW w:w="2273" w:type="dxa"/>
            <w:vAlign w:val="center"/>
          </w:tcPr>
          <w:p w14:paraId="718DEAC3" w14:textId="73E0291A" w:rsidR="009D5F5B" w:rsidRPr="008A56D7" w:rsidRDefault="009D5F5B" w:rsidP="009D5F5B">
            <w:pPr>
              <w:jc w:val="center"/>
              <w:rPr>
                <w:rFonts w:ascii="Verdana" w:hAnsi="Verdana" w:cs="Arial"/>
                <w:sz w:val="22"/>
                <w:szCs w:val="22"/>
              </w:rPr>
            </w:pPr>
          </w:p>
        </w:tc>
        <w:tc>
          <w:tcPr>
            <w:tcW w:w="1133" w:type="dxa"/>
            <w:vAlign w:val="center"/>
          </w:tcPr>
          <w:p w14:paraId="6C7438A5" w14:textId="3C49BCE3" w:rsidR="009D5F5B" w:rsidRPr="008A56D7" w:rsidRDefault="009D5F5B" w:rsidP="009D5F5B">
            <w:pPr>
              <w:jc w:val="center"/>
              <w:rPr>
                <w:rFonts w:ascii="Verdana" w:hAnsi="Verdana" w:cs="Arial"/>
                <w:sz w:val="22"/>
                <w:szCs w:val="22"/>
              </w:rPr>
            </w:pPr>
          </w:p>
        </w:tc>
        <w:tc>
          <w:tcPr>
            <w:tcW w:w="1672" w:type="dxa"/>
            <w:vAlign w:val="center"/>
          </w:tcPr>
          <w:p w14:paraId="41ADF885" w14:textId="170F2D4E" w:rsidR="009D5F5B" w:rsidRPr="008A56D7" w:rsidRDefault="009D5F5B" w:rsidP="009D5F5B">
            <w:pPr>
              <w:jc w:val="center"/>
              <w:rPr>
                <w:rFonts w:ascii="Verdana" w:hAnsi="Verdana" w:cs="Arial"/>
                <w:sz w:val="22"/>
                <w:szCs w:val="22"/>
              </w:rPr>
            </w:pPr>
          </w:p>
        </w:tc>
      </w:tr>
    </w:tbl>
    <w:p w14:paraId="2485DCD7" w14:textId="77777777" w:rsidR="00F458F4" w:rsidRPr="008A56D7" w:rsidRDefault="00F458F4" w:rsidP="00F23033">
      <w:pPr>
        <w:jc w:val="both"/>
        <w:rPr>
          <w:rFonts w:ascii="Verdana" w:hAnsi="Verdana"/>
          <w:b/>
          <w:bCs/>
          <w:sz w:val="22"/>
          <w:szCs w:val="22"/>
        </w:rPr>
      </w:pPr>
    </w:p>
    <w:p w14:paraId="3DDA8B3B" w14:textId="77777777" w:rsidR="00290DD5" w:rsidRPr="008A56D7" w:rsidRDefault="00290DD5" w:rsidP="00290DD5">
      <w:pPr>
        <w:jc w:val="both"/>
        <w:rPr>
          <w:rFonts w:ascii="Verdana" w:hAnsi="Verdana"/>
          <w:sz w:val="22"/>
          <w:szCs w:val="22"/>
        </w:rPr>
      </w:pPr>
      <w:r w:rsidRPr="008A56D7">
        <w:rPr>
          <w:rFonts w:ascii="Verdana" w:hAnsi="Verdana"/>
          <w:sz w:val="22"/>
          <w:szCs w:val="22"/>
        </w:rPr>
        <w:t>Riesgo asociado a la cartera de vivienda: Que no hay un aplicativo de cartera hipotecaria y todo se hace manualmente sobre un archivo marco en Excel, lo cual implica</w:t>
      </w:r>
    </w:p>
    <w:p w14:paraId="041C1F31" w14:textId="77777777" w:rsidR="00290DD5" w:rsidRPr="008A56D7" w:rsidRDefault="00290DD5" w:rsidP="00290DD5">
      <w:pPr>
        <w:jc w:val="both"/>
        <w:rPr>
          <w:rFonts w:ascii="Verdana" w:hAnsi="Verdana"/>
          <w:sz w:val="22"/>
          <w:szCs w:val="22"/>
        </w:rPr>
      </w:pPr>
    </w:p>
    <w:p w14:paraId="398362DA" w14:textId="77777777" w:rsidR="00290DD5" w:rsidRPr="008A56D7" w:rsidRDefault="00290DD5" w:rsidP="00290DD5">
      <w:pPr>
        <w:pStyle w:val="Prrafodelista"/>
        <w:numPr>
          <w:ilvl w:val="0"/>
          <w:numId w:val="39"/>
        </w:numPr>
        <w:jc w:val="both"/>
        <w:rPr>
          <w:rFonts w:ascii="Verdana" w:hAnsi="Verdana"/>
          <w:sz w:val="22"/>
          <w:szCs w:val="22"/>
        </w:rPr>
      </w:pPr>
      <w:r w:rsidRPr="008A56D7">
        <w:rPr>
          <w:rFonts w:ascii="Verdana" w:hAnsi="Verdana"/>
          <w:sz w:val="22"/>
          <w:szCs w:val="22"/>
        </w:rPr>
        <w:t>Errores en el registro del desembolso, cálculo de intereses quincenal, cálculo de seguro quincenal, cálculo de intereses de mora, errores en la cuanta de cobro para exfuncionarios (se hace a mano), errores y demoras en la aplicación del abono quincenal a capital, intereses y seguros.</w:t>
      </w:r>
    </w:p>
    <w:p w14:paraId="1C0DA816" w14:textId="77777777" w:rsidR="00290DD5" w:rsidRPr="008A56D7" w:rsidRDefault="00290DD5" w:rsidP="00290DD5">
      <w:pPr>
        <w:pStyle w:val="Prrafodelista"/>
        <w:numPr>
          <w:ilvl w:val="0"/>
          <w:numId w:val="39"/>
        </w:numPr>
        <w:jc w:val="both"/>
        <w:rPr>
          <w:rFonts w:ascii="Verdana" w:hAnsi="Verdana"/>
          <w:sz w:val="22"/>
          <w:szCs w:val="22"/>
        </w:rPr>
      </w:pPr>
      <w:r w:rsidRPr="008A56D7">
        <w:rPr>
          <w:rFonts w:ascii="Verdana" w:hAnsi="Verdana"/>
          <w:sz w:val="22"/>
          <w:szCs w:val="22"/>
        </w:rPr>
        <w:t>Demora en la generación de los estados de cuenta individuales de cada deudor hipotecario.</w:t>
      </w:r>
    </w:p>
    <w:p w14:paraId="52E2DB80" w14:textId="77777777" w:rsidR="00290DD5" w:rsidRPr="008A56D7" w:rsidRDefault="00290DD5" w:rsidP="00290DD5">
      <w:pPr>
        <w:pStyle w:val="Prrafodelista"/>
        <w:numPr>
          <w:ilvl w:val="0"/>
          <w:numId w:val="39"/>
        </w:numPr>
        <w:jc w:val="both"/>
        <w:rPr>
          <w:rFonts w:ascii="Verdana" w:hAnsi="Verdana"/>
          <w:sz w:val="22"/>
          <w:szCs w:val="22"/>
        </w:rPr>
      </w:pPr>
      <w:r w:rsidRPr="008A56D7">
        <w:rPr>
          <w:rFonts w:ascii="Verdana" w:hAnsi="Verdana"/>
          <w:sz w:val="22"/>
          <w:szCs w:val="22"/>
        </w:rPr>
        <w:t>Ausencia de la tabla de amortización de cada crédito y su respectiva modificación cuando hay novedades (esto debería ser automático).</w:t>
      </w:r>
    </w:p>
    <w:p w14:paraId="3C80F0A8" w14:textId="77777777" w:rsidR="00290DD5" w:rsidRPr="008A56D7" w:rsidRDefault="00290DD5" w:rsidP="00290DD5">
      <w:pPr>
        <w:pStyle w:val="Prrafodelista"/>
        <w:numPr>
          <w:ilvl w:val="0"/>
          <w:numId w:val="39"/>
        </w:numPr>
        <w:jc w:val="both"/>
        <w:rPr>
          <w:rFonts w:ascii="Verdana" w:hAnsi="Verdana"/>
          <w:sz w:val="22"/>
          <w:szCs w:val="22"/>
        </w:rPr>
      </w:pPr>
      <w:r w:rsidRPr="008A56D7">
        <w:rPr>
          <w:rFonts w:ascii="Verdana" w:hAnsi="Verdana"/>
          <w:sz w:val="22"/>
          <w:szCs w:val="22"/>
        </w:rPr>
        <w:lastRenderedPageBreak/>
        <w:t>Este tipo de proceso cuando se lleva a cabo de forma manual requiere que sean ejecutados por un profesional con perfil financiero.</w:t>
      </w:r>
    </w:p>
    <w:p w14:paraId="5DE4B678" w14:textId="0969D79A" w:rsidR="00290DD5" w:rsidRPr="008A56D7" w:rsidRDefault="00290DD5" w:rsidP="00290DD5">
      <w:pPr>
        <w:pStyle w:val="Prrafodelista"/>
        <w:numPr>
          <w:ilvl w:val="0"/>
          <w:numId w:val="39"/>
        </w:numPr>
        <w:jc w:val="both"/>
        <w:rPr>
          <w:rFonts w:ascii="Verdana" w:hAnsi="Verdana"/>
          <w:sz w:val="22"/>
          <w:szCs w:val="22"/>
        </w:rPr>
      </w:pPr>
      <w:r w:rsidRPr="008A56D7">
        <w:rPr>
          <w:rFonts w:ascii="Verdana" w:hAnsi="Verdana"/>
          <w:sz w:val="22"/>
          <w:szCs w:val="22"/>
        </w:rPr>
        <w:t>Actualmente un profesional asignado a labores contables</w:t>
      </w:r>
    </w:p>
    <w:p w14:paraId="4D181B8E" w14:textId="77777777" w:rsidR="00F458F4" w:rsidRPr="008A56D7" w:rsidRDefault="00F458F4" w:rsidP="00F23033">
      <w:pPr>
        <w:jc w:val="both"/>
        <w:rPr>
          <w:rFonts w:ascii="Verdana" w:hAnsi="Verdana"/>
          <w:b/>
          <w:bCs/>
          <w:sz w:val="22"/>
          <w:szCs w:val="22"/>
        </w:rPr>
      </w:pPr>
    </w:p>
    <w:p w14:paraId="0A173B01" w14:textId="6F38DA8D" w:rsidR="00F458F4" w:rsidRPr="008A56D7" w:rsidRDefault="00290DD5" w:rsidP="00F23033">
      <w:pPr>
        <w:jc w:val="both"/>
        <w:rPr>
          <w:rFonts w:ascii="Verdana" w:hAnsi="Verdana"/>
          <w:b/>
          <w:bCs/>
          <w:sz w:val="22"/>
          <w:szCs w:val="22"/>
        </w:rPr>
      </w:pPr>
      <w:r w:rsidRPr="008A56D7">
        <w:rPr>
          <w:rFonts w:ascii="Verdana" w:hAnsi="Verdana"/>
          <w:b/>
          <w:bCs/>
          <w:sz w:val="22"/>
          <w:szCs w:val="22"/>
        </w:rPr>
        <w:t>ANEXOS Y REPORTES</w:t>
      </w:r>
    </w:p>
    <w:p w14:paraId="77EA8657" w14:textId="77777777" w:rsidR="00290DD5" w:rsidRPr="008A56D7" w:rsidRDefault="00290DD5" w:rsidP="00F23033">
      <w:pPr>
        <w:jc w:val="both"/>
        <w:rPr>
          <w:rFonts w:ascii="Verdana" w:hAnsi="Verdana"/>
          <w:b/>
          <w:bCs/>
          <w:sz w:val="22"/>
          <w:szCs w:val="22"/>
        </w:rPr>
      </w:pPr>
    </w:p>
    <w:p w14:paraId="343FE4E3" w14:textId="13AC3DC6" w:rsidR="00290DD5" w:rsidRPr="008A56D7" w:rsidRDefault="00290DD5" w:rsidP="00290DD5">
      <w:pPr>
        <w:pStyle w:val="Prrafodelista"/>
        <w:numPr>
          <w:ilvl w:val="0"/>
          <w:numId w:val="39"/>
        </w:numPr>
        <w:rPr>
          <w:rFonts w:ascii="Verdana" w:hAnsi="Verdana"/>
          <w:sz w:val="22"/>
          <w:szCs w:val="22"/>
        </w:rPr>
      </w:pPr>
      <w:r w:rsidRPr="008A56D7">
        <w:rPr>
          <w:rFonts w:ascii="Verdana" w:hAnsi="Verdana"/>
          <w:sz w:val="22"/>
          <w:szCs w:val="22"/>
        </w:rPr>
        <w:t>Cuadro Excel con la conciliación de cartera de vivienda</w:t>
      </w:r>
    </w:p>
    <w:p w14:paraId="53886603" w14:textId="77777777" w:rsidR="00271391" w:rsidRPr="008A56D7" w:rsidRDefault="00271391" w:rsidP="00271391">
      <w:pPr>
        <w:rPr>
          <w:rFonts w:ascii="Verdana" w:hAnsi="Verdana"/>
          <w:sz w:val="22"/>
          <w:szCs w:val="22"/>
        </w:rPr>
      </w:pPr>
    </w:p>
    <w:p w14:paraId="0A90F7D0" w14:textId="511D9CE4" w:rsidR="00271391" w:rsidRPr="008A56D7" w:rsidRDefault="00271391" w:rsidP="00271391">
      <w:pPr>
        <w:rPr>
          <w:rFonts w:ascii="Verdana" w:hAnsi="Verdana"/>
          <w:b/>
          <w:bCs/>
          <w:sz w:val="22"/>
          <w:szCs w:val="22"/>
        </w:rPr>
      </w:pPr>
      <w:r w:rsidRPr="008A56D7">
        <w:rPr>
          <w:rFonts w:ascii="Verdana" w:hAnsi="Verdana"/>
          <w:b/>
          <w:bCs/>
          <w:sz w:val="22"/>
          <w:szCs w:val="22"/>
        </w:rPr>
        <w:t>6.1.6 Control de Inventarios</w:t>
      </w:r>
    </w:p>
    <w:p w14:paraId="71FD9DA1" w14:textId="77777777" w:rsidR="00F458F4" w:rsidRPr="008A56D7" w:rsidRDefault="00F458F4" w:rsidP="00F23033">
      <w:pPr>
        <w:jc w:val="both"/>
        <w:rPr>
          <w:rFonts w:ascii="Verdana" w:hAnsi="Verdana"/>
          <w:b/>
          <w:bCs/>
          <w:sz w:val="22"/>
          <w:szCs w:val="22"/>
        </w:rPr>
      </w:pPr>
    </w:p>
    <w:tbl>
      <w:tblPr>
        <w:tblStyle w:val="Tablaconcuadrcula"/>
        <w:tblW w:w="0" w:type="auto"/>
        <w:tblLook w:val="04A0" w:firstRow="1" w:lastRow="0" w:firstColumn="1" w:lastColumn="0" w:noHBand="0" w:noVBand="1"/>
      </w:tblPr>
      <w:tblGrid>
        <w:gridCol w:w="633"/>
        <w:gridCol w:w="3918"/>
        <w:gridCol w:w="2273"/>
        <w:gridCol w:w="1133"/>
        <w:gridCol w:w="1672"/>
      </w:tblGrid>
      <w:tr w:rsidR="00290DD5" w:rsidRPr="008A56D7" w14:paraId="14AC2B55" w14:textId="77777777" w:rsidTr="00290DD5">
        <w:trPr>
          <w:trHeight w:val="609"/>
          <w:tblHeader/>
        </w:trPr>
        <w:tc>
          <w:tcPr>
            <w:tcW w:w="633" w:type="dxa"/>
            <w:shd w:val="clear" w:color="auto" w:fill="F2DCDB"/>
            <w:vAlign w:val="center"/>
          </w:tcPr>
          <w:p w14:paraId="4F5E727C" w14:textId="77777777" w:rsidR="00290DD5" w:rsidRPr="008A56D7" w:rsidRDefault="00290DD5" w:rsidP="00604332">
            <w:pPr>
              <w:jc w:val="center"/>
              <w:rPr>
                <w:rFonts w:ascii="Verdana" w:hAnsi="Verdana" w:cs="Arial"/>
                <w:b/>
                <w:bCs/>
                <w:sz w:val="22"/>
                <w:szCs w:val="22"/>
              </w:rPr>
            </w:pPr>
            <w:r w:rsidRPr="008A56D7">
              <w:rPr>
                <w:rFonts w:ascii="Verdana" w:hAnsi="Verdana" w:cs="Arial"/>
                <w:b/>
                <w:bCs/>
                <w:sz w:val="22"/>
                <w:szCs w:val="22"/>
              </w:rPr>
              <w:t>No.</w:t>
            </w:r>
          </w:p>
        </w:tc>
        <w:tc>
          <w:tcPr>
            <w:tcW w:w="3918" w:type="dxa"/>
            <w:shd w:val="clear" w:color="auto" w:fill="F2DCDB"/>
            <w:vAlign w:val="center"/>
          </w:tcPr>
          <w:p w14:paraId="755AD895" w14:textId="77777777" w:rsidR="00290DD5" w:rsidRPr="008A56D7" w:rsidRDefault="00290DD5" w:rsidP="00604332">
            <w:pPr>
              <w:jc w:val="center"/>
              <w:rPr>
                <w:rFonts w:ascii="Verdana" w:hAnsi="Verdana" w:cs="Arial"/>
                <w:b/>
                <w:bCs/>
                <w:sz w:val="22"/>
                <w:szCs w:val="22"/>
              </w:rPr>
            </w:pPr>
            <w:r w:rsidRPr="008A56D7">
              <w:rPr>
                <w:rFonts w:ascii="Verdana" w:hAnsi="Verdana" w:cs="Arial"/>
                <w:b/>
                <w:bCs/>
                <w:sz w:val="22"/>
                <w:szCs w:val="22"/>
              </w:rPr>
              <w:t>Actividad</w:t>
            </w:r>
          </w:p>
        </w:tc>
        <w:tc>
          <w:tcPr>
            <w:tcW w:w="2273" w:type="dxa"/>
            <w:shd w:val="clear" w:color="auto" w:fill="F2DCDB"/>
            <w:vAlign w:val="center"/>
          </w:tcPr>
          <w:p w14:paraId="3933CEA8" w14:textId="77777777" w:rsidR="00290DD5" w:rsidRPr="008A56D7" w:rsidRDefault="00290DD5" w:rsidP="00604332">
            <w:pPr>
              <w:jc w:val="center"/>
              <w:rPr>
                <w:rFonts w:ascii="Verdana" w:hAnsi="Verdana" w:cs="Arial"/>
                <w:b/>
                <w:bCs/>
                <w:sz w:val="22"/>
                <w:szCs w:val="22"/>
              </w:rPr>
            </w:pPr>
            <w:r w:rsidRPr="008A56D7">
              <w:rPr>
                <w:rFonts w:ascii="Verdana" w:hAnsi="Verdana" w:cs="Arial"/>
                <w:b/>
                <w:bCs/>
                <w:sz w:val="22"/>
                <w:szCs w:val="22"/>
              </w:rPr>
              <w:t>Responsable</w:t>
            </w:r>
          </w:p>
        </w:tc>
        <w:tc>
          <w:tcPr>
            <w:tcW w:w="1133" w:type="dxa"/>
            <w:shd w:val="clear" w:color="auto" w:fill="F2DCDB"/>
            <w:vAlign w:val="center"/>
          </w:tcPr>
          <w:p w14:paraId="138BC6B2" w14:textId="77777777" w:rsidR="00290DD5" w:rsidRPr="008A56D7" w:rsidRDefault="00290DD5" w:rsidP="00604332">
            <w:pPr>
              <w:jc w:val="center"/>
              <w:rPr>
                <w:rFonts w:ascii="Verdana" w:hAnsi="Verdana" w:cs="Arial"/>
                <w:b/>
                <w:bCs/>
                <w:sz w:val="22"/>
                <w:szCs w:val="22"/>
              </w:rPr>
            </w:pPr>
            <w:r w:rsidRPr="008A56D7">
              <w:rPr>
                <w:rFonts w:ascii="Verdana" w:hAnsi="Verdana" w:cs="Arial"/>
                <w:b/>
                <w:bCs/>
                <w:sz w:val="22"/>
                <w:szCs w:val="22"/>
              </w:rPr>
              <w:t>Punto de Control</w:t>
            </w:r>
          </w:p>
        </w:tc>
        <w:tc>
          <w:tcPr>
            <w:tcW w:w="1672" w:type="dxa"/>
            <w:shd w:val="clear" w:color="auto" w:fill="F2DCDB"/>
            <w:vAlign w:val="center"/>
          </w:tcPr>
          <w:p w14:paraId="74524EF6" w14:textId="77777777" w:rsidR="00290DD5" w:rsidRPr="008A56D7" w:rsidRDefault="00290DD5" w:rsidP="00604332">
            <w:pPr>
              <w:jc w:val="center"/>
              <w:rPr>
                <w:rFonts w:ascii="Verdana" w:hAnsi="Verdana" w:cs="Arial"/>
                <w:b/>
                <w:bCs/>
                <w:sz w:val="22"/>
                <w:szCs w:val="22"/>
              </w:rPr>
            </w:pPr>
            <w:r w:rsidRPr="008A56D7">
              <w:rPr>
                <w:rFonts w:ascii="Verdana" w:hAnsi="Verdana" w:cs="Arial"/>
                <w:b/>
                <w:bCs/>
                <w:sz w:val="22"/>
                <w:szCs w:val="22"/>
              </w:rPr>
              <w:t>Registro</w:t>
            </w:r>
          </w:p>
        </w:tc>
      </w:tr>
      <w:tr w:rsidR="00290DD5" w:rsidRPr="008A56D7" w14:paraId="22E0636C" w14:textId="77777777" w:rsidTr="00122258">
        <w:trPr>
          <w:trHeight w:val="304"/>
        </w:trPr>
        <w:tc>
          <w:tcPr>
            <w:tcW w:w="633" w:type="dxa"/>
            <w:vAlign w:val="center"/>
          </w:tcPr>
          <w:p w14:paraId="2C070803" w14:textId="77777777" w:rsidR="00290DD5" w:rsidRPr="008A56D7" w:rsidRDefault="00290DD5"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1</w:t>
            </w:r>
          </w:p>
        </w:tc>
        <w:tc>
          <w:tcPr>
            <w:tcW w:w="3918" w:type="dxa"/>
          </w:tcPr>
          <w:p w14:paraId="24CB3468" w14:textId="77777777" w:rsidR="00290DD5" w:rsidRPr="008A56D7" w:rsidRDefault="00290DD5" w:rsidP="00604332">
            <w:pPr>
              <w:jc w:val="both"/>
              <w:rPr>
                <w:rFonts w:ascii="Verdana" w:hAnsi="Verdana" w:cs="Arial"/>
                <w:color w:val="000000" w:themeColor="text1"/>
                <w:sz w:val="22"/>
                <w:szCs w:val="22"/>
              </w:rPr>
            </w:pPr>
            <w:r w:rsidRPr="008A56D7">
              <w:rPr>
                <w:rFonts w:ascii="Verdana" w:hAnsi="Verdana" w:cs="Arial"/>
                <w:color w:val="000000" w:themeColor="text1"/>
                <w:sz w:val="22"/>
                <w:szCs w:val="22"/>
              </w:rPr>
              <w:t>Inicio</w:t>
            </w:r>
          </w:p>
        </w:tc>
        <w:tc>
          <w:tcPr>
            <w:tcW w:w="2273" w:type="dxa"/>
            <w:vAlign w:val="center"/>
          </w:tcPr>
          <w:p w14:paraId="22A6410A" w14:textId="77777777" w:rsidR="00290DD5" w:rsidRPr="008A56D7" w:rsidRDefault="00290DD5" w:rsidP="00604332">
            <w:pPr>
              <w:jc w:val="center"/>
              <w:rPr>
                <w:rFonts w:ascii="Verdana" w:hAnsi="Verdana" w:cs="Arial"/>
                <w:sz w:val="22"/>
                <w:szCs w:val="22"/>
              </w:rPr>
            </w:pPr>
          </w:p>
        </w:tc>
        <w:tc>
          <w:tcPr>
            <w:tcW w:w="1133" w:type="dxa"/>
            <w:vAlign w:val="center"/>
          </w:tcPr>
          <w:p w14:paraId="5F19EC81" w14:textId="77777777" w:rsidR="00290DD5" w:rsidRPr="008A56D7" w:rsidRDefault="00290DD5" w:rsidP="00604332">
            <w:pPr>
              <w:jc w:val="center"/>
              <w:rPr>
                <w:rFonts w:ascii="Verdana" w:hAnsi="Verdana" w:cs="Arial"/>
                <w:sz w:val="22"/>
                <w:szCs w:val="22"/>
              </w:rPr>
            </w:pPr>
          </w:p>
        </w:tc>
        <w:tc>
          <w:tcPr>
            <w:tcW w:w="1672" w:type="dxa"/>
            <w:vAlign w:val="center"/>
          </w:tcPr>
          <w:p w14:paraId="009302D5" w14:textId="77777777" w:rsidR="00290DD5" w:rsidRPr="008A56D7" w:rsidRDefault="00290DD5" w:rsidP="00604332">
            <w:pPr>
              <w:jc w:val="center"/>
              <w:rPr>
                <w:rFonts w:ascii="Verdana" w:hAnsi="Verdana" w:cs="Arial"/>
                <w:sz w:val="22"/>
                <w:szCs w:val="22"/>
              </w:rPr>
            </w:pPr>
          </w:p>
        </w:tc>
      </w:tr>
      <w:tr w:rsidR="00290DD5" w:rsidRPr="008A56D7" w14:paraId="4D939E8D" w14:textId="77777777" w:rsidTr="00122258">
        <w:trPr>
          <w:trHeight w:val="304"/>
        </w:trPr>
        <w:tc>
          <w:tcPr>
            <w:tcW w:w="633" w:type="dxa"/>
            <w:vAlign w:val="center"/>
          </w:tcPr>
          <w:p w14:paraId="1552E900" w14:textId="77777777" w:rsidR="00290DD5" w:rsidRPr="008A56D7" w:rsidRDefault="00290DD5" w:rsidP="00122258">
            <w:pPr>
              <w:jc w:val="center"/>
              <w:rPr>
                <w:rFonts w:ascii="Verdana" w:hAnsi="Verdana" w:cs="Arial"/>
                <w:sz w:val="22"/>
                <w:szCs w:val="22"/>
              </w:rPr>
            </w:pPr>
            <w:r w:rsidRPr="008A56D7">
              <w:rPr>
                <w:rFonts w:ascii="Verdana" w:hAnsi="Verdana" w:cs="Arial"/>
                <w:sz w:val="22"/>
                <w:szCs w:val="22"/>
              </w:rPr>
              <w:t>2</w:t>
            </w:r>
          </w:p>
        </w:tc>
        <w:tc>
          <w:tcPr>
            <w:tcW w:w="3918" w:type="dxa"/>
          </w:tcPr>
          <w:p w14:paraId="28C15DE9" w14:textId="1A33030B" w:rsidR="00290DD5" w:rsidRPr="008A56D7" w:rsidRDefault="00290DD5" w:rsidP="00604332">
            <w:pPr>
              <w:jc w:val="both"/>
              <w:rPr>
                <w:rFonts w:ascii="Verdana" w:hAnsi="Verdana" w:cs="Arial"/>
                <w:sz w:val="22"/>
                <w:szCs w:val="22"/>
              </w:rPr>
            </w:pPr>
            <w:r w:rsidRPr="008A56D7">
              <w:rPr>
                <w:rFonts w:ascii="Verdana" w:hAnsi="Verdana" w:cs="Arial"/>
                <w:sz w:val="22"/>
                <w:szCs w:val="22"/>
              </w:rPr>
              <w:t>Obtener y revisar los reportes que produce el aplicativo de inventarios sobre los saldos de inventarios para cada cierre de mes</w:t>
            </w:r>
          </w:p>
        </w:tc>
        <w:tc>
          <w:tcPr>
            <w:tcW w:w="2273" w:type="dxa"/>
            <w:vAlign w:val="center"/>
          </w:tcPr>
          <w:p w14:paraId="1D3C789E" w14:textId="195F2C97" w:rsidR="00290DD5" w:rsidRPr="008A56D7" w:rsidRDefault="00290DD5" w:rsidP="00604332">
            <w:pPr>
              <w:jc w:val="center"/>
              <w:rPr>
                <w:rFonts w:ascii="Verdana" w:hAnsi="Verdana" w:cs="Arial"/>
                <w:sz w:val="22"/>
                <w:szCs w:val="22"/>
              </w:rPr>
            </w:pPr>
            <w:r w:rsidRPr="008A56D7">
              <w:rPr>
                <w:rFonts w:ascii="Verdana" w:hAnsi="Verdana" w:cs="Arial"/>
                <w:sz w:val="22"/>
                <w:szCs w:val="22"/>
              </w:rPr>
              <w:t>Profesional del Grupo de Contabilidad junto con profesional del Grupo de Almacén</w:t>
            </w:r>
          </w:p>
        </w:tc>
        <w:tc>
          <w:tcPr>
            <w:tcW w:w="1133" w:type="dxa"/>
            <w:vAlign w:val="center"/>
          </w:tcPr>
          <w:p w14:paraId="33EC13BD" w14:textId="534C2113" w:rsidR="00290DD5" w:rsidRPr="008A56D7" w:rsidRDefault="00290DD5" w:rsidP="00604332">
            <w:pPr>
              <w:jc w:val="center"/>
              <w:rPr>
                <w:rFonts w:ascii="Verdana" w:hAnsi="Verdana" w:cs="Arial"/>
                <w:sz w:val="22"/>
                <w:szCs w:val="22"/>
              </w:rPr>
            </w:pPr>
            <w:r w:rsidRPr="008A56D7">
              <w:rPr>
                <w:rFonts w:ascii="Verdana" w:hAnsi="Verdana" w:cs="Arial"/>
                <w:sz w:val="22"/>
                <w:szCs w:val="22"/>
              </w:rPr>
              <w:t>No Aplica</w:t>
            </w:r>
          </w:p>
        </w:tc>
        <w:tc>
          <w:tcPr>
            <w:tcW w:w="1672" w:type="dxa"/>
            <w:vAlign w:val="center"/>
          </w:tcPr>
          <w:p w14:paraId="02BDFCB0" w14:textId="40D6AF16" w:rsidR="00290DD5" w:rsidRPr="008A56D7" w:rsidRDefault="00290DD5" w:rsidP="00604332">
            <w:pPr>
              <w:jc w:val="center"/>
              <w:rPr>
                <w:rFonts w:ascii="Verdana" w:hAnsi="Verdana" w:cs="Arial"/>
                <w:sz w:val="22"/>
                <w:szCs w:val="22"/>
              </w:rPr>
            </w:pPr>
            <w:r w:rsidRPr="008A56D7">
              <w:rPr>
                <w:rFonts w:ascii="Verdana" w:hAnsi="Verdana" w:cs="Arial"/>
                <w:sz w:val="22"/>
                <w:szCs w:val="22"/>
              </w:rPr>
              <w:t>Reporte cuenta periodo</w:t>
            </w:r>
          </w:p>
        </w:tc>
      </w:tr>
      <w:tr w:rsidR="00290DD5" w:rsidRPr="008A56D7" w14:paraId="62F8F26B" w14:textId="77777777" w:rsidTr="00122258">
        <w:trPr>
          <w:trHeight w:val="304"/>
        </w:trPr>
        <w:tc>
          <w:tcPr>
            <w:tcW w:w="633" w:type="dxa"/>
            <w:vAlign w:val="center"/>
          </w:tcPr>
          <w:p w14:paraId="333668AC" w14:textId="77777777" w:rsidR="00290DD5" w:rsidRPr="008A56D7" w:rsidRDefault="00290DD5" w:rsidP="00122258">
            <w:pPr>
              <w:jc w:val="center"/>
              <w:rPr>
                <w:rFonts w:ascii="Verdana" w:hAnsi="Verdana" w:cs="Arial"/>
                <w:sz w:val="22"/>
                <w:szCs w:val="22"/>
              </w:rPr>
            </w:pPr>
            <w:r w:rsidRPr="008A56D7">
              <w:rPr>
                <w:rFonts w:ascii="Verdana" w:hAnsi="Verdana" w:cs="Arial"/>
                <w:sz w:val="22"/>
                <w:szCs w:val="22"/>
              </w:rPr>
              <w:t>3</w:t>
            </w:r>
          </w:p>
        </w:tc>
        <w:tc>
          <w:tcPr>
            <w:tcW w:w="3918" w:type="dxa"/>
          </w:tcPr>
          <w:p w14:paraId="495A4E53" w14:textId="2B0A430F" w:rsidR="00290DD5" w:rsidRPr="008A56D7" w:rsidRDefault="00290DD5" w:rsidP="00604332">
            <w:pPr>
              <w:jc w:val="both"/>
              <w:rPr>
                <w:rFonts w:ascii="Verdana" w:hAnsi="Verdana" w:cs="Arial"/>
                <w:sz w:val="22"/>
                <w:szCs w:val="22"/>
              </w:rPr>
            </w:pPr>
            <w:r w:rsidRPr="008A56D7">
              <w:rPr>
                <w:rFonts w:ascii="Verdana" w:hAnsi="Verdana" w:cs="Arial"/>
                <w:sz w:val="22"/>
                <w:szCs w:val="22"/>
              </w:rPr>
              <w:t>Obtener de SIIF el reporte contable SALDOS Y MOVIMIENTOS</w:t>
            </w:r>
          </w:p>
        </w:tc>
        <w:tc>
          <w:tcPr>
            <w:tcW w:w="2273" w:type="dxa"/>
            <w:vAlign w:val="center"/>
          </w:tcPr>
          <w:p w14:paraId="287B96B4" w14:textId="06E170D8" w:rsidR="00290DD5" w:rsidRPr="008A56D7" w:rsidRDefault="00290DD5"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285134FC" w14:textId="3B9A2EE7" w:rsidR="00290DD5" w:rsidRPr="008A56D7" w:rsidRDefault="00290DD5" w:rsidP="00604332">
            <w:pPr>
              <w:jc w:val="center"/>
              <w:rPr>
                <w:rFonts w:ascii="Verdana" w:hAnsi="Verdana" w:cs="Arial"/>
                <w:sz w:val="22"/>
                <w:szCs w:val="22"/>
              </w:rPr>
            </w:pPr>
            <w:r w:rsidRPr="008A56D7">
              <w:rPr>
                <w:rFonts w:ascii="Verdana" w:hAnsi="Verdana" w:cs="Arial"/>
                <w:sz w:val="22"/>
                <w:szCs w:val="22"/>
              </w:rPr>
              <w:t>No Aplica</w:t>
            </w:r>
          </w:p>
        </w:tc>
        <w:tc>
          <w:tcPr>
            <w:tcW w:w="1672" w:type="dxa"/>
            <w:vAlign w:val="center"/>
          </w:tcPr>
          <w:p w14:paraId="4E6A66DC" w14:textId="304D41AF" w:rsidR="00290DD5" w:rsidRPr="008A56D7" w:rsidRDefault="00290DD5" w:rsidP="00604332">
            <w:pPr>
              <w:jc w:val="center"/>
              <w:rPr>
                <w:rFonts w:ascii="Verdana" w:hAnsi="Verdana" w:cs="Arial"/>
                <w:sz w:val="22"/>
                <w:szCs w:val="22"/>
              </w:rPr>
            </w:pPr>
            <w:r w:rsidRPr="008A56D7">
              <w:rPr>
                <w:rFonts w:ascii="Verdana" w:hAnsi="Verdana" w:cs="Arial"/>
                <w:sz w:val="22"/>
                <w:szCs w:val="22"/>
              </w:rPr>
              <w:t>Reporte SIIF Saldos y Movimientos</w:t>
            </w:r>
          </w:p>
        </w:tc>
      </w:tr>
      <w:tr w:rsidR="00290DD5" w:rsidRPr="008A56D7" w14:paraId="676D38BF" w14:textId="77777777" w:rsidTr="00122258">
        <w:trPr>
          <w:trHeight w:val="304"/>
        </w:trPr>
        <w:tc>
          <w:tcPr>
            <w:tcW w:w="633" w:type="dxa"/>
            <w:vAlign w:val="center"/>
          </w:tcPr>
          <w:p w14:paraId="0378CD50" w14:textId="77777777" w:rsidR="00290DD5" w:rsidRPr="008A56D7" w:rsidRDefault="00290DD5" w:rsidP="00122258">
            <w:pPr>
              <w:jc w:val="center"/>
              <w:rPr>
                <w:rFonts w:ascii="Verdana" w:hAnsi="Verdana" w:cs="Arial"/>
                <w:sz w:val="22"/>
                <w:szCs w:val="22"/>
              </w:rPr>
            </w:pPr>
            <w:r w:rsidRPr="008A56D7">
              <w:rPr>
                <w:rFonts w:ascii="Verdana" w:hAnsi="Verdana" w:cs="Arial"/>
                <w:sz w:val="22"/>
                <w:szCs w:val="22"/>
              </w:rPr>
              <w:t>4</w:t>
            </w:r>
          </w:p>
        </w:tc>
        <w:tc>
          <w:tcPr>
            <w:tcW w:w="3918" w:type="dxa"/>
          </w:tcPr>
          <w:p w14:paraId="4C6932C1" w14:textId="77D6C5BA" w:rsidR="00290DD5" w:rsidRPr="008A56D7" w:rsidRDefault="00290DD5" w:rsidP="00604332">
            <w:pPr>
              <w:jc w:val="both"/>
              <w:rPr>
                <w:rFonts w:ascii="Verdana" w:hAnsi="Verdana" w:cs="Arial"/>
                <w:sz w:val="22"/>
                <w:szCs w:val="22"/>
              </w:rPr>
            </w:pPr>
            <w:r w:rsidRPr="008A56D7">
              <w:rPr>
                <w:rFonts w:ascii="Verdana" w:hAnsi="Verdana" w:cs="Arial"/>
                <w:sz w:val="22"/>
                <w:szCs w:val="22"/>
              </w:rPr>
              <w:t>Comparar en un Excel los saldos de los dos aplicativos y obtener las diferencias</w:t>
            </w:r>
          </w:p>
        </w:tc>
        <w:tc>
          <w:tcPr>
            <w:tcW w:w="2273" w:type="dxa"/>
            <w:vAlign w:val="center"/>
          </w:tcPr>
          <w:p w14:paraId="7ACCF4E5" w14:textId="5277B70A" w:rsidR="00290DD5" w:rsidRPr="008A56D7" w:rsidRDefault="00290DD5"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23DBECC7" w14:textId="55B5CAE1" w:rsidR="00290DD5" w:rsidRPr="008A56D7" w:rsidRDefault="00290DD5" w:rsidP="00604332">
            <w:pPr>
              <w:jc w:val="center"/>
              <w:rPr>
                <w:rFonts w:ascii="Verdana" w:hAnsi="Verdana" w:cs="Arial"/>
                <w:sz w:val="22"/>
                <w:szCs w:val="22"/>
              </w:rPr>
            </w:pPr>
            <w:r w:rsidRPr="008A56D7">
              <w:rPr>
                <w:rFonts w:ascii="Verdana" w:hAnsi="Verdana" w:cs="Arial"/>
                <w:sz w:val="22"/>
                <w:szCs w:val="22"/>
              </w:rPr>
              <w:t>X</w:t>
            </w:r>
          </w:p>
        </w:tc>
        <w:tc>
          <w:tcPr>
            <w:tcW w:w="1672" w:type="dxa"/>
            <w:vAlign w:val="center"/>
          </w:tcPr>
          <w:p w14:paraId="4717643C" w14:textId="2E82888D" w:rsidR="00290DD5" w:rsidRPr="008A56D7" w:rsidRDefault="00290DD5" w:rsidP="00604332">
            <w:pPr>
              <w:jc w:val="center"/>
              <w:rPr>
                <w:rFonts w:ascii="Verdana" w:hAnsi="Verdana" w:cs="Arial"/>
                <w:sz w:val="22"/>
                <w:szCs w:val="22"/>
              </w:rPr>
            </w:pPr>
            <w:r w:rsidRPr="008A56D7">
              <w:rPr>
                <w:rFonts w:ascii="Verdana" w:hAnsi="Verdana" w:cs="Arial"/>
                <w:sz w:val="22"/>
                <w:szCs w:val="22"/>
              </w:rPr>
              <w:t>Archivo Excel</w:t>
            </w:r>
          </w:p>
        </w:tc>
      </w:tr>
      <w:tr w:rsidR="00290DD5" w:rsidRPr="008A56D7" w14:paraId="2BCF2D33" w14:textId="77777777" w:rsidTr="00122258">
        <w:trPr>
          <w:trHeight w:val="304"/>
        </w:trPr>
        <w:tc>
          <w:tcPr>
            <w:tcW w:w="633" w:type="dxa"/>
            <w:vAlign w:val="center"/>
          </w:tcPr>
          <w:p w14:paraId="6426E741" w14:textId="77777777" w:rsidR="00290DD5" w:rsidRPr="008A56D7" w:rsidRDefault="00290DD5" w:rsidP="00122258">
            <w:pPr>
              <w:jc w:val="center"/>
              <w:rPr>
                <w:rFonts w:ascii="Verdana" w:hAnsi="Verdana" w:cs="Arial"/>
                <w:sz w:val="22"/>
                <w:szCs w:val="22"/>
              </w:rPr>
            </w:pPr>
            <w:r w:rsidRPr="008A56D7">
              <w:rPr>
                <w:rFonts w:ascii="Verdana" w:hAnsi="Verdana" w:cs="Arial"/>
                <w:sz w:val="22"/>
                <w:szCs w:val="22"/>
              </w:rPr>
              <w:t>5</w:t>
            </w:r>
          </w:p>
        </w:tc>
        <w:tc>
          <w:tcPr>
            <w:tcW w:w="3918" w:type="dxa"/>
          </w:tcPr>
          <w:p w14:paraId="438289B8" w14:textId="7AE3B6CD" w:rsidR="00290DD5" w:rsidRPr="008A56D7" w:rsidRDefault="00290DD5" w:rsidP="00290DD5">
            <w:pPr>
              <w:jc w:val="both"/>
              <w:rPr>
                <w:rFonts w:ascii="Verdana" w:hAnsi="Verdana" w:cs="Arial"/>
                <w:sz w:val="22"/>
                <w:szCs w:val="22"/>
              </w:rPr>
            </w:pPr>
            <w:r w:rsidRPr="008A56D7">
              <w:rPr>
                <w:rFonts w:ascii="Verdana" w:hAnsi="Verdana" w:cs="Arial"/>
                <w:sz w:val="22"/>
                <w:szCs w:val="22"/>
              </w:rPr>
              <w:t>Explicar las diferencias debidas a entradas de almacén no obligadas durante el mes</w:t>
            </w:r>
          </w:p>
        </w:tc>
        <w:tc>
          <w:tcPr>
            <w:tcW w:w="2273" w:type="dxa"/>
            <w:vAlign w:val="center"/>
          </w:tcPr>
          <w:p w14:paraId="01EA4146" w14:textId="73AB2FB5" w:rsidR="00290DD5" w:rsidRPr="008A56D7" w:rsidRDefault="00290DD5" w:rsidP="00290DD5">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12D6BD59" w14:textId="19260DBC" w:rsidR="00290DD5" w:rsidRPr="008A56D7" w:rsidRDefault="00290DD5" w:rsidP="00290DD5">
            <w:pPr>
              <w:jc w:val="center"/>
              <w:rPr>
                <w:rFonts w:ascii="Verdana" w:hAnsi="Verdana" w:cs="Arial"/>
                <w:sz w:val="22"/>
                <w:szCs w:val="22"/>
              </w:rPr>
            </w:pPr>
            <w:r w:rsidRPr="008A56D7">
              <w:rPr>
                <w:rFonts w:ascii="Verdana" w:hAnsi="Verdana" w:cs="Arial"/>
                <w:sz w:val="22"/>
                <w:szCs w:val="22"/>
              </w:rPr>
              <w:t>X</w:t>
            </w:r>
          </w:p>
        </w:tc>
        <w:tc>
          <w:tcPr>
            <w:tcW w:w="1672" w:type="dxa"/>
            <w:vAlign w:val="center"/>
          </w:tcPr>
          <w:p w14:paraId="532ACB89" w14:textId="63E9A38F" w:rsidR="00290DD5" w:rsidRPr="008A56D7" w:rsidRDefault="00290DD5" w:rsidP="00290DD5">
            <w:pPr>
              <w:jc w:val="center"/>
              <w:rPr>
                <w:rFonts w:ascii="Verdana" w:hAnsi="Verdana" w:cs="Arial"/>
                <w:sz w:val="22"/>
                <w:szCs w:val="22"/>
              </w:rPr>
            </w:pPr>
            <w:r w:rsidRPr="008A56D7">
              <w:rPr>
                <w:rFonts w:ascii="Verdana" w:hAnsi="Verdana" w:cs="Arial"/>
                <w:sz w:val="22"/>
                <w:szCs w:val="22"/>
              </w:rPr>
              <w:t>Archivo Excel</w:t>
            </w:r>
          </w:p>
        </w:tc>
      </w:tr>
      <w:tr w:rsidR="00290DD5" w:rsidRPr="008A56D7" w14:paraId="4436116E" w14:textId="77777777" w:rsidTr="00122258">
        <w:trPr>
          <w:trHeight w:val="287"/>
        </w:trPr>
        <w:tc>
          <w:tcPr>
            <w:tcW w:w="633" w:type="dxa"/>
            <w:vAlign w:val="center"/>
          </w:tcPr>
          <w:p w14:paraId="4605BC9E" w14:textId="77777777" w:rsidR="00290DD5" w:rsidRPr="008A56D7" w:rsidRDefault="00290DD5" w:rsidP="00122258">
            <w:pPr>
              <w:jc w:val="center"/>
              <w:rPr>
                <w:rFonts w:ascii="Verdana" w:hAnsi="Verdana" w:cs="Arial"/>
                <w:sz w:val="22"/>
                <w:szCs w:val="22"/>
              </w:rPr>
            </w:pPr>
            <w:r w:rsidRPr="008A56D7">
              <w:rPr>
                <w:rFonts w:ascii="Verdana" w:hAnsi="Verdana" w:cs="Arial"/>
                <w:sz w:val="22"/>
                <w:szCs w:val="22"/>
              </w:rPr>
              <w:t>6</w:t>
            </w:r>
          </w:p>
        </w:tc>
        <w:tc>
          <w:tcPr>
            <w:tcW w:w="3918" w:type="dxa"/>
          </w:tcPr>
          <w:p w14:paraId="6521D0FD" w14:textId="50350E2F" w:rsidR="00290DD5" w:rsidRPr="008A56D7" w:rsidRDefault="00290DD5" w:rsidP="00290DD5">
            <w:pPr>
              <w:jc w:val="both"/>
              <w:rPr>
                <w:rFonts w:ascii="Verdana" w:hAnsi="Verdana" w:cs="Arial"/>
                <w:sz w:val="22"/>
                <w:szCs w:val="22"/>
              </w:rPr>
            </w:pPr>
            <w:r w:rsidRPr="008A56D7">
              <w:rPr>
                <w:rFonts w:ascii="Verdana" w:hAnsi="Verdana" w:cs="Arial"/>
                <w:sz w:val="22"/>
                <w:szCs w:val="22"/>
              </w:rPr>
              <w:t>Hacer seguimiento a las partidas conciliatorias del mes anterior las cuales debe desaparecer</w:t>
            </w:r>
          </w:p>
        </w:tc>
        <w:tc>
          <w:tcPr>
            <w:tcW w:w="2273" w:type="dxa"/>
            <w:vAlign w:val="center"/>
          </w:tcPr>
          <w:p w14:paraId="5D5B60B6" w14:textId="346DC03D" w:rsidR="00290DD5" w:rsidRPr="008A56D7" w:rsidRDefault="00290DD5" w:rsidP="00290DD5">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159A080D" w14:textId="5DC0358C" w:rsidR="00290DD5" w:rsidRPr="008A56D7" w:rsidRDefault="00290DD5" w:rsidP="00290DD5">
            <w:pPr>
              <w:jc w:val="center"/>
              <w:rPr>
                <w:rFonts w:ascii="Verdana" w:hAnsi="Verdana" w:cs="Arial"/>
                <w:sz w:val="22"/>
                <w:szCs w:val="22"/>
              </w:rPr>
            </w:pPr>
            <w:r w:rsidRPr="008A56D7">
              <w:rPr>
                <w:rFonts w:ascii="Verdana" w:hAnsi="Verdana" w:cs="Arial"/>
                <w:sz w:val="22"/>
                <w:szCs w:val="22"/>
              </w:rPr>
              <w:t>X</w:t>
            </w:r>
          </w:p>
        </w:tc>
        <w:tc>
          <w:tcPr>
            <w:tcW w:w="1672" w:type="dxa"/>
            <w:vAlign w:val="center"/>
          </w:tcPr>
          <w:p w14:paraId="51339DB5" w14:textId="31D314BA" w:rsidR="00290DD5" w:rsidRPr="008A56D7" w:rsidRDefault="00290DD5" w:rsidP="00290DD5">
            <w:pPr>
              <w:jc w:val="center"/>
              <w:rPr>
                <w:rFonts w:ascii="Verdana" w:hAnsi="Verdana" w:cs="Arial"/>
                <w:sz w:val="22"/>
                <w:szCs w:val="22"/>
              </w:rPr>
            </w:pPr>
            <w:r w:rsidRPr="008A56D7">
              <w:rPr>
                <w:rFonts w:ascii="Verdana" w:hAnsi="Verdana" w:cs="Arial"/>
                <w:sz w:val="22"/>
                <w:szCs w:val="22"/>
              </w:rPr>
              <w:t>Archivo Excel</w:t>
            </w:r>
          </w:p>
        </w:tc>
      </w:tr>
      <w:tr w:rsidR="00290DD5" w:rsidRPr="008A56D7" w14:paraId="3EC63B74" w14:textId="77777777" w:rsidTr="00122258">
        <w:trPr>
          <w:trHeight w:val="287"/>
        </w:trPr>
        <w:tc>
          <w:tcPr>
            <w:tcW w:w="633" w:type="dxa"/>
            <w:vAlign w:val="center"/>
          </w:tcPr>
          <w:p w14:paraId="69477948" w14:textId="77777777" w:rsidR="00290DD5" w:rsidRPr="008A56D7" w:rsidRDefault="00290DD5" w:rsidP="00122258">
            <w:pPr>
              <w:jc w:val="center"/>
              <w:rPr>
                <w:rFonts w:ascii="Verdana" w:hAnsi="Verdana" w:cs="Arial"/>
                <w:sz w:val="22"/>
                <w:szCs w:val="22"/>
              </w:rPr>
            </w:pPr>
            <w:r w:rsidRPr="008A56D7">
              <w:rPr>
                <w:rFonts w:ascii="Verdana" w:hAnsi="Verdana" w:cs="Arial"/>
                <w:sz w:val="22"/>
                <w:szCs w:val="22"/>
              </w:rPr>
              <w:t>7</w:t>
            </w:r>
          </w:p>
        </w:tc>
        <w:tc>
          <w:tcPr>
            <w:tcW w:w="3918" w:type="dxa"/>
          </w:tcPr>
          <w:p w14:paraId="7604B491" w14:textId="037C952E" w:rsidR="00290DD5" w:rsidRPr="008A56D7" w:rsidRDefault="00290DD5" w:rsidP="00290DD5">
            <w:pPr>
              <w:jc w:val="both"/>
              <w:rPr>
                <w:rFonts w:ascii="Verdana" w:hAnsi="Verdana" w:cs="Arial"/>
                <w:sz w:val="22"/>
                <w:szCs w:val="22"/>
              </w:rPr>
            </w:pPr>
            <w:r w:rsidRPr="008A56D7">
              <w:rPr>
                <w:rFonts w:ascii="Verdana" w:hAnsi="Verdana" w:cs="Arial"/>
                <w:sz w:val="22"/>
                <w:szCs w:val="22"/>
              </w:rPr>
              <w:t>Guardar la conciliación de inventario mensualmente en el repositorio de contabilidad</w:t>
            </w:r>
          </w:p>
        </w:tc>
        <w:tc>
          <w:tcPr>
            <w:tcW w:w="2273" w:type="dxa"/>
            <w:vAlign w:val="center"/>
          </w:tcPr>
          <w:p w14:paraId="2D9010B8" w14:textId="0FADE414" w:rsidR="00290DD5" w:rsidRPr="008A56D7" w:rsidRDefault="00290DD5" w:rsidP="00290DD5">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0ADE2802" w14:textId="2E5D93C8" w:rsidR="00290DD5" w:rsidRPr="008A56D7" w:rsidRDefault="00813C58" w:rsidP="00290DD5">
            <w:pPr>
              <w:jc w:val="center"/>
              <w:rPr>
                <w:rFonts w:ascii="Verdana" w:hAnsi="Verdana" w:cs="Arial"/>
                <w:sz w:val="22"/>
                <w:szCs w:val="22"/>
              </w:rPr>
            </w:pPr>
            <w:r w:rsidRPr="008A56D7">
              <w:rPr>
                <w:rFonts w:ascii="Verdana" w:hAnsi="Verdana" w:cs="Arial"/>
                <w:sz w:val="22"/>
                <w:szCs w:val="22"/>
              </w:rPr>
              <w:t>No Aplica</w:t>
            </w:r>
          </w:p>
        </w:tc>
        <w:tc>
          <w:tcPr>
            <w:tcW w:w="1672" w:type="dxa"/>
            <w:vAlign w:val="center"/>
          </w:tcPr>
          <w:p w14:paraId="07B17AF2" w14:textId="1089BFAF" w:rsidR="00290DD5" w:rsidRPr="008A56D7" w:rsidRDefault="00290DD5" w:rsidP="00290DD5">
            <w:pPr>
              <w:jc w:val="center"/>
              <w:rPr>
                <w:rFonts w:ascii="Verdana" w:hAnsi="Verdana" w:cs="Arial"/>
                <w:sz w:val="22"/>
                <w:szCs w:val="22"/>
              </w:rPr>
            </w:pPr>
            <w:r w:rsidRPr="008A56D7">
              <w:rPr>
                <w:rFonts w:ascii="Verdana" w:hAnsi="Verdana" w:cs="Arial"/>
                <w:sz w:val="22"/>
                <w:szCs w:val="22"/>
              </w:rPr>
              <w:t>Archivo Excel</w:t>
            </w:r>
          </w:p>
        </w:tc>
      </w:tr>
      <w:tr w:rsidR="00290DD5" w:rsidRPr="008A56D7" w14:paraId="4CB1D648" w14:textId="77777777" w:rsidTr="00122258">
        <w:trPr>
          <w:trHeight w:val="287"/>
        </w:trPr>
        <w:tc>
          <w:tcPr>
            <w:tcW w:w="633" w:type="dxa"/>
            <w:vAlign w:val="center"/>
          </w:tcPr>
          <w:p w14:paraId="55E3AB0E" w14:textId="77777777" w:rsidR="00290DD5" w:rsidRPr="008A56D7" w:rsidRDefault="00290DD5" w:rsidP="00122258">
            <w:pPr>
              <w:jc w:val="center"/>
              <w:rPr>
                <w:rFonts w:ascii="Verdana" w:hAnsi="Verdana" w:cs="Arial"/>
                <w:sz w:val="22"/>
                <w:szCs w:val="22"/>
              </w:rPr>
            </w:pPr>
            <w:r w:rsidRPr="008A56D7">
              <w:rPr>
                <w:rFonts w:ascii="Verdana" w:hAnsi="Verdana" w:cs="Arial"/>
                <w:sz w:val="22"/>
                <w:szCs w:val="22"/>
              </w:rPr>
              <w:t>8</w:t>
            </w:r>
          </w:p>
        </w:tc>
        <w:tc>
          <w:tcPr>
            <w:tcW w:w="3918" w:type="dxa"/>
          </w:tcPr>
          <w:p w14:paraId="1A2610BB" w14:textId="77777777" w:rsidR="00290DD5" w:rsidRPr="008A56D7" w:rsidRDefault="00290DD5" w:rsidP="00290DD5">
            <w:pPr>
              <w:jc w:val="both"/>
              <w:rPr>
                <w:rFonts w:ascii="Verdana" w:hAnsi="Verdana" w:cs="Arial"/>
                <w:sz w:val="22"/>
                <w:szCs w:val="22"/>
              </w:rPr>
            </w:pPr>
            <w:r w:rsidRPr="008A56D7">
              <w:rPr>
                <w:rFonts w:ascii="Verdana" w:hAnsi="Verdana" w:cs="Arial"/>
                <w:sz w:val="22"/>
                <w:szCs w:val="22"/>
              </w:rPr>
              <w:t>Fin</w:t>
            </w:r>
          </w:p>
        </w:tc>
        <w:tc>
          <w:tcPr>
            <w:tcW w:w="2273" w:type="dxa"/>
            <w:vAlign w:val="center"/>
          </w:tcPr>
          <w:p w14:paraId="415C84D7" w14:textId="77777777" w:rsidR="00290DD5" w:rsidRPr="008A56D7" w:rsidRDefault="00290DD5" w:rsidP="00290DD5">
            <w:pPr>
              <w:jc w:val="center"/>
              <w:rPr>
                <w:rFonts w:ascii="Verdana" w:hAnsi="Verdana" w:cs="Arial"/>
                <w:sz w:val="22"/>
                <w:szCs w:val="22"/>
              </w:rPr>
            </w:pPr>
          </w:p>
        </w:tc>
        <w:tc>
          <w:tcPr>
            <w:tcW w:w="1133" w:type="dxa"/>
            <w:vAlign w:val="center"/>
          </w:tcPr>
          <w:p w14:paraId="1560FAB5" w14:textId="77777777" w:rsidR="00290DD5" w:rsidRPr="008A56D7" w:rsidRDefault="00290DD5" w:rsidP="00290DD5">
            <w:pPr>
              <w:jc w:val="center"/>
              <w:rPr>
                <w:rFonts w:ascii="Verdana" w:hAnsi="Verdana" w:cs="Arial"/>
                <w:sz w:val="22"/>
                <w:szCs w:val="22"/>
              </w:rPr>
            </w:pPr>
          </w:p>
        </w:tc>
        <w:tc>
          <w:tcPr>
            <w:tcW w:w="1672" w:type="dxa"/>
            <w:vAlign w:val="center"/>
          </w:tcPr>
          <w:p w14:paraId="447EB9FC" w14:textId="77777777" w:rsidR="00290DD5" w:rsidRPr="008A56D7" w:rsidRDefault="00290DD5" w:rsidP="00290DD5">
            <w:pPr>
              <w:jc w:val="center"/>
              <w:rPr>
                <w:rFonts w:ascii="Verdana" w:hAnsi="Verdana" w:cs="Arial"/>
                <w:sz w:val="22"/>
                <w:szCs w:val="22"/>
              </w:rPr>
            </w:pPr>
          </w:p>
        </w:tc>
      </w:tr>
    </w:tbl>
    <w:p w14:paraId="5756C089" w14:textId="77777777" w:rsidR="00F458F4" w:rsidRPr="008A56D7" w:rsidRDefault="00F458F4" w:rsidP="00F23033">
      <w:pPr>
        <w:jc w:val="both"/>
        <w:rPr>
          <w:rFonts w:ascii="Verdana" w:hAnsi="Verdana"/>
          <w:b/>
          <w:bCs/>
          <w:sz w:val="22"/>
          <w:szCs w:val="22"/>
        </w:rPr>
      </w:pPr>
    </w:p>
    <w:p w14:paraId="4C922C4C" w14:textId="25C773F8" w:rsidR="00F458F4" w:rsidRPr="008A56D7" w:rsidRDefault="00290DD5" w:rsidP="00F23033">
      <w:pPr>
        <w:jc w:val="both"/>
        <w:rPr>
          <w:rFonts w:ascii="Verdana" w:hAnsi="Verdana"/>
          <w:sz w:val="22"/>
          <w:szCs w:val="22"/>
        </w:rPr>
      </w:pPr>
      <w:r w:rsidRPr="008A56D7">
        <w:rPr>
          <w:rFonts w:ascii="Verdana" w:hAnsi="Verdana"/>
          <w:sz w:val="22"/>
          <w:szCs w:val="22"/>
        </w:rPr>
        <w:t>Riesgo asociado a los inventarios: que se presenten alguna falla en la parametrización del aplicativo de activos (SOFIA), si las normas cambian hay que ajustar parametrización. Esta parametrización la puede hacer el administrador o el proveedor según la complejidad.</w:t>
      </w:r>
    </w:p>
    <w:p w14:paraId="6885AA98" w14:textId="77777777" w:rsidR="00F458F4" w:rsidRPr="008A56D7" w:rsidRDefault="00F458F4" w:rsidP="00F23033">
      <w:pPr>
        <w:jc w:val="both"/>
        <w:rPr>
          <w:rFonts w:ascii="Verdana" w:hAnsi="Verdana"/>
          <w:b/>
          <w:bCs/>
          <w:sz w:val="22"/>
          <w:szCs w:val="22"/>
        </w:rPr>
      </w:pPr>
    </w:p>
    <w:p w14:paraId="460DAF0D" w14:textId="77777777" w:rsidR="00E6689C" w:rsidRPr="008A56D7" w:rsidRDefault="00E6689C" w:rsidP="00F23033">
      <w:pPr>
        <w:jc w:val="both"/>
        <w:rPr>
          <w:rFonts w:ascii="Verdana" w:hAnsi="Verdana"/>
          <w:b/>
          <w:bCs/>
          <w:sz w:val="22"/>
          <w:szCs w:val="22"/>
        </w:rPr>
      </w:pPr>
    </w:p>
    <w:p w14:paraId="20126E6D" w14:textId="77777777" w:rsidR="00271391" w:rsidRPr="008A56D7" w:rsidRDefault="00271391" w:rsidP="00271391">
      <w:pPr>
        <w:jc w:val="both"/>
        <w:rPr>
          <w:rFonts w:ascii="Verdana" w:hAnsi="Verdana"/>
          <w:b/>
          <w:bCs/>
          <w:sz w:val="22"/>
          <w:szCs w:val="22"/>
        </w:rPr>
      </w:pPr>
      <w:r w:rsidRPr="008A56D7">
        <w:rPr>
          <w:rFonts w:ascii="Verdana" w:hAnsi="Verdana"/>
          <w:b/>
          <w:bCs/>
          <w:sz w:val="22"/>
          <w:szCs w:val="22"/>
        </w:rPr>
        <w:lastRenderedPageBreak/>
        <w:t>ANEXOS Y REPORTES</w:t>
      </w:r>
    </w:p>
    <w:p w14:paraId="7E230F8E" w14:textId="77777777" w:rsidR="00271391" w:rsidRPr="008A56D7" w:rsidRDefault="00271391" w:rsidP="00271391">
      <w:pPr>
        <w:jc w:val="both"/>
        <w:rPr>
          <w:rFonts w:ascii="Verdana" w:hAnsi="Verdana"/>
          <w:b/>
          <w:bCs/>
          <w:sz w:val="22"/>
          <w:szCs w:val="22"/>
        </w:rPr>
      </w:pPr>
    </w:p>
    <w:p w14:paraId="2218B120" w14:textId="19E8C7FC" w:rsidR="00271391" w:rsidRPr="008A56D7" w:rsidRDefault="00271391" w:rsidP="00271391">
      <w:pPr>
        <w:pStyle w:val="Prrafodelista"/>
        <w:numPr>
          <w:ilvl w:val="0"/>
          <w:numId w:val="39"/>
        </w:numPr>
        <w:rPr>
          <w:rFonts w:ascii="Verdana" w:hAnsi="Verdana"/>
          <w:sz w:val="22"/>
          <w:szCs w:val="22"/>
        </w:rPr>
      </w:pPr>
      <w:r w:rsidRPr="008A56D7">
        <w:rPr>
          <w:rFonts w:ascii="Verdana" w:hAnsi="Verdana"/>
          <w:sz w:val="22"/>
          <w:szCs w:val="22"/>
        </w:rPr>
        <w:t>Cuadro Excel con la conciliación entre inventarios y SIIF</w:t>
      </w:r>
    </w:p>
    <w:p w14:paraId="5AB37612" w14:textId="77777777" w:rsidR="00F458F4" w:rsidRPr="008A56D7" w:rsidRDefault="00F458F4" w:rsidP="00F23033">
      <w:pPr>
        <w:jc w:val="both"/>
        <w:rPr>
          <w:rFonts w:ascii="Verdana" w:hAnsi="Verdana"/>
          <w:b/>
          <w:bCs/>
          <w:sz w:val="22"/>
          <w:szCs w:val="22"/>
        </w:rPr>
      </w:pPr>
    </w:p>
    <w:p w14:paraId="4119CF9B" w14:textId="118739D1" w:rsidR="00813C58" w:rsidRPr="008A56D7" w:rsidRDefault="00813C58" w:rsidP="00813C58">
      <w:pPr>
        <w:rPr>
          <w:rFonts w:ascii="Verdana" w:hAnsi="Verdana"/>
          <w:b/>
          <w:bCs/>
          <w:sz w:val="22"/>
          <w:szCs w:val="22"/>
        </w:rPr>
      </w:pPr>
      <w:r w:rsidRPr="008A56D7">
        <w:rPr>
          <w:rFonts w:ascii="Verdana" w:hAnsi="Verdana"/>
          <w:b/>
          <w:bCs/>
          <w:sz w:val="22"/>
          <w:szCs w:val="22"/>
        </w:rPr>
        <w:t>6.1.7 Control de Propiedad Planta y Equipo</w:t>
      </w:r>
    </w:p>
    <w:p w14:paraId="05E222F7" w14:textId="163E3E75" w:rsidR="00F458F4" w:rsidRPr="008A56D7" w:rsidRDefault="00F458F4" w:rsidP="00F23033">
      <w:pPr>
        <w:jc w:val="both"/>
        <w:rPr>
          <w:rFonts w:ascii="Verdana" w:hAnsi="Verdana"/>
          <w:b/>
          <w:bCs/>
          <w:sz w:val="22"/>
          <w:szCs w:val="22"/>
        </w:rPr>
      </w:pPr>
    </w:p>
    <w:tbl>
      <w:tblPr>
        <w:tblStyle w:val="Tablaconcuadrcula"/>
        <w:tblW w:w="0" w:type="auto"/>
        <w:tblLook w:val="04A0" w:firstRow="1" w:lastRow="0" w:firstColumn="1" w:lastColumn="0" w:noHBand="0" w:noVBand="1"/>
      </w:tblPr>
      <w:tblGrid>
        <w:gridCol w:w="633"/>
        <w:gridCol w:w="3918"/>
        <w:gridCol w:w="2273"/>
        <w:gridCol w:w="1133"/>
        <w:gridCol w:w="1672"/>
      </w:tblGrid>
      <w:tr w:rsidR="00813C58" w:rsidRPr="008A56D7" w14:paraId="754EB390" w14:textId="77777777" w:rsidTr="00604332">
        <w:trPr>
          <w:trHeight w:val="609"/>
          <w:tblHeader/>
        </w:trPr>
        <w:tc>
          <w:tcPr>
            <w:tcW w:w="633" w:type="dxa"/>
            <w:shd w:val="clear" w:color="auto" w:fill="F2DCDB"/>
            <w:vAlign w:val="center"/>
          </w:tcPr>
          <w:p w14:paraId="6EB04D30" w14:textId="77777777" w:rsidR="00813C58" w:rsidRPr="008A56D7" w:rsidRDefault="00813C58" w:rsidP="00604332">
            <w:pPr>
              <w:jc w:val="center"/>
              <w:rPr>
                <w:rFonts w:ascii="Verdana" w:hAnsi="Verdana" w:cs="Arial"/>
                <w:b/>
                <w:bCs/>
                <w:sz w:val="22"/>
                <w:szCs w:val="22"/>
              </w:rPr>
            </w:pPr>
            <w:r w:rsidRPr="008A56D7">
              <w:rPr>
                <w:rFonts w:ascii="Verdana" w:hAnsi="Verdana" w:cs="Arial"/>
                <w:b/>
                <w:bCs/>
                <w:sz w:val="22"/>
                <w:szCs w:val="22"/>
              </w:rPr>
              <w:t>No.</w:t>
            </w:r>
          </w:p>
        </w:tc>
        <w:tc>
          <w:tcPr>
            <w:tcW w:w="3918" w:type="dxa"/>
            <w:shd w:val="clear" w:color="auto" w:fill="F2DCDB"/>
            <w:vAlign w:val="center"/>
          </w:tcPr>
          <w:p w14:paraId="7C8E17C1" w14:textId="77777777" w:rsidR="00813C58" w:rsidRPr="008A56D7" w:rsidRDefault="00813C58" w:rsidP="00604332">
            <w:pPr>
              <w:jc w:val="center"/>
              <w:rPr>
                <w:rFonts w:ascii="Verdana" w:hAnsi="Verdana" w:cs="Arial"/>
                <w:b/>
                <w:bCs/>
                <w:sz w:val="22"/>
                <w:szCs w:val="22"/>
              </w:rPr>
            </w:pPr>
            <w:r w:rsidRPr="008A56D7">
              <w:rPr>
                <w:rFonts w:ascii="Verdana" w:hAnsi="Verdana" w:cs="Arial"/>
                <w:b/>
                <w:bCs/>
                <w:sz w:val="22"/>
                <w:szCs w:val="22"/>
              </w:rPr>
              <w:t>Actividad</w:t>
            </w:r>
          </w:p>
        </w:tc>
        <w:tc>
          <w:tcPr>
            <w:tcW w:w="2273" w:type="dxa"/>
            <w:shd w:val="clear" w:color="auto" w:fill="F2DCDB"/>
            <w:vAlign w:val="center"/>
          </w:tcPr>
          <w:p w14:paraId="723247EA" w14:textId="77777777" w:rsidR="00813C58" w:rsidRPr="008A56D7" w:rsidRDefault="00813C58" w:rsidP="00604332">
            <w:pPr>
              <w:jc w:val="center"/>
              <w:rPr>
                <w:rFonts w:ascii="Verdana" w:hAnsi="Verdana" w:cs="Arial"/>
                <w:b/>
                <w:bCs/>
                <w:sz w:val="22"/>
                <w:szCs w:val="22"/>
              </w:rPr>
            </w:pPr>
            <w:r w:rsidRPr="008A56D7">
              <w:rPr>
                <w:rFonts w:ascii="Verdana" w:hAnsi="Verdana" w:cs="Arial"/>
                <w:b/>
                <w:bCs/>
                <w:sz w:val="22"/>
                <w:szCs w:val="22"/>
              </w:rPr>
              <w:t>Responsable</w:t>
            </w:r>
          </w:p>
        </w:tc>
        <w:tc>
          <w:tcPr>
            <w:tcW w:w="1133" w:type="dxa"/>
            <w:shd w:val="clear" w:color="auto" w:fill="F2DCDB"/>
            <w:vAlign w:val="center"/>
          </w:tcPr>
          <w:p w14:paraId="0DFDBF24" w14:textId="77777777" w:rsidR="00813C58" w:rsidRPr="008A56D7" w:rsidRDefault="00813C58" w:rsidP="00604332">
            <w:pPr>
              <w:jc w:val="center"/>
              <w:rPr>
                <w:rFonts w:ascii="Verdana" w:hAnsi="Verdana" w:cs="Arial"/>
                <w:b/>
                <w:bCs/>
                <w:sz w:val="22"/>
                <w:szCs w:val="22"/>
              </w:rPr>
            </w:pPr>
            <w:r w:rsidRPr="008A56D7">
              <w:rPr>
                <w:rFonts w:ascii="Verdana" w:hAnsi="Verdana" w:cs="Arial"/>
                <w:b/>
                <w:bCs/>
                <w:sz w:val="22"/>
                <w:szCs w:val="22"/>
              </w:rPr>
              <w:t>Punto de Control</w:t>
            </w:r>
          </w:p>
        </w:tc>
        <w:tc>
          <w:tcPr>
            <w:tcW w:w="1672" w:type="dxa"/>
            <w:shd w:val="clear" w:color="auto" w:fill="F2DCDB"/>
            <w:vAlign w:val="center"/>
          </w:tcPr>
          <w:p w14:paraId="5A9A878B" w14:textId="77777777" w:rsidR="00813C58" w:rsidRPr="008A56D7" w:rsidRDefault="00813C58" w:rsidP="00604332">
            <w:pPr>
              <w:jc w:val="center"/>
              <w:rPr>
                <w:rFonts w:ascii="Verdana" w:hAnsi="Verdana" w:cs="Arial"/>
                <w:b/>
                <w:bCs/>
                <w:sz w:val="22"/>
                <w:szCs w:val="22"/>
              </w:rPr>
            </w:pPr>
            <w:r w:rsidRPr="008A56D7">
              <w:rPr>
                <w:rFonts w:ascii="Verdana" w:hAnsi="Verdana" w:cs="Arial"/>
                <w:b/>
                <w:bCs/>
                <w:sz w:val="22"/>
                <w:szCs w:val="22"/>
              </w:rPr>
              <w:t>Registro</w:t>
            </w:r>
          </w:p>
        </w:tc>
      </w:tr>
      <w:tr w:rsidR="00813C58" w:rsidRPr="008A56D7" w14:paraId="6A2CECFD" w14:textId="77777777" w:rsidTr="00122258">
        <w:trPr>
          <w:trHeight w:val="304"/>
        </w:trPr>
        <w:tc>
          <w:tcPr>
            <w:tcW w:w="633" w:type="dxa"/>
            <w:vAlign w:val="center"/>
          </w:tcPr>
          <w:p w14:paraId="674B93DF" w14:textId="77777777" w:rsidR="00813C58" w:rsidRPr="008A56D7" w:rsidRDefault="00813C58"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1</w:t>
            </w:r>
          </w:p>
        </w:tc>
        <w:tc>
          <w:tcPr>
            <w:tcW w:w="3918" w:type="dxa"/>
          </w:tcPr>
          <w:p w14:paraId="5974B5E4" w14:textId="77777777" w:rsidR="00813C58" w:rsidRPr="008A56D7" w:rsidRDefault="00813C58" w:rsidP="00604332">
            <w:pPr>
              <w:jc w:val="both"/>
              <w:rPr>
                <w:rFonts w:ascii="Verdana" w:hAnsi="Verdana" w:cs="Arial"/>
                <w:color w:val="000000" w:themeColor="text1"/>
                <w:sz w:val="22"/>
                <w:szCs w:val="22"/>
              </w:rPr>
            </w:pPr>
            <w:r w:rsidRPr="008A56D7">
              <w:rPr>
                <w:rFonts w:ascii="Verdana" w:hAnsi="Verdana" w:cs="Arial"/>
                <w:color w:val="000000" w:themeColor="text1"/>
                <w:sz w:val="22"/>
                <w:szCs w:val="22"/>
              </w:rPr>
              <w:t>Inicio</w:t>
            </w:r>
          </w:p>
        </w:tc>
        <w:tc>
          <w:tcPr>
            <w:tcW w:w="2273" w:type="dxa"/>
            <w:vAlign w:val="center"/>
          </w:tcPr>
          <w:p w14:paraId="6D72CA89" w14:textId="77777777" w:rsidR="00813C58" w:rsidRPr="008A56D7" w:rsidRDefault="00813C58" w:rsidP="00604332">
            <w:pPr>
              <w:jc w:val="center"/>
              <w:rPr>
                <w:rFonts w:ascii="Verdana" w:hAnsi="Verdana" w:cs="Arial"/>
                <w:sz w:val="22"/>
                <w:szCs w:val="22"/>
              </w:rPr>
            </w:pPr>
          </w:p>
        </w:tc>
        <w:tc>
          <w:tcPr>
            <w:tcW w:w="1133" w:type="dxa"/>
            <w:vAlign w:val="center"/>
          </w:tcPr>
          <w:p w14:paraId="67D0DA62" w14:textId="77777777" w:rsidR="00813C58" w:rsidRPr="008A56D7" w:rsidRDefault="00813C58" w:rsidP="00604332">
            <w:pPr>
              <w:jc w:val="center"/>
              <w:rPr>
                <w:rFonts w:ascii="Verdana" w:hAnsi="Verdana" w:cs="Arial"/>
                <w:sz w:val="22"/>
                <w:szCs w:val="22"/>
              </w:rPr>
            </w:pPr>
          </w:p>
        </w:tc>
        <w:tc>
          <w:tcPr>
            <w:tcW w:w="1672" w:type="dxa"/>
            <w:vAlign w:val="center"/>
          </w:tcPr>
          <w:p w14:paraId="5256E21A" w14:textId="77777777" w:rsidR="00813C58" w:rsidRPr="008A56D7" w:rsidRDefault="00813C58" w:rsidP="00604332">
            <w:pPr>
              <w:jc w:val="center"/>
              <w:rPr>
                <w:rFonts w:ascii="Verdana" w:hAnsi="Verdana" w:cs="Arial"/>
                <w:sz w:val="22"/>
                <w:szCs w:val="22"/>
              </w:rPr>
            </w:pPr>
          </w:p>
        </w:tc>
      </w:tr>
      <w:tr w:rsidR="00813C58" w:rsidRPr="008A56D7" w14:paraId="7BFDF8FE" w14:textId="77777777" w:rsidTr="00122258">
        <w:trPr>
          <w:trHeight w:val="304"/>
        </w:trPr>
        <w:tc>
          <w:tcPr>
            <w:tcW w:w="633" w:type="dxa"/>
            <w:vAlign w:val="center"/>
          </w:tcPr>
          <w:p w14:paraId="588C952D" w14:textId="77777777" w:rsidR="00813C58" w:rsidRPr="008A56D7" w:rsidRDefault="00813C58" w:rsidP="00122258">
            <w:pPr>
              <w:jc w:val="center"/>
              <w:rPr>
                <w:rFonts w:ascii="Verdana" w:hAnsi="Verdana" w:cs="Arial"/>
                <w:sz w:val="22"/>
                <w:szCs w:val="22"/>
              </w:rPr>
            </w:pPr>
            <w:r w:rsidRPr="008A56D7">
              <w:rPr>
                <w:rFonts w:ascii="Verdana" w:hAnsi="Verdana" w:cs="Arial"/>
                <w:sz w:val="22"/>
                <w:szCs w:val="22"/>
              </w:rPr>
              <w:t>2</w:t>
            </w:r>
          </w:p>
        </w:tc>
        <w:tc>
          <w:tcPr>
            <w:tcW w:w="3918" w:type="dxa"/>
          </w:tcPr>
          <w:p w14:paraId="2443D570" w14:textId="0A47A001" w:rsidR="00813C58" w:rsidRPr="008A56D7" w:rsidRDefault="00813C58" w:rsidP="00604332">
            <w:pPr>
              <w:jc w:val="both"/>
              <w:rPr>
                <w:rFonts w:ascii="Verdana" w:hAnsi="Verdana" w:cs="Arial"/>
                <w:sz w:val="22"/>
                <w:szCs w:val="22"/>
              </w:rPr>
            </w:pPr>
            <w:r w:rsidRPr="008A56D7">
              <w:rPr>
                <w:rFonts w:ascii="Verdana" w:hAnsi="Verdana" w:cs="Arial"/>
                <w:sz w:val="22"/>
                <w:szCs w:val="22"/>
              </w:rPr>
              <w:t>Obtener y revisar los reportes que produce el aplicativo de Activos Fijos sobre los saldos de Activos, depreciaciones y deterioros para cada cierre de mes</w:t>
            </w:r>
          </w:p>
        </w:tc>
        <w:tc>
          <w:tcPr>
            <w:tcW w:w="2273" w:type="dxa"/>
            <w:vAlign w:val="center"/>
          </w:tcPr>
          <w:p w14:paraId="595FE75A" w14:textId="7BEB7D1F" w:rsidR="00813C58" w:rsidRPr="008A56D7" w:rsidRDefault="00813C58" w:rsidP="00604332">
            <w:pPr>
              <w:jc w:val="center"/>
              <w:rPr>
                <w:rFonts w:ascii="Verdana" w:hAnsi="Verdana" w:cs="Arial"/>
                <w:sz w:val="22"/>
                <w:szCs w:val="22"/>
              </w:rPr>
            </w:pPr>
            <w:r w:rsidRPr="008A56D7">
              <w:rPr>
                <w:rFonts w:ascii="Verdana" w:hAnsi="Verdana" w:cs="Arial"/>
                <w:sz w:val="22"/>
                <w:szCs w:val="22"/>
              </w:rPr>
              <w:t>Profesional del Grupo de Contabilidad junto con profesional del Grupo de Almacén</w:t>
            </w:r>
          </w:p>
        </w:tc>
        <w:tc>
          <w:tcPr>
            <w:tcW w:w="1133" w:type="dxa"/>
            <w:vAlign w:val="center"/>
          </w:tcPr>
          <w:p w14:paraId="4F3B5457" w14:textId="09727CCA" w:rsidR="00813C58" w:rsidRPr="008A56D7" w:rsidRDefault="00813C58" w:rsidP="00604332">
            <w:pPr>
              <w:jc w:val="center"/>
              <w:rPr>
                <w:rFonts w:ascii="Verdana" w:hAnsi="Verdana" w:cs="Arial"/>
                <w:sz w:val="22"/>
                <w:szCs w:val="22"/>
              </w:rPr>
            </w:pPr>
            <w:r w:rsidRPr="008A56D7">
              <w:rPr>
                <w:rFonts w:ascii="Verdana" w:hAnsi="Verdana" w:cs="Arial"/>
                <w:sz w:val="22"/>
                <w:szCs w:val="22"/>
              </w:rPr>
              <w:t>No Aplica</w:t>
            </w:r>
          </w:p>
        </w:tc>
        <w:tc>
          <w:tcPr>
            <w:tcW w:w="1672" w:type="dxa"/>
            <w:vAlign w:val="center"/>
          </w:tcPr>
          <w:p w14:paraId="321F75FB" w14:textId="2FBEB760" w:rsidR="00813C58" w:rsidRPr="008A56D7" w:rsidRDefault="00813C58" w:rsidP="00604332">
            <w:pPr>
              <w:jc w:val="center"/>
              <w:rPr>
                <w:rFonts w:ascii="Verdana" w:hAnsi="Verdana" w:cs="Arial"/>
                <w:sz w:val="22"/>
                <w:szCs w:val="22"/>
              </w:rPr>
            </w:pPr>
            <w:r w:rsidRPr="008A56D7">
              <w:rPr>
                <w:rFonts w:ascii="Verdana" w:hAnsi="Verdana" w:cs="Arial"/>
                <w:sz w:val="22"/>
                <w:szCs w:val="22"/>
              </w:rPr>
              <w:t>Reporte cuenta periodo</w:t>
            </w:r>
          </w:p>
        </w:tc>
      </w:tr>
      <w:tr w:rsidR="00813C58" w:rsidRPr="008A56D7" w14:paraId="677E8DFD" w14:textId="77777777" w:rsidTr="00122258">
        <w:trPr>
          <w:trHeight w:val="304"/>
        </w:trPr>
        <w:tc>
          <w:tcPr>
            <w:tcW w:w="633" w:type="dxa"/>
            <w:vAlign w:val="center"/>
          </w:tcPr>
          <w:p w14:paraId="59462E2B" w14:textId="77777777" w:rsidR="00813C58" w:rsidRPr="008A56D7" w:rsidRDefault="00813C58" w:rsidP="00122258">
            <w:pPr>
              <w:jc w:val="center"/>
              <w:rPr>
                <w:rFonts w:ascii="Verdana" w:hAnsi="Verdana" w:cs="Arial"/>
                <w:sz w:val="22"/>
                <w:szCs w:val="22"/>
              </w:rPr>
            </w:pPr>
            <w:r w:rsidRPr="008A56D7">
              <w:rPr>
                <w:rFonts w:ascii="Verdana" w:hAnsi="Verdana" w:cs="Arial"/>
                <w:sz w:val="22"/>
                <w:szCs w:val="22"/>
              </w:rPr>
              <w:t>3</w:t>
            </w:r>
          </w:p>
        </w:tc>
        <w:tc>
          <w:tcPr>
            <w:tcW w:w="3918" w:type="dxa"/>
          </w:tcPr>
          <w:p w14:paraId="7466183C" w14:textId="2B44A19C" w:rsidR="00813C58" w:rsidRPr="008A56D7" w:rsidRDefault="00813C58" w:rsidP="00604332">
            <w:pPr>
              <w:jc w:val="both"/>
              <w:rPr>
                <w:rFonts w:ascii="Verdana" w:hAnsi="Verdana" w:cs="Arial"/>
                <w:sz w:val="22"/>
                <w:szCs w:val="22"/>
              </w:rPr>
            </w:pPr>
            <w:r w:rsidRPr="008A56D7">
              <w:rPr>
                <w:rFonts w:ascii="Verdana" w:hAnsi="Verdana" w:cs="Arial"/>
                <w:sz w:val="22"/>
                <w:szCs w:val="22"/>
              </w:rPr>
              <w:t>Obtener de SIIF el reporte contable SALDOS y MOVIMIENTOS</w:t>
            </w:r>
          </w:p>
        </w:tc>
        <w:tc>
          <w:tcPr>
            <w:tcW w:w="2273" w:type="dxa"/>
            <w:vAlign w:val="center"/>
          </w:tcPr>
          <w:p w14:paraId="0BBCB63A" w14:textId="5636B7DC" w:rsidR="00813C58" w:rsidRPr="008A56D7" w:rsidRDefault="00813C58"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61A78F6F" w14:textId="782FF786" w:rsidR="00813C58" w:rsidRPr="008A56D7" w:rsidRDefault="00813C58" w:rsidP="00604332">
            <w:pPr>
              <w:jc w:val="center"/>
              <w:rPr>
                <w:rFonts w:ascii="Verdana" w:hAnsi="Verdana" w:cs="Arial"/>
                <w:sz w:val="22"/>
                <w:szCs w:val="22"/>
              </w:rPr>
            </w:pPr>
            <w:r w:rsidRPr="008A56D7">
              <w:rPr>
                <w:rFonts w:ascii="Verdana" w:hAnsi="Verdana" w:cs="Arial"/>
                <w:sz w:val="22"/>
                <w:szCs w:val="22"/>
              </w:rPr>
              <w:t>No Aplica</w:t>
            </w:r>
          </w:p>
        </w:tc>
        <w:tc>
          <w:tcPr>
            <w:tcW w:w="1672" w:type="dxa"/>
            <w:vAlign w:val="center"/>
          </w:tcPr>
          <w:p w14:paraId="74367049" w14:textId="3854B465" w:rsidR="00813C58" w:rsidRPr="008A56D7" w:rsidRDefault="00813C58" w:rsidP="00604332">
            <w:pPr>
              <w:jc w:val="center"/>
              <w:rPr>
                <w:rFonts w:ascii="Verdana" w:hAnsi="Verdana" w:cs="Arial"/>
                <w:sz w:val="22"/>
                <w:szCs w:val="22"/>
              </w:rPr>
            </w:pPr>
            <w:r w:rsidRPr="008A56D7">
              <w:rPr>
                <w:rFonts w:ascii="Verdana" w:hAnsi="Verdana" w:cs="Arial"/>
                <w:sz w:val="22"/>
                <w:szCs w:val="22"/>
              </w:rPr>
              <w:t>Reporte SIIF Saldos y Movimientos</w:t>
            </w:r>
          </w:p>
        </w:tc>
      </w:tr>
      <w:tr w:rsidR="00813C58" w:rsidRPr="008A56D7" w14:paraId="1A4D107F" w14:textId="77777777" w:rsidTr="00122258">
        <w:trPr>
          <w:trHeight w:val="304"/>
        </w:trPr>
        <w:tc>
          <w:tcPr>
            <w:tcW w:w="633" w:type="dxa"/>
            <w:vAlign w:val="center"/>
          </w:tcPr>
          <w:p w14:paraId="7D1A0B48" w14:textId="77777777" w:rsidR="00813C58" w:rsidRPr="008A56D7" w:rsidRDefault="00813C58" w:rsidP="00122258">
            <w:pPr>
              <w:jc w:val="center"/>
              <w:rPr>
                <w:rFonts w:ascii="Verdana" w:hAnsi="Verdana" w:cs="Arial"/>
                <w:sz w:val="22"/>
                <w:szCs w:val="22"/>
              </w:rPr>
            </w:pPr>
            <w:r w:rsidRPr="008A56D7">
              <w:rPr>
                <w:rFonts w:ascii="Verdana" w:hAnsi="Verdana" w:cs="Arial"/>
                <w:sz w:val="22"/>
                <w:szCs w:val="22"/>
              </w:rPr>
              <w:t>4</w:t>
            </w:r>
          </w:p>
        </w:tc>
        <w:tc>
          <w:tcPr>
            <w:tcW w:w="3918" w:type="dxa"/>
          </w:tcPr>
          <w:p w14:paraId="6B2FCA55" w14:textId="2590635D" w:rsidR="00813C58" w:rsidRPr="008A56D7" w:rsidRDefault="00813C58" w:rsidP="00604332">
            <w:pPr>
              <w:jc w:val="both"/>
              <w:rPr>
                <w:rFonts w:ascii="Verdana" w:hAnsi="Verdana" w:cs="Arial"/>
                <w:sz w:val="22"/>
                <w:szCs w:val="22"/>
              </w:rPr>
            </w:pPr>
            <w:r w:rsidRPr="008A56D7">
              <w:rPr>
                <w:rFonts w:ascii="Verdana" w:hAnsi="Verdana" w:cs="Arial"/>
                <w:sz w:val="22"/>
                <w:szCs w:val="22"/>
              </w:rPr>
              <w:t>Comparar en un Excel los saldos de los dos aplicativos y obtener las diferencias</w:t>
            </w:r>
          </w:p>
        </w:tc>
        <w:tc>
          <w:tcPr>
            <w:tcW w:w="2273" w:type="dxa"/>
            <w:vAlign w:val="center"/>
          </w:tcPr>
          <w:p w14:paraId="2371FE6A" w14:textId="513B5EFB" w:rsidR="00813C58" w:rsidRPr="008A56D7" w:rsidRDefault="00813C58"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6739F2C2" w14:textId="348F1518" w:rsidR="00813C58" w:rsidRPr="008A56D7" w:rsidRDefault="00813C58" w:rsidP="00604332">
            <w:pPr>
              <w:jc w:val="center"/>
              <w:rPr>
                <w:rFonts w:ascii="Verdana" w:hAnsi="Verdana" w:cs="Arial"/>
                <w:sz w:val="22"/>
                <w:szCs w:val="22"/>
              </w:rPr>
            </w:pPr>
            <w:r w:rsidRPr="008A56D7">
              <w:rPr>
                <w:rFonts w:ascii="Verdana" w:hAnsi="Verdana" w:cs="Arial"/>
                <w:sz w:val="22"/>
                <w:szCs w:val="22"/>
              </w:rPr>
              <w:t>X</w:t>
            </w:r>
          </w:p>
        </w:tc>
        <w:tc>
          <w:tcPr>
            <w:tcW w:w="1672" w:type="dxa"/>
            <w:vAlign w:val="center"/>
          </w:tcPr>
          <w:p w14:paraId="3522FCE8" w14:textId="42E3B477" w:rsidR="00813C58" w:rsidRPr="008A56D7" w:rsidRDefault="00813C58" w:rsidP="00604332">
            <w:pPr>
              <w:jc w:val="center"/>
              <w:rPr>
                <w:rFonts w:ascii="Verdana" w:hAnsi="Verdana" w:cs="Arial"/>
                <w:sz w:val="22"/>
                <w:szCs w:val="22"/>
              </w:rPr>
            </w:pPr>
            <w:r w:rsidRPr="008A56D7">
              <w:rPr>
                <w:rFonts w:ascii="Verdana" w:hAnsi="Verdana" w:cs="Arial"/>
                <w:sz w:val="22"/>
                <w:szCs w:val="22"/>
              </w:rPr>
              <w:t>Archivo Excel</w:t>
            </w:r>
          </w:p>
        </w:tc>
      </w:tr>
      <w:tr w:rsidR="00813C58" w:rsidRPr="008A56D7" w14:paraId="17F7A074" w14:textId="77777777" w:rsidTr="00122258">
        <w:trPr>
          <w:trHeight w:val="304"/>
        </w:trPr>
        <w:tc>
          <w:tcPr>
            <w:tcW w:w="633" w:type="dxa"/>
            <w:vAlign w:val="center"/>
          </w:tcPr>
          <w:p w14:paraId="197EA52A" w14:textId="77777777" w:rsidR="00813C58" w:rsidRPr="008A56D7" w:rsidRDefault="00813C58" w:rsidP="00122258">
            <w:pPr>
              <w:jc w:val="center"/>
              <w:rPr>
                <w:rFonts w:ascii="Verdana" w:hAnsi="Verdana" w:cs="Arial"/>
                <w:sz w:val="22"/>
                <w:szCs w:val="22"/>
              </w:rPr>
            </w:pPr>
            <w:r w:rsidRPr="008A56D7">
              <w:rPr>
                <w:rFonts w:ascii="Verdana" w:hAnsi="Verdana" w:cs="Arial"/>
                <w:sz w:val="22"/>
                <w:szCs w:val="22"/>
              </w:rPr>
              <w:t>5</w:t>
            </w:r>
          </w:p>
        </w:tc>
        <w:tc>
          <w:tcPr>
            <w:tcW w:w="3918" w:type="dxa"/>
          </w:tcPr>
          <w:p w14:paraId="2A930B9C" w14:textId="4A53CB84" w:rsidR="00813C58" w:rsidRPr="008A56D7" w:rsidRDefault="00813C58" w:rsidP="00813C58">
            <w:pPr>
              <w:jc w:val="both"/>
              <w:rPr>
                <w:rFonts w:ascii="Verdana" w:hAnsi="Verdana" w:cs="Arial"/>
                <w:sz w:val="22"/>
                <w:szCs w:val="22"/>
              </w:rPr>
            </w:pPr>
            <w:r w:rsidRPr="008A56D7">
              <w:rPr>
                <w:rFonts w:ascii="Verdana" w:hAnsi="Verdana" w:cs="Arial"/>
                <w:sz w:val="22"/>
                <w:szCs w:val="22"/>
              </w:rPr>
              <w:t>Explicar las diferencias debidas a entradas de almacén no obligadas durante el mes</w:t>
            </w:r>
          </w:p>
        </w:tc>
        <w:tc>
          <w:tcPr>
            <w:tcW w:w="2273" w:type="dxa"/>
            <w:vAlign w:val="center"/>
          </w:tcPr>
          <w:p w14:paraId="663120DC" w14:textId="08C4D079" w:rsidR="00813C58" w:rsidRPr="008A56D7" w:rsidRDefault="00813C58" w:rsidP="00813C58">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05C672D0" w14:textId="2CF0B26C" w:rsidR="00813C58" w:rsidRPr="008A56D7" w:rsidRDefault="00813C58" w:rsidP="00813C58">
            <w:pPr>
              <w:jc w:val="center"/>
              <w:rPr>
                <w:rFonts w:ascii="Verdana" w:hAnsi="Verdana" w:cs="Arial"/>
                <w:sz w:val="22"/>
                <w:szCs w:val="22"/>
              </w:rPr>
            </w:pPr>
            <w:r w:rsidRPr="008A56D7">
              <w:rPr>
                <w:rFonts w:ascii="Verdana" w:hAnsi="Verdana" w:cs="Arial"/>
                <w:sz w:val="22"/>
                <w:szCs w:val="22"/>
              </w:rPr>
              <w:t>X</w:t>
            </w:r>
          </w:p>
        </w:tc>
        <w:tc>
          <w:tcPr>
            <w:tcW w:w="1672" w:type="dxa"/>
            <w:vAlign w:val="center"/>
          </w:tcPr>
          <w:p w14:paraId="292F55B4" w14:textId="28F9A523" w:rsidR="00813C58" w:rsidRPr="008A56D7" w:rsidRDefault="00813C58" w:rsidP="00813C58">
            <w:pPr>
              <w:jc w:val="center"/>
              <w:rPr>
                <w:rFonts w:ascii="Verdana" w:hAnsi="Verdana" w:cs="Arial"/>
                <w:sz w:val="22"/>
                <w:szCs w:val="22"/>
              </w:rPr>
            </w:pPr>
            <w:r w:rsidRPr="008A56D7">
              <w:rPr>
                <w:rFonts w:ascii="Verdana" w:hAnsi="Verdana" w:cs="Arial"/>
                <w:sz w:val="22"/>
                <w:szCs w:val="22"/>
              </w:rPr>
              <w:t>Archivo Excel</w:t>
            </w:r>
          </w:p>
        </w:tc>
      </w:tr>
      <w:tr w:rsidR="00813C58" w:rsidRPr="008A56D7" w14:paraId="7EB4693A" w14:textId="77777777" w:rsidTr="00122258">
        <w:trPr>
          <w:trHeight w:val="287"/>
        </w:trPr>
        <w:tc>
          <w:tcPr>
            <w:tcW w:w="633" w:type="dxa"/>
            <w:vAlign w:val="center"/>
          </w:tcPr>
          <w:p w14:paraId="11D32F40" w14:textId="77777777" w:rsidR="00813C58" w:rsidRPr="008A56D7" w:rsidRDefault="00813C58" w:rsidP="00122258">
            <w:pPr>
              <w:jc w:val="center"/>
              <w:rPr>
                <w:rFonts w:ascii="Verdana" w:hAnsi="Verdana" w:cs="Arial"/>
                <w:sz w:val="22"/>
                <w:szCs w:val="22"/>
              </w:rPr>
            </w:pPr>
            <w:r w:rsidRPr="008A56D7">
              <w:rPr>
                <w:rFonts w:ascii="Verdana" w:hAnsi="Verdana" w:cs="Arial"/>
                <w:sz w:val="22"/>
                <w:szCs w:val="22"/>
              </w:rPr>
              <w:t>6</w:t>
            </w:r>
          </w:p>
        </w:tc>
        <w:tc>
          <w:tcPr>
            <w:tcW w:w="3918" w:type="dxa"/>
          </w:tcPr>
          <w:p w14:paraId="6DC86B0F" w14:textId="1D021B7D" w:rsidR="00813C58" w:rsidRPr="008A56D7" w:rsidRDefault="00813C58" w:rsidP="00813C58">
            <w:pPr>
              <w:jc w:val="both"/>
              <w:rPr>
                <w:rFonts w:ascii="Verdana" w:hAnsi="Verdana" w:cs="Arial"/>
                <w:sz w:val="22"/>
                <w:szCs w:val="22"/>
              </w:rPr>
            </w:pPr>
            <w:r w:rsidRPr="008A56D7">
              <w:rPr>
                <w:rFonts w:ascii="Verdana" w:hAnsi="Verdana" w:cs="Arial"/>
                <w:sz w:val="22"/>
                <w:szCs w:val="22"/>
              </w:rPr>
              <w:t>Hacer seguimiento a las partidas conciliatorias del mes anterior las cuales deben desaparecer</w:t>
            </w:r>
          </w:p>
        </w:tc>
        <w:tc>
          <w:tcPr>
            <w:tcW w:w="2273" w:type="dxa"/>
            <w:vAlign w:val="center"/>
          </w:tcPr>
          <w:p w14:paraId="3CC02339" w14:textId="603548CD" w:rsidR="00813C58" w:rsidRPr="008A56D7" w:rsidRDefault="00813C58" w:rsidP="00813C58">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32141674" w14:textId="7736D116" w:rsidR="00813C58" w:rsidRPr="008A56D7" w:rsidRDefault="00813C58" w:rsidP="00813C58">
            <w:pPr>
              <w:jc w:val="center"/>
              <w:rPr>
                <w:rFonts w:ascii="Verdana" w:hAnsi="Verdana" w:cs="Arial"/>
                <w:sz w:val="22"/>
                <w:szCs w:val="22"/>
              </w:rPr>
            </w:pPr>
            <w:r w:rsidRPr="008A56D7">
              <w:rPr>
                <w:rFonts w:ascii="Verdana" w:hAnsi="Verdana" w:cs="Arial"/>
                <w:sz w:val="22"/>
                <w:szCs w:val="22"/>
              </w:rPr>
              <w:t>X</w:t>
            </w:r>
          </w:p>
        </w:tc>
        <w:tc>
          <w:tcPr>
            <w:tcW w:w="1672" w:type="dxa"/>
            <w:vAlign w:val="center"/>
          </w:tcPr>
          <w:p w14:paraId="47AE2453" w14:textId="0D00396C" w:rsidR="00813C58" w:rsidRPr="008A56D7" w:rsidRDefault="00813C58" w:rsidP="00813C58">
            <w:pPr>
              <w:jc w:val="center"/>
              <w:rPr>
                <w:rFonts w:ascii="Verdana" w:hAnsi="Verdana" w:cs="Arial"/>
                <w:sz w:val="22"/>
                <w:szCs w:val="22"/>
              </w:rPr>
            </w:pPr>
            <w:r w:rsidRPr="008A56D7">
              <w:rPr>
                <w:rFonts w:ascii="Verdana" w:hAnsi="Verdana" w:cs="Arial"/>
                <w:sz w:val="22"/>
                <w:szCs w:val="22"/>
              </w:rPr>
              <w:t>Archivo Excel</w:t>
            </w:r>
          </w:p>
        </w:tc>
      </w:tr>
      <w:tr w:rsidR="00813C58" w:rsidRPr="008A56D7" w14:paraId="72ED2D37" w14:textId="77777777" w:rsidTr="00122258">
        <w:trPr>
          <w:trHeight w:val="287"/>
        </w:trPr>
        <w:tc>
          <w:tcPr>
            <w:tcW w:w="633" w:type="dxa"/>
            <w:vAlign w:val="center"/>
          </w:tcPr>
          <w:p w14:paraId="6A35D78B" w14:textId="77777777" w:rsidR="00813C58" w:rsidRPr="008A56D7" w:rsidRDefault="00813C58" w:rsidP="00122258">
            <w:pPr>
              <w:jc w:val="center"/>
              <w:rPr>
                <w:rFonts w:ascii="Verdana" w:hAnsi="Verdana" w:cs="Arial"/>
                <w:sz w:val="22"/>
                <w:szCs w:val="22"/>
              </w:rPr>
            </w:pPr>
            <w:r w:rsidRPr="008A56D7">
              <w:rPr>
                <w:rFonts w:ascii="Verdana" w:hAnsi="Verdana" w:cs="Arial"/>
                <w:sz w:val="22"/>
                <w:szCs w:val="22"/>
              </w:rPr>
              <w:t>7</w:t>
            </w:r>
          </w:p>
        </w:tc>
        <w:tc>
          <w:tcPr>
            <w:tcW w:w="3918" w:type="dxa"/>
          </w:tcPr>
          <w:p w14:paraId="2E9AEAE8" w14:textId="3FE4853A" w:rsidR="00813C58" w:rsidRPr="008A56D7" w:rsidRDefault="00813C58" w:rsidP="00813C58">
            <w:pPr>
              <w:jc w:val="both"/>
              <w:rPr>
                <w:rFonts w:ascii="Verdana" w:hAnsi="Verdana" w:cs="Arial"/>
                <w:sz w:val="22"/>
                <w:szCs w:val="22"/>
              </w:rPr>
            </w:pPr>
            <w:r w:rsidRPr="008A56D7">
              <w:rPr>
                <w:rFonts w:ascii="Verdana" w:hAnsi="Verdana" w:cs="Arial"/>
                <w:sz w:val="22"/>
                <w:szCs w:val="22"/>
              </w:rPr>
              <w:t>Guardar la conciliación de propiedad planta y equipo mensualmente en el repositorio de contabilidad</w:t>
            </w:r>
          </w:p>
        </w:tc>
        <w:tc>
          <w:tcPr>
            <w:tcW w:w="2273" w:type="dxa"/>
            <w:vAlign w:val="center"/>
          </w:tcPr>
          <w:p w14:paraId="08327FFB" w14:textId="54709EC2" w:rsidR="00813C58" w:rsidRPr="008A56D7" w:rsidRDefault="00813C58" w:rsidP="00813C58">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14646E6B" w14:textId="3832DEF7" w:rsidR="00813C58" w:rsidRPr="008A56D7" w:rsidRDefault="00813C58" w:rsidP="00813C58">
            <w:pPr>
              <w:jc w:val="center"/>
              <w:rPr>
                <w:rFonts w:ascii="Verdana" w:hAnsi="Verdana" w:cs="Arial"/>
                <w:sz w:val="22"/>
                <w:szCs w:val="22"/>
              </w:rPr>
            </w:pPr>
            <w:r w:rsidRPr="008A56D7">
              <w:rPr>
                <w:rFonts w:ascii="Verdana" w:hAnsi="Verdana" w:cs="Arial"/>
                <w:sz w:val="22"/>
                <w:szCs w:val="22"/>
              </w:rPr>
              <w:t>No Aplica</w:t>
            </w:r>
          </w:p>
        </w:tc>
        <w:tc>
          <w:tcPr>
            <w:tcW w:w="1672" w:type="dxa"/>
            <w:vAlign w:val="center"/>
          </w:tcPr>
          <w:p w14:paraId="6BECB51E" w14:textId="091C94AF" w:rsidR="00813C58" w:rsidRPr="008A56D7" w:rsidRDefault="00813C58" w:rsidP="00813C58">
            <w:pPr>
              <w:jc w:val="center"/>
              <w:rPr>
                <w:rFonts w:ascii="Verdana" w:hAnsi="Verdana" w:cs="Arial"/>
                <w:sz w:val="22"/>
                <w:szCs w:val="22"/>
              </w:rPr>
            </w:pPr>
            <w:r w:rsidRPr="008A56D7">
              <w:rPr>
                <w:rFonts w:ascii="Verdana" w:hAnsi="Verdana" w:cs="Arial"/>
                <w:sz w:val="22"/>
                <w:szCs w:val="22"/>
              </w:rPr>
              <w:t>Archivo Excel</w:t>
            </w:r>
          </w:p>
        </w:tc>
      </w:tr>
      <w:tr w:rsidR="00813C58" w:rsidRPr="008A56D7" w14:paraId="58A1D66F" w14:textId="77777777" w:rsidTr="00122258">
        <w:trPr>
          <w:trHeight w:val="287"/>
        </w:trPr>
        <w:tc>
          <w:tcPr>
            <w:tcW w:w="633" w:type="dxa"/>
            <w:vAlign w:val="center"/>
          </w:tcPr>
          <w:p w14:paraId="0FEC97C9" w14:textId="77777777" w:rsidR="00813C58" w:rsidRPr="008A56D7" w:rsidRDefault="00813C58" w:rsidP="00122258">
            <w:pPr>
              <w:jc w:val="center"/>
              <w:rPr>
                <w:rFonts w:ascii="Verdana" w:hAnsi="Verdana" w:cs="Arial"/>
                <w:sz w:val="22"/>
                <w:szCs w:val="22"/>
              </w:rPr>
            </w:pPr>
            <w:r w:rsidRPr="008A56D7">
              <w:rPr>
                <w:rFonts w:ascii="Verdana" w:hAnsi="Verdana" w:cs="Arial"/>
                <w:sz w:val="22"/>
                <w:szCs w:val="22"/>
              </w:rPr>
              <w:t>8</w:t>
            </w:r>
          </w:p>
        </w:tc>
        <w:tc>
          <w:tcPr>
            <w:tcW w:w="3918" w:type="dxa"/>
          </w:tcPr>
          <w:p w14:paraId="0287B6CA" w14:textId="77777777" w:rsidR="00813C58" w:rsidRPr="008A56D7" w:rsidRDefault="00813C58" w:rsidP="00813C58">
            <w:pPr>
              <w:jc w:val="both"/>
              <w:rPr>
                <w:rFonts w:ascii="Verdana" w:hAnsi="Verdana" w:cs="Arial"/>
                <w:sz w:val="22"/>
                <w:szCs w:val="22"/>
              </w:rPr>
            </w:pPr>
            <w:r w:rsidRPr="008A56D7">
              <w:rPr>
                <w:rFonts w:ascii="Verdana" w:hAnsi="Verdana" w:cs="Arial"/>
                <w:sz w:val="22"/>
                <w:szCs w:val="22"/>
              </w:rPr>
              <w:t>Fin</w:t>
            </w:r>
          </w:p>
        </w:tc>
        <w:tc>
          <w:tcPr>
            <w:tcW w:w="2273" w:type="dxa"/>
            <w:vAlign w:val="center"/>
          </w:tcPr>
          <w:p w14:paraId="2B7C22C6" w14:textId="77777777" w:rsidR="00813C58" w:rsidRPr="008A56D7" w:rsidRDefault="00813C58" w:rsidP="00813C58">
            <w:pPr>
              <w:jc w:val="center"/>
              <w:rPr>
                <w:rFonts w:ascii="Verdana" w:hAnsi="Verdana" w:cs="Arial"/>
                <w:sz w:val="22"/>
                <w:szCs w:val="22"/>
              </w:rPr>
            </w:pPr>
          </w:p>
        </w:tc>
        <w:tc>
          <w:tcPr>
            <w:tcW w:w="1133" w:type="dxa"/>
            <w:vAlign w:val="center"/>
          </w:tcPr>
          <w:p w14:paraId="544ED308" w14:textId="77777777" w:rsidR="00813C58" w:rsidRPr="008A56D7" w:rsidRDefault="00813C58" w:rsidP="00813C58">
            <w:pPr>
              <w:jc w:val="center"/>
              <w:rPr>
                <w:rFonts w:ascii="Verdana" w:hAnsi="Verdana" w:cs="Arial"/>
                <w:sz w:val="22"/>
                <w:szCs w:val="22"/>
              </w:rPr>
            </w:pPr>
          </w:p>
        </w:tc>
        <w:tc>
          <w:tcPr>
            <w:tcW w:w="1672" w:type="dxa"/>
            <w:vAlign w:val="center"/>
          </w:tcPr>
          <w:p w14:paraId="6F02C739" w14:textId="77777777" w:rsidR="00813C58" w:rsidRPr="008A56D7" w:rsidRDefault="00813C58" w:rsidP="00813C58">
            <w:pPr>
              <w:jc w:val="center"/>
              <w:rPr>
                <w:rFonts w:ascii="Verdana" w:hAnsi="Verdana" w:cs="Arial"/>
                <w:sz w:val="22"/>
                <w:szCs w:val="22"/>
              </w:rPr>
            </w:pPr>
          </w:p>
        </w:tc>
      </w:tr>
    </w:tbl>
    <w:p w14:paraId="4DEF04AD" w14:textId="77777777" w:rsidR="00F458F4" w:rsidRPr="008A56D7" w:rsidRDefault="00F458F4" w:rsidP="00F23033">
      <w:pPr>
        <w:jc w:val="both"/>
        <w:rPr>
          <w:rFonts w:ascii="Verdana" w:hAnsi="Verdana"/>
          <w:b/>
          <w:bCs/>
          <w:sz w:val="22"/>
          <w:szCs w:val="22"/>
        </w:rPr>
      </w:pPr>
    </w:p>
    <w:p w14:paraId="645BF625" w14:textId="77777777" w:rsidR="00813C58" w:rsidRPr="008A56D7" w:rsidRDefault="00813C58" w:rsidP="00813C58">
      <w:pPr>
        <w:rPr>
          <w:rFonts w:ascii="Verdana" w:hAnsi="Verdana"/>
          <w:sz w:val="22"/>
          <w:szCs w:val="22"/>
        </w:rPr>
      </w:pPr>
      <w:r w:rsidRPr="008A56D7">
        <w:rPr>
          <w:rFonts w:ascii="Verdana" w:hAnsi="Verdana"/>
          <w:sz w:val="22"/>
          <w:szCs w:val="22"/>
        </w:rPr>
        <w:t>Riesgo asociado a la propiedad, planta y equipo: que se presenten alguna falla en la parametrización del aplicativo de activos (SOFIA), si las normas cambian hay que ajustar parametrización. Esta parametrización la puede hacer el administrador o el proveedor según la complejidad.</w:t>
      </w:r>
    </w:p>
    <w:p w14:paraId="6B423D07" w14:textId="77777777" w:rsidR="00813C58" w:rsidRPr="008A56D7" w:rsidRDefault="00813C58" w:rsidP="00813C58">
      <w:pPr>
        <w:rPr>
          <w:rFonts w:ascii="Verdana" w:hAnsi="Verdana"/>
          <w:sz w:val="22"/>
          <w:szCs w:val="22"/>
        </w:rPr>
      </w:pPr>
    </w:p>
    <w:p w14:paraId="7602C1A1" w14:textId="77777777" w:rsidR="00813C58" w:rsidRPr="008A56D7" w:rsidRDefault="00813C58" w:rsidP="00813C58">
      <w:pPr>
        <w:jc w:val="both"/>
        <w:rPr>
          <w:rFonts w:ascii="Verdana" w:hAnsi="Verdana"/>
          <w:b/>
          <w:bCs/>
          <w:sz w:val="22"/>
          <w:szCs w:val="22"/>
        </w:rPr>
      </w:pPr>
      <w:r w:rsidRPr="008A56D7">
        <w:rPr>
          <w:rFonts w:ascii="Verdana" w:hAnsi="Verdana"/>
          <w:b/>
          <w:bCs/>
          <w:sz w:val="22"/>
          <w:szCs w:val="22"/>
        </w:rPr>
        <w:t>ANEXOS Y REPORTES</w:t>
      </w:r>
    </w:p>
    <w:p w14:paraId="2211A06F" w14:textId="77777777" w:rsidR="00813C58" w:rsidRPr="008A56D7" w:rsidRDefault="00813C58" w:rsidP="00813C58">
      <w:pPr>
        <w:rPr>
          <w:rFonts w:ascii="Verdana" w:hAnsi="Verdana"/>
          <w:sz w:val="22"/>
          <w:szCs w:val="22"/>
        </w:rPr>
      </w:pPr>
    </w:p>
    <w:p w14:paraId="24CE5A7D" w14:textId="77777777" w:rsidR="00813C58" w:rsidRPr="008A56D7" w:rsidRDefault="00813C58" w:rsidP="00813C58">
      <w:pPr>
        <w:pStyle w:val="Prrafodelista"/>
        <w:numPr>
          <w:ilvl w:val="0"/>
          <w:numId w:val="39"/>
        </w:numPr>
        <w:rPr>
          <w:rFonts w:ascii="Verdana" w:hAnsi="Verdana"/>
          <w:sz w:val="22"/>
          <w:szCs w:val="22"/>
        </w:rPr>
      </w:pPr>
      <w:r w:rsidRPr="008A56D7">
        <w:rPr>
          <w:rFonts w:ascii="Verdana" w:hAnsi="Verdana"/>
          <w:sz w:val="22"/>
          <w:szCs w:val="22"/>
        </w:rPr>
        <w:t>Reporte del aplicativo de Activos Fijos con los documentos que generaron movimientos durante el mes y reporte de saldos finales mensual.</w:t>
      </w:r>
    </w:p>
    <w:p w14:paraId="1B72254F" w14:textId="77777777" w:rsidR="00813C58" w:rsidRPr="008A56D7" w:rsidRDefault="00813C58" w:rsidP="00813C58">
      <w:pPr>
        <w:pStyle w:val="Prrafodelista"/>
        <w:numPr>
          <w:ilvl w:val="0"/>
          <w:numId w:val="39"/>
        </w:numPr>
        <w:rPr>
          <w:rFonts w:ascii="Verdana" w:hAnsi="Verdana"/>
          <w:sz w:val="22"/>
          <w:szCs w:val="22"/>
        </w:rPr>
      </w:pPr>
      <w:r w:rsidRPr="008A56D7">
        <w:rPr>
          <w:rFonts w:ascii="Verdana" w:hAnsi="Verdana"/>
          <w:sz w:val="22"/>
          <w:szCs w:val="22"/>
        </w:rPr>
        <w:lastRenderedPageBreak/>
        <w:t>Cuadro Excel con la conciliación entre saldos del aplicativo de Activos Fijos y SIIF.</w:t>
      </w:r>
    </w:p>
    <w:p w14:paraId="273341D8" w14:textId="2E57AB54" w:rsidR="00813C58" w:rsidRPr="008A56D7" w:rsidRDefault="00813C58" w:rsidP="00813C58">
      <w:pPr>
        <w:rPr>
          <w:rFonts w:ascii="Verdana" w:hAnsi="Verdana"/>
          <w:sz w:val="22"/>
          <w:szCs w:val="22"/>
        </w:rPr>
      </w:pPr>
    </w:p>
    <w:p w14:paraId="5D75F376" w14:textId="75C004B7" w:rsidR="00813C58" w:rsidRPr="008A56D7" w:rsidRDefault="00813C58" w:rsidP="00813C58">
      <w:pPr>
        <w:rPr>
          <w:rFonts w:ascii="Verdana" w:hAnsi="Verdana"/>
          <w:b/>
          <w:bCs/>
          <w:sz w:val="22"/>
          <w:szCs w:val="22"/>
        </w:rPr>
      </w:pPr>
      <w:r w:rsidRPr="008A56D7">
        <w:rPr>
          <w:rFonts w:ascii="Verdana" w:hAnsi="Verdana"/>
          <w:b/>
          <w:bCs/>
          <w:sz w:val="22"/>
          <w:szCs w:val="22"/>
        </w:rPr>
        <w:t>6.1.8 Control de Bienes recibidos en forma de Pago</w:t>
      </w:r>
    </w:p>
    <w:p w14:paraId="5A313B46" w14:textId="77777777" w:rsidR="00F458F4" w:rsidRPr="008A56D7" w:rsidRDefault="00F458F4" w:rsidP="00F23033">
      <w:pPr>
        <w:jc w:val="both"/>
        <w:rPr>
          <w:rFonts w:ascii="Verdana" w:hAnsi="Verdana"/>
          <w:b/>
          <w:bCs/>
          <w:sz w:val="22"/>
          <w:szCs w:val="22"/>
        </w:rPr>
      </w:pPr>
    </w:p>
    <w:tbl>
      <w:tblPr>
        <w:tblStyle w:val="Tablaconcuadrcula"/>
        <w:tblW w:w="0" w:type="auto"/>
        <w:tblLook w:val="04A0" w:firstRow="1" w:lastRow="0" w:firstColumn="1" w:lastColumn="0" w:noHBand="0" w:noVBand="1"/>
      </w:tblPr>
      <w:tblGrid>
        <w:gridCol w:w="633"/>
        <w:gridCol w:w="3918"/>
        <w:gridCol w:w="2273"/>
        <w:gridCol w:w="1133"/>
        <w:gridCol w:w="1672"/>
      </w:tblGrid>
      <w:tr w:rsidR="00813C58" w:rsidRPr="008A56D7" w14:paraId="19D10285" w14:textId="77777777" w:rsidTr="00604332">
        <w:trPr>
          <w:trHeight w:val="609"/>
          <w:tblHeader/>
        </w:trPr>
        <w:tc>
          <w:tcPr>
            <w:tcW w:w="633" w:type="dxa"/>
            <w:shd w:val="clear" w:color="auto" w:fill="F2DCDB"/>
            <w:vAlign w:val="center"/>
          </w:tcPr>
          <w:p w14:paraId="0D3EAA40" w14:textId="77777777" w:rsidR="00813C58" w:rsidRPr="008A56D7" w:rsidRDefault="00813C58" w:rsidP="00604332">
            <w:pPr>
              <w:jc w:val="center"/>
              <w:rPr>
                <w:rFonts w:ascii="Verdana" w:hAnsi="Verdana" w:cs="Arial"/>
                <w:b/>
                <w:bCs/>
                <w:sz w:val="22"/>
                <w:szCs w:val="22"/>
              </w:rPr>
            </w:pPr>
            <w:r w:rsidRPr="008A56D7">
              <w:rPr>
                <w:rFonts w:ascii="Verdana" w:hAnsi="Verdana" w:cs="Arial"/>
                <w:b/>
                <w:bCs/>
                <w:sz w:val="22"/>
                <w:szCs w:val="22"/>
              </w:rPr>
              <w:t>No.</w:t>
            </w:r>
          </w:p>
        </w:tc>
        <w:tc>
          <w:tcPr>
            <w:tcW w:w="3918" w:type="dxa"/>
            <w:shd w:val="clear" w:color="auto" w:fill="F2DCDB"/>
            <w:vAlign w:val="center"/>
          </w:tcPr>
          <w:p w14:paraId="38160C80" w14:textId="77777777" w:rsidR="00813C58" w:rsidRPr="008A56D7" w:rsidRDefault="00813C58" w:rsidP="00604332">
            <w:pPr>
              <w:jc w:val="center"/>
              <w:rPr>
                <w:rFonts w:ascii="Verdana" w:hAnsi="Verdana" w:cs="Arial"/>
                <w:b/>
                <w:bCs/>
                <w:sz w:val="22"/>
                <w:szCs w:val="22"/>
              </w:rPr>
            </w:pPr>
            <w:r w:rsidRPr="008A56D7">
              <w:rPr>
                <w:rFonts w:ascii="Verdana" w:hAnsi="Verdana" w:cs="Arial"/>
                <w:b/>
                <w:bCs/>
                <w:sz w:val="22"/>
                <w:szCs w:val="22"/>
              </w:rPr>
              <w:t>Actividad</w:t>
            </w:r>
          </w:p>
        </w:tc>
        <w:tc>
          <w:tcPr>
            <w:tcW w:w="2273" w:type="dxa"/>
            <w:shd w:val="clear" w:color="auto" w:fill="F2DCDB"/>
            <w:vAlign w:val="center"/>
          </w:tcPr>
          <w:p w14:paraId="40EA6DA1" w14:textId="77777777" w:rsidR="00813C58" w:rsidRPr="008A56D7" w:rsidRDefault="00813C58" w:rsidP="00604332">
            <w:pPr>
              <w:jc w:val="center"/>
              <w:rPr>
                <w:rFonts w:ascii="Verdana" w:hAnsi="Verdana" w:cs="Arial"/>
                <w:b/>
                <w:bCs/>
                <w:sz w:val="22"/>
                <w:szCs w:val="22"/>
              </w:rPr>
            </w:pPr>
            <w:r w:rsidRPr="008A56D7">
              <w:rPr>
                <w:rFonts w:ascii="Verdana" w:hAnsi="Verdana" w:cs="Arial"/>
                <w:b/>
                <w:bCs/>
                <w:sz w:val="22"/>
                <w:szCs w:val="22"/>
              </w:rPr>
              <w:t>Responsable</w:t>
            </w:r>
          </w:p>
        </w:tc>
        <w:tc>
          <w:tcPr>
            <w:tcW w:w="1133" w:type="dxa"/>
            <w:shd w:val="clear" w:color="auto" w:fill="F2DCDB"/>
            <w:vAlign w:val="center"/>
          </w:tcPr>
          <w:p w14:paraId="7C7C9F3D" w14:textId="77777777" w:rsidR="00813C58" w:rsidRPr="008A56D7" w:rsidRDefault="00813C58" w:rsidP="00604332">
            <w:pPr>
              <w:jc w:val="center"/>
              <w:rPr>
                <w:rFonts w:ascii="Verdana" w:hAnsi="Verdana" w:cs="Arial"/>
                <w:b/>
                <w:bCs/>
                <w:sz w:val="22"/>
                <w:szCs w:val="22"/>
              </w:rPr>
            </w:pPr>
            <w:r w:rsidRPr="008A56D7">
              <w:rPr>
                <w:rFonts w:ascii="Verdana" w:hAnsi="Verdana" w:cs="Arial"/>
                <w:b/>
                <w:bCs/>
                <w:sz w:val="22"/>
                <w:szCs w:val="22"/>
              </w:rPr>
              <w:t>Punto de Control</w:t>
            </w:r>
          </w:p>
        </w:tc>
        <w:tc>
          <w:tcPr>
            <w:tcW w:w="1672" w:type="dxa"/>
            <w:shd w:val="clear" w:color="auto" w:fill="F2DCDB"/>
            <w:vAlign w:val="center"/>
          </w:tcPr>
          <w:p w14:paraId="53F5DAA0" w14:textId="77777777" w:rsidR="00813C58" w:rsidRPr="008A56D7" w:rsidRDefault="00813C58" w:rsidP="00604332">
            <w:pPr>
              <w:jc w:val="center"/>
              <w:rPr>
                <w:rFonts w:ascii="Verdana" w:hAnsi="Verdana" w:cs="Arial"/>
                <w:b/>
                <w:bCs/>
                <w:sz w:val="22"/>
                <w:szCs w:val="22"/>
              </w:rPr>
            </w:pPr>
            <w:r w:rsidRPr="008A56D7">
              <w:rPr>
                <w:rFonts w:ascii="Verdana" w:hAnsi="Verdana" w:cs="Arial"/>
                <w:b/>
                <w:bCs/>
                <w:sz w:val="22"/>
                <w:szCs w:val="22"/>
              </w:rPr>
              <w:t>Registro</w:t>
            </w:r>
          </w:p>
        </w:tc>
      </w:tr>
      <w:tr w:rsidR="00813C58" w:rsidRPr="008A56D7" w14:paraId="141EC2C6" w14:textId="77777777" w:rsidTr="00122258">
        <w:trPr>
          <w:trHeight w:val="304"/>
        </w:trPr>
        <w:tc>
          <w:tcPr>
            <w:tcW w:w="633" w:type="dxa"/>
            <w:vAlign w:val="center"/>
          </w:tcPr>
          <w:p w14:paraId="025A6C5B" w14:textId="77777777" w:rsidR="00813C58" w:rsidRPr="008A56D7" w:rsidRDefault="00813C58"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1</w:t>
            </w:r>
          </w:p>
        </w:tc>
        <w:tc>
          <w:tcPr>
            <w:tcW w:w="3918" w:type="dxa"/>
          </w:tcPr>
          <w:p w14:paraId="61FB8FD6" w14:textId="77777777" w:rsidR="00813C58" w:rsidRPr="008A56D7" w:rsidRDefault="00813C58" w:rsidP="00604332">
            <w:pPr>
              <w:jc w:val="both"/>
              <w:rPr>
                <w:rFonts w:ascii="Verdana" w:hAnsi="Verdana" w:cs="Arial"/>
                <w:color w:val="000000" w:themeColor="text1"/>
                <w:sz w:val="22"/>
                <w:szCs w:val="22"/>
              </w:rPr>
            </w:pPr>
            <w:r w:rsidRPr="008A56D7">
              <w:rPr>
                <w:rFonts w:ascii="Verdana" w:hAnsi="Verdana" w:cs="Arial"/>
                <w:color w:val="000000" w:themeColor="text1"/>
                <w:sz w:val="22"/>
                <w:szCs w:val="22"/>
              </w:rPr>
              <w:t>Inicio</w:t>
            </w:r>
          </w:p>
        </w:tc>
        <w:tc>
          <w:tcPr>
            <w:tcW w:w="2273" w:type="dxa"/>
            <w:vAlign w:val="center"/>
          </w:tcPr>
          <w:p w14:paraId="0AC9E81A" w14:textId="77777777" w:rsidR="00813C58" w:rsidRPr="008A56D7" w:rsidRDefault="00813C58" w:rsidP="00604332">
            <w:pPr>
              <w:jc w:val="center"/>
              <w:rPr>
                <w:rFonts w:ascii="Verdana" w:hAnsi="Verdana" w:cs="Arial"/>
                <w:sz w:val="22"/>
                <w:szCs w:val="22"/>
              </w:rPr>
            </w:pPr>
          </w:p>
        </w:tc>
        <w:tc>
          <w:tcPr>
            <w:tcW w:w="1133" w:type="dxa"/>
            <w:vAlign w:val="center"/>
          </w:tcPr>
          <w:p w14:paraId="7ED9F260" w14:textId="77777777" w:rsidR="00813C58" w:rsidRPr="008A56D7" w:rsidRDefault="00813C58" w:rsidP="00604332">
            <w:pPr>
              <w:jc w:val="center"/>
              <w:rPr>
                <w:rFonts w:ascii="Verdana" w:hAnsi="Verdana" w:cs="Arial"/>
                <w:sz w:val="22"/>
                <w:szCs w:val="22"/>
              </w:rPr>
            </w:pPr>
          </w:p>
        </w:tc>
        <w:tc>
          <w:tcPr>
            <w:tcW w:w="1672" w:type="dxa"/>
            <w:vAlign w:val="center"/>
          </w:tcPr>
          <w:p w14:paraId="0A345147" w14:textId="77777777" w:rsidR="00813C58" w:rsidRPr="008A56D7" w:rsidRDefault="00813C58" w:rsidP="00604332">
            <w:pPr>
              <w:jc w:val="center"/>
              <w:rPr>
                <w:rFonts w:ascii="Verdana" w:hAnsi="Verdana" w:cs="Arial"/>
                <w:sz w:val="22"/>
                <w:szCs w:val="22"/>
              </w:rPr>
            </w:pPr>
          </w:p>
        </w:tc>
      </w:tr>
      <w:tr w:rsidR="00813C58" w:rsidRPr="008A56D7" w14:paraId="7BD2A716" w14:textId="77777777" w:rsidTr="00122258">
        <w:trPr>
          <w:trHeight w:val="304"/>
        </w:trPr>
        <w:tc>
          <w:tcPr>
            <w:tcW w:w="633" w:type="dxa"/>
            <w:vAlign w:val="center"/>
          </w:tcPr>
          <w:p w14:paraId="7B22DF52" w14:textId="77777777" w:rsidR="00813C58" w:rsidRPr="008A56D7" w:rsidRDefault="00813C58" w:rsidP="00122258">
            <w:pPr>
              <w:jc w:val="center"/>
              <w:rPr>
                <w:rFonts w:ascii="Verdana" w:hAnsi="Verdana" w:cs="Arial"/>
                <w:sz w:val="22"/>
                <w:szCs w:val="22"/>
              </w:rPr>
            </w:pPr>
            <w:r w:rsidRPr="008A56D7">
              <w:rPr>
                <w:rFonts w:ascii="Verdana" w:hAnsi="Verdana" w:cs="Arial"/>
                <w:sz w:val="22"/>
                <w:szCs w:val="22"/>
              </w:rPr>
              <w:t>2</w:t>
            </w:r>
          </w:p>
        </w:tc>
        <w:tc>
          <w:tcPr>
            <w:tcW w:w="3918" w:type="dxa"/>
          </w:tcPr>
          <w:p w14:paraId="2986C53F" w14:textId="466B1DB0" w:rsidR="00813C58" w:rsidRPr="008A56D7" w:rsidRDefault="00813C58" w:rsidP="00813C58">
            <w:pPr>
              <w:jc w:val="both"/>
              <w:rPr>
                <w:rFonts w:ascii="Verdana" w:hAnsi="Verdana" w:cs="Arial"/>
                <w:sz w:val="22"/>
                <w:szCs w:val="22"/>
              </w:rPr>
            </w:pPr>
            <w:r w:rsidRPr="008A56D7">
              <w:rPr>
                <w:rFonts w:ascii="Verdana" w:hAnsi="Verdana" w:cs="Arial"/>
                <w:sz w:val="22"/>
                <w:szCs w:val="22"/>
              </w:rPr>
              <w:t>Solicitar a Almacén el reporte de Bienes recibidos en forma de pago que hayan definido como ACTIVOS separado por grupos de:</w:t>
            </w:r>
          </w:p>
          <w:p w14:paraId="5446CF8F" w14:textId="77777777" w:rsidR="00C9369F" w:rsidRPr="008A56D7" w:rsidRDefault="00C9369F" w:rsidP="00813C58">
            <w:pPr>
              <w:jc w:val="both"/>
              <w:rPr>
                <w:rFonts w:ascii="Verdana" w:hAnsi="Verdana" w:cs="Arial"/>
                <w:sz w:val="22"/>
                <w:szCs w:val="22"/>
              </w:rPr>
            </w:pPr>
          </w:p>
          <w:p w14:paraId="3249D642" w14:textId="77777777" w:rsidR="00813C58" w:rsidRPr="008A56D7" w:rsidRDefault="00813C58" w:rsidP="00813C58">
            <w:pPr>
              <w:jc w:val="both"/>
              <w:rPr>
                <w:rFonts w:ascii="Verdana" w:hAnsi="Verdana" w:cs="Arial"/>
                <w:sz w:val="22"/>
                <w:szCs w:val="22"/>
              </w:rPr>
            </w:pPr>
            <w:r w:rsidRPr="008A56D7">
              <w:rPr>
                <w:rFonts w:ascii="Verdana" w:hAnsi="Verdana" w:cs="Arial"/>
                <w:sz w:val="22"/>
                <w:szCs w:val="22"/>
              </w:rPr>
              <w:t>•</w:t>
            </w:r>
            <w:r w:rsidRPr="008A56D7">
              <w:rPr>
                <w:rFonts w:ascii="Verdana" w:hAnsi="Verdana" w:cs="Arial"/>
                <w:sz w:val="22"/>
                <w:szCs w:val="22"/>
              </w:rPr>
              <w:tab/>
              <w:t>Muebles</w:t>
            </w:r>
          </w:p>
          <w:p w14:paraId="55AD69AF" w14:textId="77777777" w:rsidR="00813C58" w:rsidRPr="008A56D7" w:rsidRDefault="00813C58" w:rsidP="00813C58">
            <w:pPr>
              <w:jc w:val="both"/>
              <w:rPr>
                <w:rFonts w:ascii="Verdana" w:hAnsi="Verdana" w:cs="Arial"/>
                <w:sz w:val="22"/>
                <w:szCs w:val="22"/>
              </w:rPr>
            </w:pPr>
            <w:r w:rsidRPr="008A56D7">
              <w:rPr>
                <w:rFonts w:ascii="Verdana" w:hAnsi="Verdana" w:cs="Arial"/>
                <w:sz w:val="22"/>
                <w:szCs w:val="22"/>
              </w:rPr>
              <w:t>•</w:t>
            </w:r>
            <w:r w:rsidRPr="008A56D7">
              <w:rPr>
                <w:rFonts w:ascii="Verdana" w:hAnsi="Verdana" w:cs="Arial"/>
                <w:sz w:val="22"/>
                <w:szCs w:val="22"/>
              </w:rPr>
              <w:tab/>
              <w:t>Inmuebles</w:t>
            </w:r>
          </w:p>
          <w:p w14:paraId="03DE523E" w14:textId="78BC31E4" w:rsidR="00813C58" w:rsidRPr="008A56D7" w:rsidRDefault="00813C58" w:rsidP="00813C58">
            <w:pPr>
              <w:jc w:val="both"/>
              <w:rPr>
                <w:rFonts w:ascii="Verdana" w:hAnsi="Verdana" w:cs="Arial"/>
                <w:sz w:val="22"/>
                <w:szCs w:val="22"/>
              </w:rPr>
            </w:pPr>
            <w:r w:rsidRPr="008A56D7">
              <w:rPr>
                <w:rFonts w:ascii="Verdana" w:hAnsi="Verdana" w:cs="Arial"/>
                <w:sz w:val="22"/>
                <w:szCs w:val="22"/>
              </w:rPr>
              <w:t>•</w:t>
            </w:r>
            <w:r w:rsidRPr="008A56D7">
              <w:rPr>
                <w:rFonts w:ascii="Verdana" w:hAnsi="Verdana" w:cs="Arial"/>
                <w:sz w:val="22"/>
                <w:szCs w:val="22"/>
              </w:rPr>
              <w:tab/>
              <w:t>Intangibles</w:t>
            </w:r>
          </w:p>
        </w:tc>
        <w:tc>
          <w:tcPr>
            <w:tcW w:w="2273" w:type="dxa"/>
            <w:vAlign w:val="center"/>
          </w:tcPr>
          <w:p w14:paraId="0305B4F9" w14:textId="07A19A7C" w:rsidR="00813C58" w:rsidRPr="008A56D7" w:rsidRDefault="00813C58"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0CFC5A86" w14:textId="39D23E15" w:rsidR="00813C58" w:rsidRPr="008A56D7" w:rsidRDefault="00813C58" w:rsidP="00604332">
            <w:pPr>
              <w:jc w:val="center"/>
              <w:rPr>
                <w:rFonts w:ascii="Verdana" w:hAnsi="Verdana" w:cs="Arial"/>
                <w:sz w:val="22"/>
                <w:szCs w:val="22"/>
              </w:rPr>
            </w:pPr>
            <w:r w:rsidRPr="008A56D7">
              <w:rPr>
                <w:rFonts w:ascii="Verdana" w:hAnsi="Verdana" w:cs="Arial"/>
                <w:sz w:val="22"/>
                <w:szCs w:val="22"/>
              </w:rPr>
              <w:t>No Aplica</w:t>
            </w:r>
          </w:p>
        </w:tc>
        <w:tc>
          <w:tcPr>
            <w:tcW w:w="1672" w:type="dxa"/>
            <w:vAlign w:val="center"/>
          </w:tcPr>
          <w:p w14:paraId="482984A6" w14:textId="5AFCAD4E" w:rsidR="00813C58" w:rsidRPr="008A56D7" w:rsidRDefault="00813C58" w:rsidP="00604332">
            <w:pPr>
              <w:jc w:val="center"/>
              <w:rPr>
                <w:rFonts w:ascii="Verdana" w:hAnsi="Verdana" w:cs="Arial"/>
                <w:sz w:val="22"/>
                <w:szCs w:val="22"/>
              </w:rPr>
            </w:pPr>
            <w:r w:rsidRPr="008A56D7">
              <w:rPr>
                <w:rFonts w:ascii="Verdana" w:hAnsi="Verdana" w:cs="Arial"/>
                <w:sz w:val="22"/>
                <w:szCs w:val="22"/>
              </w:rPr>
              <w:t>Reporte cuenta periodo</w:t>
            </w:r>
          </w:p>
        </w:tc>
      </w:tr>
      <w:tr w:rsidR="00813C58" w:rsidRPr="008A56D7" w14:paraId="69F87A19" w14:textId="77777777" w:rsidTr="00122258">
        <w:trPr>
          <w:trHeight w:val="304"/>
        </w:trPr>
        <w:tc>
          <w:tcPr>
            <w:tcW w:w="633" w:type="dxa"/>
            <w:vAlign w:val="center"/>
          </w:tcPr>
          <w:p w14:paraId="5B610342" w14:textId="77777777" w:rsidR="00813C58" w:rsidRPr="008A56D7" w:rsidRDefault="00813C58" w:rsidP="00122258">
            <w:pPr>
              <w:jc w:val="center"/>
              <w:rPr>
                <w:rFonts w:ascii="Verdana" w:hAnsi="Verdana" w:cs="Arial"/>
                <w:sz w:val="22"/>
                <w:szCs w:val="22"/>
              </w:rPr>
            </w:pPr>
            <w:r w:rsidRPr="008A56D7">
              <w:rPr>
                <w:rFonts w:ascii="Verdana" w:hAnsi="Verdana" w:cs="Arial"/>
                <w:sz w:val="22"/>
                <w:szCs w:val="22"/>
              </w:rPr>
              <w:t>3</w:t>
            </w:r>
          </w:p>
        </w:tc>
        <w:tc>
          <w:tcPr>
            <w:tcW w:w="3918" w:type="dxa"/>
          </w:tcPr>
          <w:p w14:paraId="33C6D604" w14:textId="037568CB" w:rsidR="00813C58" w:rsidRPr="008A56D7" w:rsidRDefault="00813C58" w:rsidP="00813C58">
            <w:pPr>
              <w:jc w:val="both"/>
              <w:rPr>
                <w:rFonts w:ascii="Verdana" w:hAnsi="Verdana" w:cs="Arial"/>
                <w:sz w:val="22"/>
                <w:szCs w:val="22"/>
              </w:rPr>
            </w:pPr>
            <w:r w:rsidRPr="008A56D7">
              <w:rPr>
                <w:rFonts w:ascii="Verdana" w:hAnsi="Verdana" w:cs="Arial"/>
                <w:sz w:val="22"/>
                <w:szCs w:val="22"/>
              </w:rPr>
              <w:t>Obtener del SIIF los saldos de las cuentas correspondientes</w:t>
            </w:r>
          </w:p>
        </w:tc>
        <w:tc>
          <w:tcPr>
            <w:tcW w:w="2273" w:type="dxa"/>
            <w:vAlign w:val="center"/>
          </w:tcPr>
          <w:p w14:paraId="6E0D2587" w14:textId="4376EDE4" w:rsidR="00813C58" w:rsidRPr="008A56D7" w:rsidRDefault="00813C58"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0965903A" w14:textId="406AB8D2" w:rsidR="00813C58" w:rsidRPr="008A56D7" w:rsidRDefault="00813C58" w:rsidP="00604332">
            <w:pPr>
              <w:jc w:val="center"/>
              <w:rPr>
                <w:rFonts w:ascii="Verdana" w:hAnsi="Verdana" w:cs="Arial"/>
                <w:sz w:val="22"/>
                <w:szCs w:val="22"/>
              </w:rPr>
            </w:pPr>
            <w:r w:rsidRPr="008A56D7">
              <w:rPr>
                <w:rFonts w:ascii="Verdana" w:hAnsi="Verdana" w:cs="Arial"/>
                <w:sz w:val="22"/>
                <w:szCs w:val="22"/>
              </w:rPr>
              <w:t>No Aplica</w:t>
            </w:r>
          </w:p>
        </w:tc>
        <w:tc>
          <w:tcPr>
            <w:tcW w:w="1672" w:type="dxa"/>
            <w:vAlign w:val="center"/>
          </w:tcPr>
          <w:p w14:paraId="185AAF01" w14:textId="44C2CB0F" w:rsidR="00813C58" w:rsidRPr="008A56D7" w:rsidRDefault="00813C58" w:rsidP="00604332">
            <w:pPr>
              <w:jc w:val="center"/>
              <w:rPr>
                <w:rFonts w:ascii="Verdana" w:hAnsi="Verdana" w:cs="Arial"/>
                <w:sz w:val="22"/>
                <w:szCs w:val="22"/>
              </w:rPr>
            </w:pPr>
            <w:r w:rsidRPr="008A56D7">
              <w:rPr>
                <w:rFonts w:ascii="Verdana" w:hAnsi="Verdana" w:cs="Arial"/>
                <w:sz w:val="22"/>
                <w:szCs w:val="22"/>
              </w:rPr>
              <w:t>Reporte SIIF Saldos y Movimientos</w:t>
            </w:r>
          </w:p>
        </w:tc>
      </w:tr>
      <w:tr w:rsidR="00813C58" w:rsidRPr="008A56D7" w14:paraId="5D28D4FC" w14:textId="77777777" w:rsidTr="00122258">
        <w:trPr>
          <w:trHeight w:val="304"/>
        </w:trPr>
        <w:tc>
          <w:tcPr>
            <w:tcW w:w="633" w:type="dxa"/>
            <w:vAlign w:val="center"/>
          </w:tcPr>
          <w:p w14:paraId="7C710EE2" w14:textId="77777777" w:rsidR="00813C58" w:rsidRPr="008A56D7" w:rsidRDefault="00813C58" w:rsidP="00122258">
            <w:pPr>
              <w:jc w:val="center"/>
              <w:rPr>
                <w:rFonts w:ascii="Verdana" w:hAnsi="Verdana" w:cs="Arial"/>
                <w:sz w:val="22"/>
                <w:szCs w:val="22"/>
              </w:rPr>
            </w:pPr>
            <w:r w:rsidRPr="008A56D7">
              <w:rPr>
                <w:rFonts w:ascii="Verdana" w:hAnsi="Verdana" w:cs="Arial"/>
                <w:sz w:val="22"/>
                <w:szCs w:val="22"/>
              </w:rPr>
              <w:t>4</w:t>
            </w:r>
          </w:p>
        </w:tc>
        <w:tc>
          <w:tcPr>
            <w:tcW w:w="3918" w:type="dxa"/>
          </w:tcPr>
          <w:p w14:paraId="1854F355" w14:textId="712B6997" w:rsidR="00813C58" w:rsidRPr="008A56D7" w:rsidRDefault="00813C58" w:rsidP="00813C58">
            <w:pPr>
              <w:jc w:val="both"/>
              <w:rPr>
                <w:rFonts w:ascii="Verdana" w:hAnsi="Verdana" w:cs="Arial"/>
                <w:sz w:val="22"/>
                <w:szCs w:val="22"/>
              </w:rPr>
            </w:pPr>
            <w:r w:rsidRPr="008A56D7">
              <w:rPr>
                <w:rFonts w:ascii="Verdana" w:hAnsi="Verdana" w:cs="Arial"/>
                <w:sz w:val="22"/>
                <w:szCs w:val="22"/>
              </w:rPr>
              <w:t>Comparar en un Excel los saldos de los dos aplicativos y obtener las diferencias</w:t>
            </w:r>
          </w:p>
        </w:tc>
        <w:tc>
          <w:tcPr>
            <w:tcW w:w="2273" w:type="dxa"/>
            <w:vAlign w:val="center"/>
          </w:tcPr>
          <w:p w14:paraId="0E07C7D8" w14:textId="45097546" w:rsidR="00813C58" w:rsidRPr="008A56D7" w:rsidRDefault="00813C58" w:rsidP="00813C58">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5B8A5347" w14:textId="6529D6A6" w:rsidR="00813C58" w:rsidRPr="008A56D7" w:rsidRDefault="00813C58" w:rsidP="00813C58">
            <w:pPr>
              <w:jc w:val="center"/>
              <w:rPr>
                <w:rFonts w:ascii="Verdana" w:hAnsi="Verdana" w:cs="Arial"/>
                <w:sz w:val="22"/>
                <w:szCs w:val="22"/>
              </w:rPr>
            </w:pPr>
            <w:r w:rsidRPr="008A56D7">
              <w:rPr>
                <w:rFonts w:ascii="Verdana" w:hAnsi="Verdana" w:cs="Arial"/>
                <w:sz w:val="22"/>
                <w:szCs w:val="22"/>
              </w:rPr>
              <w:t>X</w:t>
            </w:r>
          </w:p>
        </w:tc>
        <w:tc>
          <w:tcPr>
            <w:tcW w:w="1672" w:type="dxa"/>
            <w:vAlign w:val="center"/>
          </w:tcPr>
          <w:p w14:paraId="64A9B244" w14:textId="0FBACCC4" w:rsidR="00813C58" w:rsidRPr="008A56D7" w:rsidRDefault="00813C58" w:rsidP="00813C58">
            <w:pPr>
              <w:jc w:val="center"/>
              <w:rPr>
                <w:rFonts w:ascii="Verdana" w:hAnsi="Verdana" w:cs="Arial"/>
                <w:sz w:val="22"/>
                <w:szCs w:val="22"/>
              </w:rPr>
            </w:pPr>
            <w:r w:rsidRPr="008A56D7">
              <w:rPr>
                <w:rFonts w:ascii="Verdana" w:hAnsi="Verdana" w:cs="Arial"/>
                <w:sz w:val="22"/>
                <w:szCs w:val="22"/>
              </w:rPr>
              <w:t>Archivo Excel</w:t>
            </w:r>
          </w:p>
        </w:tc>
      </w:tr>
      <w:tr w:rsidR="00813C58" w:rsidRPr="008A56D7" w14:paraId="543E9922" w14:textId="77777777" w:rsidTr="00122258">
        <w:trPr>
          <w:trHeight w:val="304"/>
        </w:trPr>
        <w:tc>
          <w:tcPr>
            <w:tcW w:w="633" w:type="dxa"/>
            <w:vAlign w:val="center"/>
          </w:tcPr>
          <w:p w14:paraId="027FB22D" w14:textId="77777777" w:rsidR="00813C58" w:rsidRPr="008A56D7" w:rsidRDefault="00813C58" w:rsidP="00122258">
            <w:pPr>
              <w:jc w:val="center"/>
              <w:rPr>
                <w:rFonts w:ascii="Verdana" w:hAnsi="Verdana" w:cs="Arial"/>
                <w:sz w:val="22"/>
                <w:szCs w:val="22"/>
              </w:rPr>
            </w:pPr>
            <w:r w:rsidRPr="008A56D7">
              <w:rPr>
                <w:rFonts w:ascii="Verdana" w:hAnsi="Verdana" w:cs="Arial"/>
                <w:sz w:val="22"/>
                <w:szCs w:val="22"/>
              </w:rPr>
              <w:t>5</w:t>
            </w:r>
          </w:p>
        </w:tc>
        <w:tc>
          <w:tcPr>
            <w:tcW w:w="3918" w:type="dxa"/>
          </w:tcPr>
          <w:p w14:paraId="77E307AA" w14:textId="02ADC6C1" w:rsidR="00813C58" w:rsidRPr="008A56D7" w:rsidRDefault="00813C58" w:rsidP="00813C58">
            <w:pPr>
              <w:jc w:val="both"/>
              <w:rPr>
                <w:rFonts w:ascii="Verdana" w:hAnsi="Verdana" w:cs="Arial"/>
                <w:sz w:val="22"/>
                <w:szCs w:val="22"/>
              </w:rPr>
            </w:pPr>
            <w:r w:rsidRPr="008A56D7">
              <w:rPr>
                <w:rFonts w:ascii="Verdana" w:hAnsi="Verdana" w:cs="Arial"/>
                <w:sz w:val="22"/>
                <w:szCs w:val="22"/>
              </w:rPr>
              <w:t>Generar la conciliación entre los saldos del Aplicativo de Activos y los saldos SIIF</w:t>
            </w:r>
          </w:p>
        </w:tc>
        <w:tc>
          <w:tcPr>
            <w:tcW w:w="2273" w:type="dxa"/>
            <w:vAlign w:val="center"/>
          </w:tcPr>
          <w:p w14:paraId="5BAA021D" w14:textId="04F43374" w:rsidR="00813C58" w:rsidRPr="008A56D7" w:rsidRDefault="00813C58" w:rsidP="00813C58">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241FFEF5" w14:textId="27669C9E" w:rsidR="00813C58" w:rsidRPr="008A56D7" w:rsidRDefault="00813C58" w:rsidP="00813C58">
            <w:pPr>
              <w:jc w:val="center"/>
              <w:rPr>
                <w:rFonts w:ascii="Verdana" w:hAnsi="Verdana" w:cs="Arial"/>
                <w:sz w:val="22"/>
                <w:szCs w:val="22"/>
              </w:rPr>
            </w:pPr>
            <w:r w:rsidRPr="008A56D7">
              <w:rPr>
                <w:rFonts w:ascii="Verdana" w:hAnsi="Verdana" w:cs="Arial"/>
                <w:sz w:val="22"/>
                <w:szCs w:val="22"/>
              </w:rPr>
              <w:t>X</w:t>
            </w:r>
          </w:p>
        </w:tc>
        <w:tc>
          <w:tcPr>
            <w:tcW w:w="1672" w:type="dxa"/>
            <w:vAlign w:val="center"/>
          </w:tcPr>
          <w:p w14:paraId="7A84D079" w14:textId="26932B12" w:rsidR="00813C58" w:rsidRPr="008A56D7" w:rsidRDefault="00813C58" w:rsidP="00813C58">
            <w:pPr>
              <w:jc w:val="center"/>
              <w:rPr>
                <w:rFonts w:ascii="Verdana" w:hAnsi="Verdana" w:cs="Arial"/>
                <w:sz w:val="22"/>
                <w:szCs w:val="22"/>
              </w:rPr>
            </w:pPr>
            <w:r w:rsidRPr="008A56D7">
              <w:rPr>
                <w:rFonts w:ascii="Verdana" w:hAnsi="Verdana" w:cs="Arial"/>
                <w:sz w:val="22"/>
                <w:szCs w:val="22"/>
              </w:rPr>
              <w:t>Archivo Excel</w:t>
            </w:r>
          </w:p>
        </w:tc>
      </w:tr>
      <w:tr w:rsidR="00813C58" w:rsidRPr="008A56D7" w14:paraId="648B5BD9" w14:textId="77777777" w:rsidTr="00122258">
        <w:trPr>
          <w:trHeight w:val="287"/>
        </w:trPr>
        <w:tc>
          <w:tcPr>
            <w:tcW w:w="633" w:type="dxa"/>
            <w:vAlign w:val="center"/>
          </w:tcPr>
          <w:p w14:paraId="00858BD7" w14:textId="77777777" w:rsidR="00813C58" w:rsidRPr="008A56D7" w:rsidRDefault="00813C58" w:rsidP="00122258">
            <w:pPr>
              <w:jc w:val="center"/>
              <w:rPr>
                <w:rFonts w:ascii="Verdana" w:hAnsi="Verdana" w:cs="Arial"/>
                <w:sz w:val="22"/>
                <w:szCs w:val="22"/>
              </w:rPr>
            </w:pPr>
            <w:r w:rsidRPr="008A56D7">
              <w:rPr>
                <w:rFonts w:ascii="Verdana" w:hAnsi="Verdana" w:cs="Arial"/>
                <w:sz w:val="22"/>
                <w:szCs w:val="22"/>
              </w:rPr>
              <w:t>6</w:t>
            </w:r>
          </w:p>
        </w:tc>
        <w:tc>
          <w:tcPr>
            <w:tcW w:w="3918" w:type="dxa"/>
          </w:tcPr>
          <w:p w14:paraId="1E526C75" w14:textId="09CBD378" w:rsidR="00813C58" w:rsidRPr="008A56D7" w:rsidRDefault="00813C58" w:rsidP="00813C58">
            <w:pPr>
              <w:jc w:val="both"/>
              <w:rPr>
                <w:rFonts w:ascii="Verdana" w:hAnsi="Verdana" w:cs="Arial"/>
                <w:sz w:val="22"/>
                <w:szCs w:val="22"/>
              </w:rPr>
            </w:pPr>
            <w:r w:rsidRPr="008A56D7">
              <w:rPr>
                <w:rFonts w:ascii="Verdana" w:hAnsi="Verdana" w:cs="Arial"/>
                <w:sz w:val="22"/>
                <w:szCs w:val="22"/>
              </w:rPr>
              <w:t>Guardar la conciliación de Bienes recibidos en forma de pago</w:t>
            </w:r>
          </w:p>
        </w:tc>
        <w:tc>
          <w:tcPr>
            <w:tcW w:w="2273" w:type="dxa"/>
            <w:vAlign w:val="center"/>
          </w:tcPr>
          <w:p w14:paraId="5B178491" w14:textId="710A08FF" w:rsidR="00813C58" w:rsidRPr="008A56D7" w:rsidRDefault="00813C58" w:rsidP="00813C58">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30459FA2" w14:textId="59B580A3" w:rsidR="00813C58" w:rsidRPr="008A56D7" w:rsidRDefault="00813C58" w:rsidP="00813C58">
            <w:pPr>
              <w:jc w:val="center"/>
              <w:rPr>
                <w:rFonts w:ascii="Verdana" w:hAnsi="Verdana" w:cs="Arial"/>
                <w:sz w:val="22"/>
                <w:szCs w:val="22"/>
              </w:rPr>
            </w:pPr>
            <w:r w:rsidRPr="008A56D7">
              <w:rPr>
                <w:rFonts w:ascii="Verdana" w:hAnsi="Verdana" w:cs="Arial"/>
                <w:sz w:val="22"/>
                <w:szCs w:val="22"/>
              </w:rPr>
              <w:t>No Aplica</w:t>
            </w:r>
          </w:p>
        </w:tc>
        <w:tc>
          <w:tcPr>
            <w:tcW w:w="1672" w:type="dxa"/>
            <w:vAlign w:val="center"/>
          </w:tcPr>
          <w:p w14:paraId="7A09C9B0" w14:textId="35F322AE" w:rsidR="00813C58" w:rsidRPr="008A56D7" w:rsidRDefault="00813C58" w:rsidP="00813C58">
            <w:pPr>
              <w:jc w:val="center"/>
              <w:rPr>
                <w:rFonts w:ascii="Verdana" w:hAnsi="Verdana" w:cs="Arial"/>
                <w:sz w:val="22"/>
                <w:szCs w:val="22"/>
              </w:rPr>
            </w:pPr>
            <w:r w:rsidRPr="008A56D7">
              <w:rPr>
                <w:rFonts w:ascii="Verdana" w:hAnsi="Verdana" w:cs="Arial"/>
                <w:sz w:val="22"/>
                <w:szCs w:val="22"/>
              </w:rPr>
              <w:t>Archivo Excel</w:t>
            </w:r>
          </w:p>
        </w:tc>
      </w:tr>
      <w:tr w:rsidR="00813C58" w:rsidRPr="008A56D7" w14:paraId="13F0C269" w14:textId="77777777" w:rsidTr="00122258">
        <w:trPr>
          <w:trHeight w:val="287"/>
        </w:trPr>
        <w:tc>
          <w:tcPr>
            <w:tcW w:w="633" w:type="dxa"/>
            <w:vAlign w:val="center"/>
          </w:tcPr>
          <w:p w14:paraId="514F77DC" w14:textId="77777777" w:rsidR="00813C58" w:rsidRPr="008A56D7" w:rsidRDefault="00813C58" w:rsidP="00122258">
            <w:pPr>
              <w:jc w:val="center"/>
              <w:rPr>
                <w:rFonts w:ascii="Verdana" w:hAnsi="Verdana" w:cs="Arial"/>
                <w:sz w:val="22"/>
                <w:szCs w:val="22"/>
              </w:rPr>
            </w:pPr>
            <w:r w:rsidRPr="008A56D7">
              <w:rPr>
                <w:rFonts w:ascii="Verdana" w:hAnsi="Verdana" w:cs="Arial"/>
                <w:sz w:val="22"/>
                <w:szCs w:val="22"/>
              </w:rPr>
              <w:t>7</w:t>
            </w:r>
          </w:p>
        </w:tc>
        <w:tc>
          <w:tcPr>
            <w:tcW w:w="3918" w:type="dxa"/>
          </w:tcPr>
          <w:p w14:paraId="70B61F91" w14:textId="23EAEF9E" w:rsidR="00813C58" w:rsidRPr="008A56D7" w:rsidRDefault="00813C58" w:rsidP="00813C58">
            <w:pPr>
              <w:jc w:val="both"/>
              <w:rPr>
                <w:rFonts w:ascii="Verdana" w:hAnsi="Verdana" w:cs="Arial"/>
                <w:sz w:val="22"/>
                <w:szCs w:val="22"/>
              </w:rPr>
            </w:pPr>
            <w:r w:rsidRPr="008A56D7">
              <w:rPr>
                <w:rFonts w:ascii="Verdana" w:hAnsi="Verdana" w:cs="Arial"/>
                <w:sz w:val="22"/>
                <w:szCs w:val="22"/>
              </w:rPr>
              <w:t>Fin</w:t>
            </w:r>
          </w:p>
        </w:tc>
        <w:tc>
          <w:tcPr>
            <w:tcW w:w="2273" w:type="dxa"/>
            <w:vAlign w:val="center"/>
          </w:tcPr>
          <w:p w14:paraId="15E5E60E" w14:textId="6BEEEB3C" w:rsidR="00813C58" w:rsidRPr="008A56D7" w:rsidRDefault="00813C58" w:rsidP="00813C58">
            <w:pPr>
              <w:jc w:val="center"/>
              <w:rPr>
                <w:rFonts w:ascii="Verdana" w:hAnsi="Verdana" w:cs="Arial"/>
                <w:sz w:val="22"/>
                <w:szCs w:val="22"/>
              </w:rPr>
            </w:pPr>
          </w:p>
        </w:tc>
        <w:tc>
          <w:tcPr>
            <w:tcW w:w="1133" w:type="dxa"/>
            <w:vAlign w:val="center"/>
          </w:tcPr>
          <w:p w14:paraId="2FB75B9D" w14:textId="6CD96B1B" w:rsidR="00813C58" w:rsidRPr="008A56D7" w:rsidRDefault="00813C58" w:rsidP="00813C58">
            <w:pPr>
              <w:jc w:val="center"/>
              <w:rPr>
                <w:rFonts w:ascii="Verdana" w:hAnsi="Verdana" w:cs="Arial"/>
                <w:sz w:val="22"/>
                <w:szCs w:val="22"/>
              </w:rPr>
            </w:pPr>
          </w:p>
        </w:tc>
        <w:tc>
          <w:tcPr>
            <w:tcW w:w="1672" w:type="dxa"/>
            <w:vAlign w:val="center"/>
          </w:tcPr>
          <w:p w14:paraId="2842562D" w14:textId="512E0096" w:rsidR="00813C58" w:rsidRPr="008A56D7" w:rsidRDefault="00813C58" w:rsidP="00813C58">
            <w:pPr>
              <w:jc w:val="center"/>
              <w:rPr>
                <w:rFonts w:ascii="Verdana" w:hAnsi="Verdana" w:cs="Arial"/>
                <w:sz w:val="22"/>
                <w:szCs w:val="22"/>
              </w:rPr>
            </w:pPr>
          </w:p>
        </w:tc>
      </w:tr>
    </w:tbl>
    <w:p w14:paraId="5DFFF65B" w14:textId="77777777" w:rsidR="00813C58" w:rsidRPr="008A56D7" w:rsidRDefault="00813C58" w:rsidP="00F23033">
      <w:pPr>
        <w:jc w:val="both"/>
        <w:rPr>
          <w:rFonts w:ascii="Verdana" w:hAnsi="Verdana"/>
          <w:b/>
          <w:bCs/>
          <w:sz w:val="22"/>
          <w:szCs w:val="22"/>
        </w:rPr>
      </w:pPr>
    </w:p>
    <w:p w14:paraId="5770A8CF" w14:textId="55E3ECF1" w:rsidR="00813C58" w:rsidRPr="008A56D7" w:rsidRDefault="00813C58" w:rsidP="00F23033">
      <w:pPr>
        <w:jc w:val="both"/>
        <w:rPr>
          <w:rFonts w:ascii="Verdana" w:hAnsi="Verdana"/>
          <w:b/>
          <w:bCs/>
          <w:sz w:val="22"/>
          <w:szCs w:val="22"/>
        </w:rPr>
      </w:pPr>
      <w:r w:rsidRPr="008A56D7">
        <w:rPr>
          <w:rFonts w:ascii="Verdana" w:hAnsi="Verdana"/>
          <w:b/>
          <w:bCs/>
          <w:sz w:val="22"/>
          <w:szCs w:val="22"/>
        </w:rPr>
        <w:t xml:space="preserve">6.1.9 </w:t>
      </w:r>
      <w:r w:rsidRPr="008A56D7">
        <w:rPr>
          <w:rFonts w:ascii="Verdana" w:hAnsi="Verdana"/>
          <w:b/>
          <w:bCs/>
          <w:sz w:val="22"/>
          <w:szCs w:val="22"/>
        </w:rPr>
        <w:tab/>
        <w:t>Control de Recursos Para pago de Pensiones</w:t>
      </w:r>
    </w:p>
    <w:p w14:paraId="35F15704" w14:textId="77777777" w:rsidR="00813C58" w:rsidRPr="008A56D7" w:rsidRDefault="00813C58" w:rsidP="00F23033">
      <w:pPr>
        <w:jc w:val="both"/>
        <w:rPr>
          <w:rFonts w:ascii="Verdana" w:hAnsi="Verdana"/>
          <w:b/>
          <w:bCs/>
          <w:sz w:val="22"/>
          <w:szCs w:val="22"/>
        </w:rPr>
      </w:pPr>
    </w:p>
    <w:tbl>
      <w:tblPr>
        <w:tblStyle w:val="Tablaconcuadrcula"/>
        <w:tblW w:w="0" w:type="auto"/>
        <w:tblLook w:val="04A0" w:firstRow="1" w:lastRow="0" w:firstColumn="1" w:lastColumn="0" w:noHBand="0" w:noVBand="1"/>
      </w:tblPr>
      <w:tblGrid>
        <w:gridCol w:w="633"/>
        <w:gridCol w:w="3645"/>
        <w:gridCol w:w="2193"/>
        <w:gridCol w:w="1131"/>
        <w:gridCol w:w="2027"/>
      </w:tblGrid>
      <w:tr w:rsidR="00813C58" w:rsidRPr="008A56D7" w14:paraId="5590EA8E" w14:textId="77777777" w:rsidTr="00813C58">
        <w:trPr>
          <w:trHeight w:val="609"/>
          <w:tblHeader/>
        </w:trPr>
        <w:tc>
          <w:tcPr>
            <w:tcW w:w="633" w:type="dxa"/>
            <w:shd w:val="clear" w:color="auto" w:fill="F2DCDB"/>
            <w:vAlign w:val="center"/>
          </w:tcPr>
          <w:p w14:paraId="75E592D5" w14:textId="77777777" w:rsidR="00813C58" w:rsidRPr="008A56D7" w:rsidRDefault="00813C58" w:rsidP="00604332">
            <w:pPr>
              <w:jc w:val="center"/>
              <w:rPr>
                <w:rFonts w:ascii="Verdana" w:hAnsi="Verdana" w:cs="Arial"/>
                <w:b/>
                <w:bCs/>
                <w:sz w:val="22"/>
                <w:szCs w:val="22"/>
              </w:rPr>
            </w:pPr>
            <w:r w:rsidRPr="008A56D7">
              <w:rPr>
                <w:rFonts w:ascii="Verdana" w:hAnsi="Verdana" w:cs="Arial"/>
                <w:b/>
                <w:bCs/>
                <w:sz w:val="22"/>
                <w:szCs w:val="22"/>
              </w:rPr>
              <w:t>No.</w:t>
            </w:r>
          </w:p>
        </w:tc>
        <w:tc>
          <w:tcPr>
            <w:tcW w:w="3645" w:type="dxa"/>
            <w:shd w:val="clear" w:color="auto" w:fill="F2DCDB"/>
            <w:vAlign w:val="center"/>
          </w:tcPr>
          <w:p w14:paraId="033EF92F" w14:textId="77777777" w:rsidR="00813C58" w:rsidRPr="008A56D7" w:rsidRDefault="00813C58" w:rsidP="00604332">
            <w:pPr>
              <w:jc w:val="center"/>
              <w:rPr>
                <w:rFonts w:ascii="Verdana" w:hAnsi="Verdana" w:cs="Arial"/>
                <w:b/>
                <w:bCs/>
                <w:sz w:val="22"/>
                <w:szCs w:val="22"/>
              </w:rPr>
            </w:pPr>
            <w:r w:rsidRPr="008A56D7">
              <w:rPr>
                <w:rFonts w:ascii="Verdana" w:hAnsi="Verdana" w:cs="Arial"/>
                <w:b/>
                <w:bCs/>
                <w:sz w:val="22"/>
                <w:szCs w:val="22"/>
              </w:rPr>
              <w:t>Actividad</w:t>
            </w:r>
          </w:p>
        </w:tc>
        <w:tc>
          <w:tcPr>
            <w:tcW w:w="2193" w:type="dxa"/>
            <w:shd w:val="clear" w:color="auto" w:fill="F2DCDB"/>
            <w:vAlign w:val="center"/>
          </w:tcPr>
          <w:p w14:paraId="21EA20AC" w14:textId="77777777" w:rsidR="00813C58" w:rsidRPr="008A56D7" w:rsidRDefault="00813C58" w:rsidP="00604332">
            <w:pPr>
              <w:jc w:val="center"/>
              <w:rPr>
                <w:rFonts w:ascii="Verdana" w:hAnsi="Verdana" w:cs="Arial"/>
                <w:b/>
                <w:bCs/>
                <w:sz w:val="22"/>
                <w:szCs w:val="22"/>
              </w:rPr>
            </w:pPr>
            <w:r w:rsidRPr="008A56D7">
              <w:rPr>
                <w:rFonts w:ascii="Verdana" w:hAnsi="Verdana" w:cs="Arial"/>
                <w:b/>
                <w:bCs/>
                <w:sz w:val="22"/>
                <w:szCs w:val="22"/>
              </w:rPr>
              <w:t>Responsable</w:t>
            </w:r>
          </w:p>
        </w:tc>
        <w:tc>
          <w:tcPr>
            <w:tcW w:w="1131" w:type="dxa"/>
            <w:shd w:val="clear" w:color="auto" w:fill="F2DCDB"/>
            <w:vAlign w:val="center"/>
          </w:tcPr>
          <w:p w14:paraId="2DF41A7D" w14:textId="77777777" w:rsidR="00813C58" w:rsidRPr="008A56D7" w:rsidRDefault="00813C58" w:rsidP="00604332">
            <w:pPr>
              <w:jc w:val="center"/>
              <w:rPr>
                <w:rFonts w:ascii="Verdana" w:hAnsi="Verdana" w:cs="Arial"/>
                <w:b/>
                <w:bCs/>
                <w:sz w:val="22"/>
                <w:szCs w:val="22"/>
              </w:rPr>
            </w:pPr>
            <w:r w:rsidRPr="008A56D7">
              <w:rPr>
                <w:rFonts w:ascii="Verdana" w:hAnsi="Verdana" w:cs="Arial"/>
                <w:b/>
                <w:bCs/>
                <w:sz w:val="22"/>
                <w:szCs w:val="22"/>
              </w:rPr>
              <w:t>Punto de Control</w:t>
            </w:r>
          </w:p>
        </w:tc>
        <w:tc>
          <w:tcPr>
            <w:tcW w:w="2027" w:type="dxa"/>
            <w:shd w:val="clear" w:color="auto" w:fill="F2DCDB"/>
            <w:vAlign w:val="center"/>
          </w:tcPr>
          <w:p w14:paraId="08A8FA24" w14:textId="77777777" w:rsidR="00813C58" w:rsidRPr="008A56D7" w:rsidRDefault="00813C58" w:rsidP="00604332">
            <w:pPr>
              <w:jc w:val="center"/>
              <w:rPr>
                <w:rFonts w:ascii="Verdana" w:hAnsi="Verdana" w:cs="Arial"/>
                <w:b/>
                <w:bCs/>
                <w:sz w:val="22"/>
                <w:szCs w:val="22"/>
              </w:rPr>
            </w:pPr>
            <w:r w:rsidRPr="008A56D7">
              <w:rPr>
                <w:rFonts w:ascii="Verdana" w:hAnsi="Verdana" w:cs="Arial"/>
                <w:b/>
                <w:bCs/>
                <w:sz w:val="22"/>
                <w:szCs w:val="22"/>
              </w:rPr>
              <w:t>Registro</w:t>
            </w:r>
          </w:p>
        </w:tc>
      </w:tr>
      <w:tr w:rsidR="00813C58" w:rsidRPr="008A56D7" w14:paraId="4953501D" w14:textId="77777777" w:rsidTr="00122258">
        <w:trPr>
          <w:trHeight w:val="304"/>
        </w:trPr>
        <w:tc>
          <w:tcPr>
            <w:tcW w:w="633" w:type="dxa"/>
            <w:vAlign w:val="center"/>
          </w:tcPr>
          <w:p w14:paraId="33831B42" w14:textId="77777777" w:rsidR="00813C58" w:rsidRPr="008A56D7" w:rsidRDefault="00813C58"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1</w:t>
            </w:r>
          </w:p>
        </w:tc>
        <w:tc>
          <w:tcPr>
            <w:tcW w:w="3645" w:type="dxa"/>
          </w:tcPr>
          <w:p w14:paraId="47B98C5E" w14:textId="77777777" w:rsidR="00813C58" w:rsidRPr="008A56D7" w:rsidRDefault="00813C58" w:rsidP="00604332">
            <w:pPr>
              <w:jc w:val="both"/>
              <w:rPr>
                <w:rFonts w:ascii="Verdana" w:hAnsi="Verdana" w:cs="Arial"/>
                <w:color w:val="000000" w:themeColor="text1"/>
                <w:sz w:val="22"/>
                <w:szCs w:val="22"/>
              </w:rPr>
            </w:pPr>
            <w:r w:rsidRPr="008A56D7">
              <w:rPr>
                <w:rFonts w:ascii="Verdana" w:hAnsi="Verdana" w:cs="Arial"/>
                <w:color w:val="000000" w:themeColor="text1"/>
                <w:sz w:val="22"/>
                <w:szCs w:val="22"/>
              </w:rPr>
              <w:t>Inicio</w:t>
            </w:r>
          </w:p>
        </w:tc>
        <w:tc>
          <w:tcPr>
            <w:tcW w:w="2193" w:type="dxa"/>
            <w:vAlign w:val="center"/>
          </w:tcPr>
          <w:p w14:paraId="344AC060" w14:textId="77777777" w:rsidR="00813C58" w:rsidRPr="008A56D7" w:rsidRDefault="00813C58" w:rsidP="00604332">
            <w:pPr>
              <w:jc w:val="center"/>
              <w:rPr>
                <w:rFonts w:ascii="Verdana" w:hAnsi="Verdana" w:cs="Arial"/>
                <w:sz w:val="22"/>
                <w:szCs w:val="22"/>
              </w:rPr>
            </w:pPr>
          </w:p>
        </w:tc>
        <w:tc>
          <w:tcPr>
            <w:tcW w:w="1131" w:type="dxa"/>
            <w:vAlign w:val="center"/>
          </w:tcPr>
          <w:p w14:paraId="32C2EEA1" w14:textId="77777777" w:rsidR="00813C58" w:rsidRPr="008A56D7" w:rsidRDefault="00813C58" w:rsidP="00604332">
            <w:pPr>
              <w:jc w:val="center"/>
              <w:rPr>
                <w:rFonts w:ascii="Verdana" w:hAnsi="Verdana" w:cs="Arial"/>
                <w:sz w:val="22"/>
                <w:szCs w:val="22"/>
              </w:rPr>
            </w:pPr>
          </w:p>
        </w:tc>
        <w:tc>
          <w:tcPr>
            <w:tcW w:w="2027" w:type="dxa"/>
            <w:vAlign w:val="center"/>
          </w:tcPr>
          <w:p w14:paraId="7B496276" w14:textId="77777777" w:rsidR="00813C58" w:rsidRPr="008A56D7" w:rsidRDefault="00813C58" w:rsidP="00604332">
            <w:pPr>
              <w:jc w:val="center"/>
              <w:rPr>
                <w:rFonts w:ascii="Verdana" w:hAnsi="Verdana" w:cs="Arial"/>
                <w:sz w:val="22"/>
                <w:szCs w:val="22"/>
              </w:rPr>
            </w:pPr>
          </w:p>
        </w:tc>
      </w:tr>
      <w:tr w:rsidR="00813C58" w:rsidRPr="008A56D7" w14:paraId="2583ACF4" w14:textId="77777777" w:rsidTr="00122258">
        <w:trPr>
          <w:trHeight w:val="304"/>
        </w:trPr>
        <w:tc>
          <w:tcPr>
            <w:tcW w:w="633" w:type="dxa"/>
            <w:vAlign w:val="center"/>
          </w:tcPr>
          <w:p w14:paraId="1C353D22" w14:textId="77777777" w:rsidR="00813C58" w:rsidRPr="008A56D7" w:rsidRDefault="00813C58" w:rsidP="00122258">
            <w:pPr>
              <w:jc w:val="center"/>
              <w:rPr>
                <w:rFonts w:ascii="Verdana" w:hAnsi="Verdana" w:cs="Arial"/>
                <w:sz w:val="22"/>
                <w:szCs w:val="22"/>
              </w:rPr>
            </w:pPr>
            <w:r w:rsidRPr="008A56D7">
              <w:rPr>
                <w:rFonts w:ascii="Verdana" w:hAnsi="Verdana" w:cs="Arial"/>
                <w:sz w:val="22"/>
                <w:szCs w:val="22"/>
              </w:rPr>
              <w:t>2</w:t>
            </w:r>
          </w:p>
        </w:tc>
        <w:tc>
          <w:tcPr>
            <w:tcW w:w="3645" w:type="dxa"/>
          </w:tcPr>
          <w:p w14:paraId="41893B3E" w14:textId="1F3812E0" w:rsidR="00813C58" w:rsidRPr="008A56D7" w:rsidRDefault="00813C58" w:rsidP="00604332">
            <w:pPr>
              <w:jc w:val="both"/>
              <w:rPr>
                <w:rFonts w:ascii="Verdana" w:hAnsi="Verdana" w:cs="Arial"/>
                <w:sz w:val="22"/>
                <w:szCs w:val="22"/>
              </w:rPr>
            </w:pPr>
            <w:r w:rsidRPr="008A56D7">
              <w:rPr>
                <w:rFonts w:ascii="Verdana" w:hAnsi="Verdana" w:cs="Arial"/>
                <w:sz w:val="22"/>
                <w:szCs w:val="22"/>
              </w:rPr>
              <w:t>Recibir del Ministerio de Hacienda el reporte de la reserva pensional (</w:t>
            </w:r>
            <w:proofErr w:type="spellStart"/>
            <w:r w:rsidRPr="008A56D7">
              <w:rPr>
                <w:rFonts w:ascii="Verdana" w:hAnsi="Verdana" w:cs="Arial"/>
                <w:sz w:val="22"/>
                <w:szCs w:val="22"/>
              </w:rPr>
              <w:t>Corporanónimas</w:t>
            </w:r>
            <w:proofErr w:type="spellEnd"/>
            <w:r w:rsidRPr="008A56D7">
              <w:rPr>
                <w:rFonts w:ascii="Verdana" w:hAnsi="Verdana" w:cs="Arial"/>
                <w:sz w:val="22"/>
                <w:szCs w:val="22"/>
              </w:rPr>
              <w:t>) mensual</w:t>
            </w:r>
          </w:p>
        </w:tc>
        <w:tc>
          <w:tcPr>
            <w:tcW w:w="2193" w:type="dxa"/>
            <w:vAlign w:val="center"/>
          </w:tcPr>
          <w:p w14:paraId="48B29C6E" w14:textId="131A819C" w:rsidR="00813C58" w:rsidRPr="008A56D7" w:rsidRDefault="00813C58"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31" w:type="dxa"/>
            <w:vAlign w:val="center"/>
          </w:tcPr>
          <w:p w14:paraId="0727F8D0" w14:textId="4546A3A1" w:rsidR="00813C58" w:rsidRPr="008A56D7" w:rsidRDefault="00813C58" w:rsidP="00604332">
            <w:pPr>
              <w:jc w:val="center"/>
              <w:rPr>
                <w:rFonts w:ascii="Verdana" w:hAnsi="Verdana" w:cs="Arial"/>
                <w:sz w:val="22"/>
                <w:szCs w:val="22"/>
              </w:rPr>
            </w:pPr>
            <w:r w:rsidRPr="008A56D7">
              <w:rPr>
                <w:rFonts w:ascii="Verdana" w:hAnsi="Verdana" w:cs="Arial"/>
                <w:sz w:val="22"/>
                <w:szCs w:val="22"/>
              </w:rPr>
              <w:t>No Aplica</w:t>
            </w:r>
          </w:p>
        </w:tc>
        <w:tc>
          <w:tcPr>
            <w:tcW w:w="2027" w:type="dxa"/>
            <w:vAlign w:val="center"/>
          </w:tcPr>
          <w:p w14:paraId="2380F6AA" w14:textId="1323535B" w:rsidR="00813C58" w:rsidRPr="008A56D7" w:rsidRDefault="00813C58" w:rsidP="00604332">
            <w:pPr>
              <w:jc w:val="center"/>
              <w:rPr>
                <w:rFonts w:ascii="Verdana" w:hAnsi="Verdana" w:cs="Arial"/>
                <w:sz w:val="22"/>
                <w:szCs w:val="22"/>
              </w:rPr>
            </w:pPr>
            <w:r w:rsidRPr="008A56D7">
              <w:rPr>
                <w:rFonts w:ascii="Verdana" w:hAnsi="Verdana" w:cs="Arial"/>
                <w:sz w:val="22"/>
                <w:szCs w:val="22"/>
              </w:rPr>
              <w:t>Correo Electrónico</w:t>
            </w:r>
          </w:p>
        </w:tc>
      </w:tr>
      <w:tr w:rsidR="00813C58" w:rsidRPr="008A56D7" w14:paraId="3772269D" w14:textId="77777777" w:rsidTr="00122258">
        <w:trPr>
          <w:trHeight w:val="304"/>
        </w:trPr>
        <w:tc>
          <w:tcPr>
            <w:tcW w:w="633" w:type="dxa"/>
            <w:vAlign w:val="center"/>
          </w:tcPr>
          <w:p w14:paraId="478ED446" w14:textId="77777777" w:rsidR="00813C58" w:rsidRPr="008A56D7" w:rsidRDefault="00813C58" w:rsidP="00122258">
            <w:pPr>
              <w:jc w:val="center"/>
              <w:rPr>
                <w:rFonts w:ascii="Verdana" w:hAnsi="Verdana" w:cs="Arial"/>
                <w:sz w:val="22"/>
                <w:szCs w:val="22"/>
              </w:rPr>
            </w:pPr>
            <w:r w:rsidRPr="008A56D7">
              <w:rPr>
                <w:rFonts w:ascii="Verdana" w:hAnsi="Verdana" w:cs="Arial"/>
                <w:sz w:val="22"/>
                <w:szCs w:val="22"/>
              </w:rPr>
              <w:lastRenderedPageBreak/>
              <w:t>3</w:t>
            </w:r>
          </w:p>
        </w:tc>
        <w:tc>
          <w:tcPr>
            <w:tcW w:w="3645" w:type="dxa"/>
          </w:tcPr>
          <w:p w14:paraId="4D724DC8" w14:textId="63B49DB9" w:rsidR="00813C58" w:rsidRPr="008A56D7" w:rsidRDefault="00813C58" w:rsidP="00604332">
            <w:pPr>
              <w:jc w:val="both"/>
              <w:rPr>
                <w:rFonts w:ascii="Verdana" w:hAnsi="Verdana" w:cs="Arial"/>
                <w:sz w:val="22"/>
                <w:szCs w:val="22"/>
              </w:rPr>
            </w:pPr>
            <w:r w:rsidRPr="008A56D7">
              <w:rPr>
                <w:rFonts w:ascii="Verdana" w:hAnsi="Verdana" w:cs="Arial"/>
                <w:sz w:val="22"/>
                <w:szCs w:val="22"/>
              </w:rPr>
              <w:t>Comparar los saldos en contabilidad contra los saldos que envía Hacienda</w:t>
            </w:r>
          </w:p>
        </w:tc>
        <w:tc>
          <w:tcPr>
            <w:tcW w:w="2193" w:type="dxa"/>
            <w:vAlign w:val="center"/>
          </w:tcPr>
          <w:p w14:paraId="351ECF05" w14:textId="72F49C62" w:rsidR="00813C58" w:rsidRPr="008A56D7" w:rsidRDefault="00813C58"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31" w:type="dxa"/>
            <w:vAlign w:val="center"/>
          </w:tcPr>
          <w:p w14:paraId="79F8B2BA" w14:textId="2D203F7C" w:rsidR="00813C58" w:rsidRPr="008A56D7" w:rsidRDefault="00813C58" w:rsidP="00604332">
            <w:pPr>
              <w:jc w:val="center"/>
              <w:rPr>
                <w:rFonts w:ascii="Verdana" w:hAnsi="Verdana" w:cs="Arial"/>
                <w:sz w:val="22"/>
                <w:szCs w:val="22"/>
              </w:rPr>
            </w:pPr>
            <w:r w:rsidRPr="008A56D7">
              <w:rPr>
                <w:rFonts w:ascii="Verdana" w:hAnsi="Verdana" w:cs="Arial"/>
                <w:sz w:val="22"/>
                <w:szCs w:val="22"/>
              </w:rPr>
              <w:t>X</w:t>
            </w:r>
          </w:p>
        </w:tc>
        <w:tc>
          <w:tcPr>
            <w:tcW w:w="2027" w:type="dxa"/>
            <w:vAlign w:val="center"/>
          </w:tcPr>
          <w:p w14:paraId="54ED8773" w14:textId="7C7271AF" w:rsidR="00813C58" w:rsidRPr="008A56D7" w:rsidRDefault="00813C58" w:rsidP="00604332">
            <w:pPr>
              <w:jc w:val="center"/>
              <w:rPr>
                <w:rFonts w:ascii="Verdana" w:hAnsi="Verdana" w:cs="Arial"/>
                <w:sz w:val="22"/>
                <w:szCs w:val="22"/>
              </w:rPr>
            </w:pPr>
            <w:r w:rsidRPr="008A56D7">
              <w:rPr>
                <w:rFonts w:ascii="Verdana" w:hAnsi="Verdana" w:cs="Arial"/>
                <w:sz w:val="22"/>
                <w:szCs w:val="22"/>
              </w:rPr>
              <w:t>Registro</w:t>
            </w:r>
            <w:r w:rsidR="006A3123" w:rsidRPr="008A56D7">
              <w:rPr>
                <w:rFonts w:ascii="Verdana" w:hAnsi="Verdana" w:cs="Arial"/>
                <w:sz w:val="22"/>
                <w:szCs w:val="22"/>
              </w:rPr>
              <w:t xml:space="preserve"> Comprobante contable manual </w:t>
            </w:r>
          </w:p>
        </w:tc>
      </w:tr>
      <w:tr w:rsidR="00813C58" w:rsidRPr="008A56D7" w14:paraId="247D1C55" w14:textId="77777777" w:rsidTr="00122258">
        <w:trPr>
          <w:trHeight w:val="304"/>
        </w:trPr>
        <w:tc>
          <w:tcPr>
            <w:tcW w:w="633" w:type="dxa"/>
            <w:vAlign w:val="center"/>
          </w:tcPr>
          <w:p w14:paraId="314014BA" w14:textId="77777777" w:rsidR="00813C58" w:rsidRPr="008A56D7" w:rsidRDefault="00813C58" w:rsidP="00122258">
            <w:pPr>
              <w:jc w:val="center"/>
              <w:rPr>
                <w:rFonts w:ascii="Verdana" w:hAnsi="Verdana" w:cs="Arial"/>
                <w:sz w:val="22"/>
                <w:szCs w:val="22"/>
              </w:rPr>
            </w:pPr>
            <w:r w:rsidRPr="008A56D7">
              <w:rPr>
                <w:rFonts w:ascii="Verdana" w:hAnsi="Verdana" w:cs="Arial"/>
                <w:sz w:val="22"/>
                <w:szCs w:val="22"/>
              </w:rPr>
              <w:t>4</w:t>
            </w:r>
          </w:p>
        </w:tc>
        <w:tc>
          <w:tcPr>
            <w:tcW w:w="3645" w:type="dxa"/>
          </w:tcPr>
          <w:p w14:paraId="0267E630" w14:textId="708970AD" w:rsidR="00813C58" w:rsidRPr="008A56D7" w:rsidRDefault="00813C58" w:rsidP="00813C58">
            <w:pPr>
              <w:jc w:val="both"/>
              <w:rPr>
                <w:rFonts w:ascii="Verdana" w:hAnsi="Verdana" w:cs="Arial"/>
                <w:sz w:val="22"/>
                <w:szCs w:val="22"/>
              </w:rPr>
            </w:pPr>
            <w:r w:rsidRPr="008A56D7">
              <w:rPr>
                <w:rFonts w:ascii="Verdana" w:hAnsi="Verdana" w:cs="Arial"/>
                <w:sz w:val="22"/>
                <w:szCs w:val="22"/>
              </w:rPr>
              <w:t>Conciliar los saldos contables de la reserva pensional contra los saldos obtenidos del Ministerio de Hacienda</w:t>
            </w:r>
          </w:p>
        </w:tc>
        <w:tc>
          <w:tcPr>
            <w:tcW w:w="2193" w:type="dxa"/>
            <w:vAlign w:val="center"/>
          </w:tcPr>
          <w:p w14:paraId="66F65EE8" w14:textId="0ECC46AF" w:rsidR="00813C58" w:rsidRPr="008A56D7" w:rsidRDefault="00813C58" w:rsidP="00813C58">
            <w:pPr>
              <w:jc w:val="center"/>
              <w:rPr>
                <w:rFonts w:ascii="Verdana" w:hAnsi="Verdana" w:cs="Arial"/>
                <w:sz w:val="22"/>
                <w:szCs w:val="22"/>
              </w:rPr>
            </w:pPr>
            <w:r w:rsidRPr="008A56D7">
              <w:rPr>
                <w:rFonts w:ascii="Verdana" w:hAnsi="Verdana" w:cs="Arial"/>
                <w:sz w:val="22"/>
                <w:szCs w:val="22"/>
              </w:rPr>
              <w:t>Profesional del Grupo de Contabilidad</w:t>
            </w:r>
          </w:p>
        </w:tc>
        <w:tc>
          <w:tcPr>
            <w:tcW w:w="1131" w:type="dxa"/>
            <w:vAlign w:val="center"/>
          </w:tcPr>
          <w:p w14:paraId="14A3CF37" w14:textId="76C994FE" w:rsidR="00813C58" w:rsidRPr="008A56D7" w:rsidRDefault="00813C58" w:rsidP="00813C58">
            <w:pPr>
              <w:jc w:val="center"/>
              <w:rPr>
                <w:rFonts w:ascii="Verdana" w:hAnsi="Verdana" w:cs="Arial"/>
                <w:sz w:val="22"/>
                <w:szCs w:val="22"/>
              </w:rPr>
            </w:pPr>
            <w:r w:rsidRPr="008A56D7">
              <w:rPr>
                <w:rFonts w:ascii="Verdana" w:hAnsi="Verdana" w:cs="Arial"/>
                <w:sz w:val="22"/>
                <w:szCs w:val="22"/>
              </w:rPr>
              <w:t>X</w:t>
            </w:r>
          </w:p>
        </w:tc>
        <w:tc>
          <w:tcPr>
            <w:tcW w:w="2027" w:type="dxa"/>
            <w:vAlign w:val="center"/>
          </w:tcPr>
          <w:p w14:paraId="6B512ECB" w14:textId="2E65DA06" w:rsidR="00813C58" w:rsidRPr="008A56D7" w:rsidRDefault="00813C58" w:rsidP="00813C58">
            <w:pPr>
              <w:jc w:val="center"/>
              <w:rPr>
                <w:rFonts w:ascii="Verdana" w:hAnsi="Verdana" w:cs="Arial"/>
                <w:sz w:val="22"/>
                <w:szCs w:val="22"/>
              </w:rPr>
            </w:pPr>
            <w:r w:rsidRPr="008A56D7">
              <w:rPr>
                <w:rFonts w:ascii="Verdana" w:hAnsi="Verdana" w:cs="Arial"/>
                <w:sz w:val="22"/>
                <w:szCs w:val="22"/>
              </w:rPr>
              <w:t>Archivo Excel</w:t>
            </w:r>
          </w:p>
        </w:tc>
      </w:tr>
      <w:tr w:rsidR="00813C58" w:rsidRPr="008A56D7" w14:paraId="26641DCD" w14:textId="77777777" w:rsidTr="00122258">
        <w:trPr>
          <w:trHeight w:val="304"/>
        </w:trPr>
        <w:tc>
          <w:tcPr>
            <w:tcW w:w="633" w:type="dxa"/>
            <w:vAlign w:val="center"/>
          </w:tcPr>
          <w:p w14:paraId="6EB4A2A5" w14:textId="77777777" w:rsidR="00813C58" w:rsidRPr="008A56D7" w:rsidRDefault="00813C58" w:rsidP="00122258">
            <w:pPr>
              <w:jc w:val="center"/>
              <w:rPr>
                <w:rFonts w:ascii="Verdana" w:hAnsi="Verdana" w:cs="Arial"/>
                <w:sz w:val="22"/>
                <w:szCs w:val="22"/>
              </w:rPr>
            </w:pPr>
            <w:r w:rsidRPr="008A56D7">
              <w:rPr>
                <w:rFonts w:ascii="Verdana" w:hAnsi="Verdana" w:cs="Arial"/>
                <w:sz w:val="22"/>
                <w:szCs w:val="22"/>
              </w:rPr>
              <w:t>5</w:t>
            </w:r>
          </w:p>
        </w:tc>
        <w:tc>
          <w:tcPr>
            <w:tcW w:w="3645" w:type="dxa"/>
          </w:tcPr>
          <w:p w14:paraId="22D095DF" w14:textId="7944EC9F" w:rsidR="00813C58" w:rsidRPr="008A56D7" w:rsidRDefault="00813C58" w:rsidP="00813C58">
            <w:pPr>
              <w:jc w:val="both"/>
              <w:rPr>
                <w:rFonts w:ascii="Verdana" w:hAnsi="Verdana" w:cs="Arial"/>
                <w:sz w:val="22"/>
                <w:szCs w:val="22"/>
              </w:rPr>
            </w:pPr>
            <w:r w:rsidRPr="008A56D7">
              <w:rPr>
                <w:rFonts w:ascii="Verdana" w:hAnsi="Verdana" w:cs="Arial"/>
                <w:sz w:val="22"/>
                <w:szCs w:val="22"/>
              </w:rPr>
              <w:t>Registrar las causaciones que hagan falta si hay diferencias</w:t>
            </w:r>
          </w:p>
        </w:tc>
        <w:tc>
          <w:tcPr>
            <w:tcW w:w="2193" w:type="dxa"/>
            <w:vAlign w:val="center"/>
          </w:tcPr>
          <w:p w14:paraId="37123E4A" w14:textId="71533A14" w:rsidR="00813C58" w:rsidRPr="008A56D7" w:rsidRDefault="00813C58" w:rsidP="00813C58">
            <w:pPr>
              <w:jc w:val="center"/>
              <w:rPr>
                <w:rFonts w:ascii="Verdana" w:hAnsi="Verdana" w:cs="Arial"/>
                <w:sz w:val="22"/>
                <w:szCs w:val="22"/>
              </w:rPr>
            </w:pPr>
            <w:r w:rsidRPr="008A56D7">
              <w:rPr>
                <w:rFonts w:ascii="Verdana" w:hAnsi="Verdana" w:cs="Arial"/>
                <w:sz w:val="22"/>
                <w:szCs w:val="22"/>
              </w:rPr>
              <w:t>Profesional del Grupo de Contabilidad</w:t>
            </w:r>
          </w:p>
        </w:tc>
        <w:tc>
          <w:tcPr>
            <w:tcW w:w="1131" w:type="dxa"/>
            <w:vAlign w:val="center"/>
          </w:tcPr>
          <w:p w14:paraId="51EC7227" w14:textId="678EF938" w:rsidR="00813C58" w:rsidRPr="008A56D7" w:rsidRDefault="00813C58" w:rsidP="00813C58">
            <w:pPr>
              <w:jc w:val="center"/>
              <w:rPr>
                <w:rFonts w:ascii="Verdana" w:hAnsi="Verdana" w:cs="Arial"/>
                <w:sz w:val="22"/>
                <w:szCs w:val="22"/>
              </w:rPr>
            </w:pPr>
            <w:r w:rsidRPr="008A56D7">
              <w:rPr>
                <w:rFonts w:ascii="Verdana" w:hAnsi="Verdana" w:cs="Arial"/>
                <w:sz w:val="22"/>
                <w:szCs w:val="22"/>
              </w:rPr>
              <w:t>X</w:t>
            </w:r>
          </w:p>
        </w:tc>
        <w:tc>
          <w:tcPr>
            <w:tcW w:w="2027" w:type="dxa"/>
            <w:vAlign w:val="center"/>
          </w:tcPr>
          <w:p w14:paraId="76E410C4" w14:textId="0A793911" w:rsidR="00813C58" w:rsidRPr="008A56D7" w:rsidRDefault="00813C58" w:rsidP="00813C58">
            <w:pPr>
              <w:jc w:val="center"/>
              <w:rPr>
                <w:rFonts w:ascii="Verdana" w:hAnsi="Verdana" w:cs="Arial"/>
                <w:sz w:val="22"/>
                <w:szCs w:val="22"/>
              </w:rPr>
            </w:pPr>
            <w:r w:rsidRPr="008A56D7">
              <w:rPr>
                <w:rFonts w:ascii="Verdana" w:hAnsi="Verdana" w:cs="Arial"/>
                <w:sz w:val="22"/>
                <w:szCs w:val="22"/>
              </w:rPr>
              <w:t xml:space="preserve">Cuadro Excel </w:t>
            </w:r>
            <w:proofErr w:type="spellStart"/>
            <w:r w:rsidRPr="008A56D7">
              <w:rPr>
                <w:rFonts w:ascii="Verdana" w:hAnsi="Verdana" w:cs="Arial"/>
                <w:sz w:val="22"/>
                <w:szCs w:val="22"/>
              </w:rPr>
              <w:t>Corporanónimas</w:t>
            </w:r>
            <w:proofErr w:type="spellEnd"/>
          </w:p>
        </w:tc>
      </w:tr>
      <w:tr w:rsidR="00813C58" w:rsidRPr="008A56D7" w14:paraId="571BC51A" w14:textId="77777777" w:rsidTr="00122258">
        <w:trPr>
          <w:trHeight w:val="287"/>
        </w:trPr>
        <w:tc>
          <w:tcPr>
            <w:tcW w:w="633" w:type="dxa"/>
            <w:vAlign w:val="center"/>
          </w:tcPr>
          <w:p w14:paraId="69D7F8D8" w14:textId="77777777" w:rsidR="00813C58" w:rsidRPr="008A56D7" w:rsidRDefault="00813C58" w:rsidP="00122258">
            <w:pPr>
              <w:jc w:val="center"/>
              <w:rPr>
                <w:rFonts w:ascii="Verdana" w:hAnsi="Verdana" w:cs="Arial"/>
                <w:sz w:val="22"/>
                <w:szCs w:val="22"/>
              </w:rPr>
            </w:pPr>
            <w:r w:rsidRPr="008A56D7">
              <w:rPr>
                <w:rFonts w:ascii="Verdana" w:hAnsi="Verdana" w:cs="Arial"/>
                <w:sz w:val="22"/>
                <w:szCs w:val="22"/>
              </w:rPr>
              <w:t>6</w:t>
            </w:r>
          </w:p>
        </w:tc>
        <w:tc>
          <w:tcPr>
            <w:tcW w:w="3645" w:type="dxa"/>
          </w:tcPr>
          <w:p w14:paraId="1D72593A" w14:textId="0D384A89" w:rsidR="00813C58" w:rsidRPr="008A56D7" w:rsidRDefault="00813C58" w:rsidP="00813C58">
            <w:pPr>
              <w:jc w:val="both"/>
              <w:rPr>
                <w:rFonts w:ascii="Verdana" w:hAnsi="Verdana" w:cs="Arial"/>
                <w:sz w:val="22"/>
                <w:szCs w:val="22"/>
              </w:rPr>
            </w:pPr>
            <w:r w:rsidRPr="008A56D7">
              <w:rPr>
                <w:rFonts w:ascii="Verdana" w:hAnsi="Verdana" w:cs="Arial"/>
                <w:sz w:val="22"/>
                <w:szCs w:val="22"/>
              </w:rPr>
              <w:t>Guardar la conciliación de reserva pensional en el repositorio de contabilidad</w:t>
            </w:r>
          </w:p>
        </w:tc>
        <w:tc>
          <w:tcPr>
            <w:tcW w:w="2193" w:type="dxa"/>
            <w:vAlign w:val="center"/>
          </w:tcPr>
          <w:p w14:paraId="46D5C8FB" w14:textId="4B356A0F" w:rsidR="00813C58" w:rsidRPr="008A56D7" w:rsidRDefault="00077048" w:rsidP="00813C58">
            <w:pPr>
              <w:jc w:val="center"/>
              <w:rPr>
                <w:rFonts w:ascii="Verdana" w:hAnsi="Verdana" w:cs="Arial"/>
                <w:sz w:val="22"/>
                <w:szCs w:val="22"/>
              </w:rPr>
            </w:pPr>
            <w:r w:rsidRPr="008A56D7">
              <w:rPr>
                <w:rFonts w:ascii="Verdana" w:hAnsi="Verdana" w:cs="Arial"/>
                <w:sz w:val="22"/>
                <w:szCs w:val="22"/>
              </w:rPr>
              <w:t>Profesional del Grupo de Contabilidad</w:t>
            </w:r>
          </w:p>
        </w:tc>
        <w:tc>
          <w:tcPr>
            <w:tcW w:w="1131" w:type="dxa"/>
            <w:vAlign w:val="center"/>
          </w:tcPr>
          <w:p w14:paraId="128C26E5" w14:textId="4AAB4FC9" w:rsidR="00813C58" w:rsidRPr="008A56D7" w:rsidRDefault="00813C58" w:rsidP="00813C58">
            <w:pPr>
              <w:jc w:val="center"/>
              <w:rPr>
                <w:rFonts w:ascii="Verdana" w:hAnsi="Verdana" w:cs="Arial"/>
                <w:sz w:val="22"/>
                <w:szCs w:val="22"/>
              </w:rPr>
            </w:pPr>
            <w:r w:rsidRPr="008A56D7">
              <w:rPr>
                <w:rFonts w:ascii="Verdana" w:hAnsi="Verdana" w:cs="Arial"/>
                <w:sz w:val="22"/>
                <w:szCs w:val="22"/>
              </w:rPr>
              <w:t>X</w:t>
            </w:r>
          </w:p>
        </w:tc>
        <w:tc>
          <w:tcPr>
            <w:tcW w:w="2027" w:type="dxa"/>
            <w:vAlign w:val="center"/>
          </w:tcPr>
          <w:p w14:paraId="25BCCD46" w14:textId="2920A079" w:rsidR="00813C58" w:rsidRPr="008A56D7" w:rsidRDefault="00813C58" w:rsidP="00813C58">
            <w:pPr>
              <w:jc w:val="center"/>
              <w:rPr>
                <w:rFonts w:ascii="Verdana" w:hAnsi="Verdana" w:cs="Arial"/>
                <w:sz w:val="22"/>
                <w:szCs w:val="22"/>
              </w:rPr>
            </w:pPr>
            <w:r w:rsidRPr="008A56D7">
              <w:rPr>
                <w:rFonts w:ascii="Verdana" w:hAnsi="Verdana" w:cs="Arial"/>
                <w:sz w:val="22"/>
                <w:szCs w:val="22"/>
              </w:rPr>
              <w:t>Archivo Excel</w:t>
            </w:r>
          </w:p>
        </w:tc>
      </w:tr>
      <w:tr w:rsidR="00813C58" w:rsidRPr="008A56D7" w14:paraId="538797F8" w14:textId="77777777" w:rsidTr="00122258">
        <w:trPr>
          <w:trHeight w:val="287"/>
        </w:trPr>
        <w:tc>
          <w:tcPr>
            <w:tcW w:w="633" w:type="dxa"/>
            <w:vAlign w:val="center"/>
          </w:tcPr>
          <w:p w14:paraId="5F656C02" w14:textId="77777777" w:rsidR="00813C58" w:rsidRPr="008A56D7" w:rsidRDefault="00813C58" w:rsidP="00122258">
            <w:pPr>
              <w:jc w:val="center"/>
              <w:rPr>
                <w:rFonts w:ascii="Verdana" w:hAnsi="Verdana" w:cs="Arial"/>
                <w:sz w:val="22"/>
                <w:szCs w:val="22"/>
              </w:rPr>
            </w:pPr>
            <w:r w:rsidRPr="008A56D7">
              <w:rPr>
                <w:rFonts w:ascii="Verdana" w:hAnsi="Verdana" w:cs="Arial"/>
                <w:sz w:val="22"/>
                <w:szCs w:val="22"/>
              </w:rPr>
              <w:t>7</w:t>
            </w:r>
          </w:p>
        </w:tc>
        <w:tc>
          <w:tcPr>
            <w:tcW w:w="3645" w:type="dxa"/>
          </w:tcPr>
          <w:p w14:paraId="50ED6257" w14:textId="77777777" w:rsidR="00813C58" w:rsidRPr="008A56D7" w:rsidRDefault="00813C58" w:rsidP="00813C58">
            <w:pPr>
              <w:jc w:val="both"/>
              <w:rPr>
                <w:rFonts w:ascii="Verdana" w:hAnsi="Verdana" w:cs="Arial"/>
                <w:sz w:val="22"/>
                <w:szCs w:val="22"/>
              </w:rPr>
            </w:pPr>
            <w:r w:rsidRPr="008A56D7">
              <w:rPr>
                <w:rFonts w:ascii="Verdana" w:hAnsi="Verdana" w:cs="Arial"/>
                <w:sz w:val="22"/>
                <w:szCs w:val="22"/>
              </w:rPr>
              <w:t>Fin</w:t>
            </w:r>
          </w:p>
        </w:tc>
        <w:tc>
          <w:tcPr>
            <w:tcW w:w="2193" w:type="dxa"/>
            <w:vAlign w:val="center"/>
          </w:tcPr>
          <w:p w14:paraId="3DE286BC" w14:textId="77777777" w:rsidR="00813C58" w:rsidRPr="008A56D7" w:rsidRDefault="00813C58" w:rsidP="00813C58">
            <w:pPr>
              <w:jc w:val="center"/>
              <w:rPr>
                <w:rFonts w:ascii="Verdana" w:hAnsi="Verdana" w:cs="Arial"/>
                <w:sz w:val="22"/>
                <w:szCs w:val="22"/>
              </w:rPr>
            </w:pPr>
          </w:p>
        </w:tc>
        <w:tc>
          <w:tcPr>
            <w:tcW w:w="1131" w:type="dxa"/>
            <w:vAlign w:val="center"/>
          </w:tcPr>
          <w:p w14:paraId="3657C00D" w14:textId="77777777" w:rsidR="00813C58" w:rsidRPr="008A56D7" w:rsidRDefault="00813C58" w:rsidP="00813C58">
            <w:pPr>
              <w:jc w:val="center"/>
              <w:rPr>
                <w:rFonts w:ascii="Verdana" w:hAnsi="Verdana" w:cs="Arial"/>
                <w:sz w:val="22"/>
                <w:szCs w:val="22"/>
              </w:rPr>
            </w:pPr>
          </w:p>
        </w:tc>
        <w:tc>
          <w:tcPr>
            <w:tcW w:w="2027" w:type="dxa"/>
            <w:vAlign w:val="center"/>
          </w:tcPr>
          <w:p w14:paraId="5F6F7FD3" w14:textId="77777777" w:rsidR="00813C58" w:rsidRPr="008A56D7" w:rsidRDefault="00813C58" w:rsidP="00813C58">
            <w:pPr>
              <w:jc w:val="center"/>
              <w:rPr>
                <w:rFonts w:ascii="Verdana" w:hAnsi="Verdana" w:cs="Arial"/>
                <w:sz w:val="22"/>
                <w:szCs w:val="22"/>
              </w:rPr>
            </w:pPr>
          </w:p>
        </w:tc>
      </w:tr>
    </w:tbl>
    <w:p w14:paraId="5E40EADE" w14:textId="77777777" w:rsidR="00813C58" w:rsidRPr="008A56D7" w:rsidRDefault="00813C58" w:rsidP="00F23033">
      <w:pPr>
        <w:jc w:val="both"/>
        <w:rPr>
          <w:rFonts w:ascii="Verdana" w:hAnsi="Verdana"/>
          <w:b/>
          <w:bCs/>
          <w:sz w:val="22"/>
          <w:szCs w:val="22"/>
        </w:rPr>
      </w:pPr>
    </w:p>
    <w:p w14:paraId="56A6B1BD" w14:textId="165B11BE" w:rsidR="00813C58" w:rsidRPr="008A56D7" w:rsidRDefault="00813C58" w:rsidP="00F23033">
      <w:pPr>
        <w:jc w:val="both"/>
        <w:rPr>
          <w:rFonts w:ascii="Verdana" w:hAnsi="Verdana"/>
          <w:b/>
          <w:bCs/>
          <w:sz w:val="22"/>
          <w:szCs w:val="22"/>
        </w:rPr>
      </w:pPr>
      <w:r w:rsidRPr="008A56D7">
        <w:rPr>
          <w:rFonts w:ascii="Verdana" w:hAnsi="Verdana"/>
          <w:b/>
          <w:bCs/>
          <w:sz w:val="22"/>
          <w:szCs w:val="22"/>
        </w:rPr>
        <w:t>6.1.10 Control de Avances para viáticos y gastos de Viaje:</w:t>
      </w:r>
    </w:p>
    <w:p w14:paraId="3D5BFE7C" w14:textId="77777777" w:rsidR="00813C58" w:rsidRPr="008A56D7" w:rsidRDefault="00813C58" w:rsidP="00F23033">
      <w:pPr>
        <w:jc w:val="both"/>
        <w:rPr>
          <w:rFonts w:ascii="Verdana" w:hAnsi="Verdana"/>
          <w:b/>
          <w:bCs/>
          <w:sz w:val="22"/>
          <w:szCs w:val="22"/>
        </w:rPr>
      </w:pPr>
    </w:p>
    <w:tbl>
      <w:tblPr>
        <w:tblStyle w:val="Tablaconcuadrcula"/>
        <w:tblW w:w="0" w:type="auto"/>
        <w:tblLook w:val="04A0" w:firstRow="1" w:lastRow="0" w:firstColumn="1" w:lastColumn="0" w:noHBand="0" w:noVBand="1"/>
      </w:tblPr>
      <w:tblGrid>
        <w:gridCol w:w="633"/>
        <w:gridCol w:w="3889"/>
        <w:gridCol w:w="2305"/>
        <w:gridCol w:w="1133"/>
        <w:gridCol w:w="1669"/>
      </w:tblGrid>
      <w:tr w:rsidR="00813C58" w:rsidRPr="008A56D7" w14:paraId="15040744" w14:textId="77777777" w:rsidTr="00077048">
        <w:trPr>
          <w:trHeight w:val="609"/>
          <w:tblHeader/>
        </w:trPr>
        <w:tc>
          <w:tcPr>
            <w:tcW w:w="633" w:type="dxa"/>
            <w:shd w:val="clear" w:color="auto" w:fill="F2DCDB"/>
            <w:vAlign w:val="center"/>
          </w:tcPr>
          <w:p w14:paraId="3DA00A86" w14:textId="77777777" w:rsidR="00813C58" w:rsidRPr="008A56D7" w:rsidRDefault="00813C58" w:rsidP="00604332">
            <w:pPr>
              <w:jc w:val="center"/>
              <w:rPr>
                <w:rFonts w:ascii="Verdana" w:hAnsi="Verdana" w:cs="Arial"/>
                <w:b/>
                <w:bCs/>
                <w:sz w:val="22"/>
                <w:szCs w:val="22"/>
              </w:rPr>
            </w:pPr>
            <w:r w:rsidRPr="008A56D7">
              <w:rPr>
                <w:rFonts w:ascii="Verdana" w:hAnsi="Verdana" w:cs="Arial"/>
                <w:b/>
                <w:bCs/>
                <w:sz w:val="22"/>
                <w:szCs w:val="22"/>
              </w:rPr>
              <w:t>No.</w:t>
            </w:r>
          </w:p>
        </w:tc>
        <w:tc>
          <w:tcPr>
            <w:tcW w:w="3889" w:type="dxa"/>
            <w:shd w:val="clear" w:color="auto" w:fill="F2DCDB"/>
            <w:vAlign w:val="center"/>
          </w:tcPr>
          <w:p w14:paraId="3FC08F78" w14:textId="77777777" w:rsidR="00813C58" w:rsidRPr="008A56D7" w:rsidRDefault="00813C58" w:rsidP="00604332">
            <w:pPr>
              <w:jc w:val="center"/>
              <w:rPr>
                <w:rFonts w:ascii="Verdana" w:hAnsi="Verdana" w:cs="Arial"/>
                <w:b/>
                <w:bCs/>
                <w:sz w:val="22"/>
                <w:szCs w:val="22"/>
              </w:rPr>
            </w:pPr>
            <w:r w:rsidRPr="008A56D7">
              <w:rPr>
                <w:rFonts w:ascii="Verdana" w:hAnsi="Verdana" w:cs="Arial"/>
                <w:b/>
                <w:bCs/>
                <w:sz w:val="22"/>
                <w:szCs w:val="22"/>
              </w:rPr>
              <w:t>Actividad</w:t>
            </w:r>
          </w:p>
        </w:tc>
        <w:tc>
          <w:tcPr>
            <w:tcW w:w="2305" w:type="dxa"/>
            <w:shd w:val="clear" w:color="auto" w:fill="F2DCDB"/>
            <w:vAlign w:val="center"/>
          </w:tcPr>
          <w:p w14:paraId="594CD1CC" w14:textId="77777777" w:rsidR="00813C58" w:rsidRPr="008A56D7" w:rsidRDefault="00813C58" w:rsidP="00604332">
            <w:pPr>
              <w:jc w:val="center"/>
              <w:rPr>
                <w:rFonts w:ascii="Verdana" w:hAnsi="Verdana" w:cs="Arial"/>
                <w:b/>
                <w:bCs/>
                <w:sz w:val="22"/>
                <w:szCs w:val="22"/>
              </w:rPr>
            </w:pPr>
            <w:r w:rsidRPr="008A56D7">
              <w:rPr>
                <w:rFonts w:ascii="Verdana" w:hAnsi="Verdana" w:cs="Arial"/>
                <w:b/>
                <w:bCs/>
                <w:sz w:val="22"/>
                <w:szCs w:val="22"/>
              </w:rPr>
              <w:t>Responsable</w:t>
            </w:r>
          </w:p>
        </w:tc>
        <w:tc>
          <w:tcPr>
            <w:tcW w:w="1133" w:type="dxa"/>
            <w:shd w:val="clear" w:color="auto" w:fill="F2DCDB"/>
            <w:vAlign w:val="center"/>
          </w:tcPr>
          <w:p w14:paraId="73196BD4" w14:textId="77777777" w:rsidR="00813C58" w:rsidRPr="008A56D7" w:rsidRDefault="00813C58" w:rsidP="00604332">
            <w:pPr>
              <w:jc w:val="center"/>
              <w:rPr>
                <w:rFonts w:ascii="Verdana" w:hAnsi="Verdana" w:cs="Arial"/>
                <w:b/>
                <w:bCs/>
                <w:sz w:val="22"/>
                <w:szCs w:val="22"/>
              </w:rPr>
            </w:pPr>
            <w:r w:rsidRPr="008A56D7">
              <w:rPr>
                <w:rFonts w:ascii="Verdana" w:hAnsi="Verdana" w:cs="Arial"/>
                <w:b/>
                <w:bCs/>
                <w:sz w:val="22"/>
                <w:szCs w:val="22"/>
              </w:rPr>
              <w:t>Punto de Control</w:t>
            </w:r>
          </w:p>
        </w:tc>
        <w:tc>
          <w:tcPr>
            <w:tcW w:w="1669" w:type="dxa"/>
            <w:shd w:val="clear" w:color="auto" w:fill="F2DCDB"/>
            <w:vAlign w:val="center"/>
          </w:tcPr>
          <w:p w14:paraId="314A935C" w14:textId="77777777" w:rsidR="00813C58" w:rsidRPr="008A56D7" w:rsidRDefault="00813C58" w:rsidP="00604332">
            <w:pPr>
              <w:jc w:val="center"/>
              <w:rPr>
                <w:rFonts w:ascii="Verdana" w:hAnsi="Verdana" w:cs="Arial"/>
                <w:b/>
                <w:bCs/>
                <w:sz w:val="22"/>
                <w:szCs w:val="22"/>
              </w:rPr>
            </w:pPr>
            <w:r w:rsidRPr="008A56D7">
              <w:rPr>
                <w:rFonts w:ascii="Verdana" w:hAnsi="Verdana" w:cs="Arial"/>
                <w:b/>
                <w:bCs/>
                <w:sz w:val="22"/>
                <w:szCs w:val="22"/>
              </w:rPr>
              <w:t>Registro</w:t>
            </w:r>
          </w:p>
        </w:tc>
      </w:tr>
      <w:tr w:rsidR="00813C58" w:rsidRPr="008A56D7" w14:paraId="7F22527A" w14:textId="77777777" w:rsidTr="00122258">
        <w:trPr>
          <w:trHeight w:val="304"/>
        </w:trPr>
        <w:tc>
          <w:tcPr>
            <w:tcW w:w="633" w:type="dxa"/>
            <w:vAlign w:val="center"/>
          </w:tcPr>
          <w:p w14:paraId="5697832F" w14:textId="77777777" w:rsidR="00813C58" w:rsidRPr="008A56D7" w:rsidRDefault="00813C58"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1</w:t>
            </w:r>
          </w:p>
        </w:tc>
        <w:tc>
          <w:tcPr>
            <w:tcW w:w="3889" w:type="dxa"/>
          </w:tcPr>
          <w:p w14:paraId="0D9086DB" w14:textId="77777777" w:rsidR="00813C58" w:rsidRPr="008A56D7" w:rsidRDefault="00813C58" w:rsidP="00604332">
            <w:pPr>
              <w:jc w:val="both"/>
              <w:rPr>
                <w:rFonts w:ascii="Verdana" w:hAnsi="Verdana" w:cs="Arial"/>
                <w:color w:val="000000" w:themeColor="text1"/>
                <w:sz w:val="22"/>
                <w:szCs w:val="22"/>
              </w:rPr>
            </w:pPr>
            <w:r w:rsidRPr="008A56D7">
              <w:rPr>
                <w:rFonts w:ascii="Verdana" w:hAnsi="Verdana" w:cs="Arial"/>
                <w:color w:val="000000" w:themeColor="text1"/>
                <w:sz w:val="22"/>
                <w:szCs w:val="22"/>
              </w:rPr>
              <w:t>Inicio</w:t>
            </w:r>
          </w:p>
        </w:tc>
        <w:tc>
          <w:tcPr>
            <w:tcW w:w="2305" w:type="dxa"/>
            <w:vAlign w:val="center"/>
          </w:tcPr>
          <w:p w14:paraId="7C923ECB" w14:textId="77777777" w:rsidR="00813C58" w:rsidRPr="008A56D7" w:rsidRDefault="00813C58" w:rsidP="00604332">
            <w:pPr>
              <w:jc w:val="center"/>
              <w:rPr>
                <w:rFonts w:ascii="Verdana" w:hAnsi="Verdana" w:cs="Arial"/>
                <w:sz w:val="22"/>
                <w:szCs w:val="22"/>
              </w:rPr>
            </w:pPr>
          </w:p>
        </w:tc>
        <w:tc>
          <w:tcPr>
            <w:tcW w:w="1133" w:type="dxa"/>
            <w:vAlign w:val="center"/>
          </w:tcPr>
          <w:p w14:paraId="117FFDA4" w14:textId="77777777" w:rsidR="00813C58" w:rsidRPr="008A56D7" w:rsidRDefault="00813C58" w:rsidP="00604332">
            <w:pPr>
              <w:jc w:val="center"/>
              <w:rPr>
                <w:rFonts w:ascii="Verdana" w:hAnsi="Verdana" w:cs="Arial"/>
                <w:sz w:val="22"/>
                <w:szCs w:val="22"/>
              </w:rPr>
            </w:pPr>
          </w:p>
        </w:tc>
        <w:tc>
          <w:tcPr>
            <w:tcW w:w="1669" w:type="dxa"/>
            <w:vAlign w:val="center"/>
          </w:tcPr>
          <w:p w14:paraId="763234D9" w14:textId="77777777" w:rsidR="00813C58" w:rsidRPr="008A56D7" w:rsidRDefault="00813C58" w:rsidP="00604332">
            <w:pPr>
              <w:jc w:val="center"/>
              <w:rPr>
                <w:rFonts w:ascii="Verdana" w:hAnsi="Verdana" w:cs="Arial"/>
                <w:sz w:val="22"/>
                <w:szCs w:val="22"/>
              </w:rPr>
            </w:pPr>
          </w:p>
        </w:tc>
      </w:tr>
      <w:tr w:rsidR="00813C58" w:rsidRPr="008A56D7" w14:paraId="53719399" w14:textId="77777777" w:rsidTr="00122258">
        <w:trPr>
          <w:trHeight w:val="304"/>
        </w:trPr>
        <w:tc>
          <w:tcPr>
            <w:tcW w:w="633" w:type="dxa"/>
            <w:vAlign w:val="center"/>
          </w:tcPr>
          <w:p w14:paraId="62C31704" w14:textId="77777777" w:rsidR="00813C58" w:rsidRPr="008A56D7" w:rsidRDefault="00813C58" w:rsidP="00122258">
            <w:pPr>
              <w:jc w:val="center"/>
              <w:rPr>
                <w:rFonts w:ascii="Verdana" w:hAnsi="Verdana" w:cs="Arial"/>
                <w:sz w:val="22"/>
                <w:szCs w:val="22"/>
              </w:rPr>
            </w:pPr>
            <w:r w:rsidRPr="008A56D7">
              <w:rPr>
                <w:rFonts w:ascii="Verdana" w:hAnsi="Verdana" w:cs="Arial"/>
                <w:sz w:val="22"/>
                <w:szCs w:val="22"/>
              </w:rPr>
              <w:t>2</w:t>
            </w:r>
          </w:p>
        </w:tc>
        <w:tc>
          <w:tcPr>
            <w:tcW w:w="3889" w:type="dxa"/>
          </w:tcPr>
          <w:p w14:paraId="72CEE22D" w14:textId="4A1A870D" w:rsidR="00813C58" w:rsidRPr="008A56D7" w:rsidRDefault="00813C58" w:rsidP="00604332">
            <w:pPr>
              <w:jc w:val="both"/>
              <w:rPr>
                <w:rFonts w:ascii="Verdana" w:hAnsi="Verdana" w:cs="Arial"/>
                <w:sz w:val="22"/>
                <w:szCs w:val="22"/>
              </w:rPr>
            </w:pPr>
            <w:r w:rsidRPr="008A56D7">
              <w:rPr>
                <w:rFonts w:ascii="Verdana" w:hAnsi="Verdana" w:cs="Arial"/>
                <w:sz w:val="22"/>
                <w:szCs w:val="22"/>
              </w:rPr>
              <w:t>Recibir de tesorería el cuadro de legalización de viáticos</w:t>
            </w:r>
          </w:p>
        </w:tc>
        <w:tc>
          <w:tcPr>
            <w:tcW w:w="2305" w:type="dxa"/>
            <w:vAlign w:val="center"/>
          </w:tcPr>
          <w:p w14:paraId="05C7DCC0" w14:textId="7CCDCB48" w:rsidR="00813C58" w:rsidRPr="008A56D7" w:rsidRDefault="00813C58" w:rsidP="00604332">
            <w:pPr>
              <w:jc w:val="center"/>
              <w:rPr>
                <w:rFonts w:ascii="Verdana" w:hAnsi="Verdana" w:cs="Arial"/>
                <w:sz w:val="22"/>
                <w:szCs w:val="22"/>
              </w:rPr>
            </w:pPr>
            <w:r w:rsidRPr="008A56D7">
              <w:rPr>
                <w:rFonts w:ascii="Verdana" w:hAnsi="Verdana" w:cs="Arial"/>
                <w:sz w:val="22"/>
                <w:szCs w:val="22"/>
              </w:rPr>
              <w:t>Profesional/técnico del Grupo de Contabilidad</w:t>
            </w:r>
          </w:p>
        </w:tc>
        <w:tc>
          <w:tcPr>
            <w:tcW w:w="1133" w:type="dxa"/>
            <w:vAlign w:val="center"/>
          </w:tcPr>
          <w:p w14:paraId="5F6C63BA" w14:textId="07C5A157" w:rsidR="00813C58" w:rsidRPr="008A56D7" w:rsidRDefault="00813C58" w:rsidP="00604332">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5C3AB654" w14:textId="3A8E7FB2" w:rsidR="00813C58" w:rsidRPr="008A56D7" w:rsidRDefault="00813C58" w:rsidP="00604332">
            <w:pPr>
              <w:jc w:val="center"/>
              <w:rPr>
                <w:rFonts w:ascii="Verdana" w:hAnsi="Verdana" w:cs="Arial"/>
                <w:sz w:val="22"/>
                <w:szCs w:val="22"/>
              </w:rPr>
            </w:pPr>
            <w:r w:rsidRPr="008A56D7">
              <w:rPr>
                <w:rFonts w:ascii="Verdana" w:hAnsi="Verdana" w:cs="Arial"/>
                <w:sz w:val="22"/>
                <w:szCs w:val="22"/>
              </w:rPr>
              <w:t>Correo electrónico</w:t>
            </w:r>
          </w:p>
        </w:tc>
      </w:tr>
      <w:tr w:rsidR="00813C58" w:rsidRPr="008A56D7" w14:paraId="368769F2" w14:textId="77777777" w:rsidTr="00122258">
        <w:trPr>
          <w:trHeight w:val="304"/>
        </w:trPr>
        <w:tc>
          <w:tcPr>
            <w:tcW w:w="633" w:type="dxa"/>
            <w:vAlign w:val="center"/>
          </w:tcPr>
          <w:p w14:paraId="473841AD" w14:textId="77777777" w:rsidR="00813C58" w:rsidRPr="008A56D7" w:rsidRDefault="00813C58" w:rsidP="00122258">
            <w:pPr>
              <w:jc w:val="center"/>
              <w:rPr>
                <w:rFonts w:ascii="Verdana" w:hAnsi="Verdana" w:cs="Arial"/>
                <w:sz w:val="22"/>
                <w:szCs w:val="22"/>
              </w:rPr>
            </w:pPr>
            <w:r w:rsidRPr="008A56D7">
              <w:rPr>
                <w:rFonts w:ascii="Verdana" w:hAnsi="Verdana" w:cs="Arial"/>
                <w:sz w:val="22"/>
                <w:szCs w:val="22"/>
              </w:rPr>
              <w:t>3</w:t>
            </w:r>
          </w:p>
        </w:tc>
        <w:tc>
          <w:tcPr>
            <w:tcW w:w="3889" w:type="dxa"/>
          </w:tcPr>
          <w:p w14:paraId="543C75AB" w14:textId="5337057A" w:rsidR="00813C58" w:rsidRPr="008A56D7" w:rsidRDefault="00077048" w:rsidP="00604332">
            <w:pPr>
              <w:jc w:val="both"/>
              <w:rPr>
                <w:rFonts w:ascii="Verdana" w:hAnsi="Verdana" w:cs="Arial"/>
                <w:sz w:val="22"/>
                <w:szCs w:val="22"/>
              </w:rPr>
            </w:pPr>
            <w:r w:rsidRPr="008A56D7">
              <w:rPr>
                <w:rFonts w:ascii="Verdana" w:hAnsi="Verdana" w:cs="Arial"/>
                <w:sz w:val="22"/>
                <w:szCs w:val="22"/>
              </w:rPr>
              <w:t>Revisar que los terceros informados queden en ceros después de realizar la legalización en SIIF</w:t>
            </w:r>
          </w:p>
        </w:tc>
        <w:tc>
          <w:tcPr>
            <w:tcW w:w="2305" w:type="dxa"/>
            <w:vAlign w:val="center"/>
          </w:tcPr>
          <w:p w14:paraId="2E7B0993" w14:textId="2BDE6C66" w:rsidR="00813C58" w:rsidRPr="008A56D7" w:rsidRDefault="00077048" w:rsidP="00604332">
            <w:pPr>
              <w:jc w:val="center"/>
              <w:rPr>
                <w:rFonts w:ascii="Verdana" w:hAnsi="Verdana" w:cs="Arial"/>
                <w:sz w:val="22"/>
                <w:szCs w:val="22"/>
              </w:rPr>
            </w:pPr>
            <w:r w:rsidRPr="008A56D7">
              <w:rPr>
                <w:rFonts w:ascii="Verdana" w:hAnsi="Verdana" w:cs="Arial"/>
                <w:sz w:val="22"/>
                <w:szCs w:val="22"/>
              </w:rPr>
              <w:t>Profesional/técnico del Grupo de Contabilidad</w:t>
            </w:r>
          </w:p>
        </w:tc>
        <w:tc>
          <w:tcPr>
            <w:tcW w:w="1133" w:type="dxa"/>
            <w:vAlign w:val="center"/>
          </w:tcPr>
          <w:p w14:paraId="412B07D2" w14:textId="286059A3" w:rsidR="00813C58" w:rsidRPr="008A56D7" w:rsidRDefault="00077048" w:rsidP="00604332">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2AD7DEB4" w14:textId="0A5CE240" w:rsidR="00813C58" w:rsidRPr="008A56D7" w:rsidRDefault="00077048" w:rsidP="00604332">
            <w:pPr>
              <w:jc w:val="center"/>
              <w:rPr>
                <w:rFonts w:ascii="Verdana" w:hAnsi="Verdana" w:cs="Arial"/>
                <w:sz w:val="22"/>
                <w:szCs w:val="22"/>
              </w:rPr>
            </w:pPr>
            <w:r w:rsidRPr="008A56D7">
              <w:rPr>
                <w:rFonts w:ascii="Verdana" w:hAnsi="Verdana" w:cs="Arial"/>
                <w:sz w:val="22"/>
                <w:szCs w:val="22"/>
              </w:rPr>
              <w:t>Listado de Saldos SIIF</w:t>
            </w:r>
          </w:p>
        </w:tc>
      </w:tr>
      <w:tr w:rsidR="00077048" w:rsidRPr="008A56D7" w14:paraId="7CABAF7F" w14:textId="77777777" w:rsidTr="00122258">
        <w:trPr>
          <w:trHeight w:val="304"/>
        </w:trPr>
        <w:tc>
          <w:tcPr>
            <w:tcW w:w="633" w:type="dxa"/>
            <w:vAlign w:val="center"/>
          </w:tcPr>
          <w:p w14:paraId="03F8387E" w14:textId="77777777" w:rsidR="00077048" w:rsidRPr="008A56D7" w:rsidRDefault="00077048" w:rsidP="00122258">
            <w:pPr>
              <w:jc w:val="center"/>
              <w:rPr>
                <w:rFonts w:ascii="Verdana" w:hAnsi="Verdana" w:cs="Arial"/>
                <w:sz w:val="22"/>
                <w:szCs w:val="22"/>
              </w:rPr>
            </w:pPr>
            <w:r w:rsidRPr="008A56D7">
              <w:rPr>
                <w:rFonts w:ascii="Verdana" w:hAnsi="Verdana" w:cs="Arial"/>
                <w:sz w:val="22"/>
                <w:szCs w:val="22"/>
              </w:rPr>
              <w:t>4</w:t>
            </w:r>
          </w:p>
        </w:tc>
        <w:tc>
          <w:tcPr>
            <w:tcW w:w="3889" w:type="dxa"/>
          </w:tcPr>
          <w:p w14:paraId="649BE980" w14:textId="7CA01316" w:rsidR="00077048" w:rsidRPr="008A56D7" w:rsidRDefault="00077048" w:rsidP="00077048">
            <w:pPr>
              <w:jc w:val="both"/>
              <w:rPr>
                <w:rFonts w:ascii="Verdana" w:hAnsi="Verdana" w:cs="Arial"/>
                <w:sz w:val="22"/>
                <w:szCs w:val="22"/>
              </w:rPr>
            </w:pPr>
            <w:r w:rsidRPr="008A56D7">
              <w:rPr>
                <w:rFonts w:ascii="Verdana" w:hAnsi="Verdana" w:cs="Arial"/>
                <w:sz w:val="22"/>
                <w:szCs w:val="22"/>
              </w:rPr>
              <w:t>Revisar los saldos en rojo que se generen en los anticipos y consultar en tesorería si hubo reintegros de viáticos</w:t>
            </w:r>
          </w:p>
        </w:tc>
        <w:tc>
          <w:tcPr>
            <w:tcW w:w="2305" w:type="dxa"/>
            <w:vAlign w:val="center"/>
          </w:tcPr>
          <w:p w14:paraId="4C59C863" w14:textId="4152616A" w:rsidR="00077048" w:rsidRPr="008A56D7" w:rsidRDefault="00077048" w:rsidP="00077048">
            <w:pPr>
              <w:jc w:val="center"/>
              <w:rPr>
                <w:rFonts w:ascii="Verdana" w:hAnsi="Verdana" w:cs="Arial"/>
                <w:sz w:val="22"/>
                <w:szCs w:val="22"/>
              </w:rPr>
            </w:pPr>
            <w:r w:rsidRPr="008A56D7">
              <w:rPr>
                <w:rFonts w:ascii="Verdana" w:hAnsi="Verdana" w:cs="Arial"/>
                <w:sz w:val="22"/>
                <w:szCs w:val="22"/>
              </w:rPr>
              <w:t>Profesional/técnico del Grupo de Contabilidad</w:t>
            </w:r>
          </w:p>
        </w:tc>
        <w:tc>
          <w:tcPr>
            <w:tcW w:w="1133" w:type="dxa"/>
            <w:vAlign w:val="center"/>
          </w:tcPr>
          <w:p w14:paraId="2B696598" w14:textId="29954A50" w:rsidR="00077048" w:rsidRPr="008A56D7" w:rsidRDefault="00077048" w:rsidP="00077048">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056B33B7" w14:textId="5F50AB0A" w:rsidR="00077048" w:rsidRPr="008A56D7" w:rsidRDefault="00077048" w:rsidP="00077048">
            <w:pPr>
              <w:jc w:val="center"/>
              <w:rPr>
                <w:rFonts w:ascii="Verdana" w:hAnsi="Verdana" w:cs="Arial"/>
                <w:sz w:val="22"/>
                <w:szCs w:val="22"/>
              </w:rPr>
            </w:pPr>
            <w:r w:rsidRPr="008A56D7">
              <w:rPr>
                <w:rFonts w:ascii="Verdana" w:hAnsi="Verdana" w:cs="Arial"/>
                <w:sz w:val="22"/>
                <w:szCs w:val="22"/>
              </w:rPr>
              <w:t>Archivo Excel</w:t>
            </w:r>
          </w:p>
        </w:tc>
      </w:tr>
      <w:tr w:rsidR="00077048" w:rsidRPr="008A56D7" w14:paraId="18C6D7A7" w14:textId="77777777" w:rsidTr="00122258">
        <w:trPr>
          <w:trHeight w:val="304"/>
        </w:trPr>
        <w:tc>
          <w:tcPr>
            <w:tcW w:w="633" w:type="dxa"/>
            <w:vAlign w:val="center"/>
          </w:tcPr>
          <w:p w14:paraId="617887EE" w14:textId="77777777" w:rsidR="00077048" w:rsidRPr="008A56D7" w:rsidRDefault="00077048" w:rsidP="00122258">
            <w:pPr>
              <w:jc w:val="center"/>
              <w:rPr>
                <w:rFonts w:ascii="Verdana" w:hAnsi="Verdana" w:cs="Arial"/>
                <w:sz w:val="22"/>
                <w:szCs w:val="22"/>
              </w:rPr>
            </w:pPr>
            <w:r w:rsidRPr="008A56D7">
              <w:rPr>
                <w:rFonts w:ascii="Verdana" w:hAnsi="Verdana" w:cs="Arial"/>
                <w:sz w:val="22"/>
                <w:szCs w:val="22"/>
              </w:rPr>
              <w:t>5</w:t>
            </w:r>
          </w:p>
        </w:tc>
        <w:tc>
          <w:tcPr>
            <w:tcW w:w="3889" w:type="dxa"/>
          </w:tcPr>
          <w:p w14:paraId="6803ABC5" w14:textId="2A4F1473" w:rsidR="00077048" w:rsidRPr="008A56D7" w:rsidRDefault="00077048" w:rsidP="00077048">
            <w:pPr>
              <w:jc w:val="both"/>
              <w:rPr>
                <w:rFonts w:ascii="Verdana" w:hAnsi="Verdana" w:cs="Arial"/>
                <w:sz w:val="22"/>
                <w:szCs w:val="22"/>
              </w:rPr>
            </w:pPr>
            <w:r w:rsidRPr="008A56D7">
              <w:rPr>
                <w:rFonts w:ascii="Verdana" w:hAnsi="Verdana" w:cs="Arial"/>
                <w:sz w:val="22"/>
                <w:szCs w:val="22"/>
              </w:rPr>
              <w:t>Buscar la explicación de los saldos en rojo</w:t>
            </w:r>
          </w:p>
        </w:tc>
        <w:tc>
          <w:tcPr>
            <w:tcW w:w="2305" w:type="dxa"/>
            <w:vAlign w:val="center"/>
          </w:tcPr>
          <w:p w14:paraId="6FE19D80" w14:textId="56D3D018" w:rsidR="00077048" w:rsidRPr="008A56D7" w:rsidRDefault="00077048" w:rsidP="00077048">
            <w:pPr>
              <w:jc w:val="center"/>
              <w:rPr>
                <w:rFonts w:ascii="Verdana" w:hAnsi="Verdana" w:cs="Arial"/>
                <w:sz w:val="22"/>
                <w:szCs w:val="22"/>
              </w:rPr>
            </w:pPr>
            <w:r w:rsidRPr="008A56D7">
              <w:rPr>
                <w:rFonts w:ascii="Verdana" w:hAnsi="Verdana" w:cs="Arial"/>
                <w:sz w:val="22"/>
                <w:szCs w:val="22"/>
              </w:rPr>
              <w:t>Profesional/técnico del Grupo de Contabilidad</w:t>
            </w:r>
          </w:p>
        </w:tc>
        <w:tc>
          <w:tcPr>
            <w:tcW w:w="1133" w:type="dxa"/>
            <w:vAlign w:val="center"/>
          </w:tcPr>
          <w:p w14:paraId="3D6417C9" w14:textId="16E311C5" w:rsidR="00077048" w:rsidRPr="008A56D7" w:rsidRDefault="00077048" w:rsidP="00077048">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43F13D3B" w14:textId="0ED2687B" w:rsidR="00077048" w:rsidRPr="008A56D7" w:rsidRDefault="00077048" w:rsidP="00077048">
            <w:pPr>
              <w:jc w:val="center"/>
              <w:rPr>
                <w:rFonts w:ascii="Verdana" w:hAnsi="Verdana" w:cs="Arial"/>
                <w:sz w:val="22"/>
                <w:szCs w:val="22"/>
              </w:rPr>
            </w:pPr>
            <w:r w:rsidRPr="008A56D7">
              <w:rPr>
                <w:rFonts w:ascii="Verdana" w:hAnsi="Verdana" w:cs="Arial"/>
                <w:sz w:val="22"/>
                <w:szCs w:val="22"/>
              </w:rPr>
              <w:t>Listado de saldos por terceros SIIF</w:t>
            </w:r>
          </w:p>
        </w:tc>
      </w:tr>
      <w:tr w:rsidR="00077048" w:rsidRPr="008A56D7" w14:paraId="031EF3C1" w14:textId="77777777" w:rsidTr="00122258">
        <w:trPr>
          <w:trHeight w:val="287"/>
        </w:trPr>
        <w:tc>
          <w:tcPr>
            <w:tcW w:w="633" w:type="dxa"/>
            <w:vAlign w:val="center"/>
          </w:tcPr>
          <w:p w14:paraId="1F4BE5A1" w14:textId="77777777" w:rsidR="00077048" w:rsidRPr="008A56D7" w:rsidRDefault="00077048" w:rsidP="00122258">
            <w:pPr>
              <w:jc w:val="center"/>
              <w:rPr>
                <w:rFonts w:ascii="Verdana" w:hAnsi="Verdana" w:cs="Arial"/>
                <w:sz w:val="22"/>
                <w:szCs w:val="22"/>
              </w:rPr>
            </w:pPr>
            <w:r w:rsidRPr="008A56D7">
              <w:rPr>
                <w:rFonts w:ascii="Verdana" w:hAnsi="Verdana" w:cs="Arial"/>
                <w:sz w:val="22"/>
                <w:szCs w:val="22"/>
              </w:rPr>
              <w:t>6</w:t>
            </w:r>
          </w:p>
        </w:tc>
        <w:tc>
          <w:tcPr>
            <w:tcW w:w="3889" w:type="dxa"/>
          </w:tcPr>
          <w:p w14:paraId="3DB521A9" w14:textId="2009B900" w:rsidR="00077048" w:rsidRPr="008A56D7" w:rsidRDefault="00077048" w:rsidP="00077048">
            <w:pPr>
              <w:jc w:val="both"/>
              <w:rPr>
                <w:rFonts w:ascii="Verdana" w:hAnsi="Verdana" w:cs="Arial"/>
                <w:sz w:val="22"/>
                <w:szCs w:val="22"/>
              </w:rPr>
            </w:pPr>
            <w:r w:rsidRPr="008A56D7">
              <w:rPr>
                <w:rFonts w:ascii="Verdana" w:hAnsi="Verdana" w:cs="Arial"/>
                <w:sz w:val="22"/>
                <w:szCs w:val="22"/>
              </w:rPr>
              <w:t>Realizar los registros manuales que se requieran</w:t>
            </w:r>
          </w:p>
        </w:tc>
        <w:tc>
          <w:tcPr>
            <w:tcW w:w="2305" w:type="dxa"/>
            <w:vAlign w:val="center"/>
          </w:tcPr>
          <w:p w14:paraId="68D937DE" w14:textId="72D4ED9E" w:rsidR="00077048" w:rsidRPr="008A56D7" w:rsidRDefault="00077048" w:rsidP="00077048">
            <w:pPr>
              <w:jc w:val="center"/>
              <w:rPr>
                <w:rFonts w:ascii="Verdana" w:hAnsi="Verdana" w:cs="Arial"/>
                <w:sz w:val="22"/>
                <w:szCs w:val="22"/>
              </w:rPr>
            </w:pPr>
            <w:r w:rsidRPr="008A56D7">
              <w:rPr>
                <w:rFonts w:ascii="Verdana" w:hAnsi="Verdana" w:cs="Arial"/>
                <w:sz w:val="22"/>
                <w:szCs w:val="22"/>
              </w:rPr>
              <w:t>Profesional/técnico del Grupo de Contabilidad</w:t>
            </w:r>
          </w:p>
        </w:tc>
        <w:tc>
          <w:tcPr>
            <w:tcW w:w="1133" w:type="dxa"/>
            <w:vAlign w:val="center"/>
          </w:tcPr>
          <w:p w14:paraId="704139EE" w14:textId="5570FC04" w:rsidR="00077048" w:rsidRPr="008A56D7" w:rsidRDefault="00077048" w:rsidP="00077048">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11584A16" w14:textId="6A810B81" w:rsidR="00077048" w:rsidRPr="008A56D7" w:rsidRDefault="00077048" w:rsidP="00077048">
            <w:pPr>
              <w:jc w:val="center"/>
              <w:rPr>
                <w:rFonts w:ascii="Verdana" w:hAnsi="Verdana" w:cs="Arial"/>
                <w:sz w:val="22"/>
                <w:szCs w:val="22"/>
              </w:rPr>
            </w:pPr>
            <w:r w:rsidRPr="008A56D7">
              <w:rPr>
                <w:rFonts w:ascii="Verdana" w:hAnsi="Verdana" w:cs="Arial"/>
                <w:sz w:val="22"/>
                <w:szCs w:val="22"/>
              </w:rPr>
              <w:t>Listado de saldos por terceros SIIF</w:t>
            </w:r>
          </w:p>
        </w:tc>
      </w:tr>
      <w:tr w:rsidR="00077048" w:rsidRPr="008A56D7" w14:paraId="18ABE0E7" w14:textId="77777777" w:rsidTr="00122258">
        <w:trPr>
          <w:trHeight w:val="287"/>
        </w:trPr>
        <w:tc>
          <w:tcPr>
            <w:tcW w:w="633" w:type="dxa"/>
            <w:vAlign w:val="center"/>
          </w:tcPr>
          <w:p w14:paraId="5579EAB6" w14:textId="77777777" w:rsidR="00077048" w:rsidRPr="008A56D7" w:rsidRDefault="00077048" w:rsidP="00122258">
            <w:pPr>
              <w:jc w:val="center"/>
              <w:rPr>
                <w:rFonts w:ascii="Verdana" w:hAnsi="Verdana" w:cs="Arial"/>
                <w:sz w:val="22"/>
                <w:szCs w:val="22"/>
              </w:rPr>
            </w:pPr>
            <w:r w:rsidRPr="008A56D7">
              <w:rPr>
                <w:rFonts w:ascii="Verdana" w:hAnsi="Verdana" w:cs="Arial"/>
                <w:sz w:val="22"/>
                <w:szCs w:val="22"/>
              </w:rPr>
              <w:t>7</w:t>
            </w:r>
          </w:p>
        </w:tc>
        <w:tc>
          <w:tcPr>
            <w:tcW w:w="3889" w:type="dxa"/>
          </w:tcPr>
          <w:p w14:paraId="412E196B" w14:textId="77777777" w:rsidR="00077048" w:rsidRPr="008A56D7" w:rsidRDefault="00077048" w:rsidP="00077048">
            <w:pPr>
              <w:jc w:val="both"/>
              <w:rPr>
                <w:rFonts w:ascii="Verdana" w:hAnsi="Verdana" w:cs="Arial"/>
                <w:sz w:val="22"/>
                <w:szCs w:val="22"/>
              </w:rPr>
            </w:pPr>
            <w:r w:rsidRPr="008A56D7">
              <w:rPr>
                <w:rFonts w:ascii="Verdana" w:hAnsi="Verdana" w:cs="Arial"/>
                <w:sz w:val="22"/>
                <w:szCs w:val="22"/>
              </w:rPr>
              <w:t>Fin</w:t>
            </w:r>
          </w:p>
        </w:tc>
        <w:tc>
          <w:tcPr>
            <w:tcW w:w="2305" w:type="dxa"/>
            <w:vAlign w:val="center"/>
          </w:tcPr>
          <w:p w14:paraId="2091EB6D" w14:textId="77777777" w:rsidR="00077048" w:rsidRPr="008A56D7" w:rsidRDefault="00077048" w:rsidP="00077048">
            <w:pPr>
              <w:jc w:val="center"/>
              <w:rPr>
                <w:rFonts w:ascii="Verdana" w:hAnsi="Verdana" w:cs="Arial"/>
                <w:sz w:val="22"/>
                <w:szCs w:val="22"/>
              </w:rPr>
            </w:pPr>
          </w:p>
        </w:tc>
        <w:tc>
          <w:tcPr>
            <w:tcW w:w="1133" w:type="dxa"/>
            <w:vAlign w:val="center"/>
          </w:tcPr>
          <w:p w14:paraId="19016800" w14:textId="77777777" w:rsidR="00077048" w:rsidRPr="008A56D7" w:rsidRDefault="00077048" w:rsidP="00077048">
            <w:pPr>
              <w:jc w:val="center"/>
              <w:rPr>
                <w:rFonts w:ascii="Verdana" w:hAnsi="Verdana" w:cs="Arial"/>
                <w:sz w:val="22"/>
                <w:szCs w:val="22"/>
              </w:rPr>
            </w:pPr>
          </w:p>
        </w:tc>
        <w:tc>
          <w:tcPr>
            <w:tcW w:w="1669" w:type="dxa"/>
            <w:vAlign w:val="center"/>
          </w:tcPr>
          <w:p w14:paraId="65FF92B4" w14:textId="77777777" w:rsidR="00077048" w:rsidRPr="008A56D7" w:rsidRDefault="00077048" w:rsidP="00077048">
            <w:pPr>
              <w:jc w:val="center"/>
              <w:rPr>
                <w:rFonts w:ascii="Verdana" w:hAnsi="Verdana" w:cs="Arial"/>
                <w:sz w:val="22"/>
                <w:szCs w:val="22"/>
              </w:rPr>
            </w:pPr>
          </w:p>
        </w:tc>
      </w:tr>
    </w:tbl>
    <w:p w14:paraId="3DB5158E" w14:textId="77777777" w:rsidR="000D6992" w:rsidRPr="008A56D7" w:rsidRDefault="000D6992" w:rsidP="00F23033">
      <w:pPr>
        <w:jc w:val="both"/>
        <w:rPr>
          <w:rFonts w:ascii="Verdana" w:hAnsi="Verdana"/>
          <w:sz w:val="22"/>
          <w:szCs w:val="22"/>
        </w:rPr>
      </w:pPr>
    </w:p>
    <w:p w14:paraId="5861C9F0" w14:textId="02E51B76" w:rsidR="00077048" w:rsidRPr="008A56D7" w:rsidRDefault="00077048" w:rsidP="00F23033">
      <w:pPr>
        <w:jc w:val="both"/>
        <w:rPr>
          <w:rFonts w:ascii="Verdana" w:hAnsi="Verdana"/>
          <w:b/>
          <w:bCs/>
          <w:sz w:val="22"/>
          <w:szCs w:val="22"/>
        </w:rPr>
      </w:pPr>
      <w:r w:rsidRPr="008A56D7">
        <w:rPr>
          <w:rFonts w:ascii="Verdana" w:hAnsi="Verdana"/>
          <w:b/>
          <w:bCs/>
          <w:sz w:val="22"/>
          <w:szCs w:val="22"/>
        </w:rPr>
        <w:t>6.1.11 Control de Recursos Entregados en Administración</w:t>
      </w:r>
    </w:p>
    <w:p w14:paraId="07D14B07" w14:textId="77777777" w:rsidR="00077048" w:rsidRPr="008A56D7" w:rsidRDefault="00077048" w:rsidP="00F23033">
      <w:pPr>
        <w:jc w:val="both"/>
        <w:rPr>
          <w:rFonts w:ascii="Verdana" w:hAnsi="Verdana"/>
          <w:sz w:val="22"/>
          <w:szCs w:val="22"/>
        </w:rPr>
      </w:pPr>
    </w:p>
    <w:tbl>
      <w:tblPr>
        <w:tblStyle w:val="Tablaconcuadrcula"/>
        <w:tblW w:w="0" w:type="auto"/>
        <w:tblLook w:val="04A0" w:firstRow="1" w:lastRow="0" w:firstColumn="1" w:lastColumn="0" w:noHBand="0" w:noVBand="1"/>
      </w:tblPr>
      <w:tblGrid>
        <w:gridCol w:w="633"/>
        <w:gridCol w:w="3889"/>
        <w:gridCol w:w="2305"/>
        <w:gridCol w:w="1133"/>
        <w:gridCol w:w="1669"/>
      </w:tblGrid>
      <w:tr w:rsidR="00077048" w:rsidRPr="008A56D7" w14:paraId="25C89E4F" w14:textId="77777777" w:rsidTr="00604332">
        <w:trPr>
          <w:trHeight w:val="609"/>
          <w:tblHeader/>
        </w:trPr>
        <w:tc>
          <w:tcPr>
            <w:tcW w:w="633" w:type="dxa"/>
            <w:shd w:val="clear" w:color="auto" w:fill="F2DCDB"/>
            <w:vAlign w:val="center"/>
          </w:tcPr>
          <w:p w14:paraId="4E8548C0" w14:textId="77777777" w:rsidR="00077048" w:rsidRPr="008A56D7" w:rsidRDefault="00077048" w:rsidP="00604332">
            <w:pPr>
              <w:jc w:val="center"/>
              <w:rPr>
                <w:rFonts w:ascii="Verdana" w:hAnsi="Verdana" w:cs="Arial"/>
                <w:b/>
                <w:bCs/>
                <w:sz w:val="22"/>
                <w:szCs w:val="22"/>
              </w:rPr>
            </w:pPr>
            <w:r w:rsidRPr="008A56D7">
              <w:rPr>
                <w:rFonts w:ascii="Verdana" w:hAnsi="Verdana" w:cs="Arial"/>
                <w:b/>
                <w:bCs/>
                <w:sz w:val="22"/>
                <w:szCs w:val="22"/>
              </w:rPr>
              <w:t>No.</w:t>
            </w:r>
          </w:p>
        </w:tc>
        <w:tc>
          <w:tcPr>
            <w:tcW w:w="3889" w:type="dxa"/>
            <w:shd w:val="clear" w:color="auto" w:fill="F2DCDB"/>
            <w:vAlign w:val="center"/>
          </w:tcPr>
          <w:p w14:paraId="6A44DDD7" w14:textId="77777777" w:rsidR="00077048" w:rsidRPr="008A56D7" w:rsidRDefault="00077048" w:rsidP="00604332">
            <w:pPr>
              <w:jc w:val="center"/>
              <w:rPr>
                <w:rFonts w:ascii="Verdana" w:hAnsi="Verdana" w:cs="Arial"/>
                <w:b/>
                <w:bCs/>
                <w:sz w:val="22"/>
                <w:szCs w:val="22"/>
              </w:rPr>
            </w:pPr>
            <w:r w:rsidRPr="008A56D7">
              <w:rPr>
                <w:rFonts w:ascii="Verdana" w:hAnsi="Verdana" w:cs="Arial"/>
                <w:b/>
                <w:bCs/>
                <w:sz w:val="22"/>
                <w:szCs w:val="22"/>
              </w:rPr>
              <w:t>Actividad</w:t>
            </w:r>
          </w:p>
        </w:tc>
        <w:tc>
          <w:tcPr>
            <w:tcW w:w="2305" w:type="dxa"/>
            <w:shd w:val="clear" w:color="auto" w:fill="F2DCDB"/>
            <w:vAlign w:val="center"/>
          </w:tcPr>
          <w:p w14:paraId="6EFF771D" w14:textId="77777777" w:rsidR="00077048" w:rsidRPr="008A56D7" w:rsidRDefault="00077048" w:rsidP="00604332">
            <w:pPr>
              <w:jc w:val="center"/>
              <w:rPr>
                <w:rFonts w:ascii="Verdana" w:hAnsi="Verdana" w:cs="Arial"/>
                <w:b/>
                <w:bCs/>
                <w:sz w:val="22"/>
                <w:szCs w:val="22"/>
              </w:rPr>
            </w:pPr>
            <w:r w:rsidRPr="008A56D7">
              <w:rPr>
                <w:rFonts w:ascii="Verdana" w:hAnsi="Verdana" w:cs="Arial"/>
                <w:b/>
                <w:bCs/>
                <w:sz w:val="22"/>
                <w:szCs w:val="22"/>
              </w:rPr>
              <w:t>Responsable</w:t>
            </w:r>
          </w:p>
        </w:tc>
        <w:tc>
          <w:tcPr>
            <w:tcW w:w="1133" w:type="dxa"/>
            <w:shd w:val="clear" w:color="auto" w:fill="F2DCDB"/>
            <w:vAlign w:val="center"/>
          </w:tcPr>
          <w:p w14:paraId="598996F5" w14:textId="77777777" w:rsidR="00077048" w:rsidRPr="008A56D7" w:rsidRDefault="00077048" w:rsidP="00604332">
            <w:pPr>
              <w:jc w:val="center"/>
              <w:rPr>
                <w:rFonts w:ascii="Verdana" w:hAnsi="Verdana" w:cs="Arial"/>
                <w:b/>
                <w:bCs/>
                <w:sz w:val="22"/>
                <w:szCs w:val="22"/>
              </w:rPr>
            </w:pPr>
            <w:r w:rsidRPr="008A56D7">
              <w:rPr>
                <w:rFonts w:ascii="Verdana" w:hAnsi="Verdana" w:cs="Arial"/>
                <w:b/>
                <w:bCs/>
                <w:sz w:val="22"/>
                <w:szCs w:val="22"/>
              </w:rPr>
              <w:t>Punto de Control</w:t>
            </w:r>
          </w:p>
        </w:tc>
        <w:tc>
          <w:tcPr>
            <w:tcW w:w="1669" w:type="dxa"/>
            <w:shd w:val="clear" w:color="auto" w:fill="F2DCDB"/>
            <w:vAlign w:val="center"/>
          </w:tcPr>
          <w:p w14:paraId="0E7125ED" w14:textId="77777777" w:rsidR="00077048" w:rsidRPr="008A56D7" w:rsidRDefault="00077048" w:rsidP="00604332">
            <w:pPr>
              <w:jc w:val="center"/>
              <w:rPr>
                <w:rFonts w:ascii="Verdana" w:hAnsi="Verdana" w:cs="Arial"/>
                <w:b/>
                <w:bCs/>
                <w:sz w:val="22"/>
                <w:szCs w:val="22"/>
              </w:rPr>
            </w:pPr>
            <w:r w:rsidRPr="008A56D7">
              <w:rPr>
                <w:rFonts w:ascii="Verdana" w:hAnsi="Verdana" w:cs="Arial"/>
                <w:b/>
                <w:bCs/>
                <w:sz w:val="22"/>
                <w:szCs w:val="22"/>
              </w:rPr>
              <w:t>Registro</w:t>
            </w:r>
          </w:p>
        </w:tc>
      </w:tr>
      <w:tr w:rsidR="00077048" w:rsidRPr="008A56D7" w14:paraId="3FA71971" w14:textId="77777777" w:rsidTr="00122258">
        <w:trPr>
          <w:trHeight w:val="304"/>
        </w:trPr>
        <w:tc>
          <w:tcPr>
            <w:tcW w:w="633" w:type="dxa"/>
            <w:vAlign w:val="center"/>
          </w:tcPr>
          <w:p w14:paraId="1C6E12CB" w14:textId="77777777" w:rsidR="00077048" w:rsidRPr="008A56D7" w:rsidRDefault="00077048"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1</w:t>
            </w:r>
          </w:p>
        </w:tc>
        <w:tc>
          <w:tcPr>
            <w:tcW w:w="3889" w:type="dxa"/>
          </w:tcPr>
          <w:p w14:paraId="45D3C445" w14:textId="77777777" w:rsidR="00077048" w:rsidRPr="008A56D7" w:rsidRDefault="00077048" w:rsidP="00604332">
            <w:pPr>
              <w:jc w:val="both"/>
              <w:rPr>
                <w:rFonts w:ascii="Verdana" w:hAnsi="Verdana" w:cs="Arial"/>
                <w:color w:val="000000" w:themeColor="text1"/>
                <w:sz w:val="22"/>
                <w:szCs w:val="22"/>
              </w:rPr>
            </w:pPr>
            <w:r w:rsidRPr="008A56D7">
              <w:rPr>
                <w:rFonts w:ascii="Verdana" w:hAnsi="Verdana" w:cs="Arial"/>
                <w:color w:val="000000" w:themeColor="text1"/>
                <w:sz w:val="22"/>
                <w:szCs w:val="22"/>
              </w:rPr>
              <w:t>Inicio</w:t>
            </w:r>
          </w:p>
        </w:tc>
        <w:tc>
          <w:tcPr>
            <w:tcW w:w="2305" w:type="dxa"/>
            <w:vAlign w:val="center"/>
          </w:tcPr>
          <w:p w14:paraId="681D72B1" w14:textId="77777777" w:rsidR="00077048" w:rsidRPr="008A56D7" w:rsidRDefault="00077048" w:rsidP="00604332">
            <w:pPr>
              <w:jc w:val="center"/>
              <w:rPr>
                <w:rFonts w:ascii="Verdana" w:hAnsi="Verdana" w:cs="Arial"/>
                <w:sz w:val="22"/>
                <w:szCs w:val="22"/>
              </w:rPr>
            </w:pPr>
          </w:p>
        </w:tc>
        <w:tc>
          <w:tcPr>
            <w:tcW w:w="1133" w:type="dxa"/>
            <w:vAlign w:val="center"/>
          </w:tcPr>
          <w:p w14:paraId="4CC5D228" w14:textId="77777777" w:rsidR="00077048" w:rsidRPr="008A56D7" w:rsidRDefault="00077048" w:rsidP="00604332">
            <w:pPr>
              <w:jc w:val="center"/>
              <w:rPr>
                <w:rFonts w:ascii="Verdana" w:hAnsi="Verdana" w:cs="Arial"/>
                <w:sz w:val="22"/>
                <w:szCs w:val="22"/>
              </w:rPr>
            </w:pPr>
          </w:p>
        </w:tc>
        <w:tc>
          <w:tcPr>
            <w:tcW w:w="1669" w:type="dxa"/>
            <w:vAlign w:val="center"/>
          </w:tcPr>
          <w:p w14:paraId="5C1C2AE9" w14:textId="77777777" w:rsidR="00077048" w:rsidRPr="008A56D7" w:rsidRDefault="00077048" w:rsidP="00604332">
            <w:pPr>
              <w:jc w:val="center"/>
              <w:rPr>
                <w:rFonts w:ascii="Verdana" w:hAnsi="Verdana" w:cs="Arial"/>
                <w:sz w:val="22"/>
                <w:szCs w:val="22"/>
              </w:rPr>
            </w:pPr>
          </w:p>
        </w:tc>
      </w:tr>
      <w:tr w:rsidR="00077048" w:rsidRPr="008A56D7" w14:paraId="6A55516E" w14:textId="77777777" w:rsidTr="00122258">
        <w:trPr>
          <w:trHeight w:val="304"/>
        </w:trPr>
        <w:tc>
          <w:tcPr>
            <w:tcW w:w="633" w:type="dxa"/>
            <w:vAlign w:val="center"/>
          </w:tcPr>
          <w:p w14:paraId="0887D401" w14:textId="77777777" w:rsidR="00077048" w:rsidRPr="008A56D7" w:rsidRDefault="00077048" w:rsidP="00122258">
            <w:pPr>
              <w:jc w:val="center"/>
              <w:rPr>
                <w:rFonts w:ascii="Verdana" w:hAnsi="Verdana" w:cs="Arial"/>
                <w:sz w:val="22"/>
                <w:szCs w:val="22"/>
              </w:rPr>
            </w:pPr>
            <w:r w:rsidRPr="008A56D7">
              <w:rPr>
                <w:rFonts w:ascii="Verdana" w:hAnsi="Verdana" w:cs="Arial"/>
                <w:sz w:val="22"/>
                <w:szCs w:val="22"/>
              </w:rPr>
              <w:t>2</w:t>
            </w:r>
          </w:p>
        </w:tc>
        <w:tc>
          <w:tcPr>
            <w:tcW w:w="3889" w:type="dxa"/>
          </w:tcPr>
          <w:p w14:paraId="5DDCD692" w14:textId="5750D3A2" w:rsidR="00077048" w:rsidRPr="008A56D7" w:rsidRDefault="00077048" w:rsidP="00077048">
            <w:pPr>
              <w:jc w:val="both"/>
              <w:rPr>
                <w:rFonts w:ascii="Verdana" w:hAnsi="Verdana" w:cs="Arial"/>
                <w:sz w:val="22"/>
                <w:szCs w:val="22"/>
              </w:rPr>
            </w:pPr>
            <w:r w:rsidRPr="008A56D7">
              <w:rPr>
                <w:rFonts w:ascii="Verdana" w:hAnsi="Verdana" w:cs="Arial"/>
                <w:sz w:val="22"/>
                <w:szCs w:val="22"/>
              </w:rPr>
              <w:t>Recibir de tesorería el saldo de la libreta CUN conciliada con corte el último día del mes</w:t>
            </w:r>
          </w:p>
        </w:tc>
        <w:tc>
          <w:tcPr>
            <w:tcW w:w="2305" w:type="dxa"/>
            <w:vAlign w:val="center"/>
          </w:tcPr>
          <w:p w14:paraId="7C207F52" w14:textId="5B328D33" w:rsidR="00077048" w:rsidRPr="008A56D7" w:rsidRDefault="00077048" w:rsidP="00077048">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05C1564B" w14:textId="19824A6B" w:rsidR="00077048" w:rsidRPr="008A56D7" w:rsidRDefault="00077048" w:rsidP="00077048">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65182521" w14:textId="2865F6BA" w:rsidR="00077048" w:rsidRPr="008A56D7" w:rsidRDefault="00077048" w:rsidP="00077048">
            <w:pPr>
              <w:jc w:val="center"/>
              <w:rPr>
                <w:rFonts w:ascii="Verdana" w:hAnsi="Verdana" w:cs="Arial"/>
                <w:sz w:val="22"/>
                <w:szCs w:val="22"/>
              </w:rPr>
            </w:pPr>
            <w:r w:rsidRPr="008A56D7">
              <w:rPr>
                <w:rFonts w:ascii="Verdana" w:hAnsi="Verdana" w:cs="Arial"/>
                <w:sz w:val="22"/>
                <w:szCs w:val="22"/>
              </w:rPr>
              <w:t>Correo electrónico</w:t>
            </w:r>
          </w:p>
        </w:tc>
      </w:tr>
      <w:tr w:rsidR="00077048" w:rsidRPr="008A56D7" w14:paraId="1100A36D" w14:textId="77777777" w:rsidTr="00122258">
        <w:trPr>
          <w:trHeight w:val="304"/>
        </w:trPr>
        <w:tc>
          <w:tcPr>
            <w:tcW w:w="633" w:type="dxa"/>
            <w:vAlign w:val="center"/>
          </w:tcPr>
          <w:p w14:paraId="6621DF1F" w14:textId="77777777" w:rsidR="00077048" w:rsidRPr="008A56D7" w:rsidRDefault="00077048" w:rsidP="00122258">
            <w:pPr>
              <w:jc w:val="center"/>
              <w:rPr>
                <w:rFonts w:ascii="Verdana" w:hAnsi="Verdana" w:cs="Arial"/>
                <w:sz w:val="22"/>
                <w:szCs w:val="22"/>
              </w:rPr>
            </w:pPr>
            <w:r w:rsidRPr="008A56D7">
              <w:rPr>
                <w:rFonts w:ascii="Verdana" w:hAnsi="Verdana" w:cs="Arial"/>
                <w:sz w:val="22"/>
                <w:szCs w:val="22"/>
              </w:rPr>
              <w:t>3</w:t>
            </w:r>
          </w:p>
        </w:tc>
        <w:tc>
          <w:tcPr>
            <w:tcW w:w="3889" w:type="dxa"/>
          </w:tcPr>
          <w:p w14:paraId="3C799343" w14:textId="39A335C8" w:rsidR="00077048" w:rsidRPr="008A56D7" w:rsidRDefault="00077048" w:rsidP="00604332">
            <w:pPr>
              <w:jc w:val="both"/>
              <w:rPr>
                <w:rFonts w:ascii="Verdana" w:hAnsi="Verdana" w:cs="Arial"/>
                <w:sz w:val="22"/>
                <w:szCs w:val="22"/>
              </w:rPr>
            </w:pPr>
            <w:r w:rsidRPr="008A56D7">
              <w:rPr>
                <w:rFonts w:ascii="Verdana" w:hAnsi="Verdana" w:cs="Arial"/>
                <w:sz w:val="22"/>
                <w:szCs w:val="22"/>
              </w:rPr>
              <w:t>Comparar los saldos en contabilidad contra los saldos que envía tesorería</w:t>
            </w:r>
          </w:p>
        </w:tc>
        <w:tc>
          <w:tcPr>
            <w:tcW w:w="2305" w:type="dxa"/>
            <w:vAlign w:val="center"/>
          </w:tcPr>
          <w:p w14:paraId="1F133381" w14:textId="71773717" w:rsidR="00077048" w:rsidRPr="008A56D7" w:rsidRDefault="00077048"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3EAB9E40" w14:textId="6B89FF7D" w:rsidR="00077048" w:rsidRPr="008A56D7" w:rsidRDefault="00077048" w:rsidP="00604332">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58E2D48A" w14:textId="6095BD3F" w:rsidR="00077048" w:rsidRPr="008A56D7" w:rsidRDefault="00077048" w:rsidP="00604332">
            <w:pPr>
              <w:jc w:val="center"/>
              <w:rPr>
                <w:rFonts w:ascii="Verdana" w:hAnsi="Verdana" w:cs="Arial"/>
                <w:sz w:val="22"/>
                <w:szCs w:val="22"/>
              </w:rPr>
            </w:pPr>
            <w:r w:rsidRPr="008A56D7">
              <w:rPr>
                <w:rFonts w:ascii="Verdana" w:hAnsi="Verdana" w:cs="Arial"/>
                <w:sz w:val="22"/>
                <w:szCs w:val="22"/>
              </w:rPr>
              <w:t>Listado SIIF</w:t>
            </w:r>
          </w:p>
        </w:tc>
      </w:tr>
      <w:tr w:rsidR="00077048" w:rsidRPr="008A56D7" w14:paraId="6756F3E8" w14:textId="77777777" w:rsidTr="00122258">
        <w:trPr>
          <w:trHeight w:val="304"/>
        </w:trPr>
        <w:tc>
          <w:tcPr>
            <w:tcW w:w="633" w:type="dxa"/>
            <w:vAlign w:val="center"/>
          </w:tcPr>
          <w:p w14:paraId="608A58A6" w14:textId="77777777" w:rsidR="00077048" w:rsidRPr="008A56D7" w:rsidRDefault="00077048" w:rsidP="00122258">
            <w:pPr>
              <w:jc w:val="center"/>
              <w:rPr>
                <w:rFonts w:ascii="Verdana" w:hAnsi="Verdana" w:cs="Arial"/>
                <w:sz w:val="22"/>
                <w:szCs w:val="22"/>
              </w:rPr>
            </w:pPr>
            <w:r w:rsidRPr="008A56D7">
              <w:rPr>
                <w:rFonts w:ascii="Verdana" w:hAnsi="Verdana" w:cs="Arial"/>
                <w:sz w:val="22"/>
                <w:szCs w:val="22"/>
              </w:rPr>
              <w:t>4</w:t>
            </w:r>
          </w:p>
        </w:tc>
        <w:tc>
          <w:tcPr>
            <w:tcW w:w="3889" w:type="dxa"/>
          </w:tcPr>
          <w:p w14:paraId="3677C028" w14:textId="53582685" w:rsidR="00077048" w:rsidRPr="008A56D7" w:rsidRDefault="00077048" w:rsidP="00077048">
            <w:pPr>
              <w:jc w:val="both"/>
              <w:rPr>
                <w:rFonts w:ascii="Verdana" w:hAnsi="Verdana" w:cs="Arial"/>
                <w:sz w:val="22"/>
                <w:szCs w:val="22"/>
              </w:rPr>
            </w:pPr>
            <w:r w:rsidRPr="008A56D7">
              <w:rPr>
                <w:rFonts w:ascii="Verdana" w:hAnsi="Verdana" w:cs="Arial"/>
                <w:sz w:val="22"/>
                <w:szCs w:val="22"/>
              </w:rPr>
              <w:t>Conciliar los saldos contables de la libreta CUN contra los saldos SIIF de la cuenta CUN</w:t>
            </w:r>
          </w:p>
        </w:tc>
        <w:tc>
          <w:tcPr>
            <w:tcW w:w="2305" w:type="dxa"/>
            <w:vAlign w:val="center"/>
          </w:tcPr>
          <w:p w14:paraId="2B138EEE" w14:textId="32BF4711" w:rsidR="00077048" w:rsidRPr="008A56D7" w:rsidRDefault="00077048" w:rsidP="00077048">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285F167B" w14:textId="7EAD7ACF" w:rsidR="00077048" w:rsidRPr="008A56D7" w:rsidRDefault="00077048" w:rsidP="00077048">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62EE343D" w14:textId="604D6530" w:rsidR="00077048" w:rsidRPr="008A56D7" w:rsidRDefault="00077048" w:rsidP="00077048">
            <w:pPr>
              <w:jc w:val="center"/>
              <w:rPr>
                <w:rFonts w:ascii="Verdana" w:hAnsi="Verdana" w:cs="Arial"/>
                <w:sz w:val="22"/>
                <w:szCs w:val="22"/>
              </w:rPr>
            </w:pPr>
            <w:r w:rsidRPr="008A56D7">
              <w:rPr>
                <w:rFonts w:ascii="Verdana" w:hAnsi="Verdana" w:cs="Arial"/>
                <w:sz w:val="22"/>
                <w:szCs w:val="22"/>
              </w:rPr>
              <w:t>Listado SIIF</w:t>
            </w:r>
          </w:p>
        </w:tc>
      </w:tr>
      <w:tr w:rsidR="00077048" w:rsidRPr="008A56D7" w14:paraId="2D4E7F2A" w14:textId="77777777" w:rsidTr="00122258">
        <w:trPr>
          <w:trHeight w:val="304"/>
        </w:trPr>
        <w:tc>
          <w:tcPr>
            <w:tcW w:w="633" w:type="dxa"/>
            <w:vAlign w:val="center"/>
          </w:tcPr>
          <w:p w14:paraId="0DD7ECC4" w14:textId="77777777" w:rsidR="00077048" w:rsidRPr="008A56D7" w:rsidRDefault="00077048" w:rsidP="00122258">
            <w:pPr>
              <w:jc w:val="center"/>
              <w:rPr>
                <w:rFonts w:ascii="Verdana" w:hAnsi="Verdana" w:cs="Arial"/>
                <w:sz w:val="22"/>
                <w:szCs w:val="22"/>
              </w:rPr>
            </w:pPr>
            <w:r w:rsidRPr="008A56D7">
              <w:rPr>
                <w:rFonts w:ascii="Verdana" w:hAnsi="Verdana" w:cs="Arial"/>
                <w:sz w:val="22"/>
                <w:szCs w:val="22"/>
              </w:rPr>
              <w:t>5</w:t>
            </w:r>
          </w:p>
        </w:tc>
        <w:tc>
          <w:tcPr>
            <w:tcW w:w="3889" w:type="dxa"/>
          </w:tcPr>
          <w:p w14:paraId="2FA2DABE" w14:textId="73BCC3FD" w:rsidR="00077048" w:rsidRPr="008A56D7" w:rsidRDefault="00077048" w:rsidP="00077048">
            <w:pPr>
              <w:jc w:val="both"/>
              <w:rPr>
                <w:rFonts w:ascii="Verdana" w:hAnsi="Verdana" w:cs="Arial"/>
                <w:sz w:val="22"/>
                <w:szCs w:val="22"/>
              </w:rPr>
            </w:pPr>
            <w:r w:rsidRPr="008A56D7">
              <w:rPr>
                <w:rFonts w:ascii="Verdana" w:hAnsi="Verdana" w:cs="Arial"/>
                <w:sz w:val="22"/>
                <w:szCs w:val="22"/>
              </w:rPr>
              <w:t>Informar a tesorería para que ubiquen y corrijan la transacción errada si hay diferencias</w:t>
            </w:r>
          </w:p>
        </w:tc>
        <w:tc>
          <w:tcPr>
            <w:tcW w:w="2305" w:type="dxa"/>
            <w:vAlign w:val="center"/>
          </w:tcPr>
          <w:p w14:paraId="15AE8610" w14:textId="37620AF9" w:rsidR="00077048" w:rsidRPr="008A56D7" w:rsidRDefault="00077048" w:rsidP="00077048">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6359E1E3" w14:textId="70DA4D71" w:rsidR="00077048" w:rsidRPr="008A56D7" w:rsidRDefault="00077048" w:rsidP="00077048">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0A3BA5A6" w14:textId="1BD90602" w:rsidR="00077048" w:rsidRPr="008A56D7" w:rsidRDefault="00077048" w:rsidP="00077048">
            <w:pPr>
              <w:jc w:val="center"/>
              <w:rPr>
                <w:rFonts w:ascii="Verdana" w:hAnsi="Verdana" w:cs="Arial"/>
                <w:sz w:val="22"/>
                <w:szCs w:val="22"/>
              </w:rPr>
            </w:pPr>
            <w:r w:rsidRPr="008A56D7">
              <w:rPr>
                <w:rFonts w:ascii="Verdana" w:hAnsi="Verdana" w:cs="Arial"/>
                <w:sz w:val="22"/>
                <w:szCs w:val="22"/>
              </w:rPr>
              <w:t>Correo electrónico</w:t>
            </w:r>
          </w:p>
        </w:tc>
      </w:tr>
      <w:tr w:rsidR="00077048" w:rsidRPr="008A56D7" w14:paraId="31343432" w14:textId="77777777" w:rsidTr="00122258">
        <w:trPr>
          <w:trHeight w:val="287"/>
        </w:trPr>
        <w:tc>
          <w:tcPr>
            <w:tcW w:w="633" w:type="dxa"/>
            <w:vAlign w:val="center"/>
          </w:tcPr>
          <w:p w14:paraId="37712807" w14:textId="77777777" w:rsidR="00077048" w:rsidRPr="008A56D7" w:rsidRDefault="00077048" w:rsidP="00122258">
            <w:pPr>
              <w:jc w:val="center"/>
              <w:rPr>
                <w:rFonts w:ascii="Verdana" w:hAnsi="Verdana" w:cs="Arial"/>
                <w:sz w:val="22"/>
                <w:szCs w:val="22"/>
              </w:rPr>
            </w:pPr>
            <w:r w:rsidRPr="008A56D7">
              <w:rPr>
                <w:rFonts w:ascii="Verdana" w:hAnsi="Verdana" w:cs="Arial"/>
                <w:sz w:val="22"/>
                <w:szCs w:val="22"/>
              </w:rPr>
              <w:t>6</w:t>
            </w:r>
          </w:p>
        </w:tc>
        <w:tc>
          <w:tcPr>
            <w:tcW w:w="3889" w:type="dxa"/>
          </w:tcPr>
          <w:p w14:paraId="0B19701C" w14:textId="38E39281" w:rsidR="00077048" w:rsidRPr="008A56D7" w:rsidRDefault="00077048" w:rsidP="00077048">
            <w:pPr>
              <w:jc w:val="both"/>
              <w:rPr>
                <w:rFonts w:ascii="Verdana" w:hAnsi="Verdana" w:cs="Arial"/>
                <w:sz w:val="22"/>
                <w:szCs w:val="22"/>
              </w:rPr>
            </w:pPr>
            <w:r w:rsidRPr="008A56D7">
              <w:rPr>
                <w:rFonts w:ascii="Verdana" w:hAnsi="Verdana" w:cs="Arial"/>
                <w:sz w:val="22"/>
                <w:szCs w:val="22"/>
              </w:rPr>
              <w:t>Recibir del Ministerio de Hacienda el reporte de cuentas recíprocas mensual</w:t>
            </w:r>
          </w:p>
        </w:tc>
        <w:tc>
          <w:tcPr>
            <w:tcW w:w="2305" w:type="dxa"/>
            <w:vAlign w:val="center"/>
          </w:tcPr>
          <w:p w14:paraId="69EE944C" w14:textId="090988CD" w:rsidR="00077048" w:rsidRPr="008A56D7" w:rsidRDefault="00077048" w:rsidP="00077048">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00BC154F" w14:textId="029EF302" w:rsidR="00077048" w:rsidRPr="008A56D7" w:rsidRDefault="00077048" w:rsidP="00077048">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4A8A282D" w14:textId="09EC912B" w:rsidR="00077048" w:rsidRPr="008A56D7" w:rsidRDefault="00077048" w:rsidP="00077048">
            <w:pPr>
              <w:jc w:val="center"/>
              <w:rPr>
                <w:rFonts w:ascii="Verdana" w:hAnsi="Verdana" w:cs="Arial"/>
                <w:sz w:val="22"/>
                <w:szCs w:val="22"/>
              </w:rPr>
            </w:pPr>
            <w:r w:rsidRPr="008A56D7">
              <w:rPr>
                <w:rFonts w:ascii="Verdana" w:hAnsi="Verdana" w:cs="Arial"/>
                <w:sz w:val="22"/>
                <w:szCs w:val="22"/>
              </w:rPr>
              <w:t>Archivo Excel</w:t>
            </w:r>
          </w:p>
        </w:tc>
      </w:tr>
      <w:tr w:rsidR="00077048" w:rsidRPr="008A56D7" w14:paraId="23F46D91" w14:textId="77777777" w:rsidTr="00122258">
        <w:trPr>
          <w:trHeight w:val="287"/>
        </w:trPr>
        <w:tc>
          <w:tcPr>
            <w:tcW w:w="633" w:type="dxa"/>
            <w:vAlign w:val="center"/>
          </w:tcPr>
          <w:p w14:paraId="0847803F" w14:textId="731C23EC" w:rsidR="00077048" w:rsidRPr="008A56D7" w:rsidRDefault="00077048" w:rsidP="00122258">
            <w:pPr>
              <w:jc w:val="center"/>
              <w:rPr>
                <w:rFonts w:ascii="Verdana" w:hAnsi="Verdana" w:cs="Arial"/>
                <w:sz w:val="22"/>
                <w:szCs w:val="22"/>
              </w:rPr>
            </w:pPr>
            <w:r w:rsidRPr="008A56D7">
              <w:rPr>
                <w:rFonts w:ascii="Verdana" w:hAnsi="Verdana" w:cs="Arial"/>
                <w:sz w:val="22"/>
                <w:szCs w:val="22"/>
              </w:rPr>
              <w:t>7</w:t>
            </w:r>
          </w:p>
        </w:tc>
        <w:tc>
          <w:tcPr>
            <w:tcW w:w="3889" w:type="dxa"/>
          </w:tcPr>
          <w:p w14:paraId="3A0F9587" w14:textId="2C776E5E" w:rsidR="00077048" w:rsidRPr="008A56D7" w:rsidRDefault="00077048" w:rsidP="00077048">
            <w:pPr>
              <w:jc w:val="both"/>
              <w:rPr>
                <w:rFonts w:ascii="Verdana" w:hAnsi="Verdana" w:cs="Arial"/>
                <w:sz w:val="22"/>
                <w:szCs w:val="22"/>
              </w:rPr>
            </w:pPr>
            <w:r w:rsidRPr="008A56D7">
              <w:rPr>
                <w:rFonts w:ascii="Verdana" w:hAnsi="Verdana" w:cs="Arial"/>
                <w:sz w:val="22"/>
                <w:szCs w:val="22"/>
              </w:rPr>
              <w:t>Comparar el saldo de la CUN de Ministerio de Hacienda con el saldo SIIF de la cuenta recíproca</w:t>
            </w:r>
          </w:p>
        </w:tc>
        <w:tc>
          <w:tcPr>
            <w:tcW w:w="2305" w:type="dxa"/>
            <w:vAlign w:val="center"/>
          </w:tcPr>
          <w:p w14:paraId="02E82F11" w14:textId="768F2500" w:rsidR="00077048" w:rsidRPr="008A56D7" w:rsidRDefault="00077048" w:rsidP="00077048">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20625C8B" w14:textId="650D826F" w:rsidR="00077048" w:rsidRPr="008A56D7" w:rsidRDefault="00077048" w:rsidP="00077048">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78851145" w14:textId="3B3538A4" w:rsidR="00077048" w:rsidRPr="008A56D7" w:rsidRDefault="00077048" w:rsidP="00077048">
            <w:pPr>
              <w:jc w:val="center"/>
              <w:rPr>
                <w:rFonts w:ascii="Verdana" w:hAnsi="Verdana" w:cs="Arial"/>
                <w:sz w:val="22"/>
                <w:szCs w:val="22"/>
              </w:rPr>
            </w:pPr>
            <w:r w:rsidRPr="008A56D7">
              <w:rPr>
                <w:rFonts w:ascii="Verdana" w:hAnsi="Verdana" w:cs="Arial"/>
                <w:sz w:val="22"/>
                <w:szCs w:val="22"/>
              </w:rPr>
              <w:t>Archivo Excel</w:t>
            </w:r>
          </w:p>
        </w:tc>
      </w:tr>
      <w:tr w:rsidR="00077048" w:rsidRPr="008A56D7" w14:paraId="6BF01A64" w14:textId="77777777" w:rsidTr="00122258">
        <w:trPr>
          <w:trHeight w:val="287"/>
        </w:trPr>
        <w:tc>
          <w:tcPr>
            <w:tcW w:w="633" w:type="dxa"/>
            <w:vAlign w:val="center"/>
          </w:tcPr>
          <w:p w14:paraId="0533DD0E" w14:textId="75316B28" w:rsidR="00077048" w:rsidRPr="008A56D7" w:rsidRDefault="00077048" w:rsidP="00122258">
            <w:pPr>
              <w:jc w:val="center"/>
              <w:rPr>
                <w:rFonts w:ascii="Verdana" w:hAnsi="Verdana" w:cs="Arial"/>
                <w:sz w:val="22"/>
                <w:szCs w:val="22"/>
              </w:rPr>
            </w:pPr>
            <w:r w:rsidRPr="008A56D7">
              <w:rPr>
                <w:rFonts w:ascii="Verdana" w:hAnsi="Verdana" w:cs="Arial"/>
                <w:sz w:val="22"/>
                <w:szCs w:val="22"/>
              </w:rPr>
              <w:t>8</w:t>
            </w:r>
          </w:p>
        </w:tc>
        <w:tc>
          <w:tcPr>
            <w:tcW w:w="3889" w:type="dxa"/>
          </w:tcPr>
          <w:p w14:paraId="31B41663" w14:textId="68E87E5B" w:rsidR="00077048" w:rsidRPr="008A56D7" w:rsidRDefault="00077048" w:rsidP="00077048">
            <w:pPr>
              <w:jc w:val="both"/>
              <w:rPr>
                <w:rFonts w:ascii="Verdana" w:hAnsi="Verdana" w:cs="Arial"/>
                <w:sz w:val="22"/>
                <w:szCs w:val="22"/>
              </w:rPr>
            </w:pPr>
            <w:r w:rsidRPr="008A56D7">
              <w:rPr>
                <w:rFonts w:ascii="Verdana" w:hAnsi="Verdana" w:cs="Arial"/>
                <w:sz w:val="22"/>
                <w:szCs w:val="22"/>
              </w:rPr>
              <w:t>Diligenciar la conciliación de reciprocas de Ministerio de Hacienda explicando la diferencia de la CUN con los soportes enviados por tesorería acerca de la razón de la diferencia y la fecha en la que queda corregida</w:t>
            </w:r>
          </w:p>
        </w:tc>
        <w:tc>
          <w:tcPr>
            <w:tcW w:w="2305" w:type="dxa"/>
            <w:vAlign w:val="center"/>
          </w:tcPr>
          <w:p w14:paraId="64CBA58F" w14:textId="47FDB522" w:rsidR="00077048" w:rsidRPr="008A56D7" w:rsidRDefault="00077048" w:rsidP="00077048">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739B57BB" w14:textId="4ACB6505" w:rsidR="00077048" w:rsidRPr="008A56D7" w:rsidRDefault="00077048" w:rsidP="00077048">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298199A5" w14:textId="77EF585D" w:rsidR="00077048" w:rsidRPr="008A56D7" w:rsidRDefault="00077048" w:rsidP="00077048">
            <w:pPr>
              <w:jc w:val="center"/>
              <w:rPr>
                <w:rFonts w:ascii="Verdana" w:hAnsi="Verdana" w:cs="Arial"/>
                <w:sz w:val="22"/>
                <w:szCs w:val="22"/>
              </w:rPr>
            </w:pPr>
            <w:r w:rsidRPr="008A56D7">
              <w:rPr>
                <w:rFonts w:ascii="Verdana" w:hAnsi="Verdana" w:cs="Arial"/>
                <w:sz w:val="22"/>
                <w:szCs w:val="22"/>
              </w:rPr>
              <w:t>Archivo Excel</w:t>
            </w:r>
          </w:p>
        </w:tc>
      </w:tr>
      <w:tr w:rsidR="00077048" w:rsidRPr="008A56D7" w14:paraId="70C392DB" w14:textId="77777777" w:rsidTr="00122258">
        <w:trPr>
          <w:trHeight w:val="287"/>
        </w:trPr>
        <w:tc>
          <w:tcPr>
            <w:tcW w:w="633" w:type="dxa"/>
            <w:vAlign w:val="center"/>
          </w:tcPr>
          <w:p w14:paraId="3AC32C0B" w14:textId="50C1726B" w:rsidR="00077048" w:rsidRPr="008A56D7" w:rsidRDefault="00077048" w:rsidP="00122258">
            <w:pPr>
              <w:jc w:val="center"/>
              <w:rPr>
                <w:rFonts w:ascii="Verdana" w:hAnsi="Verdana" w:cs="Arial"/>
                <w:sz w:val="22"/>
                <w:szCs w:val="22"/>
              </w:rPr>
            </w:pPr>
            <w:r w:rsidRPr="008A56D7">
              <w:rPr>
                <w:rFonts w:ascii="Verdana" w:hAnsi="Verdana" w:cs="Arial"/>
                <w:sz w:val="22"/>
                <w:szCs w:val="22"/>
              </w:rPr>
              <w:t>9</w:t>
            </w:r>
          </w:p>
        </w:tc>
        <w:tc>
          <w:tcPr>
            <w:tcW w:w="3889" w:type="dxa"/>
          </w:tcPr>
          <w:p w14:paraId="6C7D7F94" w14:textId="77777777" w:rsidR="00077048" w:rsidRPr="008A56D7" w:rsidRDefault="00077048" w:rsidP="00077048">
            <w:pPr>
              <w:jc w:val="both"/>
              <w:rPr>
                <w:rFonts w:ascii="Verdana" w:hAnsi="Verdana" w:cs="Arial"/>
                <w:sz w:val="22"/>
                <w:szCs w:val="22"/>
              </w:rPr>
            </w:pPr>
            <w:r w:rsidRPr="008A56D7">
              <w:rPr>
                <w:rFonts w:ascii="Verdana" w:hAnsi="Verdana" w:cs="Arial"/>
                <w:sz w:val="22"/>
                <w:szCs w:val="22"/>
              </w:rPr>
              <w:t>Fin</w:t>
            </w:r>
          </w:p>
        </w:tc>
        <w:tc>
          <w:tcPr>
            <w:tcW w:w="2305" w:type="dxa"/>
            <w:vAlign w:val="center"/>
          </w:tcPr>
          <w:p w14:paraId="25944BF3" w14:textId="77777777" w:rsidR="00077048" w:rsidRPr="008A56D7" w:rsidRDefault="00077048" w:rsidP="00077048">
            <w:pPr>
              <w:jc w:val="center"/>
              <w:rPr>
                <w:rFonts w:ascii="Verdana" w:hAnsi="Verdana" w:cs="Arial"/>
                <w:sz w:val="22"/>
                <w:szCs w:val="22"/>
              </w:rPr>
            </w:pPr>
          </w:p>
        </w:tc>
        <w:tc>
          <w:tcPr>
            <w:tcW w:w="1133" w:type="dxa"/>
            <w:vAlign w:val="center"/>
          </w:tcPr>
          <w:p w14:paraId="4532746E" w14:textId="77777777" w:rsidR="00077048" w:rsidRPr="008A56D7" w:rsidRDefault="00077048" w:rsidP="00077048">
            <w:pPr>
              <w:jc w:val="center"/>
              <w:rPr>
                <w:rFonts w:ascii="Verdana" w:hAnsi="Verdana" w:cs="Arial"/>
                <w:sz w:val="22"/>
                <w:szCs w:val="22"/>
              </w:rPr>
            </w:pPr>
          </w:p>
        </w:tc>
        <w:tc>
          <w:tcPr>
            <w:tcW w:w="1669" w:type="dxa"/>
            <w:vAlign w:val="center"/>
          </w:tcPr>
          <w:p w14:paraId="3BA980EB" w14:textId="77777777" w:rsidR="00077048" w:rsidRPr="008A56D7" w:rsidRDefault="00077048" w:rsidP="00077048">
            <w:pPr>
              <w:jc w:val="center"/>
              <w:rPr>
                <w:rFonts w:ascii="Verdana" w:hAnsi="Verdana" w:cs="Arial"/>
                <w:sz w:val="22"/>
                <w:szCs w:val="22"/>
              </w:rPr>
            </w:pPr>
          </w:p>
        </w:tc>
      </w:tr>
    </w:tbl>
    <w:p w14:paraId="3F1BB5CA" w14:textId="77777777" w:rsidR="00077048" w:rsidRPr="008A56D7" w:rsidRDefault="00077048" w:rsidP="00F23033">
      <w:pPr>
        <w:jc w:val="both"/>
        <w:rPr>
          <w:rFonts w:ascii="Verdana" w:hAnsi="Verdana"/>
          <w:sz w:val="22"/>
          <w:szCs w:val="22"/>
        </w:rPr>
      </w:pPr>
    </w:p>
    <w:p w14:paraId="67539A0F" w14:textId="1413DCBC" w:rsidR="00077048" w:rsidRPr="008A56D7" w:rsidRDefault="00077048" w:rsidP="00F23033">
      <w:pPr>
        <w:jc w:val="both"/>
        <w:rPr>
          <w:rFonts w:ascii="Verdana" w:hAnsi="Verdana"/>
          <w:b/>
          <w:bCs/>
          <w:sz w:val="22"/>
          <w:szCs w:val="22"/>
        </w:rPr>
      </w:pPr>
      <w:r w:rsidRPr="008A56D7">
        <w:rPr>
          <w:rFonts w:ascii="Verdana" w:hAnsi="Verdana"/>
          <w:b/>
          <w:bCs/>
          <w:sz w:val="22"/>
          <w:szCs w:val="22"/>
        </w:rPr>
        <w:t>Control de recursos entregados en administración – ICETEX</w:t>
      </w:r>
    </w:p>
    <w:p w14:paraId="2C558FE2" w14:textId="77777777" w:rsidR="00077048" w:rsidRPr="008A56D7" w:rsidRDefault="00077048" w:rsidP="00F23033">
      <w:pPr>
        <w:jc w:val="both"/>
        <w:rPr>
          <w:rFonts w:ascii="Verdana" w:hAnsi="Verdana"/>
          <w:sz w:val="22"/>
          <w:szCs w:val="22"/>
        </w:rPr>
      </w:pPr>
    </w:p>
    <w:tbl>
      <w:tblPr>
        <w:tblStyle w:val="Tablaconcuadrcula"/>
        <w:tblW w:w="0" w:type="auto"/>
        <w:tblLook w:val="04A0" w:firstRow="1" w:lastRow="0" w:firstColumn="1" w:lastColumn="0" w:noHBand="0" w:noVBand="1"/>
      </w:tblPr>
      <w:tblGrid>
        <w:gridCol w:w="633"/>
        <w:gridCol w:w="3889"/>
        <w:gridCol w:w="2305"/>
        <w:gridCol w:w="1133"/>
        <w:gridCol w:w="1669"/>
      </w:tblGrid>
      <w:tr w:rsidR="00077048" w:rsidRPr="008A56D7" w14:paraId="65A7E908" w14:textId="77777777" w:rsidTr="00604332">
        <w:trPr>
          <w:trHeight w:val="609"/>
          <w:tblHeader/>
        </w:trPr>
        <w:tc>
          <w:tcPr>
            <w:tcW w:w="633" w:type="dxa"/>
            <w:shd w:val="clear" w:color="auto" w:fill="F2DCDB"/>
            <w:vAlign w:val="center"/>
          </w:tcPr>
          <w:p w14:paraId="2D594BEC" w14:textId="77777777" w:rsidR="00077048" w:rsidRPr="008A56D7" w:rsidRDefault="00077048" w:rsidP="00604332">
            <w:pPr>
              <w:jc w:val="center"/>
              <w:rPr>
                <w:rFonts w:ascii="Verdana" w:hAnsi="Verdana" w:cs="Arial"/>
                <w:b/>
                <w:bCs/>
                <w:sz w:val="22"/>
                <w:szCs w:val="22"/>
              </w:rPr>
            </w:pPr>
            <w:r w:rsidRPr="008A56D7">
              <w:rPr>
                <w:rFonts w:ascii="Verdana" w:hAnsi="Verdana" w:cs="Arial"/>
                <w:b/>
                <w:bCs/>
                <w:sz w:val="22"/>
                <w:szCs w:val="22"/>
              </w:rPr>
              <w:t>No.</w:t>
            </w:r>
          </w:p>
        </w:tc>
        <w:tc>
          <w:tcPr>
            <w:tcW w:w="3889" w:type="dxa"/>
            <w:shd w:val="clear" w:color="auto" w:fill="F2DCDB"/>
            <w:vAlign w:val="center"/>
          </w:tcPr>
          <w:p w14:paraId="55C2572E" w14:textId="77777777" w:rsidR="00077048" w:rsidRPr="008A56D7" w:rsidRDefault="00077048" w:rsidP="00604332">
            <w:pPr>
              <w:jc w:val="center"/>
              <w:rPr>
                <w:rFonts w:ascii="Verdana" w:hAnsi="Verdana" w:cs="Arial"/>
                <w:b/>
                <w:bCs/>
                <w:sz w:val="22"/>
                <w:szCs w:val="22"/>
              </w:rPr>
            </w:pPr>
            <w:r w:rsidRPr="008A56D7">
              <w:rPr>
                <w:rFonts w:ascii="Verdana" w:hAnsi="Verdana" w:cs="Arial"/>
                <w:b/>
                <w:bCs/>
                <w:sz w:val="22"/>
                <w:szCs w:val="22"/>
              </w:rPr>
              <w:t>Actividad</w:t>
            </w:r>
          </w:p>
        </w:tc>
        <w:tc>
          <w:tcPr>
            <w:tcW w:w="2305" w:type="dxa"/>
            <w:shd w:val="clear" w:color="auto" w:fill="F2DCDB"/>
            <w:vAlign w:val="center"/>
          </w:tcPr>
          <w:p w14:paraId="1B975BA7" w14:textId="77777777" w:rsidR="00077048" w:rsidRPr="008A56D7" w:rsidRDefault="00077048" w:rsidP="00604332">
            <w:pPr>
              <w:jc w:val="center"/>
              <w:rPr>
                <w:rFonts w:ascii="Verdana" w:hAnsi="Verdana" w:cs="Arial"/>
                <w:b/>
                <w:bCs/>
                <w:sz w:val="22"/>
                <w:szCs w:val="22"/>
              </w:rPr>
            </w:pPr>
            <w:r w:rsidRPr="008A56D7">
              <w:rPr>
                <w:rFonts w:ascii="Verdana" w:hAnsi="Verdana" w:cs="Arial"/>
                <w:b/>
                <w:bCs/>
                <w:sz w:val="22"/>
                <w:szCs w:val="22"/>
              </w:rPr>
              <w:t>Responsable</w:t>
            </w:r>
          </w:p>
        </w:tc>
        <w:tc>
          <w:tcPr>
            <w:tcW w:w="1133" w:type="dxa"/>
            <w:shd w:val="clear" w:color="auto" w:fill="F2DCDB"/>
            <w:vAlign w:val="center"/>
          </w:tcPr>
          <w:p w14:paraId="18A3C447" w14:textId="77777777" w:rsidR="00077048" w:rsidRPr="008A56D7" w:rsidRDefault="00077048" w:rsidP="00604332">
            <w:pPr>
              <w:jc w:val="center"/>
              <w:rPr>
                <w:rFonts w:ascii="Verdana" w:hAnsi="Verdana" w:cs="Arial"/>
                <w:b/>
                <w:bCs/>
                <w:sz w:val="22"/>
                <w:szCs w:val="22"/>
              </w:rPr>
            </w:pPr>
            <w:r w:rsidRPr="008A56D7">
              <w:rPr>
                <w:rFonts w:ascii="Verdana" w:hAnsi="Verdana" w:cs="Arial"/>
                <w:b/>
                <w:bCs/>
                <w:sz w:val="22"/>
                <w:szCs w:val="22"/>
              </w:rPr>
              <w:t>Punto de Control</w:t>
            </w:r>
          </w:p>
        </w:tc>
        <w:tc>
          <w:tcPr>
            <w:tcW w:w="1669" w:type="dxa"/>
            <w:shd w:val="clear" w:color="auto" w:fill="F2DCDB"/>
            <w:vAlign w:val="center"/>
          </w:tcPr>
          <w:p w14:paraId="5DAD8A85" w14:textId="77777777" w:rsidR="00077048" w:rsidRPr="008A56D7" w:rsidRDefault="00077048" w:rsidP="00604332">
            <w:pPr>
              <w:jc w:val="center"/>
              <w:rPr>
                <w:rFonts w:ascii="Verdana" w:hAnsi="Verdana" w:cs="Arial"/>
                <w:b/>
                <w:bCs/>
                <w:sz w:val="22"/>
                <w:szCs w:val="22"/>
              </w:rPr>
            </w:pPr>
            <w:r w:rsidRPr="008A56D7">
              <w:rPr>
                <w:rFonts w:ascii="Verdana" w:hAnsi="Verdana" w:cs="Arial"/>
                <w:b/>
                <w:bCs/>
                <w:sz w:val="22"/>
                <w:szCs w:val="22"/>
              </w:rPr>
              <w:t>Registro</w:t>
            </w:r>
          </w:p>
        </w:tc>
      </w:tr>
      <w:tr w:rsidR="00077048" w:rsidRPr="008A56D7" w14:paraId="5EA2C43D" w14:textId="77777777" w:rsidTr="00122258">
        <w:trPr>
          <w:trHeight w:val="304"/>
        </w:trPr>
        <w:tc>
          <w:tcPr>
            <w:tcW w:w="633" w:type="dxa"/>
            <w:vAlign w:val="center"/>
          </w:tcPr>
          <w:p w14:paraId="75A3B424" w14:textId="77777777" w:rsidR="00077048" w:rsidRPr="008A56D7" w:rsidRDefault="00077048"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1</w:t>
            </w:r>
          </w:p>
        </w:tc>
        <w:tc>
          <w:tcPr>
            <w:tcW w:w="3889" w:type="dxa"/>
          </w:tcPr>
          <w:p w14:paraId="2442B9EC" w14:textId="77777777" w:rsidR="00077048" w:rsidRPr="008A56D7" w:rsidRDefault="00077048" w:rsidP="00604332">
            <w:pPr>
              <w:jc w:val="both"/>
              <w:rPr>
                <w:rFonts w:ascii="Verdana" w:hAnsi="Verdana" w:cs="Arial"/>
                <w:color w:val="000000" w:themeColor="text1"/>
                <w:sz w:val="22"/>
                <w:szCs w:val="22"/>
              </w:rPr>
            </w:pPr>
            <w:r w:rsidRPr="008A56D7">
              <w:rPr>
                <w:rFonts w:ascii="Verdana" w:hAnsi="Verdana" w:cs="Arial"/>
                <w:color w:val="000000" w:themeColor="text1"/>
                <w:sz w:val="22"/>
                <w:szCs w:val="22"/>
              </w:rPr>
              <w:t>Inicio</w:t>
            </w:r>
          </w:p>
        </w:tc>
        <w:tc>
          <w:tcPr>
            <w:tcW w:w="2305" w:type="dxa"/>
            <w:vAlign w:val="center"/>
          </w:tcPr>
          <w:p w14:paraId="2EE35B7E" w14:textId="77777777" w:rsidR="00077048" w:rsidRPr="008A56D7" w:rsidRDefault="00077048" w:rsidP="00604332">
            <w:pPr>
              <w:jc w:val="center"/>
              <w:rPr>
                <w:rFonts w:ascii="Verdana" w:hAnsi="Verdana" w:cs="Arial"/>
                <w:sz w:val="22"/>
                <w:szCs w:val="22"/>
              </w:rPr>
            </w:pPr>
          </w:p>
        </w:tc>
        <w:tc>
          <w:tcPr>
            <w:tcW w:w="1133" w:type="dxa"/>
            <w:vAlign w:val="center"/>
          </w:tcPr>
          <w:p w14:paraId="6339B28F" w14:textId="77777777" w:rsidR="00077048" w:rsidRPr="008A56D7" w:rsidRDefault="00077048" w:rsidP="00604332">
            <w:pPr>
              <w:jc w:val="center"/>
              <w:rPr>
                <w:rFonts w:ascii="Verdana" w:hAnsi="Verdana" w:cs="Arial"/>
                <w:sz w:val="22"/>
                <w:szCs w:val="22"/>
              </w:rPr>
            </w:pPr>
          </w:p>
        </w:tc>
        <w:tc>
          <w:tcPr>
            <w:tcW w:w="1669" w:type="dxa"/>
            <w:vAlign w:val="center"/>
          </w:tcPr>
          <w:p w14:paraId="37840439" w14:textId="77777777" w:rsidR="00077048" w:rsidRPr="008A56D7" w:rsidRDefault="00077048" w:rsidP="00604332">
            <w:pPr>
              <w:jc w:val="center"/>
              <w:rPr>
                <w:rFonts w:ascii="Verdana" w:hAnsi="Verdana" w:cs="Arial"/>
                <w:sz w:val="22"/>
                <w:szCs w:val="22"/>
              </w:rPr>
            </w:pPr>
          </w:p>
        </w:tc>
      </w:tr>
      <w:tr w:rsidR="00077048" w:rsidRPr="008A56D7" w14:paraId="6DB9CDD2" w14:textId="77777777" w:rsidTr="00122258">
        <w:trPr>
          <w:trHeight w:val="304"/>
        </w:trPr>
        <w:tc>
          <w:tcPr>
            <w:tcW w:w="633" w:type="dxa"/>
            <w:vAlign w:val="center"/>
          </w:tcPr>
          <w:p w14:paraId="254F4795" w14:textId="77777777" w:rsidR="00077048" w:rsidRPr="008A56D7" w:rsidRDefault="00077048" w:rsidP="00122258">
            <w:pPr>
              <w:jc w:val="center"/>
              <w:rPr>
                <w:rFonts w:ascii="Verdana" w:hAnsi="Verdana" w:cs="Arial"/>
                <w:sz w:val="22"/>
                <w:szCs w:val="22"/>
              </w:rPr>
            </w:pPr>
            <w:r w:rsidRPr="008A56D7">
              <w:rPr>
                <w:rFonts w:ascii="Verdana" w:hAnsi="Verdana" w:cs="Arial"/>
                <w:sz w:val="22"/>
                <w:szCs w:val="22"/>
              </w:rPr>
              <w:t>2</w:t>
            </w:r>
          </w:p>
        </w:tc>
        <w:tc>
          <w:tcPr>
            <w:tcW w:w="3889" w:type="dxa"/>
          </w:tcPr>
          <w:p w14:paraId="6D79D66C" w14:textId="3E286536" w:rsidR="00077048" w:rsidRPr="008A56D7" w:rsidRDefault="00077048" w:rsidP="00077048">
            <w:pPr>
              <w:jc w:val="both"/>
              <w:rPr>
                <w:rFonts w:ascii="Verdana" w:hAnsi="Verdana" w:cs="Arial"/>
                <w:sz w:val="22"/>
                <w:szCs w:val="22"/>
              </w:rPr>
            </w:pPr>
            <w:r w:rsidRPr="008A56D7">
              <w:rPr>
                <w:rFonts w:ascii="Verdana" w:hAnsi="Verdana" w:cs="Arial"/>
                <w:sz w:val="22"/>
                <w:szCs w:val="22"/>
              </w:rPr>
              <w:t>Recibir del ICETEX el reporte sobre préstamos para educación</w:t>
            </w:r>
          </w:p>
        </w:tc>
        <w:tc>
          <w:tcPr>
            <w:tcW w:w="2305" w:type="dxa"/>
            <w:vAlign w:val="center"/>
          </w:tcPr>
          <w:p w14:paraId="7623EF62" w14:textId="608FC3F2" w:rsidR="00077048" w:rsidRPr="008A56D7" w:rsidRDefault="00077048" w:rsidP="00077048">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5BA37012" w14:textId="3C7631BA" w:rsidR="00077048" w:rsidRPr="008A56D7" w:rsidRDefault="00077048" w:rsidP="00077048">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280F4AEA" w14:textId="18BFFDFD" w:rsidR="00077048" w:rsidRPr="008A56D7" w:rsidRDefault="00077048" w:rsidP="00077048">
            <w:pPr>
              <w:jc w:val="center"/>
              <w:rPr>
                <w:rFonts w:ascii="Verdana" w:hAnsi="Verdana" w:cs="Arial"/>
                <w:sz w:val="22"/>
                <w:szCs w:val="22"/>
              </w:rPr>
            </w:pPr>
            <w:r w:rsidRPr="008A56D7">
              <w:rPr>
                <w:rFonts w:ascii="Verdana" w:hAnsi="Verdana" w:cs="Arial"/>
                <w:sz w:val="22"/>
                <w:szCs w:val="22"/>
              </w:rPr>
              <w:t>Correo electrónico</w:t>
            </w:r>
          </w:p>
        </w:tc>
      </w:tr>
      <w:tr w:rsidR="00077048" w:rsidRPr="008A56D7" w14:paraId="78D3F2D0" w14:textId="77777777" w:rsidTr="00122258">
        <w:trPr>
          <w:trHeight w:val="304"/>
        </w:trPr>
        <w:tc>
          <w:tcPr>
            <w:tcW w:w="633" w:type="dxa"/>
            <w:vAlign w:val="center"/>
          </w:tcPr>
          <w:p w14:paraId="0C19D0D3" w14:textId="77777777" w:rsidR="00077048" w:rsidRPr="008A56D7" w:rsidRDefault="00077048" w:rsidP="00122258">
            <w:pPr>
              <w:jc w:val="center"/>
              <w:rPr>
                <w:rFonts w:ascii="Verdana" w:hAnsi="Verdana" w:cs="Arial"/>
                <w:sz w:val="22"/>
                <w:szCs w:val="22"/>
              </w:rPr>
            </w:pPr>
            <w:r w:rsidRPr="008A56D7">
              <w:rPr>
                <w:rFonts w:ascii="Verdana" w:hAnsi="Verdana" w:cs="Arial"/>
                <w:sz w:val="22"/>
                <w:szCs w:val="22"/>
              </w:rPr>
              <w:lastRenderedPageBreak/>
              <w:t>3</w:t>
            </w:r>
          </w:p>
        </w:tc>
        <w:tc>
          <w:tcPr>
            <w:tcW w:w="3889" w:type="dxa"/>
          </w:tcPr>
          <w:p w14:paraId="556CF8E8" w14:textId="4CFC24E7" w:rsidR="00077048" w:rsidRPr="008A56D7" w:rsidRDefault="00077048" w:rsidP="00077048">
            <w:pPr>
              <w:jc w:val="both"/>
              <w:rPr>
                <w:rFonts w:ascii="Verdana" w:hAnsi="Verdana" w:cs="Arial"/>
                <w:sz w:val="22"/>
                <w:szCs w:val="22"/>
              </w:rPr>
            </w:pPr>
            <w:r w:rsidRPr="008A56D7">
              <w:rPr>
                <w:rFonts w:ascii="Verdana" w:hAnsi="Verdana" w:cs="Arial"/>
                <w:sz w:val="22"/>
                <w:szCs w:val="22"/>
              </w:rPr>
              <w:t>Comparar los saldos en contabilidad contra los saldos que envía ICETEX</w:t>
            </w:r>
          </w:p>
        </w:tc>
        <w:tc>
          <w:tcPr>
            <w:tcW w:w="2305" w:type="dxa"/>
            <w:vAlign w:val="center"/>
          </w:tcPr>
          <w:p w14:paraId="5095B658" w14:textId="2017D2BB" w:rsidR="00077048" w:rsidRPr="008A56D7" w:rsidRDefault="00077048" w:rsidP="00077048">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1A81348C" w14:textId="46200094" w:rsidR="00077048" w:rsidRPr="008A56D7" w:rsidRDefault="00077048" w:rsidP="00077048">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69C9ABE2" w14:textId="366B1C0D" w:rsidR="00077048" w:rsidRPr="008A56D7" w:rsidRDefault="00077048" w:rsidP="00077048">
            <w:pPr>
              <w:jc w:val="center"/>
              <w:rPr>
                <w:rFonts w:ascii="Verdana" w:hAnsi="Verdana" w:cs="Arial"/>
                <w:sz w:val="22"/>
                <w:szCs w:val="22"/>
              </w:rPr>
            </w:pPr>
            <w:r w:rsidRPr="008A56D7">
              <w:rPr>
                <w:rFonts w:ascii="Verdana" w:hAnsi="Verdana" w:cs="Arial"/>
                <w:sz w:val="22"/>
                <w:szCs w:val="22"/>
              </w:rPr>
              <w:t>Saldo SIIF</w:t>
            </w:r>
          </w:p>
        </w:tc>
      </w:tr>
      <w:tr w:rsidR="00077048" w:rsidRPr="008A56D7" w14:paraId="275A5805" w14:textId="77777777" w:rsidTr="00122258">
        <w:trPr>
          <w:trHeight w:val="304"/>
        </w:trPr>
        <w:tc>
          <w:tcPr>
            <w:tcW w:w="633" w:type="dxa"/>
            <w:vAlign w:val="center"/>
          </w:tcPr>
          <w:p w14:paraId="7616FD1C" w14:textId="77777777" w:rsidR="00077048" w:rsidRPr="008A56D7" w:rsidRDefault="00077048" w:rsidP="00122258">
            <w:pPr>
              <w:jc w:val="center"/>
              <w:rPr>
                <w:rFonts w:ascii="Verdana" w:hAnsi="Verdana" w:cs="Arial"/>
                <w:sz w:val="22"/>
                <w:szCs w:val="22"/>
              </w:rPr>
            </w:pPr>
            <w:r w:rsidRPr="008A56D7">
              <w:rPr>
                <w:rFonts w:ascii="Verdana" w:hAnsi="Verdana" w:cs="Arial"/>
                <w:sz w:val="22"/>
                <w:szCs w:val="22"/>
              </w:rPr>
              <w:t>4</w:t>
            </w:r>
          </w:p>
        </w:tc>
        <w:tc>
          <w:tcPr>
            <w:tcW w:w="3889" w:type="dxa"/>
          </w:tcPr>
          <w:p w14:paraId="6AF91C92" w14:textId="06BF2D1D" w:rsidR="00077048" w:rsidRPr="008A56D7" w:rsidRDefault="00077048" w:rsidP="00077048">
            <w:pPr>
              <w:jc w:val="both"/>
              <w:rPr>
                <w:rFonts w:ascii="Verdana" w:hAnsi="Verdana" w:cs="Arial"/>
                <w:sz w:val="22"/>
                <w:szCs w:val="22"/>
              </w:rPr>
            </w:pPr>
            <w:r w:rsidRPr="008A56D7">
              <w:rPr>
                <w:rFonts w:ascii="Verdana" w:hAnsi="Verdana" w:cs="Arial"/>
                <w:sz w:val="22"/>
                <w:szCs w:val="22"/>
              </w:rPr>
              <w:t>Conciliar los saldos contables del ICETEX contra los saldos obtenidos de la otra entidad</w:t>
            </w:r>
          </w:p>
        </w:tc>
        <w:tc>
          <w:tcPr>
            <w:tcW w:w="2305" w:type="dxa"/>
            <w:vAlign w:val="center"/>
          </w:tcPr>
          <w:p w14:paraId="71CA018D" w14:textId="7DF2638B" w:rsidR="00077048" w:rsidRPr="008A56D7" w:rsidRDefault="00077048" w:rsidP="00077048">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6DAA6971" w14:textId="5A2C453D" w:rsidR="00077048" w:rsidRPr="008A56D7" w:rsidRDefault="00077048" w:rsidP="00077048">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3D9C118E" w14:textId="6F690CC0" w:rsidR="00077048" w:rsidRPr="008A56D7" w:rsidRDefault="00077048" w:rsidP="00077048">
            <w:pPr>
              <w:jc w:val="center"/>
              <w:rPr>
                <w:rFonts w:ascii="Verdana" w:hAnsi="Verdana" w:cs="Arial"/>
                <w:sz w:val="22"/>
                <w:szCs w:val="22"/>
              </w:rPr>
            </w:pPr>
            <w:r w:rsidRPr="008A56D7">
              <w:rPr>
                <w:rFonts w:ascii="Verdana" w:hAnsi="Verdana" w:cs="Arial"/>
                <w:sz w:val="22"/>
                <w:szCs w:val="22"/>
              </w:rPr>
              <w:t>Archivo Excel</w:t>
            </w:r>
          </w:p>
        </w:tc>
      </w:tr>
      <w:tr w:rsidR="00077048" w:rsidRPr="008A56D7" w14:paraId="085E54AA" w14:textId="77777777" w:rsidTr="00122258">
        <w:trPr>
          <w:trHeight w:val="304"/>
        </w:trPr>
        <w:tc>
          <w:tcPr>
            <w:tcW w:w="633" w:type="dxa"/>
            <w:vAlign w:val="center"/>
          </w:tcPr>
          <w:p w14:paraId="4FEF6CB7" w14:textId="77777777" w:rsidR="00077048" w:rsidRPr="008A56D7" w:rsidRDefault="00077048" w:rsidP="00122258">
            <w:pPr>
              <w:jc w:val="center"/>
              <w:rPr>
                <w:rFonts w:ascii="Verdana" w:hAnsi="Verdana" w:cs="Arial"/>
                <w:sz w:val="22"/>
                <w:szCs w:val="22"/>
              </w:rPr>
            </w:pPr>
            <w:r w:rsidRPr="008A56D7">
              <w:rPr>
                <w:rFonts w:ascii="Verdana" w:hAnsi="Verdana" w:cs="Arial"/>
                <w:sz w:val="22"/>
                <w:szCs w:val="22"/>
              </w:rPr>
              <w:t>5</w:t>
            </w:r>
          </w:p>
        </w:tc>
        <w:tc>
          <w:tcPr>
            <w:tcW w:w="3889" w:type="dxa"/>
          </w:tcPr>
          <w:p w14:paraId="2F2A8B76" w14:textId="17F303A8" w:rsidR="00077048" w:rsidRPr="008A56D7" w:rsidRDefault="00077048" w:rsidP="00077048">
            <w:pPr>
              <w:jc w:val="both"/>
              <w:rPr>
                <w:rFonts w:ascii="Verdana" w:hAnsi="Verdana" w:cs="Arial"/>
                <w:sz w:val="22"/>
                <w:szCs w:val="22"/>
              </w:rPr>
            </w:pPr>
            <w:r w:rsidRPr="008A56D7">
              <w:rPr>
                <w:rFonts w:ascii="Verdana" w:hAnsi="Verdana" w:cs="Arial"/>
                <w:sz w:val="22"/>
                <w:szCs w:val="22"/>
              </w:rPr>
              <w:t>Si hay diferencias se registran las causaciones que hagan falta</w:t>
            </w:r>
          </w:p>
        </w:tc>
        <w:tc>
          <w:tcPr>
            <w:tcW w:w="2305" w:type="dxa"/>
            <w:vAlign w:val="center"/>
          </w:tcPr>
          <w:p w14:paraId="0E3505B0" w14:textId="12ED22EE" w:rsidR="00077048" w:rsidRPr="008A56D7" w:rsidRDefault="00077048" w:rsidP="00077048">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2327DFEB" w14:textId="27548A07" w:rsidR="00077048" w:rsidRPr="008A56D7" w:rsidRDefault="00077048" w:rsidP="00077048">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4BC60FF0" w14:textId="6ABB1D00" w:rsidR="00077048" w:rsidRPr="008A56D7" w:rsidRDefault="00077048" w:rsidP="00077048">
            <w:pPr>
              <w:jc w:val="center"/>
              <w:rPr>
                <w:rFonts w:ascii="Verdana" w:hAnsi="Verdana" w:cs="Arial"/>
                <w:sz w:val="22"/>
                <w:szCs w:val="22"/>
              </w:rPr>
            </w:pPr>
            <w:r w:rsidRPr="008A56D7">
              <w:rPr>
                <w:rFonts w:ascii="Verdana" w:hAnsi="Verdana" w:cs="Arial"/>
                <w:sz w:val="22"/>
                <w:szCs w:val="22"/>
              </w:rPr>
              <w:t>Registro en aplicativo SIIF</w:t>
            </w:r>
          </w:p>
        </w:tc>
      </w:tr>
      <w:tr w:rsidR="00077048" w:rsidRPr="008A56D7" w14:paraId="3BEEFF38" w14:textId="77777777" w:rsidTr="00122258">
        <w:trPr>
          <w:trHeight w:val="287"/>
        </w:trPr>
        <w:tc>
          <w:tcPr>
            <w:tcW w:w="633" w:type="dxa"/>
            <w:vAlign w:val="center"/>
          </w:tcPr>
          <w:p w14:paraId="25E2B582" w14:textId="77777777" w:rsidR="00077048" w:rsidRPr="008A56D7" w:rsidRDefault="00077048" w:rsidP="00122258">
            <w:pPr>
              <w:jc w:val="center"/>
              <w:rPr>
                <w:rFonts w:ascii="Verdana" w:hAnsi="Verdana" w:cs="Arial"/>
                <w:sz w:val="22"/>
                <w:szCs w:val="22"/>
              </w:rPr>
            </w:pPr>
            <w:r w:rsidRPr="008A56D7">
              <w:rPr>
                <w:rFonts w:ascii="Verdana" w:hAnsi="Verdana" w:cs="Arial"/>
                <w:sz w:val="22"/>
                <w:szCs w:val="22"/>
              </w:rPr>
              <w:t>6</w:t>
            </w:r>
          </w:p>
        </w:tc>
        <w:tc>
          <w:tcPr>
            <w:tcW w:w="3889" w:type="dxa"/>
          </w:tcPr>
          <w:p w14:paraId="0559F51A" w14:textId="47FB825B" w:rsidR="00077048" w:rsidRPr="008A56D7" w:rsidRDefault="00077048" w:rsidP="00077048">
            <w:pPr>
              <w:jc w:val="both"/>
              <w:rPr>
                <w:rFonts w:ascii="Verdana" w:hAnsi="Verdana" w:cs="Arial"/>
                <w:sz w:val="22"/>
                <w:szCs w:val="22"/>
              </w:rPr>
            </w:pPr>
            <w:r w:rsidRPr="008A56D7">
              <w:rPr>
                <w:rFonts w:ascii="Verdana" w:hAnsi="Verdana" w:cs="Arial"/>
                <w:sz w:val="22"/>
                <w:szCs w:val="22"/>
              </w:rPr>
              <w:t>Guardar la conciliación del ICETEX en el repositorio de contabilidad</w:t>
            </w:r>
          </w:p>
        </w:tc>
        <w:tc>
          <w:tcPr>
            <w:tcW w:w="2305" w:type="dxa"/>
            <w:vAlign w:val="center"/>
          </w:tcPr>
          <w:p w14:paraId="671C94C0" w14:textId="433E9033" w:rsidR="00077048" w:rsidRPr="008A56D7" w:rsidRDefault="00077048" w:rsidP="00077048">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4E836D54" w14:textId="70BF9C89" w:rsidR="00077048" w:rsidRPr="008A56D7" w:rsidRDefault="00077048" w:rsidP="00077048">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230618B8" w14:textId="41185015" w:rsidR="00077048" w:rsidRPr="008A56D7" w:rsidRDefault="00077048" w:rsidP="00077048">
            <w:pPr>
              <w:jc w:val="center"/>
              <w:rPr>
                <w:rFonts w:ascii="Verdana" w:hAnsi="Verdana" w:cs="Arial"/>
                <w:sz w:val="22"/>
                <w:szCs w:val="22"/>
              </w:rPr>
            </w:pPr>
            <w:r w:rsidRPr="008A56D7">
              <w:rPr>
                <w:rFonts w:ascii="Verdana" w:hAnsi="Verdana" w:cs="Arial"/>
                <w:sz w:val="22"/>
                <w:szCs w:val="22"/>
              </w:rPr>
              <w:t>Archivo Excel</w:t>
            </w:r>
          </w:p>
        </w:tc>
      </w:tr>
      <w:tr w:rsidR="00077048" w:rsidRPr="008A56D7" w14:paraId="725F801B" w14:textId="77777777" w:rsidTr="00122258">
        <w:trPr>
          <w:trHeight w:val="287"/>
        </w:trPr>
        <w:tc>
          <w:tcPr>
            <w:tcW w:w="633" w:type="dxa"/>
            <w:vAlign w:val="center"/>
          </w:tcPr>
          <w:p w14:paraId="5AC1DFE8" w14:textId="77777777" w:rsidR="00077048" w:rsidRPr="008A56D7" w:rsidRDefault="00077048" w:rsidP="00122258">
            <w:pPr>
              <w:jc w:val="center"/>
              <w:rPr>
                <w:rFonts w:ascii="Verdana" w:hAnsi="Verdana" w:cs="Arial"/>
                <w:sz w:val="22"/>
                <w:szCs w:val="22"/>
              </w:rPr>
            </w:pPr>
            <w:r w:rsidRPr="008A56D7">
              <w:rPr>
                <w:rFonts w:ascii="Verdana" w:hAnsi="Verdana" w:cs="Arial"/>
                <w:sz w:val="22"/>
                <w:szCs w:val="22"/>
              </w:rPr>
              <w:t>7</w:t>
            </w:r>
          </w:p>
        </w:tc>
        <w:tc>
          <w:tcPr>
            <w:tcW w:w="3889" w:type="dxa"/>
          </w:tcPr>
          <w:p w14:paraId="5AB7BBF1" w14:textId="2FD9F451" w:rsidR="00077048" w:rsidRPr="008A56D7" w:rsidRDefault="00077048" w:rsidP="00077048">
            <w:pPr>
              <w:jc w:val="both"/>
              <w:rPr>
                <w:rFonts w:ascii="Verdana" w:hAnsi="Verdana" w:cs="Arial"/>
                <w:sz w:val="22"/>
                <w:szCs w:val="22"/>
              </w:rPr>
            </w:pPr>
            <w:r w:rsidRPr="008A56D7">
              <w:rPr>
                <w:rFonts w:ascii="Verdana" w:hAnsi="Verdana" w:cs="Arial"/>
                <w:sz w:val="22"/>
                <w:szCs w:val="22"/>
              </w:rPr>
              <w:t>Fin</w:t>
            </w:r>
          </w:p>
        </w:tc>
        <w:tc>
          <w:tcPr>
            <w:tcW w:w="2305" w:type="dxa"/>
            <w:vAlign w:val="center"/>
          </w:tcPr>
          <w:p w14:paraId="55B205A2" w14:textId="57AF7C5D" w:rsidR="00077048" w:rsidRPr="008A56D7" w:rsidRDefault="00077048" w:rsidP="00077048">
            <w:pPr>
              <w:jc w:val="center"/>
              <w:rPr>
                <w:rFonts w:ascii="Verdana" w:hAnsi="Verdana" w:cs="Arial"/>
                <w:sz w:val="22"/>
                <w:szCs w:val="22"/>
              </w:rPr>
            </w:pPr>
          </w:p>
        </w:tc>
        <w:tc>
          <w:tcPr>
            <w:tcW w:w="1133" w:type="dxa"/>
            <w:vAlign w:val="center"/>
          </w:tcPr>
          <w:p w14:paraId="298F0613" w14:textId="671625A8" w:rsidR="00077048" w:rsidRPr="008A56D7" w:rsidRDefault="00077048" w:rsidP="00077048">
            <w:pPr>
              <w:jc w:val="center"/>
              <w:rPr>
                <w:rFonts w:ascii="Verdana" w:hAnsi="Verdana" w:cs="Arial"/>
                <w:sz w:val="22"/>
                <w:szCs w:val="22"/>
              </w:rPr>
            </w:pPr>
          </w:p>
        </w:tc>
        <w:tc>
          <w:tcPr>
            <w:tcW w:w="1669" w:type="dxa"/>
            <w:vAlign w:val="center"/>
          </w:tcPr>
          <w:p w14:paraId="6EE8C1CB" w14:textId="67BA09C8" w:rsidR="00077048" w:rsidRPr="008A56D7" w:rsidRDefault="00077048" w:rsidP="00077048">
            <w:pPr>
              <w:jc w:val="center"/>
              <w:rPr>
                <w:rFonts w:ascii="Verdana" w:hAnsi="Verdana" w:cs="Arial"/>
                <w:sz w:val="22"/>
                <w:szCs w:val="22"/>
              </w:rPr>
            </w:pPr>
          </w:p>
        </w:tc>
      </w:tr>
    </w:tbl>
    <w:p w14:paraId="1E48F843" w14:textId="77777777" w:rsidR="00077048" w:rsidRPr="008A56D7" w:rsidRDefault="00077048" w:rsidP="00F23033">
      <w:pPr>
        <w:jc w:val="both"/>
        <w:rPr>
          <w:rFonts w:ascii="Verdana" w:hAnsi="Verdana"/>
          <w:sz w:val="22"/>
          <w:szCs w:val="22"/>
        </w:rPr>
      </w:pPr>
    </w:p>
    <w:p w14:paraId="3635140D" w14:textId="48EA2FCF" w:rsidR="00077048" w:rsidRPr="008A56D7" w:rsidRDefault="00077048" w:rsidP="00F23033">
      <w:pPr>
        <w:jc w:val="both"/>
        <w:rPr>
          <w:rFonts w:ascii="Verdana" w:hAnsi="Verdana"/>
          <w:b/>
          <w:bCs/>
          <w:sz w:val="22"/>
          <w:szCs w:val="22"/>
        </w:rPr>
      </w:pPr>
      <w:r w:rsidRPr="008A56D7">
        <w:rPr>
          <w:rFonts w:ascii="Verdana" w:hAnsi="Verdana"/>
          <w:b/>
          <w:bCs/>
          <w:sz w:val="22"/>
          <w:szCs w:val="22"/>
        </w:rPr>
        <w:t xml:space="preserve">Control de recursos entregados en administración – Fondo de </w:t>
      </w:r>
      <w:r w:rsidR="00DD1121" w:rsidRPr="008A56D7">
        <w:rPr>
          <w:rFonts w:ascii="Verdana" w:hAnsi="Verdana"/>
          <w:b/>
          <w:bCs/>
          <w:sz w:val="22"/>
          <w:szCs w:val="22"/>
        </w:rPr>
        <w:t>Contingencias</w:t>
      </w:r>
    </w:p>
    <w:p w14:paraId="029D962A" w14:textId="77777777" w:rsidR="00077048" w:rsidRPr="008A56D7" w:rsidRDefault="00077048" w:rsidP="00F23033">
      <w:pPr>
        <w:jc w:val="both"/>
        <w:rPr>
          <w:rFonts w:ascii="Verdana" w:hAnsi="Verdana"/>
          <w:sz w:val="22"/>
          <w:szCs w:val="22"/>
        </w:rPr>
      </w:pPr>
    </w:p>
    <w:tbl>
      <w:tblPr>
        <w:tblStyle w:val="Tablaconcuadrcula"/>
        <w:tblW w:w="0" w:type="auto"/>
        <w:tblLook w:val="04A0" w:firstRow="1" w:lastRow="0" w:firstColumn="1" w:lastColumn="0" w:noHBand="0" w:noVBand="1"/>
      </w:tblPr>
      <w:tblGrid>
        <w:gridCol w:w="633"/>
        <w:gridCol w:w="3889"/>
        <w:gridCol w:w="2305"/>
        <w:gridCol w:w="1133"/>
        <w:gridCol w:w="1669"/>
      </w:tblGrid>
      <w:tr w:rsidR="00077048" w:rsidRPr="008A56D7" w14:paraId="2F6540C0" w14:textId="77777777" w:rsidTr="00604332">
        <w:trPr>
          <w:trHeight w:val="609"/>
          <w:tblHeader/>
        </w:trPr>
        <w:tc>
          <w:tcPr>
            <w:tcW w:w="633" w:type="dxa"/>
            <w:shd w:val="clear" w:color="auto" w:fill="F2DCDB"/>
            <w:vAlign w:val="center"/>
          </w:tcPr>
          <w:p w14:paraId="1A3133FE" w14:textId="77777777" w:rsidR="00077048" w:rsidRPr="008A56D7" w:rsidRDefault="00077048" w:rsidP="00604332">
            <w:pPr>
              <w:jc w:val="center"/>
              <w:rPr>
                <w:rFonts w:ascii="Verdana" w:hAnsi="Verdana" w:cs="Arial"/>
                <w:b/>
                <w:bCs/>
                <w:sz w:val="22"/>
                <w:szCs w:val="22"/>
              </w:rPr>
            </w:pPr>
            <w:r w:rsidRPr="008A56D7">
              <w:rPr>
                <w:rFonts w:ascii="Verdana" w:hAnsi="Verdana" w:cs="Arial"/>
                <w:b/>
                <w:bCs/>
                <w:sz w:val="22"/>
                <w:szCs w:val="22"/>
              </w:rPr>
              <w:t>No.</w:t>
            </w:r>
          </w:p>
        </w:tc>
        <w:tc>
          <w:tcPr>
            <w:tcW w:w="3889" w:type="dxa"/>
            <w:shd w:val="clear" w:color="auto" w:fill="F2DCDB"/>
            <w:vAlign w:val="center"/>
          </w:tcPr>
          <w:p w14:paraId="6CA4499F" w14:textId="77777777" w:rsidR="00077048" w:rsidRPr="008A56D7" w:rsidRDefault="00077048" w:rsidP="00604332">
            <w:pPr>
              <w:jc w:val="center"/>
              <w:rPr>
                <w:rFonts w:ascii="Verdana" w:hAnsi="Verdana" w:cs="Arial"/>
                <w:b/>
                <w:bCs/>
                <w:sz w:val="22"/>
                <w:szCs w:val="22"/>
              </w:rPr>
            </w:pPr>
            <w:r w:rsidRPr="008A56D7">
              <w:rPr>
                <w:rFonts w:ascii="Verdana" w:hAnsi="Verdana" w:cs="Arial"/>
                <w:b/>
                <w:bCs/>
                <w:sz w:val="22"/>
                <w:szCs w:val="22"/>
              </w:rPr>
              <w:t>Actividad</w:t>
            </w:r>
          </w:p>
        </w:tc>
        <w:tc>
          <w:tcPr>
            <w:tcW w:w="2305" w:type="dxa"/>
            <w:shd w:val="clear" w:color="auto" w:fill="F2DCDB"/>
            <w:vAlign w:val="center"/>
          </w:tcPr>
          <w:p w14:paraId="75A95B5C" w14:textId="77777777" w:rsidR="00077048" w:rsidRPr="008A56D7" w:rsidRDefault="00077048" w:rsidP="00604332">
            <w:pPr>
              <w:jc w:val="center"/>
              <w:rPr>
                <w:rFonts w:ascii="Verdana" w:hAnsi="Verdana" w:cs="Arial"/>
                <w:b/>
                <w:bCs/>
                <w:sz w:val="22"/>
                <w:szCs w:val="22"/>
              </w:rPr>
            </w:pPr>
            <w:r w:rsidRPr="008A56D7">
              <w:rPr>
                <w:rFonts w:ascii="Verdana" w:hAnsi="Verdana" w:cs="Arial"/>
                <w:b/>
                <w:bCs/>
                <w:sz w:val="22"/>
                <w:szCs w:val="22"/>
              </w:rPr>
              <w:t>Responsable</w:t>
            </w:r>
          </w:p>
        </w:tc>
        <w:tc>
          <w:tcPr>
            <w:tcW w:w="1133" w:type="dxa"/>
            <w:shd w:val="clear" w:color="auto" w:fill="F2DCDB"/>
            <w:vAlign w:val="center"/>
          </w:tcPr>
          <w:p w14:paraId="7D22C956" w14:textId="77777777" w:rsidR="00077048" w:rsidRPr="008A56D7" w:rsidRDefault="00077048" w:rsidP="00604332">
            <w:pPr>
              <w:jc w:val="center"/>
              <w:rPr>
                <w:rFonts w:ascii="Verdana" w:hAnsi="Verdana" w:cs="Arial"/>
                <w:b/>
                <w:bCs/>
                <w:sz w:val="22"/>
                <w:szCs w:val="22"/>
              </w:rPr>
            </w:pPr>
            <w:r w:rsidRPr="008A56D7">
              <w:rPr>
                <w:rFonts w:ascii="Verdana" w:hAnsi="Verdana" w:cs="Arial"/>
                <w:b/>
                <w:bCs/>
                <w:sz w:val="22"/>
                <w:szCs w:val="22"/>
              </w:rPr>
              <w:t>Punto de Control</w:t>
            </w:r>
          </w:p>
        </w:tc>
        <w:tc>
          <w:tcPr>
            <w:tcW w:w="1669" w:type="dxa"/>
            <w:shd w:val="clear" w:color="auto" w:fill="F2DCDB"/>
            <w:vAlign w:val="center"/>
          </w:tcPr>
          <w:p w14:paraId="3A92DE41" w14:textId="77777777" w:rsidR="00077048" w:rsidRPr="008A56D7" w:rsidRDefault="00077048" w:rsidP="00604332">
            <w:pPr>
              <w:jc w:val="center"/>
              <w:rPr>
                <w:rFonts w:ascii="Verdana" w:hAnsi="Verdana" w:cs="Arial"/>
                <w:b/>
                <w:bCs/>
                <w:sz w:val="22"/>
                <w:szCs w:val="22"/>
              </w:rPr>
            </w:pPr>
            <w:r w:rsidRPr="008A56D7">
              <w:rPr>
                <w:rFonts w:ascii="Verdana" w:hAnsi="Verdana" w:cs="Arial"/>
                <w:b/>
                <w:bCs/>
                <w:sz w:val="22"/>
                <w:szCs w:val="22"/>
              </w:rPr>
              <w:t>Registro</w:t>
            </w:r>
          </w:p>
        </w:tc>
      </w:tr>
      <w:tr w:rsidR="00077048" w:rsidRPr="008A56D7" w14:paraId="13796673" w14:textId="77777777" w:rsidTr="00122258">
        <w:trPr>
          <w:trHeight w:val="304"/>
        </w:trPr>
        <w:tc>
          <w:tcPr>
            <w:tcW w:w="633" w:type="dxa"/>
            <w:vAlign w:val="center"/>
          </w:tcPr>
          <w:p w14:paraId="5A71D71F" w14:textId="77777777" w:rsidR="00077048" w:rsidRPr="008A56D7" w:rsidRDefault="00077048"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1</w:t>
            </w:r>
          </w:p>
        </w:tc>
        <w:tc>
          <w:tcPr>
            <w:tcW w:w="3889" w:type="dxa"/>
          </w:tcPr>
          <w:p w14:paraId="5C56A424" w14:textId="77777777" w:rsidR="00077048" w:rsidRPr="008A56D7" w:rsidRDefault="00077048" w:rsidP="00604332">
            <w:pPr>
              <w:jc w:val="both"/>
              <w:rPr>
                <w:rFonts w:ascii="Verdana" w:hAnsi="Verdana" w:cs="Arial"/>
                <w:color w:val="000000" w:themeColor="text1"/>
                <w:sz w:val="22"/>
                <w:szCs w:val="22"/>
              </w:rPr>
            </w:pPr>
            <w:r w:rsidRPr="008A56D7">
              <w:rPr>
                <w:rFonts w:ascii="Verdana" w:hAnsi="Verdana" w:cs="Arial"/>
                <w:color w:val="000000" w:themeColor="text1"/>
                <w:sz w:val="22"/>
                <w:szCs w:val="22"/>
              </w:rPr>
              <w:t>Inicio</w:t>
            </w:r>
          </w:p>
        </w:tc>
        <w:tc>
          <w:tcPr>
            <w:tcW w:w="2305" w:type="dxa"/>
            <w:vAlign w:val="center"/>
          </w:tcPr>
          <w:p w14:paraId="02E3D7CB" w14:textId="77777777" w:rsidR="00077048" w:rsidRPr="008A56D7" w:rsidRDefault="00077048" w:rsidP="00604332">
            <w:pPr>
              <w:jc w:val="center"/>
              <w:rPr>
                <w:rFonts w:ascii="Verdana" w:hAnsi="Verdana" w:cs="Arial"/>
                <w:sz w:val="22"/>
                <w:szCs w:val="22"/>
              </w:rPr>
            </w:pPr>
          </w:p>
        </w:tc>
        <w:tc>
          <w:tcPr>
            <w:tcW w:w="1133" w:type="dxa"/>
            <w:vAlign w:val="center"/>
          </w:tcPr>
          <w:p w14:paraId="79DA2AA2" w14:textId="77777777" w:rsidR="00077048" w:rsidRPr="008A56D7" w:rsidRDefault="00077048" w:rsidP="00604332">
            <w:pPr>
              <w:jc w:val="center"/>
              <w:rPr>
                <w:rFonts w:ascii="Verdana" w:hAnsi="Verdana" w:cs="Arial"/>
                <w:sz w:val="22"/>
                <w:szCs w:val="22"/>
              </w:rPr>
            </w:pPr>
          </w:p>
        </w:tc>
        <w:tc>
          <w:tcPr>
            <w:tcW w:w="1669" w:type="dxa"/>
            <w:vAlign w:val="center"/>
          </w:tcPr>
          <w:p w14:paraId="41A28948" w14:textId="77777777" w:rsidR="00077048" w:rsidRPr="008A56D7" w:rsidRDefault="00077048" w:rsidP="00604332">
            <w:pPr>
              <w:jc w:val="center"/>
              <w:rPr>
                <w:rFonts w:ascii="Verdana" w:hAnsi="Verdana" w:cs="Arial"/>
                <w:sz w:val="22"/>
                <w:szCs w:val="22"/>
              </w:rPr>
            </w:pPr>
          </w:p>
        </w:tc>
      </w:tr>
      <w:tr w:rsidR="00077048" w:rsidRPr="008A56D7" w14:paraId="7C43C7AD" w14:textId="77777777" w:rsidTr="00122258">
        <w:trPr>
          <w:trHeight w:val="304"/>
        </w:trPr>
        <w:tc>
          <w:tcPr>
            <w:tcW w:w="633" w:type="dxa"/>
            <w:vAlign w:val="center"/>
          </w:tcPr>
          <w:p w14:paraId="335C14B5" w14:textId="77777777" w:rsidR="00077048" w:rsidRPr="008A56D7" w:rsidRDefault="00077048" w:rsidP="00122258">
            <w:pPr>
              <w:jc w:val="center"/>
              <w:rPr>
                <w:rFonts w:ascii="Verdana" w:hAnsi="Verdana" w:cs="Arial"/>
                <w:sz w:val="22"/>
                <w:szCs w:val="22"/>
              </w:rPr>
            </w:pPr>
            <w:r w:rsidRPr="008A56D7">
              <w:rPr>
                <w:rFonts w:ascii="Verdana" w:hAnsi="Verdana" w:cs="Arial"/>
                <w:sz w:val="22"/>
                <w:szCs w:val="22"/>
              </w:rPr>
              <w:t>2</w:t>
            </w:r>
          </w:p>
        </w:tc>
        <w:tc>
          <w:tcPr>
            <w:tcW w:w="3889" w:type="dxa"/>
          </w:tcPr>
          <w:p w14:paraId="6E932FCE" w14:textId="2E5BDA96" w:rsidR="00077048" w:rsidRPr="008A56D7" w:rsidRDefault="00077048" w:rsidP="00604332">
            <w:pPr>
              <w:jc w:val="both"/>
              <w:rPr>
                <w:rFonts w:ascii="Verdana" w:hAnsi="Verdana" w:cs="Arial"/>
                <w:sz w:val="22"/>
                <w:szCs w:val="22"/>
              </w:rPr>
            </w:pPr>
            <w:r w:rsidRPr="008A56D7">
              <w:rPr>
                <w:rFonts w:ascii="Verdana" w:hAnsi="Verdana" w:cs="Arial"/>
                <w:sz w:val="22"/>
                <w:szCs w:val="22"/>
              </w:rPr>
              <w:t>Recibir de FIDUPREVISORA el extracto del mes</w:t>
            </w:r>
          </w:p>
        </w:tc>
        <w:tc>
          <w:tcPr>
            <w:tcW w:w="2305" w:type="dxa"/>
            <w:vAlign w:val="center"/>
          </w:tcPr>
          <w:p w14:paraId="1F9DD9B0" w14:textId="5185ECFF" w:rsidR="00077048" w:rsidRPr="008A56D7" w:rsidRDefault="00077048"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05B5057D" w14:textId="778D7F4D" w:rsidR="00077048" w:rsidRPr="008A56D7" w:rsidRDefault="00077048" w:rsidP="00604332">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0CA04A01" w14:textId="36E6B5B2" w:rsidR="00077048" w:rsidRPr="008A56D7" w:rsidRDefault="00077048" w:rsidP="00604332">
            <w:pPr>
              <w:jc w:val="center"/>
              <w:rPr>
                <w:rFonts w:ascii="Verdana" w:hAnsi="Verdana" w:cs="Arial"/>
                <w:sz w:val="22"/>
                <w:szCs w:val="22"/>
              </w:rPr>
            </w:pPr>
            <w:r w:rsidRPr="008A56D7">
              <w:rPr>
                <w:rFonts w:ascii="Verdana" w:hAnsi="Verdana" w:cs="Arial"/>
                <w:sz w:val="22"/>
                <w:szCs w:val="22"/>
              </w:rPr>
              <w:t>Extracto Enviado Por Tesorería</w:t>
            </w:r>
          </w:p>
        </w:tc>
      </w:tr>
      <w:tr w:rsidR="00077048" w:rsidRPr="008A56D7" w14:paraId="3890A8A6" w14:textId="77777777" w:rsidTr="00122258">
        <w:trPr>
          <w:trHeight w:val="304"/>
        </w:trPr>
        <w:tc>
          <w:tcPr>
            <w:tcW w:w="633" w:type="dxa"/>
            <w:vAlign w:val="center"/>
          </w:tcPr>
          <w:p w14:paraId="4F502458" w14:textId="77777777" w:rsidR="00077048" w:rsidRPr="008A56D7" w:rsidRDefault="00077048" w:rsidP="00122258">
            <w:pPr>
              <w:jc w:val="center"/>
              <w:rPr>
                <w:rFonts w:ascii="Verdana" w:hAnsi="Verdana" w:cs="Arial"/>
                <w:sz w:val="22"/>
                <w:szCs w:val="22"/>
              </w:rPr>
            </w:pPr>
            <w:r w:rsidRPr="008A56D7">
              <w:rPr>
                <w:rFonts w:ascii="Verdana" w:hAnsi="Verdana" w:cs="Arial"/>
                <w:sz w:val="22"/>
                <w:szCs w:val="22"/>
              </w:rPr>
              <w:t>3</w:t>
            </w:r>
          </w:p>
        </w:tc>
        <w:tc>
          <w:tcPr>
            <w:tcW w:w="3889" w:type="dxa"/>
          </w:tcPr>
          <w:p w14:paraId="508F1E68" w14:textId="3DAE3E9A" w:rsidR="00077048" w:rsidRPr="008A56D7" w:rsidRDefault="00077048" w:rsidP="00604332">
            <w:pPr>
              <w:jc w:val="both"/>
              <w:rPr>
                <w:rFonts w:ascii="Verdana" w:hAnsi="Verdana" w:cs="Arial"/>
                <w:sz w:val="22"/>
                <w:szCs w:val="22"/>
              </w:rPr>
            </w:pPr>
            <w:r w:rsidRPr="008A56D7">
              <w:rPr>
                <w:rFonts w:ascii="Verdana" w:hAnsi="Verdana" w:cs="Arial"/>
                <w:sz w:val="22"/>
                <w:szCs w:val="22"/>
              </w:rPr>
              <w:t>Comparar los saldos en contabilidad contra los saldos que envía Fiduprevisora</w:t>
            </w:r>
          </w:p>
        </w:tc>
        <w:tc>
          <w:tcPr>
            <w:tcW w:w="2305" w:type="dxa"/>
            <w:vAlign w:val="center"/>
          </w:tcPr>
          <w:p w14:paraId="1D8E5ED7" w14:textId="19E1C908" w:rsidR="00077048" w:rsidRPr="008A56D7" w:rsidRDefault="00077048"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79D91686" w14:textId="05E9FBF2" w:rsidR="00077048" w:rsidRPr="008A56D7" w:rsidRDefault="00077048" w:rsidP="00604332">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18420A45" w14:textId="1E4A8CB4" w:rsidR="00077048" w:rsidRPr="008A56D7" w:rsidRDefault="00077048" w:rsidP="00604332">
            <w:pPr>
              <w:jc w:val="center"/>
              <w:rPr>
                <w:rFonts w:ascii="Verdana" w:hAnsi="Verdana" w:cs="Arial"/>
                <w:sz w:val="22"/>
                <w:szCs w:val="22"/>
              </w:rPr>
            </w:pPr>
            <w:r w:rsidRPr="008A56D7">
              <w:rPr>
                <w:rFonts w:ascii="Verdana" w:hAnsi="Verdana" w:cs="Arial"/>
                <w:sz w:val="22"/>
                <w:szCs w:val="22"/>
              </w:rPr>
              <w:t>Saldo SIIF</w:t>
            </w:r>
          </w:p>
        </w:tc>
      </w:tr>
      <w:tr w:rsidR="00077048" w:rsidRPr="008A56D7" w14:paraId="2624C9CA" w14:textId="77777777" w:rsidTr="00122258">
        <w:trPr>
          <w:trHeight w:val="304"/>
        </w:trPr>
        <w:tc>
          <w:tcPr>
            <w:tcW w:w="633" w:type="dxa"/>
            <w:vAlign w:val="center"/>
          </w:tcPr>
          <w:p w14:paraId="20A2A8E5" w14:textId="77777777" w:rsidR="00077048" w:rsidRPr="008A56D7" w:rsidRDefault="00077048" w:rsidP="00122258">
            <w:pPr>
              <w:jc w:val="center"/>
              <w:rPr>
                <w:rFonts w:ascii="Verdana" w:hAnsi="Verdana" w:cs="Arial"/>
                <w:sz w:val="22"/>
                <w:szCs w:val="22"/>
              </w:rPr>
            </w:pPr>
            <w:r w:rsidRPr="008A56D7">
              <w:rPr>
                <w:rFonts w:ascii="Verdana" w:hAnsi="Verdana" w:cs="Arial"/>
                <w:sz w:val="22"/>
                <w:szCs w:val="22"/>
              </w:rPr>
              <w:t>4</w:t>
            </w:r>
          </w:p>
        </w:tc>
        <w:tc>
          <w:tcPr>
            <w:tcW w:w="3889" w:type="dxa"/>
          </w:tcPr>
          <w:p w14:paraId="1B3622B3" w14:textId="103BF919" w:rsidR="00077048" w:rsidRPr="008A56D7" w:rsidRDefault="00077048" w:rsidP="00604332">
            <w:pPr>
              <w:jc w:val="both"/>
              <w:rPr>
                <w:rFonts w:ascii="Verdana" w:hAnsi="Verdana" w:cs="Arial"/>
                <w:sz w:val="22"/>
                <w:szCs w:val="22"/>
              </w:rPr>
            </w:pPr>
            <w:r w:rsidRPr="008A56D7">
              <w:rPr>
                <w:rFonts w:ascii="Verdana" w:hAnsi="Verdana" w:cs="Arial"/>
                <w:sz w:val="22"/>
                <w:szCs w:val="22"/>
              </w:rPr>
              <w:t>Conciliar los saldos contables del Fiduprevisora contra los            saldos obtenidos de la otra entidad</w:t>
            </w:r>
          </w:p>
        </w:tc>
        <w:tc>
          <w:tcPr>
            <w:tcW w:w="2305" w:type="dxa"/>
            <w:vAlign w:val="center"/>
          </w:tcPr>
          <w:p w14:paraId="06DDE7C6" w14:textId="5854ADE9" w:rsidR="00077048" w:rsidRPr="008A56D7" w:rsidRDefault="00077048"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0A1159FE" w14:textId="42E49B76" w:rsidR="00077048" w:rsidRPr="008A56D7" w:rsidRDefault="00077048" w:rsidP="00604332">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56B62E8D" w14:textId="6C0625CA" w:rsidR="00077048" w:rsidRPr="008A56D7" w:rsidRDefault="00077048" w:rsidP="00604332">
            <w:pPr>
              <w:jc w:val="center"/>
              <w:rPr>
                <w:rFonts w:ascii="Verdana" w:hAnsi="Verdana" w:cs="Arial"/>
                <w:sz w:val="22"/>
                <w:szCs w:val="22"/>
              </w:rPr>
            </w:pPr>
            <w:r w:rsidRPr="008A56D7">
              <w:rPr>
                <w:rFonts w:ascii="Verdana" w:hAnsi="Verdana" w:cs="Arial"/>
                <w:sz w:val="22"/>
                <w:szCs w:val="22"/>
              </w:rPr>
              <w:t>Extracto de Fiducia enviado por tesorería</w:t>
            </w:r>
          </w:p>
        </w:tc>
      </w:tr>
      <w:tr w:rsidR="00077048" w:rsidRPr="008A56D7" w14:paraId="0CE7BFE0" w14:textId="77777777" w:rsidTr="00122258">
        <w:trPr>
          <w:trHeight w:val="304"/>
        </w:trPr>
        <w:tc>
          <w:tcPr>
            <w:tcW w:w="633" w:type="dxa"/>
            <w:vAlign w:val="center"/>
          </w:tcPr>
          <w:p w14:paraId="6C5E19CE" w14:textId="77777777" w:rsidR="00077048" w:rsidRPr="008A56D7" w:rsidRDefault="00077048" w:rsidP="00122258">
            <w:pPr>
              <w:jc w:val="center"/>
              <w:rPr>
                <w:rFonts w:ascii="Verdana" w:hAnsi="Verdana" w:cs="Arial"/>
                <w:sz w:val="22"/>
                <w:szCs w:val="22"/>
              </w:rPr>
            </w:pPr>
            <w:r w:rsidRPr="008A56D7">
              <w:rPr>
                <w:rFonts w:ascii="Verdana" w:hAnsi="Verdana" w:cs="Arial"/>
                <w:sz w:val="22"/>
                <w:szCs w:val="22"/>
              </w:rPr>
              <w:t>5</w:t>
            </w:r>
          </w:p>
        </w:tc>
        <w:tc>
          <w:tcPr>
            <w:tcW w:w="3889" w:type="dxa"/>
          </w:tcPr>
          <w:p w14:paraId="7110E25A" w14:textId="6EA26E62" w:rsidR="00077048" w:rsidRPr="008A56D7" w:rsidRDefault="00077048" w:rsidP="00604332">
            <w:pPr>
              <w:jc w:val="both"/>
              <w:rPr>
                <w:rFonts w:ascii="Verdana" w:hAnsi="Verdana" w:cs="Arial"/>
                <w:sz w:val="22"/>
                <w:szCs w:val="22"/>
              </w:rPr>
            </w:pPr>
            <w:r w:rsidRPr="008A56D7">
              <w:rPr>
                <w:rFonts w:ascii="Verdana" w:hAnsi="Verdana" w:cs="Arial"/>
                <w:sz w:val="22"/>
                <w:szCs w:val="22"/>
              </w:rPr>
              <w:t>Registrar las causaciones que hagan falta si hay diferencias</w:t>
            </w:r>
          </w:p>
        </w:tc>
        <w:tc>
          <w:tcPr>
            <w:tcW w:w="2305" w:type="dxa"/>
            <w:vAlign w:val="center"/>
          </w:tcPr>
          <w:p w14:paraId="2FC893E7" w14:textId="6F50C5B7" w:rsidR="00077048" w:rsidRPr="008A56D7" w:rsidRDefault="00077048"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3CDECC7A" w14:textId="1C5ACB62" w:rsidR="00077048" w:rsidRPr="008A56D7" w:rsidRDefault="00077048" w:rsidP="00604332">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4A5729B4" w14:textId="7390FD85" w:rsidR="00077048" w:rsidRPr="008A56D7" w:rsidRDefault="00077048" w:rsidP="00604332">
            <w:pPr>
              <w:jc w:val="center"/>
              <w:rPr>
                <w:rFonts w:ascii="Verdana" w:hAnsi="Verdana" w:cs="Arial"/>
                <w:sz w:val="22"/>
                <w:szCs w:val="22"/>
              </w:rPr>
            </w:pPr>
            <w:r w:rsidRPr="008A56D7">
              <w:rPr>
                <w:rFonts w:ascii="Verdana" w:hAnsi="Verdana" w:cs="Arial"/>
                <w:sz w:val="22"/>
                <w:szCs w:val="22"/>
              </w:rPr>
              <w:t>Registro en aplicativo SIIF tesorería</w:t>
            </w:r>
          </w:p>
        </w:tc>
      </w:tr>
      <w:tr w:rsidR="00D9025D" w:rsidRPr="008A56D7" w14:paraId="790F85C2" w14:textId="77777777" w:rsidTr="00122258">
        <w:trPr>
          <w:trHeight w:val="287"/>
        </w:trPr>
        <w:tc>
          <w:tcPr>
            <w:tcW w:w="633" w:type="dxa"/>
            <w:vAlign w:val="center"/>
          </w:tcPr>
          <w:p w14:paraId="31B8B3EA" w14:textId="77777777" w:rsidR="00D9025D" w:rsidRPr="008A56D7" w:rsidRDefault="00D9025D" w:rsidP="00122258">
            <w:pPr>
              <w:jc w:val="center"/>
              <w:rPr>
                <w:rFonts w:ascii="Verdana" w:hAnsi="Verdana" w:cs="Arial"/>
                <w:sz w:val="22"/>
                <w:szCs w:val="22"/>
              </w:rPr>
            </w:pPr>
            <w:r w:rsidRPr="008A56D7">
              <w:rPr>
                <w:rFonts w:ascii="Verdana" w:hAnsi="Verdana" w:cs="Arial"/>
                <w:sz w:val="22"/>
                <w:szCs w:val="22"/>
              </w:rPr>
              <w:t>6</w:t>
            </w:r>
          </w:p>
        </w:tc>
        <w:tc>
          <w:tcPr>
            <w:tcW w:w="3889" w:type="dxa"/>
          </w:tcPr>
          <w:p w14:paraId="15DAF30C" w14:textId="683851AA" w:rsidR="00D9025D" w:rsidRPr="008A56D7" w:rsidRDefault="00D9025D" w:rsidP="00D9025D">
            <w:pPr>
              <w:jc w:val="both"/>
              <w:rPr>
                <w:rFonts w:ascii="Verdana" w:hAnsi="Verdana" w:cs="Arial"/>
                <w:sz w:val="22"/>
                <w:szCs w:val="22"/>
              </w:rPr>
            </w:pPr>
            <w:r w:rsidRPr="008A56D7">
              <w:rPr>
                <w:rFonts w:ascii="Verdana" w:hAnsi="Verdana" w:cs="Arial"/>
                <w:sz w:val="22"/>
                <w:szCs w:val="22"/>
              </w:rPr>
              <w:t>Guardar la conciliación de la Fiduprevisora en el repositorio de contabilidad</w:t>
            </w:r>
          </w:p>
        </w:tc>
        <w:tc>
          <w:tcPr>
            <w:tcW w:w="2305" w:type="dxa"/>
            <w:vAlign w:val="center"/>
          </w:tcPr>
          <w:p w14:paraId="0BAAE170" w14:textId="100EB427" w:rsidR="00D9025D" w:rsidRPr="008A56D7" w:rsidRDefault="00D9025D" w:rsidP="00D9025D">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35974381" w14:textId="6784FD3A" w:rsidR="00D9025D" w:rsidRPr="008A56D7" w:rsidRDefault="00D9025D" w:rsidP="00D9025D">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07058016" w14:textId="73F388BD" w:rsidR="00D9025D" w:rsidRPr="008A56D7" w:rsidRDefault="00D9025D" w:rsidP="00D9025D">
            <w:pPr>
              <w:jc w:val="center"/>
              <w:rPr>
                <w:rFonts w:ascii="Verdana" w:hAnsi="Verdana" w:cs="Arial"/>
                <w:sz w:val="22"/>
                <w:szCs w:val="22"/>
              </w:rPr>
            </w:pPr>
            <w:r w:rsidRPr="008A56D7">
              <w:rPr>
                <w:rFonts w:ascii="Verdana" w:hAnsi="Verdana" w:cs="Arial"/>
                <w:sz w:val="22"/>
                <w:szCs w:val="22"/>
              </w:rPr>
              <w:t>Archivo Excel</w:t>
            </w:r>
          </w:p>
        </w:tc>
      </w:tr>
      <w:tr w:rsidR="00D9025D" w:rsidRPr="008A56D7" w14:paraId="3BDD8A75" w14:textId="77777777" w:rsidTr="00122258">
        <w:trPr>
          <w:trHeight w:val="287"/>
        </w:trPr>
        <w:tc>
          <w:tcPr>
            <w:tcW w:w="633" w:type="dxa"/>
            <w:vAlign w:val="center"/>
          </w:tcPr>
          <w:p w14:paraId="638B6566" w14:textId="77777777" w:rsidR="00D9025D" w:rsidRPr="008A56D7" w:rsidRDefault="00D9025D" w:rsidP="00122258">
            <w:pPr>
              <w:jc w:val="center"/>
              <w:rPr>
                <w:rFonts w:ascii="Verdana" w:hAnsi="Verdana" w:cs="Arial"/>
                <w:sz w:val="22"/>
                <w:szCs w:val="22"/>
              </w:rPr>
            </w:pPr>
            <w:r w:rsidRPr="008A56D7">
              <w:rPr>
                <w:rFonts w:ascii="Verdana" w:hAnsi="Verdana" w:cs="Arial"/>
                <w:sz w:val="22"/>
                <w:szCs w:val="22"/>
              </w:rPr>
              <w:t>7</w:t>
            </w:r>
          </w:p>
        </w:tc>
        <w:tc>
          <w:tcPr>
            <w:tcW w:w="3889" w:type="dxa"/>
          </w:tcPr>
          <w:p w14:paraId="75BDF90E" w14:textId="77777777" w:rsidR="00D9025D" w:rsidRPr="008A56D7" w:rsidRDefault="00D9025D" w:rsidP="00D9025D">
            <w:pPr>
              <w:jc w:val="both"/>
              <w:rPr>
                <w:rFonts w:ascii="Verdana" w:hAnsi="Verdana" w:cs="Arial"/>
                <w:sz w:val="22"/>
                <w:szCs w:val="22"/>
              </w:rPr>
            </w:pPr>
            <w:r w:rsidRPr="008A56D7">
              <w:rPr>
                <w:rFonts w:ascii="Verdana" w:hAnsi="Verdana" w:cs="Arial"/>
                <w:sz w:val="22"/>
                <w:szCs w:val="22"/>
              </w:rPr>
              <w:t>Fin</w:t>
            </w:r>
          </w:p>
        </w:tc>
        <w:tc>
          <w:tcPr>
            <w:tcW w:w="2305" w:type="dxa"/>
            <w:vAlign w:val="center"/>
          </w:tcPr>
          <w:p w14:paraId="140889B8" w14:textId="77777777" w:rsidR="00D9025D" w:rsidRPr="008A56D7" w:rsidRDefault="00D9025D" w:rsidP="00D9025D">
            <w:pPr>
              <w:jc w:val="center"/>
              <w:rPr>
                <w:rFonts w:ascii="Verdana" w:hAnsi="Verdana" w:cs="Arial"/>
                <w:sz w:val="22"/>
                <w:szCs w:val="22"/>
              </w:rPr>
            </w:pPr>
          </w:p>
        </w:tc>
        <w:tc>
          <w:tcPr>
            <w:tcW w:w="1133" w:type="dxa"/>
            <w:vAlign w:val="center"/>
          </w:tcPr>
          <w:p w14:paraId="26982698" w14:textId="77777777" w:rsidR="00D9025D" w:rsidRPr="008A56D7" w:rsidRDefault="00D9025D" w:rsidP="00D9025D">
            <w:pPr>
              <w:jc w:val="center"/>
              <w:rPr>
                <w:rFonts w:ascii="Verdana" w:hAnsi="Verdana" w:cs="Arial"/>
                <w:sz w:val="22"/>
                <w:szCs w:val="22"/>
              </w:rPr>
            </w:pPr>
          </w:p>
        </w:tc>
        <w:tc>
          <w:tcPr>
            <w:tcW w:w="1669" w:type="dxa"/>
            <w:vAlign w:val="center"/>
          </w:tcPr>
          <w:p w14:paraId="360D6B63" w14:textId="77777777" w:rsidR="00D9025D" w:rsidRPr="008A56D7" w:rsidRDefault="00D9025D" w:rsidP="00D9025D">
            <w:pPr>
              <w:jc w:val="center"/>
              <w:rPr>
                <w:rFonts w:ascii="Verdana" w:hAnsi="Verdana" w:cs="Arial"/>
                <w:sz w:val="22"/>
                <w:szCs w:val="22"/>
              </w:rPr>
            </w:pPr>
          </w:p>
        </w:tc>
      </w:tr>
    </w:tbl>
    <w:p w14:paraId="0ACFF53B" w14:textId="77777777" w:rsidR="00077048" w:rsidRPr="008A56D7" w:rsidRDefault="00077048" w:rsidP="00F23033">
      <w:pPr>
        <w:jc w:val="both"/>
        <w:rPr>
          <w:rFonts w:ascii="Verdana" w:hAnsi="Verdana"/>
          <w:sz w:val="22"/>
          <w:szCs w:val="22"/>
        </w:rPr>
      </w:pPr>
    </w:p>
    <w:p w14:paraId="4CE7328E" w14:textId="77777777" w:rsidR="00E6689C" w:rsidRPr="008A56D7" w:rsidRDefault="00E6689C" w:rsidP="00F23033">
      <w:pPr>
        <w:jc w:val="both"/>
        <w:rPr>
          <w:rFonts w:ascii="Verdana" w:hAnsi="Verdana"/>
          <w:b/>
          <w:bCs/>
          <w:sz w:val="22"/>
          <w:szCs w:val="22"/>
        </w:rPr>
      </w:pPr>
    </w:p>
    <w:p w14:paraId="4E0D1553" w14:textId="16015A05" w:rsidR="00077048" w:rsidRPr="008A56D7" w:rsidRDefault="00D9025D" w:rsidP="00F23033">
      <w:pPr>
        <w:jc w:val="both"/>
        <w:rPr>
          <w:rFonts w:ascii="Verdana" w:hAnsi="Verdana"/>
          <w:b/>
          <w:bCs/>
          <w:sz w:val="22"/>
          <w:szCs w:val="22"/>
        </w:rPr>
      </w:pPr>
      <w:r w:rsidRPr="008A56D7">
        <w:rPr>
          <w:rFonts w:ascii="Verdana" w:hAnsi="Verdana"/>
          <w:b/>
          <w:bCs/>
          <w:sz w:val="22"/>
          <w:szCs w:val="22"/>
        </w:rPr>
        <w:lastRenderedPageBreak/>
        <w:t>6.1.12 Control de Cuentas por pagar</w:t>
      </w:r>
    </w:p>
    <w:p w14:paraId="3E1B8AEC" w14:textId="77777777" w:rsidR="00077048" w:rsidRPr="008A56D7" w:rsidRDefault="00077048" w:rsidP="00F23033">
      <w:pPr>
        <w:jc w:val="both"/>
        <w:rPr>
          <w:rFonts w:ascii="Verdana" w:hAnsi="Verdana"/>
          <w:sz w:val="22"/>
          <w:szCs w:val="22"/>
        </w:rPr>
      </w:pPr>
    </w:p>
    <w:tbl>
      <w:tblPr>
        <w:tblStyle w:val="Tablaconcuadrcula"/>
        <w:tblW w:w="0" w:type="auto"/>
        <w:tblLook w:val="04A0" w:firstRow="1" w:lastRow="0" w:firstColumn="1" w:lastColumn="0" w:noHBand="0" w:noVBand="1"/>
      </w:tblPr>
      <w:tblGrid>
        <w:gridCol w:w="633"/>
        <w:gridCol w:w="3889"/>
        <w:gridCol w:w="2305"/>
        <w:gridCol w:w="1133"/>
        <w:gridCol w:w="1669"/>
      </w:tblGrid>
      <w:tr w:rsidR="00D9025D" w:rsidRPr="008A56D7" w14:paraId="358E9A7A" w14:textId="77777777" w:rsidTr="00604332">
        <w:trPr>
          <w:trHeight w:val="609"/>
          <w:tblHeader/>
        </w:trPr>
        <w:tc>
          <w:tcPr>
            <w:tcW w:w="633" w:type="dxa"/>
            <w:shd w:val="clear" w:color="auto" w:fill="F2DCDB"/>
            <w:vAlign w:val="center"/>
          </w:tcPr>
          <w:p w14:paraId="6F3611D3" w14:textId="77777777" w:rsidR="00D9025D" w:rsidRPr="008A56D7" w:rsidRDefault="00D9025D" w:rsidP="00604332">
            <w:pPr>
              <w:jc w:val="center"/>
              <w:rPr>
                <w:rFonts w:ascii="Verdana" w:hAnsi="Verdana" w:cs="Arial"/>
                <w:b/>
                <w:bCs/>
                <w:sz w:val="22"/>
                <w:szCs w:val="22"/>
              </w:rPr>
            </w:pPr>
            <w:r w:rsidRPr="008A56D7">
              <w:rPr>
                <w:rFonts w:ascii="Verdana" w:hAnsi="Verdana" w:cs="Arial"/>
                <w:b/>
                <w:bCs/>
                <w:sz w:val="22"/>
                <w:szCs w:val="22"/>
              </w:rPr>
              <w:t>No.</w:t>
            </w:r>
          </w:p>
        </w:tc>
        <w:tc>
          <w:tcPr>
            <w:tcW w:w="3889" w:type="dxa"/>
            <w:shd w:val="clear" w:color="auto" w:fill="F2DCDB"/>
            <w:vAlign w:val="center"/>
          </w:tcPr>
          <w:p w14:paraId="0856B18F" w14:textId="77777777" w:rsidR="00D9025D" w:rsidRPr="008A56D7" w:rsidRDefault="00D9025D" w:rsidP="00604332">
            <w:pPr>
              <w:jc w:val="center"/>
              <w:rPr>
                <w:rFonts w:ascii="Verdana" w:hAnsi="Verdana" w:cs="Arial"/>
                <w:b/>
                <w:bCs/>
                <w:sz w:val="22"/>
                <w:szCs w:val="22"/>
              </w:rPr>
            </w:pPr>
            <w:r w:rsidRPr="008A56D7">
              <w:rPr>
                <w:rFonts w:ascii="Verdana" w:hAnsi="Verdana" w:cs="Arial"/>
                <w:b/>
                <w:bCs/>
                <w:sz w:val="22"/>
                <w:szCs w:val="22"/>
              </w:rPr>
              <w:t>Actividad</w:t>
            </w:r>
          </w:p>
        </w:tc>
        <w:tc>
          <w:tcPr>
            <w:tcW w:w="2305" w:type="dxa"/>
            <w:shd w:val="clear" w:color="auto" w:fill="F2DCDB"/>
            <w:vAlign w:val="center"/>
          </w:tcPr>
          <w:p w14:paraId="00E66FA1" w14:textId="77777777" w:rsidR="00D9025D" w:rsidRPr="008A56D7" w:rsidRDefault="00D9025D" w:rsidP="00604332">
            <w:pPr>
              <w:jc w:val="center"/>
              <w:rPr>
                <w:rFonts w:ascii="Verdana" w:hAnsi="Verdana" w:cs="Arial"/>
                <w:b/>
                <w:bCs/>
                <w:sz w:val="22"/>
                <w:szCs w:val="22"/>
              </w:rPr>
            </w:pPr>
            <w:r w:rsidRPr="008A56D7">
              <w:rPr>
                <w:rFonts w:ascii="Verdana" w:hAnsi="Verdana" w:cs="Arial"/>
                <w:b/>
                <w:bCs/>
                <w:sz w:val="22"/>
                <w:szCs w:val="22"/>
              </w:rPr>
              <w:t>Responsable</w:t>
            </w:r>
          </w:p>
        </w:tc>
        <w:tc>
          <w:tcPr>
            <w:tcW w:w="1133" w:type="dxa"/>
            <w:shd w:val="clear" w:color="auto" w:fill="F2DCDB"/>
            <w:vAlign w:val="center"/>
          </w:tcPr>
          <w:p w14:paraId="23551B34" w14:textId="77777777" w:rsidR="00D9025D" w:rsidRPr="008A56D7" w:rsidRDefault="00D9025D" w:rsidP="00604332">
            <w:pPr>
              <w:jc w:val="center"/>
              <w:rPr>
                <w:rFonts w:ascii="Verdana" w:hAnsi="Verdana" w:cs="Arial"/>
                <w:b/>
                <w:bCs/>
                <w:sz w:val="22"/>
                <w:szCs w:val="22"/>
              </w:rPr>
            </w:pPr>
            <w:r w:rsidRPr="008A56D7">
              <w:rPr>
                <w:rFonts w:ascii="Verdana" w:hAnsi="Verdana" w:cs="Arial"/>
                <w:b/>
                <w:bCs/>
                <w:sz w:val="22"/>
                <w:szCs w:val="22"/>
              </w:rPr>
              <w:t>Punto de Control</w:t>
            </w:r>
          </w:p>
        </w:tc>
        <w:tc>
          <w:tcPr>
            <w:tcW w:w="1669" w:type="dxa"/>
            <w:shd w:val="clear" w:color="auto" w:fill="F2DCDB"/>
            <w:vAlign w:val="center"/>
          </w:tcPr>
          <w:p w14:paraId="130157B6" w14:textId="77777777" w:rsidR="00D9025D" w:rsidRPr="008A56D7" w:rsidRDefault="00D9025D" w:rsidP="00604332">
            <w:pPr>
              <w:jc w:val="center"/>
              <w:rPr>
                <w:rFonts w:ascii="Verdana" w:hAnsi="Verdana" w:cs="Arial"/>
                <w:b/>
                <w:bCs/>
                <w:sz w:val="22"/>
                <w:szCs w:val="22"/>
              </w:rPr>
            </w:pPr>
            <w:r w:rsidRPr="008A56D7">
              <w:rPr>
                <w:rFonts w:ascii="Verdana" w:hAnsi="Verdana" w:cs="Arial"/>
                <w:b/>
                <w:bCs/>
                <w:sz w:val="22"/>
                <w:szCs w:val="22"/>
              </w:rPr>
              <w:t>Registro</w:t>
            </w:r>
          </w:p>
        </w:tc>
      </w:tr>
      <w:tr w:rsidR="00D9025D" w:rsidRPr="008A56D7" w14:paraId="53A062E6" w14:textId="77777777" w:rsidTr="00122258">
        <w:trPr>
          <w:trHeight w:val="304"/>
        </w:trPr>
        <w:tc>
          <w:tcPr>
            <w:tcW w:w="633" w:type="dxa"/>
            <w:vAlign w:val="center"/>
          </w:tcPr>
          <w:p w14:paraId="3AC902BD" w14:textId="77777777" w:rsidR="00D9025D" w:rsidRPr="008A56D7" w:rsidRDefault="00D9025D"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1</w:t>
            </w:r>
          </w:p>
        </w:tc>
        <w:tc>
          <w:tcPr>
            <w:tcW w:w="3889" w:type="dxa"/>
          </w:tcPr>
          <w:p w14:paraId="4C7AE8AC" w14:textId="77777777" w:rsidR="00D9025D" w:rsidRPr="008A56D7" w:rsidRDefault="00D9025D" w:rsidP="00604332">
            <w:pPr>
              <w:jc w:val="both"/>
              <w:rPr>
                <w:rFonts w:ascii="Verdana" w:hAnsi="Verdana" w:cs="Arial"/>
                <w:color w:val="000000" w:themeColor="text1"/>
                <w:sz w:val="22"/>
                <w:szCs w:val="22"/>
              </w:rPr>
            </w:pPr>
            <w:r w:rsidRPr="008A56D7">
              <w:rPr>
                <w:rFonts w:ascii="Verdana" w:hAnsi="Verdana" w:cs="Arial"/>
                <w:color w:val="000000" w:themeColor="text1"/>
                <w:sz w:val="22"/>
                <w:szCs w:val="22"/>
              </w:rPr>
              <w:t>Inicio</w:t>
            </w:r>
          </w:p>
        </w:tc>
        <w:tc>
          <w:tcPr>
            <w:tcW w:w="2305" w:type="dxa"/>
            <w:vAlign w:val="center"/>
          </w:tcPr>
          <w:p w14:paraId="223CEA6C" w14:textId="77777777" w:rsidR="00D9025D" w:rsidRPr="008A56D7" w:rsidRDefault="00D9025D" w:rsidP="00604332">
            <w:pPr>
              <w:jc w:val="center"/>
              <w:rPr>
                <w:rFonts w:ascii="Verdana" w:hAnsi="Verdana" w:cs="Arial"/>
                <w:sz w:val="22"/>
                <w:szCs w:val="22"/>
              </w:rPr>
            </w:pPr>
          </w:p>
        </w:tc>
        <w:tc>
          <w:tcPr>
            <w:tcW w:w="1133" w:type="dxa"/>
            <w:vAlign w:val="center"/>
          </w:tcPr>
          <w:p w14:paraId="15FA0635" w14:textId="77777777" w:rsidR="00D9025D" w:rsidRPr="008A56D7" w:rsidRDefault="00D9025D" w:rsidP="00604332">
            <w:pPr>
              <w:jc w:val="center"/>
              <w:rPr>
                <w:rFonts w:ascii="Verdana" w:hAnsi="Verdana" w:cs="Arial"/>
                <w:sz w:val="22"/>
                <w:szCs w:val="22"/>
              </w:rPr>
            </w:pPr>
          </w:p>
        </w:tc>
        <w:tc>
          <w:tcPr>
            <w:tcW w:w="1669" w:type="dxa"/>
            <w:vAlign w:val="center"/>
          </w:tcPr>
          <w:p w14:paraId="33CCD1FB" w14:textId="77777777" w:rsidR="00D9025D" w:rsidRPr="008A56D7" w:rsidRDefault="00D9025D" w:rsidP="00604332">
            <w:pPr>
              <w:jc w:val="center"/>
              <w:rPr>
                <w:rFonts w:ascii="Verdana" w:hAnsi="Verdana" w:cs="Arial"/>
                <w:sz w:val="22"/>
                <w:szCs w:val="22"/>
              </w:rPr>
            </w:pPr>
          </w:p>
        </w:tc>
      </w:tr>
      <w:tr w:rsidR="00D9025D" w:rsidRPr="008A56D7" w14:paraId="30A86A84" w14:textId="77777777" w:rsidTr="00122258">
        <w:trPr>
          <w:trHeight w:val="304"/>
        </w:trPr>
        <w:tc>
          <w:tcPr>
            <w:tcW w:w="633" w:type="dxa"/>
            <w:vAlign w:val="center"/>
          </w:tcPr>
          <w:p w14:paraId="4AFEEDCB" w14:textId="77777777" w:rsidR="00D9025D" w:rsidRPr="008A56D7" w:rsidRDefault="00D9025D" w:rsidP="00122258">
            <w:pPr>
              <w:jc w:val="center"/>
              <w:rPr>
                <w:rFonts w:ascii="Verdana" w:hAnsi="Verdana" w:cs="Arial"/>
                <w:sz w:val="22"/>
                <w:szCs w:val="22"/>
              </w:rPr>
            </w:pPr>
            <w:r w:rsidRPr="008A56D7">
              <w:rPr>
                <w:rFonts w:ascii="Verdana" w:hAnsi="Verdana" w:cs="Arial"/>
                <w:sz w:val="22"/>
                <w:szCs w:val="22"/>
              </w:rPr>
              <w:t>2</w:t>
            </w:r>
          </w:p>
        </w:tc>
        <w:tc>
          <w:tcPr>
            <w:tcW w:w="3889" w:type="dxa"/>
          </w:tcPr>
          <w:p w14:paraId="30F54F3A" w14:textId="429AEDBD" w:rsidR="00D9025D" w:rsidRPr="008A56D7" w:rsidRDefault="00D9025D" w:rsidP="00604332">
            <w:pPr>
              <w:jc w:val="both"/>
              <w:rPr>
                <w:rFonts w:ascii="Verdana" w:hAnsi="Verdana" w:cs="Arial"/>
                <w:sz w:val="22"/>
                <w:szCs w:val="22"/>
              </w:rPr>
            </w:pPr>
            <w:r w:rsidRPr="008A56D7">
              <w:rPr>
                <w:rFonts w:ascii="Verdana" w:hAnsi="Verdana" w:cs="Arial"/>
                <w:sz w:val="22"/>
                <w:szCs w:val="22"/>
              </w:rPr>
              <w:t>Listar de SIIF un reporte SALDOS CONTABLE ECP (</w:t>
            </w:r>
            <w:proofErr w:type="gramStart"/>
            <w:r w:rsidRPr="008A56D7">
              <w:rPr>
                <w:rFonts w:ascii="Verdana" w:hAnsi="Verdana" w:cs="Arial"/>
                <w:sz w:val="22"/>
                <w:szCs w:val="22"/>
              </w:rPr>
              <w:t>gestión consolidador</w:t>
            </w:r>
            <w:proofErr w:type="gramEnd"/>
            <w:r w:rsidRPr="008A56D7">
              <w:rPr>
                <w:rFonts w:ascii="Verdana" w:hAnsi="Verdana" w:cs="Arial"/>
                <w:sz w:val="22"/>
                <w:szCs w:val="22"/>
              </w:rPr>
              <w:t xml:space="preserve"> / consultas / consulta saldos contables y auxiliar ECP/ pasivos)</w:t>
            </w:r>
          </w:p>
        </w:tc>
        <w:tc>
          <w:tcPr>
            <w:tcW w:w="2305" w:type="dxa"/>
            <w:vAlign w:val="center"/>
          </w:tcPr>
          <w:p w14:paraId="4DED2CAD" w14:textId="79B0871E" w:rsidR="00D9025D" w:rsidRPr="008A56D7" w:rsidRDefault="00D9025D"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1ED7C310" w14:textId="5332B19D" w:rsidR="00D9025D" w:rsidRPr="008A56D7" w:rsidRDefault="00D9025D" w:rsidP="00604332">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56630AF6" w14:textId="46F8AFAD" w:rsidR="00D9025D" w:rsidRPr="008A56D7" w:rsidRDefault="00D9025D" w:rsidP="00604332">
            <w:pPr>
              <w:jc w:val="center"/>
              <w:rPr>
                <w:rFonts w:ascii="Verdana" w:hAnsi="Verdana" w:cs="Arial"/>
                <w:sz w:val="22"/>
                <w:szCs w:val="22"/>
              </w:rPr>
            </w:pPr>
            <w:r w:rsidRPr="008A56D7">
              <w:rPr>
                <w:rFonts w:ascii="Verdana" w:hAnsi="Verdana" w:cs="Arial"/>
                <w:sz w:val="22"/>
                <w:szCs w:val="22"/>
              </w:rPr>
              <w:t>Reporte SIIF ECP</w:t>
            </w:r>
          </w:p>
        </w:tc>
      </w:tr>
      <w:tr w:rsidR="00D9025D" w:rsidRPr="008A56D7" w14:paraId="47479BFE" w14:textId="77777777" w:rsidTr="00122258">
        <w:trPr>
          <w:trHeight w:val="304"/>
        </w:trPr>
        <w:tc>
          <w:tcPr>
            <w:tcW w:w="633" w:type="dxa"/>
            <w:vAlign w:val="center"/>
          </w:tcPr>
          <w:p w14:paraId="480B1A0D" w14:textId="77777777" w:rsidR="00D9025D" w:rsidRPr="008A56D7" w:rsidRDefault="00D9025D" w:rsidP="00122258">
            <w:pPr>
              <w:jc w:val="center"/>
              <w:rPr>
                <w:rFonts w:ascii="Verdana" w:hAnsi="Verdana" w:cs="Arial"/>
                <w:sz w:val="22"/>
                <w:szCs w:val="22"/>
              </w:rPr>
            </w:pPr>
            <w:r w:rsidRPr="008A56D7">
              <w:rPr>
                <w:rFonts w:ascii="Verdana" w:hAnsi="Verdana" w:cs="Arial"/>
                <w:sz w:val="22"/>
                <w:szCs w:val="22"/>
              </w:rPr>
              <w:t>3</w:t>
            </w:r>
          </w:p>
        </w:tc>
        <w:tc>
          <w:tcPr>
            <w:tcW w:w="3889" w:type="dxa"/>
          </w:tcPr>
          <w:p w14:paraId="6CF3453A" w14:textId="46E2A8EA" w:rsidR="00D9025D" w:rsidRPr="008A56D7" w:rsidRDefault="00D9025D" w:rsidP="00604332">
            <w:pPr>
              <w:jc w:val="both"/>
              <w:rPr>
                <w:rFonts w:ascii="Verdana" w:hAnsi="Verdana" w:cs="Arial"/>
                <w:sz w:val="22"/>
                <w:szCs w:val="22"/>
              </w:rPr>
            </w:pPr>
            <w:r w:rsidRPr="008A56D7">
              <w:rPr>
                <w:rFonts w:ascii="Verdana" w:hAnsi="Verdana" w:cs="Arial"/>
                <w:sz w:val="22"/>
                <w:szCs w:val="22"/>
              </w:rPr>
              <w:t>Filtrar pasivos por cuenta y señalar los terceros que quedaron sin pagar por bienes y servicios y por todos los conceptos diferentes de seguridad social y retención</w:t>
            </w:r>
          </w:p>
        </w:tc>
        <w:tc>
          <w:tcPr>
            <w:tcW w:w="2305" w:type="dxa"/>
            <w:vAlign w:val="center"/>
          </w:tcPr>
          <w:p w14:paraId="4BB3C079" w14:textId="7B2B1CC9" w:rsidR="00D9025D" w:rsidRPr="008A56D7" w:rsidRDefault="00D9025D"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49EBCC48" w14:textId="1275C0B0" w:rsidR="00D9025D" w:rsidRPr="008A56D7" w:rsidRDefault="00D9025D" w:rsidP="00604332">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7608B654" w14:textId="1C195244" w:rsidR="00D9025D" w:rsidRPr="008A56D7" w:rsidRDefault="00D9025D" w:rsidP="00604332">
            <w:pPr>
              <w:jc w:val="center"/>
              <w:rPr>
                <w:rFonts w:ascii="Verdana" w:hAnsi="Verdana" w:cs="Arial"/>
                <w:sz w:val="22"/>
                <w:szCs w:val="22"/>
              </w:rPr>
            </w:pPr>
            <w:r w:rsidRPr="008A56D7">
              <w:rPr>
                <w:rFonts w:ascii="Verdana" w:hAnsi="Verdana" w:cs="Arial"/>
                <w:sz w:val="22"/>
                <w:szCs w:val="22"/>
              </w:rPr>
              <w:t>Reporte SIIF ECP</w:t>
            </w:r>
          </w:p>
        </w:tc>
      </w:tr>
      <w:tr w:rsidR="00D9025D" w:rsidRPr="008A56D7" w14:paraId="07E7C99E" w14:textId="77777777" w:rsidTr="00122258">
        <w:trPr>
          <w:trHeight w:val="304"/>
        </w:trPr>
        <w:tc>
          <w:tcPr>
            <w:tcW w:w="633" w:type="dxa"/>
            <w:vAlign w:val="center"/>
          </w:tcPr>
          <w:p w14:paraId="21383345" w14:textId="77777777" w:rsidR="00D9025D" w:rsidRPr="008A56D7" w:rsidRDefault="00D9025D" w:rsidP="00122258">
            <w:pPr>
              <w:jc w:val="center"/>
              <w:rPr>
                <w:rFonts w:ascii="Verdana" w:hAnsi="Verdana" w:cs="Arial"/>
                <w:sz w:val="22"/>
                <w:szCs w:val="22"/>
              </w:rPr>
            </w:pPr>
            <w:r w:rsidRPr="008A56D7">
              <w:rPr>
                <w:rFonts w:ascii="Verdana" w:hAnsi="Verdana" w:cs="Arial"/>
                <w:sz w:val="22"/>
                <w:szCs w:val="22"/>
              </w:rPr>
              <w:t>4</w:t>
            </w:r>
          </w:p>
        </w:tc>
        <w:tc>
          <w:tcPr>
            <w:tcW w:w="3889" w:type="dxa"/>
          </w:tcPr>
          <w:p w14:paraId="0413A94C" w14:textId="60602C07" w:rsidR="00D9025D" w:rsidRPr="008A56D7" w:rsidRDefault="00D9025D" w:rsidP="00D9025D">
            <w:pPr>
              <w:jc w:val="both"/>
              <w:rPr>
                <w:rFonts w:ascii="Verdana" w:hAnsi="Verdana" w:cs="Arial"/>
                <w:sz w:val="22"/>
                <w:szCs w:val="22"/>
              </w:rPr>
            </w:pPr>
            <w:r w:rsidRPr="008A56D7">
              <w:rPr>
                <w:rFonts w:ascii="Verdana" w:hAnsi="Verdana" w:cs="Arial"/>
                <w:sz w:val="22"/>
                <w:szCs w:val="22"/>
              </w:rPr>
              <w:t>Verificar con Tesorería si esos terceros quedaron para giro en el mes siguiente. Y verificar que los terceros que quedaron obligados el mes anterior al de revisión ya hayan sido pagados, de lo contrario avisar a tesorería</w:t>
            </w:r>
          </w:p>
        </w:tc>
        <w:tc>
          <w:tcPr>
            <w:tcW w:w="2305" w:type="dxa"/>
            <w:vAlign w:val="center"/>
          </w:tcPr>
          <w:p w14:paraId="01528A2D" w14:textId="1A756D75" w:rsidR="00D9025D" w:rsidRPr="008A56D7" w:rsidRDefault="00D9025D" w:rsidP="00D9025D">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568B915A" w14:textId="32002B44" w:rsidR="00D9025D" w:rsidRPr="008A56D7" w:rsidRDefault="00D9025D" w:rsidP="00D9025D">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4353FB98" w14:textId="3D95AC4F" w:rsidR="00D9025D" w:rsidRPr="008A56D7" w:rsidRDefault="00D9025D" w:rsidP="00D9025D">
            <w:pPr>
              <w:jc w:val="center"/>
              <w:rPr>
                <w:rFonts w:ascii="Verdana" w:hAnsi="Verdana" w:cs="Arial"/>
                <w:sz w:val="22"/>
                <w:szCs w:val="22"/>
              </w:rPr>
            </w:pPr>
            <w:r w:rsidRPr="008A56D7">
              <w:rPr>
                <w:rFonts w:ascii="Verdana" w:hAnsi="Verdana" w:cs="Arial"/>
                <w:sz w:val="22"/>
                <w:szCs w:val="22"/>
              </w:rPr>
              <w:t>Reporte SIIF ECP</w:t>
            </w:r>
          </w:p>
        </w:tc>
      </w:tr>
      <w:tr w:rsidR="00D9025D" w:rsidRPr="008A56D7" w14:paraId="7D54FC6C" w14:textId="77777777" w:rsidTr="00122258">
        <w:trPr>
          <w:trHeight w:val="304"/>
        </w:trPr>
        <w:tc>
          <w:tcPr>
            <w:tcW w:w="633" w:type="dxa"/>
            <w:vAlign w:val="center"/>
          </w:tcPr>
          <w:p w14:paraId="622E6C3E" w14:textId="77777777" w:rsidR="00D9025D" w:rsidRPr="008A56D7" w:rsidRDefault="00D9025D" w:rsidP="00122258">
            <w:pPr>
              <w:jc w:val="center"/>
              <w:rPr>
                <w:rFonts w:ascii="Verdana" w:hAnsi="Verdana" w:cs="Arial"/>
                <w:sz w:val="22"/>
                <w:szCs w:val="22"/>
              </w:rPr>
            </w:pPr>
            <w:r w:rsidRPr="008A56D7">
              <w:rPr>
                <w:rFonts w:ascii="Verdana" w:hAnsi="Verdana" w:cs="Arial"/>
                <w:sz w:val="22"/>
                <w:szCs w:val="22"/>
              </w:rPr>
              <w:t>5</w:t>
            </w:r>
          </w:p>
        </w:tc>
        <w:tc>
          <w:tcPr>
            <w:tcW w:w="3889" w:type="dxa"/>
          </w:tcPr>
          <w:p w14:paraId="29FB690E" w14:textId="03443AE8" w:rsidR="00D9025D" w:rsidRPr="008A56D7" w:rsidRDefault="00D9025D" w:rsidP="00D9025D">
            <w:pPr>
              <w:jc w:val="both"/>
              <w:rPr>
                <w:rFonts w:ascii="Verdana" w:hAnsi="Verdana" w:cs="Arial"/>
                <w:sz w:val="22"/>
                <w:szCs w:val="22"/>
              </w:rPr>
            </w:pPr>
            <w:r w:rsidRPr="008A56D7">
              <w:rPr>
                <w:rFonts w:ascii="Verdana" w:hAnsi="Verdana" w:cs="Arial"/>
                <w:sz w:val="22"/>
                <w:szCs w:val="22"/>
              </w:rPr>
              <w:t>Guardar el archivo dentro del libro saldos ECP de fin de mes para otras revisiones</w:t>
            </w:r>
          </w:p>
        </w:tc>
        <w:tc>
          <w:tcPr>
            <w:tcW w:w="2305" w:type="dxa"/>
            <w:vAlign w:val="center"/>
          </w:tcPr>
          <w:p w14:paraId="2CFA1275" w14:textId="45ED93FF" w:rsidR="00D9025D" w:rsidRPr="008A56D7" w:rsidRDefault="00D9025D" w:rsidP="00D9025D">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10A2DA37" w14:textId="43CDA8EB" w:rsidR="00D9025D" w:rsidRPr="008A56D7" w:rsidRDefault="00D9025D" w:rsidP="00D9025D">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529A1CF0" w14:textId="639DE691" w:rsidR="00D9025D" w:rsidRPr="008A56D7" w:rsidRDefault="00D9025D" w:rsidP="00D9025D">
            <w:pPr>
              <w:jc w:val="center"/>
              <w:rPr>
                <w:rFonts w:ascii="Verdana" w:hAnsi="Verdana" w:cs="Arial"/>
                <w:sz w:val="22"/>
                <w:szCs w:val="22"/>
              </w:rPr>
            </w:pPr>
            <w:r w:rsidRPr="008A56D7">
              <w:rPr>
                <w:rFonts w:ascii="Verdana" w:hAnsi="Verdana"/>
                <w:sz w:val="22"/>
                <w:szCs w:val="22"/>
              </w:rPr>
              <w:t>Reporte SIIF</w:t>
            </w:r>
            <w:r w:rsidRPr="008A56D7">
              <w:rPr>
                <w:rFonts w:ascii="Verdana" w:hAnsi="Verdana"/>
                <w:spacing w:val="-42"/>
                <w:sz w:val="22"/>
                <w:szCs w:val="22"/>
              </w:rPr>
              <w:t xml:space="preserve"> </w:t>
            </w:r>
            <w:r w:rsidRPr="008A56D7">
              <w:rPr>
                <w:rFonts w:ascii="Verdana" w:hAnsi="Verdana"/>
                <w:sz w:val="22"/>
                <w:szCs w:val="22"/>
              </w:rPr>
              <w:t>ECP</w:t>
            </w:r>
          </w:p>
        </w:tc>
      </w:tr>
      <w:tr w:rsidR="00D9025D" w:rsidRPr="008A56D7" w14:paraId="1083CF16" w14:textId="77777777" w:rsidTr="00122258">
        <w:trPr>
          <w:trHeight w:val="287"/>
        </w:trPr>
        <w:tc>
          <w:tcPr>
            <w:tcW w:w="633" w:type="dxa"/>
            <w:vAlign w:val="center"/>
          </w:tcPr>
          <w:p w14:paraId="4064C840" w14:textId="77777777" w:rsidR="00D9025D" w:rsidRPr="008A56D7" w:rsidRDefault="00D9025D" w:rsidP="00122258">
            <w:pPr>
              <w:jc w:val="center"/>
              <w:rPr>
                <w:rFonts w:ascii="Verdana" w:hAnsi="Verdana" w:cs="Arial"/>
                <w:sz w:val="22"/>
                <w:szCs w:val="22"/>
              </w:rPr>
            </w:pPr>
            <w:r w:rsidRPr="008A56D7">
              <w:rPr>
                <w:rFonts w:ascii="Verdana" w:hAnsi="Verdana" w:cs="Arial"/>
                <w:sz w:val="22"/>
                <w:szCs w:val="22"/>
              </w:rPr>
              <w:t>6</w:t>
            </w:r>
          </w:p>
        </w:tc>
        <w:tc>
          <w:tcPr>
            <w:tcW w:w="3889" w:type="dxa"/>
          </w:tcPr>
          <w:p w14:paraId="75631364" w14:textId="3AFB5C06" w:rsidR="00D9025D" w:rsidRPr="008A56D7" w:rsidRDefault="00D9025D" w:rsidP="00D9025D">
            <w:pPr>
              <w:jc w:val="both"/>
              <w:rPr>
                <w:rFonts w:ascii="Verdana" w:hAnsi="Verdana" w:cs="Arial"/>
                <w:sz w:val="22"/>
                <w:szCs w:val="22"/>
              </w:rPr>
            </w:pPr>
            <w:r w:rsidRPr="008A56D7">
              <w:rPr>
                <w:rFonts w:ascii="Verdana" w:hAnsi="Verdana" w:cs="Arial"/>
                <w:sz w:val="22"/>
                <w:szCs w:val="22"/>
              </w:rPr>
              <w:t>Cuando se terminen todos los ajustes del mes se pueden guardar en el repositorio contable el libro completo de saldos ECP para consulta</w:t>
            </w:r>
          </w:p>
        </w:tc>
        <w:tc>
          <w:tcPr>
            <w:tcW w:w="2305" w:type="dxa"/>
            <w:vAlign w:val="center"/>
          </w:tcPr>
          <w:p w14:paraId="74EBE2DA" w14:textId="667E756A" w:rsidR="00D9025D" w:rsidRPr="008A56D7" w:rsidRDefault="00D9025D" w:rsidP="00D9025D">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186ACB65" w14:textId="7A3DF205" w:rsidR="00D9025D" w:rsidRPr="008A56D7" w:rsidRDefault="00D9025D" w:rsidP="00D9025D">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5409A174" w14:textId="357AAA18" w:rsidR="00D9025D" w:rsidRPr="008A56D7" w:rsidRDefault="00D9025D" w:rsidP="00D9025D">
            <w:pPr>
              <w:jc w:val="center"/>
              <w:rPr>
                <w:rFonts w:ascii="Verdana" w:hAnsi="Verdana" w:cs="Arial"/>
                <w:sz w:val="22"/>
                <w:szCs w:val="22"/>
              </w:rPr>
            </w:pPr>
            <w:r w:rsidRPr="008A56D7">
              <w:rPr>
                <w:rFonts w:ascii="Verdana" w:hAnsi="Verdana" w:cs="Arial"/>
                <w:sz w:val="22"/>
                <w:szCs w:val="22"/>
              </w:rPr>
              <w:t>Reporte SIIF ECP</w:t>
            </w:r>
          </w:p>
        </w:tc>
      </w:tr>
      <w:tr w:rsidR="00D9025D" w:rsidRPr="008A56D7" w14:paraId="424C7653" w14:textId="77777777" w:rsidTr="00122258">
        <w:trPr>
          <w:trHeight w:val="287"/>
        </w:trPr>
        <w:tc>
          <w:tcPr>
            <w:tcW w:w="633" w:type="dxa"/>
            <w:vAlign w:val="center"/>
          </w:tcPr>
          <w:p w14:paraId="2BAC40B5" w14:textId="77777777" w:rsidR="00D9025D" w:rsidRPr="008A56D7" w:rsidRDefault="00D9025D" w:rsidP="00122258">
            <w:pPr>
              <w:jc w:val="center"/>
              <w:rPr>
                <w:rFonts w:ascii="Verdana" w:hAnsi="Verdana" w:cs="Arial"/>
                <w:sz w:val="22"/>
                <w:szCs w:val="22"/>
              </w:rPr>
            </w:pPr>
            <w:r w:rsidRPr="008A56D7">
              <w:rPr>
                <w:rFonts w:ascii="Verdana" w:hAnsi="Verdana" w:cs="Arial"/>
                <w:sz w:val="22"/>
                <w:szCs w:val="22"/>
              </w:rPr>
              <w:t>7</w:t>
            </w:r>
          </w:p>
        </w:tc>
        <w:tc>
          <w:tcPr>
            <w:tcW w:w="3889" w:type="dxa"/>
          </w:tcPr>
          <w:p w14:paraId="0A3B1EB3" w14:textId="3C8B0664" w:rsidR="00D9025D" w:rsidRPr="008A56D7" w:rsidRDefault="00D9025D" w:rsidP="00D9025D">
            <w:pPr>
              <w:jc w:val="both"/>
              <w:rPr>
                <w:rFonts w:ascii="Verdana" w:hAnsi="Verdana" w:cs="Arial"/>
                <w:sz w:val="22"/>
                <w:szCs w:val="22"/>
              </w:rPr>
            </w:pPr>
            <w:r w:rsidRPr="008A56D7">
              <w:rPr>
                <w:rFonts w:ascii="Verdana" w:hAnsi="Verdana" w:cs="Arial"/>
                <w:sz w:val="22"/>
                <w:szCs w:val="22"/>
              </w:rPr>
              <w:t>Los saldos de cuentas de seguridad social por pagar deberán corresponder a la planilla que este pendiente de pago de un           mes a otro. al igual que debe coincidir con el saldo de la bolsa de deducciones de los terceros (EPS y Fondos de Pensiones) al cierre del periodo</w:t>
            </w:r>
          </w:p>
        </w:tc>
        <w:tc>
          <w:tcPr>
            <w:tcW w:w="2305" w:type="dxa"/>
            <w:vAlign w:val="center"/>
          </w:tcPr>
          <w:p w14:paraId="19155C52" w14:textId="3F7653F7" w:rsidR="00D9025D" w:rsidRPr="008A56D7" w:rsidRDefault="00D9025D" w:rsidP="00D9025D">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63837E78" w14:textId="5D49728E" w:rsidR="00D9025D" w:rsidRPr="008A56D7" w:rsidRDefault="00D9025D" w:rsidP="00D9025D">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4697A2C7" w14:textId="0E5FF936" w:rsidR="00D9025D" w:rsidRPr="008A56D7" w:rsidRDefault="00D9025D" w:rsidP="00D9025D">
            <w:pPr>
              <w:jc w:val="center"/>
              <w:rPr>
                <w:rFonts w:ascii="Verdana" w:hAnsi="Verdana" w:cs="Arial"/>
                <w:sz w:val="22"/>
                <w:szCs w:val="22"/>
              </w:rPr>
            </w:pPr>
            <w:r w:rsidRPr="008A56D7">
              <w:rPr>
                <w:rFonts w:ascii="Verdana" w:hAnsi="Verdana" w:cs="Arial"/>
                <w:sz w:val="22"/>
                <w:szCs w:val="22"/>
              </w:rPr>
              <w:t>Reporte SIIF ECP</w:t>
            </w:r>
          </w:p>
        </w:tc>
      </w:tr>
      <w:tr w:rsidR="00D9025D" w:rsidRPr="008A56D7" w14:paraId="63E25F89" w14:textId="77777777" w:rsidTr="00122258">
        <w:trPr>
          <w:trHeight w:val="287"/>
        </w:trPr>
        <w:tc>
          <w:tcPr>
            <w:tcW w:w="633" w:type="dxa"/>
            <w:vAlign w:val="center"/>
          </w:tcPr>
          <w:p w14:paraId="2E516C43" w14:textId="34EA01F3" w:rsidR="00D9025D" w:rsidRPr="008A56D7" w:rsidRDefault="00D9025D" w:rsidP="00122258">
            <w:pPr>
              <w:jc w:val="center"/>
              <w:rPr>
                <w:rFonts w:ascii="Verdana" w:hAnsi="Verdana" w:cs="Arial"/>
                <w:sz w:val="22"/>
                <w:szCs w:val="22"/>
              </w:rPr>
            </w:pPr>
            <w:r w:rsidRPr="008A56D7">
              <w:rPr>
                <w:rFonts w:ascii="Verdana" w:hAnsi="Verdana" w:cs="Arial"/>
                <w:sz w:val="22"/>
                <w:szCs w:val="22"/>
              </w:rPr>
              <w:t>8</w:t>
            </w:r>
          </w:p>
        </w:tc>
        <w:tc>
          <w:tcPr>
            <w:tcW w:w="3889" w:type="dxa"/>
          </w:tcPr>
          <w:p w14:paraId="04B322E1" w14:textId="08257AFF" w:rsidR="00D9025D" w:rsidRPr="008A56D7" w:rsidRDefault="00D9025D" w:rsidP="00D9025D">
            <w:pPr>
              <w:jc w:val="both"/>
              <w:rPr>
                <w:rFonts w:ascii="Verdana" w:hAnsi="Verdana" w:cs="Arial"/>
                <w:sz w:val="22"/>
                <w:szCs w:val="22"/>
              </w:rPr>
            </w:pPr>
            <w:r w:rsidRPr="008A56D7">
              <w:rPr>
                <w:rFonts w:ascii="Verdana" w:hAnsi="Verdana" w:cs="Arial"/>
                <w:sz w:val="22"/>
                <w:szCs w:val="22"/>
              </w:rPr>
              <w:t xml:space="preserve">Una vez realizados y aprobados los traslados de EPS y fondos de </w:t>
            </w:r>
            <w:r w:rsidRPr="008A56D7">
              <w:rPr>
                <w:rFonts w:ascii="Verdana" w:hAnsi="Verdana" w:cs="Arial"/>
                <w:sz w:val="22"/>
                <w:szCs w:val="22"/>
              </w:rPr>
              <w:lastRenderedPageBreak/>
              <w:t>pensiones, se revisan los saldos contables de PILA POR PAGAR para que coincidan con el saldo acumulado de la bolsa de deducciones</w:t>
            </w:r>
          </w:p>
        </w:tc>
        <w:tc>
          <w:tcPr>
            <w:tcW w:w="2305" w:type="dxa"/>
            <w:vAlign w:val="center"/>
          </w:tcPr>
          <w:p w14:paraId="674DD1BA" w14:textId="102B1993" w:rsidR="00D9025D" w:rsidRPr="008A56D7" w:rsidRDefault="00D9025D" w:rsidP="00D9025D">
            <w:pPr>
              <w:jc w:val="center"/>
              <w:rPr>
                <w:rFonts w:ascii="Verdana" w:hAnsi="Verdana" w:cs="Arial"/>
                <w:sz w:val="22"/>
                <w:szCs w:val="22"/>
              </w:rPr>
            </w:pPr>
            <w:r w:rsidRPr="008A56D7">
              <w:rPr>
                <w:rFonts w:ascii="Verdana" w:hAnsi="Verdana"/>
                <w:sz w:val="22"/>
                <w:szCs w:val="22"/>
              </w:rPr>
              <w:lastRenderedPageBreak/>
              <w:t xml:space="preserve">Funcionario del Grupo de </w:t>
            </w:r>
            <w:r w:rsidRPr="008A56D7">
              <w:rPr>
                <w:rFonts w:ascii="Verdana" w:hAnsi="Verdana"/>
                <w:sz w:val="22"/>
                <w:szCs w:val="22"/>
              </w:rPr>
              <w:lastRenderedPageBreak/>
              <w:t>Contabilidad/ aprobación del funcionario del Grupo de Tesorería</w:t>
            </w:r>
          </w:p>
        </w:tc>
        <w:tc>
          <w:tcPr>
            <w:tcW w:w="1133" w:type="dxa"/>
            <w:vAlign w:val="center"/>
          </w:tcPr>
          <w:p w14:paraId="2F73AB0E" w14:textId="3ABC8BDA" w:rsidR="00D9025D" w:rsidRPr="008A56D7" w:rsidRDefault="00D9025D" w:rsidP="00D9025D">
            <w:pPr>
              <w:jc w:val="center"/>
              <w:rPr>
                <w:rFonts w:ascii="Verdana" w:hAnsi="Verdana" w:cs="Arial"/>
                <w:sz w:val="22"/>
                <w:szCs w:val="22"/>
              </w:rPr>
            </w:pPr>
            <w:r w:rsidRPr="008A56D7">
              <w:rPr>
                <w:rFonts w:ascii="Verdana" w:hAnsi="Verdana" w:cs="Arial"/>
                <w:sz w:val="22"/>
                <w:szCs w:val="22"/>
              </w:rPr>
              <w:lastRenderedPageBreak/>
              <w:t>No Aplica</w:t>
            </w:r>
          </w:p>
        </w:tc>
        <w:tc>
          <w:tcPr>
            <w:tcW w:w="1669" w:type="dxa"/>
            <w:vAlign w:val="center"/>
          </w:tcPr>
          <w:p w14:paraId="037613CD" w14:textId="51FA8F4F" w:rsidR="00D9025D" w:rsidRPr="008A56D7" w:rsidRDefault="00D9025D" w:rsidP="00D9025D">
            <w:pPr>
              <w:jc w:val="center"/>
              <w:rPr>
                <w:rFonts w:ascii="Verdana" w:hAnsi="Verdana" w:cs="Arial"/>
                <w:sz w:val="22"/>
                <w:szCs w:val="22"/>
              </w:rPr>
            </w:pPr>
            <w:r w:rsidRPr="008A56D7">
              <w:rPr>
                <w:rFonts w:ascii="Verdana" w:hAnsi="Verdana" w:cs="Arial"/>
                <w:sz w:val="22"/>
                <w:szCs w:val="22"/>
              </w:rPr>
              <w:t xml:space="preserve">Registro y saldo </w:t>
            </w:r>
            <w:r w:rsidRPr="008A56D7">
              <w:rPr>
                <w:rFonts w:ascii="Verdana" w:hAnsi="Verdana" w:cs="Arial"/>
                <w:sz w:val="22"/>
                <w:szCs w:val="22"/>
              </w:rPr>
              <w:lastRenderedPageBreak/>
              <w:t>aplicativo SIIF para pago de PILA</w:t>
            </w:r>
          </w:p>
        </w:tc>
      </w:tr>
      <w:tr w:rsidR="00D9025D" w:rsidRPr="008A56D7" w14:paraId="252F3646" w14:textId="77777777" w:rsidTr="00122258">
        <w:trPr>
          <w:trHeight w:val="287"/>
        </w:trPr>
        <w:tc>
          <w:tcPr>
            <w:tcW w:w="633" w:type="dxa"/>
            <w:vAlign w:val="center"/>
          </w:tcPr>
          <w:p w14:paraId="1643DA30" w14:textId="10598625" w:rsidR="00D9025D" w:rsidRPr="008A56D7" w:rsidRDefault="00D9025D" w:rsidP="00122258">
            <w:pPr>
              <w:jc w:val="center"/>
              <w:rPr>
                <w:rFonts w:ascii="Verdana" w:hAnsi="Verdana" w:cs="Arial"/>
                <w:sz w:val="22"/>
                <w:szCs w:val="22"/>
              </w:rPr>
            </w:pPr>
            <w:r w:rsidRPr="008A56D7">
              <w:rPr>
                <w:rFonts w:ascii="Verdana" w:hAnsi="Verdana" w:cs="Arial"/>
                <w:sz w:val="22"/>
                <w:szCs w:val="22"/>
              </w:rPr>
              <w:lastRenderedPageBreak/>
              <w:t>9</w:t>
            </w:r>
          </w:p>
        </w:tc>
        <w:tc>
          <w:tcPr>
            <w:tcW w:w="3889" w:type="dxa"/>
          </w:tcPr>
          <w:p w14:paraId="44161C15" w14:textId="64194ADB" w:rsidR="00D9025D" w:rsidRPr="008A56D7" w:rsidRDefault="00D9025D" w:rsidP="00D9025D">
            <w:pPr>
              <w:jc w:val="both"/>
              <w:rPr>
                <w:rFonts w:ascii="Verdana" w:hAnsi="Verdana" w:cs="Arial"/>
                <w:sz w:val="22"/>
                <w:szCs w:val="22"/>
              </w:rPr>
            </w:pPr>
            <w:r w:rsidRPr="008A56D7">
              <w:rPr>
                <w:rFonts w:ascii="Verdana" w:hAnsi="Verdana" w:cs="Arial"/>
                <w:sz w:val="22"/>
                <w:szCs w:val="22"/>
              </w:rPr>
              <w:t>Verificar que a principio del mes siguiente estos saldos quedan pagados</w:t>
            </w:r>
          </w:p>
        </w:tc>
        <w:tc>
          <w:tcPr>
            <w:tcW w:w="2305" w:type="dxa"/>
            <w:vAlign w:val="center"/>
          </w:tcPr>
          <w:p w14:paraId="1F4037C2" w14:textId="73B5FAB9" w:rsidR="00D9025D" w:rsidRPr="008A56D7" w:rsidRDefault="00D9025D" w:rsidP="00D9025D">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7DA7D70D" w14:textId="186559A9" w:rsidR="00D9025D" w:rsidRPr="008A56D7" w:rsidRDefault="00D9025D" w:rsidP="00D9025D">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2AF21C2A" w14:textId="21AC0A96" w:rsidR="00D9025D" w:rsidRPr="008A56D7" w:rsidRDefault="00D9025D" w:rsidP="00D9025D">
            <w:pPr>
              <w:jc w:val="center"/>
              <w:rPr>
                <w:rFonts w:ascii="Verdana" w:hAnsi="Verdana" w:cs="Arial"/>
                <w:sz w:val="22"/>
                <w:szCs w:val="22"/>
              </w:rPr>
            </w:pPr>
            <w:r w:rsidRPr="008A56D7">
              <w:rPr>
                <w:rFonts w:ascii="Verdana" w:hAnsi="Verdana" w:cs="Arial"/>
                <w:sz w:val="22"/>
                <w:szCs w:val="22"/>
              </w:rPr>
              <w:t>Reporte SIIF ECP</w:t>
            </w:r>
          </w:p>
        </w:tc>
      </w:tr>
      <w:tr w:rsidR="00D9025D" w:rsidRPr="008A56D7" w14:paraId="1FB65DC4" w14:textId="77777777" w:rsidTr="00122258">
        <w:trPr>
          <w:trHeight w:val="287"/>
        </w:trPr>
        <w:tc>
          <w:tcPr>
            <w:tcW w:w="633" w:type="dxa"/>
            <w:vAlign w:val="center"/>
          </w:tcPr>
          <w:p w14:paraId="17A0626A" w14:textId="10844ACB" w:rsidR="00D9025D" w:rsidRPr="008A56D7" w:rsidRDefault="00D9025D" w:rsidP="00122258">
            <w:pPr>
              <w:jc w:val="center"/>
              <w:rPr>
                <w:rFonts w:ascii="Verdana" w:hAnsi="Verdana" w:cs="Arial"/>
                <w:sz w:val="22"/>
                <w:szCs w:val="22"/>
              </w:rPr>
            </w:pPr>
            <w:r w:rsidRPr="008A56D7">
              <w:rPr>
                <w:rFonts w:ascii="Verdana" w:hAnsi="Verdana" w:cs="Arial"/>
                <w:sz w:val="22"/>
                <w:szCs w:val="22"/>
              </w:rPr>
              <w:t>10</w:t>
            </w:r>
          </w:p>
        </w:tc>
        <w:tc>
          <w:tcPr>
            <w:tcW w:w="3889" w:type="dxa"/>
          </w:tcPr>
          <w:p w14:paraId="7EEC324E" w14:textId="26C49D02" w:rsidR="00D9025D" w:rsidRPr="008A56D7" w:rsidRDefault="00D9025D" w:rsidP="00D9025D">
            <w:pPr>
              <w:jc w:val="both"/>
              <w:rPr>
                <w:rFonts w:ascii="Verdana" w:hAnsi="Verdana" w:cs="Arial"/>
                <w:sz w:val="22"/>
                <w:szCs w:val="22"/>
              </w:rPr>
            </w:pPr>
            <w:r w:rsidRPr="008A56D7">
              <w:rPr>
                <w:rFonts w:ascii="Verdana" w:hAnsi="Verdana" w:cs="Arial"/>
                <w:sz w:val="22"/>
                <w:szCs w:val="22"/>
              </w:rPr>
              <w:t>Conciliar la cuenta pasiva de retención en la fuente con la respectiva declaración mensual</w:t>
            </w:r>
          </w:p>
        </w:tc>
        <w:tc>
          <w:tcPr>
            <w:tcW w:w="2305" w:type="dxa"/>
            <w:vAlign w:val="center"/>
          </w:tcPr>
          <w:p w14:paraId="4652C436" w14:textId="5D243622" w:rsidR="00D9025D" w:rsidRPr="008A56D7" w:rsidRDefault="00D9025D" w:rsidP="00D9025D">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703E186B" w14:textId="422D7556" w:rsidR="00D9025D" w:rsidRPr="008A56D7" w:rsidRDefault="00D9025D" w:rsidP="00D9025D">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193BA1AE" w14:textId="12F45B0C" w:rsidR="00D9025D" w:rsidRPr="008A56D7" w:rsidRDefault="00D9025D" w:rsidP="00D9025D">
            <w:pPr>
              <w:jc w:val="center"/>
              <w:rPr>
                <w:rFonts w:ascii="Verdana" w:hAnsi="Verdana" w:cs="Arial"/>
                <w:sz w:val="22"/>
                <w:szCs w:val="22"/>
              </w:rPr>
            </w:pPr>
            <w:r w:rsidRPr="008A56D7">
              <w:rPr>
                <w:rFonts w:ascii="Verdana" w:hAnsi="Verdana" w:cs="Arial"/>
                <w:sz w:val="22"/>
                <w:szCs w:val="22"/>
              </w:rPr>
              <w:t>Reporte SIIF ECP</w:t>
            </w:r>
          </w:p>
        </w:tc>
      </w:tr>
      <w:tr w:rsidR="00D9025D" w:rsidRPr="008A56D7" w14:paraId="051B70A7" w14:textId="77777777" w:rsidTr="00122258">
        <w:trPr>
          <w:trHeight w:val="287"/>
        </w:trPr>
        <w:tc>
          <w:tcPr>
            <w:tcW w:w="633" w:type="dxa"/>
            <w:vAlign w:val="center"/>
          </w:tcPr>
          <w:p w14:paraId="48ED2DE4" w14:textId="39E50D5A" w:rsidR="00D9025D" w:rsidRPr="008A56D7" w:rsidRDefault="00D9025D" w:rsidP="00122258">
            <w:pPr>
              <w:jc w:val="center"/>
              <w:rPr>
                <w:rFonts w:ascii="Verdana" w:hAnsi="Verdana" w:cs="Arial"/>
                <w:sz w:val="22"/>
                <w:szCs w:val="22"/>
              </w:rPr>
            </w:pPr>
            <w:r w:rsidRPr="008A56D7">
              <w:rPr>
                <w:rFonts w:ascii="Verdana" w:hAnsi="Verdana" w:cs="Arial"/>
                <w:sz w:val="22"/>
                <w:szCs w:val="22"/>
              </w:rPr>
              <w:t>11</w:t>
            </w:r>
          </w:p>
        </w:tc>
        <w:tc>
          <w:tcPr>
            <w:tcW w:w="3889" w:type="dxa"/>
          </w:tcPr>
          <w:p w14:paraId="4E066F33" w14:textId="2C04C387" w:rsidR="00D9025D" w:rsidRPr="008A56D7" w:rsidRDefault="00D9025D" w:rsidP="00D9025D">
            <w:pPr>
              <w:jc w:val="both"/>
              <w:rPr>
                <w:rFonts w:ascii="Verdana" w:hAnsi="Verdana" w:cs="Arial"/>
                <w:sz w:val="22"/>
                <w:szCs w:val="22"/>
              </w:rPr>
            </w:pPr>
            <w:r w:rsidRPr="008A56D7">
              <w:rPr>
                <w:rFonts w:ascii="Verdana" w:hAnsi="Verdana" w:cs="Arial"/>
                <w:sz w:val="22"/>
                <w:szCs w:val="22"/>
              </w:rPr>
              <w:t>Verificar que a principio del mes siguiente estos saldos queden pagados</w:t>
            </w:r>
          </w:p>
        </w:tc>
        <w:tc>
          <w:tcPr>
            <w:tcW w:w="2305" w:type="dxa"/>
            <w:vAlign w:val="center"/>
          </w:tcPr>
          <w:p w14:paraId="67E4DC87" w14:textId="4C0F7ACF" w:rsidR="00D9025D" w:rsidRPr="008A56D7" w:rsidRDefault="00D9025D" w:rsidP="00D9025D">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51ED218D" w14:textId="35DD8F5D" w:rsidR="00D9025D" w:rsidRPr="008A56D7" w:rsidRDefault="00D9025D" w:rsidP="00D9025D">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112CF764" w14:textId="0FD1BBCE" w:rsidR="00D9025D" w:rsidRPr="008A56D7" w:rsidRDefault="00D9025D" w:rsidP="00D9025D">
            <w:pPr>
              <w:jc w:val="center"/>
              <w:rPr>
                <w:rFonts w:ascii="Verdana" w:hAnsi="Verdana" w:cs="Arial"/>
                <w:sz w:val="22"/>
                <w:szCs w:val="22"/>
              </w:rPr>
            </w:pPr>
            <w:r w:rsidRPr="008A56D7">
              <w:rPr>
                <w:rFonts w:ascii="Verdana" w:hAnsi="Verdana" w:cs="Arial"/>
                <w:sz w:val="22"/>
                <w:szCs w:val="22"/>
              </w:rPr>
              <w:t>Reporte SIIF ECP</w:t>
            </w:r>
          </w:p>
        </w:tc>
      </w:tr>
      <w:tr w:rsidR="00D9025D" w:rsidRPr="008A56D7" w14:paraId="0B0B3585" w14:textId="77777777" w:rsidTr="00122258">
        <w:trPr>
          <w:trHeight w:val="287"/>
        </w:trPr>
        <w:tc>
          <w:tcPr>
            <w:tcW w:w="633" w:type="dxa"/>
            <w:vAlign w:val="center"/>
          </w:tcPr>
          <w:p w14:paraId="11793927" w14:textId="4A779BD1" w:rsidR="00D9025D" w:rsidRPr="008A56D7" w:rsidRDefault="00D9025D" w:rsidP="00122258">
            <w:pPr>
              <w:jc w:val="center"/>
              <w:rPr>
                <w:rFonts w:ascii="Verdana" w:hAnsi="Verdana" w:cs="Arial"/>
                <w:sz w:val="22"/>
                <w:szCs w:val="22"/>
              </w:rPr>
            </w:pPr>
            <w:r w:rsidRPr="008A56D7">
              <w:rPr>
                <w:rFonts w:ascii="Verdana" w:hAnsi="Verdana" w:cs="Arial"/>
                <w:sz w:val="22"/>
                <w:szCs w:val="22"/>
              </w:rPr>
              <w:t>12</w:t>
            </w:r>
          </w:p>
        </w:tc>
        <w:tc>
          <w:tcPr>
            <w:tcW w:w="3889" w:type="dxa"/>
          </w:tcPr>
          <w:p w14:paraId="72925A1E" w14:textId="35A00F3E" w:rsidR="00D9025D" w:rsidRPr="008A56D7" w:rsidRDefault="00D9025D" w:rsidP="00D9025D">
            <w:pPr>
              <w:jc w:val="both"/>
              <w:rPr>
                <w:rFonts w:ascii="Verdana" w:hAnsi="Verdana" w:cs="Arial"/>
                <w:sz w:val="22"/>
                <w:szCs w:val="22"/>
              </w:rPr>
            </w:pPr>
            <w:r w:rsidRPr="008A56D7">
              <w:rPr>
                <w:rFonts w:ascii="Verdana" w:hAnsi="Verdana" w:cs="Arial"/>
                <w:sz w:val="22"/>
                <w:szCs w:val="22"/>
              </w:rPr>
              <w:t>Conciliar la cuenta pasiva de retención en la fuente con la respectiva declaración mensual</w:t>
            </w:r>
          </w:p>
        </w:tc>
        <w:tc>
          <w:tcPr>
            <w:tcW w:w="2305" w:type="dxa"/>
            <w:vAlign w:val="center"/>
          </w:tcPr>
          <w:p w14:paraId="73981FA4" w14:textId="221F63D1" w:rsidR="00D9025D" w:rsidRPr="008A56D7" w:rsidRDefault="00D9025D" w:rsidP="00D9025D">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2E02C267" w14:textId="29451222" w:rsidR="00D9025D" w:rsidRPr="008A56D7" w:rsidRDefault="00D9025D" w:rsidP="00D9025D">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3AE8AB95" w14:textId="59D56796" w:rsidR="00D9025D" w:rsidRPr="008A56D7" w:rsidRDefault="00D9025D" w:rsidP="00D9025D">
            <w:pPr>
              <w:jc w:val="center"/>
              <w:rPr>
                <w:rFonts w:ascii="Verdana" w:hAnsi="Verdana" w:cs="Arial"/>
                <w:sz w:val="22"/>
                <w:szCs w:val="22"/>
              </w:rPr>
            </w:pPr>
            <w:r w:rsidRPr="008A56D7">
              <w:rPr>
                <w:rFonts w:ascii="Verdana" w:hAnsi="Verdana" w:cs="Arial"/>
                <w:sz w:val="22"/>
                <w:szCs w:val="22"/>
              </w:rPr>
              <w:t>Reporte SIIF ECP</w:t>
            </w:r>
          </w:p>
        </w:tc>
      </w:tr>
      <w:tr w:rsidR="00D9025D" w:rsidRPr="008A56D7" w14:paraId="496B5F82" w14:textId="77777777" w:rsidTr="00122258">
        <w:trPr>
          <w:trHeight w:val="287"/>
        </w:trPr>
        <w:tc>
          <w:tcPr>
            <w:tcW w:w="633" w:type="dxa"/>
            <w:vAlign w:val="center"/>
          </w:tcPr>
          <w:p w14:paraId="54C618F6" w14:textId="70DE9AAB" w:rsidR="00D9025D" w:rsidRPr="008A56D7" w:rsidRDefault="00D9025D" w:rsidP="00122258">
            <w:pPr>
              <w:jc w:val="center"/>
              <w:rPr>
                <w:rFonts w:ascii="Verdana" w:hAnsi="Verdana" w:cs="Arial"/>
                <w:sz w:val="22"/>
                <w:szCs w:val="22"/>
              </w:rPr>
            </w:pPr>
            <w:r w:rsidRPr="008A56D7">
              <w:rPr>
                <w:rFonts w:ascii="Verdana" w:hAnsi="Verdana" w:cs="Arial"/>
                <w:sz w:val="22"/>
                <w:szCs w:val="22"/>
              </w:rPr>
              <w:t>13</w:t>
            </w:r>
          </w:p>
        </w:tc>
        <w:tc>
          <w:tcPr>
            <w:tcW w:w="3889" w:type="dxa"/>
          </w:tcPr>
          <w:p w14:paraId="4EB86A09" w14:textId="2F91D846" w:rsidR="00D9025D" w:rsidRPr="008A56D7" w:rsidRDefault="00D9025D" w:rsidP="00D9025D">
            <w:pPr>
              <w:jc w:val="both"/>
              <w:rPr>
                <w:rFonts w:ascii="Verdana" w:hAnsi="Verdana" w:cs="Arial"/>
                <w:sz w:val="22"/>
                <w:szCs w:val="22"/>
              </w:rPr>
            </w:pPr>
            <w:r w:rsidRPr="008A56D7">
              <w:rPr>
                <w:rFonts w:ascii="Verdana" w:hAnsi="Verdana" w:cs="Arial"/>
                <w:sz w:val="22"/>
                <w:szCs w:val="22"/>
              </w:rPr>
              <w:t>Las diferencias entre las cuentas contables de retención y la declaración deben obedecer a las retenciones de las cuentas que quedaron pendientes de pago</w:t>
            </w:r>
          </w:p>
        </w:tc>
        <w:tc>
          <w:tcPr>
            <w:tcW w:w="2305" w:type="dxa"/>
            <w:vAlign w:val="center"/>
          </w:tcPr>
          <w:p w14:paraId="13C8BEDA" w14:textId="5FFD32E8" w:rsidR="00D9025D" w:rsidRPr="008A56D7" w:rsidRDefault="00D9025D" w:rsidP="00D9025D">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174E7409" w14:textId="036A3E19" w:rsidR="00D9025D" w:rsidRPr="008A56D7" w:rsidRDefault="00D9025D" w:rsidP="00D9025D">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37C631A5" w14:textId="1DDCED06" w:rsidR="00D9025D" w:rsidRPr="008A56D7" w:rsidRDefault="00D9025D" w:rsidP="00D9025D">
            <w:pPr>
              <w:jc w:val="center"/>
              <w:rPr>
                <w:rFonts w:ascii="Verdana" w:hAnsi="Verdana" w:cs="Arial"/>
                <w:sz w:val="22"/>
                <w:szCs w:val="22"/>
              </w:rPr>
            </w:pPr>
            <w:r w:rsidRPr="008A56D7">
              <w:rPr>
                <w:rFonts w:ascii="Verdana" w:hAnsi="Verdana" w:cs="Arial"/>
                <w:sz w:val="22"/>
                <w:szCs w:val="22"/>
              </w:rPr>
              <w:t>Reporte SIIF ECP</w:t>
            </w:r>
          </w:p>
        </w:tc>
      </w:tr>
      <w:tr w:rsidR="00D9025D" w:rsidRPr="008A56D7" w14:paraId="6D4334EB" w14:textId="77777777" w:rsidTr="00122258">
        <w:trPr>
          <w:trHeight w:val="287"/>
        </w:trPr>
        <w:tc>
          <w:tcPr>
            <w:tcW w:w="633" w:type="dxa"/>
            <w:vAlign w:val="center"/>
          </w:tcPr>
          <w:p w14:paraId="12709505" w14:textId="0EF01C33" w:rsidR="00D9025D" w:rsidRPr="008A56D7" w:rsidRDefault="00D9025D" w:rsidP="00122258">
            <w:pPr>
              <w:jc w:val="center"/>
              <w:rPr>
                <w:rFonts w:ascii="Verdana" w:hAnsi="Verdana" w:cs="Arial"/>
                <w:sz w:val="22"/>
                <w:szCs w:val="22"/>
              </w:rPr>
            </w:pPr>
            <w:r w:rsidRPr="008A56D7">
              <w:rPr>
                <w:rFonts w:ascii="Verdana" w:hAnsi="Verdana" w:cs="Arial"/>
                <w:sz w:val="22"/>
                <w:szCs w:val="22"/>
              </w:rPr>
              <w:t>14</w:t>
            </w:r>
          </w:p>
        </w:tc>
        <w:tc>
          <w:tcPr>
            <w:tcW w:w="3889" w:type="dxa"/>
          </w:tcPr>
          <w:p w14:paraId="56F53BCF" w14:textId="39B4D1DB" w:rsidR="00D9025D" w:rsidRPr="008A56D7" w:rsidRDefault="00D9025D" w:rsidP="00D9025D">
            <w:pPr>
              <w:jc w:val="both"/>
              <w:rPr>
                <w:rFonts w:ascii="Verdana" w:hAnsi="Verdana" w:cs="Arial"/>
                <w:sz w:val="22"/>
                <w:szCs w:val="22"/>
              </w:rPr>
            </w:pPr>
            <w:r w:rsidRPr="008A56D7">
              <w:rPr>
                <w:rFonts w:ascii="Verdana" w:hAnsi="Verdana" w:cs="Arial"/>
                <w:sz w:val="22"/>
                <w:szCs w:val="22"/>
              </w:rPr>
              <w:t>Al cierre de la vigencia se deberá revisar las cuentas que NO se hayan podido obligar por inconvenientes del aplicativo SIIF el cual genera alguno de los siguientes avisos en pantalla:</w:t>
            </w:r>
          </w:p>
          <w:p w14:paraId="19044A5F" w14:textId="77777777" w:rsidR="00D9025D" w:rsidRPr="008A56D7" w:rsidRDefault="00D9025D" w:rsidP="00D9025D">
            <w:pPr>
              <w:jc w:val="both"/>
              <w:rPr>
                <w:rFonts w:ascii="Verdana" w:hAnsi="Verdana" w:cs="Arial"/>
                <w:sz w:val="22"/>
                <w:szCs w:val="22"/>
              </w:rPr>
            </w:pPr>
            <w:r w:rsidRPr="008A56D7">
              <w:rPr>
                <w:rFonts w:ascii="Verdana" w:hAnsi="Verdana" w:cs="Arial"/>
                <w:sz w:val="22"/>
                <w:szCs w:val="22"/>
              </w:rPr>
              <w:t>•</w:t>
            </w:r>
            <w:r w:rsidRPr="008A56D7">
              <w:rPr>
                <w:rFonts w:ascii="Verdana" w:hAnsi="Verdana" w:cs="Arial"/>
                <w:sz w:val="22"/>
                <w:szCs w:val="22"/>
              </w:rPr>
              <w:tab/>
              <w:t>No Hay PAC</w:t>
            </w:r>
          </w:p>
          <w:p w14:paraId="54A5CDA4" w14:textId="77777777" w:rsidR="00D9025D" w:rsidRPr="008A56D7" w:rsidRDefault="00D9025D" w:rsidP="00D9025D">
            <w:pPr>
              <w:jc w:val="both"/>
              <w:rPr>
                <w:rFonts w:ascii="Verdana" w:hAnsi="Verdana" w:cs="Arial"/>
                <w:sz w:val="22"/>
                <w:szCs w:val="22"/>
              </w:rPr>
            </w:pPr>
            <w:r w:rsidRPr="008A56D7">
              <w:rPr>
                <w:rFonts w:ascii="Verdana" w:hAnsi="Verdana" w:cs="Arial"/>
                <w:sz w:val="22"/>
                <w:szCs w:val="22"/>
              </w:rPr>
              <w:t>•</w:t>
            </w:r>
            <w:r w:rsidRPr="008A56D7">
              <w:rPr>
                <w:rFonts w:ascii="Verdana" w:hAnsi="Verdana" w:cs="Arial"/>
                <w:sz w:val="22"/>
                <w:szCs w:val="22"/>
              </w:rPr>
              <w:tab/>
              <w:t>No se asoció factura</w:t>
            </w:r>
          </w:p>
          <w:p w14:paraId="77CEF014" w14:textId="77777777" w:rsidR="00D9025D" w:rsidRPr="008A56D7" w:rsidRDefault="00D9025D" w:rsidP="00D9025D">
            <w:pPr>
              <w:jc w:val="both"/>
              <w:rPr>
                <w:rFonts w:ascii="Verdana" w:hAnsi="Verdana" w:cs="Arial"/>
                <w:sz w:val="22"/>
                <w:szCs w:val="22"/>
              </w:rPr>
            </w:pPr>
            <w:r w:rsidRPr="008A56D7">
              <w:rPr>
                <w:rFonts w:ascii="Verdana" w:hAnsi="Verdana" w:cs="Arial"/>
                <w:sz w:val="22"/>
                <w:szCs w:val="22"/>
              </w:rPr>
              <w:t>•</w:t>
            </w:r>
            <w:r w:rsidRPr="008A56D7">
              <w:rPr>
                <w:rFonts w:ascii="Verdana" w:hAnsi="Verdana" w:cs="Arial"/>
                <w:sz w:val="22"/>
                <w:szCs w:val="22"/>
              </w:rPr>
              <w:tab/>
              <w:t>Fecha ingresada debe estar en calendario de pagos</w:t>
            </w:r>
          </w:p>
          <w:p w14:paraId="7F26698A" w14:textId="77777777" w:rsidR="00D9025D" w:rsidRPr="008A56D7" w:rsidRDefault="00D9025D" w:rsidP="00D9025D">
            <w:pPr>
              <w:jc w:val="both"/>
              <w:rPr>
                <w:rFonts w:ascii="Verdana" w:hAnsi="Verdana" w:cs="Arial"/>
                <w:sz w:val="22"/>
                <w:szCs w:val="22"/>
              </w:rPr>
            </w:pPr>
          </w:p>
          <w:p w14:paraId="0411AEE5" w14:textId="68E39DB7" w:rsidR="00D9025D" w:rsidRPr="008A56D7" w:rsidRDefault="00D9025D" w:rsidP="00D9025D">
            <w:pPr>
              <w:jc w:val="both"/>
              <w:rPr>
                <w:rFonts w:ascii="Verdana" w:hAnsi="Verdana" w:cs="Arial"/>
                <w:sz w:val="22"/>
                <w:szCs w:val="22"/>
              </w:rPr>
            </w:pPr>
            <w:r w:rsidRPr="008A56D7">
              <w:rPr>
                <w:rFonts w:ascii="Verdana" w:hAnsi="Verdana" w:cs="Arial"/>
                <w:sz w:val="22"/>
                <w:szCs w:val="22"/>
              </w:rPr>
              <w:t>Las cuales se deben conciliar con el área de presupuesto como RESERVAS INDUCIDAS.</w:t>
            </w:r>
          </w:p>
        </w:tc>
        <w:tc>
          <w:tcPr>
            <w:tcW w:w="2305" w:type="dxa"/>
            <w:vAlign w:val="center"/>
          </w:tcPr>
          <w:p w14:paraId="356F4502" w14:textId="0C8E4C57" w:rsidR="00D9025D" w:rsidRPr="008A56D7" w:rsidRDefault="00D9025D" w:rsidP="00D9025D">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08B731F3" w14:textId="2BAE61BD" w:rsidR="00D9025D" w:rsidRPr="008A56D7" w:rsidRDefault="00D9025D" w:rsidP="00D9025D">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7703F10B" w14:textId="72BF5C29" w:rsidR="00D9025D" w:rsidRPr="008A56D7" w:rsidRDefault="00D9025D" w:rsidP="00D9025D">
            <w:pPr>
              <w:jc w:val="center"/>
              <w:rPr>
                <w:rFonts w:ascii="Verdana" w:hAnsi="Verdana" w:cs="Arial"/>
                <w:sz w:val="22"/>
                <w:szCs w:val="22"/>
              </w:rPr>
            </w:pPr>
            <w:r w:rsidRPr="008A56D7">
              <w:rPr>
                <w:rFonts w:ascii="Verdana" w:hAnsi="Verdana" w:cs="Arial"/>
                <w:sz w:val="22"/>
                <w:szCs w:val="22"/>
              </w:rPr>
              <w:t>Reporte SIIF ECP</w:t>
            </w:r>
          </w:p>
        </w:tc>
      </w:tr>
      <w:tr w:rsidR="00D9025D" w:rsidRPr="008A56D7" w14:paraId="0909F02C" w14:textId="77777777" w:rsidTr="00122258">
        <w:trPr>
          <w:trHeight w:val="287"/>
        </w:trPr>
        <w:tc>
          <w:tcPr>
            <w:tcW w:w="633" w:type="dxa"/>
            <w:vAlign w:val="center"/>
          </w:tcPr>
          <w:p w14:paraId="595199D1" w14:textId="5800DF90" w:rsidR="00D9025D" w:rsidRPr="008A56D7" w:rsidRDefault="00D9025D" w:rsidP="00122258">
            <w:pPr>
              <w:jc w:val="center"/>
              <w:rPr>
                <w:rFonts w:ascii="Verdana" w:hAnsi="Verdana" w:cs="Arial"/>
                <w:sz w:val="22"/>
                <w:szCs w:val="22"/>
              </w:rPr>
            </w:pPr>
            <w:r w:rsidRPr="008A56D7">
              <w:rPr>
                <w:rFonts w:ascii="Verdana" w:hAnsi="Verdana" w:cs="Arial"/>
                <w:sz w:val="22"/>
                <w:szCs w:val="22"/>
              </w:rPr>
              <w:t>15</w:t>
            </w:r>
          </w:p>
        </w:tc>
        <w:tc>
          <w:tcPr>
            <w:tcW w:w="3889" w:type="dxa"/>
          </w:tcPr>
          <w:p w14:paraId="2A86BE38" w14:textId="7077AABB" w:rsidR="00D9025D" w:rsidRPr="008A56D7" w:rsidRDefault="00D9025D" w:rsidP="00D9025D">
            <w:pPr>
              <w:jc w:val="both"/>
              <w:rPr>
                <w:rFonts w:ascii="Verdana" w:hAnsi="Verdana" w:cs="Arial"/>
                <w:sz w:val="22"/>
                <w:szCs w:val="22"/>
              </w:rPr>
            </w:pPr>
            <w:r w:rsidRPr="008A56D7">
              <w:rPr>
                <w:rFonts w:ascii="Verdana" w:hAnsi="Verdana" w:cs="Arial"/>
                <w:sz w:val="22"/>
                <w:szCs w:val="22"/>
              </w:rPr>
              <w:t>Fin</w:t>
            </w:r>
          </w:p>
        </w:tc>
        <w:tc>
          <w:tcPr>
            <w:tcW w:w="2305" w:type="dxa"/>
            <w:vAlign w:val="center"/>
          </w:tcPr>
          <w:p w14:paraId="0E3C3547" w14:textId="77777777" w:rsidR="00D9025D" w:rsidRPr="008A56D7" w:rsidRDefault="00D9025D" w:rsidP="00D9025D">
            <w:pPr>
              <w:jc w:val="center"/>
              <w:rPr>
                <w:rFonts w:ascii="Verdana" w:hAnsi="Verdana" w:cs="Arial"/>
                <w:sz w:val="22"/>
                <w:szCs w:val="22"/>
              </w:rPr>
            </w:pPr>
          </w:p>
        </w:tc>
        <w:tc>
          <w:tcPr>
            <w:tcW w:w="1133" w:type="dxa"/>
            <w:vAlign w:val="center"/>
          </w:tcPr>
          <w:p w14:paraId="36D48A7C" w14:textId="77777777" w:rsidR="00D9025D" w:rsidRPr="008A56D7" w:rsidRDefault="00D9025D" w:rsidP="00D9025D">
            <w:pPr>
              <w:jc w:val="center"/>
              <w:rPr>
                <w:rFonts w:ascii="Verdana" w:hAnsi="Verdana" w:cs="Arial"/>
                <w:sz w:val="22"/>
                <w:szCs w:val="22"/>
              </w:rPr>
            </w:pPr>
          </w:p>
        </w:tc>
        <w:tc>
          <w:tcPr>
            <w:tcW w:w="1669" w:type="dxa"/>
            <w:vAlign w:val="center"/>
          </w:tcPr>
          <w:p w14:paraId="12D1788A" w14:textId="77777777" w:rsidR="00D9025D" w:rsidRPr="008A56D7" w:rsidRDefault="00D9025D" w:rsidP="00D9025D">
            <w:pPr>
              <w:jc w:val="center"/>
              <w:rPr>
                <w:rFonts w:ascii="Verdana" w:hAnsi="Verdana" w:cs="Arial"/>
                <w:sz w:val="22"/>
                <w:szCs w:val="22"/>
              </w:rPr>
            </w:pPr>
          </w:p>
        </w:tc>
      </w:tr>
    </w:tbl>
    <w:p w14:paraId="7158E57A" w14:textId="77777777" w:rsidR="00077048" w:rsidRPr="008A56D7" w:rsidRDefault="00077048" w:rsidP="00F23033">
      <w:pPr>
        <w:jc w:val="both"/>
        <w:rPr>
          <w:rFonts w:ascii="Verdana" w:hAnsi="Verdana"/>
          <w:sz w:val="22"/>
          <w:szCs w:val="22"/>
        </w:rPr>
      </w:pPr>
    </w:p>
    <w:p w14:paraId="767C26E5" w14:textId="77777777" w:rsidR="00077048" w:rsidRPr="008A56D7" w:rsidRDefault="00077048" w:rsidP="00F23033">
      <w:pPr>
        <w:jc w:val="both"/>
        <w:rPr>
          <w:rFonts w:ascii="Verdana" w:hAnsi="Verdana"/>
          <w:b/>
          <w:bCs/>
          <w:sz w:val="22"/>
          <w:szCs w:val="22"/>
        </w:rPr>
      </w:pPr>
    </w:p>
    <w:p w14:paraId="667D6A68" w14:textId="77777777" w:rsidR="00E6689C" w:rsidRPr="008A56D7" w:rsidRDefault="00E6689C" w:rsidP="00F23033">
      <w:pPr>
        <w:jc w:val="both"/>
        <w:rPr>
          <w:rFonts w:ascii="Verdana" w:hAnsi="Verdana"/>
          <w:b/>
          <w:bCs/>
          <w:sz w:val="22"/>
          <w:szCs w:val="22"/>
        </w:rPr>
      </w:pPr>
    </w:p>
    <w:p w14:paraId="5297B2D2" w14:textId="5C8B4907" w:rsidR="00077048" w:rsidRPr="008A56D7" w:rsidRDefault="00D9025D" w:rsidP="00F23033">
      <w:pPr>
        <w:jc w:val="both"/>
        <w:rPr>
          <w:rFonts w:ascii="Verdana" w:hAnsi="Verdana"/>
          <w:b/>
          <w:bCs/>
          <w:sz w:val="22"/>
          <w:szCs w:val="22"/>
        </w:rPr>
      </w:pPr>
      <w:r w:rsidRPr="008A56D7">
        <w:rPr>
          <w:rFonts w:ascii="Verdana" w:hAnsi="Verdana"/>
          <w:b/>
          <w:bCs/>
          <w:sz w:val="22"/>
          <w:szCs w:val="22"/>
        </w:rPr>
        <w:lastRenderedPageBreak/>
        <w:t>6.1.13 Control de Cálculo Actuarial</w:t>
      </w:r>
    </w:p>
    <w:p w14:paraId="4D9978B4" w14:textId="77777777" w:rsidR="00D9025D" w:rsidRPr="008A56D7" w:rsidRDefault="00D9025D" w:rsidP="00F23033">
      <w:pPr>
        <w:jc w:val="both"/>
        <w:rPr>
          <w:rFonts w:ascii="Verdana" w:hAnsi="Verdana"/>
          <w:b/>
          <w:bCs/>
          <w:sz w:val="22"/>
          <w:szCs w:val="22"/>
        </w:rPr>
      </w:pPr>
    </w:p>
    <w:tbl>
      <w:tblPr>
        <w:tblStyle w:val="Tablaconcuadrcula"/>
        <w:tblW w:w="0" w:type="auto"/>
        <w:tblLook w:val="04A0" w:firstRow="1" w:lastRow="0" w:firstColumn="1" w:lastColumn="0" w:noHBand="0" w:noVBand="1"/>
      </w:tblPr>
      <w:tblGrid>
        <w:gridCol w:w="633"/>
        <w:gridCol w:w="3889"/>
        <w:gridCol w:w="2305"/>
        <w:gridCol w:w="1133"/>
        <w:gridCol w:w="1669"/>
      </w:tblGrid>
      <w:tr w:rsidR="00D9025D" w:rsidRPr="008A56D7" w14:paraId="6D07819E" w14:textId="77777777" w:rsidTr="00604332">
        <w:trPr>
          <w:trHeight w:val="609"/>
          <w:tblHeader/>
        </w:trPr>
        <w:tc>
          <w:tcPr>
            <w:tcW w:w="633" w:type="dxa"/>
            <w:shd w:val="clear" w:color="auto" w:fill="F2DCDB"/>
            <w:vAlign w:val="center"/>
          </w:tcPr>
          <w:p w14:paraId="6597FC64" w14:textId="77777777" w:rsidR="00D9025D" w:rsidRPr="008A56D7" w:rsidRDefault="00D9025D" w:rsidP="00604332">
            <w:pPr>
              <w:jc w:val="center"/>
              <w:rPr>
                <w:rFonts w:ascii="Verdana" w:hAnsi="Verdana" w:cs="Arial"/>
                <w:b/>
                <w:bCs/>
                <w:sz w:val="22"/>
                <w:szCs w:val="22"/>
              </w:rPr>
            </w:pPr>
            <w:r w:rsidRPr="008A56D7">
              <w:rPr>
                <w:rFonts w:ascii="Verdana" w:hAnsi="Verdana" w:cs="Arial"/>
                <w:b/>
                <w:bCs/>
                <w:sz w:val="22"/>
                <w:szCs w:val="22"/>
              </w:rPr>
              <w:t>No.</w:t>
            </w:r>
          </w:p>
        </w:tc>
        <w:tc>
          <w:tcPr>
            <w:tcW w:w="3889" w:type="dxa"/>
            <w:shd w:val="clear" w:color="auto" w:fill="F2DCDB"/>
            <w:vAlign w:val="center"/>
          </w:tcPr>
          <w:p w14:paraId="12BA8264" w14:textId="77777777" w:rsidR="00D9025D" w:rsidRPr="008A56D7" w:rsidRDefault="00D9025D" w:rsidP="00604332">
            <w:pPr>
              <w:jc w:val="center"/>
              <w:rPr>
                <w:rFonts w:ascii="Verdana" w:hAnsi="Verdana" w:cs="Arial"/>
                <w:b/>
                <w:bCs/>
                <w:sz w:val="22"/>
                <w:szCs w:val="22"/>
              </w:rPr>
            </w:pPr>
            <w:r w:rsidRPr="008A56D7">
              <w:rPr>
                <w:rFonts w:ascii="Verdana" w:hAnsi="Verdana" w:cs="Arial"/>
                <w:b/>
                <w:bCs/>
                <w:sz w:val="22"/>
                <w:szCs w:val="22"/>
              </w:rPr>
              <w:t>Actividad</w:t>
            </w:r>
          </w:p>
        </w:tc>
        <w:tc>
          <w:tcPr>
            <w:tcW w:w="2305" w:type="dxa"/>
            <w:shd w:val="clear" w:color="auto" w:fill="F2DCDB"/>
            <w:vAlign w:val="center"/>
          </w:tcPr>
          <w:p w14:paraId="1828E5B0" w14:textId="77777777" w:rsidR="00D9025D" w:rsidRPr="008A56D7" w:rsidRDefault="00D9025D" w:rsidP="00604332">
            <w:pPr>
              <w:jc w:val="center"/>
              <w:rPr>
                <w:rFonts w:ascii="Verdana" w:hAnsi="Verdana" w:cs="Arial"/>
                <w:b/>
                <w:bCs/>
                <w:sz w:val="22"/>
                <w:szCs w:val="22"/>
              </w:rPr>
            </w:pPr>
            <w:r w:rsidRPr="008A56D7">
              <w:rPr>
                <w:rFonts w:ascii="Verdana" w:hAnsi="Verdana" w:cs="Arial"/>
                <w:b/>
                <w:bCs/>
                <w:sz w:val="22"/>
                <w:szCs w:val="22"/>
              </w:rPr>
              <w:t>Responsable</w:t>
            </w:r>
          </w:p>
        </w:tc>
        <w:tc>
          <w:tcPr>
            <w:tcW w:w="1133" w:type="dxa"/>
            <w:shd w:val="clear" w:color="auto" w:fill="F2DCDB"/>
            <w:vAlign w:val="center"/>
          </w:tcPr>
          <w:p w14:paraId="74003C9E" w14:textId="77777777" w:rsidR="00D9025D" w:rsidRPr="008A56D7" w:rsidRDefault="00D9025D" w:rsidP="00604332">
            <w:pPr>
              <w:jc w:val="center"/>
              <w:rPr>
                <w:rFonts w:ascii="Verdana" w:hAnsi="Verdana" w:cs="Arial"/>
                <w:b/>
                <w:bCs/>
                <w:sz w:val="22"/>
                <w:szCs w:val="22"/>
              </w:rPr>
            </w:pPr>
            <w:r w:rsidRPr="008A56D7">
              <w:rPr>
                <w:rFonts w:ascii="Verdana" w:hAnsi="Verdana" w:cs="Arial"/>
                <w:b/>
                <w:bCs/>
                <w:sz w:val="22"/>
                <w:szCs w:val="22"/>
              </w:rPr>
              <w:t>Punto de Control</w:t>
            </w:r>
          </w:p>
        </w:tc>
        <w:tc>
          <w:tcPr>
            <w:tcW w:w="1669" w:type="dxa"/>
            <w:shd w:val="clear" w:color="auto" w:fill="F2DCDB"/>
            <w:vAlign w:val="center"/>
          </w:tcPr>
          <w:p w14:paraId="482275A1" w14:textId="77777777" w:rsidR="00D9025D" w:rsidRPr="008A56D7" w:rsidRDefault="00D9025D" w:rsidP="00604332">
            <w:pPr>
              <w:jc w:val="center"/>
              <w:rPr>
                <w:rFonts w:ascii="Verdana" w:hAnsi="Verdana" w:cs="Arial"/>
                <w:b/>
                <w:bCs/>
                <w:sz w:val="22"/>
                <w:szCs w:val="22"/>
              </w:rPr>
            </w:pPr>
            <w:r w:rsidRPr="008A56D7">
              <w:rPr>
                <w:rFonts w:ascii="Verdana" w:hAnsi="Verdana" w:cs="Arial"/>
                <w:b/>
                <w:bCs/>
                <w:sz w:val="22"/>
                <w:szCs w:val="22"/>
              </w:rPr>
              <w:t>Registro</w:t>
            </w:r>
          </w:p>
        </w:tc>
      </w:tr>
      <w:tr w:rsidR="00D9025D" w:rsidRPr="008A56D7" w14:paraId="5879EF08" w14:textId="77777777" w:rsidTr="00122258">
        <w:trPr>
          <w:trHeight w:val="304"/>
        </w:trPr>
        <w:tc>
          <w:tcPr>
            <w:tcW w:w="633" w:type="dxa"/>
            <w:vAlign w:val="center"/>
          </w:tcPr>
          <w:p w14:paraId="54048C53" w14:textId="77777777" w:rsidR="00D9025D" w:rsidRPr="008A56D7" w:rsidRDefault="00D9025D"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1</w:t>
            </w:r>
          </w:p>
        </w:tc>
        <w:tc>
          <w:tcPr>
            <w:tcW w:w="3889" w:type="dxa"/>
          </w:tcPr>
          <w:p w14:paraId="4D8824CB" w14:textId="77777777" w:rsidR="00D9025D" w:rsidRPr="008A56D7" w:rsidRDefault="00D9025D" w:rsidP="00604332">
            <w:pPr>
              <w:jc w:val="both"/>
              <w:rPr>
                <w:rFonts w:ascii="Verdana" w:hAnsi="Verdana" w:cs="Arial"/>
                <w:color w:val="000000" w:themeColor="text1"/>
                <w:sz w:val="22"/>
                <w:szCs w:val="22"/>
              </w:rPr>
            </w:pPr>
            <w:r w:rsidRPr="008A56D7">
              <w:rPr>
                <w:rFonts w:ascii="Verdana" w:hAnsi="Verdana" w:cs="Arial"/>
                <w:color w:val="000000" w:themeColor="text1"/>
                <w:sz w:val="22"/>
                <w:szCs w:val="22"/>
              </w:rPr>
              <w:t>Inicio</w:t>
            </w:r>
          </w:p>
        </w:tc>
        <w:tc>
          <w:tcPr>
            <w:tcW w:w="2305" w:type="dxa"/>
            <w:vAlign w:val="center"/>
          </w:tcPr>
          <w:p w14:paraId="7AF85503" w14:textId="77777777" w:rsidR="00D9025D" w:rsidRPr="008A56D7" w:rsidRDefault="00D9025D" w:rsidP="00604332">
            <w:pPr>
              <w:jc w:val="center"/>
              <w:rPr>
                <w:rFonts w:ascii="Verdana" w:hAnsi="Verdana" w:cs="Arial"/>
                <w:sz w:val="22"/>
                <w:szCs w:val="22"/>
              </w:rPr>
            </w:pPr>
          </w:p>
        </w:tc>
        <w:tc>
          <w:tcPr>
            <w:tcW w:w="1133" w:type="dxa"/>
            <w:vAlign w:val="center"/>
          </w:tcPr>
          <w:p w14:paraId="23E2490E" w14:textId="77777777" w:rsidR="00D9025D" w:rsidRPr="008A56D7" w:rsidRDefault="00D9025D" w:rsidP="00604332">
            <w:pPr>
              <w:jc w:val="center"/>
              <w:rPr>
                <w:rFonts w:ascii="Verdana" w:hAnsi="Verdana" w:cs="Arial"/>
                <w:sz w:val="22"/>
                <w:szCs w:val="22"/>
              </w:rPr>
            </w:pPr>
          </w:p>
        </w:tc>
        <w:tc>
          <w:tcPr>
            <w:tcW w:w="1669" w:type="dxa"/>
            <w:vAlign w:val="center"/>
          </w:tcPr>
          <w:p w14:paraId="3B196664" w14:textId="77777777" w:rsidR="00D9025D" w:rsidRPr="008A56D7" w:rsidRDefault="00D9025D" w:rsidP="00604332">
            <w:pPr>
              <w:jc w:val="center"/>
              <w:rPr>
                <w:rFonts w:ascii="Verdana" w:hAnsi="Verdana" w:cs="Arial"/>
                <w:sz w:val="22"/>
                <w:szCs w:val="22"/>
              </w:rPr>
            </w:pPr>
          </w:p>
        </w:tc>
      </w:tr>
      <w:tr w:rsidR="00D9025D" w:rsidRPr="008A56D7" w14:paraId="5E3516D7" w14:textId="77777777" w:rsidTr="00122258">
        <w:trPr>
          <w:trHeight w:val="304"/>
        </w:trPr>
        <w:tc>
          <w:tcPr>
            <w:tcW w:w="633" w:type="dxa"/>
            <w:vAlign w:val="center"/>
          </w:tcPr>
          <w:p w14:paraId="58D3E48A" w14:textId="77777777" w:rsidR="00D9025D" w:rsidRPr="008A56D7" w:rsidRDefault="00D9025D" w:rsidP="00122258">
            <w:pPr>
              <w:jc w:val="center"/>
              <w:rPr>
                <w:rFonts w:ascii="Verdana" w:hAnsi="Verdana" w:cs="Arial"/>
                <w:sz w:val="22"/>
                <w:szCs w:val="22"/>
              </w:rPr>
            </w:pPr>
            <w:r w:rsidRPr="008A56D7">
              <w:rPr>
                <w:rFonts w:ascii="Verdana" w:hAnsi="Verdana" w:cs="Arial"/>
                <w:sz w:val="22"/>
                <w:szCs w:val="22"/>
              </w:rPr>
              <w:t>2</w:t>
            </w:r>
          </w:p>
        </w:tc>
        <w:tc>
          <w:tcPr>
            <w:tcW w:w="3889" w:type="dxa"/>
          </w:tcPr>
          <w:p w14:paraId="53F36BC8" w14:textId="4725C1C3" w:rsidR="00D9025D" w:rsidRPr="008A56D7" w:rsidRDefault="00D9025D" w:rsidP="00D9025D">
            <w:pPr>
              <w:jc w:val="both"/>
              <w:rPr>
                <w:rFonts w:ascii="Verdana" w:hAnsi="Verdana" w:cs="Arial"/>
                <w:sz w:val="22"/>
                <w:szCs w:val="22"/>
              </w:rPr>
            </w:pPr>
            <w:r w:rsidRPr="008A56D7">
              <w:rPr>
                <w:rFonts w:ascii="Verdana" w:hAnsi="Verdana" w:cs="Arial"/>
                <w:sz w:val="22"/>
                <w:szCs w:val="22"/>
              </w:rPr>
              <w:t>Listar del SIIF el reporte de Saldos y movimientos y obtener los saldos de las cuentas del cálculo actuarial pensiones actuales, cuotas partes por pagar y Bonos Pensionales</w:t>
            </w:r>
          </w:p>
        </w:tc>
        <w:tc>
          <w:tcPr>
            <w:tcW w:w="2305" w:type="dxa"/>
            <w:vAlign w:val="center"/>
          </w:tcPr>
          <w:p w14:paraId="3C7AB5D7" w14:textId="46EDACB0" w:rsidR="00D9025D" w:rsidRPr="008A56D7" w:rsidRDefault="00D9025D" w:rsidP="00D9025D">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4A9EDF4F" w14:textId="4641F2EF" w:rsidR="00D9025D" w:rsidRPr="008A56D7" w:rsidRDefault="00D9025D" w:rsidP="00D9025D">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4BE9AA3F" w14:textId="1A256A97" w:rsidR="00D9025D" w:rsidRPr="008A56D7" w:rsidRDefault="00D9025D" w:rsidP="00D9025D">
            <w:pPr>
              <w:jc w:val="center"/>
              <w:rPr>
                <w:rFonts w:ascii="Verdana" w:hAnsi="Verdana" w:cs="Arial"/>
                <w:sz w:val="22"/>
                <w:szCs w:val="22"/>
              </w:rPr>
            </w:pPr>
            <w:r w:rsidRPr="008A56D7">
              <w:rPr>
                <w:rFonts w:ascii="Verdana" w:hAnsi="Verdana" w:cs="Arial"/>
                <w:sz w:val="22"/>
                <w:szCs w:val="22"/>
              </w:rPr>
              <w:t>Reportes SIIF</w:t>
            </w:r>
          </w:p>
        </w:tc>
      </w:tr>
      <w:tr w:rsidR="00D9025D" w:rsidRPr="008A56D7" w14:paraId="35EBBB43" w14:textId="77777777" w:rsidTr="00122258">
        <w:trPr>
          <w:trHeight w:val="304"/>
        </w:trPr>
        <w:tc>
          <w:tcPr>
            <w:tcW w:w="633" w:type="dxa"/>
            <w:vAlign w:val="center"/>
          </w:tcPr>
          <w:p w14:paraId="35BA1BC9" w14:textId="77777777" w:rsidR="00D9025D" w:rsidRPr="008A56D7" w:rsidRDefault="00D9025D" w:rsidP="00122258">
            <w:pPr>
              <w:jc w:val="center"/>
              <w:rPr>
                <w:rFonts w:ascii="Verdana" w:hAnsi="Verdana" w:cs="Arial"/>
                <w:sz w:val="22"/>
                <w:szCs w:val="22"/>
              </w:rPr>
            </w:pPr>
            <w:r w:rsidRPr="008A56D7">
              <w:rPr>
                <w:rFonts w:ascii="Verdana" w:hAnsi="Verdana" w:cs="Arial"/>
                <w:sz w:val="22"/>
                <w:szCs w:val="22"/>
              </w:rPr>
              <w:t>3</w:t>
            </w:r>
          </w:p>
        </w:tc>
        <w:tc>
          <w:tcPr>
            <w:tcW w:w="3889" w:type="dxa"/>
          </w:tcPr>
          <w:p w14:paraId="3FC8B427" w14:textId="20FB3F9E" w:rsidR="00D9025D" w:rsidRPr="008A56D7" w:rsidRDefault="00D9025D" w:rsidP="00D9025D">
            <w:pPr>
              <w:jc w:val="both"/>
              <w:rPr>
                <w:rFonts w:ascii="Verdana" w:hAnsi="Verdana" w:cs="Arial"/>
                <w:sz w:val="22"/>
                <w:szCs w:val="22"/>
              </w:rPr>
            </w:pPr>
            <w:r w:rsidRPr="008A56D7">
              <w:rPr>
                <w:rFonts w:ascii="Verdana" w:hAnsi="Verdana" w:cs="Arial"/>
                <w:sz w:val="22"/>
                <w:szCs w:val="22"/>
              </w:rPr>
              <w:t>Elaborar la conciliación a fin de la vigencia contra el cálculo actuarial nuevo o contra el ajustado por IPC</w:t>
            </w:r>
          </w:p>
        </w:tc>
        <w:tc>
          <w:tcPr>
            <w:tcW w:w="2305" w:type="dxa"/>
            <w:vAlign w:val="center"/>
          </w:tcPr>
          <w:p w14:paraId="11B4169C" w14:textId="107A7433" w:rsidR="00D9025D" w:rsidRPr="008A56D7" w:rsidRDefault="00D9025D" w:rsidP="00D9025D">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44D41B5D" w14:textId="151F0F18" w:rsidR="00D9025D" w:rsidRPr="008A56D7" w:rsidRDefault="00D9025D" w:rsidP="00D9025D">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182A9D92" w14:textId="4E020D65" w:rsidR="00D9025D" w:rsidRPr="008A56D7" w:rsidRDefault="00D9025D" w:rsidP="00D9025D">
            <w:pPr>
              <w:jc w:val="center"/>
              <w:rPr>
                <w:rFonts w:ascii="Verdana" w:hAnsi="Verdana" w:cs="Arial"/>
                <w:sz w:val="22"/>
                <w:szCs w:val="22"/>
              </w:rPr>
            </w:pPr>
            <w:r w:rsidRPr="008A56D7">
              <w:rPr>
                <w:rFonts w:ascii="Verdana" w:hAnsi="Verdana" w:cs="Arial"/>
                <w:sz w:val="22"/>
                <w:szCs w:val="22"/>
              </w:rPr>
              <w:t>Reportes SIIF</w:t>
            </w:r>
          </w:p>
        </w:tc>
      </w:tr>
      <w:tr w:rsidR="00D9025D" w:rsidRPr="008A56D7" w14:paraId="4492A775" w14:textId="77777777" w:rsidTr="00122258">
        <w:trPr>
          <w:trHeight w:val="304"/>
        </w:trPr>
        <w:tc>
          <w:tcPr>
            <w:tcW w:w="633" w:type="dxa"/>
            <w:vAlign w:val="center"/>
          </w:tcPr>
          <w:p w14:paraId="2F7BCF49" w14:textId="77777777" w:rsidR="00D9025D" w:rsidRPr="008A56D7" w:rsidRDefault="00D9025D" w:rsidP="00122258">
            <w:pPr>
              <w:jc w:val="center"/>
              <w:rPr>
                <w:rFonts w:ascii="Verdana" w:hAnsi="Verdana" w:cs="Arial"/>
                <w:sz w:val="22"/>
                <w:szCs w:val="22"/>
              </w:rPr>
            </w:pPr>
            <w:r w:rsidRPr="008A56D7">
              <w:rPr>
                <w:rFonts w:ascii="Verdana" w:hAnsi="Verdana" w:cs="Arial"/>
                <w:sz w:val="22"/>
                <w:szCs w:val="22"/>
              </w:rPr>
              <w:t>4</w:t>
            </w:r>
          </w:p>
        </w:tc>
        <w:tc>
          <w:tcPr>
            <w:tcW w:w="3889" w:type="dxa"/>
          </w:tcPr>
          <w:p w14:paraId="3BCBE41C" w14:textId="27FC6AA3" w:rsidR="00D9025D" w:rsidRPr="008A56D7" w:rsidRDefault="00D9025D" w:rsidP="00D9025D">
            <w:pPr>
              <w:jc w:val="both"/>
              <w:rPr>
                <w:rFonts w:ascii="Verdana" w:hAnsi="Verdana" w:cs="Arial"/>
                <w:sz w:val="22"/>
                <w:szCs w:val="22"/>
              </w:rPr>
            </w:pPr>
            <w:r w:rsidRPr="008A56D7">
              <w:rPr>
                <w:rFonts w:ascii="Verdana" w:hAnsi="Verdana" w:cs="Arial"/>
                <w:sz w:val="22"/>
                <w:szCs w:val="22"/>
              </w:rPr>
              <w:t>Guardar la conciliación en la carpeta de Calculo Actuarial</w:t>
            </w:r>
          </w:p>
        </w:tc>
        <w:tc>
          <w:tcPr>
            <w:tcW w:w="2305" w:type="dxa"/>
            <w:vAlign w:val="center"/>
          </w:tcPr>
          <w:p w14:paraId="17FACFAE" w14:textId="79AC6563" w:rsidR="00D9025D" w:rsidRPr="008A56D7" w:rsidRDefault="00D9025D" w:rsidP="00D9025D">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0BFE00F5" w14:textId="65BA81FF" w:rsidR="00D9025D" w:rsidRPr="008A56D7" w:rsidRDefault="00D9025D" w:rsidP="00D9025D">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2A777A11" w14:textId="3F19F75E" w:rsidR="00D9025D" w:rsidRPr="008A56D7" w:rsidRDefault="00D9025D" w:rsidP="00D9025D">
            <w:pPr>
              <w:jc w:val="center"/>
              <w:rPr>
                <w:rFonts w:ascii="Verdana" w:hAnsi="Verdana" w:cs="Arial"/>
                <w:sz w:val="22"/>
                <w:szCs w:val="22"/>
              </w:rPr>
            </w:pPr>
            <w:r w:rsidRPr="008A56D7">
              <w:rPr>
                <w:rFonts w:ascii="Verdana" w:hAnsi="Verdana" w:cs="Arial"/>
                <w:sz w:val="22"/>
                <w:szCs w:val="22"/>
              </w:rPr>
              <w:t>Reportes SIIF</w:t>
            </w:r>
          </w:p>
        </w:tc>
      </w:tr>
      <w:tr w:rsidR="00D9025D" w:rsidRPr="008A56D7" w14:paraId="563A09EE" w14:textId="77777777" w:rsidTr="00122258">
        <w:trPr>
          <w:trHeight w:val="287"/>
        </w:trPr>
        <w:tc>
          <w:tcPr>
            <w:tcW w:w="633" w:type="dxa"/>
            <w:vAlign w:val="center"/>
          </w:tcPr>
          <w:p w14:paraId="5C3C9C58" w14:textId="6233A1EB" w:rsidR="00D9025D" w:rsidRPr="008A56D7" w:rsidRDefault="00D9025D" w:rsidP="00122258">
            <w:pPr>
              <w:jc w:val="center"/>
              <w:rPr>
                <w:rFonts w:ascii="Verdana" w:hAnsi="Verdana" w:cs="Arial"/>
                <w:sz w:val="22"/>
                <w:szCs w:val="22"/>
              </w:rPr>
            </w:pPr>
            <w:r w:rsidRPr="008A56D7">
              <w:rPr>
                <w:rFonts w:ascii="Verdana" w:hAnsi="Verdana" w:cs="Arial"/>
                <w:sz w:val="22"/>
                <w:szCs w:val="22"/>
              </w:rPr>
              <w:t>5</w:t>
            </w:r>
          </w:p>
        </w:tc>
        <w:tc>
          <w:tcPr>
            <w:tcW w:w="3889" w:type="dxa"/>
          </w:tcPr>
          <w:p w14:paraId="1C46B91B" w14:textId="77777777" w:rsidR="00D9025D" w:rsidRPr="008A56D7" w:rsidRDefault="00D9025D" w:rsidP="00D9025D">
            <w:pPr>
              <w:jc w:val="both"/>
              <w:rPr>
                <w:rFonts w:ascii="Verdana" w:hAnsi="Verdana" w:cs="Arial"/>
                <w:sz w:val="22"/>
                <w:szCs w:val="22"/>
              </w:rPr>
            </w:pPr>
            <w:r w:rsidRPr="008A56D7">
              <w:rPr>
                <w:rFonts w:ascii="Verdana" w:hAnsi="Verdana" w:cs="Arial"/>
                <w:sz w:val="22"/>
                <w:szCs w:val="22"/>
              </w:rPr>
              <w:t>Fin</w:t>
            </w:r>
          </w:p>
        </w:tc>
        <w:tc>
          <w:tcPr>
            <w:tcW w:w="2305" w:type="dxa"/>
            <w:vAlign w:val="center"/>
          </w:tcPr>
          <w:p w14:paraId="6038122E" w14:textId="77777777" w:rsidR="00D9025D" w:rsidRPr="008A56D7" w:rsidRDefault="00D9025D" w:rsidP="00D9025D">
            <w:pPr>
              <w:jc w:val="center"/>
              <w:rPr>
                <w:rFonts w:ascii="Verdana" w:hAnsi="Verdana" w:cs="Arial"/>
                <w:sz w:val="22"/>
                <w:szCs w:val="22"/>
              </w:rPr>
            </w:pPr>
          </w:p>
        </w:tc>
        <w:tc>
          <w:tcPr>
            <w:tcW w:w="1133" w:type="dxa"/>
            <w:vAlign w:val="center"/>
          </w:tcPr>
          <w:p w14:paraId="621E5297" w14:textId="77777777" w:rsidR="00D9025D" w:rsidRPr="008A56D7" w:rsidRDefault="00D9025D" w:rsidP="00D9025D">
            <w:pPr>
              <w:jc w:val="center"/>
              <w:rPr>
                <w:rFonts w:ascii="Verdana" w:hAnsi="Verdana" w:cs="Arial"/>
                <w:sz w:val="22"/>
                <w:szCs w:val="22"/>
              </w:rPr>
            </w:pPr>
          </w:p>
        </w:tc>
        <w:tc>
          <w:tcPr>
            <w:tcW w:w="1669" w:type="dxa"/>
            <w:vAlign w:val="center"/>
          </w:tcPr>
          <w:p w14:paraId="40534991" w14:textId="77777777" w:rsidR="00D9025D" w:rsidRPr="008A56D7" w:rsidRDefault="00D9025D" w:rsidP="00D9025D">
            <w:pPr>
              <w:jc w:val="center"/>
              <w:rPr>
                <w:rFonts w:ascii="Verdana" w:hAnsi="Verdana" w:cs="Arial"/>
                <w:sz w:val="22"/>
                <w:szCs w:val="22"/>
              </w:rPr>
            </w:pPr>
          </w:p>
        </w:tc>
      </w:tr>
    </w:tbl>
    <w:p w14:paraId="7808E6C7" w14:textId="77777777" w:rsidR="00077048" w:rsidRPr="008A56D7" w:rsidRDefault="00077048" w:rsidP="00F23033">
      <w:pPr>
        <w:jc w:val="both"/>
        <w:rPr>
          <w:rFonts w:ascii="Verdana" w:hAnsi="Verdana"/>
          <w:sz w:val="22"/>
          <w:szCs w:val="22"/>
        </w:rPr>
      </w:pPr>
    </w:p>
    <w:p w14:paraId="38FB95B8" w14:textId="01C22277" w:rsidR="00077048" w:rsidRPr="008A56D7" w:rsidRDefault="00D9025D" w:rsidP="00F23033">
      <w:pPr>
        <w:jc w:val="both"/>
        <w:rPr>
          <w:rFonts w:ascii="Verdana" w:hAnsi="Verdana"/>
          <w:b/>
          <w:bCs/>
          <w:sz w:val="22"/>
          <w:szCs w:val="22"/>
        </w:rPr>
      </w:pPr>
      <w:r w:rsidRPr="008A56D7">
        <w:rPr>
          <w:rFonts w:ascii="Verdana" w:hAnsi="Verdana"/>
          <w:b/>
          <w:bCs/>
          <w:sz w:val="22"/>
          <w:szCs w:val="22"/>
        </w:rPr>
        <w:t>6.1.14 Control de Cuotas partes por pagar</w:t>
      </w:r>
    </w:p>
    <w:p w14:paraId="55FA3B2F" w14:textId="77777777" w:rsidR="00077048" w:rsidRPr="008A56D7" w:rsidRDefault="00077048" w:rsidP="00F23033">
      <w:pPr>
        <w:jc w:val="both"/>
        <w:rPr>
          <w:rFonts w:ascii="Verdana" w:hAnsi="Verdana"/>
          <w:sz w:val="22"/>
          <w:szCs w:val="22"/>
        </w:rPr>
      </w:pPr>
    </w:p>
    <w:tbl>
      <w:tblPr>
        <w:tblStyle w:val="Tablaconcuadrcula"/>
        <w:tblW w:w="0" w:type="auto"/>
        <w:tblLook w:val="04A0" w:firstRow="1" w:lastRow="0" w:firstColumn="1" w:lastColumn="0" w:noHBand="0" w:noVBand="1"/>
      </w:tblPr>
      <w:tblGrid>
        <w:gridCol w:w="633"/>
        <w:gridCol w:w="3889"/>
        <w:gridCol w:w="2305"/>
        <w:gridCol w:w="1133"/>
        <w:gridCol w:w="1669"/>
      </w:tblGrid>
      <w:tr w:rsidR="00D9025D" w:rsidRPr="008A56D7" w14:paraId="042DCD7D" w14:textId="77777777" w:rsidTr="00604332">
        <w:trPr>
          <w:trHeight w:val="609"/>
          <w:tblHeader/>
        </w:trPr>
        <w:tc>
          <w:tcPr>
            <w:tcW w:w="633" w:type="dxa"/>
            <w:shd w:val="clear" w:color="auto" w:fill="F2DCDB"/>
            <w:vAlign w:val="center"/>
          </w:tcPr>
          <w:p w14:paraId="1AE088A1" w14:textId="77777777" w:rsidR="00D9025D" w:rsidRPr="008A56D7" w:rsidRDefault="00D9025D" w:rsidP="00604332">
            <w:pPr>
              <w:jc w:val="center"/>
              <w:rPr>
                <w:rFonts w:ascii="Verdana" w:hAnsi="Verdana" w:cs="Arial"/>
                <w:b/>
                <w:bCs/>
                <w:sz w:val="22"/>
                <w:szCs w:val="22"/>
              </w:rPr>
            </w:pPr>
            <w:r w:rsidRPr="008A56D7">
              <w:rPr>
                <w:rFonts w:ascii="Verdana" w:hAnsi="Verdana" w:cs="Arial"/>
                <w:b/>
                <w:bCs/>
                <w:sz w:val="22"/>
                <w:szCs w:val="22"/>
              </w:rPr>
              <w:t>No.</w:t>
            </w:r>
          </w:p>
        </w:tc>
        <w:tc>
          <w:tcPr>
            <w:tcW w:w="3889" w:type="dxa"/>
            <w:shd w:val="clear" w:color="auto" w:fill="F2DCDB"/>
            <w:vAlign w:val="center"/>
          </w:tcPr>
          <w:p w14:paraId="32E657EB" w14:textId="77777777" w:rsidR="00D9025D" w:rsidRPr="008A56D7" w:rsidRDefault="00D9025D" w:rsidP="00604332">
            <w:pPr>
              <w:jc w:val="center"/>
              <w:rPr>
                <w:rFonts w:ascii="Verdana" w:hAnsi="Verdana" w:cs="Arial"/>
                <w:b/>
                <w:bCs/>
                <w:sz w:val="22"/>
                <w:szCs w:val="22"/>
              </w:rPr>
            </w:pPr>
            <w:r w:rsidRPr="008A56D7">
              <w:rPr>
                <w:rFonts w:ascii="Verdana" w:hAnsi="Verdana" w:cs="Arial"/>
                <w:b/>
                <w:bCs/>
                <w:sz w:val="22"/>
                <w:szCs w:val="22"/>
              </w:rPr>
              <w:t>Actividad</w:t>
            </w:r>
          </w:p>
        </w:tc>
        <w:tc>
          <w:tcPr>
            <w:tcW w:w="2305" w:type="dxa"/>
            <w:shd w:val="clear" w:color="auto" w:fill="F2DCDB"/>
            <w:vAlign w:val="center"/>
          </w:tcPr>
          <w:p w14:paraId="49C7A22B" w14:textId="77777777" w:rsidR="00D9025D" w:rsidRPr="008A56D7" w:rsidRDefault="00D9025D" w:rsidP="00604332">
            <w:pPr>
              <w:jc w:val="center"/>
              <w:rPr>
                <w:rFonts w:ascii="Verdana" w:hAnsi="Verdana" w:cs="Arial"/>
                <w:b/>
                <w:bCs/>
                <w:sz w:val="22"/>
                <w:szCs w:val="22"/>
              </w:rPr>
            </w:pPr>
            <w:r w:rsidRPr="008A56D7">
              <w:rPr>
                <w:rFonts w:ascii="Verdana" w:hAnsi="Verdana" w:cs="Arial"/>
                <w:b/>
                <w:bCs/>
                <w:sz w:val="22"/>
                <w:szCs w:val="22"/>
              </w:rPr>
              <w:t>Responsable</w:t>
            </w:r>
          </w:p>
        </w:tc>
        <w:tc>
          <w:tcPr>
            <w:tcW w:w="1133" w:type="dxa"/>
            <w:shd w:val="clear" w:color="auto" w:fill="F2DCDB"/>
            <w:vAlign w:val="center"/>
          </w:tcPr>
          <w:p w14:paraId="0AA5369F" w14:textId="77777777" w:rsidR="00D9025D" w:rsidRPr="008A56D7" w:rsidRDefault="00D9025D" w:rsidP="00604332">
            <w:pPr>
              <w:jc w:val="center"/>
              <w:rPr>
                <w:rFonts w:ascii="Verdana" w:hAnsi="Verdana" w:cs="Arial"/>
                <w:b/>
                <w:bCs/>
                <w:sz w:val="22"/>
                <w:szCs w:val="22"/>
              </w:rPr>
            </w:pPr>
            <w:r w:rsidRPr="008A56D7">
              <w:rPr>
                <w:rFonts w:ascii="Verdana" w:hAnsi="Verdana" w:cs="Arial"/>
                <w:b/>
                <w:bCs/>
                <w:sz w:val="22"/>
                <w:szCs w:val="22"/>
              </w:rPr>
              <w:t>Punto de Control</w:t>
            </w:r>
          </w:p>
        </w:tc>
        <w:tc>
          <w:tcPr>
            <w:tcW w:w="1669" w:type="dxa"/>
            <w:shd w:val="clear" w:color="auto" w:fill="F2DCDB"/>
            <w:vAlign w:val="center"/>
          </w:tcPr>
          <w:p w14:paraId="7F2D33EB" w14:textId="77777777" w:rsidR="00D9025D" w:rsidRPr="008A56D7" w:rsidRDefault="00D9025D" w:rsidP="00604332">
            <w:pPr>
              <w:jc w:val="center"/>
              <w:rPr>
                <w:rFonts w:ascii="Verdana" w:hAnsi="Verdana" w:cs="Arial"/>
                <w:b/>
                <w:bCs/>
                <w:sz w:val="22"/>
                <w:szCs w:val="22"/>
              </w:rPr>
            </w:pPr>
            <w:r w:rsidRPr="008A56D7">
              <w:rPr>
                <w:rFonts w:ascii="Verdana" w:hAnsi="Verdana" w:cs="Arial"/>
                <w:b/>
                <w:bCs/>
                <w:sz w:val="22"/>
                <w:szCs w:val="22"/>
              </w:rPr>
              <w:t>Registro</w:t>
            </w:r>
          </w:p>
        </w:tc>
      </w:tr>
      <w:tr w:rsidR="00D9025D" w:rsidRPr="008A56D7" w14:paraId="2A07998F" w14:textId="77777777" w:rsidTr="00122258">
        <w:trPr>
          <w:trHeight w:val="304"/>
        </w:trPr>
        <w:tc>
          <w:tcPr>
            <w:tcW w:w="633" w:type="dxa"/>
            <w:vAlign w:val="center"/>
          </w:tcPr>
          <w:p w14:paraId="6C30E57C" w14:textId="77777777" w:rsidR="00D9025D" w:rsidRPr="008A56D7" w:rsidRDefault="00D9025D"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1</w:t>
            </w:r>
          </w:p>
        </w:tc>
        <w:tc>
          <w:tcPr>
            <w:tcW w:w="3889" w:type="dxa"/>
          </w:tcPr>
          <w:p w14:paraId="2AE0C547" w14:textId="77777777" w:rsidR="00D9025D" w:rsidRPr="008A56D7" w:rsidRDefault="00D9025D" w:rsidP="00604332">
            <w:pPr>
              <w:jc w:val="both"/>
              <w:rPr>
                <w:rFonts w:ascii="Verdana" w:hAnsi="Verdana" w:cs="Arial"/>
                <w:color w:val="000000" w:themeColor="text1"/>
                <w:sz w:val="22"/>
                <w:szCs w:val="22"/>
              </w:rPr>
            </w:pPr>
            <w:r w:rsidRPr="008A56D7">
              <w:rPr>
                <w:rFonts w:ascii="Verdana" w:hAnsi="Verdana" w:cs="Arial"/>
                <w:color w:val="000000" w:themeColor="text1"/>
                <w:sz w:val="22"/>
                <w:szCs w:val="22"/>
              </w:rPr>
              <w:t>Inicio</w:t>
            </w:r>
          </w:p>
        </w:tc>
        <w:tc>
          <w:tcPr>
            <w:tcW w:w="2305" w:type="dxa"/>
            <w:vAlign w:val="center"/>
          </w:tcPr>
          <w:p w14:paraId="0BFCF8C2" w14:textId="77777777" w:rsidR="00D9025D" w:rsidRPr="008A56D7" w:rsidRDefault="00D9025D" w:rsidP="00604332">
            <w:pPr>
              <w:jc w:val="center"/>
              <w:rPr>
                <w:rFonts w:ascii="Verdana" w:hAnsi="Verdana" w:cs="Arial"/>
                <w:sz w:val="22"/>
                <w:szCs w:val="22"/>
              </w:rPr>
            </w:pPr>
          </w:p>
        </w:tc>
        <w:tc>
          <w:tcPr>
            <w:tcW w:w="1133" w:type="dxa"/>
            <w:vAlign w:val="center"/>
          </w:tcPr>
          <w:p w14:paraId="02DFD44A" w14:textId="77777777" w:rsidR="00D9025D" w:rsidRPr="008A56D7" w:rsidRDefault="00D9025D" w:rsidP="00604332">
            <w:pPr>
              <w:jc w:val="center"/>
              <w:rPr>
                <w:rFonts w:ascii="Verdana" w:hAnsi="Verdana" w:cs="Arial"/>
                <w:sz w:val="22"/>
                <w:szCs w:val="22"/>
              </w:rPr>
            </w:pPr>
          </w:p>
        </w:tc>
        <w:tc>
          <w:tcPr>
            <w:tcW w:w="1669" w:type="dxa"/>
            <w:vAlign w:val="center"/>
          </w:tcPr>
          <w:p w14:paraId="5FDFDBFE" w14:textId="77777777" w:rsidR="00D9025D" w:rsidRPr="008A56D7" w:rsidRDefault="00D9025D" w:rsidP="00604332">
            <w:pPr>
              <w:jc w:val="center"/>
              <w:rPr>
                <w:rFonts w:ascii="Verdana" w:hAnsi="Verdana" w:cs="Arial"/>
                <w:sz w:val="22"/>
                <w:szCs w:val="22"/>
              </w:rPr>
            </w:pPr>
          </w:p>
        </w:tc>
      </w:tr>
      <w:tr w:rsidR="00D9025D" w:rsidRPr="008A56D7" w14:paraId="49D702E2" w14:textId="77777777" w:rsidTr="00122258">
        <w:trPr>
          <w:trHeight w:val="304"/>
        </w:trPr>
        <w:tc>
          <w:tcPr>
            <w:tcW w:w="633" w:type="dxa"/>
            <w:vAlign w:val="center"/>
          </w:tcPr>
          <w:p w14:paraId="009ADE37" w14:textId="77777777" w:rsidR="00D9025D" w:rsidRPr="008A56D7" w:rsidRDefault="00D9025D" w:rsidP="00122258">
            <w:pPr>
              <w:jc w:val="center"/>
              <w:rPr>
                <w:rFonts w:ascii="Verdana" w:hAnsi="Verdana" w:cs="Arial"/>
                <w:sz w:val="22"/>
                <w:szCs w:val="22"/>
              </w:rPr>
            </w:pPr>
            <w:r w:rsidRPr="008A56D7">
              <w:rPr>
                <w:rFonts w:ascii="Verdana" w:hAnsi="Verdana" w:cs="Arial"/>
                <w:sz w:val="22"/>
                <w:szCs w:val="22"/>
              </w:rPr>
              <w:t>2</w:t>
            </w:r>
          </w:p>
        </w:tc>
        <w:tc>
          <w:tcPr>
            <w:tcW w:w="3889" w:type="dxa"/>
          </w:tcPr>
          <w:p w14:paraId="504BA099" w14:textId="69EB8943" w:rsidR="00D9025D" w:rsidRPr="008A56D7" w:rsidRDefault="00D9025D" w:rsidP="00D9025D">
            <w:pPr>
              <w:jc w:val="both"/>
              <w:rPr>
                <w:rFonts w:ascii="Verdana" w:hAnsi="Verdana" w:cs="Arial"/>
                <w:sz w:val="22"/>
                <w:szCs w:val="22"/>
              </w:rPr>
            </w:pPr>
            <w:r w:rsidRPr="008A56D7">
              <w:rPr>
                <w:rFonts w:ascii="Verdana" w:hAnsi="Verdana" w:cs="Arial"/>
                <w:sz w:val="22"/>
                <w:szCs w:val="22"/>
              </w:rPr>
              <w:t>Listar en SIIF el reporte de saldos por terceros</w:t>
            </w:r>
          </w:p>
        </w:tc>
        <w:tc>
          <w:tcPr>
            <w:tcW w:w="2305" w:type="dxa"/>
            <w:vAlign w:val="center"/>
          </w:tcPr>
          <w:p w14:paraId="005CE567" w14:textId="64B79408" w:rsidR="00D9025D" w:rsidRPr="008A56D7" w:rsidRDefault="00D9025D" w:rsidP="00D9025D">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06D95ADE" w14:textId="10D43A22" w:rsidR="00D9025D" w:rsidRPr="008A56D7" w:rsidRDefault="00D9025D" w:rsidP="00D9025D">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5B7F9DD6" w14:textId="43FEB43C" w:rsidR="00D9025D" w:rsidRPr="008A56D7" w:rsidRDefault="00D9025D" w:rsidP="00D9025D">
            <w:pPr>
              <w:jc w:val="center"/>
              <w:rPr>
                <w:rFonts w:ascii="Verdana" w:hAnsi="Verdana" w:cs="Arial"/>
                <w:sz w:val="22"/>
                <w:szCs w:val="22"/>
              </w:rPr>
            </w:pPr>
            <w:r w:rsidRPr="008A56D7">
              <w:rPr>
                <w:rFonts w:ascii="Verdana" w:hAnsi="Verdana" w:cs="Arial"/>
                <w:sz w:val="22"/>
                <w:szCs w:val="22"/>
              </w:rPr>
              <w:t>Reportes SIIF</w:t>
            </w:r>
          </w:p>
        </w:tc>
      </w:tr>
      <w:tr w:rsidR="00D9025D" w:rsidRPr="008A56D7" w14:paraId="5FE56730" w14:textId="77777777" w:rsidTr="00122258">
        <w:trPr>
          <w:trHeight w:val="304"/>
        </w:trPr>
        <w:tc>
          <w:tcPr>
            <w:tcW w:w="633" w:type="dxa"/>
            <w:vAlign w:val="center"/>
          </w:tcPr>
          <w:p w14:paraId="58967516" w14:textId="77777777" w:rsidR="00D9025D" w:rsidRPr="008A56D7" w:rsidRDefault="00D9025D" w:rsidP="00122258">
            <w:pPr>
              <w:jc w:val="center"/>
              <w:rPr>
                <w:rFonts w:ascii="Verdana" w:hAnsi="Verdana" w:cs="Arial"/>
                <w:sz w:val="22"/>
                <w:szCs w:val="22"/>
              </w:rPr>
            </w:pPr>
            <w:r w:rsidRPr="008A56D7">
              <w:rPr>
                <w:rFonts w:ascii="Verdana" w:hAnsi="Verdana" w:cs="Arial"/>
                <w:sz w:val="22"/>
                <w:szCs w:val="22"/>
              </w:rPr>
              <w:t>3</w:t>
            </w:r>
          </w:p>
        </w:tc>
        <w:tc>
          <w:tcPr>
            <w:tcW w:w="3889" w:type="dxa"/>
          </w:tcPr>
          <w:p w14:paraId="1F16B6CB" w14:textId="7AE60184" w:rsidR="00D9025D" w:rsidRPr="008A56D7" w:rsidRDefault="00D9025D" w:rsidP="00D9025D">
            <w:pPr>
              <w:jc w:val="both"/>
              <w:rPr>
                <w:rFonts w:ascii="Verdana" w:hAnsi="Verdana" w:cs="Arial"/>
                <w:sz w:val="22"/>
                <w:szCs w:val="22"/>
              </w:rPr>
            </w:pPr>
            <w:r w:rsidRPr="008A56D7">
              <w:rPr>
                <w:rFonts w:ascii="Verdana" w:hAnsi="Verdana" w:cs="Arial"/>
                <w:sz w:val="22"/>
                <w:szCs w:val="22"/>
              </w:rPr>
              <w:t>Enviar a Cartera para comparación con los saldos de su aplicativo</w:t>
            </w:r>
          </w:p>
        </w:tc>
        <w:tc>
          <w:tcPr>
            <w:tcW w:w="2305" w:type="dxa"/>
            <w:vAlign w:val="center"/>
          </w:tcPr>
          <w:p w14:paraId="456F4F81" w14:textId="4347C1F6" w:rsidR="00D9025D" w:rsidRPr="008A56D7" w:rsidRDefault="00D9025D" w:rsidP="00D9025D">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5A49E5D2" w14:textId="32E8C2D3" w:rsidR="00D9025D" w:rsidRPr="008A56D7" w:rsidRDefault="00D9025D" w:rsidP="00D9025D">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6002A0F3" w14:textId="2686E4EE" w:rsidR="00D9025D" w:rsidRPr="008A56D7" w:rsidRDefault="00D9025D" w:rsidP="00D9025D">
            <w:pPr>
              <w:jc w:val="center"/>
              <w:rPr>
                <w:rFonts w:ascii="Verdana" w:hAnsi="Verdana" w:cs="Arial"/>
                <w:sz w:val="22"/>
                <w:szCs w:val="22"/>
              </w:rPr>
            </w:pPr>
            <w:r w:rsidRPr="008A56D7">
              <w:rPr>
                <w:rFonts w:ascii="Verdana" w:hAnsi="Verdana" w:cs="Arial"/>
                <w:sz w:val="22"/>
                <w:szCs w:val="22"/>
              </w:rPr>
              <w:t>Reportes SIIF</w:t>
            </w:r>
          </w:p>
        </w:tc>
      </w:tr>
      <w:tr w:rsidR="00D9025D" w:rsidRPr="008A56D7" w14:paraId="0159FFCF" w14:textId="77777777" w:rsidTr="00122258">
        <w:trPr>
          <w:trHeight w:val="304"/>
        </w:trPr>
        <w:tc>
          <w:tcPr>
            <w:tcW w:w="633" w:type="dxa"/>
            <w:vAlign w:val="center"/>
          </w:tcPr>
          <w:p w14:paraId="7EB47F44" w14:textId="77777777" w:rsidR="00D9025D" w:rsidRPr="008A56D7" w:rsidRDefault="00D9025D" w:rsidP="00122258">
            <w:pPr>
              <w:jc w:val="center"/>
              <w:rPr>
                <w:rFonts w:ascii="Verdana" w:hAnsi="Verdana" w:cs="Arial"/>
                <w:sz w:val="22"/>
                <w:szCs w:val="22"/>
              </w:rPr>
            </w:pPr>
            <w:r w:rsidRPr="008A56D7">
              <w:rPr>
                <w:rFonts w:ascii="Verdana" w:hAnsi="Verdana" w:cs="Arial"/>
                <w:sz w:val="22"/>
                <w:szCs w:val="22"/>
              </w:rPr>
              <w:t>4</w:t>
            </w:r>
          </w:p>
        </w:tc>
        <w:tc>
          <w:tcPr>
            <w:tcW w:w="3889" w:type="dxa"/>
          </w:tcPr>
          <w:p w14:paraId="6D8343F1" w14:textId="542874D7" w:rsidR="00D9025D" w:rsidRPr="008A56D7" w:rsidRDefault="00D9025D" w:rsidP="00D9025D">
            <w:pPr>
              <w:jc w:val="both"/>
              <w:rPr>
                <w:rFonts w:ascii="Verdana" w:hAnsi="Verdana" w:cs="Arial"/>
                <w:sz w:val="22"/>
                <w:szCs w:val="22"/>
              </w:rPr>
            </w:pPr>
            <w:r w:rsidRPr="008A56D7">
              <w:rPr>
                <w:rFonts w:ascii="Verdana" w:hAnsi="Verdana" w:cs="Arial"/>
                <w:sz w:val="22"/>
                <w:szCs w:val="22"/>
              </w:rPr>
              <w:t>Conciliar los saldos contables de las cuotas partes contra los saldos de Cartera</w:t>
            </w:r>
          </w:p>
        </w:tc>
        <w:tc>
          <w:tcPr>
            <w:tcW w:w="2305" w:type="dxa"/>
            <w:vAlign w:val="center"/>
          </w:tcPr>
          <w:p w14:paraId="5FD278A6" w14:textId="131AE003" w:rsidR="00D9025D" w:rsidRPr="008A56D7" w:rsidRDefault="00475A4E" w:rsidP="00D9025D">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286B5B23" w14:textId="6C734EC0" w:rsidR="00D9025D" w:rsidRPr="008A56D7" w:rsidRDefault="00475A4E" w:rsidP="00D9025D">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39941798" w14:textId="0949BA0E" w:rsidR="00D9025D" w:rsidRPr="008A56D7" w:rsidRDefault="00475A4E" w:rsidP="00D9025D">
            <w:pPr>
              <w:jc w:val="center"/>
              <w:rPr>
                <w:rFonts w:ascii="Verdana" w:hAnsi="Verdana" w:cs="Arial"/>
                <w:sz w:val="22"/>
                <w:szCs w:val="22"/>
              </w:rPr>
            </w:pPr>
            <w:r w:rsidRPr="008A56D7">
              <w:rPr>
                <w:rFonts w:ascii="Verdana" w:hAnsi="Verdana" w:cs="Arial"/>
                <w:sz w:val="22"/>
                <w:szCs w:val="22"/>
              </w:rPr>
              <w:t>Por auxiliar y tercero en el SIIF</w:t>
            </w:r>
          </w:p>
        </w:tc>
      </w:tr>
      <w:tr w:rsidR="00D9025D" w:rsidRPr="008A56D7" w14:paraId="5B75ECDC" w14:textId="77777777" w:rsidTr="00122258">
        <w:trPr>
          <w:trHeight w:val="287"/>
        </w:trPr>
        <w:tc>
          <w:tcPr>
            <w:tcW w:w="633" w:type="dxa"/>
            <w:vAlign w:val="center"/>
          </w:tcPr>
          <w:p w14:paraId="74B756A7" w14:textId="77777777" w:rsidR="00D9025D" w:rsidRPr="008A56D7" w:rsidRDefault="00D9025D" w:rsidP="00122258">
            <w:pPr>
              <w:jc w:val="center"/>
              <w:rPr>
                <w:rFonts w:ascii="Verdana" w:hAnsi="Verdana" w:cs="Arial"/>
                <w:sz w:val="22"/>
                <w:szCs w:val="22"/>
              </w:rPr>
            </w:pPr>
            <w:r w:rsidRPr="008A56D7">
              <w:rPr>
                <w:rFonts w:ascii="Verdana" w:hAnsi="Verdana" w:cs="Arial"/>
                <w:sz w:val="22"/>
                <w:szCs w:val="22"/>
              </w:rPr>
              <w:t>5</w:t>
            </w:r>
          </w:p>
        </w:tc>
        <w:tc>
          <w:tcPr>
            <w:tcW w:w="3889" w:type="dxa"/>
          </w:tcPr>
          <w:p w14:paraId="38843630" w14:textId="4638D52D" w:rsidR="00D9025D" w:rsidRPr="008A56D7" w:rsidRDefault="00475A4E" w:rsidP="00D9025D">
            <w:pPr>
              <w:jc w:val="both"/>
              <w:rPr>
                <w:rFonts w:ascii="Verdana" w:hAnsi="Verdana" w:cs="Arial"/>
                <w:sz w:val="22"/>
                <w:szCs w:val="22"/>
              </w:rPr>
            </w:pPr>
            <w:r w:rsidRPr="008A56D7">
              <w:rPr>
                <w:rFonts w:ascii="Verdana" w:hAnsi="Verdana" w:cs="Arial"/>
                <w:sz w:val="22"/>
                <w:szCs w:val="22"/>
              </w:rPr>
              <w:t>Enviar la conciliación de cuotas partes por cobrar a la coordinación contable como evidencia para el control interno contable</w:t>
            </w:r>
          </w:p>
        </w:tc>
        <w:tc>
          <w:tcPr>
            <w:tcW w:w="2305" w:type="dxa"/>
            <w:vAlign w:val="center"/>
          </w:tcPr>
          <w:p w14:paraId="431F95A5" w14:textId="0910848C" w:rsidR="00D9025D" w:rsidRPr="008A56D7" w:rsidRDefault="00475A4E" w:rsidP="00D9025D">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2DBCBC5A" w14:textId="5FD17626" w:rsidR="00D9025D" w:rsidRPr="008A56D7" w:rsidRDefault="00475A4E" w:rsidP="00D9025D">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3C928144" w14:textId="3D3CF078" w:rsidR="00D9025D" w:rsidRPr="008A56D7" w:rsidRDefault="00475A4E" w:rsidP="00D9025D">
            <w:pPr>
              <w:jc w:val="center"/>
              <w:rPr>
                <w:rFonts w:ascii="Verdana" w:hAnsi="Verdana" w:cs="Arial"/>
                <w:sz w:val="22"/>
                <w:szCs w:val="22"/>
              </w:rPr>
            </w:pPr>
            <w:r w:rsidRPr="008A56D7">
              <w:rPr>
                <w:rFonts w:ascii="Verdana" w:hAnsi="Verdana" w:cs="Arial"/>
                <w:sz w:val="22"/>
                <w:szCs w:val="22"/>
              </w:rPr>
              <w:t>Archivo Excel</w:t>
            </w:r>
          </w:p>
        </w:tc>
      </w:tr>
      <w:tr w:rsidR="00D9025D" w:rsidRPr="008A56D7" w14:paraId="463D6BA6" w14:textId="77777777" w:rsidTr="00122258">
        <w:trPr>
          <w:trHeight w:val="287"/>
        </w:trPr>
        <w:tc>
          <w:tcPr>
            <w:tcW w:w="633" w:type="dxa"/>
            <w:vAlign w:val="center"/>
          </w:tcPr>
          <w:p w14:paraId="71D6FA55" w14:textId="3801AE43" w:rsidR="00D9025D" w:rsidRPr="008A56D7" w:rsidRDefault="00D9025D" w:rsidP="00122258">
            <w:pPr>
              <w:jc w:val="center"/>
              <w:rPr>
                <w:rFonts w:ascii="Verdana" w:hAnsi="Verdana" w:cs="Arial"/>
                <w:sz w:val="22"/>
                <w:szCs w:val="22"/>
              </w:rPr>
            </w:pPr>
            <w:r w:rsidRPr="008A56D7">
              <w:rPr>
                <w:rFonts w:ascii="Verdana" w:hAnsi="Verdana" w:cs="Arial"/>
                <w:sz w:val="22"/>
                <w:szCs w:val="22"/>
              </w:rPr>
              <w:t>6</w:t>
            </w:r>
          </w:p>
        </w:tc>
        <w:tc>
          <w:tcPr>
            <w:tcW w:w="3889" w:type="dxa"/>
          </w:tcPr>
          <w:p w14:paraId="5F4E8471" w14:textId="7B371DC9" w:rsidR="00D9025D" w:rsidRPr="008A56D7" w:rsidRDefault="00475A4E" w:rsidP="00D9025D">
            <w:pPr>
              <w:jc w:val="both"/>
              <w:rPr>
                <w:rFonts w:ascii="Verdana" w:hAnsi="Verdana" w:cs="Arial"/>
                <w:sz w:val="22"/>
                <w:szCs w:val="22"/>
              </w:rPr>
            </w:pPr>
            <w:r w:rsidRPr="008A56D7">
              <w:rPr>
                <w:rFonts w:ascii="Verdana" w:hAnsi="Verdana" w:cs="Arial"/>
                <w:sz w:val="22"/>
                <w:szCs w:val="22"/>
              </w:rPr>
              <w:t>Fin</w:t>
            </w:r>
          </w:p>
        </w:tc>
        <w:tc>
          <w:tcPr>
            <w:tcW w:w="2305" w:type="dxa"/>
            <w:vAlign w:val="center"/>
          </w:tcPr>
          <w:p w14:paraId="623BBCBD" w14:textId="77777777" w:rsidR="00D9025D" w:rsidRPr="008A56D7" w:rsidRDefault="00D9025D" w:rsidP="00D9025D">
            <w:pPr>
              <w:jc w:val="center"/>
              <w:rPr>
                <w:rFonts w:ascii="Verdana" w:hAnsi="Verdana" w:cs="Arial"/>
                <w:sz w:val="22"/>
                <w:szCs w:val="22"/>
              </w:rPr>
            </w:pPr>
          </w:p>
        </w:tc>
        <w:tc>
          <w:tcPr>
            <w:tcW w:w="1133" w:type="dxa"/>
            <w:vAlign w:val="center"/>
          </w:tcPr>
          <w:p w14:paraId="28C488C3" w14:textId="77777777" w:rsidR="00D9025D" w:rsidRPr="008A56D7" w:rsidRDefault="00D9025D" w:rsidP="00D9025D">
            <w:pPr>
              <w:jc w:val="center"/>
              <w:rPr>
                <w:rFonts w:ascii="Verdana" w:hAnsi="Verdana" w:cs="Arial"/>
                <w:sz w:val="22"/>
                <w:szCs w:val="22"/>
              </w:rPr>
            </w:pPr>
          </w:p>
        </w:tc>
        <w:tc>
          <w:tcPr>
            <w:tcW w:w="1669" w:type="dxa"/>
            <w:vAlign w:val="center"/>
          </w:tcPr>
          <w:p w14:paraId="16BF5C1C" w14:textId="77777777" w:rsidR="00D9025D" w:rsidRPr="008A56D7" w:rsidRDefault="00D9025D" w:rsidP="00D9025D">
            <w:pPr>
              <w:jc w:val="center"/>
              <w:rPr>
                <w:rFonts w:ascii="Verdana" w:hAnsi="Verdana" w:cs="Arial"/>
                <w:sz w:val="22"/>
                <w:szCs w:val="22"/>
              </w:rPr>
            </w:pPr>
          </w:p>
        </w:tc>
      </w:tr>
    </w:tbl>
    <w:p w14:paraId="16E834B4" w14:textId="77777777" w:rsidR="00077048" w:rsidRPr="008A56D7" w:rsidRDefault="00077048" w:rsidP="00F23033">
      <w:pPr>
        <w:jc w:val="both"/>
        <w:rPr>
          <w:rFonts w:ascii="Verdana" w:hAnsi="Verdana"/>
          <w:sz w:val="22"/>
          <w:szCs w:val="22"/>
        </w:rPr>
      </w:pPr>
    </w:p>
    <w:p w14:paraId="640EB5CF" w14:textId="518A026E" w:rsidR="00077048" w:rsidRPr="008A56D7" w:rsidRDefault="00475A4E" w:rsidP="00F23033">
      <w:pPr>
        <w:jc w:val="both"/>
        <w:rPr>
          <w:rFonts w:ascii="Verdana" w:hAnsi="Verdana"/>
          <w:b/>
          <w:bCs/>
          <w:sz w:val="22"/>
          <w:szCs w:val="22"/>
        </w:rPr>
      </w:pPr>
      <w:r w:rsidRPr="008A56D7">
        <w:rPr>
          <w:rFonts w:ascii="Verdana" w:hAnsi="Verdana"/>
          <w:b/>
          <w:bCs/>
          <w:sz w:val="22"/>
          <w:szCs w:val="22"/>
        </w:rPr>
        <w:lastRenderedPageBreak/>
        <w:t>6.1.15 Control de Recaudos Por Clasificar</w:t>
      </w:r>
    </w:p>
    <w:p w14:paraId="37E4EA86" w14:textId="77777777" w:rsidR="00475A4E" w:rsidRPr="008A56D7" w:rsidRDefault="00475A4E" w:rsidP="00F23033">
      <w:pPr>
        <w:jc w:val="both"/>
        <w:rPr>
          <w:rFonts w:ascii="Verdana" w:hAnsi="Verdana"/>
          <w:b/>
          <w:bCs/>
          <w:sz w:val="22"/>
          <w:szCs w:val="22"/>
        </w:rPr>
      </w:pPr>
    </w:p>
    <w:p w14:paraId="5025CFCD" w14:textId="7FA0C0D3" w:rsidR="00475A4E" w:rsidRPr="008A56D7" w:rsidRDefault="00475A4E" w:rsidP="00F23033">
      <w:pPr>
        <w:jc w:val="both"/>
        <w:rPr>
          <w:rFonts w:ascii="Verdana" w:hAnsi="Verdana"/>
          <w:sz w:val="22"/>
          <w:szCs w:val="22"/>
        </w:rPr>
      </w:pPr>
      <w:r w:rsidRPr="008A56D7">
        <w:rPr>
          <w:rFonts w:ascii="Verdana" w:hAnsi="Verdana"/>
          <w:sz w:val="22"/>
          <w:szCs w:val="22"/>
        </w:rPr>
        <w:t>Se alimenta de todo lo que tesorería recauda y que no puede identificar</w:t>
      </w:r>
    </w:p>
    <w:p w14:paraId="432CCC41" w14:textId="77777777" w:rsidR="00077048" w:rsidRPr="008A56D7" w:rsidRDefault="00077048" w:rsidP="00F23033">
      <w:pPr>
        <w:jc w:val="both"/>
        <w:rPr>
          <w:rFonts w:ascii="Verdana" w:hAnsi="Verdana"/>
          <w:sz w:val="22"/>
          <w:szCs w:val="22"/>
        </w:rPr>
      </w:pPr>
    </w:p>
    <w:tbl>
      <w:tblPr>
        <w:tblStyle w:val="Tablaconcuadrcula"/>
        <w:tblW w:w="0" w:type="auto"/>
        <w:tblLook w:val="04A0" w:firstRow="1" w:lastRow="0" w:firstColumn="1" w:lastColumn="0" w:noHBand="0" w:noVBand="1"/>
      </w:tblPr>
      <w:tblGrid>
        <w:gridCol w:w="633"/>
        <w:gridCol w:w="3889"/>
        <w:gridCol w:w="2305"/>
        <w:gridCol w:w="1133"/>
        <w:gridCol w:w="1669"/>
      </w:tblGrid>
      <w:tr w:rsidR="00475A4E" w:rsidRPr="008A56D7" w14:paraId="153794C2" w14:textId="77777777" w:rsidTr="00604332">
        <w:trPr>
          <w:trHeight w:val="609"/>
          <w:tblHeader/>
        </w:trPr>
        <w:tc>
          <w:tcPr>
            <w:tcW w:w="633" w:type="dxa"/>
            <w:shd w:val="clear" w:color="auto" w:fill="F2DCDB"/>
            <w:vAlign w:val="center"/>
          </w:tcPr>
          <w:p w14:paraId="4C6E47A0" w14:textId="77777777" w:rsidR="00475A4E" w:rsidRPr="008A56D7" w:rsidRDefault="00475A4E" w:rsidP="00604332">
            <w:pPr>
              <w:jc w:val="center"/>
              <w:rPr>
                <w:rFonts w:ascii="Verdana" w:hAnsi="Verdana" w:cs="Arial"/>
                <w:b/>
                <w:bCs/>
                <w:sz w:val="22"/>
                <w:szCs w:val="22"/>
              </w:rPr>
            </w:pPr>
            <w:r w:rsidRPr="008A56D7">
              <w:rPr>
                <w:rFonts w:ascii="Verdana" w:hAnsi="Verdana" w:cs="Arial"/>
                <w:b/>
                <w:bCs/>
                <w:sz w:val="22"/>
                <w:szCs w:val="22"/>
              </w:rPr>
              <w:t>No.</w:t>
            </w:r>
          </w:p>
        </w:tc>
        <w:tc>
          <w:tcPr>
            <w:tcW w:w="3889" w:type="dxa"/>
            <w:shd w:val="clear" w:color="auto" w:fill="F2DCDB"/>
            <w:vAlign w:val="center"/>
          </w:tcPr>
          <w:p w14:paraId="3DBEB152" w14:textId="77777777" w:rsidR="00475A4E" w:rsidRPr="008A56D7" w:rsidRDefault="00475A4E" w:rsidP="00604332">
            <w:pPr>
              <w:jc w:val="center"/>
              <w:rPr>
                <w:rFonts w:ascii="Verdana" w:hAnsi="Verdana" w:cs="Arial"/>
                <w:b/>
                <w:bCs/>
                <w:sz w:val="22"/>
                <w:szCs w:val="22"/>
              </w:rPr>
            </w:pPr>
            <w:r w:rsidRPr="008A56D7">
              <w:rPr>
                <w:rFonts w:ascii="Verdana" w:hAnsi="Verdana" w:cs="Arial"/>
                <w:b/>
                <w:bCs/>
                <w:sz w:val="22"/>
                <w:szCs w:val="22"/>
              </w:rPr>
              <w:t>Actividad</w:t>
            </w:r>
          </w:p>
        </w:tc>
        <w:tc>
          <w:tcPr>
            <w:tcW w:w="2305" w:type="dxa"/>
            <w:shd w:val="clear" w:color="auto" w:fill="F2DCDB"/>
            <w:vAlign w:val="center"/>
          </w:tcPr>
          <w:p w14:paraId="57A57BB7" w14:textId="77777777" w:rsidR="00475A4E" w:rsidRPr="008A56D7" w:rsidRDefault="00475A4E" w:rsidP="00604332">
            <w:pPr>
              <w:jc w:val="center"/>
              <w:rPr>
                <w:rFonts w:ascii="Verdana" w:hAnsi="Verdana" w:cs="Arial"/>
                <w:b/>
                <w:bCs/>
                <w:sz w:val="22"/>
                <w:szCs w:val="22"/>
              </w:rPr>
            </w:pPr>
            <w:r w:rsidRPr="008A56D7">
              <w:rPr>
                <w:rFonts w:ascii="Verdana" w:hAnsi="Verdana" w:cs="Arial"/>
                <w:b/>
                <w:bCs/>
                <w:sz w:val="22"/>
                <w:szCs w:val="22"/>
              </w:rPr>
              <w:t>Responsable</w:t>
            </w:r>
          </w:p>
        </w:tc>
        <w:tc>
          <w:tcPr>
            <w:tcW w:w="1133" w:type="dxa"/>
            <w:shd w:val="clear" w:color="auto" w:fill="F2DCDB"/>
            <w:vAlign w:val="center"/>
          </w:tcPr>
          <w:p w14:paraId="02880F06" w14:textId="77777777" w:rsidR="00475A4E" w:rsidRPr="008A56D7" w:rsidRDefault="00475A4E" w:rsidP="00604332">
            <w:pPr>
              <w:jc w:val="center"/>
              <w:rPr>
                <w:rFonts w:ascii="Verdana" w:hAnsi="Verdana" w:cs="Arial"/>
                <w:b/>
                <w:bCs/>
                <w:sz w:val="22"/>
                <w:szCs w:val="22"/>
              </w:rPr>
            </w:pPr>
            <w:r w:rsidRPr="008A56D7">
              <w:rPr>
                <w:rFonts w:ascii="Verdana" w:hAnsi="Verdana" w:cs="Arial"/>
                <w:b/>
                <w:bCs/>
                <w:sz w:val="22"/>
                <w:szCs w:val="22"/>
              </w:rPr>
              <w:t>Punto de Control</w:t>
            </w:r>
          </w:p>
        </w:tc>
        <w:tc>
          <w:tcPr>
            <w:tcW w:w="1669" w:type="dxa"/>
            <w:shd w:val="clear" w:color="auto" w:fill="F2DCDB"/>
            <w:vAlign w:val="center"/>
          </w:tcPr>
          <w:p w14:paraId="38B5101A" w14:textId="77777777" w:rsidR="00475A4E" w:rsidRPr="008A56D7" w:rsidRDefault="00475A4E" w:rsidP="00604332">
            <w:pPr>
              <w:jc w:val="center"/>
              <w:rPr>
                <w:rFonts w:ascii="Verdana" w:hAnsi="Verdana" w:cs="Arial"/>
                <w:b/>
                <w:bCs/>
                <w:sz w:val="22"/>
                <w:szCs w:val="22"/>
              </w:rPr>
            </w:pPr>
            <w:r w:rsidRPr="008A56D7">
              <w:rPr>
                <w:rFonts w:ascii="Verdana" w:hAnsi="Verdana" w:cs="Arial"/>
                <w:b/>
                <w:bCs/>
                <w:sz w:val="22"/>
                <w:szCs w:val="22"/>
              </w:rPr>
              <w:t>Registro</w:t>
            </w:r>
          </w:p>
        </w:tc>
      </w:tr>
      <w:tr w:rsidR="00475A4E" w:rsidRPr="008A56D7" w14:paraId="6B255DED" w14:textId="77777777" w:rsidTr="00122258">
        <w:trPr>
          <w:trHeight w:val="304"/>
        </w:trPr>
        <w:tc>
          <w:tcPr>
            <w:tcW w:w="633" w:type="dxa"/>
            <w:vAlign w:val="center"/>
          </w:tcPr>
          <w:p w14:paraId="1052A2C2" w14:textId="77777777" w:rsidR="00475A4E" w:rsidRPr="008A56D7" w:rsidRDefault="00475A4E"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1</w:t>
            </w:r>
          </w:p>
        </w:tc>
        <w:tc>
          <w:tcPr>
            <w:tcW w:w="3889" w:type="dxa"/>
          </w:tcPr>
          <w:p w14:paraId="4D3A9C81" w14:textId="77777777" w:rsidR="00475A4E" w:rsidRPr="008A56D7" w:rsidRDefault="00475A4E" w:rsidP="00604332">
            <w:pPr>
              <w:jc w:val="both"/>
              <w:rPr>
                <w:rFonts w:ascii="Verdana" w:hAnsi="Verdana" w:cs="Arial"/>
                <w:color w:val="000000" w:themeColor="text1"/>
                <w:sz w:val="22"/>
                <w:szCs w:val="22"/>
              </w:rPr>
            </w:pPr>
            <w:r w:rsidRPr="008A56D7">
              <w:rPr>
                <w:rFonts w:ascii="Verdana" w:hAnsi="Verdana" w:cs="Arial"/>
                <w:color w:val="000000" w:themeColor="text1"/>
                <w:sz w:val="22"/>
                <w:szCs w:val="22"/>
              </w:rPr>
              <w:t>Inicio</w:t>
            </w:r>
          </w:p>
        </w:tc>
        <w:tc>
          <w:tcPr>
            <w:tcW w:w="2305" w:type="dxa"/>
            <w:vAlign w:val="center"/>
          </w:tcPr>
          <w:p w14:paraId="5C92EB43" w14:textId="77777777" w:rsidR="00475A4E" w:rsidRPr="008A56D7" w:rsidRDefault="00475A4E" w:rsidP="00604332">
            <w:pPr>
              <w:jc w:val="center"/>
              <w:rPr>
                <w:rFonts w:ascii="Verdana" w:hAnsi="Verdana" w:cs="Arial"/>
                <w:sz w:val="22"/>
                <w:szCs w:val="22"/>
              </w:rPr>
            </w:pPr>
          </w:p>
        </w:tc>
        <w:tc>
          <w:tcPr>
            <w:tcW w:w="1133" w:type="dxa"/>
            <w:vAlign w:val="center"/>
          </w:tcPr>
          <w:p w14:paraId="0B58407C" w14:textId="77777777" w:rsidR="00475A4E" w:rsidRPr="008A56D7" w:rsidRDefault="00475A4E" w:rsidP="00604332">
            <w:pPr>
              <w:jc w:val="center"/>
              <w:rPr>
                <w:rFonts w:ascii="Verdana" w:hAnsi="Verdana" w:cs="Arial"/>
                <w:sz w:val="22"/>
                <w:szCs w:val="22"/>
              </w:rPr>
            </w:pPr>
          </w:p>
        </w:tc>
        <w:tc>
          <w:tcPr>
            <w:tcW w:w="1669" w:type="dxa"/>
            <w:vAlign w:val="center"/>
          </w:tcPr>
          <w:p w14:paraId="53AE920A" w14:textId="77777777" w:rsidR="00475A4E" w:rsidRPr="008A56D7" w:rsidRDefault="00475A4E" w:rsidP="00604332">
            <w:pPr>
              <w:jc w:val="center"/>
              <w:rPr>
                <w:rFonts w:ascii="Verdana" w:hAnsi="Verdana" w:cs="Arial"/>
                <w:sz w:val="22"/>
                <w:szCs w:val="22"/>
              </w:rPr>
            </w:pPr>
          </w:p>
        </w:tc>
      </w:tr>
      <w:tr w:rsidR="00475A4E" w:rsidRPr="008A56D7" w14:paraId="092983A3" w14:textId="77777777" w:rsidTr="00122258">
        <w:trPr>
          <w:trHeight w:val="304"/>
        </w:trPr>
        <w:tc>
          <w:tcPr>
            <w:tcW w:w="633" w:type="dxa"/>
            <w:vAlign w:val="center"/>
          </w:tcPr>
          <w:p w14:paraId="13913434" w14:textId="77777777" w:rsidR="00475A4E" w:rsidRPr="008A56D7" w:rsidRDefault="00475A4E" w:rsidP="00122258">
            <w:pPr>
              <w:jc w:val="center"/>
              <w:rPr>
                <w:rFonts w:ascii="Verdana" w:hAnsi="Verdana" w:cs="Arial"/>
                <w:sz w:val="22"/>
                <w:szCs w:val="22"/>
              </w:rPr>
            </w:pPr>
            <w:r w:rsidRPr="008A56D7">
              <w:rPr>
                <w:rFonts w:ascii="Verdana" w:hAnsi="Verdana" w:cs="Arial"/>
                <w:sz w:val="22"/>
                <w:szCs w:val="22"/>
              </w:rPr>
              <w:t>2</w:t>
            </w:r>
          </w:p>
        </w:tc>
        <w:tc>
          <w:tcPr>
            <w:tcW w:w="3889" w:type="dxa"/>
          </w:tcPr>
          <w:p w14:paraId="448C5FF8" w14:textId="088C1A97" w:rsidR="00475A4E" w:rsidRPr="008A56D7" w:rsidRDefault="00475A4E" w:rsidP="00604332">
            <w:pPr>
              <w:jc w:val="both"/>
              <w:rPr>
                <w:rFonts w:ascii="Verdana" w:hAnsi="Verdana" w:cs="Arial"/>
                <w:sz w:val="22"/>
                <w:szCs w:val="22"/>
              </w:rPr>
            </w:pPr>
            <w:r w:rsidRPr="008A56D7">
              <w:rPr>
                <w:rFonts w:ascii="Verdana" w:hAnsi="Verdana" w:cs="Arial"/>
                <w:sz w:val="22"/>
                <w:szCs w:val="22"/>
              </w:rPr>
              <w:t>Revisar de forma permanente la cuenta contable donde se registran los recaudos no identificados</w:t>
            </w:r>
          </w:p>
        </w:tc>
        <w:tc>
          <w:tcPr>
            <w:tcW w:w="2305" w:type="dxa"/>
            <w:vAlign w:val="center"/>
          </w:tcPr>
          <w:p w14:paraId="584A85F5" w14:textId="30D1ED2D" w:rsidR="00475A4E" w:rsidRPr="008A56D7" w:rsidRDefault="00475A4E" w:rsidP="00604332">
            <w:pPr>
              <w:jc w:val="center"/>
              <w:rPr>
                <w:rFonts w:ascii="Verdana" w:hAnsi="Verdana" w:cs="Arial"/>
                <w:sz w:val="22"/>
                <w:szCs w:val="22"/>
              </w:rPr>
            </w:pPr>
            <w:r w:rsidRPr="008A56D7">
              <w:rPr>
                <w:rFonts w:ascii="Verdana" w:hAnsi="Verdana" w:cs="Arial"/>
                <w:sz w:val="22"/>
                <w:szCs w:val="22"/>
              </w:rPr>
              <w:t xml:space="preserve">Técnico/ </w:t>
            </w:r>
            <w:proofErr w:type="gramStart"/>
            <w:r w:rsidRPr="008A56D7">
              <w:rPr>
                <w:rFonts w:ascii="Verdana" w:hAnsi="Verdana" w:cs="Arial"/>
                <w:sz w:val="22"/>
                <w:szCs w:val="22"/>
              </w:rPr>
              <w:t>Secretario</w:t>
            </w:r>
            <w:proofErr w:type="gramEnd"/>
            <w:r w:rsidR="00666E27" w:rsidRPr="008A56D7">
              <w:rPr>
                <w:rFonts w:ascii="Verdana" w:hAnsi="Verdana" w:cs="Arial"/>
                <w:sz w:val="22"/>
                <w:szCs w:val="22"/>
              </w:rPr>
              <w:t xml:space="preserve"> Grupo de Contabilidad</w:t>
            </w:r>
          </w:p>
        </w:tc>
        <w:tc>
          <w:tcPr>
            <w:tcW w:w="1133" w:type="dxa"/>
            <w:vAlign w:val="center"/>
          </w:tcPr>
          <w:p w14:paraId="3E01F22E" w14:textId="772B4D8D" w:rsidR="00475A4E" w:rsidRPr="008A56D7" w:rsidRDefault="00475A4E" w:rsidP="00604332">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6BB490F2" w14:textId="19A34159" w:rsidR="00475A4E" w:rsidRPr="008A56D7" w:rsidRDefault="00475A4E" w:rsidP="00604332">
            <w:pPr>
              <w:jc w:val="center"/>
              <w:rPr>
                <w:rFonts w:ascii="Verdana" w:hAnsi="Verdana" w:cs="Arial"/>
                <w:sz w:val="22"/>
                <w:szCs w:val="22"/>
              </w:rPr>
            </w:pPr>
            <w:r w:rsidRPr="008A56D7">
              <w:rPr>
                <w:rFonts w:ascii="Verdana" w:hAnsi="Verdana" w:cs="Arial"/>
                <w:sz w:val="22"/>
                <w:szCs w:val="22"/>
              </w:rPr>
              <w:t>Repositorio de cartera</w:t>
            </w:r>
          </w:p>
        </w:tc>
      </w:tr>
      <w:tr w:rsidR="00475A4E" w:rsidRPr="008A56D7" w14:paraId="3762001A" w14:textId="77777777" w:rsidTr="00122258">
        <w:trPr>
          <w:trHeight w:val="304"/>
        </w:trPr>
        <w:tc>
          <w:tcPr>
            <w:tcW w:w="633" w:type="dxa"/>
            <w:vAlign w:val="center"/>
          </w:tcPr>
          <w:p w14:paraId="18ABB11A" w14:textId="77777777" w:rsidR="00475A4E" w:rsidRPr="008A56D7" w:rsidRDefault="00475A4E" w:rsidP="00122258">
            <w:pPr>
              <w:jc w:val="center"/>
              <w:rPr>
                <w:rFonts w:ascii="Verdana" w:hAnsi="Verdana" w:cs="Arial"/>
                <w:sz w:val="22"/>
                <w:szCs w:val="22"/>
              </w:rPr>
            </w:pPr>
            <w:r w:rsidRPr="008A56D7">
              <w:rPr>
                <w:rFonts w:ascii="Verdana" w:hAnsi="Verdana" w:cs="Arial"/>
                <w:sz w:val="22"/>
                <w:szCs w:val="22"/>
              </w:rPr>
              <w:t>3</w:t>
            </w:r>
          </w:p>
        </w:tc>
        <w:tc>
          <w:tcPr>
            <w:tcW w:w="3889" w:type="dxa"/>
          </w:tcPr>
          <w:p w14:paraId="0DB5DE5B" w14:textId="35625AEE" w:rsidR="00475A4E" w:rsidRPr="008A56D7" w:rsidRDefault="00475A4E" w:rsidP="00475A4E">
            <w:pPr>
              <w:jc w:val="both"/>
              <w:rPr>
                <w:rFonts w:ascii="Verdana" w:hAnsi="Verdana" w:cs="Arial"/>
                <w:sz w:val="22"/>
                <w:szCs w:val="22"/>
              </w:rPr>
            </w:pPr>
            <w:r w:rsidRPr="008A56D7">
              <w:rPr>
                <w:rFonts w:ascii="Verdana" w:hAnsi="Verdana" w:cs="Arial"/>
                <w:sz w:val="22"/>
                <w:szCs w:val="22"/>
              </w:rPr>
              <w:t>Causar los ingresos que se tengan noticia según comentarios de Tesorería y de Cartera</w:t>
            </w:r>
          </w:p>
        </w:tc>
        <w:tc>
          <w:tcPr>
            <w:tcW w:w="2305" w:type="dxa"/>
            <w:vAlign w:val="center"/>
          </w:tcPr>
          <w:p w14:paraId="15200D79" w14:textId="2B7BB580" w:rsidR="00475A4E" w:rsidRPr="008A56D7" w:rsidRDefault="00475A4E" w:rsidP="00475A4E">
            <w:pPr>
              <w:jc w:val="center"/>
              <w:rPr>
                <w:rFonts w:ascii="Verdana" w:hAnsi="Verdana" w:cs="Arial"/>
                <w:sz w:val="22"/>
                <w:szCs w:val="22"/>
              </w:rPr>
            </w:pPr>
            <w:r w:rsidRPr="008A56D7">
              <w:rPr>
                <w:rFonts w:ascii="Verdana" w:hAnsi="Verdana" w:cs="Arial"/>
                <w:sz w:val="22"/>
                <w:szCs w:val="22"/>
              </w:rPr>
              <w:t xml:space="preserve">Técnico/ </w:t>
            </w:r>
            <w:proofErr w:type="gramStart"/>
            <w:r w:rsidRPr="008A56D7">
              <w:rPr>
                <w:rFonts w:ascii="Verdana" w:hAnsi="Verdana" w:cs="Arial"/>
                <w:sz w:val="22"/>
                <w:szCs w:val="22"/>
              </w:rPr>
              <w:t>Secretario</w:t>
            </w:r>
            <w:proofErr w:type="gramEnd"/>
            <w:r w:rsidRPr="008A56D7">
              <w:rPr>
                <w:rFonts w:ascii="Verdana" w:hAnsi="Verdana" w:cs="Arial"/>
                <w:sz w:val="22"/>
                <w:szCs w:val="22"/>
              </w:rPr>
              <w:t xml:space="preserve"> del Grupo de      Cartera</w:t>
            </w:r>
          </w:p>
        </w:tc>
        <w:tc>
          <w:tcPr>
            <w:tcW w:w="1133" w:type="dxa"/>
            <w:vAlign w:val="center"/>
          </w:tcPr>
          <w:p w14:paraId="09B18838" w14:textId="24884291" w:rsidR="00475A4E" w:rsidRPr="008A56D7" w:rsidRDefault="00640251" w:rsidP="00475A4E">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7AC374BA" w14:textId="59A009DB" w:rsidR="00475A4E" w:rsidRPr="008A56D7" w:rsidRDefault="00475A4E" w:rsidP="00475A4E">
            <w:pPr>
              <w:jc w:val="center"/>
              <w:rPr>
                <w:rFonts w:ascii="Verdana" w:hAnsi="Verdana" w:cs="Arial"/>
                <w:sz w:val="22"/>
                <w:szCs w:val="22"/>
              </w:rPr>
            </w:pPr>
            <w:r w:rsidRPr="008A56D7">
              <w:rPr>
                <w:rFonts w:ascii="Verdana" w:hAnsi="Verdana" w:cs="Arial"/>
                <w:sz w:val="22"/>
                <w:szCs w:val="22"/>
              </w:rPr>
              <w:t>Repositorio de cartera</w:t>
            </w:r>
          </w:p>
        </w:tc>
      </w:tr>
      <w:tr w:rsidR="00475A4E" w:rsidRPr="008A56D7" w14:paraId="772804E6" w14:textId="77777777" w:rsidTr="00122258">
        <w:trPr>
          <w:trHeight w:val="304"/>
        </w:trPr>
        <w:tc>
          <w:tcPr>
            <w:tcW w:w="633" w:type="dxa"/>
            <w:vAlign w:val="center"/>
          </w:tcPr>
          <w:p w14:paraId="45AABB17" w14:textId="77777777" w:rsidR="00475A4E" w:rsidRPr="008A56D7" w:rsidRDefault="00475A4E" w:rsidP="00122258">
            <w:pPr>
              <w:jc w:val="center"/>
              <w:rPr>
                <w:rFonts w:ascii="Verdana" w:hAnsi="Verdana" w:cs="Arial"/>
                <w:sz w:val="22"/>
                <w:szCs w:val="22"/>
              </w:rPr>
            </w:pPr>
            <w:r w:rsidRPr="008A56D7">
              <w:rPr>
                <w:rFonts w:ascii="Verdana" w:hAnsi="Verdana" w:cs="Arial"/>
                <w:sz w:val="22"/>
                <w:szCs w:val="22"/>
              </w:rPr>
              <w:t>4</w:t>
            </w:r>
          </w:p>
        </w:tc>
        <w:tc>
          <w:tcPr>
            <w:tcW w:w="3889" w:type="dxa"/>
          </w:tcPr>
          <w:p w14:paraId="41D82C6F" w14:textId="1345C303" w:rsidR="00475A4E" w:rsidRPr="008A56D7" w:rsidRDefault="00475A4E" w:rsidP="00475A4E">
            <w:pPr>
              <w:jc w:val="both"/>
              <w:rPr>
                <w:rFonts w:ascii="Verdana" w:hAnsi="Verdana" w:cs="Arial"/>
                <w:sz w:val="22"/>
                <w:szCs w:val="22"/>
              </w:rPr>
            </w:pPr>
            <w:r w:rsidRPr="008A56D7">
              <w:rPr>
                <w:rFonts w:ascii="Verdana" w:hAnsi="Verdana" w:cs="Arial"/>
                <w:sz w:val="22"/>
                <w:szCs w:val="22"/>
              </w:rPr>
              <w:t>Registrar en el cuadro del repositorio y por correo el No. SIIF con el cual realizó el registro para que lo puedan aplicar para la imputación en tesorería</w:t>
            </w:r>
          </w:p>
        </w:tc>
        <w:tc>
          <w:tcPr>
            <w:tcW w:w="2305" w:type="dxa"/>
            <w:vAlign w:val="center"/>
          </w:tcPr>
          <w:p w14:paraId="1D2D7851" w14:textId="74503010" w:rsidR="00475A4E" w:rsidRPr="008A56D7" w:rsidRDefault="00475A4E" w:rsidP="00475A4E">
            <w:pPr>
              <w:jc w:val="center"/>
              <w:rPr>
                <w:rFonts w:ascii="Verdana" w:hAnsi="Verdana" w:cs="Arial"/>
                <w:sz w:val="22"/>
                <w:szCs w:val="22"/>
              </w:rPr>
            </w:pPr>
            <w:r w:rsidRPr="008A56D7">
              <w:rPr>
                <w:rFonts w:ascii="Verdana" w:hAnsi="Verdana" w:cs="Arial"/>
                <w:sz w:val="22"/>
                <w:szCs w:val="22"/>
              </w:rPr>
              <w:t xml:space="preserve">Técnico/ </w:t>
            </w:r>
            <w:proofErr w:type="gramStart"/>
            <w:r w:rsidRPr="008A56D7">
              <w:rPr>
                <w:rFonts w:ascii="Verdana" w:hAnsi="Verdana" w:cs="Arial"/>
                <w:sz w:val="22"/>
                <w:szCs w:val="22"/>
              </w:rPr>
              <w:t>Secretario</w:t>
            </w:r>
            <w:proofErr w:type="gramEnd"/>
            <w:r w:rsidRPr="008A56D7">
              <w:rPr>
                <w:rFonts w:ascii="Verdana" w:hAnsi="Verdana" w:cs="Arial"/>
                <w:sz w:val="22"/>
                <w:szCs w:val="22"/>
              </w:rPr>
              <w:t xml:space="preserve"> del Grupo de      Cartera</w:t>
            </w:r>
          </w:p>
        </w:tc>
        <w:tc>
          <w:tcPr>
            <w:tcW w:w="1133" w:type="dxa"/>
            <w:vAlign w:val="center"/>
          </w:tcPr>
          <w:p w14:paraId="746D74AB" w14:textId="700135F6" w:rsidR="00475A4E" w:rsidRPr="008A56D7" w:rsidRDefault="00475A4E" w:rsidP="00475A4E">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2621BBA2" w14:textId="0D8B7C16" w:rsidR="00475A4E" w:rsidRPr="008A56D7" w:rsidRDefault="00475A4E" w:rsidP="00475A4E">
            <w:pPr>
              <w:jc w:val="center"/>
              <w:rPr>
                <w:rFonts w:ascii="Verdana" w:hAnsi="Verdana" w:cs="Arial"/>
                <w:sz w:val="22"/>
                <w:szCs w:val="22"/>
              </w:rPr>
            </w:pPr>
            <w:r w:rsidRPr="008A56D7">
              <w:rPr>
                <w:rFonts w:ascii="Verdana" w:hAnsi="Verdana" w:cs="Arial"/>
                <w:sz w:val="22"/>
                <w:szCs w:val="22"/>
              </w:rPr>
              <w:t>Repositorio de cartera</w:t>
            </w:r>
          </w:p>
        </w:tc>
      </w:tr>
      <w:tr w:rsidR="00475A4E" w:rsidRPr="008A56D7" w14:paraId="6006F906" w14:textId="77777777" w:rsidTr="00122258">
        <w:trPr>
          <w:trHeight w:val="287"/>
        </w:trPr>
        <w:tc>
          <w:tcPr>
            <w:tcW w:w="633" w:type="dxa"/>
            <w:vAlign w:val="center"/>
          </w:tcPr>
          <w:p w14:paraId="5550DD98" w14:textId="77777777" w:rsidR="00475A4E" w:rsidRPr="008A56D7" w:rsidRDefault="00475A4E" w:rsidP="00122258">
            <w:pPr>
              <w:jc w:val="center"/>
              <w:rPr>
                <w:rFonts w:ascii="Verdana" w:hAnsi="Verdana" w:cs="Arial"/>
                <w:sz w:val="22"/>
                <w:szCs w:val="22"/>
              </w:rPr>
            </w:pPr>
            <w:r w:rsidRPr="008A56D7">
              <w:rPr>
                <w:rFonts w:ascii="Verdana" w:hAnsi="Verdana" w:cs="Arial"/>
                <w:sz w:val="22"/>
                <w:szCs w:val="22"/>
              </w:rPr>
              <w:t>5</w:t>
            </w:r>
          </w:p>
        </w:tc>
        <w:tc>
          <w:tcPr>
            <w:tcW w:w="3889" w:type="dxa"/>
          </w:tcPr>
          <w:p w14:paraId="1A51FBBE" w14:textId="3F27A53A" w:rsidR="00475A4E" w:rsidRPr="008A56D7" w:rsidRDefault="00640251" w:rsidP="00475A4E">
            <w:pPr>
              <w:jc w:val="both"/>
              <w:rPr>
                <w:rFonts w:ascii="Verdana" w:hAnsi="Verdana" w:cs="Arial"/>
                <w:sz w:val="22"/>
                <w:szCs w:val="22"/>
              </w:rPr>
            </w:pPr>
            <w:r w:rsidRPr="008A56D7">
              <w:rPr>
                <w:rFonts w:ascii="Verdana" w:hAnsi="Verdana" w:cs="Arial"/>
                <w:sz w:val="22"/>
                <w:szCs w:val="22"/>
              </w:rPr>
              <w:t>Listar con perfil Ingresos los recaudos pendientes por imputar e informar a tesorería y cartera</w:t>
            </w:r>
          </w:p>
        </w:tc>
        <w:tc>
          <w:tcPr>
            <w:tcW w:w="2305" w:type="dxa"/>
            <w:vAlign w:val="center"/>
          </w:tcPr>
          <w:p w14:paraId="56337499" w14:textId="12E6998A" w:rsidR="00475A4E" w:rsidRPr="008A56D7" w:rsidRDefault="00640251" w:rsidP="00475A4E">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0F0D03DA" w14:textId="1A6E732B" w:rsidR="00475A4E" w:rsidRPr="008A56D7" w:rsidRDefault="00640251" w:rsidP="00475A4E">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015975C0" w14:textId="2D59C0F3" w:rsidR="00475A4E" w:rsidRPr="008A56D7" w:rsidRDefault="00640251" w:rsidP="00475A4E">
            <w:pPr>
              <w:jc w:val="center"/>
              <w:rPr>
                <w:rFonts w:ascii="Verdana" w:hAnsi="Verdana" w:cs="Arial"/>
                <w:sz w:val="22"/>
                <w:szCs w:val="22"/>
              </w:rPr>
            </w:pPr>
            <w:r w:rsidRPr="008A56D7">
              <w:rPr>
                <w:rFonts w:ascii="Verdana" w:hAnsi="Verdana" w:cs="Arial"/>
                <w:sz w:val="22"/>
                <w:szCs w:val="22"/>
              </w:rPr>
              <w:t>Listados SIIF de Recaudos por Clasificar</w:t>
            </w:r>
          </w:p>
        </w:tc>
      </w:tr>
      <w:tr w:rsidR="00640251" w:rsidRPr="008A56D7" w14:paraId="04E79FB3" w14:textId="77777777" w:rsidTr="00122258">
        <w:trPr>
          <w:trHeight w:val="287"/>
        </w:trPr>
        <w:tc>
          <w:tcPr>
            <w:tcW w:w="633" w:type="dxa"/>
            <w:vAlign w:val="center"/>
          </w:tcPr>
          <w:p w14:paraId="6C17D98F" w14:textId="44E64DB3" w:rsidR="00640251" w:rsidRPr="008A56D7" w:rsidRDefault="00640251" w:rsidP="00122258">
            <w:pPr>
              <w:jc w:val="center"/>
              <w:rPr>
                <w:rFonts w:ascii="Verdana" w:hAnsi="Verdana" w:cs="Arial"/>
                <w:sz w:val="22"/>
                <w:szCs w:val="22"/>
              </w:rPr>
            </w:pPr>
            <w:r w:rsidRPr="008A56D7">
              <w:rPr>
                <w:rFonts w:ascii="Verdana" w:hAnsi="Verdana" w:cs="Arial"/>
                <w:sz w:val="22"/>
                <w:szCs w:val="22"/>
              </w:rPr>
              <w:t>6</w:t>
            </w:r>
          </w:p>
        </w:tc>
        <w:tc>
          <w:tcPr>
            <w:tcW w:w="3889" w:type="dxa"/>
          </w:tcPr>
          <w:p w14:paraId="6A022148" w14:textId="49DC87A0" w:rsidR="00640251" w:rsidRPr="008A56D7" w:rsidRDefault="00640251" w:rsidP="00640251">
            <w:pPr>
              <w:jc w:val="both"/>
              <w:rPr>
                <w:rFonts w:ascii="Verdana" w:hAnsi="Verdana" w:cs="Arial"/>
                <w:sz w:val="22"/>
                <w:szCs w:val="22"/>
              </w:rPr>
            </w:pPr>
            <w:r w:rsidRPr="008A56D7">
              <w:rPr>
                <w:rFonts w:ascii="Verdana" w:hAnsi="Verdana" w:cs="Arial"/>
                <w:sz w:val="22"/>
                <w:szCs w:val="22"/>
              </w:rPr>
              <w:t>Hacer cuadro de seguimiento de Numero y valor de recaudos pendientes por imputar</w:t>
            </w:r>
          </w:p>
        </w:tc>
        <w:tc>
          <w:tcPr>
            <w:tcW w:w="2305" w:type="dxa"/>
            <w:vAlign w:val="center"/>
          </w:tcPr>
          <w:p w14:paraId="6EC3BB5E" w14:textId="289E06EE" w:rsidR="00640251" w:rsidRPr="008A56D7" w:rsidRDefault="00640251" w:rsidP="00640251">
            <w:pPr>
              <w:jc w:val="center"/>
              <w:rPr>
                <w:rFonts w:ascii="Verdana" w:hAnsi="Verdana" w:cs="Arial"/>
                <w:sz w:val="22"/>
                <w:szCs w:val="22"/>
              </w:rPr>
            </w:pPr>
            <w:r w:rsidRPr="008A56D7">
              <w:rPr>
                <w:rFonts w:ascii="Verdana" w:hAnsi="Verdana" w:cs="Arial"/>
                <w:sz w:val="22"/>
                <w:szCs w:val="22"/>
              </w:rPr>
              <w:t>Profesional / Técnico del Grupo de Contabilidad</w:t>
            </w:r>
          </w:p>
        </w:tc>
        <w:tc>
          <w:tcPr>
            <w:tcW w:w="1133" w:type="dxa"/>
            <w:vAlign w:val="center"/>
          </w:tcPr>
          <w:p w14:paraId="65F7FAC9" w14:textId="1D97A95E" w:rsidR="00640251" w:rsidRPr="008A56D7" w:rsidRDefault="00640251" w:rsidP="00640251">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3D76A948" w14:textId="77777777" w:rsidR="00640251" w:rsidRPr="008A56D7" w:rsidRDefault="00640251" w:rsidP="00640251">
            <w:pPr>
              <w:jc w:val="center"/>
              <w:rPr>
                <w:rFonts w:ascii="Verdana" w:hAnsi="Verdana" w:cs="Arial"/>
                <w:sz w:val="22"/>
                <w:szCs w:val="22"/>
              </w:rPr>
            </w:pPr>
            <w:r w:rsidRPr="008A56D7">
              <w:rPr>
                <w:rFonts w:ascii="Verdana" w:hAnsi="Verdana" w:cs="Arial"/>
                <w:sz w:val="22"/>
                <w:szCs w:val="22"/>
              </w:rPr>
              <w:t>Cuadro Excel resumen de</w:t>
            </w:r>
          </w:p>
          <w:p w14:paraId="755CD1C0" w14:textId="0C490AB9" w:rsidR="00640251" w:rsidRPr="008A56D7" w:rsidRDefault="00640251" w:rsidP="00640251">
            <w:pPr>
              <w:jc w:val="center"/>
              <w:rPr>
                <w:rFonts w:ascii="Verdana" w:hAnsi="Verdana" w:cs="Arial"/>
                <w:sz w:val="22"/>
                <w:szCs w:val="22"/>
              </w:rPr>
            </w:pPr>
            <w:r w:rsidRPr="008A56D7">
              <w:rPr>
                <w:rFonts w:ascii="Verdana" w:hAnsi="Verdana" w:cs="Arial"/>
                <w:sz w:val="22"/>
                <w:szCs w:val="22"/>
              </w:rPr>
              <w:t>Seguimiento DRXC</w:t>
            </w:r>
          </w:p>
        </w:tc>
      </w:tr>
      <w:tr w:rsidR="00640251" w:rsidRPr="008A56D7" w14:paraId="0E657FAD" w14:textId="77777777" w:rsidTr="00122258">
        <w:trPr>
          <w:trHeight w:val="287"/>
        </w:trPr>
        <w:tc>
          <w:tcPr>
            <w:tcW w:w="633" w:type="dxa"/>
            <w:vAlign w:val="center"/>
          </w:tcPr>
          <w:p w14:paraId="5E38030C" w14:textId="523FA44B" w:rsidR="00640251" w:rsidRPr="008A56D7" w:rsidRDefault="00640251" w:rsidP="00122258">
            <w:pPr>
              <w:jc w:val="center"/>
              <w:rPr>
                <w:rFonts w:ascii="Verdana" w:hAnsi="Verdana" w:cs="Arial"/>
                <w:sz w:val="22"/>
                <w:szCs w:val="22"/>
              </w:rPr>
            </w:pPr>
            <w:r w:rsidRPr="008A56D7">
              <w:rPr>
                <w:rFonts w:ascii="Verdana" w:hAnsi="Verdana" w:cs="Arial"/>
                <w:sz w:val="22"/>
                <w:szCs w:val="22"/>
              </w:rPr>
              <w:t>7</w:t>
            </w:r>
          </w:p>
        </w:tc>
        <w:tc>
          <w:tcPr>
            <w:tcW w:w="3889" w:type="dxa"/>
          </w:tcPr>
          <w:p w14:paraId="25D9C704" w14:textId="7D000A4B" w:rsidR="00640251" w:rsidRPr="008A56D7" w:rsidRDefault="00640251" w:rsidP="00640251">
            <w:pPr>
              <w:jc w:val="both"/>
              <w:rPr>
                <w:rFonts w:ascii="Verdana" w:hAnsi="Verdana" w:cs="Arial"/>
                <w:sz w:val="22"/>
                <w:szCs w:val="22"/>
              </w:rPr>
            </w:pPr>
            <w:r w:rsidRPr="008A56D7">
              <w:rPr>
                <w:rFonts w:ascii="Verdana" w:hAnsi="Verdana" w:cs="Arial"/>
                <w:sz w:val="22"/>
                <w:szCs w:val="22"/>
              </w:rPr>
              <w:t>Informar a Tesorería, Cartera y Dirección Financiera el cuadro resumen de seguimiento de Documentos pendientes por imputar</w:t>
            </w:r>
          </w:p>
        </w:tc>
        <w:tc>
          <w:tcPr>
            <w:tcW w:w="2305" w:type="dxa"/>
            <w:vAlign w:val="center"/>
          </w:tcPr>
          <w:p w14:paraId="2EB4AE42" w14:textId="171B94ED" w:rsidR="00640251" w:rsidRPr="008A56D7" w:rsidRDefault="00640251" w:rsidP="00640251">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648DF097" w14:textId="27C443DF" w:rsidR="00640251" w:rsidRPr="008A56D7" w:rsidRDefault="00640251" w:rsidP="00640251">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2F6C8F90" w14:textId="77777777" w:rsidR="00640251" w:rsidRPr="008A56D7" w:rsidRDefault="00640251" w:rsidP="00640251">
            <w:pPr>
              <w:jc w:val="center"/>
              <w:rPr>
                <w:rFonts w:ascii="Verdana" w:hAnsi="Verdana" w:cs="Arial"/>
                <w:sz w:val="22"/>
                <w:szCs w:val="22"/>
              </w:rPr>
            </w:pPr>
            <w:r w:rsidRPr="008A56D7">
              <w:rPr>
                <w:rFonts w:ascii="Verdana" w:hAnsi="Verdana" w:cs="Arial"/>
                <w:sz w:val="22"/>
                <w:szCs w:val="22"/>
              </w:rPr>
              <w:t>Cuadro Excel resumen de</w:t>
            </w:r>
          </w:p>
          <w:p w14:paraId="3453D029" w14:textId="72CC6113" w:rsidR="00640251" w:rsidRPr="008A56D7" w:rsidRDefault="00640251" w:rsidP="00640251">
            <w:pPr>
              <w:jc w:val="center"/>
              <w:rPr>
                <w:rFonts w:ascii="Verdana" w:hAnsi="Verdana" w:cs="Arial"/>
                <w:sz w:val="22"/>
                <w:szCs w:val="22"/>
              </w:rPr>
            </w:pPr>
            <w:r w:rsidRPr="008A56D7">
              <w:rPr>
                <w:rFonts w:ascii="Verdana" w:hAnsi="Verdana" w:cs="Arial"/>
                <w:sz w:val="22"/>
                <w:szCs w:val="22"/>
              </w:rPr>
              <w:t>Seguimiento DRXC</w:t>
            </w:r>
          </w:p>
        </w:tc>
      </w:tr>
      <w:tr w:rsidR="00640251" w:rsidRPr="008A56D7" w14:paraId="6500C7A0" w14:textId="77777777" w:rsidTr="00122258">
        <w:trPr>
          <w:trHeight w:val="287"/>
        </w:trPr>
        <w:tc>
          <w:tcPr>
            <w:tcW w:w="633" w:type="dxa"/>
            <w:vAlign w:val="center"/>
          </w:tcPr>
          <w:p w14:paraId="52683AC2" w14:textId="6E8EAA09" w:rsidR="00640251" w:rsidRPr="008A56D7" w:rsidRDefault="00640251" w:rsidP="00122258">
            <w:pPr>
              <w:jc w:val="center"/>
              <w:rPr>
                <w:rFonts w:ascii="Verdana" w:hAnsi="Verdana" w:cs="Arial"/>
                <w:sz w:val="22"/>
                <w:szCs w:val="22"/>
              </w:rPr>
            </w:pPr>
            <w:r w:rsidRPr="008A56D7">
              <w:rPr>
                <w:rFonts w:ascii="Verdana" w:hAnsi="Verdana" w:cs="Arial"/>
                <w:sz w:val="22"/>
                <w:szCs w:val="22"/>
              </w:rPr>
              <w:t>8</w:t>
            </w:r>
          </w:p>
        </w:tc>
        <w:tc>
          <w:tcPr>
            <w:tcW w:w="3889" w:type="dxa"/>
          </w:tcPr>
          <w:p w14:paraId="03A30D4E" w14:textId="5C2E02F4" w:rsidR="00640251" w:rsidRPr="008A56D7" w:rsidRDefault="00640251" w:rsidP="00640251">
            <w:pPr>
              <w:jc w:val="both"/>
              <w:rPr>
                <w:rFonts w:ascii="Verdana" w:hAnsi="Verdana" w:cs="Arial"/>
                <w:sz w:val="22"/>
                <w:szCs w:val="22"/>
              </w:rPr>
            </w:pPr>
            <w:r w:rsidRPr="008A56D7">
              <w:rPr>
                <w:rFonts w:ascii="Verdana" w:hAnsi="Verdana" w:cs="Arial"/>
                <w:sz w:val="22"/>
                <w:szCs w:val="22"/>
              </w:rPr>
              <w:t>Fin</w:t>
            </w:r>
          </w:p>
        </w:tc>
        <w:tc>
          <w:tcPr>
            <w:tcW w:w="2305" w:type="dxa"/>
            <w:vAlign w:val="center"/>
          </w:tcPr>
          <w:p w14:paraId="2142213C" w14:textId="77777777" w:rsidR="00640251" w:rsidRPr="008A56D7" w:rsidRDefault="00640251" w:rsidP="00640251">
            <w:pPr>
              <w:jc w:val="center"/>
              <w:rPr>
                <w:rFonts w:ascii="Verdana" w:hAnsi="Verdana" w:cs="Arial"/>
                <w:sz w:val="22"/>
                <w:szCs w:val="22"/>
              </w:rPr>
            </w:pPr>
          </w:p>
        </w:tc>
        <w:tc>
          <w:tcPr>
            <w:tcW w:w="1133" w:type="dxa"/>
            <w:vAlign w:val="center"/>
          </w:tcPr>
          <w:p w14:paraId="0101C19C" w14:textId="77777777" w:rsidR="00640251" w:rsidRPr="008A56D7" w:rsidRDefault="00640251" w:rsidP="00640251">
            <w:pPr>
              <w:jc w:val="center"/>
              <w:rPr>
                <w:rFonts w:ascii="Verdana" w:hAnsi="Verdana" w:cs="Arial"/>
                <w:sz w:val="22"/>
                <w:szCs w:val="22"/>
              </w:rPr>
            </w:pPr>
          </w:p>
        </w:tc>
        <w:tc>
          <w:tcPr>
            <w:tcW w:w="1669" w:type="dxa"/>
            <w:vAlign w:val="center"/>
          </w:tcPr>
          <w:p w14:paraId="3B6D23BC" w14:textId="77777777" w:rsidR="00640251" w:rsidRPr="008A56D7" w:rsidRDefault="00640251" w:rsidP="00640251">
            <w:pPr>
              <w:jc w:val="center"/>
              <w:rPr>
                <w:rFonts w:ascii="Verdana" w:hAnsi="Verdana" w:cs="Arial"/>
                <w:sz w:val="22"/>
                <w:szCs w:val="22"/>
              </w:rPr>
            </w:pPr>
          </w:p>
        </w:tc>
      </w:tr>
    </w:tbl>
    <w:p w14:paraId="61372703" w14:textId="77777777" w:rsidR="00077048" w:rsidRPr="008A56D7" w:rsidRDefault="00077048" w:rsidP="00F23033">
      <w:pPr>
        <w:jc w:val="both"/>
        <w:rPr>
          <w:rFonts w:ascii="Verdana" w:hAnsi="Verdana"/>
          <w:sz w:val="22"/>
          <w:szCs w:val="22"/>
        </w:rPr>
      </w:pPr>
    </w:p>
    <w:p w14:paraId="23D3A6ED" w14:textId="77777777" w:rsidR="00640251" w:rsidRPr="008A56D7" w:rsidRDefault="00640251" w:rsidP="00640251">
      <w:pPr>
        <w:jc w:val="both"/>
        <w:rPr>
          <w:rFonts w:ascii="Verdana" w:hAnsi="Verdana"/>
          <w:sz w:val="22"/>
          <w:szCs w:val="22"/>
        </w:rPr>
      </w:pPr>
      <w:r w:rsidRPr="008A56D7">
        <w:rPr>
          <w:rFonts w:ascii="Verdana" w:hAnsi="Verdana"/>
          <w:sz w:val="22"/>
          <w:szCs w:val="22"/>
        </w:rPr>
        <w:t>Riesgo asociado a los recaudos por clasificar: Que las áreas no cooperen con la ejecución de tareas asignadas.</w:t>
      </w:r>
    </w:p>
    <w:p w14:paraId="09B79DA1" w14:textId="77777777" w:rsidR="00640251" w:rsidRPr="008A56D7" w:rsidRDefault="00640251" w:rsidP="00640251">
      <w:pPr>
        <w:jc w:val="both"/>
        <w:rPr>
          <w:rFonts w:ascii="Verdana" w:hAnsi="Verdana"/>
          <w:sz w:val="22"/>
          <w:szCs w:val="22"/>
        </w:rPr>
      </w:pPr>
    </w:p>
    <w:p w14:paraId="6426E08F" w14:textId="3A015459" w:rsidR="00640251" w:rsidRPr="008A56D7" w:rsidRDefault="00640251" w:rsidP="00640251">
      <w:pPr>
        <w:pStyle w:val="Prrafodelista"/>
        <w:numPr>
          <w:ilvl w:val="0"/>
          <w:numId w:val="39"/>
        </w:numPr>
        <w:jc w:val="both"/>
        <w:rPr>
          <w:rFonts w:ascii="Verdana" w:hAnsi="Verdana"/>
          <w:sz w:val="22"/>
          <w:szCs w:val="22"/>
        </w:rPr>
      </w:pPr>
      <w:r w:rsidRPr="008A56D7">
        <w:rPr>
          <w:rFonts w:ascii="Verdana" w:hAnsi="Verdana"/>
          <w:sz w:val="22"/>
          <w:szCs w:val="22"/>
        </w:rPr>
        <w:t>Caso frecuente: mayor valor pagado. Cuando esto ocurre se requiere que Cartera investigue y cause con el respectivo el soporte, el mayor valor y le informe a tesorería para que pueda aplicar el recaudo a la cartera.</w:t>
      </w:r>
    </w:p>
    <w:p w14:paraId="45D9547E" w14:textId="3D8B4934" w:rsidR="00640251" w:rsidRPr="008A56D7" w:rsidRDefault="00640251" w:rsidP="00640251">
      <w:pPr>
        <w:jc w:val="both"/>
        <w:rPr>
          <w:rFonts w:ascii="Verdana" w:hAnsi="Verdana"/>
          <w:sz w:val="22"/>
          <w:szCs w:val="22"/>
        </w:rPr>
      </w:pPr>
      <w:r w:rsidRPr="008A56D7">
        <w:rPr>
          <w:rFonts w:ascii="Verdana" w:hAnsi="Verdana"/>
          <w:sz w:val="22"/>
          <w:szCs w:val="22"/>
        </w:rPr>
        <w:tab/>
      </w:r>
    </w:p>
    <w:p w14:paraId="0380266B" w14:textId="77777777" w:rsidR="00C9369F" w:rsidRPr="008A56D7" w:rsidRDefault="00C9369F" w:rsidP="00640251">
      <w:pPr>
        <w:jc w:val="both"/>
        <w:rPr>
          <w:rFonts w:ascii="Verdana" w:hAnsi="Verdana"/>
          <w:sz w:val="22"/>
          <w:szCs w:val="22"/>
        </w:rPr>
      </w:pPr>
    </w:p>
    <w:p w14:paraId="4281BB32" w14:textId="49E579D8" w:rsidR="00640251" w:rsidRPr="008A56D7" w:rsidRDefault="00640251" w:rsidP="00640251">
      <w:pPr>
        <w:jc w:val="both"/>
        <w:rPr>
          <w:rFonts w:ascii="Verdana" w:hAnsi="Verdana"/>
          <w:sz w:val="22"/>
          <w:szCs w:val="22"/>
        </w:rPr>
      </w:pPr>
      <w:r w:rsidRPr="008A56D7">
        <w:rPr>
          <w:rFonts w:ascii="Verdana" w:hAnsi="Verdana"/>
          <w:sz w:val="22"/>
          <w:szCs w:val="22"/>
        </w:rPr>
        <w:lastRenderedPageBreak/>
        <w:t>Consecuencias:</w:t>
      </w:r>
    </w:p>
    <w:p w14:paraId="01656FC2" w14:textId="77777777" w:rsidR="00640251" w:rsidRPr="008A56D7" w:rsidRDefault="00640251" w:rsidP="00640251">
      <w:pPr>
        <w:pStyle w:val="Prrafodelista"/>
        <w:ind w:left="720"/>
        <w:jc w:val="both"/>
        <w:rPr>
          <w:rFonts w:ascii="Verdana" w:hAnsi="Verdana"/>
          <w:sz w:val="22"/>
          <w:szCs w:val="22"/>
        </w:rPr>
      </w:pPr>
    </w:p>
    <w:p w14:paraId="59AA6A79" w14:textId="77777777" w:rsidR="00640251" w:rsidRPr="008A56D7" w:rsidRDefault="00640251" w:rsidP="00640251">
      <w:pPr>
        <w:pStyle w:val="Prrafodelista"/>
        <w:numPr>
          <w:ilvl w:val="0"/>
          <w:numId w:val="39"/>
        </w:numPr>
        <w:jc w:val="both"/>
        <w:rPr>
          <w:rFonts w:ascii="Verdana" w:hAnsi="Verdana"/>
          <w:sz w:val="22"/>
          <w:szCs w:val="22"/>
        </w:rPr>
      </w:pPr>
      <w:r w:rsidRPr="008A56D7">
        <w:rPr>
          <w:rFonts w:ascii="Verdana" w:hAnsi="Verdana"/>
          <w:sz w:val="22"/>
          <w:szCs w:val="22"/>
        </w:rPr>
        <w:t>Registro de un pasivo inexistente (recaudos por clasificar) en el balance.</w:t>
      </w:r>
    </w:p>
    <w:p w14:paraId="07F4B6DC" w14:textId="77777777" w:rsidR="00640251" w:rsidRPr="008A56D7" w:rsidRDefault="00640251" w:rsidP="00640251">
      <w:pPr>
        <w:pStyle w:val="Prrafodelista"/>
        <w:numPr>
          <w:ilvl w:val="0"/>
          <w:numId w:val="39"/>
        </w:numPr>
        <w:jc w:val="both"/>
        <w:rPr>
          <w:rFonts w:ascii="Verdana" w:hAnsi="Verdana"/>
          <w:sz w:val="22"/>
          <w:szCs w:val="22"/>
        </w:rPr>
      </w:pPr>
      <w:r w:rsidRPr="008A56D7">
        <w:rPr>
          <w:rFonts w:ascii="Verdana" w:hAnsi="Verdana"/>
          <w:sz w:val="22"/>
          <w:szCs w:val="22"/>
        </w:rPr>
        <w:t>Una cartera sin imputar adecuadamente (cartera inflada)</w:t>
      </w:r>
    </w:p>
    <w:p w14:paraId="7E6037E7" w14:textId="4E680781" w:rsidR="00640251" w:rsidRPr="008A56D7" w:rsidRDefault="00640251" w:rsidP="00640251">
      <w:pPr>
        <w:pStyle w:val="Prrafodelista"/>
        <w:numPr>
          <w:ilvl w:val="0"/>
          <w:numId w:val="39"/>
        </w:numPr>
        <w:jc w:val="both"/>
        <w:rPr>
          <w:rFonts w:ascii="Verdana" w:hAnsi="Verdana"/>
          <w:sz w:val="22"/>
          <w:szCs w:val="22"/>
        </w:rPr>
      </w:pPr>
      <w:r w:rsidRPr="008A56D7">
        <w:rPr>
          <w:rFonts w:ascii="Verdana" w:hAnsi="Verdana"/>
          <w:sz w:val="22"/>
          <w:szCs w:val="22"/>
        </w:rPr>
        <w:t>Reclamos de los deudores que ya están al día y el sistema refleja aun la cuenta por cobrar.</w:t>
      </w:r>
    </w:p>
    <w:p w14:paraId="3C84281A" w14:textId="5AE3411B" w:rsidR="00077048" w:rsidRPr="008A56D7" w:rsidRDefault="00640251" w:rsidP="00640251">
      <w:pPr>
        <w:pStyle w:val="Prrafodelista"/>
        <w:numPr>
          <w:ilvl w:val="0"/>
          <w:numId w:val="39"/>
        </w:numPr>
        <w:jc w:val="both"/>
        <w:rPr>
          <w:rFonts w:ascii="Verdana" w:hAnsi="Verdana"/>
          <w:sz w:val="22"/>
          <w:szCs w:val="22"/>
        </w:rPr>
      </w:pPr>
      <w:r w:rsidRPr="008A56D7">
        <w:rPr>
          <w:rFonts w:ascii="Verdana" w:hAnsi="Verdana"/>
          <w:sz w:val="22"/>
          <w:szCs w:val="22"/>
        </w:rPr>
        <w:t>Reporte BDM errado porque puede haber posibles terceros que ya pagaron sin imputar oportunamente</w:t>
      </w:r>
    </w:p>
    <w:p w14:paraId="4F082628" w14:textId="77777777" w:rsidR="00077048" w:rsidRPr="008A56D7" w:rsidRDefault="00077048" w:rsidP="00F23033">
      <w:pPr>
        <w:jc w:val="both"/>
        <w:rPr>
          <w:rFonts w:ascii="Verdana" w:hAnsi="Verdana"/>
          <w:sz w:val="22"/>
          <w:szCs w:val="22"/>
        </w:rPr>
      </w:pPr>
    </w:p>
    <w:p w14:paraId="745D27A4" w14:textId="5A581E04" w:rsidR="00077048" w:rsidRPr="008A56D7" w:rsidRDefault="00640251" w:rsidP="00F23033">
      <w:pPr>
        <w:jc w:val="both"/>
        <w:rPr>
          <w:rFonts w:ascii="Verdana" w:hAnsi="Verdana"/>
          <w:b/>
          <w:bCs/>
          <w:sz w:val="22"/>
          <w:szCs w:val="22"/>
        </w:rPr>
      </w:pPr>
      <w:r w:rsidRPr="008A56D7">
        <w:rPr>
          <w:rFonts w:ascii="Verdana" w:hAnsi="Verdana"/>
          <w:b/>
          <w:bCs/>
          <w:sz w:val="22"/>
          <w:szCs w:val="22"/>
        </w:rPr>
        <w:t>6.1.16 Control de Provisiones y Sentencias por Pagar (para los litigios)</w:t>
      </w:r>
    </w:p>
    <w:p w14:paraId="7D9FBC02" w14:textId="77777777" w:rsidR="00077048" w:rsidRPr="008A56D7" w:rsidRDefault="00077048" w:rsidP="00F23033">
      <w:pPr>
        <w:jc w:val="both"/>
        <w:rPr>
          <w:rFonts w:ascii="Verdana" w:hAnsi="Verdana"/>
          <w:sz w:val="22"/>
          <w:szCs w:val="22"/>
        </w:rPr>
      </w:pPr>
    </w:p>
    <w:tbl>
      <w:tblPr>
        <w:tblStyle w:val="Tablaconcuadrcula"/>
        <w:tblW w:w="0" w:type="auto"/>
        <w:tblLook w:val="04A0" w:firstRow="1" w:lastRow="0" w:firstColumn="1" w:lastColumn="0" w:noHBand="0" w:noVBand="1"/>
      </w:tblPr>
      <w:tblGrid>
        <w:gridCol w:w="633"/>
        <w:gridCol w:w="3889"/>
        <w:gridCol w:w="2305"/>
        <w:gridCol w:w="1133"/>
        <w:gridCol w:w="1669"/>
      </w:tblGrid>
      <w:tr w:rsidR="00640251" w:rsidRPr="008A56D7" w14:paraId="68F1947E" w14:textId="77777777" w:rsidTr="00604332">
        <w:trPr>
          <w:trHeight w:val="609"/>
          <w:tblHeader/>
        </w:trPr>
        <w:tc>
          <w:tcPr>
            <w:tcW w:w="633" w:type="dxa"/>
            <w:shd w:val="clear" w:color="auto" w:fill="F2DCDB"/>
            <w:vAlign w:val="center"/>
          </w:tcPr>
          <w:p w14:paraId="58E2C640" w14:textId="77777777" w:rsidR="00640251" w:rsidRPr="008A56D7" w:rsidRDefault="00640251" w:rsidP="00604332">
            <w:pPr>
              <w:jc w:val="center"/>
              <w:rPr>
                <w:rFonts w:ascii="Verdana" w:hAnsi="Verdana" w:cs="Arial"/>
                <w:b/>
                <w:bCs/>
                <w:sz w:val="22"/>
                <w:szCs w:val="22"/>
              </w:rPr>
            </w:pPr>
            <w:r w:rsidRPr="008A56D7">
              <w:rPr>
                <w:rFonts w:ascii="Verdana" w:hAnsi="Verdana" w:cs="Arial"/>
                <w:b/>
                <w:bCs/>
                <w:sz w:val="22"/>
                <w:szCs w:val="22"/>
              </w:rPr>
              <w:t>No.</w:t>
            </w:r>
          </w:p>
        </w:tc>
        <w:tc>
          <w:tcPr>
            <w:tcW w:w="3889" w:type="dxa"/>
            <w:shd w:val="clear" w:color="auto" w:fill="F2DCDB"/>
            <w:vAlign w:val="center"/>
          </w:tcPr>
          <w:p w14:paraId="0EDC7A4B" w14:textId="77777777" w:rsidR="00640251" w:rsidRPr="008A56D7" w:rsidRDefault="00640251" w:rsidP="00604332">
            <w:pPr>
              <w:jc w:val="center"/>
              <w:rPr>
                <w:rFonts w:ascii="Verdana" w:hAnsi="Verdana" w:cs="Arial"/>
                <w:b/>
                <w:bCs/>
                <w:sz w:val="22"/>
                <w:szCs w:val="22"/>
              </w:rPr>
            </w:pPr>
            <w:r w:rsidRPr="008A56D7">
              <w:rPr>
                <w:rFonts w:ascii="Verdana" w:hAnsi="Verdana" w:cs="Arial"/>
                <w:b/>
                <w:bCs/>
                <w:sz w:val="22"/>
                <w:szCs w:val="22"/>
              </w:rPr>
              <w:t>Actividad</w:t>
            </w:r>
          </w:p>
        </w:tc>
        <w:tc>
          <w:tcPr>
            <w:tcW w:w="2305" w:type="dxa"/>
            <w:shd w:val="clear" w:color="auto" w:fill="F2DCDB"/>
            <w:vAlign w:val="center"/>
          </w:tcPr>
          <w:p w14:paraId="3B4C3815" w14:textId="77777777" w:rsidR="00640251" w:rsidRPr="008A56D7" w:rsidRDefault="00640251" w:rsidP="00604332">
            <w:pPr>
              <w:jc w:val="center"/>
              <w:rPr>
                <w:rFonts w:ascii="Verdana" w:hAnsi="Verdana" w:cs="Arial"/>
                <w:b/>
                <w:bCs/>
                <w:sz w:val="22"/>
                <w:szCs w:val="22"/>
              </w:rPr>
            </w:pPr>
            <w:r w:rsidRPr="008A56D7">
              <w:rPr>
                <w:rFonts w:ascii="Verdana" w:hAnsi="Verdana" w:cs="Arial"/>
                <w:b/>
                <w:bCs/>
                <w:sz w:val="22"/>
                <w:szCs w:val="22"/>
              </w:rPr>
              <w:t>Responsable</w:t>
            </w:r>
          </w:p>
        </w:tc>
        <w:tc>
          <w:tcPr>
            <w:tcW w:w="1133" w:type="dxa"/>
            <w:shd w:val="clear" w:color="auto" w:fill="F2DCDB"/>
            <w:vAlign w:val="center"/>
          </w:tcPr>
          <w:p w14:paraId="7610573D" w14:textId="77777777" w:rsidR="00640251" w:rsidRPr="008A56D7" w:rsidRDefault="00640251" w:rsidP="00604332">
            <w:pPr>
              <w:jc w:val="center"/>
              <w:rPr>
                <w:rFonts w:ascii="Verdana" w:hAnsi="Verdana" w:cs="Arial"/>
                <w:b/>
                <w:bCs/>
                <w:sz w:val="22"/>
                <w:szCs w:val="22"/>
              </w:rPr>
            </w:pPr>
            <w:r w:rsidRPr="008A56D7">
              <w:rPr>
                <w:rFonts w:ascii="Verdana" w:hAnsi="Verdana" w:cs="Arial"/>
                <w:b/>
                <w:bCs/>
                <w:sz w:val="22"/>
                <w:szCs w:val="22"/>
              </w:rPr>
              <w:t>Punto de Control</w:t>
            </w:r>
          </w:p>
        </w:tc>
        <w:tc>
          <w:tcPr>
            <w:tcW w:w="1669" w:type="dxa"/>
            <w:shd w:val="clear" w:color="auto" w:fill="F2DCDB"/>
            <w:vAlign w:val="center"/>
          </w:tcPr>
          <w:p w14:paraId="6BEFC8A7" w14:textId="77777777" w:rsidR="00640251" w:rsidRPr="008A56D7" w:rsidRDefault="00640251" w:rsidP="00604332">
            <w:pPr>
              <w:jc w:val="center"/>
              <w:rPr>
                <w:rFonts w:ascii="Verdana" w:hAnsi="Verdana" w:cs="Arial"/>
                <w:b/>
                <w:bCs/>
                <w:sz w:val="22"/>
                <w:szCs w:val="22"/>
              </w:rPr>
            </w:pPr>
            <w:r w:rsidRPr="008A56D7">
              <w:rPr>
                <w:rFonts w:ascii="Verdana" w:hAnsi="Verdana" w:cs="Arial"/>
                <w:b/>
                <w:bCs/>
                <w:sz w:val="22"/>
                <w:szCs w:val="22"/>
              </w:rPr>
              <w:t>Registro</w:t>
            </w:r>
          </w:p>
        </w:tc>
      </w:tr>
      <w:tr w:rsidR="00640251" w:rsidRPr="008A56D7" w14:paraId="633B588F" w14:textId="77777777" w:rsidTr="00122258">
        <w:trPr>
          <w:trHeight w:val="304"/>
        </w:trPr>
        <w:tc>
          <w:tcPr>
            <w:tcW w:w="633" w:type="dxa"/>
            <w:vAlign w:val="center"/>
          </w:tcPr>
          <w:p w14:paraId="16DAA049" w14:textId="77777777" w:rsidR="00640251" w:rsidRPr="008A56D7" w:rsidRDefault="00640251"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1</w:t>
            </w:r>
          </w:p>
        </w:tc>
        <w:tc>
          <w:tcPr>
            <w:tcW w:w="3889" w:type="dxa"/>
          </w:tcPr>
          <w:p w14:paraId="5C43C352" w14:textId="77777777" w:rsidR="00640251" w:rsidRPr="008A56D7" w:rsidRDefault="00640251" w:rsidP="00604332">
            <w:pPr>
              <w:jc w:val="both"/>
              <w:rPr>
                <w:rFonts w:ascii="Verdana" w:hAnsi="Verdana" w:cs="Arial"/>
                <w:color w:val="000000" w:themeColor="text1"/>
                <w:sz w:val="22"/>
                <w:szCs w:val="22"/>
              </w:rPr>
            </w:pPr>
            <w:r w:rsidRPr="008A56D7">
              <w:rPr>
                <w:rFonts w:ascii="Verdana" w:hAnsi="Verdana" w:cs="Arial"/>
                <w:color w:val="000000" w:themeColor="text1"/>
                <w:sz w:val="22"/>
                <w:szCs w:val="22"/>
              </w:rPr>
              <w:t>Inicio</w:t>
            </w:r>
          </w:p>
        </w:tc>
        <w:tc>
          <w:tcPr>
            <w:tcW w:w="2305" w:type="dxa"/>
            <w:vAlign w:val="center"/>
          </w:tcPr>
          <w:p w14:paraId="2EA90079" w14:textId="77777777" w:rsidR="00640251" w:rsidRPr="008A56D7" w:rsidRDefault="00640251" w:rsidP="00604332">
            <w:pPr>
              <w:jc w:val="center"/>
              <w:rPr>
                <w:rFonts w:ascii="Verdana" w:hAnsi="Verdana" w:cs="Arial"/>
                <w:sz w:val="22"/>
                <w:szCs w:val="22"/>
              </w:rPr>
            </w:pPr>
          </w:p>
        </w:tc>
        <w:tc>
          <w:tcPr>
            <w:tcW w:w="1133" w:type="dxa"/>
            <w:vAlign w:val="center"/>
          </w:tcPr>
          <w:p w14:paraId="2483FA13" w14:textId="77777777" w:rsidR="00640251" w:rsidRPr="008A56D7" w:rsidRDefault="00640251" w:rsidP="00604332">
            <w:pPr>
              <w:jc w:val="center"/>
              <w:rPr>
                <w:rFonts w:ascii="Verdana" w:hAnsi="Verdana" w:cs="Arial"/>
                <w:sz w:val="22"/>
                <w:szCs w:val="22"/>
              </w:rPr>
            </w:pPr>
          </w:p>
        </w:tc>
        <w:tc>
          <w:tcPr>
            <w:tcW w:w="1669" w:type="dxa"/>
            <w:vAlign w:val="center"/>
          </w:tcPr>
          <w:p w14:paraId="761D75C1" w14:textId="77777777" w:rsidR="00640251" w:rsidRPr="008A56D7" w:rsidRDefault="00640251" w:rsidP="00604332">
            <w:pPr>
              <w:jc w:val="center"/>
              <w:rPr>
                <w:rFonts w:ascii="Verdana" w:hAnsi="Verdana" w:cs="Arial"/>
                <w:sz w:val="22"/>
                <w:szCs w:val="22"/>
              </w:rPr>
            </w:pPr>
          </w:p>
        </w:tc>
      </w:tr>
      <w:tr w:rsidR="00640251" w:rsidRPr="008A56D7" w14:paraId="54BF2A7B" w14:textId="77777777" w:rsidTr="00122258">
        <w:trPr>
          <w:trHeight w:val="304"/>
        </w:trPr>
        <w:tc>
          <w:tcPr>
            <w:tcW w:w="633" w:type="dxa"/>
            <w:vAlign w:val="center"/>
          </w:tcPr>
          <w:p w14:paraId="76C15211" w14:textId="77777777" w:rsidR="00640251" w:rsidRPr="008A56D7" w:rsidRDefault="00640251" w:rsidP="00122258">
            <w:pPr>
              <w:jc w:val="center"/>
              <w:rPr>
                <w:rFonts w:ascii="Verdana" w:hAnsi="Verdana" w:cs="Arial"/>
                <w:sz w:val="22"/>
                <w:szCs w:val="22"/>
              </w:rPr>
            </w:pPr>
            <w:r w:rsidRPr="008A56D7">
              <w:rPr>
                <w:rFonts w:ascii="Verdana" w:hAnsi="Verdana" w:cs="Arial"/>
                <w:sz w:val="22"/>
                <w:szCs w:val="22"/>
              </w:rPr>
              <w:t>2</w:t>
            </w:r>
          </w:p>
        </w:tc>
        <w:tc>
          <w:tcPr>
            <w:tcW w:w="3889" w:type="dxa"/>
          </w:tcPr>
          <w:p w14:paraId="71765A7F" w14:textId="05E82A26" w:rsidR="00640251" w:rsidRPr="008A56D7" w:rsidRDefault="00640251" w:rsidP="00604332">
            <w:pPr>
              <w:jc w:val="both"/>
              <w:rPr>
                <w:rFonts w:ascii="Verdana" w:hAnsi="Verdana" w:cs="Arial"/>
                <w:sz w:val="22"/>
                <w:szCs w:val="22"/>
              </w:rPr>
            </w:pPr>
            <w:r w:rsidRPr="008A56D7">
              <w:rPr>
                <w:rFonts w:ascii="Verdana" w:hAnsi="Verdana" w:cs="Arial"/>
                <w:sz w:val="22"/>
                <w:szCs w:val="22"/>
              </w:rPr>
              <w:t>Solicitar mensualmente el cuadro de procesos jurídicos con su estado y calificación, así como la cuantía a la oficina jurídica</w:t>
            </w:r>
          </w:p>
        </w:tc>
        <w:tc>
          <w:tcPr>
            <w:tcW w:w="2305" w:type="dxa"/>
            <w:vAlign w:val="center"/>
          </w:tcPr>
          <w:p w14:paraId="647AB1F2" w14:textId="3FF846DC" w:rsidR="00640251" w:rsidRPr="008A56D7" w:rsidRDefault="00640251" w:rsidP="00640251">
            <w:pPr>
              <w:jc w:val="center"/>
              <w:rPr>
                <w:rFonts w:ascii="Verdana" w:hAnsi="Verdana" w:cs="Arial"/>
                <w:sz w:val="22"/>
                <w:szCs w:val="22"/>
              </w:rPr>
            </w:pPr>
            <w:r w:rsidRPr="008A56D7">
              <w:rPr>
                <w:rFonts w:ascii="Verdana" w:hAnsi="Verdana" w:cs="Arial"/>
                <w:sz w:val="22"/>
                <w:szCs w:val="22"/>
              </w:rPr>
              <w:t>Coordinador del Grupo de Contabilidad</w:t>
            </w:r>
          </w:p>
        </w:tc>
        <w:tc>
          <w:tcPr>
            <w:tcW w:w="1133" w:type="dxa"/>
            <w:vAlign w:val="center"/>
          </w:tcPr>
          <w:p w14:paraId="52097BD6" w14:textId="2FD8D65E" w:rsidR="00640251" w:rsidRPr="008A56D7" w:rsidRDefault="00640251" w:rsidP="00604332">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50E0A24C" w14:textId="2BCB11DE" w:rsidR="00640251" w:rsidRPr="008A56D7" w:rsidRDefault="00640251" w:rsidP="00604332">
            <w:pPr>
              <w:jc w:val="center"/>
              <w:rPr>
                <w:rFonts w:ascii="Verdana" w:hAnsi="Verdana" w:cs="Arial"/>
                <w:sz w:val="22"/>
                <w:szCs w:val="22"/>
              </w:rPr>
            </w:pPr>
            <w:r w:rsidRPr="008A56D7">
              <w:rPr>
                <w:rFonts w:ascii="Verdana" w:hAnsi="Verdana" w:cs="Arial"/>
                <w:sz w:val="22"/>
                <w:szCs w:val="22"/>
              </w:rPr>
              <w:t>Correo electrónico</w:t>
            </w:r>
          </w:p>
        </w:tc>
      </w:tr>
      <w:tr w:rsidR="00640251" w:rsidRPr="008A56D7" w14:paraId="26DF69B6" w14:textId="77777777" w:rsidTr="00122258">
        <w:trPr>
          <w:trHeight w:val="304"/>
        </w:trPr>
        <w:tc>
          <w:tcPr>
            <w:tcW w:w="633" w:type="dxa"/>
            <w:vAlign w:val="center"/>
          </w:tcPr>
          <w:p w14:paraId="44CD879A" w14:textId="77777777" w:rsidR="00640251" w:rsidRPr="008A56D7" w:rsidRDefault="00640251" w:rsidP="00122258">
            <w:pPr>
              <w:jc w:val="center"/>
              <w:rPr>
                <w:rFonts w:ascii="Verdana" w:hAnsi="Verdana" w:cs="Arial"/>
                <w:sz w:val="22"/>
                <w:szCs w:val="22"/>
              </w:rPr>
            </w:pPr>
            <w:r w:rsidRPr="008A56D7">
              <w:rPr>
                <w:rFonts w:ascii="Verdana" w:hAnsi="Verdana" w:cs="Arial"/>
                <w:sz w:val="22"/>
                <w:szCs w:val="22"/>
              </w:rPr>
              <w:t>3</w:t>
            </w:r>
          </w:p>
        </w:tc>
        <w:tc>
          <w:tcPr>
            <w:tcW w:w="3889" w:type="dxa"/>
          </w:tcPr>
          <w:p w14:paraId="1BD7ED66" w14:textId="3BE27FDA" w:rsidR="00640251" w:rsidRPr="008A56D7" w:rsidRDefault="00640251" w:rsidP="00640251">
            <w:pPr>
              <w:jc w:val="both"/>
              <w:rPr>
                <w:rFonts w:ascii="Verdana" w:hAnsi="Verdana" w:cs="Arial"/>
                <w:sz w:val="22"/>
                <w:szCs w:val="22"/>
              </w:rPr>
            </w:pPr>
            <w:r w:rsidRPr="008A56D7">
              <w:rPr>
                <w:rFonts w:ascii="Verdana" w:hAnsi="Verdana" w:cs="Arial"/>
                <w:sz w:val="22"/>
                <w:szCs w:val="22"/>
              </w:rPr>
              <w:t>Solicitar por escrito cualquier aclaración acerca de la calificación y la cuantía de los procesos. Así como solicitar notas aclaratorias de las demandas para consignarlas en las revelaciones de los Estados Financieros</w:t>
            </w:r>
          </w:p>
        </w:tc>
        <w:tc>
          <w:tcPr>
            <w:tcW w:w="2305" w:type="dxa"/>
            <w:vAlign w:val="center"/>
          </w:tcPr>
          <w:p w14:paraId="45BB1C59" w14:textId="78C1C9CD" w:rsidR="00640251" w:rsidRPr="008A56D7" w:rsidRDefault="00640251" w:rsidP="00640251">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363B684F" w14:textId="0FD3B48D" w:rsidR="00640251" w:rsidRPr="008A56D7" w:rsidRDefault="00640251" w:rsidP="00640251">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201D80B5" w14:textId="47C23CD2" w:rsidR="00640251" w:rsidRPr="008A56D7" w:rsidRDefault="00640251" w:rsidP="00640251">
            <w:pPr>
              <w:jc w:val="center"/>
              <w:rPr>
                <w:rFonts w:ascii="Verdana" w:hAnsi="Verdana" w:cs="Arial"/>
                <w:sz w:val="22"/>
                <w:szCs w:val="22"/>
              </w:rPr>
            </w:pPr>
            <w:r w:rsidRPr="008A56D7">
              <w:rPr>
                <w:rFonts w:ascii="Verdana" w:hAnsi="Verdana" w:cs="Arial"/>
                <w:sz w:val="22"/>
                <w:szCs w:val="22"/>
              </w:rPr>
              <w:t>Correo electrónico</w:t>
            </w:r>
          </w:p>
        </w:tc>
      </w:tr>
      <w:tr w:rsidR="00640251" w:rsidRPr="008A56D7" w14:paraId="693A4758" w14:textId="77777777" w:rsidTr="00122258">
        <w:trPr>
          <w:trHeight w:val="304"/>
        </w:trPr>
        <w:tc>
          <w:tcPr>
            <w:tcW w:w="633" w:type="dxa"/>
            <w:vAlign w:val="center"/>
          </w:tcPr>
          <w:p w14:paraId="63E7294E" w14:textId="77777777" w:rsidR="00640251" w:rsidRPr="008A56D7" w:rsidRDefault="00640251" w:rsidP="00122258">
            <w:pPr>
              <w:jc w:val="center"/>
              <w:rPr>
                <w:rFonts w:ascii="Verdana" w:hAnsi="Verdana" w:cs="Arial"/>
                <w:sz w:val="22"/>
                <w:szCs w:val="22"/>
              </w:rPr>
            </w:pPr>
            <w:r w:rsidRPr="008A56D7">
              <w:rPr>
                <w:rFonts w:ascii="Verdana" w:hAnsi="Verdana" w:cs="Arial"/>
                <w:sz w:val="22"/>
                <w:szCs w:val="22"/>
              </w:rPr>
              <w:t>4</w:t>
            </w:r>
          </w:p>
        </w:tc>
        <w:tc>
          <w:tcPr>
            <w:tcW w:w="3889" w:type="dxa"/>
          </w:tcPr>
          <w:p w14:paraId="36288C66" w14:textId="0D9909FD" w:rsidR="00640251" w:rsidRPr="008A56D7" w:rsidRDefault="00640251" w:rsidP="00640251">
            <w:pPr>
              <w:jc w:val="both"/>
              <w:rPr>
                <w:rFonts w:ascii="Verdana" w:hAnsi="Verdana" w:cs="Arial"/>
                <w:sz w:val="22"/>
                <w:szCs w:val="22"/>
              </w:rPr>
            </w:pPr>
            <w:r w:rsidRPr="008A56D7">
              <w:rPr>
                <w:rFonts w:ascii="Verdana" w:hAnsi="Verdana" w:cs="Arial"/>
                <w:sz w:val="22"/>
                <w:szCs w:val="22"/>
              </w:rPr>
              <w:t>Conciliar los saldos contables de las provisiones contra los saldos del cuadro de jurídica, así como verificar los pasivos reales con el Grupo de Defensa Judicial</w:t>
            </w:r>
            <w:r w:rsidR="009A1429" w:rsidRPr="008A56D7">
              <w:rPr>
                <w:rFonts w:ascii="Verdana" w:hAnsi="Verdana" w:cs="Arial"/>
                <w:sz w:val="22"/>
                <w:szCs w:val="22"/>
              </w:rPr>
              <w:t>.</w:t>
            </w:r>
          </w:p>
        </w:tc>
        <w:tc>
          <w:tcPr>
            <w:tcW w:w="2305" w:type="dxa"/>
            <w:vAlign w:val="center"/>
          </w:tcPr>
          <w:p w14:paraId="4C9EF095" w14:textId="1782B43A" w:rsidR="00640251" w:rsidRPr="008A56D7" w:rsidRDefault="00640251" w:rsidP="00640251">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08806191" w14:textId="255B892D" w:rsidR="00640251" w:rsidRPr="008A56D7" w:rsidRDefault="00640251" w:rsidP="00640251">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402BBE8F" w14:textId="635DED0A" w:rsidR="00640251" w:rsidRPr="008A56D7" w:rsidRDefault="00640251" w:rsidP="00640251">
            <w:pPr>
              <w:jc w:val="center"/>
              <w:rPr>
                <w:rFonts w:ascii="Verdana" w:hAnsi="Verdana" w:cs="Arial"/>
                <w:sz w:val="22"/>
                <w:szCs w:val="22"/>
              </w:rPr>
            </w:pPr>
            <w:r w:rsidRPr="008A56D7">
              <w:rPr>
                <w:rFonts w:ascii="Verdana" w:hAnsi="Verdana" w:cs="Arial"/>
                <w:sz w:val="22"/>
                <w:szCs w:val="22"/>
              </w:rPr>
              <w:t>Archivo en Excel</w:t>
            </w:r>
          </w:p>
        </w:tc>
      </w:tr>
      <w:tr w:rsidR="00640251" w:rsidRPr="008A56D7" w14:paraId="4C47CDA7" w14:textId="77777777" w:rsidTr="00122258">
        <w:trPr>
          <w:trHeight w:val="287"/>
        </w:trPr>
        <w:tc>
          <w:tcPr>
            <w:tcW w:w="633" w:type="dxa"/>
            <w:vAlign w:val="center"/>
          </w:tcPr>
          <w:p w14:paraId="7BCFDB2C" w14:textId="77777777" w:rsidR="00640251" w:rsidRPr="008A56D7" w:rsidRDefault="00640251" w:rsidP="00122258">
            <w:pPr>
              <w:jc w:val="center"/>
              <w:rPr>
                <w:rFonts w:ascii="Verdana" w:hAnsi="Verdana" w:cs="Arial"/>
                <w:sz w:val="22"/>
                <w:szCs w:val="22"/>
              </w:rPr>
            </w:pPr>
            <w:r w:rsidRPr="008A56D7">
              <w:rPr>
                <w:rFonts w:ascii="Verdana" w:hAnsi="Verdana" w:cs="Arial"/>
                <w:sz w:val="22"/>
                <w:szCs w:val="22"/>
              </w:rPr>
              <w:t>5</w:t>
            </w:r>
          </w:p>
        </w:tc>
        <w:tc>
          <w:tcPr>
            <w:tcW w:w="3889" w:type="dxa"/>
          </w:tcPr>
          <w:p w14:paraId="70182FE0" w14:textId="4DC20DE4" w:rsidR="00640251" w:rsidRPr="008A56D7" w:rsidRDefault="00640251" w:rsidP="00640251">
            <w:pPr>
              <w:jc w:val="both"/>
              <w:rPr>
                <w:rFonts w:ascii="Verdana" w:hAnsi="Verdana" w:cs="Arial"/>
                <w:sz w:val="22"/>
                <w:szCs w:val="22"/>
              </w:rPr>
            </w:pPr>
            <w:r w:rsidRPr="008A56D7">
              <w:rPr>
                <w:rFonts w:ascii="Verdana" w:hAnsi="Verdana" w:cs="Arial"/>
                <w:sz w:val="22"/>
                <w:szCs w:val="22"/>
              </w:rPr>
              <w:t>Dejar muy documentadas las diferencias entre el cuadro de la oficina jurídica y los saldos de las cuentas de provisión y de pasivo real</w:t>
            </w:r>
          </w:p>
        </w:tc>
        <w:tc>
          <w:tcPr>
            <w:tcW w:w="2305" w:type="dxa"/>
            <w:vAlign w:val="center"/>
          </w:tcPr>
          <w:p w14:paraId="6AF19F2E" w14:textId="45750761" w:rsidR="00640251" w:rsidRPr="008A56D7" w:rsidRDefault="00640251" w:rsidP="00640251">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52749CD3" w14:textId="78949908" w:rsidR="00640251" w:rsidRPr="008A56D7" w:rsidRDefault="00640251" w:rsidP="00640251">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5EB120E5" w14:textId="77BFC88E" w:rsidR="00640251" w:rsidRPr="008A56D7" w:rsidRDefault="00640251" w:rsidP="00640251">
            <w:pPr>
              <w:jc w:val="center"/>
              <w:rPr>
                <w:rFonts w:ascii="Verdana" w:hAnsi="Verdana" w:cs="Arial"/>
                <w:sz w:val="22"/>
                <w:szCs w:val="22"/>
              </w:rPr>
            </w:pPr>
            <w:r w:rsidRPr="008A56D7">
              <w:rPr>
                <w:rFonts w:ascii="Verdana" w:hAnsi="Verdana" w:cs="Arial"/>
                <w:sz w:val="22"/>
                <w:szCs w:val="22"/>
              </w:rPr>
              <w:t>Archivo en Excel</w:t>
            </w:r>
          </w:p>
        </w:tc>
      </w:tr>
      <w:tr w:rsidR="00640251" w:rsidRPr="008A56D7" w14:paraId="55EC4193" w14:textId="77777777" w:rsidTr="00122258">
        <w:trPr>
          <w:trHeight w:val="287"/>
        </w:trPr>
        <w:tc>
          <w:tcPr>
            <w:tcW w:w="633" w:type="dxa"/>
            <w:vAlign w:val="center"/>
          </w:tcPr>
          <w:p w14:paraId="79A95F0C" w14:textId="77777777" w:rsidR="00640251" w:rsidRPr="008A56D7" w:rsidRDefault="00640251" w:rsidP="00122258">
            <w:pPr>
              <w:jc w:val="center"/>
              <w:rPr>
                <w:rFonts w:ascii="Verdana" w:hAnsi="Verdana" w:cs="Arial"/>
                <w:sz w:val="22"/>
                <w:szCs w:val="22"/>
              </w:rPr>
            </w:pPr>
            <w:r w:rsidRPr="008A56D7">
              <w:rPr>
                <w:rFonts w:ascii="Verdana" w:hAnsi="Verdana" w:cs="Arial"/>
                <w:sz w:val="22"/>
                <w:szCs w:val="22"/>
              </w:rPr>
              <w:t>6</w:t>
            </w:r>
          </w:p>
        </w:tc>
        <w:tc>
          <w:tcPr>
            <w:tcW w:w="3889" w:type="dxa"/>
          </w:tcPr>
          <w:p w14:paraId="71B05853" w14:textId="6748E73A" w:rsidR="00640251" w:rsidRPr="008A56D7" w:rsidRDefault="00640251" w:rsidP="00640251">
            <w:pPr>
              <w:jc w:val="both"/>
              <w:rPr>
                <w:rFonts w:ascii="Verdana" w:hAnsi="Verdana" w:cs="Arial"/>
                <w:sz w:val="22"/>
                <w:szCs w:val="22"/>
              </w:rPr>
            </w:pPr>
            <w:r w:rsidRPr="008A56D7">
              <w:rPr>
                <w:rFonts w:ascii="Verdana" w:hAnsi="Verdana" w:cs="Arial"/>
                <w:sz w:val="22"/>
                <w:szCs w:val="22"/>
              </w:rPr>
              <w:t>Guardar la conciliación de provisiones en la carpeta de auditorio repositorio de contabilidad</w:t>
            </w:r>
          </w:p>
        </w:tc>
        <w:tc>
          <w:tcPr>
            <w:tcW w:w="2305" w:type="dxa"/>
            <w:vAlign w:val="center"/>
          </w:tcPr>
          <w:p w14:paraId="153969DB" w14:textId="42F0ACE9" w:rsidR="00640251" w:rsidRPr="008A56D7" w:rsidRDefault="00640251" w:rsidP="00640251">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569EBA38" w14:textId="59530CBA" w:rsidR="00640251" w:rsidRPr="008A56D7" w:rsidRDefault="00640251" w:rsidP="00640251">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11110B54" w14:textId="4F669F85" w:rsidR="00640251" w:rsidRPr="008A56D7" w:rsidRDefault="00640251" w:rsidP="00640251">
            <w:pPr>
              <w:jc w:val="center"/>
              <w:rPr>
                <w:rFonts w:ascii="Verdana" w:hAnsi="Verdana" w:cs="Arial"/>
                <w:sz w:val="22"/>
                <w:szCs w:val="22"/>
              </w:rPr>
            </w:pPr>
            <w:r w:rsidRPr="008A56D7">
              <w:rPr>
                <w:rFonts w:ascii="Verdana" w:hAnsi="Verdana" w:cs="Arial"/>
                <w:sz w:val="22"/>
                <w:szCs w:val="22"/>
              </w:rPr>
              <w:t>Archivo en Excel</w:t>
            </w:r>
          </w:p>
        </w:tc>
      </w:tr>
      <w:tr w:rsidR="00640251" w:rsidRPr="008A56D7" w14:paraId="76C8ACDA" w14:textId="77777777" w:rsidTr="00122258">
        <w:trPr>
          <w:trHeight w:val="287"/>
        </w:trPr>
        <w:tc>
          <w:tcPr>
            <w:tcW w:w="633" w:type="dxa"/>
            <w:vAlign w:val="center"/>
          </w:tcPr>
          <w:p w14:paraId="639C76BF" w14:textId="77777777" w:rsidR="00640251" w:rsidRPr="008A56D7" w:rsidRDefault="00640251" w:rsidP="00122258">
            <w:pPr>
              <w:jc w:val="center"/>
              <w:rPr>
                <w:rFonts w:ascii="Verdana" w:hAnsi="Verdana" w:cs="Arial"/>
                <w:sz w:val="22"/>
                <w:szCs w:val="22"/>
              </w:rPr>
            </w:pPr>
            <w:r w:rsidRPr="008A56D7">
              <w:rPr>
                <w:rFonts w:ascii="Verdana" w:hAnsi="Verdana" w:cs="Arial"/>
                <w:sz w:val="22"/>
                <w:szCs w:val="22"/>
              </w:rPr>
              <w:t>7</w:t>
            </w:r>
          </w:p>
        </w:tc>
        <w:tc>
          <w:tcPr>
            <w:tcW w:w="3889" w:type="dxa"/>
          </w:tcPr>
          <w:p w14:paraId="04846F22" w14:textId="6D4F6B21" w:rsidR="00640251" w:rsidRPr="008A56D7" w:rsidRDefault="00640251" w:rsidP="00640251">
            <w:pPr>
              <w:jc w:val="both"/>
              <w:rPr>
                <w:rFonts w:ascii="Verdana" w:hAnsi="Verdana" w:cs="Arial"/>
                <w:sz w:val="22"/>
                <w:szCs w:val="22"/>
              </w:rPr>
            </w:pPr>
            <w:r w:rsidRPr="008A56D7">
              <w:rPr>
                <w:rFonts w:ascii="Verdana" w:hAnsi="Verdana" w:cs="Arial"/>
                <w:sz w:val="22"/>
                <w:szCs w:val="22"/>
              </w:rPr>
              <w:t>Fin</w:t>
            </w:r>
          </w:p>
        </w:tc>
        <w:tc>
          <w:tcPr>
            <w:tcW w:w="2305" w:type="dxa"/>
            <w:vAlign w:val="center"/>
          </w:tcPr>
          <w:p w14:paraId="67A8147C" w14:textId="71D1D423" w:rsidR="00640251" w:rsidRPr="008A56D7" w:rsidRDefault="00640251" w:rsidP="00640251">
            <w:pPr>
              <w:jc w:val="center"/>
              <w:rPr>
                <w:rFonts w:ascii="Verdana" w:hAnsi="Verdana" w:cs="Arial"/>
                <w:sz w:val="22"/>
                <w:szCs w:val="22"/>
              </w:rPr>
            </w:pPr>
          </w:p>
        </w:tc>
        <w:tc>
          <w:tcPr>
            <w:tcW w:w="1133" w:type="dxa"/>
            <w:vAlign w:val="center"/>
          </w:tcPr>
          <w:p w14:paraId="3626CE89" w14:textId="6D871231" w:rsidR="00640251" w:rsidRPr="008A56D7" w:rsidRDefault="00640251" w:rsidP="00640251">
            <w:pPr>
              <w:jc w:val="center"/>
              <w:rPr>
                <w:rFonts w:ascii="Verdana" w:hAnsi="Verdana" w:cs="Arial"/>
                <w:sz w:val="22"/>
                <w:szCs w:val="22"/>
              </w:rPr>
            </w:pPr>
          </w:p>
        </w:tc>
        <w:tc>
          <w:tcPr>
            <w:tcW w:w="1669" w:type="dxa"/>
            <w:vAlign w:val="center"/>
          </w:tcPr>
          <w:p w14:paraId="462439C2" w14:textId="0A25F726" w:rsidR="00640251" w:rsidRPr="008A56D7" w:rsidRDefault="00640251" w:rsidP="00640251">
            <w:pPr>
              <w:jc w:val="center"/>
              <w:rPr>
                <w:rFonts w:ascii="Verdana" w:hAnsi="Verdana" w:cs="Arial"/>
                <w:sz w:val="22"/>
                <w:szCs w:val="22"/>
              </w:rPr>
            </w:pPr>
          </w:p>
        </w:tc>
      </w:tr>
    </w:tbl>
    <w:p w14:paraId="1D11C581" w14:textId="77777777" w:rsidR="00077048" w:rsidRPr="008A56D7" w:rsidRDefault="00077048" w:rsidP="00F23033">
      <w:pPr>
        <w:jc w:val="both"/>
        <w:rPr>
          <w:rFonts w:ascii="Verdana" w:hAnsi="Verdana"/>
          <w:sz w:val="22"/>
          <w:szCs w:val="22"/>
        </w:rPr>
      </w:pPr>
    </w:p>
    <w:p w14:paraId="3114C539" w14:textId="77777777" w:rsidR="00640251" w:rsidRPr="008A56D7" w:rsidRDefault="00640251" w:rsidP="00640251">
      <w:pPr>
        <w:jc w:val="both"/>
        <w:rPr>
          <w:rFonts w:ascii="Verdana" w:hAnsi="Verdana"/>
          <w:sz w:val="22"/>
          <w:szCs w:val="22"/>
        </w:rPr>
      </w:pPr>
      <w:r w:rsidRPr="008A56D7">
        <w:rPr>
          <w:rFonts w:ascii="Verdana" w:hAnsi="Verdana"/>
          <w:sz w:val="22"/>
          <w:szCs w:val="22"/>
        </w:rPr>
        <w:lastRenderedPageBreak/>
        <w:t>Riesgo asociado a las provisiones: que la oficina asesora jurídica informe mal la cuantía o la calificación del proceso, estas dos cambian el registro contable. Que la nota de la demanda no sea suficientemente amplia y clara.</w:t>
      </w:r>
    </w:p>
    <w:p w14:paraId="1F4F2D32" w14:textId="77777777" w:rsidR="00C9369F" w:rsidRPr="008A56D7" w:rsidRDefault="00C9369F" w:rsidP="00640251">
      <w:pPr>
        <w:jc w:val="both"/>
        <w:rPr>
          <w:rFonts w:ascii="Verdana" w:hAnsi="Verdana"/>
          <w:sz w:val="22"/>
          <w:szCs w:val="22"/>
        </w:rPr>
      </w:pPr>
    </w:p>
    <w:p w14:paraId="52551A25" w14:textId="77777777" w:rsidR="00640251" w:rsidRPr="008A56D7" w:rsidRDefault="00640251" w:rsidP="00640251">
      <w:pPr>
        <w:pStyle w:val="Prrafodelista"/>
        <w:numPr>
          <w:ilvl w:val="0"/>
          <w:numId w:val="39"/>
        </w:numPr>
        <w:jc w:val="both"/>
        <w:rPr>
          <w:rFonts w:ascii="Verdana" w:hAnsi="Verdana"/>
          <w:sz w:val="22"/>
          <w:szCs w:val="22"/>
        </w:rPr>
      </w:pPr>
      <w:r w:rsidRPr="008A56D7">
        <w:rPr>
          <w:rFonts w:ascii="Verdana" w:hAnsi="Verdana"/>
          <w:sz w:val="22"/>
          <w:szCs w:val="22"/>
        </w:rPr>
        <w:t>Si informan mal la cuantía queda mal la provisión (inflada o subvalorada).</w:t>
      </w:r>
    </w:p>
    <w:p w14:paraId="62D1EA5A" w14:textId="77777777" w:rsidR="00640251" w:rsidRPr="008A56D7" w:rsidRDefault="00640251" w:rsidP="00640251">
      <w:pPr>
        <w:pStyle w:val="Prrafodelista"/>
        <w:numPr>
          <w:ilvl w:val="0"/>
          <w:numId w:val="39"/>
        </w:numPr>
        <w:jc w:val="both"/>
        <w:rPr>
          <w:rFonts w:ascii="Verdana" w:hAnsi="Verdana"/>
          <w:sz w:val="22"/>
          <w:szCs w:val="22"/>
        </w:rPr>
      </w:pPr>
      <w:r w:rsidRPr="008A56D7">
        <w:rPr>
          <w:rFonts w:ascii="Verdana" w:hAnsi="Verdana"/>
          <w:sz w:val="22"/>
          <w:szCs w:val="22"/>
        </w:rPr>
        <w:t>Si se equivocan en la calificación queda sin provisionar (calificación: posible, probable y remoto)</w:t>
      </w:r>
    </w:p>
    <w:p w14:paraId="67801F64" w14:textId="77777777" w:rsidR="00640251" w:rsidRPr="008A56D7" w:rsidRDefault="00640251" w:rsidP="00640251">
      <w:pPr>
        <w:pStyle w:val="Prrafodelista"/>
        <w:numPr>
          <w:ilvl w:val="0"/>
          <w:numId w:val="39"/>
        </w:numPr>
        <w:jc w:val="both"/>
        <w:rPr>
          <w:rFonts w:ascii="Verdana" w:hAnsi="Verdana"/>
          <w:sz w:val="22"/>
          <w:szCs w:val="22"/>
        </w:rPr>
      </w:pPr>
      <w:r w:rsidRPr="008A56D7">
        <w:rPr>
          <w:rFonts w:ascii="Verdana" w:hAnsi="Verdana"/>
          <w:sz w:val="22"/>
          <w:szCs w:val="22"/>
        </w:rPr>
        <w:t>Probable: Se provisiona</w:t>
      </w:r>
    </w:p>
    <w:p w14:paraId="61C84277" w14:textId="77777777" w:rsidR="00640251" w:rsidRPr="008A56D7" w:rsidRDefault="00640251" w:rsidP="00640251">
      <w:pPr>
        <w:pStyle w:val="Prrafodelista"/>
        <w:numPr>
          <w:ilvl w:val="0"/>
          <w:numId w:val="39"/>
        </w:numPr>
        <w:jc w:val="both"/>
        <w:rPr>
          <w:rFonts w:ascii="Verdana" w:hAnsi="Verdana"/>
          <w:sz w:val="22"/>
          <w:szCs w:val="22"/>
        </w:rPr>
      </w:pPr>
      <w:r w:rsidRPr="008A56D7">
        <w:rPr>
          <w:rFonts w:ascii="Verdana" w:hAnsi="Verdana"/>
          <w:sz w:val="22"/>
          <w:szCs w:val="22"/>
        </w:rPr>
        <w:t>Posible: Se registra en cuentas de orden acreedoras</w:t>
      </w:r>
    </w:p>
    <w:p w14:paraId="13F3A4C2" w14:textId="77777777" w:rsidR="00640251" w:rsidRPr="008A56D7" w:rsidRDefault="00640251" w:rsidP="00640251">
      <w:pPr>
        <w:pStyle w:val="Prrafodelista"/>
        <w:numPr>
          <w:ilvl w:val="0"/>
          <w:numId w:val="39"/>
        </w:numPr>
        <w:jc w:val="both"/>
        <w:rPr>
          <w:rFonts w:ascii="Verdana" w:hAnsi="Verdana"/>
          <w:sz w:val="22"/>
          <w:szCs w:val="22"/>
        </w:rPr>
      </w:pPr>
      <w:r w:rsidRPr="008A56D7">
        <w:rPr>
          <w:rFonts w:ascii="Verdana" w:hAnsi="Verdana"/>
          <w:sz w:val="22"/>
          <w:szCs w:val="22"/>
        </w:rPr>
        <w:t>Remoto: Ni se registra ni se revela ninguna información.</w:t>
      </w:r>
    </w:p>
    <w:p w14:paraId="701F550E" w14:textId="5FC14151" w:rsidR="00640251" w:rsidRPr="008A56D7" w:rsidRDefault="00640251" w:rsidP="00640251">
      <w:pPr>
        <w:pStyle w:val="Prrafodelista"/>
        <w:numPr>
          <w:ilvl w:val="0"/>
          <w:numId w:val="39"/>
        </w:numPr>
        <w:jc w:val="both"/>
        <w:rPr>
          <w:rFonts w:ascii="Verdana" w:hAnsi="Verdana"/>
          <w:sz w:val="22"/>
          <w:szCs w:val="22"/>
        </w:rPr>
      </w:pPr>
      <w:r w:rsidRPr="008A56D7">
        <w:rPr>
          <w:rFonts w:ascii="Verdana" w:hAnsi="Verdana"/>
          <w:sz w:val="22"/>
          <w:szCs w:val="22"/>
        </w:rPr>
        <w:t>Si la Nota de la demanda no es suficientemente clara, se presta para malas interpretaciones por parte de los entes de control, generando hallazgos improcedentes.</w:t>
      </w:r>
    </w:p>
    <w:p w14:paraId="7D0EEE72" w14:textId="77777777" w:rsidR="00640251" w:rsidRPr="008A56D7" w:rsidRDefault="00640251" w:rsidP="00640251">
      <w:pPr>
        <w:jc w:val="both"/>
        <w:rPr>
          <w:rFonts w:ascii="Verdana" w:hAnsi="Verdana"/>
          <w:sz w:val="22"/>
          <w:szCs w:val="22"/>
        </w:rPr>
      </w:pPr>
    </w:p>
    <w:p w14:paraId="4D161F3F" w14:textId="40DE8F10" w:rsidR="00077048" w:rsidRPr="008A56D7" w:rsidRDefault="00640251" w:rsidP="00640251">
      <w:pPr>
        <w:jc w:val="both"/>
        <w:rPr>
          <w:rFonts w:ascii="Verdana" w:hAnsi="Verdana"/>
          <w:sz w:val="22"/>
          <w:szCs w:val="22"/>
        </w:rPr>
      </w:pPr>
      <w:r w:rsidRPr="008A56D7">
        <w:rPr>
          <w:rFonts w:ascii="Verdana" w:hAnsi="Verdana"/>
          <w:sz w:val="22"/>
          <w:szCs w:val="22"/>
        </w:rPr>
        <w:t>Control: el envío de cuadro que envía la Oficina Asesora Jurídica mensual. Contabilidad lo solicita mensual.</w:t>
      </w:r>
    </w:p>
    <w:p w14:paraId="163A1F18" w14:textId="77777777" w:rsidR="00077048" w:rsidRPr="008A56D7" w:rsidRDefault="00077048" w:rsidP="00F23033">
      <w:pPr>
        <w:jc w:val="both"/>
        <w:rPr>
          <w:rFonts w:ascii="Verdana" w:hAnsi="Verdana"/>
          <w:sz w:val="22"/>
          <w:szCs w:val="22"/>
        </w:rPr>
      </w:pPr>
    </w:p>
    <w:p w14:paraId="143AC8F6" w14:textId="4605D297" w:rsidR="00640251" w:rsidRPr="008A56D7" w:rsidRDefault="00640251" w:rsidP="00451D61">
      <w:pPr>
        <w:jc w:val="both"/>
        <w:rPr>
          <w:rFonts w:ascii="Verdana" w:hAnsi="Verdana"/>
          <w:b/>
          <w:bCs/>
          <w:sz w:val="22"/>
          <w:szCs w:val="22"/>
        </w:rPr>
      </w:pPr>
      <w:bookmarkStart w:id="3" w:name="_Hlk186117109"/>
      <w:r w:rsidRPr="008A56D7">
        <w:rPr>
          <w:rFonts w:ascii="Verdana" w:hAnsi="Verdana"/>
          <w:b/>
          <w:bCs/>
          <w:sz w:val="22"/>
          <w:szCs w:val="22"/>
        </w:rPr>
        <w:t>6.1.17 Ingresos</w:t>
      </w:r>
    </w:p>
    <w:p w14:paraId="6EBD19CA" w14:textId="77777777" w:rsidR="00640251" w:rsidRPr="008A56D7" w:rsidRDefault="00640251" w:rsidP="00451D61">
      <w:pPr>
        <w:jc w:val="both"/>
        <w:rPr>
          <w:rFonts w:ascii="Verdana" w:hAnsi="Verdana"/>
          <w:sz w:val="22"/>
          <w:szCs w:val="22"/>
        </w:rPr>
      </w:pPr>
    </w:p>
    <w:tbl>
      <w:tblPr>
        <w:tblStyle w:val="Tablaconcuadrcula"/>
        <w:tblW w:w="0" w:type="auto"/>
        <w:tblLook w:val="04A0" w:firstRow="1" w:lastRow="0" w:firstColumn="1" w:lastColumn="0" w:noHBand="0" w:noVBand="1"/>
      </w:tblPr>
      <w:tblGrid>
        <w:gridCol w:w="633"/>
        <w:gridCol w:w="3889"/>
        <w:gridCol w:w="2305"/>
        <w:gridCol w:w="1133"/>
        <w:gridCol w:w="1669"/>
      </w:tblGrid>
      <w:tr w:rsidR="00640251" w:rsidRPr="008A56D7" w14:paraId="06F6ED3E" w14:textId="77777777" w:rsidTr="00604332">
        <w:trPr>
          <w:trHeight w:val="609"/>
          <w:tblHeader/>
        </w:trPr>
        <w:tc>
          <w:tcPr>
            <w:tcW w:w="633" w:type="dxa"/>
            <w:shd w:val="clear" w:color="auto" w:fill="F2DCDB"/>
            <w:vAlign w:val="center"/>
          </w:tcPr>
          <w:p w14:paraId="2699BB3C" w14:textId="77777777" w:rsidR="00640251" w:rsidRPr="008A56D7" w:rsidRDefault="00640251" w:rsidP="00604332">
            <w:pPr>
              <w:jc w:val="center"/>
              <w:rPr>
                <w:rFonts w:ascii="Verdana" w:hAnsi="Verdana" w:cs="Arial"/>
                <w:b/>
                <w:bCs/>
                <w:sz w:val="22"/>
                <w:szCs w:val="22"/>
              </w:rPr>
            </w:pPr>
            <w:r w:rsidRPr="008A56D7">
              <w:rPr>
                <w:rFonts w:ascii="Verdana" w:hAnsi="Verdana" w:cs="Arial"/>
                <w:b/>
                <w:bCs/>
                <w:sz w:val="22"/>
                <w:szCs w:val="22"/>
              </w:rPr>
              <w:t>No.</w:t>
            </w:r>
          </w:p>
        </w:tc>
        <w:tc>
          <w:tcPr>
            <w:tcW w:w="3889" w:type="dxa"/>
            <w:shd w:val="clear" w:color="auto" w:fill="F2DCDB"/>
            <w:vAlign w:val="center"/>
          </w:tcPr>
          <w:p w14:paraId="72B0AA4F" w14:textId="77777777" w:rsidR="00640251" w:rsidRPr="008A56D7" w:rsidRDefault="00640251" w:rsidP="00604332">
            <w:pPr>
              <w:jc w:val="center"/>
              <w:rPr>
                <w:rFonts w:ascii="Verdana" w:hAnsi="Verdana" w:cs="Arial"/>
                <w:b/>
                <w:bCs/>
                <w:sz w:val="22"/>
                <w:szCs w:val="22"/>
              </w:rPr>
            </w:pPr>
            <w:r w:rsidRPr="008A56D7">
              <w:rPr>
                <w:rFonts w:ascii="Verdana" w:hAnsi="Verdana" w:cs="Arial"/>
                <w:b/>
                <w:bCs/>
                <w:sz w:val="22"/>
                <w:szCs w:val="22"/>
              </w:rPr>
              <w:t>Actividad</w:t>
            </w:r>
          </w:p>
        </w:tc>
        <w:tc>
          <w:tcPr>
            <w:tcW w:w="2305" w:type="dxa"/>
            <w:shd w:val="clear" w:color="auto" w:fill="F2DCDB"/>
            <w:vAlign w:val="center"/>
          </w:tcPr>
          <w:p w14:paraId="7E829DC5" w14:textId="77777777" w:rsidR="00640251" w:rsidRPr="008A56D7" w:rsidRDefault="00640251" w:rsidP="00604332">
            <w:pPr>
              <w:jc w:val="center"/>
              <w:rPr>
                <w:rFonts w:ascii="Verdana" w:hAnsi="Verdana" w:cs="Arial"/>
                <w:b/>
                <w:bCs/>
                <w:sz w:val="22"/>
                <w:szCs w:val="22"/>
              </w:rPr>
            </w:pPr>
            <w:r w:rsidRPr="008A56D7">
              <w:rPr>
                <w:rFonts w:ascii="Verdana" w:hAnsi="Verdana" w:cs="Arial"/>
                <w:b/>
                <w:bCs/>
                <w:sz w:val="22"/>
                <w:szCs w:val="22"/>
              </w:rPr>
              <w:t>Responsable</w:t>
            </w:r>
          </w:p>
        </w:tc>
        <w:tc>
          <w:tcPr>
            <w:tcW w:w="1133" w:type="dxa"/>
            <w:shd w:val="clear" w:color="auto" w:fill="F2DCDB"/>
            <w:vAlign w:val="center"/>
          </w:tcPr>
          <w:p w14:paraId="73EB7F2E" w14:textId="77777777" w:rsidR="00640251" w:rsidRPr="008A56D7" w:rsidRDefault="00640251" w:rsidP="00604332">
            <w:pPr>
              <w:jc w:val="center"/>
              <w:rPr>
                <w:rFonts w:ascii="Verdana" w:hAnsi="Verdana" w:cs="Arial"/>
                <w:b/>
                <w:bCs/>
                <w:sz w:val="22"/>
                <w:szCs w:val="22"/>
              </w:rPr>
            </w:pPr>
            <w:r w:rsidRPr="008A56D7">
              <w:rPr>
                <w:rFonts w:ascii="Verdana" w:hAnsi="Verdana" w:cs="Arial"/>
                <w:b/>
                <w:bCs/>
                <w:sz w:val="22"/>
                <w:szCs w:val="22"/>
              </w:rPr>
              <w:t>Punto de Control</w:t>
            </w:r>
          </w:p>
        </w:tc>
        <w:tc>
          <w:tcPr>
            <w:tcW w:w="1669" w:type="dxa"/>
            <w:shd w:val="clear" w:color="auto" w:fill="F2DCDB"/>
            <w:vAlign w:val="center"/>
          </w:tcPr>
          <w:p w14:paraId="2C7B0837" w14:textId="77777777" w:rsidR="00640251" w:rsidRPr="008A56D7" w:rsidRDefault="00640251" w:rsidP="00604332">
            <w:pPr>
              <w:jc w:val="center"/>
              <w:rPr>
                <w:rFonts w:ascii="Verdana" w:hAnsi="Verdana" w:cs="Arial"/>
                <w:b/>
                <w:bCs/>
                <w:sz w:val="22"/>
                <w:szCs w:val="22"/>
              </w:rPr>
            </w:pPr>
            <w:r w:rsidRPr="008A56D7">
              <w:rPr>
                <w:rFonts w:ascii="Verdana" w:hAnsi="Verdana" w:cs="Arial"/>
                <w:b/>
                <w:bCs/>
                <w:sz w:val="22"/>
                <w:szCs w:val="22"/>
              </w:rPr>
              <w:t>Registro</w:t>
            </w:r>
          </w:p>
        </w:tc>
      </w:tr>
      <w:tr w:rsidR="00640251" w:rsidRPr="008A56D7" w14:paraId="0DCF5D52" w14:textId="77777777" w:rsidTr="00122258">
        <w:trPr>
          <w:trHeight w:val="304"/>
        </w:trPr>
        <w:tc>
          <w:tcPr>
            <w:tcW w:w="633" w:type="dxa"/>
            <w:vAlign w:val="center"/>
          </w:tcPr>
          <w:p w14:paraId="49F80D09" w14:textId="77777777" w:rsidR="00640251" w:rsidRPr="008A56D7" w:rsidRDefault="00640251"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1</w:t>
            </w:r>
          </w:p>
        </w:tc>
        <w:tc>
          <w:tcPr>
            <w:tcW w:w="3889" w:type="dxa"/>
          </w:tcPr>
          <w:p w14:paraId="4C18DDDF" w14:textId="77777777" w:rsidR="00640251" w:rsidRPr="008A56D7" w:rsidRDefault="00640251" w:rsidP="00604332">
            <w:pPr>
              <w:jc w:val="both"/>
              <w:rPr>
                <w:rFonts w:ascii="Verdana" w:hAnsi="Verdana" w:cs="Arial"/>
                <w:color w:val="000000" w:themeColor="text1"/>
                <w:sz w:val="22"/>
                <w:szCs w:val="22"/>
              </w:rPr>
            </w:pPr>
            <w:r w:rsidRPr="008A56D7">
              <w:rPr>
                <w:rFonts w:ascii="Verdana" w:hAnsi="Verdana" w:cs="Arial"/>
                <w:color w:val="000000" w:themeColor="text1"/>
                <w:sz w:val="22"/>
                <w:szCs w:val="22"/>
              </w:rPr>
              <w:t>Inicio</w:t>
            </w:r>
          </w:p>
        </w:tc>
        <w:tc>
          <w:tcPr>
            <w:tcW w:w="2305" w:type="dxa"/>
            <w:vAlign w:val="center"/>
          </w:tcPr>
          <w:p w14:paraId="7104986A" w14:textId="77777777" w:rsidR="00640251" w:rsidRPr="008A56D7" w:rsidRDefault="00640251" w:rsidP="00604332">
            <w:pPr>
              <w:jc w:val="center"/>
              <w:rPr>
                <w:rFonts w:ascii="Verdana" w:hAnsi="Verdana" w:cs="Arial"/>
                <w:sz w:val="22"/>
                <w:szCs w:val="22"/>
              </w:rPr>
            </w:pPr>
          </w:p>
        </w:tc>
        <w:tc>
          <w:tcPr>
            <w:tcW w:w="1133" w:type="dxa"/>
            <w:vAlign w:val="center"/>
          </w:tcPr>
          <w:p w14:paraId="585803A2" w14:textId="77777777" w:rsidR="00640251" w:rsidRPr="008A56D7" w:rsidRDefault="00640251" w:rsidP="00604332">
            <w:pPr>
              <w:jc w:val="center"/>
              <w:rPr>
                <w:rFonts w:ascii="Verdana" w:hAnsi="Verdana" w:cs="Arial"/>
                <w:sz w:val="22"/>
                <w:szCs w:val="22"/>
              </w:rPr>
            </w:pPr>
          </w:p>
        </w:tc>
        <w:tc>
          <w:tcPr>
            <w:tcW w:w="1669" w:type="dxa"/>
            <w:vAlign w:val="center"/>
          </w:tcPr>
          <w:p w14:paraId="439031B2" w14:textId="77777777" w:rsidR="00640251" w:rsidRPr="008A56D7" w:rsidRDefault="00640251" w:rsidP="00604332">
            <w:pPr>
              <w:jc w:val="center"/>
              <w:rPr>
                <w:rFonts w:ascii="Verdana" w:hAnsi="Verdana" w:cs="Arial"/>
                <w:sz w:val="22"/>
                <w:szCs w:val="22"/>
              </w:rPr>
            </w:pPr>
          </w:p>
        </w:tc>
      </w:tr>
      <w:tr w:rsidR="00640251" w:rsidRPr="008A56D7" w14:paraId="10D4BE1F" w14:textId="77777777" w:rsidTr="00122258">
        <w:trPr>
          <w:trHeight w:val="304"/>
        </w:trPr>
        <w:tc>
          <w:tcPr>
            <w:tcW w:w="633" w:type="dxa"/>
            <w:vAlign w:val="center"/>
          </w:tcPr>
          <w:p w14:paraId="673BDC97" w14:textId="77777777" w:rsidR="00640251" w:rsidRPr="008A56D7" w:rsidRDefault="00640251" w:rsidP="00122258">
            <w:pPr>
              <w:jc w:val="center"/>
              <w:rPr>
                <w:rFonts w:ascii="Verdana" w:hAnsi="Verdana" w:cs="Arial"/>
                <w:sz w:val="22"/>
                <w:szCs w:val="22"/>
              </w:rPr>
            </w:pPr>
            <w:r w:rsidRPr="008A56D7">
              <w:rPr>
                <w:rFonts w:ascii="Verdana" w:hAnsi="Verdana" w:cs="Arial"/>
                <w:sz w:val="22"/>
                <w:szCs w:val="22"/>
              </w:rPr>
              <w:t>2</w:t>
            </w:r>
          </w:p>
        </w:tc>
        <w:tc>
          <w:tcPr>
            <w:tcW w:w="3889" w:type="dxa"/>
          </w:tcPr>
          <w:p w14:paraId="7E8A89D5" w14:textId="52D2A427" w:rsidR="00640251" w:rsidRPr="008A56D7" w:rsidRDefault="00640251" w:rsidP="00604332">
            <w:pPr>
              <w:jc w:val="both"/>
              <w:rPr>
                <w:rFonts w:ascii="Verdana" w:hAnsi="Verdana" w:cs="Arial"/>
                <w:sz w:val="22"/>
                <w:szCs w:val="22"/>
              </w:rPr>
            </w:pPr>
            <w:r w:rsidRPr="008A56D7">
              <w:rPr>
                <w:rFonts w:ascii="Verdana" w:hAnsi="Verdana" w:cs="Arial"/>
                <w:sz w:val="22"/>
                <w:szCs w:val="22"/>
              </w:rPr>
              <w:t>Listar en SIIF los libros auxiliares de las cuentas de ingresos sin y con contraprestación</w:t>
            </w:r>
          </w:p>
        </w:tc>
        <w:tc>
          <w:tcPr>
            <w:tcW w:w="2305" w:type="dxa"/>
            <w:vAlign w:val="center"/>
          </w:tcPr>
          <w:p w14:paraId="23D6AFAF" w14:textId="6930E861" w:rsidR="00640251" w:rsidRPr="008A56D7" w:rsidRDefault="00640251"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7E1E976D" w14:textId="27C24F7E" w:rsidR="00640251" w:rsidRPr="008A56D7" w:rsidRDefault="00640251" w:rsidP="00604332">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76A41C0B" w14:textId="150FCD10" w:rsidR="00640251" w:rsidRPr="008A56D7" w:rsidRDefault="00640251" w:rsidP="00604332">
            <w:pPr>
              <w:jc w:val="center"/>
              <w:rPr>
                <w:rFonts w:ascii="Verdana" w:hAnsi="Verdana" w:cs="Arial"/>
                <w:sz w:val="22"/>
                <w:szCs w:val="22"/>
              </w:rPr>
            </w:pPr>
            <w:r w:rsidRPr="008A56D7">
              <w:rPr>
                <w:rFonts w:ascii="Verdana" w:hAnsi="Verdana" w:cs="Arial"/>
                <w:sz w:val="22"/>
                <w:szCs w:val="22"/>
              </w:rPr>
              <w:t>Reportes SIIF</w:t>
            </w:r>
          </w:p>
        </w:tc>
      </w:tr>
      <w:tr w:rsidR="00682FA9" w:rsidRPr="008A56D7" w14:paraId="382605D9" w14:textId="77777777" w:rsidTr="00122258">
        <w:trPr>
          <w:trHeight w:val="304"/>
        </w:trPr>
        <w:tc>
          <w:tcPr>
            <w:tcW w:w="633" w:type="dxa"/>
            <w:vAlign w:val="center"/>
          </w:tcPr>
          <w:p w14:paraId="542F2307" w14:textId="2352D267" w:rsidR="00682FA9" w:rsidRPr="008A56D7" w:rsidRDefault="00682FA9" w:rsidP="00122258">
            <w:pPr>
              <w:jc w:val="center"/>
              <w:rPr>
                <w:rFonts w:ascii="Verdana" w:hAnsi="Verdana" w:cs="Arial"/>
                <w:sz w:val="22"/>
                <w:szCs w:val="22"/>
              </w:rPr>
            </w:pPr>
            <w:r w:rsidRPr="008A56D7">
              <w:rPr>
                <w:rFonts w:ascii="Verdana" w:hAnsi="Verdana" w:cs="Arial"/>
                <w:sz w:val="22"/>
                <w:szCs w:val="22"/>
              </w:rPr>
              <w:t>3</w:t>
            </w:r>
          </w:p>
        </w:tc>
        <w:tc>
          <w:tcPr>
            <w:tcW w:w="3889" w:type="dxa"/>
          </w:tcPr>
          <w:p w14:paraId="2F5FAFE4" w14:textId="1689F44C" w:rsidR="00682FA9" w:rsidRPr="00122258" w:rsidRDefault="00682FA9" w:rsidP="00682FA9">
            <w:pPr>
              <w:jc w:val="both"/>
              <w:rPr>
                <w:rFonts w:ascii="Verdana" w:hAnsi="Verdana" w:cs="Arial"/>
                <w:sz w:val="22"/>
                <w:szCs w:val="22"/>
              </w:rPr>
            </w:pPr>
            <w:r w:rsidRPr="00122258">
              <w:rPr>
                <w:rFonts w:ascii="Verdana" w:hAnsi="Verdana" w:cs="Arial"/>
                <w:sz w:val="22"/>
                <w:szCs w:val="22"/>
              </w:rPr>
              <w:t xml:space="preserve">Cuando se cargue la </w:t>
            </w:r>
            <w:r w:rsidR="00122258">
              <w:rPr>
                <w:rFonts w:ascii="Verdana" w:hAnsi="Verdana" w:cs="Arial"/>
                <w:sz w:val="22"/>
                <w:szCs w:val="22"/>
              </w:rPr>
              <w:t>c</w:t>
            </w:r>
            <w:r w:rsidRPr="00122258">
              <w:rPr>
                <w:rFonts w:ascii="Verdana" w:hAnsi="Verdana" w:cs="Arial"/>
                <w:sz w:val="22"/>
                <w:szCs w:val="22"/>
              </w:rPr>
              <w:t>ontribución anual</w:t>
            </w:r>
            <w:r w:rsidR="00347ECD" w:rsidRPr="00122258">
              <w:rPr>
                <w:rFonts w:ascii="Verdana" w:hAnsi="Verdana" w:cs="Arial"/>
                <w:sz w:val="22"/>
                <w:szCs w:val="22"/>
              </w:rPr>
              <w:t xml:space="preserve"> en el aplicativo de </w:t>
            </w:r>
            <w:r w:rsidR="00122258">
              <w:rPr>
                <w:rFonts w:ascii="Verdana" w:hAnsi="Verdana" w:cs="Arial"/>
                <w:sz w:val="22"/>
                <w:szCs w:val="22"/>
              </w:rPr>
              <w:t>c</w:t>
            </w:r>
            <w:r w:rsidR="00347ECD" w:rsidRPr="00122258">
              <w:rPr>
                <w:rFonts w:ascii="Verdana" w:hAnsi="Verdana" w:cs="Arial"/>
                <w:sz w:val="22"/>
                <w:szCs w:val="22"/>
              </w:rPr>
              <w:t xml:space="preserve">artera; </w:t>
            </w:r>
            <w:r w:rsidRPr="00122258">
              <w:rPr>
                <w:rFonts w:ascii="Verdana" w:hAnsi="Verdana" w:cs="Arial"/>
                <w:sz w:val="22"/>
                <w:szCs w:val="22"/>
              </w:rPr>
              <w:t xml:space="preserve">verificar que en SIIF quede el mismo valor </w:t>
            </w:r>
            <w:r w:rsidR="005B568B" w:rsidRPr="00122258">
              <w:rPr>
                <w:rFonts w:ascii="Verdana" w:hAnsi="Verdana" w:cs="Arial"/>
                <w:sz w:val="22"/>
                <w:szCs w:val="22"/>
              </w:rPr>
              <w:t>en la cuenta de ingresos</w:t>
            </w:r>
            <w:r w:rsidRPr="00122258">
              <w:rPr>
                <w:rFonts w:ascii="Verdana" w:hAnsi="Verdana" w:cs="Arial"/>
                <w:sz w:val="22"/>
                <w:szCs w:val="22"/>
              </w:rPr>
              <w:t xml:space="preserve"> </w:t>
            </w:r>
            <w:r w:rsidR="00444922" w:rsidRPr="00122258">
              <w:rPr>
                <w:rFonts w:ascii="Verdana" w:hAnsi="Verdana" w:cs="Arial"/>
                <w:sz w:val="22"/>
                <w:szCs w:val="22"/>
              </w:rPr>
              <w:t>por contribución</w:t>
            </w:r>
            <w:r w:rsidR="00076B2F" w:rsidRPr="00122258">
              <w:rPr>
                <w:rFonts w:ascii="Verdana" w:hAnsi="Verdana" w:cs="Arial"/>
                <w:sz w:val="22"/>
                <w:szCs w:val="22"/>
              </w:rPr>
              <w:t>.</w:t>
            </w:r>
          </w:p>
        </w:tc>
        <w:tc>
          <w:tcPr>
            <w:tcW w:w="2305" w:type="dxa"/>
            <w:vAlign w:val="center"/>
          </w:tcPr>
          <w:p w14:paraId="04EB8A55" w14:textId="0C1A3163" w:rsidR="00682FA9" w:rsidRPr="00122258" w:rsidRDefault="00682FA9" w:rsidP="00682FA9">
            <w:pPr>
              <w:jc w:val="center"/>
              <w:rPr>
                <w:rFonts w:ascii="Verdana" w:hAnsi="Verdana" w:cs="Arial"/>
                <w:sz w:val="22"/>
                <w:szCs w:val="22"/>
              </w:rPr>
            </w:pPr>
            <w:r w:rsidRPr="00122258">
              <w:rPr>
                <w:rFonts w:ascii="Verdana" w:hAnsi="Verdana" w:cs="Arial"/>
                <w:sz w:val="22"/>
                <w:szCs w:val="22"/>
              </w:rPr>
              <w:t>Profesional del Grupo de Contabilidad</w:t>
            </w:r>
          </w:p>
        </w:tc>
        <w:tc>
          <w:tcPr>
            <w:tcW w:w="1133" w:type="dxa"/>
            <w:vAlign w:val="center"/>
          </w:tcPr>
          <w:p w14:paraId="5B26A3D0" w14:textId="63E55F6E" w:rsidR="00682FA9" w:rsidRPr="00122258" w:rsidRDefault="00682FA9" w:rsidP="00682FA9">
            <w:pPr>
              <w:jc w:val="center"/>
              <w:rPr>
                <w:rFonts w:ascii="Verdana" w:hAnsi="Verdana" w:cs="Arial"/>
                <w:sz w:val="22"/>
                <w:szCs w:val="22"/>
              </w:rPr>
            </w:pPr>
            <w:r w:rsidRPr="00122258">
              <w:rPr>
                <w:rFonts w:ascii="Verdana" w:hAnsi="Verdana" w:cs="Arial"/>
                <w:sz w:val="22"/>
                <w:szCs w:val="22"/>
              </w:rPr>
              <w:t>No Aplica</w:t>
            </w:r>
          </w:p>
        </w:tc>
        <w:tc>
          <w:tcPr>
            <w:tcW w:w="1669" w:type="dxa"/>
            <w:vAlign w:val="center"/>
          </w:tcPr>
          <w:p w14:paraId="74674098" w14:textId="718AEF33" w:rsidR="00682FA9" w:rsidRPr="00122258" w:rsidRDefault="00682FA9" w:rsidP="00682FA9">
            <w:pPr>
              <w:jc w:val="center"/>
              <w:rPr>
                <w:rFonts w:ascii="Verdana" w:hAnsi="Verdana" w:cs="Arial"/>
                <w:sz w:val="22"/>
                <w:szCs w:val="22"/>
              </w:rPr>
            </w:pPr>
            <w:r w:rsidRPr="00122258">
              <w:rPr>
                <w:rFonts w:ascii="Verdana" w:hAnsi="Verdana" w:cs="Arial"/>
                <w:sz w:val="22"/>
                <w:szCs w:val="22"/>
              </w:rPr>
              <w:t>Reportes SIIF</w:t>
            </w:r>
          </w:p>
        </w:tc>
      </w:tr>
      <w:tr w:rsidR="00682FA9" w:rsidRPr="008A56D7" w14:paraId="029118BE" w14:textId="77777777" w:rsidTr="00122258">
        <w:trPr>
          <w:trHeight w:val="304"/>
        </w:trPr>
        <w:tc>
          <w:tcPr>
            <w:tcW w:w="633" w:type="dxa"/>
            <w:vAlign w:val="center"/>
          </w:tcPr>
          <w:p w14:paraId="4C8E62EF" w14:textId="1758650E" w:rsidR="00682FA9" w:rsidRPr="008A56D7" w:rsidRDefault="00DC0BBA" w:rsidP="00122258">
            <w:pPr>
              <w:jc w:val="center"/>
              <w:rPr>
                <w:rFonts w:ascii="Verdana" w:hAnsi="Verdana" w:cs="Arial"/>
                <w:sz w:val="22"/>
                <w:szCs w:val="22"/>
              </w:rPr>
            </w:pPr>
            <w:r w:rsidRPr="008A56D7">
              <w:rPr>
                <w:rFonts w:ascii="Verdana" w:hAnsi="Verdana" w:cs="Arial"/>
                <w:sz w:val="22"/>
                <w:szCs w:val="22"/>
              </w:rPr>
              <w:t>4</w:t>
            </w:r>
          </w:p>
        </w:tc>
        <w:tc>
          <w:tcPr>
            <w:tcW w:w="3889" w:type="dxa"/>
          </w:tcPr>
          <w:p w14:paraId="0D764318" w14:textId="61CA221C" w:rsidR="00682FA9" w:rsidRPr="008A56D7" w:rsidRDefault="00682FA9" w:rsidP="00682FA9">
            <w:pPr>
              <w:jc w:val="both"/>
              <w:rPr>
                <w:rFonts w:ascii="Verdana" w:hAnsi="Verdana" w:cs="Arial"/>
                <w:sz w:val="22"/>
                <w:szCs w:val="22"/>
              </w:rPr>
            </w:pPr>
            <w:r w:rsidRPr="008A56D7">
              <w:rPr>
                <w:rFonts w:ascii="Verdana" w:hAnsi="Verdana" w:cs="Arial"/>
                <w:sz w:val="22"/>
                <w:szCs w:val="22"/>
              </w:rPr>
              <w:t>Verificar que se esté cumpliendo el principio de asociación a saber: los registros de CRÉDITO de las cuentas de ingreso deben corresponder con registros DÉBITO en cuentas de Activo o Gasto</w:t>
            </w:r>
          </w:p>
        </w:tc>
        <w:tc>
          <w:tcPr>
            <w:tcW w:w="2305" w:type="dxa"/>
            <w:vAlign w:val="center"/>
          </w:tcPr>
          <w:p w14:paraId="0CF8A226" w14:textId="09F82F4E" w:rsidR="00682FA9" w:rsidRPr="008A56D7" w:rsidRDefault="00682FA9" w:rsidP="00682FA9">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397148A6" w14:textId="6926C7F2" w:rsidR="00682FA9" w:rsidRPr="008A56D7" w:rsidRDefault="00682FA9" w:rsidP="00682FA9">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49FCCEA9" w14:textId="5A437686" w:rsidR="00682FA9" w:rsidRPr="008A56D7" w:rsidRDefault="00682FA9" w:rsidP="00682FA9">
            <w:pPr>
              <w:jc w:val="center"/>
              <w:rPr>
                <w:rFonts w:ascii="Verdana" w:hAnsi="Verdana" w:cs="Arial"/>
                <w:sz w:val="22"/>
                <w:szCs w:val="22"/>
              </w:rPr>
            </w:pPr>
            <w:r w:rsidRPr="008A56D7">
              <w:rPr>
                <w:rFonts w:ascii="Verdana" w:hAnsi="Verdana" w:cs="Arial"/>
                <w:sz w:val="22"/>
                <w:szCs w:val="22"/>
              </w:rPr>
              <w:t>Reportes SIIF</w:t>
            </w:r>
          </w:p>
        </w:tc>
      </w:tr>
      <w:tr w:rsidR="00682FA9" w:rsidRPr="008A56D7" w14:paraId="2D90B3AF" w14:textId="77777777" w:rsidTr="00122258">
        <w:trPr>
          <w:trHeight w:val="304"/>
        </w:trPr>
        <w:tc>
          <w:tcPr>
            <w:tcW w:w="633" w:type="dxa"/>
            <w:vAlign w:val="center"/>
          </w:tcPr>
          <w:p w14:paraId="136EE15B" w14:textId="13AEAFE5" w:rsidR="00682FA9" w:rsidRPr="008A56D7" w:rsidRDefault="00DC0BBA" w:rsidP="00122258">
            <w:pPr>
              <w:jc w:val="center"/>
              <w:rPr>
                <w:rFonts w:ascii="Verdana" w:hAnsi="Verdana" w:cs="Arial"/>
                <w:sz w:val="22"/>
                <w:szCs w:val="22"/>
              </w:rPr>
            </w:pPr>
            <w:r w:rsidRPr="008A56D7">
              <w:rPr>
                <w:rFonts w:ascii="Verdana" w:hAnsi="Verdana" w:cs="Arial"/>
                <w:sz w:val="22"/>
                <w:szCs w:val="22"/>
              </w:rPr>
              <w:t>5</w:t>
            </w:r>
          </w:p>
        </w:tc>
        <w:tc>
          <w:tcPr>
            <w:tcW w:w="3889" w:type="dxa"/>
          </w:tcPr>
          <w:p w14:paraId="1FC8199C" w14:textId="1B9066E0" w:rsidR="00682FA9" w:rsidRPr="008A56D7" w:rsidRDefault="00682FA9" w:rsidP="00682FA9">
            <w:pPr>
              <w:jc w:val="both"/>
              <w:rPr>
                <w:rFonts w:ascii="Verdana" w:hAnsi="Verdana" w:cs="Arial"/>
                <w:sz w:val="22"/>
                <w:szCs w:val="22"/>
              </w:rPr>
            </w:pPr>
            <w:r w:rsidRPr="008A56D7">
              <w:rPr>
                <w:rFonts w:ascii="Verdana" w:hAnsi="Verdana" w:cs="Arial"/>
                <w:sz w:val="22"/>
                <w:szCs w:val="22"/>
              </w:rPr>
              <w:t xml:space="preserve">Verificar que se esté cumpliendo el principio de asociación a saber: los registros DÉBITO de las cuentas de ingreso deben corresponder con registros </w:t>
            </w:r>
            <w:r w:rsidRPr="008A56D7">
              <w:rPr>
                <w:rFonts w:ascii="Verdana" w:hAnsi="Verdana" w:cs="Arial"/>
                <w:sz w:val="22"/>
                <w:szCs w:val="22"/>
              </w:rPr>
              <w:lastRenderedPageBreak/>
              <w:t>CRÉDITO en cuentas de Activo o Ingreso</w:t>
            </w:r>
          </w:p>
        </w:tc>
        <w:tc>
          <w:tcPr>
            <w:tcW w:w="2305" w:type="dxa"/>
            <w:vAlign w:val="center"/>
          </w:tcPr>
          <w:p w14:paraId="5A8B2CF8" w14:textId="5F705952" w:rsidR="00682FA9" w:rsidRPr="008A56D7" w:rsidRDefault="00682FA9" w:rsidP="00682FA9">
            <w:pPr>
              <w:jc w:val="center"/>
              <w:rPr>
                <w:rFonts w:ascii="Verdana" w:hAnsi="Verdana" w:cs="Arial"/>
                <w:sz w:val="22"/>
                <w:szCs w:val="22"/>
              </w:rPr>
            </w:pPr>
            <w:r w:rsidRPr="008A56D7">
              <w:rPr>
                <w:rFonts w:ascii="Verdana" w:hAnsi="Verdana" w:cs="Arial"/>
                <w:sz w:val="22"/>
                <w:szCs w:val="22"/>
              </w:rPr>
              <w:lastRenderedPageBreak/>
              <w:t>Profesional del Grupo de Contabilidad</w:t>
            </w:r>
          </w:p>
        </w:tc>
        <w:tc>
          <w:tcPr>
            <w:tcW w:w="1133" w:type="dxa"/>
            <w:vAlign w:val="center"/>
          </w:tcPr>
          <w:p w14:paraId="284901E2" w14:textId="741F7913" w:rsidR="00682FA9" w:rsidRPr="008A56D7" w:rsidRDefault="00682FA9" w:rsidP="00682FA9">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13DA0223" w14:textId="7674C962" w:rsidR="00682FA9" w:rsidRPr="008A56D7" w:rsidRDefault="00682FA9" w:rsidP="00682FA9">
            <w:pPr>
              <w:jc w:val="center"/>
              <w:rPr>
                <w:rFonts w:ascii="Verdana" w:hAnsi="Verdana" w:cs="Arial"/>
                <w:sz w:val="22"/>
                <w:szCs w:val="22"/>
              </w:rPr>
            </w:pPr>
            <w:r w:rsidRPr="008A56D7">
              <w:rPr>
                <w:rFonts w:ascii="Verdana" w:hAnsi="Verdana" w:cs="Arial"/>
                <w:sz w:val="22"/>
                <w:szCs w:val="22"/>
              </w:rPr>
              <w:t>Reportes SIIF</w:t>
            </w:r>
          </w:p>
        </w:tc>
      </w:tr>
      <w:tr w:rsidR="00682FA9" w:rsidRPr="008A56D7" w14:paraId="406BB87A" w14:textId="77777777" w:rsidTr="00122258">
        <w:trPr>
          <w:trHeight w:val="287"/>
        </w:trPr>
        <w:tc>
          <w:tcPr>
            <w:tcW w:w="633" w:type="dxa"/>
            <w:vAlign w:val="center"/>
          </w:tcPr>
          <w:p w14:paraId="234A188B" w14:textId="5CB75769" w:rsidR="00682FA9" w:rsidRPr="008A56D7" w:rsidRDefault="00DC0BBA" w:rsidP="00122258">
            <w:pPr>
              <w:jc w:val="center"/>
              <w:rPr>
                <w:rFonts w:ascii="Verdana" w:hAnsi="Verdana" w:cs="Arial"/>
                <w:sz w:val="22"/>
                <w:szCs w:val="22"/>
              </w:rPr>
            </w:pPr>
            <w:r w:rsidRPr="008A56D7">
              <w:rPr>
                <w:rFonts w:ascii="Verdana" w:hAnsi="Verdana" w:cs="Arial"/>
                <w:sz w:val="22"/>
                <w:szCs w:val="22"/>
              </w:rPr>
              <w:t>6</w:t>
            </w:r>
          </w:p>
        </w:tc>
        <w:tc>
          <w:tcPr>
            <w:tcW w:w="3889" w:type="dxa"/>
          </w:tcPr>
          <w:p w14:paraId="6C9C4969" w14:textId="5FC5304A" w:rsidR="00682FA9" w:rsidRPr="008A56D7" w:rsidRDefault="00682FA9" w:rsidP="00682FA9">
            <w:pPr>
              <w:jc w:val="both"/>
              <w:rPr>
                <w:rFonts w:ascii="Verdana" w:hAnsi="Verdana" w:cs="Arial"/>
                <w:sz w:val="22"/>
                <w:szCs w:val="22"/>
              </w:rPr>
            </w:pPr>
            <w:r w:rsidRPr="008A56D7">
              <w:rPr>
                <w:rFonts w:ascii="Verdana" w:hAnsi="Verdana" w:cs="Arial"/>
                <w:sz w:val="22"/>
                <w:szCs w:val="22"/>
              </w:rPr>
              <w:t>Elaborar una conciliación que explique las diferencias para los casos en que no se cumpla este principio</w:t>
            </w:r>
          </w:p>
        </w:tc>
        <w:tc>
          <w:tcPr>
            <w:tcW w:w="2305" w:type="dxa"/>
            <w:vAlign w:val="center"/>
          </w:tcPr>
          <w:p w14:paraId="42B934D5" w14:textId="1674F206" w:rsidR="00682FA9" w:rsidRPr="008A56D7" w:rsidRDefault="00682FA9" w:rsidP="00682FA9">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562CBA9A" w14:textId="1F757E90" w:rsidR="00682FA9" w:rsidRPr="008A56D7" w:rsidRDefault="00682FA9" w:rsidP="00682FA9">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0CFF7D04" w14:textId="79851E7E" w:rsidR="00682FA9" w:rsidRPr="008A56D7" w:rsidRDefault="00682FA9" w:rsidP="00682FA9">
            <w:pPr>
              <w:jc w:val="center"/>
              <w:rPr>
                <w:rFonts w:ascii="Verdana" w:hAnsi="Verdana" w:cs="Arial"/>
                <w:sz w:val="22"/>
                <w:szCs w:val="22"/>
              </w:rPr>
            </w:pPr>
            <w:r w:rsidRPr="008A56D7">
              <w:rPr>
                <w:rFonts w:ascii="Verdana" w:hAnsi="Verdana" w:cs="Arial"/>
                <w:sz w:val="22"/>
                <w:szCs w:val="22"/>
              </w:rPr>
              <w:t>Reportes SIIF</w:t>
            </w:r>
          </w:p>
        </w:tc>
      </w:tr>
      <w:tr w:rsidR="00682FA9" w:rsidRPr="008A56D7" w14:paraId="71236BFB" w14:textId="77777777" w:rsidTr="00122258">
        <w:trPr>
          <w:trHeight w:val="287"/>
        </w:trPr>
        <w:tc>
          <w:tcPr>
            <w:tcW w:w="633" w:type="dxa"/>
            <w:vAlign w:val="center"/>
          </w:tcPr>
          <w:p w14:paraId="7F90F8BB" w14:textId="431A82A2" w:rsidR="00682FA9" w:rsidRPr="008A56D7" w:rsidRDefault="00DC0BBA" w:rsidP="00122258">
            <w:pPr>
              <w:jc w:val="center"/>
              <w:rPr>
                <w:rFonts w:ascii="Verdana" w:hAnsi="Verdana" w:cs="Arial"/>
                <w:sz w:val="22"/>
                <w:szCs w:val="22"/>
              </w:rPr>
            </w:pPr>
            <w:r w:rsidRPr="008A56D7">
              <w:rPr>
                <w:rFonts w:ascii="Verdana" w:hAnsi="Verdana" w:cs="Arial"/>
                <w:sz w:val="22"/>
                <w:szCs w:val="22"/>
              </w:rPr>
              <w:t>7</w:t>
            </w:r>
          </w:p>
        </w:tc>
        <w:tc>
          <w:tcPr>
            <w:tcW w:w="3889" w:type="dxa"/>
          </w:tcPr>
          <w:p w14:paraId="77A32B05" w14:textId="2BBCBB17" w:rsidR="00682FA9" w:rsidRPr="008A56D7" w:rsidRDefault="00682FA9" w:rsidP="00682FA9">
            <w:pPr>
              <w:jc w:val="both"/>
              <w:rPr>
                <w:rFonts w:ascii="Verdana" w:hAnsi="Verdana" w:cs="Arial"/>
                <w:sz w:val="22"/>
                <w:szCs w:val="22"/>
              </w:rPr>
            </w:pPr>
            <w:r w:rsidRPr="008A56D7">
              <w:rPr>
                <w:rFonts w:ascii="Verdana" w:hAnsi="Verdana" w:cs="Arial"/>
                <w:sz w:val="22"/>
                <w:szCs w:val="22"/>
              </w:rPr>
              <w:t>Reclasificar los movimientos débito que deban ir a otra cuenta</w:t>
            </w:r>
          </w:p>
        </w:tc>
        <w:tc>
          <w:tcPr>
            <w:tcW w:w="2305" w:type="dxa"/>
            <w:vAlign w:val="center"/>
          </w:tcPr>
          <w:p w14:paraId="49B66038" w14:textId="5EA74633" w:rsidR="00682FA9" w:rsidRPr="008A56D7" w:rsidRDefault="00682FA9" w:rsidP="00682FA9">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7496127E" w14:textId="523CEEC3" w:rsidR="00682FA9" w:rsidRPr="008A56D7" w:rsidRDefault="00682FA9" w:rsidP="00682FA9">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3C5056EC" w14:textId="06A09FB0" w:rsidR="00682FA9" w:rsidRPr="008A56D7" w:rsidRDefault="00682FA9" w:rsidP="00682FA9">
            <w:pPr>
              <w:jc w:val="center"/>
              <w:rPr>
                <w:rFonts w:ascii="Verdana" w:hAnsi="Verdana" w:cs="Arial"/>
                <w:sz w:val="22"/>
                <w:szCs w:val="22"/>
              </w:rPr>
            </w:pPr>
            <w:r w:rsidRPr="008A56D7">
              <w:rPr>
                <w:rFonts w:ascii="Verdana" w:hAnsi="Verdana" w:cs="Arial"/>
                <w:sz w:val="22"/>
                <w:szCs w:val="22"/>
              </w:rPr>
              <w:t>Reportes SIIF</w:t>
            </w:r>
          </w:p>
        </w:tc>
      </w:tr>
      <w:tr w:rsidR="00682FA9" w:rsidRPr="008A56D7" w14:paraId="475DDEC5" w14:textId="77777777" w:rsidTr="00122258">
        <w:trPr>
          <w:trHeight w:val="287"/>
        </w:trPr>
        <w:tc>
          <w:tcPr>
            <w:tcW w:w="633" w:type="dxa"/>
            <w:vAlign w:val="center"/>
          </w:tcPr>
          <w:p w14:paraId="76F26AA0" w14:textId="3942600B" w:rsidR="00682FA9" w:rsidRPr="008A56D7" w:rsidRDefault="00DC0BBA" w:rsidP="00122258">
            <w:pPr>
              <w:jc w:val="center"/>
              <w:rPr>
                <w:rFonts w:ascii="Verdana" w:hAnsi="Verdana" w:cs="Arial"/>
                <w:sz w:val="22"/>
                <w:szCs w:val="22"/>
              </w:rPr>
            </w:pPr>
            <w:r w:rsidRPr="008A56D7">
              <w:rPr>
                <w:rFonts w:ascii="Verdana" w:hAnsi="Verdana" w:cs="Arial"/>
                <w:sz w:val="22"/>
                <w:szCs w:val="22"/>
              </w:rPr>
              <w:t>8</w:t>
            </w:r>
          </w:p>
        </w:tc>
        <w:tc>
          <w:tcPr>
            <w:tcW w:w="3889" w:type="dxa"/>
          </w:tcPr>
          <w:p w14:paraId="4CF17270" w14:textId="03B3786A" w:rsidR="00682FA9" w:rsidRPr="008A56D7" w:rsidRDefault="00682FA9" w:rsidP="00682FA9">
            <w:pPr>
              <w:jc w:val="both"/>
              <w:rPr>
                <w:rFonts w:ascii="Verdana" w:hAnsi="Verdana" w:cs="Arial"/>
                <w:sz w:val="22"/>
                <w:szCs w:val="22"/>
              </w:rPr>
            </w:pPr>
            <w:r w:rsidRPr="008A56D7">
              <w:rPr>
                <w:rFonts w:ascii="Verdana" w:hAnsi="Verdana" w:cs="Arial"/>
                <w:sz w:val="22"/>
                <w:szCs w:val="22"/>
              </w:rPr>
              <w:t>Inventariar</w:t>
            </w:r>
            <w:r w:rsidRPr="008A56D7">
              <w:rPr>
                <w:rFonts w:ascii="Verdana" w:hAnsi="Verdana" w:cs="Arial"/>
                <w:sz w:val="22"/>
                <w:szCs w:val="22"/>
              </w:rPr>
              <w:tab/>
              <w:t>mensualmente la cuenta RECUPERACIONES acumulada y hacer el respectivo seguimiento</w:t>
            </w:r>
          </w:p>
        </w:tc>
        <w:tc>
          <w:tcPr>
            <w:tcW w:w="2305" w:type="dxa"/>
            <w:vAlign w:val="center"/>
          </w:tcPr>
          <w:p w14:paraId="65C00555" w14:textId="1A106EE3" w:rsidR="00682FA9" w:rsidRPr="008A56D7" w:rsidRDefault="00682FA9" w:rsidP="00682FA9">
            <w:pPr>
              <w:jc w:val="center"/>
              <w:rPr>
                <w:rFonts w:ascii="Verdana" w:hAnsi="Verdana" w:cs="Arial"/>
                <w:sz w:val="22"/>
                <w:szCs w:val="22"/>
              </w:rPr>
            </w:pPr>
            <w:r w:rsidRPr="008A56D7">
              <w:rPr>
                <w:rFonts w:ascii="Verdana" w:hAnsi="Verdana" w:cs="Arial"/>
                <w:sz w:val="22"/>
                <w:szCs w:val="22"/>
              </w:rPr>
              <w:t>Profesional del Grupo de Contabilidad</w:t>
            </w:r>
            <w:r w:rsidRPr="008A56D7">
              <w:rPr>
                <w:rFonts w:ascii="Verdana" w:hAnsi="Verdana" w:cs="Arial"/>
                <w:sz w:val="22"/>
                <w:szCs w:val="22"/>
              </w:rPr>
              <w:tab/>
            </w:r>
          </w:p>
        </w:tc>
        <w:tc>
          <w:tcPr>
            <w:tcW w:w="1133" w:type="dxa"/>
            <w:vAlign w:val="center"/>
          </w:tcPr>
          <w:p w14:paraId="12997522" w14:textId="5B3E26AD" w:rsidR="00682FA9" w:rsidRPr="008A56D7" w:rsidRDefault="00682FA9" w:rsidP="00682FA9">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242F585E" w14:textId="05F9CD1B" w:rsidR="00682FA9" w:rsidRPr="008A56D7" w:rsidRDefault="00682FA9" w:rsidP="00682FA9">
            <w:pPr>
              <w:jc w:val="center"/>
              <w:rPr>
                <w:rFonts w:ascii="Verdana" w:hAnsi="Verdana" w:cs="Arial"/>
                <w:sz w:val="22"/>
                <w:szCs w:val="22"/>
              </w:rPr>
            </w:pPr>
            <w:r w:rsidRPr="008A56D7">
              <w:rPr>
                <w:rFonts w:ascii="Verdana" w:hAnsi="Verdana" w:cs="Arial"/>
                <w:sz w:val="22"/>
                <w:szCs w:val="22"/>
              </w:rPr>
              <w:t>Reportes SIIF</w:t>
            </w:r>
          </w:p>
        </w:tc>
      </w:tr>
      <w:tr w:rsidR="00682FA9" w:rsidRPr="008A56D7" w14:paraId="3DA740F9" w14:textId="77777777" w:rsidTr="00122258">
        <w:trPr>
          <w:trHeight w:val="287"/>
        </w:trPr>
        <w:tc>
          <w:tcPr>
            <w:tcW w:w="633" w:type="dxa"/>
            <w:vAlign w:val="center"/>
          </w:tcPr>
          <w:p w14:paraId="5F071153" w14:textId="29ECC193" w:rsidR="00682FA9" w:rsidRPr="008A56D7" w:rsidRDefault="00DC0BBA" w:rsidP="00122258">
            <w:pPr>
              <w:jc w:val="center"/>
              <w:rPr>
                <w:rFonts w:ascii="Verdana" w:hAnsi="Verdana" w:cs="Arial"/>
                <w:sz w:val="22"/>
                <w:szCs w:val="22"/>
              </w:rPr>
            </w:pPr>
            <w:r w:rsidRPr="008A56D7">
              <w:rPr>
                <w:rFonts w:ascii="Verdana" w:hAnsi="Verdana" w:cs="Arial"/>
                <w:sz w:val="22"/>
                <w:szCs w:val="22"/>
              </w:rPr>
              <w:t>9</w:t>
            </w:r>
          </w:p>
        </w:tc>
        <w:tc>
          <w:tcPr>
            <w:tcW w:w="3889" w:type="dxa"/>
          </w:tcPr>
          <w:p w14:paraId="2D308B73" w14:textId="6DF36206" w:rsidR="00682FA9" w:rsidRPr="008A56D7" w:rsidRDefault="00682FA9" w:rsidP="00682FA9">
            <w:pPr>
              <w:jc w:val="both"/>
              <w:rPr>
                <w:rFonts w:ascii="Verdana" w:hAnsi="Verdana" w:cs="Arial"/>
                <w:sz w:val="22"/>
                <w:szCs w:val="22"/>
              </w:rPr>
            </w:pPr>
            <w:r w:rsidRPr="008A56D7">
              <w:rPr>
                <w:rFonts w:ascii="Verdana" w:hAnsi="Verdana" w:cs="Arial"/>
                <w:sz w:val="22"/>
                <w:szCs w:val="22"/>
              </w:rPr>
              <w:t>Revisar las cuentas de PAC 470508 y 470510 e investigar cuando se tengan registros débito y/o diferentes de los automáticos</w:t>
            </w:r>
          </w:p>
        </w:tc>
        <w:tc>
          <w:tcPr>
            <w:tcW w:w="2305" w:type="dxa"/>
            <w:vAlign w:val="center"/>
          </w:tcPr>
          <w:p w14:paraId="3A62881B" w14:textId="282D072B" w:rsidR="00682FA9" w:rsidRPr="008A56D7" w:rsidRDefault="00682FA9" w:rsidP="00682FA9">
            <w:pPr>
              <w:jc w:val="center"/>
              <w:rPr>
                <w:rFonts w:ascii="Verdana" w:hAnsi="Verdana" w:cs="Arial"/>
                <w:sz w:val="22"/>
                <w:szCs w:val="22"/>
              </w:rPr>
            </w:pPr>
            <w:r w:rsidRPr="008A56D7">
              <w:rPr>
                <w:rFonts w:ascii="Verdana" w:hAnsi="Verdana" w:cs="Arial"/>
                <w:sz w:val="22"/>
                <w:szCs w:val="22"/>
              </w:rPr>
              <w:t>Profesional del Grupo de Contabilidad</w:t>
            </w:r>
            <w:r w:rsidRPr="008A56D7">
              <w:rPr>
                <w:rFonts w:ascii="Verdana" w:hAnsi="Verdana" w:cs="Arial"/>
                <w:sz w:val="22"/>
                <w:szCs w:val="22"/>
              </w:rPr>
              <w:tab/>
            </w:r>
          </w:p>
        </w:tc>
        <w:tc>
          <w:tcPr>
            <w:tcW w:w="1133" w:type="dxa"/>
            <w:vAlign w:val="center"/>
          </w:tcPr>
          <w:p w14:paraId="710C38AA" w14:textId="6278B38B" w:rsidR="00682FA9" w:rsidRPr="008A56D7" w:rsidRDefault="00682FA9" w:rsidP="00682FA9">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7CE6CF2F" w14:textId="4B8CBACE" w:rsidR="00682FA9" w:rsidRPr="008A56D7" w:rsidRDefault="00682FA9" w:rsidP="00682FA9">
            <w:pPr>
              <w:jc w:val="center"/>
              <w:rPr>
                <w:rFonts w:ascii="Verdana" w:hAnsi="Verdana" w:cs="Arial"/>
                <w:sz w:val="22"/>
                <w:szCs w:val="22"/>
              </w:rPr>
            </w:pPr>
            <w:r w:rsidRPr="008A56D7">
              <w:rPr>
                <w:rFonts w:ascii="Verdana" w:hAnsi="Verdana" w:cs="Arial"/>
                <w:sz w:val="22"/>
                <w:szCs w:val="22"/>
              </w:rPr>
              <w:t>Reportes SIIF</w:t>
            </w:r>
          </w:p>
        </w:tc>
      </w:tr>
      <w:tr w:rsidR="00682FA9" w:rsidRPr="008A56D7" w14:paraId="10F9E2E7" w14:textId="77777777" w:rsidTr="00122258">
        <w:trPr>
          <w:trHeight w:val="287"/>
        </w:trPr>
        <w:tc>
          <w:tcPr>
            <w:tcW w:w="633" w:type="dxa"/>
            <w:vAlign w:val="center"/>
          </w:tcPr>
          <w:p w14:paraId="04D630A9" w14:textId="135BFB13" w:rsidR="00682FA9" w:rsidRPr="008A56D7" w:rsidRDefault="00DC0BBA" w:rsidP="00122258">
            <w:pPr>
              <w:jc w:val="center"/>
              <w:rPr>
                <w:rFonts w:ascii="Verdana" w:hAnsi="Verdana" w:cs="Arial"/>
                <w:sz w:val="22"/>
                <w:szCs w:val="22"/>
              </w:rPr>
            </w:pPr>
            <w:r w:rsidRPr="008A56D7">
              <w:rPr>
                <w:rFonts w:ascii="Verdana" w:hAnsi="Verdana" w:cs="Arial"/>
                <w:sz w:val="22"/>
                <w:szCs w:val="22"/>
              </w:rPr>
              <w:t>10</w:t>
            </w:r>
          </w:p>
        </w:tc>
        <w:tc>
          <w:tcPr>
            <w:tcW w:w="3889" w:type="dxa"/>
          </w:tcPr>
          <w:p w14:paraId="28157513" w14:textId="693AF896" w:rsidR="00682FA9" w:rsidRPr="008A56D7" w:rsidRDefault="00682FA9" w:rsidP="00682FA9">
            <w:pPr>
              <w:jc w:val="both"/>
              <w:rPr>
                <w:rFonts w:ascii="Verdana" w:hAnsi="Verdana" w:cs="Arial"/>
                <w:sz w:val="22"/>
                <w:szCs w:val="22"/>
              </w:rPr>
            </w:pPr>
            <w:r w:rsidRPr="008A56D7">
              <w:rPr>
                <w:rFonts w:ascii="Verdana" w:hAnsi="Verdana" w:cs="Arial"/>
                <w:sz w:val="22"/>
                <w:szCs w:val="22"/>
              </w:rPr>
              <w:t>Fin</w:t>
            </w:r>
          </w:p>
        </w:tc>
        <w:tc>
          <w:tcPr>
            <w:tcW w:w="2305" w:type="dxa"/>
            <w:vAlign w:val="center"/>
          </w:tcPr>
          <w:p w14:paraId="5A391DC9" w14:textId="77777777" w:rsidR="00682FA9" w:rsidRPr="008A56D7" w:rsidRDefault="00682FA9" w:rsidP="00682FA9">
            <w:pPr>
              <w:jc w:val="center"/>
              <w:rPr>
                <w:rFonts w:ascii="Verdana" w:hAnsi="Verdana" w:cs="Arial"/>
                <w:sz w:val="22"/>
                <w:szCs w:val="22"/>
              </w:rPr>
            </w:pPr>
          </w:p>
        </w:tc>
        <w:tc>
          <w:tcPr>
            <w:tcW w:w="1133" w:type="dxa"/>
            <w:vAlign w:val="center"/>
          </w:tcPr>
          <w:p w14:paraId="5C389796" w14:textId="77777777" w:rsidR="00682FA9" w:rsidRPr="008A56D7" w:rsidRDefault="00682FA9" w:rsidP="00682FA9">
            <w:pPr>
              <w:jc w:val="center"/>
              <w:rPr>
                <w:rFonts w:ascii="Verdana" w:hAnsi="Verdana" w:cs="Arial"/>
                <w:sz w:val="22"/>
                <w:szCs w:val="22"/>
              </w:rPr>
            </w:pPr>
          </w:p>
        </w:tc>
        <w:tc>
          <w:tcPr>
            <w:tcW w:w="1669" w:type="dxa"/>
            <w:vAlign w:val="center"/>
          </w:tcPr>
          <w:p w14:paraId="021C4118" w14:textId="77777777" w:rsidR="00682FA9" w:rsidRPr="008A56D7" w:rsidRDefault="00682FA9" w:rsidP="00682FA9">
            <w:pPr>
              <w:jc w:val="center"/>
              <w:rPr>
                <w:rFonts w:ascii="Verdana" w:hAnsi="Verdana" w:cs="Arial"/>
                <w:sz w:val="22"/>
                <w:szCs w:val="22"/>
              </w:rPr>
            </w:pPr>
          </w:p>
        </w:tc>
      </w:tr>
    </w:tbl>
    <w:p w14:paraId="7EF0429E" w14:textId="77777777" w:rsidR="00640251" w:rsidRPr="008A56D7" w:rsidRDefault="00640251" w:rsidP="00451D61">
      <w:pPr>
        <w:jc w:val="both"/>
        <w:rPr>
          <w:rFonts w:ascii="Verdana" w:hAnsi="Verdana"/>
          <w:sz w:val="22"/>
          <w:szCs w:val="22"/>
        </w:rPr>
      </w:pPr>
    </w:p>
    <w:p w14:paraId="57BC63DF" w14:textId="171D391F" w:rsidR="00640251" w:rsidRPr="008A56D7" w:rsidRDefault="00BB10CF" w:rsidP="00451D61">
      <w:pPr>
        <w:jc w:val="both"/>
        <w:rPr>
          <w:rFonts w:ascii="Verdana" w:hAnsi="Verdana"/>
          <w:b/>
          <w:bCs/>
          <w:sz w:val="22"/>
          <w:szCs w:val="22"/>
        </w:rPr>
      </w:pPr>
      <w:r w:rsidRPr="008A56D7">
        <w:rPr>
          <w:rFonts w:ascii="Verdana" w:hAnsi="Verdana"/>
          <w:b/>
          <w:bCs/>
          <w:sz w:val="22"/>
          <w:szCs w:val="22"/>
        </w:rPr>
        <w:t>8.1.18 Gastos</w:t>
      </w:r>
    </w:p>
    <w:p w14:paraId="30A16E83" w14:textId="77777777" w:rsidR="00640251" w:rsidRPr="008A56D7" w:rsidRDefault="00640251" w:rsidP="00451D61">
      <w:pPr>
        <w:jc w:val="both"/>
        <w:rPr>
          <w:rFonts w:ascii="Verdana" w:hAnsi="Verdana"/>
          <w:sz w:val="22"/>
          <w:szCs w:val="22"/>
        </w:rPr>
      </w:pPr>
    </w:p>
    <w:tbl>
      <w:tblPr>
        <w:tblStyle w:val="Tablaconcuadrcula"/>
        <w:tblW w:w="0" w:type="auto"/>
        <w:tblLook w:val="04A0" w:firstRow="1" w:lastRow="0" w:firstColumn="1" w:lastColumn="0" w:noHBand="0" w:noVBand="1"/>
      </w:tblPr>
      <w:tblGrid>
        <w:gridCol w:w="633"/>
        <w:gridCol w:w="3889"/>
        <w:gridCol w:w="2305"/>
        <w:gridCol w:w="1133"/>
        <w:gridCol w:w="1669"/>
      </w:tblGrid>
      <w:tr w:rsidR="00BB10CF" w:rsidRPr="008A56D7" w14:paraId="270BBFE0" w14:textId="77777777" w:rsidTr="00604332">
        <w:trPr>
          <w:trHeight w:val="609"/>
          <w:tblHeader/>
        </w:trPr>
        <w:tc>
          <w:tcPr>
            <w:tcW w:w="633" w:type="dxa"/>
            <w:shd w:val="clear" w:color="auto" w:fill="F2DCDB"/>
            <w:vAlign w:val="center"/>
          </w:tcPr>
          <w:p w14:paraId="6B06DFCA" w14:textId="77777777" w:rsidR="00BB10CF" w:rsidRPr="008A56D7" w:rsidRDefault="00BB10CF" w:rsidP="00604332">
            <w:pPr>
              <w:jc w:val="center"/>
              <w:rPr>
                <w:rFonts w:ascii="Verdana" w:hAnsi="Verdana" w:cs="Arial"/>
                <w:b/>
                <w:bCs/>
                <w:sz w:val="22"/>
                <w:szCs w:val="22"/>
              </w:rPr>
            </w:pPr>
            <w:r w:rsidRPr="008A56D7">
              <w:rPr>
                <w:rFonts w:ascii="Verdana" w:hAnsi="Verdana" w:cs="Arial"/>
                <w:b/>
                <w:bCs/>
                <w:sz w:val="22"/>
                <w:szCs w:val="22"/>
              </w:rPr>
              <w:t>No.</w:t>
            </w:r>
          </w:p>
        </w:tc>
        <w:tc>
          <w:tcPr>
            <w:tcW w:w="3889" w:type="dxa"/>
            <w:shd w:val="clear" w:color="auto" w:fill="F2DCDB"/>
            <w:vAlign w:val="center"/>
          </w:tcPr>
          <w:p w14:paraId="01C4490A" w14:textId="77777777" w:rsidR="00BB10CF" w:rsidRPr="008A56D7" w:rsidRDefault="00BB10CF" w:rsidP="00604332">
            <w:pPr>
              <w:jc w:val="center"/>
              <w:rPr>
                <w:rFonts w:ascii="Verdana" w:hAnsi="Verdana" w:cs="Arial"/>
                <w:b/>
                <w:bCs/>
                <w:sz w:val="22"/>
                <w:szCs w:val="22"/>
              </w:rPr>
            </w:pPr>
            <w:r w:rsidRPr="008A56D7">
              <w:rPr>
                <w:rFonts w:ascii="Verdana" w:hAnsi="Verdana" w:cs="Arial"/>
                <w:b/>
                <w:bCs/>
                <w:sz w:val="22"/>
                <w:szCs w:val="22"/>
              </w:rPr>
              <w:t>Actividad</w:t>
            </w:r>
          </w:p>
        </w:tc>
        <w:tc>
          <w:tcPr>
            <w:tcW w:w="2305" w:type="dxa"/>
            <w:shd w:val="clear" w:color="auto" w:fill="F2DCDB"/>
            <w:vAlign w:val="center"/>
          </w:tcPr>
          <w:p w14:paraId="6232B376" w14:textId="77777777" w:rsidR="00BB10CF" w:rsidRPr="008A56D7" w:rsidRDefault="00BB10CF" w:rsidP="00604332">
            <w:pPr>
              <w:jc w:val="center"/>
              <w:rPr>
                <w:rFonts w:ascii="Verdana" w:hAnsi="Verdana" w:cs="Arial"/>
                <w:b/>
                <w:bCs/>
                <w:sz w:val="22"/>
                <w:szCs w:val="22"/>
              </w:rPr>
            </w:pPr>
            <w:r w:rsidRPr="008A56D7">
              <w:rPr>
                <w:rFonts w:ascii="Verdana" w:hAnsi="Verdana" w:cs="Arial"/>
                <w:b/>
                <w:bCs/>
                <w:sz w:val="22"/>
                <w:szCs w:val="22"/>
              </w:rPr>
              <w:t>Responsable</w:t>
            </w:r>
          </w:p>
        </w:tc>
        <w:tc>
          <w:tcPr>
            <w:tcW w:w="1133" w:type="dxa"/>
            <w:shd w:val="clear" w:color="auto" w:fill="F2DCDB"/>
            <w:vAlign w:val="center"/>
          </w:tcPr>
          <w:p w14:paraId="4E1BA3DD" w14:textId="77777777" w:rsidR="00BB10CF" w:rsidRPr="008A56D7" w:rsidRDefault="00BB10CF" w:rsidP="00604332">
            <w:pPr>
              <w:jc w:val="center"/>
              <w:rPr>
                <w:rFonts w:ascii="Verdana" w:hAnsi="Verdana" w:cs="Arial"/>
                <w:b/>
                <w:bCs/>
                <w:sz w:val="22"/>
                <w:szCs w:val="22"/>
              </w:rPr>
            </w:pPr>
            <w:r w:rsidRPr="008A56D7">
              <w:rPr>
                <w:rFonts w:ascii="Verdana" w:hAnsi="Verdana" w:cs="Arial"/>
                <w:b/>
                <w:bCs/>
                <w:sz w:val="22"/>
                <w:szCs w:val="22"/>
              </w:rPr>
              <w:t>Punto de Control</w:t>
            </w:r>
          </w:p>
        </w:tc>
        <w:tc>
          <w:tcPr>
            <w:tcW w:w="1669" w:type="dxa"/>
            <w:shd w:val="clear" w:color="auto" w:fill="F2DCDB"/>
            <w:vAlign w:val="center"/>
          </w:tcPr>
          <w:p w14:paraId="156A38A5" w14:textId="77777777" w:rsidR="00BB10CF" w:rsidRPr="008A56D7" w:rsidRDefault="00BB10CF" w:rsidP="00604332">
            <w:pPr>
              <w:jc w:val="center"/>
              <w:rPr>
                <w:rFonts w:ascii="Verdana" w:hAnsi="Verdana" w:cs="Arial"/>
                <w:b/>
                <w:bCs/>
                <w:sz w:val="22"/>
                <w:szCs w:val="22"/>
              </w:rPr>
            </w:pPr>
            <w:r w:rsidRPr="008A56D7">
              <w:rPr>
                <w:rFonts w:ascii="Verdana" w:hAnsi="Verdana" w:cs="Arial"/>
                <w:b/>
                <w:bCs/>
                <w:sz w:val="22"/>
                <w:szCs w:val="22"/>
              </w:rPr>
              <w:t>Registro</w:t>
            </w:r>
          </w:p>
        </w:tc>
      </w:tr>
      <w:tr w:rsidR="00BB10CF" w:rsidRPr="008A56D7" w14:paraId="4CF7B444" w14:textId="77777777" w:rsidTr="00122258">
        <w:trPr>
          <w:trHeight w:val="304"/>
        </w:trPr>
        <w:tc>
          <w:tcPr>
            <w:tcW w:w="633" w:type="dxa"/>
            <w:vAlign w:val="center"/>
          </w:tcPr>
          <w:p w14:paraId="08CCB51E" w14:textId="77777777" w:rsidR="00BB10CF" w:rsidRPr="008A56D7" w:rsidRDefault="00BB10CF"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1</w:t>
            </w:r>
          </w:p>
        </w:tc>
        <w:tc>
          <w:tcPr>
            <w:tcW w:w="3889" w:type="dxa"/>
          </w:tcPr>
          <w:p w14:paraId="304CF0FA" w14:textId="77777777" w:rsidR="00BB10CF" w:rsidRPr="008A56D7" w:rsidRDefault="00BB10CF" w:rsidP="00604332">
            <w:pPr>
              <w:jc w:val="both"/>
              <w:rPr>
                <w:rFonts w:ascii="Verdana" w:hAnsi="Verdana" w:cs="Arial"/>
                <w:color w:val="000000" w:themeColor="text1"/>
                <w:sz w:val="22"/>
                <w:szCs w:val="22"/>
              </w:rPr>
            </w:pPr>
            <w:r w:rsidRPr="008A56D7">
              <w:rPr>
                <w:rFonts w:ascii="Verdana" w:hAnsi="Verdana" w:cs="Arial"/>
                <w:color w:val="000000" w:themeColor="text1"/>
                <w:sz w:val="22"/>
                <w:szCs w:val="22"/>
              </w:rPr>
              <w:t>Inicio</w:t>
            </w:r>
          </w:p>
        </w:tc>
        <w:tc>
          <w:tcPr>
            <w:tcW w:w="2305" w:type="dxa"/>
            <w:vAlign w:val="center"/>
          </w:tcPr>
          <w:p w14:paraId="12C57FB0" w14:textId="77777777" w:rsidR="00BB10CF" w:rsidRPr="008A56D7" w:rsidRDefault="00BB10CF" w:rsidP="00604332">
            <w:pPr>
              <w:jc w:val="center"/>
              <w:rPr>
                <w:rFonts w:ascii="Verdana" w:hAnsi="Verdana" w:cs="Arial"/>
                <w:sz w:val="22"/>
                <w:szCs w:val="22"/>
              </w:rPr>
            </w:pPr>
          </w:p>
        </w:tc>
        <w:tc>
          <w:tcPr>
            <w:tcW w:w="1133" w:type="dxa"/>
            <w:vAlign w:val="center"/>
          </w:tcPr>
          <w:p w14:paraId="3DC046C0" w14:textId="77777777" w:rsidR="00BB10CF" w:rsidRPr="008A56D7" w:rsidRDefault="00BB10CF" w:rsidP="00604332">
            <w:pPr>
              <w:jc w:val="center"/>
              <w:rPr>
                <w:rFonts w:ascii="Verdana" w:hAnsi="Verdana" w:cs="Arial"/>
                <w:sz w:val="22"/>
                <w:szCs w:val="22"/>
              </w:rPr>
            </w:pPr>
          </w:p>
        </w:tc>
        <w:tc>
          <w:tcPr>
            <w:tcW w:w="1669" w:type="dxa"/>
            <w:vAlign w:val="center"/>
          </w:tcPr>
          <w:p w14:paraId="1466F5FD" w14:textId="77777777" w:rsidR="00BB10CF" w:rsidRPr="008A56D7" w:rsidRDefault="00BB10CF" w:rsidP="00604332">
            <w:pPr>
              <w:jc w:val="center"/>
              <w:rPr>
                <w:rFonts w:ascii="Verdana" w:hAnsi="Verdana" w:cs="Arial"/>
                <w:sz w:val="22"/>
                <w:szCs w:val="22"/>
              </w:rPr>
            </w:pPr>
          </w:p>
        </w:tc>
      </w:tr>
      <w:tr w:rsidR="00BB10CF" w:rsidRPr="008A56D7" w14:paraId="71CC1D2A" w14:textId="77777777" w:rsidTr="00122258">
        <w:trPr>
          <w:trHeight w:val="304"/>
        </w:trPr>
        <w:tc>
          <w:tcPr>
            <w:tcW w:w="633" w:type="dxa"/>
            <w:vAlign w:val="center"/>
          </w:tcPr>
          <w:p w14:paraId="55CB67DF" w14:textId="77777777" w:rsidR="00BB10CF" w:rsidRPr="008A56D7" w:rsidRDefault="00BB10CF" w:rsidP="00122258">
            <w:pPr>
              <w:jc w:val="center"/>
              <w:rPr>
                <w:rFonts w:ascii="Verdana" w:hAnsi="Verdana" w:cs="Arial"/>
                <w:sz w:val="22"/>
                <w:szCs w:val="22"/>
              </w:rPr>
            </w:pPr>
            <w:r w:rsidRPr="008A56D7">
              <w:rPr>
                <w:rFonts w:ascii="Verdana" w:hAnsi="Verdana" w:cs="Arial"/>
                <w:sz w:val="22"/>
                <w:szCs w:val="22"/>
              </w:rPr>
              <w:t>2</w:t>
            </w:r>
          </w:p>
        </w:tc>
        <w:tc>
          <w:tcPr>
            <w:tcW w:w="3889" w:type="dxa"/>
          </w:tcPr>
          <w:p w14:paraId="775CC7AD" w14:textId="3AD5E934" w:rsidR="00BB10CF" w:rsidRPr="008A56D7" w:rsidRDefault="00BB10CF" w:rsidP="00604332">
            <w:pPr>
              <w:jc w:val="both"/>
              <w:rPr>
                <w:rFonts w:ascii="Verdana" w:hAnsi="Verdana" w:cs="Arial"/>
                <w:sz w:val="22"/>
                <w:szCs w:val="22"/>
              </w:rPr>
            </w:pPr>
            <w:r w:rsidRPr="008A56D7">
              <w:rPr>
                <w:rFonts w:ascii="Verdana" w:hAnsi="Verdana" w:cs="Arial"/>
                <w:sz w:val="22"/>
                <w:szCs w:val="22"/>
              </w:rPr>
              <w:t>Listar en SIIF los saldos y movimientos</w:t>
            </w:r>
          </w:p>
        </w:tc>
        <w:tc>
          <w:tcPr>
            <w:tcW w:w="2305" w:type="dxa"/>
            <w:vAlign w:val="center"/>
          </w:tcPr>
          <w:p w14:paraId="3D6526BE" w14:textId="283A47EB" w:rsidR="00BB10CF" w:rsidRPr="008A56D7" w:rsidRDefault="00BB10CF" w:rsidP="00604332">
            <w:pPr>
              <w:jc w:val="center"/>
              <w:rPr>
                <w:rFonts w:ascii="Verdana" w:hAnsi="Verdana" w:cs="Arial"/>
                <w:sz w:val="22"/>
                <w:szCs w:val="22"/>
              </w:rPr>
            </w:pPr>
            <w:r w:rsidRPr="008A56D7">
              <w:rPr>
                <w:rFonts w:ascii="Verdana" w:hAnsi="Verdana" w:cs="Arial"/>
                <w:sz w:val="22"/>
                <w:szCs w:val="22"/>
              </w:rPr>
              <w:t>Profesional del Grupo de Contabilidad</w:t>
            </w:r>
            <w:r w:rsidRPr="008A56D7">
              <w:rPr>
                <w:rFonts w:ascii="Verdana" w:hAnsi="Verdana" w:cs="Arial"/>
                <w:sz w:val="22"/>
                <w:szCs w:val="22"/>
              </w:rPr>
              <w:tab/>
            </w:r>
          </w:p>
        </w:tc>
        <w:tc>
          <w:tcPr>
            <w:tcW w:w="1133" w:type="dxa"/>
            <w:vAlign w:val="center"/>
          </w:tcPr>
          <w:p w14:paraId="6C8C1A44" w14:textId="269EF098" w:rsidR="00BB10CF" w:rsidRPr="008A56D7" w:rsidRDefault="00BB10CF" w:rsidP="00604332">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55D89B56" w14:textId="062F0A36" w:rsidR="00BB10CF" w:rsidRPr="008A56D7" w:rsidRDefault="00BB10CF" w:rsidP="00604332">
            <w:pPr>
              <w:jc w:val="center"/>
              <w:rPr>
                <w:rFonts w:ascii="Verdana" w:hAnsi="Verdana" w:cs="Arial"/>
                <w:sz w:val="22"/>
                <w:szCs w:val="22"/>
              </w:rPr>
            </w:pPr>
            <w:r w:rsidRPr="008A56D7">
              <w:rPr>
                <w:rFonts w:ascii="Verdana" w:hAnsi="Verdana" w:cs="Arial"/>
                <w:sz w:val="22"/>
                <w:szCs w:val="22"/>
              </w:rPr>
              <w:t>Reportes SIIF</w:t>
            </w:r>
          </w:p>
        </w:tc>
      </w:tr>
      <w:tr w:rsidR="00BB10CF" w:rsidRPr="008A56D7" w14:paraId="1DC3EC09" w14:textId="77777777" w:rsidTr="00122258">
        <w:trPr>
          <w:trHeight w:val="304"/>
        </w:trPr>
        <w:tc>
          <w:tcPr>
            <w:tcW w:w="633" w:type="dxa"/>
            <w:vAlign w:val="center"/>
          </w:tcPr>
          <w:p w14:paraId="3E87B5D1" w14:textId="77777777" w:rsidR="00BB10CF" w:rsidRPr="008A56D7" w:rsidRDefault="00BB10CF" w:rsidP="00122258">
            <w:pPr>
              <w:jc w:val="center"/>
              <w:rPr>
                <w:rFonts w:ascii="Verdana" w:hAnsi="Verdana" w:cs="Arial"/>
                <w:sz w:val="22"/>
                <w:szCs w:val="22"/>
              </w:rPr>
            </w:pPr>
            <w:r w:rsidRPr="008A56D7">
              <w:rPr>
                <w:rFonts w:ascii="Verdana" w:hAnsi="Verdana" w:cs="Arial"/>
                <w:sz w:val="22"/>
                <w:szCs w:val="22"/>
              </w:rPr>
              <w:t>3</w:t>
            </w:r>
          </w:p>
        </w:tc>
        <w:tc>
          <w:tcPr>
            <w:tcW w:w="3889" w:type="dxa"/>
          </w:tcPr>
          <w:p w14:paraId="7756D995" w14:textId="0AA7D5DF" w:rsidR="00BB10CF" w:rsidRPr="008A56D7" w:rsidRDefault="00BB10CF" w:rsidP="00BB10CF">
            <w:pPr>
              <w:jc w:val="both"/>
              <w:rPr>
                <w:rFonts w:ascii="Verdana" w:hAnsi="Verdana" w:cs="Arial"/>
                <w:sz w:val="22"/>
                <w:szCs w:val="22"/>
              </w:rPr>
            </w:pPr>
            <w:r w:rsidRPr="008A56D7">
              <w:rPr>
                <w:rFonts w:ascii="Verdana" w:hAnsi="Verdana" w:cs="Arial"/>
                <w:sz w:val="22"/>
                <w:szCs w:val="22"/>
              </w:rPr>
              <w:t>Revisar que todas las cuentas de gasto solo tengan registros DÉBITO</w:t>
            </w:r>
          </w:p>
        </w:tc>
        <w:tc>
          <w:tcPr>
            <w:tcW w:w="2305" w:type="dxa"/>
            <w:vAlign w:val="center"/>
          </w:tcPr>
          <w:p w14:paraId="59E60DFB" w14:textId="5EE5D324" w:rsidR="00BB10CF" w:rsidRPr="008A56D7" w:rsidRDefault="00BB10CF" w:rsidP="00BB10CF">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69B342E7" w14:textId="470FACD7" w:rsidR="00BB10CF" w:rsidRPr="008A56D7" w:rsidRDefault="00BB10CF" w:rsidP="00BB10CF">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1D1A8744" w14:textId="0F2AA809" w:rsidR="00BB10CF" w:rsidRPr="008A56D7" w:rsidRDefault="00BB10CF" w:rsidP="00BB10CF">
            <w:pPr>
              <w:jc w:val="center"/>
              <w:rPr>
                <w:rFonts w:ascii="Verdana" w:hAnsi="Verdana" w:cs="Arial"/>
                <w:sz w:val="22"/>
                <w:szCs w:val="22"/>
              </w:rPr>
            </w:pPr>
            <w:r w:rsidRPr="008A56D7">
              <w:rPr>
                <w:rFonts w:ascii="Verdana" w:hAnsi="Verdana" w:cs="Arial"/>
                <w:sz w:val="22"/>
                <w:szCs w:val="22"/>
              </w:rPr>
              <w:t>Reportes SIIF</w:t>
            </w:r>
          </w:p>
        </w:tc>
      </w:tr>
      <w:tr w:rsidR="00BB10CF" w:rsidRPr="008A56D7" w14:paraId="3498A842" w14:textId="77777777" w:rsidTr="00122258">
        <w:trPr>
          <w:trHeight w:val="304"/>
        </w:trPr>
        <w:tc>
          <w:tcPr>
            <w:tcW w:w="633" w:type="dxa"/>
            <w:vAlign w:val="center"/>
          </w:tcPr>
          <w:p w14:paraId="0042CED2" w14:textId="77777777" w:rsidR="00BB10CF" w:rsidRPr="008A56D7" w:rsidRDefault="00BB10CF" w:rsidP="00122258">
            <w:pPr>
              <w:jc w:val="center"/>
              <w:rPr>
                <w:rFonts w:ascii="Verdana" w:hAnsi="Verdana" w:cs="Arial"/>
                <w:sz w:val="22"/>
                <w:szCs w:val="22"/>
              </w:rPr>
            </w:pPr>
            <w:r w:rsidRPr="008A56D7">
              <w:rPr>
                <w:rFonts w:ascii="Verdana" w:hAnsi="Verdana" w:cs="Arial"/>
                <w:sz w:val="22"/>
                <w:szCs w:val="22"/>
              </w:rPr>
              <w:t>4</w:t>
            </w:r>
          </w:p>
        </w:tc>
        <w:tc>
          <w:tcPr>
            <w:tcW w:w="3889" w:type="dxa"/>
          </w:tcPr>
          <w:p w14:paraId="1E04EE96" w14:textId="4CE5F9B7" w:rsidR="00BB10CF" w:rsidRPr="008A56D7" w:rsidRDefault="00BB10CF" w:rsidP="00BB10CF">
            <w:pPr>
              <w:jc w:val="both"/>
              <w:rPr>
                <w:rFonts w:ascii="Verdana" w:hAnsi="Verdana" w:cs="Arial"/>
                <w:sz w:val="22"/>
                <w:szCs w:val="22"/>
              </w:rPr>
            </w:pPr>
            <w:r w:rsidRPr="008A56D7">
              <w:rPr>
                <w:rFonts w:ascii="Verdana" w:hAnsi="Verdana" w:cs="Arial"/>
                <w:sz w:val="22"/>
                <w:szCs w:val="22"/>
              </w:rPr>
              <w:t>Investigar la causa de registros CRÉDITO en cuentas de gastos ya que deben corresponder únicamente al periodo contable</w:t>
            </w:r>
          </w:p>
        </w:tc>
        <w:tc>
          <w:tcPr>
            <w:tcW w:w="2305" w:type="dxa"/>
            <w:vAlign w:val="center"/>
          </w:tcPr>
          <w:p w14:paraId="3E41AEFC" w14:textId="124C4090" w:rsidR="00BB10CF" w:rsidRPr="008A56D7" w:rsidRDefault="00BB10CF" w:rsidP="00BB10CF">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78E2CE23" w14:textId="12559FFE" w:rsidR="00BB10CF" w:rsidRPr="008A56D7" w:rsidRDefault="00BB10CF" w:rsidP="00BB10CF">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300B17B1" w14:textId="79E79847" w:rsidR="00BB10CF" w:rsidRPr="008A56D7" w:rsidRDefault="00BB10CF" w:rsidP="00BB10CF">
            <w:pPr>
              <w:jc w:val="center"/>
              <w:rPr>
                <w:rFonts w:ascii="Verdana" w:hAnsi="Verdana" w:cs="Arial"/>
                <w:sz w:val="22"/>
                <w:szCs w:val="22"/>
              </w:rPr>
            </w:pPr>
            <w:r w:rsidRPr="008A56D7">
              <w:rPr>
                <w:rFonts w:ascii="Verdana" w:hAnsi="Verdana" w:cs="Arial"/>
                <w:sz w:val="22"/>
                <w:szCs w:val="22"/>
              </w:rPr>
              <w:t>Reportes SIIF</w:t>
            </w:r>
          </w:p>
        </w:tc>
      </w:tr>
      <w:tr w:rsidR="00BB10CF" w:rsidRPr="008A56D7" w14:paraId="281167D7" w14:textId="77777777" w:rsidTr="00122258">
        <w:trPr>
          <w:trHeight w:val="287"/>
        </w:trPr>
        <w:tc>
          <w:tcPr>
            <w:tcW w:w="633" w:type="dxa"/>
            <w:vAlign w:val="center"/>
          </w:tcPr>
          <w:p w14:paraId="5F7BC657" w14:textId="77777777" w:rsidR="00BB10CF" w:rsidRPr="008A56D7" w:rsidRDefault="00BB10CF" w:rsidP="00122258">
            <w:pPr>
              <w:jc w:val="center"/>
              <w:rPr>
                <w:rFonts w:ascii="Verdana" w:hAnsi="Verdana" w:cs="Arial"/>
                <w:sz w:val="22"/>
                <w:szCs w:val="22"/>
              </w:rPr>
            </w:pPr>
            <w:r w:rsidRPr="008A56D7">
              <w:rPr>
                <w:rFonts w:ascii="Verdana" w:hAnsi="Verdana" w:cs="Arial"/>
                <w:sz w:val="22"/>
                <w:szCs w:val="22"/>
              </w:rPr>
              <w:t>5</w:t>
            </w:r>
          </w:p>
        </w:tc>
        <w:tc>
          <w:tcPr>
            <w:tcW w:w="3889" w:type="dxa"/>
          </w:tcPr>
          <w:p w14:paraId="2A74D3B2" w14:textId="38712B06" w:rsidR="00BB10CF" w:rsidRPr="008A56D7" w:rsidRDefault="00BB10CF" w:rsidP="00BB10CF">
            <w:pPr>
              <w:jc w:val="both"/>
              <w:rPr>
                <w:rFonts w:ascii="Verdana" w:hAnsi="Verdana" w:cs="Arial"/>
                <w:sz w:val="22"/>
                <w:szCs w:val="22"/>
              </w:rPr>
            </w:pPr>
            <w:r w:rsidRPr="008A56D7">
              <w:rPr>
                <w:rFonts w:ascii="Verdana" w:hAnsi="Verdana" w:cs="Arial"/>
                <w:sz w:val="22"/>
                <w:szCs w:val="22"/>
              </w:rPr>
              <w:t xml:space="preserve">Consultar las trazas contables de las Obligaciones realizadas durante el mes para corregir los registros automáticos que no </w:t>
            </w:r>
            <w:r w:rsidRPr="008A56D7">
              <w:rPr>
                <w:rFonts w:ascii="Verdana" w:hAnsi="Verdana" w:cs="Arial"/>
                <w:sz w:val="22"/>
                <w:szCs w:val="22"/>
              </w:rPr>
              <w:lastRenderedPageBreak/>
              <w:t>correspondan a la realidad de la transacción para la entidad</w:t>
            </w:r>
          </w:p>
        </w:tc>
        <w:tc>
          <w:tcPr>
            <w:tcW w:w="2305" w:type="dxa"/>
            <w:vAlign w:val="center"/>
          </w:tcPr>
          <w:p w14:paraId="5EEA1034" w14:textId="08CC2F98" w:rsidR="00BB10CF" w:rsidRPr="008A56D7" w:rsidRDefault="00BB10CF" w:rsidP="00BB10CF">
            <w:pPr>
              <w:jc w:val="center"/>
              <w:rPr>
                <w:rFonts w:ascii="Verdana" w:hAnsi="Verdana" w:cs="Arial"/>
                <w:sz w:val="22"/>
                <w:szCs w:val="22"/>
              </w:rPr>
            </w:pPr>
            <w:r w:rsidRPr="008A56D7">
              <w:rPr>
                <w:rFonts w:ascii="Verdana" w:hAnsi="Verdana" w:cs="Arial"/>
                <w:sz w:val="22"/>
                <w:szCs w:val="22"/>
              </w:rPr>
              <w:lastRenderedPageBreak/>
              <w:t>Profesional del Grupo de Contabilidad</w:t>
            </w:r>
          </w:p>
        </w:tc>
        <w:tc>
          <w:tcPr>
            <w:tcW w:w="1133" w:type="dxa"/>
            <w:vAlign w:val="center"/>
          </w:tcPr>
          <w:p w14:paraId="547C921A" w14:textId="1C4A89E0" w:rsidR="00BB10CF" w:rsidRPr="008A56D7" w:rsidRDefault="00BB10CF" w:rsidP="00BB10CF">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49FDC8E9" w14:textId="72981DEE" w:rsidR="00BB10CF" w:rsidRPr="008A56D7" w:rsidRDefault="00BB10CF" w:rsidP="00BB10CF">
            <w:pPr>
              <w:jc w:val="center"/>
              <w:rPr>
                <w:rFonts w:ascii="Verdana" w:hAnsi="Verdana" w:cs="Arial"/>
                <w:sz w:val="22"/>
                <w:szCs w:val="22"/>
              </w:rPr>
            </w:pPr>
            <w:r w:rsidRPr="008A56D7">
              <w:rPr>
                <w:rFonts w:ascii="Verdana" w:hAnsi="Verdana" w:cs="Arial"/>
                <w:sz w:val="22"/>
                <w:szCs w:val="22"/>
              </w:rPr>
              <w:t>Reportes SIIF</w:t>
            </w:r>
          </w:p>
        </w:tc>
      </w:tr>
      <w:tr w:rsidR="00BB10CF" w:rsidRPr="008A56D7" w14:paraId="1B10D6C8" w14:textId="77777777" w:rsidTr="00122258">
        <w:trPr>
          <w:trHeight w:val="287"/>
        </w:trPr>
        <w:tc>
          <w:tcPr>
            <w:tcW w:w="633" w:type="dxa"/>
            <w:vAlign w:val="center"/>
          </w:tcPr>
          <w:p w14:paraId="3EC96ABD" w14:textId="77777777" w:rsidR="00BB10CF" w:rsidRPr="008A56D7" w:rsidRDefault="00BB10CF" w:rsidP="00122258">
            <w:pPr>
              <w:jc w:val="center"/>
              <w:rPr>
                <w:rFonts w:ascii="Verdana" w:hAnsi="Verdana" w:cs="Arial"/>
                <w:sz w:val="22"/>
                <w:szCs w:val="22"/>
              </w:rPr>
            </w:pPr>
            <w:r w:rsidRPr="008A56D7">
              <w:rPr>
                <w:rFonts w:ascii="Verdana" w:hAnsi="Verdana" w:cs="Arial"/>
                <w:sz w:val="22"/>
                <w:szCs w:val="22"/>
              </w:rPr>
              <w:t>6</w:t>
            </w:r>
          </w:p>
        </w:tc>
        <w:tc>
          <w:tcPr>
            <w:tcW w:w="3889" w:type="dxa"/>
          </w:tcPr>
          <w:p w14:paraId="5010A103" w14:textId="21B2628D" w:rsidR="00BB10CF" w:rsidRPr="008A56D7" w:rsidRDefault="00BB10CF" w:rsidP="00BB10CF">
            <w:pPr>
              <w:jc w:val="both"/>
              <w:rPr>
                <w:rFonts w:ascii="Verdana" w:hAnsi="Verdana" w:cs="Arial"/>
                <w:sz w:val="22"/>
                <w:szCs w:val="22"/>
              </w:rPr>
            </w:pPr>
            <w:r w:rsidRPr="008A56D7">
              <w:rPr>
                <w:rFonts w:ascii="Verdana" w:hAnsi="Verdana" w:cs="Arial"/>
                <w:sz w:val="22"/>
                <w:szCs w:val="22"/>
              </w:rPr>
              <w:t xml:space="preserve">Revisar las cuentas de gasto reciprocas con el Ministerio de Hacienda tales como: los fondos recibidos para funcionamiento de operaciones sin flujo de efectivo (pago de bonos </w:t>
            </w:r>
            <w:proofErr w:type="spellStart"/>
            <w:r w:rsidRPr="008A56D7">
              <w:rPr>
                <w:rFonts w:ascii="Verdana" w:hAnsi="Verdana" w:cs="Arial"/>
                <w:sz w:val="22"/>
                <w:szCs w:val="22"/>
              </w:rPr>
              <w:t>Corporanónimas</w:t>
            </w:r>
            <w:proofErr w:type="spellEnd"/>
            <w:r w:rsidRPr="008A56D7">
              <w:rPr>
                <w:rFonts w:ascii="Verdana" w:hAnsi="Verdana" w:cs="Arial"/>
                <w:sz w:val="22"/>
                <w:szCs w:val="22"/>
              </w:rPr>
              <w:t xml:space="preserve">); Recursos entregados en administración (para pagos de </w:t>
            </w:r>
            <w:proofErr w:type="spellStart"/>
            <w:r w:rsidRPr="008A56D7">
              <w:rPr>
                <w:rFonts w:ascii="Verdana" w:hAnsi="Verdana" w:cs="Arial"/>
                <w:sz w:val="22"/>
                <w:szCs w:val="22"/>
              </w:rPr>
              <w:t>Corporanonimas</w:t>
            </w:r>
            <w:proofErr w:type="spellEnd"/>
            <w:r w:rsidRPr="008A56D7">
              <w:rPr>
                <w:rFonts w:ascii="Verdana" w:hAnsi="Verdana" w:cs="Arial"/>
                <w:sz w:val="22"/>
                <w:szCs w:val="22"/>
              </w:rPr>
              <w:t>); Recursos recibidos para pago de intervenidas; Los recursos entregados en administración para pago de Contingencias a la Fiduprevisora; y la CUN</w:t>
            </w:r>
          </w:p>
        </w:tc>
        <w:tc>
          <w:tcPr>
            <w:tcW w:w="2305" w:type="dxa"/>
            <w:vAlign w:val="center"/>
          </w:tcPr>
          <w:p w14:paraId="28FDCD74" w14:textId="59F91073" w:rsidR="00BB10CF" w:rsidRPr="008A56D7" w:rsidRDefault="00BB10CF" w:rsidP="00BB10CF">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2BBF9B0E" w14:textId="42F8E0BF" w:rsidR="00BB10CF" w:rsidRPr="008A56D7" w:rsidRDefault="00BB10CF" w:rsidP="00BB10CF">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70AC3F99" w14:textId="27AF564E" w:rsidR="00BB10CF" w:rsidRPr="008A56D7" w:rsidRDefault="00BB10CF" w:rsidP="00BB10CF">
            <w:pPr>
              <w:jc w:val="center"/>
              <w:rPr>
                <w:rFonts w:ascii="Verdana" w:hAnsi="Verdana" w:cs="Arial"/>
                <w:sz w:val="22"/>
                <w:szCs w:val="22"/>
              </w:rPr>
            </w:pPr>
            <w:r w:rsidRPr="008A56D7">
              <w:rPr>
                <w:rFonts w:ascii="Verdana" w:hAnsi="Verdana" w:cs="Arial"/>
                <w:sz w:val="22"/>
                <w:szCs w:val="22"/>
              </w:rPr>
              <w:t>Reportes del Ministerio de Hacienda</w:t>
            </w:r>
          </w:p>
        </w:tc>
      </w:tr>
      <w:tr w:rsidR="00BB10CF" w:rsidRPr="008A56D7" w14:paraId="64086B48" w14:textId="77777777" w:rsidTr="00122258">
        <w:trPr>
          <w:trHeight w:val="287"/>
        </w:trPr>
        <w:tc>
          <w:tcPr>
            <w:tcW w:w="633" w:type="dxa"/>
            <w:vAlign w:val="center"/>
          </w:tcPr>
          <w:p w14:paraId="700C766B" w14:textId="77777777" w:rsidR="00BB10CF" w:rsidRPr="008A56D7" w:rsidRDefault="00BB10CF" w:rsidP="00122258">
            <w:pPr>
              <w:jc w:val="center"/>
              <w:rPr>
                <w:rFonts w:ascii="Verdana" w:hAnsi="Verdana" w:cs="Arial"/>
                <w:sz w:val="22"/>
                <w:szCs w:val="22"/>
              </w:rPr>
            </w:pPr>
            <w:r w:rsidRPr="008A56D7">
              <w:rPr>
                <w:rFonts w:ascii="Verdana" w:hAnsi="Verdana" w:cs="Arial"/>
                <w:sz w:val="22"/>
                <w:szCs w:val="22"/>
              </w:rPr>
              <w:t>7</w:t>
            </w:r>
          </w:p>
        </w:tc>
        <w:tc>
          <w:tcPr>
            <w:tcW w:w="3889" w:type="dxa"/>
          </w:tcPr>
          <w:p w14:paraId="2927D6D1" w14:textId="11C8F143" w:rsidR="00BB10CF" w:rsidRPr="008A56D7" w:rsidRDefault="00BB10CF" w:rsidP="00BB10CF">
            <w:pPr>
              <w:jc w:val="both"/>
              <w:rPr>
                <w:rFonts w:ascii="Verdana" w:hAnsi="Verdana" w:cs="Arial"/>
                <w:sz w:val="22"/>
                <w:szCs w:val="22"/>
              </w:rPr>
            </w:pPr>
            <w:r w:rsidRPr="008A56D7">
              <w:rPr>
                <w:rFonts w:ascii="Verdana" w:hAnsi="Verdana" w:cs="Arial"/>
                <w:sz w:val="22"/>
                <w:szCs w:val="22"/>
              </w:rPr>
              <w:t>Fin</w:t>
            </w:r>
          </w:p>
        </w:tc>
        <w:tc>
          <w:tcPr>
            <w:tcW w:w="2305" w:type="dxa"/>
            <w:vAlign w:val="center"/>
          </w:tcPr>
          <w:p w14:paraId="7868D1C9" w14:textId="5EC6609B" w:rsidR="00BB10CF" w:rsidRPr="008A56D7" w:rsidRDefault="00BB10CF" w:rsidP="00BB10CF">
            <w:pPr>
              <w:jc w:val="center"/>
              <w:rPr>
                <w:rFonts w:ascii="Verdana" w:hAnsi="Verdana" w:cs="Arial"/>
                <w:sz w:val="22"/>
                <w:szCs w:val="22"/>
              </w:rPr>
            </w:pPr>
          </w:p>
        </w:tc>
        <w:tc>
          <w:tcPr>
            <w:tcW w:w="1133" w:type="dxa"/>
            <w:vAlign w:val="center"/>
          </w:tcPr>
          <w:p w14:paraId="6844FF42" w14:textId="2EF09665" w:rsidR="00BB10CF" w:rsidRPr="008A56D7" w:rsidRDefault="00BB10CF" w:rsidP="00BB10CF">
            <w:pPr>
              <w:jc w:val="center"/>
              <w:rPr>
                <w:rFonts w:ascii="Verdana" w:hAnsi="Verdana" w:cs="Arial"/>
                <w:sz w:val="22"/>
                <w:szCs w:val="22"/>
              </w:rPr>
            </w:pPr>
          </w:p>
        </w:tc>
        <w:tc>
          <w:tcPr>
            <w:tcW w:w="1669" w:type="dxa"/>
            <w:vAlign w:val="center"/>
          </w:tcPr>
          <w:p w14:paraId="3A016EE7" w14:textId="57B3FCA8" w:rsidR="00BB10CF" w:rsidRPr="008A56D7" w:rsidRDefault="00BB10CF" w:rsidP="00BB10CF">
            <w:pPr>
              <w:jc w:val="center"/>
              <w:rPr>
                <w:rFonts w:ascii="Verdana" w:hAnsi="Verdana" w:cs="Arial"/>
                <w:sz w:val="22"/>
                <w:szCs w:val="22"/>
              </w:rPr>
            </w:pPr>
          </w:p>
        </w:tc>
      </w:tr>
    </w:tbl>
    <w:p w14:paraId="34DCB4C2" w14:textId="77777777" w:rsidR="00640251" w:rsidRPr="008A56D7" w:rsidRDefault="00640251" w:rsidP="00451D61">
      <w:pPr>
        <w:jc w:val="both"/>
        <w:rPr>
          <w:rFonts w:ascii="Verdana" w:hAnsi="Verdana"/>
          <w:sz w:val="22"/>
          <w:szCs w:val="22"/>
        </w:rPr>
      </w:pPr>
    </w:p>
    <w:p w14:paraId="7DF502CE" w14:textId="335FE390" w:rsidR="00BB10CF" w:rsidRPr="008A56D7" w:rsidRDefault="00BB10CF" w:rsidP="00451D61">
      <w:pPr>
        <w:jc w:val="both"/>
        <w:rPr>
          <w:rFonts w:ascii="Verdana" w:hAnsi="Verdana"/>
          <w:b/>
          <w:bCs/>
          <w:sz w:val="22"/>
          <w:szCs w:val="22"/>
        </w:rPr>
      </w:pPr>
      <w:r w:rsidRPr="008A56D7">
        <w:rPr>
          <w:rFonts w:ascii="Verdana" w:hAnsi="Verdana"/>
          <w:b/>
          <w:bCs/>
          <w:sz w:val="22"/>
          <w:szCs w:val="22"/>
        </w:rPr>
        <w:t>6.1.19 Cuentas de Orden</w:t>
      </w:r>
    </w:p>
    <w:p w14:paraId="4A9C2176" w14:textId="77777777" w:rsidR="00BB10CF" w:rsidRPr="008A56D7" w:rsidRDefault="00BB10CF" w:rsidP="00451D61">
      <w:pPr>
        <w:jc w:val="both"/>
        <w:rPr>
          <w:rFonts w:ascii="Verdana" w:hAnsi="Verdana"/>
          <w:sz w:val="22"/>
          <w:szCs w:val="22"/>
        </w:rPr>
      </w:pPr>
    </w:p>
    <w:tbl>
      <w:tblPr>
        <w:tblStyle w:val="Tablaconcuadrcula"/>
        <w:tblW w:w="0" w:type="auto"/>
        <w:tblLook w:val="04A0" w:firstRow="1" w:lastRow="0" w:firstColumn="1" w:lastColumn="0" w:noHBand="0" w:noVBand="1"/>
      </w:tblPr>
      <w:tblGrid>
        <w:gridCol w:w="633"/>
        <w:gridCol w:w="3889"/>
        <w:gridCol w:w="2305"/>
        <w:gridCol w:w="1133"/>
        <w:gridCol w:w="1669"/>
      </w:tblGrid>
      <w:tr w:rsidR="00BB10CF" w:rsidRPr="008A56D7" w14:paraId="3929A06A" w14:textId="77777777" w:rsidTr="00604332">
        <w:trPr>
          <w:trHeight w:val="609"/>
          <w:tblHeader/>
        </w:trPr>
        <w:tc>
          <w:tcPr>
            <w:tcW w:w="633" w:type="dxa"/>
            <w:shd w:val="clear" w:color="auto" w:fill="F2DCDB"/>
            <w:vAlign w:val="center"/>
          </w:tcPr>
          <w:p w14:paraId="43584329" w14:textId="77777777" w:rsidR="00BB10CF" w:rsidRPr="008A56D7" w:rsidRDefault="00BB10CF" w:rsidP="00604332">
            <w:pPr>
              <w:jc w:val="center"/>
              <w:rPr>
                <w:rFonts w:ascii="Verdana" w:hAnsi="Verdana" w:cs="Arial"/>
                <w:b/>
                <w:bCs/>
                <w:sz w:val="22"/>
                <w:szCs w:val="22"/>
              </w:rPr>
            </w:pPr>
            <w:r w:rsidRPr="008A56D7">
              <w:rPr>
                <w:rFonts w:ascii="Verdana" w:hAnsi="Verdana" w:cs="Arial"/>
                <w:b/>
                <w:bCs/>
                <w:sz w:val="22"/>
                <w:szCs w:val="22"/>
              </w:rPr>
              <w:t>No.</w:t>
            </w:r>
          </w:p>
        </w:tc>
        <w:tc>
          <w:tcPr>
            <w:tcW w:w="3889" w:type="dxa"/>
            <w:shd w:val="clear" w:color="auto" w:fill="F2DCDB"/>
            <w:vAlign w:val="center"/>
          </w:tcPr>
          <w:p w14:paraId="2C155F53" w14:textId="77777777" w:rsidR="00BB10CF" w:rsidRPr="008A56D7" w:rsidRDefault="00BB10CF" w:rsidP="00604332">
            <w:pPr>
              <w:jc w:val="center"/>
              <w:rPr>
                <w:rFonts w:ascii="Verdana" w:hAnsi="Verdana" w:cs="Arial"/>
                <w:b/>
                <w:bCs/>
                <w:sz w:val="22"/>
                <w:szCs w:val="22"/>
              </w:rPr>
            </w:pPr>
            <w:r w:rsidRPr="008A56D7">
              <w:rPr>
                <w:rFonts w:ascii="Verdana" w:hAnsi="Verdana" w:cs="Arial"/>
                <w:b/>
                <w:bCs/>
                <w:sz w:val="22"/>
                <w:szCs w:val="22"/>
              </w:rPr>
              <w:t>Actividad</w:t>
            </w:r>
          </w:p>
        </w:tc>
        <w:tc>
          <w:tcPr>
            <w:tcW w:w="2305" w:type="dxa"/>
            <w:shd w:val="clear" w:color="auto" w:fill="F2DCDB"/>
            <w:vAlign w:val="center"/>
          </w:tcPr>
          <w:p w14:paraId="4AF6CE6A" w14:textId="77777777" w:rsidR="00BB10CF" w:rsidRPr="008A56D7" w:rsidRDefault="00BB10CF" w:rsidP="00604332">
            <w:pPr>
              <w:jc w:val="center"/>
              <w:rPr>
                <w:rFonts w:ascii="Verdana" w:hAnsi="Verdana" w:cs="Arial"/>
                <w:b/>
                <w:bCs/>
                <w:sz w:val="22"/>
                <w:szCs w:val="22"/>
              </w:rPr>
            </w:pPr>
            <w:r w:rsidRPr="008A56D7">
              <w:rPr>
                <w:rFonts w:ascii="Verdana" w:hAnsi="Verdana" w:cs="Arial"/>
                <w:b/>
                <w:bCs/>
                <w:sz w:val="22"/>
                <w:szCs w:val="22"/>
              </w:rPr>
              <w:t>Responsable</w:t>
            </w:r>
          </w:p>
        </w:tc>
        <w:tc>
          <w:tcPr>
            <w:tcW w:w="1133" w:type="dxa"/>
            <w:shd w:val="clear" w:color="auto" w:fill="F2DCDB"/>
            <w:vAlign w:val="center"/>
          </w:tcPr>
          <w:p w14:paraId="79599B7C" w14:textId="77777777" w:rsidR="00BB10CF" w:rsidRPr="008A56D7" w:rsidRDefault="00BB10CF" w:rsidP="00604332">
            <w:pPr>
              <w:jc w:val="center"/>
              <w:rPr>
                <w:rFonts w:ascii="Verdana" w:hAnsi="Verdana" w:cs="Arial"/>
                <w:b/>
                <w:bCs/>
                <w:sz w:val="22"/>
                <w:szCs w:val="22"/>
              </w:rPr>
            </w:pPr>
            <w:r w:rsidRPr="008A56D7">
              <w:rPr>
                <w:rFonts w:ascii="Verdana" w:hAnsi="Verdana" w:cs="Arial"/>
                <w:b/>
                <w:bCs/>
                <w:sz w:val="22"/>
                <w:szCs w:val="22"/>
              </w:rPr>
              <w:t>Punto de Control</w:t>
            </w:r>
          </w:p>
        </w:tc>
        <w:tc>
          <w:tcPr>
            <w:tcW w:w="1669" w:type="dxa"/>
            <w:shd w:val="clear" w:color="auto" w:fill="F2DCDB"/>
            <w:vAlign w:val="center"/>
          </w:tcPr>
          <w:p w14:paraId="7DAEE239" w14:textId="77777777" w:rsidR="00BB10CF" w:rsidRPr="008A56D7" w:rsidRDefault="00BB10CF" w:rsidP="00604332">
            <w:pPr>
              <w:jc w:val="center"/>
              <w:rPr>
                <w:rFonts w:ascii="Verdana" w:hAnsi="Verdana" w:cs="Arial"/>
                <w:b/>
                <w:bCs/>
                <w:sz w:val="22"/>
                <w:szCs w:val="22"/>
              </w:rPr>
            </w:pPr>
            <w:r w:rsidRPr="008A56D7">
              <w:rPr>
                <w:rFonts w:ascii="Verdana" w:hAnsi="Verdana" w:cs="Arial"/>
                <w:b/>
                <w:bCs/>
                <w:sz w:val="22"/>
                <w:szCs w:val="22"/>
              </w:rPr>
              <w:t>Registro</w:t>
            </w:r>
          </w:p>
        </w:tc>
      </w:tr>
      <w:tr w:rsidR="00BB10CF" w:rsidRPr="008A56D7" w14:paraId="5F77ACB6" w14:textId="77777777" w:rsidTr="00122258">
        <w:trPr>
          <w:trHeight w:val="304"/>
        </w:trPr>
        <w:tc>
          <w:tcPr>
            <w:tcW w:w="633" w:type="dxa"/>
            <w:vAlign w:val="center"/>
          </w:tcPr>
          <w:p w14:paraId="0CFBD827" w14:textId="77777777" w:rsidR="00BB10CF" w:rsidRPr="008A56D7" w:rsidRDefault="00BB10CF"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1</w:t>
            </w:r>
          </w:p>
        </w:tc>
        <w:tc>
          <w:tcPr>
            <w:tcW w:w="3889" w:type="dxa"/>
          </w:tcPr>
          <w:p w14:paraId="34A01B3F" w14:textId="77777777" w:rsidR="00BB10CF" w:rsidRPr="008A56D7" w:rsidRDefault="00BB10CF" w:rsidP="00604332">
            <w:pPr>
              <w:jc w:val="both"/>
              <w:rPr>
                <w:rFonts w:ascii="Verdana" w:hAnsi="Verdana" w:cs="Arial"/>
                <w:color w:val="000000" w:themeColor="text1"/>
                <w:sz w:val="22"/>
                <w:szCs w:val="22"/>
              </w:rPr>
            </w:pPr>
            <w:r w:rsidRPr="008A56D7">
              <w:rPr>
                <w:rFonts w:ascii="Verdana" w:hAnsi="Verdana" w:cs="Arial"/>
                <w:color w:val="000000" w:themeColor="text1"/>
                <w:sz w:val="22"/>
                <w:szCs w:val="22"/>
              </w:rPr>
              <w:t>Inicio</w:t>
            </w:r>
          </w:p>
        </w:tc>
        <w:tc>
          <w:tcPr>
            <w:tcW w:w="2305" w:type="dxa"/>
            <w:vAlign w:val="center"/>
          </w:tcPr>
          <w:p w14:paraId="7D4219DF" w14:textId="77777777" w:rsidR="00BB10CF" w:rsidRPr="008A56D7" w:rsidRDefault="00BB10CF" w:rsidP="00604332">
            <w:pPr>
              <w:jc w:val="center"/>
              <w:rPr>
                <w:rFonts w:ascii="Verdana" w:hAnsi="Verdana" w:cs="Arial"/>
                <w:sz w:val="22"/>
                <w:szCs w:val="22"/>
              </w:rPr>
            </w:pPr>
          </w:p>
        </w:tc>
        <w:tc>
          <w:tcPr>
            <w:tcW w:w="1133" w:type="dxa"/>
            <w:vAlign w:val="center"/>
          </w:tcPr>
          <w:p w14:paraId="6BE785FB" w14:textId="77777777" w:rsidR="00BB10CF" w:rsidRPr="008A56D7" w:rsidRDefault="00BB10CF" w:rsidP="00604332">
            <w:pPr>
              <w:jc w:val="center"/>
              <w:rPr>
                <w:rFonts w:ascii="Verdana" w:hAnsi="Verdana" w:cs="Arial"/>
                <w:sz w:val="22"/>
                <w:szCs w:val="22"/>
              </w:rPr>
            </w:pPr>
          </w:p>
        </w:tc>
        <w:tc>
          <w:tcPr>
            <w:tcW w:w="1669" w:type="dxa"/>
            <w:vAlign w:val="center"/>
          </w:tcPr>
          <w:p w14:paraId="2C0BE5B2" w14:textId="77777777" w:rsidR="00BB10CF" w:rsidRPr="008A56D7" w:rsidRDefault="00BB10CF" w:rsidP="00604332">
            <w:pPr>
              <w:jc w:val="center"/>
              <w:rPr>
                <w:rFonts w:ascii="Verdana" w:hAnsi="Verdana" w:cs="Arial"/>
                <w:sz w:val="22"/>
                <w:szCs w:val="22"/>
              </w:rPr>
            </w:pPr>
          </w:p>
        </w:tc>
      </w:tr>
      <w:tr w:rsidR="00BB10CF" w:rsidRPr="008A56D7" w14:paraId="29F5AD9A" w14:textId="77777777" w:rsidTr="00122258">
        <w:trPr>
          <w:trHeight w:val="304"/>
        </w:trPr>
        <w:tc>
          <w:tcPr>
            <w:tcW w:w="633" w:type="dxa"/>
            <w:vAlign w:val="center"/>
          </w:tcPr>
          <w:p w14:paraId="0D29B429" w14:textId="77777777" w:rsidR="00BB10CF" w:rsidRPr="008A56D7" w:rsidRDefault="00BB10CF" w:rsidP="00122258">
            <w:pPr>
              <w:jc w:val="center"/>
              <w:rPr>
                <w:rFonts w:ascii="Verdana" w:hAnsi="Verdana" w:cs="Arial"/>
                <w:sz w:val="22"/>
                <w:szCs w:val="22"/>
              </w:rPr>
            </w:pPr>
            <w:r w:rsidRPr="008A56D7">
              <w:rPr>
                <w:rFonts w:ascii="Verdana" w:hAnsi="Verdana" w:cs="Arial"/>
                <w:sz w:val="22"/>
                <w:szCs w:val="22"/>
              </w:rPr>
              <w:t>2</w:t>
            </w:r>
          </w:p>
        </w:tc>
        <w:tc>
          <w:tcPr>
            <w:tcW w:w="3889" w:type="dxa"/>
          </w:tcPr>
          <w:p w14:paraId="13F14DE8" w14:textId="1C39A6CE" w:rsidR="00BB10CF" w:rsidRPr="008A56D7" w:rsidRDefault="00BB10CF" w:rsidP="00604332">
            <w:pPr>
              <w:jc w:val="both"/>
              <w:rPr>
                <w:rFonts w:ascii="Verdana" w:hAnsi="Verdana" w:cs="Arial"/>
                <w:sz w:val="22"/>
                <w:szCs w:val="22"/>
              </w:rPr>
            </w:pPr>
            <w:r w:rsidRPr="008A56D7">
              <w:rPr>
                <w:rFonts w:ascii="Verdana" w:hAnsi="Verdana" w:cs="Arial"/>
                <w:sz w:val="22"/>
                <w:szCs w:val="22"/>
              </w:rPr>
              <w:t>Listar en SIIF los saldos y movimientos</w:t>
            </w:r>
          </w:p>
        </w:tc>
        <w:tc>
          <w:tcPr>
            <w:tcW w:w="2305" w:type="dxa"/>
            <w:vAlign w:val="center"/>
          </w:tcPr>
          <w:p w14:paraId="2B467BEC" w14:textId="11A6A7D7" w:rsidR="00BB10CF" w:rsidRPr="008A56D7" w:rsidRDefault="00BB10CF"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4A0CE0E1" w14:textId="0FE70667" w:rsidR="00BB10CF" w:rsidRPr="008A56D7" w:rsidRDefault="00BB10CF" w:rsidP="00604332">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6B1BF0E7" w14:textId="744DA7C9" w:rsidR="00BB10CF" w:rsidRPr="008A56D7" w:rsidRDefault="00BB10CF" w:rsidP="00604332">
            <w:pPr>
              <w:jc w:val="center"/>
              <w:rPr>
                <w:rFonts w:ascii="Verdana" w:hAnsi="Verdana" w:cs="Arial"/>
                <w:sz w:val="22"/>
                <w:szCs w:val="22"/>
              </w:rPr>
            </w:pPr>
            <w:r w:rsidRPr="008A56D7">
              <w:rPr>
                <w:rFonts w:ascii="Verdana" w:hAnsi="Verdana" w:cs="Arial"/>
                <w:sz w:val="22"/>
                <w:szCs w:val="22"/>
              </w:rPr>
              <w:t>Reportes SIIF</w:t>
            </w:r>
          </w:p>
        </w:tc>
      </w:tr>
      <w:tr w:rsidR="00BB10CF" w:rsidRPr="008A56D7" w14:paraId="65A0D925" w14:textId="77777777" w:rsidTr="00122258">
        <w:trPr>
          <w:trHeight w:val="304"/>
        </w:trPr>
        <w:tc>
          <w:tcPr>
            <w:tcW w:w="633" w:type="dxa"/>
            <w:vAlign w:val="center"/>
          </w:tcPr>
          <w:p w14:paraId="5111C523" w14:textId="77777777" w:rsidR="00BB10CF" w:rsidRPr="008A56D7" w:rsidRDefault="00BB10CF" w:rsidP="00122258">
            <w:pPr>
              <w:jc w:val="center"/>
              <w:rPr>
                <w:rFonts w:ascii="Verdana" w:hAnsi="Verdana" w:cs="Arial"/>
                <w:sz w:val="22"/>
                <w:szCs w:val="22"/>
              </w:rPr>
            </w:pPr>
            <w:r w:rsidRPr="008A56D7">
              <w:rPr>
                <w:rFonts w:ascii="Verdana" w:hAnsi="Verdana" w:cs="Arial"/>
                <w:sz w:val="22"/>
                <w:szCs w:val="22"/>
              </w:rPr>
              <w:t>3</w:t>
            </w:r>
          </w:p>
        </w:tc>
        <w:tc>
          <w:tcPr>
            <w:tcW w:w="3889" w:type="dxa"/>
          </w:tcPr>
          <w:p w14:paraId="35D90949" w14:textId="77777777" w:rsidR="00BB10CF" w:rsidRPr="008A56D7" w:rsidRDefault="00BB10CF" w:rsidP="00BB10CF">
            <w:pPr>
              <w:jc w:val="both"/>
              <w:rPr>
                <w:rFonts w:ascii="Verdana" w:hAnsi="Verdana" w:cs="Arial"/>
                <w:sz w:val="22"/>
                <w:szCs w:val="22"/>
              </w:rPr>
            </w:pPr>
            <w:r w:rsidRPr="008A56D7">
              <w:rPr>
                <w:rFonts w:ascii="Verdana" w:hAnsi="Verdana" w:cs="Arial"/>
                <w:sz w:val="22"/>
                <w:szCs w:val="22"/>
              </w:rPr>
              <w:t xml:space="preserve">Verificar que los saldos correspondan con los inventarios recibidos de: </w:t>
            </w:r>
          </w:p>
          <w:p w14:paraId="66729358" w14:textId="77777777" w:rsidR="00BB10CF" w:rsidRPr="008A56D7" w:rsidRDefault="00BB10CF" w:rsidP="00BB10CF">
            <w:pPr>
              <w:pStyle w:val="Prrafodelista"/>
              <w:numPr>
                <w:ilvl w:val="0"/>
                <w:numId w:val="39"/>
              </w:numPr>
              <w:jc w:val="both"/>
              <w:rPr>
                <w:rFonts w:ascii="Verdana" w:hAnsi="Verdana" w:cs="Arial"/>
                <w:sz w:val="22"/>
                <w:szCs w:val="22"/>
              </w:rPr>
            </w:pPr>
            <w:r w:rsidRPr="008A56D7">
              <w:rPr>
                <w:rFonts w:ascii="Verdana" w:hAnsi="Verdana" w:cs="Arial"/>
                <w:sz w:val="22"/>
                <w:szCs w:val="22"/>
              </w:rPr>
              <w:t>Depósitos judiciales</w:t>
            </w:r>
          </w:p>
          <w:p w14:paraId="04074006" w14:textId="77777777" w:rsidR="00BB10CF" w:rsidRPr="008A56D7" w:rsidRDefault="00BB10CF" w:rsidP="00BB10CF">
            <w:pPr>
              <w:pStyle w:val="Prrafodelista"/>
              <w:numPr>
                <w:ilvl w:val="0"/>
                <w:numId w:val="39"/>
              </w:numPr>
              <w:jc w:val="both"/>
              <w:rPr>
                <w:rFonts w:ascii="Verdana" w:hAnsi="Verdana" w:cs="Arial"/>
                <w:sz w:val="22"/>
                <w:szCs w:val="22"/>
              </w:rPr>
            </w:pPr>
            <w:r w:rsidRPr="008A56D7">
              <w:rPr>
                <w:rFonts w:ascii="Verdana" w:hAnsi="Verdana" w:cs="Arial"/>
                <w:sz w:val="22"/>
                <w:szCs w:val="22"/>
              </w:rPr>
              <w:t>Bienes recibidos en dación pago (no sean activos para la Entidad)</w:t>
            </w:r>
          </w:p>
          <w:p w14:paraId="31C4A18A" w14:textId="252FE280" w:rsidR="00BB10CF" w:rsidRPr="008A56D7" w:rsidRDefault="00BB10CF" w:rsidP="00BB10CF">
            <w:pPr>
              <w:pStyle w:val="Prrafodelista"/>
              <w:numPr>
                <w:ilvl w:val="0"/>
                <w:numId w:val="39"/>
              </w:numPr>
              <w:jc w:val="both"/>
              <w:rPr>
                <w:rFonts w:ascii="Verdana" w:hAnsi="Verdana" w:cs="Arial"/>
                <w:sz w:val="22"/>
                <w:szCs w:val="22"/>
              </w:rPr>
            </w:pPr>
            <w:r w:rsidRPr="008A56D7">
              <w:rPr>
                <w:rFonts w:ascii="Verdana" w:hAnsi="Verdana" w:cs="Arial"/>
                <w:sz w:val="22"/>
                <w:szCs w:val="22"/>
              </w:rPr>
              <w:t>Bienes almacenados para el consumo</w:t>
            </w:r>
          </w:p>
        </w:tc>
        <w:tc>
          <w:tcPr>
            <w:tcW w:w="2305" w:type="dxa"/>
            <w:vAlign w:val="center"/>
          </w:tcPr>
          <w:p w14:paraId="5F75EC18" w14:textId="3CCCB3CF" w:rsidR="00BB10CF" w:rsidRPr="008A56D7" w:rsidRDefault="00BB10CF" w:rsidP="00BB10CF">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49EF4111" w14:textId="5C514921" w:rsidR="00BB10CF" w:rsidRPr="008A56D7" w:rsidRDefault="00BB10CF" w:rsidP="00BB10CF">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7A9FF5AD" w14:textId="7A0CD89D" w:rsidR="00BB10CF" w:rsidRPr="008A56D7" w:rsidRDefault="00BB10CF" w:rsidP="00BB10CF">
            <w:pPr>
              <w:jc w:val="center"/>
              <w:rPr>
                <w:rFonts w:ascii="Verdana" w:hAnsi="Verdana" w:cs="Arial"/>
                <w:sz w:val="22"/>
                <w:szCs w:val="22"/>
              </w:rPr>
            </w:pPr>
            <w:r w:rsidRPr="008A56D7">
              <w:rPr>
                <w:rFonts w:ascii="Verdana" w:hAnsi="Verdana" w:cs="Arial"/>
                <w:sz w:val="22"/>
                <w:szCs w:val="22"/>
              </w:rPr>
              <w:t>Reportes SIIF</w:t>
            </w:r>
          </w:p>
        </w:tc>
      </w:tr>
      <w:tr w:rsidR="00BB10CF" w:rsidRPr="008A56D7" w14:paraId="3F186C6C" w14:textId="77777777" w:rsidTr="00122258">
        <w:trPr>
          <w:trHeight w:val="304"/>
        </w:trPr>
        <w:tc>
          <w:tcPr>
            <w:tcW w:w="633" w:type="dxa"/>
            <w:vAlign w:val="center"/>
          </w:tcPr>
          <w:p w14:paraId="66B73E79" w14:textId="77777777" w:rsidR="00BB10CF" w:rsidRPr="008A56D7" w:rsidRDefault="00BB10CF" w:rsidP="00122258">
            <w:pPr>
              <w:jc w:val="center"/>
              <w:rPr>
                <w:rFonts w:ascii="Verdana" w:hAnsi="Verdana" w:cs="Arial"/>
                <w:sz w:val="22"/>
                <w:szCs w:val="22"/>
              </w:rPr>
            </w:pPr>
            <w:r w:rsidRPr="008A56D7">
              <w:rPr>
                <w:rFonts w:ascii="Verdana" w:hAnsi="Verdana" w:cs="Arial"/>
                <w:sz w:val="22"/>
                <w:szCs w:val="22"/>
              </w:rPr>
              <w:t>4</w:t>
            </w:r>
          </w:p>
        </w:tc>
        <w:tc>
          <w:tcPr>
            <w:tcW w:w="3889" w:type="dxa"/>
          </w:tcPr>
          <w:p w14:paraId="1EE4A697" w14:textId="39C7E0C8" w:rsidR="00BB10CF" w:rsidRPr="008A56D7" w:rsidRDefault="00BB10CF" w:rsidP="00BB10CF">
            <w:pPr>
              <w:jc w:val="both"/>
              <w:rPr>
                <w:rFonts w:ascii="Verdana" w:hAnsi="Verdana" w:cs="Arial"/>
                <w:sz w:val="22"/>
                <w:szCs w:val="22"/>
              </w:rPr>
            </w:pPr>
            <w:r w:rsidRPr="008A56D7">
              <w:rPr>
                <w:rFonts w:ascii="Verdana" w:hAnsi="Verdana" w:cs="Arial"/>
                <w:sz w:val="22"/>
                <w:szCs w:val="22"/>
              </w:rPr>
              <w:t xml:space="preserve">Verificar en las cuentas Acreedoras que estén únicamente los procesos con </w:t>
            </w:r>
            <w:r w:rsidRPr="008A56D7">
              <w:rPr>
                <w:rFonts w:ascii="Verdana" w:hAnsi="Verdana" w:cs="Arial"/>
                <w:sz w:val="22"/>
                <w:szCs w:val="22"/>
              </w:rPr>
              <w:lastRenderedPageBreak/>
              <w:t>calificación “posible” por parte de del Grupo de Defensa Jurídica.</w:t>
            </w:r>
          </w:p>
        </w:tc>
        <w:tc>
          <w:tcPr>
            <w:tcW w:w="2305" w:type="dxa"/>
            <w:vAlign w:val="center"/>
          </w:tcPr>
          <w:p w14:paraId="44D7A148" w14:textId="550C4924" w:rsidR="00BB10CF" w:rsidRPr="008A56D7" w:rsidRDefault="00BB10CF" w:rsidP="00BB10CF">
            <w:pPr>
              <w:jc w:val="center"/>
              <w:rPr>
                <w:rFonts w:ascii="Verdana" w:hAnsi="Verdana" w:cs="Arial"/>
                <w:sz w:val="22"/>
                <w:szCs w:val="22"/>
              </w:rPr>
            </w:pPr>
            <w:r w:rsidRPr="008A56D7">
              <w:rPr>
                <w:rFonts w:ascii="Verdana" w:hAnsi="Verdana" w:cs="Arial"/>
                <w:sz w:val="22"/>
                <w:szCs w:val="22"/>
              </w:rPr>
              <w:lastRenderedPageBreak/>
              <w:t>Profesional del Grupo de Contabilidad</w:t>
            </w:r>
          </w:p>
        </w:tc>
        <w:tc>
          <w:tcPr>
            <w:tcW w:w="1133" w:type="dxa"/>
            <w:vAlign w:val="center"/>
          </w:tcPr>
          <w:p w14:paraId="1F532A5D" w14:textId="535EBCCC" w:rsidR="00BB10CF" w:rsidRPr="008A56D7" w:rsidRDefault="00BB10CF" w:rsidP="00BB10CF">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548CF824" w14:textId="747DCC53" w:rsidR="00BB10CF" w:rsidRPr="008A56D7" w:rsidRDefault="00BB10CF" w:rsidP="00BB10CF">
            <w:pPr>
              <w:jc w:val="center"/>
              <w:rPr>
                <w:rFonts w:ascii="Verdana" w:hAnsi="Verdana" w:cs="Arial"/>
                <w:sz w:val="22"/>
                <w:szCs w:val="22"/>
              </w:rPr>
            </w:pPr>
            <w:r w:rsidRPr="008A56D7">
              <w:rPr>
                <w:rFonts w:ascii="Verdana" w:hAnsi="Verdana" w:cs="Arial"/>
                <w:sz w:val="22"/>
                <w:szCs w:val="22"/>
              </w:rPr>
              <w:t>Reportes SIIF</w:t>
            </w:r>
          </w:p>
        </w:tc>
      </w:tr>
      <w:tr w:rsidR="00BB10CF" w:rsidRPr="008A56D7" w14:paraId="0432A145" w14:textId="77777777" w:rsidTr="00122258">
        <w:trPr>
          <w:trHeight w:val="287"/>
        </w:trPr>
        <w:tc>
          <w:tcPr>
            <w:tcW w:w="633" w:type="dxa"/>
            <w:vAlign w:val="center"/>
          </w:tcPr>
          <w:p w14:paraId="270441EE" w14:textId="77777777" w:rsidR="00BB10CF" w:rsidRPr="008A56D7" w:rsidRDefault="00BB10CF" w:rsidP="00122258">
            <w:pPr>
              <w:jc w:val="center"/>
              <w:rPr>
                <w:rFonts w:ascii="Verdana" w:hAnsi="Verdana" w:cs="Arial"/>
                <w:sz w:val="22"/>
                <w:szCs w:val="22"/>
              </w:rPr>
            </w:pPr>
            <w:r w:rsidRPr="008A56D7">
              <w:rPr>
                <w:rFonts w:ascii="Verdana" w:hAnsi="Verdana" w:cs="Arial"/>
                <w:sz w:val="22"/>
                <w:szCs w:val="22"/>
              </w:rPr>
              <w:t>5</w:t>
            </w:r>
          </w:p>
        </w:tc>
        <w:tc>
          <w:tcPr>
            <w:tcW w:w="3889" w:type="dxa"/>
          </w:tcPr>
          <w:p w14:paraId="69620101" w14:textId="40EBBA32" w:rsidR="00BB10CF" w:rsidRPr="008A56D7" w:rsidRDefault="00BB10CF" w:rsidP="00BB10CF">
            <w:pPr>
              <w:jc w:val="both"/>
              <w:rPr>
                <w:rFonts w:ascii="Verdana" w:hAnsi="Verdana" w:cs="Arial"/>
                <w:sz w:val="22"/>
                <w:szCs w:val="22"/>
              </w:rPr>
            </w:pPr>
            <w:r w:rsidRPr="008A56D7">
              <w:rPr>
                <w:rFonts w:ascii="Verdana" w:hAnsi="Verdana" w:cs="Arial"/>
                <w:sz w:val="22"/>
                <w:szCs w:val="22"/>
              </w:rPr>
              <w:t>Fin</w:t>
            </w:r>
          </w:p>
        </w:tc>
        <w:tc>
          <w:tcPr>
            <w:tcW w:w="2305" w:type="dxa"/>
            <w:vAlign w:val="center"/>
          </w:tcPr>
          <w:p w14:paraId="6FCD7062" w14:textId="717BD32E" w:rsidR="00BB10CF" w:rsidRPr="008A56D7" w:rsidRDefault="00BB10CF" w:rsidP="00BB10CF">
            <w:pPr>
              <w:jc w:val="center"/>
              <w:rPr>
                <w:rFonts w:ascii="Verdana" w:hAnsi="Verdana" w:cs="Arial"/>
                <w:sz w:val="22"/>
                <w:szCs w:val="22"/>
              </w:rPr>
            </w:pPr>
          </w:p>
        </w:tc>
        <w:tc>
          <w:tcPr>
            <w:tcW w:w="1133" w:type="dxa"/>
            <w:vAlign w:val="center"/>
          </w:tcPr>
          <w:p w14:paraId="375D4475" w14:textId="17DF6D96" w:rsidR="00BB10CF" w:rsidRPr="008A56D7" w:rsidRDefault="00BB10CF" w:rsidP="00BB10CF">
            <w:pPr>
              <w:jc w:val="center"/>
              <w:rPr>
                <w:rFonts w:ascii="Verdana" w:hAnsi="Verdana" w:cs="Arial"/>
                <w:sz w:val="22"/>
                <w:szCs w:val="22"/>
              </w:rPr>
            </w:pPr>
          </w:p>
        </w:tc>
        <w:tc>
          <w:tcPr>
            <w:tcW w:w="1669" w:type="dxa"/>
            <w:vAlign w:val="center"/>
          </w:tcPr>
          <w:p w14:paraId="101802DD" w14:textId="0FA068C1" w:rsidR="00BB10CF" w:rsidRPr="008A56D7" w:rsidRDefault="00BB10CF" w:rsidP="00BB10CF">
            <w:pPr>
              <w:jc w:val="center"/>
              <w:rPr>
                <w:rFonts w:ascii="Verdana" w:hAnsi="Verdana" w:cs="Arial"/>
                <w:sz w:val="22"/>
                <w:szCs w:val="22"/>
              </w:rPr>
            </w:pPr>
          </w:p>
        </w:tc>
      </w:tr>
    </w:tbl>
    <w:p w14:paraId="7684955C" w14:textId="77777777" w:rsidR="00BB10CF" w:rsidRPr="008A56D7" w:rsidRDefault="00BB10CF" w:rsidP="00451D61">
      <w:pPr>
        <w:jc w:val="both"/>
        <w:rPr>
          <w:rFonts w:ascii="Verdana" w:hAnsi="Verdana"/>
          <w:b/>
          <w:bCs/>
          <w:sz w:val="22"/>
          <w:szCs w:val="22"/>
        </w:rPr>
      </w:pPr>
    </w:p>
    <w:p w14:paraId="3D07C41F" w14:textId="416AD1E1" w:rsidR="00BB10CF" w:rsidRPr="008A56D7" w:rsidRDefault="00BB10CF" w:rsidP="00451D61">
      <w:pPr>
        <w:jc w:val="both"/>
        <w:rPr>
          <w:rFonts w:ascii="Verdana" w:hAnsi="Verdana"/>
          <w:b/>
          <w:bCs/>
          <w:sz w:val="22"/>
          <w:szCs w:val="22"/>
        </w:rPr>
      </w:pPr>
      <w:r w:rsidRPr="008A56D7">
        <w:rPr>
          <w:rFonts w:ascii="Verdana" w:hAnsi="Verdana"/>
          <w:b/>
          <w:bCs/>
          <w:sz w:val="22"/>
          <w:szCs w:val="22"/>
        </w:rPr>
        <w:t>6.1.20 Validaciones por cruces entre cuentas</w:t>
      </w:r>
    </w:p>
    <w:p w14:paraId="78EE0811" w14:textId="77777777" w:rsidR="00BB10CF" w:rsidRPr="008A56D7" w:rsidRDefault="00BB10CF" w:rsidP="00451D61">
      <w:pPr>
        <w:jc w:val="both"/>
        <w:rPr>
          <w:rFonts w:ascii="Verdana" w:hAnsi="Verdana"/>
          <w:b/>
          <w:bCs/>
          <w:sz w:val="22"/>
          <w:szCs w:val="22"/>
        </w:rPr>
      </w:pPr>
    </w:p>
    <w:tbl>
      <w:tblPr>
        <w:tblStyle w:val="Tablaconcuadrcula"/>
        <w:tblW w:w="0" w:type="auto"/>
        <w:tblLook w:val="04A0" w:firstRow="1" w:lastRow="0" w:firstColumn="1" w:lastColumn="0" w:noHBand="0" w:noVBand="1"/>
      </w:tblPr>
      <w:tblGrid>
        <w:gridCol w:w="633"/>
        <w:gridCol w:w="3889"/>
        <w:gridCol w:w="2305"/>
        <w:gridCol w:w="1133"/>
        <w:gridCol w:w="1669"/>
      </w:tblGrid>
      <w:tr w:rsidR="00BB10CF" w:rsidRPr="008A56D7" w14:paraId="6E287EB8" w14:textId="77777777" w:rsidTr="00604332">
        <w:trPr>
          <w:trHeight w:val="609"/>
          <w:tblHeader/>
        </w:trPr>
        <w:tc>
          <w:tcPr>
            <w:tcW w:w="633" w:type="dxa"/>
            <w:shd w:val="clear" w:color="auto" w:fill="F2DCDB"/>
            <w:vAlign w:val="center"/>
          </w:tcPr>
          <w:p w14:paraId="50444C23" w14:textId="77777777" w:rsidR="00BB10CF" w:rsidRPr="008A56D7" w:rsidRDefault="00BB10CF" w:rsidP="00604332">
            <w:pPr>
              <w:jc w:val="center"/>
              <w:rPr>
                <w:rFonts w:ascii="Verdana" w:hAnsi="Verdana" w:cs="Arial"/>
                <w:b/>
                <w:bCs/>
                <w:sz w:val="22"/>
                <w:szCs w:val="22"/>
              </w:rPr>
            </w:pPr>
            <w:r w:rsidRPr="008A56D7">
              <w:rPr>
                <w:rFonts w:ascii="Verdana" w:hAnsi="Verdana" w:cs="Arial"/>
                <w:b/>
                <w:bCs/>
                <w:sz w:val="22"/>
                <w:szCs w:val="22"/>
              </w:rPr>
              <w:t>No.</w:t>
            </w:r>
          </w:p>
        </w:tc>
        <w:tc>
          <w:tcPr>
            <w:tcW w:w="3889" w:type="dxa"/>
            <w:shd w:val="clear" w:color="auto" w:fill="F2DCDB"/>
            <w:vAlign w:val="center"/>
          </w:tcPr>
          <w:p w14:paraId="6729A963" w14:textId="77777777" w:rsidR="00BB10CF" w:rsidRPr="008A56D7" w:rsidRDefault="00BB10CF" w:rsidP="00604332">
            <w:pPr>
              <w:jc w:val="center"/>
              <w:rPr>
                <w:rFonts w:ascii="Verdana" w:hAnsi="Verdana" w:cs="Arial"/>
                <w:b/>
                <w:bCs/>
                <w:sz w:val="22"/>
                <w:szCs w:val="22"/>
              </w:rPr>
            </w:pPr>
            <w:r w:rsidRPr="008A56D7">
              <w:rPr>
                <w:rFonts w:ascii="Verdana" w:hAnsi="Verdana" w:cs="Arial"/>
                <w:b/>
                <w:bCs/>
                <w:sz w:val="22"/>
                <w:szCs w:val="22"/>
              </w:rPr>
              <w:t>Actividad</w:t>
            </w:r>
          </w:p>
        </w:tc>
        <w:tc>
          <w:tcPr>
            <w:tcW w:w="2305" w:type="dxa"/>
            <w:shd w:val="clear" w:color="auto" w:fill="F2DCDB"/>
            <w:vAlign w:val="center"/>
          </w:tcPr>
          <w:p w14:paraId="44543087" w14:textId="77777777" w:rsidR="00BB10CF" w:rsidRPr="008A56D7" w:rsidRDefault="00BB10CF" w:rsidP="00604332">
            <w:pPr>
              <w:jc w:val="center"/>
              <w:rPr>
                <w:rFonts w:ascii="Verdana" w:hAnsi="Verdana" w:cs="Arial"/>
                <w:b/>
                <w:bCs/>
                <w:sz w:val="22"/>
                <w:szCs w:val="22"/>
              </w:rPr>
            </w:pPr>
            <w:r w:rsidRPr="008A56D7">
              <w:rPr>
                <w:rFonts w:ascii="Verdana" w:hAnsi="Verdana" w:cs="Arial"/>
                <w:b/>
                <w:bCs/>
                <w:sz w:val="22"/>
                <w:szCs w:val="22"/>
              </w:rPr>
              <w:t>Responsable</w:t>
            </w:r>
          </w:p>
        </w:tc>
        <w:tc>
          <w:tcPr>
            <w:tcW w:w="1133" w:type="dxa"/>
            <w:shd w:val="clear" w:color="auto" w:fill="F2DCDB"/>
            <w:vAlign w:val="center"/>
          </w:tcPr>
          <w:p w14:paraId="6CD684A8" w14:textId="77777777" w:rsidR="00BB10CF" w:rsidRPr="008A56D7" w:rsidRDefault="00BB10CF" w:rsidP="00604332">
            <w:pPr>
              <w:jc w:val="center"/>
              <w:rPr>
                <w:rFonts w:ascii="Verdana" w:hAnsi="Verdana" w:cs="Arial"/>
                <w:b/>
                <w:bCs/>
                <w:sz w:val="22"/>
                <w:szCs w:val="22"/>
              </w:rPr>
            </w:pPr>
            <w:r w:rsidRPr="008A56D7">
              <w:rPr>
                <w:rFonts w:ascii="Verdana" w:hAnsi="Verdana" w:cs="Arial"/>
                <w:b/>
                <w:bCs/>
                <w:sz w:val="22"/>
                <w:szCs w:val="22"/>
              </w:rPr>
              <w:t>Punto de Control</w:t>
            </w:r>
          </w:p>
        </w:tc>
        <w:tc>
          <w:tcPr>
            <w:tcW w:w="1669" w:type="dxa"/>
            <w:shd w:val="clear" w:color="auto" w:fill="F2DCDB"/>
            <w:vAlign w:val="center"/>
          </w:tcPr>
          <w:p w14:paraId="7CAC0428" w14:textId="77777777" w:rsidR="00BB10CF" w:rsidRPr="008A56D7" w:rsidRDefault="00BB10CF" w:rsidP="00604332">
            <w:pPr>
              <w:jc w:val="center"/>
              <w:rPr>
                <w:rFonts w:ascii="Verdana" w:hAnsi="Verdana" w:cs="Arial"/>
                <w:b/>
                <w:bCs/>
                <w:sz w:val="22"/>
                <w:szCs w:val="22"/>
              </w:rPr>
            </w:pPr>
            <w:r w:rsidRPr="008A56D7">
              <w:rPr>
                <w:rFonts w:ascii="Verdana" w:hAnsi="Verdana" w:cs="Arial"/>
                <w:b/>
                <w:bCs/>
                <w:sz w:val="22"/>
                <w:szCs w:val="22"/>
              </w:rPr>
              <w:t>Registro</w:t>
            </w:r>
          </w:p>
        </w:tc>
      </w:tr>
      <w:tr w:rsidR="00BB10CF" w:rsidRPr="008A56D7" w14:paraId="72AD0F76" w14:textId="77777777" w:rsidTr="00122258">
        <w:trPr>
          <w:trHeight w:val="304"/>
        </w:trPr>
        <w:tc>
          <w:tcPr>
            <w:tcW w:w="633" w:type="dxa"/>
            <w:vAlign w:val="center"/>
          </w:tcPr>
          <w:p w14:paraId="2292535B" w14:textId="77777777" w:rsidR="00BB10CF" w:rsidRPr="008A56D7" w:rsidRDefault="00BB10CF"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1</w:t>
            </w:r>
          </w:p>
        </w:tc>
        <w:tc>
          <w:tcPr>
            <w:tcW w:w="3889" w:type="dxa"/>
          </w:tcPr>
          <w:p w14:paraId="62947CEF" w14:textId="77777777" w:rsidR="00BB10CF" w:rsidRPr="008A56D7" w:rsidRDefault="00BB10CF" w:rsidP="00604332">
            <w:pPr>
              <w:jc w:val="both"/>
              <w:rPr>
                <w:rFonts w:ascii="Verdana" w:hAnsi="Verdana" w:cs="Arial"/>
                <w:color w:val="000000" w:themeColor="text1"/>
                <w:sz w:val="22"/>
                <w:szCs w:val="22"/>
              </w:rPr>
            </w:pPr>
            <w:r w:rsidRPr="008A56D7">
              <w:rPr>
                <w:rFonts w:ascii="Verdana" w:hAnsi="Verdana" w:cs="Arial"/>
                <w:color w:val="000000" w:themeColor="text1"/>
                <w:sz w:val="22"/>
                <w:szCs w:val="22"/>
              </w:rPr>
              <w:t>Inicio</w:t>
            </w:r>
          </w:p>
        </w:tc>
        <w:tc>
          <w:tcPr>
            <w:tcW w:w="2305" w:type="dxa"/>
            <w:vAlign w:val="center"/>
          </w:tcPr>
          <w:p w14:paraId="7589C379" w14:textId="77777777" w:rsidR="00BB10CF" w:rsidRPr="008A56D7" w:rsidRDefault="00BB10CF" w:rsidP="00604332">
            <w:pPr>
              <w:jc w:val="center"/>
              <w:rPr>
                <w:rFonts w:ascii="Verdana" w:hAnsi="Verdana" w:cs="Arial"/>
                <w:sz w:val="22"/>
                <w:szCs w:val="22"/>
              </w:rPr>
            </w:pPr>
          </w:p>
        </w:tc>
        <w:tc>
          <w:tcPr>
            <w:tcW w:w="1133" w:type="dxa"/>
            <w:vAlign w:val="center"/>
          </w:tcPr>
          <w:p w14:paraId="411CF351" w14:textId="77777777" w:rsidR="00BB10CF" w:rsidRPr="008A56D7" w:rsidRDefault="00BB10CF" w:rsidP="00604332">
            <w:pPr>
              <w:jc w:val="center"/>
              <w:rPr>
                <w:rFonts w:ascii="Verdana" w:hAnsi="Verdana" w:cs="Arial"/>
                <w:sz w:val="22"/>
                <w:szCs w:val="22"/>
              </w:rPr>
            </w:pPr>
          </w:p>
        </w:tc>
        <w:tc>
          <w:tcPr>
            <w:tcW w:w="1669" w:type="dxa"/>
            <w:vAlign w:val="center"/>
          </w:tcPr>
          <w:p w14:paraId="0EAF35BB" w14:textId="77777777" w:rsidR="00BB10CF" w:rsidRPr="008A56D7" w:rsidRDefault="00BB10CF" w:rsidP="00604332">
            <w:pPr>
              <w:jc w:val="center"/>
              <w:rPr>
                <w:rFonts w:ascii="Verdana" w:hAnsi="Verdana" w:cs="Arial"/>
                <w:sz w:val="22"/>
                <w:szCs w:val="22"/>
              </w:rPr>
            </w:pPr>
          </w:p>
        </w:tc>
      </w:tr>
      <w:tr w:rsidR="00BB10CF" w:rsidRPr="008A56D7" w14:paraId="54271BA9" w14:textId="77777777" w:rsidTr="00122258">
        <w:trPr>
          <w:trHeight w:val="304"/>
        </w:trPr>
        <w:tc>
          <w:tcPr>
            <w:tcW w:w="633" w:type="dxa"/>
            <w:vAlign w:val="center"/>
          </w:tcPr>
          <w:p w14:paraId="74371B79" w14:textId="77777777" w:rsidR="00BB10CF" w:rsidRPr="008A56D7" w:rsidRDefault="00BB10CF" w:rsidP="00122258">
            <w:pPr>
              <w:jc w:val="center"/>
              <w:rPr>
                <w:rFonts w:ascii="Verdana" w:hAnsi="Verdana" w:cs="Arial"/>
                <w:sz w:val="22"/>
                <w:szCs w:val="22"/>
              </w:rPr>
            </w:pPr>
            <w:r w:rsidRPr="008A56D7">
              <w:rPr>
                <w:rFonts w:ascii="Verdana" w:hAnsi="Verdana" w:cs="Arial"/>
                <w:sz w:val="22"/>
                <w:szCs w:val="22"/>
              </w:rPr>
              <w:t>2</w:t>
            </w:r>
          </w:p>
        </w:tc>
        <w:tc>
          <w:tcPr>
            <w:tcW w:w="3889" w:type="dxa"/>
          </w:tcPr>
          <w:p w14:paraId="0125E9AC" w14:textId="30657866" w:rsidR="00BB10CF" w:rsidRPr="008A56D7" w:rsidRDefault="00BB10CF" w:rsidP="00604332">
            <w:pPr>
              <w:jc w:val="both"/>
              <w:rPr>
                <w:rFonts w:ascii="Verdana" w:hAnsi="Verdana" w:cs="Arial"/>
                <w:sz w:val="22"/>
                <w:szCs w:val="22"/>
              </w:rPr>
            </w:pPr>
            <w:r w:rsidRPr="008A56D7">
              <w:rPr>
                <w:rFonts w:ascii="Verdana" w:hAnsi="Verdana" w:cs="Arial"/>
                <w:sz w:val="22"/>
                <w:szCs w:val="22"/>
              </w:rPr>
              <w:t>Generar la Situación Financiera del mes que se está cerrando en comparación con el del mismo mes del trimestre anterior para los meses de: marzo-junio y septiembre y año anterior para el mes de diciembre. Según numeral 5.2 de la resolución No 356 del 30 de diciembre de 2022 emanada por la CGN.                                Para el caso del estado de resultados se compara con el mismo trimestre del año anterior</w:t>
            </w:r>
          </w:p>
        </w:tc>
        <w:tc>
          <w:tcPr>
            <w:tcW w:w="2305" w:type="dxa"/>
            <w:vAlign w:val="center"/>
          </w:tcPr>
          <w:p w14:paraId="26821093" w14:textId="5EE9BE59" w:rsidR="00BB10CF" w:rsidRPr="008A56D7" w:rsidRDefault="00BB10CF"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66C2ADDE" w14:textId="4E702181" w:rsidR="00BB10CF" w:rsidRPr="008A56D7" w:rsidRDefault="00BB10CF" w:rsidP="00604332">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55951A84" w14:textId="730707D3" w:rsidR="00BB10CF" w:rsidRPr="008A56D7" w:rsidRDefault="00BB10CF" w:rsidP="00604332">
            <w:pPr>
              <w:jc w:val="center"/>
              <w:rPr>
                <w:rFonts w:ascii="Verdana" w:hAnsi="Verdana" w:cs="Arial"/>
                <w:sz w:val="22"/>
                <w:szCs w:val="22"/>
              </w:rPr>
            </w:pPr>
            <w:r w:rsidRPr="008A56D7">
              <w:rPr>
                <w:rFonts w:ascii="Verdana" w:hAnsi="Verdana" w:cs="Arial"/>
                <w:sz w:val="22"/>
                <w:szCs w:val="22"/>
              </w:rPr>
              <w:t>Reportes SIIF</w:t>
            </w:r>
          </w:p>
        </w:tc>
      </w:tr>
      <w:tr w:rsidR="00BB10CF" w:rsidRPr="008A56D7" w14:paraId="093CE507" w14:textId="77777777" w:rsidTr="00122258">
        <w:trPr>
          <w:trHeight w:val="304"/>
        </w:trPr>
        <w:tc>
          <w:tcPr>
            <w:tcW w:w="633" w:type="dxa"/>
            <w:vAlign w:val="center"/>
          </w:tcPr>
          <w:p w14:paraId="7B5CF6D6" w14:textId="77777777" w:rsidR="00BB10CF" w:rsidRPr="008A56D7" w:rsidRDefault="00BB10CF" w:rsidP="00122258">
            <w:pPr>
              <w:jc w:val="center"/>
              <w:rPr>
                <w:rFonts w:ascii="Verdana" w:hAnsi="Verdana" w:cs="Arial"/>
                <w:sz w:val="22"/>
                <w:szCs w:val="22"/>
              </w:rPr>
            </w:pPr>
            <w:r w:rsidRPr="008A56D7">
              <w:rPr>
                <w:rFonts w:ascii="Verdana" w:hAnsi="Verdana" w:cs="Arial"/>
                <w:sz w:val="22"/>
                <w:szCs w:val="22"/>
              </w:rPr>
              <w:t>3</w:t>
            </w:r>
          </w:p>
        </w:tc>
        <w:tc>
          <w:tcPr>
            <w:tcW w:w="3889" w:type="dxa"/>
          </w:tcPr>
          <w:p w14:paraId="058AA0E6" w14:textId="5A7C7AEE" w:rsidR="00BB10CF" w:rsidRPr="008A56D7" w:rsidRDefault="00BB10CF" w:rsidP="00BB10CF">
            <w:pPr>
              <w:jc w:val="both"/>
              <w:rPr>
                <w:rFonts w:ascii="Verdana" w:hAnsi="Verdana" w:cs="Arial"/>
                <w:sz w:val="22"/>
                <w:szCs w:val="22"/>
              </w:rPr>
            </w:pPr>
            <w:r w:rsidRPr="008A56D7">
              <w:rPr>
                <w:rFonts w:ascii="Verdana" w:hAnsi="Verdana" w:cs="Arial"/>
                <w:sz w:val="22"/>
                <w:szCs w:val="22"/>
              </w:rPr>
              <w:t>Verificar en forma constante los cruces de cuentas RECÍPROCAS con las entidades públicas con las que se generan operaciones para establecer los saldos que ambas Entidades van a reportar al CHIP de la CGN</w:t>
            </w:r>
          </w:p>
        </w:tc>
        <w:tc>
          <w:tcPr>
            <w:tcW w:w="2305" w:type="dxa"/>
            <w:vAlign w:val="center"/>
          </w:tcPr>
          <w:p w14:paraId="324B57B2" w14:textId="48383B44" w:rsidR="00BB10CF" w:rsidRPr="008A56D7" w:rsidRDefault="00BB10CF" w:rsidP="00BB10CF">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0F700DBA" w14:textId="40C97C7D" w:rsidR="00BB10CF" w:rsidRPr="008A56D7" w:rsidRDefault="00BB10CF" w:rsidP="00BB10CF">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58CB45AD" w14:textId="4A856DBD" w:rsidR="00BB10CF" w:rsidRPr="008A56D7" w:rsidRDefault="00BB10CF" w:rsidP="00BB10CF">
            <w:pPr>
              <w:jc w:val="center"/>
              <w:rPr>
                <w:rFonts w:ascii="Verdana" w:hAnsi="Verdana" w:cs="Arial"/>
                <w:sz w:val="22"/>
                <w:szCs w:val="22"/>
              </w:rPr>
            </w:pPr>
            <w:r w:rsidRPr="008A56D7">
              <w:rPr>
                <w:rFonts w:ascii="Verdana" w:hAnsi="Verdana" w:cs="Arial"/>
                <w:sz w:val="22"/>
                <w:szCs w:val="22"/>
              </w:rPr>
              <w:t>Reportes SIIF</w:t>
            </w:r>
          </w:p>
        </w:tc>
      </w:tr>
      <w:tr w:rsidR="00BB10CF" w:rsidRPr="008A56D7" w14:paraId="0BE63DC0" w14:textId="77777777" w:rsidTr="00122258">
        <w:trPr>
          <w:trHeight w:val="304"/>
        </w:trPr>
        <w:tc>
          <w:tcPr>
            <w:tcW w:w="633" w:type="dxa"/>
            <w:vAlign w:val="center"/>
          </w:tcPr>
          <w:p w14:paraId="002AF598" w14:textId="77777777" w:rsidR="00BB10CF" w:rsidRPr="008A56D7" w:rsidRDefault="00BB10CF" w:rsidP="00122258">
            <w:pPr>
              <w:jc w:val="center"/>
              <w:rPr>
                <w:rFonts w:ascii="Verdana" w:hAnsi="Verdana" w:cs="Arial"/>
                <w:sz w:val="22"/>
                <w:szCs w:val="22"/>
              </w:rPr>
            </w:pPr>
            <w:r w:rsidRPr="008A56D7">
              <w:rPr>
                <w:rFonts w:ascii="Verdana" w:hAnsi="Verdana" w:cs="Arial"/>
                <w:sz w:val="22"/>
                <w:szCs w:val="22"/>
              </w:rPr>
              <w:t>4</w:t>
            </w:r>
          </w:p>
        </w:tc>
        <w:tc>
          <w:tcPr>
            <w:tcW w:w="3889" w:type="dxa"/>
          </w:tcPr>
          <w:p w14:paraId="0B1C769A" w14:textId="0B5B807E" w:rsidR="00BB10CF" w:rsidRPr="008A56D7" w:rsidRDefault="00BB10CF" w:rsidP="00BB10CF">
            <w:pPr>
              <w:jc w:val="both"/>
              <w:rPr>
                <w:rFonts w:ascii="Verdana" w:hAnsi="Verdana" w:cs="Arial"/>
                <w:sz w:val="22"/>
                <w:szCs w:val="22"/>
              </w:rPr>
            </w:pPr>
            <w:r w:rsidRPr="008A56D7">
              <w:rPr>
                <w:rFonts w:ascii="Verdana" w:hAnsi="Verdana" w:cs="Arial"/>
                <w:sz w:val="22"/>
                <w:szCs w:val="22"/>
              </w:rPr>
              <w:t>Verificar que el saldo de la cuenta del gasto por subvenciones para programas no financieros corresponda a la ejecución presupuestal a nivel de obligación, sumada de reserva y de vigencia del rubro: Subsidio de liquidaciones Ley 550 de 1999 y 1116 de 2006</w:t>
            </w:r>
          </w:p>
        </w:tc>
        <w:tc>
          <w:tcPr>
            <w:tcW w:w="2305" w:type="dxa"/>
            <w:vAlign w:val="center"/>
          </w:tcPr>
          <w:p w14:paraId="5DFEB621" w14:textId="5B716846" w:rsidR="00BB10CF" w:rsidRPr="008A56D7" w:rsidRDefault="00BB10CF" w:rsidP="00BB10CF">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0F9E0372" w14:textId="53F3325E" w:rsidR="00BB10CF" w:rsidRPr="008A56D7" w:rsidRDefault="00BB10CF" w:rsidP="00BB10CF">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3BF6F372" w14:textId="56942C81" w:rsidR="00BB10CF" w:rsidRPr="008A56D7" w:rsidRDefault="00BB10CF" w:rsidP="00BB10CF">
            <w:pPr>
              <w:jc w:val="center"/>
              <w:rPr>
                <w:rFonts w:ascii="Verdana" w:hAnsi="Verdana" w:cs="Arial"/>
                <w:sz w:val="22"/>
                <w:szCs w:val="22"/>
              </w:rPr>
            </w:pPr>
            <w:r w:rsidRPr="008A56D7">
              <w:rPr>
                <w:rFonts w:ascii="Verdana" w:hAnsi="Verdana" w:cs="Arial"/>
                <w:sz w:val="22"/>
                <w:szCs w:val="22"/>
              </w:rPr>
              <w:t>Reportes SIIF</w:t>
            </w:r>
          </w:p>
        </w:tc>
      </w:tr>
      <w:tr w:rsidR="00BB10CF" w:rsidRPr="008A56D7" w14:paraId="714613E8" w14:textId="77777777" w:rsidTr="00122258">
        <w:trPr>
          <w:trHeight w:val="287"/>
        </w:trPr>
        <w:tc>
          <w:tcPr>
            <w:tcW w:w="633" w:type="dxa"/>
            <w:vAlign w:val="center"/>
          </w:tcPr>
          <w:p w14:paraId="1ADBA05B" w14:textId="77777777" w:rsidR="00BB10CF" w:rsidRPr="008A56D7" w:rsidRDefault="00BB10CF" w:rsidP="00122258">
            <w:pPr>
              <w:jc w:val="center"/>
              <w:rPr>
                <w:rFonts w:ascii="Verdana" w:hAnsi="Verdana" w:cs="Arial"/>
                <w:sz w:val="22"/>
                <w:szCs w:val="22"/>
              </w:rPr>
            </w:pPr>
            <w:r w:rsidRPr="008A56D7">
              <w:rPr>
                <w:rFonts w:ascii="Verdana" w:hAnsi="Verdana" w:cs="Arial"/>
                <w:sz w:val="22"/>
                <w:szCs w:val="22"/>
              </w:rPr>
              <w:t>5</w:t>
            </w:r>
          </w:p>
        </w:tc>
        <w:tc>
          <w:tcPr>
            <w:tcW w:w="3889" w:type="dxa"/>
          </w:tcPr>
          <w:p w14:paraId="76A37FF9" w14:textId="77777777" w:rsidR="00BB10CF" w:rsidRPr="008A56D7" w:rsidRDefault="00BB10CF" w:rsidP="00BB10CF">
            <w:pPr>
              <w:jc w:val="both"/>
              <w:rPr>
                <w:rFonts w:ascii="Verdana" w:hAnsi="Verdana" w:cs="Arial"/>
                <w:sz w:val="22"/>
                <w:szCs w:val="22"/>
              </w:rPr>
            </w:pPr>
            <w:r w:rsidRPr="008A56D7">
              <w:rPr>
                <w:rFonts w:ascii="Verdana" w:hAnsi="Verdana" w:cs="Arial"/>
                <w:sz w:val="22"/>
                <w:szCs w:val="22"/>
              </w:rPr>
              <w:t>Fin</w:t>
            </w:r>
          </w:p>
        </w:tc>
        <w:tc>
          <w:tcPr>
            <w:tcW w:w="2305" w:type="dxa"/>
            <w:vAlign w:val="center"/>
          </w:tcPr>
          <w:p w14:paraId="79716725" w14:textId="77777777" w:rsidR="00BB10CF" w:rsidRPr="008A56D7" w:rsidRDefault="00BB10CF" w:rsidP="00BB10CF">
            <w:pPr>
              <w:jc w:val="center"/>
              <w:rPr>
                <w:rFonts w:ascii="Verdana" w:hAnsi="Verdana" w:cs="Arial"/>
                <w:sz w:val="22"/>
                <w:szCs w:val="22"/>
              </w:rPr>
            </w:pPr>
          </w:p>
        </w:tc>
        <w:tc>
          <w:tcPr>
            <w:tcW w:w="1133" w:type="dxa"/>
            <w:vAlign w:val="center"/>
          </w:tcPr>
          <w:p w14:paraId="0E8EE1AB" w14:textId="77777777" w:rsidR="00BB10CF" w:rsidRPr="008A56D7" w:rsidRDefault="00BB10CF" w:rsidP="00BB10CF">
            <w:pPr>
              <w:jc w:val="center"/>
              <w:rPr>
                <w:rFonts w:ascii="Verdana" w:hAnsi="Verdana" w:cs="Arial"/>
                <w:sz w:val="22"/>
                <w:szCs w:val="22"/>
              </w:rPr>
            </w:pPr>
          </w:p>
        </w:tc>
        <w:tc>
          <w:tcPr>
            <w:tcW w:w="1669" w:type="dxa"/>
            <w:vAlign w:val="center"/>
          </w:tcPr>
          <w:p w14:paraId="1A740DE7" w14:textId="77777777" w:rsidR="00BB10CF" w:rsidRPr="008A56D7" w:rsidRDefault="00BB10CF" w:rsidP="00BB10CF">
            <w:pPr>
              <w:jc w:val="center"/>
              <w:rPr>
                <w:rFonts w:ascii="Verdana" w:hAnsi="Verdana" w:cs="Arial"/>
                <w:sz w:val="22"/>
                <w:szCs w:val="22"/>
              </w:rPr>
            </w:pPr>
          </w:p>
        </w:tc>
      </w:tr>
    </w:tbl>
    <w:p w14:paraId="62AF1D81" w14:textId="77777777" w:rsidR="00BB10CF" w:rsidRPr="008A56D7" w:rsidRDefault="00BB10CF" w:rsidP="00451D61">
      <w:pPr>
        <w:jc w:val="both"/>
        <w:rPr>
          <w:rFonts w:ascii="Verdana" w:hAnsi="Verdana"/>
          <w:b/>
          <w:bCs/>
          <w:sz w:val="22"/>
          <w:szCs w:val="22"/>
        </w:rPr>
      </w:pPr>
    </w:p>
    <w:p w14:paraId="7AFFE2E6" w14:textId="348756F2" w:rsidR="00BB10CF" w:rsidRPr="008A56D7" w:rsidRDefault="00BB10CF" w:rsidP="00451D61">
      <w:pPr>
        <w:jc w:val="both"/>
        <w:rPr>
          <w:rFonts w:ascii="Verdana" w:hAnsi="Verdana"/>
          <w:b/>
          <w:bCs/>
          <w:sz w:val="22"/>
          <w:szCs w:val="22"/>
        </w:rPr>
      </w:pPr>
      <w:r w:rsidRPr="008A56D7">
        <w:rPr>
          <w:rFonts w:ascii="Verdana" w:hAnsi="Verdana"/>
          <w:b/>
          <w:bCs/>
          <w:sz w:val="22"/>
          <w:szCs w:val="22"/>
        </w:rPr>
        <w:t>6.1.21 Revisión del Balance a nivel de Terceros</w:t>
      </w:r>
    </w:p>
    <w:p w14:paraId="229AE83A" w14:textId="77777777" w:rsidR="00BB10CF" w:rsidRPr="008A56D7" w:rsidRDefault="00BB10CF" w:rsidP="00451D61">
      <w:pPr>
        <w:jc w:val="both"/>
        <w:rPr>
          <w:rFonts w:ascii="Verdana" w:hAnsi="Verdana"/>
          <w:sz w:val="22"/>
          <w:szCs w:val="22"/>
        </w:rPr>
      </w:pPr>
    </w:p>
    <w:tbl>
      <w:tblPr>
        <w:tblStyle w:val="Tablaconcuadrcula"/>
        <w:tblW w:w="0" w:type="auto"/>
        <w:tblLook w:val="04A0" w:firstRow="1" w:lastRow="0" w:firstColumn="1" w:lastColumn="0" w:noHBand="0" w:noVBand="1"/>
      </w:tblPr>
      <w:tblGrid>
        <w:gridCol w:w="633"/>
        <w:gridCol w:w="3889"/>
        <w:gridCol w:w="2305"/>
        <w:gridCol w:w="1133"/>
        <w:gridCol w:w="1669"/>
      </w:tblGrid>
      <w:tr w:rsidR="00BB10CF" w:rsidRPr="008A56D7" w14:paraId="2B029E01" w14:textId="77777777" w:rsidTr="00604332">
        <w:trPr>
          <w:trHeight w:val="609"/>
          <w:tblHeader/>
        </w:trPr>
        <w:tc>
          <w:tcPr>
            <w:tcW w:w="633" w:type="dxa"/>
            <w:shd w:val="clear" w:color="auto" w:fill="F2DCDB"/>
            <w:vAlign w:val="center"/>
          </w:tcPr>
          <w:p w14:paraId="4FF79BBB" w14:textId="77777777" w:rsidR="00BB10CF" w:rsidRPr="008A56D7" w:rsidRDefault="00BB10CF" w:rsidP="00604332">
            <w:pPr>
              <w:jc w:val="center"/>
              <w:rPr>
                <w:rFonts w:ascii="Verdana" w:hAnsi="Verdana" w:cs="Arial"/>
                <w:b/>
                <w:bCs/>
                <w:sz w:val="22"/>
                <w:szCs w:val="22"/>
              </w:rPr>
            </w:pPr>
            <w:r w:rsidRPr="008A56D7">
              <w:rPr>
                <w:rFonts w:ascii="Verdana" w:hAnsi="Verdana" w:cs="Arial"/>
                <w:b/>
                <w:bCs/>
                <w:sz w:val="22"/>
                <w:szCs w:val="22"/>
              </w:rPr>
              <w:t>No.</w:t>
            </w:r>
          </w:p>
        </w:tc>
        <w:tc>
          <w:tcPr>
            <w:tcW w:w="3889" w:type="dxa"/>
            <w:shd w:val="clear" w:color="auto" w:fill="F2DCDB"/>
            <w:vAlign w:val="center"/>
          </w:tcPr>
          <w:p w14:paraId="691E2B40" w14:textId="77777777" w:rsidR="00BB10CF" w:rsidRPr="008A56D7" w:rsidRDefault="00BB10CF" w:rsidP="00604332">
            <w:pPr>
              <w:jc w:val="center"/>
              <w:rPr>
                <w:rFonts w:ascii="Verdana" w:hAnsi="Verdana" w:cs="Arial"/>
                <w:b/>
                <w:bCs/>
                <w:sz w:val="22"/>
                <w:szCs w:val="22"/>
              </w:rPr>
            </w:pPr>
            <w:r w:rsidRPr="008A56D7">
              <w:rPr>
                <w:rFonts w:ascii="Verdana" w:hAnsi="Verdana" w:cs="Arial"/>
                <w:b/>
                <w:bCs/>
                <w:sz w:val="22"/>
                <w:szCs w:val="22"/>
              </w:rPr>
              <w:t>Actividad</w:t>
            </w:r>
          </w:p>
        </w:tc>
        <w:tc>
          <w:tcPr>
            <w:tcW w:w="2305" w:type="dxa"/>
            <w:shd w:val="clear" w:color="auto" w:fill="F2DCDB"/>
            <w:vAlign w:val="center"/>
          </w:tcPr>
          <w:p w14:paraId="456E19AE" w14:textId="77777777" w:rsidR="00BB10CF" w:rsidRPr="008A56D7" w:rsidRDefault="00BB10CF" w:rsidP="00604332">
            <w:pPr>
              <w:jc w:val="center"/>
              <w:rPr>
                <w:rFonts w:ascii="Verdana" w:hAnsi="Verdana" w:cs="Arial"/>
                <w:b/>
                <w:bCs/>
                <w:sz w:val="22"/>
                <w:szCs w:val="22"/>
              </w:rPr>
            </w:pPr>
            <w:r w:rsidRPr="008A56D7">
              <w:rPr>
                <w:rFonts w:ascii="Verdana" w:hAnsi="Verdana" w:cs="Arial"/>
                <w:b/>
                <w:bCs/>
                <w:sz w:val="22"/>
                <w:szCs w:val="22"/>
              </w:rPr>
              <w:t>Responsable</w:t>
            </w:r>
          </w:p>
        </w:tc>
        <w:tc>
          <w:tcPr>
            <w:tcW w:w="1133" w:type="dxa"/>
            <w:shd w:val="clear" w:color="auto" w:fill="F2DCDB"/>
            <w:vAlign w:val="center"/>
          </w:tcPr>
          <w:p w14:paraId="2BDC037A" w14:textId="77777777" w:rsidR="00BB10CF" w:rsidRPr="008A56D7" w:rsidRDefault="00BB10CF" w:rsidP="00604332">
            <w:pPr>
              <w:jc w:val="center"/>
              <w:rPr>
                <w:rFonts w:ascii="Verdana" w:hAnsi="Verdana" w:cs="Arial"/>
                <w:b/>
                <w:bCs/>
                <w:sz w:val="22"/>
                <w:szCs w:val="22"/>
              </w:rPr>
            </w:pPr>
            <w:r w:rsidRPr="008A56D7">
              <w:rPr>
                <w:rFonts w:ascii="Verdana" w:hAnsi="Verdana" w:cs="Arial"/>
                <w:b/>
                <w:bCs/>
                <w:sz w:val="22"/>
                <w:szCs w:val="22"/>
              </w:rPr>
              <w:t>Punto de Control</w:t>
            </w:r>
          </w:p>
        </w:tc>
        <w:tc>
          <w:tcPr>
            <w:tcW w:w="1669" w:type="dxa"/>
            <w:shd w:val="clear" w:color="auto" w:fill="F2DCDB"/>
            <w:vAlign w:val="center"/>
          </w:tcPr>
          <w:p w14:paraId="327E1BF0" w14:textId="77777777" w:rsidR="00BB10CF" w:rsidRPr="008A56D7" w:rsidRDefault="00BB10CF" w:rsidP="00604332">
            <w:pPr>
              <w:jc w:val="center"/>
              <w:rPr>
                <w:rFonts w:ascii="Verdana" w:hAnsi="Verdana" w:cs="Arial"/>
                <w:b/>
                <w:bCs/>
                <w:sz w:val="22"/>
                <w:szCs w:val="22"/>
              </w:rPr>
            </w:pPr>
            <w:r w:rsidRPr="008A56D7">
              <w:rPr>
                <w:rFonts w:ascii="Verdana" w:hAnsi="Verdana" w:cs="Arial"/>
                <w:b/>
                <w:bCs/>
                <w:sz w:val="22"/>
                <w:szCs w:val="22"/>
              </w:rPr>
              <w:t>Registro</w:t>
            </w:r>
          </w:p>
        </w:tc>
      </w:tr>
      <w:tr w:rsidR="00BB10CF" w:rsidRPr="008A56D7" w14:paraId="2BD37EA7" w14:textId="77777777" w:rsidTr="00122258">
        <w:trPr>
          <w:trHeight w:val="304"/>
        </w:trPr>
        <w:tc>
          <w:tcPr>
            <w:tcW w:w="633" w:type="dxa"/>
            <w:vAlign w:val="center"/>
          </w:tcPr>
          <w:p w14:paraId="1E7461B5" w14:textId="77777777" w:rsidR="00BB10CF" w:rsidRPr="008A56D7" w:rsidRDefault="00BB10CF"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1</w:t>
            </w:r>
          </w:p>
        </w:tc>
        <w:tc>
          <w:tcPr>
            <w:tcW w:w="3889" w:type="dxa"/>
          </w:tcPr>
          <w:p w14:paraId="71D53252" w14:textId="77777777" w:rsidR="00BB10CF" w:rsidRPr="008A56D7" w:rsidRDefault="00BB10CF" w:rsidP="00604332">
            <w:pPr>
              <w:jc w:val="both"/>
              <w:rPr>
                <w:rFonts w:ascii="Verdana" w:hAnsi="Verdana" w:cs="Arial"/>
                <w:color w:val="000000" w:themeColor="text1"/>
                <w:sz w:val="22"/>
                <w:szCs w:val="22"/>
              </w:rPr>
            </w:pPr>
            <w:r w:rsidRPr="008A56D7">
              <w:rPr>
                <w:rFonts w:ascii="Verdana" w:hAnsi="Verdana" w:cs="Arial"/>
                <w:color w:val="000000" w:themeColor="text1"/>
                <w:sz w:val="22"/>
                <w:szCs w:val="22"/>
              </w:rPr>
              <w:t>Inicio</w:t>
            </w:r>
          </w:p>
        </w:tc>
        <w:tc>
          <w:tcPr>
            <w:tcW w:w="2305" w:type="dxa"/>
            <w:vAlign w:val="center"/>
          </w:tcPr>
          <w:p w14:paraId="1AF85E44" w14:textId="77777777" w:rsidR="00BB10CF" w:rsidRPr="008A56D7" w:rsidRDefault="00BB10CF" w:rsidP="00604332">
            <w:pPr>
              <w:jc w:val="center"/>
              <w:rPr>
                <w:rFonts w:ascii="Verdana" w:hAnsi="Verdana" w:cs="Arial"/>
                <w:sz w:val="22"/>
                <w:szCs w:val="22"/>
              </w:rPr>
            </w:pPr>
          </w:p>
        </w:tc>
        <w:tc>
          <w:tcPr>
            <w:tcW w:w="1133" w:type="dxa"/>
            <w:vAlign w:val="center"/>
          </w:tcPr>
          <w:p w14:paraId="45450E86" w14:textId="77777777" w:rsidR="00BB10CF" w:rsidRPr="008A56D7" w:rsidRDefault="00BB10CF" w:rsidP="00604332">
            <w:pPr>
              <w:jc w:val="center"/>
              <w:rPr>
                <w:rFonts w:ascii="Verdana" w:hAnsi="Verdana" w:cs="Arial"/>
                <w:sz w:val="22"/>
                <w:szCs w:val="22"/>
              </w:rPr>
            </w:pPr>
          </w:p>
        </w:tc>
        <w:tc>
          <w:tcPr>
            <w:tcW w:w="1669" w:type="dxa"/>
            <w:vAlign w:val="center"/>
          </w:tcPr>
          <w:p w14:paraId="054B10E3" w14:textId="77777777" w:rsidR="00BB10CF" w:rsidRPr="008A56D7" w:rsidRDefault="00BB10CF" w:rsidP="00604332">
            <w:pPr>
              <w:jc w:val="center"/>
              <w:rPr>
                <w:rFonts w:ascii="Verdana" w:hAnsi="Verdana" w:cs="Arial"/>
                <w:sz w:val="22"/>
                <w:szCs w:val="22"/>
              </w:rPr>
            </w:pPr>
          </w:p>
        </w:tc>
      </w:tr>
      <w:tr w:rsidR="00BB10CF" w:rsidRPr="008A56D7" w14:paraId="63635BD4" w14:textId="77777777" w:rsidTr="00122258">
        <w:trPr>
          <w:trHeight w:val="304"/>
        </w:trPr>
        <w:tc>
          <w:tcPr>
            <w:tcW w:w="633" w:type="dxa"/>
            <w:vAlign w:val="center"/>
          </w:tcPr>
          <w:p w14:paraId="6BAE8A42" w14:textId="77777777" w:rsidR="00BB10CF" w:rsidRPr="008A56D7" w:rsidRDefault="00BB10CF" w:rsidP="00122258">
            <w:pPr>
              <w:jc w:val="center"/>
              <w:rPr>
                <w:rFonts w:ascii="Verdana" w:hAnsi="Verdana" w:cs="Arial"/>
                <w:sz w:val="22"/>
                <w:szCs w:val="22"/>
              </w:rPr>
            </w:pPr>
            <w:r w:rsidRPr="008A56D7">
              <w:rPr>
                <w:rFonts w:ascii="Verdana" w:hAnsi="Verdana" w:cs="Arial"/>
                <w:sz w:val="22"/>
                <w:szCs w:val="22"/>
              </w:rPr>
              <w:t>2</w:t>
            </w:r>
          </w:p>
        </w:tc>
        <w:tc>
          <w:tcPr>
            <w:tcW w:w="3889" w:type="dxa"/>
          </w:tcPr>
          <w:p w14:paraId="21FAEBA8" w14:textId="34036741" w:rsidR="00BB10CF" w:rsidRPr="008A56D7" w:rsidRDefault="00BB10CF" w:rsidP="00604332">
            <w:pPr>
              <w:jc w:val="both"/>
              <w:rPr>
                <w:rFonts w:ascii="Verdana" w:hAnsi="Verdana" w:cs="Arial"/>
                <w:sz w:val="22"/>
                <w:szCs w:val="22"/>
              </w:rPr>
            </w:pPr>
            <w:r w:rsidRPr="008A56D7">
              <w:rPr>
                <w:rFonts w:ascii="Verdana" w:hAnsi="Verdana" w:cs="Arial"/>
                <w:sz w:val="22"/>
                <w:szCs w:val="22"/>
              </w:rPr>
              <w:t>Listar el reporte SIIF Saldos por auxiliar ECP</w:t>
            </w:r>
          </w:p>
        </w:tc>
        <w:tc>
          <w:tcPr>
            <w:tcW w:w="2305" w:type="dxa"/>
            <w:vAlign w:val="center"/>
          </w:tcPr>
          <w:p w14:paraId="322F523D" w14:textId="70904382" w:rsidR="00BB10CF" w:rsidRPr="008A56D7" w:rsidRDefault="00BB10CF"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5C72CF91" w14:textId="01CA8D3B" w:rsidR="00BB10CF" w:rsidRPr="008A56D7" w:rsidRDefault="00BB10CF" w:rsidP="00604332">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3B91CC9C" w14:textId="0D7C4575" w:rsidR="00BB10CF" w:rsidRPr="008A56D7" w:rsidRDefault="00BB10CF" w:rsidP="00604332">
            <w:pPr>
              <w:jc w:val="center"/>
              <w:rPr>
                <w:rFonts w:ascii="Verdana" w:hAnsi="Verdana" w:cs="Arial"/>
                <w:sz w:val="22"/>
                <w:szCs w:val="22"/>
              </w:rPr>
            </w:pPr>
            <w:r w:rsidRPr="008A56D7">
              <w:rPr>
                <w:rFonts w:ascii="Verdana" w:hAnsi="Verdana" w:cs="Arial"/>
                <w:sz w:val="22"/>
                <w:szCs w:val="22"/>
              </w:rPr>
              <w:t>Reportes SIIF</w:t>
            </w:r>
          </w:p>
        </w:tc>
      </w:tr>
      <w:tr w:rsidR="00BB10CF" w:rsidRPr="008A56D7" w14:paraId="0FA13615" w14:textId="77777777" w:rsidTr="00122258">
        <w:trPr>
          <w:trHeight w:val="304"/>
        </w:trPr>
        <w:tc>
          <w:tcPr>
            <w:tcW w:w="633" w:type="dxa"/>
            <w:vAlign w:val="center"/>
          </w:tcPr>
          <w:p w14:paraId="75C6C814" w14:textId="77777777" w:rsidR="00BB10CF" w:rsidRPr="008A56D7" w:rsidRDefault="00BB10CF" w:rsidP="00122258">
            <w:pPr>
              <w:jc w:val="center"/>
              <w:rPr>
                <w:rFonts w:ascii="Verdana" w:hAnsi="Verdana" w:cs="Arial"/>
                <w:sz w:val="22"/>
                <w:szCs w:val="22"/>
              </w:rPr>
            </w:pPr>
            <w:r w:rsidRPr="008A56D7">
              <w:rPr>
                <w:rFonts w:ascii="Verdana" w:hAnsi="Verdana" w:cs="Arial"/>
                <w:sz w:val="22"/>
                <w:szCs w:val="22"/>
              </w:rPr>
              <w:t>3</w:t>
            </w:r>
          </w:p>
        </w:tc>
        <w:tc>
          <w:tcPr>
            <w:tcW w:w="3889" w:type="dxa"/>
          </w:tcPr>
          <w:p w14:paraId="65F68EF7" w14:textId="7DB817B4" w:rsidR="00BB10CF" w:rsidRPr="008A56D7" w:rsidRDefault="00BB10CF" w:rsidP="00BB10CF">
            <w:pPr>
              <w:jc w:val="both"/>
              <w:rPr>
                <w:rFonts w:ascii="Verdana" w:hAnsi="Verdana" w:cs="Arial"/>
                <w:sz w:val="22"/>
                <w:szCs w:val="22"/>
              </w:rPr>
            </w:pPr>
            <w:r w:rsidRPr="008A56D7">
              <w:rPr>
                <w:rFonts w:ascii="Verdana" w:hAnsi="Verdana" w:cs="Arial"/>
                <w:sz w:val="22"/>
                <w:szCs w:val="22"/>
              </w:rPr>
              <w:t>Construir un libro Excel separando en cada hoja las cuentas por terceros de ACTIVOS, PASIVOS, PATRIMONIO, INGRESOS, GASTOS y CUENTAS DE ORDEN</w:t>
            </w:r>
          </w:p>
        </w:tc>
        <w:tc>
          <w:tcPr>
            <w:tcW w:w="2305" w:type="dxa"/>
            <w:vAlign w:val="center"/>
          </w:tcPr>
          <w:p w14:paraId="3ED7828E" w14:textId="130182C3" w:rsidR="00BB10CF" w:rsidRPr="008A56D7" w:rsidRDefault="00BB10CF" w:rsidP="00BB10CF">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6CB85FD8" w14:textId="3C0236F3" w:rsidR="00BB10CF" w:rsidRPr="008A56D7" w:rsidRDefault="00BB10CF" w:rsidP="00BB10CF">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7841CEA3" w14:textId="3C02E663" w:rsidR="00BB10CF" w:rsidRPr="008A56D7" w:rsidRDefault="00BB10CF" w:rsidP="00BB10CF">
            <w:pPr>
              <w:jc w:val="center"/>
              <w:rPr>
                <w:rFonts w:ascii="Verdana" w:hAnsi="Verdana" w:cs="Arial"/>
                <w:sz w:val="22"/>
                <w:szCs w:val="22"/>
              </w:rPr>
            </w:pPr>
            <w:r w:rsidRPr="008A56D7">
              <w:rPr>
                <w:rFonts w:ascii="Verdana" w:hAnsi="Verdana" w:cs="Arial"/>
                <w:sz w:val="22"/>
                <w:szCs w:val="22"/>
              </w:rPr>
              <w:t>Reportes SIIF</w:t>
            </w:r>
          </w:p>
        </w:tc>
      </w:tr>
      <w:tr w:rsidR="00B75FDA" w:rsidRPr="008A56D7" w14:paraId="37E9351C" w14:textId="77777777" w:rsidTr="00122258">
        <w:trPr>
          <w:trHeight w:val="304"/>
        </w:trPr>
        <w:tc>
          <w:tcPr>
            <w:tcW w:w="633" w:type="dxa"/>
            <w:vAlign w:val="center"/>
          </w:tcPr>
          <w:p w14:paraId="36A488A4" w14:textId="77777777" w:rsidR="00B75FDA" w:rsidRPr="008A56D7" w:rsidRDefault="00B75FDA" w:rsidP="00122258">
            <w:pPr>
              <w:jc w:val="center"/>
              <w:rPr>
                <w:rFonts w:ascii="Verdana" w:hAnsi="Verdana" w:cs="Arial"/>
                <w:sz w:val="22"/>
                <w:szCs w:val="22"/>
              </w:rPr>
            </w:pPr>
            <w:r w:rsidRPr="008A56D7">
              <w:rPr>
                <w:rFonts w:ascii="Verdana" w:hAnsi="Verdana" w:cs="Arial"/>
                <w:sz w:val="22"/>
                <w:szCs w:val="22"/>
              </w:rPr>
              <w:t>4</w:t>
            </w:r>
          </w:p>
        </w:tc>
        <w:tc>
          <w:tcPr>
            <w:tcW w:w="3889" w:type="dxa"/>
          </w:tcPr>
          <w:p w14:paraId="611ABA37" w14:textId="7BAA9D20" w:rsidR="00B75FDA" w:rsidRPr="008A56D7" w:rsidRDefault="00B75FDA" w:rsidP="00B75FDA">
            <w:pPr>
              <w:jc w:val="both"/>
              <w:rPr>
                <w:rFonts w:ascii="Verdana" w:hAnsi="Verdana" w:cs="Arial"/>
                <w:sz w:val="22"/>
                <w:szCs w:val="22"/>
              </w:rPr>
            </w:pPr>
            <w:r w:rsidRPr="008A56D7">
              <w:rPr>
                <w:rFonts w:ascii="Verdana" w:hAnsi="Verdana" w:cs="Arial"/>
                <w:sz w:val="22"/>
                <w:szCs w:val="22"/>
              </w:rPr>
              <w:t>Realizar un inventario del Balance que incluye todos los tres tipos de auxiliares que genera este reporte en forma de libro cuyas hojas adicionales se deberán crear en la medida que las cuentas ameriten mayor detalle para su explicación. La última hoja debe calcular las variaciones de cada cuenta con respecto al mismo mes del año inmediatamente anterior</w:t>
            </w:r>
          </w:p>
        </w:tc>
        <w:tc>
          <w:tcPr>
            <w:tcW w:w="2305" w:type="dxa"/>
            <w:vAlign w:val="center"/>
          </w:tcPr>
          <w:p w14:paraId="5966CA7D" w14:textId="3FF680F0" w:rsidR="00B75FDA" w:rsidRPr="008A56D7" w:rsidRDefault="00B75FDA" w:rsidP="00B75FDA">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5772F693" w14:textId="0716403A" w:rsidR="00B75FDA" w:rsidRPr="008A56D7" w:rsidRDefault="00B75FDA" w:rsidP="00B75FDA">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706A4515" w14:textId="720AD1FE" w:rsidR="00B75FDA" w:rsidRPr="008A56D7" w:rsidRDefault="00B75FDA" w:rsidP="00B75FDA">
            <w:pPr>
              <w:jc w:val="center"/>
              <w:rPr>
                <w:rFonts w:ascii="Verdana" w:hAnsi="Verdana" w:cs="Arial"/>
                <w:sz w:val="22"/>
                <w:szCs w:val="22"/>
              </w:rPr>
            </w:pPr>
            <w:r w:rsidRPr="008A56D7">
              <w:rPr>
                <w:rFonts w:ascii="Verdana" w:hAnsi="Verdana" w:cs="Arial"/>
                <w:sz w:val="22"/>
                <w:szCs w:val="22"/>
              </w:rPr>
              <w:t>Reportes SIIF</w:t>
            </w:r>
          </w:p>
        </w:tc>
      </w:tr>
      <w:tr w:rsidR="00B75FDA" w:rsidRPr="008A56D7" w14:paraId="47F2467F" w14:textId="77777777" w:rsidTr="00122258">
        <w:trPr>
          <w:trHeight w:val="287"/>
        </w:trPr>
        <w:tc>
          <w:tcPr>
            <w:tcW w:w="633" w:type="dxa"/>
            <w:vAlign w:val="center"/>
          </w:tcPr>
          <w:p w14:paraId="08A73E07" w14:textId="77777777" w:rsidR="00B75FDA" w:rsidRPr="008A56D7" w:rsidRDefault="00B75FDA" w:rsidP="00122258">
            <w:pPr>
              <w:jc w:val="center"/>
              <w:rPr>
                <w:rFonts w:ascii="Verdana" w:hAnsi="Verdana" w:cs="Arial"/>
                <w:sz w:val="22"/>
                <w:szCs w:val="22"/>
              </w:rPr>
            </w:pPr>
            <w:r w:rsidRPr="008A56D7">
              <w:rPr>
                <w:rFonts w:ascii="Verdana" w:hAnsi="Verdana" w:cs="Arial"/>
                <w:sz w:val="22"/>
                <w:szCs w:val="22"/>
              </w:rPr>
              <w:t>5</w:t>
            </w:r>
          </w:p>
        </w:tc>
        <w:tc>
          <w:tcPr>
            <w:tcW w:w="3889" w:type="dxa"/>
          </w:tcPr>
          <w:p w14:paraId="130357A1" w14:textId="0302CC46" w:rsidR="00B75FDA" w:rsidRPr="008A56D7" w:rsidRDefault="00B75FDA" w:rsidP="00B75FDA">
            <w:pPr>
              <w:jc w:val="both"/>
              <w:rPr>
                <w:rFonts w:ascii="Verdana" w:hAnsi="Verdana" w:cs="Arial"/>
                <w:sz w:val="22"/>
                <w:szCs w:val="22"/>
              </w:rPr>
            </w:pPr>
            <w:r w:rsidRPr="008A56D7">
              <w:rPr>
                <w:rFonts w:ascii="Verdana" w:hAnsi="Verdana" w:cs="Arial"/>
                <w:sz w:val="22"/>
                <w:szCs w:val="22"/>
              </w:rPr>
              <w:t>Analizar las variaciones significativas y explicarlas en las notas a los Estados          Financieros al final de la vigencia</w:t>
            </w:r>
          </w:p>
        </w:tc>
        <w:tc>
          <w:tcPr>
            <w:tcW w:w="2305" w:type="dxa"/>
            <w:vAlign w:val="center"/>
          </w:tcPr>
          <w:p w14:paraId="0245811A" w14:textId="6518E6C9" w:rsidR="00B75FDA" w:rsidRPr="008A56D7" w:rsidRDefault="00B75FDA" w:rsidP="00B75FDA">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3F766C1B" w14:textId="075A8F08" w:rsidR="00B75FDA" w:rsidRPr="008A56D7" w:rsidRDefault="00B75FDA" w:rsidP="00B75FDA">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3D1E215A" w14:textId="382DC97F" w:rsidR="00B75FDA" w:rsidRPr="008A56D7" w:rsidRDefault="00B75FDA" w:rsidP="00B75FDA">
            <w:pPr>
              <w:jc w:val="center"/>
              <w:rPr>
                <w:rFonts w:ascii="Verdana" w:hAnsi="Verdana" w:cs="Arial"/>
                <w:sz w:val="22"/>
                <w:szCs w:val="22"/>
              </w:rPr>
            </w:pPr>
            <w:r w:rsidRPr="008A56D7">
              <w:rPr>
                <w:rFonts w:ascii="Verdana" w:hAnsi="Verdana" w:cs="Arial"/>
                <w:sz w:val="22"/>
                <w:szCs w:val="22"/>
              </w:rPr>
              <w:t>Reportes SIIF</w:t>
            </w:r>
          </w:p>
        </w:tc>
      </w:tr>
      <w:tr w:rsidR="00B75FDA" w:rsidRPr="008A56D7" w14:paraId="5FD101CD" w14:textId="77777777" w:rsidTr="00122258">
        <w:trPr>
          <w:trHeight w:val="287"/>
        </w:trPr>
        <w:tc>
          <w:tcPr>
            <w:tcW w:w="633" w:type="dxa"/>
            <w:vAlign w:val="center"/>
          </w:tcPr>
          <w:p w14:paraId="5FDEE228" w14:textId="76462B07" w:rsidR="00B75FDA" w:rsidRPr="008A56D7" w:rsidRDefault="00B75FDA" w:rsidP="00122258">
            <w:pPr>
              <w:jc w:val="center"/>
              <w:rPr>
                <w:rFonts w:ascii="Verdana" w:hAnsi="Verdana" w:cs="Arial"/>
                <w:sz w:val="22"/>
                <w:szCs w:val="22"/>
              </w:rPr>
            </w:pPr>
            <w:r w:rsidRPr="008A56D7">
              <w:rPr>
                <w:rFonts w:ascii="Verdana" w:hAnsi="Verdana" w:cs="Arial"/>
                <w:sz w:val="22"/>
                <w:szCs w:val="22"/>
              </w:rPr>
              <w:t>6</w:t>
            </w:r>
          </w:p>
        </w:tc>
        <w:tc>
          <w:tcPr>
            <w:tcW w:w="3889" w:type="dxa"/>
          </w:tcPr>
          <w:p w14:paraId="0496F4EC" w14:textId="7106C6E2" w:rsidR="00B75FDA" w:rsidRPr="008A56D7" w:rsidRDefault="00B75FDA" w:rsidP="00B75FDA">
            <w:pPr>
              <w:jc w:val="both"/>
              <w:rPr>
                <w:rFonts w:ascii="Verdana" w:hAnsi="Verdana" w:cs="Arial"/>
                <w:sz w:val="22"/>
                <w:szCs w:val="22"/>
              </w:rPr>
            </w:pPr>
            <w:r w:rsidRPr="008A56D7">
              <w:rPr>
                <w:rFonts w:ascii="Verdana" w:hAnsi="Verdana" w:cs="Arial"/>
                <w:sz w:val="22"/>
                <w:szCs w:val="22"/>
              </w:rPr>
              <w:t>Analizar las cuentas por cada tipo de auxiliar para detectar otro tipo de errores</w:t>
            </w:r>
          </w:p>
        </w:tc>
        <w:tc>
          <w:tcPr>
            <w:tcW w:w="2305" w:type="dxa"/>
            <w:vAlign w:val="center"/>
          </w:tcPr>
          <w:p w14:paraId="2E3EB3CA" w14:textId="3589FE25" w:rsidR="00B75FDA" w:rsidRPr="008A56D7" w:rsidRDefault="00B75FDA" w:rsidP="00B75FDA">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36840CBF" w14:textId="09E7ABA9" w:rsidR="00B75FDA" w:rsidRPr="008A56D7" w:rsidRDefault="00B75FDA" w:rsidP="00B75FDA">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02E9D65B" w14:textId="17B11A2F" w:rsidR="00B75FDA" w:rsidRPr="008A56D7" w:rsidRDefault="00B75FDA" w:rsidP="00B75FDA">
            <w:pPr>
              <w:jc w:val="center"/>
              <w:rPr>
                <w:rFonts w:ascii="Verdana" w:hAnsi="Verdana" w:cs="Arial"/>
                <w:sz w:val="22"/>
                <w:szCs w:val="22"/>
              </w:rPr>
            </w:pPr>
            <w:r w:rsidRPr="008A56D7">
              <w:rPr>
                <w:rFonts w:ascii="Verdana" w:hAnsi="Verdana" w:cs="Arial"/>
                <w:sz w:val="22"/>
                <w:szCs w:val="22"/>
              </w:rPr>
              <w:t>Reportes SIIF</w:t>
            </w:r>
          </w:p>
        </w:tc>
      </w:tr>
      <w:tr w:rsidR="00B75FDA" w:rsidRPr="008A56D7" w14:paraId="7436D2E9" w14:textId="77777777" w:rsidTr="00122258">
        <w:trPr>
          <w:trHeight w:val="287"/>
        </w:trPr>
        <w:tc>
          <w:tcPr>
            <w:tcW w:w="633" w:type="dxa"/>
            <w:vAlign w:val="center"/>
          </w:tcPr>
          <w:p w14:paraId="035381BF" w14:textId="7CEDAB71" w:rsidR="00B75FDA" w:rsidRPr="008A56D7" w:rsidRDefault="00B75FDA" w:rsidP="00122258">
            <w:pPr>
              <w:jc w:val="center"/>
              <w:rPr>
                <w:rFonts w:ascii="Verdana" w:hAnsi="Verdana" w:cs="Arial"/>
                <w:sz w:val="22"/>
                <w:szCs w:val="22"/>
              </w:rPr>
            </w:pPr>
            <w:r w:rsidRPr="008A56D7">
              <w:rPr>
                <w:rFonts w:ascii="Verdana" w:hAnsi="Verdana" w:cs="Arial"/>
                <w:sz w:val="22"/>
                <w:szCs w:val="22"/>
              </w:rPr>
              <w:t>7</w:t>
            </w:r>
          </w:p>
        </w:tc>
        <w:tc>
          <w:tcPr>
            <w:tcW w:w="3889" w:type="dxa"/>
          </w:tcPr>
          <w:p w14:paraId="35A52081" w14:textId="0CEC6101" w:rsidR="00B75FDA" w:rsidRPr="008A56D7" w:rsidRDefault="00B75FDA" w:rsidP="00B75FDA">
            <w:pPr>
              <w:jc w:val="both"/>
              <w:rPr>
                <w:rFonts w:ascii="Verdana" w:hAnsi="Verdana" w:cs="Arial"/>
                <w:sz w:val="22"/>
                <w:szCs w:val="22"/>
              </w:rPr>
            </w:pPr>
            <w:r w:rsidRPr="008A56D7">
              <w:rPr>
                <w:rFonts w:ascii="Verdana" w:hAnsi="Verdana" w:cs="Arial"/>
                <w:sz w:val="22"/>
                <w:szCs w:val="22"/>
              </w:rPr>
              <w:t>Realizar los registros contables manuales que corrijan los errores empleando la tipología establecida por la CGN</w:t>
            </w:r>
          </w:p>
        </w:tc>
        <w:tc>
          <w:tcPr>
            <w:tcW w:w="2305" w:type="dxa"/>
            <w:vAlign w:val="center"/>
          </w:tcPr>
          <w:p w14:paraId="1ADCBD79" w14:textId="0385A4F3" w:rsidR="00B75FDA" w:rsidRPr="008A56D7" w:rsidRDefault="00B75FDA" w:rsidP="00B75FDA">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215D95D0" w14:textId="3915B460" w:rsidR="00B75FDA" w:rsidRPr="008A56D7" w:rsidRDefault="00B75FDA" w:rsidP="00B75FDA">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1E4911A6" w14:textId="10B5A643" w:rsidR="00B75FDA" w:rsidRPr="008A56D7" w:rsidRDefault="00B75FDA" w:rsidP="00B75FDA">
            <w:pPr>
              <w:jc w:val="center"/>
              <w:rPr>
                <w:rFonts w:ascii="Verdana" w:hAnsi="Verdana" w:cs="Arial"/>
                <w:sz w:val="22"/>
                <w:szCs w:val="22"/>
              </w:rPr>
            </w:pPr>
            <w:r w:rsidRPr="008A56D7">
              <w:rPr>
                <w:rFonts w:ascii="Verdana" w:hAnsi="Verdana" w:cs="Arial"/>
                <w:sz w:val="22"/>
                <w:szCs w:val="22"/>
              </w:rPr>
              <w:t>Reportes SIIF</w:t>
            </w:r>
          </w:p>
        </w:tc>
      </w:tr>
      <w:tr w:rsidR="00B75FDA" w:rsidRPr="008A56D7" w14:paraId="792998A7" w14:textId="77777777" w:rsidTr="00122258">
        <w:trPr>
          <w:trHeight w:val="287"/>
        </w:trPr>
        <w:tc>
          <w:tcPr>
            <w:tcW w:w="633" w:type="dxa"/>
            <w:vAlign w:val="center"/>
          </w:tcPr>
          <w:p w14:paraId="065199C7" w14:textId="44D710A7" w:rsidR="00B75FDA" w:rsidRPr="008A56D7" w:rsidRDefault="00B75FDA" w:rsidP="00122258">
            <w:pPr>
              <w:jc w:val="center"/>
              <w:rPr>
                <w:rFonts w:ascii="Verdana" w:hAnsi="Verdana" w:cs="Arial"/>
                <w:sz w:val="22"/>
                <w:szCs w:val="22"/>
              </w:rPr>
            </w:pPr>
            <w:r w:rsidRPr="008A56D7">
              <w:rPr>
                <w:rFonts w:ascii="Verdana" w:hAnsi="Verdana" w:cs="Arial"/>
                <w:sz w:val="22"/>
                <w:szCs w:val="22"/>
              </w:rPr>
              <w:t>8</w:t>
            </w:r>
          </w:p>
        </w:tc>
        <w:tc>
          <w:tcPr>
            <w:tcW w:w="3889" w:type="dxa"/>
          </w:tcPr>
          <w:p w14:paraId="03850FD5" w14:textId="3FCD65AE" w:rsidR="00B75FDA" w:rsidRPr="008A56D7" w:rsidRDefault="00B75FDA" w:rsidP="00B75FDA">
            <w:pPr>
              <w:jc w:val="both"/>
              <w:rPr>
                <w:rFonts w:ascii="Verdana" w:hAnsi="Verdana" w:cs="Arial"/>
                <w:sz w:val="22"/>
                <w:szCs w:val="22"/>
              </w:rPr>
            </w:pPr>
            <w:r w:rsidRPr="008A56D7">
              <w:rPr>
                <w:rFonts w:ascii="Verdana" w:hAnsi="Verdana" w:cs="Arial"/>
                <w:sz w:val="22"/>
                <w:szCs w:val="22"/>
              </w:rPr>
              <w:t xml:space="preserve">La cuenta que requiera más análisis deberá acudir a los reportes AUXILIAR POR PCI y AUXILIAR DETALLADO, los cuales </w:t>
            </w:r>
            <w:r w:rsidRPr="008A56D7">
              <w:rPr>
                <w:rFonts w:ascii="Verdana" w:hAnsi="Verdana" w:cs="Arial"/>
                <w:sz w:val="22"/>
                <w:szCs w:val="22"/>
              </w:rPr>
              <w:lastRenderedPageBreak/>
              <w:t>mostraran saldos inicial y final y detalle de los movimientos respectivamente, para su análisis</w:t>
            </w:r>
          </w:p>
        </w:tc>
        <w:tc>
          <w:tcPr>
            <w:tcW w:w="2305" w:type="dxa"/>
            <w:vAlign w:val="center"/>
          </w:tcPr>
          <w:p w14:paraId="22BD1C1F" w14:textId="5857518E" w:rsidR="00B75FDA" w:rsidRPr="008A56D7" w:rsidRDefault="00B75FDA" w:rsidP="00B75FDA">
            <w:pPr>
              <w:jc w:val="center"/>
              <w:rPr>
                <w:rFonts w:ascii="Verdana" w:hAnsi="Verdana" w:cs="Arial"/>
                <w:sz w:val="22"/>
                <w:szCs w:val="22"/>
              </w:rPr>
            </w:pPr>
            <w:r w:rsidRPr="008A56D7">
              <w:rPr>
                <w:rFonts w:ascii="Verdana" w:hAnsi="Verdana" w:cs="Arial"/>
                <w:sz w:val="22"/>
                <w:szCs w:val="22"/>
              </w:rPr>
              <w:lastRenderedPageBreak/>
              <w:t>Profesional del Grupo de Contabilidad</w:t>
            </w:r>
          </w:p>
        </w:tc>
        <w:tc>
          <w:tcPr>
            <w:tcW w:w="1133" w:type="dxa"/>
            <w:vAlign w:val="center"/>
          </w:tcPr>
          <w:p w14:paraId="4BEC9E83" w14:textId="28E091CC" w:rsidR="00B75FDA" w:rsidRPr="008A56D7" w:rsidRDefault="00B75FDA" w:rsidP="00B75FDA">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4F89EBD8" w14:textId="4A461773" w:rsidR="00B75FDA" w:rsidRPr="008A56D7" w:rsidRDefault="00B75FDA" w:rsidP="00B75FDA">
            <w:pPr>
              <w:jc w:val="center"/>
              <w:rPr>
                <w:rFonts w:ascii="Verdana" w:hAnsi="Verdana" w:cs="Arial"/>
                <w:sz w:val="22"/>
                <w:szCs w:val="22"/>
              </w:rPr>
            </w:pPr>
            <w:r w:rsidRPr="008A56D7">
              <w:rPr>
                <w:rFonts w:ascii="Verdana" w:hAnsi="Verdana" w:cs="Arial"/>
                <w:sz w:val="22"/>
                <w:szCs w:val="22"/>
              </w:rPr>
              <w:t>Reportes SIIF</w:t>
            </w:r>
          </w:p>
        </w:tc>
      </w:tr>
      <w:tr w:rsidR="00B75FDA" w:rsidRPr="008A56D7" w14:paraId="7652F158" w14:textId="77777777" w:rsidTr="00122258">
        <w:trPr>
          <w:trHeight w:val="287"/>
        </w:trPr>
        <w:tc>
          <w:tcPr>
            <w:tcW w:w="633" w:type="dxa"/>
            <w:vAlign w:val="center"/>
          </w:tcPr>
          <w:p w14:paraId="2D4460C5" w14:textId="6701C64F" w:rsidR="00B75FDA" w:rsidRPr="008A56D7" w:rsidRDefault="00B75FDA" w:rsidP="00122258">
            <w:pPr>
              <w:jc w:val="center"/>
              <w:rPr>
                <w:rFonts w:ascii="Verdana" w:hAnsi="Verdana" w:cs="Arial"/>
                <w:sz w:val="22"/>
                <w:szCs w:val="22"/>
              </w:rPr>
            </w:pPr>
            <w:r w:rsidRPr="008A56D7">
              <w:rPr>
                <w:rFonts w:ascii="Verdana" w:hAnsi="Verdana" w:cs="Arial"/>
                <w:sz w:val="22"/>
                <w:szCs w:val="22"/>
              </w:rPr>
              <w:t>9</w:t>
            </w:r>
          </w:p>
        </w:tc>
        <w:tc>
          <w:tcPr>
            <w:tcW w:w="3889" w:type="dxa"/>
          </w:tcPr>
          <w:p w14:paraId="334124F5" w14:textId="4B7FDF6F" w:rsidR="00B75FDA" w:rsidRPr="008A56D7" w:rsidRDefault="00B75FDA" w:rsidP="00B75FDA">
            <w:pPr>
              <w:jc w:val="both"/>
              <w:rPr>
                <w:rFonts w:ascii="Verdana" w:hAnsi="Verdana" w:cs="Arial"/>
                <w:sz w:val="22"/>
                <w:szCs w:val="22"/>
              </w:rPr>
            </w:pPr>
            <w:r w:rsidRPr="008A56D7">
              <w:rPr>
                <w:rFonts w:ascii="Verdana" w:hAnsi="Verdana" w:cs="Arial"/>
                <w:sz w:val="22"/>
                <w:szCs w:val="22"/>
              </w:rPr>
              <w:t>Consultar los detalles de los tipos de documento que salen en los auxiliares. Se deben consultar en SIIF los documentos con el perfil gestión contable y el número ID que identifica el documento manual y/o con el Número del documento fuente que figuran en el libro auxiliar detallado de SIIF</w:t>
            </w:r>
          </w:p>
        </w:tc>
        <w:tc>
          <w:tcPr>
            <w:tcW w:w="2305" w:type="dxa"/>
            <w:vAlign w:val="center"/>
          </w:tcPr>
          <w:p w14:paraId="6533981A" w14:textId="6BEFA356" w:rsidR="00B75FDA" w:rsidRPr="008A56D7" w:rsidRDefault="00B75FDA" w:rsidP="00B75FDA">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075F1A21" w14:textId="0FCCDA96" w:rsidR="00B75FDA" w:rsidRPr="008A56D7" w:rsidRDefault="00B75FDA" w:rsidP="00B75FDA">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667A210E" w14:textId="7959AB4F" w:rsidR="00B75FDA" w:rsidRPr="008A56D7" w:rsidRDefault="00B75FDA" w:rsidP="00B75FDA">
            <w:pPr>
              <w:jc w:val="center"/>
              <w:rPr>
                <w:rFonts w:ascii="Verdana" w:hAnsi="Verdana" w:cs="Arial"/>
                <w:sz w:val="22"/>
                <w:szCs w:val="22"/>
              </w:rPr>
            </w:pPr>
            <w:r w:rsidRPr="008A56D7">
              <w:rPr>
                <w:rFonts w:ascii="Verdana" w:hAnsi="Verdana" w:cs="Arial"/>
                <w:sz w:val="22"/>
                <w:szCs w:val="22"/>
              </w:rPr>
              <w:t>Reportes SIIF</w:t>
            </w:r>
          </w:p>
        </w:tc>
      </w:tr>
      <w:tr w:rsidR="00B75FDA" w:rsidRPr="008A56D7" w14:paraId="3ED3681A" w14:textId="77777777" w:rsidTr="00122258">
        <w:trPr>
          <w:trHeight w:val="287"/>
        </w:trPr>
        <w:tc>
          <w:tcPr>
            <w:tcW w:w="633" w:type="dxa"/>
            <w:vAlign w:val="center"/>
          </w:tcPr>
          <w:p w14:paraId="60B6A02F" w14:textId="0C40E6F5" w:rsidR="00B75FDA" w:rsidRPr="008A56D7" w:rsidRDefault="00B75FDA" w:rsidP="00122258">
            <w:pPr>
              <w:jc w:val="center"/>
              <w:rPr>
                <w:rFonts w:ascii="Verdana" w:hAnsi="Verdana" w:cs="Arial"/>
                <w:sz w:val="22"/>
                <w:szCs w:val="22"/>
              </w:rPr>
            </w:pPr>
            <w:r w:rsidRPr="008A56D7">
              <w:rPr>
                <w:rFonts w:ascii="Verdana" w:hAnsi="Verdana" w:cs="Arial"/>
                <w:sz w:val="22"/>
                <w:szCs w:val="22"/>
              </w:rPr>
              <w:t>10</w:t>
            </w:r>
          </w:p>
        </w:tc>
        <w:tc>
          <w:tcPr>
            <w:tcW w:w="3889" w:type="dxa"/>
          </w:tcPr>
          <w:p w14:paraId="592C0F54" w14:textId="46C78B8E" w:rsidR="00B75FDA" w:rsidRPr="008A56D7" w:rsidRDefault="00B75FDA" w:rsidP="00B75FDA">
            <w:pPr>
              <w:jc w:val="both"/>
              <w:rPr>
                <w:rFonts w:ascii="Verdana" w:hAnsi="Verdana" w:cs="Arial"/>
                <w:sz w:val="22"/>
                <w:szCs w:val="22"/>
              </w:rPr>
            </w:pPr>
            <w:r w:rsidRPr="008A56D7">
              <w:rPr>
                <w:rFonts w:ascii="Verdana" w:hAnsi="Verdana" w:cs="Arial"/>
                <w:sz w:val="22"/>
                <w:szCs w:val="22"/>
              </w:rPr>
              <w:t>La consulta se debe hacer por la ruta: Gestión contable/ Consultas/ Comprobantes contables. Al listar el comprobante, se puede revisar allí el registro contable automático que hizo SIIF de cada operación y realizar así el ajuste correspondiente</w:t>
            </w:r>
          </w:p>
        </w:tc>
        <w:tc>
          <w:tcPr>
            <w:tcW w:w="2305" w:type="dxa"/>
            <w:vAlign w:val="center"/>
          </w:tcPr>
          <w:p w14:paraId="0A54E4B5" w14:textId="765937A0" w:rsidR="00B75FDA" w:rsidRPr="008A56D7" w:rsidRDefault="00B75FDA" w:rsidP="00B75FDA">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75D6A966" w14:textId="6BFB6129" w:rsidR="00B75FDA" w:rsidRPr="008A56D7" w:rsidRDefault="00B75FDA" w:rsidP="00B75FDA">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472DB05B" w14:textId="483CDE66" w:rsidR="00B75FDA" w:rsidRPr="008A56D7" w:rsidRDefault="00B75FDA" w:rsidP="00B75FDA">
            <w:pPr>
              <w:jc w:val="center"/>
              <w:rPr>
                <w:rFonts w:ascii="Verdana" w:hAnsi="Verdana" w:cs="Arial"/>
                <w:sz w:val="22"/>
                <w:szCs w:val="22"/>
              </w:rPr>
            </w:pPr>
            <w:r w:rsidRPr="008A56D7">
              <w:rPr>
                <w:rFonts w:ascii="Verdana" w:hAnsi="Verdana" w:cs="Arial"/>
                <w:sz w:val="22"/>
                <w:szCs w:val="22"/>
              </w:rPr>
              <w:t>Reportes SIIF</w:t>
            </w:r>
          </w:p>
        </w:tc>
      </w:tr>
      <w:tr w:rsidR="00B75FDA" w:rsidRPr="008A56D7" w14:paraId="0FEAD2ED" w14:textId="77777777" w:rsidTr="00122258">
        <w:trPr>
          <w:trHeight w:val="287"/>
        </w:trPr>
        <w:tc>
          <w:tcPr>
            <w:tcW w:w="633" w:type="dxa"/>
            <w:vAlign w:val="center"/>
          </w:tcPr>
          <w:p w14:paraId="60DD3517" w14:textId="20D105FA" w:rsidR="00B75FDA" w:rsidRPr="008A56D7" w:rsidRDefault="00B75FDA" w:rsidP="00122258">
            <w:pPr>
              <w:jc w:val="center"/>
              <w:rPr>
                <w:rFonts w:ascii="Verdana" w:hAnsi="Verdana" w:cs="Arial"/>
                <w:sz w:val="22"/>
                <w:szCs w:val="22"/>
              </w:rPr>
            </w:pPr>
            <w:r w:rsidRPr="008A56D7">
              <w:rPr>
                <w:rFonts w:ascii="Verdana" w:hAnsi="Verdana" w:cs="Arial"/>
                <w:sz w:val="22"/>
                <w:szCs w:val="22"/>
              </w:rPr>
              <w:t>11</w:t>
            </w:r>
          </w:p>
        </w:tc>
        <w:tc>
          <w:tcPr>
            <w:tcW w:w="3889" w:type="dxa"/>
          </w:tcPr>
          <w:p w14:paraId="214A8B40" w14:textId="58721E3E" w:rsidR="00B75FDA" w:rsidRPr="008A56D7" w:rsidRDefault="00B75FDA" w:rsidP="00B75FDA">
            <w:pPr>
              <w:jc w:val="both"/>
              <w:rPr>
                <w:rFonts w:ascii="Verdana" w:hAnsi="Verdana" w:cs="Arial"/>
                <w:sz w:val="22"/>
                <w:szCs w:val="22"/>
              </w:rPr>
            </w:pPr>
            <w:r w:rsidRPr="008A56D7">
              <w:rPr>
                <w:rFonts w:ascii="Verdana" w:hAnsi="Verdana" w:cs="Arial"/>
                <w:sz w:val="22"/>
                <w:szCs w:val="22"/>
              </w:rPr>
              <w:t>Listar estos archivos definitivos y posteriormente guardarlos en el repositorio contable para consulta</w:t>
            </w:r>
          </w:p>
        </w:tc>
        <w:tc>
          <w:tcPr>
            <w:tcW w:w="2305" w:type="dxa"/>
            <w:vAlign w:val="center"/>
          </w:tcPr>
          <w:p w14:paraId="43CCCC33" w14:textId="29E65750" w:rsidR="00B75FDA" w:rsidRPr="008A56D7" w:rsidRDefault="00B75FDA" w:rsidP="00B75FDA">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22C291FA" w14:textId="04B051E9" w:rsidR="00B75FDA" w:rsidRPr="008A56D7" w:rsidRDefault="00B75FDA" w:rsidP="00B75FDA">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1D66E84F" w14:textId="7B4313CF" w:rsidR="00B75FDA" w:rsidRPr="008A56D7" w:rsidRDefault="00B75FDA" w:rsidP="00B75FDA">
            <w:pPr>
              <w:jc w:val="center"/>
              <w:rPr>
                <w:rFonts w:ascii="Verdana" w:hAnsi="Verdana" w:cs="Arial"/>
                <w:sz w:val="22"/>
                <w:szCs w:val="22"/>
              </w:rPr>
            </w:pPr>
            <w:r w:rsidRPr="008A56D7">
              <w:rPr>
                <w:rFonts w:ascii="Verdana" w:hAnsi="Verdana" w:cs="Arial"/>
                <w:sz w:val="22"/>
                <w:szCs w:val="22"/>
              </w:rPr>
              <w:t>Reportes SIIF</w:t>
            </w:r>
          </w:p>
        </w:tc>
      </w:tr>
      <w:tr w:rsidR="00B75FDA" w:rsidRPr="008A56D7" w14:paraId="3884F49D" w14:textId="77777777" w:rsidTr="00122258">
        <w:trPr>
          <w:trHeight w:val="287"/>
        </w:trPr>
        <w:tc>
          <w:tcPr>
            <w:tcW w:w="633" w:type="dxa"/>
            <w:vAlign w:val="center"/>
          </w:tcPr>
          <w:p w14:paraId="58B8E2DC" w14:textId="720778BA" w:rsidR="00B75FDA" w:rsidRPr="008A56D7" w:rsidRDefault="00B75FDA" w:rsidP="00122258">
            <w:pPr>
              <w:jc w:val="center"/>
              <w:rPr>
                <w:rFonts w:ascii="Verdana" w:hAnsi="Verdana" w:cs="Arial"/>
                <w:sz w:val="22"/>
                <w:szCs w:val="22"/>
              </w:rPr>
            </w:pPr>
            <w:r w:rsidRPr="008A56D7">
              <w:rPr>
                <w:rFonts w:ascii="Verdana" w:hAnsi="Verdana" w:cs="Arial"/>
                <w:sz w:val="22"/>
                <w:szCs w:val="22"/>
              </w:rPr>
              <w:t>12</w:t>
            </w:r>
          </w:p>
        </w:tc>
        <w:tc>
          <w:tcPr>
            <w:tcW w:w="3889" w:type="dxa"/>
          </w:tcPr>
          <w:p w14:paraId="47E3E910" w14:textId="701C79C6" w:rsidR="00B75FDA" w:rsidRPr="008A56D7" w:rsidRDefault="00B75FDA" w:rsidP="00B75FDA">
            <w:pPr>
              <w:jc w:val="both"/>
              <w:rPr>
                <w:rFonts w:ascii="Verdana" w:hAnsi="Verdana" w:cs="Arial"/>
                <w:sz w:val="22"/>
                <w:szCs w:val="22"/>
              </w:rPr>
            </w:pPr>
            <w:r w:rsidRPr="008A56D7">
              <w:rPr>
                <w:rFonts w:ascii="Verdana" w:hAnsi="Verdana" w:cs="Arial"/>
                <w:sz w:val="22"/>
                <w:szCs w:val="22"/>
              </w:rPr>
              <w:t>Fin</w:t>
            </w:r>
          </w:p>
        </w:tc>
        <w:tc>
          <w:tcPr>
            <w:tcW w:w="2305" w:type="dxa"/>
            <w:vAlign w:val="center"/>
          </w:tcPr>
          <w:p w14:paraId="0D70EE2C" w14:textId="77777777" w:rsidR="00B75FDA" w:rsidRPr="008A56D7" w:rsidRDefault="00B75FDA" w:rsidP="00B75FDA">
            <w:pPr>
              <w:jc w:val="center"/>
              <w:rPr>
                <w:rFonts w:ascii="Verdana" w:hAnsi="Verdana" w:cs="Arial"/>
                <w:sz w:val="22"/>
                <w:szCs w:val="22"/>
              </w:rPr>
            </w:pPr>
          </w:p>
        </w:tc>
        <w:tc>
          <w:tcPr>
            <w:tcW w:w="1133" w:type="dxa"/>
            <w:vAlign w:val="center"/>
          </w:tcPr>
          <w:p w14:paraId="406DBBEA" w14:textId="77777777" w:rsidR="00B75FDA" w:rsidRPr="008A56D7" w:rsidRDefault="00B75FDA" w:rsidP="00B75FDA">
            <w:pPr>
              <w:jc w:val="center"/>
              <w:rPr>
                <w:rFonts w:ascii="Verdana" w:hAnsi="Verdana" w:cs="Arial"/>
                <w:sz w:val="22"/>
                <w:szCs w:val="22"/>
              </w:rPr>
            </w:pPr>
          </w:p>
        </w:tc>
        <w:tc>
          <w:tcPr>
            <w:tcW w:w="1669" w:type="dxa"/>
            <w:vAlign w:val="center"/>
          </w:tcPr>
          <w:p w14:paraId="4CCEE71C" w14:textId="77777777" w:rsidR="00B75FDA" w:rsidRPr="008A56D7" w:rsidRDefault="00B75FDA" w:rsidP="00B75FDA">
            <w:pPr>
              <w:jc w:val="center"/>
              <w:rPr>
                <w:rFonts w:ascii="Verdana" w:hAnsi="Verdana" w:cs="Arial"/>
                <w:sz w:val="22"/>
                <w:szCs w:val="22"/>
              </w:rPr>
            </w:pPr>
          </w:p>
        </w:tc>
      </w:tr>
    </w:tbl>
    <w:p w14:paraId="42F74261" w14:textId="77777777" w:rsidR="00BB10CF" w:rsidRPr="008A56D7" w:rsidRDefault="00BB10CF" w:rsidP="00451D61">
      <w:pPr>
        <w:jc w:val="both"/>
        <w:rPr>
          <w:rFonts w:ascii="Verdana" w:hAnsi="Verdana"/>
          <w:sz w:val="22"/>
          <w:szCs w:val="22"/>
        </w:rPr>
      </w:pPr>
    </w:p>
    <w:p w14:paraId="64496626" w14:textId="1F733AED" w:rsidR="00BB10CF" w:rsidRPr="008A56D7" w:rsidRDefault="00B75FDA" w:rsidP="00451D61">
      <w:pPr>
        <w:jc w:val="both"/>
        <w:rPr>
          <w:rFonts w:ascii="Verdana" w:hAnsi="Verdana"/>
          <w:sz w:val="22"/>
          <w:szCs w:val="22"/>
        </w:rPr>
      </w:pPr>
      <w:r w:rsidRPr="008A56D7">
        <w:rPr>
          <w:rFonts w:ascii="Verdana" w:hAnsi="Verdana"/>
          <w:sz w:val="22"/>
          <w:szCs w:val="22"/>
        </w:rPr>
        <w:t>ECP: Los saldos por ECP son un inventario del balance con todos los auxiliares que determinan el SIIF por cada grupo de cuentas. Se guarda para consultas posteriores. Si SIIF falla sirve para consultas.</w:t>
      </w:r>
    </w:p>
    <w:p w14:paraId="2F74230C" w14:textId="77777777" w:rsidR="00B75FDA" w:rsidRPr="008A56D7" w:rsidRDefault="00B75FDA" w:rsidP="00451D61">
      <w:pPr>
        <w:jc w:val="both"/>
        <w:rPr>
          <w:rFonts w:ascii="Verdana" w:hAnsi="Verdana"/>
          <w:sz w:val="22"/>
          <w:szCs w:val="22"/>
        </w:rPr>
      </w:pPr>
    </w:p>
    <w:p w14:paraId="3667FDDA" w14:textId="7FEE39A8" w:rsidR="00B75FDA" w:rsidRPr="008A56D7" w:rsidRDefault="00B75FDA" w:rsidP="00451D61">
      <w:pPr>
        <w:jc w:val="both"/>
        <w:rPr>
          <w:rFonts w:ascii="Verdana" w:hAnsi="Verdana"/>
          <w:b/>
          <w:bCs/>
          <w:sz w:val="22"/>
          <w:szCs w:val="22"/>
        </w:rPr>
      </w:pPr>
      <w:r w:rsidRPr="008A56D7">
        <w:rPr>
          <w:rFonts w:ascii="Verdana" w:hAnsi="Verdana"/>
          <w:b/>
          <w:bCs/>
          <w:sz w:val="22"/>
          <w:szCs w:val="22"/>
        </w:rPr>
        <w:t>6.1.22 Análisis de Saldos Negativos y cuentas reciprocas</w:t>
      </w:r>
    </w:p>
    <w:p w14:paraId="3CA09C04" w14:textId="77777777" w:rsidR="00BB10CF" w:rsidRPr="008A56D7" w:rsidRDefault="00BB10CF" w:rsidP="00451D61">
      <w:pPr>
        <w:jc w:val="both"/>
        <w:rPr>
          <w:rFonts w:ascii="Verdana" w:hAnsi="Verdana"/>
          <w:sz w:val="22"/>
          <w:szCs w:val="22"/>
        </w:rPr>
      </w:pPr>
    </w:p>
    <w:tbl>
      <w:tblPr>
        <w:tblStyle w:val="Tablaconcuadrcula"/>
        <w:tblW w:w="0" w:type="auto"/>
        <w:tblLook w:val="04A0" w:firstRow="1" w:lastRow="0" w:firstColumn="1" w:lastColumn="0" w:noHBand="0" w:noVBand="1"/>
      </w:tblPr>
      <w:tblGrid>
        <w:gridCol w:w="633"/>
        <w:gridCol w:w="3889"/>
        <w:gridCol w:w="2305"/>
        <w:gridCol w:w="1133"/>
        <w:gridCol w:w="1669"/>
      </w:tblGrid>
      <w:tr w:rsidR="00B75FDA" w:rsidRPr="008A56D7" w14:paraId="1A37254C" w14:textId="77777777" w:rsidTr="00604332">
        <w:trPr>
          <w:trHeight w:val="609"/>
          <w:tblHeader/>
        </w:trPr>
        <w:tc>
          <w:tcPr>
            <w:tcW w:w="633" w:type="dxa"/>
            <w:shd w:val="clear" w:color="auto" w:fill="F2DCDB"/>
            <w:vAlign w:val="center"/>
          </w:tcPr>
          <w:p w14:paraId="5C83D93B" w14:textId="77777777" w:rsidR="00B75FDA" w:rsidRPr="008A56D7" w:rsidRDefault="00B75FDA" w:rsidP="00604332">
            <w:pPr>
              <w:jc w:val="center"/>
              <w:rPr>
                <w:rFonts w:ascii="Verdana" w:hAnsi="Verdana" w:cs="Arial"/>
                <w:b/>
                <w:bCs/>
                <w:sz w:val="22"/>
                <w:szCs w:val="22"/>
              </w:rPr>
            </w:pPr>
            <w:r w:rsidRPr="008A56D7">
              <w:rPr>
                <w:rFonts w:ascii="Verdana" w:hAnsi="Verdana" w:cs="Arial"/>
                <w:b/>
                <w:bCs/>
                <w:sz w:val="22"/>
                <w:szCs w:val="22"/>
              </w:rPr>
              <w:t>No.</w:t>
            </w:r>
          </w:p>
        </w:tc>
        <w:tc>
          <w:tcPr>
            <w:tcW w:w="3889" w:type="dxa"/>
            <w:shd w:val="clear" w:color="auto" w:fill="F2DCDB"/>
            <w:vAlign w:val="center"/>
          </w:tcPr>
          <w:p w14:paraId="49319E53" w14:textId="77777777" w:rsidR="00B75FDA" w:rsidRPr="008A56D7" w:rsidRDefault="00B75FDA" w:rsidP="00604332">
            <w:pPr>
              <w:jc w:val="center"/>
              <w:rPr>
                <w:rFonts w:ascii="Verdana" w:hAnsi="Verdana" w:cs="Arial"/>
                <w:b/>
                <w:bCs/>
                <w:sz w:val="22"/>
                <w:szCs w:val="22"/>
              </w:rPr>
            </w:pPr>
            <w:r w:rsidRPr="008A56D7">
              <w:rPr>
                <w:rFonts w:ascii="Verdana" w:hAnsi="Verdana" w:cs="Arial"/>
                <w:b/>
                <w:bCs/>
                <w:sz w:val="22"/>
                <w:szCs w:val="22"/>
              </w:rPr>
              <w:t>Actividad</w:t>
            </w:r>
          </w:p>
        </w:tc>
        <w:tc>
          <w:tcPr>
            <w:tcW w:w="2305" w:type="dxa"/>
            <w:shd w:val="clear" w:color="auto" w:fill="F2DCDB"/>
            <w:vAlign w:val="center"/>
          </w:tcPr>
          <w:p w14:paraId="0F93B397" w14:textId="77777777" w:rsidR="00B75FDA" w:rsidRPr="008A56D7" w:rsidRDefault="00B75FDA" w:rsidP="00604332">
            <w:pPr>
              <w:jc w:val="center"/>
              <w:rPr>
                <w:rFonts w:ascii="Verdana" w:hAnsi="Verdana" w:cs="Arial"/>
                <w:b/>
                <w:bCs/>
                <w:sz w:val="22"/>
                <w:szCs w:val="22"/>
              </w:rPr>
            </w:pPr>
            <w:r w:rsidRPr="008A56D7">
              <w:rPr>
                <w:rFonts w:ascii="Verdana" w:hAnsi="Verdana" w:cs="Arial"/>
                <w:b/>
                <w:bCs/>
                <w:sz w:val="22"/>
                <w:szCs w:val="22"/>
              </w:rPr>
              <w:t>Responsable</w:t>
            </w:r>
          </w:p>
        </w:tc>
        <w:tc>
          <w:tcPr>
            <w:tcW w:w="1133" w:type="dxa"/>
            <w:shd w:val="clear" w:color="auto" w:fill="F2DCDB"/>
            <w:vAlign w:val="center"/>
          </w:tcPr>
          <w:p w14:paraId="305D6EBD" w14:textId="77777777" w:rsidR="00B75FDA" w:rsidRPr="008A56D7" w:rsidRDefault="00B75FDA" w:rsidP="00604332">
            <w:pPr>
              <w:jc w:val="center"/>
              <w:rPr>
                <w:rFonts w:ascii="Verdana" w:hAnsi="Verdana" w:cs="Arial"/>
                <w:b/>
                <w:bCs/>
                <w:sz w:val="22"/>
                <w:szCs w:val="22"/>
              </w:rPr>
            </w:pPr>
            <w:r w:rsidRPr="008A56D7">
              <w:rPr>
                <w:rFonts w:ascii="Verdana" w:hAnsi="Verdana" w:cs="Arial"/>
                <w:b/>
                <w:bCs/>
                <w:sz w:val="22"/>
                <w:szCs w:val="22"/>
              </w:rPr>
              <w:t>Punto de Control</w:t>
            </w:r>
          </w:p>
        </w:tc>
        <w:tc>
          <w:tcPr>
            <w:tcW w:w="1669" w:type="dxa"/>
            <w:shd w:val="clear" w:color="auto" w:fill="F2DCDB"/>
            <w:vAlign w:val="center"/>
          </w:tcPr>
          <w:p w14:paraId="0B6E1C0F" w14:textId="77777777" w:rsidR="00B75FDA" w:rsidRPr="008A56D7" w:rsidRDefault="00B75FDA" w:rsidP="00604332">
            <w:pPr>
              <w:jc w:val="center"/>
              <w:rPr>
                <w:rFonts w:ascii="Verdana" w:hAnsi="Verdana" w:cs="Arial"/>
                <w:b/>
                <w:bCs/>
                <w:sz w:val="22"/>
                <w:szCs w:val="22"/>
              </w:rPr>
            </w:pPr>
            <w:r w:rsidRPr="008A56D7">
              <w:rPr>
                <w:rFonts w:ascii="Verdana" w:hAnsi="Verdana" w:cs="Arial"/>
                <w:b/>
                <w:bCs/>
                <w:sz w:val="22"/>
                <w:szCs w:val="22"/>
              </w:rPr>
              <w:t>Registro</w:t>
            </w:r>
          </w:p>
        </w:tc>
      </w:tr>
      <w:tr w:rsidR="00B75FDA" w:rsidRPr="008A56D7" w14:paraId="3DA0D469" w14:textId="77777777" w:rsidTr="00122258">
        <w:trPr>
          <w:trHeight w:val="304"/>
        </w:trPr>
        <w:tc>
          <w:tcPr>
            <w:tcW w:w="633" w:type="dxa"/>
            <w:vAlign w:val="center"/>
          </w:tcPr>
          <w:p w14:paraId="509E90C7" w14:textId="77777777" w:rsidR="00B75FDA" w:rsidRPr="008A56D7" w:rsidRDefault="00B75FDA"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1</w:t>
            </w:r>
          </w:p>
        </w:tc>
        <w:tc>
          <w:tcPr>
            <w:tcW w:w="3889" w:type="dxa"/>
          </w:tcPr>
          <w:p w14:paraId="6E24F6A9" w14:textId="77777777" w:rsidR="00B75FDA" w:rsidRPr="008A56D7" w:rsidRDefault="00B75FDA" w:rsidP="00604332">
            <w:pPr>
              <w:jc w:val="both"/>
              <w:rPr>
                <w:rFonts w:ascii="Verdana" w:hAnsi="Verdana" w:cs="Arial"/>
                <w:color w:val="000000" w:themeColor="text1"/>
                <w:sz w:val="22"/>
                <w:szCs w:val="22"/>
              </w:rPr>
            </w:pPr>
            <w:r w:rsidRPr="008A56D7">
              <w:rPr>
                <w:rFonts w:ascii="Verdana" w:hAnsi="Verdana" w:cs="Arial"/>
                <w:color w:val="000000" w:themeColor="text1"/>
                <w:sz w:val="22"/>
                <w:szCs w:val="22"/>
              </w:rPr>
              <w:t>Inicio</w:t>
            </w:r>
          </w:p>
        </w:tc>
        <w:tc>
          <w:tcPr>
            <w:tcW w:w="2305" w:type="dxa"/>
            <w:vAlign w:val="center"/>
          </w:tcPr>
          <w:p w14:paraId="1B179F77" w14:textId="77777777" w:rsidR="00B75FDA" w:rsidRPr="008A56D7" w:rsidRDefault="00B75FDA" w:rsidP="00604332">
            <w:pPr>
              <w:jc w:val="center"/>
              <w:rPr>
                <w:rFonts w:ascii="Verdana" w:hAnsi="Verdana" w:cs="Arial"/>
                <w:sz w:val="22"/>
                <w:szCs w:val="22"/>
              </w:rPr>
            </w:pPr>
          </w:p>
        </w:tc>
        <w:tc>
          <w:tcPr>
            <w:tcW w:w="1133" w:type="dxa"/>
            <w:vAlign w:val="center"/>
          </w:tcPr>
          <w:p w14:paraId="744D6B9F" w14:textId="77777777" w:rsidR="00B75FDA" w:rsidRPr="008A56D7" w:rsidRDefault="00B75FDA" w:rsidP="00604332">
            <w:pPr>
              <w:jc w:val="center"/>
              <w:rPr>
                <w:rFonts w:ascii="Verdana" w:hAnsi="Verdana" w:cs="Arial"/>
                <w:sz w:val="22"/>
                <w:szCs w:val="22"/>
              </w:rPr>
            </w:pPr>
          </w:p>
        </w:tc>
        <w:tc>
          <w:tcPr>
            <w:tcW w:w="1669" w:type="dxa"/>
            <w:vAlign w:val="center"/>
          </w:tcPr>
          <w:p w14:paraId="5926B955" w14:textId="77777777" w:rsidR="00B75FDA" w:rsidRPr="008A56D7" w:rsidRDefault="00B75FDA" w:rsidP="00604332">
            <w:pPr>
              <w:jc w:val="center"/>
              <w:rPr>
                <w:rFonts w:ascii="Verdana" w:hAnsi="Verdana" w:cs="Arial"/>
                <w:sz w:val="22"/>
                <w:szCs w:val="22"/>
              </w:rPr>
            </w:pPr>
          </w:p>
        </w:tc>
      </w:tr>
      <w:tr w:rsidR="00B75FDA" w:rsidRPr="008A56D7" w14:paraId="120B7F22" w14:textId="77777777" w:rsidTr="00122258">
        <w:trPr>
          <w:trHeight w:val="304"/>
        </w:trPr>
        <w:tc>
          <w:tcPr>
            <w:tcW w:w="633" w:type="dxa"/>
            <w:vAlign w:val="center"/>
          </w:tcPr>
          <w:p w14:paraId="5E019483" w14:textId="77777777" w:rsidR="00B75FDA" w:rsidRPr="008A56D7" w:rsidRDefault="00B75FDA" w:rsidP="00122258">
            <w:pPr>
              <w:jc w:val="center"/>
              <w:rPr>
                <w:rFonts w:ascii="Verdana" w:hAnsi="Verdana" w:cs="Arial"/>
                <w:sz w:val="22"/>
                <w:szCs w:val="22"/>
              </w:rPr>
            </w:pPr>
            <w:r w:rsidRPr="008A56D7">
              <w:rPr>
                <w:rFonts w:ascii="Verdana" w:hAnsi="Verdana" w:cs="Arial"/>
                <w:sz w:val="22"/>
                <w:szCs w:val="22"/>
              </w:rPr>
              <w:t>2</w:t>
            </w:r>
          </w:p>
        </w:tc>
        <w:tc>
          <w:tcPr>
            <w:tcW w:w="3889" w:type="dxa"/>
          </w:tcPr>
          <w:p w14:paraId="7DAB53A8" w14:textId="3AFF5962" w:rsidR="00B75FDA" w:rsidRPr="008A56D7" w:rsidRDefault="00B75FDA" w:rsidP="00B75FDA">
            <w:pPr>
              <w:jc w:val="both"/>
              <w:rPr>
                <w:rFonts w:ascii="Verdana" w:hAnsi="Verdana" w:cs="Arial"/>
                <w:sz w:val="22"/>
                <w:szCs w:val="22"/>
              </w:rPr>
            </w:pPr>
            <w:r w:rsidRPr="008A56D7">
              <w:rPr>
                <w:rFonts w:ascii="Verdana" w:hAnsi="Verdana" w:cs="Arial"/>
                <w:sz w:val="22"/>
                <w:szCs w:val="22"/>
              </w:rPr>
              <w:t>Listar en SIIF los saldos negativos</w:t>
            </w:r>
          </w:p>
        </w:tc>
        <w:tc>
          <w:tcPr>
            <w:tcW w:w="2305" w:type="dxa"/>
            <w:vAlign w:val="center"/>
          </w:tcPr>
          <w:p w14:paraId="30B54DB7" w14:textId="34C5A1D8" w:rsidR="00B75FDA" w:rsidRPr="008A56D7" w:rsidRDefault="00B75FDA" w:rsidP="00B75FDA">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36733EB9" w14:textId="0778ACF9" w:rsidR="00B75FDA" w:rsidRPr="008A56D7" w:rsidRDefault="00B75FDA" w:rsidP="00B75FDA">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7E39FF7E" w14:textId="3B907418" w:rsidR="00B75FDA" w:rsidRPr="008A56D7" w:rsidRDefault="00B75FDA" w:rsidP="00B75FDA">
            <w:pPr>
              <w:jc w:val="center"/>
              <w:rPr>
                <w:rFonts w:ascii="Verdana" w:hAnsi="Verdana" w:cs="Arial"/>
                <w:sz w:val="22"/>
                <w:szCs w:val="22"/>
              </w:rPr>
            </w:pPr>
            <w:r w:rsidRPr="008A56D7">
              <w:rPr>
                <w:rFonts w:ascii="Verdana" w:hAnsi="Verdana" w:cs="Arial"/>
                <w:sz w:val="22"/>
                <w:szCs w:val="22"/>
              </w:rPr>
              <w:t>Reportes SIIF</w:t>
            </w:r>
          </w:p>
        </w:tc>
      </w:tr>
      <w:tr w:rsidR="00B75FDA" w:rsidRPr="008A56D7" w14:paraId="62AE879A" w14:textId="77777777" w:rsidTr="00122258">
        <w:trPr>
          <w:trHeight w:val="304"/>
        </w:trPr>
        <w:tc>
          <w:tcPr>
            <w:tcW w:w="633" w:type="dxa"/>
            <w:vAlign w:val="center"/>
          </w:tcPr>
          <w:p w14:paraId="5E1906A7" w14:textId="77777777" w:rsidR="00B75FDA" w:rsidRPr="008A56D7" w:rsidRDefault="00B75FDA" w:rsidP="00122258">
            <w:pPr>
              <w:jc w:val="center"/>
              <w:rPr>
                <w:rFonts w:ascii="Verdana" w:hAnsi="Verdana" w:cs="Arial"/>
                <w:sz w:val="22"/>
                <w:szCs w:val="22"/>
              </w:rPr>
            </w:pPr>
            <w:r w:rsidRPr="008A56D7">
              <w:rPr>
                <w:rFonts w:ascii="Verdana" w:hAnsi="Verdana" w:cs="Arial"/>
                <w:sz w:val="22"/>
                <w:szCs w:val="22"/>
              </w:rPr>
              <w:lastRenderedPageBreak/>
              <w:t>3</w:t>
            </w:r>
          </w:p>
        </w:tc>
        <w:tc>
          <w:tcPr>
            <w:tcW w:w="3889" w:type="dxa"/>
          </w:tcPr>
          <w:p w14:paraId="01212391" w14:textId="53DCA017" w:rsidR="00B75FDA" w:rsidRPr="008A56D7" w:rsidRDefault="00B75FDA" w:rsidP="00B75FDA">
            <w:pPr>
              <w:jc w:val="both"/>
              <w:rPr>
                <w:rFonts w:ascii="Verdana" w:hAnsi="Verdana" w:cs="Arial"/>
                <w:sz w:val="22"/>
                <w:szCs w:val="22"/>
              </w:rPr>
            </w:pPr>
            <w:r w:rsidRPr="008A56D7">
              <w:rPr>
                <w:rFonts w:ascii="Verdana" w:hAnsi="Verdana" w:cs="Arial"/>
                <w:sz w:val="22"/>
                <w:szCs w:val="22"/>
              </w:rPr>
              <w:t>La ruta para esta consulta es: Consolidador gestión contable: Consulta/Consulta saldos negativos auxiliar contable x subunidad. Y / o: …Consulta saldo negativos código contable por subunidad.</w:t>
            </w:r>
          </w:p>
        </w:tc>
        <w:tc>
          <w:tcPr>
            <w:tcW w:w="2305" w:type="dxa"/>
            <w:vAlign w:val="center"/>
          </w:tcPr>
          <w:p w14:paraId="6F5E1E8E" w14:textId="598E5ED7" w:rsidR="00B75FDA" w:rsidRPr="008A56D7" w:rsidRDefault="00B75FDA" w:rsidP="00B75FDA">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08C7263A" w14:textId="45D94369" w:rsidR="00B75FDA" w:rsidRPr="008A56D7" w:rsidRDefault="00B75FDA" w:rsidP="00B75FDA">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5B1228A7" w14:textId="3AFBDCCD" w:rsidR="00B75FDA" w:rsidRPr="008A56D7" w:rsidRDefault="00B75FDA" w:rsidP="00B75FDA">
            <w:pPr>
              <w:jc w:val="center"/>
              <w:rPr>
                <w:rFonts w:ascii="Verdana" w:hAnsi="Verdana" w:cs="Arial"/>
                <w:sz w:val="22"/>
                <w:szCs w:val="22"/>
              </w:rPr>
            </w:pPr>
            <w:r w:rsidRPr="008A56D7">
              <w:rPr>
                <w:rFonts w:ascii="Verdana" w:hAnsi="Verdana" w:cs="Arial"/>
                <w:sz w:val="22"/>
                <w:szCs w:val="22"/>
              </w:rPr>
              <w:t>Reportes SIIF</w:t>
            </w:r>
          </w:p>
        </w:tc>
      </w:tr>
      <w:tr w:rsidR="00B75FDA" w:rsidRPr="008A56D7" w14:paraId="6DF25D0A" w14:textId="77777777" w:rsidTr="00122258">
        <w:trPr>
          <w:trHeight w:val="304"/>
        </w:trPr>
        <w:tc>
          <w:tcPr>
            <w:tcW w:w="633" w:type="dxa"/>
            <w:vAlign w:val="center"/>
          </w:tcPr>
          <w:p w14:paraId="5C94FF3A" w14:textId="77777777" w:rsidR="00B75FDA" w:rsidRPr="008A56D7" w:rsidRDefault="00B75FDA" w:rsidP="00122258">
            <w:pPr>
              <w:jc w:val="center"/>
              <w:rPr>
                <w:rFonts w:ascii="Verdana" w:hAnsi="Verdana" w:cs="Arial"/>
                <w:sz w:val="22"/>
                <w:szCs w:val="22"/>
              </w:rPr>
            </w:pPr>
            <w:r w:rsidRPr="008A56D7">
              <w:rPr>
                <w:rFonts w:ascii="Verdana" w:hAnsi="Verdana" w:cs="Arial"/>
                <w:sz w:val="22"/>
                <w:szCs w:val="22"/>
              </w:rPr>
              <w:t>4</w:t>
            </w:r>
          </w:p>
        </w:tc>
        <w:tc>
          <w:tcPr>
            <w:tcW w:w="3889" w:type="dxa"/>
          </w:tcPr>
          <w:p w14:paraId="5B103D91" w14:textId="6F80E16D" w:rsidR="00B75FDA" w:rsidRPr="008A56D7" w:rsidRDefault="00B75FDA" w:rsidP="00B75FDA">
            <w:pPr>
              <w:jc w:val="both"/>
              <w:rPr>
                <w:rFonts w:ascii="Verdana" w:hAnsi="Verdana" w:cs="Arial"/>
                <w:sz w:val="22"/>
                <w:szCs w:val="22"/>
              </w:rPr>
            </w:pPr>
            <w:r w:rsidRPr="008A56D7">
              <w:rPr>
                <w:rFonts w:ascii="Verdana" w:hAnsi="Verdana" w:cs="Arial"/>
                <w:sz w:val="22"/>
                <w:szCs w:val="22"/>
              </w:rPr>
              <w:t>Buscar la causa de cada saldo en rojo y se realizan los ajustes contables para corregirlo</w:t>
            </w:r>
          </w:p>
        </w:tc>
        <w:tc>
          <w:tcPr>
            <w:tcW w:w="2305" w:type="dxa"/>
            <w:vAlign w:val="center"/>
          </w:tcPr>
          <w:p w14:paraId="1916DA4A" w14:textId="7135CB79" w:rsidR="00B75FDA" w:rsidRPr="008A56D7" w:rsidRDefault="00B75FDA" w:rsidP="00B75FDA">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1CC110F7" w14:textId="2562831C" w:rsidR="00B75FDA" w:rsidRPr="008A56D7" w:rsidRDefault="00B75FDA" w:rsidP="00B75FDA">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35B4A388" w14:textId="2469E98E" w:rsidR="00B75FDA" w:rsidRPr="008A56D7" w:rsidRDefault="00B75FDA" w:rsidP="00B75FDA">
            <w:pPr>
              <w:jc w:val="center"/>
              <w:rPr>
                <w:rFonts w:ascii="Verdana" w:hAnsi="Verdana" w:cs="Arial"/>
                <w:sz w:val="22"/>
                <w:szCs w:val="22"/>
              </w:rPr>
            </w:pPr>
            <w:r w:rsidRPr="008A56D7">
              <w:rPr>
                <w:rFonts w:ascii="Verdana" w:hAnsi="Verdana" w:cs="Arial"/>
                <w:sz w:val="22"/>
                <w:szCs w:val="22"/>
              </w:rPr>
              <w:t>Reportes SIIF</w:t>
            </w:r>
          </w:p>
        </w:tc>
      </w:tr>
      <w:tr w:rsidR="00B75FDA" w:rsidRPr="008A56D7" w14:paraId="6ABECC0E" w14:textId="77777777" w:rsidTr="00122258">
        <w:trPr>
          <w:trHeight w:val="287"/>
        </w:trPr>
        <w:tc>
          <w:tcPr>
            <w:tcW w:w="633" w:type="dxa"/>
            <w:vAlign w:val="center"/>
          </w:tcPr>
          <w:p w14:paraId="05E83129" w14:textId="77777777" w:rsidR="00B75FDA" w:rsidRPr="008A56D7" w:rsidRDefault="00B75FDA" w:rsidP="00122258">
            <w:pPr>
              <w:jc w:val="center"/>
              <w:rPr>
                <w:rFonts w:ascii="Verdana" w:hAnsi="Verdana" w:cs="Arial"/>
                <w:sz w:val="22"/>
                <w:szCs w:val="22"/>
              </w:rPr>
            </w:pPr>
            <w:r w:rsidRPr="008A56D7">
              <w:rPr>
                <w:rFonts w:ascii="Verdana" w:hAnsi="Verdana" w:cs="Arial"/>
                <w:sz w:val="22"/>
                <w:szCs w:val="22"/>
              </w:rPr>
              <w:t>5</w:t>
            </w:r>
          </w:p>
        </w:tc>
        <w:tc>
          <w:tcPr>
            <w:tcW w:w="3889" w:type="dxa"/>
          </w:tcPr>
          <w:p w14:paraId="37B2B45B" w14:textId="5667F94F" w:rsidR="00B75FDA" w:rsidRPr="008A56D7" w:rsidRDefault="00B75FDA" w:rsidP="00B75FDA">
            <w:pPr>
              <w:jc w:val="both"/>
              <w:rPr>
                <w:rFonts w:ascii="Verdana" w:hAnsi="Verdana" w:cs="Arial"/>
                <w:sz w:val="22"/>
                <w:szCs w:val="22"/>
              </w:rPr>
            </w:pPr>
            <w:r w:rsidRPr="008A56D7">
              <w:rPr>
                <w:rFonts w:ascii="Verdana" w:hAnsi="Verdana" w:cs="Arial"/>
                <w:sz w:val="22"/>
                <w:szCs w:val="22"/>
              </w:rPr>
              <w:t>Listar del SIIF el listado de cuentas reciprocas provisionales</w:t>
            </w:r>
          </w:p>
        </w:tc>
        <w:tc>
          <w:tcPr>
            <w:tcW w:w="2305" w:type="dxa"/>
            <w:vAlign w:val="center"/>
          </w:tcPr>
          <w:p w14:paraId="5DBDE551" w14:textId="67A0A662" w:rsidR="00B75FDA" w:rsidRPr="008A56D7" w:rsidRDefault="00B75FDA" w:rsidP="00B75FDA">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59134198" w14:textId="191BE78E" w:rsidR="00B75FDA" w:rsidRPr="008A56D7" w:rsidRDefault="00B75FDA" w:rsidP="00B75FDA">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52C85702" w14:textId="5E8EDFEB" w:rsidR="00B75FDA" w:rsidRPr="008A56D7" w:rsidRDefault="00B75FDA" w:rsidP="00B75FDA">
            <w:pPr>
              <w:jc w:val="center"/>
              <w:rPr>
                <w:rFonts w:ascii="Verdana" w:hAnsi="Verdana" w:cs="Arial"/>
                <w:sz w:val="22"/>
                <w:szCs w:val="22"/>
              </w:rPr>
            </w:pPr>
            <w:r w:rsidRPr="008A56D7">
              <w:rPr>
                <w:rFonts w:ascii="Verdana" w:hAnsi="Verdana" w:cs="Arial"/>
                <w:sz w:val="22"/>
                <w:szCs w:val="22"/>
              </w:rPr>
              <w:t>Reportes SIIF</w:t>
            </w:r>
          </w:p>
        </w:tc>
      </w:tr>
      <w:tr w:rsidR="00B75FDA" w:rsidRPr="008A56D7" w14:paraId="0167D509" w14:textId="77777777" w:rsidTr="00122258">
        <w:trPr>
          <w:trHeight w:val="287"/>
        </w:trPr>
        <w:tc>
          <w:tcPr>
            <w:tcW w:w="633" w:type="dxa"/>
            <w:vAlign w:val="center"/>
          </w:tcPr>
          <w:p w14:paraId="34A7173E" w14:textId="77777777" w:rsidR="00B75FDA" w:rsidRPr="008A56D7" w:rsidRDefault="00B75FDA" w:rsidP="00122258">
            <w:pPr>
              <w:jc w:val="center"/>
              <w:rPr>
                <w:rFonts w:ascii="Verdana" w:hAnsi="Verdana" w:cs="Arial"/>
                <w:sz w:val="22"/>
                <w:szCs w:val="22"/>
              </w:rPr>
            </w:pPr>
            <w:r w:rsidRPr="008A56D7">
              <w:rPr>
                <w:rFonts w:ascii="Verdana" w:hAnsi="Verdana" w:cs="Arial"/>
                <w:sz w:val="22"/>
                <w:szCs w:val="22"/>
              </w:rPr>
              <w:t>6</w:t>
            </w:r>
          </w:p>
        </w:tc>
        <w:tc>
          <w:tcPr>
            <w:tcW w:w="3889" w:type="dxa"/>
          </w:tcPr>
          <w:p w14:paraId="09337D6B" w14:textId="37475713" w:rsidR="00B75FDA" w:rsidRPr="008A56D7" w:rsidRDefault="00B75FDA" w:rsidP="00B75FDA">
            <w:pPr>
              <w:jc w:val="both"/>
              <w:rPr>
                <w:rFonts w:ascii="Verdana" w:hAnsi="Verdana" w:cs="Arial"/>
                <w:sz w:val="22"/>
                <w:szCs w:val="22"/>
              </w:rPr>
            </w:pPr>
            <w:r w:rsidRPr="008A56D7">
              <w:rPr>
                <w:rFonts w:ascii="Verdana" w:hAnsi="Verdana" w:cs="Arial"/>
                <w:sz w:val="22"/>
                <w:szCs w:val="22"/>
              </w:rPr>
              <w:t>La ruta para la consulta es: Consolidador Gestión contable:/ Consulta/ Documento-operaciones reciprocas –provisional</w:t>
            </w:r>
          </w:p>
        </w:tc>
        <w:tc>
          <w:tcPr>
            <w:tcW w:w="2305" w:type="dxa"/>
            <w:vAlign w:val="center"/>
          </w:tcPr>
          <w:p w14:paraId="175F27D3" w14:textId="0238D6B3" w:rsidR="00B75FDA" w:rsidRPr="008A56D7" w:rsidRDefault="00B75FDA" w:rsidP="00B75FDA">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388774BD" w14:textId="5991446D" w:rsidR="00B75FDA" w:rsidRPr="008A56D7" w:rsidRDefault="00B75FDA" w:rsidP="00B75FDA">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3F963B25" w14:textId="34FAFAAB" w:rsidR="00B75FDA" w:rsidRPr="008A56D7" w:rsidRDefault="00B75FDA" w:rsidP="00B75FDA">
            <w:pPr>
              <w:jc w:val="center"/>
              <w:rPr>
                <w:rFonts w:ascii="Verdana" w:hAnsi="Verdana" w:cs="Arial"/>
                <w:sz w:val="22"/>
                <w:szCs w:val="22"/>
              </w:rPr>
            </w:pPr>
            <w:r w:rsidRPr="008A56D7">
              <w:rPr>
                <w:rFonts w:ascii="Verdana" w:hAnsi="Verdana" w:cs="Arial"/>
                <w:sz w:val="22"/>
                <w:szCs w:val="22"/>
              </w:rPr>
              <w:t>Reportes SIIF</w:t>
            </w:r>
          </w:p>
        </w:tc>
      </w:tr>
      <w:tr w:rsidR="00B75FDA" w:rsidRPr="008A56D7" w14:paraId="5DEF2BC0" w14:textId="77777777" w:rsidTr="00122258">
        <w:trPr>
          <w:trHeight w:val="287"/>
        </w:trPr>
        <w:tc>
          <w:tcPr>
            <w:tcW w:w="633" w:type="dxa"/>
            <w:vAlign w:val="center"/>
          </w:tcPr>
          <w:p w14:paraId="07645E8A" w14:textId="77777777" w:rsidR="00B75FDA" w:rsidRPr="008A56D7" w:rsidRDefault="00B75FDA" w:rsidP="00122258">
            <w:pPr>
              <w:jc w:val="center"/>
              <w:rPr>
                <w:rFonts w:ascii="Verdana" w:hAnsi="Verdana" w:cs="Arial"/>
                <w:sz w:val="22"/>
                <w:szCs w:val="22"/>
              </w:rPr>
            </w:pPr>
            <w:r w:rsidRPr="008A56D7">
              <w:rPr>
                <w:rFonts w:ascii="Verdana" w:hAnsi="Verdana" w:cs="Arial"/>
                <w:sz w:val="22"/>
                <w:szCs w:val="22"/>
              </w:rPr>
              <w:t>7</w:t>
            </w:r>
          </w:p>
        </w:tc>
        <w:tc>
          <w:tcPr>
            <w:tcW w:w="3889" w:type="dxa"/>
          </w:tcPr>
          <w:p w14:paraId="1A51C298" w14:textId="7793390D" w:rsidR="00B75FDA" w:rsidRPr="008A56D7" w:rsidRDefault="00B75FDA" w:rsidP="00B75FDA">
            <w:pPr>
              <w:jc w:val="both"/>
              <w:rPr>
                <w:rFonts w:ascii="Verdana" w:hAnsi="Verdana" w:cs="Arial"/>
                <w:sz w:val="22"/>
                <w:szCs w:val="22"/>
              </w:rPr>
            </w:pPr>
            <w:r w:rsidRPr="008A56D7">
              <w:rPr>
                <w:rFonts w:ascii="Verdana" w:hAnsi="Verdana" w:cs="Arial"/>
                <w:sz w:val="22"/>
                <w:szCs w:val="22"/>
              </w:rPr>
              <w:t>Por otro lado, los reportes de cuentas recíprocas recibidos de la Contaduría General de la Nación, y/o con circularizaciones trimestrales y comunicaciones por correo electrónico cuando         haya lugar, se deben revisar las cuentas que la Entidad tiene con otras entidades del Estado para verificar: saldos, al corte de cada trimestre de la vigencia contable, número de identificación de la entidad recíproca.</w:t>
            </w:r>
          </w:p>
          <w:p w14:paraId="4DA2FB10" w14:textId="77777777" w:rsidR="00B75FDA" w:rsidRPr="008A56D7" w:rsidRDefault="00B75FDA" w:rsidP="00B75FDA">
            <w:pPr>
              <w:jc w:val="both"/>
              <w:rPr>
                <w:rFonts w:ascii="Verdana" w:hAnsi="Verdana" w:cs="Arial"/>
                <w:sz w:val="22"/>
                <w:szCs w:val="22"/>
              </w:rPr>
            </w:pPr>
          </w:p>
          <w:p w14:paraId="00867759" w14:textId="1E7ECA94" w:rsidR="00B75FDA" w:rsidRPr="008A56D7" w:rsidRDefault="00B75FDA" w:rsidP="00B75FDA">
            <w:pPr>
              <w:jc w:val="both"/>
              <w:rPr>
                <w:rFonts w:ascii="Verdana" w:hAnsi="Verdana" w:cs="Arial"/>
                <w:sz w:val="22"/>
                <w:szCs w:val="22"/>
              </w:rPr>
            </w:pPr>
            <w:r w:rsidRPr="008A56D7">
              <w:rPr>
                <w:rFonts w:ascii="Verdana" w:hAnsi="Verdana" w:cs="Arial"/>
                <w:sz w:val="22"/>
                <w:szCs w:val="22"/>
              </w:rPr>
              <w:t xml:space="preserve">Se debe comunicar con la respectiva Entidad para establecer las causas de la diferencia reportada a la CGN y realizar ajustes cuando sean pertinentes con base en las reglas de eliminación vigentes, con el objetivo de eliminar la </w:t>
            </w:r>
            <w:r w:rsidRPr="008A56D7">
              <w:rPr>
                <w:rFonts w:ascii="Verdana" w:hAnsi="Verdana" w:cs="Arial"/>
                <w:sz w:val="22"/>
                <w:szCs w:val="22"/>
              </w:rPr>
              <w:lastRenderedPageBreak/>
              <w:t>mayor cantidad de diferencias posibles.</w:t>
            </w:r>
          </w:p>
          <w:p w14:paraId="419D3F57" w14:textId="77777777" w:rsidR="00B75FDA" w:rsidRPr="008A56D7" w:rsidRDefault="00B75FDA" w:rsidP="00B75FDA">
            <w:pPr>
              <w:jc w:val="both"/>
              <w:rPr>
                <w:rFonts w:ascii="Verdana" w:hAnsi="Verdana" w:cs="Arial"/>
                <w:sz w:val="22"/>
                <w:szCs w:val="22"/>
              </w:rPr>
            </w:pPr>
          </w:p>
          <w:p w14:paraId="308B8450" w14:textId="4893B450" w:rsidR="00B75FDA" w:rsidRPr="008A56D7" w:rsidRDefault="00B75FDA" w:rsidP="00B75FDA">
            <w:pPr>
              <w:jc w:val="both"/>
              <w:rPr>
                <w:rFonts w:ascii="Verdana" w:hAnsi="Verdana" w:cs="Arial"/>
                <w:sz w:val="22"/>
                <w:szCs w:val="22"/>
              </w:rPr>
            </w:pPr>
            <w:r w:rsidRPr="008A56D7">
              <w:rPr>
                <w:rFonts w:ascii="Verdana" w:hAnsi="Verdana" w:cs="Arial"/>
                <w:sz w:val="22"/>
                <w:szCs w:val="22"/>
              </w:rPr>
              <w:t>Las cuentas se deben revisar al menos cada trimestre contra las reglas de eliminación publicadas en la página de la CGN para verificar que sigan siendo recíprocas.</w:t>
            </w:r>
          </w:p>
        </w:tc>
        <w:tc>
          <w:tcPr>
            <w:tcW w:w="2305" w:type="dxa"/>
            <w:vAlign w:val="center"/>
          </w:tcPr>
          <w:p w14:paraId="735FCE88" w14:textId="693D9784" w:rsidR="00B75FDA" w:rsidRPr="008A56D7" w:rsidRDefault="00B75FDA" w:rsidP="00B75FDA">
            <w:pPr>
              <w:jc w:val="center"/>
              <w:rPr>
                <w:rFonts w:ascii="Verdana" w:hAnsi="Verdana" w:cs="Arial"/>
                <w:sz w:val="22"/>
                <w:szCs w:val="22"/>
              </w:rPr>
            </w:pPr>
            <w:r w:rsidRPr="008A56D7">
              <w:rPr>
                <w:rFonts w:ascii="Verdana" w:hAnsi="Verdana" w:cs="Arial"/>
                <w:sz w:val="22"/>
                <w:szCs w:val="22"/>
              </w:rPr>
              <w:lastRenderedPageBreak/>
              <w:t>Profesional del Grupo de Contabilidad</w:t>
            </w:r>
          </w:p>
        </w:tc>
        <w:tc>
          <w:tcPr>
            <w:tcW w:w="1133" w:type="dxa"/>
            <w:vAlign w:val="center"/>
          </w:tcPr>
          <w:p w14:paraId="3D833B51" w14:textId="7AEAA327" w:rsidR="00B75FDA" w:rsidRPr="008A56D7" w:rsidRDefault="00B75FDA" w:rsidP="00B75FDA">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6E87770D" w14:textId="1482C00B" w:rsidR="00B75FDA" w:rsidRPr="008A56D7" w:rsidRDefault="00B75FDA" w:rsidP="00B75FDA">
            <w:pPr>
              <w:jc w:val="center"/>
              <w:rPr>
                <w:rFonts w:ascii="Verdana" w:hAnsi="Verdana" w:cs="Arial"/>
                <w:sz w:val="22"/>
                <w:szCs w:val="22"/>
              </w:rPr>
            </w:pPr>
            <w:r w:rsidRPr="008A56D7">
              <w:rPr>
                <w:rFonts w:ascii="Verdana" w:hAnsi="Verdana" w:cs="Arial"/>
                <w:sz w:val="22"/>
                <w:szCs w:val="22"/>
              </w:rPr>
              <w:t>Reportes SIIF / Reporte chip Recíprocas</w:t>
            </w:r>
          </w:p>
        </w:tc>
      </w:tr>
      <w:tr w:rsidR="00B75FDA" w:rsidRPr="008A56D7" w14:paraId="0512D5BA" w14:textId="77777777" w:rsidTr="00122258">
        <w:trPr>
          <w:trHeight w:val="287"/>
        </w:trPr>
        <w:tc>
          <w:tcPr>
            <w:tcW w:w="633" w:type="dxa"/>
            <w:vAlign w:val="center"/>
          </w:tcPr>
          <w:p w14:paraId="3B6E52AC" w14:textId="77777777" w:rsidR="00B75FDA" w:rsidRPr="008A56D7" w:rsidRDefault="00B75FDA" w:rsidP="00122258">
            <w:pPr>
              <w:jc w:val="center"/>
              <w:rPr>
                <w:rFonts w:ascii="Verdana" w:hAnsi="Verdana" w:cs="Arial"/>
                <w:sz w:val="22"/>
                <w:szCs w:val="22"/>
              </w:rPr>
            </w:pPr>
            <w:r w:rsidRPr="008A56D7">
              <w:rPr>
                <w:rFonts w:ascii="Verdana" w:hAnsi="Verdana" w:cs="Arial"/>
                <w:sz w:val="22"/>
                <w:szCs w:val="22"/>
              </w:rPr>
              <w:t>8</w:t>
            </w:r>
          </w:p>
        </w:tc>
        <w:tc>
          <w:tcPr>
            <w:tcW w:w="3889" w:type="dxa"/>
          </w:tcPr>
          <w:p w14:paraId="126655DF" w14:textId="72AC2CDC" w:rsidR="00B75FDA" w:rsidRPr="008A56D7" w:rsidRDefault="00B75FDA" w:rsidP="00B75FDA">
            <w:pPr>
              <w:jc w:val="both"/>
              <w:rPr>
                <w:rFonts w:ascii="Verdana" w:hAnsi="Verdana" w:cs="Arial"/>
                <w:sz w:val="22"/>
                <w:szCs w:val="22"/>
              </w:rPr>
            </w:pPr>
            <w:r w:rsidRPr="008A56D7">
              <w:rPr>
                <w:rFonts w:ascii="Verdana" w:hAnsi="Verdana" w:cs="Arial"/>
                <w:sz w:val="22"/>
                <w:szCs w:val="22"/>
              </w:rPr>
              <w:t>La Entidad debe preparar y filtrar las cuentas reciprocas que va a reportar a la CGN al menos una semana antes de la fecha de vencimiento del CHIP y publicarlas en la página de la entidad, avisando a las entidades por correo para que tengan tiempo de consultarlas y comunicar cualquier diferencia</w:t>
            </w:r>
          </w:p>
        </w:tc>
        <w:tc>
          <w:tcPr>
            <w:tcW w:w="2305" w:type="dxa"/>
            <w:vAlign w:val="center"/>
          </w:tcPr>
          <w:p w14:paraId="7AF90720" w14:textId="3156A04F" w:rsidR="00B75FDA" w:rsidRPr="008A56D7" w:rsidRDefault="00B75FDA" w:rsidP="00B75FDA">
            <w:pPr>
              <w:jc w:val="center"/>
              <w:rPr>
                <w:rFonts w:ascii="Verdana" w:hAnsi="Verdana" w:cs="Arial"/>
                <w:sz w:val="22"/>
                <w:szCs w:val="22"/>
              </w:rPr>
            </w:pPr>
            <w:r w:rsidRPr="008A56D7">
              <w:rPr>
                <w:rFonts w:ascii="Verdana" w:hAnsi="Verdana" w:cs="Arial"/>
                <w:sz w:val="22"/>
                <w:szCs w:val="22"/>
              </w:rPr>
              <w:t>Técnico del Grupo de Contabilidad</w:t>
            </w:r>
          </w:p>
        </w:tc>
        <w:tc>
          <w:tcPr>
            <w:tcW w:w="1133" w:type="dxa"/>
            <w:vAlign w:val="center"/>
          </w:tcPr>
          <w:p w14:paraId="3E9362E4" w14:textId="6350B75C" w:rsidR="00B75FDA" w:rsidRPr="008A56D7" w:rsidRDefault="00B75FDA" w:rsidP="00B75FDA">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37459FDE" w14:textId="467937F7" w:rsidR="00B75FDA" w:rsidRPr="008A56D7" w:rsidRDefault="00B75FDA" w:rsidP="00B75FDA">
            <w:pPr>
              <w:jc w:val="center"/>
              <w:rPr>
                <w:rFonts w:ascii="Verdana" w:hAnsi="Verdana" w:cs="Arial"/>
                <w:sz w:val="22"/>
                <w:szCs w:val="22"/>
              </w:rPr>
            </w:pPr>
            <w:r w:rsidRPr="008A56D7">
              <w:rPr>
                <w:rFonts w:ascii="Verdana" w:hAnsi="Verdana" w:cs="Arial"/>
                <w:sz w:val="22"/>
                <w:szCs w:val="22"/>
              </w:rPr>
              <w:t>Reporte SIIF filtrado</w:t>
            </w:r>
          </w:p>
        </w:tc>
      </w:tr>
      <w:tr w:rsidR="00B75FDA" w:rsidRPr="008A56D7" w14:paraId="4817C547" w14:textId="77777777" w:rsidTr="00122258">
        <w:trPr>
          <w:trHeight w:val="287"/>
        </w:trPr>
        <w:tc>
          <w:tcPr>
            <w:tcW w:w="633" w:type="dxa"/>
            <w:vAlign w:val="center"/>
          </w:tcPr>
          <w:p w14:paraId="3E9DFE63" w14:textId="77777777" w:rsidR="00B75FDA" w:rsidRPr="008A56D7" w:rsidRDefault="00B75FDA" w:rsidP="00122258">
            <w:pPr>
              <w:jc w:val="center"/>
              <w:rPr>
                <w:rFonts w:ascii="Verdana" w:hAnsi="Verdana" w:cs="Arial"/>
                <w:sz w:val="22"/>
                <w:szCs w:val="22"/>
              </w:rPr>
            </w:pPr>
            <w:r w:rsidRPr="008A56D7">
              <w:rPr>
                <w:rFonts w:ascii="Verdana" w:hAnsi="Verdana" w:cs="Arial"/>
                <w:sz w:val="22"/>
                <w:szCs w:val="22"/>
              </w:rPr>
              <w:t>9</w:t>
            </w:r>
          </w:p>
        </w:tc>
        <w:tc>
          <w:tcPr>
            <w:tcW w:w="3889" w:type="dxa"/>
          </w:tcPr>
          <w:p w14:paraId="4E34F02F" w14:textId="532D3FFE" w:rsidR="00B75FDA" w:rsidRPr="008A56D7" w:rsidRDefault="00B75FDA" w:rsidP="00B75FDA">
            <w:pPr>
              <w:jc w:val="both"/>
              <w:rPr>
                <w:rFonts w:ascii="Verdana" w:hAnsi="Verdana" w:cs="Arial"/>
                <w:sz w:val="22"/>
                <w:szCs w:val="22"/>
              </w:rPr>
            </w:pPr>
            <w:r w:rsidRPr="008A56D7">
              <w:rPr>
                <w:rFonts w:ascii="Verdana" w:hAnsi="Verdana" w:cs="Arial"/>
                <w:sz w:val="22"/>
                <w:szCs w:val="22"/>
              </w:rPr>
              <w:t>Fin</w:t>
            </w:r>
          </w:p>
        </w:tc>
        <w:tc>
          <w:tcPr>
            <w:tcW w:w="2305" w:type="dxa"/>
            <w:vAlign w:val="center"/>
          </w:tcPr>
          <w:p w14:paraId="5FEF1B35" w14:textId="6243ED26" w:rsidR="00B75FDA" w:rsidRPr="008A56D7" w:rsidRDefault="00B75FDA" w:rsidP="00B75FDA">
            <w:pPr>
              <w:jc w:val="center"/>
              <w:rPr>
                <w:rFonts w:ascii="Verdana" w:hAnsi="Verdana" w:cs="Arial"/>
                <w:sz w:val="22"/>
                <w:szCs w:val="22"/>
              </w:rPr>
            </w:pPr>
          </w:p>
        </w:tc>
        <w:tc>
          <w:tcPr>
            <w:tcW w:w="1133" w:type="dxa"/>
            <w:vAlign w:val="center"/>
          </w:tcPr>
          <w:p w14:paraId="72F39BD0" w14:textId="59425F03" w:rsidR="00B75FDA" w:rsidRPr="008A56D7" w:rsidRDefault="00B75FDA" w:rsidP="00B75FDA">
            <w:pPr>
              <w:jc w:val="center"/>
              <w:rPr>
                <w:rFonts w:ascii="Verdana" w:hAnsi="Verdana" w:cs="Arial"/>
                <w:sz w:val="22"/>
                <w:szCs w:val="22"/>
              </w:rPr>
            </w:pPr>
          </w:p>
        </w:tc>
        <w:tc>
          <w:tcPr>
            <w:tcW w:w="1669" w:type="dxa"/>
            <w:vAlign w:val="center"/>
          </w:tcPr>
          <w:p w14:paraId="06AD796C" w14:textId="179C10EF" w:rsidR="00B75FDA" w:rsidRPr="008A56D7" w:rsidRDefault="00B75FDA" w:rsidP="00B75FDA">
            <w:pPr>
              <w:jc w:val="center"/>
              <w:rPr>
                <w:rFonts w:ascii="Verdana" w:hAnsi="Verdana" w:cs="Arial"/>
                <w:sz w:val="22"/>
                <w:szCs w:val="22"/>
              </w:rPr>
            </w:pPr>
          </w:p>
        </w:tc>
      </w:tr>
    </w:tbl>
    <w:p w14:paraId="7CF7AD13" w14:textId="3ED1FD8B" w:rsidR="00BB10CF" w:rsidRPr="008A56D7" w:rsidRDefault="00BB10CF" w:rsidP="00451D61">
      <w:pPr>
        <w:jc w:val="both"/>
        <w:rPr>
          <w:rFonts w:ascii="Verdana" w:hAnsi="Verdana"/>
          <w:sz w:val="22"/>
          <w:szCs w:val="22"/>
        </w:rPr>
      </w:pPr>
    </w:p>
    <w:p w14:paraId="1592FBBE" w14:textId="0A95732A" w:rsidR="00B75FDA" w:rsidRPr="008A56D7" w:rsidRDefault="00B75FDA" w:rsidP="00451D61">
      <w:pPr>
        <w:jc w:val="both"/>
        <w:rPr>
          <w:rFonts w:ascii="Verdana" w:hAnsi="Verdana"/>
          <w:b/>
          <w:bCs/>
          <w:sz w:val="22"/>
          <w:szCs w:val="22"/>
        </w:rPr>
      </w:pPr>
      <w:r w:rsidRPr="008A56D7">
        <w:rPr>
          <w:rFonts w:ascii="Verdana" w:hAnsi="Verdana"/>
          <w:b/>
          <w:bCs/>
          <w:sz w:val="22"/>
          <w:szCs w:val="22"/>
        </w:rPr>
        <w:t>ANEXOS Y REGISTROS</w:t>
      </w:r>
    </w:p>
    <w:p w14:paraId="364C2019" w14:textId="77777777" w:rsidR="00B75FDA" w:rsidRPr="008A56D7" w:rsidRDefault="00B75FDA" w:rsidP="00451D61">
      <w:pPr>
        <w:jc w:val="both"/>
        <w:rPr>
          <w:rFonts w:ascii="Verdana" w:hAnsi="Verdana"/>
          <w:b/>
          <w:bCs/>
          <w:sz w:val="22"/>
          <w:szCs w:val="22"/>
        </w:rPr>
      </w:pPr>
    </w:p>
    <w:tbl>
      <w:tblPr>
        <w:tblStyle w:val="TableNormal"/>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70"/>
        <w:gridCol w:w="1365"/>
        <w:gridCol w:w="4658"/>
        <w:gridCol w:w="2147"/>
      </w:tblGrid>
      <w:tr w:rsidR="00B75FDA" w:rsidRPr="008A56D7" w14:paraId="5A830E36" w14:textId="77777777" w:rsidTr="00604332">
        <w:trPr>
          <w:trHeight w:val="208"/>
          <w:jc w:val="center"/>
        </w:trPr>
        <w:tc>
          <w:tcPr>
            <w:tcW w:w="1470" w:type="dxa"/>
            <w:vMerge w:val="restart"/>
            <w:tcBorders>
              <w:top w:val="nil"/>
              <w:left w:val="nil"/>
            </w:tcBorders>
          </w:tcPr>
          <w:p w14:paraId="73ABA3B7" w14:textId="77777777" w:rsidR="00B75FDA" w:rsidRPr="008A56D7" w:rsidRDefault="00B75FDA" w:rsidP="00604332">
            <w:pPr>
              <w:pStyle w:val="TableParagraph"/>
              <w:rPr>
                <w:rFonts w:ascii="Verdana" w:hAnsi="Verdana"/>
              </w:rPr>
            </w:pPr>
          </w:p>
        </w:tc>
        <w:tc>
          <w:tcPr>
            <w:tcW w:w="1365" w:type="dxa"/>
          </w:tcPr>
          <w:p w14:paraId="1AB48B69" w14:textId="77777777" w:rsidR="00B75FDA" w:rsidRPr="008A56D7" w:rsidRDefault="00B75FDA" w:rsidP="00604332">
            <w:pPr>
              <w:pStyle w:val="TableParagraph"/>
              <w:spacing w:before="4"/>
              <w:ind w:left="33"/>
              <w:rPr>
                <w:rFonts w:ascii="Verdana" w:hAnsi="Verdana"/>
                <w:b/>
              </w:rPr>
            </w:pPr>
            <w:r w:rsidRPr="008A56D7">
              <w:rPr>
                <w:rFonts w:ascii="Verdana" w:hAnsi="Verdana"/>
                <w:b/>
              </w:rPr>
              <w:t>ECP</w:t>
            </w:r>
          </w:p>
        </w:tc>
        <w:tc>
          <w:tcPr>
            <w:tcW w:w="4658" w:type="dxa"/>
          </w:tcPr>
          <w:p w14:paraId="1B54EC3A" w14:textId="77777777" w:rsidR="00B75FDA" w:rsidRPr="008A56D7" w:rsidRDefault="00B75FDA" w:rsidP="00604332">
            <w:pPr>
              <w:pStyle w:val="TableParagraph"/>
              <w:spacing w:before="4"/>
              <w:ind w:left="33"/>
              <w:rPr>
                <w:rFonts w:ascii="Verdana" w:hAnsi="Verdana"/>
                <w:b/>
              </w:rPr>
            </w:pPr>
            <w:r w:rsidRPr="008A56D7">
              <w:rPr>
                <w:rFonts w:ascii="Verdana" w:hAnsi="Verdana"/>
                <w:b/>
                <w:spacing w:val="-5"/>
              </w:rPr>
              <w:t>013000000 SUPERINTENDENCIA</w:t>
            </w:r>
            <w:r w:rsidRPr="008A56D7">
              <w:rPr>
                <w:rFonts w:ascii="Verdana" w:hAnsi="Verdana"/>
                <w:b/>
                <w:spacing w:val="1"/>
              </w:rPr>
              <w:t xml:space="preserve"> </w:t>
            </w:r>
            <w:r w:rsidRPr="008A56D7">
              <w:rPr>
                <w:rFonts w:ascii="Verdana" w:hAnsi="Verdana"/>
                <w:b/>
                <w:spacing w:val="-4"/>
              </w:rPr>
              <w:t>DE</w:t>
            </w:r>
            <w:r w:rsidRPr="008A56D7">
              <w:rPr>
                <w:rFonts w:ascii="Verdana" w:hAnsi="Verdana"/>
                <w:b/>
                <w:spacing w:val="-17"/>
              </w:rPr>
              <w:t xml:space="preserve"> </w:t>
            </w:r>
            <w:r w:rsidRPr="008A56D7">
              <w:rPr>
                <w:rFonts w:ascii="Verdana" w:hAnsi="Verdana"/>
                <w:b/>
                <w:spacing w:val="-4"/>
              </w:rPr>
              <w:t>SOCIEDADES</w:t>
            </w:r>
          </w:p>
        </w:tc>
        <w:tc>
          <w:tcPr>
            <w:tcW w:w="2147" w:type="dxa"/>
            <w:vMerge w:val="restart"/>
            <w:tcBorders>
              <w:top w:val="nil"/>
              <w:right w:val="nil"/>
            </w:tcBorders>
          </w:tcPr>
          <w:p w14:paraId="23F71F93" w14:textId="77777777" w:rsidR="00B75FDA" w:rsidRPr="008A56D7" w:rsidRDefault="00B75FDA" w:rsidP="00604332">
            <w:pPr>
              <w:pStyle w:val="TableParagraph"/>
              <w:rPr>
                <w:rFonts w:ascii="Verdana" w:hAnsi="Verdana"/>
              </w:rPr>
            </w:pPr>
          </w:p>
        </w:tc>
      </w:tr>
      <w:tr w:rsidR="00B75FDA" w:rsidRPr="008A56D7" w14:paraId="205B9DCD" w14:textId="77777777" w:rsidTr="00604332">
        <w:trPr>
          <w:trHeight w:val="318"/>
          <w:jc w:val="center"/>
        </w:trPr>
        <w:tc>
          <w:tcPr>
            <w:tcW w:w="1470" w:type="dxa"/>
            <w:vMerge/>
            <w:tcBorders>
              <w:top w:val="nil"/>
              <w:left w:val="nil"/>
            </w:tcBorders>
          </w:tcPr>
          <w:p w14:paraId="70C51637" w14:textId="77777777" w:rsidR="00B75FDA" w:rsidRPr="008A56D7" w:rsidRDefault="00B75FDA" w:rsidP="00604332">
            <w:pPr>
              <w:rPr>
                <w:rFonts w:ascii="Verdana" w:hAnsi="Verdana"/>
                <w:sz w:val="22"/>
                <w:szCs w:val="22"/>
              </w:rPr>
            </w:pPr>
          </w:p>
        </w:tc>
        <w:tc>
          <w:tcPr>
            <w:tcW w:w="1365" w:type="dxa"/>
          </w:tcPr>
          <w:p w14:paraId="53F22BB3" w14:textId="77777777" w:rsidR="00B75FDA" w:rsidRPr="008A56D7" w:rsidRDefault="00B75FDA" w:rsidP="00604332">
            <w:pPr>
              <w:pStyle w:val="TableParagraph"/>
              <w:spacing w:before="4"/>
              <w:ind w:left="33"/>
              <w:rPr>
                <w:rFonts w:ascii="Verdana" w:hAnsi="Verdana"/>
                <w:b/>
              </w:rPr>
            </w:pPr>
            <w:r w:rsidRPr="008A56D7">
              <w:rPr>
                <w:rFonts w:ascii="Verdana" w:hAnsi="Verdana"/>
                <w:b/>
              </w:rPr>
              <w:t>Fecha</w:t>
            </w:r>
            <w:r w:rsidRPr="008A56D7">
              <w:rPr>
                <w:rFonts w:ascii="Verdana" w:hAnsi="Verdana"/>
                <w:b/>
                <w:spacing w:val="3"/>
              </w:rPr>
              <w:t xml:space="preserve"> </w:t>
            </w:r>
            <w:r w:rsidRPr="008A56D7">
              <w:rPr>
                <w:rFonts w:ascii="Verdana" w:hAnsi="Verdana"/>
                <w:b/>
              </w:rPr>
              <w:t>de</w:t>
            </w:r>
            <w:r w:rsidRPr="008A56D7">
              <w:rPr>
                <w:rFonts w:ascii="Verdana" w:hAnsi="Verdana"/>
                <w:b/>
                <w:spacing w:val="20"/>
              </w:rPr>
              <w:t xml:space="preserve"> </w:t>
            </w:r>
            <w:r w:rsidRPr="008A56D7">
              <w:rPr>
                <w:rFonts w:ascii="Verdana" w:hAnsi="Verdana"/>
                <w:b/>
              </w:rPr>
              <w:t>Corte</w:t>
            </w:r>
          </w:p>
        </w:tc>
        <w:tc>
          <w:tcPr>
            <w:tcW w:w="4658" w:type="dxa"/>
          </w:tcPr>
          <w:p w14:paraId="0C834547" w14:textId="77777777" w:rsidR="00B75FDA" w:rsidRPr="008A56D7" w:rsidRDefault="00B75FDA" w:rsidP="00604332">
            <w:pPr>
              <w:pStyle w:val="TableParagraph"/>
              <w:spacing w:before="4"/>
              <w:ind w:left="33"/>
              <w:rPr>
                <w:rFonts w:ascii="Verdana" w:hAnsi="Verdana"/>
                <w:b/>
              </w:rPr>
            </w:pPr>
            <w:r w:rsidRPr="008A56D7">
              <w:rPr>
                <w:rFonts w:ascii="Verdana" w:hAnsi="Verdana"/>
                <w:b/>
              </w:rPr>
              <w:t>2020-01-01</w:t>
            </w:r>
            <w:r w:rsidRPr="008A56D7">
              <w:rPr>
                <w:rFonts w:ascii="Verdana" w:hAnsi="Verdana"/>
                <w:b/>
                <w:spacing w:val="-3"/>
              </w:rPr>
              <w:t xml:space="preserve"> </w:t>
            </w:r>
            <w:r w:rsidRPr="008A56D7">
              <w:rPr>
                <w:rFonts w:ascii="Verdana" w:hAnsi="Verdana"/>
                <w:b/>
              </w:rPr>
              <w:t>-</w:t>
            </w:r>
            <w:r w:rsidRPr="008A56D7">
              <w:rPr>
                <w:rFonts w:ascii="Verdana" w:hAnsi="Verdana"/>
                <w:b/>
                <w:spacing w:val="2"/>
              </w:rPr>
              <w:t xml:space="preserve"> </w:t>
            </w:r>
            <w:r w:rsidRPr="008A56D7">
              <w:rPr>
                <w:rFonts w:ascii="Verdana" w:hAnsi="Verdana"/>
                <w:b/>
              </w:rPr>
              <w:t>2020-06-30</w:t>
            </w:r>
          </w:p>
        </w:tc>
        <w:tc>
          <w:tcPr>
            <w:tcW w:w="2147" w:type="dxa"/>
            <w:vMerge/>
            <w:tcBorders>
              <w:top w:val="nil"/>
              <w:right w:val="nil"/>
            </w:tcBorders>
          </w:tcPr>
          <w:p w14:paraId="230560B4" w14:textId="77777777" w:rsidR="00B75FDA" w:rsidRPr="008A56D7" w:rsidRDefault="00B75FDA" w:rsidP="00604332">
            <w:pPr>
              <w:rPr>
                <w:rFonts w:ascii="Verdana" w:hAnsi="Verdana"/>
                <w:sz w:val="22"/>
                <w:szCs w:val="22"/>
              </w:rPr>
            </w:pPr>
          </w:p>
        </w:tc>
      </w:tr>
      <w:tr w:rsidR="00B75FDA" w:rsidRPr="008A56D7" w14:paraId="0301E147" w14:textId="77777777" w:rsidTr="00604332">
        <w:trPr>
          <w:trHeight w:val="205"/>
          <w:jc w:val="center"/>
        </w:trPr>
        <w:tc>
          <w:tcPr>
            <w:tcW w:w="1470" w:type="dxa"/>
            <w:vMerge/>
            <w:tcBorders>
              <w:top w:val="nil"/>
              <w:left w:val="nil"/>
            </w:tcBorders>
          </w:tcPr>
          <w:p w14:paraId="75C19517" w14:textId="77777777" w:rsidR="00B75FDA" w:rsidRPr="008A56D7" w:rsidRDefault="00B75FDA" w:rsidP="00604332">
            <w:pPr>
              <w:rPr>
                <w:rFonts w:ascii="Verdana" w:hAnsi="Verdana"/>
                <w:sz w:val="22"/>
                <w:szCs w:val="22"/>
              </w:rPr>
            </w:pPr>
          </w:p>
        </w:tc>
        <w:tc>
          <w:tcPr>
            <w:tcW w:w="1365" w:type="dxa"/>
          </w:tcPr>
          <w:p w14:paraId="1E818879" w14:textId="77777777" w:rsidR="00B75FDA" w:rsidRPr="008A56D7" w:rsidRDefault="00B75FDA" w:rsidP="00604332">
            <w:pPr>
              <w:pStyle w:val="TableParagraph"/>
              <w:spacing w:before="4"/>
              <w:ind w:left="33"/>
              <w:rPr>
                <w:rFonts w:ascii="Verdana" w:hAnsi="Verdana"/>
                <w:b/>
              </w:rPr>
            </w:pPr>
            <w:r w:rsidRPr="008A56D7">
              <w:rPr>
                <w:rFonts w:ascii="Verdana" w:hAnsi="Verdana"/>
                <w:b/>
              </w:rPr>
              <w:t>Usuario</w:t>
            </w:r>
          </w:p>
        </w:tc>
        <w:tc>
          <w:tcPr>
            <w:tcW w:w="4658" w:type="dxa"/>
          </w:tcPr>
          <w:p w14:paraId="6A5D39D5" w14:textId="77777777" w:rsidR="00B75FDA" w:rsidRPr="008A56D7" w:rsidRDefault="00B75FDA" w:rsidP="00604332">
            <w:pPr>
              <w:pStyle w:val="TableParagraph"/>
              <w:spacing w:before="4"/>
              <w:ind w:left="33"/>
              <w:rPr>
                <w:rFonts w:ascii="Verdana" w:hAnsi="Verdana"/>
                <w:b/>
              </w:rPr>
            </w:pPr>
            <w:proofErr w:type="spellStart"/>
            <w:r w:rsidRPr="008A56D7">
              <w:rPr>
                <w:rFonts w:ascii="Verdana" w:hAnsi="Verdana"/>
                <w:b/>
              </w:rPr>
              <w:t>MHpsaraza</w:t>
            </w:r>
            <w:proofErr w:type="spellEnd"/>
            <w:r w:rsidRPr="008A56D7">
              <w:rPr>
                <w:rFonts w:ascii="Verdana" w:hAnsi="Verdana"/>
                <w:b/>
                <w:spacing w:val="6"/>
              </w:rPr>
              <w:t xml:space="preserve"> </w:t>
            </w:r>
            <w:r w:rsidRPr="008A56D7">
              <w:rPr>
                <w:rFonts w:ascii="Verdana" w:hAnsi="Verdana"/>
                <w:b/>
              </w:rPr>
              <w:t>-</w:t>
            </w:r>
            <w:r w:rsidRPr="008A56D7">
              <w:rPr>
                <w:rFonts w:ascii="Verdana" w:hAnsi="Verdana"/>
                <w:b/>
                <w:spacing w:val="10"/>
              </w:rPr>
              <w:t xml:space="preserve"> </w:t>
            </w:r>
            <w:r w:rsidRPr="008A56D7">
              <w:rPr>
                <w:rFonts w:ascii="Verdana" w:hAnsi="Verdana"/>
                <w:b/>
              </w:rPr>
              <w:t>45303</w:t>
            </w:r>
          </w:p>
        </w:tc>
        <w:tc>
          <w:tcPr>
            <w:tcW w:w="2147" w:type="dxa"/>
            <w:vMerge/>
            <w:tcBorders>
              <w:top w:val="nil"/>
              <w:right w:val="nil"/>
            </w:tcBorders>
          </w:tcPr>
          <w:p w14:paraId="1580A335" w14:textId="77777777" w:rsidR="00B75FDA" w:rsidRPr="008A56D7" w:rsidRDefault="00B75FDA" w:rsidP="00604332">
            <w:pPr>
              <w:rPr>
                <w:rFonts w:ascii="Verdana" w:hAnsi="Verdana"/>
                <w:sz w:val="22"/>
                <w:szCs w:val="22"/>
              </w:rPr>
            </w:pPr>
          </w:p>
        </w:tc>
      </w:tr>
      <w:tr w:rsidR="00B75FDA" w:rsidRPr="008A56D7" w14:paraId="038C08A4" w14:textId="77777777" w:rsidTr="00604332">
        <w:trPr>
          <w:trHeight w:val="208"/>
          <w:jc w:val="center"/>
        </w:trPr>
        <w:tc>
          <w:tcPr>
            <w:tcW w:w="1470" w:type="dxa"/>
            <w:vMerge/>
            <w:tcBorders>
              <w:top w:val="nil"/>
              <w:left w:val="nil"/>
            </w:tcBorders>
          </w:tcPr>
          <w:p w14:paraId="7A2C1D08" w14:textId="77777777" w:rsidR="00B75FDA" w:rsidRPr="008A56D7" w:rsidRDefault="00B75FDA" w:rsidP="00604332">
            <w:pPr>
              <w:rPr>
                <w:rFonts w:ascii="Verdana" w:hAnsi="Verdana"/>
                <w:sz w:val="22"/>
                <w:szCs w:val="22"/>
              </w:rPr>
            </w:pPr>
          </w:p>
        </w:tc>
        <w:tc>
          <w:tcPr>
            <w:tcW w:w="1365" w:type="dxa"/>
          </w:tcPr>
          <w:p w14:paraId="0962BD9D" w14:textId="77777777" w:rsidR="00B75FDA" w:rsidRPr="008A56D7" w:rsidRDefault="00B75FDA" w:rsidP="00604332">
            <w:pPr>
              <w:pStyle w:val="TableParagraph"/>
              <w:spacing w:before="4"/>
              <w:ind w:left="33"/>
              <w:rPr>
                <w:rFonts w:ascii="Verdana" w:hAnsi="Verdana"/>
                <w:b/>
              </w:rPr>
            </w:pPr>
            <w:r w:rsidRPr="008A56D7">
              <w:rPr>
                <w:rFonts w:ascii="Verdana" w:hAnsi="Verdana"/>
                <w:b/>
              </w:rPr>
              <w:t>Fecha</w:t>
            </w:r>
            <w:r w:rsidRPr="008A56D7">
              <w:rPr>
                <w:rFonts w:ascii="Verdana" w:hAnsi="Verdana"/>
                <w:b/>
                <w:spacing w:val="9"/>
              </w:rPr>
              <w:t xml:space="preserve"> </w:t>
            </w:r>
            <w:r w:rsidRPr="008A56D7">
              <w:rPr>
                <w:rFonts w:ascii="Verdana" w:hAnsi="Verdana"/>
                <w:b/>
              </w:rPr>
              <w:t>Consulta</w:t>
            </w:r>
          </w:p>
        </w:tc>
        <w:tc>
          <w:tcPr>
            <w:tcW w:w="4658" w:type="dxa"/>
          </w:tcPr>
          <w:p w14:paraId="2C10E443" w14:textId="77777777" w:rsidR="00B75FDA" w:rsidRPr="008A56D7" w:rsidRDefault="00B75FDA" w:rsidP="00604332">
            <w:pPr>
              <w:pStyle w:val="TableParagraph"/>
              <w:spacing w:before="4"/>
              <w:ind w:left="33"/>
              <w:rPr>
                <w:rFonts w:ascii="Verdana" w:hAnsi="Verdana"/>
                <w:b/>
              </w:rPr>
            </w:pPr>
            <w:r w:rsidRPr="008A56D7">
              <w:rPr>
                <w:rFonts w:ascii="Verdana" w:hAnsi="Verdana"/>
                <w:b/>
              </w:rPr>
              <w:t>2020-07-03</w:t>
            </w:r>
            <w:r w:rsidRPr="008A56D7">
              <w:rPr>
                <w:rFonts w:ascii="Verdana" w:hAnsi="Verdana"/>
                <w:b/>
                <w:spacing w:val="-7"/>
              </w:rPr>
              <w:t xml:space="preserve"> </w:t>
            </w:r>
            <w:r w:rsidRPr="008A56D7">
              <w:rPr>
                <w:rFonts w:ascii="Verdana" w:hAnsi="Verdana"/>
                <w:b/>
              </w:rPr>
              <w:t>07:05</w:t>
            </w:r>
          </w:p>
        </w:tc>
        <w:tc>
          <w:tcPr>
            <w:tcW w:w="2147" w:type="dxa"/>
            <w:vMerge/>
            <w:tcBorders>
              <w:top w:val="nil"/>
              <w:right w:val="nil"/>
            </w:tcBorders>
          </w:tcPr>
          <w:p w14:paraId="1F11A8F9" w14:textId="77777777" w:rsidR="00B75FDA" w:rsidRPr="008A56D7" w:rsidRDefault="00B75FDA" w:rsidP="00604332">
            <w:pPr>
              <w:rPr>
                <w:rFonts w:ascii="Verdana" w:hAnsi="Verdana"/>
                <w:sz w:val="22"/>
                <w:szCs w:val="22"/>
              </w:rPr>
            </w:pPr>
          </w:p>
        </w:tc>
      </w:tr>
      <w:tr w:rsidR="00B75FDA" w:rsidRPr="008A56D7" w14:paraId="4DCC5BCA" w14:textId="77777777" w:rsidTr="00604332">
        <w:trPr>
          <w:trHeight w:val="316"/>
          <w:jc w:val="center"/>
        </w:trPr>
        <w:tc>
          <w:tcPr>
            <w:tcW w:w="1470" w:type="dxa"/>
            <w:vAlign w:val="center"/>
          </w:tcPr>
          <w:p w14:paraId="2E342730" w14:textId="77777777" w:rsidR="00B75FDA" w:rsidRPr="008A56D7" w:rsidRDefault="00B75FDA" w:rsidP="00604332">
            <w:pPr>
              <w:pStyle w:val="TableParagraph"/>
              <w:spacing w:before="4"/>
              <w:ind w:right="43"/>
              <w:jc w:val="center"/>
              <w:rPr>
                <w:rFonts w:ascii="Verdana" w:hAnsi="Verdana"/>
                <w:b/>
              </w:rPr>
            </w:pPr>
            <w:r w:rsidRPr="008A56D7">
              <w:rPr>
                <w:rFonts w:ascii="Verdana" w:hAnsi="Verdana"/>
                <w:b/>
              </w:rPr>
              <w:t>Código</w:t>
            </w:r>
          </w:p>
          <w:p w14:paraId="21D02B57" w14:textId="77777777" w:rsidR="00B75FDA" w:rsidRPr="008A56D7" w:rsidRDefault="00B75FDA" w:rsidP="00604332">
            <w:pPr>
              <w:pStyle w:val="TableParagraph"/>
              <w:spacing w:before="4"/>
              <w:ind w:right="43"/>
              <w:jc w:val="center"/>
              <w:rPr>
                <w:rFonts w:ascii="Verdana" w:hAnsi="Verdana"/>
                <w:b/>
              </w:rPr>
            </w:pPr>
            <w:proofErr w:type="spellStart"/>
            <w:r w:rsidRPr="008A56D7">
              <w:rPr>
                <w:rFonts w:ascii="Verdana" w:hAnsi="Verdana"/>
                <w:b/>
              </w:rPr>
              <w:t>SubUnidad</w:t>
            </w:r>
            <w:proofErr w:type="spellEnd"/>
          </w:p>
        </w:tc>
        <w:tc>
          <w:tcPr>
            <w:tcW w:w="1365" w:type="dxa"/>
            <w:vAlign w:val="center"/>
          </w:tcPr>
          <w:p w14:paraId="4A1B6659" w14:textId="77777777" w:rsidR="00B75FDA" w:rsidRPr="008A56D7" w:rsidRDefault="00B75FDA" w:rsidP="00604332">
            <w:pPr>
              <w:pStyle w:val="TableParagraph"/>
              <w:spacing w:before="4"/>
              <w:ind w:right="43"/>
              <w:jc w:val="center"/>
              <w:rPr>
                <w:rFonts w:ascii="Verdana" w:hAnsi="Verdana"/>
                <w:b/>
              </w:rPr>
            </w:pPr>
            <w:r w:rsidRPr="008A56D7">
              <w:rPr>
                <w:rFonts w:ascii="Verdana" w:hAnsi="Verdana"/>
                <w:b/>
              </w:rPr>
              <w:t>Código</w:t>
            </w:r>
          </w:p>
        </w:tc>
        <w:tc>
          <w:tcPr>
            <w:tcW w:w="4658" w:type="dxa"/>
            <w:vAlign w:val="center"/>
          </w:tcPr>
          <w:p w14:paraId="18323196" w14:textId="77777777" w:rsidR="00B75FDA" w:rsidRPr="008A56D7" w:rsidRDefault="00B75FDA" w:rsidP="00604332">
            <w:pPr>
              <w:pStyle w:val="TableParagraph"/>
              <w:spacing w:before="4"/>
              <w:ind w:right="43"/>
              <w:jc w:val="center"/>
              <w:rPr>
                <w:rFonts w:ascii="Verdana" w:hAnsi="Verdana"/>
                <w:b/>
              </w:rPr>
            </w:pPr>
            <w:r w:rsidRPr="008A56D7">
              <w:rPr>
                <w:rFonts w:ascii="Verdana" w:hAnsi="Verdana"/>
                <w:b/>
              </w:rPr>
              <w:t>Descripción</w:t>
            </w:r>
          </w:p>
        </w:tc>
        <w:tc>
          <w:tcPr>
            <w:tcW w:w="2147" w:type="dxa"/>
            <w:vAlign w:val="center"/>
          </w:tcPr>
          <w:p w14:paraId="58A50562" w14:textId="77777777" w:rsidR="00B75FDA" w:rsidRPr="008A56D7" w:rsidRDefault="00B75FDA" w:rsidP="00604332">
            <w:pPr>
              <w:pStyle w:val="TableParagraph"/>
              <w:spacing w:before="4"/>
              <w:ind w:right="43"/>
              <w:jc w:val="center"/>
              <w:rPr>
                <w:rFonts w:ascii="Verdana" w:hAnsi="Verdana"/>
                <w:b/>
              </w:rPr>
            </w:pPr>
            <w:r w:rsidRPr="008A56D7">
              <w:rPr>
                <w:rFonts w:ascii="Verdana" w:hAnsi="Verdana"/>
                <w:b/>
              </w:rPr>
              <w:t>Saldo</w:t>
            </w:r>
            <w:r w:rsidRPr="008A56D7">
              <w:rPr>
                <w:rFonts w:ascii="Verdana" w:hAnsi="Verdana"/>
                <w:b/>
                <w:spacing w:val="-1"/>
              </w:rPr>
              <w:t xml:space="preserve"> </w:t>
            </w:r>
            <w:r w:rsidRPr="008A56D7">
              <w:rPr>
                <w:rFonts w:ascii="Verdana" w:hAnsi="Verdana"/>
                <w:b/>
              </w:rPr>
              <w:t>Final</w:t>
            </w:r>
          </w:p>
        </w:tc>
      </w:tr>
      <w:tr w:rsidR="00B75FDA" w:rsidRPr="008A56D7" w14:paraId="36F55FEF" w14:textId="77777777" w:rsidTr="00604332">
        <w:trPr>
          <w:trHeight w:val="208"/>
          <w:jc w:val="center"/>
        </w:trPr>
        <w:tc>
          <w:tcPr>
            <w:tcW w:w="1470" w:type="dxa"/>
          </w:tcPr>
          <w:p w14:paraId="33EA3065" w14:textId="77777777" w:rsidR="00B75FDA" w:rsidRPr="008A56D7" w:rsidRDefault="00B75FDA" w:rsidP="00604332">
            <w:pPr>
              <w:pStyle w:val="TableParagraph"/>
              <w:spacing w:before="7"/>
              <w:ind w:left="30"/>
              <w:rPr>
                <w:rFonts w:ascii="Verdana" w:hAnsi="Verdana"/>
              </w:rPr>
            </w:pPr>
            <w:r w:rsidRPr="008A56D7">
              <w:rPr>
                <w:rFonts w:ascii="Verdana" w:hAnsi="Verdana"/>
              </w:rPr>
              <w:t>35-02-00</w:t>
            </w:r>
          </w:p>
        </w:tc>
        <w:tc>
          <w:tcPr>
            <w:tcW w:w="1365" w:type="dxa"/>
          </w:tcPr>
          <w:p w14:paraId="3A4F6EA1" w14:textId="77777777" w:rsidR="00B75FDA" w:rsidRPr="008A56D7" w:rsidRDefault="00B75FDA" w:rsidP="00604332">
            <w:pPr>
              <w:pStyle w:val="TableParagraph"/>
              <w:spacing w:before="7"/>
              <w:ind w:left="33"/>
              <w:rPr>
                <w:rFonts w:ascii="Verdana" w:hAnsi="Verdana"/>
              </w:rPr>
            </w:pPr>
            <w:r w:rsidRPr="008A56D7">
              <w:rPr>
                <w:rFonts w:ascii="Verdana" w:hAnsi="Verdana"/>
              </w:rPr>
              <w:t>131104007</w:t>
            </w:r>
          </w:p>
        </w:tc>
        <w:tc>
          <w:tcPr>
            <w:tcW w:w="4658" w:type="dxa"/>
          </w:tcPr>
          <w:p w14:paraId="1453EB76" w14:textId="77777777" w:rsidR="00B75FDA" w:rsidRPr="008A56D7" w:rsidRDefault="00B75FDA" w:rsidP="00604332">
            <w:pPr>
              <w:pStyle w:val="TableParagraph"/>
              <w:spacing w:before="7"/>
              <w:ind w:left="33"/>
              <w:rPr>
                <w:rFonts w:ascii="Verdana" w:hAnsi="Verdana"/>
              </w:rPr>
            </w:pPr>
            <w:r w:rsidRPr="008A56D7">
              <w:rPr>
                <w:rFonts w:ascii="Verdana" w:hAnsi="Verdana"/>
              </w:rPr>
              <w:t>Administrativas</w:t>
            </w:r>
            <w:r w:rsidRPr="008A56D7">
              <w:rPr>
                <w:rFonts w:ascii="Verdana" w:hAnsi="Verdana"/>
                <w:spacing w:val="6"/>
              </w:rPr>
              <w:t xml:space="preserve"> </w:t>
            </w:r>
            <w:r w:rsidRPr="008A56D7">
              <w:rPr>
                <w:rFonts w:ascii="Verdana" w:hAnsi="Verdana"/>
              </w:rPr>
              <w:t>y</w:t>
            </w:r>
            <w:r w:rsidRPr="008A56D7">
              <w:rPr>
                <w:rFonts w:ascii="Verdana" w:hAnsi="Verdana"/>
                <w:spacing w:val="6"/>
              </w:rPr>
              <w:t xml:space="preserve"> </w:t>
            </w:r>
            <w:r w:rsidRPr="008A56D7">
              <w:rPr>
                <w:rFonts w:ascii="Verdana" w:hAnsi="Verdana"/>
              </w:rPr>
              <w:t>fiscales</w:t>
            </w:r>
          </w:p>
        </w:tc>
        <w:tc>
          <w:tcPr>
            <w:tcW w:w="2147" w:type="dxa"/>
          </w:tcPr>
          <w:p w14:paraId="727CC097" w14:textId="77777777" w:rsidR="00B75FDA" w:rsidRPr="008A56D7" w:rsidRDefault="00B75FDA" w:rsidP="00604332">
            <w:pPr>
              <w:pStyle w:val="TableParagraph"/>
              <w:spacing w:before="7"/>
              <w:ind w:right="1"/>
              <w:jc w:val="right"/>
              <w:rPr>
                <w:rFonts w:ascii="Verdana" w:hAnsi="Verdana"/>
              </w:rPr>
            </w:pPr>
            <w:r w:rsidRPr="008A56D7">
              <w:rPr>
                <w:rFonts w:ascii="Verdana" w:hAnsi="Verdana"/>
              </w:rPr>
              <w:t>-28.621.122,00</w:t>
            </w:r>
          </w:p>
        </w:tc>
      </w:tr>
      <w:tr w:rsidR="00B75FDA" w:rsidRPr="008A56D7" w14:paraId="578EBC13" w14:textId="77777777" w:rsidTr="00604332">
        <w:trPr>
          <w:trHeight w:val="205"/>
          <w:jc w:val="center"/>
        </w:trPr>
        <w:tc>
          <w:tcPr>
            <w:tcW w:w="1470" w:type="dxa"/>
          </w:tcPr>
          <w:p w14:paraId="7E6E300F" w14:textId="77777777" w:rsidR="00B75FDA" w:rsidRPr="008A56D7" w:rsidRDefault="00B75FDA" w:rsidP="00604332">
            <w:pPr>
              <w:pStyle w:val="TableParagraph"/>
              <w:spacing w:before="7"/>
              <w:ind w:left="30"/>
              <w:rPr>
                <w:rFonts w:ascii="Verdana" w:hAnsi="Verdana"/>
              </w:rPr>
            </w:pPr>
            <w:r w:rsidRPr="008A56D7">
              <w:rPr>
                <w:rFonts w:ascii="Verdana" w:hAnsi="Verdana"/>
              </w:rPr>
              <w:t>35-02-00</w:t>
            </w:r>
          </w:p>
        </w:tc>
        <w:tc>
          <w:tcPr>
            <w:tcW w:w="1365" w:type="dxa"/>
          </w:tcPr>
          <w:p w14:paraId="6436A04A" w14:textId="77777777" w:rsidR="00B75FDA" w:rsidRPr="008A56D7" w:rsidRDefault="00B75FDA" w:rsidP="00604332">
            <w:pPr>
              <w:pStyle w:val="TableParagraph"/>
              <w:spacing w:before="7"/>
              <w:ind w:left="33"/>
              <w:rPr>
                <w:rFonts w:ascii="Verdana" w:hAnsi="Verdana"/>
              </w:rPr>
            </w:pPr>
            <w:r w:rsidRPr="008A56D7">
              <w:rPr>
                <w:rFonts w:ascii="Verdana" w:hAnsi="Verdana"/>
              </w:rPr>
              <w:t>249040001</w:t>
            </w:r>
          </w:p>
        </w:tc>
        <w:tc>
          <w:tcPr>
            <w:tcW w:w="4658" w:type="dxa"/>
          </w:tcPr>
          <w:p w14:paraId="1EB02601" w14:textId="77777777" w:rsidR="00B75FDA" w:rsidRPr="008A56D7" w:rsidRDefault="00B75FDA" w:rsidP="00604332">
            <w:pPr>
              <w:pStyle w:val="TableParagraph"/>
              <w:spacing w:before="7"/>
              <w:ind w:left="33"/>
              <w:rPr>
                <w:rFonts w:ascii="Verdana" w:hAnsi="Verdana"/>
              </w:rPr>
            </w:pPr>
            <w:r w:rsidRPr="008A56D7">
              <w:rPr>
                <w:rFonts w:ascii="Verdana" w:hAnsi="Verdana"/>
              </w:rPr>
              <w:t>Saldos</w:t>
            </w:r>
            <w:r w:rsidRPr="008A56D7">
              <w:rPr>
                <w:rFonts w:ascii="Verdana" w:hAnsi="Verdana"/>
                <w:spacing w:val="5"/>
              </w:rPr>
              <w:t xml:space="preserve"> </w:t>
            </w:r>
            <w:r w:rsidRPr="008A56D7">
              <w:rPr>
                <w:rFonts w:ascii="Verdana" w:hAnsi="Verdana"/>
              </w:rPr>
              <w:t>a</w:t>
            </w:r>
            <w:r w:rsidRPr="008A56D7">
              <w:rPr>
                <w:rFonts w:ascii="Verdana" w:hAnsi="Verdana"/>
                <w:spacing w:val="-1"/>
              </w:rPr>
              <w:t xml:space="preserve"> </w:t>
            </w:r>
            <w:r w:rsidRPr="008A56D7">
              <w:rPr>
                <w:rFonts w:ascii="Verdana" w:hAnsi="Verdana"/>
              </w:rPr>
              <w:t>favor</w:t>
            </w:r>
            <w:r w:rsidRPr="008A56D7">
              <w:rPr>
                <w:rFonts w:ascii="Verdana" w:hAnsi="Verdana"/>
                <w:spacing w:val="5"/>
              </w:rPr>
              <w:t xml:space="preserve"> </w:t>
            </w:r>
            <w:r w:rsidRPr="008A56D7">
              <w:rPr>
                <w:rFonts w:ascii="Verdana" w:hAnsi="Verdana"/>
              </w:rPr>
              <w:t>de</w:t>
            </w:r>
            <w:r w:rsidRPr="008A56D7">
              <w:rPr>
                <w:rFonts w:ascii="Verdana" w:hAnsi="Verdana"/>
                <w:spacing w:val="-1"/>
              </w:rPr>
              <w:t xml:space="preserve"> </w:t>
            </w:r>
            <w:r w:rsidRPr="008A56D7">
              <w:rPr>
                <w:rFonts w:ascii="Verdana" w:hAnsi="Verdana"/>
              </w:rPr>
              <w:t>beneficiarios</w:t>
            </w:r>
          </w:p>
        </w:tc>
        <w:tc>
          <w:tcPr>
            <w:tcW w:w="2147" w:type="dxa"/>
          </w:tcPr>
          <w:p w14:paraId="66AEB626" w14:textId="77777777" w:rsidR="00B75FDA" w:rsidRPr="008A56D7" w:rsidRDefault="00B75FDA" w:rsidP="00604332">
            <w:pPr>
              <w:pStyle w:val="TableParagraph"/>
              <w:spacing w:before="7"/>
              <w:ind w:right="1"/>
              <w:jc w:val="right"/>
              <w:rPr>
                <w:rFonts w:ascii="Verdana" w:hAnsi="Verdana"/>
              </w:rPr>
            </w:pPr>
            <w:r w:rsidRPr="008A56D7">
              <w:rPr>
                <w:rFonts w:ascii="Verdana" w:hAnsi="Verdana"/>
              </w:rPr>
              <w:t>-1.611.237,00</w:t>
            </w:r>
          </w:p>
        </w:tc>
      </w:tr>
      <w:tr w:rsidR="00B75FDA" w:rsidRPr="008A56D7" w14:paraId="766E79BD" w14:textId="77777777" w:rsidTr="00604332">
        <w:trPr>
          <w:trHeight w:val="208"/>
          <w:jc w:val="center"/>
        </w:trPr>
        <w:tc>
          <w:tcPr>
            <w:tcW w:w="1470" w:type="dxa"/>
          </w:tcPr>
          <w:p w14:paraId="19D210CD" w14:textId="77777777" w:rsidR="00B75FDA" w:rsidRPr="008A56D7" w:rsidRDefault="00B75FDA" w:rsidP="00604332">
            <w:pPr>
              <w:pStyle w:val="TableParagraph"/>
              <w:spacing w:before="7"/>
              <w:ind w:left="30"/>
              <w:rPr>
                <w:rFonts w:ascii="Verdana" w:hAnsi="Verdana"/>
              </w:rPr>
            </w:pPr>
            <w:r w:rsidRPr="008A56D7">
              <w:rPr>
                <w:rFonts w:ascii="Verdana" w:hAnsi="Verdana"/>
              </w:rPr>
              <w:t>35-02-00</w:t>
            </w:r>
          </w:p>
        </w:tc>
        <w:tc>
          <w:tcPr>
            <w:tcW w:w="1365" w:type="dxa"/>
          </w:tcPr>
          <w:p w14:paraId="2ADB5188" w14:textId="77777777" w:rsidR="00B75FDA" w:rsidRPr="008A56D7" w:rsidRDefault="00B75FDA" w:rsidP="00604332">
            <w:pPr>
              <w:pStyle w:val="TableParagraph"/>
              <w:spacing w:before="7"/>
              <w:ind w:left="33"/>
              <w:rPr>
                <w:rFonts w:ascii="Verdana" w:hAnsi="Verdana"/>
              </w:rPr>
            </w:pPr>
            <w:r w:rsidRPr="008A56D7">
              <w:rPr>
                <w:rFonts w:ascii="Verdana" w:hAnsi="Verdana"/>
              </w:rPr>
              <w:t>251107001</w:t>
            </w:r>
          </w:p>
        </w:tc>
        <w:tc>
          <w:tcPr>
            <w:tcW w:w="4658" w:type="dxa"/>
          </w:tcPr>
          <w:p w14:paraId="3AD385B4" w14:textId="77777777" w:rsidR="00B75FDA" w:rsidRPr="008A56D7" w:rsidRDefault="00B75FDA" w:rsidP="00604332">
            <w:pPr>
              <w:pStyle w:val="TableParagraph"/>
              <w:spacing w:before="7"/>
              <w:ind w:left="33"/>
              <w:rPr>
                <w:rFonts w:ascii="Verdana" w:hAnsi="Verdana"/>
              </w:rPr>
            </w:pPr>
            <w:r w:rsidRPr="008A56D7">
              <w:rPr>
                <w:rFonts w:ascii="Verdana" w:hAnsi="Verdana"/>
                <w:spacing w:val="-1"/>
              </w:rPr>
              <w:t>Prima</w:t>
            </w:r>
            <w:r w:rsidRPr="008A56D7">
              <w:rPr>
                <w:rFonts w:ascii="Verdana" w:hAnsi="Verdana"/>
                <w:spacing w:val="-7"/>
              </w:rPr>
              <w:t xml:space="preserve"> </w:t>
            </w:r>
            <w:r w:rsidRPr="008A56D7">
              <w:rPr>
                <w:rFonts w:ascii="Verdana" w:hAnsi="Verdana"/>
                <w:spacing w:val="-1"/>
              </w:rPr>
              <w:t>de</w:t>
            </w:r>
            <w:r w:rsidRPr="008A56D7">
              <w:rPr>
                <w:rFonts w:ascii="Verdana" w:hAnsi="Verdana"/>
                <w:spacing w:val="-7"/>
              </w:rPr>
              <w:t xml:space="preserve"> </w:t>
            </w:r>
            <w:r w:rsidRPr="008A56D7">
              <w:rPr>
                <w:rFonts w:ascii="Verdana" w:hAnsi="Verdana"/>
                <w:spacing w:val="-1"/>
              </w:rPr>
              <w:t>navidad</w:t>
            </w:r>
          </w:p>
        </w:tc>
        <w:tc>
          <w:tcPr>
            <w:tcW w:w="2147" w:type="dxa"/>
          </w:tcPr>
          <w:p w14:paraId="5FBD262D" w14:textId="77777777" w:rsidR="00B75FDA" w:rsidRPr="008A56D7" w:rsidRDefault="00B75FDA" w:rsidP="00604332">
            <w:pPr>
              <w:pStyle w:val="TableParagraph"/>
              <w:spacing w:before="7"/>
              <w:ind w:right="1"/>
              <w:jc w:val="right"/>
              <w:rPr>
                <w:rFonts w:ascii="Verdana" w:hAnsi="Verdana"/>
              </w:rPr>
            </w:pPr>
            <w:r w:rsidRPr="008A56D7">
              <w:rPr>
                <w:rFonts w:ascii="Verdana" w:hAnsi="Verdana"/>
              </w:rPr>
              <w:t>-4.025.501,65</w:t>
            </w:r>
          </w:p>
        </w:tc>
      </w:tr>
      <w:tr w:rsidR="00B75FDA" w:rsidRPr="008A56D7" w14:paraId="0CD015F9" w14:textId="77777777" w:rsidTr="00604332">
        <w:trPr>
          <w:trHeight w:val="205"/>
          <w:jc w:val="center"/>
        </w:trPr>
        <w:tc>
          <w:tcPr>
            <w:tcW w:w="1470" w:type="dxa"/>
          </w:tcPr>
          <w:p w14:paraId="07414F5C" w14:textId="77777777" w:rsidR="00B75FDA" w:rsidRPr="008A56D7" w:rsidRDefault="00B75FDA" w:rsidP="00604332">
            <w:pPr>
              <w:pStyle w:val="TableParagraph"/>
              <w:spacing w:before="7"/>
              <w:ind w:left="30"/>
              <w:rPr>
                <w:rFonts w:ascii="Verdana" w:hAnsi="Verdana"/>
              </w:rPr>
            </w:pPr>
            <w:r w:rsidRPr="008A56D7">
              <w:rPr>
                <w:rFonts w:ascii="Verdana" w:hAnsi="Verdana"/>
              </w:rPr>
              <w:t>35-02-00</w:t>
            </w:r>
          </w:p>
        </w:tc>
        <w:tc>
          <w:tcPr>
            <w:tcW w:w="1365" w:type="dxa"/>
          </w:tcPr>
          <w:p w14:paraId="6F8E2E19" w14:textId="77777777" w:rsidR="00B75FDA" w:rsidRPr="008A56D7" w:rsidRDefault="00B75FDA" w:rsidP="00604332">
            <w:pPr>
              <w:pStyle w:val="TableParagraph"/>
              <w:spacing w:before="7"/>
              <w:ind w:left="33"/>
              <w:rPr>
                <w:rFonts w:ascii="Verdana" w:hAnsi="Verdana"/>
              </w:rPr>
            </w:pPr>
            <w:r w:rsidRPr="008A56D7">
              <w:rPr>
                <w:rFonts w:ascii="Verdana" w:hAnsi="Verdana"/>
              </w:rPr>
              <w:t>251110001</w:t>
            </w:r>
          </w:p>
        </w:tc>
        <w:tc>
          <w:tcPr>
            <w:tcW w:w="4658" w:type="dxa"/>
          </w:tcPr>
          <w:p w14:paraId="3C8B5F55" w14:textId="77777777" w:rsidR="00B75FDA" w:rsidRPr="008A56D7" w:rsidRDefault="00B75FDA" w:rsidP="00604332">
            <w:pPr>
              <w:pStyle w:val="TableParagraph"/>
              <w:spacing w:before="7"/>
              <w:ind w:left="33"/>
              <w:rPr>
                <w:rFonts w:ascii="Verdana" w:hAnsi="Verdana"/>
              </w:rPr>
            </w:pPr>
            <w:r w:rsidRPr="008A56D7">
              <w:rPr>
                <w:rFonts w:ascii="Verdana" w:hAnsi="Verdana"/>
              </w:rPr>
              <w:t>Otras</w:t>
            </w:r>
            <w:r w:rsidRPr="008A56D7">
              <w:rPr>
                <w:rFonts w:ascii="Verdana" w:hAnsi="Verdana"/>
                <w:spacing w:val="-4"/>
              </w:rPr>
              <w:t xml:space="preserve"> </w:t>
            </w:r>
            <w:r w:rsidRPr="008A56D7">
              <w:rPr>
                <w:rFonts w:ascii="Verdana" w:hAnsi="Verdana"/>
              </w:rPr>
              <w:t>primas</w:t>
            </w:r>
          </w:p>
        </w:tc>
        <w:tc>
          <w:tcPr>
            <w:tcW w:w="2147" w:type="dxa"/>
          </w:tcPr>
          <w:p w14:paraId="49D5093C" w14:textId="77777777" w:rsidR="00B75FDA" w:rsidRPr="008A56D7" w:rsidRDefault="00B75FDA" w:rsidP="00604332">
            <w:pPr>
              <w:pStyle w:val="TableParagraph"/>
              <w:spacing w:before="7"/>
              <w:ind w:right="1"/>
              <w:jc w:val="right"/>
              <w:rPr>
                <w:rFonts w:ascii="Verdana" w:hAnsi="Verdana"/>
              </w:rPr>
            </w:pPr>
            <w:r w:rsidRPr="008A56D7">
              <w:rPr>
                <w:rFonts w:ascii="Verdana" w:hAnsi="Verdana"/>
              </w:rPr>
              <w:t>-2.336.635.168,00</w:t>
            </w:r>
          </w:p>
        </w:tc>
      </w:tr>
      <w:tr w:rsidR="00B75FDA" w:rsidRPr="008A56D7" w14:paraId="3D4AE93C" w14:textId="77777777" w:rsidTr="00604332">
        <w:trPr>
          <w:trHeight w:val="208"/>
          <w:jc w:val="center"/>
        </w:trPr>
        <w:tc>
          <w:tcPr>
            <w:tcW w:w="1470" w:type="dxa"/>
          </w:tcPr>
          <w:p w14:paraId="25E79666" w14:textId="77777777" w:rsidR="00B75FDA" w:rsidRPr="008A56D7" w:rsidRDefault="00B75FDA" w:rsidP="00604332">
            <w:pPr>
              <w:pStyle w:val="TableParagraph"/>
              <w:spacing w:before="7"/>
              <w:ind w:left="30"/>
              <w:rPr>
                <w:rFonts w:ascii="Verdana" w:hAnsi="Verdana"/>
              </w:rPr>
            </w:pPr>
            <w:r w:rsidRPr="008A56D7">
              <w:rPr>
                <w:rFonts w:ascii="Verdana" w:hAnsi="Verdana"/>
              </w:rPr>
              <w:t>35-02-00</w:t>
            </w:r>
          </w:p>
        </w:tc>
        <w:tc>
          <w:tcPr>
            <w:tcW w:w="1365" w:type="dxa"/>
          </w:tcPr>
          <w:p w14:paraId="40818F96" w14:textId="77777777" w:rsidR="00B75FDA" w:rsidRPr="008A56D7" w:rsidRDefault="00B75FDA" w:rsidP="00604332">
            <w:pPr>
              <w:pStyle w:val="TableParagraph"/>
              <w:spacing w:before="7"/>
              <w:ind w:left="33"/>
              <w:rPr>
                <w:rFonts w:ascii="Verdana" w:hAnsi="Verdana"/>
              </w:rPr>
            </w:pPr>
            <w:r w:rsidRPr="008A56D7">
              <w:rPr>
                <w:rFonts w:ascii="Verdana" w:hAnsi="Verdana"/>
              </w:rPr>
              <w:t>411004007</w:t>
            </w:r>
          </w:p>
        </w:tc>
        <w:tc>
          <w:tcPr>
            <w:tcW w:w="4658" w:type="dxa"/>
          </w:tcPr>
          <w:p w14:paraId="456E40BD" w14:textId="77777777" w:rsidR="00B75FDA" w:rsidRPr="008A56D7" w:rsidRDefault="00B75FDA" w:rsidP="00604332">
            <w:pPr>
              <w:pStyle w:val="TableParagraph"/>
              <w:spacing w:before="7"/>
              <w:ind w:left="33"/>
              <w:rPr>
                <w:rFonts w:ascii="Verdana" w:hAnsi="Verdana"/>
              </w:rPr>
            </w:pPr>
            <w:r w:rsidRPr="008A56D7">
              <w:rPr>
                <w:rFonts w:ascii="Verdana" w:hAnsi="Verdana"/>
              </w:rPr>
              <w:t>Administrativas</w:t>
            </w:r>
            <w:r w:rsidRPr="008A56D7">
              <w:rPr>
                <w:rFonts w:ascii="Verdana" w:hAnsi="Verdana"/>
                <w:spacing w:val="6"/>
              </w:rPr>
              <w:t xml:space="preserve"> </w:t>
            </w:r>
            <w:r w:rsidRPr="008A56D7">
              <w:rPr>
                <w:rFonts w:ascii="Verdana" w:hAnsi="Verdana"/>
              </w:rPr>
              <w:t>y</w:t>
            </w:r>
            <w:r w:rsidRPr="008A56D7">
              <w:rPr>
                <w:rFonts w:ascii="Verdana" w:hAnsi="Verdana"/>
                <w:spacing w:val="6"/>
              </w:rPr>
              <w:t xml:space="preserve"> </w:t>
            </w:r>
            <w:r w:rsidRPr="008A56D7">
              <w:rPr>
                <w:rFonts w:ascii="Verdana" w:hAnsi="Verdana"/>
              </w:rPr>
              <w:t>fiscales</w:t>
            </w:r>
          </w:p>
        </w:tc>
        <w:tc>
          <w:tcPr>
            <w:tcW w:w="2147" w:type="dxa"/>
          </w:tcPr>
          <w:p w14:paraId="31B664EF" w14:textId="77777777" w:rsidR="00B75FDA" w:rsidRPr="008A56D7" w:rsidRDefault="00B75FDA" w:rsidP="00604332">
            <w:pPr>
              <w:pStyle w:val="TableParagraph"/>
              <w:spacing w:before="7"/>
              <w:ind w:right="1"/>
              <w:jc w:val="right"/>
              <w:rPr>
                <w:rFonts w:ascii="Verdana" w:hAnsi="Verdana"/>
              </w:rPr>
            </w:pPr>
            <w:r w:rsidRPr="008A56D7">
              <w:rPr>
                <w:rFonts w:ascii="Verdana" w:hAnsi="Verdana"/>
              </w:rPr>
              <w:t>-5.000.000,00</w:t>
            </w:r>
          </w:p>
        </w:tc>
      </w:tr>
      <w:tr w:rsidR="00B75FDA" w:rsidRPr="008A56D7" w14:paraId="7C651AE7" w14:textId="77777777" w:rsidTr="00604332">
        <w:trPr>
          <w:trHeight w:val="208"/>
          <w:jc w:val="center"/>
        </w:trPr>
        <w:tc>
          <w:tcPr>
            <w:tcW w:w="1470" w:type="dxa"/>
          </w:tcPr>
          <w:p w14:paraId="7DE2766A" w14:textId="77777777" w:rsidR="00B75FDA" w:rsidRPr="008A56D7" w:rsidRDefault="00B75FDA" w:rsidP="00604332">
            <w:pPr>
              <w:pStyle w:val="TableParagraph"/>
              <w:spacing w:before="7"/>
              <w:ind w:left="30"/>
              <w:rPr>
                <w:rFonts w:ascii="Verdana" w:hAnsi="Verdana"/>
              </w:rPr>
            </w:pPr>
            <w:r w:rsidRPr="008A56D7">
              <w:rPr>
                <w:rFonts w:ascii="Verdana" w:hAnsi="Verdana"/>
              </w:rPr>
              <w:t>35-02-00</w:t>
            </w:r>
          </w:p>
        </w:tc>
        <w:tc>
          <w:tcPr>
            <w:tcW w:w="1365" w:type="dxa"/>
          </w:tcPr>
          <w:p w14:paraId="73E5B59E" w14:textId="77777777" w:rsidR="00B75FDA" w:rsidRPr="008A56D7" w:rsidRDefault="00B75FDA" w:rsidP="00604332">
            <w:pPr>
              <w:pStyle w:val="TableParagraph"/>
              <w:spacing w:before="7"/>
              <w:ind w:left="33"/>
              <w:rPr>
                <w:rFonts w:ascii="Verdana" w:hAnsi="Verdana"/>
              </w:rPr>
            </w:pPr>
            <w:r w:rsidRPr="008A56D7">
              <w:rPr>
                <w:rFonts w:ascii="Verdana" w:hAnsi="Verdana"/>
              </w:rPr>
              <w:t>411061001</w:t>
            </w:r>
          </w:p>
        </w:tc>
        <w:tc>
          <w:tcPr>
            <w:tcW w:w="4658" w:type="dxa"/>
          </w:tcPr>
          <w:p w14:paraId="4E756B01" w14:textId="77777777" w:rsidR="00B75FDA" w:rsidRPr="008A56D7" w:rsidRDefault="00B75FDA" w:rsidP="00604332">
            <w:pPr>
              <w:pStyle w:val="TableParagraph"/>
              <w:spacing w:before="7"/>
              <w:ind w:left="33"/>
              <w:rPr>
                <w:rFonts w:ascii="Verdana" w:hAnsi="Verdana"/>
              </w:rPr>
            </w:pPr>
            <w:r w:rsidRPr="008A56D7">
              <w:rPr>
                <w:rFonts w:ascii="Verdana" w:hAnsi="Verdana"/>
              </w:rPr>
              <w:t>Contribuciones</w:t>
            </w:r>
          </w:p>
        </w:tc>
        <w:tc>
          <w:tcPr>
            <w:tcW w:w="2147" w:type="dxa"/>
          </w:tcPr>
          <w:p w14:paraId="0996E1E7" w14:textId="77777777" w:rsidR="00B75FDA" w:rsidRPr="008A56D7" w:rsidRDefault="00B75FDA" w:rsidP="00604332">
            <w:pPr>
              <w:pStyle w:val="TableParagraph"/>
              <w:spacing w:before="7"/>
              <w:ind w:right="1"/>
              <w:jc w:val="right"/>
              <w:rPr>
                <w:rFonts w:ascii="Verdana" w:hAnsi="Verdana"/>
              </w:rPr>
            </w:pPr>
            <w:r w:rsidRPr="008A56D7">
              <w:rPr>
                <w:rFonts w:ascii="Verdana" w:hAnsi="Verdana"/>
              </w:rPr>
              <w:t>-103.114.256,00</w:t>
            </w:r>
          </w:p>
        </w:tc>
      </w:tr>
    </w:tbl>
    <w:p w14:paraId="1A12FF98" w14:textId="77777777" w:rsidR="00B75FDA" w:rsidRPr="008A56D7" w:rsidRDefault="00B75FDA" w:rsidP="00451D61">
      <w:pPr>
        <w:jc w:val="both"/>
        <w:rPr>
          <w:rFonts w:ascii="Verdana" w:hAnsi="Verdana"/>
          <w:b/>
          <w:bCs/>
          <w:sz w:val="22"/>
          <w:szCs w:val="22"/>
        </w:rPr>
      </w:pPr>
    </w:p>
    <w:p w14:paraId="372E62CF" w14:textId="77777777" w:rsidR="00E6689C" w:rsidRPr="008A56D7" w:rsidRDefault="00E6689C" w:rsidP="00451D61">
      <w:pPr>
        <w:jc w:val="both"/>
        <w:rPr>
          <w:rFonts w:ascii="Verdana" w:hAnsi="Verdana"/>
          <w:b/>
          <w:bCs/>
          <w:sz w:val="22"/>
          <w:szCs w:val="22"/>
        </w:rPr>
      </w:pPr>
    </w:p>
    <w:p w14:paraId="79915B7E" w14:textId="77777777" w:rsidR="00E6689C" w:rsidRPr="008A56D7" w:rsidRDefault="00E6689C" w:rsidP="00451D61">
      <w:pPr>
        <w:jc w:val="both"/>
        <w:rPr>
          <w:rFonts w:ascii="Verdana" w:hAnsi="Verdana"/>
          <w:b/>
          <w:bCs/>
          <w:sz w:val="22"/>
          <w:szCs w:val="22"/>
        </w:rPr>
      </w:pPr>
    </w:p>
    <w:p w14:paraId="324788FA" w14:textId="46C11D64" w:rsidR="00BB10CF" w:rsidRPr="008A56D7" w:rsidRDefault="00B75FDA" w:rsidP="00451D61">
      <w:pPr>
        <w:jc w:val="both"/>
        <w:rPr>
          <w:rFonts w:ascii="Verdana" w:hAnsi="Verdana"/>
          <w:b/>
          <w:bCs/>
          <w:sz w:val="22"/>
          <w:szCs w:val="22"/>
        </w:rPr>
      </w:pPr>
      <w:r w:rsidRPr="008A56D7">
        <w:rPr>
          <w:rFonts w:ascii="Verdana" w:hAnsi="Verdana"/>
          <w:b/>
          <w:bCs/>
          <w:sz w:val="22"/>
          <w:szCs w:val="22"/>
        </w:rPr>
        <w:t>6.1.23 Cuenta de Capital Fiscal</w:t>
      </w:r>
    </w:p>
    <w:p w14:paraId="58D5C011" w14:textId="77777777" w:rsidR="00E6689C" w:rsidRPr="008A56D7" w:rsidRDefault="00E6689C" w:rsidP="00451D61">
      <w:pPr>
        <w:jc w:val="both"/>
        <w:rPr>
          <w:rFonts w:ascii="Verdana" w:hAnsi="Verdana"/>
          <w:b/>
          <w:bCs/>
          <w:sz w:val="22"/>
          <w:szCs w:val="22"/>
        </w:rPr>
      </w:pPr>
    </w:p>
    <w:tbl>
      <w:tblPr>
        <w:tblStyle w:val="Tablaconcuadrcula"/>
        <w:tblW w:w="0" w:type="auto"/>
        <w:tblLook w:val="04A0" w:firstRow="1" w:lastRow="0" w:firstColumn="1" w:lastColumn="0" w:noHBand="0" w:noVBand="1"/>
      </w:tblPr>
      <w:tblGrid>
        <w:gridCol w:w="633"/>
        <w:gridCol w:w="3889"/>
        <w:gridCol w:w="2305"/>
        <w:gridCol w:w="1133"/>
        <w:gridCol w:w="1669"/>
      </w:tblGrid>
      <w:tr w:rsidR="00B75FDA" w:rsidRPr="008A56D7" w14:paraId="2F16513A" w14:textId="77777777" w:rsidTr="00604332">
        <w:trPr>
          <w:trHeight w:val="609"/>
          <w:tblHeader/>
        </w:trPr>
        <w:tc>
          <w:tcPr>
            <w:tcW w:w="633" w:type="dxa"/>
            <w:shd w:val="clear" w:color="auto" w:fill="F2DCDB"/>
            <w:vAlign w:val="center"/>
          </w:tcPr>
          <w:p w14:paraId="2D43B168" w14:textId="77777777" w:rsidR="00B75FDA" w:rsidRPr="008A56D7" w:rsidRDefault="00B75FDA" w:rsidP="00604332">
            <w:pPr>
              <w:jc w:val="center"/>
              <w:rPr>
                <w:rFonts w:ascii="Verdana" w:hAnsi="Verdana" w:cs="Arial"/>
                <w:b/>
                <w:bCs/>
                <w:sz w:val="22"/>
                <w:szCs w:val="22"/>
              </w:rPr>
            </w:pPr>
            <w:r w:rsidRPr="008A56D7">
              <w:rPr>
                <w:rFonts w:ascii="Verdana" w:hAnsi="Verdana" w:cs="Arial"/>
                <w:b/>
                <w:bCs/>
                <w:sz w:val="22"/>
                <w:szCs w:val="22"/>
              </w:rPr>
              <w:t>No.</w:t>
            </w:r>
          </w:p>
        </w:tc>
        <w:tc>
          <w:tcPr>
            <w:tcW w:w="3889" w:type="dxa"/>
            <w:shd w:val="clear" w:color="auto" w:fill="F2DCDB"/>
            <w:vAlign w:val="center"/>
          </w:tcPr>
          <w:p w14:paraId="18F9B3A2" w14:textId="77777777" w:rsidR="00B75FDA" w:rsidRPr="008A56D7" w:rsidRDefault="00B75FDA" w:rsidP="00604332">
            <w:pPr>
              <w:jc w:val="center"/>
              <w:rPr>
                <w:rFonts w:ascii="Verdana" w:hAnsi="Verdana" w:cs="Arial"/>
                <w:b/>
                <w:bCs/>
                <w:sz w:val="22"/>
                <w:szCs w:val="22"/>
              </w:rPr>
            </w:pPr>
            <w:r w:rsidRPr="008A56D7">
              <w:rPr>
                <w:rFonts w:ascii="Verdana" w:hAnsi="Verdana" w:cs="Arial"/>
                <w:b/>
                <w:bCs/>
                <w:sz w:val="22"/>
                <w:szCs w:val="22"/>
              </w:rPr>
              <w:t>Actividad</w:t>
            </w:r>
          </w:p>
        </w:tc>
        <w:tc>
          <w:tcPr>
            <w:tcW w:w="2305" w:type="dxa"/>
            <w:shd w:val="clear" w:color="auto" w:fill="F2DCDB"/>
            <w:vAlign w:val="center"/>
          </w:tcPr>
          <w:p w14:paraId="3E6D00F4" w14:textId="77777777" w:rsidR="00B75FDA" w:rsidRPr="008A56D7" w:rsidRDefault="00B75FDA" w:rsidP="00604332">
            <w:pPr>
              <w:jc w:val="center"/>
              <w:rPr>
                <w:rFonts w:ascii="Verdana" w:hAnsi="Verdana" w:cs="Arial"/>
                <w:b/>
                <w:bCs/>
                <w:sz w:val="22"/>
                <w:szCs w:val="22"/>
              </w:rPr>
            </w:pPr>
            <w:r w:rsidRPr="008A56D7">
              <w:rPr>
                <w:rFonts w:ascii="Verdana" w:hAnsi="Verdana" w:cs="Arial"/>
                <w:b/>
                <w:bCs/>
                <w:sz w:val="22"/>
                <w:szCs w:val="22"/>
              </w:rPr>
              <w:t>Responsable</w:t>
            </w:r>
          </w:p>
        </w:tc>
        <w:tc>
          <w:tcPr>
            <w:tcW w:w="1133" w:type="dxa"/>
            <w:shd w:val="clear" w:color="auto" w:fill="F2DCDB"/>
            <w:vAlign w:val="center"/>
          </w:tcPr>
          <w:p w14:paraId="76CA65D5" w14:textId="77777777" w:rsidR="00B75FDA" w:rsidRPr="008A56D7" w:rsidRDefault="00B75FDA" w:rsidP="00604332">
            <w:pPr>
              <w:jc w:val="center"/>
              <w:rPr>
                <w:rFonts w:ascii="Verdana" w:hAnsi="Verdana" w:cs="Arial"/>
                <w:b/>
                <w:bCs/>
                <w:sz w:val="22"/>
                <w:szCs w:val="22"/>
              </w:rPr>
            </w:pPr>
            <w:r w:rsidRPr="008A56D7">
              <w:rPr>
                <w:rFonts w:ascii="Verdana" w:hAnsi="Verdana" w:cs="Arial"/>
                <w:b/>
                <w:bCs/>
                <w:sz w:val="22"/>
                <w:szCs w:val="22"/>
              </w:rPr>
              <w:t>Punto de Control</w:t>
            </w:r>
          </w:p>
        </w:tc>
        <w:tc>
          <w:tcPr>
            <w:tcW w:w="1669" w:type="dxa"/>
            <w:shd w:val="clear" w:color="auto" w:fill="F2DCDB"/>
            <w:vAlign w:val="center"/>
          </w:tcPr>
          <w:p w14:paraId="4DB18A60" w14:textId="77777777" w:rsidR="00B75FDA" w:rsidRPr="008A56D7" w:rsidRDefault="00B75FDA" w:rsidP="00604332">
            <w:pPr>
              <w:jc w:val="center"/>
              <w:rPr>
                <w:rFonts w:ascii="Verdana" w:hAnsi="Verdana" w:cs="Arial"/>
                <w:b/>
                <w:bCs/>
                <w:sz w:val="22"/>
                <w:szCs w:val="22"/>
              </w:rPr>
            </w:pPr>
            <w:r w:rsidRPr="008A56D7">
              <w:rPr>
                <w:rFonts w:ascii="Verdana" w:hAnsi="Verdana" w:cs="Arial"/>
                <w:b/>
                <w:bCs/>
                <w:sz w:val="22"/>
                <w:szCs w:val="22"/>
              </w:rPr>
              <w:t>Registro</w:t>
            </w:r>
          </w:p>
        </w:tc>
      </w:tr>
      <w:tr w:rsidR="00B75FDA" w:rsidRPr="008A56D7" w14:paraId="7072DC50" w14:textId="77777777" w:rsidTr="00122258">
        <w:trPr>
          <w:trHeight w:val="304"/>
        </w:trPr>
        <w:tc>
          <w:tcPr>
            <w:tcW w:w="633" w:type="dxa"/>
            <w:vAlign w:val="center"/>
          </w:tcPr>
          <w:p w14:paraId="0636FB6F" w14:textId="77777777" w:rsidR="00B75FDA" w:rsidRPr="008A56D7" w:rsidRDefault="00B75FDA"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1</w:t>
            </w:r>
          </w:p>
        </w:tc>
        <w:tc>
          <w:tcPr>
            <w:tcW w:w="3889" w:type="dxa"/>
          </w:tcPr>
          <w:p w14:paraId="0658913E" w14:textId="77777777" w:rsidR="00B75FDA" w:rsidRPr="008A56D7" w:rsidRDefault="00B75FDA" w:rsidP="00604332">
            <w:pPr>
              <w:jc w:val="both"/>
              <w:rPr>
                <w:rFonts w:ascii="Verdana" w:hAnsi="Verdana" w:cs="Arial"/>
                <w:color w:val="000000" w:themeColor="text1"/>
                <w:sz w:val="22"/>
                <w:szCs w:val="22"/>
              </w:rPr>
            </w:pPr>
            <w:r w:rsidRPr="008A56D7">
              <w:rPr>
                <w:rFonts w:ascii="Verdana" w:hAnsi="Verdana" w:cs="Arial"/>
                <w:color w:val="000000" w:themeColor="text1"/>
                <w:sz w:val="22"/>
                <w:szCs w:val="22"/>
              </w:rPr>
              <w:t>Inicio</w:t>
            </w:r>
          </w:p>
        </w:tc>
        <w:tc>
          <w:tcPr>
            <w:tcW w:w="2305" w:type="dxa"/>
            <w:vAlign w:val="center"/>
          </w:tcPr>
          <w:p w14:paraId="0EC8A8AE" w14:textId="77777777" w:rsidR="00B75FDA" w:rsidRPr="008A56D7" w:rsidRDefault="00B75FDA" w:rsidP="00604332">
            <w:pPr>
              <w:jc w:val="center"/>
              <w:rPr>
                <w:rFonts w:ascii="Verdana" w:hAnsi="Verdana" w:cs="Arial"/>
                <w:sz w:val="22"/>
                <w:szCs w:val="22"/>
              </w:rPr>
            </w:pPr>
          </w:p>
        </w:tc>
        <w:tc>
          <w:tcPr>
            <w:tcW w:w="1133" w:type="dxa"/>
            <w:vAlign w:val="center"/>
          </w:tcPr>
          <w:p w14:paraId="42FBD4AE" w14:textId="77777777" w:rsidR="00B75FDA" w:rsidRPr="008A56D7" w:rsidRDefault="00B75FDA" w:rsidP="00604332">
            <w:pPr>
              <w:jc w:val="center"/>
              <w:rPr>
                <w:rFonts w:ascii="Verdana" w:hAnsi="Verdana" w:cs="Arial"/>
                <w:sz w:val="22"/>
                <w:szCs w:val="22"/>
              </w:rPr>
            </w:pPr>
          </w:p>
        </w:tc>
        <w:tc>
          <w:tcPr>
            <w:tcW w:w="1669" w:type="dxa"/>
            <w:vAlign w:val="center"/>
          </w:tcPr>
          <w:p w14:paraId="521AFD43" w14:textId="77777777" w:rsidR="00B75FDA" w:rsidRPr="008A56D7" w:rsidRDefault="00B75FDA" w:rsidP="00604332">
            <w:pPr>
              <w:jc w:val="center"/>
              <w:rPr>
                <w:rFonts w:ascii="Verdana" w:hAnsi="Verdana" w:cs="Arial"/>
                <w:sz w:val="22"/>
                <w:szCs w:val="22"/>
              </w:rPr>
            </w:pPr>
          </w:p>
        </w:tc>
      </w:tr>
      <w:tr w:rsidR="00B75FDA" w:rsidRPr="008A56D7" w14:paraId="35195A36" w14:textId="77777777" w:rsidTr="00122258">
        <w:trPr>
          <w:trHeight w:val="304"/>
        </w:trPr>
        <w:tc>
          <w:tcPr>
            <w:tcW w:w="633" w:type="dxa"/>
            <w:vAlign w:val="center"/>
          </w:tcPr>
          <w:p w14:paraId="017AD543" w14:textId="77777777" w:rsidR="00B75FDA" w:rsidRPr="008A56D7" w:rsidRDefault="00B75FDA" w:rsidP="00122258">
            <w:pPr>
              <w:jc w:val="center"/>
              <w:rPr>
                <w:rFonts w:ascii="Verdana" w:hAnsi="Verdana" w:cs="Arial"/>
                <w:sz w:val="22"/>
                <w:szCs w:val="22"/>
              </w:rPr>
            </w:pPr>
            <w:r w:rsidRPr="008A56D7">
              <w:rPr>
                <w:rFonts w:ascii="Verdana" w:hAnsi="Verdana" w:cs="Arial"/>
                <w:sz w:val="22"/>
                <w:szCs w:val="22"/>
              </w:rPr>
              <w:t>2</w:t>
            </w:r>
          </w:p>
        </w:tc>
        <w:tc>
          <w:tcPr>
            <w:tcW w:w="3889" w:type="dxa"/>
          </w:tcPr>
          <w:p w14:paraId="605429E7" w14:textId="59F6BCE3" w:rsidR="00B75FDA" w:rsidRPr="008A56D7" w:rsidRDefault="00B75FDA" w:rsidP="00604332">
            <w:pPr>
              <w:jc w:val="both"/>
              <w:rPr>
                <w:rFonts w:ascii="Verdana" w:hAnsi="Verdana" w:cs="Arial"/>
                <w:sz w:val="22"/>
                <w:szCs w:val="22"/>
              </w:rPr>
            </w:pPr>
            <w:r w:rsidRPr="008A56D7">
              <w:rPr>
                <w:rFonts w:ascii="Verdana" w:hAnsi="Verdana" w:cs="Arial"/>
                <w:sz w:val="22"/>
                <w:szCs w:val="22"/>
              </w:rPr>
              <w:t>Listar en SIIF los auxiliares por PCI de la cuenta de capital</w:t>
            </w:r>
          </w:p>
        </w:tc>
        <w:tc>
          <w:tcPr>
            <w:tcW w:w="2305" w:type="dxa"/>
            <w:vAlign w:val="center"/>
          </w:tcPr>
          <w:p w14:paraId="17D87676" w14:textId="17295292" w:rsidR="00B75FDA" w:rsidRPr="008A56D7" w:rsidRDefault="00B75FDA" w:rsidP="00604332">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66454F40" w14:textId="0DE4A20C" w:rsidR="00B75FDA" w:rsidRPr="008A56D7" w:rsidRDefault="00B75FDA" w:rsidP="00604332">
            <w:pPr>
              <w:jc w:val="center"/>
              <w:rPr>
                <w:rFonts w:ascii="Verdana" w:hAnsi="Verdana" w:cs="Arial"/>
                <w:sz w:val="22"/>
                <w:szCs w:val="22"/>
              </w:rPr>
            </w:pPr>
            <w:r w:rsidRPr="008A56D7">
              <w:rPr>
                <w:rFonts w:ascii="Verdana" w:hAnsi="Verdana" w:cs="Arial"/>
                <w:sz w:val="22"/>
                <w:szCs w:val="22"/>
              </w:rPr>
              <w:t>No Aplica</w:t>
            </w:r>
          </w:p>
        </w:tc>
        <w:tc>
          <w:tcPr>
            <w:tcW w:w="1669" w:type="dxa"/>
            <w:vAlign w:val="center"/>
          </w:tcPr>
          <w:p w14:paraId="0BFE47E9" w14:textId="79D8C426" w:rsidR="00B75FDA" w:rsidRPr="008A56D7" w:rsidRDefault="00B75FDA" w:rsidP="00604332">
            <w:pPr>
              <w:jc w:val="center"/>
              <w:rPr>
                <w:rFonts w:ascii="Verdana" w:hAnsi="Verdana" w:cs="Arial"/>
                <w:sz w:val="22"/>
                <w:szCs w:val="22"/>
              </w:rPr>
            </w:pPr>
            <w:r w:rsidRPr="008A56D7">
              <w:rPr>
                <w:rFonts w:ascii="Verdana" w:hAnsi="Verdana" w:cs="Arial"/>
                <w:sz w:val="22"/>
                <w:szCs w:val="22"/>
              </w:rPr>
              <w:t>Reportes SIIF</w:t>
            </w:r>
          </w:p>
        </w:tc>
      </w:tr>
      <w:tr w:rsidR="00B75FDA" w:rsidRPr="008A56D7" w14:paraId="24B11D8A" w14:textId="77777777" w:rsidTr="00122258">
        <w:trPr>
          <w:trHeight w:val="304"/>
        </w:trPr>
        <w:tc>
          <w:tcPr>
            <w:tcW w:w="633" w:type="dxa"/>
            <w:vAlign w:val="center"/>
          </w:tcPr>
          <w:p w14:paraId="28A695AC" w14:textId="77777777" w:rsidR="00B75FDA" w:rsidRPr="008A56D7" w:rsidRDefault="00B75FDA" w:rsidP="00122258">
            <w:pPr>
              <w:jc w:val="center"/>
              <w:rPr>
                <w:rFonts w:ascii="Verdana" w:hAnsi="Verdana" w:cs="Arial"/>
                <w:sz w:val="22"/>
                <w:szCs w:val="22"/>
              </w:rPr>
            </w:pPr>
            <w:r w:rsidRPr="008A56D7">
              <w:rPr>
                <w:rFonts w:ascii="Verdana" w:hAnsi="Verdana" w:cs="Arial"/>
                <w:sz w:val="22"/>
                <w:szCs w:val="22"/>
              </w:rPr>
              <w:t>3</w:t>
            </w:r>
          </w:p>
        </w:tc>
        <w:tc>
          <w:tcPr>
            <w:tcW w:w="3889" w:type="dxa"/>
          </w:tcPr>
          <w:p w14:paraId="19C8A8F9" w14:textId="15F85391" w:rsidR="00B75FDA" w:rsidRPr="008A56D7" w:rsidRDefault="00B75FDA" w:rsidP="00B75FDA">
            <w:pPr>
              <w:jc w:val="both"/>
              <w:rPr>
                <w:rFonts w:ascii="Verdana" w:hAnsi="Verdana" w:cs="Arial"/>
                <w:sz w:val="22"/>
                <w:szCs w:val="22"/>
              </w:rPr>
            </w:pPr>
            <w:r w:rsidRPr="008A56D7">
              <w:rPr>
                <w:rFonts w:ascii="Verdana" w:hAnsi="Verdana" w:cs="Arial"/>
                <w:sz w:val="22"/>
                <w:szCs w:val="22"/>
              </w:rPr>
              <w:t>Revisar los registros que aparezcan en esta cuenta para controlar que ningún usuario le haga registros durante la vigencia, allí únicamente deberá figurar al principio de año, los traspasos de la capitalización de cuentas de patrimonio según instrucciones de la CGN</w:t>
            </w:r>
          </w:p>
        </w:tc>
        <w:tc>
          <w:tcPr>
            <w:tcW w:w="2305" w:type="dxa"/>
            <w:vAlign w:val="center"/>
          </w:tcPr>
          <w:p w14:paraId="420728DB" w14:textId="03E01FB5" w:rsidR="00B75FDA" w:rsidRPr="008A56D7" w:rsidRDefault="00B75FDA" w:rsidP="00B75FDA">
            <w:pPr>
              <w:jc w:val="center"/>
              <w:rPr>
                <w:rFonts w:ascii="Verdana" w:hAnsi="Verdana" w:cs="Arial"/>
                <w:sz w:val="22"/>
                <w:szCs w:val="22"/>
              </w:rPr>
            </w:pPr>
            <w:r w:rsidRPr="008A56D7">
              <w:rPr>
                <w:rFonts w:ascii="Verdana" w:hAnsi="Verdana" w:cs="Arial"/>
                <w:sz w:val="22"/>
                <w:szCs w:val="22"/>
              </w:rPr>
              <w:t>Profesional del Grupo de Contabilidad</w:t>
            </w:r>
          </w:p>
        </w:tc>
        <w:tc>
          <w:tcPr>
            <w:tcW w:w="1133" w:type="dxa"/>
            <w:vAlign w:val="center"/>
          </w:tcPr>
          <w:p w14:paraId="27B72F94" w14:textId="2AB0B431" w:rsidR="00B75FDA" w:rsidRPr="008A56D7" w:rsidRDefault="00B75FDA" w:rsidP="00B75FDA">
            <w:pPr>
              <w:jc w:val="center"/>
              <w:rPr>
                <w:rFonts w:ascii="Verdana" w:hAnsi="Verdana" w:cs="Arial"/>
                <w:sz w:val="22"/>
                <w:szCs w:val="22"/>
              </w:rPr>
            </w:pPr>
            <w:r w:rsidRPr="008A56D7">
              <w:rPr>
                <w:rFonts w:ascii="Verdana" w:hAnsi="Verdana" w:cs="Arial"/>
                <w:sz w:val="22"/>
                <w:szCs w:val="22"/>
              </w:rPr>
              <w:t>X</w:t>
            </w:r>
          </w:p>
        </w:tc>
        <w:tc>
          <w:tcPr>
            <w:tcW w:w="1669" w:type="dxa"/>
            <w:vAlign w:val="center"/>
          </w:tcPr>
          <w:p w14:paraId="39A90853" w14:textId="05B1DBFD" w:rsidR="00B75FDA" w:rsidRPr="008A56D7" w:rsidRDefault="00B75FDA" w:rsidP="00B75FDA">
            <w:pPr>
              <w:jc w:val="center"/>
              <w:rPr>
                <w:rFonts w:ascii="Verdana" w:hAnsi="Verdana" w:cs="Arial"/>
                <w:sz w:val="22"/>
                <w:szCs w:val="22"/>
              </w:rPr>
            </w:pPr>
            <w:r w:rsidRPr="008A56D7">
              <w:rPr>
                <w:rFonts w:ascii="Verdana" w:hAnsi="Verdana" w:cs="Arial"/>
                <w:sz w:val="22"/>
                <w:szCs w:val="22"/>
              </w:rPr>
              <w:t>Reportes SIIF</w:t>
            </w:r>
          </w:p>
        </w:tc>
      </w:tr>
      <w:tr w:rsidR="00B75FDA" w:rsidRPr="008A56D7" w14:paraId="59945FE2" w14:textId="77777777" w:rsidTr="00122258">
        <w:trPr>
          <w:trHeight w:val="304"/>
        </w:trPr>
        <w:tc>
          <w:tcPr>
            <w:tcW w:w="633" w:type="dxa"/>
            <w:vAlign w:val="center"/>
          </w:tcPr>
          <w:p w14:paraId="39C6F240" w14:textId="77777777" w:rsidR="00B75FDA" w:rsidRPr="008A56D7" w:rsidRDefault="00B75FDA" w:rsidP="00122258">
            <w:pPr>
              <w:jc w:val="center"/>
              <w:rPr>
                <w:rFonts w:ascii="Verdana" w:hAnsi="Verdana" w:cs="Arial"/>
                <w:sz w:val="22"/>
                <w:szCs w:val="22"/>
              </w:rPr>
            </w:pPr>
            <w:r w:rsidRPr="008A56D7">
              <w:rPr>
                <w:rFonts w:ascii="Verdana" w:hAnsi="Verdana" w:cs="Arial"/>
                <w:sz w:val="22"/>
                <w:szCs w:val="22"/>
              </w:rPr>
              <w:t>4</w:t>
            </w:r>
          </w:p>
        </w:tc>
        <w:tc>
          <w:tcPr>
            <w:tcW w:w="3889" w:type="dxa"/>
          </w:tcPr>
          <w:p w14:paraId="20486728" w14:textId="211DD638" w:rsidR="00B75FDA" w:rsidRPr="008A56D7" w:rsidRDefault="00B75FDA" w:rsidP="00B75FDA">
            <w:pPr>
              <w:jc w:val="both"/>
              <w:rPr>
                <w:rFonts w:ascii="Verdana" w:hAnsi="Verdana" w:cs="Arial"/>
                <w:sz w:val="22"/>
                <w:szCs w:val="22"/>
              </w:rPr>
            </w:pPr>
            <w:r w:rsidRPr="008A56D7">
              <w:rPr>
                <w:rFonts w:ascii="Verdana" w:hAnsi="Verdana" w:cs="Arial"/>
                <w:sz w:val="22"/>
                <w:szCs w:val="22"/>
              </w:rPr>
              <w:t>Fin</w:t>
            </w:r>
          </w:p>
        </w:tc>
        <w:tc>
          <w:tcPr>
            <w:tcW w:w="2305" w:type="dxa"/>
            <w:vAlign w:val="center"/>
          </w:tcPr>
          <w:p w14:paraId="14AA1E35" w14:textId="6DB69441" w:rsidR="00B75FDA" w:rsidRPr="008A56D7" w:rsidRDefault="00B75FDA" w:rsidP="00B75FDA">
            <w:pPr>
              <w:jc w:val="center"/>
              <w:rPr>
                <w:rFonts w:ascii="Verdana" w:hAnsi="Verdana" w:cs="Arial"/>
                <w:sz w:val="22"/>
                <w:szCs w:val="22"/>
              </w:rPr>
            </w:pPr>
          </w:p>
        </w:tc>
        <w:tc>
          <w:tcPr>
            <w:tcW w:w="1133" w:type="dxa"/>
            <w:vAlign w:val="center"/>
          </w:tcPr>
          <w:p w14:paraId="5D55A554" w14:textId="06FB31EA" w:rsidR="00B75FDA" w:rsidRPr="008A56D7" w:rsidRDefault="00B75FDA" w:rsidP="00B75FDA">
            <w:pPr>
              <w:jc w:val="center"/>
              <w:rPr>
                <w:rFonts w:ascii="Verdana" w:hAnsi="Verdana" w:cs="Arial"/>
                <w:sz w:val="22"/>
                <w:szCs w:val="22"/>
              </w:rPr>
            </w:pPr>
          </w:p>
        </w:tc>
        <w:tc>
          <w:tcPr>
            <w:tcW w:w="1669" w:type="dxa"/>
            <w:vAlign w:val="center"/>
          </w:tcPr>
          <w:p w14:paraId="39B46BB2" w14:textId="6A7433FC" w:rsidR="00B75FDA" w:rsidRPr="008A56D7" w:rsidRDefault="00B75FDA" w:rsidP="00B75FDA">
            <w:pPr>
              <w:jc w:val="center"/>
              <w:rPr>
                <w:rFonts w:ascii="Verdana" w:hAnsi="Verdana" w:cs="Arial"/>
                <w:sz w:val="22"/>
                <w:szCs w:val="22"/>
              </w:rPr>
            </w:pPr>
          </w:p>
        </w:tc>
      </w:tr>
    </w:tbl>
    <w:p w14:paraId="5F8A906A" w14:textId="77777777" w:rsidR="00B75FDA" w:rsidRPr="008A56D7" w:rsidRDefault="00B75FDA" w:rsidP="00451D61">
      <w:pPr>
        <w:jc w:val="both"/>
        <w:rPr>
          <w:rFonts w:ascii="Verdana" w:hAnsi="Verdana"/>
          <w:b/>
          <w:bCs/>
          <w:sz w:val="22"/>
          <w:szCs w:val="22"/>
        </w:rPr>
      </w:pPr>
    </w:p>
    <w:p w14:paraId="22F11614" w14:textId="77777777" w:rsidR="00B75FDA" w:rsidRPr="008A56D7" w:rsidRDefault="00B75FDA" w:rsidP="00B75FDA">
      <w:pPr>
        <w:jc w:val="both"/>
        <w:rPr>
          <w:rFonts w:ascii="Verdana" w:hAnsi="Verdana"/>
          <w:sz w:val="22"/>
          <w:szCs w:val="22"/>
        </w:rPr>
      </w:pPr>
      <w:r w:rsidRPr="008A56D7">
        <w:rPr>
          <w:rFonts w:ascii="Verdana" w:hAnsi="Verdana"/>
          <w:sz w:val="22"/>
          <w:szCs w:val="22"/>
        </w:rPr>
        <w:t>Riesgo asociado a la cuenta de capital fiscal: Se controla la cuenta de capital fiscal, ya que puede ser utilizada para arreglar o corregir registros mal realizados, etc.</w:t>
      </w:r>
    </w:p>
    <w:p w14:paraId="15E8BB9C" w14:textId="77777777" w:rsidR="00B75FDA" w:rsidRPr="008A56D7" w:rsidRDefault="00B75FDA" w:rsidP="00B75FDA">
      <w:pPr>
        <w:jc w:val="both"/>
        <w:rPr>
          <w:rFonts w:ascii="Verdana" w:hAnsi="Verdana"/>
          <w:sz w:val="22"/>
          <w:szCs w:val="22"/>
        </w:rPr>
      </w:pPr>
    </w:p>
    <w:p w14:paraId="33152C4A" w14:textId="1C7207F2" w:rsidR="00B75FDA" w:rsidRPr="008A56D7" w:rsidRDefault="00B75FDA" w:rsidP="00B75FDA">
      <w:pPr>
        <w:jc w:val="both"/>
        <w:rPr>
          <w:rFonts w:ascii="Verdana" w:hAnsi="Verdana"/>
          <w:sz w:val="22"/>
          <w:szCs w:val="22"/>
        </w:rPr>
      </w:pPr>
      <w:r w:rsidRPr="008A56D7">
        <w:rPr>
          <w:rFonts w:ascii="Verdana" w:hAnsi="Verdana"/>
          <w:sz w:val="22"/>
          <w:szCs w:val="22"/>
        </w:rPr>
        <w:t>Control: para que se pueda hacer uso de esta cuenta debe estar debidamente justificado. La contadora es la única persona que aprueba los comprobantes manuales de contabilidad.</w:t>
      </w:r>
    </w:p>
    <w:p w14:paraId="48EBDEEB" w14:textId="77777777" w:rsidR="00BB10CF" w:rsidRPr="008A56D7" w:rsidRDefault="00BB10CF" w:rsidP="00451D61">
      <w:pPr>
        <w:jc w:val="both"/>
        <w:rPr>
          <w:rFonts w:ascii="Verdana" w:hAnsi="Verdana"/>
          <w:sz w:val="22"/>
          <w:szCs w:val="22"/>
        </w:rPr>
      </w:pPr>
    </w:p>
    <w:p w14:paraId="14C8AF44" w14:textId="77777777" w:rsidR="00725E9B" w:rsidRPr="008A56D7" w:rsidRDefault="00725E9B" w:rsidP="00451D61">
      <w:pPr>
        <w:jc w:val="both"/>
        <w:rPr>
          <w:rFonts w:ascii="Verdana" w:hAnsi="Verdana"/>
          <w:sz w:val="22"/>
          <w:szCs w:val="22"/>
        </w:rPr>
      </w:pPr>
    </w:p>
    <w:p w14:paraId="56906A21" w14:textId="3C19624B" w:rsidR="003F1C7B" w:rsidRPr="008A56D7" w:rsidRDefault="00451D61" w:rsidP="00451D61">
      <w:pPr>
        <w:jc w:val="both"/>
        <w:rPr>
          <w:rFonts w:ascii="Verdana" w:hAnsi="Verdana"/>
          <w:b/>
          <w:bCs/>
          <w:sz w:val="22"/>
          <w:szCs w:val="22"/>
        </w:rPr>
      </w:pPr>
      <w:r w:rsidRPr="008A56D7">
        <w:rPr>
          <w:rFonts w:ascii="Verdana" w:hAnsi="Verdana"/>
          <w:b/>
          <w:bCs/>
          <w:sz w:val="22"/>
          <w:szCs w:val="22"/>
        </w:rPr>
        <w:t xml:space="preserve">7. </w:t>
      </w:r>
      <w:r w:rsidR="003F1C7B" w:rsidRPr="008A56D7">
        <w:rPr>
          <w:rFonts w:ascii="Verdana" w:hAnsi="Verdana"/>
          <w:b/>
          <w:bCs/>
          <w:sz w:val="22"/>
          <w:szCs w:val="22"/>
        </w:rPr>
        <w:t>CONTROL DE CAMBIOS</w:t>
      </w:r>
    </w:p>
    <w:bookmarkEnd w:id="3"/>
    <w:p w14:paraId="0952B841" w14:textId="77777777" w:rsidR="00841B16" w:rsidRPr="008A56D7" w:rsidRDefault="00841B16" w:rsidP="00841B16">
      <w:pPr>
        <w:rPr>
          <w:rFonts w:ascii="Verdana" w:hAnsi="Verdana"/>
          <w:sz w:val="22"/>
          <w:szCs w:val="22"/>
        </w:rPr>
      </w:pPr>
    </w:p>
    <w:tbl>
      <w:tblPr>
        <w:tblStyle w:val="Tablaconcuadrcula"/>
        <w:tblW w:w="0" w:type="auto"/>
        <w:jc w:val="center"/>
        <w:tblLook w:val="04A0" w:firstRow="1" w:lastRow="0" w:firstColumn="1" w:lastColumn="0" w:noHBand="0" w:noVBand="1"/>
      </w:tblPr>
      <w:tblGrid>
        <w:gridCol w:w="1271"/>
        <w:gridCol w:w="1387"/>
        <w:gridCol w:w="6971"/>
      </w:tblGrid>
      <w:tr w:rsidR="00841B16" w:rsidRPr="008A56D7" w14:paraId="4489AB9D" w14:textId="77777777" w:rsidTr="00122258">
        <w:trPr>
          <w:trHeight w:val="345"/>
          <w:tblHeader/>
          <w:jc w:val="center"/>
        </w:trPr>
        <w:tc>
          <w:tcPr>
            <w:tcW w:w="1271" w:type="dxa"/>
            <w:shd w:val="clear" w:color="auto" w:fill="F2DCDB"/>
            <w:vAlign w:val="center"/>
          </w:tcPr>
          <w:p w14:paraId="457352E8" w14:textId="77777777" w:rsidR="00841B16" w:rsidRPr="008A56D7" w:rsidRDefault="00841B16" w:rsidP="005168A6">
            <w:pPr>
              <w:jc w:val="center"/>
              <w:rPr>
                <w:rFonts w:ascii="Verdana" w:hAnsi="Verdana"/>
                <w:b/>
                <w:bCs/>
                <w:sz w:val="22"/>
                <w:szCs w:val="22"/>
              </w:rPr>
            </w:pPr>
            <w:r w:rsidRPr="008A56D7">
              <w:rPr>
                <w:rFonts w:ascii="Verdana" w:hAnsi="Verdana"/>
                <w:b/>
                <w:bCs/>
                <w:sz w:val="22"/>
                <w:szCs w:val="22"/>
              </w:rPr>
              <w:t>Versión</w:t>
            </w:r>
          </w:p>
        </w:tc>
        <w:tc>
          <w:tcPr>
            <w:tcW w:w="1387" w:type="dxa"/>
            <w:shd w:val="clear" w:color="auto" w:fill="F2DCDB"/>
            <w:vAlign w:val="center"/>
          </w:tcPr>
          <w:p w14:paraId="74405815" w14:textId="77777777" w:rsidR="00841B16" w:rsidRPr="008A56D7" w:rsidRDefault="00841B16" w:rsidP="005168A6">
            <w:pPr>
              <w:jc w:val="center"/>
              <w:rPr>
                <w:rFonts w:ascii="Verdana" w:hAnsi="Verdana"/>
                <w:b/>
                <w:bCs/>
                <w:sz w:val="22"/>
                <w:szCs w:val="22"/>
              </w:rPr>
            </w:pPr>
            <w:r w:rsidRPr="008A56D7">
              <w:rPr>
                <w:rFonts w:ascii="Verdana" w:hAnsi="Verdana"/>
                <w:b/>
                <w:bCs/>
                <w:sz w:val="22"/>
                <w:szCs w:val="22"/>
              </w:rPr>
              <w:t>Fecha</w:t>
            </w:r>
          </w:p>
        </w:tc>
        <w:tc>
          <w:tcPr>
            <w:tcW w:w="6971" w:type="dxa"/>
            <w:shd w:val="clear" w:color="auto" w:fill="F2DCDB"/>
            <w:vAlign w:val="center"/>
          </w:tcPr>
          <w:p w14:paraId="63801A9C" w14:textId="77777777" w:rsidR="00841B16" w:rsidRPr="008A56D7" w:rsidRDefault="00841B16" w:rsidP="005168A6">
            <w:pPr>
              <w:jc w:val="center"/>
              <w:rPr>
                <w:rFonts w:ascii="Verdana" w:hAnsi="Verdana"/>
                <w:b/>
                <w:bCs/>
                <w:sz w:val="22"/>
                <w:szCs w:val="22"/>
              </w:rPr>
            </w:pPr>
            <w:r w:rsidRPr="008A56D7">
              <w:rPr>
                <w:rFonts w:ascii="Verdana" w:hAnsi="Verdana"/>
                <w:b/>
                <w:bCs/>
                <w:sz w:val="22"/>
                <w:szCs w:val="22"/>
              </w:rPr>
              <w:t xml:space="preserve">Descripción del Cambio </w:t>
            </w:r>
          </w:p>
        </w:tc>
      </w:tr>
      <w:tr w:rsidR="00841B16" w:rsidRPr="008A56D7" w14:paraId="437BA217" w14:textId="77777777" w:rsidTr="00122258">
        <w:trPr>
          <w:trHeight w:val="365"/>
          <w:jc w:val="center"/>
        </w:trPr>
        <w:tc>
          <w:tcPr>
            <w:tcW w:w="1271" w:type="dxa"/>
            <w:vAlign w:val="center"/>
          </w:tcPr>
          <w:p w14:paraId="708970D0" w14:textId="2EC10C9E" w:rsidR="00841B16" w:rsidRPr="008A56D7" w:rsidRDefault="00E6689C" w:rsidP="00122258">
            <w:pPr>
              <w:jc w:val="center"/>
              <w:rPr>
                <w:rFonts w:ascii="Verdana" w:hAnsi="Verdana"/>
                <w:color w:val="000000" w:themeColor="text1"/>
                <w:sz w:val="22"/>
                <w:szCs w:val="22"/>
              </w:rPr>
            </w:pPr>
            <w:r w:rsidRPr="008A56D7">
              <w:rPr>
                <w:rFonts w:ascii="Verdana" w:hAnsi="Verdana"/>
                <w:color w:val="000000" w:themeColor="text1"/>
                <w:sz w:val="22"/>
                <w:szCs w:val="22"/>
              </w:rPr>
              <w:t>001</w:t>
            </w:r>
          </w:p>
        </w:tc>
        <w:tc>
          <w:tcPr>
            <w:tcW w:w="1387" w:type="dxa"/>
            <w:vAlign w:val="center"/>
          </w:tcPr>
          <w:p w14:paraId="63B9C00A" w14:textId="12E4815B" w:rsidR="00841B16" w:rsidRPr="008A56D7" w:rsidRDefault="00E6689C" w:rsidP="00122258">
            <w:pPr>
              <w:jc w:val="center"/>
              <w:rPr>
                <w:rFonts w:ascii="Verdana" w:hAnsi="Verdana"/>
                <w:color w:val="000000" w:themeColor="text1"/>
                <w:sz w:val="22"/>
                <w:szCs w:val="22"/>
              </w:rPr>
            </w:pPr>
            <w:r w:rsidRPr="008A56D7">
              <w:rPr>
                <w:rFonts w:ascii="Verdana" w:hAnsi="Verdana"/>
                <w:color w:val="000000" w:themeColor="text1"/>
                <w:sz w:val="22"/>
                <w:szCs w:val="22"/>
              </w:rPr>
              <w:t>25 de marzo de 2019</w:t>
            </w:r>
          </w:p>
        </w:tc>
        <w:tc>
          <w:tcPr>
            <w:tcW w:w="6971" w:type="dxa"/>
          </w:tcPr>
          <w:p w14:paraId="68092FCC" w14:textId="74009C83" w:rsidR="00841B16" w:rsidRPr="008A56D7" w:rsidRDefault="00E6689C" w:rsidP="00841B16">
            <w:pPr>
              <w:jc w:val="both"/>
              <w:rPr>
                <w:rFonts w:ascii="Verdana" w:hAnsi="Verdana"/>
                <w:color w:val="000000" w:themeColor="text1"/>
                <w:sz w:val="22"/>
                <w:szCs w:val="22"/>
              </w:rPr>
            </w:pPr>
            <w:r w:rsidRPr="008A56D7">
              <w:rPr>
                <w:rFonts w:ascii="Verdana" w:hAnsi="Verdana"/>
                <w:color w:val="000000" w:themeColor="text1"/>
                <w:sz w:val="22"/>
                <w:szCs w:val="22"/>
              </w:rPr>
              <w:t>Se crea el documento</w:t>
            </w:r>
          </w:p>
        </w:tc>
      </w:tr>
      <w:tr w:rsidR="00E6689C" w:rsidRPr="008A56D7" w14:paraId="7450571E" w14:textId="77777777" w:rsidTr="00122258">
        <w:trPr>
          <w:trHeight w:val="365"/>
          <w:jc w:val="center"/>
        </w:trPr>
        <w:tc>
          <w:tcPr>
            <w:tcW w:w="1271" w:type="dxa"/>
            <w:vAlign w:val="center"/>
          </w:tcPr>
          <w:p w14:paraId="157B222A" w14:textId="1F90ED16" w:rsidR="00E6689C" w:rsidRPr="008A56D7" w:rsidRDefault="00E6689C"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002</w:t>
            </w:r>
          </w:p>
        </w:tc>
        <w:tc>
          <w:tcPr>
            <w:tcW w:w="1387" w:type="dxa"/>
            <w:vAlign w:val="center"/>
          </w:tcPr>
          <w:p w14:paraId="2FDA52D1" w14:textId="43F174AD" w:rsidR="00E6689C" w:rsidRPr="008A56D7" w:rsidRDefault="00E6689C" w:rsidP="00122258">
            <w:pPr>
              <w:jc w:val="center"/>
              <w:rPr>
                <w:rFonts w:ascii="Verdana" w:hAnsi="Verdana"/>
                <w:color w:val="000000" w:themeColor="text1"/>
                <w:sz w:val="22"/>
                <w:szCs w:val="22"/>
              </w:rPr>
            </w:pPr>
            <w:r w:rsidRPr="008A56D7">
              <w:rPr>
                <w:rFonts w:ascii="Verdana" w:hAnsi="Verdana"/>
                <w:color w:val="000000" w:themeColor="text1"/>
                <w:sz w:val="22"/>
                <w:szCs w:val="22"/>
              </w:rPr>
              <w:t>01 de abril de 2019</w:t>
            </w:r>
          </w:p>
        </w:tc>
        <w:tc>
          <w:tcPr>
            <w:tcW w:w="6971" w:type="dxa"/>
          </w:tcPr>
          <w:p w14:paraId="65A7E02F" w14:textId="6A609450" w:rsidR="00E6689C" w:rsidRPr="008A56D7" w:rsidRDefault="00E6689C" w:rsidP="00841B16">
            <w:pPr>
              <w:jc w:val="both"/>
              <w:rPr>
                <w:rFonts w:ascii="Verdana" w:hAnsi="Verdana"/>
                <w:color w:val="000000" w:themeColor="text1"/>
                <w:sz w:val="22"/>
                <w:szCs w:val="22"/>
                <w:lang w:val="es-CO"/>
              </w:rPr>
            </w:pPr>
            <w:r w:rsidRPr="008A56D7">
              <w:rPr>
                <w:rFonts w:ascii="Verdana" w:hAnsi="Verdana"/>
                <w:color w:val="000000" w:themeColor="text1"/>
                <w:sz w:val="22"/>
                <w:szCs w:val="22"/>
                <w:lang w:val="es-CO"/>
              </w:rPr>
              <w:t>Se ajusta con por cambios presentados en la estructura organizativa de la entidad (creación de nuevo grupo de cartera y modificación de funciones del grupo de cobro)</w:t>
            </w:r>
          </w:p>
        </w:tc>
      </w:tr>
      <w:tr w:rsidR="00E6689C" w:rsidRPr="008A56D7" w14:paraId="7FAF4C4E" w14:textId="77777777" w:rsidTr="00122258">
        <w:trPr>
          <w:trHeight w:val="365"/>
          <w:jc w:val="center"/>
        </w:trPr>
        <w:tc>
          <w:tcPr>
            <w:tcW w:w="1271" w:type="dxa"/>
            <w:vAlign w:val="center"/>
          </w:tcPr>
          <w:p w14:paraId="72D58FCB" w14:textId="7DDB848F" w:rsidR="00E6689C" w:rsidRPr="008A56D7" w:rsidRDefault="00E6689C"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003</w:t>
            </w:r>
          </w:p>
        </w:tc>
        <w:tc>
          <w:tcPr>
            <w:tcW w:w="1387" w:type="dxa"/>
            <w:vAlign w:val="center"/>
          </w:tcPr>
          <w:p w14:paraId="05FA5DD4" w14:textId="03FF3D60" w:rsidR="00E6689C" w:rsidRPr="008A56D7" w:rsidRDefault="00E6689C" w:rsidP="00122258">
            <w:pPr>
              <w:jc w:val="center"/>
              <w:rPr>
                <w:rFonts w:ascii="Verdana" w:hAnsi="Verdana"/>
                <w:color w:val="000000" w:themeColor="text1"/>
                <w:sz w:val="22"/>
                <w:szCs w:val="22"/>
              </w:rPr>
            </w:pPr>
            <w:r w:rsidRPr="008A56D7">
              <w:rPr>
                <w:rFonts w:ascii="Verdana" w:hAnsi="Verdana"/>
                <w:color w:val="000000" w:themeColor="text1"/>
                <w:sz w:val="22"/>
                <w:szCs w:val="22"/>
              </w:rPr>
              <w:t>02 de enero de 2020</w:t>
            </w:r>
          </w:p>
        </w:tc>
        <w:tc>
          <w:tcPr>
            <w:tcW w:w="6971" w:type="dxa"/>
          </w:tcPr>
          <w:p w14:paraId="70EE43E3" w14:textId="7A76AE06" w:rsidR="00E6689C" w:rsidRPr="008A56D7" w:rsidRDefault="00E6689C" w:rsidP="00841B16">
            <w:pPr>
              <w:jc w:val="both"/>
              <w:rPr>
                <w:rFonts w:ascii="Verdana" w:hAnsi="Verdana"/>
                <w:color w:val="000000" w:themeColor="text1"/>
                <w:sz w:val="22"/>
                <w:szCs w:val="22"/>
                <w:lang w:val="es-CO"/>
              </w:rPr>
            </w:pPr>
            <w:r w:rsidRPr="008A56D7">
              <w:rPr>
                <w:rFonts w:ascii="Verdana" w:hAnsi="Verdana"/>
                <w:color w:val="000000" w:themeColor="text1"/>
                <w:sz w:val="22"/>
                <w:szCs w:val="22"/>
                <w:lang w:val="es-CO"/>
              </w:rPr>
              <w:t>Se amplían las descripciones de procedimientos de control interno contable en algunas cuentas de acuerdo con la sugerencia de la contaduría y/o mejora de los procesos de control</w:t>
            </w:r>
          </w:p>
        </w:tc>
      </w:tr>
      <w:tr w:rsidR="00E6689C" w:rsidRPr="008A56D7" w14:paraId="5AC98FAA" w14:textId="77777777" w:rsidTr="00122258">
        <w:trPr>
          <w:trHeight w:val="365"/>
          <w:jc w:val="center"/>
        </w:trPr>
        <w:tc>
          <w:tcPr>
            <w:tcW w:w="1271" w:type="dxa"/>
            <w:vAlign w:val="center"/>
          </w:tcPr>
          <w:p w14:paraId="789F754D" w14:textId="26765E11" w:rsidR="00E6689C" w:rsidRPr="008A56D7" w:rsidRDefault="00E6689C"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lastRenderedPageBreak/>
              <w:t>004</w:t>
            </w:r>
          </w:p>
        </w:tc>
        <w:tc>
          <w:tcPr>
            <w:tcW w:w="1387" w:type="dxa"/>
            <w:vAlign w:val="center"/>
          </w:tcPr>
          <w:p w14:paraId="18641525" w14:textId="696C811D" w:rsidR="00E6689C" w:rsidRPr="008A56D7" w:rsidRDefault="00E6689C" w:rsidP="00122258">
            <w:pPr>
              <w:jc w:val="center"/>
              <w:rPr>
                <w:rFonts w:ascii="Verdana" w:hAnsi="Verdana"/>
                <w:color w:val="000000" w:themeColor="text1"/>
                <w:sz w:val="22"/>
                <w:szCs w:val="22"/>
              </w:rPr>
            </w:pPr>
            <w:r w:rsidRPr="008A56D7">
              <w:rPr>
                <w:rFonts w:ascii="Verdana" w:hAnsi="Verdana"/>
                <w:color w:val="000000" w:themeColor="text1"/>
                <w:sz w:val="22"/>
                <w:szCs w:val="22"/>
              </w:rPr>
              <w:t>05 de marzo de 2020</w:t>
            </w:r>
          </w:p>
        </w:tc>
        <w:tc>
          <w:tcPr>
            <w:tcW w:w="6971" w:type="dxa"/>
          </w:tcPr>
          <w:p w14:paraId="528BDDD1" w14:textId="7718DE3A" w:rsidR="00E6689C" w:rsidRPr="008A56D7" w:rsidRDefault="00E6689C" w:rsidP="00841B16">
            <w:pPr>
              <w:jc w:val="both"/>
              <w:rPr>
                <w:rFonts w:ascii="Verdana" w:hAnsi="Verdana"/>
                <w:color w:val="000000" w:themeColor="text1"/>
                <w:sz w:val="22"/>
                <w:szCs w:val="22"/>
                <w:lang w:val="es-CO"/>
              </w:rPr>
            </w:pPr>
            <w:r w:rsidRPr="008A56D7">
              <w:rPr>
                <w:rFonts w:ascii="Verdana" w:hAnsi="Verdana"/>
                <w:color w:val="000000" w:themeColor="text1"/>
                <w:sz w:val="22"/>
                <w:szCs w:val="22"/>
                <w:lang w:val="es-CO"/>
              </w:rPr>
              <w:t>Se agregaron temas en Efectivo, recursos entregados en administración y se hicieron modificaciones en la forma de revisar cartera de multas y contribuciones, disminuciones de cartera, propiedad planta y equipo, avances y anticipos provisión litigios y cuentas de orden basados en la resolución 425 de dic 26 de 2019</w:t>
            </w:r>
          </w:p>
        </w:tc>
      </w:tr>
      <w:tr w:rsidR="00E6689C" w:rsidRPr="008A56D7" w14:paraId="040B7E19" w14:textId="77777777" w:rsidTr="00122258">
        <w:trPr>
          <w:trHeight w:val="365"/>
          <w:jc w:val="center"/>
        </w:trPr>
        <w:tc>
          <w:tcPr>
            <w:tcW w:w="1271" w:type="dxa"/>
            <w:vAlign w:val="center"/>
          </w:tcPr>
          <w:p w14:paraId="087AD3A3" w14:textId="015E82A5" w:rsidR="00E6689C" w:rsidRPr="008A56D7" w:rsidRDefault="00E6689C"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005</w:t>
            </w:r>
          </w:p>
        </w:tc>
        <w:tc>
          <w:tcPr>
            <w:tcW w:w="1387" w:type="dxa"/>
            <w:vAlign w:val="center"/>
          </w:tcPr>
          <w:p w14:paraId="6B15CA50" w14:textId="62BE6C28" w:rsidR="00E6689C" w:rsidRPr="008A56D7" w:rsidRDefault="00E6689C" w:rsidP="00122258">
            <w:pPr>
              <w:jc w:val="center"/>
              <w:rPr>
                <w:rFonts w:ascii="Verdana" w:hAnsi="Verdana"/>
                <w:color w:val="000000" w:themeColor="text1"/>
                <w:sz w:val="22"/>
                <w:szCs w:val="22"/>
              </w:rPr>
            </w:pPr>
            <w:r w:rsidRPr="008A56D7">
              <w:rPr>
                <w:rFonts w:ascii="Verdana" w:hAnsi="Verdana"/>
                <w:color w:val="000000" w:themeColor="text1"/>
                <w:sz w:val="22"/>
                <w:szCs w:val="22"/>
              </w:rPr>
              <w:t>14 de julio de 2020</w:t>
            </w:r>
          </w:p>
        </w:tc>
        <w:tc>
          <w:tcPr>
            <w:tcW w:w="6971" w:type="dxa"/>
          </w:tcPr>
          <w:p w14:paraId="3DFF3E72" w14:textId="15DC1AC5" w:rsidR="00E6689C" w:rsidRPr="008A56D7" w:rsidRDefault="00E6689C" w:rsidP="00841B16">
            <w:pPr>
              <w:jc w:val="both"/>
              <w:rPr>
                <w:rFonts w:ascii="Verdana" w:hAnsi="Verdana"/>
                <w:color w:val="000000" w:themeColor="text1"/>
                <w:sz w:val="22"/>
                <w:szCs w:val="22"/>
                <w:lang w:val="es-CO"/>
              </w:rPr>
            </w:pPr>
            <w:r w:rsidRPr="008A56D7">
              <w:rPr>
                <w:rFonts w:ascii="Verdana" w:hAnsi="Verdana"/>
                <w:color w:val="000000" w:themeColor="text1"/>
                <w:sz w:val="22"/>
                <w:szCs w:val="22"/>
                <w:lang w:val="es-CO"/>
              </w:rPr>
              <w:t>Se hicieron cambios y precisiones en los temas de: Efectivo, cuentas por Pagar, Recaudos por Clasificar, Provisiones, cuentas reciprocas y saldos negativos</w:t>
            </w:r>
          </w:p>
        </w:tc>
      </w:tr>
      <w:tr w:rsidR="00E6689C" w:rsidRPr="008A56D7" w14:paraId="5BAB7DA1" w14:textId="77777777" w:rsidTr="00122258">
        <w:trPr>
          <w:trHeight w:val="365"/>
          <w:jc w:val="center"/>
        </w:trPr>
        <w:tc>
          <w:tcPr>
            <w:tcW w:w="1271" w:type="dxa"/>
            <w:vAlign w:val="center"/>
          </w:tcPr>
          <w:p w14:paraId="2671A41D" w14:textId="7CDFB458" w:rsidR="00E6689C" w:rsidRPr="008A56D7" w:rsidRDefault="00E6689C"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006</w:t>
            </w:r>
          </w:p>
        </w:tc>
        <w:tc>
          <w:tcPr>
            <w:tcW w:w="1387" w:type="dxa"/>
            <w:vAlign w:val="center"/>
          </w:tcPr>
          <w:p w14:paraId="70B1A601" w14:textId="171040B4" w:rsidR="00E6689C" w:rsidRPr="008A56D7" w:rsidRDefault="00E6689C" w:rsidP="00122258">
            <w:pPr>
              <w:jc w:val="center"/>
              <w:rPr>
                <w:rFonts w:ascii="Verdana" w:hAnsi="Verdana"/>
                <w:color w:val="000000" w:themeColor="text1"/>
                <w:sz w:val="22"/>
                <w:szCs w:val="22"/>
              </w:rPr>
            </w:pPr>
            <w:r w:rsidRPr="008A56D7">
              <w:rPr>
                <w:rFonts w:ascii="Verdana" w:hAnsi="Verdana"/>
                <w:color w:val="000000" w:themeColor="text1"/>
                <w:sz w:val="22"/>
                <w:szCs w:val="22"/>
              </w:rPr>
              <w:t>06 de mayo de 2021</w:t>
            </w:r>
          </w:p>
        </w:tc>
        <w:tc>
          <w:tcPr>
            <w:tcW w:w="6971" w:type="dxa"/>
          </w:tcPr>
          <w:p w14:paraId="6A3A5A6A" w14:textId="098564FC" w:rsidR="00E6689C" w:rsidRPr="008A56D7" w:rsidRDefault="00E6689C" w:rsidP="00841B16">
            <w:pPr>
              <w:jc w:val="both"/>
              <w:rPr>
                <w:rFonts w:ascii="Verdana" w:hAnsi="Verdana"/>
                <w:color w:val="000000" w:themeColor="text1"/>
                <w:sz w:val="22"/>
                <w:szCs w:val="22"/>
                <w:lang w:val="es-CO"/>
              </w:rPr>
            </w:pPr>
            <w:r w:rsidRPr="008A56D7">
              <w:rPr>
                <w:rFonts w:ascii="Verdana" w:hAnsi="Verdana"/>
                <w:color w:val="000000" w:themeColor="text1"/>
                <w:sz w:val="22"/>
                <w:szCs w:val="22"/>
                <w:lang w:val="es-CO"/>
              </w:rPr>
              <w:t>Se cambió el número de la resolución de sostenibilidad contable por la del año 2021; Se cambió la expresión de SMLMV por UVT; en las revisiones mensuales, se agregó a bancos el riesgo de que no hagan las órdenes de pago extensivas en tesorería; Se cambió el cuadro de disminuciones de cartera por el reporte de Notas Crédito de Cartera; Se agregó un riesgo al no imputar a tiempo los recaudos en el aplicativo de cartera</w:t>
            </w:r>
          </w:p>
        </w:tc>
      </w:tr>
      <w:tr w:rsidR="00E6689C" w:rsidRPr="008A56D7" w14:paraId="2DE4C99F" w14:textId="77777777" w:rsidTr="00122258">
        <w:trPr>
          <w:trHeight w:val="365"/>
          <w:jc w:val="center"/>
        </w:trPr>
        <w:tc>
          <w:tcPr>
            <w:tcW w:w="1271" w:type="dxa"/>
            <w:vAlign w:val="center"/>
          </w:tcPr>
          <w:p w14:paraId="6E44A424" w14:textId="6EE8F682" w:rsidR="00E6689C" w:rsidRPr="008A56D7" w:rsidRDefault="00E6689C"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007</w:t>
            </w:r>
          </w:p>
        </w:tc>
        <w:tc>
          <w:tcPr>
            <w:tcW w:w="1387" w:type="dxa"/>
            <w:vAlign w:val="center"/>
          </w:tcPr>
          <w:p w14:paraId="5A59F9BB" w14:textId="36E9DF22" w:rsidR="00E6689C" w:rsidRPr="008A56D7" w:rsidRDefault="00E6689C" w:rsidP="00122258">
            <w:pPr>
              <w:jc w:val="center"/>
              <w:rPr>
                <w:rFonts w:ascii="Verdana" w:hAnsi="Verdana"/>
                <w:color w:val="000000" w:themeColor="text1"/>
                <w:sz w:val="22"/>
                <w:szCs w:val="22"/>
              </w:rPr>
            </w:pPr>
            <w:r w:rsidRPr="008A56D7">
              <w:rPr>
                <w:rFonts w:ascii="Verdana" w:hAnsi="Verdana"/>
                <w:color w:val="000000" w:themeColor="text1"/>
                <w:sz w:val="22"/>
                <w:szCs w:val="22"/>
              </w:rPr>
              <w:t>19 de noviembre de 2021</w:t>
            </w:r>
          </w:p>
        </w:tc>
        <w:tc>
          <w:tcPr>
            <w:tcW w:w="6971" w:type="dxa"/>
          </w:tcPr>
          <w:p w14:paraId="48CE5020" w14:textId="3D1F65F1" w:rsidR="00E6689C" w:rsidRPr="008A56D7" w:rsidRDefault="00E6689C" w:rsidP="00841B16">
            <w:pPr>
              <w:jc w:val="both"/>
              <w:rPr>
                <w:rFonts w:ascii="Verdana" w:hAnsi="Verdana"/>
                <w:color w:val="000000" w:themeColor="text1"/>
                <w:sz w:val="22"/>
                <w:szCs w:val="22"/>
                <w:lang w:val="es-CO"/>
              </w:rPr>
            </w:pPr>
            <w:r w:rsidRPr="008A56D7">
              <w:rPr>
                <w:rFonts w:ascii="Verdana" w:hAnsi="Verdana"/>
                <w:color w:val="000000" w:themeColor="text1"/>
                <w:sz w:val="22"/>
                <w:szCs w:val="22"/>
                <w:lang w:val="es-CO"/>
              </w:rPr>
              <w:t>Se mejoró la redacción de el control del pasivo de seguridad social (pag10).</w:t>
            </w:r>
          </w:p>
        </w:tc>
      </w:tr>
      <w:tr w:rsidR="00E6689C" w:rsidRPr="008A56D7" w14:paraId="047F0941" w14:textId="77777777" w:rsidTr="00122258">
        <w:trPr>
          <w:trHeight w:val="365"/>
          <w:jc w:val="center"/>
        </w:trPr>
        <w:tc>
          <w:tcPr>
            <w:tcW w:w="1271" w:type="dxa"/>
            <w:vAlign w:val="center"/>
          </w:tcPr>
          <w:p w14:paraId="0C1D3C83" w14:textId="6DE7A129" w:rsidR="00E6689C" w:rsidRPr="008A56D7" w:rsidRDefault="00E6689C"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008</w:t>
            </w:r>
          </w:p>
        </w:tc>
        <w:tc>
          <w:tcPr>
            <w:tcW w:w="1387" w:type="dxa"/>
            <w:vAlign w:val="center"/>
          </w:tcPr>
          <w:p w14:paraId="58A71D9E" w14:textId="034BB90C" w:rsidR="00E6689C" w:rsidRPr="008A56D7" w:rsidRDefault="00E6689C" w:rsidP="00122258">
            <w:pPr>
              <w:jc w:val="center"/>
              <w:rPr>
                <w:rFonts w:ascii="Verdana" w:hAnsi="Verdana"/>
                <w:color w:val="000000" w:themeColor="text1"/>
                <w:sz w:val="22"/>
                <w:szCs w:val="22"/>
              </w:rPr>
            </w:pPr>
            <w:r w:rsidRPr="008A56D7">
              <w:rPr>
                <w:rFonts w:ascii="Verdana" w:hAnsi="Verdana"/>
                <w:color w:val="000000" w:themeColor="text1"/>
                <w:sz w:val="22"/>
                <w:szCs w:val="22"/>
              </w:rPr>
              <w:t>26 de diciembre de 2022</w:t>
            </w:r>
          </w:p>
        </w:tc>
        <w:tc>
          <w:tcPr>
            <w:tcW w:w="6971" w:type="dxa"/>
          </w:tcPr>
          <w:p w14:paraId="1E2820CD" w14:textId="719DDEC3" w:rsidR="00E6689C" w:rsidRPr="008A56D7" w:rsidRDefault="00E6689C" w:rsidP="00841B16">
            <w:pPr>
              <w:jc w:val="both"/>
              <w:rPr>
                <w:rFonts w:ascii="Verdana" w:hAnsi="Verdana"/>
                <w:color w:val="000000" w:themeColor="text1"/>
                <w:sz w:val="22"/>
                <w:szCs w:val="22"/>
                <w:lang w:val="es-CO"/>
              </w:rPr>
            </w:pPr>
            <w:r w:rsidRPr="008A56D7">
              <w:rPr>
                <w:rFonts w:ascii="Verdana" w:hAnsi="Verdana"/>
                <w:color w:val="000000" w:themeColor="text1"/>
                <w:sz w:val="22"/>
                <w:szCs w:val="22"/>
                <w:lang w:val="es-CO"/>
              </w:rPr>
              <w:t>Se eliminaron los cuadros de control de disminuciones el cual se reemplazó por el reporte de notas crédito. Se agregó control de otras cuentas por cobrar un detalle especial para el caso de las incapacidades. (Pág. 10). Se agregó al control de cuentas por pagar detalles sobre los pasivos de seguridad social y su control contra bolsa de deducciones. (pág. 16). Se agregó la revisión del balance el inventario del balance y las variaciones significativas. (pág. 24). La revisión de las provisiones incluye ahora la de los pasivos reales. (pág. 21). Se incorporó en recursos entregados en administración el Control del fondo de sentencias (pág. 16)</w:t>
            </w:r>
          </w:p>
        </w:tc>
      </w:tr>
      <w:tr w:rsidR="00E6689C" w:rsidRPr="008A56D7" w14:paraId="36E76A2A" w14:textId="77777777" w:rsidTr="00122258">
        <w:trPr>
          <w:trHeight w:val="365"/>
          <w:jc w:val="center"/>
        </w:trPr>
        <w:tc>
          <w:tcPr>
            <w:tcW w:w="1271" w:type="dxa"/>
            <w:vAlign w:val="center"/>
          </w:tcPr>
          <w:p w14:paraId="7A82D3FC" w14:textId="3D754A56" w:rsidR="00E6689C" w:rsidRPr="008A56D7" w:rsidRDefault="00E6689C"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009</w:t>
            </w:r>
          </w:p>
        </w:tc>
        <w:tc>
          <w:tcPr>
            <w:tcW w:w="1387" w:type="dxa"/>
            <w:vAlign w:val="center"/>
          </w:tcPr>
          <w:p w14:paraId="080B6B94" w14:textId="04525C64" w:rsidR="00E6689C" w:rsidRPr="008A56D7" w:rsidRDefault="00E6689C" w:rsidP="00122258">
            <w:pPr>
              <w:jc w:val="center"/>
              <w:rPr>
                <w:rFonts w:ascii="Verdana" w:hAnsi="Verdana"/>
                <w:color w:val="000000" w:themeColor="text1"/>
                <w:sz w:val="22"/>
                <w:szCs w:val="22"/>
              </w:rPr>
            </w:pPr>
            <w:r w:rsidRPr="008A56D7">
              <w:rPr>
                <w:rFonts w:ascii="Verdana" w:hAnsi="Verdana"/>
                <w:color w:val="000000" w:themeColor="text1"/>
                <w:sz w:val="22"/>
                <w:szCs w:val="22"/>
              </w:rPr>
              <w:t>Marzo 18 de 2023</w:t>
            </w:r>
          </w:p>
        </w:tc>
        <w:tc>
          <w:tcPr>
            <w:tcW w:w="6971" w:type="dxa"/>
          </w:tcPr>
          <w:p w14:paraId="392AB826" w14:textId="36E3F71E" w:rsidR="00E6689C" w:rsidRPr="008A56D7" w:rsidRDefault="00E6689C" w:rsidP="00841B16">
            <w:pPr>
              <w:jc w:val="both"/>
              <w:rPr>
                <w:rFonts w:ascii="Verdana" w:hAnsi="Verdana"/>
                <w:color w:val="000000" w:themeColor="text1"/>
                <w:sz w:val="22"/>
                <w:szCs w:val="22"/>
                <w:lang w:val="es-CO"/>
              </w:rPr>
            </w:pPr>
            <w:r w:rsidRPr="008A56D7">
              <w:rPr>
                <w:rFonts w:ascii="Verdana" w:hAnsi="Verdana"/>
                <w:color w:val="000000" w:themeColor="text1"/>
                <w:sz w:val="22"/>
                <w:szCs w:val="22"/>
                <w:lang w:val="es-CO"/>
              </w:rPr>
              <w:t xml:space="preserve">Se incluyó el control del nuevo Fondo de contingencias(pag16). Se incluyó el control de reservas inducidas en la (pág. 18)                                           </w:t>
            </w:r>
          </w:p>
        </w:tc>
      </w:tr>
      <w:tr w:rsidR="00E6689C" w:rsidRPr="008A56D7" w14:paraId="6755323E" w14:textId="77777777" w:rsidTr="00122258">
        <w:trPr>
          <w:trHeight w:val="365"/>
          <w:jc w:val="center"/>
        </w:trPr>
        <w:tc>
          <w:tcPr>
            <w:tcW w:w="1271" w:type="dxa"/>
            <w:vAlign w:val="center"/>
          </w:tcPr>
          <w:p w14:paraId="1EE00E55" w14:textId="783216C2" w:rsidR="00E6689C" w:rsidRPr="008A56D7" w:rsidRDefault="00E6689C"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010</w:t>
            </w:r>
          </w:p>
        </w:tc>
        <w:tc>
          <w:tcPr>
            <w:tcW w:w="1387" w:type="dxa"/>
            <w:vAlign w:val="center"/>
          </w:tcPr>
          <w:p w14:paraId="1492A3E1" w14:textId="175C8857" w:rsidR="00E6689C" w:rsidRPr="008A56D7" w:rsidRDefault="00E6689C" w:rsidP="00122258">
            <w:pPr>
              <w:jc w:val="center"/>
              <w:rPr>
                <w:rFonts w:ascii="Verdana" w:hAnsi="Verdana"/>
                <w:color w:val="000000" w:themeColor="text1"/>
                <w:sz w:val="22"/>
                <w:szCs w:val="22"/>
              </w:rPr>
            </w:pPr>
            <w:r w:rsidRPr="008A56D7">
              <w:rPr>
                <w:rFonts w:ascii="Verdana" w:hAnsi="Verdana"/>
                <w:color w:val="000000" w:themeColor="text1"/>
                <w:sz w:val="22"/>
                <w:szCs w:val="22"/>
              </w:rPr>
              <w:t>28 de diciembre de 2023</w:t>
            </w:r>
          </w:p>
        </w:tc>
        <w:tc>
          <w:tcPr>
            <w:tcW w:w="6971" w:type="dxa"/>
          </w:tcPr>
          <w:p w14:paraId="58A5AFC6" w14:textId="5E3B72BD" w:rsidR="00E6689C" w:rsidRPr="008A56D7" w:rsidRDefault="00E6689C" w:rsidP="00841B16">
            <w:pPr>
              <w:jc w:val="both"/>
              <w:rPr>
                <w:rFonts w:ascii="Verdana" w:hAnsi="Verdana"/>
                <w:color w:val="000000" w:themeColor="text1"/>
                <w:sz w:val="22"/>
                <w:szCs w:val="22"/>
                <w:lang w:val="es-CO"/>
              </w:rPr>
            </w:pPr>
            <w:r w:rsidRPr="008A56D7">
              <w:rPr>
                <w:rFonts w:ascii="Verdana" w:hAnsi="Verdana"/>
                <w:color w:val="000000" w:themeColor="text1"/>
                <w:sz w:val="22"/>
                <w:szCs w:val="22"/>
                <w:lang w:val="es-CO"/>
              </w:rPr>
              <w:t>Se modificó el dato de las resoluciones de sostenibilidad que fueron modificadas en dic 2022 (pág. 04). Se modificó y adicionó la redacción de la revisión de las cuentas recíprocas con el Ministerio de Hacienda (pág. 23)</w:t>
            </w:r>
          </w:p>
        </w:tc>
      </w:tr>
      <w:tr w:rsidR="00E6689C" w:rsidRPr="008A56D7" w14:paraId="14F4D497" w14:textId="77777777" w:rsidTr="00122258">
        <w:trPr>
          <w:trHeight w:val="365"/>
          <w:jc w:val="center"/>
        </w:trPr>
        <w:tc>
          <w:tcPr>
            <w:tcW w:w="1271" w:type="dxa"/>
            <w:vAlign w:val="center"/>
          </w:tcPr>
          <w:p w14:paraId="3A50A5D0" w14:textId="10AC0B05" w:rsidR="00E6689C" w:rsidRPr="008A56D7" w:rsidRDefault="00E6689C" w:rsidP="00122258">
            <w:pPr>
              <w:jc w:val="center"/>
              <w:rPr>
                <w:rFonts w:ascii="Verdana" w:hAnsi="Verdana" w:cs="Arial"/>
                <w:color w:val="000000" w:themeColor="text1"/>
                <w:sz w:val="22"/>
                <w:szCs w:val="22"/>
              </w:rPr>
            </w:pPr>
            <w:r w:rsidRPr="008A56D7">
              <w:rPr>
                <w:rFonts w:ascii="Verdana" w:hAnsi="Verdana" w:cs="Arial"/>
                <w:color w:val="000000" w:themeColor="text1"/>
                <w:sz w:val="22"/>
                <w:szCs w:val="22"/>
              </w:rPr>
              <w:t>011</w:t>
            </w:r>
          </w:p>
        </w:tc>
        <w:tc>
          <w:tcPr>
            <w:tcW w:w="1387" w:type="dxa"/>
            <w:vAlign w:val="center"/>
          </w:tcPr>
          <w:p w14:paraId="42F5EFA8" w14:textId="4E1EE7B7" w:rsidR="00E6689C" w:rsidRPr="008A56D7" w:rsidRDefault="004E4BCE" w:rsidP="00122258">
            <w:pPr>
              <w:jc w:val="center"/>
              <w:rPr>
                <w:rFonts w:ascii="Verdana" w:hAnsi="Verdana"/>
                <w:color w:val="000000" w:themeColor="text1"/>
                <w:sz w:val="22"/>
                <w:szCs w:val="22"/>
              </w:rPr>
            </w:pPr>
            <w:r w:rsidRPr="008A56D7">
              <w:rPr>
                <w:rFonts w:ascii="Verdana" w:hAnsi="Verdana"/>
                <w:color w:val="000000" w:themeColor="text1"/>
                <w:sz w:val="22"/>
                <w:szCs w:val="22"/>
              </w:rPr>
              <w:t>26 de marzo de 2025</w:t>
            </w:r>
          </w:p>
        </w:tc>
        <w:tc>
          <w:tcPr>
            <w:tcW w:w="6971" w:type="dxa"/>
          </w:tcPr>
          <w:p w14:paraId="66551254" w14:textId="77777777" w:rsidR="00E6689C" w:rsidRPr="008A56D7" w:rsidRDefault="00E6689C" w:rsidP="00841B16">
            <w:pPr>
              <w:jc w:val="both"/>
              <w:rPr>
                <w:rFonts w:ascii="Verdana" w:hAnsi="Verdana"/>
                <w:color w:val="000000" w:themeColor="text1"/>
                <w:sz w:val="22"/>
                <w:szCs w:val="22"/>
                <w:lang w:val="es-CO"/>
              </w:rPr>
            </w:pPr>
            <w:r w:rsidRPr="008A56D7">
              <w:rPr>
                <w:rFonts w:ascii="Verdana" w:hAnsi="Verdana"/>
                <w:color w:val="000000" w:themeColor="text1"/>
                <w:sz w:val="22"/>
                <w:szCs w:val="22"/>
                <w:lang w:val="es-CO"/>
              </w:rPr>
              <w:t>Se anexa Control de Bienes Recibidos en forma de Pago (pág.16)</w:t>
            </w:r>
            <w:r w:rsidR="00C9369F" w:rsidRPr="008A56D7">
              <w:rPr>
                <w:rFonts w:ascii="Verdana" w:hAnsi="Verdana"/>
                <w:color w:val="000000" w:themeColor="text1"/>
                <w:sz w:val="22"/>
                <w:szCs w:val="22"/>
                <w:lang w:val="es-CO"/>
              </w:rPr>
              <w:t>.</w:t>
            </w:r>
          </w:p>
          <w:p w14:paraId="3D576F1E" w14:textId="77777777" w:rsidR="00C9369F" w:rsidRPr="008A56D7" w:rsidRDefault="00C9369F" w:rsidP="00841B16">
            <w:pPr>
              <w:jc w:val="both"/>
              <w:rPr>
                <w:rFonts w:ascii="Verdana" w:hAnsi="Verdana"/>
                <w:color w:val="000000" w:themeColor="text1"/>
                <w:sz w:val="22"/>
                <w:szCs w:val="22"/>
                <w:lang w:val="es-CO"/>
              </w:rPr>
            </w:pPr>
          </w:p>
          <w:p w14:paraId="5B97A665" w14:textId="77777777" w:rsidR="00C9369F" w:rsidRPr="008A56D7" w:rsidRDefault="00C9369F" w:rsidP="00C9369F">
            <w:pPr>
              <w:tabs>
                <w:tab w:val="left" w:pos="1620"/>
              </w:tabs>
              <w:rPr>
                <w:rFonts w:ascii="Verdana" w:hAnsi="Verdana" w:cs="Arial"/>
                <w:sz w:val="22"/>
                <w:szCs w:val="22"/>
                <w:lang w:val="es-CO" w:eastAsia="es-CO"/>
              </w:rPr>
            </w:pPr>
            <w:r w:rsidRPr="008A56D7">
              <w:rPr>
                <w:rFonts w:ascii="Verdana" w:hAnsi="Verdana"/>
                <w:sz w:val="22"/>
                <w:szCs w:val="22"/>
                <w:lang w:val="es-CO"/>
              </w:rPr>
              <w:lastRenderedPageBreak/>
              <w:t>Se realizaron cambios en los nombres de las dependencias, de acuerdo con la estructura administrativa actual.</w:t>
            </w:r>
          </w:p>
          <w:p w14:paraId="63D7505F" w14:textId="77777777" w:rsidR="00C9369F" w:rsidRPr="008A56D7" w:rsidRDefault="00C9369F" w:rsidP="00C9369F">
            <w:pPr>
              <w:tabs>
                <w:tab w:val="left" w:pos="1620"/>
              </w:tabs>
              <w:rPr>
                <w:rFonts w:ascii="Verdana" w:hAnsi="Verdana" w:cs="Arial"/>
                <w:b/>
                <w:sz w:val="22"/>
                <w:szCs w:val="22"/>
                <w:lang w:val="es-CO"/>
              </w:rPr>
            </w:pPr>
          </w:p>
          <w:p w14:paraId="56334AFD" w14:textId="77777777" w:rsidR="00C9369F" w:rsidRPr="008A56D7" w:rsidRDefault="00C9369F" w:rsidP="00C9369F">
            <w:pPr>
              <w:tabs>
                <w:tab w:val="left" w:pos="1620"/>
              </w:tabs>
              <w:rPr>
                <w:rFonts w:ascii="Verdana" w:hAnsi="Verdana" w:cs="Arial"/>
                <w:bCs/>
                <w:sz w:val="22"/>
                <w:szCs w:val="22"/>
                <w:lang w:val="es-CO"/>
              </w:rPr>
            </w:pPr>
            <w:r w:rsidRPr="008A56D7">
              <w:rPr>
                <w:rFonts w:ascii="Verdana" w:hAnsi="Verdana" w:cs="Arial"/>
                <w:bCs/>
                <w:sz w:val="22"/>
                <w:szCs w:val="22"/>
                <w:lang w:val="es-CO"/>
              </w:rPr>
              <w:t>Migración de la información a los nuevos formatos, conforme a los establecido en la Guía Elaboración de los Documentos del SIG-GIN-GU-003.</w:t>
            </w:r>
          </w:p>
          <w:p w14:paraId="6FF7EABA" w14:textId="5BD179FA" w:rsidR="00C9369F" w:rsidRPr="008A56D7" w:rsidRDefault="00C9369F" w:rsidP="00841B16">
            <w:pPr>
              <w:jc w:val="both"/>
              <w:rPr>
                <w:rFonts w:ascii="Verdana" w:hAnsi="Verdana"/>
                <w:color w:val="000000" w:themeColor="text1"/>
                <w:sz w:val="22"/>
                <w:szCs w:val="22"/>
                <w:lang w:val="es-CO"/>
              </w:rPr>
            </w:pPr>
          </w:p>
        </w:tc>
      </w:tr>
      <w:tr w:rsidR="00F634BD" w:rsidRPr="008A56D7" w14:paraId="42792113" w14:textId="77777777" w:rsidTr="00122258">
        <w:trPr>
          <w:trHeight w:val="365"/>
          <w:jc w:val="center"/>
        </w:trPr>
        <w:tc>
          <w:tcPr>
            <w:tcW w:w="1271" w:type="dxa"/>
            <w:vAlign w:val="center"/>
          </w:tcPr>
          <w:p w14:paraId="36D70348" w14:textId="72C56655" w:rsidR="00F634BD" w:rsidRPr="00122258" w:rsidRDefault="00F634BD" w:rsidP="00122258">
            <w:pPr>
              <w:jc w:val="center"/>
              <w:rPr>
                <w:rFonts w:ascii="Verdana" w:hAnsi="Verdana" w:cs="Arial"/>
                <w:sz w:val="22"/>
                <w:szCs w:val="22"/>
              </w:rPr>
            </w:pPr>
            <w:r w:rsidRPr="00122258">
              <w:rPr>
                <w:rFonts w:ascii="Verdana" w:hAnsi="Verdana" w:cs="Arial"/>
                <w:sz w:val="22"/>
                <w:szCs w:val="22"/>
              </w:rPr>
              <w:lastRenderedPageBreak/>
              <w:t>012</w:t>
            </w:r>
          </w:p>
        </w:tc>
        <w:tc>
          <w:tcPr>
            <w:tcW w:w="1387" w:type="dxa"/>
            <w:vAlign w:val="center"/>
          </w:tcPr>
          <w:p w14:paraId="1202D76D" w14:textId="56CA1687" w:rsidR="00F634BD" w:rsidRPr="00122258" w:rsidRDefault="00F634BD" w:rsidP="00122258">
            <w:pPr>
              <w:jc w:val="center"/>
              <w:rPr>
                <w:rFonts w:ascii="Verdana" w:hAnsi="Verdana"/>
                <w:sz w:val="22"/>
                <w:szCs w:val="22"/>
              </w:rPr>
            </w:pPr>
            <w:r w:rsidRPr="00122258">
              <w:rPr>
                <w:rFonts w:ascii="Verdana" w:hAnsi="Verdana"/>
                <w:sz w:val="22"/>
                <w:szCs w:val="22"/>
              </w:rPr>
              <w:t>1</w:t>
            </w:r>
            <w:r w:rsidR="00DC3D47" w:rsidRPr="00122258">
              <w:rPr>
                <w:rFonts w:ascii="Verdana" w:hAnsi="Verdana"/>
                <w:sz w:val="22"/>
                <w:szCs w:val="22"/>
              </w:rPr>
              <w:t>4</w:t>
            </w:r>
            <w:r w:rsidRPr="00122258">
              <w:rPr>
                <w:rFonts w:ascii="Verdana" w:hAnsi="Verdana"/>
                <w:sz w:val="22"/>
                <w:szCs w:val="22"/>
              </w:rPr>
              <w:t xml:space="preserve"> de </w:t>
            </w:r>
            <w:r w:rsidR="00122258">
              <w:rPr>
                <w:rFonts w:ascii="Verdana" w:hAnsi="Verdana"/>
                <w:sz w:val="22"/>
                <w:szCs w:val="22"/>
              </w:rPr>
              <w:t>agosto de 2026</w:t>
            </w:r>
          </w:p>
          <w:p w14:paraId="71A5A470" w14:textId="5DC2B951" w:rsidR="00F634BD" w:rsidRPr="00122258" w:rsidRDefault="00F634BD" w:rsidP="00122258">
            <w:pPr>
              <w:jc w:val="center"/>
              <w:rPr>
                <w:rFonts w:ascii="Verdana" w:hAnsi="Verdana"/>
                <w:sz w:val="22"/>
                <w:szCs w:val="22"/>
              </w:rPr>
            </w:pPr>
          </w:p>
        </w:tc>
        <w:tc>
          <w:tcPr>
            <w:tcW w:w="6971" w:type="dxa"/>
          </w:tcPr>
          <w:p w14:paraId="7AA2613B" w14:textId="2446E94F" w:rsidR="00F634BD" w:rsidRPr="00122258" w:rsidRDefault="00F634BD" w:rsidP="00841B16">
            <w:pPr>
              <w:jc w:val="both"/>
              <w:rPr>
                <w:rFonts w:ascii="Verdana" w:hAnsi="Verdana"/>
                <w:sz w:val="22"/>
                <w:szCs w:val="22"/>
                <w:lang w:val="es-CO"/>
              </w:rPr>
            </w:pPr>
            <w:r w:rsidRPr="00122258">
              <w:rPr>
                <w:rFonts w:ascii="Verdana" w:hAnsi="Verdana"/>
                <w:sz w:val="22"/>
                <w:szCs w:val="22"/>
                <w:lang w:val="es-CO"/>
              </w:rPr>
              <w:t xml:space="preserve">Se </w:t>
            </w:r>
            <w:r w:rsidR="005D3CA5" w:rsidRPr="00122258">
              <w:rPr>
                <w:rFonts w:ascii="Verdana" w:hAnsi="Verdana"/>
                <w:sz w:val="22"/>
                <w:szCs w:val="22"/>
                <w:lang w:val="es-CO"/>
              </w:rPr>
              <w:t>registr</w:t>
            </w:r>
            <w:r w:rsidR="00122258">
              <w:rPr>
                <w:rFonts w:ascii="Verdana" w:hAnsi="Verdana"/>
                <w:sz w:val="22"/>
                <w:szCs w:val="22"/>
                <w:lang w:val="es-CO"/>
              </w:rPr>
              <w:t>ó</w:t>
            </w:r>
            <w:r w:rsidR="005D3CA5" w:rsidRPr="00122258">
              <w:rPr>
                <w:rFonts w:ascii="Verdana" w:hAnsi="Verdana"/>
                <w:sz w:val="22"/>
                <w:szCs w:val="22"/>
                <w:lang w:val="es-CO"/>
              </w:rPr>
              <w:t xml:space="preserve"> la verificación del cargue de la contribución anual </w:t>
            </w:r>
            <w:r w:rsidR="0075514F" w:rsidRPr="00122258">
              <w:rPr>
                <w:rFonts w:ascii="Verdana" w:hAnsi="Verdana"/>
                <w:sz w:val="22"/>
                <w:szCs w:val="22"/>
                <w:lang w:val="es-CO"/>
              </w:rPr>
              <w:t>(</w:t>
            </w:r>
            <w:r w:rsidR="005D3CA5" w:rsidRPr="00122258">
              <w:rPr>
                <w:rFonts w:ascii="Verdana" w:hAnsi="Verdana"/>
                <w:sz w:val="22"/>
                <w:szCs w:val="22"/>
                <w:lang w:val="es-CO"/>
              </w:rPr>
              <w:t>P</w:t>
            </w:r>
            <w:r w:rsidR="00177B1A" w:rsidRPr="00122258">
              <w:rPr>
                <w:rFonts w:ascii="Verdana" w:hAnsi="Verdana"/>
                <w:sz w:val="22"/>
                <w:szCs w:val="22"/>
                <w:lang w:val="es-CO"/>
              </w:rPr>
              <w:t>ág</w:t>
            </w:r>
            <w:r w:rsidR="005D3CA5" w:rsidRPr="00122258">
              <w:rPr>
                <w:rFonts w:ascii="Verdana" w:hAnsi="Verdana"/>
                <w:sz w:val="22"/>
                <w:szCs w:val="22"/>
                <w:lang w:val="es-CO"/>
              </w:rPr>
              <w:t>ina 26</w:t>
            </w:r>
            <w:r w:rsidR="0075514F" w:rsidRPr="00122258">
              <w:rPr>
                <w:rFonts w:ascii="Verdana" w:hAnsi="Verdana"/>
                <w:sz w:val="22"/>
                <w:szCs w:val="22"/>
                <w:lang w:val="es-CO"/>
              </w:rPr>
              <w:t>)</w:t>
            </w:r>
            <w:r w:rsidR="005D3CA5" w:rsidRPr="00122258">
              <w:rPr>
                <w:rFonts w:ascii="Verdana" w:hAnsi="Verdana"/>
                <w:sz w:val="22"/>
                <w:szCs w:val="22"/>
                <w:lang w:val="es-CO"/>
              </w:rPr>
              <w:t>.</w:t>
            </w:r>
          </w:p>
        </w:tc>
      </w:tr>
    </w:tbl>
    <w:p w14:paraId="5FEE1FC9" w14:textId="77777777" w:rsidR="00841B16" w:rsidRPr="008A56D7" w:rsidRDefault="00841B16" w:rsidP="00841B16">
      <w:pPr>
        <w:rPr>
          <w:rFonts w:ascii="Verdana" w:hAnsi="Verdana"/>
          <w:sz w:val="22"/>
          <w:szCs w:val="22"/>
        </w:rPr>
      </w:pPr>
    </w:p>
    <w:p w14:paraId="4D465BC7" w14:textId="77777777" w:rsidR="00841B16" w:rsidRPr="008A56D7" w:rsidRDefault="00841B16" w:rsidP="00841B16">
      <w:pPr>
        <w:rPr>
          <w:rFonts w:ascii="Verdana" w:hAnsi="Verdana"/>
          <w:b/>
          <w:bCs/>
          <w:sz w:val="22"/>
          <w:szCs w:val="22"/>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3260"/>
        <w:gridCol w:w="3266"/>
      </w:tblGrid>
      <w:tr w:rsidR="00841B16" w:rsidRPr="008A56D7" w14:paraId="09E71481" w14:textId="77777777" w:rsidTr="005168A6">
        <w:trPr>
          <w:trHeight w:val="270"/>
          <w:jc w:val="center"/>
        </w:trPr>
        <w:tc>
          <w:tcPr>
            <w:tcW w:w="3114" w:type="dxa"/>
            <w:shd w:val="clear" w:color="auto" w:fill="F2DCDB"/>
            <w:vAlign w:val="center"/>
          </w:tcPr>
          <w:p w14:paraId="1F3BC181" w14:textId="77777777" w:rsidR="00841B16" w:rsidRPr="008A56D7" w:rsidRDefault="00841B16" w:rsidP="005168A6">
            <w:pPr>
              <w:jc w:val="center"/>
              <w:rPr>
                <w:rFonts w:ascii="Verdana" w:hAnsi="Verdana"/>
                <w:b/>
                <w:bCs/>
                <w:sz w:val="22"/>
                <w:szCs w:val="22"/>
              </w:rPr>
            </w:pPr>
            <w:r w:rsidRPr="008A56D7">
              <w:rPr>
                <w:rFonts w:ascii="Verdana" w:hAnsi="Verdana"/>
                <w:b/>
                <w:bCs/>
                <w:sz w:val="22"/>
                <w:szCs w:val="22"/>
              </w:rPr>
              <w:t>Elaboró</w:t>
            </w:r>
          </w:p>
        </w:tc>
        <w:tc>
          <w:tcPr>
            <w:tcW w:w="3260" w:type="dxa"/>
            <w:shd w:val="clear" w:color="auto" w:fill="F2DCDB"/>
            <w:vAlign w:val="center"/>
          </w:tcPr>
          <w:p w14:paraId="527B2E08" w14:textId="77777777" w:rsidR="00841B16" w:rsidRPr="008A56D7" w:rsidRDefault="00841B16" w:rsidP="005168A6">
            <w:pPr>
              <w:jc w:val="center"/>
              <w:rPr>
                <w:rFonts w:ascii="Verdana" w:hAnsi="Verdana"/>
                <w:b/>
                <w:bCs/>
                <w:sz w:val="22"/>
                <w:szCs w:val="22"/>
              </w:rPr>
            </w:pPr>
            <w:r w:rsidRPr="008A56D7">
              <w:rPr>
                <w:rFonts w:ascii="Verdana" w:hAnsi="Verdana"/>
                <w:b/>
                <w:bCs/>
                <w:sz w:val="22"/>
                <w:szCs w:val="22"/>
              </w:rPr>
              <w:t>Revisó</w:t>
            </w:r>
          </w:p>
        </w:tc>
        <w:tc>
          <w:tcPr>
            <w:tcW w:w="3266" w:type="dxa"/>
            <w:shd w:val="clear" w:color="auto" w:fill="F2DCDB"/>
            <w:vAlign w:val="center"/>
          </w:tcPr>
          <w:p w14:paraId="5AA1BD46" w14:textId="43CB6DBD" w:rsidR="00841B16" w:rsidRPr="008A56D7" w:rsidRDefault="00841B16" w:rsidP="005168A6">
            <w:pPr>
              <w:jc w:val="center"/>
              <w:rPr>
                <w:rFonts w:ascii="Verdana" w:hAnsi="Verdana"/>
                <w:b/>
                <w:bCs/>
                <w:sz w:val="22"/>
                <w:szCs w:val="22"/>
              </w:rPr>
            </w:pPr>
            <w:r w:rsidRPr="008A56D7">
              <w:rPr>
                <w:rFonts w:ascii="Verdana" w:hAnsi="Verdana"/>
                <w:b/>
                <w:bCs/>
                <w:sz w:val="22"/>
                <w:szCs w:val="22"/>
              </w:rPr>
              <w:t xml:space="preserve">Aprobó </w:t>
            </w:r>
          </w:p>
        </w:tc>
      </w:tr>
      <w:tr w:rsidR="00841B16" w:rsidRPr="009B77C2" w14:paraId="665CC9A7" w14:textId="77777777" w:rsidTr="005168A6">
        <w:trPr>
          <w:trHeight w:val="270"/>
          <w:jc w:val="center"/>
        </w:trPr>
        <w:tc>
          <w:tcPr>
            <w:tcW w:w="3114" w:type="dxa"/>
          </w:tcPr>
          <w:p w14:paraId="010A45D3" w14:textId="223C5E29" w:rsidR="00841B16" w:rsidRPr="008A56D7" w:rsidRDefault="00841B16" w:rsidP="005168A6">
            <w:pPr>
              <w:tabs>
                <w:tab w:val="left" w:pos="1620"/>
              </w:tabs>
              <w:ind w:right="141"/>
              <w:rPr>
                <w:rFonts w:ascii="Verdana" w:hAnsi="Verdana" w:cs="Arial"/>
                <w:sz w:val="22"/>
                <w:szCs w:val="22"/>
              </w:rPr>
            </w:pPr>
            <w:r w:rsidRPr="008A56D7">
              <w:rPr>
                <w:rFonts w:ascii="Verdana" w:hAnsi="Verdana" w:cs="Arial"/>
                <w:sz w:val="22"/>
                <w:szCs w:val="22"/>
              </w:rPr>
              <w:t>Nombre:</w:t>
            </w:r>
            <w:r w:rsidR="00C9369F" w:rsidRPr="008A56D7">
              <w:rPr>
                <w:rFonts w:ascii="Verdana" w:hAnsi="Verdana" w:cs="Arial"/>
                <w:sz w:val="22"/>
                <w:szCs w:val="22"/>
              </w:rPr>
              <w:t xml:space="preserve"> Patricia Zaraza Ibarra</w:t>
            </w:r>
          </w:p>
          <w:p w14:paraId="6BAA6CE3" w14:textId="55CD177F" w:rsidR="00841B16" w:rsidRPr="008A56D7" w:rsidRDefault="00841B16" w:rsidP="00841B16">
            <w:pPr>
              <w:tabs>
                <w:tab w:val="left" w:pos="1620"/>
              </w:tabs>
              <w:ind w:right="141"/>
              <w:rPr>
                <w:rFonts w:ascii="Verdana" w:hAnsi="Verdana" w:cs="Arial"/>
                <w:sz w:val="22"/>
                <w:szCs w:val="22"/>
              </w:rPr>
            </w:pPr>
            <w:r w:rsidRPr="008A56D7">
              <w:rPr>
                <w:rFonts w:ascii="Verdana" w:hAnsi="Verdana" w:cs="Arial"/>
                <w:sz w:val="22"/>
                <w:szCs w:val="22"/>
              </w:rPr>
              <w:t>Cargo:</w:t>
            </w:r>
            <w:r w:rsidR="00C9369F" w:rsidRPr="008A56D7">
              <w:rPr>
                <w:rFonts w:ascii="Verdana" w:hAnsi="Verdana" w:cs="Arial"/>
                <w:sz w:val="22"/>
                <w:szCs w:val="22"/>
              </w:rPr>
              <w:t xml:space="preserve"> Coordinadora del Grupo de Contabilidad</w:t>
            </w:r>
            <w:r w:rsidRPr="008A56D7">
              <w:rPr>
                <w:rFonts w:ascii="Verdana" w:hAnsi="Verdana" w:cs="Arial"/>
                <w:sz w:val="22"/>
                <w:szCs w:val="22"/>
              </w:rPr>
              <w:t xml:space="preserve"> </w:t>
            </w:r>
          </w:p>
          <w:p w14:paraId="47CA7B28" w14:textId="194CE9FA" w:rsidR="00841B16" w:rsidRPr="008A56D7" w:rsidRDefault="00841B16" w:rsidP="00841B16">
            <w:pPr>
              <w:tabs>
                <w:tab w:val="left" w:pos="1620"/>
              </w:tabs>
              <w:ind w:right="141"/>
              <w:rPr>
                <w:rFonts w:ascii="Verdana" w:hAnsi="Verdana" w:cs="Arial"/>
                <w:sz w:val="22"/>
                <w:szCs w:val="22"/>
              </w:rPr>
            </w:pPr>
            <w:r w:rsidRPr="008A56D7">
              <w:rPr>
                <w:rFonts w:ascii="Verdana" w:hAnsi="Verdana" w:cs="Arial"/>
                <w:sz w:val="22"/>
                <w:szCs w:val="22"/>
              </w:rPr>
              <w:t xml:space="preserve">Fecha: </w:t>
            </w:r>
            <w:r w:rsidR="000F473A" w:rsidRPr="008A56D7">
              <w:rPr>
                <w:rFonts w:ascii="Verdana" w:hAnsi="Verdana" w:cs="Arial"/>
                <w:sz w:val="22"/>
                <w:szCs w:val="22"/>
              </w:rPr>
              <w:t>06</w:t>
            </w:r>
            <w:r w:rsidR="004E4BCE" w:rsidRPr="008A56D7">
              <w:rPr>
                <w:rFonts w:ascii="Verdana" w:hAnsi="Verdana" w:cs="Arial"/>
                <w:sz w:val="22"/>
                <w:szCs w:val="22"/>
              </w:rPr>
              <w:t xml:space="preserve"> de </w:t>
            </w:r>
            <w:r w:rsidR="000F473A" w:rsidRPr="008A56D7">
              <w:rPr>
                <w:rFonts w:ascii="Verdana" w:hAnsi="Verdana" w:cs="Arial"/>
                <w:sz w:val="22"/>
                <w:szCs w:val="22"/>
              </w:rPr>
              <w:t>agosto</w:t>
            </w:r>
            <w:r w:rsidR="004E4BCE" w:rsidRPr="008A56D7">
              <w:rPr>
                <w:rFonts w:ascii="Verdana" w:hAnsi="Verdana" w:cs="Arial"/>
                <w:sz w:val="22"/>
                <w:szCs w:val="22"/>
              </w:rPr>
              <w:t xml:space="preserve"> de 202</w:t>
            </w:r>
            <w:r w:rsidR="00F04CC8" w:rsidRPr="008A56D7">
              <w:rPr>
                <w:rFonts w:ascii="Verdana" w:hAnsi="Verdana" w:cs="Arial"/>
                <w:sz w:val="22"/>
                <w:szCs w:val="22"/>
              </w:rPr>
              <w:t>6</w:t>
            </w:r>
          </w:p>
        </w:tc>
        <w:tc>
          <w:tcPr>
            <w:tcW w:w="3260" w:type="dxa"/>
          </w:tcPr>
          <w:p w14:paraId="3BFB485E" w14:textId="1D405068" w:rsidR="00841B16" w:rsidRPr="008A56D7" w:rsidRDefault="00841B16" w:rsidP="00841B16">
            <w:pPr>
              <w:tabs>
                <w:tab w:val="left" w:pos="1620"/>
              </w:tabs>
              <w:ind w:right="141"/>
              <w:rPr>
                <w:rFonts w:ascii="Verdana" w:hAnsi="Verdana" w:cs="Arial"/>
                <w:sz w:val="22"/>
                <w:szCs w:val="22"/>
              </w:rPr>
            </w:pPr>
            <w:r w:rsidRPr="008A56D7">
              <w:rPr>
                <w:rFonts w:ascii="Verdana" w:hAnsi="Verdana" w:cs="Arial"/>
                <w:sz w:val="22"/>
                <w:szCs w:val="22"/>
              </w:rPr>
              <w:t>Nombre:</w:t>
            </w:r>
            <w:r w:rsidR="004E4BCE" w:rsidRPr="008A56D7">
              <w:rPr>
                <w:rFonts w:ascii="Verdana" w:hAnsi="Verdana" w:cs="Arial"/>
                <w:sz w:val="22"/>
                <w:szCs w:val="22"/>
              </w:rPr>
              <w:t xml:space="preserve"> Joaquín Fernando Ruíz González</w:t>
            </w:r>
          </w:p>
          <w:p w14:paraId="32141A9C" w14:textId="1707522A" w:rsidR="00841B16" w:rsidRPr="008A56D7" w:rsidRDefault="00841B16" w:rsidP="00841B16">
            <w:pPr>
              <w:tabs>
                <w:tab w:val="left" w:pos="1620"/>
              </w:tabs>
              <w:ind w:right="141"/>
              <w:rPr>
                <w:rFonts w:ascii="Verdana" w:hAnsi="Verdana" w:cs="Arial"/>
                <w:sz w:val="22"/>
                <w:szCs w:val="22"/>
              </w:rPr>
            </w:pPr>
            <w:r w:rsidRPr="008A56D7">
              <w:rPr>
                <w:rFonts w:ascii="Verdana" w:hAnsi="Verdana" w:cs="Arial"/>
                <w:sz w:val="22"/>
                <w:szCs w:val="22"/>
              </w:rPr>
              <w:t xml:space="preserve">Cargo: </w:t>
            </w:r>
            <w:proofErr w:type="gramStart"/>
            <w:r w:rsidR="004E4BCE" w:rsidRPr="008A56D7">
              <w:rPr>
                <w:rFonts w:ascii="Verdana" w:hAnsi="Verdana" w:cs="Arial"/>
                <w:sz w:val="22"/>
                <w:szCs w:val="22"/>
              </w:rPr>
              <w:t>Director</w:t>
            </w:r>
            <w:proofErr w:type="gramEnd"/>
            <w:r w:rsidR="004E4BCE" w:rsidRPr="008A56D7">
              <w:rPr>
                <w:rFonts w:ascii="Verdana" w:hAnsi="Verdana" w:cs="Arial"/>
                <w:sz w:val="22"/>
                <w:szCs w:val="22"/>
              </w:rPr>
              <w:t xml:space="preserve"> Financiero</w:t>
            </w:r>
          </w:p>
          <w:p w14:paraId="7C16A239" w14:textId="4124D6CB" w:rsidR="00841B16" w:rsidRPr="008A56D7" w:rsidRDefault="00841B16" w:rsidP="00841B16">
            <w:pPr>
              <w:tabs>
                <w:tab w:val="left" w:pos="1620"/>
              </w:tabs>
              <w:ind w:right="141"/>
              <w:rPr>
                <w:rFonts w:ascii="Verdana" w:hAnsi="Verdana" w:cs="Arial"/>
                <w:sz w:val="22"/>
                <w:szCs w:val="22"/>
              </w:rPr>
            </w:pPr>
            <w:r w:rsidRPr="008A56D7">
              <w:rPr>
                <w:rFonts w:ascii="Verdana" w:hAnsi="Verdana" w:cs="Arial"/>
                <w:sz w:val="22"/>
                <w:szCs w:val="22"/>
              </w:rPr>
              <w:t>Fecha:</w:t>
            </w:r>
            <w:r w:rsidR="00122258">
              <w:rPr>
                <w:rFonts w:ascii="Verdana" w:hAnsi="Verdana" w:cs="Arial"/>
                <w:sz w:val="22"/>
                <w:szCs w:val="22"/>
              </w:rPr>
              <w:t>14</w:t>
            </w:r>
            <w:r w:rsidR="004E4BCE" w:rsidRPr="008A56D7">
              <w:rPr>
                <w:rFonts w:ascii="Verdana" w:hAnsi="Verdana" w:cs="Arial"/>
                <w:sz w:val="22"/>
                <w:szCs w:val="22"/>
              </w:rPr>
              <w:t xml:space="preserve"> de </w:t>
            </w:r>
            <w:r w:rsidR="000F473A" w:rsidRPr="008A56D7">
              <w:rPr>
                <w:rFonts w:ascii="Verdana" w:hAnsi="Verdana" w:cs="Arial"/>
                <w:sz w:val="22"/>
                <w:szCs w:val="22"/>
              </w:rPr>
              <w:t>agosto</w:t>
            </w:r>
            <w:r w:rsidR="004E4BCE" w:rsidRPr="008A56D7">
              <w:rPr>
                <w:rFonts w:ascii="Verdana" w:hAnsi="Verdana" w:cs="Arial"/>
                <w:sz w:val="22"/>
                <w:szCs w:val="22"/>
              </w:rPr>
              <w:t xml:space="preserve"> de 202</w:t>
            </w:r>
            <w:r w:rsidR="00691171" w:rsidRPr="008A56D7">
              <w:rPr>
                <w:rFonts w:ascii="Verdana" w:hAnsi="Verdana" w:cs="Arial"/>
                <w:sz w:val="22"/>
                <w:szCs w:val="22"/>
              </w:rPr>
              <w:t>6</w:t>
            </w:r>
          </w:p>
        </w:tc>
        <w:tc>
          <w:tcPr>
            <w:tcW w:w="3266" w:type="dxa"/>
          </w:tcPr>
          <w:p w14:paraId="184552A4" w14:textId="2625AE3F" w:rsidR="00841B16" w:rsidRPr="008A56D7" w:rsidRDefault="00841B16" w:rsidP="00841B16">
            <w:pPr>
              <w:tabs>
                <w:tab w:val="left" w:pos="1620"/>
              </w:tabs>
              <w:ind w:right="141"/>
              <w:rPr>
                <w:rFonts w:ascii="Verdana" w:hAnsi="Verdana" w:cs="Arial"/>
                <w:sz w:val="22"/>
                <w:szCs w:val="22"/>
              </w:rPr>
            </w:pPr>
            <w:r w:rsidRPr="008A56D7">
              <w:rPr>
                <w:rFonts w:ascii="Verdana" w:hAnsi="Verdana" w:cs="Arial"/>
                <w:sz w:val="22"/>
                <w:szCs w:val="22"/>
              </w:rPr>
              <w:t>Nombre:</w:t>
            </w:r>
            <w:r w:rsidR="004E4BCE" w:rsidRPr="008A56D7">
              <w:rPr>
                <w:rFonts w:ascii="Verdana" w:hAnsi="Verdana" w:cs="Arial"/>
                <w:sz w:val="22"/>
                <w:szCs w:val="22"/>
              </w:rPr>
              <w:t xml:space="preserve"> </w:t>
            </w:r>
            <w:r w:rsidR="00122258">
              <w:rPr>
                <w:rFonts w:ascii="Verdana" w:hAnsi="Verdana" w:cs="Arial"/>
                <w:sz w:val="22"/>
                <w:szCs w:val="22"/>
              </w:rPr>
              <w:t>Joaquín Fernando Ruíz González</w:t>
            </w:r>
          </w:p>
          <w:p w14:paraId="3680212A" w14:textId="631D4F8C" w:rsidR="00841B16" w:rsidRPr="008A56D7" w:rsidRDefault="00841B16" w:rsidP="00841B16">
            <w:pPr>
              <w:tabs>
                <w:tab w:val="left" w:pos="1620"/>
              </w:tabs>
              <w:ind w:right="141"/>
              <w:rPr>
                <w:rFonts w:ascii="Verdana" w:hAnsi="Verdana" w:cs="Arial"/>
                <w:sz w:val="22"/>
                <w:szCs w:val="22"/>
              </w:rPr>
            </w:pPr>
            <w:r w:rsidRPr="008A56D7">
              <w:rPr>
                <w:rFonts w:ascii="Verdana" w:hAnsi="Verdana" w:cs="Arial"/>
                <w:sz w:val="22"/>
                <w:szCs w:val="22"/>
              </w:rPr>
              <w:t xml:space="preserve">Cargo: </w:t>
            </w:r>
            <w:proofErr w:type="gramStart"/>
            <w:r w:rsidR="004E4BCE" w:rsidRPr="008A56D7">
              <w:rPr>
                <w:rFonts w:ascii="Verdana" w:hAnsi="Verdana" w:cs="Arial"/>
                <w:sz w:val="22"/>
                <w:szCs w:val="22"/>
              </w:rPr>
              <w:t>Secretari</w:t>
            </w:r>
            <w:r w:rsidR="00122258">
              <w:rPr>
                <w:rFonts w:ascii="Verdana" w:hAnsi="Verdana" w:cs="Arial"/>
                <w:sz w:val="22"/>
                <w:szCs w:val="22"/>
              </w:rPr>
              <w:t>o</w:t>
            </w:r>
            <w:r w:rsidR="004E4BCE" w:rsidRPr="008A56D7">
              <w:rPr>
                <w:rFonts w:ascii="Verdana" w:hAnsi="Verdana" w:cs="Arial"/>
                <w:sz w:val="22"/>
                <w:szCs w:val="22"/>
              </w:rPr>
              <w:t xml:space="preserve"> General</w:t>
            </w:r>
            <w:proofErr w:type="gramEnd"/>
            <w:r w:rsidR="00122258">
              <w:rPr>
                <w:rFonts w:ascii="Verdana" w:hAnsi="Verdana" w:cs="Arial"/>
                <w:sz w:val="22"/>
                <w:szCs w:val="22"/>
              </w:rPr>
              <w:t xml:space="preserve"> (E)</w:t>
            </w:r>
          </w:p>
          <w:p w14:paraId="04A5C3FF" w14:textId="5A90378E" w:rsidR="00841B16" w:rsidRPr="00F81169" w:rsidRDefault="00841B16" w:rsidP="00841B16">
            <w:pPr>
              <w:tabs>
                <w:tab w:val="left" w:pos="1620"/>
              </w:tabs>
              <w:ind w:right="141"/>
              <w:rPr>
                <w:rFonts w:ascii="Verdana" w:hAnsi="Verdana" w:cs="Arial"/>
                <w:sz w:val="22"/>
                <w:szCs w:val="22"/>
              </w:rPr>
            </w:pPr>
            <w:r w:rsidRPr="008A56D7">
              <w:rPr>
                <w:rFonts w:ascii="Verdana" w:hAnsi="Verdana" w:cs="Arial"/>
                <w:sz w:val="22"/>
                <w:szCs w:val="22"/>
              </w:rPr>
              <w:t>Fecha:</w:t>
            </w:r>
            <w:r w:rsidR="004E4BCE" w:rsidRPr="008A56D7">
              <w:rPr>
                <w:rFonts w:ascii="Verdana" w:hAnsi="Verdana" w:cs="Arial"/>
                <w:sz w:val="22"/>
                <w:szCs w:val="22"/>
              </w:rPr>
              <w:t xml:space="preserve"> </w:t>
            </w:r>
            <w:r w:rsidR="000F473A" w:rsidRPr="008A56D7">
              <w:rPr>
                <w:rFonts w:ascii="Verdana" w:hAnsi="Verdana" w:cs="Arial"/>
                <w:sz w:val="22"/>
                <w:szCs w:val="22"/>
              </w:rPr>
              <w:t>1</w:t>
            </w:r>
            <w:r w:rsidR="004D4D20">
              <w:rPr>
                <w:rFonts w:ascii="Verdana" w:hAnsi="Verdana" w:cs="Arial"/>
                <w:sz w:val="22"/>
                <w:szCs w:val="22"/>
              </w:rPr>
              <w:t>4</w:t>
            </w:r>
            <w:r w:rsidR="004E4BCE" w:rsidRPr="008A56D7">
              <w:rPr>
                <w:rFonts w:ascii="Verdana" w:hAnsi="Verdana" w:cs="Arial"/>
                <w:sz w:val="22"/>
                <w:szCs w:val="22"/>
              </w:rPr>
              <w:t xml:space="preserve"> de </w:t>
            </w:r>
            <w:r w:rsidR="000F473A" w:rsidRPr="008A56D7">
              <w:rPr>
                <w:rFonts w:ascii="Verdana" w:hAnsi="Verdana" w:cs="Arial"/>
                <w:sz w:val="22"/>
                <w:szCs w:val="22"/>
              </w:rPr>
              <w:t xml:space="preserve">agosto </w:t>
            </w:r>
            <w:r w:rsidR="004E4BCE" w:rsidRPr="008A56D7">
              <w:rPr>
                <w:rFonts w:ascii="Verdana" w:hAnsi="Verdana" w:cs="Arial"/>
                <w:sz w:val="22"/>
                <w:szCs w:val="22"/>
              </w:rPr>
              <w:t>de 202</w:t>
            </w:r>
            <w:r w:rsidR="00F04CC8" w:rsidRPr="008A56D7">
              <w:rPr>
                <w:rFonts w:ascii="Verdana" w:hAnsi="Verdana" w:cs="Arial"/>
                <w:sz w:val="22"/>
                <w:szCs w:val="22"/>
              </w:rPr>
              <w:t>6</w:t>
            </w:r>
          </w:p>
        </w:tc>
      </w:tr>
    </w:tbl>
    <w:p w14:paraId="10B0F878" w14:textId="77777777" w:rsidR="00841B16" w:rsidRPr="009B77C2" w:rsidRDefault="00841B16" w:rsidP="00841B16">
      <w:pPr>
        <w:rPr>
          <w:rFonts w:ascii="Verdana" w:hAnsi="Verdana" w:cs="Arial"/>
          <w:b/>
          <w:sz w:val="22"/>
          <w:szCs w:val="22"/>
        </w:rPr>
      </w:pPr>
    </w:p>
    <w:p w14:paraId="453B09FB" w14:textId="332F8447" w:rsidR="00445A78" w:rsidRPr="009B77C2" w:rsidRDefault="00445A78" w:rsidP="002D1951">
      <w:pPr>
        <w:jc w:val="both"/>
        <w:rPr>
          <w:rFonts w:ascii="Verdana" w:hAnsi="Verdana" w:cs="Arial"/>
          <w:sz w:val="22"/>
          <w:szCs w:val="22"/>
        </w:rPr>
      </w:pPr>
    </w:p>
    <w:sectPr w:rsidR="00445A78" w:rsidRPr="009B77C2" w:rsidSect="00841244">
      <w:headerReference w:type="default" r:id="rId12"/>
      <w:footerReference w:type="default" r:id="rId13"/>
      <w:pgSz w:w="12242" w:h="15842" w:code="119"/>
      <w:pgMar w:top="1418" w:right="1185" w:bottom="851"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79D16" w14:textId="77777777" w:rsidR="001104C3" w:rsidRDefault="001104C3">
      <w:r>
        <w:separator/>
      </w:r>
    </w:p>
  </w:endnote>
  <w:endnote w:type="continuationSeparator" w:id="0">
    <w:p w14:paraId="09339C70" w14:textId="77777777" w:rsidR="001104C3" w:rsidRDefault="00110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1477490650"/>
      <w:docPartObj>
        <w:docPartGallery w:val="Page Numbers (Bottom of Page)"/>
        <w:docPartUnique/>
      </w:docPartObj>
    </w:sdtPr>
    <w:sdtEndPr/>
    <w:sdtContent>
      <w:sdt>
        <w:sdtPr>
          <w:rPr>
            <w:rFonts w:ascii="Verdana" w:hAnsi="Verdana"/>
            <w:sz w:val="16"/>
            <w:szCs w:val="16"/>
          </w:rPr>
          <w:id w:val="1728636285"/>
          <w:docPartObj>
            <w:docPartGallery w:val="Page Numbers (Top of Page)"/>
            <w:docPartUnique/>
          </w:docPartObj>
        </w:sdtPr>
        <w:sdtEndPr/>
        <w:sdtContent>
          <w:sdt>
            <w:sdtPr>
              <w:rPr>
                <w:rFonts w:ascii="Verdana" w:hAnsi="Verdana"/>
                <w:sz w:val="16"/>
                <w:szCs w:val="16"/>
              </w:rPr>
              <w:id w:val="-426420216"/>
              <w:docPartObj>
                <w:docPartGallery w:val="Page Numbers (Bottom of Page)"/>
                <w:docPartUnique/>
              </w:docPartObj>
            </w:sdtPr>
            <w:sdtEndPr/>
            <w:sdtContent>
              <w:sdt>
                <w:sdtPr>
                  <w:rPr>
                    <w:rFonts w:ascii="Verdana" w:hAnsi="Verdana"/>
                    <w:sz w:val="16"/>
                    <w:szCs w:val="16"/>
                  </w:rPr>
                  <w:id w:val="2112705256"/>
                  <w:docPartObj>
                    <w:docPartGallery w:val="Page Numbers (Top of Page)"/>
                    <w:docPartUnique/>
                  </w:docPartObj>
                </w:sdtPr>
                <w:sdtEndPr/>
                <w:sdtContent>
                  <w:p w14:paraId="6C78FC25" w14:textId="49C17FD6" w:rsidR="00841244" w:rsidRPr="009976F0" w:rsidRDefault="00841244" w:rsidP="00841244">
                    <w:pPr>
                      <w:jc w:val="center"/>
                      <w:rPr>
                        <w:rFonts w:ascii="Verdana" w:hAnsi="Verdana"/>
                        <w:sz w:val="16"/>
                        <w:szCs w:val="16"/>
                      </w:rPr>
                    </w:pPr>
                    <w:r w:rsidRPr="009976F0">
                      <w:rPr>
                        <w:rFonts w:ascii="Verdana" w:hAnsi="Verdana"/>
                        <w:sz w:val="16"/>
                        <w:szCs w:val="16"/>
                      </w:rPr>
                      <w:t>Proceso: Gestión Integral, Código: GIN–FM– 0</w:t>
                    </w:r>
                    <w:r w:rsidR="00154BBE">
                      <w:rPr>
                        <w:rFonts w:ascii="Verdana" w:hAnsi="Verdana"/>
                        <w:sz w:val="16"/>
                        <w:szCs w:val="16"/>
                      </w:rPr>
                      <w:t>34</w:t>
                    </w:r>
                    <w:r w:rsidRPr="009976F0">
                      <w:rPr>
                        <w:rFonts w:ascii="Verdana" w:hAnsi="Verdana"/>
                        <w:sz w:val="16"/>
                        <w:szCs w:val="16"/>
                      </w:rPr>
                      <w:t>, Versión: 001</w:t>
                    </w:r>
                    <w:r>
                      <w:rPr>
                        <w:rFonts w:ascii="Verdana" w:hAnsi="Verdana"/>
                        <w:sz w:val="16"/>
                        <w:szCs w:val="16"/>
                      </w:rPr>
                      <w:t>,</w:t>
                    </w:r>
                    <w:r w:rsidRPr="009976F0">
                      <w:rPr>
                        <w:rFonts w:ascii="Verdana" w:hAnsi="Verdana"/>
                        <w:sz w:val="16"/>
                        <w:szCs w:val="16"/>
                      </w:rPr>
                      <w:t xml:space="preserve"> Vigencia: </w:t>
                    </w:r>
                    <w:r>
                      <w:rPr>
                        <w:rFonts w:ascii="Verdana" w:hAnsi="Verdana"/>
                        <w:sz w:val="16"/>
                        <w:szCs w:val="16"/>
                      </w:rPr>
                      <w:t>26/02/2025</w:t>
                    </w:r>
                  </w:p>
                  <w:p w14:paraId="786E11B9" w14:textId="77777777" w:rsidR="00841244" w:rsidRPr="005074CD" w:rsidRDefault="00841244" w:rsidP="00841244">
                    <w:pPr>
                      <w:pStyle w:val="Piedepgina"/>
                      <w:jc w:val="center"/>
                      <w:rPr>
                        <w:rFonts w:ascii="Verdana" w:hAnsi="Verdana"/>
                        <w:sz w:val="16"/>
                        <w:szCs w:val="16"/>
                      </w:rPr>
                    </w:pPr>
                    <w:r w:rsidRPr="005074CD">
                      <w:rPr>
                        <w:rFonts w:ascii="Verdana" w:hAnsi="Verdana"/>
                        <w:sz w:val="16"/>
                        <w:szCs w:val="16"/>
                      </w:rPr>
                      <w:t>Verifique que este documento corresponda a la versión vigente antes de su uso</w:t>
                    </w:r>
                  </w:p>
                  <w:p w14:paraId="31AAD0D5" w14:textId="77777777" w:rsidR="00841244" w:rsidRPr="005074CD" w:rsidRDefault="00841244" w:rsidP="00841244">
                    <w:pPr>
                      <w:pStyle w:val="Piedepgina"/>
                      <w:jc w:val="center"/>
                      <w:rPr>
                        <w:rFonts w:ascii="Verdana" w:hAnsi="Verdana"/>
                        <w:sz w:val="16"/>
                        <w:szCs w:val="16"/>
                      </w:rPr>
                    </w:pPr>
                    <w:r w:rsidRPr="005074CD">
                      <w:rPr>
                        <w:rFonts w:ascii="Verdana" w:hAnsi="Verdana"/>
                        <w:sz w:val="16"/>
                        <w:szCs w:val="16"/>
                      </w:rPr>
                      <w:t xml:space="preserve">Página </w:t>
                    </w:r>
                    <w:r w:rsidRPr="005074CD">
                      <w:rPr>
                        <w:rFonts w:ascii="Verdana" w:hAnsi="Verdana"/>
                        <w:sz w:val="16"/>
                        <w:szCs w:val="16"/>
                      </w:rPr>
                      <w:fldChar w:fldCharType="begin"/>
                    </w:r>
                    <w:r w:rsidRPr="005074CD">
                      <w:rPr>
                        <w:rFonts w:ascii="Verdana" w:hAnsi="Verdana"/>
                        <w:sz w:val="16"/>
                        <w:szCs w:val="16"/>
                      </w:rPr>
                      <w:instrText>PAGE</w:instrText>
                    </w:r>
                    <w:r w:rsidRPr="005074CD">
                      <w:rPr>
                        <w:rFonts w:ascii="Verdana" w:hAnsi="Verdana"/>
                        <w:sz w:val="16"/>
                        <w:szCs w:val="16"/>
                      </w:rPr>
                      <w:fldChar w:fldCharType="separate"/>
                    </w:r>
                    <w:r>
                      <w:rPr>
                        <w:rFonts w:ascii="Verdana" w:hAnsi="Verdana"/>
                        <w:sz w:val="16"/>
                        <w:szCs w:val="16"/>
                      </w:rPr>
                      <w:t>2</w:t>
                    </w:r>
                    <w:r w:rsidRPr="005074CD">
                      <w:rPr>
                        <w:rFonts w:ascii="Verdana" w:hAnsi="Verdana"/>
                        <w:sz w:val="16"/>
                        <w:szCs w:val="16"/>
                      </w:rPr>
                      <w:fldChar w:fldCharType="end"/>
                    </w:r>
                    <w:r w:rsidRPr="005074CD">
                      <w:rPr>
                        <w:rFonts w:ascii="Verdana" w:hAnsi="Verdana"/>
                        <w:sz w:val="16"/>
                        <w:szCs w:val="16"/>
                      </w:rPr>
                      <w:t xml:space="preserve"> de </w:t>
                    </w:r>
                    <w:r w:rsidRPr="005074CD">
                      <w:rPr>
                        <w:rFonts w:ascii="Verdana" w:hAnsi="Verdana"/>
                        <w:sz w:val="16"/>
                        <w:szCs w:val="16"/>
                      </w:rPr>
                      <w:fldChar w:fldCharType="begin"/>
                    </w:r>
                    <w:r w:rsidRPr="005074CD">
                      <w:rPr>
                        <w:rFonts w:ascii="Verdana" w:hAnsi="Verdana"/>
                        <w:sz w:val="16"/>
                        <w:szCs w:val="16"/>
                      </w:rPr>
                      <w:instrText>NUMPAGES</w:instrText>
                    </w:r>
                    <w:r w:rsidRPr="005074CD">
                      <w:rPr>
                        <w:rFonts w:ascii="Verdana" w:hAnsi="Verdana"/>
                        <w:sz w:val="16"/>
                        <w:szCs w:val="16"/>
                      </w:rPr>
                      <w:fldChar w:fldCharType="separate"/>
                    </w:r>
                    <w:r>
                      <w:rPr>
                        <w:rFonts w:ascii="Verdana" w:hAnsi="Verdana"/>
                        <w:sz w:val="16"/>
                        <w:szCs w:val="16"/>
                      </w:rPr>
                      <w:t>3</w:t>
                    </w:r>
                    <w:r w:rsidRPr="005074CD">
                      <w:rPr>
                        <w:rFonts w:ascii="Verdana" w:hAnsi="Verdana"/>
                        <w:sz w:val="16"/>
                        <w:szCs w:val="16"/>
                      </w:rPr>
                      <w:fldChar w:fldCharType="end"/>
                    </w:r>
                  </w:p>
                </w:sdtContent>
              </w:sdt>
            </w:sdtContent>
          </w:sdt>
          <w:p w14:paraId="5CCC0E15" w14:textId="308C347F" w:rsidR="0027060C" w:rsidRPr="005074CD" w:rsidRDefault="001104C3" w:rsidP="00154BBE">
            <w:pPr>
              <w:pStyle w:val="Piedepgina"/>
              <w:rPr>
                <w:rFonts w:ascii="Verdana" w:hAnsi="Verdana"/>
                <w:sz w:val="16"/>
                <w:szCs w:val="16"/>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EFB92" w14:textId="77777777" w:rsidR="001104C3" w:rsidRDefault="001104C3">
      <w:r>
        <w:separator/>
      </w:r>
    </w:p>
  </w:footnote>
  <w:footnote w:type="continuationSeparator" w:id="0">
    <w:p w14:paraId="1DC64451" w14:textId="77777777" w:rsidR="001104C3" w:rsidRDefault="001104C3">
      <w:r>
        <w:continuationSeparator/>
      </w:r>
    </w:p>
  </w:footnote>
  <w:footnote w:id="1">
    <w:p w14:paraId="0882447C" w14:textId="5AFCFAAF" w:rsidR="008175F1" w:rsidRPr="00262567" w:rsidRDefault="008175F1" w:rsidP="00262567">
      <w:pPr>
        <w:pStyle w:val="Textonotapie"/>
        <w:jc w:val="both"/>
        <w:rPr>
          <w:rFonts w:ascii="Verdana" w:hAnsi="Verdana"/>
          <w:sz w:val="16"/>
          <w:szCs w:val="16"/>
        </w:rPr>
      </w:pPr>
      <w:r w:rsidRPr="00262567">
        <w:rPr>
          <w:rStyle w:val="Refdenotaalpie"/>
          <w:rFonts w:ascii="Verdana" w:hAnsi="Verdana"/>
          <w:sz w:val="16"/>
          <w:szCs w:val="16"/>
        </w:rPr>
        <w:footnoteRef/>
      </w:r>
      <w:r w:rsidRPr="00262567">
        <w:rPr>
          <w:rFonts w:ascii="Verdana" w:hAnsi="Verdana"/>
          <w:sz w:val="16"/>
          <w:szCs w:val="16"/>
        </w:rPr>
        <w:t xml:space="preserve"> </w:t>
      </w:r>
      <w:r w:rsidR="00CE5420" w:rsidRPr="00262567">
        <w:rPr>
          <w:rFonts w:ascii="Verdana" w:hAnsi="Verdana"/>
          <w:sz w:val="16"/>
          <w:szCs w:val="16"/>
        </w:rPr>
        <w:t xml:space="preserve">Función </w:t>
      </w:r>
      <w:r w:rsidR="00333C46" w:rsidRPr="00262567">
        <w:rPr>
          <w:rFonts w:ascii="Verdana" w:hAnsi="Verdana"/>
          <w:sz w:val="16"/>
          <w:szCs w:val="16"/>
        </w:rPr>
        <w:t xml:space="preserve">Pública, Gestor Normativo Consulta Ley 87 de </w:t>
      </w:r>
      <w:r w:rsidR="00A72C71" w:rsidRPr="00262567">
        <w:rPr>
          <w:rFonts w:ascii="Verdana" w:hAnsi="Verdana"/>
          <w:sz w:val="16"/>
          <w:szCs w:val="16"/>
        </w:rPr>
        <w:t>1993,</w:t>
      </w:r>
      <w:r w:rsidR="00333C46" w:rsidRPr="00262567">
        <w:rPr>
          <w:rFonts w:ascii="Verdana" w:hAnsi="Verdana"/>
          <w:sz w:val="16"/>
          <w:szCs w:val="16"/>
        </w:rPr>
        <w:t xml:space="preserve"> </w:t>
      </w:r>
      <w:r w:rsidR="00D11C7B" w:rsidRPr="00262567">
        <w:rPr>
          <w:rFonts w:ascii="Verdana" w:hAnsi="Verdana"/>
          <w:sz w:val="16"/>
          <w:szCs w:val="16"/>
        </w:rPr>
        <w:t xml:space="preserve">recuperado de: </w:t>
      </w:r>
      <w:hyperlink r:id="rId1" w:history="1">
        <w:r w:rsidR="00262567" w:rsidRPr="00262567">
          <w:rPr>
            <w:rStyle w:val="Hipervnculo"/>
            <w:rFonts w:ascii="Verdana" w:hAnsi="Verdana"/>
            <w:sz w:val="16"/>
            <w:szCs w:val="16"/>
          </w:rPr>
          <w:t>https://www.funcionpublica.gov.co/eva/gestornormativo/norma.php?i=300</w:t>
        </w:r>
      </w:hyperlink>
    </w:p>
    <w:p w14:paraId="36617870" w14:textId="77777777" w:rsidR="00262567" w:rsidRPr="008175F1" w:rsidRDefault="00262567">
      <w:pPr>
        <w:pStyle w:val="Textonotapie"/>
      </w:pPr>
    </w:p>
  </w:footnote>
  <w:footnote w:id="2">
    <w:p w14:paraId="72416B2B" w14:textId="04B412E0" w:rsidR="00F04C3A" w:rsidRPr="00262567" w:rsidRDefault="00F04C3A" w:rsidP="00F04C3A">
      <w:pPr>
        <w:pStyle w:val="Textonotapie"/>
        <w:jc w:val="both"/>
        <w:rPr>
          <w:rFonts w:ascii="Verdana" w:hAnsi="Verdana"/>
          <w:sz w:val="16"/>
          <w:szCs w:val="16"/>
        </w:rPr>
      </w:pPr>
      <w:r>
        <w:rPr>
          <w:rStyle w:val="Refdenotaalpie"/>
        </w:rPr>
        <w:footnoteRef/>
      </w:r>
      <w:r>
        <w:t xml:space="preserve"> </w:t>
      </w:r>
      <w:r w:rsidRPr="00262567">
        <w:rPr>
          <w:rFonts w:ascii="Verdana" w:hAnsi="Verdana"/>
          <w:sz w:val="16"/>
          <w:szCs w:val="16"/>
        </w:rPr>
        <w:t xml:space="preserve">Función Pública, Gestor Normativo Consulta </w:t>
      </w:r>
      <w:r>
        <w:rPr>
          <w:rFonts w:ascii="Verdana" w:hAnsi="Verdana"/>
          <w:sz w:val="16"/>
          <w:szCs w:val="16"/>
        </w:rPr>
        <w:t xml:space="preserve">Decreto </w:t>
      </w:r>
      <w:r w:rsidR="00BD2EFC">
        <w:rPr>
          <w:rFonts w:ascii="Verdana" w:hAnsi="Verdana"/>
          <w:sz w:val="16"/>
          <w:szCs w:val="16"/>
        </w:rPr>
        <w:t>338 de 2019,</w:t>
      </w:r>
      <w:r w:rsidRPr="00262567">
        <w:rPr>
          <w:rFonts w:ascii="Verdana" w:hAnsi="Verdana"/>
          <w:sz w:val="16"/>
          <w:szCs w:val="16"/>
        </w:rPr>
        <w:t xml:space="preserve"> recuperado de: </w:t>
      </w:r>
      <w:hyperlink r:id="rId2" w:history="1">
        <w:r w:rsidR="00BD2EFC" w:rsidRPr="005577D4">
          <w:rPr>
            <w:rStyle w:val="Hipervnculo"/>
            <w:rFonts w:ascii="Verdana" w:hAnsi="Verdana"/>
            <w:sz w:val="16"/>
            <w:szCs w:val="16"/>
          </w:rPr>
          <w:t>https://www.funcionpublica.gov.co/eva/gestornormativo/norma.php?i=90730</w:t>
        </w:r>
      </w:hyperlink>
      <w:r w:rsidR="00BD2EFC">
        <w:rPr>
          <w:rFonts w:ascii="Verdana" w:hAnsi="Verdana"/>
          <w:sz w:val="16"/>
          <w:szCs w:val="16"/>
        </w:rPr>
        <w:t xml:space="preserve"> </w:t>
      </w:r>
    </w:p>
    <w:p w14:paraId="52B94EB9" w14:textId="77777777" w:rsidR="00F04C3A" w:rsidRPr="008175F1" w:rsidRDefault="00F04C3A" w:rsidP="00F04C3A">
      <w:pPr>
        <w:pStyle w:val="Textonotapie"/>
      </w:pPr>
    </w:p>
    <w:p w14:paraId="1CBF012F" w14:textId="2A0E0406" w:rsidR="00F04C3A" w:rsidRPr="00F04C3A" w:rsidRDefault="00F04C3A">
      <w:pPr>
        <w:pStyle w:val="Textonotapie"/>
      </w:pPr>
    </w:p>
  </w:footnote>
  <w:footnote w:id="3">
    <w:p w14:paraId="38659892" w14:textId="79154E6F" w:rsidR="00F311EA" w:rsidRDefault="00F311EA">
      <w:pPr>
        <w:pStyle w:val="Textonotapie"/>
        <w:rPr>
          <w:rFonts w:ascii="Verdana" w:hAnsi="Verdana"/>
          <w:sz w:val="16"/>
          <w:szCs w:val="16"/>
        </w:rPr>
      </w:pPr>
      <w:r>
        <w:rPr>
          <w:rStyle w:val="Refdenotaalpie"/>
        </w:rPr>
        <w:footnoteRef/>
      </w:r>
      <w:r>
        <w:t xml:space="preserve"> </w:t>
      </w:r>
      <w:r w:rsidRPr="00262567">
        <w:rPr>
          <w:rFonts w:ascii="Verdana" w:hAnsi="Verdana"/>
          <w:sz w:val="16"/>
          <w:szCs w:val="16"/>
        </w:rPr>
        <w:t xml:space="preserve">Función Pública, </w:t>
      </w:r>
      <w:r w:rsidR="00CA7D1F">
        <w:rPr>
          <w:rFonts w:ascii="Verdana" w:hAnsi="Verdana"/>
          <w:sz w:val="16"/>
          <w:szCs w:val="16"/>
        </w:rPr>
        <w:t>Guía sistema de control interno MECI,</w:t>
      </w:r>
      <w:r w:rsidRPr="00262567">
        <w:rPr>
          <w:rFonts w:ascii="Verdana" w:hAnsi="Verdana"/>
          <w:sz w:val="16"/>
          <w:szCs w:val="16"/>
        </w:rPr>
        <w:t xml:space="preserve"> recuperado de:</w:t>
      </w:r>
      <w:r w:rsidR="00BB15BC">
        <w:rPr>
          <w:rFonts w:ascii="Verdana" w:hAnsi="Verdana"/>
          <w:sz w:val="16"/>
          <w:szCs w:val="16"/>
        </w:rPr>
        <w:t xml:space="preserve"> </w:t>
      </w:r>
      <w:hyperlink r:id="rId3" w:history="1">
        <w:r w:rsidR="00BB15BC" w:rsidRPr="005577D4">
          <w:rPr>
            <w:rStyle w:val="Hipervnculo"/>
            <w:rFonts w:ascii="Verdana" w:hAnsi="Verdana"/>
            <w:sz w:val="16"/>
            <w:szCs w:val="16"/>
          </w:rPr>
          <w:t>https://www1.funcionpublica.gov.co/documents/418537/506921/MECI+2016.pdf/d44fdcb5-3629-42f0-8e7c-be9359b027fb</w:t>
        </w:r>
      </w:hyperlink>
    </w:p>
    <w:p w14:paraId="7B068F62" w14:textId="77777777" w:rsidR="00BB15BC" w:rsidRDefault="00BB15BC">
      <w:pPr>
        <w:pStyle w:val="Textonotapie"/>
        <w:rPr>
          <w:rFonts w:ascii="Verdana" w:hAnsi="Verdana"/>
          <w:sz w:val="16"/>
          <w:szCs w:val="16"/>
        </w:rPr>
      </w:pPr>
    </w:p>
    <w:p w14:paraId="00C410ED" w14:textId="77777777" w:rsidR="00BB15BC" w:rsidRDefault="00BB15BC">
      <w:pPr>
        <w:pStyle w:val="Textonotapie"/>
        <w:rPr>
          <w:rFonts w:ascii="Verdana" w:hAnsi="Verdana"/>
          <w:sz w:val="16"/>
          <w:szCs w:val="16"/>
        </w:rPr>
      </w:pPr>
    </w:p>
    <w:p w14:paraId="24274F4A" w14:textId="77777777" w:rsidR="00BB15BC" w:rsidRPr="00F311EA" w:rsidRDefault="00BB15BC">
      <w:pPr>
        <w:pStyle w:val="Textonotapie"/>
      </w:pPr>
    </w:p>
  </w:footnote>
  <w:footnote w:id="4">
    <w:p w14:paraId="1311E988" w14:textId="77777777" w:rsidR="00321E18" w:rsidRPr="00321E18" w:rsidRDefault="00321E18" w:rsidP="00321E18">
      <w:pPr>
        <w:rPr>
          <w:rFonts w:ascii="Verdana" w:hAnsi="Verdana"/>
          <w:sz w:val="20"/>
          <w:szCs w:val="20"/>
        </w:rPr>
      </w:pPr>
      <w:r w:rsidRPr="00321E18">
        <w:rPr>
          <w:rStyle w:val="Refdenotaalpie"/>
          <w:rFonts w:ascii="Verdana" w:hAnsi="Verdana"/>
          <w:sz w:val="20"/>
          <w:szCs w:val="20"/>
        </w:rPr>
        <w:footnoteRef/>
      </w:r>
      <w:r w:rsidRPr="00321E18">
        <w:rPr>
          <w:rFonts w:ascii="Verdana" w:hAnsi="Verdana"/>
          <w:sz w:val="20"/>
          <w:szCs w:val="20"/>
        </w:rPr>
        <w:t xml:space="preserve"> UVT: Unidad de Valor Tributario, cuyo valor es actualizado por la DIAN anualmente.</w:t>
      </w:r>
    </w:p>
    <w:p w14:paraId="29528367" w14:textId="3138CC77" w:rsidR="00321E18" w:rsidRPr="00321E18" w:rsidRDefault="00321E18">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615A4E" w:rsidRPr="00E833B8" w14:paraId="3F0DC51A" w14:textId="77777777" w:rsidTr="00327959">
      <w:trPr>
        <w:cantSplit/>
        <w:trHeight w:val="397"/>
        <w:jc w:val="center"/>
      </w:trPr>
      <w:tc>
        <w:tcPr>
          <w:tcW w:w="2405" w:type="dxa"/>
          <w:vMerge w:val="restart"/>
        </w:tcPr>
        <w:p w14:paraId="369123BF" w14:textId="16DA1C94" w:rsidR="00615A4E" w:rsidRPr="00E833B8" w:rsidRDefault="00615A4E" w:rsidP="007E0E9A">
          <w:pPr>
            <w:ind w:right="360"/>
            <w:jc w:val="center"/>
            <w:rPr>
              <w:rFonts w:cs="Arial"/>
              <w:sz w:val="18"/>
              <w:szCs w:val="18"/>
              <w:lang w:val="es-MX"/>
            </w:rPr>
          </w:pPr>
          <w:r w:rsidRPr="00E833B8">
            <w:rPr>
              <w:noProof/>
              <w:sz w:val="18"/>
              <w:szCs w:val="18"/>
              <w:lang w:eastAsia="es-CO"/>
            </w:rPr>
            <w:drawing>
              <wp:anchor distT="0" distB="0" distL="114300" distR="114300" simplePos="0" relativeHeight="251670528" behindDoc="1" locked="0" layoutInCell="1" allowOverlap="1" wp14:anchorId="15696936" wp14:editId="03470A07">
                <wp:simplePos x="0" y="0"/>
                <wp:positionH relativeFrom="column">
                  <wp:posOffset>635</wp:posOffset>
                </wp:positionH>
                <wp:positionV relativeFrom="paragraph">
                  <wp:posOffset>125399</wp:posOffset>
                </wp:positionV>
                <wp:extent cx="1421130" cy="810895"/>
                <wp:effectExtent l="0" t="0" r="0" b="8255"/>
                <wp:wrapNone/>
                <wp:docPr id="1218682412" name="Imagen 1218682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79152D73" w14:textId="08EBFDC3" w:rsidR="00615A4E" w:rsidRPr="004E4BCE" w:rsidRDefault="00615A4E" w:rsidP="00615A4E">
          <w:pPr>
            <w:jc w:val="center"/>
            <w:rPr>
              <w:rFonts w:ascii="Verdana" w:hAnsi="Verdana" w:cs="Arial"/>
              <w:b/>
              <w:bCs/>
              <w:color w:val="000000" w:themeColor="text1"/>
              <w:sz w:val="18"/>
              <w:szCs w:val="18"/>
              <w:lang w:val="es-MX"/>
            </w:rPr>
          </w:pPr>
          <w:r w:rsidRPr="004E4BCE">
            <w:rPr>
              <w:rFonts w:ascii="Verdana" w:hAnsi="Verdana" w:cs="Arial"/>
              <w:b/>
              <w:bCs/>
              <w:color w:val="000000" w:themeColor="text1"/>
              <w:sz w:val="18"/>
              <w:szCs w:val="18"/>
              <w:lang w:val="es-MX"/>
            </w:rPr>
            <w:t xml:space="preserve">PROCESO: </w:t>
          </w:r>
          <w:r w:rsidR="00E6689C" w:rsidRPr="00F81169">
            <w:rPr>
              <w:rFonts w:ascii="Verdana" w:hAnsi="Verdana" w:cs="Arial"/>
              <w:b/>
              <w:bCs/>
              <w:color w:val="000000" w:themeColor="text1"/>
              <w:sz w:val="18"/>
              <w:szCs w:val="18"/>
              <w:lang w:val="es-MX"/>
            </w:rPr>
            <w:t>GESTIÓN FINANCIERA Y CONTABLE</w:t>
          </w:r>
        </w:p>
      </w:tc>
      <w:tc>
        <w:tcPr>
          <w:tcW w:w="1560" w:type="dxa"/>
          <w:vAlign w:val="center"/>
        </w:tcPr>
        <w:p w14:paraId="3C7D9787" w14:textId="77777777" w:rsidR="00615A4E" w:rsidRPr="00E833B8" w:rsidRDefault="00615A4E" w:rsidP="007E0E9A">
          <w:pPr>
            <w:jc w:val="center"/>
            <w:rPr>
              <w:rFonts w:ascii="Verdana" w:hAnsi="Verdana" w:cs="Arial"/>
              <w:sz w:val="18"/>
              <w:szCs w:val="18"/>
              <w:lang w:val="es-MX"/>
            </w:rPr>
          </w:pPr>
          <w:r w:rsidRPr="00E833B8">
            <w:rPr>
              <w:rFonts w:ascii="Verdana" w:hAnsi="Verdana" w:cs="Arial"/>
              <w:sz w:val="18"/>
              <w:szCs w:val="18"/>
              <w:lang w:val="es-MX"/>
            </w:rPr>
            <w:t>Código</w:t>
          </w:r>
        </w:p>
      </w:tc>
      <w:tc>
        <w:tcPr>
          <w:tcW w:w="1853" w:type="dxa"/>
          <w:vAlign w:val="center"/>
        </w:tcPr>
        <w:p w14:paraId="392AEE89" w14:textId="435F579C" w:rsidR="00615A4E" w:rsidRPr="00F81169" w:rsidRDefault="00E6689C" w:rsidP="00142ECD">
          <w:pPr>
            <w:jc w:val="center"/>
            <w:rPr>
              <w:rFonts w:ascii="Verdana" w:hAnsi="Verdana" w:cs="Arial"/>
              <w:sz w:val="18"/>
              <w:szCs w:val="18"/>
              <w:lang w:val="es-MX"/>
            </w:rPr>
          </w:pPr>
          <w:r w:rsidRPr="00F81169">
            <w:rPr>
              <w:rFonts w:ascii="Verdana" w:hAnsi="Verdana" w:cs="Arial"/>
              <w:sz w:val="18"/>
              <w:szCs w:val="18"/>
              <w:lang w:val="es-MX"/>
            </w:rPr>
            <w:t>GFC</w:t>
          </w:r>
          <w:r w:rsidR="00142ECD" w:rsidRPr="00F81169">
            <w:rPr>
              <w:rFonts w:ascii="Verdana" w:hAnsi="Verdana" w:cs="Arial"/>
              <w:sz w:val="18"/>
              <w:szCs w:val="18"/>
              <w:lang w:val="es-MX"/>
            </w:rPr>
            <w:t>-</w:t>
          </w:r>
          <w:r w:rsidRPr="00F81169">
            <w:rPr>
              <w:rFonts w:ascii="Verdana" w:hAnsi="Verdana" w:cs="Arial"/>
              <w:sz w:val="18"/>
              <w:szCs w:val="18"/>
              <w:lang w:val="es-MX"/>
            </w:rPr>
            <w:t>PRO-019</w:t>
          </w:r>
        </w:p>
      </w:tc>
    </w:tr>
    <w:tr w:rsidR="00615A4E" w:rsidRPr="00E833B8" w14:paraId="34E09289" w14:textId="77777777" w:rsidTr="00327959">
      <w:trPr>
        <w:cantSplit/>
        <w:trHeight w:val="397"/>
        <w:jc w:val="center"/>
      </w:trPr>
      <w:tc>
        <w:tcPr>
          <w:tcW w:w="2405" w:type="dxa"/>
          <w:vMerge/>
        </w:tcPr>
        <w:p w14:paraId="0E4F4D4A" w14:textId="77777777" w:rsidR="00615A4E" w:rsidRPr="00E833B8" w:rsidRDefault="00615A4E" w:rsidP="007E0E9A">
          <w:pPr>
            <w:ind w:right="360"/>
            <w:jc w:val="center"/>
            <w:rPr>
              <w:noProof/>
              <w:sz w:val="18"/>
              <w:szCs w:val="18"/>
            </w:rPr>
          </w:pPr>
        </w:p>
      </w:tc>
      <w:tc>
        <w:tcPr>
          <w:tcW w:w="3827" w:type="dxa"/>
          <w:vMerge/>
          <w:vAlign w:val="center"/>
        </w:tcPr>
        <w:p w14:paraId="1354D75E" w14:textId="46D2A275" w:rsidR="00615A4E" w:rsidRPr="00F81169" w:rsidRDefault="00615A4E" w:rsidP="007E0E9A">
          <w:pPr>
            <w:jc w:val="center"/>
            <w:rPr>
              <w:rFonts w:ascii="Verdana" w:hAnsi="Verdana" w:cs="Arial"/>
              <w:b/>
              <w:bCs/>
              <w:color w:val="000000" w:themeColor="text1"/>
              <w:sz w:val="18"/>
              <w:szCs w:val="18"/>
              <w:lang w:val="es-MX"/>
            </w:rPr>
          </w:pPr>
        </w:p>
      </w:tc>
      <w:tc>
        <w:tcPr>
          <w:tcW w:w="1560" w:type="dxa"/>
          <w:tcBorders>
            <w:bottom w:val="single" w:sz="4" w:space="0" w:color="auto"/>
          </w:tcBorders>
          <w:vAlign w:val="center"/>
        </w:tcPr>
        <w:p w14:paraId="38D6EF91" w14:textId="77777777" w:rsidR="00615A4E" w:rsidRPr="00561221" w:rsidRDefault="00615A4E" w:rsidP="007E0E9A">
          <w:pPr>
            <w:jc w:val="center"/>
            <w:rPr>
              <w:rFonts w:ascii="Verdana" w:hAnsi="Verdana" w:cs="Arial"/>
              <w:color w:val="000000" w:themeColor="text1"/>
              <w:sz w:val="18"/>
              <w:szCs w:val="18"/>
              <w:lang w:val="es-MX"/>
            </w:rPr>
          </w:pPr>
          <w:r w:rsidRPr="00561221">
            <w:rPr>
              <w:rFonts w:ascii="Verdana" w:hAnsi="Verdana" w:cs="Arial"/>
              <w:color w:val="000000" w:themeColor="text1"/>
              <w:sz w:val="18"/>
              <w:szCs w:val="18"/>
              <w:lang w:val="es-MX"/>
            </w:rPr>
            <w:t>Versión</w:t>
          </w:r>
        </w:p>
      </w:tc>
      <w:tc>
        <w:tcPr>
          <w:tcW w:w="1853" w:type="dxa"/>
          <w:tcBorders>
            <w:bottom w:val="single" w:sz="4" w:space="0" w:color="auto"/>
          </w:tcBorders>
          <w:vAlign w:val="center"/>
        </w:tcPr>
        <w:p w14:paraId="28B14CEB" w14:textId="36E26E7B" w:rsidR="00615A4E" w:rsidRPr="00F81169" w:rsidRDefault="004E4BCE" w:rsidP="007E0E9A">
          <w:pPr>
            <w:jc w:val="center"/>
            <w:rPr>
              <w:rFonts w:ascii="Verdana" w:hAnsi="Verdana" w:cs="Arial"/>
              <w:sz w:val="18"/>
              <w:szCs w:val="18"/>
              <w:lang w:val="es-MX"/>
            </w:rPr>
          </w:pPr>
          <w:r w:rsidRPr="00F81169">
            <w:rPr>
              <w:rFonts w:ascii="Verdana" w:hAnsi="Verdana" w:cs="Arial"/>
              <w:sz w:val="18"/>
              <w:szCs w:val="18"/>
              <w:lang w:val="es-MX"/>
            </w:rPr>
            <w:t>01</w:t>
          </w:r>
          <w:r w:rsidR="00122258">
            <w:rPr>
              <w:rFonts w:ascii="Verdana" w:hAnsi="Verdana" w:cs="Arial"/>
              <w:sz w:val="18"/>
              <w:szCs w:val="18"/>
              <w:lang w:val="es-MX"/>
            </w:rPr>
            <w:t>2</w:t>
          </w:r>
        </w:p>
      </w:tc>
    </w:tr>
    <w:tr w:rsidR="00615A4E" w:rsidRPr="00E833B8" w14:paraId="3FDCD1CD" w14:textId="77777777" w:rsidTr="00327959">
      <w:trPr>
        <w:cantSplit/>
        <w:trHeight w:val="397"/>
        <w:jc w:val="center"/>
      </w:trPr>
      <w:tc>
        <w:tcPr>
          <w:tcW w:w="2405" w:type="dxa"/>
          <w:vMerge/>
        </w:tcPr>
        <w:p w14:paraId="3EB29B88" w14:textId="77777777" w:rsidR="00615A4E" w:rsidRPr="00E833B8" w:rsidRDefault="00615A4E" w:rsidP="007E0E9A">
          <w:pPr>
            <w:rPr>
              <w:rFonts w:ascii="Arial Narrow" w:hAnsi="Arial Narrow"/>
              <w:sz w:val="18"/>
              <w:szCs w:val="18"/>
              <w:lang w:val="es-MX"/>
            </w:rPr>
          </w:pPr>
        </w:p>
      </w:tc>
      <w:tc>
        <w:tcPr>
          <w:tcW w:w="3827" w:type="dxa"/>
          <w:vMerge w:val="restart"/>
          <w:vAlign w:val="center"/>
        </w:tcPr>
        <w:p w14:paraId="65059435" w14:textId="26E0E9C4" w:rsidR="00615A4E" w:rsidRPr="004E4BCE" w:rsidRDefault="00615A4E" w:rsidP="007E0E9A">
          <w:pPr>
            <w:jc w:val="center"/>
            <w:rPr>
              <w:rFonts w:ascii="Verdana" w:hAnsi="Verdana" w:cs="Arial"/>
              <w:b/>
              <w:bCs/>
              <w:color w:val="000000" w:themeColor="text1"/>
              <w:sz w:val="18"/>
              <w:szCs w:val="18"/>
              <w:lang w:val="es-MX"/>
            </w:rPr>
          </w:pPr>
          <w:r w:rsidRPr="004E4BCE">
            <w:rPr>
              <w:rFonts w:ascii="Verdana" w:hAnsi="Verdana" w:cs="Arial"/>
              <w:b/>
              <w:bCs/>
              <w:color w:val="000000" w:themeColor="text1"/>
              <w:sz w:val="18"/>
              <w:szCs w:val="18"/>
              <w:lang w:val="es-MX"/>
            </w:rPr>
            <w:t xml:space="preserve">PROCEDIMIENTO: </w:t>
          </w:r>
          <w:r w:rsidR="00E6689C" w:rsidRPr="00F81169">
            <w:rPr>
              <w:rFonts w:ascii="Verdana" w:hAnsi="Verdana" w:cs="Arial"/>
              <w:b/>
              <w:bCs/>
              <w:color w:val="000000" w:themeColor="text1"/>
              <w:sz w:val="18"/>
              <w:szCs w:val="18"/>
              <w:lang w:val="es-MX"/>
            </w:rPr>
            <w:t>CONTROL INTERNO CONTABLE</w:t>
          </w:r>
        </w:p>
      </w:tc>
      <w:tc>
        <w:tcPr>
          <w:tcW w:w="1560" w:type="dxa"/>
          <w:vAlign w:val="center"/>
        </w:tcPr>
        <w:p w14:paraId="2213B35C" w14:textId="12F3B673" w:rsidR="00615A4E" w:rsidRPr="00E833B8" w:rsidRDefault="00615A4E" w:rsidP="007E0E9A">
          <w:pPr>
            <w:jc w:val="center"/>
            <w:rPr>
              <w:rFonts w:ascii="Verdana" w:hAnsi="Verdana" w:cs="Arial"/>
              <w:sz w:val="18"/>
              <w:szCs w:val="18"/>
              <w:lang w:val="es-MX"/>
            </w:rPr>
          </w:pPr>
          <w:r>
            <w:rPr>
              <w:rFonts w:ascii="Verdana" w:hAnsi="Verdana" w:cs="Arial"/>
              <w:sz w:val="18"/>
              <w:szCs w:val="18"/>
              <w:lang w:val="es-MX"/>
            </w:rPr>
            <w:t>Fecha</w:t>
          </w:r>
        </w:p>
      </w:tc>
      <w:tc>
        <w:tcPr>
          <w:tcW w:w="1853" w:type="dxa"/>
          <w:vAlign w:val="center"/>
        </w:tcPr>
        <w:p w14:paraId="68D49ECB" w14:textId="077104B0" w:rsidR="00615A4E" w:rsidRPr="00F81169" w:rsidRDefault="00122258" w:rsidP="007E0E9A">
          <w:pPr>
            <w:jc w:val="center"/>
            <w:rPr>
              <w:rFonts w:ascii="Verdana" w:hAnsi="Verdana" w:cs="Arial"/>
              <w:sz w:val="18"/>
              <w:szCs w:val="18"/>
              <w:lang w:val="es-MX"/>
            </w:rPr>
          </w:pPr>
          <w:r>
            <w:rPr>
              <w:rFonts w:ascii="Verdana" w:hAnsi="Verdana" w:cs="Arial"/>
              <w:sz w:val="18"/>
              <w:szCs w:val="18"/>
              <w:lang w:val="es-MX"/>
            </w:rPr>
            <w:t>14</w:t>
          </w:r>
          <w:r w:rsidR="00615A4E" w:rsidRPr="00F81169">
            <w:rPr>
              <w:rFonts w:ascii="Verdana" w:hAnsi="Verdana" w:cs="Arial"/>
              <w:sz w:val="18"/>
              <w:szCs w:val="18"/>
              <w:lang w:val="es-MX"/>
            </w:rPr>
            <w:t>/</w:t>
          </w:r>
          <w:r w:rsidR="004E4BCE" w:rsidRPr="00F81169">
            <w:rPr>
              <w:rFonts w:ascii="Verdana" w:hAnsi="Verdana" w:cs="Arial"/>
              <w:sz w:val="18"/>
              <w:szCs w:val="18"/>
              <w:lang w:val="es-MX"/>
            </w:rPr>
            <w:t>0</w:t>
          </w:r>
          <w:r>
            <w:rPr>
              <w:rFonts w:ascii="Verdana" w:hAnsi="Verdana" w:cs="Arial"/>
              <w:sz w:val="18"/>
              <w:szCs w:val="18"/>
              <w:lang w:val="es-MX"/>
            </w:rPr>
            <w:t>8</w:t>
          </w:r>
          <w:r w:rsidR="00615A4E" w:rsidRPr="00F81169">
            <w:rPr>
              <w:rFonts w:ascii="Verdana" w:hAnsi="Verdana" w:cs="Arial"/>
              <w:sz w:val="18"/>
              <w:szCs w:val="18"/>
              <w:lang w:val="es-MX"/>
            </w:rPr>
            <w:t>/</w:t>
          </w:r>
          <w:r w:rsidR="004E4BCE" w:rsidRPr="00F81169">
            <w:rPr>
              <w:rFonts w:ascii="Verdana" w:hAnsi="Verdana" w:cs="Arial"/>
              <w:sz w:val="18"/>
              <w:szCs w:val="18"/>
              <w:lang w:val="es-MX"/>
            </w:rPr>
            <w:t>202</w:t>
          </w:r>
          <w:r>
            <w:rPr>
              <w:rFonts w:ascii="Verdana" w:hAnsi="Verdana" w:cs="Arial"/>
              <w:sz w:val="18"/>
              <w:szCs w:val="18"/>
              <w:lang w:val="es-MX"/>
            </w:rPr>
            <w:t>6</w:t>
          </w:r>
        </w:p>
      </w:tc>
    </w:tr>
    <w:tr w:rsidR="00615A4E" w:rsidRPr="00E833B8" w14:paraId="557168B0" w14:textId="77777777" w:rsidTr="00327959">
      <w:trPr>
        <w:cantSplit/>
        <w:trHeight w:val="397"/>
        <w:jc w:val="center"/>
      </w:trPr>
      <w:tc>
        <w:tcPr>
          <w:tcW w:w="2405" w:type="dxa"/>
          <w:vMerge/>
        </w:tcPr>
        <w:p w14:paraId="0B63BC94" w14:textId="77777777" w:rsidR="00615A4E" w:rsidRPr="00E833B8" w:rsidRDefault="00615A4E" w:rsidP="005E4E23">
          <w:pPr>
            <w:rPr>
              <w:rFonts w:ascii="Arial Narrow" w:hAnsi="Arial Narrow"/>
              <w:sz w:val="18"/>
              <w:szCs w:val="18"/>
              <w:lang w:val="es-MX"/>
            </w:rPr>
          </w:pPr>
        </w:p>
      </w:tc>
      <w:tc>
        <w:tcPr>
          <w:tcW w:w="3827" w:type="dxa"/>
          <w:vMerge/>
          <w:vAlign w:val="center"/>
        </w:tcPr>
        <w:p w14:paraId="0C4642F9" w14:textId="44E729A8" w:rsidR="00615A4E" w:rsidRPr="00E833B8" w:rsidRDefault="00615A4E" w:rsidP="005E4E23">
          <w:pPr>
            <w:jc w:val="center"/>
            <w:rPr>
              <w:rFonts w:ascii="Verdana" w:hAnsi="Verdana" w:cs="Arial"/>
              <w:b/>
              <w:bCs/>
              <w:sz w:val="18"/>
              <w:szCs w:val="18"/>
              <w:lang w:val="es-MX"/>
            </w:rPr>
          </w:pPr>
        </w:p>
      </w:tc>
      <w:tc>
        <w:tcPr>
          <w:tcW w:w="1560" w:type="dxa"/>
          <w:vAlign w:val="center"/>
        </w:tcPr>
        <w:p w14:paraId="7E840FB0" w14:textId="551AC4EF" w:rsidR="00615A4E" w:rsidRPr="00E833B8" w:rsidRDefault="00615A4E" w:rsidP="005E4E23">
          <w:pPr>
            <w:jc w:val="center"/>
            <w:rPr>
              <w:rFonts w:ascii="Verdana" w:hAnsi="Verdana" w:cs="Arial"/>
              <w:sz w:val="18"/>
              <w:szCs w:val="18"/>
              <w:lang w:val="es-MX"/>
            </w:rPr>
          </w:pPr>
          <w:r w:rsidRPr="00E833B8">
            <w:rPr>
              <w:rFonts w:ascii="Verdana" w:hAnsi="Verdana" w:cs="Arial"/>
              <w:sz w:val="18"/>
              <w:szCs w:val="18"/>
              <w:lang w:val="es-MX"/>
            </w:rPr>
            <w:t>Clasificación de la información</w:t>
          </w:r>
        </w:p>
      </w:tc>
      <w:tc>
        <w:tcPr>
          <w:tcW w:w="1853" w:type="dxa"/>
          <w:vAlign w:val="center"/>
        </w:tcPr>
        <w:p w14:paraId="2B5ACCD9" w14:textId="09C536B9" w:rsidR="00615A4E" w:rsidRPr="00F81169" w:rsidRDefault="00615A4E" w:rsidP="005E4E23">
          <w:pPr>
            <w:jc w:val="center"/>
            <w:rPr>
              <w:rFonts w:ascii="Verdana" w:hAnsi="Verdana" w:cs="Arial"/>
              <w:sz w:val="18"/>
              <w:szCs w:val="18"/>
              <w:lang w:val="es-MX"/>
            </w:rPr>
          </w:pPr>
          <w:r w:rsidRPr="00F81169">
            <w:rPr>
              <w:rFonts w:ascii="Verdana" w:hAnsi="Verdana" w:cs="Arial"/>
              <w:sz w:val="18"/>
              <w:szCs w:val="18"/>
              <w:lang w:val="es-MX"/>
            </w:rPr>
            <w:t>Pública</w:t>
          </w:r>
        </w:p>
      </w:tc>
    </w:tr>
  </w:tbl>
  <w:p w14:paraId="3354830D" w14:textId="77777777" w:rsidR="00E26922" w:rsidRPr="00087EB8" w:rsidRDefault="00E26922" w:rsidP="006314B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2265"/>
    <w:multiLevelType w:val="hybridMultilevel"/>
    <w:tmpl w:val="55DC401A"/>
    <w:lvl w:ilvl="0" w:tplc="82149DBC">
      <w:start w:val="1"/>
      <w:numFmt w:val="bullet"/>
      <w:lvlText w:val="•"/>
      <w:lvlJc w:val="left"/>
      <w:pPr>
        <w:ind w:left="720" w:hanging="360"/>
      </w:pPr>
      <w:rPr>
        <w:rFonts w:ascii="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28728D5"/>
    <w:multiLevelType w:val="hybridMultilevel"/>
    <w:tmpl w:val="62EA0260"/>
    <w:lvl w:ilvl="0" w:tplc="62A82158">
      <w:start w:val="1"/>
      <w:numFmt w:val="bullet"/>
      <w:lvlText w:val="•"/>
      <w:lvlJc w:val="left"/>
      <w:pPr>
        <w:tabs>
          <w:tab w:val="num" w:pos="720"/>
        </w:tabs>
        <w:ind w:left="720" w:hanging="360"/>
      </w:pPr>
      <w:rPr>
        <w:rFonts w:ascii="Times New Roman" w:hAnsi="Times New Roman" w:hint="default"/>
      </w:rPr>
    </w:lvl>
    <w:lvl w:ilvl="1" w:tplc="A4528340" w:tentative="1">
      <w:start w:val="1"/>
      <w:numFmt w:val="bullet"/>
      <w:lvlText w:val="•"/>
      <w:lvlJc w:val="left"/>
      <w:pPr>
        <w:tabs>
          <w:tab w:val="num" w:pos="1440"/>
        </w:tabs>
        <w:ind w:left="1440" w:hanging="360"/>
      </w:pPr>
      <w:rPr>
        <w:rFonts w:ascii="Times New Roman" w:hAnsi="Times New Roman" w:hint="default"/>
      </w:rPr>
    </w:lvl>
    <w:lvl w:ilvl="2" w:tplc="A05EB80C" w:tentative="1">
      <w:start w:val="1"/>
      <w:numFmt w:val="bullet"/>
      <w:lvlText w:val="•"/>
      <w:lvlJc w:val="left"/>
      <w:pPr>
        <w:tabs>
          <w:tab w:val="num" w:pos="2160"/>
        </w:tabs>
        <w:ind w:left="2160" w:hanging="360"/>
      </w:pPr>
      <w:rPr>
        <w:rFonts w:ascii="Times New Roman" w:hAnsi="Times New Roman" w:hint="default"/>
      </w:rPr>
    </w:lvl>
    <w:lvl w:ilvl="3" w:tplc="5BDA4458" w:tentative="1">
      <w:start w:val="1"/>
      <w:numFmt w:val="bullet"/>
      <w:lvlText w:val="•"/>
      <w:lvlJc w:val="left"/>
      <w:pPr>
        <w:tabs>
          <w:tab w:val="num" w:pos="2880"/>
        </w:tabs>
        <w:ind w:left="2880" w:hanging="360"/>
      </w:pPr>
      <w:rPr>
        <w:rFonts w:ascii="Times New Roman" w:hAnsi="Times New Roman" w:hint="default"/>
      </w:rPr>
    </w:lvl>
    <w:lvl w:ilvl="4" w:tplc="39BC358A" w:tentative="1">
      <w:start w:val="1"/>
      <w:numFmt w:val="bullet"/>
      <w:lvlText w:val="•"/>
      <w:lvlJc w:val="left"/>
      <w:pPr>
        <w:tabs>
          <w:tab w:val="num" w:pos="3600"/>
        </w:tabs>
        <w:ind w:left="3600" w:hanging="360"/>
      </w:pPr>
      <w:rPr>
        <w:rFonts w:ascii="Times New Roman" w:hAnsi="Times New Roman" w:hint="default"/>
      </w:rPr>
    </w:lvl>
    <w:lvl w:ilvl="5" w:tplc="6680AC7E" w:tentative="1">
      <w:start w:val="1"/>
      <w:numFmt w:val="bullet"/>
      <w:lvlText w:val="•"/>
      <w:lvlJc w:val="left"/>
      <w:pPr>
        <w:tabs>
          <w:tab w:val="num" w:pos="4320"/>
        </w:tabs>
        <w:ind w:left="4320" w:hanging="360"/>
      </w:pPr>
      <w:rPr>
        <w:rFonts w:ascii="Times New Roman" w:hAnsi="Times New Roman" w:hint="default"/>
      </w:rPr>
    </w:lvl>
    <w:lvl w:ilvl="6" w:tplc="04B28C6E" w:tentative="1">
      <w:start w:val="1"/>
      <w:numFmt w:val="bullet"/>
      <w:lvlText w:val="•"/>
      <w:lvlJc w:val="left"/>
      <w:pPr>
        <w:tabs>
          <w:tab w:val="num" w:pos="5040"/>
        </w:tabs>
        <w:ind w:left="5040" w:hanging="360"/>
      </w:pPr>
      <w:rPr>
        <w:rFonts w:ascii="Times New Roman" w:hAnsi="Times New Roman" w:hint="default"/>
      </w:rPr>
    </w:lvl>
    <w:lvl w:ilvl="7" w:tplc="E8C0C71A" w:tentative="1">
      <w:start w:val="1"/>
      <w:numFmt w:val="bullet"/>
      <w:lvlText w:val="•"/>
      <w:lvlJc w:val="left"/>
      <w:pPr>
        <w:tabs>
          <w:tab w:val="num" w:pos="5760"/>
        </w:tabs>
        <w:ind w:left="5760" w:hanging="360"/>
      </w:pPr>
      <w:rPr>
        <w:rFonts w:ascii="Times New Roman" w:hAnsi="Times New Roman" w:hint="default"/>
      </w:rPr>
    </w:lvl>
    <w:lvl w:ilvl="8" w:tplc="B4E8D1BC"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56C2C1A"/>
    <w:multiLevelType w:val="hybridMultilevel"/>
    <w:tmpl w:val="29E0C064"/>
    <w:lvl w:ilvl="0" w:tplc="4DF2A25A">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66618C8"/>
    <w:multiLevelType w:val="hybridMultilevel"/>
    <w:tmpl w:val="AB3A618C"/>
    <w:lvl w:ilvl="0" w:tplc="2968D936">
      <w:start w:val="1"/>
      <w:numFmt w:val="bullet"/>
      <w:lvlText w:val="•"/>
      <w:lvlJc w:val="left"/>
      <w:pPr>
        <w:ind w:left="754" w:hanging="360"/>
      </w:pPr>
      <w:rPr>
        <w:rFonts w:ascii="Times New Roman" w:hAnsi="Times New Roman" w:hint="default"/>
      </w:rPr>
    </w:lvl>
    <w:lvl w:ilvl="1" w:tplc="240A0003" w:tentative="1">
      <w:start w:val="1"/>
      <w:numFmt w:val="bullet"/>
      <w:lvlText w:val="o"/>
      <w:lvlJc w:val="left"/>
      <w:pPr>
        <w:ind w:left="1474" w:hanging="360"/>
      </w:pPr>
      <w:rPr>
        <w:rFonts w:ascii="Courier New" w:hAnsi="Courier New" w:cs="Courier New" w:hint="default"/>
      </w:rPr>
    </w:lvl>
    <w:lvl w:ilvl="2" w:tplc="240A0005" w:tentative="1">
      <w:start w:val="1"/>
      <w:numFmt w:val="bullet"/>
      <w:lvlText w:val=""/>
      <w:lvlJc w:val="left"/>
      <w:pPr>
        <w:ind w:left="2194" w:hanging="360"/>
      </w:pPr>
      <w:rPr>
        <w:rFonts w:ascii="Wingdings" w:hAnsi="Wingdings" w:hint="default"/>
      </w:rPr>
    </w:lvl>
    <w:lvl w:ilvl="3" w:tplc="240A0001" w:tentative="1">
      <w:start w:val="1"/>
      <w:numFmt w:val="bullet"/>
      <w:lvlText w:val=""/>
      <w:lvlJc w:val="left"/>
      <w:pPr>
        <w:ind w:left="2914" w:hanging="360"/>
      </w:pPr>
      <w:rPr>
        <w:rFonts w:ascii="Symbol" w:hAnsi="Symbol" w:hint="default"/>
      </w:rPr>
    </w:lvl>
    <w:lvl w:ilvl="4" w:tplc="240A0003" w:tentative="1">
      <w:start w:val="1"/>
      <w:numFmt w:val="bullet"/>
      <w:lvlText w:val="o"/>
      <w:lvlJc w:val="left"/>
      <w:pPr>
        <w:ind w:left="3634" w:hanging="360"/>
      </w:pPr>
      <w:rPr>
        <w:rFonts w:ascii="Courier New" w:hAnsi="Courier New" w:cs="Courier New" w:hint="default"/>
      </w:rPr>
    </w:lvl>
    <w:lvl w:ilvl="5" w:tplc="240A0005" w:tentative="1">
      <w:start w:val="1"/>
      <w:numFmt w:val="bullet"/>
      <w:lvlText w:val=""/>
      <w:lvlJc w:val="left"/>
      <w:pPr>
        <w:ind w:left="4354" w:hanging="360"/>
      </w:pPr>
      <w:rPr>
        <w:rFonts w:ascii="Wingdings" w:hAnsi="Wingdings" w:hint="default"/>
      </w:rPr>
    </w:lvl>
    <w:lvl w:ilvl="6" w:tplc="240A0001" w:tentative="1">
      <w:start w:val="1"/>
      <w:numFmt w:val="bullet"/>
      <w:lvlText w:val=""/>
      <w:lvlJc w:val="left"/>
      <w:pPr>
        <w:ind w:left="5074" w:hanging="360"/>
      </w:pPr>
      <w:rPr>
        <w:rFonts w:ascii="Symbol" w:hAnsi="Symbol" w:hint="default"/>
      </w:rPr>
    </w:lvl>
    <w:lvl w:ilvl="7" w:tplc="240A0003" w:tentative="1">
      <w:start w:val="1"/>
      <w:numFmt w:val="bullet"/>
      <w:lvlText w:val="o"/>
      <w:lvlJc w:val="left"/>
      <w:pPr>
        <w:ind w:left="5794" w:hanging="360"/>
      </w:pPr>
      <w:rPr>
        <w:rFonts w:ascii="Courier New" w:hAnsi="Courier New" w:cs="Courier New" w:hint="default"/>
      </w:rPr>
    </w:lvl>
    <w:lvl w:ilvl="8" w:tplc="240A0005" w:tentative="1">
      <w:start w:val="1"/>
      <w:numFmt w:val="bullet"/>
      <w:lvlText w:val=""/>
      <w:lvlJc w:val="left"/>
      <w:pPr>
        <w:ind w:left="6514" w:hanging="360"/>
      </w:pPr>
      <w:rPr>
        <w:rFonts w:ascii="Wingdings" w:hAnsi="Wingdings" w:hint="default"/>
      </w:rPr>
    </w:lvl>
  </w:abstractNum>
  <w:abstractNum w:abstractNumId="4" w15:restartNumberingAfterBreak="0">
    <w:nsid w:val="0FF6754A"/>
    <w:multiLevelType w:val="hybridMultilevel"/>
    <w:tmpl w:val="E30CCC70"/>
    <w:lvl w:ilvl="0" w:tplc="2968D936">
      <w:start w:val="1"/>
      <w:numFmt w:val="bullet"/>
      <w:lvlText w:val="•"/>
      <w:lvlJc w:val="left"/>
      <w:pPr>
        <w:ind w:left="720" w:hanging="360"/>
      </w:pPr>
      <w:rPr>
        <w:rFonts w:ascii="Times New Roman" w:hAnsi="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40F29E3"/>
    <w:multiLevelType w:val="multilevel"/>
    <w:tmpl w:val="68C6E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C447D4"/>
    <w:multiLevelType w:val="hybridMultilevel"/>
    <w:tmpl w:val="952AEE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9161F43"/>
    <w:multiLevelType w:val="multilevel"/>
    <w:tmpl w:val="0F908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CF3157"/>
    <w:multiLevelType w:val="hybridMultilevel"/>
    <w:tmpl w:val="265ABCDC"/>
    <w:lvl w:ilvl="0" w:tplc="179C2D66">
      <w:start w:val="2"/>
      <w:numFmt w:val="bullet"/>
      <w:lvlText w:val="-"/>
      <w:lvlJc w:val="left"/>
      <w:pPr>
        <w:tabs>
          <w:tab w:val="num" w:pos="720"/>
        </w:tabs>
        <w:ind w:left="720" w:hanging="360"/>
      </w:pPr>
      <w:rPr>
        <w:rFonts w:ascii="Arial" w:eastAsia="Times New Roman" w:hAnsi="Arial" w:cs="Arial" w:hint="default"/>
      </w:rPr>
    </w:lvl>
    <w:lvl w:ilvl="1" w:tplc="A1F23D0E" w:tentative="1">
      <w:start w:val="1"/>
      <w:numFmt w:val="bullet"/>
      <w:lvlText w:val="•"/>
      <w:lvlJc w:val="left"/>
      <w:pPr>
        <w:tabs>
          <w:tab w:val="num" w:pos="1440"/>
        </w:tabs>
        <w:ind w:left="1440" w:hanging="360"/>
      </w:pPr>
      <w:rPr>
        <w:rFonts w:ascii="Times New Roman" w:hAnsi="Times New Roman" w:hint="default"/>
      </w:rPr>
    </w:lvl>
    <w:lvl w:ilvl="2" w:tplc="A490D696" w:tentative="1">
      <w:start w:val="1"/>
      <w:numFmt w:val="bullet"/>
      <w:lvlText w:val="•"/>
      <w:lvlJc w:val="left"/>
      <w:pPr>
        <w:tabs>
          <w:tab w:val="num" w:pos="2160"/>
        </w:tabs>
        <w:ind w:left="2160" w:hanging="360"/>
      </w:pPr>
      <w:rPr>
        <w:rFonts w:ascii="Times New Roman" w:hAnsi="Times New Roman" w:hint="default"/>
      </w:rPr>
    </w:lvl>
    <w:lvl w:ilvl="3" w:tplc="D88AB9CA" w:tentative="1">
      <w:start w:val="1"/>
      <w:numFmt w:val="bullet"/>
      <w:lvlText w:val="•"/>
      <w:lvlJc w:val="left"/>
      <w:pPr>
        <w:tabs>
          <w:tab w:val="num" w:pos="2880"/>
        </w:tabs>
        <w:ind w:left="2880" w:hanging="360"/>
      </w:pPr>
      <w:rPr>
        <w:rFonts w:ascii="Times New Roman" w:hAnsi="Times New Roman" w:hint="default"/>
      </w:rPr>
    </w:lvl>
    <w:lvl w:ilvl="4" w:tplc="09881B1C" w:tentative="1">
      <w:start w:val="1"/>
      <w:numFmt w:val="bullet"/>
      <w:lvlText w:val="•"/>
      <w:lvlJc w:val="left"/>
      <w:pPr>
        <w:tabs>
          <w:tab w:val="num" w:pos="3600"/>
        </w:tabs>
        <w:ind w:left="3600" w:hanging="360"/>
      </w:pPr>
      <w:rPr>
        <w:rFonts w:ascii="Times New Roman" w:hAnsi="Times New Roman" w:hint="default"/>
      </w:rPr>
    </w:lvl>
    <w:lvl w:ilvl="5" w:tplc="756894F6" w:tentative="1">
      <w:start w:val="1"/>
      <w:numFmt w:val="bullet"/>
      <w:lvlText w:val="•"/>
      <w:lvlJc w:val="left"/>
      <w:pPr>
        <w:tabs>
          <w:tab w:val="num" w:pos="4320"/>
        </w:tabs>
        <w:ind w:left="4320" w:hanging="360"/>
      </w:pPr>
      <w:rPr>
        <w:rFonts w:ascii="Times New Roman" w:hAnsi="Times New Roman" w:hint="default"/>
      </w:rPr>
    </w:lvl>
    <w:lvl w:ilvl="6" w:tplc="42EA90BC" w:tentative="1">
      <w:start w:val="1"/>
      <w:numFmt w:val="bullet"/>
      <w:lvlText w:val="•"/>
      <w:lvlJc w:val="left"/>
      <w:pPr>
        <w:tabs>
          <w:tab w:val="num" w:pos="5040"/>
        </w:tabs>
        <w:ind w:left="5040" w:hanging="360"/>
      </w:pPr>
      <w:rPr>
        <w:rFonts w:ascii="Times New Roman" w:hAnsi="Times New Roman" w:hint="default"/>
      </w:rPr>
    </w:lvl>
    <w:lvl w:ilvl="7" w:tplc="0F1299B0" w:tentative="1">
      <w:start w:val="1"/>
      <w:numFmt w:val="bullet"/>
      <w:lvlText w:val="•"/>
      <w:lvlJc w:val="left"/>
      <w:pPr>
        <w:tabs>
          <w:tab w:val="num" w:pos="5760"/>
        </w:tabs>
        <w:ind w:left="5760" w:hanging="360"/>
      </w:pPr>
      <w:rPr>
        <w:rFonts w:ascii="Times New Roman" w:hAnsi="Times New Roman" w:hint="default"/>
      </w:rPr>
    </w:lvl>
    <w:lvl w:ilvl="8" w:tplc="87E85578"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DA60EDB"/>
    <w:multiLevelType w:val="hybridMultilevel"/>
    <w:tmpl w:val="383001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3CB51A6"/>
    <w:multiLevelType w:val="multilevel"/>
    <w:tmpl w:val="29DA0774"/>
    <w:lvl w:ilvl="0">
      <w:start w:val="2"/>
      <w:numFmt w:val="decimal"/>
      <w:lvlText w:val="%1"/>
      <w:lvlJc w:val="left"/>
      <w:pPr>
        <w:ind w:left="525" w:hanging="525"/>
      </w:pPr>
      <w:rPr>
        <w:rFonts w:hint="default"/>
      </w:rPr>
    </w:lvl>
    <w:lvl w:ilvl="1">
      <w:start w:val="6"/>
      <w:numFmt w:val="decimal"/>
      <w:lvlText w:val="%1.%2"/>
      <w:lvlJc w:val="left"/>
      <w:pPr>
        <w:ind w:left="879" w:hanging="52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1" w15:restartNumberingAfterBreak="0">
    <w:nsid w:val="23E07478"/>
    <w:multiLevelType w:val="hybridMultilevel"/>
    <w:tmpl w:val="7ABC225E"/>
    <w:lvl w:ilvl="0" w:tplc="304087E2">
      <w:start w:val="2"/>
      <w:numFmt w:val="bullet"/>
      <w:lvlText w:val="-"/>
      <w:lvlJc w:val="left"/>
      <w:pPr>
        <w:ind w:left="720" w:hanging="360"/>
      </w:pPr>
      <w:rPr>
        <w:rFonts w:ascii="Arial" w:eastAsia="Times New Roman"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8992A3E"/>
    <w:multiLevelType w:val="hybridMultilevel"/>
    <w:tmpl w:val="944EE854"/>
    <w:lvl w:ilvl="0" w:tplc="DF2C32E8">
      <w:start w:val="1"/>
      <w:numFmt w:val="bullet"/>
      <w:lvlText w:val="⁃"/>
      <w:lvlJc w:val="left"/>
      <w:pPr>
        <w:ind w:left="1776" w:hanging="360"/>
      </w:pPr>
      <w:rPr>
        <w:rFonts w:ascii="Times New Roman" w:hAnsi="Times New Roman" w:cs="Times New Roman" w:hint="default"/>
      </w:rPr>
    </w:lvl>
    <w:lvl w:ilvl="1" w:tplc="240A0003">
      <w:start w:val="1"/>
      <w:numFmt w:val="bullet"/>
      <w:lvlText w:val="o"/>
      <w:lvlJc w:val="left"/>
      <w:pPr>
        <w:ind w:left="2496" w:hanging="360"/>
      </w:pPr>
      <w:rPr>
        <w:rFonts w:ascii="Courier New" w:hAnsi="Courier New" w:cs="Courier New" w:hint="default"/>
      </w:rPr>
    </w:lvl>
    <w:lvl w:ilvl="2" w:tplc="240A0005">
      <w:start w:val="1"/>
      <w:numFmt w:val="bullet"/>
      <w:lvlText w:val=""/>
      <w:lvlJc w:val="left"/>
      <w:pPr>
        <w:ind w:left="3216" w:hanging="360"/>
      </w:pPr>
      <w:rPr>
        <w:rFonts w:ascii="Wingdings" w:hAnsi="Wingdings" w:hint="default"/>
      </w:rPr>
    </w:lvl>
    <w:lvl w:ilvl="3" w:tplc="240A0001">
      <w:start w:val="1"/>
      <w:numFmt w:val="bullet"/>
      <w:lvlText w:val=""/>
      <w:lvlJc w:val="left"/>
      <w:pPr>
        <w:ind w:left="3936" w:hanging="360"/>
      </w:pPr>
      <w:rPr>
        <w:rFonts w:ascii="Symbol" w:hAnsi="Symbol" w:hint="default"/>
      </w:rPr>
    </w:lvl>
    <w:lvl w:ilvl="4" w:tplc="240A0003">
      <w:start w:val="1"/>
      <w:numFmt w:val="bullet"/>
      <w:lvlText w:val="o"/>
      <w:lvlJc w:val="left"/>
      <w:pPr>
        <w:ind w:left="4656" w:hanging="360"/>
      </w:pPr>
      <w:rPr>
        <w:rFonts w:ascii="Courier New" w:hAnsi="Courier New" w:cs="Courier New" w:hint="default"/>
      </w:rPr>
    </w:lvl>
    <w:lvl w:ilvl="5" w:tplc="240A0005">
      <w:start w:val="1"/>
      <w:numFmt w:val="bullet"/>
      <w:lvlText w:val=""/>
      <w:lvlJc w:val="left"/>
      <w:pPr>
        <w:ind w:left="5376" w:hanging="360"/>
      </w:pPr>
      <w:rPr>
        <w:rFonts w:ascii="Wingdings" w:hAnsi="Wingdings" w:hint="default"/>
      </w:rPr>
    </w:lvl>
    <w:lvl w:ilvl="6" w:tplc="240A0001">
      <w:start w:val="1"/>
      <w:numFmt w:val="bullet"/>
      <w:lvlText w:val=""/>
      <w:lvlJc w:val="left"/>
      <w:pPr>
        <w:ind w:left="6096" w:hanging="360"/>
      </w:pPr>
      <w:rPr>
        <w:rFonts w:ascii="Symbol" w:hAnsi="Symbol" w:hint="default"/>
      </w:rPr>
    </w:lvl>
    <w:lvl w:ilvl="7" w:tplc="240A0003">
      <w:start w:val="1"/>
      <w:numFmt w:val="bullet"/>
      <w:lvlText w:val="o"/>
      <w:lvlJc w:val="left"/>
      <w:pPr>
        <w:ind w:left="6816" w:hanging="360"/>
      </w:pPr>
      <w:rPr>
        <w:rFonts w:ascii="Courier New" w:hAnsi="Courier New" w:cs="Courier New" w:hint="default"/>
      </w:rPr>
    </w:lvl>
    <w:lvl w:ilvl="8" w:tplc="240A0005">
      <w:start w:val="1"/>
      <w:numFmt w:val="bullet"/>
      <w:lvlText w:val=""/>
      <w:lvlJc w:val="left"/>
      <w:pPr>
        <w:ind w:left="7536" w:hanging="360"/>
      </w:pPr>
      <w:rPr>
        <w:rFonts w:ascii="Wingdings" w:hAnsi="Wingdings" w:hint="default"/>
      </w:rPr>
    </w:lvl>
  </w:abstractNum>
  <w:abstractNum w:abstractNumId="13" w15:restartNumberingAfterBreak="0">
    <w:nsid w:val="2AD60D14"/>
    <w:multiLevelType w:val="hybridMultilevel"/>
    <w:tmpl w:val="E9F4C850"/>
    <w:lvl w:ilvl="0" w:tplc="2968D936">
      <w:start w:val="1"/>
      <w:numFmt w:val="bullet"/>
      <w:lvlText w:val="•"/>
      <w:lvlJc w:val="left"/>
      <w:pPr>
        <w:ind w:left="720" w:hanging="360"/>
      </w:pPr>
      <w:rPr>
        <w:rFonts w:ascii="Times New Roman" w:hAnsi="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BCF500B"/>
    <w:multiLevelType w:val="multilevel"/>
    <w:tmpl w:val="E06C0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3764B9"/>
    <w:multiLevelType w:val="hybridMultilevel"/>
    <w:tmpl w:val="BADE47FE"/>
    <w:lvl w:ilvl="0" w:tplc="62827C48">
      <w:start w:val="1"/>
      <w:numFmt w:val="bullet"/>
      <w:lvlText w:val="⁻"/>
      <w:lvlJc w:val="left"/>
      <w:pPr>
        <w:ind w:left="720" w:hanging="360"/>
      </w:pPr>
      <w:rPr>
        <w:rFonts w:ascii="Calibri" w:hAnsi="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01E38A5"/>
    <w:multiLevelType w:val="multilevel"/>
    <w:tmpl w:val="419ECB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Ttulo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15670D5"/>
    <w:multiLevelType w:val="hybridMultilevel"/>
    <w:tmpl w:val="B89A9C52"/>
    <w:lvl w:ilvl="0" w:tplc="62827C48">
      <w:start w:val="1"/>
      <w:numFmt w:val="bullet"/>
      <w:lvlText w:val="⁻"/>
      <w:lvlJc w:val="left"/>
      <w:pPr>
        <w:ind w:left="1437" w:hanging="360"/>
      </w:pPr>
      <w:rPr>
        <w:rFonts w:ascii="Calibri" w:hAnsi="Calibri" w:hint="default"/>
      </w:rPr>
    </w:lvl>
    <w:lvl w:ilvl="1" w:tplc="240A0003" w:tentative="1">
      <w:start w:val="1"/>
      <w:numFmt w:val="bullet"/>
      <w:lvlText w:val="o"/>
      <w:lvlJc w:val="left"/>
      <w:pPr>
        <w:ind w:left="2157" w:hanging="360"/>
      </w:pPr>
      <w:rPr>
        <w:rFonts w:ascii="Courier New" w:hAnsi="Courier New" w:cs="Courier New" w:hint="default"/>
      </w:rPr>
    </w:lvl>
    <w:lvl w:ilvl="2" w:tplc="240A0005" w:tentative="1">
      <w:start w:val="1"/>
      <w:numFmt w:val="bullet"/>
      <w:lvlText w:val=""/>
      <w:lvlJc w:val="left"/>
      <w:pPr>
        <w:ind w:left="2877" w:hanging="360"/>
      </w:pPr>
      <w:rPr>
        <w:rFonts w:ascii="Wingdings" w:hAnsi="Wingdings" w:hint="default"/>
      </w:rPr>
    </w:lvl>
    <w:lvl w:ilvl="3" w:tplc="240A0001" w:tentative="1">
      <w:start w:val="1"/>
      <w:numFmt w:val="bullet"/>
      <w:lvlText w:val=""/>
      <w:lvlJc w:val="left"/>
      <w:pPr>
        <w:ind w:left="3597" w:hanging="360"/>
      </w:pPr>
      <w:rPr>
        <w:rFonts w:ascii="Symbol" w:hAnsi="Symbol" w:hint="default"/>
      </w:rPr>
    </w:lvl>
    <w:lvl w:ilvl="4" w:tplc="240A0003" w:tentative="1">
      <w:start w:val="1"/>
      <w:numFmt w:val="bullet"/>
      <w:lvlText w:val="o"/>
      <w:lvlJc w:val="left"/>
      <w:pPr>
        <w:ind w:left="4317" w:hanging="360"/>
      </w:pPr>
      <w:rPr>
        <w:rFonts w:ascii="Courier New" w:hAnsi="Courier New" w:cs="Courier New" w:hint="default"/>
      </w:rPr>
    </w:lvl>
    <w:lvl w:ilvl="5" w:tplc="240A0005" w:tentative="1">
      <w:start w:val="1"/>
      <w:numFmt w:val="bullet"/>
      <w:lvlText w:val=""/>
      <w:lvlJc w:val="left"/>
      <w:pPr>
        <w:ind w:left="5037" w:hanging="360"/>
      </w:pPr>
      <w:rPr>
        <w:rFonts w:ascii="Wingdings" w:hAnsi="Wingdings" w:hint="default"/>
      </w:rPr>
    </w:lvl>
    <w:lvl w:ilvl="6" w:tplc="240A0001" w:tentative="1">
      <w:start w:val="1"/>
      <w:numFmt w:val="bullet"/>
      <w:lvlText w:val=""/>
      <w:lvlJc w:val="left"/>
      <w:pPr>
        <w:ind w:left="5757" w:hanging="360"/>
      </w:pPr>
      <w:rPr>
        <w:rFonts w:ascii="Symbol" w:hAnsi="Symbol" w:hint="default"/>
      </w:rPr>
    </w:lvl>
    <w:lvl w:ilvl="7" w:tplc="240A0003" w:tentative="1">
      <w:start w:val="1"/>
      <w:numFmt w:val="bullet"/>
      <w:lvlText w:val="o"/>
      <w:lvlJc w:val="left"/>
      <w:pPr>
        <w:ind w:left="6477" w:hanging="360"/>
      </w:pPr>
      <w:rPr>
        <w:rFonts w:ascii="Courier New" w:hAnsi="Courier New" w:cs="Courier New" w:hint="default"/>
      </w:rPr>
    </w:lvl>
    <w:lvl w:ilvl="8" w:tplc="240A0005" w:tentative="1">
      <w:start w:val="1"/>
      <w:numFmt w:val="bullet"/>
      <w:lvlText w:val=""/>
      <w:lvlJc w:val="left"/>
      <w:pPr>
        <w:ind w:left="7197" w:hanging="360"/>
      </w:pPr>
      <w:rPr>
        <w:rFonts w:ascii="Wingdings" w:hAnsi="Wingdings" w:hint="default"/>
      </w:rPr>
    </w:lvl>
  </w:abstractNum>
  <w:abstractNum w:abstractNumId="18" w15:restartNumberingAfterBreak="0">
    <w:nsid w:val="3B211617"/>
    <w:multiLevelType w:val="hybridMultilevel"/>
    <w:tmpl w:val="49B86556"/>
    <w:lvl w:ilvl="0" w:tplc="62827C48">
      <w:start w:val="1"/>
      <w:numFmt w:val="bullet"/>
      <w:lvlText w:val="⁻"/>
      <w:lvlJc w:val="left"/>
      <w:pPr>
        <w:ind w:left="360" w:hanging="360"/>
      </w:pPr>
      <w:rPr>
        <w:rFonts w:ascii="Calibri" w:hAnsi="Calibri"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9" w15:restartNumberingAfterBreak="0">
    <w:nsid w:val="3B5E5216"/>
    <w:multiLevelType w:val="multilevel"/>
    <w:tmpl w:val="D3248F8A"/>
    <w:lvl w:ilvl="0">
      <w:start w:val="2"/>
      <w:numFmt w:val="decimal"/>
      <w:lvlText w:val="%1."/>
      <w:lvlJc w:val="left"/>
      <w:pPr>
        <w:ind w:left="390" w:hanging="390"/>
      </w:pPr>
      <w:rPr>
        <w:rFonts w:hint="default"/>
      </w:rPr>
    </w:lvl>
    <w:lvl w:ilvl="1">
      <w:start w:val="1"/>
      <w:numFmt w:val="bullet"/>
      <w:lvlText w:val=""/>
      <w:lvlJc w:val="left"/>
      <w:pPr>
        <w:ind w:left="757" w:hanging="720"/>
      </w:pPr>
      <w:rPr>
        <w:rFonts w:ascii="Symbol" w:hAnsi="Symbol" w:hint="default"/>
      </w:rPr>
    </w:lvl>
    <w:lvl w:ilvl="2">
      <w:start w:val="1"/>
      <w:numFmt w:val="decimal"/>
      <w:lvlText w:val="%1.%2.%3."/>
      <w:lvlJc w:val="left"/>
      <w:pPr>
        <w:ind w:left="794" w:hanging="720"/>
      </w:pPr>
      <w:rPr>
        <w:rFonts w:hint="default"/>
      </w:rPr>
    </w:lvl>
    <w:lvl w:ilvl="3">
      <w:start w:val="1"/>
      <w:numFmt w:val="bullet"/>
      <w:lvlText w:val=""/>
      <w:lvlJc w:val="left"/>
      <w:pPr>
        <w:ind w:left="1191" w:hanging="1080"/>
      </w:pPr>
      <w:rPr>
        <w:rFonts w:ascii="Symbol" w:hAnsi="Symbol" w:hint="default"/>
      </w:rPr>
    </w:lvl>
    <w:lvl w:ilvl="4">
      <w:start w:val="1"/>
      <w:numFmt w:val="decimal"/>
      <w:lvlText w:val="%1.%2.%3.%4.%5."/>
      <w:lvlJc w:val="left"/>
      <w:pPr>
        <w:ind w:left="1228" w:hanging="1080"/>
      </w:pPr>
      <w:rPr>
        <w:rFonts w:hint="default"/>
      </w:rPr>
    </w:lvl>
    <w:lvl w:ilvl="5">
      <w:start w:val="1"/>
      <w:numFmt w:val="bullet"/>
      <w:lvlText w:val=""/>
      <w:lvlJc w:val="left"/>
      <w:pPr>
        <w:ind w:left="1625" w:hanging="1440"/>
      </w:pPr>
      <w:rPr>
        <w:rFonts w:ascii="Wingdings" w:hAnsi="Wingdings" w:hint="default"/>
      </w:rPr>
    </w:lvl>
    <w:lvl w:ilvl="6">
      <w:start w:val="1"/>
      <w:numFmt w:val="decimal"/>
      <w:lvlText w:val="%1.%2.%3.%4.%5.%6.%7."/>
      <w:lvlJc w:val="left"/>
      <w:pPr>
        <w:ind w:left="1662" w:hanging="1440"/>
      </w:pPr>
      <w:rPr>
        <w:rFonts w:hint="default"/>
      </w:rPr>
    </w:lvl>
    <w:lvl w:ilvl="7">
      <w:start w:val="1"/>
      <w:numFmt w:val="decimal"/>
      <w:lvlText w:val="%1.%2.%3.%4.%5.%6.%7.%8."/>
      <w:lvlJc w:val="left"/>
      <w:pPr>
        <w:ind w:left="2059" w:hanging="1800"/>
      </w:pPr>
      <w:rPr>
        <w:rFonts w:hint="default"/>
      </w:rPr>
    </w:lvl>
    <w:lvl w:ilvl="8">
      <w:start w:val="1"/>
      <w:numFmt w:val="decimal"/>
      <w:lvlText w:val="%1.%2.%3.%4.%5.%6.%7.%8.%9."/>
      <w:lvlJc w:val="left"/>
      <w:pPr>
        <w:ind w:left="2456" w:hanging="2160"/>
      </w:pPr>
      <w:rPr>
        <w:rFonts w:hint="default"/>
      </w:rPr>
    </w:lvl>
  </w:abstractNum>
  <w:abstractNum w:abstractNumId="20" w15:restartNumberingAfterBreak="0">
    <w:nsid w:val="3C582CDB"/>
    <w:multiLevelType w:val="hybridMultilevel"/>
    <w:tmpl w:val="0A34D44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1" w15:restartNumberingAfterBreak="0">
    <w:nsid w:val="3D034DC4"/>
    <w:multiLevelType w:val="hybridMultilevel"/>
    <w:tmpl w:val="52F6211A"/>
    <w:lvl w:ilvl="0" w:tplc="2968D936">
      <w:start w:val="1"/>
      <w:numFmt w:val="bullet"/>
      <w:lvlText w:val="•"/>
      <w:lvlJc w:val="left"/>
      <w:pPr>
        <w:tabs>
          <w:tab w:val="num" w:pos="720"/>
        </w:tabs>
        <w:ind w:left="720" w:hanging="360"/>
      </w:pPr>
      <w:rPr>
        <w:rFonts w:ascii="Times New Roman" w:hAnsi="Times New Roman" w:hint="default"/>
      </w:rPr>
    </w:lvl>
    <w:lvl w:ilvl="1" w:tplc="A1F23D0E" w:tentative="1">
      <w:start w:val="1"/>
      <w:numFmt w:val="bullet"/>
      <w:lvlText w:val="•"/>
      <w:lvlJc w:val="left"/>
      <w:pPr>
        <w:tabs>
          <w:tab w:val="num" w:pos="1440"/>
        </w:tabs>
        <w:ind w:left="1440" w:hanging="360"/>
      </w:pPr>
      <w:rPr>
        <w:rFonts w:ascii="Times New Roman" w:hAnsi="Times New Roman" w:hint="default"/>
      </w:rPr>
    </w:lvl>
    <w:lvl w:ilvl="2" w:tplc="A490D696" w:tentative="1">
      <w:start w:val="1"/>
      <w:numFmt w:val="bullet"/>
      <w:lvlText w:val="•"/>
      <w:lvlJc w:val="left"/>
      <w:pPr>
        <w:tabs>
          <w:tab w:val="num" w:pos="2160"/>
        </w:tabs>
        <w:ind w:left="2160" w:hanging="360"/>
      </w:pPr>
      <w:rPr>
        <w:rFonts w:ascii="Times New Roman" w:hAnsi="Times New Roman" w:hint="default"/>
      </w:rPr>
    </w:lvl>
    <w:lvl w:ilvl="3" w:tplc="D88AB9CA" w:tentative="1">
      <w:start w:val="1"/>
      <w:numFmt w:val="bullet"/>
      <w:lvlText w:val="•"/>
      <w:lvlJc w:val="left"/>
      <w:pPr>
        <w:tabs>
          <w:tab w:val="num" w:pos="2880"/>
        </w:tabs>
        <w:ind w:left="2880" w:hanging="360"/>
      </w:pPr>
      <w:rPr>
        <w:rFonts w:ascii="Times New Roman" w:hAnsi="Times New Roman" w:hint="default"/>
      </w:rPr>
    </w:lvl>
    <w:lvl w:ilvl="4" w:tplc="09881B1C" w:tentative="1">
      <w:start w:val="1"/>
      <w:numFmt w:val="bullet"/>
      <w:lvlText w:val="•"/>
      <w:lvlJc w:val="left"/>
      <w:pPr>
        <w:tabs>
          <w:tab w:val="num" w:pos="3600"/>
        </w:tabs>
        <w:ind w:left="3600" w:hanging="360"/>
      </w:pPr>
      <w:rPr>
        <w:rFonts w:ascii="Times New Roman" w:hAnsi="Times New Roman" w:hint="default"/>
      </w:rPr>
    </w:lvl>
    <w:lvl w:ilvl="5" w:tplc="756894F6" w:tentative="1">
      <w:start w:val="1"/>
      <w:numFmt w:val="bullet"/>
      <w:lvlText w:val="•"/>
      <w:lvlJc w:val="left"/>
      <w:pPr>
        <w:tabs>
          <w:tab w:val="num" w:pos="4320"/>
        </w:tabs>
        <w:ind w:left="4320" w:hanging="360"/>
      </w:pPr>
      <w:rPr>
        <w:rFonts w:ascii="Times New Roman" w:hAnsi="Times New Roman" w:hint="default"/>
      </w:rPr>
    </w:lvl>
    <w:lvl w:ilvl="6" w:tplc="42EA90BC" w:tentative="1">
      <w:start w:val="1"/>
      <w:numFmt w:val="bullet"/>
      <w:lvlText w:val="•"/>
      <w:lvlJc w:val="left"/>
      <w:pPr>
        <w:tabs>
          <w:tab w:val="num" w:pos="5040"/>
        </w:tabs>
        <w:ind w:left="5040" w:hanging="360"/>
      </w:pPr>
      <w:rPr>
        <w:rFonts w:ascii="Times New Roman" w:hAnsi="Times New Roman" w:hint="default"/>
      </w:rPr>
    </w:lvl>
    <w:lvl w:ilvl="7" w:tplc="0F1299B0" w:tentative="1">
      <w:start w:val="1"/>
      <w:numFmt w:val="bullet"/>
      <w:lvlText w:val="•"/>
      <w:lvlJc w:val="left"/>
      <w:pPr>
        <w:tabs>
          <w:tab w:val="num" w:pos="5760"/>
        </w:tabs>
        <w:ind w:left="5760" w:hanging="360"/>
      </w:pPr>
      <w:rPr>
        <w:rFonts w:ascii="Times New Roman" w:hAnsi="Times New Roman" w:hint="default"/>
      </w:rPr>
    </w:lvl>
    <w:lvl w:ilvl="8" w:tplc="87E85578"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3E5B7778"/>
    <w:multiLevelType w:val="hybridMultilevel"/>
    <w:tmpl w:val="0ACC88BC"/>
    <w:lvl w:ilvl="0" w:tplc="179C2D66">
      <w:start w:val="2"/>
      <w:numFmt w:val="bullet"/>
      <w:lvlText w:val="-"/>
      <w:lvlJc w:val="left"/>
      <w:pPr>
        <w:ind w:left="1428" w:hanging="360"/>
      </w:pPr>
      <w:rPr>
        <w:rFonts w:ascii="Arial" w:eastAsia="Times New Roman" w:hAnsi="Arial" w:cs="Arial" w:hint="default"/>
      </w:rPr>
    </w:lvl>
    <w:lvl w:ilvl="1" w:tplc="240A0003">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3" w15:restartNumberingAfterBreak="0">
    <w:nsid w:val="44150F0F"/>
    <w:multiLevelType w:val="multilevel"/>
    <w:tmpl w:val="ABBCC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2605B5"/>
    <w:multiLevelType w:val="multilevel"/>
    <w:tmpl w:val="3F8E8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688192A"/>
    <w:multiLevelType w:val="hybridMultilevel"/>
    <w:tmpl w:val="BF12CDC2"/>
    <w:lvl w:ilvl="0" w:tplc="240A0001">
      <w:start w:val="1"/>
      <w:numFmt w:val="bullet"/>
      <w:lvlText w:val=""/>
      <w:lvlJc w:val="left"/>
      <w:pPr>
        <w:ind w:left="1713" w:hanging="360"/>
      </w:pPr>
      <w:rPr>
        <w:rFonts w:ascii="Symbol" w:hAnsi="Symbol" w:hint="default"/>
      </w:rPr>
    </w:lvl>
    <w:lvl w:ilvl="1" w:tplc="240A0003">
      <w:start w:val="1"/>
      <w:numFmt w:val="bullet"/>
      <w:lvlText w:val="o"/>
      <w:lvlJc w:val="left"/>
      <w:pPr>
        <w:ind w:left="2433" w:hanging="360"/>
      </w:pPr>
      <w:rPr>
        <w:rFonts w:ascii="Courier New" w:hAnsi="Courier New" w:cs="Courier New" w:hint="default"/>
      </w:rPr>
    </w:lvl>
    <w:lvl w:ilvl="2" w:tplc="240A0005" w:tentative="1">
      <w:start w:val="1"/>
      <w:numFmt w:val="bullet"/>
      <w:lvlText w:val=""/>
      <w:lvlJc w:val="left"/>
      <w:pPr>
        <w:ind w:left="3153" w:hanging="360"/>
      </w:pPr>
      <w:rPr>
        <w:rFonts w:ascii="Wingdings" w:hAnsi="Wingdings" w:hint="default"/>
      </w:rPr>
    </w:lvl>
    <w:lvl w:ilvl="3" w:tplc="240A0001" w:tentative="1">
      <w:start w:val="1"/>
      <w:numFmt w:val="bullet"/>
      <w:lvlText w:val=""/>
      <w:lvlJc w:val="left"/>
      <w:pPr>
        <w:ind w:left="3873" w:hanging="360"/>
      </w:pPr>
      <w:rPr>
        <w:rFonts w:ascii="Symbol" w:hAnsi="Symbol" w:hint="default"/>
      </w:rPr>
    </w:lvl>
    <w:lvl w:ilvl="4" w:tplc="240A0003" w:tentative="1">
      <w:start w:val="1"/>
      <w:numFmt w:val="bullet"/>
      <w:lvlText w:val="o"/>
      <w:lvlJc w:val="left"/>
      <w:pPr>
        <w:ind w:left="4593" w:hanging="360"/>
      </w:pPr>
      <w:rPr>
        <w:rFonts w:ascii="Courier New" w:hAnsi="Courier New" w:cs="Courier New" w:hint="default"/>
      </w:rPr>
    </w:lvl>
    <w:lvl w:ilvl="5" w:tplc="240A0005" w:tentative="1">
      <w:start w:val="1"/>
      <w:numFmt w:val="bullet"/>
      <w:lvlText w:val=""/>
      <w:lvlJc w:val="left"/>
      <w:pPr>
        <w:ind w:left="5313" w:hanging="360"/>
      </w:pPr>
      <w:rPr>
        <w:rFonts w:ascii="Wingdings" w:hAnsi="Wingdings" w:hint="default"/>
      </w:rPr>
    </w:lvl>
    <w:lvl w:ilvl="6" w:tplc="240A0001" w:tentative="1">
      <w:start w:val="1"/>
      <w:numFmt w:val="bullet"/>
      <w:lvlText w:val=""/>
      <w:lvlJc w:val="left"/>
      <w:pPr>
        <w:ind w:left="6033" w:hanging="360"/>
      </w:pPr>
      <w:rPr>
        <w:rFonts w:ascii="Symbol" w:hAnsi="Symbol" w:hint="default"/>
      </w:rPr>
    </w:lvl>
    <w:lvl w:ilvl="7" w:tplc="240A0003" w:tentative="1">
      <w:start w:val="1"/>
      <w:numFmt w:val="bullet"/>
      <w:lvlText w:val="o"/>
      <w:lvlJc w:val="left"/>
      <w:pPr>
        <w:ind w:left="6753" w:hanging="360"/>
      </w:pPr>
      <w:rPr>
        <w:rFonts w:ascii="Courier New" w:hAnsi="Courier New" w:cs="Courier New" w:hint="default"/>
      </w:rPr>
    </w:lvl>
    <w:lvl w:ilvl="8" w:tplc="240A0005" w:tentative="1">
      <w:start w:val="1"/>
      <w:numFmt w:val="bullet"/>
      <w:lvlText w:val=""/>
      <w:lvlJc w:val="left"/>
      <w:pPr>
        <w:ind w:left="7473" w:hanging="360"/>
      </w:pPr>
      <w:rPr>
        <w:rFonts w:ascii="Wingdings" w:hAnsi="Wingdings" w:hint="default"/>
      </w:rPr>
    </w:lvl>
  </w:abstractNum>
  <w:abstractNum w:abstractNumId="26" w15:restartNumberingAfterBreak="0">
    <w:nsid w:val="53273D20"/>
    <w:multiLevelType w:val="multilevel"/>
    <w:tmpl w:val="7F5212E2"/>
    <w:lvl w:ilvl="0">
      <w:start w:val="2"/>
      <w:numFmt w:val="decimal"/>
      <w:lvlText w:val="%1."/>
      <w:lvlJc w:val="left"/>
      <w:pPr>
        <w:ind w:left="390" w:hanging="390"/>
      </w:pPr>
      <w:rPr>
        <w:rFonts w:hint="default"/>
      </w:rPr>
    </w:lvl>
    <w:lvl w:ilvl="1">
      <w:start w:val="1"/>
      <w:numFmt w:val="decimal"/>
      <w:lvlText w:val="%1.%2."/>
      <w:lvlJc w:val="left"/>
      <w:pPr>
        <w:ind w:left="757" w:hanging="720"/>
      </w:pPr>
      <w:rPr>
        <w:rFonts w:hint="default"/>
      </w:rPr>
    </w:lvl>
    <w:lvl w:ilvl="2">
      <w:start w:val="1"/>
      <w:numFmt w:val="decimal"/>
      <w:lvlText w:val="%1.%2.%3."/>
      <w:lvlJc w:val="left"/>
      <w:pPr>
        <w:ind w:left="794" w:hanging="720"/>
      </w:pPr>
      <w:rPr>
        <w:rFonts w:hint="default"/>
      </w:rPr>
    </w:lvl>
    <w:lvl w:ilvl="3">
      <w:start w:val="1"/>
      <w:numFmt w:val="decimal"/>
      <w:lvlText w:val="%1.%2.%3.%4."/>
      <w:lvlJc w:val="left"/>
      <w:pPr>
        <w:ind w:left="1191" w:hanging="1080"/>
      </w:pPr>
      <w:rPr>
        <w:rFonts w:hint="default"/>
      </w:rPr>
    </w:lvl>
    <w:lvl w:ilvl="4">
      <w:start w:val="1"/>
      <w:numFmt w:val="decimal"/>
      <w:lvlText w:val="%1.%2.%3.%4.%5."/>
      <w:lvlJc w:val="left"/>
      <w:pPr>
        <w:ind w:left="1228" w:hanging="1080"/>
      </w:pPr>
      <w:rPr>
        <w:rFonts w:hint="default"/>
      </w:rPr>
    </w:lvl>
    <w:lvl w:ilvl="5">
      <w:start w:val="1"/>
      <w:numFmt w:val="decimal"/>
      <w:lvlText w:val="%1.%2.%3.%4.%5.%6."/>
      <w:lvlJc w:val="left"/>
      <w:pPr>
        <w:ind w:left="1625" w:hanging="1440"/>
      </w:pPr>
      <w:rPr>
        <w:rFonts w:hint="default"/>
      </w:rPr>
    </w:lvl>
    <w:lvl w:ilvl="6">
      <w:start w:val="1"/>
      <w:numFmt w:val="decimal"/>
      <w:lvlText w:val="%1.%2.%3.%4.%5.%6.%7."/>
      <w:lvlJc w:val="left"/>
      <w:pPr>
        <w:ind w:left="1662" w:hanging="1440"/>
      </w:pPr>
      <w:rPr>
        <w:rFonts w:hint="default"/>
      </w:rPr>
    </w:lvl>
    <w:lvl w:ilvl="7">
      <w:start w:val="1"/>
      <w:numFmt w:val="decimal"/>
      <w:lvlText w:val="%1.%2.%3.%4.%5.%6.%7.%8."/>
      <w:lvlJc w:val="left"/>
      <w:pPr>
        <w:ind w:left="2059" w:hanging="1800"/>
      </w:pPr>
      <w:rPr>
        <w:rFonts w:hint="default"/>
      </w:rPr>
    </w:lvl>
    <w:lvl w:ilvl="8">
      <w:start w:val="1"/>
      <w:numFmt w:val="decimal"/>
      <w:lvlText w:val="%1.%2.%3.%4.%5.%6.%7.%8.%9."/>
      <w:lvlJc w:val="left"/>
      <w:pPr>
        <w:ind w:left="2456" w:hanging="2160"/>
      </w:pPr>
      <w:rPr>
        <w:rFonts w:hint="default"/>
      </w:rPr>
    </w:lvl>
  </w:abstractNum>
  <w:abstractNum w:abstractNumId="27" w15:restartNumberingAfterBreak="0">
    <w:nsid w:val="53761553"/>
    <w:multiLevelType w:val="hybridMultilevel"/>
    <w:tmpl w:val="997219EE"/>
    <w:lvl w:ilvl="0" w:tplc="240A0001">
      <w:start w:val="1"/>
      <w:numFmt w:val="bullet"/>
      <w:lvlText w:val=""/>
      <w:lvlJc w:val="left"/>
      <w:pPr>
        <w:ind w:left="1776" w:hanging="360"/>
      </w:pPr>
      <w:rPr>
        <w:rFonts w:ascii="Symbol" w:hAnsi="Symbol" w:hint="default"/>
      </w:rPr>
    </w:lvl>
    <w:lvl w:ilvl="1" w:tplc="240A0003">
      <w:start w:val="1"/>
      <w:numFmt w:val="bullet"/>
      <w:lvlText w:val="o"/>
      <w:lvlJc w:val="left"/>
      <w:pPr>
        <w:ind w:left="2496" w:hanging="360"/>
      </w:pPr>
      <w:rPr>
        <w:rFonts w:ascii="Courier New" w:hAnsi="Courier New" w:cs="Courier New" w:hint="default"/>
      </w:rPr>
    </w:lvl>
    <w:lvl w:ilvl="2" w:tplc="240A0005">
      <w:start w:val="1"/>
      <w:numFmt w:val="bullet"/>
      <w:lvlText w:val=""/>
      <w:lvlJc w:val="left"/>
      <w:pPr>
        <w:ind w:left="3216" w:hanging="360"/>
      </w:pPr>
      <w:rPr>
        <w:rFonts w:ascii="Wingdings" w:hAnsi="Wingdings" w:hint="default"/>
      </w:rPr>
    </w:lvl>
    <w:lvl w:ilvl="3" w:tplc="240A0001">
      <w:start w:val="1"/>
      <w:numFmt w:val="bullet"/>
      <w:lvlText w:val=""/>
      <w:lvlJc w:val="left"/>
      <w:pPr>
        <w:ind w:left="3936" w:hanging="360"/>
      </w:pPr>
      <w:rPr>
        <w:rFonts w:ascii="Symbol" w:hAnsi="Symbol" w:hint="default"/>
      </w:rPr>
    </w:lvl>
    <w:lvl w:ilvl="4" w:tplc="240A0003">
      <w:start w:val="1"/>
      <w:numFmt w:val="bullet"/>
      <w:lvlText w:val="o"/>
      <w:lvlJc w:val="left"/>
      <w:pPr>
        <w:ind w:left="4656" w:hanging="360"/>
      </w:pPr>
      <w:rPr>
        <w:rFonts w:ascii="Courier New" w:hAnsi="Courier New" w:cs="Courier New" w:hint="default"/>
      </w:rPr>
    </w:lvl>
    <w:lvl w:ilvl="5" w:tplc="240A0005">
      <w:start w:val="1"/>
      <w:numFmt w:val="bullet"/>
      <w:lvlText w:val=""/>
      <w:lvlJc w:val="left"/>
      <w:pPr>
        <w:ind w:left="5376" w:hanging="360"/>
      </w:pPr>
      <w:rPr>
        <w:rFonts w:ascii="Wingdings" w:hAnsi="Wingdings" w:hint="default"/>
      </w:rPr>
    </w:lvl>
    <w:lvl w:ilvl="6" w:tplc="240A0001">
      <w:start w:val="1"/>
      <w:numFmt w:val="bullet"/>
      <w:lvlText w:val=""/>
      <w:lvlJc w:val="left"/>
      <w:pPr>
        <w:ind w:left="6096" w:hanging="360"/>
      </w:pPr>
      <w:rPr>
        <w:rFonts w:ascii="Symbol" w:hAnsi="Symbol" w:hint="default"/>
      </w:rPr>
    </w:lvl>
    <w:lvl w:ilvl="7" w:tplc="240A0003">
      <w:start w:val="1"/>
      <w:numFmt w:val="bullet"/>
      <w:lvlText w:val="o"/>
      <w:lvlJc w:val="left"/>
      <w:pPr>
        <w:ind w:left="6816" w:hanging="360"/>
      </w:pPr>
      <w:rPr>
        <w:rFonts w:ascii="Courier New" w:hAnsi="Courier New" w:cs="Courier New" w:hint="default"/>
      </w:rPr>
    </w:lvl>
    <w:lvl w:ilvl="8" w:tplc="240A0005">
      <w:start w:val="1"/>
      <w:numFmt w:val="bullet"/>
      <w:lvlText w:val=""/>
      <w:lvlJc w:val="left"/>
      <w:pPr>
        <w:ind w:left="7536" w:hanging="360"/>
      </w:pPr>
      <w:rPr>
        <w:rFonts w:ascii="Wingdings" w:hAnsi="Wingdings" w:hint="default"/>
      </w:rPr>
    </w:lvl>
  </w:abstractNum>
  <w:abstractNum w:abstractNumId="28" w15:restartNumberingAfterBreak="0">
    <w:nsid w:val="57DA1919"/>
    <w:multiLevelType w:val="hybridMultilevel"/>
    <w:tmpl w:val="7450B334"/>
    <w:lvl w:ilvl="0" w:tplc="240A0001">
      <w:start w:val="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59C82794"/>
    <w:multiLevelType w:val="multilevel"/>
    <w:tmpl w:val="23F86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E43F20"/>
    <w:multiLevelType w:val="hybridMultilevel"/>
    <w:tmpl w:val="CAA49C50"/>
    <w:lvl w:ilvl="0" w:tplc="240A0001">
      <w:start w:val="1"/>
      <w:numFmt w:val="bullet"/>
      <w:lvlText w:val=""/>
      <w:lvlJc w:val="left"/>
      <w:pPr>
        <w:ind w:left="1428" w:hanging="360"/>
      </w:pPr>
      <w:rPr>
        <w:rFonts w:ascii="Symbol" w:hAnsi="Symbol" w:hint="default"/>
      </w:rPr>
    </w:lvl>
    <w:lvl w:ilvl="1" w:tplc="240A0003">
      <w:start w:val="1"/>
      <w:numFmt w:val="bullet"/>
      <w:lvlText w:val="o"/>
      <w:lvlJc w:val="left"/>
      <w:pPr>
        <w:ind w:left="2148" w:hanging="360"/>
      </w:pPr>
      <w:rPr>
        <w:rFonts w:ascii="Courier New" w:hAnsi="Courier New" w:cs="Courier New" w:hint="default"/>
      </w:rPr>
    </w:lvl>
    <w:lvl w:ilvl="2" w:tplc="240A0005">
      <w:start w:val="1"/>
      <w:numFmt w:val="bullet"/>
      <w:lvlText w:val=""/>
      <w:lvlJc w:val="left"/>
      <w:pPr>
        <w:ind w:left="2868" w:hanging="360"/>
      </w:pPr>
      <w:rPr>
        <w:rFonts w:ascii="Wingdings" w:hAnsi="Wingdings" w:hint="default"/>
      </w:rPr>
    </w:lvl>
    <w:lvl w:ilvl="3" w:tplc="240A0001">
      <w:start w:val="1"/>
      <w:numFmt w:val="bullet"/>
      <w:lvlText w:val=""/>
      <w:lvlJc w:val="left"/>
      <w:pPr>
        <w:ind w:left="3588" w:hanging="360"/>
      </w:pPr>
      <w:rPr>
        <w:rFonts w:ascii="Symbol" w:hAnsi="Symbol" w:hint="default"/>
      </w:rPr>
    </w:lvl>
    <w:lvl w:ilvl="4" w:tplc="240A0003">
      <w:start w:val="1"/>
      <w:numFmt w:val="bullet"/>
      <w:lvlText w:val="o"/>
      <w:lvlJc w:val="left"/>
      <w:pPr>
        <w:ind w:left="4308" w:hanging="360"/>
      </w:pPr>
      <w:rPr>
        <w:rFonts w:ascii="Courier New" w:hAnsi="Courier New" w:cs="Courier New" w:hint="default"/>
      </w:rPr>
    </w:lvl>
    <w:lvl w:ilvl="5" w:tplc="240A0005">
      <w:start w:val="1"/>
      <w:numFmt w:val="bullet"/>
      <w:lvlText w:val=""/>
      <w:lvlJc w:val="left"/>
      <w:pPr>
        <w:ind w:left="5028" w:hanging="360"/>
      </w:pPr>
      <w:rPr>
        <w:rFonts w:ascii="Wingdings" w:hAnsi="Wingdings" w:hint="default"/>
      </w:rPr>
    </w:lvl>
    <w:lvl w:ilvl="6" w:tplc="240A0001">
      <w:start w:val="1"/>
      <w:numFmt w:val="bullet"/>
      <w:lvlText w:val=""/>
      <w:lvlJc w:val="left"/>
      <w:pPr>
        <w:ind w:left="5748" w:hanging="360"/>
      </w:pPr>
      <w:rPr>
        <w:rFonts w:ascii="Symbol" w:hAnsi="Symbol" w:hint="default"/>
      </w:rPr>
    </w:lvl>
    <w:lvl w:ilvl="7" w:tplc="240A0003">
      <w:start w:val="1"/>
      <w:numFmt w:val="bullet"/>
      <w:lvlText w:val="o"/>
      <w:lvlJc w:val="left"/>
      <w:pPr>
        <w:ind w:left="6468" w:hanging="360"/>
      </w:pPr>
      <w:rPr>
        <w:rFonts w:ascii="Courier New" w:hAnsi="Courier New" w:cs="Courier New" w:hint="default"/>
      </w:rPr>
    </w:lvl>
    <w:lvl w:ilvl="8" w:tplc="240A0005">
      <w:start w:val="1"/>
      <w:numFmt w:val="bullet"/>
      <w:lvlText w:val=""/>
      <w:lvlJc w:val="left"/>
      <w:pPr>
        <w:ind w:left="7188" w:hanging="360"/>
      </w:pPr>
      <w:rPr>
        <w:rFonts w:ascii="Wingdings" w:hAnsi="Wingdings" w:hint="default"/>
      </w:rPr>
    </w:lvl>
  </w:abstractNum>
  <w:abstractNum w:abstractNumId="31" w15:restartNumberingAfterBreak="0">
    <w:nsid w:val="62645B0D"/>
    <w:multiLevelType w:val="multilevel"/>
    <w:tmpl w:val="B290C89A"/>
    <w:lvl w:ilvl="0">
      <w:start w:val="2"/>
      <w:numFmt w:val="decimal"/>
      <w:lvlText w:val="%1."/>
      <w:lvlJc w:val="left"/>
      <w:pPr>
        <w:ind w:left="390" w:hanging="390"/>
      </w:pPr>
      <w:rPr>
        <w:rFonts w:hint="default"/>
      </w:rPr>
    </w:lvl>
    <w:lvl w:ilvl="1">
      <w:start w:val="1"/>
      <w:numFmt w:val="bullet"/>
      <w:lvlText w:val=""/>
      <w:lvlJc w:val="left"/>
      <w:pPr>
        <w:ind w:left="757" w:hanging="720"/>
      </w:pPr>
      <w:rPr>
        <w:rFonts w:ascii="Symbol" w:hAnsi="Symbol" w:hint="default"/>
      </w:rPr>
    </w:lvl>
    <w:lvl w:ilvl="2">
      <w:start w:val="1"/>
      <w:numFmt w:val="decimal"/>
      <w:lvlText w:val="%1.%2.%3."/>
      <w:lvlJc w:val="left"/>
      <w:pPr>
        <w:ind w:left="794" w:hanging="720"/>
      </w:pPr>
      <w:rPr>
        <w:rFonts w:hint="default"/>
      </w:rPr>
    </w:lvl>
    <w:lvl w:ilvl="3">
      <w:start w:val="1"/>
      <w:numFmt w:val="bullet"/>
      <w:lvlText w:val=""/>
      <w:lvlJc w:val="left"/>
      <w:pPr>
        <w:ind w:left="1191" w:hanging="1080"/>
      </w:pPr>
      <w:rPr>
        <w:rFonts w:ascii="Symbol" w:hAnsi="Symbol" w:hint="default"/>
      </w:rPr>
    </w:lvl>
    <w:lvl w:ilvl="4">
      <w:start w:val="1"/>
      <w:numFmt w:val="decimal"/>
      <w:lvlText w:val="%1.%2.%3.%4.%5."/>
      <w:lvlJc w:val="left"/>
      <w:pPr>
        <w:ind w:left="1228" w:hanging="1080"/>
      </w:pPr>
      <w:rPr>
        <w:rFonts w:hint="default"/>
      </w:rPr>
    </w:lvl>
    <w:lvl w:ilvl="5">
      <w:start w:val="1"/>
      <w:numFmt w:val="bullet"/>
      <w:lvlText w:val=""/>
      <w:lvlJc w:val="left"/>
      <w:pPr>
        <w:ind w:left="1625" w:hanging="1440"/>
      </w:pPr>
      <w:rPr>
        <w:rFonts w:ascii="Symbol" w:hAnsi="Symbol" w:hint="default"/>
      </w:rPr>
    </w:lvl>
    <w:lvl w:ilvl="6">
      <w:start w:val="1"/>
      <w:numFmt w:val="decimal"/>
      <w:lvlText w:val="%1.%2.%3.%4.%5.%6.%7."/>
      <w:lvlJc w:val="left"/>
      <w:pPr>
        <w:ind w:left="1662" w:hanging="1440"/>
      </w:pPr>
      <w:rPr>
        <w:rFonts w:hint="default"/>
      </w:rPr>
    </w:lvl>
    <w:lvl w:ilvl="7">
      <w:start w:val="1"/>
      <w:numFmt w:val="decimal"/>
      <w:lvlText w:val="%1.%2.%3.%4.%5.%6.%7.%8."/>
      <w:lvlJc w:val="left"/>
      <w:pPr>
        <w:ind w:left="2059" w:hanging="1800"/>
      </w:pPr>
      <w:rPr>
        <w:rFonts w:hint="default"/>
      </w:rPr>
    </w:lvl>
    <w:lvl w:ilvl="8">
      <w:start w:val="1"/>
      <w:numFmt w:val="decimal"/>
      <w:lvlText w:val="%1.%2.%3.%4.%5.%6.%7.%8.%9."/>
      <w:lvlJc w:val="left"/>
      <w:pPr>
        <w:ind w:left="2456" w:hanging="2160"/>
      </w:pPr>
      <w:rPr>
        <w:rFonts w:hint="default"/>
      </w:rPr>
    </w:lvl>
  </w:abstractNum>
  <w:abstractNum w:abstractNumId="32" w15:restartNumberingAfterBreak="0">
    <w:nsid w:val="65106A6A"/>
    <w:multiLevelType w:val="hybridMultilevel"/>
    <w:tmpl w:val="7184526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A5D4C37"/>
    <w:multiLevelType w:val="multilevel"/>
    <w:tmpl w:val="50148BDC"/>
    <w:lvl w:ilvl="0">
      <w:start w:val="2"/>
      <w:numFmt w:val="decimal"/>
      <w:lvlText w:val="%1"/>
      <w:lvlJc w:val="left"/>
      <w:pPr>
        <w:ind w:left="525" w:hanging="525"/>
      </w:pPr>
      <w:rPr>
        <w:rFonts w:hint="default"/>
      </w:rPr>
    </w:lvl>
    <w:lvl w:ilvl="1">
      <w:start w:val="5"/>
      <w:numFmt w:val="decimal"/>
      <w:lvlText w:val="%1.%2"/>
      <w:lvlJc w:val="left"/>
      <w:pPr>
        <w:ind w:left="879" w:hanging="52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4" w15:restartNumberingAfterBreak="0">
    <w:nsid w:val="6B235C62"/>
    <w:multiLevelType w:val="hybridMultilevel"/>
    <w:tmpl w:val="F0D22D5A"/>
    <w:lvl w:ilvl="0" w:tplc="2E90A6B6">
      <w:start w:val="2"/>
      <w:numFmt w:val="bullet"/>
      <w:lvlText w:val="-"/>
      <w:lvlJc w:val="left"/>
      <w:pPr>
        <w:ind w:left="360" w:hanging="360"/>
      </w:pPr>
      <w:rPr>
        <w:rFonts w:ascii="Arial" w:eastAsia="Times New Roman" w:hAnsi="Arial" w:cs="Arial" w:hint="default"/>
      </w:rPr>
    </w:lvl>
    <w:lvl w:ilvl="1" w:tplc="2968D936">
      <w:start w:val="1"/>
      <w:numFmt w:val="bullet"/>
      <w:lvlText w:val="•"/>
      <w:lvlJc w:val="left"/>
      <w:pPr>
        <w:ind w:left="1080" w:hanging="360"/>
      </w:pPr>
      <w:rPr>
        <w:rFonts w:ascii="Times New Roman" w:hAnsi="Times New Roman"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5" w15:restartNumberingAfterBreak="0">
    <w:nsid w:val="6E5A355F"/>
    <w:multiLevelType w:val="hybridMultilevel"/>
    <w:tmpl w:val="12689218"/>
    <w:lvl w:ilvl="0" w:tplc="2E90A6B6">
      <w:start w:val="2"/>
      <w:numFmt w:val="bullet"/>
      <w:lvlText w:val="-"/>
      <w:lvlJc w:val="left"/>
      <w:pPr>
        <w:ind w:left="360" w:hanging="360"/>
      </w:pPr>
      <w:rPr>
        <w:rFonts w:ascii="Arial" w:eastAsia="Times New Roman" w:hAnsi="Arial" w:cs="Aria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6" w15:restartNumberingAfterBreak="0">
    <w:nsid w:val="70B46B99"/>
    <w:multiLevelType w:val="hybridMultilevel"/>
    <w:tmpl w:val="370647BA"/>
    <w:lvl w:ilvl="0" w:tplc="240A0019">
      <w:start w:val="1"/>
      <w:numFmt w:val="lowerLetter"/>
      <w:lvlText w:val="%1."/>
      <w:lvlJc w:val="left"/>
      <w:pPr>
        <w:ind w:left="1068" w:hanging="360"/>
      </w:pPr>
    </w:lvl>
    <w:lvl w:ilvl="1" w:tplc="240A0019">
      <w:start w:val="1"/>
      <w:numFmt w:val="lowerLetter"/>
      <w:lvlText w:val="%2."/>
      <w:lvlJc w:val="left"/>
      <w:pPr>
        <w:ind w:left="1788" w:hanging="360"/>
      </w:pPr>
    </w:lvl>
    <w:lvl w:ilvl="2" w:tplc="240A001B">
      <w:start w:val="1"/>
      <w:numFmt w:val="lowerRoman"/>
      <w:lvlText w:val="%3."/>
      <w:lvlJc w:val="right"/>
      <w:pPr>
        <w:ind w:left="2508" w:hanging="180"/>
      </w:pPr>
    </w:lvl>
    <w:lvl w:ilvl="3" w:tplc="240A000F">
      <w:start w:val="1"/>
      <w:numFmt w:val="decimal"/>
      <w:lvlText w:val="%4."/>
      <w:lvlJc w:val="left"/>
      <w:pPr>
        <w:ind w:left="3228" w:hanging="360"/>
      </w:pPr>
    </w:lvl>
    <w:lvl w:ilvl="4" w:tplc="240A0019">
      <w:start w:val="1"/>
      <w:numFmt w:val="lowerLetter"/>
      <w:lvlText w:val="%5."/>
      <w:lvlJc w:val="left"/>
      <w:pPr>
        <w:ind w:left="3948" w:hanging="360"/>
      </w:pPr>
    </w:lvl>
    <w:lvl w:ilvl="5" w:tplc="240A001B">
      <w:start w:val="1"/>
      <w:numFmt w:val="lowerRoman"/>
      <w:lvlText w:val="%6."/>
      <w:lvlJc w:val="right"/>
      <w:pPr>
        <w:ind w:left="4668" w:hanging="180"/>
      </w:pPr>
    </w:lvl>
    <w:lvl w:ilvl="6" w:tplc="240A000F">
      <w:start w:val="1"/>
      <w:numFmt w:val="decimal"/>
      <w:lvlText w:val="%7."/>
      <w:lvlJc w:val="left"/>
      <w:pPr>
        <w:ind w:left="5388" w:hanging="360"/>
      </w:pPr>
    </w:lvl>
    <w:lvl w:ilvl="7" w:tplc="240A0019">
      <w:start w:val="1"/>
      <w:numFmt w:val="lowerLetter"/>
      <w:lvlText w:val="%8."/>
      <w:lvlJc w:val="left"/>
      <w:pPr>
        <w:ind w:left="6108" w:hanging="360"/>
      </w:pPr>
    </w:lvl>
    <w:lvl w:ilvl="8" w:tplc="240A001B">
      <w:start w:val="1"/>
      <w:numFmt w:val="lowerRoman"/>
      <w:lvlText w:val="%9."/>
      <w:lvlJc w:val="right"/>
      <w:pPr>
        <w:ind w:left="6828" w:hanging="180"/>
      </w:pPr>
    </w:lvl>
  </w:abstractNum>
  <w:abstractNum w:abstractNumId="37" w15:restartNumberingAfterBreak="0">
    <w:nsid w:val="723B13CA"/>
    <w:multiLevelType w:val="hybridMultilevel"/>
    <w:tmpl w:val="C8AE717E"/>
    <w:lvl w:ilvl="0" w:tplc="2968D936">
      <w:start w:val="1"/>
      <w:numFmt w:val="bullet"/>
      <w:lvlText w:val="•"/>
      <w:lvlJc w:val="left"/>
      <w:pPr>
        <w:ind w:left="720" w:hanging="360"/>
      </w:pPr>
      <w:rPr>
        <w:rFonts w:ascii="Times New Roman" w:hAnsi="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7C546E3E"/>
    <w:multiLevelType w:val="hybridMultilevel"/>
    <w:tmpl w:val="06AEACBC"/>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9" w15:restartNumberingAfterBreak="0">
    <w:nsid w:val="7F1801FF"/>
    <w:multiLevelType w:val="multilevel"/>
    <w:tmpl w:val="97C864AA"/>
    <w:lvl w:ilvl="0">
      <w:start w:val="2"/>
      <w:numFmt w:val="decimal"/>
      <w:lvlText w:val="%1."/>
      <w:lvlJc w:val="left"/>
      <w:pPr>
        <w:ind w:left="390" w:hanging="390"/>
      </w:pPr>
      <w:rPr>
        <w:rFonts w:hint="default"/>
      </w:rPr>
    </w:lvl>
    <w:lvl w:ilvl="1">
      <w:start w:val="1"/>
      <w:numFmt w:val="bullet"/>
      <w:lvlText w:val=""/>
      <w:lvlJc w:val="left"/>
      <w:pPr>
        <w:ind w:left="757" w:hanging="720"/>
      </w:pPr>
      <w:rPr>
        <w:rFonts w:ascii="Symbol" w:hAnsi="Symbol" w:hint="default"/>
      </w:rPr>
    </w:lvl>
    <w:lvl w:ilvl="2">
      <w:start w:val="1"/>
      <w:numFmt w:val="decimal"/>
      <w:lvlText w:val="%1.%2.%3."/>
      <w:lvlJc w:val="left"/>
      <w:pPr>
        <w:ind w:left="794" w:hanging="720"/>
      </w:pPr>
      <w:rPr>
        <w:rFonts w:hint="default"/>
      </w:rPr>
    </w:lvl>
    <w:lvl w:ilvl="3">
      <w:start w:val="1"/>
      <w:numFmt w:val="bullet"/>
      <w:lvlText w:val=""/>
      <w:lvlJc w:val="left"/>
      <w:pPr>
        <w:ind w:left="1191" w:hanging="1080"/>
      </w:pPr>
      <w:rPr>
        <w:rFonts w:ascii="Symbol" w:hAnsi="Symbol" w:hint="default"/>
      </w:rPr>
    </w:lvl>
    <w:lvl w:ilvl="4">
      <w:start w:val="1"/>
      <w:numFmt w:val="decimal"/>
      <w:lvlText w:val="%1.%2.%3.%4.%5."/>
      <w:lvlJc w:val="left"/>
      <w:pPr>
        <w:ind w:left="1228" w:hanging="1080"/>
      </w:pPr>
      <w:rPr>
        <w:rFonts w:hint="default"/>
      </w:rPr>
    </w:lvl>
    <w:lvl w:ilvl="5">
      <w:start w:val="1"/>
      <w:numFmt w:val="bullet"/>
      <w:lvlText w:val=""/>
      <w:lvlJc w:val="left"/>
      <w:pPr>
        <w:ind w:left="1625" w:hanging="1440"/>
      </w:pPr>
      <w:rPr>
        <w:rFonts w:ascii="Wingdings" w:hAnsi="Wingdings" w:hint="default"/>
      </w:rPr>
    </w:lvl>
    <w:lvl w:ilvl="6">
      <w:start w:val="1"/>
      <w:numFmt w:val="decimal"/>
      <w:lvlText w:val="%1.%2.%3.%4.%5.%6.%7."/>
      <w:lvlJc w:val="left"/>
      <w:pPr>
        <w:ind w:left="1662" w:hanging="1440"/>
      </w:pPr>
      <w:rPr>
        <w:rFonts w:hint="default"/>
      </w:rPr>
    </w:lvl>
    <w:lvl w:ilvl="7">
      <w:start w:val="1"/>
      <w:numFmt w:val="decimal"/>
      <w:lvlText w:val="%1.%2.%3.%4.%5.%6.%7.%8."/>
      <w:lvlJc w:val="left"/>
      <w:pPr>
        <w:ind w:left="2059" w:hanging="1800"/>
      </w:pPr>
      <w:rPr>
        <w:rFonts w:hint="default"/>
      </w:rPr>
    </w:lvl>
    <w:lvl w:ilvl="8">
      <w:start w:val="1"/>
      <w:numFmt w:val="decimal"/>
      <w:lvlText w:val="%1.%2.%3.%4.%5.%6.%7.%8.%9."/>
      <w:lvlJc w:val="left"/>
      <w:pPr>
        <w:ind w:left="2456" w:hanging="2160"/>
      </w:pPr>
      <w:rPr>
        <w:rFonts w:hint="default"/>
      </w:rPr>
    </w:lvl>
  </w:abstractNum>
  <w:num w:numId="1" w16cid:durableId="1298338229">
    <w:abstractNumId w:val="38"/>
  </w:num>
  <w:num w:numId="2" w16cid:durableId="240911929">
    <w:abstractNumId w:val="26"/>
  </w:num>
  <w:num w:numId="3" w16cid:durableId="965240730">
    <w:abstractNumId w:val="31"/>
  </w:num>
  <w:num w:numId="4" w16cid:durableId="1833402057">
    <w:abstractNumId w:val="35"/>
  </w:num>
  <w:num w:numId="5" w16cid:durableId="268390467">
    <w:abstractNumId w:val="32"/>
  </w:num>
  <w:num w:numId="6" w16cid:durableId="1713261213">
    <w:abstractNumId w:val="6"/>
  </w:num>
  <w:num w:numId="7" w16cid:durableId="1217937939">
    <w:abstractNumId w:val="25"/>
  </w:num>
  <w:num w:numId="8" w16cid:durableId="1595241601">
    <w:abstractNumId w:val="22"/>
  </w:num>
  <w:num w:numId="9" w16cid:durableId="1719087374">
    <w:abstractNumId w:val="10"/>
  </w:num>
  <w:num w:numId="10" w16cid:durableId="2023966523">
    <w:abstractNumId w:val="9"/>
  </w:num>
  <w:num w:numId="11" w16cid:durableId="466363964">
    <w:abstractNumId w:val="21"/>
  </w:num>
  <w:num w:numId="12" w16cid:durableId="1496606450">
    <w:abstractNumId w:val="1"/>
  </w:num>
  <w:num w:numId="13" w16cid:durableId="1732146799">
    <w:abstractNumId w:val="8"/>
  </w:num>
  <w:num w:numId="14" w16cid:durableId="1937131417">
    <w:abstractNumId w:val="3"/>
  </w:num>
  <w:num w:numId="15" w16cid:durableId="1160386571">
    <w:abstractNumId w:val="4"/>
  </w:num>
  <w:num w:numId="16" w16cid:durableId="1454640251">
    <w:abstractNumId w:val="11"/>
  </w:num>
  <w:num w:numId="17" w16cid:durableId="1150908258">
    <w:abstractNumId w:val="39"/>
  </w:num>
  <w:num w:numId="18" w16cid:durableId="719935636">
    <w:abstractNumId w:val="32"/>
  </w:num>
  <w:num w:numId="19" w16cid:durableId="67848823">
    <w:abstractNumId w:val="25"/>
  </w:num>
  <w:num w:numId="20" w16cid:durableId="1822427222">
    <w:abstractNumId w:val="35"/>
  </w:num>
  <w:num w:numId="21" w16cid:durableId="366028575">
    <w:abstractNumId w:val="17"/>
  </w:num>
  <w:num w:numId="22" w16cid:durableId="1898053995">
    <w:abstractNumId w:val="33"/>
  </w:num>
  <w:num w:numId="23" w16cid:durableId="1323460620">
    <w:abstractNumId w:val="34"/>
  </w:num>
  <w:num w:numId="24" w16cid:durableId="1993024066">
    <w:abstractNumId w:val="18"/>
  </w:num>
  <w:num w:numId="25" w16cid:durableId="70932404">
    <w:abstractNumId w:val="19"/>
  </w:num>
  <w:num w:numId="26" w16cid:durableId="1378897933">
    <w:abstractNumId w:val="15"/>
  </w:num>
  <w:num w:numId="27" w16cid:durableId="866523416">
    <w:abstractNumId w:val="13"/>
  </w:num>
  <w:num w:numId="28" w16cid:durableId="1618675668">
    <w:abstractNumId w:val="37"/>
  </w:num>
  <w:num w:numId="29" w16cid:durableId="613093842">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64256041">
    <w:abstractNumId w:val="12"/>
  </w:num>
  <w:num w:numId="31" w16cid:durableId="700402119">
    <w:abstractNumId w:val="27"/>
  </w:num>
  <w:num w:numId="32" w16cid:durableId="1561092731">
    <w:abstractNumId w:val="20"/>
  </w:num>
  <w:num w:numId="33" w16cid:durableId="20954730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33515603">
    <w:abstractNumId w:val="30"/>
  </w:num>
  <w:num w:numId="35" w16cid:durableId="339547365">
    <w:abstractNumId w:val="36"/>
  </w:num>
  <w:num w:numId="36" w16cid:durableId="696194617">
    <w:abstractNumId w:val="0"/>
  </w:num>
  <w:num w:numId="37" w16cid:durableId="1949656336">
    <w:abstractNumId w:val="16"/>
  </w:num>
  <w:num w:numId="38" w16cid:durableId="1776559789">
    <w:abstractNumId w:val="2"/>
  </w:num>
  <w:num w:numId="39" w16cid:durableId="1293562464">
    <w:abstractNumId w:val="28"/>
  </w:num>
  <w:num w:numId="40" w16cid:durableId="1589925159">
    <w:abstractNumId w:val="14"/>
  </w:num>
  <w:num w:numId="41" w16cid:durableId="1765417207">
    <w:abstractNumId w:val="29"/>
  </w:num>
  <w:num w:numId="42" w16cid:durableId="1183662168">
    <w:abstractNumId w:val="23"/>
  </w:num>
  <w:num w:numId="43" w16cid:durableId="1609117519">
    <w:abstractNumId w:val="7"/>
  </w:num>
  <w:num w:numId="44" w16cid:durableId="157156457">
    <w:abstractNumId w:val="24"/>
  </w:num>
  <w:num w:numId="45" w16cid:durableId="991056520">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A79"/>
    <w:rsid w:val="000010EB"/>
    <w:rsid w:val="00004568"/>
    <w:rsid w:val="00007BA7"/>
    <w:rsid w:val="00010343"/>
    <w:rsid w:val="00010876"/>
    <w:rsid w:val="00012B69"/>
    <w:rsid w:val="000203CA"/>
    <w:rsid w:val="00021EEA"/>
    <w:rsid w:val="00023328"/>
    <w:rsid w:val="000278E6"/>
    <w:rsid w:val="00036734"/>
    <w:rsid w:val="00036CE2"/>
    <w:rsid w:val="00042FA8"/>
    <w:rsid w:val="00044B02"/>
    <w:rsid w:val="00045949"/>
    <w:rsid w:val="00052039"/>
    <w:rsid w:val="00052508"/>
    <w:rsid w:val="000560E2"/>
    <w:rsid w:val="000570DE"/>
    <w:rsid w:val="000571BC"/>
    <w:rsid w:val="000573B5"/>
    <w:rsid w:val="00061C60"/>
    <w:rsid w:val="0006382B"/>
    <w:rsid w:val="00073CC6"/>
    <w:rsid w:val="00076A5A"/>
    <w:rsid w:val="00076B2F"/>
    <w:rsid w:val="00077048"/>
    <w:rsid w:val="00082257"/>
    <w:rsid w:val="00084472"/>
    <w:rsid w:val="00084783"/>
    <w:rsid w:val="00086DE6"/>
    <w:rsid w:val="00087EB8"/>
    <w:rsid w:val="0009115C"/>
    <w:rsid w:val="00096A8A"/>
    <w:rsid w:val="000A055E"/>
    <w:rsid w:val="000A322E"/>
    <w:rsid w:val="000A3DF8"/>
    <w:rsid w:val="000A7F43"/>
    <w:rsid w:val="000B18C5"/>
    <w:rsid w:val="000B209B"/>
    <w:rsid w:val="000B3528"/>
    <w:rsid w:val="000B441F"/>
    <w:rsid w:val="000C0B56"/>
    <w:rsid w:val="000C0DD9"/>
    <w:rsid w:val="000C1CF8"/>
    <w:rsid w:val="000C2DA6"/>
    <w:rsid w:val="000C7503"/>
    <w:rsid w:val="000C7687"/>
    <w:rsid w:val="000D0B46"/>
    <w:rsid w:val="000D2D5A"/>
    <w:rsid w:val="000D6992"/>
    <w:rsid w:val="000D7CC3"/>
    <w:rsid w:val="000E50ED"/>
    <w:rsid w:val="000F1A66"/>
    <w:rsid w:val="000F3D44"/>
    <w:rsid w:val="000F473A"/>
    <w:rsid w:val="000F705F"/>
    <w:rsid w:val="001002A6"/>
    <w:rsid w:val="001104C3"/>
    <w:rsid w:val="00111B31"/>
    <w:rsid w:val="00116AF1"/>
    <w:rsid w:val="0012086F"/>
    <w:rsid w:val="00121AE7"/>
    <w:rsid w:val="00122258"/>
    <w:rsid w:val="0012395D"/>
    <w:rsid w:val="0012786E"/>
    <w:rsid w:val="00127D5F"/>
    <w:rsid w:val="00131EA7"/>
    <w:rsid w:val="00133EA6"/>
    <w:rsid w:val="00137D9E"/>
    <w:rsid w:val="001408BF"/>
    <w:rsid w:val="00141A06"/>
    <w:rsid w:val="00141CC9"/>
    <w:rsid w:val="00142ECD"/>
    <w:rsid w:val="0014386B"/>
    <w:rsid w:val="00145E74"/>
    <w:rsid w:val="00150980"/>
    <w:rsid w:val="00154143"/>
    <w:rsid w:val="00154A94"/>
    <w:rsid w:val="00154BBE"/>
    <w:rsid w:val="001612F0"/>
    <w:rsid w:val="00161F03"/>
    <w:rsid w:val="00163037"/>
    <w:rsid w:val="00166EAB"/>
    <w:rsid w:val="0017192E"/>
    <w:rsid w:val="00171A22"/>
    <w:rsid w:val="00171EC4"/>
    <w:rsid w:val="00176BD5"/>
    <w:rsid w:val="001776C0"/>
    <w:rsid w:val="00177B1A"/>
    <w:rsid w:val="00180D14"/>
    <w:rsid w:val="001832D8"/>
    <w:rsid w:val="00183763"/>
    <w:rsid w:val="0019071E"/>
    <w:rsid w:val="00195034"/>
    <w:rsid w:val="001953E4"/>
    <w:rsid w:val="00195504"/>
    <w:rsid w:val="001A1543"/>
    <w:rsid w:val="001A4A18"/>
    <w:rsid w:val="001B2F1B"/>
    <w:rsid w:val="001B5A90"/>
    <w:rsid w:val="001C2F04"/>
    <w:rsid w:val="001C4EEA"/>
    <w:rsid w:val="001C77C1"/>
    <w:rsid w:val="001D49C2"/>
    <w:rsid w:val="001D74CD"/>
    <w:rsid w:val="001E0280"/>
    <w:rsid w:val="001E18AA"/>
    <w:rsid w:val="001E591A"/>
    <w:rsid w:val="001E65BF"/>
    <w:rsid w:val="001F0C15"/>
    <w:rsid w:val="001F1D07"/>
    <w:rsid w:val="001F1D92"/>
    <w:rsid w:val="001F23EA"/>
    <w:rsid w:val="001F7699"/>
    <w:rsid w:val="002002AE"/>
    <w:rsid w:val="00201D65"/>
    <w:rsid w:val="00202005"/>
    <w:rsid w:val="002030A6"/>
    <w:rsid w:val="0020538B"/>
    <w:rsid w:val="00205D32"/>
    <w:rsid w:val="00206AB3"/>
    <w:rsid w:val="0021406F"/>
    <w:rsid w:val="00215ED2"/>
    <w:rsid w:val="00215F5F"/>
    <w:rsid w:val="00216F48"/>
    <w:rsid w:val="00223CD5"/>
    <w:rsid w:val="00227592"/>
    <w:rsid w:val="00227793"/>
    <w:rsid w:val="00231B62"/>
    <w:rsid w:val="00231CC1"/>
    <w:rsid w:val="00233D67"/>
    <w:rsid w:val="002346A9"/>
    <w:rsid w:val="00234D1C"/>
    <w:rsid w:val="00241773"/>
    <w:rsid w:val="00241B3A"/>
    <w:rsid w:val="00241F6C"/>
    <w:rsid w:val="00242C52"/>
    <w:rsid w:val="0024361E"/>
    <w:rsid w:val="00243C17"/>
    <w:rsid w:val="00245ACA"/>
    <w:rsid w:val="0025145E"/>
    <w:rsid w:val="00252E3A"/>
    <w:rsid w:val="002539DA"/>
    <w:rsid w:val="002561CD"/>
    <w:rsid w:val="00256902"/>
    <w:rsid w:val="002573DA"/>
    <w:rsid w:val="00262567"/>
    <w:rsid w:val="002634CD"/>
    <w:rsid w:val="00264163"/>
    <w:rsid w:val="0026776C"/>
    <w:rsid w:val="0027060C"/>
    <w:rsid w:val="00271391"/>
    <w:rsid w:val="0027172F"/>
    <w:rsid w:val="00277797"/>
    <w:rsid w:val="00290DD5"/>
    <w:rsid w:val="0029321F"/>
    <w:rsid w:val="00293582"/>
    <w:rsid w:val="002A33CD"/>
    <w:rsid w:val="002A53F3"/>
    <w:rsid w:val="002A5C26"/>
    <w:rsid w:val="002B46CD"/>
    <w:rsid w:val="002C1530"/>
    <w:rsid w:val="002C7A2B"/>
    <w:rsid w:val="002C7BF4"/>
    <w:rsid w:val="002D1951"/>
    <w:rsid w:val="002D2DAF"/>
    <w:rsid w:val="002D321B"/>
    <w:rsid w:val="002D4085"/>
    <w:rsid w:val="002E1AD8"/>
    <w:rsid w:val="002E60BF"/>
    <w:rsid w:val="002F3329"/>
    <w:rsid w:val="002F5176"/>
    <w:rsid w:val="00300DF3"/>
    <w:rsid w:val="003033AC"/>
    <w:rsid w:val="00303C5A"/>
    <w:rsid w:val="003058A9"/>
    <w:rsid w:val="0030615B"/>
    <w:rsid w:val="00306241"/>
    <w:rsid w:val="003062A0"/>
    <w:rsid w:val="0030752C"/>
    <w:rsid w:val="00312555"/>
    <w:rsid w:val="00312B75"/>
    <w:rsid w:val="00313560"/>
    <w:rsid w:val="0031464C"/>
    <w:rsid w:val="003153B2"/>
    <w:rsid w:val="00316FBB"/>
    <w:rsid w:val="0032076E"/>
    <w:rsid w:val="00321E18"/>
    <w:rsid w:val="00327877"/>
    <w:rsid w:val="00327959"/>
    <w:rsid w:val="00333C46"/>
    <w:rsid w:val="00335AE3"/>
    <w:rsid w:val="00336A1D"/>
    <w:rsid w:val="00340B86"/>
    <w:rsid w:val="00342EE6"/>
    <w:rsid w:val="0034358E"/>
    <w:rsid w:val="00347ECD"/>
    <w:rsid w:val="003500A6"/>
    <w:rsid w:val="0035013A"/>
    <w:rsid w:val="0035110D"/>
    <w:rsid w:val="00353B7D"/>
    <w:rsid w:val="00356A97"/>
    <w:rsid w:val="00361711"/>
    <w:rsid w:val="00362AF2"/>
    <w:rsid w:val="00362B3A"/>
    <w:rsid w:val="0037085A"/>
    <w:rsid w:val="003721B4"/>
    <w:rsid w:val="00377241"/>
    <w:rsid w:val="003815C2"/>
    <w:rsid w:val="0038515F"/>
    <w:rsid w:val="003860B3"/>
    <w:rsid w:val="003864E8"/>
    <w:rsid w:val="0039147C"/>
    <w:rsid w:val="00392246"/>
    <w:rsid w:val="003A100C"/>
    <w:rsid w:val="003A15AF"/>
    <w:rsid w:val="003A1A1A"/>
    <w:rsid w:val="003A28FC"/>
    <w:rsid w:val="003A313A"/>
    <w:rsid w:val="003A3628"/>
    <w:rsid w:val="003A6222"/>
    <w:rsid w:val="003A6E84"/>
    <w:rsid w:val="003A6F40"/>
    <w:rsid w:val="003B0BF6"/>
    <w:rsid w:val="003B2B6A"/>
    <w:rsid w:val="003B2D1F"/>
    <w:rsid w:val="003B6212"/>
    <w:rsid w:val="003B7F0C"/>
    <w:rsid w:val="003C28A7"/>
    <w:rsid w:val="003C6692"/>
    <w:rsid w:val="003C6C7F"/>
    <w:rsid w:val="003C7EA8"/>
    <w:rsid w:val="003D2945"/>
    <w:rsid w:val="003D43DC"/>
    <w:rsid w:val="003D4D27"/>
    <w:rsid w:val="003E055B"/>
    <w:rsid w:val="003E105E"/>
    <w:rsid w:val="003E166C"/>
    <w:rsid w:val="003E4874"/>
    <w:rsid w:val="003E60BC"/>
    <w:rsid w:val="003F1C7B"/>
    <w:rsid w:val="003F511C"/>
    <w:rsid w:val="003F5842"/>
    <w:rsid w:val="003F602F"/>
    <w:rsid w:val="00403FBD"/>
    <w:rsid w:val="004073DB"/>
    <w:rsid w:val="00407B5F"/>
    <w:rsid w:val="0041733F"/>
    <w:rsid w:val="0041740A"/>
    <w:rsid w:val="00417579"/>
    <w:rsid w:val="00417850"/>
    <w:rsid w:val="00422AA4"/>
    <w:rsid w:val="00444291"/>
    <w:rsid w:val="00444922"/>
    <w:rsid w:val="00445A78"/>
    <w:rsid w:val="00451D61"/>
    <w:rsid w:val="0045227F"/>
    <w:rsid w:val="00457870"/>
    <w:rsid w:val="00473DE6"/>
    <w:rsid w:val="0047479D"/>
    <w:rsid w:val="00475A4E"/>
    <w:rsid w:val="00486FDE"/>
    <w:rsid w:val="00487936"/>
    <w:rsid w:val="00491B58"/>
    <w:rsid w:val="00495F1F"/>
    <w:rsid w:val="004A2639"/>
    <w:rsid w:val="004A4D34"/>
    <w:rsid w:val="004A6417"/>
    <w:rsid w:val="004A6754"/>
    <w:rsid w:val="004A741B"/>
    <w:rsid w:val="004A7D5C"/>
    <w:rsid w:val="004B36DA"/>
    <w:rsid w:val="004B4F1E"/>
    <w:rsid w:val="004B59AD"/>
    <w:rsid w:val="004B786C"/>
    <w:rsid w:val="004B7EC0"/>
    <w:rsid w:val="004C02E7"/>
    <w:rsid w:val="004C40E9"/>
    <w:rsid w:val="004D184F"/>
    <w:rsid w:val="004D1A27"/>
    <w:rsid w:val="004D4D20"/>
    <w:rsid w:val="004E1AFE"/>
    <w:rsid w:val="004E2CDD"/>
    <w:rsid w:val="004E4BCE"/>
    <w:rsid w:val="004F0324"/>
    <w:rsid w:val="004F0C56"/>
    <w:rsid w:val="004F16B1"/>
    <w:rsid w:val="004F2A3F"/>
    <w:rsid w:val="0050100C"/>
    <w:rsid w:val="00507242"/>
    <w:rsid w:val="005074CD"/>
    <w:rsid w:val="005133E9"/>
    <w:rsid w:val="0051423A"/>
    <w:rsid w:val="005146F4"/>
    <w:rsid w:val="00516EC5"/>
    <w:rsid w:val="00517035"/>
    <w:rsid w:val="00520172"/>
    <w:rsid w:val="00521527"/>
    <w:rsid w:val="00523F2D"/>
    <w:rsid w:val="005256D2"/>
    <w:rsid w:val="00525717"/>
    <w:rsid w:val="00532529"/>
    <w:rsid w:val="00532682"/>
    <w:rsid w:val="00532ED0"/>
    <w:rsid w:val="005408E1"/>
    <w:rsid w:val="00541531"/>
    <w:rsid w:val="005447ED"/>
    <w:rsid w:val="00546551"/>
    <w:rsid w:val="00546C1A"/>
    <w:rsid w:val="00557E48"/>
    <w:rsid w:val="00561221"/>
    <w:rsid w:val="005620CA"/>
    <w:rsid w:val="00562955"/>
    <w:rsid w:val="00563478"/>
    <w:rsid w:val="005649AA"/>
    <w:rsid w:val="005675B2"/>
    <w:rsid w:val="00570A96"/>
    <w:rsid w:val="005814EB"/>
    <w:rsid w:val="00583A4B"/>
    <w:rsid w:val="005855B9"/>
    <w:rsid w:val="005914AF"/>
    <w:rsid w:val="00597D2B"/>
    <w:rsid w:val="005A114F"/>
    <w:rsid w:val="005B2832"/>
    <w:rsid w:val="005B2AD1"/>
    <w:rsid w:val="005B5467"/>
    <w:rsid w:val="005B568B"/>
    <w:rsid w:val="005C26E2"/>
    <w:rsid w:val="005C688F"/>
    <w:rsid w:val="005D0CF6"/>
    <w:rsid w:val="005D3B14"/>
    <w:rsid w:val="005D3CA5"/>
    <w:rsid w:val="005D4D0A"/>
    <w:rsid w:val="005D5EE5"/>
    <w:rsid w:val="005E3269"/>
    <w:rsid w:val="005E4C64"/>
    <w:rsid w:val="005E4E23"/>
    <w:rsid w:val="005F3922"/>
    <w:rsid w:val="005F4932"/>
    <w:rsid w:val="005F6E54"/>
    <w:rsid w:val="005F7F5E"/>
    <w:rsid w:val="00602795"/>
    <w:rsid w:val="006033CF"/>
    <w:rsid w:val="00607519"/>
    <w:rsid w:val="0061241A"/>
    <w:rsid w:val="00612D4F"/>
    <w:rsid w:val="00613614"/>
    <w:rsid w:val="00614613"/>
    <w:rsid w:val="00614B97"/>
    <w:rsid w:val="00615A4E"/>
    <w:rsid w:val="006314B2"/>
    <w:rsid w:val="00631A1A"/>
    <w:rsid w:val="0063481E"/>
    <w:rsid w:val="00635E26"/>
    <w:rsid w:val="00636255"/>
    <w:rsid w:val="00640251"/>
    <w:rsid w:val="006427E4"/>
    <w:rsid w:val="006438D0"/>
    <w:rsid w:val="0065053E"/>
    <w:rsid w:val="00653D52"/>
    <w:rsid w:val="00654560"/>
    <w:rsid w:val="00657F91"/>
    <w:rsid w:val="00660722"/>
    <w:rsid w:val="00663AB5"/>
    <w:rsid w:val="00666E27"/>
    <w:rsid w:val="006676D5"/>
    <w:rsid w:val="00671079"/>
    <w:rsid w:val="0068148D"/>
    <w:rsid w:val="00682FA9"/>
    <w:rsid w:val="006834B2"/>
    <w:rsid w:val="00683787"/>
    <w:rsid w:val="00690F31"/>
    <w:rsid w:val="00691171"/>
    <w:rsid w:val="0069121D"/>
    <w:rsid w:val="00691586"/>
    <w:rsid w:val="00694A1C"/>
    <w:rsid w:val="006959D0"/>
    <w:rsid w:val="00695BF1"/>
    <w:rsid w:val="006A3123"/>
    <w:rsid w:val="006A744B"/>
    <w:rsid w:val="006B68C6"/>
    <w:rsid w:val="006C05F3"/>
    <w:rsid w:val="006C4082"/>
    <w:rsid w:val="006C4DC7"/>
    <w:rsid w:val="006D1488"/>
    <w:rsid w:val="006D3E68"/>
    <w:rsid w:val="006D5F0F"/>
    <w:rsid w:val="006D6094"/>
    <w:rsid w:val="006E0631"/>
    <w:rsid w:val="006E1F28"/>
    <w:rsid w:val="006E2852"/>
    <w:rsid w:val="006E35DF"/>
    <w:rsid w:val="006E5502"/>
    <w:rsid w:val="006F04D4"/>
    <w:rsid w:val="006F309E"/>
    <w:rsid w:val="006F3CED"/>
    <w:rsid w:val="006F4830"/>
    <w:rsid w:val="006F7352"/>
    <w:rsid w:val="006F7491"/>
    <w:rsid w:val="006F7770"/>
    <w:rsid w:val="0070079D"/>
    <w:rsid w:val="00704A8A"/>
    <w:rsid w:val="00705A10"/>
    <w:rsid w:val="00707474"/>
    <w:rsid w:val="007125F4"/>
    <w:rsid w:val="007140E2"/>
    <w:rsid w:val="007151F2"/>
    <w:rsid w:val="00722DAC"/>
    <w:rsid w:val="007234B1"/>
    <w:rsid w:val="00725E9B"/>
    <w:rsid w:val="007334D9"/>
    <w:rsid w:val="00733A67"/>
    <w:rsid w:val="00735CCC"/>
    <w:rsid w:val="0073758F"/>
    <w:rsid w:val="00745B2A"/>
    <w:rsid w:val="00747C1E"/>
    <w:rsid w:val="0075042D"/>
    <w:rsid w:val="0075147B"/>
    <w:rsid w:val="0075270C"/>
    <w:rsid w:val="00752A49"/>
    <w:rsid w:val="00753177"/>
    <w:rsid w:val="00753ABD"/>
    <w:rsid w:val="00754E32"/>
    <w:rsid w:val="0075514F"/>
    <w:rsid w:val="00762378"/>
    <w:rsid w:val="007726E1"/>
    <w:rsid w:val="007743CC"/>
    <w:rsid w:val="00776C93"/>
    <w:rsid w:val="00776CF2"/>
    <w:rsid w:val="00777454"/>
    <w:rsid w:val="007816AE"/>
    <w:rsid w:val="007852AD"/>
    <w:rsid w:val="007855AB"/>
    <w:rsid w:val="0079049E"/>
    <w:rsid w:val="00797922"/>
    <w:rsid w:val="007A0964"/>
    <w:rsid w:val="007A127C"/>
    <w:rsid w:val="007A1645"/>
    <w:rsid w:val="007A33C5"/>
    <w:rsid w:val="007A4996"/>
    <w:rsid w:val="007A594C"/>
    <w:rsid w:val="007B14F7"/>
    <w:rsid w:val="007B1ACB"/>
    <w:rsid w:val="007B1BCD"/>
    <w:rsid w:val="007B3E47"/>
    <w:rsid w:val="007B6407"/>
    <w:rsid w:val="007B712F"/>
    <w:rsid w:val="007C1003"/>
    <w:rsid w:val="007C3E41"/>
    <w:rsid w:val="007C52DE"/>
    <w:rsid w:val="007D08AD"/>
    <w:rsid w:val="007D52F5"/>
    <w:rsid w:val="007D5A3C"/>
    <w:rsid w:val="007E0787"/>
    <w:rsid w:val="007E07E8"/>
    <w:rsid w:val="007E0E9A"/>
    <w:rsid w:val="007E67D9"/>
    <w:rsid w:val="007F087B"/>
    <w:rsid w:val="00800675"/>
    <w:rsid w:val="0080123E"/>
    <w:rsid w:val="00804E44"/>
    <w:rsid w:val="00813C58"/>
    <w:rsid w:val="008148AB"/>
    <w:rsid w:val="00815623"/>
    <w:rsid w:val="008175F1"/>
    <w:rsid w:val="00824A79"/>
    <w:rsid w:val="00832EA6"/>
    <w:rsid w:val="008330C0"/>
    <w:rsid w:val="008330E6"/>
    <w:rsid w:val="00834D1A"/>
    <w:rsid w:val="008409B1"/>
    <w:rsid w:val="00841244"/>
    <w:rsid w:val="00841B16"/>
    <w:rsid w:val="00842177"/>
    <w:rsid w:val="00846847"/>
    <w:rsid w:val="008470A0"/>
    <w:rsid w:val="00851059"/>
    <w:rsid w:val="0085298F"/>
    <w:rsid w:val="00853891"/>
    <w:rsid w:val="0085425C"/>
    <w:rsid w:val="0085461B"/>
    <w:rsid w:val="00860F97"/>
    <w:rsid w:val="008624ED"/>
    <w:rsid w:val="00863EEC"/>
    <w:rsid w:val="0087477E"/>
    <w:rsid w:val="00875A17"/>
    <w:rsid w:val="00876F7C"/>
    <w:rsid w:val="008773D0"/>
    <w:rsid w:val="00877478"/>
    <w:rsid w:val="0087749D"/>
    <w:rsid w:val="00880AB7"/>
    <w:rsid w:val="0088176A"/>
    <w:rsid w:val="00882DAA"/>
    <w:rsid w:val="008842AB"/>
    <w:rsid w:val="00886EE1"/>
    <w:rsid w:val="00891303"/>
    <w:rsid w:val="00893801"/>
    <w:rsid w:val="008A42C8"/>
    <w:rsid w:val="008A56D7"/>
    <w:rsid w:val="008A597D"/>
    <w:rsid w:val="008A734C"/>
    <w:rsid w:val="008B45DF"/>
    <w:rsid w:val="008B6AC1"/>
    <w:rsid w:val="008B77EC"/>
    <w:rsid w:val="008B786A"/>
    <w:rsid w:val="008C192D"/>
    <w:rsid w:val="008C2CD7"/>
    <w:rsid w:val="008C7A9D"/>
    <w:rsid w:val="008C7EF9"/>
    <w:rsid w:val="008D75B5"/>
    <w:rsid w:val="008E0F2E"/>
    <w:rsid w:val="008E33B3"/>
    <w:rsid w:val="008F1E27"/>
    <w:rsid w:val="008F4F0C"/>
    <w:rsid w:val="008F6FE1"/>
    <w:rsid w:val="008F73EB"/>
    <w:rsid w:val="009007AD"/>
    <w:rsid w:val="009018B4"/>
    <w:rsid w:val="00902630"/>
    <w:rsid w:val="00905D27"/>
    <w:rsid w:val="009121DA"/>
    <w:rsid w:val="009125E0"/>
    <w:rsid w:val="0091619A"/>
    <w:rsid w:val="0091727F"/>
    <w:rsid w:val="00917885"/>
    <w:rsid w:val="009204FF"/>
    <w:rsid w:val="009229A3"/>
    <w:rsid w:val="00922A06"/>
    <w:rsid w:val="0092626D"/>
    <w:rsid w:val="0092640F"/>
    <w:rsid w:val="00927FA5"/>
    <w:rsid w:val="009317BF"/>
    <w:rsid w:val="0093528C"/>
    <w:rsid w:val="009370F4"/>
    <w:rsid w:val="00937DFB"/>
    <w:rsid w:val="0094313F"/>
    <w:rsid w:val="0095238D"/>
    <w:rsid w:val="00955A8D"/>
    <w:rsid w:val="009561AF"/>
    <w:rsid w:val="009608BA"/>
    <w:rsid w:val="00962038"/>
    <w:rsid w:val="009631BF"/>
    <w:rsid w:val="0096788A"/>
    <w:rsid w:val="00967A55"/>
    <w:rsid w:val="00970F8C"/>
    <w:rsid w:val="00971164"/>
    <w:rsid w:val="00971195"/>
    <w:rsid w:val="009718FD"/>
    <w:rsid w:val="00974DC0"/>
    <w:rsid w:val="00974DE0"/>
    <w:rsid w:val="0097602E"/>
    <w:rsid w:val="00977634"/>
    <w:rsid w:val="00983DCE"/>
    <w:rsid w:val="00984BB7"/>
    <w:rsid w:val="009853F1"/>
    <w:rsid w:val="00986614"/>
    <w:rsid w:val="0098771C"/>
    <w:rsid w:val="00990864"/>
    <w:rsid w:val="00994A9A"/>
    <w:rsid w:val="009976F0"/>
    <w:rsid w:val="009A0F7D"/>
    <w:rsid w:val="009A1429"/>
    <w:rsid w:val="009B5D2C"/>
    <w:rsid w:val="009B66C6"/>
    <w:rsid w:val="009B68AA"/>
    <w:rsid w:val="009B77C2"/>
    <w:rsid w:val="009C5F26"/>
    <w:rsid w:val="009D10F5"/>
    <w:rsid w:val="009D5F5B"/>
    <w:rsid w:val="009D6105"/>
    <w:rsid w:val="009D7959"/>
    <w:rsid w:val="009E7448"/>
    <w:rsid w:val="009F0DB0"/>
    <w:rsid w:val="009F1B6D"/>
    <w:rsid w:val="009F3F82"/>
    <w:rsid w:val="009F6099"/>
    <w:rsid w:val="00A04765"/>
    <w:rsid w:val="00A064A4"/>
    <w:rsid w:val="00A111A3"/>
    <w:rsid w:val="00A11597"/>
    <w:rsid w:val="00A139F1"/>
    <w:rsid w:val="00A13F34"/>
    <w:rsid w:val="00A13F4D"/>
    <w:rsid w:val="00A16E2E"/>
    <w:rsid w:val="00A211EA"/>
    <w:rsid w:val="00A214AD"/>
    <w:rsid w:val="00A2622C"/>
    <w:rsid w:val="00A32A83"/>
    <w:rsid w:val="00A406E7"/>
    <w:rsid w:val="00A40C90"/>
    <w:rsid w:val="00A422CD"/>
    <w:rsid w:val="00A42575"/>
    <w:rsid w:val="00A438B5"/>
    <w:rsid w:val="00A441E5"/>
    <w:rsid w:val="00A446C7"/>
    <w:rsid w:val="00A5272C"/>
    <w:rsid w:val="00A52848"/>
    <w:rsid w:val="00A67242"/>
    <w:rsid w:val="00A70523"/>
    <w:rsid w:val="00A71C95"/>
    <w:rsid w:val="00A72906"/>
    <w:rsid w:val="00A72C71"/>
    <w:rsid w:val="00A72FF4"/>
    <w:rsid w:val="00A7648C"/>
    <w:rsid w:val="00A80DCD"/>
    <w:rsid w:val="00A917EE"/>
    <w:rsid w:val="00A9393F"/>
    <w:rsid w:val="00A952A7"/>
    <w:rsid w:val="00AA2429"/>
    <w:rsid w:val="00AA5FB4"/>
    <w:rsid w:val="00AA6FFC"/>
    <w:rsid w:val="00AB0591"/>
    <w:rsid w:val="00AB36E1"/>
    <w:rsid w:val="00AB6577"/>
    <w:rsid w:val="00AC0246"/>
    <w:rsid w:val="00AC0DA0"/>
    <w:rsid w:val="00AC1498"/>
    <w:rsid w:val="00AC6AF0"/>
    <w:rsid w:val="00AD7AA1"/>
    <w:rsid w:val="00AE159A"/>
    <w:rsid w:val="00AE46E3"/>
    <w:rsid w:val="00AE4AFB"/>
    <w:rsid w:val="00AE5F21"/>
    <w:rsid w:val="00AE7176"/>
    <w:rsid w:val="00AF01DA"/>
    <w:rsid w:val="00AF1556"/>
    <w:rsid w:val="00AF410D"/>
    <w:rsid w:val="00AF4B3A"/>
    <w:rsid w:val="00AF539F"/>
    <w:rsid w:val="00AF6764"/>
    <w:rsid w:val="00AF756E"/>
    <w:rsid w:val="00AF790E"/>
    <w:rsid w:val="00B03D59"/>
    <w:rsid w:val="00B04D25"/>
    <w:rsid w:val="00B0548C"/>
    <w:rsid w:val="00B06A47"/>
    <w:rsid w:val="00B06E7F"/>
    <w:rsid w:val="00B0760C"/>
    <w:rsid w:val="00B10BB6"/>
    <w:rsid w:val="00B122E3"/>
    <w:rsid w:val="00B13891"/>
    <w:rsid w:val="00B15B20"/>
    <w:rsid w:val="00B17813"/>
    <w:rsid w:val="00B22E4A"/>
    <w:rsid w:val="00B26C0A"/>
    <w:rsid w:val="00B274B8"/>
    <w:rsid w:val="00B30E57"/>
    <w:rsid w:val="00B30E82"/>
    <w:rsid w:val="00B314AC"/>
    <w:rsid w:val="00B33B85"/>
    <w:rsid w:val="00B37BEA"/>
    <w:rsid w:val="00B40F80"/>
    <w:rsid w:val="00B4731A"/>
    <w:rsid w:val="00B62E26"/>
    <w:rsid w:val="00B648D0"/>
    <w:rsid w:val="00B6496F"/>
    <w:rsid w:val="00B6559C"/>
    <w:rsid w:val="00B712FB"/>
    <w:rsid w:val="00B757D4"/>
    <w:rsid w:val="00B75FDA"/>
    <w:rsid w:val="00B81DCC"/>
    <w:rsid w:val="00B82BE2"/>
    <w:rsid w:val="00B87345"/>
    <w:rsid w:val="00B934E0"/>
    <w:rsid w:val="00B950B8"/>
    <w:rsid w:val="00B95E50"/>
    <w:rsid w:val="00B96ED4"/>
    <w:rsid w:val="00BA04AB"/>
    <w:rsid w:val="00BA04DA"/>
    <w:rsid w:val="00BA1B9F"/>
    <w:rsid w:val="00BA3ADF"/>
    <w:rsid w:val="00BA6571"/>
    <w:rsid w:val="00BA73D2"/>
    <w:rsid w:val="00BB10CF"/>
    <w:rsid w:val="00BB130D"/>
    <w:rsid w:val="00BB15BC"/>
    <w:rsid w:val="00BB4E86"/>
    <w:rsid w:val="00BC07D7"/>
    <w:rsid w:val="00BC6D71"/>
    <w:rsid w:val="00BC76F1"/>
    <w:rsid w:val="00BD2EFC"/>
    <w:rsid w:val="00BD5901"/>
    <w:rsid w:val="00BE0113"/>
    <w:rsid w:val="00BE20C0"/>
    <w:rsid w:val="00BE264A"/>
    <w:rsid w:val="00BE5177"/>
    <w:rsid w:val="00BE5EB3"/>
    <w:rsid w:val="00BE5F23"/>
    <w:rsid w:val="00BF0BDD"/>
    <w:rsid w:val="00BF1150"/>
    <w:rsid w:val="00BF6311"/>
    <w:rsid w:val="00BF7026"/>
    <w:rsid w:val="00C03E23"/>
    <w:rsid w:val="00C05FBA"/>
    <w:rsid w:val="00C1662E"/>
    <w:rsid w:val="00C22399"/>
    <w:rsid w:val="00C2265A"/>
    <w:rsid w:val="00C25582"/>
    <w:rsid w:val="00C2560C"/>
    <w:rsid w:val="00C26521"/>
    <w:rsid w:val="00C27A4B"/>
    <w:rsid w:val="00C35782"/>
    <w:rsid w:val="00C367E7"/>
    <w:rsid w:val="00C36BFD"/>
    <w:rsid w:val="00C36DC1"/>
    <w:rsid w:val="00C408AE"/>
    <w:rsid w:val="00C40ED9"/>
    <w:rsid w:val="00C419AF"/>
    <w:rsid w:val="00C43C1B"/>
    <w:rsid w:val="00C44471"/>
    <w:rsid w:val="00C45DE3"/>
    <w:rsid w:val="00C46639"/>
    <w:rsid w:val="00C500EE"/>
    <w:rsid w:val="00C64704"/>
    <w:rsid w:val="00C65B9D"/>
    <w:rsid w:val="00C6617D"/>
    <w:rsid w:val="00C75611"/>
    <w:rsid w:val="00C76E87"/>
    <w:rsid w:val="00C775B5"/>
    <w:rsid w:val="00C77970"/>
    <w:rsid w:val="00C836E4"/>
    <w:rsid w:val="00C83F57"/>
    <w:rsid w:val="00C8424B"/>
    <w:rsid w:val="00C87CF9"/>
    <w:rsid w:val="00C90585"/>
    <w:rsid w:val="00C91B3B"/>
    <w:rsid w:val="00C9228E"/>
    <w:rsid w:val="00C9272D"/>
    <w:rsid w:val="00C9318E"/>
    <w:rsid w:val="00C9369F"/>
    <w:rsid w:val="00C97896"/>
    <w:rsid w:val="00CA0AD8"/>
    <w:rsid w:val="00CA4BAA"/>
    <w:rsid w:val="00CA4DDC"/>
    <w:rsid w:val="00CA7D1F"/>
    <w:rsid w:val="00CB2C51"/>
    <w:rsid w:val="00CB2F44"/>
    <w:rsid w:val="00CB5757"/>
    <w:rsid w:val="00CB7FAD"/>
    <w:rsid w:val="00CC243A"/>
    <w:rsid w:val="00CC32C6"/>
    <w:rsid w:val="00CC6F5B"/>
    <w:rsid w:val="00CD01C7"/>
    <w:rsid w:val="00CD5AD8"/>
    <w:rsid w:val="00CD63C9"/>
    <w:rsid w:val="00CD76DF"/>
    <w:rsid w:val="00CE2058"/>
    <w:rsid w:val="00CE29CD"/>
    <w:rsid w:val="00CE5420"/>
    <w:rsid w:val="00CE6B1C"/>
    <w:rsid w:val="00CE6DA0"/>
    <w:rsid w:val="00CF0BB7"/>
    <w:rsid w:val="00CF0C7B"/>
    <w:rsid w:val="00CF0E64"/>
    <w:rsid w:val="00CF1489"/>
    <w:rsid w:val="00CF25C7"/>
    <w:rsid w:val="00CF28B2"/>
    <w:rsid w:val="00CF2C3D"/>
    <w:rsid w:val="00CF3C19"/>
    <w:rsid w:val="00D0021C"/>
    <w:rsid w:val="00D02BAC"/>
    <w:rsid w:val="00D11C7B"/>
    <w:rsid w:val="00D12E59"/>
    <w:rsid w:val="00D14B3D"/>
    <w:rsid w:val="00D16AB3"/>
    <w:rsid w:val="00D21B3F"/>
    <w:rsid w:val="00D23671"/>
    <w:rsid w:val="00D23734"/>
    <w:rsid w:val="00D2493A"/>
    <w:rsid w:val="00D265A6"/>
    <w:rsid w:val="00D32F2B"/>
    <w:rsid w:val="00D3393A"/>
    <w:rsid w:val="00D34630"/>
    <w:rsid w:val="00D36AE3"/>
    <w:rsid w:val="00D37EFE"/>
    <w:rsid w:val="00D37F5E"/>
    <w:rsid w:val="00D4199D"/>
    <w:rsid w:val="00D433FE"/>
    <w:rsid w:val="00D43DC1"/>
    <w:rsid w:val="00D50772"/>
    <w:rsid w:val="00D50D51"/>
    <w:rsid w:val="00D54FCF"/>
    <w:rsid w:val="00D55DAD"/>
    <w:rsid w:val="00D5717D"/>
    <w:rsid w:val="00D60537"/>
    <w:rsid w:val="00D61EBC"/>
    <w:rsid w:val="00D627F2"/>
    <w:rsid w:val="00D629FD"/>
    <w:rsid w:val="00D67E27"/>
    <w:rsid w:val="00D751AC"/>
    <w:rsid w:val="00D80387"/>
    <w:rsid w:val="00D816A8"/>
    <w:rsid w:val="00D82935"/>
    <w:rsid w:val="00D82F8A"/>
    <w:rsid w:val="00D8406D"/>
    <w:rsid w:val="00D876E5"/>
    <w:rsid w:val="00D9025D"/>
    <w:rsid w:val="00D90620"/>
    <w:rsid w:val="00D93671"/>
    <w:rsid w:val="00D9622F"/>
    <w:rsid w:val="00D9789B"/>
    <w:rsid w:val="00D97B79"/>
    <w:rsid w:val="00DA03C6"/>
    <w:rsid w:val="00DA046A"/>
    <w:rsid w:val="00DA4C9A"/>
    <w:rsid w:val="00DA5D42"/>
    <w:rsid w:val="00DA5DBC"/>
    <w:rsid w:val="00DA6684"/>
    <w:rsid w:val="00DA6FB0"/>
    <w:rsid w:val="00DA7C55"/>
    <w:rsid w:val="00DB70B6"/>
    <w:rsid w:val="00DB7C31"/>
    <w:rsid w:val="00DC08AB"/>
    <w:rsid w:val="00DC0BBA"/>
    <w:rsid w:val="00DC0BE1"/>
    <w:rsid w:val="00DC2383"/>
    <w:rsid w:val="00DC3D47"/>
    <w:rsid w:val="00DC427F"/>
    <w:rsid w:val="00DC4414"/>
    <w:rsid w:val="00DC7A9C"/>
    <w:rsid w:val="00DD1121"/>
    <w:rsid w:val="00DD3E27"/>
    <w:rsid w:val="00DD4333"/>
    <w:rsid w:val="00DD77FC"/>
    <w:rsid w:val="00DE1A97"/>
    <w:rsid w:val="00DE6908"/>
    <w:rsid w:val="00DF4E52"/>
    <w:rsid w:val="00E00A84"/>
    <w:rsid w:val="00E02B66"/>
    <w:rsid w:val="00E03B35"/>
    <w:rsid w:val="00E14940"/>
    <w:rsid w:val="00E16346"/>
    <w:rsid w:val="00E2553F"/>
    <w:rsid w:val="00E26481"/>
    <w:rsid w:val="00E26922"/>
    <w:rsid w:val="00E273CA"/>
    <w:rsid w:val="00E30A1D"/>
    <w:rsid w:val="00E30F98"/>
    <w:rsid w:val="00E3488D"/>
    <w:rsid w:val="00E4227C"/>
    <w:rsid w:val="00E426A5"/>
    <w:rsid w:val="00E44114"/>
    <w:rsid w:val="00E462BE"/>
    <w:rsid w:val="00E46A4A"/>
    <w:rsid w:val="00E51FCF"/>
    <w:rsid w:val="00E529C5"/>
    <w:rsid w:val="00E609EA"/>
    <w:rsid w:val="00E62A04"/>
    <w:rsid w:val="00E65AD0"/>
    <w:rsid w:val="00E6689C"/>
    <w:rsid w:val="00E70A60"/>
    <w:rsid w:val="00E71ACB"/>
    <w:rsid w:val="00E73E99"/>
    <w:rsid w:val="00E77FDB"/>
    <w:rsid w:val="00E812D8"/>
    <w:rsid w:val="00E81F1B"/>
    <w:rsid w:val="00E85587"/>
    <w:rsid w:val="00E85765"/>
    <w:rsid w:val="00E873C9"/>
    <w:rsid w:val="00E9161E"/>
    <w:rsid w:val="00E92A4A"/>
    <w:rsid w:val="00E944BC"/>
    <w:rsid w:val="00E95F96"/>
    <w:rsid w:val="00EA29CA"/>
    <w:rsid w:val="00EA7936"/>
    <w:rsid w:val="00EA79EB"/>
    <w:rsid w:val="00EB0B4E"/>
    <w:rsid w:val="00EB0CCE"/>
    <w:rsid w:val="00EB11CF"/>
    <w:rsid w:val="00EB4DD6"/>
    <w:rsid w:val="00EB4F95"/>
    <w:rsid w:val="00EB5061"/>
    <w:rsid w:val="00EB7E12"/>
    <w:rsid w:val="00EC22AB"/>
    <w:rsid w:val="00EC648D"/>
    <w:rsid w:val="00ED01A4"/>
    <w:rsid w:val="00ED0A55"/>
    <w:rsid w:val="00ED0ABB"/>
    <w:rsid w:val="00ED4E16"/>
    <w:rsid w:val="00EE0F35"/>
    <w:rsid w:val="00EE129C"/>
    <w:rsid w:val="00EE1565"/>
    <w:rsid w:val="00EE3EB0"/>
    <w:rsid w:val="00EE7A9A"/>
    <w:rsid w:val="00EF06EA"/>
    <w:rsid w:val="00EF0FE5"/>
    <w:rsid w:val="00EF3FD3"/>
    <w:rsid w:val="00EF4A49"/>
    <w:rsid w:val="00EF5A5E"/>
    <w:rsid w:val="00F009FA"/>
    <w:rsid w:val="00F023ED"/>
    <w:rsid w:val="00F03D3F"/>
    <w:rsid w:val="00F0439B"/>
    <w:rsid w:val="00F04C3A"/>
    <w:rsid w:val="00F04CC8"/>
    <w:rsid w:val="00F05A6F"/>
    <w:rsid w:val="00F06EFC"/>
    <w:rsid w:val="00F0726B"/>
    <w:rsid w:val="00F0788B"/>
    <w:rsid w:val="00F07B75"/>
    <w:rsid w:val="00F1033B"/>
    <w:rsid w:val="00F11C2D"/>
    <w:rsid w:val="00F11DDC"/>
    <w:rsid w:val="00F13D2E"/>
    <w:rsid w:val="00F1445B"/>
    <w:rsid w:val="00F14D46"/>
    <w:rsid w:val="00F1650D"/>
    <w:rsid w:val="00F17718"/>
    <w:rsid w:val="00F22759"/>
    <w:rsid w:val="00F23033"/>
    <w:rsid w:val="00F23D93"/>
    <w:rsid w:val="00F26FAE"/>
    <w:rsid w:val="00F272BB"/>
    <w:rsid w:val="00F311EA"/>
    <w:rsid w:val="00F346C3"/>
    <w:rsid w:val="00F3741F"/>
    <w:rsid w:val="00F40281"/>
    <w:rsid w:val="00F412E3"/>
    <w:rsid w:val="00F42071"/>
    <w:rsid w:val="00F429F8"/>
    <w:rsid w:val="00F458F4"/>
    <w:rsid w:val="00F51A41"/>
    <w:rsid w:val="00F56233"/>
    <w:rsid w:val="00F634BD"/>
    <w:rsid w:val="00F64A85"/>
    <w:rsid w:val="00F70E51"/>
    <w:rsid w:val="00F73DDC"/>
    <w:rsid w:val="00F74A51"/>
    <w:rsid w:val="00F76B39"/>
    <w:rsid w:val="00F77968"/>
    <w:rsid w:val="00F81169"/>
    <w:rsid w:val="00F8166B"/>
    <w:rsid w:val="00F87196"/>
    <w:rsid w:val="00F873C6"/>
    <w:rsid w:val="00F93392"/>
    <w:rsid w:val="00F93B51"/>
    <w:rsid w:val="00F94554"/>
    <w:rsid w:val="00F956E8"/>
    <w:rsid w:val="00F95EC0"/>
    <w:rsid w:val="00F96E62"/>
    <w:rsid w:val="00F97B72"/>
    <w:rsid w:val="00FA2154"/>
    <w:rsid w:val="00FA3D58"/>
    <w:rsid w:val="00FA4ED3"/>
    <w:rsid w:val="00FA737B"/>
    <w:rsid w:val="00FB5BD1"/>
    <w:rsid w:val="00FC27BE"/>
    <w:rsid w:val="00FC63DD"/>
    <w:rsid w:val="00FD09CB"/>
    <w:rsid w:val="00FD2C02"/>
    <w:rsid w:val="00FE32CB"/>
    <w:rsid w:val="00FE6B43"/>
    <w:rsid w:val="00FE72DF"/>
    <w:rsid w:val="00FF117D"/>
    <w:rsid w:val="00FF2A7B"/>
    <w:rsid w:val="00FF5501"/>
    <w:rsid w:val="00FF5ED0"/>
    <w:rsid w:val="00FF772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54819F"/>
  <w15:chartTrackingRefBased/>
  <w15:docId w15:val="{AB1B66A6-8304-4DB2-8C27-C3DB14BC3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0251"/>
    <w:rPr>
      <w:sz w:val="24"/>
      <w:szCs w:val="24"/>
      <w:lang w:val="es-ES" w:eastAsia="es-ES"/>
    </w:rPr>
  </w:style>
  <w:style w:type="paragraph" w:styleId="Ttulo1">
    <w:name w:val="heading 1"/>
    <w:basedOn w:val="Normal"/>
    <w:next w:val="Normal"/>
    <w:link w:val="Ttulo1Car"/>
    <w:qFormat/>
    <w:pPr>
      <w:keepNext/>
      <w:spacing w:line="360" w:lineRule="auto"/>
      <w:jc w:val="center"/>
      <w:outlineLvl w:val="0"/>
    </w:pPr>
    <w:rPr>
      <w:rFonts w:ascii="Arial" w:hAnsi="Arial" w:cs="Arial"/>
      <w:b/>
      <w:sz w:val="20"/>
      <w:szCs w:val="20"/>
      <w:lang w:val="es-MX"/>
    </w:rPr>
  </w:style>
  <w:style w:type="paragraph" w:styleId="Ttulo3">
    <w:name w:val="heading 3"/>
    <w:basedOn w:val="Normal"/>
    <w:next w:val="Normal"/>
    <w:link w:val="Ttulo3Car"/>
    <w:uiPriority w:val="9"/>
    <w:unhideWhenUsed/>
    <w:qFormat/>
    <w:rsid w:val="008409B1"/>
    <w:pPr>
      <w:keepNext/>
      <w:keepLines/>
      <w:numPr>
        <w:ilvl w:val="2"/>
        <w:numId w:val="37"/>
      </w:numPr>
      <w:spacing w:before="40"/>
      <w:jc w:val="both"/>
      <w:outlineLvl w:val="2"/>
    </w:pPr>
    <w:rPr>
      <w:rFonts w:ascii="Verdana" w:eastAsiaTheme="majorEastAsia" w:hAnsi="Verdana" w:cstheme="majorBidi"/>
      <w:sz w:val="22"/>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pPr>
      <w:ind w:left="-720"/>
    </w:pPr>
    <w:rPr>
      <w:rFonts w:ascii="Arial" w:hAnsi="Arial" w:cs="Arial"/>
      <w:bCs/>
      <w:sz w:val="20"/>
      <w:szCs w:val="20"/>
      <w:lang w:val="es-MX"/>
    </w:rPr>
  </w:style>
  <w:style w:type="paragraph" w:styleId="Encabezado">
    <w:name w:val="header"/>
    <w:basedOn w:val="Normal"/>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deglobo">
    <w:name w:val="Balloon Text"/>
    <w:basedOn w:val="Normal"/>
    <w:semiHidden/>
    <w:rPr>
      <w:rFonts w:ascii="Tahoma" w:hAnsi="Tahoma" w:cs="Tahoma"/>
      <w:sz w:val="16"/>
      <w:szCs w:val="16"/>
    </w:rPr>
  </w:style>
  <w:style w:type="character" w:styleId="Nmerodepgina">
    <w:name w:val="page number"/>
    <w:basedOn w:val="Fuentedeprrafopredeter"/>
  </w:style>
  <w:style w:type="paragraph" w:styleId="Textoindependiente3">
    <w:name w:val="Body Text 3"/>
    <w:basedOn w:val="Normal"/>
    <w:rsid w:val="00087EB8"/>
    <w:pPr>
      <w:spacing w:after="120"/>
    </w:pPr>
    <w:rPr>
      <w:sz w:val="16"/>
      <w:szCs w:val="16"/>
    </w:rPr>
  </w:style>
  <w:style w:type="paragraph" w:styleId="Textoindependiente">
    <w:name w:val="Body Text"/>
    <w:basedOn w:val="Normal"/>
    <w:rsid w:val="00D02BAC"/>
    <w:pPr>
      <w:spacing w:after="120"/>
    </w:pPr>
  </w:style>
  <w:style w:type="paragraph" w:styleId="Sangra3detindependiente">
    <w:name w:val="Body Text Indent 3"/>
    <w:basedOn w:val="Normal"/>
    <w:rsid w:val="00D02BAC"/>
    <w:pPr>
      <w:spacing w:after="120"/>
      <w:ind w:left="283"/>
    </w:pPr>
    <w:rPr>
      <w:sz w:val="16"/>
      <w:szCs w:val="16"/>
    </w:rPr>
  </w:style>
  <w:style w:type="paragraph" w:styleId="Sangra2detindependiente">
    <w:name w:val="Body Text Indent 2"/>
    <w:basedOn w:val="Normal"/>
    <w:rsid w:val="00D02BAC"/>
    <w:pPr>
      <w:spacing w:after="120" w:line="480" w:lineRule="auto"/>
      <w:ind w:left="283"/>
    </w:pPr>
  </w:style>
  <w:style w:type="table" w:styleId="Tablaconcuadrcula">
    <w:name w:val="Table Grid"/>
    <w:basedOn w:val="Tablanormal"/>
    <w:uiPriority w:val="39"/>
    <w:rsid w:val="00D02B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D02BAC"/>
    <w:rPr>
      <w:sz w:val="16"/>
      <w:szCs w:val="16"/>
    </w:rPr>
  </w:style>
  <w:style w:type="paragraph" w:styleId="Textocomentario">
    <w:name w:val="annotation text"/>
    <w:basedOn w:val="Normal"/>
    <w:semiHidden/>
    <w:rsid w:val="00D02BAC"/>
    <w:rPr>
      <w:sz w:val="20"/>
      <w:szCs w:val="20"/>
    </w:rPr>
  </w:style>
  <w:style w:type="paragraph" w:styleId="Asuntodelcomentario">
    <w:name w:val="annotation subject"/>
    <w:basedOn w:val="Textocomentario"/>
    <w:next w:val="Textocomentario"/>
    <w:semiHidden/>
    <w:rsid w:val="00E16346"/>
    <w:rPr>
      <w:b/>
      <w:bCs/>
    </w:rPr>
  </w:style>
  <w:style w:type="paragraph" w:styleId="Prrafodelista">
    <w:name w:val="List Paragraph"/>
    <w:basedOn w:val="Normal"/>
    <w:uiPriority w:val="34"/>
    <w:qFormat/>
    <w:rsid w:val="000C7687"/>
    <w:pPr>
      <w:ind w:left="708"/>
    </w:pPr>
  </w:style>
  <w:style w:type="character" w:styleId="Fuerte">
    <w:name w:val="Strong"/>
    <w:uiPriority w:val="22"/>
    <w:qFormat/>
    <w:rsid w:val="003B2B6A"/>
    <w:rPr>
      <w:b/>
      <w:bCs/>
    </w:rPr>
  </w:style>
  <w:style w:type="paragraph" w:styleId="NormalWeb">
    <w:name w:val="Normal (Web)"/>
    <w:basedOn w:val="Normal"/>
    <w:uiPriority w:val="99"/>
    <w:unhideWhenUsed/>
    <w:rsid w:val="000B18C5"/>
    <w:pPr>
      <w:spacing w:before="100" w:beforeAutospacing="1" w:after="100" w:afterAutospacing="1"/>
    </w:pPr>
    <w:rPr>
      <w:lang w:val="es-CO" w:eastAsia="es-CO"/>
    </w:rPr>
  </w:style>
  <w:style w:type="paragraph" w:customStyle="1" w:styleId="Default">
    <w:name w:val="Default"/>
    <w:rsid w:val="00FF2A7B"/>
    <w:pPr>
      <w:autoSpaceDE w:val="0"/>
      <w:autoSpaceDN w:val="0"/>
      <w:adjustRightInd w:val="0"/>
    </w:pPr>
    <w:rPr>
      <w:rFonts w:ascii="Arial" w:hAnsi="Arial" w:cs="Arial"/>
      <w:color w:val="000000"/>
      <w:sz w:val="24"/>
      <w:szCs w:val="24"/>
    </w:rPr>
  </w:style>
  <w:style w:type="table" w:customStyle="1" w:styleId="Tablanormal11">
    <w:name w:val="Tabla normal 11"/>
    <w:basedOn w:val="Tablanormal"/>
    <w:uiPriority w:val="41"/>
    <w:rsid w:val="00752A49"/>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Hipervnculo">
    <w:name w:val="Hyperlink"/>
    <w:uiPriority w:val="99"/>
    <w:unhideWhenUsed/>
    <w:rsid w:val="00C65B9D"/>
    <w:rPr>
      <w:color w:val="0000FF"/>
      <w:u w:val="single"/>
    </w:rPr>
  </w:style>
  <w:style w:type="character" w:customStyle="1" w:styleId="PiedepginaCar">
    <w:name w:val="Pie de página Car"/>
    <w:link w:val="Piedepgina"/>
    <w:uiPriority w:val="99"/>
    <w:rsid w:val="00C83F57"/>
    <w:rPr>
      <w:sz w:val="24"/>
      <w:szCs w:val="24"/>
      <w:lang w:val="es-ES" w:eastAsia="es-ES"/>
    </w:rPr>
  </w:style>
  <w:style w:type="character" w:customStyle="1" w:styleId="Ttulo3Car">
    <w:name w:val="Título 3 Car"/>
    <w:basedOn w:val="Fuentedeprrafopredeter"/>
    <w:link w:val="Ttulo3"/>
    <w:uiPriority w:val="9"/>
    <w:rsid w:val="008409B1"/>
    <w:rPr>
      <w:rFonts w:ascii="Verdana" w:eastAsiaTheme="majorEastAsia" w:hAnsi="Verdana" w:cstheme="majorBidi"/>
      <w:sz w:val="22"/>
      <w:szCs w:val="24"/>
      <w:lang w:eastAsia="en-US"/>
    </w:rPr>
  </w:style>
  <w:style w:type="paragraph" w:styleId="Revisin">
    <w:name w:val="Revision"/>
    <w:hidden/>
    <w:uiPriority w:val="99"/>
    <w:semiHidden/>
    <w:rsid w:val="00DC4414"/>
    <w:rPr>
      <w:sz w:val="24"/>
      <w:szCs w:val="24"/>
      <w:lang w:val="es-ES" w:eastAsia="es-ES"/>
    </w:rPr>
  </w:style>
  <w:style w:type="character" w:customStyle="1" w:styleId="Ttulo1Car">
    <w:name w:val="Título 1 Car"/>
    <w:basedOn w:val="Fuentedeprrafopredeter"/>
    <w:link w:val="Ttulo1"/>
    <w:rsid w:val="00DA4C9A"/>
    <w:rPr>
      <w:rFonts w:ascii="Arial" w:hAnsi="Arial" w:cs="Arial"/>
      <w:b/>
      <w:lang w:val="es-MX" w:eastAsia="es-ES"/>
    </w:rPr>
  </w:style>
  <w:style w:type="paragraph" w:customStyle="1" w:styleId="TableParagraph">
    <w:name w:val="Table Paragraph"/>
    <w:basedOn w:val="Normal"/>
    <w:uiPriority w:val="1"/>
    <w:qFormat/>
    <w:rsid w:val="00640251"/>
    <w:pPr>
      <w:widowControl w:val="0"/>
      <w:autoSpaceDE w:val="0"/>
      <w:autoSpaceDN w:val="0"/>
    </w:pPr>
    <w:rPr>
      <w:rFonts w:ascii="Arial MT" w:eastAsia="Arial MT" w:hAnsi="Arial MT" w:cs="Arial MT"/>
      <w:sz w:val="22"/>
      <w:szCs w:val="22"/>
      <w:lang w:eastAsia="en-US"/>
    </w:rPr>
  </w:style>
  <w:style w:type="table" w:customStyle="1" w:styleId="TableNormal">
    <w:name w:val="Table Normal"/>
    <w:uiPriority w:val="2"/>
    <w:semiHidden/>
    <w:unhideWhenUsed/>
    <w:qFormat/>
    <w:rsid w:val="00B75FD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Textonotapie">
    <w:name w:val="footnote text"/>
    <w:basedOn w:val="Normal"/>
    <w:link w:val="TextonotapieCar"/>
    <w:rsid w:val="00321E18"/>
    <w:rPr>
      <w:sz w:val="20"/>
      <w:szCs w:val="20"/>
    </w:rPr>
  </w:style>
  <w:style w:type="character" w:customStyle="1" w:styleId="TextonotapieCar">
    <w:name w:val="Texto nota pie Car"/>
    <w:basedOn w:val="Fuentedeprrafopredeter"/>
    <w:link w:val="Textonotapie"/>
    <w:rsid w:val="00321E18"/>
    <w:rPr>
      <w:lang w:val="es-ES" w:eastAsia="es-ES"/>
    </w:rPr>
  </w:style>
  <w:style w:type="character" w:styleId="Refdenotaalpie">
    <w:name w:val="footnote reference"/>
    <w:basedOn w:val="Fuentedeprrafopredeter"/>
    <w:rsid w:val="00321E18"/>
    <w:rPr>
      <w:vertAlign w:val="superscript"/>
    </w:rPr>
  </w:style>
  <w:style w:type="paragraph" w:styleId="Textonotaalfinal">
    <w:name w:val="endnote text"/>
    <w:basedOn w:val="Normal"/>
    <w:link w:val="TextonotaalfinalCar"/>
    <w:rsid w:val="006C4DC7"/>
    <w:rPr>
      <w:sz w:val="20"/>
      <w:szCs w:val="20"/>
    </w:rPr>
  </w:style>
  <w:style w:type="character" w:customStyle="1" w:styleId="TextonotaalfinalCar">
    <w:name w:val="Texto nota al final Car"/>
    <w:basedOn w:val="Fuentedeprrafopredeter"/>
    <w:link w:val="Textonotaalfinal"/>
    <w:rsid w:val="006C4DC7"/>
    <w:rPr>
      <w:lang w:val="es-ES" w:eastAsia="es-ES"/>
    </w:rPr>
  </w:style>
  <w:style w:type="character" w:styleId="Refdenotaalfinal">
    <w:name w:val="endnote reference"/>
    <w:basedOn w:val="Fuentedeprrafopredeter"/>
    <w:rsid w:val="006C4DC7"/>
    <w:rPr>
      <w:vertAlign w:val="superscript"/>
    </w:rPr>
  </w:style>
  <w:style w:type="character" w:styleId="Mencinsinresolver">
    <w:name w:val="Unresolved Mention"/>
    <w:basedOn w:val="Fuentedeprrafopredeter"/>
    <w:uiPriority w:val="99"/>
    <w:semiHidden/>
    <w:unhideWhenUsed/>
    <w:rsid w:val="002625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31463">
      <w:bodyDiv w:val="1"/>
      <w:marLeft w:val="0"/>
      <w:marRight w:val="0"/>
      <w:marTop w:val="0"/>
      <w:marBottom w:val="0"/>
      <w:divBdr>
        <w:top w:val="none" w:sz="0" w:space="0" w:color="auto"/>
        <w:left w:val="none" w:sz="0" w:space="0" w:color="auto"/>
        <w:bottom w:val="none" w:sz="0" w:space="0" w:color="auto"/>
        <w:right w:val="none" w:sz="0" w:space="0" w:color="auto"/>
      </w:divBdr>
    </w:div>
    <w:div w:id="142549673">
      <w:bodyDiv w:val="1"/>
      <w:marLeft w:val="0"/>
      <w:marRight w:val="0"/>
      <w:marTop w:val="0"/>
      <w:marBottom w:val="0"/>
      <w:divBdr>
        <w:top w:val="none" w:sz="0" w:space="0" w:color="auto"/>
        <w:left w:val="none" w:sz="0" w:space="0" w:color="auto"/>
        <w:bottom w:val="none" w:sz="0" w:space="0" w:color="auto"/>
        <w:right w:val="none" w:sz="0" w:space="0" w:color="auto"/>
      </w:divBdr>
    </w:div>
    <w:div w:id="287854414">
      <w:bodyDiv w:val="1"/>
      <w:marLeft w:val="0"/>
      <w:marRight w:val="0"/>
      <w:marTop w:val="0"/>
      <w:marBottom w:val="0"/>
      <w:divBdr>
        <w:top w:val="none" w:sz="0" w:space="0" w:color="auto"/>
        <w:left w:val="none" w:sz="0" w:space="0" w:color="auto"/>
        <w:bottom w:val="none" w:sz="0" w:space="0" w:color="auto"/>
        <w:right w:val="none" w:sz="0" w:space="0" w:color="auto"/>
      </w:divBdr>
    </w:div>
    <w:div w:id="333922178">
      <w:bodyDiv w:val="1"/>
      <w:marLeft w:val="0"/>
      <w:marRight w:val="0"/>
      <w:marTop w:val="0"/>
      <w:marBottom w:val="0"/>
      <w:divBdr>
        <w:top w:val="none" w:sz="0" w:space="0" w:color="auto"/>
        <w:left w:val="none" w:sz="0" w:space="0" w:color="auto"/>
        <w:bottom w:val="none" w:sz="0" w:space="0" w:color="auto"/>
        <w:right w:val="none" w:sz="0" w:space="0" w:color="auto"/>
      </w:divBdr>
      <w:divsChild>
        <w:div w:id="38215509">
          <w:marLeft w:val="0"/>
          <w:marRight w:val="0"/>
          <w:marTop w:val="0"/>
          <w:marBottom w:val="0"/>
          <w:divBdr>
            <w:top w:val="none" w:sz="0" w:space="0" w:color="auto"/>
            <w:left w:val="none" w:sz="0" w:space="0" w:color="auto"/>
            <w:bottom w:val="none" w:sz="0" w:space="0" w:color="auto"/>
            <w:right w:val="none" w:sz="0" w:space="0" w:color="auto"/>
          </w:divBdr>
        </w:div>
      </w:divsChild>
    </w:div>
    <w:div w:id="385908008">
      <w:bodyDiv w:val="1"/>
      <w:marLeft w:val="0"/>
      <w:marRight w:val="0"/>
      <w:marTop w:val="0"/>
      <w:marBottom w:val="0"/>
      <w:divBdr>
        <w:top w:val="none" w:sz="0" w:space="0" w:color="auto"/>
        <w:left w:val="none" w:sz="0" w:space="0" w:color="auto"/>
        <w:bottom w:val="none" w:sz="0" w:space="0" w:color="auto"/>
        <w:right w:val="none" w:sz="0" w:space="0" w:color="auto"/>
      </w:divBdr>
    </w:div>
    <w:div w:id="432089006">
      <w:bodyDiv w:val="1"/>
      <w:marLeft w:val="0"/>
      <w:marRight w:val="0"/>
      <w:marTop w:val="0"/>
      <w:marBottom w:val="0"/>
      <w:divBdr>
        <w:top w:val="none" w:sz="0" w:space="0" w:color="auto"/>
        <w:left w:val="none" w:sz="0" w:space="0" w:color="auto"/>
        <w:bottom w:val="none" w:sz="0" w:space="0" w:color="auto"/>
        <w:right w:val="none" w:sz="0" w:space="0" w:color="auto"/>
      </w:divBdr>
    </w:div>
    <w:div w:id="456070978">
      <w:bodyDiv w:val="1"/>
      <w:marLeft w:val="0"/>
      <w:marRight w:val="0"/>
      <w:marTop w:val="0"/>
      <w:marBottom w:val="0"/>
      <w:divBdr>
        <w:top w:val="none" w:sz="0" w:space="0" w:color="auto"/>
        <w:left w:val="none" w:sz="0" w:space="0" w:color="auto"/>
        <w:bottom w:val="none" w:sz="0" w:space="0" w:color="auto"/>
        <w:right w:val="none" w:sz="0" w:space="0" w:color="auto"/>
      </w:divBdr>
    </w:div>
    <w:div w:id="473109804">
      <w:bodyDiv w:val="1"/>
      <w:marLeft w:val="0"/>
      <w:marRight w:val="0"/>
      <w:marTop w:val="0"/>
      <w:marBottom w:val="0"/>
      <w:divBdr>
        <w:top w:val="none" w:sz="0" w:space="0" w:color="auto"/>
        <w:left w:val="none" w:sz="0" w:space="0" w:color="auto"/>
        <w:bottom w:val="none" w:sz="0" w:space="0" w:color="auto"/>
        <w:right w:val="none" w:sz="0" w:space="0" w:color="auto"/>
      </w:divBdr>
    </w:div>
    <w:div w:id="509103821">
      <w:bodyDiv w:val="1"/>
      <w:marLeft w:val="0"/>
      <w:marRight w:val="0"/>
      <w:marTop w:val="0"/>
      <w:marBottom w:val="0"/>
      <w:divBdr>
        <w:top w:val="none" w:sz="0" w:space="0" w:color="auto"/>
        <w:left w:val="none" w:sz="0" w:space="0" w:color="auto"/>
        <w:bottom w:val="none" w:sz="0" w:space="0" w:color="auto"/>
        <w:right w:val="none" w:sz="0" w:space="0" w:color="auto"/>
      </w:divBdr>
    </w:div>
    <w:div w:id="545681329">
      <w:bodyDiv w:val="1"/>
      <w:marLeft w:val="0"/>
      <w:marRight w:val="0"/>
      <w:marTop w:val="0"/>
      <w:marBottom w:val="0"/>
      <w:divBdr>
        <w:top w:val="none" w:sz="0" w:space="0" w:color="auto"/>
        <w:left w:val="none" w:sz="0" w:space="0" w:color="auto"/>
        <w:bottom w:val="none" w:sz="0" w:space="0" w:color="auto"/>
        <w:right w:val="none" w:sz="0" w:space="0" w:color="auto"/>
      </w:divBdr>
    </w:div>
    <w:div w:id="560024198">
      <w:bodyDiv w:val="1"/>
      <w:marLeft w:val="0"/>
      <w:marRight w:val="0"/>
      <w:marTop w:val="0"/>
      <w:marBottom w:val="0"/>
      <w:divBdr>
        <w:top w:val="none" w:sz="0" w:space="0" w:color="auto"/>
        <w:left w:val="none" w:sz="0" w:space="0" w:color="auto"/>
        <w:bottom w:val="none" w:sz="0" w:space="0" w:color="auto"/>
        <w:right w:val="none" w:sz="0" w:space="0" w:color="auto"/>
      </w:divBdr>
    </w:div>
    <w:div w:id="761295392">
      <w:bodyDiv w:val="1"/>
      <w:marLeft w:val="0"/>
      <w:marRight w:val="0"/>
      <w:marTop w:val="0"/>
      <w:marBottom w:val="0"/>
      <w:divBdr>
        <w:top w:val="none" w:sz="0" w:space="0" w:color="auto"/>
        <w:left w:val="none" w:sz="0" w:space="0" w:color="auto"/>
        <w:bottom w:val="none" w:sz="0" w:space="0" w:color="auto"/>
        <w:right w:val="none" w:sz="0" w:space="0" w:color="auto"/>
      </w:divBdr>
    </w:div>
    <w:div w:id="850727618">
      <w:bodyDiv w:val="1"/>
      <w:marLeft w:val="0"/>
      <w:marRight w:val="0"/>
      <w:marTop w:val="0"/>
      <w:marBottom w:val="0"/>
      <w:divBdr>
        <w:top w:val="none" w:sz="0" w:space="0" w:color="auto"/>
        <w:left w:val="none" w:sz="0" w:space="0" w:color="auto"/>
        <w:bottom w:val="none" w:sz="0" w:space="0" w:color="auto"/>
        <w:right w:val="none" w:sz="0" w:space="0" w:color="auto"/>
      </w:divBdr>
    </w:div>
    <w:div w:id="854151094">
      <w:bodyDiv w:val="1"/>
      <w:marLeft w:val="0"/>
      <w:marRight w:val="0"/>
      <w:marTop w:val="0"/>
      <w:marBottom w:val="0"/>
      <w:divBdr>
        <w:top w:val="none" w:sz="0" w:space="0" w:color="auto"/>
        <w:left w:val="none" w:sz="0" w:space="0" w:color="auto"/>
        <w:bottom w:val="none" w:sz="0" w:space="0" w:color="auto"/>
        <w:right w:val="none" w:sz="0" w:space="0" w:color="auto"/>
      </w:divBdr>
    </w:div>
    <w:div w:id="897277485">
      <w:bodyDiv w:val="1"/>
      <w:marLeft w:val="0"/>
      <w:marRight w:val="0"/>
      <w:marTop w:val="0"/>
      <w:marBottom w:val="0"/>
      <w:divBdr>
        <w:top w:val="none" w:sz="0" w:space="0" w:color="auto"/>
        <w:left w:val="none" w:sz="0" w:space="0" w:color="auto"/>
        <w:bottom w:val="none" w:sz="0" w:space="0" w:color="auto"/>
        <w:right w:val="none" w:sz="0" w:space="0" w:color="auto"/>
      </w:divBdr>
    </w:div>
    <w:div w:id="908685656">
      <w:bodyDiv w:val="1"/>
      <w:marLeft w:val="0"/>
      <w:marRight w:val="0"/>
      <w:marTop w:val="0"/>
      <w:marBottom w:val="0"/>
      <w:divBdr>
        <w:top w:val="none" w:sz="0" w:space="0" w:color="auto"/>
        <w:left w:val="none" w:sz="0" w:space="0" w:color="auto"/>
        <w:bottom w:val="none" w:sz="0" w:space="0" w:color="auto"/>
        <w:right w:val="none" w:sz="0" w:space="0" w:color="auto"/>
      </w:divBdr>
    </w:div>
    <w:div w:id="962735095">
      <w:bodyDiv w:val="1"/>
      <w:marLeft w:val="0"/>
      <w:marRight w:val="0"/>
      <w:marTop w:val="0"/>
      <w:marBottom w:val="0"/>
      <w:divBdr>
        <w:top w:val="none" w:sz="0" w:space="0" w:color="auto"/>
        <w:left w:val="none" w:sz="0" w:space="0" w:color="auto"/>
        <w:bottom w:val="none" w:sz="0" w:space="0" w:color="auto"/>
        <w:right w:val="none" w:sz="0" w:space="0" w:color="auto"/>
      </w:divBdr>
      <w:divsChild>
        <w:div w:id="71776628">
          <w:marLeft w:val="547"/>
          <w:marRight w:val="0"/>
          <w:marTop w:val="0"/>
          <w:marBottom w:val="0"/>
          <w:divBdr>
            <w:top w:val="none" w:sz="0" w:space="0" w:color="auto"/>
            <w:left w:val="none" w:sz="0" w:space="0" w:color="auto"/>
            <w:bottom w:val="none" w:sz="0" w:space="0" w:color="auto"/>
            <w:right w:val="none" w:sz="0" w:space="0" w:color="auto"/>
          </w:divBdr>
        </w:div>
      </w:divsChild>
    </w:div>
    <w:div w:id="971444952">
      <w:bodyDiv w:val="1"/>
      <w:marLeft w:val="0"/>
      <w:marRight w:val="0"/>
      <w:marTop w:val="0"/>
      <w:marBottom w:val="0"/>
      <w:divBdr>
        <w:top w:val="none" w:sz="0" w:space="0" w:color="auto"/>
        <w:left w:val="none" w:sz="0" w:space="0" w:color="auto"/>
        <w:bottom w:val="none" w:sz="0" w:space="0" w:color="auto"/>
        <w:right w:val="none" w:sz="0" w:space="0" w:color="auto"/>
      </w:divBdr>
    </w:div>
    <w:div w:id="1003826132">
      <w:bodyDiv w:val="1"/>
      <w:marLeft w:val="0"/>
      <w:marRight w:val="0"/>
      <w:marTop w:val="0"/>
      <w:marBottom w:val="0"/>
      <w:divBdr>
        <w:top w:val="none" w:sz="0" w:space="0" w:color="auto"/>
        <w:left w:val="none" w:sz="0" w:space="0" w:color="auto"/>
        <w:bottom w:val="none" w:sz="0" w:space="0" w:color="auto"/>
        <w:right w:val="none" w:sz="0" w:space="0" w:color="auto"/>
      </w:divBdr>
    </w:div>
    <w:div w:id="1031032686">
      <w:bodyDiv w:val="1"/>
      <w:marLeft w:val="0"/>
      <w:marRight w:val="0"/>
      <w:marTop w:val="0"/>
      <w:marBottom w:val="0"/>
      <w:divBdr>
        <w:top w:val="none" w:sz="0" w:space="0" w:color="auto"/>
        <w:left w:val="none" w:sz="0" w:space="0" w:color="auto"/>
        <w:bottom w:val="none" w:sz="0" w:space="0" w:color="auto"/>
        <w:right w:val="none" w:sz="0" w:space="0" w:color="auto"/>
      </w:divBdr>
    </w:div>
    <w:div w:id="1040861381">
      <w:bodyDiv w:val="1"/>
      <w:marLeft w:val="0"/>
      <w:marRight w:val="0"/>
      <w:marTop w:val="0"/>
      <w:marBottom w:val="0"/>
      <w:divBdr>
        <w:top w:val="none" w:sz="0" w:space="0" w:color="auto"/>
        <w:left w:val="none" w:sz="0" w:space="0" w:color="auto"/>
        <w:bottom w:val="none" w:sz="0" w:space="0" w:color="auto"/>
        <w:right w:val="none" w:sz="0" w:space="0" w:color="auto"/>
      </w:divBdr>
      <w:divsChild>
        <w:div w:id="1528912233">
          <w:marLeft w:val="0"/>
          <w:marRight w:val="0"/>
          <w:marTop w:val="0"/>
          <w:marBottom w:val="0"/>
          <w:divBdr>
            <w:top w:val="none" w:sz="0" w:space="0" w:color="auto"/>
            <w:left w:val="none" w:sz="0" w:space="0" w:color="auto"/>
            <w:bottom w:val="none" w:sz="0" w:space="0" w:color="auto"/>
            <w:right w:val="none" w:sz="0" w:space="0" w:color="auto"/>
          </w:divBdr>
        </w:div>
        <w:div w:id="1074013140">
          <w:marLeft w:val="0"/>
          <w:marRight w:val="0"/>
          <w:marTop w:val="0"/>
          <w:marBottom w:val="0"/>
          <w:divBdr>
            <w:top w:val="none" w:sz="0" w:space="0" w:color="auto"/>
            <w:left w:val="none" w:sz="0" w:space="0" w:color="auto"/>
            <w:bottom w:val="none" w:sz="0" w:space="0" w:color="auto"/>
            <w:right w:val="none" w:sz="0" w:space="0" w:color="auto"/>
          </w:divBdr>
        </w:div>
        <w:div w:id="86774230">
          <w:marLeft w:val="0"/>
          <w:marRight w:val="0"/>
          <w:marTop w:val="0"/>
          <w:marBottom w:val="0"/>
          <w:divBdr>
            <w:top w:val="none" w:sz="0" w:space="0" w:color="auto"/>
            <w:left w:val="none" w:sz="0" w:space="0" w:color="auto"/>
            <w:bottom w:val="none" w:sz="0" w:space="0" w:color="auto"/>
            <w:right w:val="none" w:sz="0" w:space="0" w:color="auto"/>
          </w:divBdr>
        </w:div>
      </w:divsChild>
    </w:div>
    <w:div w:id="1107122609">
      <w:bodyDiv w:val="1"/>
      <w:marLeft w:val="0"/>
      <w:marRight w:val="0"/>
      <w:marTop w:val="0"/>
      <w:marBottom w:val="0"/>
      <w:divBdr>
        <w:top w:val="none" w:sz="0" w:space="0" w:color="auto"/>
        <w:left w:val="none" w:sz="0" w:space="0" w:color="auto"/>
        <w:bottom w:val="none" w:sz="0" w:space="0" w:color="auto"/>
        <w:right w:val="none" w:sz="0" w:space="0" w:color="auto"/>
      </w:divBdr>
      <w:divsChild>
        <w:div w:id="746078700">
          <w:marLeft w:val="547"/>
          <w:marRight w:val="0"/>
          <w:marTop w:val="0"/>
          <w:marBottom w:val="0"/>
          <w:divBdr>
            <w:top w:val="none" w:sz="0" w:space="0" w:color="auto"/>
            <w:left w:val="none" w:sz="0" w:space="0" w:color="auto"/>
            <w:bottom w:val="none" w:sz="0" w:space="0" w:color="auto"/>
            <w:right w:val="none" w:sz="0" w:space="0" w:color="auto"/>
          </w:divBdr>
        </w:div>
        <w:div w:id="792938779">
          <w:marLeft w:val="547"/>
          <w:marRight w:val="0"/>
          <w:marTop w:val="0"/>
          <w:marBottom w:val="0"/>
          <w:divBdr>
            <w:top w:val="none" w:sz="0" w:space="0" w:color="auto"/>
            <w:left w:val="none" w:sz="0" w:space="0" w:color="auto"/>
            <w:bottom w:val="none" w:sz="0" w:space="0" w:color="auto"/>
            <w:right w:val="none" w:sz="0" w:space="0" w:color="auto"/>
          </w:divBdr>
        </w:div>
        <w:div w:id="1659646367">
          <w:marLeft w:val="547"/>
          <w:marRight w:val="0"/>
          <w:marTop w:val="0"/>
          <w:marBottom w:val="0"/>
          <w:divBdr>
            <w:top w:val="none" w:sz="0" w:space="0" w:color="auto"/>
            <w:left w:val="none" w:sz="0" w:space="0" w:color="auto"/>
            <w:bottom w:val="none" w:sz="0" w:space="0" w:color="auto"/>
            <w:right w:val="none" w:sz="0" w:space="0" w:color="auto"/>
          </w:divBdr>
        </w:div>
      </w:divsChild>
    </w:div>
    <w:div w:id="1171019599">
      <w:bodyDiv w:val="1"/>
      <w:marLeft w:val="0"/>
      <w:marRight w:val="0"/>
      <w:marTop w:val="0"/>
      <w:marBottom w:val="0"/>
      <w:divBdr>
        <w:top w:val="none" w:sz="0" w:space="0" w:color="auto"/>
        <w:left w:val="none" w:sz="0" w:space="0" w:color="auto"/>
        <w:bottom w:val="none" w:sz="0" w:space="0" w:color="auto"/>
        <w:right w:val="none" w:sz="0" w:space="0" w:color="auto"/>
      </w:divBdr>
    </w:div>
    <w:div w:id="1174566910">
      <w:bodyDiv w:val="1"/>
      <w:marLeft w:val="0"/>
      <w:marRight w:val="0"/>
      <w:marTop w:val="0"/>
      <w:marBottom w:val="0"/>
      <w:divBdr>
        <w:top w:val="none" w:sz="0" w:space="0" w:color="auto"/>
        <w:left w:val="none" w:sz="0" w:space="0" w:color="auto"/>
        <w:bottom w:val="none" w:sz="0" w:space="0" w:color="auto"/>
        <w:right w:val="none" w:sz="0" w:space="0" w:color="auto"/>
      </w:divBdr>
    </w:div>
    <w:div w:id="1176573532">
      <w:bodyDiv w:val="1"/>
      <w:marLeft w:val="0"/>
      <w:marRight w:val="0"/>
      <w:marTop w:val="0"/>
      <w:marBottom w:val="0"/>
      <w:divBdr>
        <w:top w:val="none" w:sz="0" w:space="0" w:color="auto"/>
        <w:left w:val="none" w:sz="0" w:space="0" w:color="auto"/>
        <w:bottom w:val="none" w:sz="0" w:space="0" w:color="auto"/>
        <w:right w:val="none" w:sz="0" w:space="0" w:color="auto"/>
      </w:divBdr>
    </w:div>
    <w:div w:id="1273584703">
      <w:bodyDiv w:val="1"/>
      <w:marLeft w:val="0"/>
      <w:marRight w:val="0"/>
      <w:marTop w:val="0"/>
      <w:marBottom w:val="0"/>
      <w:divBdr>
        <w:top w:val="none" w:sz="0" w:space="0" w:color="auto"/>
        <w:left w:val="none" w:sz="0" w:space="0" w:color="auto"/>
        <w:bottom w:val="none" w:sz="0" w:space="0" w:color="auto"/>
        <w:right w:val="none" w:sz="0" w:space="0" w:color="auto"/>
      </w:divBdr>
      <w:divsChild>
        <w:div w:id="288056035">
          <w:marLeft w:val="547"/>
          <w:marRight w:val="0"/>
          <w:marTop w:val="0"/>
          <w:marBottom w:val="0"/>
          <w:divBdr>
            <w:top w:val="none" w:sz="0" w:space="0" w:color="auto"/>
            <w:left w:val="none" w:sz="0" w:space="0" w:color="auto"/>
            <w:bottom w:val="none" w:sz="0" w:space="0" w:color="auto"/>
            <w:right w:val="none" w:sz="0" w:space="0" w:color="auto"/>
          </w:divBdr>
        </w:div>
        <w:div w:id="339544576">
          <w:marLeft w:val="547"/>
          <w:marRight w:val="0"/>
          <w:marTop w:val="0"/>
          <w:marBottom w:val="0"/>
          <w:divBdr>
            <w:top w:val="none" w:sz="0" w:space="0" w:color="auto"/>
            <w:left w:val="none" w:sz="0" w:space="0" w:color="auto"/>
            <w:bottom w:val="none" w:sz="0" w:space="0" w:color="auto"/>
            <w:right w:val="none" w:sz="0" w:space="0" w:color="auto"/>
          </w:divBdr>
        </w:div>
        <w:div w:id="930238862">
          <w:marLeft w:val="547"/>
          <w:marRight w:val="0"/>
          <w:marTop w:val="0"/>
          <w:marBottom w:val="0"/>
          <w:divBdr>
            <w:top w:val="none" w:sz="0" w:space="0" w:color="auto"/>
            <w:left w:val="none" w:sz="0" w:space="0" w:color="auto"/>
            <w:bottom w:val="none" w:sz="0" w:space="0" w:color="auto"/>
            <w:right w:val="none" w:sz="0" w:space="0" w:color="auto"/>
          </w:divBdr>
        </w:div>
        <w:div w:id="1261139506">
          <w:marLeft w:val="547"/>
          <w:marRight w:val="0"/>
          <w:marTop w:val="0"/>
          <w:marBottom w:val="0"/>
          <w:divBdr>
            <w:top w:val="none" w:sz="0" w:space="0" w:color="auto"/>
            <w:left w:val="none" w:sz="0" w:space="0" w:color="auto"/>
            <w:bottom w:val="none" w:sz="0" w:space="0" w:color="auto"/>
            <w:right w:val="none" w:sz="0" w:space="0" w:color="auto"/>
          </w:divBdr>
        </w:div>
        <w:div w:id="1616786821">
          <w:marLeft w:val="547"/>
          <w:marRight w:val="0"/>
          <w:marTop w:val="0"/>
          <w:marBottom w:val="0"/>
          <w:divBdr>
            <w:top w:val="none" w:sz="0" w:space="0" w:color="auto"/>
            <w:left w:val="none" w:sz="0" w:space="0" w:color="auto"/>
            <w:bottom w:val="none" w:sz="0" w:space="0" w:color="auto"/>
            <w:right w:val="none" w:sz="0" w:space="0" w:color="auto"/>
          </w:divBdr>
        </w:div>
        <w:div w:id="1726905975">
          <w:marLeft w:val="547"/>
          <w:marRight w:val="0"/>
          <w:marTop w:val="0"/>
          <w:marBottom w:val="0"/>
          <w:divBdr>
            <w:top w:val="none" w:sz="0" w:space="0" w:color="auto"/>
            <w:left w:val="none" w:sz="0" w:space="0" w:color="auto"/>
            <w:bottom w:val="none" w:sz="0" w:space="0" w:color="auto"/>
            <w:right w:val="none" w:sz="0" w:space="0" w:color="auto"/>
          </w:divBdr>
        </w:div>
        <w:div w:id="2135098460">
          <w:marLeft w:val="547"/>
          <w:marRight w:val="0"/>
          <w:marTop w:val="0"/>
          <w:marBottom w:val="0"/>
          <w:divBdr>
            <w:top w:val="none" w:sz="0" w:space="0" w:color="auto"/>
            <w:left w:val="none" w:sz="0" w:space="0" w:color="auto"/>
            <w:bottom w:val="none" w:sz="0" w:space="0" w:color="auto"/>
            <w:right w:val="none" w:sz="0" w:space="0" w:color="auto"/>
          </w:divBdr>
        </w:div>
      </w:divsChild>
    </w:div>
    <w:div w:id="1339313728">
      <w:bodyDiv w:val="1"/>
      <w:marLeft w:val="0"/>
      <w:marRight w:val="0"/>
      <w:marTop w:val="0"/>
      <w:marBottom w:val="0"/>
      <w:divBdr>
        <w:top w:val="none" w:sz="0" w:space="0" w:color="auto"/>
        <w:left w:val="none" w:sz="0" w:space="0" w:color="auto"/>
        <w:bottom w:val="none" w:sz="0" w:space="0" w:color="auto"/>
        <w:right w:val="none" w:sz="0" w:space="0" w:color="auto"/>
      </w:divBdr>
    </w:div>
    <w:div w:id="1428581052">
      <w:bodyDiv w:val="1"/>
      <w:marLeft w:val="0"/>
      <w:marRight w:val="0"/>
      <w:marTop w:val="0"/>
      <w:marBottom w:val="0"/>
      <w:divBdr>
        <w:top w:val="none" w:sz="0" w:space="0" w:color="auto"/>
        <w:left w:val="none" w:sz="0" w:space="0" w:color="auto"/>
        <w:bottom w:val="none" w:sz="0" w:space="0" w:color="auto"/>
        <w:right w:val="none" w:sz="0" w:space="0" w:color="auto"/>
      </w:divBdr>
      <w:divsChild>
        <w:div w:id="328488484">
          <w:marLeft w:val="547"/>
          <w:marRight w:val="0"/>
          <w:marTop w:val="0"/>
          <w:marBottom w:val="0"/>
          <w:divBdr>
            <w:top w:val="none" w:sz="0" w:space="0" w:color="auto"/>
            <w:left w:val="none" w:sz="0" w:space="0" w:color="auto"/>
            <w:bottom w:val="none" w:sz="0" w:space="0" w:color="auto"/>
            <w:right w:val="none" w:sz="0" w:space="0" w:color="auto"/>
          </w:divBdr>
        </w:div>
      </w:divsChild>
    </w:div>
    <w:div w:id="1452244055">
      <w:bodyDiv w:val="1"/>
      <w:marLeft w:val="0"/>
      <w:marRight w:val="0"/>
      <w:marTop w:val="0"/>
      <w:marBottom w:val="0"/>
      <w:divBdr>
        <w:top w:val="none" w:sz="0" w:space="0" w:color="auto"/>
        <w:left w:val="none" w:sz="0" w:space="0" w:color="auto"/>
        <w:bottom w:val="none" w:sz="0" w:space="0" w:color="auto"/>
        <w:right w:val="none" w:sz="0" w:space="0" w:color="auto"/>
      </w:divBdr>
    </w:div>
    <w:div w:id="1476798669">
      <w:bodyDiv w:val="1"/>
      <w:marLeft w:val="0"/>
      <w:marRight w:val="0"/>
      <w:marTop w:val="0"/>
      <w:marBottom w:val="0"/>
      <w:divBdr>
        <w:top w:val="none" w:sz="0" w:space="0" w:color="auto"/>
        <w:left w:val="none" w:sz="0" w:space="0" w:color="auto"/>
        <w:bottom w:val="none" w:sz="0" w:space="0" w:color="auto"/>
        <w:right w:val="none" w:sz="0" w:space="0" w:color="auto"/>
      </w:divBdr>
    </w:div>
    <w:div w:id="1585992041">
      <w:bodyDiv w:val="1"/>
      <w:marLeft w:val="0"/>
      <w:marRight w:val="0"/>
      <w:marTop w:val="0"/>
      <w:marBottom w:val="0"/>
      <w:divBdr>
        <w:top w:val="none" w:sz="0" w:space="0" w:color="auto"/>
        <w:left w:val="none" w:sz="0" w:space="0" w:color="auto"/>
        <w:bottom w:val="none" w:sz="0" w:space="0" w:color="auto"/>
        <w:right w:val="none" w:sz="0" w:space="0" w:color="auto"/>
      </w:divBdr>
      <w:divsChild>
        <w:div w:id="1771002081">
          <w:marLeft w:val="0"/>
          <w:marRight w:val="0"/>
          <w:marTop w:val="0"/>
          <w:marBottom w:val="0"/>
          <w:divBdr>
            <w:top w:val="none" w:sz="0" w:space="0" w:color="auto"/>
            <w:left w:val="none" w:sz="0" w:space="0" w:color="auto"/>
            <w:bottom w:val="none" w:sz="0" w:space="0" w:color="auto"/>
            <w:right w:val="none" w:sz="0" w:space="0" w:color="auto"/>
          </w:divBdr>
        </w:div>
      </w:divsChild>
    </w:div>
    <w:div w:id="1606956802">
      <w:bodyDiv w:val="1"/>
      <w:marLeft w:val="0"/>
      <w:marRight w:val="0"/>
      <w:marTop w:val="0"/>
      <w:marBottom w:val="0"/>
      <w:divBdr>
        <w:top w:val="none" w:sz="0" w:space="0" w:color="auto"/>
        <w:left w:val="none" w:sz="0" w:space="0" w:color="auto"/>
        <w:bottom w:val="none" w:sz="0" w:space="0" w:color="auto"/>
        <w:right w:val="none" w:sz="0" w:space="0" w:color="auto"/>
      </w:divBdr>
    </w:div>
    <w:div w:id="1670594227">
      <w:bodyDiv w:val="1"/>
      <w:marLeft w:val="0"/>
      <w:marRight w:val="0"/>
      <w:marTop w:val="0"/>
      <w:marBottom w:val="0"/>
      <w:divBdr>
        <w:top w:val="none" w:sz="0" w:space="0" w:color="auto"/>
        <w:left w:val="none" w:sz="0" w:space="0" w:color="auto"/>
        <w:bottom w:val="none" w:sz="0" w:space="0" w:color="auto"/>
        <w:right w:val="none" w:sz="0" w:space="0" w:color="auto"/>
      </w:divBdr>
    </w:div>
    <w:div w:id="1704089343">
      <w:bodyDiv w:val="1"/>
      <w:marLeft w:val="0"/>
      <w:marRight w:val="0"/>
      <w:marTop w:val="0"/>
      <w:marBottom w:val="0"/>
      <w:divBdr>
        <w:top w:val="none" w:sz="0" w:space="0" w:color="auto"/>
        <w:left w:val="none" w:sz="0" w:space="0" w:color="auto"/>
        <w:bottom w:val="none" w:sz="0" w:space="0" w:color="auto"/>
        <w:right w:val="none" w:sz="0" w:space="0" w:color="auto"/>
      </w:divBdr>
      <w:divsChild>
        <w:div w:id="1376807492">
          <w:marLeft w:val="0"/>
          <w:marRight w:val="0"/>
          <w:marTop w:val="0"/>
          <w:marBottom w:val="0"/>
          <w:divBdr>
            <w:top w:val="none" w:sz="0" w:space="0" w:color="auto"/>
            <w:left w:val="none" w:sz="0" w:space="0" w:color="auto"/>
            <w:bottom w:val="none" w:sz="0" w:space="0" w:color="auto"/>
            <w:right w:val="none" w:sz="0" w:space="0" w:color="auto"/>
          </w:divBdr>
        </w:div>
        <w:div w:id="1643197946">
          <w:marLeft w:val="0"/>
          <w:marRight w:val="0"/>
          <w:marTop w:val="0"/>
          <w:marBottom w:val="0"/>
          <w:divBdr>
            <w:top w:val="none" w:sz="0" w:space="0" w:color="auto"/>
            <w:left w:val="none" w:sz="0" w:space="0" w:color="auto"/>
            <w:bottom w:val="none" w:sz="0" w:space="0" w:color="auto"/>
            <w:right w:val="none" w:sz="0" w:space="0" w:color="auto"/>
          </w:divBdr>
        </w:div>
        <w:div w:id="1163662553">
          <w:marLeft w:val="0"/>
          <w:marRight w:val="0"/>
          <w:marTop w:val="0"/>
          <w:marBottom w:val="0"/>
          <w:divBdr>
            <w:top w:val="none" w:sz="0" w:space="0" w:color="auto"/>
            <w:left w:val="none" w:sz="0" w:space="0" w:color="auto"/>
            <w:bottom w:val="none" w:sz="0" w:space="0" w:color="auto"/>
            <w:right w:val="none" w:sz="0" w:space="0" w:color="auto"/>
          </w:divBdr>
        </w:div>
      </w:divsChild>
    </w:div>
    <w:div w:id="1762484358">
      <w:bodyDiv w:val="1"/>
      <w:marLeft w:val="0"/>
      <w:marRight w:val="0"/>
      <w:marTop w:val="0"/>
      <w:marBottom w:val="0"/>
      <w:divBdr>
        <w:top w:val="none" w:sz="0" w:space="0" w:color="auto"/>
        <w:left w:val="none" w:sz="0" w:space="0" w:color="auto"/>
        <w:bottom w:val="none" w:sz="0" w:space="0" w:color="auto"/>
        <w:right w:val="none" w:sz="0" w:space="0" w:color="auto"/>
      </w:divBdr>
    </w:div>
    <w:div w:id="1776752024">
      <w:bodyDiv w:val="1"/>
      <w:marLeft w:val="0"/>
      <w:marRight w:val="0"/>
      <w:marTop w:val="0"/>
      <w:marBottom w:val="0"/>
      <w:divBdr>
        <w:top w:val="none" w:sz="0" w:space="0" w:color="auto"/>
        <w:left w:val="none" w:sz="0" w:space="0" w:color="auto"/>
        <w:bottom w:val="none" w:sz="0" w:space="0" w:color="auto"/>
        <w:right w:val="none" w:sz="0" w:space="0" w:color="auto"/>
      </w:divBdr>
    </w:div>
    <w:div w:id="1806854384">
      <w:bodyDiv w:val="1"/>
      <w:marLeft w:val="0"/>
      <w:marRight w:val="0"/>
      <w:marTop w:val="0"/>
      <w:marBottom w:val="0"/>
      <w:divBdr>
        <w:top w:val="none" w:sz="0" w:space="0" w:color="auto"/>
        <w:left w:val="none" w:sz="0" w:space="0" w:color="auto"/>
        <w:bottom w:val="none" w:sz="0" w:space="0" w:color="auto"/>
        <w:right w:val="none" w:sz="0" w:space="0" w:color="auto"/>
      </w:divBdr>
    </w:div>
    <w:div w:id="1807308185">
      <w:bodyDiv w:val="1"/>
      <w:marLeft w:val="0"/>
      <w:marRight w:val="0"/>
      <w:marTop w:val="0"/>
      <w:marBottom w:val="0"/>
      <w:divBdr>
        <w:top w:val="none" w:sz="0" w:space="0" w:color="auto"/>
        <w:left w:val="none" w:sz="0" w:space="0" w:color="auto"/>
        <w:bottom w:val="none" w:sz="0" w:space="0" w:color="auto"/>
        <w:right w:val="none" w:sz="0" w:space="0" w:color="auto"/>
      </w:divBdr>
    </w:div>
    <w:div w:id="1950118234">
      <w:bodyDiv w:val="1"/>
      <w:marLeft w:val="0"/>
      <w:marRight w:val="0"/>
      <w:marTop w:val="0"/>
      <w:marBottom w:val="0"/>
      <w:divBdr>
        <w:top w:val="none" w:sz="0" w:space="0" w:color="auto"/>
        <w:left w:val="none" w:sz="0" w:space="0" w:color="auto"/>
        <w:bottom w:val="none" w:sz="0" w:space="0" w:color="auto"/>
        <w:right w:val="none" w:sz="0" w:space="0" w:color="auto"/>
      </w:divBdr>
    </w:div>
    <w:div w:id="1972862478">
      <w:bodyDiv w:val="1"/>
      <w:marLeft w:val="0"/>
      <w:marRight w:val="0"/>
      <w:marTop w:val="0"/>
      <w:marBottom w:val="0"/>
      <w:divBdr>
        <w:top w:val="none" w:sz="0" w:space="0" w:color="auto"/>
        <w:left w:val="none" w:sz="0" w:space="0" w:color="auto"/>
        <w:bottom w:val="none" w:sz="0" w:space="0" w:color="auto"/>
        <w:right w:val="none" w:sz="0" w:space="0" w:color="auto"/>
      </w:divBdr>
    </w:div>
    <w:div w:id="2002811087">
      <w:bodyDiv w:val="1"/>
      <w:marLeft w:val="0"/>
      <w:marRight w:val="0"/>
      <w:marTop w:val="0"/>
      <w:marBottom w:val="0"/>
      <w:divBdr>
        <w:top w:val="none" w:sz="0" w:space="0" w:color="auto"/>
        <w:left w:val="none" w:sz="0" w:space="0" w:color="auto"/>
        <w:bottom w:val="none" w:sz="0" w:space="0" w:color="auto"/>
        <w:right w:val="none" w:sz="0" w:space="0" w:color="auto"/>
      </w:divBdr>
    </w:div>
    <w:div w:id="2014408469">
      <w:bodyDiv w:val="1"/>
      <w:marLeft w:val="0"/>
      <w:marRight w:val="0"/>
      <w:marTop w:val="0"/>
      <w:marBottom w:val="0"/>
      <w:divBdr>
        <w:top w:val="none" w:sz="0" w:space="0" w:color="auto"/>
        <w:left w:val="none" w:sz="0" w:space="0" w:color="auto"/>
        <w:bottom w:val="none" w:sz="0" w:space="0" w:color="auto"/>
        <w:right w:val="none" w:sz="0" w:space="0" w:color="auto"/>
      </w:divBdr>
    </w:div>
    <w:div w:id="2070106165">
      <w:bodyDiv w:val="1"/>
      <w:marLeft w:val="0"/>
      <w:marRight w:val="0"/>
      <w:marTop w:val="0"/>
      <w:marBottom w:val="0"/>
      <w:divBdr>
        <w:top w:val="none" w:sz="0" w:space="0" w:color="auto"/>
        <w:left w:val="none" w:sz="0" w:space="0" w:color="auto"/>
        <w:bottom w:val="none" w:sz="0" w:space="0" w:color="auto"/>
        <w:right w:val="none" w:sz="0" w:space="0" w:color="auto"/>
      </w:divBdr>
    </w:div>
    <w:div w:id="2079552733">
      <w:bodyDiv w:val="1"/>
      <w:marLeft w:val="0"/>
      <w:marRight w:val="0"/>
      <w:marTop w:val="0"/>
      <w:marBottom w:val="0"/>
      <w:divBdr>
        <w:top w:val="none" w:sz="0" w:space="0" w:color="auto"/>
        <w:left w:val="none" w:sz="0" w:space="0" w:color="auto"/>
        <w:bottom w:val="none" w:sz="0" w:space="0" w:color="auto"/>
        <w:right w:val="none" w:sz="0" w:space="0" w:color="auto"/>
      </w:divBdr>
    </w:div>
    <w:div w:id="213479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1.funcionpublica.gov.co/documents/418537/506921/MECI+2016.pdf/d44fdcb5-3629-42f0-8e7c-be9359b027fb" TargetMode="External"/><Relationship Id="rId2" Type="http://schemas.openxmlformats.org/officeDocument/2006/relationships/hyperlink" Target="https://www.funcionpublica.gov.co/eva/gestornormativo/norma.php?i=90730" TargetMode="External"/><Relationship Id="rId1" Type="http://schemas.openxmlformats.org/officeDocument/2006/relationships/hyperlink" Target="https://www.funcionpublica.gov.co/eva/gestornormativo/norma.php?i=30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rocesos_SGI xmlns="0948c079-19c9-4a36-bb7d-d65ca794eba7">Procesos de Apoyo - Gestión de Infraestructura y Tecnologías de Información</Procesos_SGI>
    <Fecha_Actualizacion xmlns="0948c079-19c9-4a36-bb7d-d65ca794eba7">2021-12-23T05:00:00+00:00</Fecha_Actualizacion>
    <Dependencia_Nivel_Superior xmlns="0948c079-19c9-4a36-bb7d-d65ca794eba7">Despacho Superintendente de Sociedades</Dependencia_Nivel_Superior>
    <Grupos_de_Proceso xmlns="0948c079-19c9-4a36-bb7d-d65ca794eba7">Procesos de Apoyo</Grupos_de_Proceso>
    <_dlc_DocId xmlns="0948c079-19c9-4a36-bb7d-d65ca794eba7">SSDOCID-1136287043-5897</_dlc_DocId>
    <_dlc_DocIdUrl xmlns="0948c079-19c9-4a36-bb7d-d65ca794eba7">
      <Url>http://old2022.supersociedades.gov.co/sgi/_layouts/15/DocIdRedir.aspx?ID=SSDOCID-1136287043-5897</Url>
      <Description>SSDOCID-1136287043-5897</Description>
    </_dlc_DocIdUrl>
    <Tipo_x0020_Documental_x0020_SGI xmlns="0948c079-19c9-4a36-bb7d-d65ca794eba7">Documento</Tipo_x0020_Documental_x0020_SGI>
    <Version_Documento xmlns="0948c079-19c9-4a36-bb7d-d65ca794eba7">3</Version_Documento>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EE2620CA4BCF6C4C887D6F74208FF5EE" ma:contentTypeVersion="7" ma:contentTypeDescription="Crear nuevo documento." ma:contentTypeScope="" ma:versionID="1e6840c0ce0543248b217ae5bd1e0683">
  <xsd:schema xmlns:xsd="http://www.w3.org/2001/XMLSchema" xmlns:xs="http://www.w3.org/2001/XMLSchema" xmlns:p="http://schemas.microsoft.com/office/2006/metadata/properties" xmlns:ns1="http://schemas.microsoft.com/sharepoint/v3" xmlns:ns2="0948c079-19c9-4a36-bb7d-d65ca794eba7" targetNamespace="http://schemas.microsoft.com/office/2006/metadata/properties" ma:root="true" ma:fieldsID="d663fedf9e616a1edada5f8f72ea2a1b" ns1:_="" ns2:_="">
    <xsd:import namespace="http://schemas.microsoft.com/sharepoint/v3"/>
    <xsd:import namespace="0948c079-19c9-4a36-bb7d-d65ca794eba7"/>
    <xsd:element name="properties">
      <xsd:complexType>
        <xsd:sequence>
          <xsd:element name="documentManagement">
            <xsd:complexType>
              <xsd:all>
                <xsd:element ref="ns1:PublishingStartDate" minOccurs="0"/>
                <xsd:element ref="ns1:PublishingExpirationDate" minOccurs="0"/>
                <xsd:element ref="ns2:Dependencia_Nivel_Superior" minOccurs="0"/>
                <xsd:element ref="ns2:Fecha_Actualizacion" minOccurs="0"/>
                <xsd:element ref="ns2:Grupos_de_Proceso" minOccurs="0"/>
                <xsd:element ref="ns2:Procesos_SGI" minOccurs="0"/>
                <xsd:element ref="ns2:Tipo_x0020_Documental_x0020_SGI" minOccurs="0"/>
                <xsd:element ref="ns2:Version_Documento"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948c079-19c9-4a36-bb7d-d65ca794eba7" elementFormDefault="qualified">
    <xsd:import namespace="http://schemas.microsoft.com/office/2006/documentManagement/types"/>
    <xsd:import namespace="http://schemas.microsoft.com/office/infopath/2007/PartnerControls"/>
    <xsd:element name="Dependencia_Nivel_Superior" ma:index="10" nillable="true" ma:displayName="Dependencia_Nivel_Superior" ma:format="Dropdown" ma:internalName="Dependencia_Nivel_Superior">
      <xsd:simpleType>
        <xsd:restriction base="dms:Choice">
          <xsd:enumeration value="Despacho Superintendente de Sociedades"/>
          <xsd:enumeration value="Delegatura para Procedimientos de Insolvencia"/>
          <xsd:enumeration value="Delegatura para Procedimientos Mercantiles"/>
          <xsd:enumeration value="Delegatura Inspección, Vigilancia y Control"/>
          <xsd:enumeration value="Delegatura Asuntos Económicos y Contables"/>
          <xsd:enumeration value="Secretaría General"/>
        </xsd:restriction>
      </xsd:simpleType>
    </xsd:element>
    <xsd:element name="Fecha_Actualizacion" ma:index="11" nillable="true" ma:displayName="Fecha_Actualizacion" ma:default="[today]" ma:description="Esta columna incorpora la fecha de la última modificación realizada al documento por la oficina Asesora de Planeación." ma:format="DateOnly" ma:internalName="Fecha_Actualizacion">
      <xsd:simpleType>
        <xsd:restriction base="dms:DateTime"/>
      </xsd:simpleType>
    </xsd:element>
    <xsd:element name="Grupos_de_Proceso" ma:index="12" nillable="true" ma:displayName="Grupos_de_Proceso" ma:description="Esta columna contiene los Grupos de Proceso asociados al sistema de Gestión Integral de la entidad." ma:format="Dropdown" ma:internalName="Grupos_de_Proceso">
      <xsd:simpleType>
        <xsd:restriction base="dms:Choice">
          <xsd:enumeration value="Procesos de Direccionamiento"/>
          <xsd:enumeration value="Procesos Misionales"/>
          <xsd:enumeration value="Procesos de Apoyo"/>
          <xsd:enumeration value="Seguimiento"/>
        </xsd:restriction>
      </xsd:simpleType>
    </xsd:element>
    <xsd:element name="Procesos_SGI" ma:index="13" nillable="true" ma:displayName="Procesos_SGI" ma:default="Proceso Direccionamiento - Gestión Estratégica" ma:format="Dropdown" ma:internalName="Procesos_SGI">
      <xsd:simpleType>
        <xsd:restriction base="dms:Choice">
          <xsd:enumeration value="Proceso Direccionamiento - Gestión Estratégica"/>
          <xsd:enumeration value="Procesos Direccionamiento - Gestión Judicial"/>
          <xsd:enumeration value="Procesos Direccionamiento - Gestión Integral"/>
          <xsd:enumeration value="Procesos Direccionamiento - Gestión de Comunicaciones"/>
          <xsd:enumeration value="Procesos Misionales - Gestión de Información Empresarial"/>
          <xsd:enumeration value="Procesos Misionales - Análisis económico y de Riesgos"/>
          <xsd:enumeration value="Procesos Misionales - Análisis Financiero y Contable"/>
          <xsd:enumeration value="Procesos Misionales - Actuaciones y autorizaciones Administrativas"/>
          <xsd:enumeration value="Procesos Misionales - Investigaciones Administrativas"/>
          <xsd:enumeration value="Procesos Misionales - Régimen Cambiario"/>
          <xsd:enumeration value="Procesos Misionales - Recuperación Empresarial"/>
          <xsd:enumeration value="Procesos Misionales - Liquidación Judicial"/>
          <xsd:enumeration value="Procesos Misionales - Intervención"/>
          <xsd:enumeration value="Procesos Misionales - Procesos Especiales"/>
          <xsd:enumeration value="Procesos Misionales - Procesos Societarios"/>
          <xsd:enumeration value="Procesos Misionales - Conciliación y Arbitramiento"/>
          <xsd:enumeration value="Procesos de Apoyo - Gestión Contractual"/>
          <xsd:enumeration value="Procesos de Apoyo - Gestión Documental"/>
          <xsd:enumeration value="Procesos de Apoyo - Gestión Financiera y Contable"/>
          <xsd:enumeration value="Procesos de Apoyo - Gestión de Infraestructura y Tecnologías de Información"/>
          <xsd:enumeration value="Procesos de Apoyo - Gestión del Talento Humano"/>
          <xsd:enumeration value="Procesos de Apoyo - Atención al ciudadano"/>
          <xsd:enumeration value="Procesos de Apoyo - Gestión de Infraestructura Física"/>
          <xsd:enumeration value="Procesos de Apoyo - Gestión de Apoyo Judicial"/>
          <xsd:enumeration value="Procesos de Seguimiento - Evaluación y Control"/>
          <xsd:enumeration value="Procesos de Seguimiento - Control Disciplinario"/>
        </xsd:restriction>
      </xsd:simpleType>
    </xsd:element>
    <xsd:element name="Tipo_x0020_Documental_x0020_SGI" ma:index="14" nillable="true" ma:displayName="Tipo Documental SGI" ma:default="Caracterización" ma:format="Dropdown" ma:internalName="Tipo_x0020_Documental_x0020_SGI">
      <xsd:simpleType>
        <xsd:restriction base="dms:Choice">
          <xsd:enumeration value="Caracterización"/>
          <xsd:enumeration value="Formato"/>
          <xsd:enumeration value="Documento"/>
        </xsd:restriction>
      </xsd:simpleType>
    </xsd:element>
    <xsd:element name="Version_Documento" ma:index="15" nillable="true" ma:displayName="Version_Documento" ma:decimals="0" ma:internalName="Version_Documento">
      <xsd:simpleType>
        <xsd:restriction base="dms:Number"/>
      </xsd:simpleType>
    </xsd:element>
    <xsd:element name="_dlc_DocId" ma:index="16" nillable="true" ma:displayName="Valor de Id. de documento" ma:description="El valor del identificador de documento asignado a este elemento." ma:internalName="_dlc_DocId" ma:readOnly="true">
      <xsd:simpleType>
        <xsd:restriction base="dms:Text"/>
      </xsd:simpleType>
    </xsd:element>
    <xsd:element name="_dlc_DocIdUrl" ma:index="17"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3BB023-1D9F-4F41-A244-D36F94375589}">
  <ds:schemaRefs>
    <ds:schemaRef ds:uri="http://schemas.microsoft.com/office/2006/metadata/properties"/>
    <ds:schemaRef ds:uri="http://schemas.microsoft.com/office/infopath/2007/PartnerControls"/>
    <ds:schemaRef ds:uri="0948c079-19c9-4a36-bb7d-d65ca794eba7"/>
    <ds:schemaRef ds:uri="http://schemas.microsoft.com/sharepoint/v3"/>
  </ds:schemaRefs>
</ds:datastoreItem>
</file>

<file path=customXml/itemProps2.xml><?xml version="1.0" encoding="utf-8"?>
<ds:datastoreItem xmlns:ds="http://schemas.openxmlformats.org/officeDocument/2006/customXml" ds:itemID="{2BA53128-6F9C-413D-B71E-4E3541967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48c079-19c9-4a36-bb7d-d65ca794eb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0998B0-0D78-4C29-84F2-A418B3D0DD1C}">
  <ds:schemaRefs>
    <ds:schemaRef ds:uri="http://schemas.microsoft.com/sharepoint/events"/>
  </ds:schemaRefs>
</ds:datastoreItem>
</file>

<file path=customXml/itemProps4.xml><?xml version="1.0" encoding="utf-8"?>
<ds:datastoreItem xmlns:ds="http://schemas.openxmlformats.org/officeDocument/2006/customXml" ds:itemID="{22423152-F272-4732-80F2-485EBF880E74}">
  <ds:schemaRefs>
    <ds:schemaRef ds:uri="http://schemas.openxmlformats.org/officeDocument/2006/bibliography"/>
  </ds:schemaRefs>
</ds:datastoreItem>
</file>

<file path=customXml/itemProps5.xml><?xml version="1.0" encoding="utf-8"?>
<ds:datastoreItem xmlns:ds="http://schemas.openxmlformats.org/officeDocument/2006/customXml" ds:itemID="{0A7ED800-8313-4297-8601-EDE3EF4189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36</Pages>
  <Words>8248</Words>
  <Characters>45365</Characters>
  <Application>Microsoft Office Word</Application>
  <DocSecurity>0</DocSecurity>
  <Lines>378</Lines>
  <Paragraphs>107</Paragraphs>
  <ScaleCrop>false</ScaleCrop>
  <HeadingPairs>
    <vt:vector size="2" baseType="variant">
      <vt:variant>
        <vt:lpstr>Título</vt:lpstr>
      </vt:variant>
      <vt:variant>
        <vt:i4>1</vt:i4>
      </vt:variant>
    </vt:vector>
  </HeadingPairs>
  <TitlesOfParts>
    <vt:vector size="1" baseType="lpstr">
      <vt:lpstr>Procedimiento Baja de aplicativos y de software en desuso</vt:lpstr>
    </vt:vector>
  </TitlesOfParts>
  <Company>SUPERSOCIEDADES</Company>
  <LinksUpToDate>false</LinksUpToDate>
  <CharactersWithSpaces>53506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Baja de aplicativos y de software en desuso</dc:title>
  <dc:subject/>
  <dc:creator>MariaS</dc:creator>
  <cp:keywords/>
  <cp:lastModifiedBy>Jose Steven Triana Gutierrez</cp:lastModifiedBy>
  <cp:revision>6</cp:revision>
  <cp:lastPrinted>2025-03-28T16:07:00Z</cp:lastPrinted>
  <dcterms:created xsi:type="dcterms:W3CDTF">2026-08-18T13:55:00Z</dcterms:created>
  <dcterms:modified xsi:type="dcterms:W3CDTF">2026-08-31T15:56:00Z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0x010100EE2620CA4BCF6C4C887D6F74208FF5EE</vt:lpwstr>
  </property>
  <property fmtid="{D5CDD505-2E9C-101B-9397-08002B2CF9AE}" pid="3" name="_dlc_DocIdItemGuid">
    <vt:lpwstr>ef04cc50-3eba-45a1-82f7-4ea4d3804b1b</vt:lpwstr>
  </property>
  <property fmtid="{D5CDD505-2E9C-101B-9397-08002B2CF9AE}" pid="4" name="Tipo Documental SGI">
    <vt:lpwstr>Documento</vt:lpwstr>
  </property>
  <property fmtid="{D5CDD505-2E9C-101B-9397-08002B2CF9AE}" pid="5" name="Version_Documento">
    <vt:r8>2</vt:r8>
  </property>
  <property fmtid="{D5CDD505-2E9C-101B-9397-08002B2CF9AE}" pid="6" name="MSIP_Label_0e276b9b-e947-408c-8898-19de23b201e4_Enabled">
    <vt:lpwstr>true</vt:lpwstr>
  </property>
  <property fmtid="{D5CDD505-2E9C-101B-9397-08002B2CF9AE}" pid="7" name="MSIP_Label_0e276b9b-e947-408c-8898-19de23b201e4_SetDate">
    <vt:lpwstr>2026-07-14T19:48:36Z</vt:lpwstr>
  </property>
  <property fmtid="{D5CDD505-2E9C-101B-9397-08002B2CF9AE}" pid="8" name="MSIP_Label_0e276b9b-e947-408c-8898-19de23b201e4_Method">
    <vt:lpwstr>Standard</vt:lpwstr>
  </property>
  <property fmtid="{D5CDD505-2E9C-101B-9397-08002B2CF9AE}" pid="9" name="MSIP_Label_0e276b9b-e947-408c-8898-19de23b201e4_Name">
    <vt:lpwstr>Publica</vt:lpwstr>
  </property>
  <property fmtid="{D5CDD505-2E9C-101B-9397-08002B2CF9AE}" pid="10" name="MSIP_Label_0e276b9b-e947-408c-8898-19de23b201e4_SiteId">
    <vt:lpwstr>6ee94c34-bbd6-4647-a483-0e196a4de0ff</vt:lpwstr>
  </property>
  <property fmtid="{D5CDD505-2E9C-101B-9397-08002B2CF9AE}" pid="11" name="MSIP_Label_0e276b9b-e947-408c-8898-19de23b201e4_ActionId">
    <vt:lpwstr>751fdca7-1eaf-4a13-bc9e-b8fb6513c6e8</vt:lpwstr>
  </property>
  <property fmtid="{D5CDD505-2E9C-101B-9397-08002B2CF9AE}" pid="12" name="MSIP_Label_0e276b9b-e947-408c-8898-19de23b201e4_ContentBits">
    <vt:lpwstr>0</vt:lpwstr>
  </property>
  <property fmtid="{D5CDD505-2E9C-101B-9397-08002B2CF9AE}" pid="13" name="MSIP_Label_0e276b9b-e947-408c-8898-19de23b201e4_Tag">
    <vt:lpwstr>10, 3, 0, 1</vt:lpwstr>
  </property>
  <property fmtid="{D5CDD505-2E9C-101B-9397-08002B2CF9AE}" pid="14" name="_NewReviewCycle">
    <vt:lpwstr/>
  </property>
</Properties>
</file>