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2566" w14:textId="77777777" w:rsidR="00077D35" w:rsidRPr="008526F4" w:rsidRDefault="00077D35" w:rsidP="00407063">
      <w:pPr>
        <w:spacing w:line="288" w:lineRule="auto"/>
        <w:ind w:left="1416" w:hanging="1416"/>
        <w:jc w:val="center"/>
        <w:rPr>
          <w:rFonts w:ascii="Verdana" w:hAnsi="Verdana" w:cs="Arial"/>
          <w:b/>
          <w:sz w:val="22"/>
          <w:szCs w:val="22"/>
        </w:rPr>
      </w:pPr>
    </w:p>
    <w:p w14:paraId="77EC6B48" w14:textId="77777777" w:rsidR="00077D35" w:rsidRPr="008526F4" w:rsidRDefault="00077D35" w:rsidP="00407063">
      <w:pPr>
        <w:spacing w:line="288" w:lineRule="auto"/>
        <w:jc w:val="center"/>
        <w:rPr>
          <w:rFonts w:ascii="Verdana" w:hAnsi="Verdana" w:cs="Arial"/>
          <w:b/>
          <w:sz w:val="22"/>
          <w:szCs w:val="22"/>
        </w:rPr>
      </w:pPr>
    </w:p>
    <w:p w14:paraId="43DC8FF5" w14:textId="77777777" w:rsidR="00077D35" w:rsidRPr="008526F4" w:rsidRDefault="00077D35" w:rsidP="00407063">
      <w:pPr>
        <w:spacing w:line="288" w:lineRule="auto"/>
        <w:jc w:val="center"/>
        <w:rPr>
          <w:rFonts w:ascii="Verdana" w:hAnsi="Verdana" w:cs="Arial"/>
          <w:b/>
          <w:sz w:val="22"/>
          <w:szCs w:val="22"/>
        </w:rPr>
      </w:pPr>
    </w:p>
    <w:p w14:paraId="690D31D1" w14:textId="77777777" w:rsidR="008B7C77" w:rsidRPr="00E60D86" w:rsidRDefault="008B7C77" w:rsidP="008B7C77">
      <w:pPr>
        <w:spacing w:line="288" w:lineRule="auto"/>
        <w:jc w:val="center"/>
        <w:rPr>
          <w:rFonts w:ascii="Verdana" w:hAnsi="Verdana" w:cs="Arial"/>
          <w:b/>
          <w:sz w:val="22"/>
          <w:szCs w:val="22"/>
        </w:rPr>
      </w:pPr>
      <w:r w:rsidRPr="00E60D86">
        <w:rPr>
          <w:rFonts w:ascii="Verdana" w:hAnsi="Verdana" w:cs="Arial"/>
          <w:b/>
          <w:sz w:val="22"/>
          <w:szCs w:val="22"/>
        </w:rPr>
        <w:t>PROGRAMA DE GESTIÓN INTEGRAL DE RESIDUOS SÓLIDOS NO PELIGROSOS</w:t>
      </w:r>
    </w:p>
    <w:p w14:paraId="7F8B8BEE" w14:textId="77777777" w:rsidR="00081BEC" w:rsidRPr="008526F4" w:rsidRDefault="00081BEC" w:rsidP="00407063">
      <w:pPr>
        <w:spacing w:line="288" w:lineRule="auto"/>
        <w:jc w:val="center"/>
        <w:rPr>
          <w:rFonts w:ascii="Verdana" w:hAnsi="Verdana" w:cs="Arial"/>
          <w:b/>
          <w:sz w:val="22"/>
          <w:szCs w:val="22"/>
        </w:rPr>
      </w:pPr>
    </w:p>
    <w:p w14:paraId="2784392D" w14:textId="77777777" w:rsidR="00081BEC" w:rsidRPr="008526F4" w:rsidRDefault="00081BEC" w:rsidP="00407063">
      <w:pPr>
        <w:spacing w:line="288" w:lineRule="auto"/>
        <w:jc w:val="center"/>
        <w:rPr>
          <w:rFonts w:ascii="Verdana" w:hAnsi="Verdana" w:cs="Arial"/>
          <w:b/>
          <w:sz w:val="22"/>
          <w:szCs w:val="22"/>
        </w:rPr>
      </w:pPr>
    </w:p>
    <w:p w14:paraId="169235D0" w14:textId="77777777" w:rsidR="00081BEC" w:rsidRPr="008526F4" w:rsidRDefault="00081BEC" w:rsidP="00407063">
      <w:pPr>
        <w:spacing w:line="288" w:lineRule="auto"/>
        <w:jc w:val="center"/>
        <w:rPr>
          <w:rFonts w:ascii="Verdana" w:hAnsi="Verdana" w:cs="Arial"/>
          <w:b/>
          <w:sz w:val="22"/>
          <w:szCs w:val="22"/>
        </w:rPr>
      </w:pPr>
    </w:p>
    <w:p w14:paraId="02272477" w14:textId="77777777" w:rsidR="00081BEC" w:rsidRPr="008526F4" w:rsidRDefault="00081BEC" w:rsidP="00407063">
      <w:pPr>
        <w:spacing w:line="288" w:lineRule="auto"/>
        <w:jc w:val="center"/>
        <w:rPr>
          <w:rFonts w:ascii="Verdana" w:hAnsi="Verdana" w:cs="Arial"/>
          <w:b/>
          <w:sz w:val="22"/>
          <w:szCs w:val="22"/>
        </w:rPr>
      </w:pPr>
    </w:p>
    <w:p w14:paraId="32AE89AD" w14:textId="0F6C641A" w:rsidR="00081BEC" w:rsidRPr="008526F4" w:rsidRDefault="00F832AD" w:rsidP="00407063">
      <w:pPr>
        <w:spacing w:line="288" w:lineRule="auto"/>
        <w:jc w:val="center"/>
        <w:rPr>
          <w:rFonts w:ascii="Verdana" w:hAnsi="Verdana" w:cs="Arial"/>
          <w:b/>
          <w:sz w:val="22"/>
          <w:szCs w:val="22"/>
        </w:rPr>
      </w:pPr>
      <w:r w:rsidRPr="008526F4">
        <w:rPr>
          <w:rFonts w:ascii="Verdana" w:hAnsi="Verdana"/>
          <w:noProof/>
          <w:sz w:val="22"/>
          <w:szCs w:val="22"/>
          <w:lang w:eastAsia="es-CO"/>
        </w:rPr>
        <w:drawing>
          <wp:anchor distT="0" distB="0" distL="114300" distR="114300" simplePos="0" relativeHeight="251658244" behindDoc="0" locked="0" layoutInCell="1" allowOverlap="1" wp14:anchorId="7E242C61" wp14:editId="4AB4BCB8">
            <wp:simplePos x="0" y="0"/>
            <wp:positionH relativeFrom="column">
              <wp:posOffset>1733910</wp:posOffset>
            </wp:positionH>
            <wp:positionV relativeFrom="paragraph">
              <wp:posOffset>45756</wp:posOffset>
            </wp:positionV>
            <wp:extent cx="2056093" cy="1173204"/>
            <wp:effectExtent l="0" t="0" r="0" b="0"/>
            <wp:wrapNone/>
            <wp:docPr id="1625009370" name="Imagen 162500937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09370" name="Imagen 1625009370" descr="Texto&#10;&#10;Descripción generada automáticamente con confianza baja"/>
                    <pic:cNvPicPr>
                      <a:picLocks noChangeAspect="1" noChangeArrowheads="1"/>
                    </pic:cNvPicPr>
                  </pic:nvPicPr>
                  <pic:blipFill rotWithShape="1">
                    <a:blip r:embed="rId13">
                      <a:extLst>
                        <a:ext uri="{28A0092B-C50C-407E-A947-70E740481C1C}">
                          <a14:useLocalDpi xmlns:a14="http://schemas.microsoft.com/office/drawing/2010/main" val="0"/>
                        </a:ext>
                      </a:extLst>
                    </a:blip>
                    <a:srcRect l="10567" t="6025" r="8367" b="19231"/>
                    <a:stretch/>
                  </pic:blipFill>
                  <pic:spPr bwMode="auto">
                    <a:xfrm>
                      <a:off x="0" y="0"/>
                      <a:ext cx="2056093" cy="11732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E47E46" w14:textId="0CD62C41" w:rsidR="00533CFE" w:rsidRPr="008526F4" w:rsidRDefault="00533CFE" w:rsidP="00407063">
      <w:pPr>
        <w:spacing w:line="288" w:lineRule="auto"/>
        <w:jc w:val="center"/>
        <w:rPr>
          <w:rFonts w:ascii="Verdana" w:hAnsi="Verdana" w:cs="Arial"/>
          <w:b/>
          <w:sz w:val="22"/>
          <w:szCs w:val="22"/>
        </w:rPr>
      </w:pPr>
    </w:p>
    <w:p w14:paraId="14CD3EC4" w14:textId="77777777" w:rsidR="00533CFE" w:rsidRPr="008526F4" w:rsidRDefault="00533CFE" w:rsidP="00407063">
      <w:pPr>
        <w:spacing w:line="288" w:lineRule="auto"/>
        <w:jc w:val="center"/>
        <w:rPr>
          <w:rFonts w:ascii="Verdana" w:hAnsi="Verdana" w:cs="Arial"/>
          <w:b/>
          <w:sz w:val="22"/>
          <w:szCs w:val="22"/>
        </w:rPr>
      </w:pPr>
    </w:p>
    <w:p w14:paraId="20ED9815" w14:textId="77777777" w:rsidR="00E15178" w:rsidRPr="008526F4" w:rsidRDefault="00E15178" w:rsidP="00407063">
      <w:pPr>
        <w:spacing w:line="288" w:lineRule="auto"/>
        <w:jc w:val="center"/>
        <w:rPr>
          <w:rFonts w:ascii="Verdana" w:hAnsi="Verdana" w:cs="Arial"/>
          <w:b/>
          <w:sz w:val="22"/>
          <w:szCs w:val="22"/>
        </w:rPr>
      </w:pPr>
    </w:p>
    <w:p w14:paraId="55F01DEB" w14:textId="77777777" w:rsidR="00E15178" w:rsidRPr="008526F4" w:rsidRDefault="00E15178" w:rsidP="00407063">
      <w:pPr>
        <w:spacing w:line="288" w:lineRule="auto"/>
        <w:jc w:val="center"/>
        <w:rPr>
          <w:rFonts w:ascii="Verdana" w:hAnsi="Verdana" w:cs="Arial"/>
          <w:b/>
          <w:sz w:val="22"/>
          <w:szCs w:val="22"/>
        </w:rPr>
      </w:pPr>
    </w:p>
    <w:p w14:paraId="77B8945D" w14:textId="77777777" w:rsidR="00E15178" w:rsidRPr="008526F4" w:rsidRDefault="00E15178" w:rsidP="00407063">
      <w:pPr>
        <w:spacing w:line="288" w:lineRule="auto"/>
        <w:jc w:val="center"/>
        <w:rPr>
          <w:rFonts w:ascii="Verdana" w:hAnsi="Verdana" w:cs="Arial"/>
          <w:b/>
          <w:sz w:val="22"/>
          <w:szCs w:val="22"/>
        </w:rPr>
      </w:pPr>
    </w:p>
    <w:p w14:paraId="7F20A55F" w14:textId="77777777" w:rsidR="00E15178" w:rsidRPr="008526F4" w:rsidRDefault="00E15178" w:rsidP="00407063">
      <w:pPr>
        <w:spacing w:line="288" w:lineRule="auto"/>
        <w:jc w:val="center"/>
        <w:rPr>
          <w:rFonts w:ascii="Verdana" w:hAnsi="Verdana" w:cs="Arial"/>
          <w:b/>
          <w:sz w:val="22"/>
          <w:szCs w:val="22"/>
        </w:rPr>
      </w:pPr>
    </w:p>
    <w:p w14:paraId="22753BCD" w14:textId="77777777" w:rsidR="00E15178" w:rsidRPr="008526F4" w:rsidRDefault="00E15178" w:rsidP="00407063">
      <w:pPr>
        <w:spacing w:line="288" w:lineRule="auto"/>
        <w:jc w:val="center"/>
        <w:rPr>
          <w:rFonts w:ascii="Verdana" w:hAnsi="Verdana" w:cs="Arial"/>
          <w:b/>
          <w:sz w:val="22"/>
          <w:szCs w:val="22"/>
        </w:rPr>
      </w:pPr>
    </w:p>
    <w:p w14:paraId="0683FEEB" w14:textId="77777777" w:rsidR="003F09B5" w:rsidRPr="008526F4" w:rsidRDefault="003F09B5" w:rsidP="00407063">
      <w:pPr>
        <w:spacing w:line="288" w:lineRule="auto"/>
        <w:jc w:val="center"/>
        <w:rPr>
          <w:rFonts w:ascii="Verdana" w:hAnsi="Verdana" w:cs="Arial"/>
          <w:b/>
          <w:sz w:val="22"/>
          <w:szCs w:val="22"/>
        </w:rPr>
      </w:pPr>
    </w:p>
    <w:p w14:paraId="4A3DA9B1" w14:textId="79FF1B13" w:rsidR="00B1531E" w:rsidRPr="00E60D86" w:rsidRDefault="00B1531E" w:rsidP="00B1531E">
      <w:pPr>
        <w:ind w:left="426" w:right="141" w:hanging="426"/>
        <w:jc w:val="center"/>
        <w:rPr>
          <w:rFonts w:ascii="Verdana" w:hAnsi="Verdana"/>
          <w:b/>
          <w:bCs/>
          <w:sz w:val="22"/>
          <w:szCs w:val="22"/>
        </w:rPr>
      </w:pPr>
      <w:r w:rsidRPr="00E60D86">
        <w:rPr>
          <w:rFonts w:ascii="Verdana" w:hAnsi="Verdana"/>
          <w:b/>
          <w:bCs/>
          <w:sz w:val="22"/>
          <w:szCs w:val="22"/>
        </w:rPr>
        <w:t>SUPERINTENDENCIA DE SOCIEDADES</w:t>
      </w:r>
    </w:p>
    <w:p w14:paraId="24A5334A" w14:textId="77777777" w:rsidR="00AD5070" w:rsidRPr="008526F4" w:rsidRDefault="00AD5070" w:rsidP="00B1531E">
      <w:pPr>
        <w:ind w:left="426" w:right="141" w:hanging="426"/>
        <w:jc w:val="center"/>
        <w:rPr>
          <w:rFonts w:ascii="Verdana" w:hAnsi="Verdana"/>
          <w:b/>
          <w:bCs/>
          <w:color w:val="FF0000"/>
          <w:sz w:val="22"/>
          <w:szCs w:val="22"/>
        </w:rPr>
      </w:pPr>
    </w:p>
    <w:p w14:paraId="5E6C3CD1" w14:textId="77777777" w:rsidR="00AD5070" w:rsidRPr="008526F4" w:rsidRDefault="00AD5070" w:rsidP="00B1531E">
      <w:pPr>
        <w:ind w:left="426" w:right="141" w:hanging="426"/>
        <w:jc w:val="center"/>
        <w:rPr>
          <w:rFonts w:ascii="Verdana" w:hAnsi="Verdana"/>
          <w:b/>
          <w:bCs/>
          <w:color w:val="FF0000"/>
          <w:sz w:val="22"/>
          <w:szCs w:val="22"/>
        </w:rPr>
      </w:pPr>
    </w:p>
    <w:p w14:paraId="5B48C48F" w14:textId="77777777" w:rsidR="00AD5070" w:rsidRPr="008526F4" w:rsidRDefault="00AD5070" w:rsidP="00B1531E">
      <w:pPr>
        <w:ind w:left="426" w:right="141" w:hanging="426"/>
        <w:jc w:val="center"/>
        <w:rPr>
          <w:rFonts w:ascii="Verdana" w:hAnsi="Verdana"/>
          <w:b/>
          <w:bCs/>
          <w:color w:val="FF0000"/>
          <w:sz w:val="22"/>
          <w:szCs w:val="22"/>
        </w:rPr>
      </w:pPr>
    </w:p>
    <w:p w14:paraId="2FED2FD0" w14:textId="77777777" w:rsidR="00AD5070" w:rsidRPr="008526F4" w:rsidRDefault="00AD5070" w:rsidP="00B1531E">
      <w:pPr>
        <w:ind w:left="426" w:right="141" w:hanging="426"/>
        <w:jc w:val="center"/>
        <w:rPr>
          <w:rFonts w:ascii="Verdana" w:hAnsi="Verdana"/>
          <w:b/>
          <w:bCs/>
          <w:color w:val="FF0000"/>
          <w:sz w:val="22"/>
          <w:szCs w:val="22"/>
        </w:rPr>
      </w:pPr>
    </w:p>
    <w:p w14:paraId="4DF6596C" w14:textId="77777777" w:rsidR="00AD5070" w:rsidRPr="008526F4" w:rsidRDefault="00AD5070" w:rsidP="00B1531E">
      <w:pPr>
        <w:ind w:left="426" w:right="141" w:hanging="426"/>
        <w:jc w:val="center"/>
        <w:rPr>
          <w:rFonts w:ascii="Verdana" w:hAnsi="Verdana"/>
          <w:b/>
          <w:bCs/>
          <w:color w:val="FF0000"/>
          <w:sz w:val="22"/>
          <w:szCs w:val="22"/>
        </w:rPr>
      </w:pPr>
    </w:p>
    <w:p w14:paraId="402CDAEC" w14:textId="77777777" w:rsidR="00AD5070" w:rsidRPr="008526F4" w:rsidRDefault="00AD5070" w:rsidP="00B1531E">
      <w:pPr>
        <w:ind w:left="426" w:right="141" w:hanging="426"/>
        <w:jc w:val="center"/>
        <w:rPr>
          <w:rFonts w:ascii="Verdana" w:hAnsi="Verdana"/>
          <w:b/>
          <w:bCs/>
          <w:color w:val="FF0000"/>
          <w:sz w:val="22"/>
          <w:szCs w:val="22"/>
        </w:rPr>
      </w:pPr>
    </w:p>
    <w:p w14:paraId="4798997E" w14:textId="77777777" w:rsidR="00AD5070" w:rsidRPr="008526F4" w:rsidRDefault="00AD5070" w:rsidP="00B1531E">
      <w:pPr>
        <w:ind w:left="426" w:right="141" w:hanging="426"/>
        <w:jc w:val="center"/>
        <w:rPr>
          <w:rFonts w:ascii="Verdana" w:hAnsi="Verdana"/>
          <w:b/>
          <w:bCs/>
          <w:color w:val="FF0000"/>
          <w:sz w:val="22"/>
          <w:szCs w:val="22"/>
        </w:rPr>
      </w:pPr>
    </w:p>
    <w:p w14:paraId="48165A0E" w14:textId="77777777" w:rsidR="00AD5070" w:rsidRPr="00CA79A6" w:rsidRDefault="00AD5070" w:rsidP="00B1531E">
      <w:pPr>
        <w:ind w:left="426" w:right="141" w:hanging="426"/>
        <w:jc w:val="center"/>
        <w:rPr>
          <w:rFonts w:ascii="Verdana" w:hAnsi="Verdana"/>
          <w:b/>
          <w:bCs/>
          <w:sz w:val="22"/>
          <w:szCs w:val="22"/>
        </w:rPr>
      </w:pPr>
    </w:p>
    <w:p w14:paraId="674811F3" w14:textId="632BAF49" w:rsidR="00AD5070" w:rsidRPr="00CA79A6" w:rsidRDefault="00AD5070" w:rsidP="00AD5070">
      <w:pPr>
        <w:ind w:left="426" w:right="141" w:hanging="426"/>
        <w:jc w:val="center"/>
        <w:rPr>
          <w:rFonts w:ascii="Verdana" w:hAnsi="Verdana"/>
          <w:b/>
          <w:bCs/>
          <w:sz w:val="22"/>
          <w:szCs w:val="22"/>
        </w:rPr>
      </w:pPr>
      <w:r w:rsidRPr="00CA79A6">
        <w:rPr>
          <w:rFonts w:ascii="Verdana" w:hAnsi="Verdana"/>
          <w:b/>
          <w:bCs/>
          <w:sz w:val="22"/>
          <w:szCs w:val="22"/>
        </w:rPr>
        <w:t xml:space="preserve">Bogotá, D.C., </w:t>
      </w:r>
      <w:r w:rsidR="00B80A8F">
        <w:rPr>
          <w:rFonts w:ascii="Verdana" w:hAnsi="Verdana"/>
          <w:b/>
          <w:bCs/>
          <w:sz w:val="22"/>
          <w:szCs w:val="22"/>
        </w:rPr>
        <w:t>07</w:t>
      </w:r>
      <w:r w:rsidRPr="00CA79A6">
        <w:rPr>
          <w:rFonts w:ascii="Verdana" w:hAnsi="Verdana"/>
          <w:b/>
          <w:bCs/>
          <w:sz w:val="22"/>
          <w:szCs w:val="22"/>
        </w:rPr>
        <w:t xml:space="preserve"> de </w:t>
      </w:r>
      <w:r w:rsidR="0074670C">
        <w:rPr>
          <w:rFonts w:ascii="Verdana" w:hAnsi="Verdana"/>
          <w:b/>
          <w:bCs/>
          <w:sz w:val="22"/>
          <w:szCs w:val="22"/>
        </w:rPr>
        <w:t xml:space="preserve">octubre </w:t>
      </w:r>
      <w:r w:rsidRPr="00CA79A6">
        <w:rPr>
          <w:rFonts w:ascii="Verdana" w:hAnsi="Verdana"/>
          <w:b/>
          <w:bCs/>
          <w:sz w:val="22"/>
          <w:szCs w:val="22"/>
        </w:rPr>
        <w:t xml:space="preserve">de </w:t>
      </w:r>
      <w:r w:rsidR="0074670C">
        <w:rPr>
          <w:rFonts w:ascii="Verdana" w:hAnsi="Verdana"/>
          <w:b/>
          <w:bCs/>
          <w:sz w:val="22"/>
          <w:szCs w:val="22"/>
        </w:rPr>
        <w:t>2025</w:t>
      </w:r>
    </w:p>
    <w:p w14:paraId="6618FA52" w14:textId="77777777" w:rsidR="00AD5070" w:rsidRPr="008526F4" w:rsidRDefault="00AD5070" w:rsidP="0799B072">
      <w:pPr>
        <w:ind w:right="141"/>
        <w:jc w:val="center"/>
        <w:rPr>
          <w:rFonts w:ascii="Verdana" w:hAnsi="Verdana"/>
          <w:b/>
          <w:bCs/>
          <w:color w:val="FF0000"/>
          <w:sz w:val="22"/>
          <w:szCs w:val="22"/>
        </w:rPr>
      </w:pPr>
    </w:p>
    <w:p w14:paraId="0B04B590" w14:textId="1EF43628" w:rsidR="0799B072" w:rsidRPr="008526F4" w:rsidRDefault="0799B072" w:rsidP="0799B072">
      <w:pPr>
        <w:ind w:right="141"/>
        <w:jc w:val="center"/>
        <w:rPr>
          <w:rFonts w:ascii="Verdana" w:hAnsi="Verdana"/>
          <w:b/>
          <w:bCs/>
          <w:color w:val="FF0000"/>
          <w:sz w:val="22"/>
          <w:szCs w:val="22"/>
        </w:rPr>
      </w:pPr>
    </w:p>
    <w:p w14:paraId="5B3AE26D" w14:textId="08678305" w:rsidR="0799B072" w:rsidRDefault="0799B072" w:rsidP="0799B072">
      <w:pPr>
        <w:ind w:right="141"/>
        <w:jc w:val="center"/>
        <w:rPr>
          <w:rFonts w:ascii="Verdana" w:hAnsi="Verdana"/>
          <w:b/>
          <w:bCs/>
          <w:color w:val="FF0000"/>
          <w:sz w:val="22"/>
          <w:szCs w:val="22"/>
        </w:rPr>
      </w:pPr>
    </w:p>
    <w:p w14:paraId="3D2DCBB0" w14:textId="77777777" w:rsidR="000D4DBF" w:rsidRDefault="000D4DBF" w:rsidP="0799B072">
      <w:pPr>
        <w:ind w:right="141"/>
        <w:jc w:val="center"/>
        <w:rPr>
          <w:rFonts w:ascii="Verdana" w:hAnsi="Verdana"/>
          <w:b/>
          <w:bCs/>
          <w:color w:val="FF0000"/>
          <w:sz w:val="22"/>
          <w:szCs w:val="22"/>
        </w:rPr>
      </w:pPr>
    </w:p>
    <w:p w14:paraId="695D9837" w14:textId="77777777" w:rsidR="000D4DBF" w:rsidRDefault="000D4DBF" w:rsidP="0799B072">
      <w:pPr>
        <w:ind w:right="141"/>
        <w:jc w:val="center"/>
        <w:rPr>
          <w:rFonts w:ascii="Verdana" w:hAnsi="Verdana"/>
          <w:b/>
          <w:bCs/>
          <w:color w:val="FF0000"/>
          <w:sz w:val="22"/>
          <w:szCs w:val="22"/>
        </w:rPr>
      </w:pPr>
    </w:p>
    <w:p w14:paraId="4FD432DF" w14:textId="77777777" w:rsidR="000D4DBF" w:rsidRDefault="000D4DBF" w:rsidP="0799B072">
      <w:pPr>
        <w:ind w:right="141"/>
        <w:jc w:val="center"/>
        <w:rPr>
          <w:rFonts w:ascii="Verdana" w:hAnsi="Verdana"/>
          <w:b/>
          <w:bCs/>
          <w:color w:val="FF0000"/>
          <w:sz w:val="22"/>
          <w:szCs w:val="22"/>
        </w:rPr>
      </w:pPr>
    </w:p>
    <w:p w14:paraId="20CD6007" w14:textId="77777777" w:rsidR="000D4DBF" w:rsidRDefault="000D4DBF" w:rsidP="0799B072">
      <w:pPr>
        <w:ind w:right="141"/>
        <w:jc w:val="center"/>
        <w:rPr>
          <w:rFonts w:ascii="Verdana" w:hAnsi="Verdana"/>
          <w:b/>
          <w:bCs/>
          <w:color w:val="FF0000"/>
          <w:sz w:val="22"/>
          <w:szCs w:val="22"/>
        </w:rPr>
      </w:pPr>
    </w:p>
    <w:p w14:paraId="7FEDF4F6" w14:textId="77777777" w:rsidR="000D4DBF" w:rsidRDefault="000D4DBF" w:rsidP="0799B072">
      <w:pPr>
        <w:ind w:right="141"/>
        <w:jc w:val="center"/>
        <w:rPr>
          <w:rFonts w:ascii="Verdana" w:hAnsi="Verdana"/>
          <w:b/>
          <w:bCs/>
          <w:color w:val="FF0000"/>
          <w:sz w:val="22"/>
          <w:szCs w:val="22"/>
        </w:rPr>
      </w:pPr>
    </w:p>
    <w:p w14:paraId="0C62F999" w14:textId="77777777" w:rsidR="000D4DBF" w:rsidRDefault="000D4DBF" w:rsidP="0799B072">
      <w:pPr>
        <w:ind w:right="141"/>
        <w:jc w:val="center"/>
        <w:rPr>
          <w:rFonts w:ascii="Verdana" w:hAnsi="Verdana"/>
          <w:b/>
          <w:bCs/>
          <w:color w:val="FF0000"/>
          <w:sz w:val="22"/>
          <w:szCs w:val="22"/>
        </w:rPr>
      </w:pPr>
    </w:p>
    <w:p w14:paraId="55F21248" w14:textId="77777777" w:rsidR="000D4DBF" w:rsidRDefault="000D4DBF" w:rsidP="0799B072">
      <w:pPr>
        <w:ind w:right="141"/>
        <w:jc w:val="center"/>
        <w:rPr>
          <w:rFonts w:ascii="Verdana" w:hAnsi="Verdana"/>
          <w:b/>
          <w:bCs/>
          <w:color w:val="FF0000"/>
          <w:sz w:val="22"/>
          <w:szCs w:val="22"/>
        </w:rPr>
      </w:pPr>
    </w:p>
    <w:p w14:paraId="15863F1D" w14:textId="77777777" w:rsidR="000D4DBF" w:rsidRDefault="000D4DBF" w:rsidP="0799B072">
      <w:pPr>
        <w:ind w:right="141"/>
        <w:jc w:val="center"/>
        <w:rPr>
          <w:rFonts w:ascii="Verdana" w:hAnsi="Verdana"/>
          <w:b/>
          <w:bCs/>
          <w:color w:val="FF0000"/>
          <w:sz w:val="22"/>
          <w:szCs w:val="22"/>
        </w:rPr>
      </w:pPr>
    </w:p>
    <w:p w14:paraId="410E3F7D" w14:textId="77777777" w:rsidR="000D4DBF" w:rsidRPr="008526F4" w:rsidRDefault="000D4DBF" w:rsidP="0799B072">
      <w:pPr>
        <w:ind w:right="141"/>
        <w:jc w:val="center"/>
        <w:rPr>
          <w:rFonts w:ascii="Verdana" w:hAnsi="Verdana"/>
          <w:b/>
          <w:bCs/>
          <w:color w:val="FF0000"/>
          <w:sz w:val="22"/>
          <w:szCs w:val="22"/>
        </w:rPr>
      </w:pPr>
    </w:p>
    <w:p w14:paraId="62CC3801" w14:textId="3FEC4111" w:rsidR="0799B072" w:rsidRPr="008526F4" w:rsidRDefault="0799B072" w:rsidP="0799B072">
      <w:pPr>
        <w:ind w:right="141"/>
        <w:jc w:val="center"/>
        <w:rPr>
          <w:rFonts w:ascii="Verdana" w:hAnsi="Verdana"/>
          <w:b/>
          <w:bCs/>
          <w:color w:val="FF0000"/>
          <w:sz w:val="22"/>
          <w:szCs w:val="22"/>
        </w:rPr>
      </w:pPr>
    </w:p>
    <w:p w14:paraId="656087C0" w14:textId="24BD107E" w:rsidR="0799B072" w:rsidRPr="008526F4" w:rsidRDefault="0799B072" w:rsidP="0799B072">
      <w:pPr>
        <w:ind w:right="141"/>
        <w:jc w:val="center"/>
        <w:rPr>
          <w:rFonts w:ascii="Verdana" w:hAnsi="Verdana"/>
          <w:b/>
          <w:bCs/>
          <w:color w:val="FF0000"/>
          <w:sz w:val="22"/>
          <w:szCs w:val="22"/>
        </w:rPr>
      </w:pPr>
    </w:p>
    <w:sdt>
      <w:sdtPr>
        <w:rPr>
          <w:rFonts w:ascii="Verdana" w:hAnsi="Verdana"/>
          <w:sz w:val="22"/>
          <w:szCs w:val="22"/>
        </w:rPr>
        <w:id w:val="939052826"/>
        <w:docPartObj>
          <w:docPartGallery w:val="Table of Contents"/>
          <w:docPartUnique/>
        </w:docPartObj>
      </w:sdtPr>
      <w:sdtEndPr/>
      <w:sdtContent>
        <w:p w14:paraId="6AB395DF" w14:textId="7F7A05DA" w:rsidR="00714C57" w:rsidRPr="00751428" w:rsidRDefault="0799B072">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r w:rsidRPr="00751428">
            <w:rPr>
              <w:rFonts w:ascii="Verdana" w:hAnsi="Verdana"/>
              <w:sz w:val="22"/>
              <w:szCs w:val="22"/>
            </w:rPr>
            <w:fldChar w:fldCharType="begin"/>
          </w:r>
          <w:r w:rsidRPr="00751428">
            <w:rPr>
              <w:rFonts w:ascii="Verdana" w:hAnsi="Verdana"/>
              <w:sz w:val="22"/>
              <w:szCs w:val="22"/>
            </w:rPr>
            <w:instrText>TOC \o "1-9" \z \u \h</w:instrText>
          </w:r>
          <w:r w:rsidRPr="00751428">
            <w:rPr>
              <w:rFonts w:ascii="Verdana" w:hAnsi="Verdana"/>
              <w:sz w:val="22"/>
              <w:szCs w:val="22"/>
            </w:rPr>
            <w:fldChar w:fldCharType="separate"/>
          </w:r>
          <w:hyperlink w:anchor="_Toc206842197" w:history="1">
            <w:r w:rsidR="00714C57" w:rsidRPr="00751428">
              <w:rPr>
                <w:rStyle w:val="Hipervnculo"/>
                <w:rFonts w:ascii="Verdana" w:hAnsi="Verdana" w:cs="Arial"/>
                <w:b/>
                <w:bCs/>
                <w:noProof/>
                <w:sz w:val="20"/>
                <w:szCs w:val="20"/>
                <w:u w:val="none"/>
              </w:rPr>
              <w:t>1. INTRODUCCIÓN</w:t>
            </w:r>
            <w:r w:rsidR="00714C57" w:rsidRPr="00751428">
              <w:rPr>
                <w:rFonts w:ascii="Verdana" w:hAnsi="Verdana"/>
                <w:b/>
                <w:bCs/>
                <w:noProof/>
                <w:webHidden/>
                <w:sz w:val="20"/>
                <w:szCs w:val="20"/>
              </w:rPr>
              <w:tab/>
            </w:r>
            <w:r w:rsidR="00714C57" w:rsidRPr="00751428">
              <w:rPr>
                <w:rFonts w:ascii="Verdana" w:hAnsi="Verdana"/>
                <w:b/>
                <w:bCs/>
                <w:noProof/>
                <w:webHidden/>
                <w:sz w:val="20"/>
                <w:szCs w:val="20"/>
              </w:rPr>
              <w:fldChar w:fldCharType="begin"/>
            </w:r>
            <w:r w:rsidR="00714C57" w:rsidRPr="00751428">
              <w:rPr>
                <w:rFonts w:ascii="Verdana" w:hAnsi="Verdana"/>
                <w:b/>
                <w:bCs/>
                <w:noProof/>
                <w:webHidden/>
                <w:sz w:val="20"/>
                <w:szCs w:val="20"/>
              </w:rPr>
              <w:instrText xml:space="preserve"> PAGEREF _Toc206842197 \h </w:instrText>
            </w:r>
            <w:r w:rsidR="00714C57" w:rsidRPr="00751428">
              <w:rPr>
                <w:rFonts w:ascii="Verdana" w:hAnsi="Verdana"/>
                <w:b/>
                <w:bCs/>
                <w:noProof/>
                <w:webHidden/>
                <w:sz w:val="20"/>
                <w:szCs w:val="20"/>
              </w:rPr>
            </w:r>
            <w:r w:rsidR="00714C57" w:rsidRPr="00751428">
              <w:rPr>
                <w:rFonts w:ascii="Verdana" w:hAnsi="Verdana"/>
                <w:b/>
                <w:bCs/>
                <w:noProof/>
                <w:webHidden/>
                <w:sz w:val="20"/>
                <w:szCs w:val="20"/>
              </w:rPr>
              <w:fldChar w:fldCharType="separate"/>
            </w:r>
            <w:r w:rsidR="00310274">
              <w:rPr>
                <w:rFonts w:ascii="Verdana" w:hAnsi="Verdana"/>
                <w:b/>
                <w:bCs/>
                <w:noProof/>
                <w:webHidden/>
                <w:sz w:val="20"/>
                <w:szCs w:val="20"/>
              </w:rPr>
              <w:t>3</w:t>
            </w:r>
            <w:r w:rsidR="00714C57" w:rsidRPr="00751428">
              <w:rPr>
                <w:rFonts w:ascii="Verdana" w:hAnsi="Verdana"/>
                <w:b/>
                <w:bCs/>
                <w:noProof/>
                <w:webHidden/>
                <w:sz w:val="20"/>
                <w:szCs w:val="20"/>
              </w:rPr>
              <w:fldChar w:fldCharType="end"/>
            </w:r>
          </w:hyperlink>
        </w:p>
        <w:p w14:paraId="06897511" w14:textId="2ADBD80F"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198" w:history="1">
            <w:r w:rsidRPr="00751428">
              <w:rPr>
                <w:rStyle w:val="Hipervnculo"/>
                <w:rFonts w:ascii="Verdana" w:hAnsi="Verdana" w:cs="Arial"/>
                <w:b/>
                <w:bCs/>
                <w:noProof/>
                <w:sz w:val="20"/>
                <w:szCs w:val="20"/>
                <w:u w:val="none"/>
              </w:rPr>
              <w:t>2. OBJETIVO</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_Toc206842198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3</w:t>
            </w:r>
            <w:r w:rsidRPr="00751428">
              <w:rPr>
                <w:rFonts w:ascii="Verdana" w:hAnsi="Verdana"/>
                <w:b/>
                <w:bCs/>
                <w:noProof/>
                <w:webHidden/>
                <w:sz w:val="20"/>
                <w:szCs w:val="20"/>
              </w:rPr>
              <w:fldChar w:fldCharType="end"/>
            </w:r>
          </w:hyperlink>
        </w:p>
        <w:p w14:paraId="625CB39D" w14:textId="49EE7A99"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199" w:history="1">
            <w:r w:rsidRPr="00751428">
              <w:rPr>
                <w:rStyle w:val="Hipervnculo"/>
                <w:rFonts w:ascii="Verdana" w:hAnsi="Verdana"/>
                <w:b/>
                <w:bCs/>
                <w:noProof/>
                <w:sz w:val="20"/>
                <w:szCs w:val="20"/>
                <w:u w:val="none"/>
              </w:rPr>
              <w:t>2.1 OBJETIVOS ESPECIFICOS</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_Toc206842199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3</w:t>
            </w:r>
            <w:r w:rsidRPr="00751428">
              <w:rPr>
                <w:rFonts w:ascii="Verdana" w:hAnsi="Verdana"/>
                <w:b/>
                <w:bCs/>
                <w:noProof/>
                <w:webHidden/>
                <w:sz w:val="20"/>
                <w:szCs w:val="20"/>
              </w:rPr>
              <w:fldChar w:fldCharType="end"/>
            </w:r>
          </w:hyperlink>
        </w:p>
        <w:p w14:paraId="19636ED8" w14:textId="69FBAA23"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0" w:history="1">
            <w:r w:rsidRPr="00751428">
              <w:rPr>
                <w:rStyle w:val="Hipervnculo"/>
                <w:rFonts w:ascii="Verdana" w:hAnsi="Verdana" w:cs="Arial"/>
                <w:b/>
                <w:bCs/>
                <w:noProof/>
                <w:sz w:val="20"/>
                <w:szCs w:val="20"/>
                <w:u w:val="none"/>
              </w:rPr>
              <w:t>3. ALCANCE</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_Toc206842200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3</w:t>
            </w:r>
            <w:r w:rsidRPr="00751428">
              <w:rPr>
                <w:rFonts w:ascii="Verdana" w:hAnsi="Verdana"/>
                <w:b/>
                <w:bCs/>
                <w:noProof/>
                <w:webHidden/>
                <w:sz w:val="20"/>
                <w:szCs w:val="20"/>
              </w:rPr>
              <w:fldChar w:fldCharType="end"/>
            </w:r>
          </w:hyperlink>
        </w:p>
        <w:p w14:paraId="16A02206" w14:textId="7A989D28"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1" w:history="1">
            <w:r w:rsidRPr="00751428">
              <w:rPr>
                <w:rStyle w:val="Hipervnculo"/>
                <w:rFonts w:ascii="Verdana" w:hAnsi="Verdana" w:cs="Arial"/>
                <w:b/>
                <w:bCs/>
                <w:noProof/>
                <w:sz w:val="20"/>
                <w:szCs w:val="20"/>
                <w:u w:val="none"/>
              </w:rPr>
              <w:t>4. RESPONSABLES</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_Toc206842201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3</w:t>
            </w:r>
            <w:r w:rsidRPr="00751428">
              <w:rPr>
                <w:rFonts w:ascii="Verdana" w:hAnsi="Verdana"/>
                <w:b/>
                <w:bCs/>
                <w:noProof/>
                <w:webHidden/>
                <w:sz w:val="20"/>
                <w:szCs w:val="20"/>
              </w:rPr>
              <w:fldChar w:fldCharType="end"/>
            </w:r>
          </w:hyperlink>
        </w:p>
        <w:p w14:paraId="1845F395" w14:textId="551D766B"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2" w:history="1">
            <w:r w:rsidRPr="00751428">
              <w:rPr>
                <w:rStyle w:val="Hipervnculo"/>
                <w:rFonts w:ascii="Verdana" w:hAnsi="Verdana" w:cs="Arial"/>
                <w:b/>
                <w:bCs/>
                <w:noProof/>
                <w:sz w:val="20"/>
                <w:szCs w:val="20"/>
                <w:u w:val="none"/>
              </w:rPr>
              <w:t>5. METODOLOGÍA Y DESARROLLO</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_Toc206842202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4</w:t>
            </w:r>
            <w:r w:rsidRPr="00751428">
              <w:rPr>
                <w:rFonts w:ascii="Verdana" w:hAnsi="Verdana"/>
                <w:b/>
                <w:bCs/>
                <w:noProof/>
                <w:webHidden/>
                <w:sz w:val="20"/>
                <w:szCs w:val="20"/>
              </w:rPr>
              <w:fldChar w:fldCharType="end"/>
            </w:r>
          </w:hyperlink>
        </w:p>
        <w:p w14:paraId="4E9E65D5" w14:textId="6079C95C"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3" w:history="1">
            <w:r w:rsidRPr="00751428">
              <w:rPr>
                <w:rStyle w:val="Hipervnculo"/>
                <w:rFonts w:ascii="Verdana" w:hAnsi="Verdana" w:cs="Arial"/>
                <w:b/>
                <w:bCs/>
                <w:noProof/>
                <w:sz w:val="20"/>
                <w:szCs w:val="20"/>
                <w:u w:val="none"/>
              </w:rPr>
              <w:t>5.1 MARCO DE REFERENCIA</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_Toc206842203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4</w:t>
            </w:r>
            <w:r w:rsidRPr="00751428">
              <w:rPr>
                <w:rFonts w:ascii="Verdana" w:hAnsi="Verdana"/>
                <w:b/>
                <w:bCs/>
                <w:noProof/>
                <w:webHidden/>
                <w:sz w:val="20"/>
                <w:szCs w:val="20"/>
              </w:rPr>
              <w:fldChar w:fldCharType="end"/>
            </w:r>
          </w:hyperlink>
        </w:p>
        <w:p w14:paraId="2DB579E4" w14:textId="0A69A7F4"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4" w:history="1">
            <w:r w:rsidRPr="00751428">
              <w:rPr>
                <w:rStyle w:val="Hipervnculo"/>
                <w:rFonts w:ascii="Verdana" w:hAnsi="Verdana" w:cs="Arial"/>
                <w:b/>
                <w:bCs/>
                <w:noProof/>
                <w:sz w:val="20"/>
                <w:szCs w:val="20"/>
                <w:u w:val="none"/>
              </w:rPr>
              <w:t>5.1.1 MANEJO DE RESIDUOS SÓLIDOS NO PELIGROSOS</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_Toc206842204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5</w:t>
            </w:r>
            <w:r w:rsidRPr="00751428">
              <w:rPr>
                <w:rFonts w:ascii="Verdana" w:hAnsi="Verdana"/>
                <w:b/>
                <w:bCs/>
                <w:noProof/>
                <w:webHidden/>
                <w:sz w:val="20"/>
                <w:szCs w:val="20"/>
              </w:rPr>
              <w:fldChar w:fldCharType="end"/>
            </w:r>
          </w:hyperlink>
        </w:p>
        <w:p w14:paraId="2611EDAE" w14:textId="1073D8EA" w:rsidR="00714C57" w:rsidRPr="00751428" w:rsidRDefault="00714C57">
          <w:pPr>
            <w:pStyle w:val="TDC2"/>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5" w:history="1">
            <w:r w:rsidRPr="00751428">
              <w:rPr>
                <w:rStyle w:val="Hipervnculo"/>
                <w:rFonts w:ascii="Verdana" w:hAnsi="Verdana" w:cs="Arial"/>
                <w:b/>
                <w:bCs/>
                <w:noProof/>
                <w:sz w:val="20"/>
                <w:szCs w:val="20"/>
                <w:u w:val="none"/>
              </w:rPr>
              <w:t>5.1.2 GENERACIÓN DE RESIDUOS SÓLIDOS NO PELIGROSOS</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_Toc206842205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5</w:t>
            </w:r>
            <w:r w:rsidRPr="00751428">
              <w:rPr>
                <w:rFonts w:ascii="Verdana" w:hAnsi="Verdana"/>
                <w:b/>
                <w:bCs/>
                <w:noProof/>
                <w:webHidden/>
                <w:sz w:val="20"/>
                <w:szCs w:val="20"/>
              </w:rPr>
              <w:fldChar w:fldCharType="end"/>
            </w:r>
          </w:hyperlink>
        </w:p>
        <w:p w14:paraId="18D7FB7D" w14:textId="2A57A5BB" w:rsidR="00714C57" w:rsidRPr="00751428" w:rsidRDefault="00714C57">
          <w:pPr>
            <w:pStyle w:val="TDC2"/>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6" w:history="1">
            <w:r w:rsidRPr="00751428">
              <w:rPr>
                <w:rStyle w:val="Hipervnculo"/>
                <w:rFonts w:ascii="Verdana" w:hAnsi="Verdana" w:cs="Arial"/>
                <w:b/>
                <w:bCs/>
                <w:noProof/>
                <w:sz w:val="20"/>
                <w:szCs w:val="20"/>
                <w:u w:val="none"/>
              </w:rPr>
              <w:t>5.1.3 SEPARACIÓN Y ALMACENAMIENTO EN LA FUENTE</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_Toc206842206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8</w:t>
            </w:r>
            <w:r w:rsidRPr="00751428">
              <w:rPr>
                <w:rFonts w:ascii="Verdana" w:hAnsi="Verdana"/>
                <w:b/>
                <w:bCs/>
                <w:noProof/>
                <w:webHidden/>
                <w:sz w:val="20"/>
                <w:szCs w:val="20"/>
              </w:rPr>
              <w:fldChar w:fldCharType="end"/>
            </w:r>
          </w:hyperlink>
        </w:p>
        <w:p w14:paraId="30D7A4A1" w14:textId="177A3C38" w:rsidR="00714C57" w:rsidRPr="00751428" w:rsidRDefault="00714C57">
          <w:pPr>
            <w:pStyle w:val="TDC2"/>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7" w:history="1">
            <w:r w:rsidRPr="00751428">
              <w:rPr>
                <w:rStyle w:val="Hipervnculo"/>
                <w:rFonts w:ascii="Verdana" w:hAnsi="Verdana" w:cs="Arial"/>
                <w:b/>
                <w:bCs/>
                <w:noProof/>
                <w:sz w:val="20"/>
                <w:szCs w:val="20"/>
                <w:u w:val="none"/>
              </w:rPr>
              <w:t xml:space="preserve">5.2 RECOLECCIÓN Y TRANSPORTE INTERNO </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_Toc206842207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11</w:t>
            </w:r>
            <w:r w:rsidRPr="00751428">
              <w:rPr>
                <w:rFonts w:ascii="Verdana" w:hAnsi="Verdana"/>
                <w:b/>
                <w:bCs/>
                <w:noProof/>
                <w:webHidden/>
                <w:sz w:val="20"/>
                <w:szCs w:val="20"/>
              </w:rPr>
              <w:fldChar w:fldCharType="end"/>
            </w:r>
          </w:hyperlink>
        </w:p>
        <w:p w14:paraId="5BD3937F" w14:textId="0542786E" w:rsidR="00714C57" w:rsidRPr="00751428" w:rsidRDefault="00714C57">
          <w:pPr>
            <w:pStyle w:val="TDC2"/>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8" w:history="1">
            <w:r w:rsidRPr="00751428">
              <w:rPr>
                <w:rStyle w:val="Hipervnculo"/>
                <w:rFonts w:ascii="Verdana" w:hAnsi="Verdana" w:cs="Arial"/>
                <w:b/>
                <w:bCs/>
                <w:noProof/>
                <w:sz w:val="20"/>
                <w:szCs w:val="20"/>
                <w:u w:val="none"/>
              </w:rPr>
              <w:t>5.3 ALMACENAMIENTO TEMPORAL</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_Toc206842208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11</w:t>
            </w:r>
            <w:r w:rsidRPr="00751428">
              <w:rPr>
                <w:rFonts w:ascii="Verdana" w:hAnsi="Verdana"/>
                <w:b/>
                <w:bCs/>
                <w:noProof/>
                <w:webHidden/>
                <w:sz w:val="20"/>
                <w:szCs w:val="20"/>
              </w:rPr>
              <w:fldChar w:fldCharType="end"/>
            </w:r>
          </w:hyperlink>
        </w:p>
        <w:p w14:paraId="5ECE5543" w14:textId="04E46C17" w:rsidR="00714C57" w:rsidRPr="00751428" w:rsidRDefault="00714C57">
          <w:pPr>
            <w:pStyle w:val="TDC2"/>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09" w:history="1">
            <w:r w:rsidRPr="00751428">
              <w:rPr>
                <w:rStyle w:val="Hipervnculo"/>
                <w:rFonts w:ascii="Verdana" w:hAnsi="Verdana" w:cs="Arial"/>
                <w:b/>
                <w:bCs/>
                <w:noProof/>
                <w:sz w:val="20"/>
                <w:szCs w:val="20"/>
                <w:u w:val="none"/>
              </w:rPr>
              <w:t>5.3.1 ALMACENAMIENTO TEMPORAL RESIDUOS SEDE BOGOTÁ</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_Toc206842209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12</w:t>
            </w:r>
            <w:r w:rsidRPr="00751428">
              <w:rPr>
                <w:rFonts w:ascii="Verdana" w:hAnsi="Verdana"/>
                <w:b/>
                <w:bCs/>
                <w:noProof/>
                <w:webHidden/>
                <w:sz w:val="20"/>
                <w:szCs w:val="20"/>
              </w:rPr>
              <w:fldChar w:fldCharType="end"/>
            </w:r>
          </w:hyperlink>
        </w:p>
        <w:p w14:paraId="2CA9DB49" w14:textId="622A563E" w:rsidR="00714C57" w:rsidRPr="00751428" w:rsidRDefault="00714C57">
          <w:pPr>
            <w:pStyle w:val="TDC2"/>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0" w:history="1">
            <w:r w:rsidRPr="00751428">
              <w:rPr>
                <w:rStyle w:val="Hipervnculo"/>
                <w:rFonts w:ascii="Verdana" w:hAnsi="Verdana" w:cs="Arial"/>
                <w:b/>
                <w:bCs/>
                <w:noProof/>
                <w:sz w:val="20"/>
                <w:szCs w:val="20"/>
                <w:u w:val="none"/>
              </w:rPr>
              <w:t>5.3.2 ALMACENAMIENTO TEMPORAL RESIDUOS APROVECHABLES</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_Toc206842210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12</w:t>
            </w:r>
            <w:r w:rsidRPr="00751428">
              <w:rPr>
                <w:rFonts w:ascii="Verdana" w:hAnsi="Verdana"/>
                <w:b/>
                <w:bCs/>
                <w:noProof/>
                <w:webHidden/>
                <w:sz w:val="20"/>
                <w:szCs w:val="20"/>
              </w:rPr>
              <w:fldChar w:fldCharType="end"/>
            </w:r>
          </w:hyperlink>
        </w:p>
        <w:p w14:paraId="0B4E413C" w14:textId="3C8F408F" w:rsidR="00714C57" w:rsidRPr="00751428" w:rsidRDefault="00714C57">
          <w:pPr>
            <w:pStyle w:val="TDC2"/>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1" w:history="1">
            <w:r w:rsidRPr="00751428">
              <w:rPr>
                <w:rStyle w:val="Hipervnculo"/>
                <w:rFonts w:ascii="Verdana" w:hAnsi="Verdana" w:cs="Arial"/>
                <w:b/>
                <w:bCs/>
                <w:noProof/>
                <w:sz w:val="20"/>
                <w:szCs w:val="20"/>
                <w:u w:val="none"/>
              </w:rPr>
              <w:t>5.3.3 INTENDENCIAS REGIONALES</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_Toc206842211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12</w:t>
            </w:r>
            <w:r w:rsidRPr="00751428">
              <w:rPr>
                <w:rFonts w:ascii="Verdana" w:hAnsi="Verdana"/>
                <w:b/>
                <w:bCs/>
                <w:noProof/>
                <w:webHidden/>
                <w:sz w:val="20"/>
                <w:szCs w:val="20"/>
              </w:rPr>
              <w:fldChar w:fldCharType="end"/>
            </w:r>
          </w:hyperlink>
        </w:p>
        <w:p w14:paraId="542959BC" w14:textId="19D6F998" w:rsidR="00714C57" w:rsidRPr="00751428" w:rsidRDefault="00714C57">
          <w:pPr>
            <w:pStyle w:val="TDC2"/>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2" w:history="1">
            <w:r w:rsidRPr="00751428">
              <w:rPr>
                <w:rStyle w:val="Hipervnculo"/>
                <w:rFonts w:ascii="Verdana" w:hAnsi="Verdana" w:cs="Arial"/>
                <w:b/>
                <w:bCs/>
                <w:noProof/>
                <w:sz w:val="20"/>
                <w:szCs w:val="20"/>
                <w:u w:val="none"/>
              </w:rPr>
              <w:t>5.4 APROVECHAMIENTO O DISPOSICIÓN FINAL</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_Toc206842212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13</w:t>
            </w:r>
            <w:r w:rsidRPr="00751428">
              <w:rPr>
                <w:rFonts w:ascii="Verdana" w:hAnsi="Verdana"/>
                <w:b/>
                <w:bCs/>
                <w:noProof/>
                <w:webHidden/>
                <w:sz w:val="20"/>
                <w:szCs w:val="20"/>
              </w:rPr>
              <w:fldChar w:fldCharType="end"/>
            </w:r>
          </w:hyperlink>
        </w:p>
        <w:p w14:paraId="51647150" w14:textId="04DEADA5"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3" w:history="1">
            <w:r w:rsidRPr="00751428">
              <w:rPr>
                <w:rStyle w:val="Hipervnculo"/>
                <w:rFonts w:ascii="Verdana" w:hAnsi="Verdana" w:cs="Arial"/>
                <w:b/>
                <w:bCs/>
                <w:noProof/>
                <w:sz w:val="20"/>
                <w:szCs w:val="20"/>
                <w:u w:val="none"/>
              </w:rPr>
              <w:t>5.5 CUANTIFICACIÓN DE LA GENERACIÓN DE RESIDUOS SÓLIDOS NO PELIGROSOS.</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_Toc206842213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13</w:t>
            </w:r>
            <w:r w:rsidRPr="00751428">
              <w:rPr>
                <w:rFonts w:ascii="Verdana" w:hAnsi="Verdana"/>
                <w:b/>
                <w:bCs/>
                <w:noProof/>
                <w:webHidden/>
                <w:sz w:val="20"/>
                <w:szCs w:val="20"/>
              </w:rPr>
              <w:fldChar w:fldCharType="end"/>
            </w:r>
          </w:hyperlink>
        </w:p>
        <w:p w14:paraId="155BF91C" w14:textId="5366720A"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4" w:history="1">
            <w:r w:rsidRPr="00751428">
              <w:rPr>
                <w:rStyle w:val="Hipervnculo"/>
                <w:rFonts w:ascii="Verdana" w:hAnsi="Verdana" w:cs="Arial"/>
                <w:b/>
                <w:bCs/>
                <w:noProof/>
                <w:sz w:val="20"/>
                <w:szCs w:val="20"/>
                <w:u w:val="none"/>
              </w:rPr>
              <w:t>5.6 RESIDUOS DE TRATAMIENTO ESPECIAL: RESIDUOS DE CONSTRUCCIÓN Y DEMOLICIÓN.</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_Toc206842214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13</w:t>
            </w:r>
            <w:r w:rsidRPr="00751428">
              <w:rPr>
                <w:rFonts w:ascii="Verdana" w:hAnsi="Verdana"/>
                <w:b/>
                <w:bCs/>
                <w:noProof/>
                <w:webHidden/>
                <w:sz w:val="20"/>
                <w:szCs w:val="20"/>
              </w:rPr>
              <w:fldChar w:fldCharType="end"/>
            </w:r>
          </w:hyperlink>
        </w:p>
        <w:p w14:paraId="047061FF" w14:textId="3DD9B6F9"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5" w:history="1">
            <w:r w:rsidRPr="00751428">
              <w:rPr>
                <w:rStyle w:val="Hipervnculo"/>
                <w:rFonts w:ascii="Verdana" w:hAnsi="Verdana" w:cs="Arial"/>
                <w:b/>
                <w:bCs/>
                <w:noProof/>
                <w:sz w:val="20"/>
                <w:szCs w:val="20"/>
                <w:u w:val="none"/>
              </w:rPr>
              <w:t>5.7 CICLO DE VIDA</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_Toc206842215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15</w:t>
            </w:r>
            <w:r w:rsidRPr="00751428">
              <w:rPr>
                <w:rFonts w:ascii="Verdana" w:hAnsi="Verdana"/>
                <w:b/>
                <w:bCs/>
                <w:noProof/>
                <w:webHidden/>
                <w:sz w:val="20"/>
                <w:szCs w:val="20"/>
              </w:rPr>
              <w:fldChar w:fldCharType="end"/>
            </w:r>
          </w:hyperlink>
        </w:p>
        <w:p w14:paraId="666C174D" w14:textId="01E733CA"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6" w:history="1">
            <w:r w:rsidRPr="00751428">
              <w:rPr>
                <w:rStyle w:val="Hipervnculo"/>
                <w:rFonts w:ascii="Verdana" w:hAnsi="Verdana" w:cs="Arial"/>
                <w:b/>
                <w:bCs/>
                <w:noProof/>
                <w:sz w:val="20"/>
                <w:szCs w:val="20"/>
                <w:u w:val="none"/>
              </w:rPr>
              <w:t>5.8 PROGRAMA DE RECICLAJE</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_Toc206842216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15</w:t>
            </w:r>
            <w:r w:rsidRPr="00751428">
              <w:rPr>
                <w:rFonts w:ascii="Verdana" w:hAnsi="Verdana"/>
                <w:b/>
                <w:bCs/>
                <w:noProof/>
                <w:webHidden/>
                <w:sz w:val="20"/>
                <w:szCs w:val="20"/>
              </w:rPr>
              <w:fldChar w:fldCharType="end"/>
            </w:r>
          </w:hyperlink>
        </w:p>
        <w:p w14:paraId="5BC6D07E" w14:textId="14F081CF"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7" w:history="1">
            <w:r w:rsidRPr="00751428">
              <w:rPr>
                <w:rStyle w:val="Hipervnculo"/>
                <w:rFonts w:ascii="Verdana" w:hAnsi="Verdana" w:cs="Arial"/>
                <w:b/>
                <w:bCs/>
                <w:noProof/>
                <w:sz w:val="20"/>
                <w:szCs w:val="20"/>
                <w:u w:val="none"/>
              </w:rPr>
              <w:t>6. SEGUIMIENTO</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_Toc206842217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16</w:t>
            </w:r>
            <w:r w:rsidRPr="00751428">
              <w:rPr>
                <w:rFonts w:ascii="Verdana" w:hAnsi="Verdana"/>
                <w:b/>
                <w:bCs/>
                <w:noProof/>
                <w:webHidden/>
                <w:sz w:val="20"/>
                <w:szCs w:val="20"/>
              </w:rPr>
              <w:fldChar w:fldCharType="end"/>
            </w:r>
          </w:hyperlink>
        </w:p>
        <w:p w14:paraId="753964B6" w14:textId="3798B1F1"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8" w:history="1">
            <w:r w:rsidRPr="00751428">
              <w:rPr>
                <w:rStyle w:val="Hipervnculo"/>
                <w:rFonts w:ascii="Verdana" w:hAnsi="Verdana" w:cs="Arial"/>
                <w:b/>
                <w:bCs/>
                <w:noProof/>
                <w:sz w:val="20"/>
                <w:szCs w:val="20"/>
                <w:u w:val="none"/>
              </w:rPr>
              <w:t>7. ANEXOS (si aplica)</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_Toc206842218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16</w:t>
            </w:r>
            <w:r w:rsidRPr="00751428">
              <w:rPr>
                <w:rFonts w:ascii="Verdana" w:hAnsi="Verdana"/>
                <w:b/>
                <w:bCs/>
                <w:noProof/>
                <w:webHidden/>
                <w:sz w:val="20"/>
                <w:szCs w:val="20"/>
              </w:rPr>
              <w:fldChar w:fldCharType="end"/>
            </w:r>
          </w:hyperlink>
        </w:p>
        <w:p w14:paraId="35D98C62" w14:textId="2F733545" w:rsidR="00714C57" w:rsidRPr="00751428" w:rsidRDefault="00714C57">
          <w:pPr>
            <w:pStyle w:val="TDC1"/>
            <w:tabs>
              <w:tab w:val="right" w:leader="dot" w:pos="8830"/>
            </w:tabs>
            <w:rPr>
              <w:rFonts w:ascii="Verdana" w:eastAsiaTheme="minorEastAsia" w:hAnsi="Verdana" w:cstheme="minorBidi"/>
              <w:b/>
              <w:bCs/>
              <w:noProof/>
              <w:kern w:val="2"/>
              <w:sz w:val="20"/>
              <w:szCs w:val="20"/>
              <w:lang w:val="es-CO" w:eastAsia="es-CO"/>
              <w14:ligatures w14:val="standardContextual"/>
            </w:rPr>
          </w:pPr>
          <w:hyperlink w:anchor="_Toc206842219" w:history="1">
            <w:r w:rsidRPr="00751428">
              <w:rPr>
                <w:rStyle w:val="Hipervnculo"/>
                <w:rFonts w:ascii="Verdana" w:hAnsi="Verdana"/>
                <w:b/>
                <w:bCs/>
                <w:noProof/>
                <w:sz w:val="20"/>
                <w:szCs w:val="20"/>
                <w:u w:val="none"/>
              </w:rPr>
              <w:t>8.CONTROL DE CAMBIOS</w:t>
            </w:r>
            <w:r w:rsidRPr="00751428">
              <w:rPr>
                <w:rFonts w:ascii="Verdana" w:hAnsi="Verdana"/>
                <w:b/>
                <w:bCs/>
                <w:noProof/>
                <w:webHidden/>
                <w:sz w:val="20"/>
                <w:szCs w:val="20"/>
              </w:rPr>
              <w:tab/>
            </w:r>
            <w:r w:rsidRPr="00751428">
              <w:rPr>
                <w:rFonts w:ascii="Verdana" w:hAnsi="Verdana"/>
                <w:b/>
                <w:bCs/>
                <w:noProof/>
                <w:webHidden/>
                <w:sz w:val="20"/>
                <w:szCs w:val="20"/>
              </w:rPr>
              <w:fldChar w:fldCharType="begin"/>
            </w:r>
            <w:r w:rsidRPr="00751428">
              <w:rPr>
                <w:rFonts w:ascii="Verdana" w:hAnsi="Verdana"/>
                <w:b/>
                <w:bCs/>
                <w:noProof/>
                <w:webHidden/>
                <w:sz w:val="20"/>
                <w:szCs w:val="20"/>
              </w:rPr>
              <w:instrText xml:space="preserve"> PAGEREF _Toc206842219 \h </w:instrText>
            </w:r>
            <w:r w:rsidRPr="00751428">
              <w:rPr>
                <w:rFonts w:ascii="Verdana" w:hAnsi="Verdana"/>
                <w:b/>
                <w:bCs/>
                <w:noProof/>
                <w:webHidden/>
                <w:sz w:val="20"/>
                <w:szCs w:val="20"/>
              </w:rPr>
            </w:r>
            <w:r w:rsidRPr="00751428">
              <w:rPr>
                <w:rFonts w:ascii="Verdana" w:hAnsi="Verdana"/>
                <w:b/>
                <w:bCs/>
                <w:noProof/>
                <w:webHidden/>
                <w:sz w:val="20"/>
                <w:szCs w:val="20"/>
              </w:rPr>
              <w:fldChar w:fldCharType="separate"/>
            </w:r>
            <w:r w:rsidR="00310274">
              <w:rPr>
                <w:rFonts w:ascii="Verdana" w:hAnsi="Verdana"/>
                <w:b/>
                <w:bCs/>
                <w:noProof/>
                <w:webHidden/>
                <w:sz w:val="20"/>
                <w:szCs w:val="20"/>
              </w:rPr>
              <w:t>16</w:t>
            </w:r>
            <w:r w:rsidRPr="00751428">
              <w:rPr>
                <w:rFonts w:ascii="Verdana" w:hAnsi="Verdana"/>
                <w:b/>
                <w:bCs/>
                <w:noProof/>
                <w:webHidden/>
                <w:sz w:val="20"/>
                <w:szCs w:val="20"/>
              </w:rPr>
              <w:fldChar w:fldCharType="end"/>
            </w:r>
          </w:hyperlink>
        </w:p>
        <w:p w14:paraId="47507D68" w14:textId="75EB6596" w:rsidR="0799B072" w:rsidRPr="00CA79A6" w:rsidRDefault="0799B072" w:rsidP="0799B072">
          <w:pPr>
            <w:pStyle w:val="TDC1"/>
            <w:tabs>
              <w:tab w:val="right" w:leader="dot" w:pos="8835"/>
            </w:tabs>
            <w:rPr>
              <w:rStyle w:val="Hipervnculo"/>
              <w:rFonts w:ascii="Verdana" w:hAnsi="Verdana"/>
              <w:sz w:val="22"/>
              <w:szCs w:val="22"/>
            </w:rPr>
          </w:pPr>
          <w:r w:rsidRPr="00751428">
            <w:rPr>
              <w:rFonts w:ascii="Verdana" w:hAnsi="Verdana"/>
              <w:sz w:val="22"/>
              <w:szCs w:val="22"/>
            </w:rPr>
            <w:fldChar w:fldCharType="end"/>
          </w:r>
        </w:p>
      </w:sdtContent>
    </w:sdt>
    <w:p w14:paraId="5BA015CA" w14:textId="765399BD" w:rsidR="0799B072" w:rsidRPr="00E714AE" w:rsidRDefault="0799B072" w:rsidP="0799B072">
      <w:pPr>
        <w:ind w:right="141"/>
        <w:jc w:val="center"/>
        <w:rPr>
          <w:rFonts w:ascii="Verdana" w:eastAsia="Verdana" w:hAnsi="Verdana" w:cs="Verdana"/>
          <w:b/>
          <w:bCs/>
          <w:color w:val="FF0000"/>
          <w:sz w:val="22"/>
          <w:szCs w:val="22"/>
        </w:rPr>
      </w:pPr>
    </w:p>
    <w:p w14:paraId="6328029A" w14:textId="784DA056" w:rsidR="0799B072" w:rsidRPr="00E714AE" w:rsidRDefault="0799B072" w:rsidP="0799B072">
      <w:pPr>
        <w:rPr>
          <w:rFonts w:ascii="Verdana" w:eastAsia="Verdana" w:hAnsi="Verdana" w:cs="Verdana"/>
          <w:sz w:val="22"/>
          <w:szCs w:val="22"/>
        </w:rPr>
      </w:pPr>
    </w:p>
    <w:p w14:paraId="18442289" w14:textId="46CB4D7B" w:rsidR="0799B072" w:rsidRPr="008526F4" w:rsidRDefault="0799B072" w:rsidP="0799B072">
      <w:pPr>
        <w:rPr>
          <w:rFonts w:ascii="Verdana" w:hAnsi="Verdana"/>
          <w:sz w:val="22"/>
          <w:szCs w:val="22"/>
          <w:highlight w:val="yellow"/>
        </w:rPr>
      </w:pPr>
    </w:p>
    <w:p w14:paraId="1A5D6B1B" w14:textId="7657191B" w:rsidR="0799B072" w:rsidRDefault="0799B072" w:rsidP="0799B072">
      <w:pPr>
        <w:jc w:val="center"/>
        <w:rPr>
          <w:rFonts w:ascii="Verdana" w:hAnsi="Verdana" w:cs="Arial"/>
          <w:sz w:val="22"/>
          <w:szCs w:val="22"/>
        </w:rPr>
      </w:pPr>
    </w:p>
    <w:p w14:paraId="5DF3D2D6" w14:textId="77777777" w:rsidR="00E714AE" w:rsidRDefault="00E714AE" w:rsidP="0799B072">
      <w:pPr>
        <w:jc w:val="center"/>
        <w:rPr>
          <w:rFonts w:ascii="Verdana" w:hAnsi="Verdana" w:cs="Arial"/>
          <w:sz w:val="22"/>
          <w:szCs w:val="22"/>
        </w:rPr>
      </w:pPr>
    </w:p>
    <w:p w14:paraId="12B55F37" w14:textId="77777777" w:rsidR="00E714AE" w:rsidRDefault="00E714AE" w:rsidP="0799B072">
      <w:pPr>
        <w:jc w:val="center"/>
        <w:rPr>
          <w:rFonts w:ascii="Verdana" w:hAnsi="Verdana" w:cs="Arial"/>
          <w:sz w:val="22"/>
          <w:szCs w:val="22"/>
        </w:rPr>
      </w:pPr>
    </w:p>
    <w:p w14:paraId="7B91A4DC" w14:textId="75ED47EA" w:rsidR="0799B072" w:rsidRPr="008526F4" w:rsidRDefault="0799B072" w:rsidP="0799B072">
      <w:pPr>
        <w:jc w:val="center"/>
        <w:rPr>
          <w:rFonts w:ascii="Verdana" w:hAnsi="Verdana" w:cs="Arial"/>
          <w:sz w:val="22"/>
          <w:szCs w:val="22"/>
        </w:rPr>
      </w:pPr>
    </w:p>
    <w:p w14:paraId="0C4C8D48" w14:textId="77777777" w:rsidR="00043A06" w:rsidRPr="002B54F1" w:rsidRDefault="00043A06" w:rsidP="0799B072">
      <w:pPr>
        <w:pStyle w:val="Ttulo1"/>
        <w:jc w:val="left"/>
        <w:rPr>
          <w:rFonts w:ascii="Verdana" w:hAnsi="Verdana" w:cs="Arial"/>
          <w:sz w:val="22"/>
          <w:szCs w:val="22"/>
        </w:rPr>
      </w:pPr>
      <w:bookmarkStart w:id="0" w:name="_Toc191029751"/>
      <w:bookmarkStart w:id="1" w:name="_Toc206842197"/>
      <w:r w:rsidRPr="002B54F1">
        <w:rPr>
          <w:rFonts w:ascii="Verdana" w:hAnsi="Verdana" w:cs="Arial"/>
          <w:sz w:val="22"/>
          <w:szCs w:val="22"/>
        </w:rPr>
        <w:t>1. INTRODUCCIÓN</w:t>
      </w:r>
      <w:bookmarkEnd w:id="0"/>
      <w:bookmarkEnd w:id="1"/>
      <w:r w:rsidRPr="002B54F1">
        <w:rPr>
          <w:rFonts w:ascii="Verdana" w:hAnsi="Verdana" w:cs="Arial"/>
          <w:sz w:val="22"/>
          <w:szCs w:val="22"/>
        </w:rPr>
        <w:t xml:space="preserve"> </w:t>
      </w:r>
    </w:p>
    <w:p w14:paraId="6FD4B67B" w14:textId="77777777" w:rsidR="00043A06" w:rsidRPr="008526F4" w:rsidRDefault="00043A06" w:rsidP="0799B072">
      <w:pPr>
        <w:rPr>
          <w:rFonts w:ascii="Verdana" w:hAnsi="Verdana"/>
          <w:sz w:val="22"/>
          <w:szCs w:val="22"/>
        </w:rPr>
      </w:pPr>
    </w:p>
    <w:p w14:paraId="7219861A" w14:textId="3B61499F" w:rsidR="00043A06" w:rsidRPr="00E714AE" w:rsidRDefault="3F08527B" w:rsidP="0799B072">
      <w:pPr>
        <w:jc w:val="both"/>
        <w:rPr>
          <w:rFonts w:ascii="Verdana" w:eastAsia="Verdana" w:hAnsi="Verdana" w:cs="Verdana"/>
          <w:sz w:val="22"/>
          <w:szCs w:val="22"/>
        </w:rPr>
      </w:pPr>
      <w:r w:rsidRPr="00E714AE">
        <w:rPr>
          <w:rFonts w:ascii="Verdana" w:eastAsia="Verdana" w:hAnsi="Verdana" w:cs="Verdana"/>
          <w:sz w:val="22"/>
          <w:szCs w:val="22"/>
        </w:rPr>
        <w:t xml:space="preserve">En el desarrollo de sus funciones, la Superintendencia </w:t>
      </w:r>
      <w:r w:rsidR="1B548663" w:rsidRPr="00E714AE">
        <w:rPr>
          <w:rFonts w:ascii="Verdana" w:eastAsia="Verdana" w:hAnsi="Verdana" w:cs="Verdana"/>
          <w:sz w:val="22"/>
          <w:szCs w:val="22"/>
        </w:rPr>
        <w:t xml:space="preserve">de Sociedades </w:t>
      </w:r>
      <w:r w:rsidRPr="00E714AE">
        <w:rPr>
          <w:rFonts w:ascii="Verdana" w:eastAsia="Verdana" w:hAnsi="Verdana" w:cs="Verdana"/>
          <w:sz w:val="22"/>
          <w:szCs w:val="22"/>
        </w:rPr>
        <w:t>genera diversos residuos sólidos no peligrosos, por tal motivo define el presente programa en concordancia con la política de gestión ambiental, los objetivos de desarrollo sostenible las acciones para enfrentar el cambio climático y el plan nacional de desarrollo</w:t>
      </w:r>
      <w:r w:rsidR="12D8CF63" w:rsidRPr="00E714AE">
        <w:rPr>
          <w:rFonts w:ascii="Verdana" w:eastAsia="Verdana" w:hAnsi="Verdana" w:cs="Verdana"/>
          <w:sz w:val="22"/>
          <w:szCs w:val="22"/>
        </w:rPr>
        <w:t>.</w:t>
      </w:r>
    </w:p>
    <w:p w14:paraId="01F32EB0" w14:textId="1D42181F" w:rsidR="00043A06" w:rsidRPr="00E714AE" w:rsidRDefault="00043A06" w:rsidP="0799B072">
      <w:pPr>
        <w:jc w:val="both"/>
        <w:rPr>
          <w:rFonts w:ascii="Verdana" w:eastAsia="Verdana" w:hAnsi="Verdana" w:cs="Verdana"/>
          <w:sz w:val="22"/>
          <w:szCs w:val="22"/>
        </w:rPr>
      </w:pPr>
    </w:p>
    <w:p w14:paraId="0BA46527" w14:textId="3FC45611" w:rsidR="00043A06" w:rsidRPr="00E714AE" w:rsidRDefault="4A929198" w:rsidP="0799B072">
      <w:pPr>
        <w:jc w:val="both"/>
        <w:rPr>
          <w:rFonts w:ascii="Verdana" w:eastAsia="Verdana" w:hAnsi="Verdana" w:cs="Verdana"/>
          <w:sz w:val="22"/>
          <w:szCs w:val="22"/>
        </w:rPr>
      </w:pPr>
      <w:r w:rsidRPr="00E714AE">
        <w:rPr>
          <w:rFonts w:ascii="Verdana" w:eastAsia="Verdana" w:hAnsi="Verdana" w:cs="Verdana"/>
          <w:sz w:val="22"/>
          <w:szCs w:val="22"/>
        </w:rPr>
        <w:t xml:space="preserve">En este sentido se hace </w:t>
      </w:r>
      <w:r w:rsidR="27F318A0" w:rsidRPr="00E714AE">
        <w:rPr>
          <w:rFonts w:ascii="Verdana" w:eastAsia="Verdana" w:hAnsi="Verdana" w:cs="Verdana"/>
          <w:sz w:val="22"/>
          <w:szCs w:val="22"/>
        </w:rPr>
        <w:t>necesario e</w:t>
      </w:r>
      <w:r w:rsidR="27BC1E81" w:rsidRPr="00E714AE">
        <w:rPr>
          <w:rFonts w:ascii="Verdana" w:eastAsia="Verdana" w:hAnsi="Verdana" w:cs="Verdana"/>
          <w:sz w:val="22"/>
          <w:szCs w:val="22"/>
        </w:rPr>
        <w:t>stablecer</w:t>
      </w:r>
      <w:r w:rsidR="5273AF4E" w:rsidRPr="00E714AE">
        <w:rPr>
          <w:rFonts w:ascii="Verdana" w:eastAsia="Verdana" w:hAnsi="Verdana" w:cs="Verdana"/>
          <w:sz w:val="22"/>
          <w:szCs w:val="22"/>
        </w:rPr>
        <w:t xml:space="preserve"> </w:t>
      </w:r>
      <w:r w:rsidR="73501A9B" w:rsidRPr="00E714AE">
        <w:rPr>
          <w:rFonts w:ascii="Verdana" w:eastAsia="Verdana" w:hAnsi="Verdana" w:cs="Verdana"/>
          <w:sz w:val="22"/>
          <w:szCs w:val="22"/>
        </w:rPr>
        <w:t>lineamientos</w:t>
      </w:r>
      <w:r w:rsidR="5273AF4E" w:rsidRPr="00E714AE">
        <w:rPr>
          <w:rFonts w:ascii="Verdana" w:eastAsia="Verdana" w:hAnsi="Verdana" w:cs="Verdana"/>
          <w:sz w:val="22"/>
          <w:szCs w:val="22"/>
        </w:rPr>
        <w:t xml:space="preserve"> para la</w:t>
      </w:r>
      <w:r w:rsidR="79CC5FFB" w:rsidRPr="00E714AE">
        <w:rPr>
          <w:rFonts w:ascii="Verdana" w:eastAsia="Verdana" w:hAnsi="Verdana" w:cs="Verdana"/>
          <w:sz w:val="22"/>
          <w:szCs w:val="22"/>
        </w:rPr>
        <w:t xml:space="preserve"> gestión integral</w:t>
      </w:r>
      <w:r w:rsidR="5273AF4E" w:rsidRPr="00E714AE">
        <w:rPr>
          <w:rFonts w:ascii="Verdana" w:eastAsia="Verdana" w:hAnsi="Verdana" w:cs="Verdana"/>
          <w:sz w:val="22"/>
          <w:szCs w:val="22"/>
        </w:rPr>
        <w:t xml:space="preserve"> </w:t>
      </w:r>
      <w:r w:rsidR="32287221" w:rsidRPr="00E714AE">
        <w:rPr>
          <w:rFonts w:ascii="Verdana" w:eastAsia="Verdana" w:hAnsi="Verdana" w:cs="Verdana"/>
          <w:sz w:val="22"/>
          <w:szCs w:val="22"/>
        </w:rPr>
        <w:t xml:space="preserve">de residuos sólidos no </w:t>
      </w:r>
      <w:r w:rsidR="5238BBFD" w:rsidRPr="00E714AE">
        <w:rPr>
          <w:rFonts w:ascii="Verdana" w:eastAsia="Verdana" w:hAnsi="Verdana" w:cs="Verdana"/>
          <w:sz w:val="22"/>
          <w:szCs w:val="22"/>
        </w:rPr>
        <w:t>peligrosos conforme a los requisitos</w:t>
      </w:r>
      <w:r w:rsidR="6A0336E5" w:rsidRPr="00E714AE">
        <w:rPr>
          <w:rFonts w:ascii="Verdana" w:eastAsia="Verdana" w:hAnsi="Verdana" w:cs="Verdana"/>
          <w:sz w:val="22"/>
          <w:szCs w:val="22"/>
        </w:rPr>
        <w:t xml:space="preserve"> legales y otros requisitos</w:t>
      </w:r>
      <w:r w:rsidR="5238BBFD" w:rsidRPr="00E714AE">
        <w:rPr>
          <w:rFonts w:ascii="Verdana" w:eastAsia="Verdana" w:hAnsi="Verdana" w:cs="Verdana"/>
          <w:sz w:val="22"/>
          <w:szCs w:val="22"/>
        </w:rPr>
        <w:t xml:space="preserve"> aplicables</w:t>
      </w:r>
      <w:r w:rsidR="19E3C396" w:rsidRPr="00E714AE">
        <w:rPr>
          <w:rFonts w:ascii="Verdana" w:eastAsia="Verdana" w:hAnsi="Verdana" w:cs="Verdana"/>
          <w:sz w:val="22"/>
          <w:szCs w:val="22"/>
        </w:rPr>
        <w:t xml:space="preserve"> que permita</w:t>
      </w:r>
      <w:r w:rsidR="53F3A447" w:rsidRPr="00E714AE">
        <w:rPr>
          <w:rFonts w:ascii="Verdana" w:eastAsia="Verdana" w:hAnsi="Verdana" w:cs="Verdana"/>
          <w:sz w:val="22"/>
          <w:szCs w:val="22"/>
        </w:rPr>
        <w:t>n</w:t>
      </w:r>
      <w:r w:rsidR="19E3C396" w:rsidRPr="00E714AE">
        <w:rPr>
          <w:rFonts w:ascii="Verdana" w:eastAsia="Verdana" w:hAnsi="Verdana" w:cs="Verdana"/>
          <w:sz w:val="22"/>
          <w:szCs w:val="22"/>
        </w:rPr>
        <w:t xml:space="preserve"> mitigar los impactos ambientales ocasionados </w:t>
      </w:r>
      <w:r w:rsidR="7EF52A4C" w:rsidRPr="00E714AE">
        <w:rPr>
          <w:rFonts w:ascii="Verdana" w:eastAsia="Verdana" w:hAnsi="Verdana" w:cs="Verdana"/>
          <w:sz w:val="22"/>
          <w:szCs w:val="22"/>
        </w:rPr>
        <w:t>en todas sus sedes.</w:t>
      </w:r>
    </w:p>
    <w:p w14:paraId="4CF0BC5C" w14:textId="55F266B2" w:rsidR="00043A06" w:rsidRPr="008526F4" w:rsidRDefault="00043A06" w:rsidP="0799B072">
      <w:pPr>
        <w:jc w:val="both"/>
        <w:rPr>
          <w:rFonts w:ascii="Verdana" w:eastAsia="Verdana" w:hAnsi="Verdana" w:cs="Verdana"/>
          <w:sz w:val="22"/>
          <w:szCs w:val="22"/>
        </w:rPr>
      </w:pPr>
    </w:p>
    <w:p w14:paraId="4A76E838" w14:textId="77777777" w:rsidR="00043A06" w:rsidRPr="002B54F1" w:rsidRDefault="00043A06" w:rsidP="0799B072">
      <w:pPr>
        <w:pStyle w:val="Ttulo1"/>
        <w:jc w:val="left"/>
        <w:rPr>
          <w:rFonts w:ascii="Verdana" w:hAnsi="Verdana" w:cs="Arial"/>
          <w:sz w:val="22"/>
          <w:szCs w:val="22"/>
        </w:rPr>
      </w:pPr>
      <w:bookmarkStart w:id="2" w:name="_Toc191029752"/>
      <w:bookmarkStart w:id="3" w:name="_Toc206842198"/>
      <w:r w:rsidRPr="002B54F1">
        <w:rPr>
          <w:rFonts w:ascii="Verdana" w:hAnsi="Verdana" w:cs="Arial"/>
          <w:sz w:val="22"/>
          <w:szCs w:val="22"/>
        </w:rPr>
        <w:t>2. OBJETIVO</w:t>
      </w:r>
      <w:bookmarkEnd w:id="2"/>
      <w:bookmarkEnd w:id="3"/>
    </w:p>
    <w:p w14:paraId="6950ECDF" w14:textId="64ACE348" w:rsidR="0799B072" w:rsidRPr="008526F4" w:rsidRDefault="0799B072" w:rsidP="0799B072">
      <w:pPr>
        <w:rPr>
          <w:rFonts w:ascii="Verdana" w:hAnsi="Verdana"/>
          <w:sz w:val="22"/>
          <w:szCs w:val="22"/>
        </w:rPr>
      </w:pPr>
    </w:p>
    <w:p w14:paraId="477F1DAD" w14:textId="1CEEA79B" w:rsidR="221ADA83" w:rsidRPr="00E714AE" w:rsidRDefault="221ADA83" w:rsidP="0799B072">
      <w:pPr>
        <w:jc w:val="both"/>
        <w:rPr>
          <w:rFonts w:ascii="Verdana" w:eastAsia="Verdana" w:hAnsi="Verdana" w:cs="Verdana"/>
          <w:sz w:val="22"/>
          <w:szCs w:val="22"/>
        </w:rPr>
      </w:pPr>
      <w:r w:rsidRPr="00E714AE">
        <w:rPr>
          <w:rFonts w:ascii="Verdana" w:eastAsia="Verdana" w:hAnsi="Verdana" w:cs="Verdana"/>
          <w:sz w:val="22"/>
          <w:szCs w:val="22"/>
        </w:rPr>
        <w:t>Implementar un programa de gestión</w:t>
      </w:r>
      <w:r w:rsidR="1900151E" w:rsidRPr="00E714AE">
        <w:rPr>
          <w:rFonts w:ascii="Verdana" w:eastAsia="Verdana" w:hAnsi="Verdana" w:cs="Verdana"/>
          <w:sz w:val="22"/>
          <w:szCs w:val="22"/>
        </w:rPr>
        <w:t xml:space="preserve"> </w:t>
      </w:r>
      <w:r w:rsidRPr="00E714AE">
        <w:rPr>
          <w:rFonts w:ascii="Verdana" w:eastAsia="Verdana" w:hAnsi="Verdana" w:cs="Verdana"/>
          <w:sz w:val="22"/>
          <w:szCs w:val="22"/>
        </w:rPr>
        <w:t xml:space="preserve">integral de residuos sólidos no peligrosos, </w:t>
      </w:r>
      <w:r w:rsidR="43E5B2DF" w:rsidRPr="00E714AE">
        <w:rPr>
          <w:rFonts w:ascii="Verdana" w:eastAsia="Verdana" w:hAnsi="Verdana" w:cs="Verdana"/>
          <w:sz w:val="22"/>
          <w:szCs w:val="22"/>
        </w:rPr>
        <w:t xml:space="preserve">que permita establecer las buenas </w:t>
      </w:r>
      <w:r w:rsidR="5FB794AB" w:rsidRPr="00E714AE">
        <w:rPr>
          <w:rFonts w:ascii="Verdana" w:eastAsia="Verdana" w:hAnsi="Verdana" w:cs="Verdana"/>
          <w:sz w:val="22"/>
          <w:szCs w:val="22"/>
        </w:rPr>
        <w:t>prácticas</w:t>
      </w:r>
      <w:r w:rsidR="43E5B2DF" w:rsidRPr="00E714AE">
        <w:rPr>
          <w:rFonts w:ascii="Verdana" w:eastAsia="Verdana" w:hAnsi="Verdana" w:cs="Verdana"/>
          <w:sz w:val="22"/>
          <w:szCs w:val="22"/>
        </w:rPr>
        <w:t xml:space="preserve"> ambientales </w:t>
      </w:r>
      <w:r w:rsidR="78A1E5FB" w:rsidRPr="00E714AE">
        <w:rPr>
          <w:rFonts w:ascii="Verdana" w:eastAsia="Verdana" w:hAnsi="Verdana" w:cs="Verdana"/>
          <w:sz w:val="22"/>
          <w:szCs w:val="22"/>
        </w:rPr>
        <w:t>para la</w:t>
      </w:r>
      <w:r w:rsidRPr="00E714AE">
        <w:rPr>
          <w:rFonts w:ascii="Verdana" w:eastAsia="Verdana" w:hAnsi="Verdana" w:cs="Verdana"/>
          <w:sz w:val="22"/>
          <w:szCs w:val="22"/>
        </w:rPr>
        <w:t xml:space="preserve"> separación en la fuente, almacenamiento </w:t>
      </w:r>
      <w:r w:rsidR="6CDC0914" w:rsidRPr="00E714AE">
        <w:rPr>
          <w:rFonts w:ascii="Verdana" w:eastAsia="Verdana" w:hAnsi="Verdana" w:cs="Verdana"/>
          <w:sz w:val="22"/>
          <w:szCs w:val="22"/>
        </w:rPr>
        <w:t>temporal</w:t>
      </w:r>
      <w:r w:rsidRPr="00E714AE">
        <w:rPr>
          <w:rFonts w:ascii="Verdana" w:eastAsia="Verdana" w:hAnsi="Verdana" w:cs="Verdana"/>
          <w:sz w:val="22"/>
          <w:szCs w:val="22"/>
        </w:rPr>
        <w:t>, recolección y disposición final,</w:t>
      </w:r>
      <w:r w:rsidR="4D5B5906" w:rsidRPr="00E714AE">
        <w:rPr>
          <w:rFonts w:ascii="Verdana" w:eastAsia="Verdana" w:hAnsi="Verdana" w:cs="Verdana"/>
          <w:sz w:val="22"/>
          <w:szCs w:val="22"/>
        </w:rPr>
        <w:t xml:space="preserve"> </w:t>
      </w:r>
      <w:r w:rsidRPr="00E714AE">
        <w:rPr>
          <w:rFonts w:ascii="Verdana" w:eastAsia="Verdana" w:hAnsi="Verdana" w:cs="Verdana"/>
          <w:sz w:val="22"/>
          <w:szCs w:val="22"/>
        </w:rPr>
        <w:t>contribu</w:t>
      </w:r>
      <w:r w:rsidR="739DD7FA" w:rsidRPr="00E714AE">
        <w:rPr>
          <w:rFonts w:ascii="Verdana" w:eastAsia="Verdana" w:hAnsi="Verdana" w:cs="Verdana"/>
          <w:sz w:val="22"/>
          <w:szCs w:val="22"/>
        </w:rPr>
        <w:t>yendo</w:t>
      </w:r>
      <w:r w:rsidRPr="00E714AE">
        <w:rPr>
          <w:rFonts w:ascii="Verdana" w:eastAsia="Verdana" w:hAnsi="Verdana" w:cs="Verdana"/>
          <w:sz w:val="22"/>
          <w:szCs w:val="22"/>
        </w:rPr>
        <w:t xml:space="preserve"> al cumplimiento de la política de gestión ambiental de la entidad.</w:t>
      </w:r>
    </w:p>
    <w:p w14:paraId="2E651615" w14:textId="48A78578" w:rsidR="0799B072" w:rsidRPr="008526F4" w:rsidRDefault="0799B072" w:rsidP="0799B072">
      <w:pPr>
        <w:jc w:val="both"/>
        <w:rPr>
          <w:rFonts w:ascii="Verdana" w:eastAsia="Verdana" w:hAnsi="Verdana" w:cs="Verdana"/>
          <w:sz w:val="22"/>
          <w:szCs w:val="22"/>
        </w:rPr>
      </w:pPr>
    </w:p>
    <w:p w14:paraId="3240A43B" w14:textId="502B1AA1" w:rsidR="00004D4B" w:rsidRPr="002B54F1" w:rsidRDefault="00043A06" w:rsidP="001E719D">
      <w:pPr>
        <w:pStyle w:val="Ttulo1"/>
        <w:jc w:val="left"/>
        <w:rPr>
          <w:rFonts w:ascii="Verdana" w:eastAsia="Verdana" w:hAnsi="Verdana" w:cs="Verdana"/>
          <w:sz w:val="22"/>
          <w:szCs w:val="22"/>
        </w:rPr>
      </w:pPr>
      <w:bookmarkStart w:id="4" w:name="_Toc191029753"/>
      <w:bookmarkStart w:id="5" w:name="_Toc206842199"/>
      <w:r w:rsidRPr="002B54F1">
        <w:rPr>
          <w:rFonts w:ascii="Verdana" w:hAnsi="Verdana"/>
          <w:sz w:val="22"/>
          <w:szCs w:val="22"/>
        </w:rPr>
        <w:t xml:space="preserve">2.1 </w:t>
      </w:r>
      <w:bookmarkEnd w:id="4"/>
      <w:r w:rsidR="001E719D" w:rsidRPr="002B54F1">
        <w:rPr>
          <w:rFonts w:ascii="Verdana" w:hAnsi="Verdana"/>
          <w:sz w:val="22"/>
          <w:szCs w:val="22"/>
        </w:rPr>
        <w:t>OBJETIVOS ESPECIFICOS</w:t>
      </w:r>
      <w:bookmarkEnd w:id="5"/>
      <w:r w:rsidR="00004D4B" w:rsidRPr="002B54F1">
        <w:rPr>
          <w:rFonts w:ascii="Verdana" w:eastAsia="Verdana" w:hAnsi="Verdana" w:cs="Verdana"/>
          <w:sz w:val="22"/>
          <w:szCs w:val="22"/>
        </w:rPr>
        <w:t xml:space="preserve"> </w:t>
      </w:r>
    </w:p>
    <w:p w14:paraId="49A09129" w14:textId="0700516E" w:rsidR="34417EDF" w:rsidRPr="00E714AE" w:rsidRDefault="34417EDF" w:rsidP="0799B072">
      <w:pPr>
        <w:pStyle w:val="Prrafodelista"/>
        <w:numPr>
          <w:ilvl w:val="0"/>
          <w:numId w:val="1"/>
        </w:numPr>
        <w:spacing w:before="240" w:after="240"/>
        <w:jc w:val="both"/>
        <w:rPr>
          <w:rFonts w:ascii="Verdana" w:eastAsia="Verdana" w:hAnsi="Verdana" w:cs="Verdana"/>
          <w:sz w:val="22"/>
          <w:szCs w:val="22"/>
        </w:rPr>
      </w:pPr>
      <w:r w:rsidRPr="008526F4">
        <w:rPr>
          <w:rFonts w:ascii="Verdana" w:eastAsia="Verdana" w:hAnsi="Verdana" w:cs="Verdana"/>
          <w:sz w:val="22"/>
          <w:szCs w:val="22"/>
        </w:rPr>
        <w:t>Identificar</w:t>
      </w:r>
      <w:r w:rsidRPr="00E714AE">
        <w:rPr>
          <w:rFonts w:ascii="Verdana" w:eastAsia="Verdana" w:hAnsi="Verdana" w:cs="Verdana"/>
          <w:b/>
          <w:bCs/>
          <w:sz w:val="22"/>
          <w:szCs w:val="22"/>
        </w:rPr>
        <w:t xml:space="preserve"> </w:t>
      </w:r>
      <w:r w:rsidRPr="00E714AE">
        <w:rPr>
          <w:rFonts w:ascii="Verdana" w:eastAsia="Verdana" w:hAnsi="Verdana" w:cs="Verdana"/>
          <w:sz w:val="22"/>
          <w:szCs w:val="22"/>
        </w:rPr>
        <w:t>los residuos sólidos no peligrosos</w:t>
      </w:r>
      <w:r w:rsidR="4A59E26A" w:rsidRPr="00E714AE">
        <w:rPr>
          <w:rFonts w:ascii="Verdana" w:eastAsia="Verdana" w:hAnsi="Verdana" w:cs="Verdana"/>
          <w:sz w:val="22"/>
          <w:szCs w:val="22"/>
        </w:rPr>
        <w:t xml:space="preserve"> </w:t>
      </w:r>
      <w:r w:rsidRPr="00E714AE">
        <w:rPr>
          <w:rFonts w:ascii="Verdana" w:eastAsia="Verdana" w:hAnsi="Verdana" w:cs="Verdana"/>
          <w:sz w:val="22"/>
          <w:szCs w:val="22"/>
        </w:rPr>
        <w:t>generados en</w:t>
      </w:r>
      <w:r w:rsidR="73938EEF" w:rsidRPr="00E714AE">
        <w:rPr>
          <w:rFonts w:ascii="Verdana" w:eastAsia="Verdana" w:hAnsi="Verdana" w:cs="Verdana"/>
          <w:sz w:val="22"/>
          <w:szCs w:val="22"/>
        </w:rPr>
        <w:t xml:space="preserve"> </w:t>
      </w:r>
      <w:r w:rsidR="2C02BCC2" w:rsidRPr="00E714AE">
        <w:rPr>
          <w:rFonts w:ascii="Verdana" w:eastAsia="Verdana" w:hAnsi="Verdana" w:cs="Verdana"/>
          <w:sz w:val="22"/>
          <w:szCs w:val="22"/>
        </w:rPr>
        <w:t>el desarrollo</w:t>
      </w:r>
      <w:r w:rsidR="62759988" w:rsidRPr="00E714AE">
        <w:rPr>
          <w:rFonts w:ascii="Verdana" w:eastAsia="Verdana" w:hAnsi="Verdana" w:cs="Verdana"/>
          <w:sz w:val="22"/>
          <w:szCs w:val="22"/>
        </w:rPr>
        <w:t xml:space="preserve"> de </w:t>
      </w:r>
      <w:r w:rsidR="6E3527BB" w:rsidRPr="00E714AE">
        <w:rPr>
          <w:rFonts w:ascii="Verdana" w:eastAsia="Verdana" w:hAnsi="Verdana" w:cs="Verdana"/>
          <w:sz w:val="22"/>
          <w:szCs w:val="22"/>
        </w:rPr>
        <w:t>las</w:t>
      </w:r>
      <w:r w:rsidR="62759988" w:rsidRPr="00E714AE">
        <w:rPr>
          <w:rFonts w:ascii="Verdana" w:eastAsia="Verdana" w:hAnsi="Verdana" w:cs="Verdana"/>
          <w:sz w:val="22"/>
          <w:szCs w:val="22"/>
        </w:rPr>
        <w:t xml:space="preserve"> actividades por</w:t>
      </w:r>
      <w:r w:rsidRPr="00E714AE">
        <w:rPr>
          <w:rFonts w:ascii="Verdana" w:eastAsia="Verdana" w:hAnsi="Verdana" w:cs="Verdana"/>
          <w:sz w:val="22"/>
          <w:szCs w:val="22"/>
        </w:rPr>
        <w:t xml:space="preserve"> la entidad</w:t>
      </w:r>
      <w:r w:rsidR="593A14AE" w:rsidRPr="00E714AE">
        <w:rPr>
          <w:rFonts w:ascii="Verdana" w:eastAsia="Verdana" w:hAnsi="Verdana" w:cs="Verdana"/>
          <w:sz w:val="22"/>
          <w:szCs w:val="22"/>
        </w:rPr>
        <w:t xml:space="preserve"> mediante la actualización de la Matriz de Aspectos e Impactos</w:t>
      </w:r>
      <w:r w:rsidRPr="00E714AE">
        <w:rPr>
          <w:rFonts w:ascii="Verdana" w:eastAsia="Verdana" w:hAnsi="Verdana" w:cs="Verdana"/>
          <w:sz w:val="22"/>
          <w:szCs w:val="22"/>
        </w:rPr>
        <w:t xml:space="preserve">, con el fin de </w:t>
      </w:r>
      <w:r w:rsidR="438826C4" w:rsidRPr="00E714AE">
        <w:rPr>
          <w:rFonts w:ascii="Verdana" w:eastAsia="Verdana" w:hAnsi="Verdana" w:cs="Verdana"/>
          <w:sz w:val="22"/>
          <w:szCs w:val="22"/>
        </w:rPr>
        <w:t>caracterizarlos para</w:t>
      </w:r>
      <w:r w:rsidRPr="00E714AE">
        <w:rPr>
          <w:rFonts w:ascii="Verdana" w:eastAsia="Verdana" w:hAnsi="Verdana" w:cs="Verdana"/>
          <w:sz w:val="22"/>
          <w:szCs w:val="22"/>
        </w:rPr>
        <w:t xml:space="preserve"> su adecuada gestión.</w:t>
      </w:r>
    </w:p>
    <w:p w14:paraId="55081FE1" w14:textId="588D0C26" w:rsidR="404390AB" w:rsidRPr="00E714AE" w:rsidRDefault="404390AB" w:rsidP="0799B072">
      <w:pPr>
        <w:pStyle w:val="Prrafodelista"/>
        <w:numPr>
          <w:ilvl w:val="0"/>
          <w:numId w:val="1"/>
        </w:numPr>
        <w:spacing w:before="240" w:after="240"/>
        <w:jc w:val="both"/>
        <w:rPr>
          <w:rFonts w:ascii="Verdana" w:eastAsia="Verdana" w:hAnsi="Verdana" w:cs="Verdana"/>
          <w:sz w:val="22"/>
          <w:szCs w:val="22"/>
        </w:rPr>
      </w:pPr>
      <w:r w:rsidRPr="00E714AE">
        <w:rPr>
          <w:rFonts w:ascii="Verdana" w:eastAsia="Verdana" w:hAnsi="Verdana" w:cs="Verdana"/>
          <w:sz w:val="22"/>
          <w:szCs w:val="22"/>
        </w:rPr>
        <w:t>Generar conciencia ambiental a través del desarrollo</w:t>
      </w:r>
      <w:r w:rsidR="6AA1A921" w:rsidRPr="00E714AE">
        <w:rPr>
          <w:rFonts w:ascii="Verdana" w:eastAsia="Verdana" w:hAnsi="Verdana" w:cs="Verdana"/>
          <w:sz w:val="22"/>
          <w:szCs w:val="22"/>
        </w:rPr>
        <w:t xml:space="preserve"> de campañas de sensibilización con el fin d</w:t>
      </w:r>
      <w:r w:rsidR="691F5AF1" w:rsidRPr="00E714AE">
        <w:rPr>
          <w:rFonts w:ascii="Verdana" w:eastAsia="Verdana" w:hAnsi="Verdana" w:cs="Verdana"/>
          <w:sz w:val="22"/>
          <w:szCs w:val="22"/>
        </w:rPr>
        <w:t>e mejorar</w:t>
      </w:r>
      <w:r w:rsidR="63A0BF01" w:rsidRPr="00E714AE">
        <w:rPr>
          <w:rFonts w:ascii="Verdana" w:eastAsia="Verdana" w:hAnsi="Verdana" w:cs="Verdana"/>
          <w:sz w:val="22"/>
          <w:szCs w:val="22"/>
        </w:rPr>
        <w:t xml:space="preserve"> la cultura </w:t>
      </w:r>
      <w:r w:rsidR="1C8CEBE8" w:rsidRPr="00E714AE">
        <w:rPr>
          <w:rFonts w:ascii="Verdana" w:eastAsia="Verdana" w:hAnsi="Verdana" w:cs="Verdana"/>
          <w:sz w:val="22"/>
          <w:szCs w:val="22"/>
        </w:rPr>
        <w:t>de los funcionarios, contratistas y estudiantes sobre</w:t>
      </w:r>
      <w:r w:rsidR="34417EDF" w:rsidRPr="00E714AE">
        <w:rPr>
          <w:rFonts w:ascii="Verdana" w:eastAsia="Verdana" w:hAnsi="Verdana" w:cs="Verdana"/>
          <w:sz w:val="22"/>
          <w:szCs w:val="22"/>
        </w:rPr>
        <w:t xml:space="preserve"> </w:t>
      </w:r>
      <w:r w:rsidR="68D10761" w:rsidRPr="00E714AE">
        <w:rPr>
          <w:rFonts w:ascii="Verdana" w:eastAsia="Verdana" w:hAnsi="Verdana" w:cs="Verdana"/>
          <w:sz w:val="22"/>
          <w:szCs w:val="22"/>
        </w:rPr>
        <w:t xml:space="preserve">la </w:t>
      </w:r>
      <w:r w:rsidR="34417EDF" w:rsidRPr="00E714AE">
        <w:rPr>
          <w:rFonts w:ascii="Verdana" w:eastAsia="Verdana" w:hAnsi="Verdana" w:cs="Verdana"/>
          <w:sz w:val="22"/>
          <w:szCs w:val="22"/>
        </w:rPr>
        <w:t>se</w:t>
      </w:r>
      <w:r w:rsidR="2A6D4A05" w:rsidRPr="00E714AE">
        <w:rPr>
          <w:rFonts w:ascii="Verdana" w:eastAsia="Verdana" w:hAnsi="Verdana" w:cs="Verdana"/>
          <w:sz w:val="22"/>
          <w:szCs w:val="22"/>
        </w:rPr>
        <w:t>paración</w:t>
      </w:r>
      <w:r w:rsidR="34417EDF" w:rsidRPr="00E714AE">
        <w:rPr>
          <w:rFonts w:ascii="Verdana" w:eastAsia="Verdana" w:hAnsi="Verdana" w:cs="Verdana"/>
          <w:sz w:val="22"/>
          <w:szCs w:val="22"/>
        </w:rPr>
        <w:t xml:space="preserve"> en la fuente</w:t>
      </w:r>
      <w:r w:rsidR="78A973AA" w:rsidRPr="00E714AE">
        <w:rPr>
          <w:rFonts w:ascii="Verdana" w:eastAsia="Verdana" w:hAnsi="Verdana" w:cs="Verdana"/>
          <w:sz w:val="22"/>
          <w:szCs w:val="22"/>
        </w:rPr>
        <w:t>.</w:t>
      </w:r>
    </w:p>
    <w:p w14:paraId="2C184AD4" w14:textId="54C97A13" w:rsidR="3CB8F05D" w:rsidRPr="00E714AE" w:rsidRDefault="3CB8F05D" w:rsidP="0799B072">
      <w:pPr>
        <w:pStyle w:val="Prrafodelista"/>
        <w:numPr>
          <w:ilvl w:val="0"/>
          <w:numId w:val="1"/>
        </w:numPr>
        <w:spacing w:before="240" w:after="240"/>
        <w:jc w:val="both"/>
        <w:rPr>
          <w:rFonts w:ascii="Verdana" w:eastAsia="Verdana" w:hAnsi="Verdana" w:cs="Verdana"/>
          <w:sz w:val="22"/>
          <w:szCs w:val="22"/>
        </w:rPr>
      </w:pPr>
      <w:r w:rsidRPr="008526F4">
        <w:rPr>
          <w:rFonts w:ascii="Verdana" w:eastAsia="Verdana" w:hAnsi="Verdana" w:cs="Verdana"/>
          <w:sz w:val="22"/>
          <w:szCs w:val="22"/>
        </w:rPr>
        <w:t>Realizar</w:t>
      </w:r>
      <w:r w:rsidRPr="00E714AE">
        <w:rPr>
          <w:rFonts w:ascii="Verdana" w:eastAsia="Verdana" w:hAnsi="Verdana" w:cs="Verdana"/>
          <w:sz w:val="22"/>
          <w:szCs w:val="22"/>
        </w:rPr>
        <w:t xml:space="preserve"> la entrega de los residuos aprovechables</w:t>
      </w:r>
      <w:r w:rsidR="34417EDF" w:rsidRPr="00E714AE">
        <w:rPr>
          <w:rFonts w:ascii="Verdana" w:eastAsia="Verdana" w:hAnsi="Verdana" w:cs="Verdana"/>
          <w:sz w:val="22"/>
          <w:szCs w:val="22"/>
        </w:rPr>
        <w:t xml:space="preserve"> </w:t>
      </w:r>
      <w:r w:rsidR="6B5BC2F2" w:rsidRPr="00E714AE">
        <w:rPr>
          <w:rFonts w:ascii="Verdana" w:eastAsia="Verdana" w:hAnsi="Verdana" w:cs="Verdana"/>
          <w:sz w:val="22"/>
          <w:szCs w:val="22"/>
        </w:rPr>
        <w:t>a</w:t>
      </w:r>
      <w:r w:rsidR="7981E113" w:rsidRPr="00E714AE">
        <w:rPr>
          <w:rFonts w:ascii="Verdana" w:eastAsia="Verdana" w:hAnsi="Verdana" w:cs="Verdana"/>
          <w:sz w:val="22"/>
          <w:szCs w:val="22"/>
        </w:rPr>
        <w:t xml:space="preserve"> un</w:t>
      </w:r>
      <w:r w:rsidR="6B5BC2F2" w:rsidRPr="00E714AE">
        <w:rPr>
          <w:rFonts w:ascii="Verdana" w:eastAsia="Verdana" w:hAnsi="Verdana" w:cs="Verdana"/>
          <w:sz w:val="22"/>
          <w:szCs w:val="22"/>
        </w:rPr>
        <w:t xml:space="preserve"> gestor </w:t>
      </w:r>
      <w:r w:rsidR="282B2A0F" w:rsidRPr="00E714AE">
        <w:rPr>
          <w:rFonts w:ascii="Verdana" w:eastAsia="Verdana" w:hAnsi="Verdana" w:cs="Verdana"/>
          <w:sz w:val="22"/>
          <w:szCs w:val="22"/>
        </w:rPr>
        <w:t>autorizado que</w:t>
      </w:r>
      <w:r w:rsidR="34417EDF" w:rsidRPr="00E714AE">
        <w:rPr>
          <w:rFonts w:ascii="Verdana" w:eastAsia="Verdana" w:hAnsi="Verdana" w:cs="Verdana"/>
          <w:sz w:val="22"/>
          <w:szCs w:val="22"/>
        </w:rPr>
        <w:t xml:space="preserve"> garantice una disposición final ambientalmente responsable.</w:t>
      </w:r>
    </w:p>
    <w:p w14:paraId="52E4CF1E" w14:textId="77777777" w:rsidR="00043A06" w:rsidRPr="002B54F1" w:rsidRDefault="00043A06" w:rsidP="00043A06">
      <w:pPr>
        <w:rPr>
          <w:rFonts w:ascii="Verdana" w:hAnsi="Verdana" w:cs="Arial"/>
          <w:sz w:val="22"/>
          <w:szCs w:val="22"/>
          <w:lang w:val="es-ES_tradnl"/>
        </w:rPr>
      </w:pPr>
    </w:p>
    <w:p w14:paraId="2EEA9987" w14:textId="77777777" w:rsidR="00043A06" w:rsidRPr="002B54F1" w:rsidRDefault="00043A06" w:rsidP="0799B072">
      <w:pPr>
        <w:pStyle w:val="Ttulo1"/>
        <w:jc w:val="left"/>
        <w:rPr>
          <w:rFonts w:ascii="Verdana" w:hAnsi="Verdana" w:cs="Arial"/>
          <w:sz w:val="22"/>
          <w:szCs w:val="22"/>
        </w:rPr>
      </w:pPr>
      <w:bookmarkStart w:id="6" w:name="_Toc191029754"/>
      <w:bookmarkStart w:id="7" w:name="_Toc206842200"/>
      <w:r w:rsidRPr="002B54F1">
        <w:rPr>
          <w:rFonts w:ascii="Verdana" w:hAnsi="Verdana" w:cs="Arial"/>
          <w:sz w:val="22"/>
          <w:szCs w:val="22"/>
        </w:rPr>
        <w:t>3. ALCANCE</w:t>
      </w:r>
      <w:bookmarkEnd w:id="6"/>
      <w:bookmarkEnd w:id="7"/>
    </w:p>
    <w:p w14:paraId="79108B88" w14:textId="77777777" w:rsidR="00043A06" w:rsidRPr="008526F4" w:rsidRDefault="00043A06" w:rsidP="00043A06">
      <w:pPr>
        <w:rPr>
          <w:rFonts w:ascii="Verdana" w:hAnsi="Verdana"/>
          <w:sz w:val="22"/>
          <w:szCs w:val="22"/>
        </w:rPr>
      </w:pPr>
    </w:p>
    <w:p w14:paraId="485DA373" w14:textId="31FD6927" w:rsidR="246244F4" w:rsidRPr="008526F4" w:rsidRDefault="246244F4" w:rsidP="0799B072">
      <w:pPr>
        <w:spacing w:line="288" w:lineRule="auto"/>
        <w:jc w:val="both"/>
        <w:rPr>
          <w:rFonts w:ascii="Verdana" w:eastAsia="Verdana" w:hAnsi="Verdana" w:cs="Verdana"/>
          <w:sz w:val="22"/>
          <w:szCs w:val="22"/>
        </w:rPr>
      </w:pPr>
      <w:r w:rsidRPr="008526F4">
        <w:rPr>
          <w:rFonts w:ascii="Verdana" w:eastAsia="Verdana" w:hAnsi="Verdana" w:cs="Verdana"/>
          <w:sz w:val="22"/>
          <w:szCs w:val="22"/>
        </w:rPr>
        <w:t>Aplica para todas las sedes de la Superintendencia de Sociedades.</w:t>
      </w:r>
    </w:p>
    <w:p w14:paraId="1DC71AC4" w14:textId="77777777" w:rsidR="00043A06" w:rsidRPr="008526F4" w:rsidRDefault="00043A06" w:rsidP="00043A06">
      <w:pPr>
        <w:rPr>
          <w:rFonts w:ascii="Verdana" w:hAnsi="Verdana" w:cs="Arial"/>
          <w:color w:val="FF0000"/>
          <w:sz w:val="22"/>
          <w:szCs w:val="22"/>
        </w:rPr>
      </w:pPr>
    </w:p>
    <w:p w14:paraId="7A5A9FA6" w14:textId="77777777" w:rsidR="00043A06" w:rsidRPr="00655562" w:rsidRDefault="00043A06" w:rsidP="0799B072">
      <w:pPr>
        <w:pStyle w:val="Ttulo1"/>
        <w:jc w:val="left"/>
        <w:rPr>
          <w:rFonts w:ascii="Verdana" w:hAnsi="Verdana" w:cs="Arial"/>
          <w:sz w:val="22"/>
          <w:szCs w:val="22"/>
        </w:rPr>
      </w:pPr>
      <w:bookmarkStart w:id="8" w:name="_Toc191029755"/>
      <w:bookmarkStart w:id="9" w:name="_Toc206842201"/>
      <w:r w:rsidRPr="00655562">
        <w:rPr>
          <w:rFonts w:ascii="Verdana" w:hAnsi="Verdana" w:cs="Arial"/>
          <w:sz w:val="22"/>
          <w:szCs w:val="22"/>
        </w:rPr>
        <w:t>4. RESPONSABLES</w:t>
      </w:r>
      <w:bookmarkEnd w:id="8"/>
      <w:bookmarkEnd w:id="9"/>
      <w:r w:rsidRPr="00655562">
        <w:rPr>
          <w:rFonts w:ascii="Verdana" w:hAnsi="Verdana" w:cs="Arial"/>
          <w:sz w:val="22"/>
          <w:szCs w:val="22"/>
        </w:rPr>
        <w:t xml:space="preserve"> </w:t>
      </w:r>
    </w:p>
    <w:p w14:paraId="01ABAA54" w14:textId="77777777" w:rsidR="00043A06" w:rsidRPr="008526F4" w:rsidRDefault="00043A06" w:rsidP="0799B072">
      <w:pPr>
        <w:rPr>
          <w:rFonts w:ascii="Verdana" w:hAnsi="Verdana" w:cs="Arial"/>
          <w:color w:val="FF0000"/>
          <w:sz w:val="22"/>
          <w:szCs w:val="22"/>
        </w:rPr>
      </w:pPr>
    </w:p>
    <w:p w14:paraId="5B186A60" w14:textId="0250B012" w:rsidR="00043A06" w:rsidRDefault="00E05FFB" w:rsidP="004975B8">
      <w:pPr>
        <w:spacing w:line="259" w:lineRule="auto"/>
        <w:jc w:val="both"/>
        <w:rPr>
          <w:rFonts w:ascii="Verdana" w:hAnsi="Verdana" w:cs="Arial"/>
          <w:sz w:val="22"/>
          <w:szCs w:val="22"/>
        </w:rPr>
      </w:pPr>
      <w:r>
        <w:rPr>
          <w:rFonts w:ascii="Verdana" w:hAnsi="Verdana" w:cs="Arial"/>
          <w:sz w:val="22"/>
          <w:szCs w:val="22"/>
        </w:rPr>
        <w:t xml:space="preserve">Director(a) proceso gestión infraestructura física, </w:t>
      </w:r>
      <w:r w:rsidR="31F2BFF6" w:rsidRPr="008526F4">
        <w:rPr>
          <w:rFonts w:ascii="Verdana" w:hAnsi="Verdana" w:cs="Arial"/>
          <w:sz w:val="22"/>
          <w:szCs w:val="22"/>
        </w:rPr>
        <w:t>Coordinador del Grupo Administrativo</w:t>
      </w:r>
    </w:p>
    <w:p w14:paraId="019A8631" w14:textId="77777777" w:rsidR="00306095" w:rsidRPr="00655562" w:rsidRDefault="00306095" w:rsidP="008526F4">
      <w:pPr>
        <w:spacing w:line="259" w:lineRule="auto"/>
        <w:rPr>
          <w:rFonts w:ascii="Verdana" w:hAnsi="Verdana"/>
          <w:sz w:val="22"/>
          <w:szCs w:val="22"/>
        </w:rPr>
      </w:pPr>
    </w:p>
    <w:p w14:paraId="52B5C11C" w14:textId="77777777" w:rsidR="00043A06" w:rsidRPr="00655562" w:rsidRDefault="00043A06" w:rsidP="0799B072">
      <w:pPr>
        <w:pStyle w:val="Ttulo1"/>
        <w:jc w:val="left"/>
        <w:rPr>
          <w:rFonts w:ascii="Verdana" w:hAnsi="Verdana" w:cs="Arial"/>
          <w:sz w:val="22"/>
          <w:szCs w:val="22"/>
        </w:rPr>
      </w:pPr>
      <w:bookmarkStart w:id="10" w:name="_Toc191029756"/>
      <w:bookmarkStart w:id="11" w:name="_Toc206842202"/>
      <w:r w:rsidRPr="00655562">
        <w:rPr>
          <w:rFonts w:ascii="Verdana" w:hAnsi="Verdana" w:cs="Arial"/>
          <w:sz w:val="22"/>
          <w:szCs w:val="22"/>
        </w:rPr>
        <w:t>5. METODOLOGÍA Y DESARROLLO</w:t>
      </w:r>
      <w:bookmarkEnd w:id="10"/>
      <w:bookmarkEnd w:id="11"/>
      <w:r w:rsidRPr="00655562">
        <w:rPr>
          <w:rFonts w:ascii="Verdana" w:hAnsi="Verdana" w:cs="Arial"/>
          <w:sz w:val="22"/>
          <w:szCs w:val="22"/>
        </w:rPr>
        <w:t xml:space="preserve"> </w:t>
      </w:r>
    </w:p>
    <w:p w14:paraId="623D5D71" w14:textId="77777777" w:rsidR="0050112F" w:rsidRDefault="0050112F" w:rsidP="0050112F"/>
    <w:p w14:paraId="09199574" w14:textId="77777777" w:rsidR="006D08FC" w:rsidRDefault="006D08FC" w:rsidP="00C56B21">
      <w:pPr>
        <w:jc w:val="both"/>
        <w:rPr>
          <w:rFonts w:ascii="Verdana" w:hAnsi="Verdana"/>
          <w:sz w:val="22"/>
          <w:szCs w:val="22"/>
          <w:lang w:val="es-CO"/>
        </w:rPr>
      </w:pPr>
      <w:r w:rsidRPr="006D08FC">
        <w:rPr>
          <w:rFonts w:ascii="Verdana" w:hAnsi="Verdana"/>
          <w:sz w:val="22"/>
          <w:szCs w:val="22"/>
          <w:lang w:val="es-CO"/>
        </w:rPr>
        <w:t>El manejo adecuado de los residuos sólidos no peligrosos constituye un componente esencial en la gestión ambiental de la entidad, ya que permite minimizar los impactos negativos sobre el entorno y fomentar prácticas sostenibles. Este tipo de residuos, que no representan un riesgo inmediato para la salud humana ni para el medio ambiente, incluye materiales como papel, cartón, plásticos, residuos orgánicos, entre otros.</w:t>
      </w:r>
    </w:p>
    <w:p w14:paraId="3C01639F" w14:textId="77777777" w:rsidR="006D08FC" w:rsidRPr="006D08FC" w:rsidRDefault="006D08FC" w:rsidP="00C56B21">
      <w:pPr>
        <w:jc w:val="both"/>
        <w:rPr>
          <w:rFonts w:ascii="Verdana" w:hAnsi="Verdana"/>
          <w:sz w:val="22"/>
          <w:szCs w:val="22"/>
          <w:lang w:val="es-CO"/>
        </w:rPr>
      </w:pPr>
    </w:p>
    <w:p w14:paraId="4DBA735D" w14:textId="77777777" w:rsidR="006D08FC" w:rsidRDefault="006D08FC" w:rsidP="00C56B21">
      <w:pPr>
        <w:jc w:val="both"/>
        <w:rPr>
          <w:rFonts w:ascii="Verdana" w:hAnsi="Verdana"/>
          <w:sz w:val="22"/>
          <w:szCs w:val="22"/>
          <w:lang w:val="es-CO"/>
        </w:rPr>
      </w:pPr>
      <w:r w:rsidRPr="006D08FC">
        <w:rPr>
          <w:rFonts w:ascii="Verdana" w:hAnsi="Verdana"/>
          <w:sz w:val="22"/>
          <w:szCs w:val="22"/>
          <w:lang w:val="es-CO"/>
        </w:rPr>
        <w:t xml:space="preserve">En esta sección se establecen las directrices para la segregación, almacenamiento, recolección, transporte y disposición final de dichos residuos, promoviendo su aprovechamiento y reducción en la fuente, en concordancia con la normatividad ambiental vigente, los principios de la economía circular y los Objetivos de Desarrollo Sostenible, especialmente el ODS 11 (Ciudades y comunidades sostenibles), ODS 12 (Producción y consumo responsables) y ODS 13 (Acción por el clima). </w:t>
      </w:r>
    </w:p>
    <w:p w14:paraId="3C8F9CB8" w14:textId="77777777" w:rsidR="006D08FC" w:rsidRDefault="006D08FC" w:rsidP="00C56B21">
      <w:pPr>
        <w:jc w:val="both"/>
        <w:rPr>
          <w:rFonts w:ascii="Verdana" w:hAnsi="Verdana"/>
          <w:sz w:val="22"/>
          <w:szCs w:val="22"/>
          <w:lang w:val="es-CO"/>
        </w:rPr>
      </w:pPr>
    </w:p>
    <w:p w14:paraId="3587308C" w14:textId="74034589" w:rsidR="006D08FC" w:rsidRPr="006D08FC" w:rsidRDefault="006D08FC" w:rsidP="00C56B21">
      <w:pPr>
        <w:jc w:val="both"/>
        <w:rPr>
          <w:rFonts w:ascii="Verdana" w:hAnsi="Verdana"/>
          <w:sz w:val="22"/>
          <w:szCs w:val="22"/>
          <w:lang w:val="es-CO"/>
        </w:rPr>
      </w:pPr>
      <w:r w:rsidRPr="006D08FC">
        <w:rPr>
          <w:rFonts w:ascii="Verdana" w:hAnsi="Verdana"/>
          <w:sz w:val="22"/>
          <w:szCs w:val="22"/>
          <w:lang w:val="es-CO"/>
        </w:rPr>
        <w:t>Estas acciones buscan contribuir a una gestión integral de los residuos que genere valor ambiental, social y económico.</w:t>
      </w:r>
    </w:p>
    <w:p w14:paraId="21BE4004" w14:textId="77777777" w:rsidR="00043A06" w:rsidRPr="008526F4" w:rsidRDefault="00043A06" w:rsidP="008526F4">
      <w:pPr>
        <w:jc w:val="both"/>
        <w:rPr>
          <w:rFonts w:ascii="Verdana" w:hAnsi="Verdana"/>
          <w:sz w:val="20"/>
          <w:szCs w:val="20"/>
        </w:rPr>
      </w:pPr>
    </w:p>
    <w:p w14:paraId="1BB5022C" w14:textId="1824F007" w:rsidR="00407063" w:rsidRPr="00655562" w:rsidRDefault="28B4A427" w:rsidP="0799B072">
      <w:pPr>
        <w:pStyle w:val="Ttulo1"/>
        <w:tabs>
          <w:tab w:val="left" w:pos="426"/>
        </w:tabs>
        <w:spacing w:line="288" w:lineRule="auto"/>
        <w:ind w:left="1134" w:hanging="1134"/>
        <w:jc w:val="both"/>
        <w:rPr>
          <w:rFonts w:ascii="Verdana" w:hAnsi="Verdana" w:cs="Arial"/>
          <w:sz w:val="22"/>
          <w:szCs w:val="22"/>
        </w:rPr>
      </w:pPr>
      <w:bookmarkStart w:id="12" w:name="_Toc206842203"/>
      <w:r w:rsidRPr="00655562">
        <w:rPr>
          <w:rFonts w:ascii="Verdana" w:hAnsi="Verdana" w:cs="Arial"/>
          <w:sz w:val="22"/>
          <w:szCs w:val="22"/>
        </w:rPr>
        <w:t>5.1 MARCO DE REFERENCIA</w:t>
      </w:r>
      <w:bookmarkEnd w:id="12"/>
    </w:p>
    <w:p w14:paraId="163755DF" w14:textId="77777777" w:rsidR="00407063" w:rsidRPr="008526F4" w:rsidRDefault="00407063" w:rsidP="0799B072">
      <w:pPr>
        <w:spacing w:line="288" w:lineRule="auto"/>
        <w:jc w:val="both"/>
        <w:rPr>
          <w:rFonts w:ascii="Verdana" w:hAnsi="Verdana" w:cs="Arial"/>
          <w:sz w:val="22"/>
          <w:szCs w:val="22"/>
        </w:rPr>
      </w:pPr>
    </w:p>
    <w:p w14:paraId="28ADE20B" w14:textId="54E8BEC9" w:rsidR="00407063" w:rsidRDefault="28B4A427" w:rsidP="00C56B21">
      <w:pPr>
        <w:jc w:val="both"/>
        <w:rPr>
          <w:rFonts w:ascii="Verdana" w:hAnsi="Verdana" w:cs="Arial"/>
          <w:sz w:val="22"/>
          <w:szCs w:val="22"/>
        </w:rPr>
      </w:pPr>
      <w:r w:rsidRPr="008526F4">
        <w:rPr>
          <w:rFonts w:ascii="Verdana" w:hAnsi="Verdana" w:cs="Arial"/>
          <w:sz w:val="22"/>
          <w:szCs w:val="22"/>
        </w:rPr>
        <w:t xml:space="preserve">El manejo integral de los residuos sólidos no peligrosos en la Superintendencia de Sociedades se desarrolla teniendo en cuenta la metodología de las “tres erres”: </w:t>
      </w:r>
      <w:r w:rsidRPr="008526F4">
        <w:rPr>
          <w:rFonts w:ascii="Verdana" w:hAnsi="Verdana" w:cs="Arial"/>
          <w:i/>
          <w:iCs/>
          <w:sz w:val="22"/>
          <w:szCs w:val="22"/>
        </w:rPr>
        <w:t>reducir, reutilizar</w:t>
      </w:r>
      <w:r w:rsidR="00540364">
        <w:rPr>
          <w:rFonts w:ascii="Verdana" w:hAnsi="Verdana" w:cs="Arial"/>
          <w:i/>
          <w:iCs/>
          <w:sz w:val="22"/>
          <w:szCs w:val="22"/>
        </w:rPr>
        <w:t>,</w:t>
      </w:r>
      <w:r w:rsidRPr="008526F4">
        <w:rPr>
          <w:rFonts w:ascii="Verdana" w:hAnsi="Verdana" w:cs="Arial"/>
          <w:i/>
          <w:iCs/>
          <w:sz w:val="22"/>
          <w:szCs w:val="22"/>
        </w:rPr>
        <w:t xml:space="preserve"> reciclar</w:t>
      </w:r>
      <w:r w:rsidR="003660A6">
        <w:rPr>
          <w:rFonts w:ascii="Verdana" w:hAnsi="Verdana" w:cs="Arial"/>
          <w:i/>
          <w:iCs/>
          <w:sz w:val="22"/>
          <w:szCs w:val="22"/>
        </w:rPr>
        <w:t>, repara</w:t>
      </w:r>
      <w:r w:rsidR="00032B65">
        <w:rPr>
          <w:rFonts w:ascii="Verdana" w:hAnsi="Verdana" w:cs="Arial"/>
          <w:i/>
          <w:iCs/>
          <w:sz w:val="22"/>
          <w:szCs w:val="22"/>
        </w:rPr>
        <w:t>r</w:t>
      </w:r>
      <w:r w:rsidR="002937D3">
        <w:rPr>
          <w:rFonts w:ascii="Verdana" w:hAnsi="Verdana" w:cs="Arial"/>
          <w:i/>
          <w:iCs/>
          <w:sz w:val="22"/>
          <w:szCs w:val="22"/>
        </w:rPr>
        <w:t>, renovar</w:t>
      </w:r>
      <w:r w:rsidR="00B11445">
        <w:rPr>
          <w:rFonts w:ascii="Verdana" w:hAnsi="Verdana" w:cs="Arial"/>
          <w:i/>
          <w:iCs/>
          <w:sz w:val="22"/>
          <w:szCs w:val="22"/>
        </w:rPr>
        <w:t xml:space="preserve"> y recuperar</w:t>
      </w:r>
      <w:r w:rsidRPr="008526F4">
        <w:rPr>
          <w:rFonts w:ascii="Verdana" w:hAnsi="Verdana" w:cs="Arial"/>
          <w:sz w:val="22"/>
          <w:szCs w:val="22"/>
        </w:rPr>
        <w:t>.</w:t>
      </w:r>
    </w:p>
    <w:p w14:paraId="233098AF" w14:textId="77777777" w:rsidR="00B53786" w:rsidRPr="008526F4" w:rsidRDefault="00B53786" w:rsidP="0799B072">
      <w:pPr>
        <w:spacing w:line="288" w:lineRule="auto"/>
        <w:jc w:val="both"/>
        <w:rPr>
          <w:rFonts w:ascii="Verdana" w:hAnsi="Verdana" w:cs="Arial"/>
          <w:sz w:val="22"/>
          <w:szCs w:val="22"/>
        </w:rPr>
      </w:pPr>
    </w:p>
    <w:p w14:paraId="2226D8F2" w14:textId="06C07BB7" w:rsidR="00407063" w:rsidRPr="004139F7" w:rsidRDefault="28B4A427" w:rsidP="00C56B21">
      <w:pPr>
        <w:pStyle w:val="Prrafodelista"/>
        <w:numPr>
          <w:ilvl w:val="0"/>
          <w:numId w:val="15"/>
        </w:numPr>
        <w:jc w:val="both"/>
        <w:rPr>
          <w:rFonts w:ascii="Verdana" w:hAnsi="Verdana" w:cs="Arial"/>
          <w:sz w:val="22"/>
          <w:szCs w:val="22"/>
        </w:rPr>
      </w:pPr>
      <w:r w:rsidRPr="004139F7">
        <w:rPr>
          <w:rFonts w:ascii="Verdana" w:hAnsi="Verdana" w:cs="Arial"/>
          <w:b/>
          <w:bCs/>
          <w:sz w:val="22"/>
          <w:szCs w:val="22"/>
        </w:rPr>
        <w:t>Reducir:</w:t>
      </w:r>
      <w:r w:rsidRPr="004139F7">
        <w:rPr>
          <w:rFonts w:ascii="Verdana" w:hAnsi="Verdana" w:cs="Arial"/>
          <w:sz w:val="22"/>
          <w:szCs w:val="22"/>
        </w:rPr>
        <w:t xml:space="preserve"> Es disminuir la cantidad de residuos que producimos.</w:t>
      </w:r>
    </w:p>
    <w:p w14:paraId="3A72682C" w14:textId="2353A42E" w:rsidR="00407063" w:rsidRPr="004139F7" w:rsidRDefault="28B4A427" w:rsidP="00C56B21">
      <w:pPr>
        <w:pStyle w:val="Prrafodelista"/>
        <w:numPr>
          <w:ilvl w:val="0"/>
          <w:numId w:val="15"/>
        </w:numPr>
        <w:jc w:val="both"/>
        <w:rPr>
          <w:rFonts w:ascii="Verdana" w:hAnsi="Verdana" w:cs="Arial"/>
          <w:sz w:val="22"/>
          <w:szCs w:val="22"/>
        </w:rPr>
      </w:pPr>
      <w:r w:rsidRPr="004139F7">
        <w:rPr>
          <w:rFonts w:ascii="Verdana" w:hAnsi="Verdana" w:cs="Arial"/>
          <w:b/>
          <w:bCs/>
          <w:sz w:val="22"/>
          <w:szCs w:val="22"/>
        </w:rPr>
        <w:t>Reutilizar:</w:t>
      </w:r>
      <w:r w:rsidRPr="004139F7">
        <w:rPr>
          <w:rFonts w:ascii="Verdana" w:hAnsi="Verdana" w:cs="Arial"/>
          <w:sz w:val="22"/>
          <w:szCs w:val="22"/>
        </w:rPr>
        <w:t xml:space="preserve"> Es la prolongación y adecuación de la vida útil de los residuos sólidos recuperados y que mediante procesos, operaciones o técnicas devuelven a los materiales su posibilidad de utilización en su función original o en alguna relacionada, sin que para ello requieran procesos adicionales de transformación.</w:t>
      </w:r>
    </w:p>
    <w:p w14:paraId="6805010D" w14:textId="0C643BDD" w:rsidR="00407063" w:rsidRDefault="28B4A427" w:rsidP="00C56B21">
      <w:pPr>
        <w:pStyle w:val="Prrafodelista"/>
        <w:numPr>
          <w:ilvl w:val="0"/>
          <w:numId w:val="15"/>
        </w:numPr>
        <w:jc w:val="both"/>
        <w:rPr>
          <w:rFonts w:ascii="Verdana" w:hAnsi="Verdana" w:cs="Arial"/>
          <w:sz w:val="22"/>
          <w:szCs w:val="22"/>
        </w:rPr>
      </w:pPr>
      <w:r w:rsidRPr="004139F7">
        <w:rPr>
          <w:rFonts w:ascii="Verdana" w:hAnsi="Verdana" w:cs="Arial"/>
          <w:b/>
          <w:bCs/>
          <w:sz w:val="22"/>
          <w:szCs w:val="22"/>
        </w:rPr>
        <w:t>Reciclar:</w:t>
      </w:r>
      <w:r w:rsidRPr="004139F7">
        <w:rPr>
          <w:rFonts w:ascii="Verdana" w:hAnsi="Verdana" w:cs="Arial"/>
          <w:sz w:val="22"/>
          <w:szCs w:val="22"/>
        </w:rPr>
        <w:t xml:space="preserve"> Es el proceso mediante el cual se aprovechan y transforman los residuos sólidos recuperados y se devuelve a los materiales su potencialidad de reincorporación como materia prima o insumos para la fabricación de nuevos productos. </w:t>
      </w:r>
    </w:p>
    <w:p w14:paraId="1C0454E0" w14:textId="3F56B083" w:rsidR="00A276F4" w:rsidRPr="009C1552" w:rsidRDefault="00032B65" w:rsidP="00C56B21">
      <w:pPr>
        <w:pStyle w:val="Prrafodelista"/>
        <w:numPr>
          <w:ilvl w:val="0"/>
          <w:numId w:val="15"/>
        </w:numPr>
        <w:jc w:val="both"/>
        <w:rPr>
          <w:rFonts w:ascii="Verdana" w:hAnsi="Verdana" w:cs="Arial"/>
          <w:sz w:val="22"/>
          <w:szCs w:val="22"/>
          <w:lang w:val="es-CO"/>
        </w:rPr>
      </w:pPr>
      <w:r>
        <w:rPr>
          <w:rFonts w:ascii="Verdana" w:hAnsi="Verdana" w:cs="Arial"/>
          <w:b/>
          <w:bCs/>
          <w:sz w:val="22"/>
          <w:szCs w:val="22"/>
        </w:rPr>
        <w:t>Reparar:</w:t>
      </w:r>
      <w:r w:rsidR="009C1552" w:rsidRPr="009C1552">
        <w:rPr>
          <w:rFonts w:ascii="Roboto" w:hAnsi="Roboto"/>
          <w:color w:val="111111"/>
          <w:sz w:val="21"/>
          <w:szCs w:val="21"/>
          <w:lang w:val="es-CO" w:eastAsia="es-CO"/>
        </w:rPr>
        <w:t xml:space="preserve"> </w:t>
      </w:r>
      <w:r w:rsidR="009C1552" w:rsidRPr="009C1552">
        <w:rPr>
          <w:rFonts w:ascii="Verdana" w:hAnsi="Verdana" w:cs="Arial"/>
          <w:sz w:val="22"/>
          <w:szCs w:val="22"/>
          <w:lang w:val="es-CO"/>
        </w:rPr>
        <w:t>Enmendar, corregir o remediar.</w:t>
      </w:r>
    </w:p>
    <w:p w14:paraId="4547F647" w14:textId="3D96C565" w:rsidR="00032B65" w:rsidRPr="00DD4940" w:rsidRDefault="00032B65" w:rsidP="00C56B21">
      <w:pPr>
        <w:pStyle w:val="Prrafodelista"/>
        <w:numPr>
          <w:ilvl w:val="0"/>
          <w:numId w:val="15"/>
        </w:numPr>
        <w:jc w:val="both"/>
        <w:rPr>
          <w:rFonts w:ascii="Verdana" w:hAnsi="Verdana" w:cs="Arial"/>
          <w:b/>
          <w:bCs/>
          <w:sz w:val="22"/>
          <w:szCs w:val="22"/>
        </w:rPr>
      </w:pPr>
      <w:r w:rsidRPr="00DD4940">
        <w:rPr>
          <w:rFonts w:ascii="Verdana" w:hAnsi="Verdana" w:cs="Arial"/>
          <w:b/>
          <w:bCs/>
          <w:sz w:val="22"/>
          <w:szCs w:val="22"/>
        </w:rPr>
        <w:t>Renovar:</w:t>
      </w:r>
      <w:r w:rsidR="00EB77E1">
        <w:rPr>
          <w:rFonts w:ascii="Verdana" w:hAnsi="Verdana" w:cs="Arial"/>
          <w:b/>
          <w:bCs/>
          <w:sz w:val="22"/>
          <w:szCs w:val="22"/>
        </w:rPr>
        <w:t xml:space="preserve"> </w:t>
      </w:r>
      <w:r w:rsidR="00EB77E1" w:rsidRPr="00EB77E1">
        <w:rPr>
          <w:rFonts w:ascii="Verdana" w:hAnsi="Verdana" w:cs="Arial"/>
          <w:sz w:val="22"/>
          <w:szCs w:val="22"/>
        </w:rPr>
        <w:t>Hacer como de nuevo algo, o volverlo a su primer estado.</w:t>
      </w:r>
    </w:p>
    <w:p w14:paraId="60F99A88" w14:textId="454E4BE4" w:rsidR="00032B65" w:rsidRPr="008D4294" w:rsidRDefault="00032B65" w:rsidP="00C56B21">
      <w:pPr>
        <w:pStyle w:val="Prrafodelista"/>
        <w:numPr>
          <w:ilvl w:val="0"/>
          <w:numId w:val="15"/>
        </w:numPr>
        <w:jc w:val="both"/>
        <w:rPr>
          <w:rFonts w:ascii="Verdana" w:hAnsi="Verdana" w:cs="Arial"/>
          <w:sz w:val="22"/>
          <w:szCs w:val="22"/>
        </w:rPr>
      </w:pPr>
      <w:r w:rsidRPr="00DD4940">
        <w:rPr>
          <w:rFonts w:ascii="Verdana" w:hAnsi="Verdana" w:cs="Arial"/>
          <w:b/>
          <w:bCs/>
          <w:sz w:val="22"/>
          <w:szCs w:val="22"/>
        </w:rPr>
        <w:t>Recuperar:</w:t>
      </w:r>
      <w:r w:rsidR="000E48F1">
        <w:rPr>
          <w:rFonts w:ascii="Verdana" w:hAnsi="Verdana" w:cs="Arial"/>
          <w:b/>
          <w:bCs/>
          <w:sz w:val="22"/>
          <w:szCs w:val="22"/>
        </w:rPr>
        <w:t xml:space="preserve"> </w:t>
      </w:r>
      <w:r w:rsidR="008D4294" w:rsidRPr="008D4294">
        <w:rPr>
          <w:rFonts w:ascii="Verdana" w:hAnsi="Verdana" w:cs="Arial"/>
          <w:sz w:val="22"/>
          <w:szCs w:val="22"/>
        </w:rPr>
        <w:t>Volver a poner en servicio lo que ya estaba inservible.</w:t>
      </w:r>
    </w:p>
    <w:p w14:paraId="5EAF42DE" w14:textId="77777777" w:rsidR="004139F7" w:rsidRPr="008526F4" w:rsidRDefault="004139F7" w:rsidP="0799B072">
      <w:pPr>
        <w:spacing w:line="288" w:lineRule="auto"/>
        <w:jc w:val="both"/>
        <w:rPr>
          <w:rFonts w:ascii="Verdana" w:hAnsi="Verdana" w:cs="Arial"/>
          <w:sz w:val="22"/>
          <w:szCs w:val="22"/>
        </w:rPr>
      </w:pPr>
    </w:p>
    <w:p w14:paraId="59E8E1D0" w14:textId="4988A43C" w:rsidR="00407063" w:rsidRPr="008526F4" w:rsidRDefault="00C037BB" w:rsidP="00466391">
      <w:pPr>
        <w:spacing w:line="288" w:lineRule="auto"/>
        <w:jc w:val="center"/>
        <w:rPr>
          <w:rFonts w:ascii="Verdana" w:hAnsi="Verdana"/>
          <w:i/>
          <w:iCs/>
          <w:sz w:val="22"/>
          <w:szCs w:val="22"/>
        </w:rPr>
      </w:pPr>
      <w:r>
        <w:rPr>
          <w:rFonts w:ascii="Verdana" w:hAnsi="Verdana"/>
          <w:i/>
          <w:iCs/>
          <w:sz w:val="22"/>
          <w:szCs w:val="22"/>
        </w:rPr>
        <w:t>ILUSTRACI</w:t>
      </w:r>
      <w:r w:rsidR="003768F6">
        <w:rPr>
          <w:rFonts w:ascii="Verdana" w:hAnsi="Verdana"/>
          <w:i/>
          <w:iCs/>
          <w:sz w:val="22"/>
          <w:szCs w:val="22"/>
        </w:rPr>
        <w:t>Ó</w:t>
      </w:r>
      <w:r>
        <w:rPr>
          <w:rFonts w:ascii="Verdana" w:hAnsi="Verdana"/>
          <w:i/>
          <w:iCs/>
          <w:sz w:val="22"/>
          <w:szCs w:val="22"/>
        </w:rPr>
        <w:t xml:space="preserve">N 1. </w:t>
      </w:r>
      <w:r w:rsidR="003768F6">
        <w:rPr>
          <w:rFonts w:ascii="Verdana" w:hAnsi="Verdana"/>
          <w:i/>
          <w:iCs/>
          <w:sz w:val="22"/>
          <w:szCs w:val="22"/>
        </w:rPr>
        <w:t xml:space="preserve">Las 7 </w:t>
      </w:r>
      <w:proofErr w:type="spellStart"/>
      <w:r w:rsidR="003768F6">
        <w:rPr>
          <w:rFonts w:ascii="Verdana" w:hAnsi="Verdana"/>
          <w:i/>
          <w:iCs/>
          <w:sz w:val="22"/>
          <w:szCs w:val="22"/>
        </w:rPr>
        <w:t>Rs</w:t>
      </w:r>
      <w:proofErr w:type="spellEnd"/>
      <w:r w:rsidR="003768F6">
        <w:rPr>
          <w:rFonts w:ascii="Verdana" w:hAnsi="Verdana"/>
          <w:i/>
          <w:iCs/>
          <w:sz w:val="22"/>
          <w:szCs w:val="22"/>
        </w:rPr>
        <w:t xml:space="preserve"> de la economía circular</w:t>
      </w:r>
      <w:r>
        <w:rPr>
          <w:rFonts w:ascii="Verdana" w:hAnsi="Verdana"/>
          <w:i/>
          <w:iCs/>
          <w:sz w:val="22"/>
          <w:szCs w:val="22"/>
        </w:rPr>
        <w:t xml:space="preserve"> “r”</w:t>
      </w:r>
    </w:p>
    <w:p w14:paraId="0BCDFD9B" w14:textId="3ED116A1" w:rsidR="00407063" w:rsidRPr="008526F4" w:rsidRDefault="00466391" w:rsidP="008526F4">
      <w:pPr>
        <w:spacing w:line="288" w:lineRule="auto"/>
        <w:jc w:val="center"/>
        <w:rPr>
          <w:rFonts w:ascii="Verdana" w:hAnsi="Verdana" w:cs="Arial"/>
          <w:sz w:val="22"/>
          <w:szCs w:val="22"/>
        </w:rPr>
      </w:pPr>
      <w:r w:rsidRPr="00655562">
        <w:rPr>
          <w:noProof/>
          <w:sz w:val="22"/>
          <w:szCs w:val="22"/>
        </w:rPr>
        <w:drawing>
          <wp:inline distT="0" distB="0" distL="0" distR="0" wp14:anchorId="696623F1" wp14:editId="60B67017">
            <wp:extent cx="2983993" cy="1676302"/>
            <wp:effectExtent l="0" t="0" r="6985" b="635"/>
            <wp:docPr id="1360514575" name="Imagen 1" descr="La OFEC te comparte el proceso de las 7R para conservar el equilibr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OFEC te comparte el proceso de las 7R para conservar el equilibri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6793" cy="1689110"/>
                    </a:xfrm>
                    <a:prstGeom prst="rect">
                      <a:avLst/>
                    </a:prstGeom>
                    <a:noFill/>
                    <a:ln>
                      <a:noFill/>
                    </a:ln>
                  </pic:spPr>
                </pic:pic>
              </a:graphicData>
            </a:graphic>
          </wp:inline>
        </w:drawing>
      </w:r>
    </w:p>
    <w:p w14:paraId="3BC8951A" w14:textId="1DC3C6C9" w:rsidR="00C037BB" w:rsidRPr="008526F4" w:rsidRDefault="00407063" w:rsidP="00407063">
      <w:pPr>
        <w:rPr>
          <w:rFonts w:ascii="Verdana" w:hAnsi="Verdana"/>
          <w:sz w:val="22"/>
          <w:szCs w:val="22"/>
        </w:rPr>
      </w:pPr>
      <w:r w:rsidRPr="008526F4">
        <w:rPr>
          <w:rFonts w:ascii="Verdana" w:hAnsi="Verdana"/>
          <w:noProof/>
          <w:sz w:val="22"/>
          <w:szCs w:val="22"/>
        </w:rPr>
        <mc:AlternateContent>
          <mc:Choice Requires="wps">
            <w:drawing>
              <wp:inline distT="0" distB="0" distL="114300" distR="114300" wp14:anchorId="1477C7C8" wp14:editId="25949900">
                <wp:extent cx="5923128" cy="140335"/>
                <wp:effectExtent l="0" t="0" r="1905" b="0"/>
                <wp:docPr id="1005125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128"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EEA87" w14:textId="527F2E08" w:rsidR="0001798B" w:rsidRPr="003768F6" w:rsidRDefault="003768F6" w:rsidP="003768F6">
                            <w:pPr>
                              <w:pStyle w:val="Epgrafe"/>
                              <w:spacing w:line="288" w:lineRule="auto"/>
                              <w:jc w:val="center"/>
                              <w:rPr>
                                <w:rFonts w:ascii="Verdana" w:hAnsi="Verdana" w:cs="Arial"/>
                                <w:b w:val="0"/>
                                <w:i/>
                                <w:sz w:val="22"/>
                                <w:szCs w:val="22"/>
                              </w:rPr>
                            </w:pPr>
                            <w:r>
                              <w:rPr>
                                <w:rFonts w:ascii="Verdana" w:hAnsi="Verdana" w:cs="Arial"/>
                                <w:b w:val="0"/>
                                <w:i/>
                                <w:sz w:val="22"/>
                                <w:szCs w:val="22"/>
                              </w:rPr>
                              <w:t>I</w:t>
                            </w:r>
                            <w:r w:rsidR="0001798B" w:rsidRPr="003768F6">
                              <w:rPr>
                                <w:rFonts w:ascii="Verdana" w:hAnsi="Verdana" w:cs="Arial"/>
                                <w:b w:val="0"/>
                                <w:i/>
                                <w:sz w:val="22"/>
                                <w:szCs w:val="22"/>
                              </w:rPr>
                              <w:t xml:space="preserve">lustración </w:t>
                            </w:r>
                            <w:r w:rsidR="0001798B" w:rsidRPr="003768F6">
                              <w:rPr>
                                <w:rFonts w:ascii="Verdana" w:hAnsi="Verdana" w:cs="Arial"/>
                                <w:b w:val="0"/>
                                <w:i/>
                                <w:sz w:val="22"/>
                                <w:szCs w:val="22"/>
                              </w:rPr>
                              <w:fldChar w:fldCharType="begin"/>
                            </w:r>
                            <w:r w:rsidR="0001798B" w:rsidRPr="003768F6">
                              <w:rPr>
                                <w:rFonts w:ascii="Verdana" w:hAnsi="Verdana" w:cs="Arial"/>
                                <w:b w:val="0"/>
                                <w:i/>
                                <w:sz w:val="22"/>
                                <w:szCs w:val="22"/>
                              </w:rPr>
                              <w:instrText xml:space="preserve"> SEQ Ilustración \* ARABIC </w:instrText>
                            </w:r>
                            <w:r w:rsidR="0001798B" w:rsidRPr="003768F6">
                              <w:rPr>
                                <w:rFonts w:ascii="Verdana" w:hAnsi="Verdana" w:cs="Arial"/>
                                <w:b w:val="0"/>
                                <w:i/>
                                <w:sz w:val="22"/>
                                <w:szCs w:val="22"/>
                              </w:rPr>
                              <w:fldChar w:fldCharType="separate"/>
                            </w:r>
                            <w:r w:rsidR="00310274">
                              <w:rPr>
                                <w:rFonts w:ascii="Verdana" w:hAnsi="Verdana" w:cs="Arial"/>
                                <w:b w:val="0"/>
                                <w:i/>
                                <w:noProof/>
                                <w:sz w:val="22"/>
                                <w:szCs w:val="22"/>
                              </w:rPr>
                              <w:t>1</w:t>
                            </w:r>
                            <w:r w:rsidR="0001798B" w:rsidRPr="003768F6">
                              <w:rPr>
                                <w:rFonts w:ascii="Verdana" w:hAnsi="Verdana" w:cs="Arial"/>
                                <w:b w:val="0"/>
                                <w:i/>
                                <w:sz w:val="22"/>
                                <w:szCs w:val="22"/>
                              </w:rPr>
                              <w:fldChar w:fldCharType="end"/>
                            </w:r>
                            <w:r w:rsidR="0001798B" w:rsidRPr="003768F6">
                              <w:rPr>
                                <w:rFonts w:ascii="Verdana" w:hAnsi="Verdana" w:cs="Arial"/>
                                <w:b w:val="0"/>
                                <w:i/>
                                <w:sz w:val="22"/>
                                <w:szCs w:val="22"/>
                              </w:rPr>
                              <w:t xml:space="preserve">: </w:t>
                            </w:r>
                            <w:r w:rsidRPr="003768F6">
                              <w:rPr>
                                <w:rFonts w:ascii="Verdana" w:hAnsi="Verdana"/>
                                <w:i/>
                                <w:iCs/>
                                <w:sz w:val="22"/>
                                <w:szCs w:val="22"/>
                              </w:rPr>
                              <w:t>Las 7 Rs de la economía circular</w:t>
                            </w:r>
                          </w:p>
                          <w:p w14:paraId="29A782BC" w14:textId="77777777" w:rsidR="00C037BB" w:rsidRPr="003768F6" w:rsidRDefault="00C037BB" w:rsidP="003768F6">
                            <w:pPr>
                              <w:rPr>
                                <w:rFonts w:ascii="Verdana" w:hAnsi="Verdana"/>
                                <w:sz w:val="22"/>
                                <w:szCs w:val="22"/>
                              </w:rPr>
                            </w:pPr>
                          </w:p>
                          <w:p w14:paraId="234AFAC9" w14:textId="77777777" w:rsidR="00C037BB" w:rsidRPr="003768F6" w:rsidRDefault="00C037BB" w:rsidP="003768F6">
                            <w:pPr>
                              <w:rPr>
                                <w:rFonts w:ascii="Verdana" w:hAnsi="Verdana"/>
                                <w:b/>
                                <w:sz w:val="22"/>
                                <w:szCs w:val="22"/>
                              </w:rPr>
                            </w:pPr>
                          </w:p>
                        </w:txbxContent>
                      </wps:txbx>
                      <wps:bodyPr rot="0" vert="horz" wrap="square" lIns="0" tIns="0" rIns="0" bIns="0" anchor="t" anchorCtr="0" upright="1">
                        <a:spAutoFit/>
                      </wps:bodyPr>
                    </wps:wsp>
                  </a:graphicData>
                </a:graphic>
              </wp:inline>
            </w:drawing>
          </mc:Choice>
          <mc:Fallback>
            <w:pict>
              <v:shapetype w14:anchorId="1477C7C8" id="_x0000_t202" coordsize="21600,21600" o:spt="202" path="m,l,21600r21600,l21600,xe">
                <v:stroke joinstyle="miter"/>
                <v:path gradientshapeok="t" o:connecttype="rect"/>
              </v:shapetype>
              <v:shape id="Text Box 27" o:spid="_x0000_s1026" type="#_x0000_t202" style="width:466.4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" stroked="f">
                <v:textbox style="mso-fit-shape-to-text:t" inset="0,0,0,0">
                  <w:txbxContent>
                    <w:p w14:paraId="0ABEEA87" w14:textId="527F2E08" w:rsidR="0001798B" w:rsidRPr="003768F6" w:rsidRDefault="003768F6" w:rsidP="003768F6">
                      <w:pPr>
                        <w:pStyle w:val="Epgrafe"/>
                        <w:spacing w:line="288" w:lineRule="auto"/>
                        <w:jc w:val="center"/>
                        <w:rPr>
                          <w:rFonts w:ascii="Verdana" w:hAnsi="Verdana" w:cs="Arial"/>
                          <w:b w:val="0"/>
                          <w:i/>
                          <w:sz w:val="22"/>
                          <w:szCs w:val="22"/>
                        </w:rPr>
                      </w:pPr>
                      <w:r>
                        <w:rPr>
                          <w:rFonts w:ascii="Verdana" w:hAnsi="Verdana" w:cs="Arial"/>
                          <w:b w:val="0"/>
                          <w:i/>
                          <w:sz w:val="22"/>
                          <w:szCs w:val="22"/>
                        </w:rPr>
                        <w:t>I</w:t>
                      </w:r>
                      <w:r w:rsidR="0001798B" w:rsidRPr="003768F6">
                        <w:rPr>
                          <w:rFonts w:ascii="Verdana" w:hAnsi="Verdana" w:cs="Arial"/>
                          <w:b w:val="0"/>
                          <w:i/>
                          <w:sz w:val="22"/>
                          <w:szCs w:val="22"/>
                        </w:rPr>
                        <w:t xml:space="preserve">lustración </w:t>
                      </w:r>
                      <w:r w:rsidR="0001798B" w:rsidRPr="003768F6">
                        <w:rPr>
                          <w:rFonts w:ascii="Verdana" w:hAnsi="Verdana" w:cs="Arial"/>
                          <w:b w:val="0"/>
                          <w:i/>
                          <w:sz w:val="22"/>
                          <w:szCs w:val="22"/>
                        </w:rPr>
                        <w:fldChar w:fldCharType="begin"/>
                      </w:r>
                      <w:r w:rsidR="0001798B" w:rsidRPr="003768F6">
                        <w:rPr>
                          <w:rFonts w:ascii="Verdana" w:hAnsi="Verdana" w:cs="Arial"/>
                          <w:b w:val="0"/>
                          <w:i/>
                          <w:sz w:val="22"/>
                          <w:szCs w:val="22"/>
                        </w:rPr>
                        <w:instrText xml:space="preserve"> SEQ Ilustración \* ARABIC </w:instrText>
                      </w:r>
                      <w:r w:rsidR="0001798B" w:rsidRPr="003768F6">
                        <w:rPr>
                          <w:rFonts w:ascii="Verdana" w:hAnsi="Verdana" w:cs="Arial"/>
                          <w:b w:val="0"/>
                          <w:i/>
                          <w:sz w:val="22"/>
                          <w:szCs w:val="22"/>
                        </w:rPr>
                        <w:fldChar w:fldCharType="separate"/>
                      </w:r>
                      <w:r w:rsidR="00310274">
                        <w:rPr>
                          <w:rFonts w:ascii="Verdana" w:hAnsi="Verdana" w:cs="Arial"/>
                          <w:b w:val="0"/>
                          <w:i/>
                          <w:noProof/>
                          <w:sz w:val="22"/>
                          <w:szCs w:val="22"/>
                        </w:rPr>
                        <w:t>1</w:t>
                      </w:r>
                      <w:r w:rsidR="0001798B" w:rsidRPr="003768F6">
                        <w:rPr>
                          <w:rFonts w:ascii="Verdana" w:hAnsi="Verdana" w:cs="Arial"/>
                          <w:b w:val="0"/>
                          <w:i/>
                          <w:sz w:val="22"/>
                          <w:szCs w:val="22"/>
                        </w:rPr>
                        <w:fldChar w:fldCharType="end"/>
                      </w:r>
                      <w:r w:rsidR="0001798B" w:rsidRPr="003768F6">
                        <w:rPr>
                          <w:rFonts w:ascii="Verdana" w:hAnsi="Verdana" w:cs="Arial"/>
                          <w:b w:val="0"/>
                          <w:i/>
                          <w:sz w:val="22"/>
                          <w:szCs w:val="22"/>
                        </w:rPr>
                        <w:t xml:space="preserve">: </w:t>
                      </w:r>
                      <w:r w:rsidRPr="003768F6">
                        <w:rPr>
                          <w:rFonts w:ascii="Verdana" w:hAnsi="Verdana"/>
                          <w:i/>
                          <w:iCs/>
                          <w:sz w:val="22"/>
                          <w:szCs w:val="22"/>
                        </w:rPr>
                        <w:t>Las 7 Rs de la economía circular</w:t>
                      </w:r>
                    </w:p>
                    <w:p w14:paraId="29A782BC" w14:textId="77777777" w:rsidR="00C037BB" w:rsidRPr="003768F6" w:rsidRDefault="00C037BB" w:rsidP="003768F6">
                      <w:pPr>
                        <w:rPr>
                          <w:rFonts w:ascii="Verdana" w:hAnsi="Verdana"/>
                          <w:sz w:val="22"/>
                          <w:szCs w:val="22"/>
                        </w:rPr>
                      </w:pPr>
                    </w:p>
                    <w:p w14:paraId="234AFAC9" w14:textId="77777777" w:rsidR="00C037BB" w:rsidRPr="003768F6" w:rsidRDefault="00C037BB" w:rsidP="003768F6">
                      <w:pPr>
                        <w:rPr>
                          <w:rFonts w:ascii="Verdana" w:hAnsi="Verdana"/>
                          <w:b/>
                          <w:sz w:val="22"/>
                          <w:szCs w:val="22"/>
                        </w:rPr>
                      </w:pPr>
                    </w:p>
                  </w:txbxContent>
                </v:textbox>
                <w10:anchorlock/>
              </v:shape>
            </w:pict>
          </mc:Fallback>
        </mc:AlternateContent>
      </w:r>
    </w:p>
    <w:p w14:paraId="52B6B10D" w14:textId="4BC92499" w:rsidR="00407063" w:rsidRPr="00751428" w:rsidRDefault="6E3FFE6C" w:rsidP="0799B072">
      <w:pPr>
        <w:pStyle w:val="Ttulo1"/>
        <w:tabs>
          <w:tab w:val="left" w:pos="426"/>
        </w:tabs>
        <w:spacing w:line="288" w:lineRule="auto"/>
        <w:ind w:left="1134" w:hanging="1134"/>
        <w:jc w:val="both"/>
        <w:rPr>
          <w:rFonts w:ascii="Verdana" w:hAnsi="Verdana" w:cs="Arial"/>
          <w:sz w:val="22"/>
          <w:szCs w:val="22"/>
        </w:rPr>
      </w:pPr>
      <w:bookmarkStart w:id="13" w:name="_Toc206842204"/>
      <w:r w:rsidRPr="00751428">
        <w:rPr>
          <w:rFonts w:ascii="Verdana" w:hAnsi="Verdana" w:cs="Arial"/>
          <w:sz w:val="22"/>
          <w:szCs w:val="22"/>
        </w:rPr>
        <w:t xml:space="preserve">5.1.1 </w:t>
      </w:r>
      <w:r w:rsidR="28B4A427" w:rsidRPr="00751428">
        <w:rPr>
          <w:rFonts w:ascii="Verdana" w:hAnsi="Verdana" w:cs="Arial"/>
          <w:sz w:val="22"/>
          <w:szCs w:val="22"/>
        </w:rPr>
        <w:t>MANEJO DE RESIDUOS SÓLIDOS NO PELIGROSOS</w:t>
      </w:r>
      <w:bookmarkEnd w:id="13"/>
      <w:r w:rsidR="28B4A427" w:rsidRPr="00751428">
        <w:rPr>
          <w:rFonts w:ascii="Verdana" w:hAnsi="Verdana" w:cs="Arial"/>
          <w:sz w:val="22"/>
          <w:szCs w:val="22"/>
        </w:rPr>
        <w:t xml:space="preserve"> </w:t>
      </w:r>
    </w:p>
    <w:p w14:paraId="29C024EB" w14:textId="77777777" w:rsidR="00407063" w:rsidRPr="008526F4" w:rsidRDefault="00407063" w:rsidP="0799B072">
      <w:pPr>
        <w:spacing w:line="288" w:lineRule="auto"/>
        <w:rPr>
          <w:rFonts w:ascii="Verdana" w:hAnsi="Verdana" w:cs="Arial"/>
          <w:sz w:val="22"/>
          <w:szCs w:val="22"/>
        </w:rPr>
      </w:pPr>
    </w:p>
    <w:p w14:paraId="12A6D0E9" w14:textId="41E65337" w:rsidR="0050112F" w:rsidRDefault="00E72195" w:rsidP="00A22E27">
      <w:pPr>
        <w:jc w:val="both"/>
        <w:rPr>
          <w:rFonts w:ascii="Verdana" w:hAnsi="Verdana" w:cs="Arial"/>
          <w:sz w:val="22"/>
          <w:szCs w:val="22"/>
          <w:lang w:val="es-MX"/>
        </w:rPr>
      </w:pPr>
      <w:r w:rsidRPr="00E72195">
        <w:rPr>
          <w:rFonts w:ascii="Verdana" w:hAnsi="Verdana" w:cs="Arial"/>
          <w:sz w:val="22"/>
          <w:szCs w:val="22"/>
        </w:rPr>
        <w:t>El manejo de los residuos sólidos no peligrosos en la entidad se desarrolla a través de una serie de etapas claramente definidas, que permiten garantizar una gestión eficiente, segura y ambientalmente responsable de estos materiales. Cada una de estas etapas responde a la necesidad de cumplir con la normatividad vigente, minimizar los impactos negativos al ambiente y facilitar procesos de aprovechamiento y disposición final adecuada.</w:t>
      </w:r>
      <w:r>
        <w:rPr>
          <w:rFonts w:ascii="Verdana" w:hAnsi="Verdana" w:cs="Arial"/>
          <w:sz w:val="22"/>
          <w:szCs w:val="22"/>
        </w:rPr>
        <w:t xml:space="preserve"> </w:t>
      </w:r>
      <w:r w:rsidR="28B4A427" w:rsidRPr="008526F4">
        <w:rPr>
          <w:rFonts w:ascii="Verdana" w:hAnsi="Verdana" w:cs="Arial"/>
          <w:sz w:val="22"/>
          <w:szCs w:val="22"/>
        </w:rPr>
        <w:t xml:space="preserve">Las etapas que surte el manejo de los residuos sólidos no peligrosos en la entidad son las siguientes: </w:t>
      </w:r>
      <w:r w:rsidR="28B4A427" w:rsidRPr="008526F4">
        <w:rPr>
          <w:rFonts w:ascii="Verdana" w:hAnsi="Verdana" w:cs="Arial"/>
          <w:sz w:val="22"/>
          <w:szCs w:val="22"/>
          <w:lang w:val="es-MX"/>
        </w:rPr>
        <w:t xml:space="preserve"> </w:t>
      </w:r>
    </w:p>
    <w:p w14:paraId="36976E01" w14:textId="34A5D1D8" w:rsidR="00407063" w:rsidRPr="008526F4" w:rsidRDefault="00407063" w:rsidP="0799B072">
      <w:pPr>
        <w:keepNext/>
        <w:rPr>
          <w:rFonts w:ascii="Verdana" w:hAnsi="Verdana"/>
          <w:sz w:val="22"/>
          <w:szCs w:val="22"/>
        </w:rPr>
      </w:pPr>
    </w:p>
    <w:p w14:paraId="17E61E3D" w14:textId="0ED00734" w:rsidR="00407063" w:rsidRPr="008526F4" w:rsidRDefault="28B4A427" w:rsidP="0799B072">
      <w:pPr>
        <w:pStyle w:val="Descripcin"/>
        <w:jc w:val="center"/>
        <w:rPr>
          <w:rFonts w:ascii="Verdana" w:hAnsi="Verdana"/>
          <w:b w:val="0"/>
          <w:bCs w:val="0"/>
          <w:i/>
          <w:iCs/>
          <w:sz w:val="22"/>
          <w:szCs w:val="22"/>
        </w:rPr>
      </w:pPr>
      <w:r w:rsidRPr="008526F4">
        <w:rPr>
          <w:rFonts w:ascii="Verdana" w:hAnsi="Verdana"/>
          <w:i/>
          <w:iCs/>
          <w:sz w:val="22"/>
          <w:szCs w:val="22"/>
        </w:rPr>
        <w:t xml:space="preserve">Ilustración </w:t>
      </w:r>
      <w:r w:rsidR="00407063" w:rsidRPr="008526F4">
        <w:rPr>
          <w:rFonts w:ascii="Verdana" w:hAnsi="Verdana"/>
          <w:i/>
          <w:iCs/>
          <w:sz w:val="22"/>
          <w:szCs w:val="22"/>
        </w:rPr>
        <w:fldChar w:fldCharType="begin"/>
      </w:r>
      <w:r w:rsidR="00407063" w:rsidRPr="008526F4">
        <w:rPr>
          <w:rFonts w:ascii="Verdana" w:hAnsi="Verdana"/>
          <w:i/>
          <w:iCs/>
          <w:sz w:val="22"/>
          <w:szCs w:val="22"/>
        </w:rPr>
        <w:instrText xml:space="preserve"> SEQ Ilustración \* ARABIC </w:instrText>
      </w:r>
      <w:r w:rsidR="00407063" w:rsidRPr="008526F4">
        <w:rPr>
          <w:rFonts w:ascii="Verdana" w:hAnsi="Verdana"/>
          <w:i/>
          <w:iCs/>
          <w:sz w:val="22"/>
          <w:szCs w:val="22"/>
        </w:rPr>
        <w:fldChar w:fldCharType="separate"/>
      </w:r>
      <w:r w:rsidR="00310274">
        <w:rPr>
          <w:rFonts w:ascii="Verdana" w:hAnsi="Verdana"/>
          <w:i/>
          <w:iCs/>
          <w:noProof/>
          <w:sz w:val="22"/>
          <w:szCs w:val="22"/>
        </w:rPr>
        <w:t>2</w:t>
      </w:r>
      <w:r w:rsidR="00407063" w:rsidRPr="008526F4">
        <w:rPr>
          <w:rFonts w:ascii="Verdana" w:hAnsi="Verdana"/>
          <w:i/>
          <w:iCs/>
          <w:sz w:val="22"/>
          <w:szCs w:val="22"/>
        </w:rPr>
        <w:fldChar w:fldCharType="end"/>
      </w:r>
      <w:r w:rsidRPr="008526F4">
        <w:rPr>
          <w:rFonts w:ascii="Verdana" w:hAnsi="Verdana"/>
          <w:i/>
          <w:iCs/>
          <w:sz w:val="22"/>
          <w:szCs w:val="22"/>
        </w:rPr>
        <w:t>:</w:t>
      </w:r>
      <w:r w:rsidRPr="008526F4">
        <w:rPr>
          <w:rFonts w:ascii="Verdana" w:hAnsi="Verdana"/>
          <w:b w:val="0"/>
          <w:bCs w:val="0"/>
          <w:i/>
          <w:iCs/>
          <w:sz w:val="22"/>
          <w:szCs w:val="22"/>
        </w:rPr>
        <w:t xml:space="preserve"> Etapas del Manejo de Residuos Sólidos No Peligroso</w:t>
      </w:r>
    </w:p>
    <w:p w14:paraId="7222C8DF" w14:textId="505D6C0F" w:rsidR="00F73295" w:rsidRPr="008526F4" w:rsidRDefault="0080070C" w:rsidP="00F73295">
      <w:pPr>
        <w:keepNext/>
        <w:rPr>
          <w:rFonts w:ascii="Verdana" w:hAnsi="Verdana"/>
          <w:sz w:val="22"/>
          <w:szCs w:val="22"/>
        </w:rPr>
      </w:pPr>
      <w:r w:rsidRPr="008526F4">
        <w:rPr>
          <w:rFonts w:ascii="Verdana" w:hAnsi="Verdana"/>
          <w:noProof/>
          <w:sz w:val="22"/>
          <w:szCs w:val="22"/>
          <w:lang w:val="es-ES_tradnl" w:eastAsia="es-ES_tradnl"/>
        </w:rPr>
        <w:drawing>
          <wp:inline distT="0" distB="0" distL="0" distR="0" wp14:anchorId="7B1105C7" wp14:editId="5ADEBB3B">
            <wp:extent cx="4924753" cy="1727638"/>
            <wp:effectExtent l="57150" t="57150" r="47625" b="82550"/>
            <wp:docPr id="3" name="Diagrama 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1FBD474" w14:textId="42C92C9E" w:rsidR="00407063" w:rsidRPr="008526F4" w:rsidRDefault="00C037BB" w:rsidP="008526F4">
      <w:pPr>
        <w:jc w:val="center"/>
        <w:rPr>
          <w:rFonts w:ascii="Verdana" w:hAnsi="Verdana"/>
          <w:i/>
          <w:sz w:val="22"/>
          <w:szCs w:val="22"/>
        </w:rPr>
      </w:pPr>
      <w:r w:rsidRPr="008526F4">
        <w:rPr>
          <w:rFonts w:ascii="Verdana" w:hAnsi="Verdana"/>
          <w:b/>
          <w:bCs/>
          <w:i/>
          <w:sz w:val="22"/>
          <w:szCs w:val="22"/>
        </w:rPr>
        <w:t>Fuente.</w:t>
      </w:r>
      <w:r>
        <w:rPr>
          <w:rFonts w:ascii="Verdana" w:hAnsi="Verdana"/>
          <w:i/>
          <w:sz w:val="22"/>
          <w:szCs w:val="22"/>
        </w:rPr>
        <w:t xml:space="preserve"> </w:t>
      </w:r>
      <w:r w:rsidR="00A22E27">
        <w:rPr>
          <w:rFonts w:ascii="Verdana" w:hAnsi="Verdana"/>
          <w:i/>
          <w:sz w:val="22"/>
          <w:szCs w:val="22"/>
        </w:rPr>
        <w:t>Elaboración</w:t>
      </w:r>
      <w:r>
        <w:rPr>
          <w:rFonts w:ascii="Verdana" w:hAnsi="Verdana"/>
          <w:i/>
          <w:sz w:val="22"/>
          <w:szCs w:val="22"/>
        </w:rPr>
        <w:t xml:space="preserve"> propia</w:t>
      </w:r>
    </w:p>
    <w:p w14:paraId="15124634" w14:textId="205D67AB" w:rsidR="001C47F1" w:rsidRPr="008526F4" w:rsidRDefault="001C47F1" w:rsidP="00407063">
      <w:pPr>
        <w:spacing w:line="288" w:lineRule="auto"/>
        <w:jc w:val="center"/>
        <w:rPr>
          <w:rFonts w:ascii="Verdana" w:hAnsi="Verdana" w:cs="Arial"/>
          <w:sz w:val="22"/>
          <w:szCs w:val="22"/>
        </w:rPr>
      </w:pPr>
    </w:p>
    <w:p w14:paraId="791BE71E" w14:textId="65DD1E89" w:rsidR="003F544D" w:rsidRPr="00751428" w:rsidRDefault="43DE9E9E" w:rsidP="0799B072">
      <w:pPr>
        <w:pStyle w:val="Ttulo2"/>
        <w:tabs>
          <w:tab w:val="left" w:pos="567"/>
        </w:tabs>
        <w:spacing w:before="0" w:after="0" w:line="288" w:lineRule="auto"/>
        <w:ind w:left="567" w:hanging="567"/>
        <w:rPr>
          <w:rFonts w:ascii="Verdana" w:hAnsi="Verdana" w:cs="Arial"/>
          <w:i w:val="0"/>
          <w:iCs w:val="0"/>
          <w:sz w:val="22"/>
          <w:szCs w:val="22"/>
        </w:rPr>
      </w:pPr>
      <w:bookmarkStart w:id="14" w:name="_Toc206842205"/>
      <w:r w:rsidRPr="00751428">
        <w:rPr>
          <w:rFonts w:ascii="Verdana" w:hAnsi="Verdana" w:cs="Arial"/>
          <w:i w:val="0"/>
          <w:iCs w:val="0"/>
          <w:sz w:val="22"/>
          <w:szCs w:val="22"/>
        </w:rPr>
        <w:t xml:space="preserve">5.1.2 </w:t>
      </w:r>
      <w:r w:rsidR="003F544D" w:rsidRPr="00751428">
        <w:rPr>
          <w:rFonts w:ascii="Verdana" w:hAnsi="Verdana" w:cs="Arial"/>
          <w:i w:val="0"/>
          <w:iCs w:val="0"/>
          <w:sz w:val="22"/>
          <w:szCs w:val="22"/>
        </w:rPr>
        <w:t xml:space="preserve">GENERACIÓN </w:t>
      </w:r>
      <w:r w:rsidR="007A1331" w:rsidRPr="00751428">
        <w:rPr>
          <w:rFonts w:ascii="Verdana" w:hAnsi="Verdana" w:cs="Arial"/>
          <w:i w:val="0"/>
          <w:iCs w:val="0"/>
          <w:sz w:val="22"/>
          <w:szCs w:val="22"/>
        </w:rPr>
        <w:t>DE RESIDUOS S</w:t>
      </w:r>
      <w:r w:rsidR="00AA3805" w:rsidRPr="00751428">
        <w:rPr>
          <w:rFonts w:ascii="Verdana" w:hAnsi="Verdana" w:cs="Arial"/>
          <w:i w:val="0"/>
          <w:iCs w:val="0"/>
          <w:sz w:val="22"/>
          <w:szCs w:val="22"/>
        </w:rPr>
        <w:t>Ó</w:t>
      </w:r>
      <w:r w:rsidR="007A1331" w:rsidRPr="00751428">
        <w:rPr>
          <w:rFonts w:ascii="Verdana" w:hAnsi="Verdana" w:cs="Arial"/>
          <w:i w:val="0"/>
          <w:iCs w:val="0"/>
          <w:sz w:val="22"/>
          <w:szCs w:val="22"/>
        </w:rPr>
        <w:t>LIDOS NO PELIGROSOS</w:t>
      </w:r>
      <w:bookmarkEnd w:id="14"/>
    </w:p>
    <w:p w14:paraId="3E7E6CE0" w14:textId="77777777" w:rsidR="00422F81" w:rsidRPr="008526F4" w:rsidRDefault="00422F81" w:rsidP="00CA79A6">
      <w:pPr>
        <w:ind w:left="142"/>
        <w:jc w:val="both"/>
        <w:rPr>
          <w:rFonts w:ascii="Verdana" w:hAnsi="Verdana" w:cs="Arial"/>
          <w:b/>
          <w:sz w:val="22"/>
          <w:szCs w:val="22"/>
        </w:rPr>
      </w:pPr>
    </w:p>
    <w:p w14:paraId="13239456" w14:textId="77777777" w:rsidR="003F544D" w:rsidRPr="008526F4" w:rsidRDefault="003F544D" w:rsidP="00CA79A6">
      <w:pPr>
        <w:jc w:val="both"/>
        <w:rPr>
          <w:rFonts w:ascii="Verdana" w:hAnsi="Verdana" w:cs="Arial"/>
          <w:sz w:val="22"/>
          <w:szCs w:val="22"/>
        </w:rPr>
      </w:pPr>
      <w:r w:rsidRPr="008526F4">
        <w:rPr>
          <w:rFonts w:ascii="Verdana" w:hAnsi="Verdana" w:cs="Arial"/>
          <w:sz w:val="22"/>
          <w:szCs w:val="22"/>
        </w:rPr>
        <w:t xml:space="preserve">La </w:t>
      </w:r>
      <w:r w:rsidR="000176B0" w:rsidRPr="008526F4">
        <w:rPr>
          <w:rFonts w:ascii="Verdana" w:hAnsi="Verdana" w:cs="Arial"/>
          <w:sz w:val="22"/>
          <w:szCs w:val="22"/>
        </w:rPr>
        <w:t xml:space="preserve">información contenida en este numeral hace referencia al tipo de </w:t>
      </w:r>
      <w:r w:rsidR="003C1576" w:rsidRPr="008526F4">
        <w:rPr>
          <w:rFonts w:ascii="Verdana" w:hAnsi="Verdana" w:cs="Arial"/>
          <w:sz w:val="22"/>
          <w:szCs w:val="22"/>
        </w:rPr>
        <w:t>r</w:t>
      </w:r>
      <w:r w:rsidR="00A2181C" w:rsidRPr="008526F4">
        <w:rPr>
          <w:rFonts w:ascii="Verdana" w:hAnsi="Verdana" w:cs="Arial"/>
          <w:sz w:val="22"/>
          <w:szCs w:val="22"/>
        </w:rPr>
        <w:t xml:space="preserve">esiduos </w:t>
      </w:r>
      <w:r w:rsidR="003C1576" w:rsidRPr="008526F4">
        <w:rPr>
          <w:rFonts w:ascii="Verdana" w:hAnsi="Verdana" w:cs="Arial"/>
          <w:sz w:val="22"/>
          <w:szCs w:val="22"/>
        </w:rPr>
        <w:t>s</w:t>
      </w:r>
      <w:r w:rsidR="00A2181C" w:rsidRPr="008526F4">
        <w:rPr>
          <w:rFonts w:ascii="Verdana" w:hAnsi="Verdana" w:cs="Arial"/>
          <w:sz w:val="22"/>
          <w:szCs w:val="22"/>
        </w:rPr>
        <w:t xml:space="preserve">ólidos </w:t>
      </w:r>
      <w:r w:rsidR="003C1576" w:rsidRPr="008526F4">
        <w:rPr>
          <w:rFonts w:ascii="Verdana" w:hAnsi="Verdana" w:cs="Arial"/>
          <w:sz w:val="22"/>
          <w:szCs w:val="22"/>
        </w:rPr>
        <w:t>n</w:t>
      </w:r>
      <w:r w:rsidR="00A2181C" w:rsidRPr="008526F4">
        <w:rPr>
          <w:rFonts w:ascii="Verdana" w:hAnsi="Verdana" w:cs="Arial"/>
          <w:sz w:val="22"/>
          <w:szCs w:val="22"/>
        </w:rPr>
        <w:t xml:space="preserve">o </w:t>
      </w:r>
      <w:r w:rsidR="003C1576" w:rsidRPr="008526F4">
        <w:rPr>
          <w:rFonts w:ascii="Verdana" w:hAnsi="Verdana" w:cs="Arial"/>
          <w:sz w:val="22"/>
          <w:szCs w:val="22"/>
        </w:rPr>
        <w:t>p</w:t>
      </w:r>
      <w:r w:rsidR="00A2181C" w:rsidRPr="008526F4">
        <w:rPr>
          <w:rFonts w:ascii="Verdana" w:hAnsi="Verdana" w:cs="Arial"/>
          <w:sz w:val="22"/>
          <w:szCs w:val="22"/>
        </w:rPr>
        <w:t xml:space="preserve">eligrosos </w:t>
      </w:r>
      <w:r w:rsidR="000176B0" w:rsidRPr="008526F4">
        <w:rPr>
          <w:rFonts w:ascii="Verdana" w:hAnsi="Verdana" w:cs="Arial"/>
          <w:sz w:val="22"/>
          <w:szCs w:val="22"/>
        </w:rPr>
        <w:t xml:space="preserve">generados en la </w:t>
      </w:r>
      <w:r w:rsidRPr="008526F4">
        <w:rPr>
          <w:rFonts w:ascii="Verdana" w:hAnsi="Verdana" w:cs="Arial"/>
          <w:sz w:val="22"/>
          <w:szCs w:val="22"/>
        </w:rPr>
        <w:t>Superintendencia de Sociedades</w:t>
      </w:r>
      <w:r w:rsidR="00A2181C" w:rsidRPr="008526F4">
        <w:rPr>
          <w:rFonts w:ascii="Verdana" w:hAnsi="Verdana" w:cs="Arial"/>
          <w:sz w:val="22"/>
          <w:szCs w:val="22"/>
        </w:rPr>
        <w:t>,</w:t>
      </w:r>
      <w:r w:rsidRPr="008526F4">
        <w:rPr>
          <w:rFonts w:ascii="Verdana" w:hAnsi="Verdana" w:cs="Arial"/>
          <w:sz w:val="22"/>
          <w:szCs w:val="22"/>
        </w:rPr>
        <w:t xml:space="preserve"> </w:t>
      </w:r>
      <w:r w:rsidR="008744B9" w:rsidRPr="008526F4">
        <w:rPr>
          <w:rFonts w:ascii="Verdana" w:hAnsi="Verdana" w:cs="Arial"/>
          <w:sz w:val="22"/>
          <w:szCs w:val="22"/>
        </w:rPr>
        <w:t xml:space="preserve">teniendo en cuenta </w:t>
      </w:r>
      <w:r w:rsidR="0001565C" w:rsidRPr="008526F4">
        <w:rPr>
          <w:rFonts w:ascii="Verdana" w:hAnsi="Verdana" w:cs="Arial"/>
          <w:sz w:val="22"/>
          <w:szCs w:val="22"/>
        </w:rPr>
        <w:t>las condiciones propias de</w:t>
      </w:r>
      <w:r w:rsidR="008744B9" w:rsidRPr="008526F4">
        <w:rPr>
          <w:rFonts w:ascii="Verdana" w:hAnsi="Verdana" w:cs="Arial"/>
          <w:sz w:val="22"/>
          <w:szCs w:val="22"/>
        </w:rPr>
        <w:t xml:space="preserve"> cada una de sus sedes </w:t>
      </w:r>
      <w:r w:rsidR="000176B0" w:rsidRPr="008526F4">
        <w:rPr>
          <w:rFonts w:ascii="Verdana" w:hAnsi="Verdana" w:cs="Arial"/>
          <w:sz w:val="22"/>
          <w:szCs w:val="22"/>
        </w:rPr>
        <w:t>así:</w:t>
      </w:r>
    </w:p>
    <w:p w14:paraId="56FE5B3E" w14:textId="77777777" w:rsidR="00E17314" w:rsidRPr="008526F4" w:rsidRDefault="00E17314" w:rsidP="00CA79A6">
      <w:pPr>
        <w:jc w:val="both"/>
        <w:rPr>
          <w:rFonts w:ascii="Verdana" w:hAnsi="Verdana" w:cs="Arial"/>
          <w:sz w:val="22"/>
          <w:szCs w:val="22"/>
        </w:rPr>
      </w:pPr>
    </w:p>
    <w:p w14:paraId="5FF23599" w14:textId="0FE4171B" w:rsidR="00720A74" w:rsidRPr="00720A74" w:rsidRDefault="00063FFB" w:rsidP="00CA79A6">
      <w:pPr>
        <w:jc w:val="both"/>
        <w:rPr>
          <w:rFonts w:ascii="Verdana" w:hAnsi="Verdana" w:cs="Arial"/>
          <w:sz w:val="22"/>
          <w:szCs w:val="22"/>
        </w:rPr>
      </w:pPr>
      <w:r w:rsidRPr="00751428">
        <w:rPr>
          <w:rFonts w:ascii="Verdana" w:hAnsi="Verdana" w:cs="Arial"/>
          <w:b/>
          <w:sz w:val="22"/>
          <w:szCs w:val="22"/>
        </w:rPr>
        <w:t>Sede</w:t>
      </w:r>
      <w:r w:rsidR="00EC1F71" w:rsidRPr="00751428">
        <w:rPr>
          <w:rFonts w:ascii="Verdana" w:hAnsi="Verdana" w:cs="Arial"/>
          <w:b/>
          <w:sz w:val="22"/>
          <w:szCs w:val="22"/>
        </w:rPr>
        <w:t xml:space="preserve"> Bogotá</w:t>
      </w:r>
      <w:r w:rsidR="00422F81" w:rsidRPr="008526F4">
        <w:rPr>
          <w:rFonts w:ascii="Verdana" w:hAnsi="Verdana" w:cs="Arial"/>
          <w:b/>
          <w:sz w:val="22"/>
          <w:szCs w:val="22"/>
          <w:u w:val="single"/>
        </w:rPr>
        <w:t>:</w:t>
      </w:r>
      <w:r w:rsidR="00422F81" w:rsidRPr="008526F4">
        <w:rPr>
          <w:rFonts w:ascii="Verdana" w:hAnsi="Verdana" w:cs="Arial"/>
          <w:sz w:val="22"/>
          <w:szCs w:val="22"/>
        </w:rPr>
        <w:t xml:space="preserve">  Los </w:t>
      </w:r>
      <w:r w:rsidR="00AA3805" w:rsidRPr="008526F4">
        <w:rPr>
          <w:rFonts w:ascii="Verdana" w:hAnsi="Verdana" w:cs="Arial"/>
          <w:sz w:val="22"/>
          <w:szCs w:val="22"/>
        </w:rPr>
        <w:t>r</w:t>
      </w:r>
      <w:r w:rsidR="00A2181C" w:rsidRPr="008526F4">
        <w:rPr>
          <w:rFonts w:ascii="Verdana" w:hAnsi="Verdana" w:cs="Arial"/>
          <w:sz w:val="22"/>
          <w:szCs w:val="22"/>
        </w:rPr>
        <w:t xml:space="preserve">esiduos </w:t>
      </w:r>
      <w:r w:rsidR="00AA3805" w:rsidRPr="008526F4">
        <w:rPr>
          <w:rFonts w:ascii="Verdana" w:hAnsi="Verdana" w:cs="Arial"/>
          <w:sz w:val="22"/>
          <w:szCs w:val="22"/>
        </w:rPr>
        <w:t>s</w:t>
      </w:r>
      <w:r w:rsidR="00A2181C" w:rsidRPr="008526F4">
        <w:rPr>
          <w:rFonts w:ascii="Verdana" w:hAnsi="Verdana" w:cs="Arial"/>
          <w:sz w:val="22"/>
          <w:szCs w:val="22"/>
        </w:rPr>
        <w:t xml:space="preserve">ólidos </w:t>
      </w:r>
      <w:r w:rsidR="00AA3805" w:rsidRPr="008526F4">
        <w:rPr>
          <w:rFonts w:ascii="Verdana" w:hAnsi="Verdana" w:cs="Arial"/>
          <w:sz w:val="22"/>
          <w:szCs w:val="22"/>
        </w:rPr>
        <w:t>n</w:t>
      </w:r>
      <w:r w:rsidR="00A2181C" w:rsidRPr="008526F4">
        <w:rPr>
          <w:rFonts w:ascii="Verdana" w:hAnsi="Verdana" w:cs="Arial"/>
          <w:sz w:val="22"/>
          <w:szCs w:val="22"/>
        </w:rPr>
        <w:t xml:space="preserve">o </w:t>
      </w:r>
      <w:r w:rsidR="00AA3805" w:rsidRPr="008526F4">
        <w:rPr>
          <w:rFonts w:ascii="Verdana" w:hAnsi="Verdana" w:cs="Arial"/>
          <w:sz w:val="22"/>
          <w:szCs w:val="22"/>
        </w:rPr>
        <w:t>p</w:t>
      </w:r>
      <w:r w:rsidR="00A2181C" w:rsidRPr="008526F4">
        <w:rPr>
          <w:rFonts w:ascii="Verdana" w:hAnsi="Verdana" w:cs="Arial"/>
          <w:sz w:val="22"/>
          <w:szCs w:val="22"/>
        </w:rPr>
        <w:t>eligrosos</w:t>
      </w:r>
      <w:r w:rsidR="00422F81" w:rsidRPr="008526F4">
        <w:rPr>
          <w:rFonts w:ascii="Verdana" w:hAnsi="Verdana" w:cs="Arial"/>
          <w:sz w:val="22"/>
          <w:szCs w:val="22"/>
        </w:rPr>
        <w:t xml:space="preserve"> generados en la sede Bogotá</w:t>
      </w:r>
      <w:r w:rsidR="00A2181C" w:rsidRPr="008526F4">
        <w:rPr>
          <w:rFonts w:ascii="Verdana" w:hAnsi="Verdana" w:cs="Arial"/>
          <w:sz w:val="22"/>
          <w:szCs w:val="22"/>
        </w:rPr>
        <w:t>,</w:t>
      </w:r>
      <w:r w:rsidR="00422F81" w:rsidRPr="008526F4">
        <w:rPr>
          <w:rFonts w:ascii="Verdana" w:hAnsi="Verdana" w:cs="Arial"/>
          <w:sz w:val="22"/>
          <w:szCs w:val="22"/>
        </w:rPr>
        <w:t xml:space="preserve"> representan un impacto ambiental significativo</w:t>
      </w:r>
      <w:r w:rsidR="00E17314" w:rsidRPr="008526F4">
        <w:rPr>
          <w:rFonts w:ascii="Verdana" w:hAnsi="Verdana" w:cs="Arial"/>
          <w:sz w:val="22"/>
          <w:szCs w:val="22"/>
        </w:rPr>
        <w:t>,</w:t>
      </w:r>
      <w:r w:rsidR="00422F81" w:rsidRPr="008526F4">
        <w:rPr>
          <w:rFonts w:ascii="Verdana" w:hAnsi="Verdana" w:cs="Arial"/>
          <w:sz w:val="22"/>
          <w:szCs w:val="22"/>
        </w:rPr>
        <w:t xml:space="preserve"> de acuerdo con lo identificado en la matriz </w:t>
      </w:r>
      <w:r w:rsidR="00E17314" w:rsidRPr="008526F4">
        <w:rPr>
          <w:rFonts w:ascii="Verdana" w:hAnsi="Verdana" w:cs="Arial"/>
          <w:sz w:val="22"/>
          <w:szCs w:val="22"/>
        </w:rPr>
        <w:t xml:space="preserve">de </w:t>
      </w:r>
      <w:r w:rsidR="00E17314" w:rsidRPr="008526F4">
        <w:rPr>
          <w:rFonts w:ascii="Verdana" w:hAnsi="Verdana" w:cs="Arial"/>
          <w:i/>
          <w:sz w:val="22"/>
          <w:szCs w:val="22"/>
        </w:rPr>
        <w:t>Aspectos e Impactos Ambientales G</w:t>
      </w:r>
      <w:r w:rsidR="00720A74">
        <w:rPr>
          <w:rFonts w:ascii="Verdana" w:hAnsi="Verdana" w:cs="Arial"/>
          <w:i/>
          <w:sz w:val="22"/>
          <w:szCs w:val="22"/>
        </w:rPr>
        <w:t>IN</w:t>
      </w:r>
      <w:r w:rsidR="00E17314" w:rsidRPr="008526F4">
        <w:rPr>
          <w:rFonts w:ascii="Verdana" w:hAnsi="Verdana" w:cs="Arial"/>
          <w:i/>
          <w:sz w:val="22"/>
          <w:szCs w:val="22"/>
        </w:rPr>
        <w:t>-F</w:t>
      </w:r>
      <w:r w:rsidR="00720A74">
        <w:rPr>
          <w:rFonts w:ascii="Verdana" w:hAnsi="Verdana" w:cs="Arial"/>
          <w:i/>
          <w:sz w:val="22"/>
          <w:szCs w:val="22"/>
        </w:rPr>
        <w:t>M</w:t>
      </w:r>
      <w:r w:rsidR="00E17314" w:rsidRPr="008526F4">
        <w:rPr>
          <w:rFonts w:ascii="Verdana" w:hAnsi="Verdana" w:cs="Arial"/>
          <w:i/>
          <w:sz w:val="22"/>
          <w:szCs w:val="22"/>
        </w:rPr>
        <w:t>-013</w:t>
      </w:r>
      <w:r w:rsidR="00BD2AE7" w:rsidRPr="008526F4">
        <w:rPr>
          <w:rFonts w:ascii="Verdana" w:hAnsi="Verdana" w:cs="Arial"/>
          <w:sz w:val="22"/>
          <w:szCs w:val="22"/>
        </w:rPr>
        <w:t xml:space="preserve">; </w:t>
      </w:r>
      <w:r w:rsidR="0024592F" w:rsidRPr="008526F4">
        <w:rPr>
          <w:rFonts w:ascii="Verdana" w:hAnsi="Verdana" w:cs="Arial"/>
          <w:sz w:val="22"/>
          <w:szCs w:val="22"/>
        </w:rPr>
        <w:t>ya</w:t>
      </w:r>
      <w:r w:rsidR="00BD2AE7" w:rsidRPr="008526F4">
        <w:rPr>
          <w:rFonts w:ascii="Verdana" w:hAnsi="Verdana" w:cs="Arial"/>
          <w:sz w:val="22"/>
          <w:szCs w:val="22"/>
        </w:rPr>
        <w:t xml:space="preserve"> que</w:t>
      </w:r>
      <w:r w:rsidR="0024592F" w:rsidRPr="008526F4">
        <w:rPr>
          <w:rFonts w:ascii="Verdana" w:hAnsi="Verdana" w:cs="Arial"/>
          <w:sz w:val="22"/>
          <w:szCs w:val="22"/>
        </w:rPr>
        <w:t>,</w:t>
      </w:r>
      <w:r w:rsidR="00BD2AE7" w:rsidRPr="008526F4">
        <w:rPr>
          <w:rFonts w:ascii="Verdana" w:hAnsi="Verdana" w:cs="Arial"/>
          <w:sz w:val="22"/>
          <w:szCs w:val="22"/>
        </w:rPr>
        <w:t xml:space="preserve"> </w:t>
      </w:r>
      <w:r w:rsidR="0024592F" w:rsidRPr="008526F4">
        <w:rPr>
          <w:rFonts w:ascii="Verdana" w:hAnsi="Verdana" w:cs="Arial"/>
          <w:sz w:val="22"/>
          <w:szCs w:val="22"/>
        </w:rPr>
        <w:t xml:space="preserve">al ser la sede principal </w:t>
      </w:r>
      <w:r w:rsidR="0024671A" w:rsidRPr="008526F4">
        <w:rPr>
          <w:rFonts w:ascii="Verdana" w:hAnsi="Verdana" w:cs="Arial"/>
          <w:sz w:val="22"/>
          <w:szCs w:val="22"/>
        </w:rPr>
        <w:t xml:space="preserve">alberga </w:t>
      </w:r>
      <w:r w:rsidR="00BD2AE7" w:rsidRPr="008526F4">
        <w:rPr>
          <w:rFonts w:ascii="Verdana" w:hAnsi="Verdana" w:cs="Arial"/>
          <w:sz w:val="22"/>
          <w:szCs w:val="22"/>
        </w:rPr>
        <w:t xml:space="preserve">el </w:t>
      </w:r>
      <w:r w:rsidR="00C2676C">
        <w:rPr>
          <w:rFonts w:ascii="Verdana" w:hAnsi="Verdana" w:cs="Arial"/>
          <w:sz w:val="22"/>
          <w:szCs w:val="22"/>
        </w:rPr>
        <w:t>85</w:t>
      </w:r>
      <w:r w:rsidR="00BD2AE7" w:rsidRPr="008526F4">
        <w:rPr>
          <w:rFonts w:ascii="Verdana" w:hAnsi="Verdana" w:cs="Arial"/>
          <w:sz w:val="22"/>
          <w:szCs w:val="22"/>
        </w:rPr>
        <w:t>% de los funcionarios que conforman la planta de personal de la Entidad.</w:t>
      </w:r>
      <w:r w:rsidR="00422F81" w:rsidRPr="008526F4">
        <w:rPr>
          <w:rFonts w:ascii="Verdana" w:hAnsi="Verdana" w:cs="Arial"/>
          <w:sz w:val="22"/>
          <w:szCs w:val="22"/>
        </w:rPr>
        <w:t xml:space="preserve"> </w:t>
      </w:r>
    </w:p>
    <w:p w14:paraId="2DD5C8CC" w14:textId="1112BF7B" w:rsidR="00257AE7" w:rsidRDefault="00AA3805" w:rsidP="00CA79A6">
      <w:pPr>
        <w:spacing w:before="240"/>
        <w:jc w:val="both"/>
        <w:rPr>
          <w:rFonts w:ascii="Verdana" w:hAnsi="Verdana" w:cs="Arial"/>
          <w:sz w:val="22"/>
          <w:szCs w:val="22"/>
        </w:rPr>
      </w:pPr>
      <w:r w:rsidRPr="008526F4">
        <w:rPr>
          <w:rFonts w:ascii="Verdana" w:hAnsi="Verdana" w:cs="Arial"/>
          <w:sz w:val="22"/>
          <w:szCs w:val="22"/>
        </w:rPr>
        <w:t>En este sentido,</w:t>
      </w:r>
      <w:r w:rsidR="00E17314" w:rsidRPr="008526F4">
        <w:rPr>
          <w:rFonts w:ascii="Verdana" w:hAnsi="Verdana" w:cs="Arial"/>
          <w:sz w:val="22"/>
          <w:szCs w:val="22"/>
        </w:rPr>
        <w:t xml:space="preserve"> se han identificado los siguientes </w:t>
      </w:r>
      <w:r w:rsidR="003C1576" w:rsidRPr="008526F4">
        <w:rPr>
          <w:rFonts w:ascii="Verdana" w:hAnsi="Verdana" w:cs="Arial"/>
          <w:sz w:val="22"/>
          <w:szCs w:val="22"/>
        </w:rPr>
        <w:t>r</w:t>
      </w:r>
      <w:r w:rsidR="00A2181C" w:rsidRPr="008526F4">
        <w:rPr>
          <w:rFonts w:ascii="Verdana" w:hAnsi="Verdana" w:cs="Arial"/>
          <w:sz w:val="22"/>
          <w:szCs w:val="22"/>
        </w:rPr>
        <w:t xml:space="preserve">esiduos </w:t>
      </w:r>
      <w:r w:rsidR="003C1576" w:rsidRPr="008526F4">
        <w:rPr>
          <w:rFonts w:ascii="Verdana" w:hAnsi="Verdana" w:cs="Arial"/>
          <w:sz w:val="22"/>
          <w:szCs w:val="22"/>
        </w:rPr>
        <w:t>s</w:t>
      </w:r>
      <w:r w:rsidR="00A2181C" w:rsidRPr="008526F4">
        <w:rPr>
          <w:rFonts w:ascii="Verdana" w:hAnsi="Verdana" w:cs="Arial"/>
          <w:sz w:val="22"/>
          <w:szCs w:val="22"/>
        </w:rPr>
        <w:t xml:space="preserve">ólidos </w:t>
      </w:r>
      <w:r w:rsidR="003C1576" w:rsidRPr="008526F4">
        <w:rPr>
          <w:rFonts w:ascii="Verdana" w:hAnsi="Verdana" w:cs="Arial"/>
          <w:sz w:val="22"/>
          <w:szCs w:val="22"/>
        </w:rPr>
        <w:t>n</w:t>
      </w:r>
      <w:r w:rsidR="00A2181C" w:rsidRPr="008526F4">
        <w:rPr>
          <w:rFonts w:ascii="Verdana" w:hAnsi="Verdana" w:cs="Arial"/>
          <w:sz w:val="22"/>
          <w:szCs w:val="22"/>
        </w:rPr>
        <w:t xml:space="preserve">o </w:t>
      </w:r>
      <w:r w:rsidR="003C1576" w:rsidRPr="008526F4">
        <w:rPr>
          <w:rFonts w:ascii="Verdana" w:hAnsi="Verdana" w:cs="Arial"/>
          <w:sz w:val="22"/>
          <w:szCs w:val="22"/>
        </w:rPr>
        <w:t>p</w:t>
      </w:r>
      <w:r w:rsidR="00A2181C" w:rsidRPr="008526F4">
        <w:rPr>
          <w:rFonts w:ascii="Verdana" w:hAnsi="Verdana" w:cs="Arial"/>
          <w:sz w:val="22"/>
          <w:szCs w:val="22"/>
        </w:rPr>
        <w:t>eligrosos</w:t>
      </w:r>
      <w:r w:rsidR="00E17314" w:rsidRPr="008526F4">
        <w:rPr>
          <w:rFonts w:ascii="Verdana" w:hAnsi="Verdana" w:cs="Arial"/>
          <w:sz w:val="22"/>
          <w:szCs w:val="22"/>
        </w:rPr>
        <w:t xml:space="preserve"> como los de mayor</w:t>
      </w:r>
      <w:r w:rsidR="009019F5" w:rsidRPr="008526F4">
        <w:rPr>
          <w:rFonts w:ascii="Verdana" w:hAnsi="Verdana" w:cs="Arial"/>
          <w:sz w:val="22"/>
          <w:szCs w:val="22"/>
        </w:rPr>
        <w:t xml:space="preserve"> frecuencia de </w:t>
      </w:r>
      <w:r w:rsidR="00E17314" w:rsidRPr="008526F4">
        <w:rPr>
          <w:rFonts w:ascii="Verdana" w:hAnsi="Verdana" w:cs="Arial"/>
          <w:sz w:val="22"/>
          <w:szCs w:val="22"/>
        </w:rPr>
        <w:t>generación:</w:t>
      </w:r>
    </w:p>
    <w:p w14:paraId="186D1706" w14:textId="77777777" w:rsidR="00CA79A6" w:rsidRDefault="00CA79A6" w:rsidP="00CA79A6">
      <w:pPr>
        <w:spacing w:before="240"/>
        <w:jc w:val="both"/>
        <w:rPr>
          <w:rFonts w:ascii="Verdana" w:hAnsi="Verdana" w:cs="Arial"/>
          <w:sz w:val="22"/>
          <w:szCs w:val="22"/>
        </w:rPr>
      </w:pPr>
    </w:p>
    <w:p w14:paraId="3CC2F29D" w14:textId="382E05DF" w:rsidR="004C214B" w:rsidRPr="008526F4" w:rsidRDefault="001B49A8" w:rsidP="00407063">
      <w:pPr>
        <w:spacing w:line="288" w:lineRule="auto"/>
        <w:jc w:val="both"/>
        <w:rPr>
          <w:rFonts w:ascii="Verdana" w:hAnsi="Verdana" w:cs="Arial"/>
          <w:sz w:val="22"/>
          <w:szCs w:val="22"/>
        </w:rPr>
      </w:pPr>
      <w:r w:rsidRPr="00DD1D58">
        <w:rPr>
          <w:rFonts w:ascii="Verdana" w:hAnsi="Verdana" w:cs="Arial"/>
          <w:i/>
          <w:sz w:val="22"/>
          <w:szCs w:val="22"/>
        </w:rPr>
        <w:t>Tabla 1.  Tipos de Residuos Sólidos No Peligrosos generados Sede Bogotá.</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20" w:firstRow="1" w:lastRow="0" w:firstColumn="0" w:lastColumn="0" w:noHBand="0" w:noVBand="1"/>
      </w:tblPr>
      <w:tblGrid>
        <w:gridCol w:w="1899"/>
        <w:gridCol w:w="3466"/>
        <w:gridCol w:w="3465"/>
      </w:tblGrid>
      <w:tr w:rsidR="002D0846" w:rsidRPr="00E714AE" w14:paraId="5C3A20F6" w14:textId="77777777" w:rsidTr="007C5C35">
        <w:trPr>
          <w:trHeight w:val="20"/>
          <w:tblHeader/>
        </w:trPr>
        <w:tc>
          <w:tcPr>
            <w:tcW w:w="855" w:type="pct"/>
          </w:tcPr>
          <w:p w14:paraId="1DE24A80" w14:textId="77777777" w:rsidR="003D3638" w:rsidRPr="008526F4" w:rsidRDefault="00B36488" w:rsidP="007B66E5">
            <w:pPr>
              <w:spacing w:line="288" w:lineRule="auto"/>
              <w:jc w:val="center"/>
              <w:rPr>
                <w:rFonts w:ascii="Verdana" w:hAnsi="Verdana" w:cs="Arial"/>
                <w:b/>
                <w:bCs/>
                <w:sz w:val="22"/>
                <w:szCs w:val="22"/>
              </w:rPr>
            </w:pPr>
            <w:r w:rsidRPr="008526F4">
              <w:rPr>
                <w:rFonts w:ascii="Verdana" w:hAnsi="Verdana" w:cs="Arial"/>
                <w:b/>
                <w:bCs/>
                <w:sz w:val="22"/>
                <w:szCs w:val="22"/>
              </w:rPr>
              <w:t>TIPO DE RESIDUO</w:t>
            </w:r>
          </w:p>
        </w:tc>
        <w:tc>
          <w:tcPr>
            <w:tcW w:w="2073" w:type="pct"/>
          </w:tcPr>
          <w:p w14:paraId="0D50E5B2" w14:textId="77777777" w:rsidR="003D3638" w:rsidRPr="008526F4" w:rsidRDefault="00B36488" w:rsidP="007B66E5">
            <w:pPr>
              <w:spacing w:line="288" w:lineRule="auto"/>
              <w:jc w:val="center"/>
              <w:rPr>
                <w:rFonts w:ascii="Verdana" w:hAnsi="Verdana" w:cs="Arial"/>
                <w:b/>
                <w:bCs/>
                <w:sz w:val="22"/>
                <w:szCs w:val="22"/>
              </w:rPr>
            </w:pPr>
            <w:r w:rsidRPr="008526F4">
              <w:rPr>
                <w:rFonts w:ascii="Verdana" w:hAnsi="Verdana" w:cs="Arial"/>
                <w:b/>
                <w:bCs/>
                <w:sz w:val="22"/>
                <w:szCs w:val="22"/>
              </w:rPr>
              <w:t>RESIDUO</w:t>
            </w:r>
          </w:p>
        </w:tc>
        <w:tc>
          <w:tcPr>
            <w:tcW w:w="2072" w:type="pct"/>
          </w:tcPr>
          <w:p w14:paraId="7388A54B" w14:textId="77777777" w:rsidR="003D3638" w:rsidRPr="008526F4" w:rsidRDefault="00B36488" w:rsidP="007B66E5">
            <w:pPr>
              <w:spacing w:line="288" w:lineRule="auto"/>
              <w:jc w:val="center"/>
              <w:rPr>
                <w:rFonts w:ascii="Verdana" w:hAnsi="Verdana" w:cs="Arial"/>
                <w:b/>
                <w:bCs/>
                <w:sz w:val="22"/>
                <w:szCs w:val="22"/>
              </w:rPr>
            </w:pPr>
            <w:r w:rsidRPr="008526F4">
              <w:rPr>
                <w:rFonts w:ascii="Verdana" w:hAnsi="Verdana" w:cs="Arial"/>
                <w:b/>
                <w:bCs/>
                <w:sz w:val="22"/>
                <w:szCs w:val="22"/>
              </w:rPr>
              <w:t xml:space="preserve">ACTIVIDAD DE GENERACIÓN </w:t>
            </w:r>
          </w:p>
        </w:tc>
      </w:tr>
      <w:tr w:rsidR="002D0846" w:rsidRPr="00E714AE" w14:paraId="26852845" w14:textId="77777777" w:rsidTr="007C5C35">
        <w:trPr>
          <w:trHeight w:val="20"/>
        </w:trPr>
        <w:tc>
          <w:tcPr>
            <w:tcW w:w="855" w:type="pct"/>
            <w:shd w:val="clear" w:color="auto" w:fill="F2F2F2"/>
            <w:vAlign w:val="center"/>
          </w:tcPr>
          <w:p w14:paraId="3D0F5ACE" w14:textId="77777777" w:rsidR="004111B3" w:rsidRPr="008526F4" w:rsidRDefault="004111B3" w:rsidP="00B73EEA">
            <w:pPr>
              <w:spacing w:line="288" w:lineRule="auto"/>
              <w:jc w:val="center"/>
              <w:rPr>
                <w:rFonts w:ascii="Verdana" w:hAnsi="Verdana" w:cs="Arial"/>
                <w:b/>
                <w:bCs/>
                <w:sz w:val="22"/>
                <w:szCs w:val="22"/>
              </w:rPr>
            </w:pPr>
            <w:r w:rsidRPr="008526F4">
              <w:rPr>
                <w:rFonts w:ascii="Verdana" w:hAnsi="Verdana" w:cs="Arial"/>
                <w:b/>
                <w:bCs/>
                <w:sz w:val="22"/>
                <w:szCs w:val="22"/>
              </w:rPr>
              <w:t>Aprovechable</w:t>
            </w:r>
          </w:p>
        </w:tc>
        <w:tc>
          <w:tcPr>
            <w:tcW w:w="2073" w:type="pct"/>
            <w:shd w:val="clear" w:color="auto" w:fill="F2F2F2"/>
          </w:tcPr>
          <w:p w14:paraId="111B57B9" w14:textId="77777777" w:rsidR="004111B3" w:rsidRPr="008526F4" w:rsidRDefault="004111B3" w:rsidP="00737FA0">
            <w:pPr>
              <w:numPr>
                <w:ilvl w:val="0"/>
                <w:numId w:val="3"/>
              </w:numPr>
              <w:spacing w:line="288" w:lineRule="auto"/>
              <w:ind w:left="484" w:hanging="449"/>
              <w:jc w:val="both"/>
              <w:rPr>
                <w:rFonts w:ascii="Verdana" w:hAnsi="Verdana" w:cs="Arial"/>
                <w:sz w:val="22"/>
                <w:szCs w:val="22"/>
              </w:rPr>
            </w:pPr>
            <w:r w:rsidRPr="008526F4">
              <w:rPr>
                <w:rFonts w:ascii="Verdana" w:hAnsi="Verdana" w:cs="Arial"/>
                <w:sz w:val="22"/>
                <w:szCs w:val="22"/>
              </w:rPr>
              <w:t>Papel</w:t>
            </w:r>
            <w:r w:rsidR="00B81282" w:rsidRPr="008526F4">
              <w:rPr>
                <w:rFonts w:ascii="Verdana" w:hAnsi="Verdana" w:cs="Arial"/>
                <w:sz w:val="22"/>
                <w:szCs w:val="22"/>
              </w:rPr>
              <w:t>: papel de</w:t>
            </w:r>
            <w:r w:rsidRPr="008526F4">
              <w:rPr>
                <w:rFonts w:ascii="Verdana" w:hAnsi="Verdana" w:cs="Arial"/>
                <w:sz w:val="22"/>
                <w:szCs w:val="22"/>
              </w:rPr>
              <w:t xml:space="preserve"> archivo, periódicos, AZ, plegadiza.</w:t>
            </w:r>
          </w:p>
          <w:p w14:paraId="6101013D" w14:textId="77777777" w:rsidR="004111B3" w:rsidRPr="008526F4" w:rsidRDefault="00A2181C" w:rsidP="00737FA0">
            <w:pPr>
              <w:numPr>
                <w:ilvl w:val="0"/>
                <w:numId w:val="3"/>
              </w:numPr>
              <w:spacing w:line="288" w:lineRule="auto"/>
              <w:ind w:left="484" w:hanging="449"/>
              <w:jc w:val="both"/>
              <w:rPr>
                <w:rFonts w:ascii="Verdana" w:hAnsi="Verdana" w:cs="Arial"/>
                <w:sz w:val="22"/>
                <w:szCs w:val="22"/>
              </w:rPr>
            </w:pPr>
            <w:r w:rsidRPr="008526F4">
              <w:rPr>
                <w:rFonts w:ascii="Verdana" w:hAnsi="Verdana" w:cs="Arial"/>
                <w:sz w:val="22"/>
                <w:szCs w:val="22"/>
              </w:rPr>
              <w:t>Cartón</w:t>
            </w:r>
            <w:r w:rsidR="004E18FE" w:rsidRPr="008526F4">
              <w:rPr>
                <w:rFonts w:ascii="Verdana" w:hAnsi="Verdana" w:cs="Arial"/>
                <w:sz w:val="22"/>
                <w:szCs w:val="22"/>
              </w:rPr>
              <w:t>.</w:t>
            </w:r>
            <w:r w:rsidR="004111B3" w:rsidRPr="008526F4">
              <w:rPr>
                <w:rFonts w:ascii="Verdana" w:hAnsi="Verdana" w:cs="Arial"/>
                <w:sz w:val="22"/>
                <w:szCs w:val="22"/>
              </w:rPr>
              <w:t xml:space="preserve"> </w:t>
            </w:r>
          </w:p>
          <w:p w14:paraId="7E99615D" w14:textId="77777777" w:rsidR="00B81282" w:rsidRPr="008526F4" w:rsidRDefault="00B81282" w:rsidP="00737FA0">
            <w:pPr>
              <w:numPr>
                <w:ilvl w:val="0"/>
                <w:numId w:val="3"/>
              </w:numPr>
              <w:spacing w:line="288" w:lineRule="auto"/>
              <w:ind w:left="484" w:hanging="449"/>
              <w:jc w:val="both"/>
              <w:rPr>
                <w:rFonts w:ascii="Verdana" w:hAnsi="Verdana" w:cs="Arial"/>
                <w:sz w:val="22"/>
                <w:szCs w:val="22"/>
              </w:rPr>
            </w:pPr>
            <w:r w:rsidRPr="008526F4">
              <w:rPr>
                <w:rFonts w:ascii="Verdana" w:hAnsi="Verdana" w:cs="Arial"/>
                <w:sz w:val="22"/>
                <w:szCs w:val="22"/>
              </w:rPr>
              <w:t>Vidrio</w:t>
            </w:r>
            <w:r w:rsidR="004111B3" w:rsidRPr="008526F4">
              <w:rPr>
                <w:rFonts w:ascii="Verdana" w:hAnsi="Verdana" w:cs="Arial"/>
                <w:sz w:val="22"/>
                <w:szCs w:val="22"/>
              </w:rPr>
              <w:t xml:space="preserve"> </w:t>
            </w:r>
          </w:p>
          <w:p w14:paraId="5D3935AD" w14:textId="1DC1C1BB" w:rsidR="004111B3" w:rsidRPr="008526F4" w:rsidRDefault="00091D66" w:rsidP="00737FA0">
            <w:pPr>
              <w:numPr>
                <w:ilvl w:val="0"/>
                <w:numId w:val="3"/>
              </w:numPr>
              <w:spacing w:line="288" w:lineRule="auto"/>
              <w:ind w:left="484" w:hanging="449"/>
              <w:jc w:val="both"/>
              <w:rPr>
                <w:rFonts w:ascii="Verdana" w:hAnsi="Verdana" w:cs="Arial"/>
                <w:sz w:val="22"/>
                <w:szCs w:val="22"/>
              </w:rPr>
            </w:pPr>
            <w:r>
              <w:rPr>
                <w:rFonts w:ascii="Verdana" w:hAnsi="Verdana" w:cs="Arial"/>
                <w:sz w:val="22"/>
                <w:szCs w:val="22"/>
              </w:rPr>
              <w:t>C</w:t>
            </w:r>
            <w:r w:rsidR="004111B3" w:rsidRPr="008526F4">
              <w:rPr>
                <w:rFonts w:ascii="Verdana" w:hAnsi="Verdana" w:cs="Arial"/>
                <w:sz w:val="22"/>
                <w:szCs w:val="22"/>
              </w:rPr>
              <w:t>hatarra, aluminio, bro</w:t>
            </w:r>
            <w:r>
              <w:rPr>
                <w:rFonts w:ascii="Verdana" w:hAnsi="Verdana" w:cs="Arial"/>
                <w:sz w:val="22"/>
                <w:szCs w:val="22"/>
              </w:rPr>
              <w:t>nc</w:t>
            </w:r>
            <w:r w:rsidR="005D12B0">
              <w:rPr>
                <w:rFonts w:ascii="Verdana" w:hAnsi="Verdana" w:cs="Arial"/>
                <w:sz w:val="22"/>
                <w:szCs w:val="22"/>
              </w:rPr>
              <w:t>e</w:t>
            </w:r>
            <w:r w:rsidR="004111B3" w:rsidRPr="008526F4">
              <w:rPr>
                <w:rFonts w:ascii="Verdana" w:hAnsi="Verdana" w:cs="Arial"/>
                <w:sz w:val="22"/>
                <w:szCs w:val="22"/>
              </w:rPr>
              <w:t>, acero.</w:t>
            </w:r>
          </w:p>
          <w:p w14:paraId="379D83B5" w14:textId="2B197FB7" w:rsidR="00A2181C" w:rsidRPr="008526F4" w:rsidRDefault="00DB5DA6" w:rsidP="00737FA0">
            <w:pPr>
              <w:numPr>
                <w:ilvl w:val="0"/>
                <w:numId w:val="3"/>
              </w:numPr>
              <w:spacing w:line="288" w:lineRule="auto"/>
              <w:ind w:left="484" w:hanging="449"/>
              <w:jc w:val="both"/>
              <w:rPr>
                <w:rFonts w:ascii="Verdana" w:hAnsi="Verdana" w:cs="Arial"/>
                <w:sz w:val="22"/>
                <w:szCs w:val="22"/>
              </w:rPr>
            </w:pPr>
            <w:r w:rsidRPr="00DD1D58">
              <w:rPr>
                <w:rFonts w:ascii="Verdana" w:hAnsi="Verdana" w:cs="Arial"/>
                <w:sz w:val="22"/>
                <w:szCs w:val="22"/>
              </w:rPr>
              <w:t>Envases plásticos.</w:t>
            </w:r>
            <w:r>
              <w:rPr>
                <w:rFonts w:ascii="Verdana" w:hAnsi="Verdana" w:cs="Arial"/>
                <w:sz w:val="22"/>
                <w:szCs w:val="22"/>
              </w:rPr>
              <w:t>, b</w:t>
            </w:r>
            <w:r w:rsidR="004E18FE" w:rsidRPr="008526F4">
              <w:rPr>
                <w:rFonts w:ascii="Verdana" w:hAnsi="Verdana" w:cs="Arial"/>
                <w:sz w:val="22"/>
                <w:szCs w:val="22"/>
              </w:rPr>
              <w:t xml:space="preserve">otellas plásticas, </w:t>
            </w:r>
            <w:r w:rsidR="00A2181C" w:rsidRPr="008526F4">
              <w:rPr>
                <w:rFonts w:ascii="Verdana" w:hAnsi="Verdana" w:cs="Arial"/>
                <w:sz w:val="22"/>
                <w:szCs w:val="22"/>
              </w:rPr>
              <w:t>vasos de cartón, tetra pa</w:t>
            </w:r>
            <w:r>
              <w:rPr>
                <w:rFonts w:ascii="Verdana" w:hAnsi="Verdana" w:cs="Arial"/>
                <w:sz w:val="22"/>
                <w:szCs w:val="22"/>
              </w:rPr>
              <w:t>c</w:t>
            </w:r>
            <w:r w:rsidR="00B73EEA" w:rsidRPr="008526F4">
              <w:rPr>
                <w:rFonts w:ascii="Verdana" w:hAnsi="Verdana" w:cs="Arial"/>
                <w:sz w:val="22"/>
                <w:szCs w:val="22"/>
              </w:rPr>
              <w:t>k</w:t>
            </w:r>
            <w:r w:rsidR="00A2181C" w:rsidRPr="008526F4">
              <w:rPr>
                <w:rFonts w:ascii="Verdana" w:hAnsi="Verdana" w:cs="Arial"/>
                <w:sz w:val="22"/>
                <w:szCs w:val="22"/>
              </w:rPr>
              <w:t xml:space="preserve">, envolturas </w:t>
            </w:r>
            <w:r>
              <w:rPr>
                <w:rFonts w:ascii="Verdana" w:hAnsi="Verdana" w:cs="Arial"/>
                <w:sz w:val="22"/>
                <w:szCs w:val="22"/>
              </w:rPr>
              <w:t>plásticas</w:t>
            </w:r>
            <w:r w:rsidR="00A2181C" w:rsidRPr="008526F4">
              <w:rPr>
                <w:rFonts w:ascii="Verdana" w:hAnsi="Verdana" w:cs="Arial"/>
                <w:sz w:val="22"/>
                <w:szCs w:val="22"/>
              </w:rPr>
              <w:t xml:space="preserve">. </w:t>
            </w:r>
          </w:p>
          <w:p w14:paraId="30D2861B" w14:textId="0C5B468A" w:rsidR="004E18FE" w:rsidRPr="008526F4" w:rsidRDefault="00A2181C" w:rsidP="00737FA0">
            <w:pPr>
              <w:numPr>
                <w:ilvl w:val="0"/>
                <w:numId w:val="3"/>
              </w:numPr>
              <w:spacing w:line="288" w:lineRule="auto"/>
              <w:ind w:left="484" w:hanging="449"/>
              <w:jc w:val="both"/>
              <w:rPr>
                <w:rFonts w:ascii="Verdana" w:hAnsi="Verdana" w:cs="Arial"/>
                <w:sz w:val="22"/>
                <w:szCs w:val="22"/>
              </w:rPr>
            </w:pPr>
            <w:r w:rsidRPr="008526F4">
              <w:rPr>
                <w:rFonts w:ascii="Verdana" w:hAnsi="Verdana" w:cs="Arial"/>
                <w:sz w:val="22"/>
                <w:szCs w:val="22"/>
              </w:rPr>
              <w:t>Latas</w:t>
            </w:r>
            <w:r w:rsidR="001617BB">
              <w:rPr>
                <w:rFonts w:ascii="Verdana" w:hAnsi="Verdana" w:cs="Arial"/>
                <w:sz w:val="22"/>
                <w:szCs w:val="22"/>
              </w:rPr>
              <w:t xml:space="preserve"> de aluminio</w:t>
            </w:r>
            <w:r w:rsidR="00ED2991" w:rsidRPr="008526F4">
              <w:rPr>
                <w:rFonts w:ascii="Verdana" w:hAnsi="Verdana" w:cs="Arial"/>
                <w:sz w:val="22"/>
                <w:szCs w:val="22"/>
              </w:rPr>
              <w:t>.</w:t>
            </w:r>
          </w:p>
          <w:p w14:paraId="176F7B00" w14:textId="77777777" w:rsidR="0070412C" w:rsidRPr="008526F4" w:rsidRDefault="00B81282" w:rsidP="00737FA0">
            <w:pPr>
              <w:numPr>
                <w:ilvl w:val="0"/>
                <w:numId w:val="3"/>
              </w:numPr>
              <w:spacing w:line="288" w:lineRule="auto"/>
              <w:ind w:left="484" w:hanging="449"/>
              <w:jc w:val="both"/>
              <w:rPr>
                <w:rFonts w:ascii="Verdana" w:hAnsi="Verdana" w:cs="Arial"/>
                <w:sz w:val="22"/>
                <w:szCs w:val="22"/>
              </w:rPr>
            </w:pPr>
            <w:r w:rsidRPr="008526F4">
              <w:rPr>
                <w:rFonts w:ascii="Verdana" w:hAnsi="Verdana" w:cs="Arial"/>
                <w:sz w:val="22"/>
                <w:szCs w:val="22"/>
              </w:rPr>
              <w:t>Elementos</w:t>
            </w:r>
            <w:r w:rsidR="0070412C" w:rsidRPr="008526F4">
              <w:rPr>
                <w:rFonts w:ascii="Verdana" w:hAnsi="Verdana" w:cs="Arial"/>
                <w:sz w:val="22"/>
                <w:szCs w:val="22"/>
              </w:rPr>
              <w:t xml:space="preserve"> de oficina: esferos, lápices, libretas, post </w:t>
            </w:r>
            <w:proofErr w:type="spellStart"/>
            <w:r w:rsidR="0070412C" w:rsidRPr="008526F4">
              <w:rPr>
                <w:rFonts w:ascii="Verdana" w:hAnsi="Verdana" w:cs="Arial"/>
                <w:sz w:val="22"/>
                <w:szCs w:val="22"/>
              </w:rPr>
              <w:t>it</w:t>
            </w:r>
            <w:proofErr w:type="spellEnd"/>
            <w:r w:rsidR="0070412C" w:rsidRPr="008526F4">
              <w:rPr>
                <w:rFonts w:ascii="Verdana" w:hAnsi="Verdana" w:cs="Arial"/>
                <w:sz w:val="22"/>
                <w:szCs w:val="22"/>
              </w:rPr>
              <w:t>, otros.</w:t>
            </w:r>
          </w:p>
          <w:p w14:paraId="2ACE6387" w14:textId="77777777" w:rsidR="00A2181C" w:rsidRPr="008526F4" w:rsidRDefault="004E18FE" w:rsidP="00737FA0">
            <w:pPr>
              <w:numPr>
                <w:ilvl w:val="0"/>
                <w:numId w:val="3"/>
              </w:numPr>
              <w:spacing w:line="288" w:lineRule="auto"/>
              <w:ind w:left="484" w:hanging="449"/>
              <w:jc w:val="both"/>
              <w:rPr>
                <w:rFonts w:ascii="Verdana" w:hAnsi="Verdana" w:cs="Arial"/>
                <w:sz w:val="22"/>
                <w:szCs w:val="22"/>
              </w:rPr>
            </w:pPr>
            <w:r w:rsidRPr="008526F4">
              <w:rPr>
                <w:rFonts w:ascii="Verdana" w:hAnsi="Verdana" w:cs="Arial"/>
                <w:sz w:val="22"/>
                <w:szCs w:val="22"/>
              </w:rPr>
              <w:t>Otros</w:t>
            </w:r>
          </w:p>
        </w:tc>
        <w:tc>
          <w:tcPr>
            <w:tcW w:w="2072" w:type="pct"/>
            <w:shd w:val="clear" w:color="auto" w:fill="F2F2F2"/>
          </w:tcPr>
          <w:p w14:paraId="4ACCF22E" w14:textId="77777777" w:rsidR="004111B3" w:rsidRPr="008526F4" w:rsidRDefault="004111B3" w:rsidP="00737FA0">
            <w:pPr>
              <w:numPr>
                <w:ilvl w:val="0"/>
                <w:numId w:val="4"/>
              </w:numPr>
              <w:spacing w:line="288" w:lineRule="auto"/>
              <w:ind w:left="336" w:hanging="336"/>
              <w:jc w:val="both"/>
              <w:rPr>
                <w:rFonts w:ascii="Verdana" w:hAnsi="Verdana" w:cs="Arial"/>
                <w:sz w:val="22"/>
                <w:szCs w:val="22"/>
              </w:rPr>
            </w:pPr>
            <w:r w:rsidRPr="008526F4">
              <w:rPr>
                <w:rFonts w:ascii="Verdana" w:hAnsi="Verdana" w:cs="Arial"/>
                <w:sz w:val="22"/>
                <w:szCs w:val="22"/>
              </w:rPr>
              <w:t xml:space="preserve">Labores de </w:t>
            </w:r>
            <w:r w:rsidR="00A2181C" w:rsidRPr="008526F4">
              <w:rPr>
                <w:rFonts w:ascii="Verdana" w:hAnsi="Verdana" w:cs="Arial"/>
                <w:sz w:val="22"/>
                <w:szCs w:val="22"/>
              </w:rPr>
              <w:t>oficina</w:t>
            </w:r>
            <w:r w:rsidRPr="008526F4">
              <w:rPr>
                <w:rFonts w:ascii="Verdana" w:hAnsi="Verdana" w:cs="Arial"/>
                <w:sz w:val="22"/>
                <w:szCs w:val="22"/>
              </w:rPr>
              <w:t>.</w:t>
            </w:r>
          </w:p>
          <w:p w14:paraId="3373BB22" w14:textId="77777777" w:rsidR="004111B3" w:rsidRPr="008526F4" w:rsidRDefault="004111B3" w:rsidP="00737FA0">
            <w:pPr>
              <w:numPr>
                <w:ilvl w:val="0"/>
                <w:numId w:val="4"/>
              </w:numPr>
              <w:spacing w:line="288" w:lineRule="auto"/>
              <w:ind w:left="336" w:hanging="336"/>
              <w:rPr>
                <w:rFonts w:ascii="Verdana" w:hAnsi="Verdana" w:cs="Arial"/>
                <w:sz w:val="22"/>
                <w:szCs w:val="22"/>
              </w:rPr>
            </w:pPr>
            <w:r w:rsidRPr="008526F4">
              <w:rPr>
                <w:rFonts w:ascii="Verdana" w:hAnsi="Verdana" w:cs="Arial"/>
                <w:sz w:val="22"/>
                <w:szCs w:val="22"/>
              </w:rPr>
              <w:t xml:space="preserve">Embalaje de </w:t>
            </w:r>
            <w:r w:rsidR="00A2181C" w:rsidRPr="008526F4">
              <w:rPr>
                <w:rFonts w:ascii="Verdana" w:hAnsi="Verdana" w:cs="Arial"/>
                <w:sz w:val="22"/>
                <w:szCs w:val="22"/>
              </w:rPr>
              <w:t xml:space="preserve">insumos </w:t>
            </w:r>
            <w:r w:rsidR="005C60F6" w:rsidRPr="008526F4">
              <w:rPr>
                <w:rFonts w:ascii="Verdana" w:hAnsi="Verdana" w:cs="Arial"/>
                <w:sz w:val="22"/>
                <w:szCs w:val="22"/>
              </w:rPr>
              <w:t>y bienes</w:t>
            </w:r>
            <w:r w:rsidRPr="008526F4">
              <w:rPr>
                <w:rFonts w:ascii="Verdana" w:hAnsi="Verdana" w:cs="Arial"/>
                <w:sz w:val="22"/>
                <w:szCs w:val="22"/>
              </w:rPr>
              <w:t>.</w:t>
            </w:r>
          </w:p>
          <w:p w14:paraId="79DEDAD2" w14:textId="77777777" w:rsidR="004111B3" w:rsidRPr="008526F4" w:rsidRDefault="004111B3" w:rsidP="00737FA0">
            <w:pPr>
              <w:numPr>
                <w:ilvl w:val="0"/>
                <w:numId w:val="4"/>
              </w:numPr>
              <w:spacing w:line="288" w:lineRule="auto"/>
              <w:ind w:left="336" w:hanging="336"/>
              <w:rPr>
                <w:rFonts w:ascii="Verdana" w:hAnsi="Verdana" w:cs="Arial"/>
                <w:sz w:val="22"/>
                <w:szCs w:val="22"/>
              </w:rPr>
            </w:pPr>
            <w:r w:rsidRPr="008526F4">
              <w:rPr>
                <w:rFonts w:ascii="Verdana" w:hAnsi="Verdana" w:cs="Arial"/>
                <w:sz w:val="22"/>
                <w:szCs w:val="22"/>
              </w:rPr>
              <w:t xml:space="preserve">Labores de </w:t>
            </w:r>
            <w:r w:rsidR="00A2181C" w:rsidRPr="008526F4">
              <w:rPr>
                <w:rFonts w:ascii="Verdana" w:hAnsi="Verdana" w:cs="Arial"/>
                <w:sz w:val="22"/>
                <w:szCs w:val="22"/>
              </w:rPr>
              <w:t xml:space="preserve">mantenimiento </w:t>
            </w:r>
            <w:r w:rsidRPr="008526F4">
              <w:rPr>
                <w:rFonts w:ascii="Verdana" w:hAnsi="Verdana" w:cs="Arial"/>
                <w:sz w:val="22"/>
                <w:szCs w:val="22"/>
              </w:rPr>
              <w:t>a la infraestructura física.</w:t>
            </w:r>
          </w:p>
          <w:p w14:paraId="757D9176" w14:textId="77777777" w:rsidR="004E18FE" w:rsidRPr="008526F4" w:rsidRDefault="004E18FE" w:rsidP="00737FA0">
            <w:pPr>
              <w:numPr>
                <w:ilvl w:val="0"/>
                <w:numId w:val="4"/>
              </w:numPr>
              <w:spacing w:line="288" w:lineRule="auto"/>
              <w:ind w:left="336" w:hanging="336"/>
              <w:rPr>
                <w:rFonts w:ascii="Verdana" w:hAnsi="Verdana" w:cs="Arial"/>
                <w:sz w:val="22"/>
                <w:szCs w:val="22"/>
              </w:rPr>
            </w:pPr>
            <w:r w:rsidRPr="008526F4">
              <w:rPr>
                <w:rFonts w:ascii="Verdana" w:hAnsi="Verdana" w:cs="Arial"/>
                <w:sz w:val="22"/>
                <w:szCs w:val="22"/>
              </w:rPr>
              <w:t>Labores de aseo.</w:t>
            </w:r>
          </w:p>
          <w:p w14:paraId="6D4260B6" w14:textId="77777777" w:rsidR="000F460E" w:rsidRPr="008526F4" w:rsidRDefault="00BE2820" w:rsidP="00737FA0">
            <w:pPr>
              <w:numPr>
                <w:ilvl w:val="0"/>
                <w:numId w:val="4"/>
              </w:numPr>
              <w:spacing w:line="288" w:lineRule="auto"/>
              <w:ind w:left="336" w:hanging="336"/>
              <w:rPr>
                <w:rFonts w:ascii="Verdana" w:hAnsi="Verdana" w:cs="Arial"/>
                <w:sz w:val="22"/>
                <w:szCs w:val="22"/>
              </w:rPr>
            </w:pPr>
            <w:r w:rsidRPr="008526F4">
              <w:rPr>
                <w:rFonts w:ascii="Verdana" w:hAnsi="Verdana" w:cs="Arial"/>
                <w:sz w:val="22"/>
                <w:szCs w:val="22"/>
              </w:rPr>
              <w:t>Consumo de alimentos.</w:t>
            </w:r>
          </w:p>
        </w:tc>
      </w:tr>
      <w:tr w:rsidR="002D0846" w:rsidRPr="00E714AE" w14:paraId="5BFE764A" w14:textId="77777777" w:rsidTr="007C5C35">
        <w:trPr>
          <w:trHeight w:val="20"/>
        </w:trPr>
        <w:tc>
          <w:tcPr>
            <w:tcW w:w="855" w:type="pct"/>
            <w:vAlign w:val="center"/>
          </w:tcPr>
          <w:p w14:paraId="5D66A62C" w14:textId="0C454C1A" w:rsidR="00AA3805" w:rsidRPr="008526F4" w:rsidRDefault="00AA3805" w:rsidP="00B73EEA">
            <w:pPr>
              <w:spacing w:line="288" w:lineRule="auto"/>
              <w:jc w:val="center"/>
              <w:rPr>
                <w:rFonts w:ascii="Verdana" w:hAnsi="Verdana" w:cs="Arial"/>
                <w:b/>
                <w:bCs/>
                <w:sz w:val="22"/>
                <w:szCs w:val="22"/>
              </w:rPr>
            </w:pPr>
          </w:p>
          <w:p w14:paraId="4601CE49" w14:textId="77777777" w:rsidR="004111B3" w:rsidRPr="008526F4" w:rsidRDefault="004111B3" w:rsidP="00B73EEA">
            <w:pPr>
              <w:spacing w:line="288" w:lineRule="auto"/>
              <w:jc w:val="center"/>
              <w:rPr>
                <w:rFonts w:ascii="Verdana" w:hAnsi="Verdana" w:cs="Arial"/>
                <w:b/>
                <w:bCs/>
                <w:sz w:val="22"/>
                <w:szCs w:val="22"/>
              </w:rPr>
            </w:pPr>
            <w:r w:rsidRPr="008526F4">
              <w:rPr>
                <w:rFonts w:ascii="Verdana" w:hAnsi="Verdana" w:cs="Arial"/>
                <w:b/>
                <w:bCs/>
                <w:sz w:val="22"/>
                <w:szCs w:val="22"/>
              </w:rPr>
              <w:t>No aprovechable</w:t>
            </w:r>
          </w:p>
        </w:tc>
        <w:tc>
          <w:tcPr>
            <w:tcW w:w="2073" w:type="pct"/>
          </w:tcPr>
          <w:p w14:paraId="4E539A5D" w14:textId="77777777" w:rsidR="00B81282" w:rsidRPr="008526F4" w:rsidRDefault="005565F9" w:rsidP="00737FA0">
            <w:pPr>
              <w:numPr>
                <w:ilvl w:val="0"/>
                <w:numId w:val="5"/>
              </w:numPr>
              <w:spacing w:line="288" w:lineRule="auto"/>
              <w:ind w:left="484" w:hanging="461"/>
              <w:jc w:val="both"/>
              <w:rPr>
                <w:rFonts w:ascii="Verdana" w:hAnsi="Verdana" w:cs="Arial"/>
                <w:sz w:val="22"/>
                <w:szCs w:val="22"/>
              </w:rPr>
            </w:pPr>
            <w:r w:rsidRPr="008526F4">
              <w:rPr>
                <w:rFonts w:ascii="Verdana" w:hAnsi="Verdana" w:cs="Arial"/>
                <w:sz w:val="22"/>
                <w:szCs w:val="22"/>
              </w:rPr>
              <w:t>Papel higiénico</w:t>
            </w:r>
            <w:r w:rsidR="005C60F6" w:rsidRPr="008526F4">
              <w:rPr>
                <w:rFonts w:ascii="Verdana" w:hAnsi="Verdana" w:cs="Arial"/>
                <w:sz w:val="22"/>
                <w:szCs w:val="22"/>
              </w:rPr>
              <w:t xml:space="preserve"> usado</w:t>
            </w:r>
            <w:r w:rsidRPr="008526F4">
              <w:rPr>
                <w:rFonts w:ascii="Verdana" w:hAnsi="Verdana" w:cs="Arial"/>
                <w:sz w:val="22"/>
                <w:szCs w:val="22"/>
              </w:rPr>
              <w:t xml:space="preserve"> </w:t>
            </w:r>
          </w:p>
          <w:p w14:paraId="7855C570" w14:textId="77777777" w:rsidR="005565F9" w:rsidRPr="008526F4" w:rsidRDefault="00B81282" w:rsidP="00737FA0">
            <w:pPr>
              <w:numPr>
                <w:ilvl w:val="0"/>
                <w:numId w:val="5"/>
              </w:numPr>
              <w:spacing w:line="288" w:lineRule="auto"/>
              <w:ind w:left="484" w:hanging="461"/>
              <w:jc w:val="both"/>
              <w:rPr>
                <w:rFonts w:ascii="Verdana" w:hAnsi="Verdana" w:cs="Arial"/>
                <w:sz w:val="22"/>
                <w:szCs w:val="22"/>
              </w:rPr>
            </w:pPr>
            <w:r w:rsidRPr="008526F4">
              <w:rPr>
                <w:rFonts w:ascii="Verdana" w:hAnsi="Verdana" w:cs="Arial"/>
                <w:sz w:val="22"/>
                <w:szCs w:val="22"/>
              </w:rPr>
              <w:t>B</w:t>
            </w:r>
            <w:r w:rsidR="005565F9" w:rsidRPr="008526F4">
              <w:rPr>
                <w:rFonts w:ascii="Verdana" w:hAnsi="Verdana" w:cs="Arial"/>
                <w:sz w:val="22"/>
                <w:szCs w:val="22"/>
              </w:rPr>
              <w:t>arrido.</w:t>
            </w:r>
          </w:p>
          <w:p w14:paraId="0D8449DC" w14:textId="77777777" w:rsidR="00B81282" w:rsidRPr="008526F4" w:rsidRDefault="005565F9" w:rsidP="00737FA0">
            <w:pPr>
              <w:numPr>
                <w:ilvl w:val="0"/>
                <w:numId w:val="5"/>
              </w:numPr>
              <w:spacing w:line="288" w:lineRule="auto"/>
              <w:ind w:left="484" w:hanging="461"/>
              <w:jc w:val="both"/>
              <w:rPr>
                <w:rFonts w:ascii="Verdana" w:hAnsi="Verdana" w:cs="Arial"/>
                <w:sz w:val="22"/>
                <w:szCs w:val="22"/>
              </w:rPr>
            </w:pPr>
            <w:r w:rsidRPr="008526F4">
              <w:rPr>
                <w:rFonts w:ascii="Verdana" w:hAnsi="Verdana" w:cs="Arial"/>
                <w:sz w:val="22"/>
                <w:szCs w:val="22"/>
              </w:rPr>
              <w:t>P</w:t>
            </w:r>
            <w:r w:rsidR="00B81282" w:rsidRPr="008526F4">
              <w:rPr>
                <w:rFonts w:ascii="Verdana" w:hAnsi="Verdana" w:cs="Arial"/>
                <w:sz w:val="22"/>
                <w:szCs w:val="22"/>
              </w:rPr>
              <w:t>apel encerado</w:t>
            </w:r>
            <w:r w:rsidR="004111B3" w:rsidRPr="008526F4">
              <w:rPr>
                <w:rFonts w:ascii="Verdana" w:hAnsi="Verdana" w:cs="Arial"/>
                <w:sz w:val="22"/>
                <w:szCs w:val="22"/>
              </w:rPr>
              <w:t xml:space="preserve"> </w:t>
            </w:r>
          </w:p>
          <w:p w14:paraId="27122D41" w14:textId="77777777" w:rsidR="001E03A9" w:rsidRPr="008526F4" w:rsidRDefault="00B81282" w:rsidP="00737FA0">
            <w:pPr>
              <w:numPr>
                <w:ilvl w:val="0"/>
                <w:numId w:val="5"/>
              </w:numPr>
              <w:spacing w:line="288" w:lineRule="auto"/>
              <w:ind w:left="484" w:hanging="461"/>
              <w:jc w:val="both"/>
              <w:rPr>
                <w:rFonts w:ascii="Verdana" w:hAnsi="Verdana" w:cs="Arial"/>
                <w:sz w:val="22"/>
                <w:szCs w:val="22"/>
              </w:rPr>
            </w:pPr>
            <w:r w:rsidRPr="008526F4">
              <w:rPr>
                <w:rFonts w:ascii="Verdana" w:hAnsi="Verdana" w:cs="Arial"/>
                <w:sz w:val="22"/>
                <w:szCs w:val="22"/>
              </w:rPr>
              <w:t>R</w:t>
            </w:r>
            <w:r w:rsidR="004111B3" w:rsidRPr="008526F4">
              <w:rPr>
                <w:rFonts w:ascii="Verdana" w:hAnsi="Verdana" w:cs="Arial"/>
                <w:sz w:val="22"/>
                <w:szCs w:val="22"/>
              </w:rPr>
              <w:t xml:space="preserve">esiduos </w:t>
            </w:r>
            <w:r w:rsidR="00370095" w:rsidRPr="008526F4">
              <w:rPr>
                <w:rFonts w:ascii="Verdana" w:hAnsi="Verdana" w:cs="Arial"/>
                <w:sz w:val="22"/>
                <w:szCs w:val="22"/>
              </w:rPr>
              <w:t xml:space="preserve">muy </w:t>
            </w:r>
            <w:r w:rsidR="004111B3" w:rsidRPr="008526F4">
              <w:rPr>
                <w:rFonts w:ascii="Verdana" w:hAnsi="Verdana" w:cs="Arial"/>
                <w:sz w:val="22"/>
                <w:szCs w:val="22"/>
              </w:rPr>
              <w:t xml:space="preserve">contaminados con </w:t>
            </w:r>
            <w:r w:rsidR="00D92603" w:rsidRPr="008526F4">
              <w:rPr>
                <w:rFonts w:ascii="Verdana" w:hAnsi="Verdana" w:cs="Arial"/>
                <w:sz w:val="22"/>
                <w:szCs w:val="22"/>
              </w:rPr>
              <w:t>comida</w:t>
            </w:r>
            <w:r w:rsidR="004111B3" w:rsidRPr="008526F4">
              <w:rPr>
                <w:rFonts w:ascii="Verdana" w:hAnsi="Verdana" w:cs="Arial"/>
                <w:sz w:val="22"/>
                <w:szCs w:val="22"/>
              </w:rPr>
              <w:t xml:space="preserve">, </w:t>
            </w:r>
            <w:r w:rsidR="00A15CF9" w:rsidRPr="008526F4">
              <w:rPr>
                <w:rFonts w:ascii="Verdana" w:hAnsi="Verdana" w:cs="Arial"/>
                <w:sz w:val="22"/>
                <w:szCs w:val="22"/>
              </w:rPr>
              <w:t>servilletas</w:t>
            </w:r>
            <w:r w:rsidR="005C60F6" w:rsidRPr="008526F4">
              <w:rPr>
                <w:rFonts w:ascii="Verdana" w:hAnsi="Verdana" w:cs="Arial"/>
                <w:sz w:val="22"/>
                <w:szCs w:val="22"/>
              </w:rPr>
              <w:t xml:space="preserve"> usadas</w:t>
            </w:r>
            <w:r w:rsidR="001E03A9" w:rsidRPr="008526F4">
              <w:rPr>
                <w:rFonts w:ascii="Verdana" w:hAnsi="Verdana" w:cs="Arial"/>
                <w:sz w:val="22"/>
                <w:szCs w:val="22"/>
              </w:rPr>
              <w:t xml:space="preserve">, </w:t>
            </w:r>
            <w:r w:rsidR="00A15CF9" w:rsidRPr="008526F4">
              <w:rPr>
                <w:rFonts w:ascii="Verdana" w:hAnsi="Verdana" w:cs="Arial"/>
                <w:sz w:val="22"/>
                <w:szCs w:val="22"/>
              </w:rPr>
              <w:t>P</w:t>
            </w:r>
            <w:r w:rsidR="001E03A9" w:rsidRPr="008526F4">
              <w:rPr>
                <w:rFonts w:ascii="Verdana" w:hAnsi="Verdana" w:cs="Arial"/>
                <w:sz w:val="22"/>
                <w:szCs w:val="22"/>
              </w:rPr>
              <w:t xml:space="preserve">apel aluminio, Chicles, Cascara de fruta </w:t>
            </w:r>
          </w:p>
          <w:p w14:paraId="7F5ED028" w14:textId="77777777" w:rsidR="005C60F6" w:rsidRPr="008526F4" w:rsidRDefault="00D71346" w:rsidP="00737FA0">
            <w:pPr>
              <w:numPr>
                <w:ilvl w:val="0"/>
                <w:numId w:val="5"/>
              </w:numPr>
              <w:spacing w:line="288" w:lineRule="auto"/>
              <w:ind w:left="484" w:hanging="461"/>
              <w:jc w:val="both"/>
              <w:rPr>
                <w:rFonts w:ascii="Verdana" w:hAnsi="Verdana" w:cs="Arial"/>
                <w:sz w:val="22"/>
                <w:szCs w:val="22"/>
              </w:rPr>
            </w:pPr>
            <w:proofErr w:type="spellStart"/>
            <w:r w:rsidRPr="008526F4">
              <w:rPr>
                <w:rFonts w:ascii="Verdana" w:hAnsi="Verdana" w:cs="Arial"/>
                <w:sz w:val="22"/>
                <w:szCs w:val="22"/>
              </w:rPr>
              <w:t>I</w:t>
            </w:r>
            <w:r w:rsidR="00A15CF9" w:rsidRPr="008526F4">
              <w:rPr>
                <w:rFonts w:ascii="Verdana" w:hAnsi="Verdana" w:cs="Arial"/>
                <w:sz w:val="22"/>
                <w:szCs w:val="22"/>
              </w:rPr>
              <w:t>copor</w:t>
            </w:r>
            <w:proofErr w:type="spellEnd"/>
            <w:r w:rsidR="00A15CF9" w:rsidRPr="008526F4">
              <w:rPr>
                <w:rFonts w:ascii="Verdana" w:hAnsi="Verdana" w:cs="Arial"/>
                <w:sz w:val="22"/>
                <w:szCs w:val="22"/>
              </w:rPr>
              <w:t xml:space="preserve"> </w:t>
            </w:r>
          </w:p>
          <w:p w14:paraId="73647B8D" w14:textId="77777777" w:rsidR="00370095" w:rsidRPr="008526F4" w:rsidRDefault="00B81282" w:rsidP="00737FA0">
            <w:pPr>
              <w:numPr>
                <w:ilvl w:val="0"/>
                <w:numId w:val="5"/>
              </w:numPr>
              <w:spacing w:line="288" w:lineRule="auto"/>
              <w:ind w:left="484" w:hanging="461"/>
              <w:jc w:val="both"/>
              <w:rPr>
                <w:rFonts w:ascii="Verdana" w:hAnsi="Verdana" w:cs="Arial"/>
                <w:sz w:val="22"/>
                <w:szCs w:val="22"/>
              </w:rPr>
            </w:pPr>
            <w:r w:rsidRPr="008526F4">
              <w:rPr>
                <w:rFonts w:ascii="Verdana" w:hAnsi="Verdana" w:cs="Arial"/>
                <w:sz w:val="22"/>
                <w:szCs w:val="22"/>
              </w:rPr>
              <w:t>Vajilla</w:t>
            </w:r>
            <w:r w:rsidR="00370095" w:rsidRPr="008526F4">
              <w:rPr>
                <w:rFonts w:ascii="Verdana" w:hAnsi="Verdana" w:cs="Arial"/>
                <w:sz w:val="22"/>
                <w:szCs w:val="22"/>
              </w:rPr>
              <w:t>.</w:t>
            </w:r>
          </w:p>
          <w:p w14:paraId="70E4B526" w14:textId="598532E6" w:rsidR="00AA3805" w:rsidRPr="008526F4" w:rsidRDefault="00AA3805" w:rsidP="00737FA0">
            <w:pPr>
              <w:numPr>
                <w:ilvl w:val="0"/>
                <w:numId w:val="5"/>
              </w:numPr>
              <w:spacing w:line="288" w:lineRule="auto"/>
              <w:ind w:left="484" w:hanging="461"/>
              <w:jc w:val="both"/>
              <w:rPr>
                <w:rFonts w:ascii="Verdana" w:hAnsi="Verdana" w:cs="Arial"/>
                <w:sz w:val="22"/>
                <w:szCs w:val="22"/>
              </w:rPr>
            </w:pPr>
            <w:r w:rsidRPr="008526F4">
              <w:rPr>
                <w:rFonts w:ascii="Verdana" w:hAnsi="Verdana" w:cs="Arial"/>
                <w:sz w:val="22"/>
                <w:szCs w:val="22"/>
              </w:rPr>
              <w:t>Cinta de transferencia térmica</w:t>
            </w:r>
            <w:r w:rsidR="00C9722C">
              <w:rPr>
                <w:rFonts w:ascii="Verdana" w:hAnsi="Verdana" w:cs="Arial"/>
                <w:sz w:val="22"/>
                <w:szCs w:val="22"/>
              </w:rPr>
              <w:t>.</w:t>
            </w:r>
          </w:p>
          <w:p w14:paraId="1106666C" w14:textId="77777777" w:rsidR="00A2181C" w:rsidRPr="008526F4" w:rsidRDefault="005C60F6" w:rsidP="00737FA0">
            <w:pPr>
              <w:numPr>
                <w:ilvl w:val="0"/>
                <w:numId w:val="5"/>
              </w:numPr>
              <w:spacing w:line="288" w:lineRule="auto"/>
              <w:ind w:left="484" w:hanging="461"/>
              <w:jc w:val="both"/>
              <w:rPr>
                <w:rFonts w:ascii="Verdana" w:hAnsi="Verdana" w:cs="Arial"/>
                <w:sz w:val="22"/>
                <w:szCs w:val="22"/>
              </w:rPr>
            </w:pPr>
            <w:r w:rsidRPr="008526F4">
              <w:rPr>
                <w:rFonts w:ascii="Verdana" w:hAnsi="Verdana" w:cs="Arial"/>
                <w:sz w:val="22"/>
                <w:szCs w:val="22"/>
              </w:rPr>
              <w:t>O</w:t>
            </w:r>
            <w:r w:rsidR="004111B3" w:rsidRPr="008526F4">
              <w:rPr>
                <w:rFonts w:ascii="Verdana" w:hAnsi="Verdana" w:cs="Arial"/>
                <w:sz w:val="22"/>
                <w:szCs w:val="22"/>
              </w:rPr>
              <w:t>tros.</w:t>
            </w:r>
          </w:p>
        </w:tc>
        <w:tc>
          <w:tcPr>
            <w:tcW w:w="2072" w:type="pct"/>
          </w:tcPr>
          <w:p w14:paraId="3D93FB33" w14:textId="77777777" w:rsidR="00D71346" w:rsidRPr="008526F4" w:rsidRDefault="005565F9" w:rsidP="00737FA0">
            <w:pPr>
              <w:numPr>
                <w:ilvl w:val="0"/>
                <w:numId w:val="6"/>
              </w:numPr>
              <w:spacing w:line="288" w:lineRule="auto"/>
              <w:ind w:left="336" w:hanging="336"/>
              <w:rPr>
                <w:rFonts w:ascii="Verdana" w:hAnsi="Verdana" w:cs="Arial"/>
                <w:sz w:val="22"/>
                <w:szCs w:val="22"/>
              </w:rPr>
            </w:pPr>
            <w:r w:rsidRPr="008526F4">
              <w:rPr>
                <w:rFonts w:ascii="Verdana" w:hAnsi="Verdana" w:cs="Arial"/>
                <w:sz w:val="22"/>
                <w:szCs w:val="22"/>
              </w:rPr>
              <w:t>Labores de aseo</w:t>
            </w:r>
            <w:r w:rsidR="00D71346" w:rsidRPr="008526F4">
              <w:rPr>
                <w:rFonts w:ascii="Verdana" w:hAnsi="Verdana" w:cs="Arial"/>
                <w:sz w:val="22"/>
                <w:szCs w:val="22"/>
              </w:rPr>
              <w:t>.</w:t>
            </w:r>
          </w:p>
          <w:p w14:paraId="7118B5AE" w14:textId="77777777" w:rsidR="004111B3" w:rsidRPr="008526F4" w:rsidRDefault="00BE2820" w:rsidP="00737FA0">
            <w:pPr>
              <w:numPr>
                <w:ilvl w:val="0"/>
                <w:numId w:val="6"/>
              </w:numPr>
              <w:spacing w:line="288" w:lineRule="auto"/>
              <w:ind w:left="336" w:hanging="336"/>
              <w:rPr>
                <w:rFonts w:ascii="Verdana" w:hAnsi="Verdana" w:cs="Arial"/>
                <w:sz w:val="22"/>
                <w:szCs w:val="22"/>
              </w:rPr>
            </w:pPr>
            <w:r w:rsidRPr="008526F4">
              <w:rPr>
                <w:rFonts w:ascii="Verdana" w:hAnsi="Verdana" w:cs="Arial"/>
                <w:sz w:val="22"/>
                <w:szCs w:val="22"/>
              </w:rPr>
              <w:t>Consumo de alimentos.</w:t>
            </w:r>
          </w:p>
          <w:p w14:paraId="5BFED277" w14:textId="77777777" w:rsidR="00BE2820" w:rsidRPr="008526F4" w:rsidRDefault="00BE2820" w:rsidP="00737FA0">
            <w:pPr>
              <w:numPr>
                <w:ilvl w:val="0"/>
                <w:numId w:val="6"/>
              </w:numPr>
              <w:spacing w:line="288" w:lineRule="auto"/>
              <w:ind w:left="336" w:hanging="336"/>
              <w:rPr>
                <w:rFonts w:ascii="Verdana" w:hAnsi="Verdana" w:cs="Arial"/>
                <w:sz w:val="22"/>
                <w:szCs w:val="22"/>
              </w:rPr>
            </w:pPr>
            <w:r w:rsidRPr="008526F4">
              <w:rPr>
                <w:rFonts w:ascii="Verdana" w:hAnsi="Verdana" w:cs="Arial"/>
                <w:sz w:val="22"/>
                <w:szCs w:val="22"/>
              </w:rPr>
              <w:t>Embalaje de insumos y bienes y consumo de alimentos.</w:t>
            </w:r>
          </w:p>
          <w:p w14:paraId="59DCFB9E" w14:textId="77777777" w:rsidR="00BE2820" w:rsidRPr="008526F4" w:rsidRDefault="00BE2820" w:rsidP="00737FA0">
            <w:pPr>
              <w:numPr>
                <w:ilvl w:val="0"/>
                <w:numId w:val="6"/>
              </w:numPr>
              <w:spacing w:line="288" w:lineRule="auto"/>
              <w:ind w:left="336" w:hanging="336"/>
              <w:rPr>
                <w:rFonts w:ascii="Verdana" w:hAnsi="Verdana" w:cs="Arial"/>
                <w:sz w:val="22"/>
                <w:szCs w:val="22"/>
              </w:rPr>
            </w:pPr>
            <w:r w:rsidRPr="008526F4">
              <w:rPr>
                <w:rFonts w:ascii="Verdana" w:hAnsi="Verdana" w:cs="Arial"/>
                <w:sz w:val="22"/>
                <w:szCs w:val="22"/>
              </w:rPr>
              <w:t>Consumo de alimentos.</w:t>
            </w:r>
          </w:p>
          <w:p w14:paraId="0DADB4D1" w14:textId="77777777" w:rsidR="00AA3805" w:rsidRPr="008526F4" w:rsidRDefault="00AA3805" w:rsidP="00737FA0">
            <w:pPr>
              <w:numPr>
                <w:ilvl w:val="0"/>
                <w:numId w:val="6"/>
              </w:numPr>
              <w:spacing w:line="288" w:lineRule="auto"/>
              <w:ind w:left="336" w:hanging="336"/>
              <w:rPr>
                <w:rFonts w:ascii="Verdana" w:hAnsi="Verdana" w:cs="Arial"/>
                <w:sz w:val="22"/>
                <w:szCs w:val="22"/>
              </w:rPr>
            </w:pPr>
            <w:r w:rsidRPr="008526F4">
              <w:rPr>
                <w:rFonts w:ascii="Verdana" w:hAnsi="Verdana" w:cs="Arial"/>
                <w:sz w:val="22"/>
                <w:szCs w:val="22"/>
              </w:rPr>
              <w:t>Impresión de radicaciones.</w:t>
            </w:r>
          </w:p>
        </w:tc>
      </w:tr>
      <w:tr w:rsidR="007C5C35" w:rsidRPr="00E714AE" w14:paraId="095DCAA2" w14:textId="77777777" w:rsidTr="005373D1">
        <w:trPr>
          <w:trHeight w:val="452"/>
        </w:trPr>
        <w:tc>
          <w:tcPr>
            <w:tcW w:w="855" w:type="pct"/>
            <w:shd w:val="clear" w:color="auto" w:fill="F2F2F2"/>
            <w:vAlign w:val="center"/>
          </w:tcPr>
          <w:p w14:paraId="228E7EF1" w14:textId="2062CEAB" w:rsidR="00DE20D9" w:rsidRPr="008526F4" w:rsidRDefault="007C5C35" w:rsidP="00523519">
            <w:pPr>
              <w:spacing w:line="288" w:lineRule="auto"/>
              <w:jc w:val="center"/>
              <w:rPr>
                <w:rFonts w:ascii="Verdana" w:hAnsi="Verdana" w:cs="Arial"/>
                <w:b/>
                <w:bCs/>
                <w:sz w:val="22"/>
                <w:szCs w:val="22"/>
              </w:rPr>
            </w:pPr>
            <w:r w:rsidRPr="008526F4">
              <w:rPr>
                <w:rFonts w:ascii="Verdana" w:hAnsi="Verdana" w:cs="Arial"/>
                <w:b/>
                <w:bCs/>
                <w:sz w:val="22"/>
                <w:szCs w:val="22"/>
              </w:rPr>
              <w:t>Orgánico</w:t>
            </w:r>
          </w:p>
        </w:tc>
        <w:tc>
          <w:tcPr>
            <w:tcW w:w="2073" w:type="pct"/>
            <w:shd w:val="clear" w:color="auto" w:fill="F2F2F2"/>
          </w:tcPr>
          <w:p w14:paraId="4FA8A57D" w14:textId="452555FF" w:rsidR="007C5C35" w:rsidRPr="008526F4" w:rsidRDefault="00737FA0" w:rsidP="00737FA0">
            <w:pPr>
              <w:spacing w:line="288" w:lineRule="auto"/>
              <w:jc w:val="both"/>
              <w:rPr>
                <w:rFonts w:ascii="Verdana" w:hAnsi="Verdana" w:cs="Arial"/>
                <w:sz w:val="22"/>
                <w:szCs w:val="22"/>
              </w:rPr>
            </w:pPr>
            <w:r>
              <w:rPr>
                <w:rFonts w:ascii="Verdana" w:hAnsi="Verdana" w:cs="Arial"/>
                <w:sz w:val="22"/>
                <w:szCs w:val="22"/>
              </w:rPr>
              <w:t>1.</w:t>
            </w:r>
            <w:r w:rsidR="007C5C35" w:rsidRPr="008526F4">
              <w:rPr>
                <w:rFonts w:ascii="Verdana" w:hAnsi="Verdana" w:cs="Arial"/>
                <w:sz w:val="22"/>
                <w:szCs w:val="22"/>
              </w:rPr>
              <w:t>Residuos de poda.</w:t>
            </w:r>
          </w:p>
          <w:p w14:paraId="13E18042" w14:textId="65FE76E5" w:rsidR="007C5C35" w:rsidRPr="008526F4" w:rsidRDefault="00737FA0" w:rsidP="00F87B30">
            <w:pPr>
              <w:spacing w:line="288" w:lineRule="auto"/>
              <w:jc w:val="both"/>
              <w:rPr>
                <w:rFonts w:ascii="Verdana" w:hAnsi="Verdana" w:cs="Arial"/>
                <w:sz w:val="22"/>
                <w:szCs w:val="22"/>
              </w:rPr>
            </w:pPr>
            <w:r>
              <w:rPr>
                <w:rFonts w:ascii="Verdana" w:hAnsi="Verdana" w:cs="Arial"/>
                <w:sz w:val="22"/>
                <w:szCs w:val="22"/>
              </w:rPr>
              <w:t>2.</w:t>
            </w:r>
            <w:r w:rsidR="007C5C35" w:rsidRPr="008526F4">
              <w:rPr>
                <w:rFonts w:ascii="Verdana" w:hAnsi="Verdana" w:cs="Arial"/>
                <w:sz w:val="22"/>
                <w:szCs w:val="22"/>
              </w:rPr>
              <w:t>Residuos de comida</w:t>
            </w:r>
            <w:r w:rsidR="004B4C1F">
              <w:rPr>
                <w:rFonts w:ascii="Verdana" w:hAnsi="Verdana" w:cs="Arial"/>
                <w:sz w:val="22"/>
                <w:szCs w:val="22"/>
              </w:rPr>
              <w:t>.</w:t>
            </w:r>
          </w:p>
        </w:tc>
        <w:tc>
          <w:tcPr>
            <w:tcW w:w="2072" w:type="pct"/>
            <w:shd w:val="clear" w:color="auto" w:fill="F2F2F2"/>
          </w:tcPr>
          <w:p w14:paraId="4D022144" w14:textId="49FC6E15" w:rsidR="007C5C35" w:rsidRPr="008526F4" w:rsidRDefault="00737FA0" w:rsidP="007B66E5">
            <w:pPr>
              <w:spacing w:line="288" w:lineRule="auto"/>
              <w:jc w:val="both"/>
              <w:rPr>
                <w:rFonts w:ascii="Verdana" w:hAnsi="Verdana" w:cs="Arial"/>
                <w:sz w:val="22"/>
                <w:szCs w:val="22"/>
              </w:rPr>
            </w:pPr>
            <w:r>
              <w:rPr>
                <w:rFonts w:ascii="Verdana" w:hAnsi="Verdana" w:cs="Arial"/>
                <w:sz w:val="22"/>
                <w:szCs w:val="22"/>
              </w:rPr>
              <w:t>1.</w:t>
            </w:r>
            <w:r w:rsidR="007C5C35" w:rsidRPr="008526F4">
              <w:rPr>
                <w:rFonts w:ascii="Verdana" w:hAnsi="Verdana" w:cs="Arial"/>
                <w:sz w:val="22"/>
                <w:szCs w:val="22"/>
              </w:rPr>
              <w:t>Mantenimiento zonas verdes.</w:t>
            </w:r>
          </w:p>
          <w:p w14:paraId="1A5A9CE2" w14:textId="2F305B61" w:rsidR="007C5C35" w:rsidRDefault="00737FA0" w:rsidP="007B66E5">
            <w:pPr>
              <w:spacing w:line="288" w:lineRule="auto"/>
              <w:jc w:val="both"/>
              <w:rPr>
                <w:rFonts w:ascii="Verdana" w:hAnsi="Verdana" w:cs="Arial"/>
                <w:sz w:val="22"/>
                <w:szCs w:val="22"/>
              </w:rPr>
            </w:pPr>
            <w:r>
              <w:rPr>
                <w:rFonts w:ascii="Verdana" w:hAnsi="Verdana" w:cs="Arial"/>
                <w:sz w:val="22"/>
                <w:szCs w:val="22"/>
              </w:rPr>
              <w:t>2.</w:t>
            </w:r>
            <w:r w:rsidR="007C5C35" w:rsidRPr="008526F4">
              <w:rPr>
                <w:rFonts w:ascii="Verdana" w:hAnsi="Verdana" w:cs="Arial"/>
                <w:sz w:val="22"/>
                <w:szCs w:val="22"/>
              </w:rPr>
              <w:t>Servicio de Restaurante -Contratista-</w:t>
            </w:r>
          </w:p>
          <w:p w14:paraId="5E1A6616" w14:textId="79C78E4C" w:rsidR="00737FA0" w:rsidRDefault="00737FA0" w:rsidP="007B66E5">
            <w:pPr>
              <w:spacing w:line="288" w:lineRule="auto"/>
              <w:jc w:val="both"/>
              <w:rPr>
                <w:rFonts w:ascii="Verdana" w:hAnsi="Verdana" w:cs="Arial"/>
                <w:sz w:val="22"/>
                <w:szCs w:val="22"/>
              </w:rPr>
            </w:pPr>
            <w:r>
              <w:rPr>
                <w:rFonts w:ascii="Verdana" w:hAnsi="Verdana" w:cs="Arial"/>
                <w:sz w:val="22"/>
                <w:szCs w:val="22"/>
              </w:rPr>
              <w:t>3. Zona de alimentación</w:t>
            </w:r>
          </w:p>
          <w:p w14:paraId="65C31DDE" w14:textId="784ACE1A" w:rsidR="004B4C1F" w:rsidRPr="008526F4" w:rsidRDefault="004B4C1F" w:rsidP="007B66E5">
            <w:pPr>
              <w:spacing w:line="288" w:lineRule="auto"/>
              <w:jc w:val="both"/>
              <w:rPr>
                <w:rFonts w:ascii="Verdana" w:hAnsi="Verdana" w:cs="Arial"/>
                <w:sz w:val="22"/>
                <w:szCs w:val="22"/>
              </w:rPr>
            </w:pPr>
          </w:p>
        </w:tc>
      </w:tr>
      <w:tr w:rsidR="002D0846" w:rsidRPr="00E714AE" w14:paraId="7EFDA68C" w14:textId="77777777" w:rsidTr="005373D1">
        <w:trPr>
          <w:trHeight w:val="20"/>
        </w:trPr>
        <w:tc>
          <w:tcPr>
            <w:tcW w:w="855" w:type="pct"/>
            <w:shd w:val="clear" w:color="auto" w:fill="FFFFFF"/>
            <w:vAlign w:val="center"/>
          </w:tcPr>
          <w:p w14:paraId="6E335B6D" w14:textId="77777777" w:rsidR="0038403C" w:rsidRPr="008526F4" w:rsidRDefault="0038403C" w:rsidP="00B73EEA">
            <w:pPr>
              <w:spacing w:line="288" w:lineRule="auto"/>
              <w:jc w:val="center"/>
              <w:rPr>
                <w:rFonts w:ascii="Verdana" w:hAnsi="Verdana" w:cs="Arial"/>
                <w:b/>
                <w:bCs/>
                <w:sz w:val="22"/>
                <w:szCs w:val="22"/>
              </w:rPr>
            </w:pPr>
            <w:r w:rsidRPr="008526F4">
              <w:rPr>
                <w:rFonts w:ascii="Verdana" w:hAnsi="Verdana" w:cs="Arial"/>
                <w:b/>
                <w:bCs/>
                <w:sz w:val="22"/>
                <w:szCs w:val="22"/>
              </w:rPr>
              <w:t>Manejo Especial</w:t>
            </w:r>
          </w:p>
        </w:tc>
        <w:tc>
          <w:tcPr>
            <w:tcW w:w="2073" w:type="pct"/>
            <w:shd w:val="clear" w:color="auto" w:fill="FFFFFF"/>
            <w:vAlign w:val="center"/>
          </w:tcPr>
          <w:p w14:paraId="434755BD" w14:textId="77777777" w:rsidR="0038403C" w:rsidRPr="008526F4" w:rsidRDefault="0038403C" w:rsidP="0070412C">
            <w:pPr>
              <w:spacing w:line="288" w:lineRule="auto"/>
              <w:rPr>
                <w:rFonts w:ascii="Verdana" w:hAnsi="Verdana" w:cs="Arial"/>
                <w:sz w:val="22"/>
                <w:szCs w:val="22"/>
              </w:rPr>
            </w:pPr>
            <w:r w:rsidRPr="008526F4">
              <w:rPr>
                <w:rFonts w:ascii="Verdana" w:hAnsi="Verdana" w:cs="Arial"/>
                <w:sz w:val="22"/>
                <w:szCs w:val="22"/>
              </w:rPr>
              <w:t xml:space="preserve">Residuos de </w:t>
            </w:r>
            <w:r w:rsidR="00A2181C" w:rsidRPr="008526F4">
              <w:rPr>
                <w:rFonts w:ascii="Verdana" w:hAnsi="Verdana" w:cs="Arial"/>
                <w:sz w:val="22"/>
                <w:szCs w:val="22"/>
              </w:rPr>
              <w:t>construcción y demolición</w:t>
            </w:r>
            <w:r w:rsidRPr="008526F4">
              <w:rPr>
                <w:rFonts w:ascii="Verdana" w:hAnsi="Verdana" w:cs="Arial"/>
                <w:sz w:val="22"/>
                <w:szCs w:val="22"/>
              </w:rPr>
              <w:t>.</w:t>
            </w:r>
          </w:p>
        </w:tc>
        <w:tc>
          <w:tcPr>
            <w:tcW w:w="2072" w:type="pct"/>
            <w:shd w:val="clear" w:color="auto" w:fill="FFFFFF"/>
          </w:tcPr>
          <w:p w14:paraId="22B1184A" w14:textId="77777777" w:rsidR="00A2181C" w:rsidRPr="008526F4" w:rsidRDefault="0038403C" w:rsidP="00F87B30">
            <w:pPr>
              <w:spacing w:line="288" w:lineRule="auto"/>
              <w:jc w:val="both"/>
              <w:rPr>
                <w:rFonts w:ascii="Verdana" w:hAnsi="Verdana" w:cs="Arial"/>
                <w:sz w:val="22"/>
                <w:szCs w:val="22"/>
              </w:rPr>
            </w:pPr>
            <w:r w:rsidRPr="008526F4">
              <w:rPr>
                <w:rFonts w:ascii="Verdana" w:hAnsi="Verdana" w:cs="Arial"/>
                <w:sz w:val="22"/>
                <w:szCs w:val="22"/>
              </w:rPr>
              <w:t>Resultantes de las actividades de construcción (demolición, excavación y/o reparación de obras civiles) o de otras actividades conexas complementarias o análogas</w:t>
            </w:r>
            <w:r w:rsidR="00F87B30" w:rsidRPr="008526F4">
              <w:rPr>
                <w:rFonts w:ascii="Verdana" w:hAnsi="Verdana" w:cs="Arial"/>
                <w:sz w:val="22"/>
                <w:szCs w:val="22"/>
              </w:rPr>
              <w:t>.</w:t>
            </w:r>
          </w:p>
        </w:tc>
      </w:tr>
    </w:tbl>
    <w:p w14:paraId="3DBD74B7" w14:textId="37306693" w:rsidR="001B49A8" w:rsidRPr="00CA79A6" w:rsidRDefault="001B49A8" w:rsidP="008526F4">
      <w:pPr>
        <w:jc w:val="center"/>
        <w:rPr>
          <w:rFonts w:ascii="Verdana" w:hAnsi="Verdana"/>
          <w:b/>
          <w:bCs/>
          <w:i/>
          <w:iCs/>
          <w:sz w:val="18"/>
          <w:szCs w:val="18"/>
        </w:rPr>
      </w:pPr>
      <w:r w:rsidRPr="00CA79A6">
        <w:rPr>
          <w:rFonts w:ascii="Verdana" w:hAnsi="Verdana"/>
          <w:b/>
          <w:bCs/>
          <w:i/>
          <w:iCs/>
          <w:sz w:val="18"/>
          <w:szCs w:val="18"/>
        </w:rPr>
        <w:t>Fuente: Elaboración propia</w:t>
      </w:r>
    </w:p>
    <w:p w14:paraId="519B9C5F" w14:textId="77777777" w:rsidR="00052EB4" w:rsidRPr="008526F4" w:rsidRDefault="00052EB4" w:rsidP="00407063">
      <w:pPr>
        <w:spacing w:line="288" w:lineRule="auto"/>
        <w:rPr>
          <w:rFonts w:ascii="Verdana" w:hAnsi="Verdana" w:cs="Arial"/>
          <w:sz w:val="22"/>
          <w:szCs w:val="22"/>
        </w:rPr>
      </w:pPr>
    </w:p>
    <w:p w14:paraId="59CAD934" w14:textId="72848427" w:rsidR="007814A8" w:rsidRPr="00CA79A6" w:rsidRDefault="005F0771" w:rsidP="00CA79A6">
      <w:pPr>
        <w:jc w:val="both"/>
        <w:rPr>
          <w:rFonts w:ascii="Verdana" w:hAnsi="Verdana" w:cs="Arial"/>
          <w:sz w:val="22"/>
          <w:szCs w:val="22"/>
        </w:rPr>
      </w:pPr>
      <w:r w:rsidRPr="00CA79A6">
        <w:rPr>
          <w:rFonts w:ascii="Verdana" w:hAnsi="Verdana" w:cs="Arial"/>
          <w:sz w:val="22"/>
          <w:szCs w:val="22"/>
        </w:rPr>
        <w:t>La Superintendencia de Sociedades</w:t>
      </w:r>
      <w:r w:rsidR="00EC3809" w:rsidRPr="00CA79A6">
        <w:rPr>
          <w:rFonts w:ascii="Verdana" w:hAnsi="Verdana" w:cs="Arial"/>
          <w:sz w:val="22"/>
          <w:szCs w:val="22"/>
        </w:rPr>
        <w:t>,</w:t>
      </w:r>
      <w:r w:rsidRPr="00CA79A6">
        <w:rPr>
          <w:rFonts w:ascii="Verdana" w:hAnsi="Verdana" w:cs="Arial"/>
          <w:sz w:val="22"/>
          <w:szCs w:val="22"/>
        </w:rPr>
        <w:t xml:space="preserve"> </w:t>
      </w:r>
      <w:r w:rsidR="007814A8" w:rsidRPr="00CA79A6">
        <w:rPr>
          <w:rFonts w:ascii="Verdana" w:hAnsi="Verdana" w:cs="Arial"/>
          <w:sz w:val="22"/>
          <w:szCs w:val="22"/>
        </w:rPr>
        <w:t>cuenta c</w:t>
      </w:r>
      <w:r w:rsidR="00EC3809" w:rsidRPr="00CA79A6">
        <w:rPr>
          <w:rFonts w:ascii="Verdana" w:hAnsi="Verdana" w:cs="Arial"/>
          <w:sz w:val="22"/>
          <w:szCs w:val="22"/>
        </w:rPr>
        <w:t>on seis sedes a nivel Nacional (</w:t>
      </w:r>
      <w:r w:rsidR="004975B8">
        <w:rPr>
          <w:rFonts w:ascii="Verdana" w:hAnsi="Verdana" w:cs="Arial"/>
          <w:sz w:val="22"/>
          <w:szCs w:val="22"/>
        </w:rPr>
        <w:t xml:space="preserve">Zona Norte, Zona Santanderes y Arauca, Zona Sur, Zona Caribe y del </w:t>
      </w:r>
      <w:proofErr w:type="spellStart"/>
      <w:r w:rsidR="004975B8">
        <w:rPr>
          <w:rFonts w:ascii="Verdana" w:hAnsi="Verdana" w:cs="Arial"/>
          <w:sz w:val="22"/>
          <w:szCs w:val="22"/>
        </w:rPr>
        <w:t>Archipielago</w:t>
      </w:r>
      <w:proofErr w:type="spellEnd"/>
      <w:r w:rsidR="004975B8">
        <w:rPr>
          <w:rFonts w:ascii="Verdana" w:hAnsi="Verdana" w:cs="Arial"/>
          <w:sz w:val="22"/>
          <w:szCs w:val="22"/>
        </w:rPr>
        <w:t xml:space="preserve"> de San Andres, Providencia y Santa Catalina, Zona Eje Cafetero, Zona Occidental y Costa Pacífica</w:t>
      </w:r>
      <w:r w:rsidR="00EC3809" w:rsidRPr="00CA79A6">
        <w:rPr>
          <w:rFonts w:ascii="Verdana" w:hAnsi="Verdana" w:cs="Arial"/>
          <w:sz w:val="22"/>
          <w:szCs w:val="22"/>
        </w:rPr>
        <w:t>)</w:t>
      </w:r>
      <w:r w:rsidR="007814A8" w:rsidRPr="00CA79A6">
        <w:rPr>
          <w:rFonts w:ascii="Verdana" w:hAnsi="Verdana" w:cs="Arial"/>
          <w:sz w:val="22"/>
          <w:szCs w:val="22"/>
        </w:rPr>
        <w:t xml:space="preserve"> y la planta de personal en su totalidad corresponde al 1</w:t>
      </w:r>
      <w:r w:rsidR="00B223DA" w:rsidRPr="00CA79A6">
        <w:rPr>
          <w:rFonts w:ascii="Verdana" w:hAnsi="Verdana" w:cs="Arial"/>
          <w:sz w:val="22"/>
          <w:szCs w:val="22"/>
        </w:rPr>
        <w:t>5</w:t>
      </w:r>
      <w:r w:rsidR="007814A8" w:rsidRPr="00CA79A6">
        <w:rPr>
          <w:rFonts w:ascii="Verdana" w:hAnsi="Verdana" w:cs="Arial"/>
          <w:sz w:val="22"/>
          <w:szCs w:val="22"/>
        </w:rPr>
        <w:t xml:space="preserve">% de la planta general.  </w:t>
      </w:r>
    </w:p>
    <w:p w14:paraId="55FB80EC" w14:textId="77777777" w:rsidR="007814A8" w:rsidRPr="00CA79A6" w:rsidRDefault="007814A8" w:rsidP="00CA79A6">
      <w:pPr>
        <w:rPr>
          <w:rFonts w:ascii="Verdana" w:hAnsi="Verdana" w:cs="Arial"/>
          <w:sz w:val="22"/>
          <w:szCs w:val="22"/>
        </w:rPr>
      </w:pPr>
    </w:p>
    <w:p w14:paraId="1CB905EF" w14:textId="02F0C7CE" w:rsidR="0079153E" w:rsidRPr="00CA79A6" w:rsidRDefault="007814A8" w:rsidP="00CA79A6">
      <w:pPr>
        <w:jc w:val="both"/>
        <w:rPr>
          <w:rFonts w:ascii="Verdana" w:hAnsi="Verdana" w:cs="Arial"/>
          <w:sz w:val="22"/>
          <w:szCs w:val="22"/>
        </w:rPr>
      </w:pPr>
      <w:r w:rsidRPr="00CA79A6">
        <w:rPr>
          <w:rFonts w:ascii="Verdana" w:hAnsi="Verdana" w:cs="Arial"/>
          <w:sz w:val="22"/>
          <w:szCs w:val="22"/>
        </w:rPr>
        <w:t xml:space="preserve">En este sentido, </w:t>
      </w:r>
      <w:r w:rsidR="00A2181C" w:rsidRPr="00CA79A6">
        <w:rPr>
          <w:rFonts w:ascii="Verdana" w:hAnsi="Verdana" w:cs="Arial"/>
          <w:sz w:val="22"/>
          <w:szCs w:val="22"/>
        </w:rPr>
        <w:t>los residuos sólidos no peligrosos generados en las Intendencias Regionales registran</w:t>
      </w:r>
      <w:r w:rsidR="00845604" w:rsidRPr="00CA79A6">
        <w:rPr>
          <w:rFonts w:ascii="Verdana" w:hAnsi="Verdana" w:cs="Arial"/>
          <w:sz w:val="22"/>
          <w:szCs w:val="22"/>
        </w:rPr>
        <w:t xml:space="preserve"> </w:t>
      </w:r>
      <w:r w:rsidR="00BD2AE7" w:rsidRPr="00CA79A6">
        <w:rPr>
          <w:rFonts w:ascii="Verdana" w:hAnsi="Verdana" w:cs="Arial"/>
          <w:sz w:val="22"/>
          <w:szCs w:val="22"/>
        </w:rPr>
        <w:t>un impacto ambiental no significativo</w:t>
      </w:r>
      <w:r w:rsidRPr="00CA79A6">
        <w:rPr>
          <w:rFonts w:ascii="Verdana" w:hAnsi="Verdana" w:cs="Arial"/>
          <w:sz w:val="22"/>
          <w:szCs w:val="22"/>
        </w:rPr>
        <w:t xml:space="preserve">, teniendo en cuenta </w:t>
      </w:r>
      <w:r w:rsidR="00845604" w:rsidRPr="00CA79A6">
        <w:rPr>
          <w:rFonts w:ascii="Verdana" w:hAnsi="Verdana" w:cs="Arial"/>
          <w:sz w:val="22"/>
          <w:szCs w:val="22"/>
        </w:rPr>
        <w:t xml:space="preserve">las </w:t>
      </w:r>
      <w:r w:rsidR="00A906E2" w:rsidRPr="00CA79A6">
        <w:rPr>
          <w:rFonts w:ascii="Verdana" w:hAnsi="Verdana" w:cs="Arial"/>
          <w:sz w:val="22"/>
          <w:szCs w:val="22"/>
        </w:rPr>
        <w:t>condiciones del contexto de cada una</w:t>
      </w:r>
      <w:r w:rsidR="00402C3C" w:rsidRPr="00CA79A6">
        <w:rPr>
          <w:rFonts w:ascii="Verdana" w:hAnsi="Verdana" w:cs="Arial"/>
          <w:sz w:val="22"/>
          <w:szCs w:val="22"/>
        </w:rPr>
        <w:t xml:space="preserve">, </w:t>
      </w:r>
      <w:r w:rsidR="00D643B2" w:rsidRPr="00CA79A6">
        <w:rPr>
          <w:rFonts w:ascii="Verdana" w:hAnsi="Verdana" w:cs="Arial"/>
          <w:sz w:val="22"/>
          <w:szCs w:val="22"/>
        </w:rPr>
        <w:t>así</w:t>
      </w:r>
      <w:r w:rsidR="00402C3C" w:rsidRPr="00CA79A6">
        <w:rPr>
          <w:rFonts w:ascii="Verdana" w:hAnsi="Verdana" w:cs="Arial"/>
          <w:sz w:val="22"/>
          <w:szCs w:val="22"/>
        </w:rPr>
        <w:t>:</w:t>
      </w:r>
    </w:p>
    <w:p w14:paraId="083E06DF" w14:textId="77777777" w:rsidR="0079153E" w:rsidRDefault="0079153E" w:rsidP="00407063">
      <w:pPr>
        <w:spacing w:line="288" w:lineRule="auto"/>
        <w:jc w:val="both"/>
        <w:rPr>
          <w:rFonts w:ascii="Verdana" w:hAnsi="Verdana" w:cs="Arial"/>
          <w:sz w:val="22"/>
          <w:szCs w:val="22"/>
        </w:rPr>
      </w:pPr>
    </w:p>
    <w:p w14:paraId="4E1EF226" w14:textId="77777777" w:rsidR="00CA79A6" w:rsidRDefault="00CA79A6" w:rsidP="00407063">
      <w:pPr>
        <w:spacing w:line="288" w:lineRule="auto"/>
        <w:jc w:val="both"/>
        <w:rPr>
          <w:rFonts w:ascii="Verdana" w:hAnsi="Verdana" w:cs="Arial"/>
          <w:sz w:val="22"/>
          <w:szCs w:val="22"/>
        </w:rPr>
      </w:pPr>
    </w:p>
    <w:p w14:paraId="09AB5EB2" w14:textId="77777777" w:rsidR="00B1632D" w:rsidRDefault="00B1632D" w:rsidP="00407063">
      <w:pPr>
        <w:spacing w:line="288" w:lineRule="auto"/>
        <w:jc w:val="both"/>
        <w:rPr>
          <w:rFonts w:ascii="Verdana" w:hAnsi="Verdana" w:cs="Arial"/>
          <w:sz w:val="22"/>
          <w:szCs w:val="22"/>
        </w:rPr>
      </w:pPr>
    </w:p>
    <w:p w14:paraId="0ED501C7" w14:textId="77777777" w:rsidR="00B1632D" w:rsidRDefault="00B1632D" w:rsidP="00407063">
      <w:pPr>
        <w:spacing w:line="288" w:lineRule="auto"/>
        <w:jc w:val="both"/>
        <w:rPr>
          <w:rFonts w:ascii="Verdana" w:hAnsi="Verdana" w:cs="Arial"/>
          <w:sz w:val="22"/>
          <w:szCs w:val="22"/>
        </w:rPr>
      </w:pPr>
    </w:p>
    <w:p w14:paraId="724F2EF7" w14:textId="77777777" w:rsidR="00B1632D" w:rsidRDefault="00B1632D" w:rsidP="00407063">
      <w:pPr>
        <w:spacing w:line="288" w:lineRule="auto"/>
        <w:jc w:val="both"/>
        <w:rPr>
          <w:rFonts w:ascii="Verdana" w:hAnsi="Verdana" w:cs="Arial"/>
          <w:sz w:val="22"/>
          <w:szCs w:val="22"/>
        </w:rPr>
      </w:pPr>
    </w:p>
    <w:p w14:paraId="6D2E9754" w14:textId="77777777" w:rsidR="00B1632D" w:rsidRDefault="00B1632D" w:rsidP="00407063">
      <w:pPr>
        <w:spacing w:line="288" w:lineRule="auto"/>
        <w:jc w:val="both"/>
        <w:rPr>
          <w:rFonts w:ascii="Verdana" w:hAnsi="Verdana" w:cs="Arial"/>
          <w:sz w:val="22"/>
          <w:szCs w:val="22"/>
        </w:rPr>
      </w:pPr>
    </w:p>
    <w:p w14:paraId="05E1A786" w14:textId="77777777" w:rsidR="00B1632D" w:rsidRDefault="00B1632D" w:rsidP="00407063">
      <w:pPr>
        <w:spacing w:line="288" w:lineRule="auto"/>
        <w:jc w:val="both"/>
        <w:rPr>
          <w:rFonts w:ascii="Verdana" w:hAnsi="Verdana" w:cs="Arial"/>
          <w:sz w:val="22"/>
          <w:szCs w:val="22"/>
        </w:rPr>
      </w:pPr>
    </w:p>
    <w:p w14:paraId="3D277295" w14:textId="77777777" w:rsidR="0079153E" w:rsidRPr="00DD1D58" w:rsidRDefault="0079153E" w:rsidP="0079153E">
      <w:pPr>
        <w:pStyle w:val="Epgrafe"/>
        <w:spacing w:line="288" w:lineRule="auto"/>
        <w:jc w:val="center"/>
        <w:rPr>
          <w:rFonts w:ascii="Verdana" w:hAnsi="Verdana" w:cs="Arial"/>
          <w:b w:val="0"/>
          <w:i/>
          <w:sz w:val="22"/>
          <w:szCs w:val="22"/>
        </w:rPr>
      </w:pPr>
      <w:r w:rsidRPr="00DD1D58">
        <w:rPr>
          <w:rFonts w:ascii="Verdana" w:hAnsi="Verdana" w:cs="Arial"/>
          <w:b w:val="0"/>
          <w:i/>
          <w:sz w:val="22"/>
          <w:szCs w:val="22"/>
        </w:rPr>
        <w:t>Tabla 2.  Tipos de Residuos Sólidos No Peligrosos generados Intendencias Regionales.</w:t>
      </w:r>
    </w:p>
    <w:p w14:paraId="5512E533" w14:textId="77777777" w:rsidR="00C84C52" w:rsidRPr="008526F4" w:rsidRDefault="00C84C52" w:rsidP="00407063">
      <w:pPr>
        <w:spacing w:line="288" w:lineRule="auto"/>
        <w:rPr>
          <w:rFonts w:ascii="Verdana" w:hAnsi="Verdana" w:cs="Arial"/>
          <w:sz w:val="22"/>
          <w:szCs w:val="22"/>
        </w:rPr>
      </w:pPr>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526"/>
        <w:gridCol w:w="3700"/>
        <w:gridCol w:w="3700"/>
      </w:tblGrid>
      <w:tr w:rsidR="002D0846" w:rsidRPr="00E714AE" w14:paraId="4E38EA56" w14:textId="77777777" w:rsidTr="007B66E5">
        <w:trPr>
          <w:trHeight w:val="20"/>
          <w:tblHeader/>
        </w:trPr>
        <w:tc>
          <w:tcPr>
            <w:tcW w:w="1526" w:type="dxa"/>
          </w:tcPr>
          <w:p w14:paraId="50EFC7B8" w14:textId="77777777" w:rsidR="00C32CDD" w:rsidRPr="008526F4" w:rsidRDefault="00B36488" w:rsidP="007B66E5">
            <w:pPr>
              <w:spacing w:line="288" w:lineRule="auto"/>
              <w:jc w:val="center"/>
              <w:rPr>
                <w:rFonts w:ascii="Verdana" w:hAnsi="Verdana" w:cs="Arial"/>
                <w:b/>
                <w:bCs/>
                <w:sz w:val="22"/>
                <w:szCs w:val="22"/>
              </w:rPr>
            </w:pPr>
            <w:r w:rsidRPr="008526F4">
              <w:rPr>
                <w:rFonts w:ascii="Verdana" w:hAnsi="Verdana" w:cs="Arial"/>
                <w:b/>
                <w:bCs/>
                <w:sz w:val="22"/>
                <w:szCs w:val="22"/>
              </w:rPr>
              <w:t>TIPO DE RESIDUO</w:t>
            </w:r>
          </w:p>
        </w:tc>
        <w:tc>
          <w:tcPr>
            <w:tcW w:w="3700" w:type="dxa"/>
          </w:tcPr>
          <w:p w14:paraId="19CDB0CB" w14:textId="77777777" w:rsidR="00C32CDD" w:rsidRPr="008526F4" w:rsidRDefault="00B36488" w:rsidP="007B66E5">
            <w:pPr>
              <w:spacing w:line="288" w:lineRule="auto"/>
              <w:jc w:val="center"/>
              <w:rPr>
                <w:rFonts w:ascii="Verdana" w:hAnsi="Verdana" w:cs="Arial"/>
                <w:b/>
                <w:bCs/>
                <w:sz w:val="22"/>
                <w:szCs w:val="22"/>
              </w:rPr>
            </w:pPr>
            <w:r w:rsidRPr="008526F4">
              <w:rPr>
                <w:rFonts w:ascii="Verdana" w:hAnsi="Verdana" w:cs="Arial"/>
                <w:b/>
                <w:bCs/>
                <w:sz w:val="22"/>
                <w:szCs w:val="22"/>
              </w:rPr>
              <w:t>RESIDUO</w:t>
            </w:r>
          </w:p>
        </w:tc>
        <w:tc>
          <w:tcPr>
            <w:tcW w:w="3700" w:type="dxa"/>
          </w:tcPr>
          <w:p w14:paraId="03041226" w14:textId="77777777" w:rsidR="00C32CDD" w:rsidRPr="008526F4" w:rsidRDefault="00B36488" w:rsidP="007B66E5">
            <w:pPr>
              <w:spacing w:line="288" w:lineRule="auto"/>
              <w:jc w:val="center"/>
              <w:rPr>
                <w:rFonts w:ascii="Verdana" w:hAnsi="Verdana" w:cs="Arial"/>
                <w:b/>
                <w:bCs/>
                <w:sz w:val="22"/>
                <w:szCs w:val="22"/>
              </w:rPr>
            </w:pPr>
            <w:r w:rsidRPr="008526F4">
              <w:rPr>
                <w:rFonts w:ascii="Verdana" w:hAnsi="Verdana" w:cs="Arial"/>
                <w:b/>
                <w:bCs/>
                <w:sz w:val="22"/>
                <w:szCs w:val="22"/>
              </w:rPr>
              <w:t xml:space="preserve">ACTIVIDAD DE GENERACIÓN </w:t>
            </w:r>
          </w:p>
        </w:tc>
      </w:tr>
      <w:tr w:rsidR="002D0846" w:rsidRPr="00E714AE" w14:paraId="360A6C03" w14:textId="77777777" w:rsidTr="0070412C">
        <w:trPr>
          <w:trHeight w:val="20"/>
        </w:trPr>
        <w:tc>
          <w:tcPr>
            <w:tcW w:w="1526" w:type="dxa"/>
            <w:shd w:val="clear" w:color="auto" w:fill="F2F2F2"/>
            <w:vAlign w:val="center"/>
          </w:tcPr>
          <w:p w14:paraId="7882B75D" w14:textId="77777777" w:rsidR="00C32CDD" w:rsidRPr="008526F4" w:rsidRDefault="00C32CDD" w:rsidP="0070412C">
            <w:pPr>
              <w:spacing w:line="288" w:lineRule="auto"/>
              <w:jc w:val="center"/>
              <w:rPr>
                <w:rFonts w:ascii="Verdana" w:hAnsi="Verdana" w:cs="Arial"/>
                <w:b/>
                <w:bCs/>
                <w:sz w:val="22"/>
                <w:szCs w:val="22"/>
              </w:rPr>
            </w:pPr>
            <w:r w:rsidRPr="008526F4">
              <w:rPr>
                <w:rFonts w:ascii="Verdana" w:hAnsi="Verdana" w:cs="Arial"/>
                <w:b/>
                <w:bCs/>
                <w:sz w:val="22"/>
                <w:szCs w:val="22"/>
              </w:rPr>
              <w:t>Aprovechable</w:t>
            </w:r>
          </w:p>
        </w:tc>
        <w:tc>
          <w:tcPr>
            <w:tcW w:w="3700" w:type="dxa"/>
            <w:shd w:val="clear" w:color="auto" w:fill="F2F2F2"/>
          </w:tcPr>
          <w:p w14:paraId="49C15EA0" w14:textId="77777777" w:rsidR="00C32CDD" w:rsidRPr="008526F4" w:rsidRDefault="004E18FE" w:rsidP="00737FA0">
            <w:pPr>
              <w:numPr>
                <w:ilvl w:val="0"/>
                <w:numId w:val="7"/>
              </w:numPr>
              <w:spacing w:line="288" w:lineRule="auto"/>
              <w:ind w:left="342" w:hanging="342"/>
              <w:jc w:val="both"/>
              <w:rPr>
                <w:rFonts w:ascii="Verdana" w:hAnsi="Verdana" w:cs="Arial"/>
                <w:sz w:val="22"/>
                <w:szCs w:val="22"/>
              </w:rPr>
            </w:pPr>
            <w:r w:rsidRPr="008526F4">
              <w:rPr>
                <w:rFonts w:ascii="Verdana" w:hAnsi="Verdana" w:cs="Arial"/>
                <w:sz w:val="22"/>
                <w:szCs w:val="22"/>
              </w:rPr>
              <w:t>Papel archivo</w:t>
            </w:r>
            <w:r w:rsidR="00C32CDD" w:rsidRPr="008526F4">
              <w:rPr>
                <w:rFonts w:ascii="Verdana" w:hAnsi="Verdana" w:cs="Arial"/>
                <w:sz w:val="22"/>
                <w:szCs w:val="22"/>
              </w:rPr>
              <w:t>.</w:t>
            </w:r>
          </w:p>
          <w:p w14:paraId="1A57F313" w14:textId="77777777" w:rsidR="00E85FDB" w:rsidRPr="008526F4" w:rsidRDefault="00C32CDD" w:rsidP="00737FA0">
            <w:pPr>
              <w:numPr>
                <w:ilvl w:val="0"/>
                <w:numId w:val="7"/>
              </w:numPr>
              <w:spacing w:line="288" w:lineRule="auto"/>
              <w:ind w:left="342" w:hanging="342"/>
              <w:jc w:val="both"/>
              <w:rPr>
                <w:rFonts w:ascii="Verdana" w:hAnsi="Verdana" w:cs="Arial"/>
                <w:sz w:val="22"/>
                <w:szCs w:val="22"/>
              </w:rPr>
            </w:pPr>
            <w:r w:rsidRPr="008526F4">
              <w:rPr>
                <w:rFonts w:ascii="Verdana" w:hAnsi="Verdana" w:cs="Arial"/>
                <w:sz w:val="22"/>
                <w:szCs w:val="22"/>
              </w:rPr>
              <w:t>Cartón</w:t>
            </w:r>
            <w:r w:rsidR="00E85FDB" w:rsidRPr="008526F4">
              <w:rPr>
                <w:rFonts w:ascii="Verdana" w:hAnsi="Verdana" w:cs="Arial"/>
                <w:sz w:val="22"/>
                <w:szCs w:val="22"/>
              </w:rPr>
              <w:t>.</w:t>
            </w:r>
            <w:r w:rsidRPr="008526F4">
              <w:rPr>
                <w:rFonts w:ascii="Verdana" w:hAnsi="Verdana" w:cs="Arial"/>
                <w:sz w:val="22"/>
                <w:szCs w:val="22"/>
              </w:rPr>
              <w:t xml:space="preserve"> </w:t>
            </w:r>
          </w:p>
          <w:p w14:paraId="3B14D64D" w14:textId="77777777" w:rsidR="00E85FDB" w:rsidRPr="008526F4" w:rsidRDefault="00E85FDB" w:rsidP="00737FA0">
            <w:pPr>
              <w:numPr>
                <w:ilvl w:val="0"/>
                <w:numId w:val="7"/>
              </w:numPr>
              <w:spacing w:line="288" w:lineRule="auto"/>
              <w:ind w:left="342" w:hanging="342"/>
              <w:jc w:val="both"/>
              <w:rPr>
                <w:rFonts w:ascii="Verdana" w:hAnsi="Verdana" w:cs="Arial"/>
                <w:sz w:val="22"/>
                <w:szCs w:val="22"/>
              </w:rPr>
            </w:pPr>
            <w:r w:rsidRPr="008526F4">
              <w:rPr>
                <w:rFonts w:ascii="Verdana" w:hAnsi="Verdana" w:cs="Arial"/>
                <w:sz w:val="22"/>
                <w:szCs w:val="22"/>
              </w:rPr>
              <w:t>Envases plásticos.</w:t>
            </w:r>
          </w:p>
          <w:p w14:paraId="296E1CDE" w14:textId="43FA2246" w:rsidR="00A2181C" w:rsidRPr="008526F4" w:rsidRDefault="00E85FDB" w:rsidP="00737FA0">
            <w:pPr>
              <w:numPr>
                <w:ilvl w:val="0"/>
                <w:numId w:val="7"/>
              </w:numPr>
              <w:spacing w:line="288" w:lineRule="auto"/>
              <w:ind w:left="342" w:hanging="342"/>
              <w:jc w:val="both"/>
              <w:rPr>
                <w:rFonts w:ascii="Verdana" w:hAnsi="Verdana" w:cs="Arial"/>
                <w:sz w:val="22"/>
                <w:szCs w:val="22"/>
              </w:rPr>
            </w:pPr>
            <w:r w:rsidRPr="008526F4">
              <w:rPr>
                <w:rFonts w:ascii="Verdana" w:hAnsi="Verdana" w:cs="Arial"/>
                <w:sz w:val="22"/>
                <w:szCs w:val="22"/>
              </w:rPr>
              <w:t xml:space="preserve">Botellas plásticas, </w:t>
            </w:r>
            <w:r w:rsidR="00A2181C" w:rsidRPr="008526F4">
              <w:rPr>
                <w:rFonts w:ascii="Verdana" w:hAnsi="Verdana" w:cs="Arial"/>
                <w:sz w:val="22"/>
                <w:szCs w:val="22"/>
              </w:rPr>
              <w:t>vasos de cartón, tetra pa</w:t>
            </w:r>
            <w:r w:rsidR="00CD7651">
              <w:rPr>
                <w:rFonts w:ascii="Verdana" w:hAnsi="Verdana" w:cs="Arial"/>
                <w:sz w:val="22"/>
                <w:szCs w:val="22"/>
              </w:rPr>
              <w:t>c</w:t>
            </w:r>
            <w:r w:rsidR="00A2181C" w:rsidRPr="008526F4">
              <w:rPr>
                <w:rFonts w:ascii="Verdana" w:hAnsi="Verdana" w:cs="Arial"/>
                <w:sz w:val="22"/>
                <w:szCs w:val="22"/>
              </w:rPr>
              <w:t>k sin contenido, envolturas de paquete</w:t>
            </w:r>
            <w:r w:rsidR="00C32CDD" w:rsidRPr="008526F4">
              <w:rPr>
                <w:rFonts w:ascii="Verdana" w:hAnsi="Verdana" w:cs="Arial"/>
                <w:sz w:val="22"/>
                <w:szCs w:val="22"/>
              </w:rPr>
              <w:t>s</w:t>
            </w:r>
            <w:r w:rsidRPr="008526F4">
              <w:rPr>
                <w:rFonts w:ascii="Verdana" w:hAnsi="Verdana" w:cs="Arial"/>
                <w:sz w:val="22"/>
                <w:szCs w:val="22"/>
              </w:rPr>
              <w:t xml:space="preserve">. </w:t>
            </w:r>
          </w:p>
          <w:p w14:paraId="005642C6" w14:textId="77777777" w:rsidR="00C32CDD" w:rsidRPr="008526F4" w:rsidRDefault="00C32CDD" w:rsidP="00737FA0">
            <w:pPr>
              <w:numPr>
                <w:ilvl w:val="0"/>
                <w:numId w:val="7"/>
              </w:numPr>
              <w:spacing w:line="288" w:lineRule="auto"/>
              <w:ind w:left="342" w:hanging="342"/>
              <w:jc w:val="both"/>
              <w:rPr>
                <w:rFonts w:ascii="Verdana" w:hAnsi="Verdana" w:cs="Arial"/>
                <w:sz w:val="22"/>
                <w:szCs w:val="22"/>
              </w:rPr>
            </w:pPr>
            <w:r w:rsidRPr="008526F4">
              <w:rPr>
                <w:rFonts w:ascii="Verdana" w:hAnsi="Verdana" w:cs="Arial"/>
                <w:sz w:val="22"/>
                <w:szCs w:val="22"/>
              </w:rPr>
              <w:t>Latas.</w:t>
            </w:r>
          </w:p>
          <w:p w14:paraId="084C5C68" w14:textId="77777777" w:rsidR="0070412C" w:rsidRPr="008526F4" w:rsidRDefault="00EC3809" w:rsidP="00737FA0">
            <w:pPr>
              <w:numPr>
                <w:ilvl w:val="0"/>
                <w:numId w:val="7"/>
              </w:numPr>
              <w:spacing w:line="288" w:lineRule="auto"/>
              <w:ind w:left="342" w:hanging="342"/>
              <w:jc w:val="both"/>
              <w:rPr>
                <w:rFonts w:ascii="Verdana" w:hAnsi="Verdana" w:cs="Arial"/>
                <w:sz w:val="22"/>
                <w:szCs w:val="22"/>
              </w:rPr>
            </w:pPr>
            <w:r w:rsidRPr="008526F4">
              <w:rPr>
                <w:rFonts w:ascii="Verdana" w:hAnsi="Verdana" w:cs="Arial"/>
                <w:sz w:val="22"/>
                <w:szCs w:val="22"/>
              </w:rPr>
              <w:t>Elementos</w:t>
            </w:r>
            <w:r w:rsidR="0070412C" w:rsidRPr="008526F4">
              <w:rPr>
                <w:rFonts w:ascii="Verdana" w:hAnsi="Verdana" w:cs="Arial"/>
                <w:sz w:val="22"/>
                <w:szCs w:val="22"/>
              </w:rPr>
              <w:t xml:space="preserve"> de oficina</w:t>
            </w:r>
          </w:p>
          <w:p w14:paraId="7481B747" w14:textId="77777777" w:rsidR="00A2181C" w:rsidRPr="008526F4" w:rsidRDefault="00C32CDD" w:rsidP="00737FA0">
            <w:pPr>
              <w:numPr>
                <w:ilvl w:val="0"/>
                <w:numId w:val="7"/>
              </w:numPr>
              <w:spacing w:line="288" w:lineRule="auto"/>
              <w:ind w:left="342" w:hanging="342"/>
              <w:jc w:val="both"/>
              <w:rPr>
                <w:rFonts w:ascii="Verdana" w:hAnsi="Verdana" w:cs="Arial"/>
                <w:sz w:val="22"/>
                <w:szCs w:val="22"/>
              </w:rPr>
            </w:pPr>
            <w:r w:rsidRPr="008526F4">
              <w:rPr>
                <w:rFonts w:ascii="Verdana" w:hAnsi="Verdana" w:cs="Arial"/>
                <w:sz w:val="22"/>
                <w:szCs w:val="22"/>
              </w:rPr>
              <w:t>Otros.</w:t>
            </w:r>
          </w:p>
        </w:tc>
        <w:tc>
          <w:tcPr>
            <w:tcW w:w="3700" w:type="dxa"/>
            <w:shd w:val="clear" w:color="auto" w:fill="F2F2F2"/>
          </w:tcPr>
          <w:p w14:paraId="2F612189" w14:textId="77777777" w:rsidR="00C32CDD" w:rsidRPr="008526F4" w:rsidRDefault="00E554A9" w:rsidP="00737FA0">
            <w:pPr>
              <w:numPr>
                <w:ilvl w:val="0"/>
                <w:numId w:val="8"/>
              </w:numPr>
              <w:spacing w:line="288" w:lineRule="auto"/>
              <w:ind w:left="336" w:hanging="336"/>
              <w:jc w:val="both"/>
              <w:rPr>
                <w:rFonts w:ascii="Verdana" w:hAnsi="Verdana" w:cs="Arial"/>
                <w:sz w:val="22"/>
                <w:szCs w:val="22"/>
              </w:rPr>
            </w:pPr>
            <w:r w:rsidRPr="008526F4">
              <w:rPr>
                <w:rFonts w:ascii="Verdana" w:hAnsi="Verdana" w:cs="Arial"/>
                <w:sz w:val="22"/>
                <w:szCs w:val="22"/>
              </w:rPr>
              <w:t xml:space="preserve">Labores </w:t>
            </w:r>
            <w:r w:rsidR="00C32CDD" w:rsidRPr="008526F4">
              <w:rPr>
                <w:rFonts w:ascii="Verdana" w:hAnsi="Verdana" w:cs="Arial"/>
                <w:sz w:val="22"/>
                <w:szCs w:val="22"/>
              </w:rPr>
              <w:t xml:space="preserve">de </w:t>
            </w:r>
            <w:r w:rsidR="00A2181C" w:rsidRPr="008526F4">
              <w:rPr>
                <w:rFonts w:ascii="Verdana" w:hAnsi="Verdana" w:cs="Arial"/>
                <w:sz w:val="22"/>
                <w:szCs w:val="22"/>
              </w:rPr>
              <w:t>oficina</w:t>
            </w:r>
            <w:r w:rsidR="00C32CDD" w:rsidRPr="008526F4">
              <w:rPr>
                <w:rFonts w:ascii="Verdana" w:hAnsi="Verdana" w:cs="Arial"/>
                <w:sz w:val="22"/>
                <w:szCs w:val="22"/>
              </w:rPr>
              <w:t>.</w:t>
            </w:r>
          </w:p>
          <w:p w14:paraId="3C504DFA" w14:textId="77777777" w:rsidR="00C32CDD" w:rsidRPr="008526F4" w:rsidRDefault="00C32CDD" w:rsidP="00737FA0">
            <w:pPr>
              <w:numPr>
                <w:ilvl w:val="0"/>
                <w:numId w:val="8"/>
              </w:numPr>
              <w:spacing w:line="288" w:lineRule="auto"/>
              <w:ind w:left="336" w:hanging="336"/>
              <w:jc w:val="both"/>
              <w:rPr>
                <w:rFonts w:ascii="Verdana" w:hAnsi="Verdana" w:cs="Arial"/>
                <w:sz w:val="22"/>
                <w:szCs w:val="22"/>
              </w:rPr>
            </w:pPr>
            <w:r w:rsidRPr="008526F4">
              <w:rPr>
                <w:rFonts w:ascii="Verdana" w:hAnsi="Verdana" w:cs="Arial"/>
                <w:sz w:val="22"/>
                <w:szCs w:val="22"/>
              </w:rPr>
              <w:t>Embalaje de Insumos y bienes.</w:t>
            </w:r>
          </w:p>
          <w:p w14:paraId="6FCC350D" w14:textId="77777777" w:rsidR="00C32CDD" w:rsidRPr="008526F4" w:rsidRDefault="00C32CDD" w:rsidP="00737FA0">
            <w:pPr>
              <w:numPr>
                <w:ilvl w:val="0"/>
                <w:numId w:val="8"/>
              </w:numPr>
              <w:spacing w:line="288" w:lineRule="auto"/>
              <w:ind w:left="336" w:hanging="336"/>
              <w:jc w:val="both"/>
              <w:rPr>
                <w:rFonts w:ascii="Verdana" w:hAnsi="Verdana" w:cs="Arial"/>
                <w:sz w:val="22"/>
                <w:szCs w:val="22"/>
              </w:rPr>
            </w:pPr>
            <w:r w:rsidRPr="008526F4">
              <w:rPr>
                <w:rFonts w:ascii="Verdana" w:hAnsi="Verdana" w:cs="Arial"/>
                <w:sz w:val="22"/>
                <w:szCs w:val="22"/>
              </w:rPr>
              <w:t>Labores de aseo.</w:t>
            </w:r>
          </w:p>
          <w:p w14:paraId="081C2DA2" w14:textId="77777777" w:rsidR="00C32CDD" w:rsidRPr="008526F4" w:rsidRDefault="00E554A9" w:rsidP="00737FA0">
            <w:pPr>
              <w:numPr>
                <w:ilvl w:val="0"/>
                <w:numId w:val="8"/>
              </w:numPr>
              <w:spacing w:line="288" w:lineRule="auto"/>
              <w:ind w:left="336" w:hanging="336"/>
              <w:jc w:val="both"/>
              <w:rPr>
                <w:rFonts w:ascii="Verdana" w:hAnsi="Verdana" w:cs="Arial"/>
                <w:sz w:val="22"/>
                <w:szCs w:val="22"/>
              </w:rPr>
            </w:pPr>
            <w:r w:rsidRPr="008526F4">
              <w:rPr>
                <w:rFonts w:ascii="Verdana" w:hAnsi="Verdana" w:cs="Arial"/>
                <w:sz w:val="22"/>
                <w:szCs w:val="22"/>
              </w:rPr>
              <w:t>Consumo de</w:t>
            </w:r>
            <w:r w:rsidR="00A2181C" w:rsidRPr="008526F4">
              <w:rPr>
                <w:rFonts w:ascii="Verdana" w:hAnsi="Verdana" w:cs="Arial"/>
                <w:sz w:val="22"/>
                <w:szCs w:val="22"/>
              </w:rPr>
              <w:t xml:space="preserve"> </w:t>
            </w:r>
            <w:r w:rsidR="00C32CDD" w:rsidRPr="008526F4">
              <w:rPr>
                <w:rFonts w:ascii="Verdana" w:hAnsi="Verdana" w:cs="Arial"/>
                <w:sz w:val="22"/>
                <w:szCs w:val="22"/>
              </w:rPr>
              <w:t>alimentos.</w:t>
            </w:r>
          </w:p>
          <w:p w14:paraId="3C0F67B5" w14:textId="77777777" w:rsidR="00AA3805" w:rsidRPr="008526F4" w:rsidRDefault="00AA3805" w:rsidP="00BC4671">
            <w:pPr>
              <w:spacing w:line="288" w:lineRule="auto"/>
              <w:ind w:left="336"/>
              <w:jc w:val="both"/>
              <w:rPr>
                <w:rFonts w:ascii="Verdana" w:hAnsi="Verdana" w:cs="Arial"/>
                <w:sz w:val="22"/>
                <w:szCs w:val="22"/>
              </w:rPr>
            </w:pPr>
          </w:p>
        </w:tc>
      </w:tr>
      <w:tr w:rsidR="002D0846" w:rsidRPr="00E714AE" w14:paraId="242C1D3E" w14:textId="77777777" w:rsidTr="0070412C">
        <w:trPr>
          <w:trHeight w:val="20"/>
        </w:trPr>
        <w:tc>
          <w:tcPr>
            <w:tcW w:w="1526" w:type="dxa"/>
            <w:vAlign w:val="center"/>
          </w:tcPr>
          <w:p w14:paraId="1AE4B365" w14:textId="77777777" w:rsidR="00C32CDD" w:rsidRPr="008526F4" w:rsidRDefault="00BC4671" w:rsidP="00BC4671">
            <w:pPr>
              <w:spacing w:line="288" w:lineRule="auto"/>
              <w:jc w:val="center"/>
              <w:rPr>
                <w:rFonts w:ascii="Verdana" w:hAnsi="Verdana" w:cs="Arial"/>
                <w:b/>
                <w:bCs/>
                <w:sz w:val="22"/>
                <w:szCs w:val="22"/>
              </w:rPr>
            </w:pPr>
            <w:r w:rsidRPr="008526F4">
              <w:rPr>
                <w:rFonts w:ascii="Verdana" w:hAnsi="Verdana" w:cs="Arial"/>
                <w:b/>
                <w:bCs/>
                <w:sz w:val="22"/>
                <w:szCs w:val="22"/>
              </w:rPr>
              <w:t>No aprovechable</w:t>
            </w:r>
          </w:p>
        </w:tc>
        <w:tc>
          <w:tcPr>
            <w:tcW w:w="3700" w:type="dxa"/>
          </w:tcPr>
          <w:p w14:paraId="52C2F6A4" w14:textId="77777777" w:rsidR="00EC3809" w:rsidRPr="008526F4" w:rsidRDefault="00BE55BB" w:rsidP="00737FA0">
            <w:pPr>
              <w:numPr>
                <w:ilvl w:val="0"/>
                <w:numId w:val="9"/>
              </w:numPr>
              <w:spacing w:line="288" w:lineRule="auto"/>
              <w:ind w:left="320" w:hanging="283"/>
              <w:jc w:val="both"/>
              <w:rPr>
                <w:rFonts w:ascii="Verdana" w:hAnsi="Verdana" w:cs="Arial"/>
                <w:sz w:val="22"/>
                <w:szCs w:val="22"/>
              </w:rPr>
            </w:pPr>
            <w:r w:rsidRPr="008526F4">
              <w:rPr>
                <w:rFonts w:ascii="Verdana" w:hAnsi="Verdana" w:cs="Arial"/>
                <w:sz w:val="22"/>
                <w:szCs w:val="22"/>
              </w:rPr>
              <w:t xml:space="preserve">Papel higiénico usado </w:t>
            </w:r>
          </w:p>
          <w:p w14:paraId="1C7CE053" w14:textId="77777777" w:rsidR="00BE55BB" w:rsidRPr="008526F4" w:rsidRDefault="00EC3809" w:rsidP="00737FA0">
            <w:pPr>
              <w:numPr>
                <w:ilvl w:val="0"/>
                <w:numId w:val="9"/>
              </w:numPr>
              <w:spacing w:line="288" w:lineRule="auto"/>
              <w:ind w:left="320" w:hanging="283"/>
              <w:jc w:val="both"/>
              <w:rPr>
                <w:rFonts w:ascii="Verdana" w:hAnsi="Verdana" w:cs="Arial"/>
                <w:sz w:val="22"/>
                <w:szCs w:val="22"/>
              </w:rPr>
            </w:pPr>
            <w:r w:rsidRPr="008526F4">
              <w:rPr>
                <w:rFonts w:ascii="Verdana" w:hAnsi="Verdana" w:cs="Arial"/>
                <w:sz w:val="22"/>
                <w:szCs w:val="22"/>
              </w:rPr>
              <w:t>B</w:t>
            </w:r>
            <w:r w:rsidR="00BE55BB" w:rsidRPr="008526F4">
              <w:rPr>
                <w:rFonts w:ascii="Verdana" w:hAnsi="Verdana" w:cs="Arial"/>
                <w:sz w:val="22"/>
                <w:szCs w:val="22"/>
              </w:rPr>
              <w:t>arrido.</w:t>
            </w:r>
          </w:p>
          <w:p w14:paraId="7DB69575" w14:textId="0BFD99EB" w:rsidR="00BE55BB" w:rsidRPr="008526F4" w:rsidRDefault="006C4115" w:rsidP="00737FA0">
            <w:pPr>
              <w:numPr>
                <w:ilvl w:val="0"/>
                <w:numId w:val="9"/>
              </w:numPr>
              <w:spacing w:line="288" w:lineRule="auto"/>
              <w:ind w:left="320" w:hanging="283"/>
              <w:jc w:val="both"/>
              <w:rPr>
                <w:rFonts w:ascii="Verdana" w:hAnsi="Verdana" w:cs="Arial"/>
                <w:sz w:val="22"/>
                <w:szCs w:val="22"/>
              </w:rPr>
            </w:pPr>
            <w:r>
              <w:rPr>
                <w:rFonts w:ascii="Verdana" w:hAnsi="Verdana" w:cs="Arial"/>
                <w:sz w:val="22"/>
                <w:szCs w:val="22"/>
              </w:rPr>
              <w:t>R</w:t>
            </w:r>
            <w:r w:rsidR="00BE55BB" w:rsidRPr="008526F4">
              <w:rPr>
                <w:rFonts w:ascii="Verdana" w:hAnsi="Verdana" w:cs="Arial"/>
                <w:sz w:val="22"/>
                <w:szCs w:val="22"/>
              </w:rPr>
              <w:t xml:space="preserve">esiduos contaminados con comida, servilletas usadas, </w:t>
            </w:r>
            <w:r w:rsidR="00A2181C" w:rsidRPr="008526F4">
              <w:rPr>
                <w:rFonts w:ascii="Verdana" w:hAnsi="Verdana" w:cs="Arial"/>
                <w:sz w:val="22"/>
                <w:szCs w:val="22"/>
              </w:rPr>
              <w:t>papel aluminio, chicles</w:t>
            </w:r>
            <w:r w:rsidR="0079153E">
              <w:rPr>
                <w:rFonts w:ascii="Verdana" w:hAnsi="Verdana" w:cs="Arial"/>
                <w:sz w:val="22"/>
                <w:szCs w:val="22"/>
              </w:rPr>
              <w:t>.</w:t>
            </w:r>
            <w:r w:rsidR="00A2181C" w:rsidRPr="008526F4">
              <w:rPr>
                <w:rFonts w:ascii="Verdana" w:hAnsi="Verdana" w:cs="Arial"/>
                <w:sz w:val="22"/>
                <w:szCs w:val="22"/>
              </w:rPr>
              <w:t xml:space="preserve"> </w:t>
            </w:r>
          </w:p>
          <w:p w14:paraId="6090AA61" w14:textId="77777777" w:rsidR="00BE55BB" w:rsidRPr="008526F4" w:rsidRDefault="00BE55BB" w:rsidP="00737FA0">
            <w:pPr>
              <w:numPr>
                <w:ilvl w:val="0"/>
                <w:numId w:val="9"/>
              </w:numPr>
              <w:spacing w:line="288" w:lineRule="auto"/>
              <w:ind w:left="320" w:hanging="283"/>
              <w:jc w:val="both"/>
              <w:rPr>
                <w:rFonts w:ascii="Verdana" w:hAnsi="Verdana" w:cs="Arial"/>
                <w:sz w:val="22"/>
                <w:szCs w:val="22"/>
              </w:rPr>
            </w:pPr>
            <w:proofErr w:type="spellStart"/>
            <w:r w:rsidRPr="008526F4">
              <w:rPr>
                <w:rFonts w:ascii="Verdana" w:hAnsi="Verdana" w:cs="Arial"/>
                <w:sz w:val="22"/>
                <w:szCs w:val="22"/>
              </w:rPr>
              <w:t>Icopor</w:t>
            </w:r>
            <w:proofErr w:type="spellEnd"/>
            <w:r w:rsidR="00B02CF1" w:rsidRPr="008526F4">
              <w:rPr>
                <w:rFonts w:ascii="Verdana" w:hAnsi="Verdana" w:cs="Arial"/>
                <w:sz w:val="22"/>
                <w:szCs w:val="22"/>
              </w:rPr>
              <w:t xml:space="preserve"> contaminado.</w:t>
            </w:r>
            <w:r w:rsidRPr="008526F4">
              <w:rPr>
                <w:rFonts w:ascii="Verdana" w:hAnsi="Verdana" w:cs="Arial"/>
                <w:sz w:val="22"/>
                <w:szCs w:val="22"/>
              </w:rPr>
              <w:t xml:space="preserve"> </w:t>
            </w:r>
          </w:p>
          <w:p w14:paraId="28E53543" w14:textId="77777777" w:rsidR="00BE55BB" w:rsidRPr="008526F4" w:rsidRDefault="00EC3809" w:rsidP="00737FA0">
            <w:pPr>
              <w:numPr>
                <w:ilvl w:val="0"/>
                <w:numId w:val="9"/>
              </w:numPr>
              <w:spacing w:line="288" w:lineRule="auto"/>
              <w:ind w:left="320" w:hanging="283"/>
              <w:jc w:val="both"/>
              <w:rPr>
                <w:rFonts w:ascii="Verdana" w:hAnsi="Verdana" w:cs="Arial"/>
                <w:sz w:val="22"/>
                <w:szCs w:val="22"/>
              </w:rPr>
            </w:pPr>
            <w:r w:rsidRPr="008526F4">
              <w:rPr>
                <w:rFonts w:ascii="Verdana" w:hAnsi="Verdana" w:cs="Arial"/>
                <w:sz w:val="22"/>
                <w:szCs w:val="22"/>
              </w:rPr>
              <w:t>Vajilla</w:t>
            </w:r>
            <w:r w:rsidR="00BE55BB" w:rsidRPr="008526F4">
              <w:rPr>
                <w:rFonts w:ascii="Verdana" w:hAnsi="Verdana" w:cs="Arial"/>
                <w:sz w:val="22"/>
                <w:szCs w:val="22"/>
              </w:rPr>
              <w:t>.</w:t>
            </w:r>
          </w:p>
          <w:p w14:paraId="7C392600" w14:textId="56A7C728" w:rsidR="00AA3805" w:rsidRPr="008526F4" w:rsidRDefault="00AA3805" w:rsidP="00737FA0">
            <w:pPr>
              <w:numPr>
                <w:ilvl w:val="0"/>
                <w:numId w:val="9"/>
              </w:numPr>
              <w:spacing w:line="288" w:lineRule="auto"/>
              <w:ind w:left="320" w:hanging="283"/>
              <w:jc w:val="both"/>
              <w:rPr>
                <w:rFonts w:ascii="Verdana" w:hAnsi="Verdana" w:cs="Arial"/>
                <w:sz w:val="22"/>
                <w:szCs w:val="22"/>
              </w:rPr>
            </w:pPr>
            <w:r w:rsidRPr="008526F4">
              <w:rPr>
                <w:rFonts w:ascii="Verdana" w:hAnsi="Verdana" w:cs="Arial"/>
                <w:sz w:val="22"/>
                <w:szCs w:val="22"/>
              </w:rPr>
              <w:t>Cinta de transferencia térmica</w:t>
            </w:r>
            <w:r w:rsidR="00C9722C">
              <w:rPr>
                <w:rFonts w:ascii="Verdana" w:hAnsi="Verdana" w:cs="Arial"/>
                <w:sz w:val="22"/>
                <w:szCs w:val="22"/>
              </w:rPr>
              <w:t>.</w:t>
            </w:r>
          </w:p>
          <w:p w14:paraId="3773C5F6" w14:textId="77777777" w:rsidR="00A2181C" w:rsidRPr="008526F4" w:rsidRDefault="00BE55BB" w:rsidP="00737FA0">
            <w:pPr>
              <w:numPr>
                <w:ilvl w:val="0"/>
                <w:numId w:val="9"/>
              </w:numPr>
              <w:spacing w:line="288" w:lineRule="auto"/>
              <w:ind w:left="320" w:hanging="283"/>
              <w:jc w:val="both"/>
              <w:rPr>
                <w:rFonts w:ascii="Verdana" w:hAnsi="Verdana" w:cs="Arial"/>
                <w:sz w:val="22"/>
                <w:szCs w:val="22"/>
              </w:rPr>
            </w:pPr>
            <w:r w:rsidRPr="008526F4">
              <w:rPr>
                <w:rFonts w:ascii="Verdana" w:hAnsi="Verdana" w:cs="Arial"/>
                <w:sz w:val="22"/>
                <w:szCs w:val="22"/>
              </w:rPr>
              <w:t>Otros.</w:t>
            </w:r>
          </w:p>
        </w:tc>
        <w:tc>
          <w:tcPr>
            <w:tcW w:w="3700" w:type="dxa"/>
          </w:tcPr>
          <w:p w14:paraId="6F7E40DC" w14:textId="77777777" w:rsidR="00BE55BB" w:rsidRPr="008526F4" w:rsidRDefault="00BE55BB" w:rsidP="00737FA0">
            <w:pPr>
              <w:numPr>
                <w:ilvl w:val="0"/>
                <w:numId w:val="10"/>
              </w:numPr>
              <w:spacing w:line="288" w:lineRule="auto"/>
              <w:ind w:left="336" w:hanging="336"/>
              <w:rPr>
                <w:rFonts w:ascii="Verdana" w:hAnsi="Verdana" w:cs="Arial"/>
                <w:sz w:val="22"/>
                <w:szCs w:val="22"/>
              </w:rPr>
            </w:pPr>
            <w:r w:rsidRPr="008526F4">
              <w:rPr>
                <w:rFonts w:ascii="Verdana" w:hAnsi="Verdana" w:cs="Arial"/>
                <w:sz w:val="22"/>
                <w:szCs w:val="22"/>
              </w:rPr>
              <w:t>Labores de aseo.</w:t>
            </w:r>
          </w:p>
          <w:p w14:paraId="598B3799" w14:textId="77777777" w:rsidR="00BE55BB" w:rsidRPr="008526F4" w:rsidRDefault="00BE55BB" w:rsidP="00737FA0">
            <w:pPr>
              <w:numPr>
                <w:ilvl w:val="0"/>
                <w:numId w:val="10"/>
              </w:numPr>
              <w:spacing w:line="288" w:lineRule="auto"/>
              <w:ind w:left="336" w:hanging="336"/>
              <w:rPr>
                <w:rFonts w:ascii="Verdana" w:hAnsi="Verdana" w:cs="Arial"/>
                <w:sz w:val="22"/>
                <w:szCs w:val="22"/>
              </w:rPr>
            </w:pPr>
            <w:r w:rsidRPr="008526F4">
              <w:rPr>
                <w:rFonts w:ascii="Verdana" w:hAnsi="Verdana" w:cs="Arial"/>
                <w:sz w:val="22"/>
                <w:szCs w:val="22"/>
              </w:rPr>
              <w:t>Consumo de alimentos.</w:t>
            </w:r>
          </w:p>
          <w:p w14:paraId="4CE0D634" w14:textId="77777777" w:rsidR="00BE55BB" w:rsidRPr="008526F4" w:rsidRDefault="00BE55BB" w:rsidP="00737FA0">
            <w:pPr>
              <w:numPr>
                <w:ilvl w:val="0"/>
                <w:numId w:val="10"/>
              </w:numPr>
              <w:spacing w:line="288" w:lineRule="auto"/>
              <w:ind w:left="336" w:hanging="336"/>
              <w:rPr>
                <w:rFonts w:ascii="Verdana" w:hAnsi="Verdana" w:cs="Arial"/>
                <w:sz w:val="22"/>
                <w:szCs w:val="22"/>
              </w:rPr>
            </w:pPr>
            <w:r w:rsidRPr="008526F4">
              <w:rPr>
                <w:rFonts w:ascii="Verdana" w:hAnsi="Verdana" w:cs="Arial"/>
                <w:sz w:val="22"/>
                <w:szCs w:val="22"/>
              </w:rPr>
              <w:t>Embalaje de insumos y bienes y consumo de alimentos.</w:t>
            </w:r>
          </w:p>
          <w:p w14:paraId="688658C3" w14:textId="77777777" w:rsidR="00C32CDD" w:rsidRPr="008526F4" w:rsidRDefault="00BE55BB" w:rsidP="00737FA0">
            <w:pPr>
              <w:numPr>
                <w:ilvl w:val="0"/>
                <w:numId w:val="10"/>
              </w:numPr>
              <w:spacing w:line="288" w:lineRule="auto"/>
              <w:ind w:left="336" w:hanging="336"/>
              <w:rPr>
                <w:rFonts w:ascii="Verdana" w:hAnsi="Verdana" w:cs="Arial"/>
                <w:sz w:val="22"/>
                <w:szCs w:val="22"/>
              </w:rPr>
            </w:pPr>
            <w:r w:rsidRPr="008526F4">
              <w:rPr>
                <w:rFonts w:ascii="Verdana" w:hAnsi="Verdana" w:cs="Arial"/>
                <w:sz w:val="22"/>
                <w:szCs w:val="22"/>
              </w:rPr>
              <w:t>Consumo de alimentos.</w:t>
            </w:r>
          </w:p>
          <w:p w14:paraId="050822CF" w14:textId="77777777" w:rsidR="00BC4671" w:rsidRPr="008526F4" w:rsidRDefault="00BC4671" w:rsidP="00737FA0">
            <w:pPr>
              <w:numPr>
                <w:ilvl w:val="0"/>
                <w:numId w:val="10"/>
              </w:numPr>
              <w:spacing w:line="288" w:lineRule="auto"/>
              <w:ind w:left="336" w:hanging="336"/>
              <w:rPr>
                <w:rFonts w:ascii="Verdana" w:hAnsi="Verdana" w:cs="Arial"/>
                <w:sz w:val="22"/>
                <w:szCs w:val="22"/>
              </w:rPr>
            </w:pPr>
            <w:r w:rsidRPr="008526F4">
              <w:rPr>
                <w:rFonts w:ascii="Verdana" w:hAnsi="Verdana" w:cs="Arial"/>
                <w:sz w:val="22"/>
                <w:szCs w:val="22"/>
              </w:rPr>
              <w:t>Impresión de radicaciones.</w:t>
            </w:r>
          </w:p>
        </w:tc>
      </w:tr>
      <w:tr w:rsidR="00F179AC" w:rsidRPr="00E714AE" w14:paraId="5D9C40FE" w14:textId="77777777" w:rsidTr="0070412C">
        <w:trPr>
          <w:trHeight w:val="20"/>
        </w:trPr>
        <w:tc>
          <w:tcPr>
            <w:tcW w:w="1526" w:type="dxa"/>
            <w:vAlign w:val="center"/>
          </w:tcPr>
          <w:p w14:paraId="4B6A9649" w14:textId="77777777" w:rsidR="00F179AC" w:rsidRPr="008526F4" w:rsidRDefault="00F179AC" w:rsidP="00BC4671">
            <w:pPr>
              <w:spacing w:line="288" w:lineRule="auto"/>
              <w:jc w:val="center"/>
              <w:rPr>
                <w:rFonts w:ascii="Verdana" w:hAnsi="Verdana" w:cs="Arial"/>
                <w:b/>
                <w:bCs/>
                <w:sz w:val="22"/>
                <w:szCs w:val="22"/>
              </w:rPr>
            </w:pPr>
            <w:r w:rsidRPr="008526F4">
              <w:rPr>
                <w:rFonts w:ascii="Verdana" w:hAnsi="Verdana" w:cs="Arial"/>
                <w:b/>
                <w:bCs/>
                <w:sz w:val="22"/>
                <w:szCs w:val="22"/>
              </w:rPr>
              <w:t>Orgánico</w:t>
            </w:r>
          </w:p>
          <w:p w14:paraId="5314424A" w14:textId="77777777" w:rsidR="00DE20D9" w:rsidRPr="008526F4" w:rsidRDefault="00DE20D9" w:rsidP="00BC4671">
            <w:pPr>
              <w:spacing w:line="288" w:lineRule="auto"/>
              <w:jc w:val="center"/>
              <w:rPr>
                <w:rFonts w:ascii="Verdana" w:hAnsi="Verdana" w:cs="Arial"/>
                <w:b/>
                <w:bCs/>
                <w:sz w:val="22"/>
                <w:szCs w:val="22"/>
              </w:rPr>
            </w:pPr>
            <w:r w:rsidRPr="008526F4">
              <w:rPr>
                <w:rFonts w:ascii="Verdana" w:hAnsi="Verdana" w:cs="Arial"/>
                <w:b/>
                <w:bCs/>
                <w:sz w:val="22"/>
                <w:szCs w:val="22"/>
              </w:rPr>
              <w:t>Aprovechable</w:t>
            </w:r>
          </w:p>
        </w:tc>
        <w:tc>
          <w:tcPr>
            <w:tcW w:w="3700" w:type="dxa"/>
          </w:tcPr>
          <w:p w14:paraId="4B3FED92" w14:textId="7D902BE9" w:rsidR="00F179AC" w:rsidRPr="008526F4" w:rsidRDefault="00F179AC" w:rsidP="00737FA0">
            <w:pPr>
              <w:numPr>
                <w:ilvl w:val="0"/>
                <w:numId w:val="13"/>
              </w:numPr>
              <w:spacing w:line="288" w:lineRule="auto"/>
              <w:ind w:left="314" w:hanging="283"/>
              <w:jc w:val="both"/>
              <w:rPr>
                <w:rFonts w:ascii="Verdana" w:hAnsi="Verdana" w:cs="Arial"/>
                <w:sz w:val="22"/>
                <w:szCs w:val="22"/>
              </w:rPr>
            </w:pPr>
            <w:r w:rsidRPr="008526F4">
              <w:rPr>
                <w:rFonts w:ascii="Verdana" w:hAnsi="Verdana" w:cs="Arial"/>
                <w:sz w:val="22"/>
                <w:szCs w:val="22"/>
              </w:rPr>
              <w:t xml:space="preserve">Residuos de Comida </w:t>
            </w:r>
          </w:p>
          <w:p w14:paraId="6E89C7F6" w14:textId="1EF17671" w:rsidR="00C56C98" w:rsidRPr="008526F4" w:rsidRDefault="00C56C98" w:rsidP="00737FA0">
            <w:pPr>
              <w:numPr>
                <w:ilvl w:val="0"/>
                <w:numId w:val="13"/>
              </w:numPr>
              <w:spacing w:line="288" w:lineRule="auto"/>
              <w:ind w:left="314" w:hanging="283"/>
              <w:jc w:val="both"/>
              <w:rPr>
                <w:rFonts w:ascii="Verdana" w:hAnsi="Verdana" w:cs="Arial"/>
                <w:sz w:val="22"/>
                <w:szCs w:val="22"/>
              </w:rPr>
            </w:pPr>
            <w:r w:rsidRPr="008526F4">
              <w:rPr>
                <w:rFonts w:ascii="Verdana" w:hAnsi="Verdana" w:cs="Arial"/>
                <w:sz w:val="22"/>
                <w:szCs w:val="22"/>
              </w:rPr>
              <w:t>C</w:t>
            </w:r>
            <w:r w:rsidR="0079153E">
              <w:rPr>
                <w:rFonts w:ascii="Verdana" w:hAnsi="Verdana" w:cs="Arial"/>
                <w:sz w:val="22"/>
                <w:szCs w:val="22"/>
              </w:rPr>
              <w:t>á</w:t>
            </w:r>
            <w:r w:rsidRPr="008526F4">
              <w:rPr>
                <w:rFonts w:ascii="Verdana" w:hAnsi="Verdana" w:cs="Arial"/>
                <w:sz w:val="22"/>
                <w:szCs w:val="22"/>
              </w:rPr>
              <w:t xml:space="preserve">scaras de Fruta </w:t>
            </w:r>
          </w:p>
        </w:tc>
        <w:tc>
          <w:tcPr>
            <w:tcW w:w="3700" w:type="dxa"/>
          </w:tcPr>
          <w:p w14:paraId="36C924F9" w14:textId="77777777" w:rsidR="00F179AC" w:rsidRPr="008526F4" w:rsidRDefault="00F179AC" w:rsidP="00737FA0">
            <w:pPr>
              <w:numPr>
                <w:ilvl w:val="0"/>
                <w:numId w:val="14"/>
              </w:numPr>
              <w:spacing w:line="288" w:lineRule="auto"/>
              <w:ind w:left="310" w:hanging="284"/>
              <w:rPr>
                <w:rFonts w:ascii="Verdana" w:hAnsi="Verdana" w:cs="Arial"/>
                <w:sz w:val="22"/>
                <w:szCs w:val="22"/>
              </w:rPr>
            </w:pPr>
            <w:r w:rsidRPr="008526F4">
              <w:rPr>
                <w:rFonts w:ascii="Verdana" w:hAnsi="Verdana" w:cs="Arial"/>
                <w:sz w:val="22"/>
                <w:szCs w:val="22"/>
              </w:rPr>
              <w:t>Consumo de alimentos</w:t>
            </w:r>
          </w:p>
        </w:tc>
      </w:tr>
    </w:tbl>
    <w:p w14:paraId="27E2252A" w14:textId="77777777" w:rsidR="0079153E" w:rsidRPr="00DD1D58" w:rsidRDefault="0079153E" w:rsidP="0079153E">
      <w:pPr>
        <w:jc w:val="center"/>
        <w:rPr>
          <w:rFonts w:ascii="Verdana" w:hAnsi="Verdana"/>
          <w:sz w:val="22"/>
          <w:szCs w:val="22"/>
        </w:rPr>
      </w:pPr>
      <w:r w:rsidRPr="00DD1D58">
        <w:rPr>
          <w:rFonts w:ascii="Verdana" w:hAnsi="Verdana"/>
          <w:b/>
          <w:bCs/>
          <w:sz w:val="22"/>
          <w:szCs w:val="22"/>
        </w:rPr>
        <w:t>Fuente:</w:t>
      </w:r>
      <w:r w:rsidRPr="00DD1D58">
        <w:rPr>
          <w:rFonts w:ascii="Verdana" w:hAnsi="Verdana"/>
          <w:sz w:val="22"/>
          <w:szCs w:val="22"/>
        </w:rPr>
        <w:t xml:space="preserve"> </w:t>
      </w:r>
      <w:r w:rsidRPr="001B49A8">
        <w:rPr>
          <w:rFonts w:ascii="Verdana" w:hAnsi="Verdana"/>
          <w:sz w:val="22"/>
          <w:szCs w:val="22"/>
        </w:rPr>
        <w:t>Elaboración</w:t>
      </w:r>
      <w:r w:rsidRPr="00DD1D58">
        <w:rPr>
          <w:rFonts w:ascii="Verdana" w:hAnsi="Verdana"/>
          <w:sz w:val="22"/>
          <w:szCs w:val="22"/>
        </w:rPr>
        <w:t xml:space="preserve"> propia</w:t>
      </w:r>
    </w:p>
    <w:p w14:paraId="09765131" w14:textId="77777777" w:rsidR="0079153E" w:rsidRPr="008526F4" w:rsidDel="0079153E" w:rsidRDefault="0079153E" w:rsidP="008526F4">
      <w:pPr>
        <w:rPr>
          <w:b/>
        </w:rPr>
      </w:pPr>
    </w:p>
    <w:p w14:paraId="281A769D" w14:textId="77777777" w:rsidR="003510FA" w:rsidRPr="008526F4" w:rsidRDefault="003510FA" w:rsidP="003510FA">
      <w:pPr>
        <w:rPr>
          <w:rFonts w:ascii="Verdana" w:hAnsi="Verdana"/>
          <w:sz w:val="22"/>
          <w:szCs w:val="22"/>
        </w:rPr>
      </w:pPr>
    </w:p>
    <w:p w14:paraId="1A451A63" w14:textId="229A2BFB" w:rsidR="003F544D" w:rsidRPr="008526F4" w:rsidRDefault="7D2FE8EA" w:rsidP="0799B072">
      <w:pPr>
        <w:pStyle w:val="Ttulo2"/>
        <w:tabs>
          <w:tab w:val="left" w:pos="567"/>
        </w:tabs>
        <w:spacing w:before="0" w:after="0" w:line="288" w:lineRule="auto"/>
        <w:rPr>
          <w:rFonts w:ascii="Verdana" w:hAnsi="Verdana" w:cs="Arial"/>
          <w:i w:val="0"/>
          <w:iCs w:val="0"/>
          <w:sz w:val="22"/>
          <w:szCs w:val="22"/>
        </w:rPr>
      </w:pPr>
      <w:bookmarkStart w:id="15" w:name="_Toc368321972"/>
      <w:bookmarkStart w:id="16" w:name="_Toc206842206"/>
      <w:r w:rsidRPr="008526F4">
        <w:rPr>
          <w:rFonts w:ascii="Verdana" w:hAnsi="Verdana" w:cs="Arial"/>
          <w:i w:val="0"/>
          <w:iCs w:val="0"/>
          <w:sz w:val="22"/>
          <w:szCs w:val="22"/>
        </w:rPr>
        <w:t xml:space="preserve">5.1.3 </w:t>
      </w:r>
      <w:r w:rsidR="003F544D" w:rsidRPr="008526F4">
        <w:rPr>
          <w:rFonts w:ascii="Verdana" w:hAnsi="Verdana" w:cs="Arial"/>
          <w:i w:val="0"/>
          <w:iCs w:val="0"/>
          <w:sz w:val="22"/>
          <w:szCs w:val="22"/>
        </w:rPr>
        <w:t>S</w:t>
      </w:r>
      <w:bookmarkEnd w:id="15"/>
      <w:r w:rsidR="007A1331" w:rsidRPr="008526F4">
        <w:rPr>
          <w:rFonts w:ascii="Verdana" w:hAnsi="Verdana" w:cs="Arial"/>
          <w:i w:val="0"/>
          <w:iCs w:val="0"/>
          <w:sz w:val="22"/>
          <w:szCs w:val="22"/>
        </w:rPr>
        <w:t>EPARACIÓN Y ALMACENAMIENTO EN LA FUENTE</w:t>
      </w:r>
      <w:bookmarkEnd w:id="16"/>
    </w:p>
    <w:p w14:paraId="68120807" w14:textId="77777777" w:rsidR="003F544D" w:rsidRPr="008526F4" w:rsidRDefault="003F544D" w:rsidP="00407063">
      <w:pPr>
        <w:spacing w:line="288" w:lineRule="auto"/>
        <w:rPr>
          <w:rFonts w:ascii="Verdana" w:hAnsi="Verdana" w:cs="Arial"/>
          <w:sz w:val="22"/>
          <w:szCs w:val="22"/>
          <w:lang w:val="es-CO"/>
        </w:rPr>
      </w:pPr>
    </w:p>
    <w:p w14:paraId="16CADA00" w14:textId="5421DA5F" w:rsidR="001F1F1C" w:rsidRPr="008526F4" w:rsidRDefault="003F544D" w:rsidP="00CA79A6">
      <w:pPr>
        <w:jc w:val="both"/>
        <w:rPr>
          <w:rFonts w:ascii="Verdana" w:hAnsi="Verdana" w:cs="Arial"/>
          <w:sz w:val="22"/>
          <w:szCs w:val="22"/>
        </w:rPr>
      </w:pPr>
      <w:r w:rsidRPr="008526F4">
        <w:rPr>
          <w:rFonts w:ascii="Verdana" w:hAnsi="Verdana" w:cs="Arial"/>
          <w:sz w:val="22"/>
          <w:szCs w:val="22"/>
        </w:rPr>
        <w:t>La separación en la fuente es la clasificación de los residuos en el sitio donde se generan</w:t>
      </w:r>
      <w:r w:rsidR="001C47F1" w:rsidRPr="008526F4">
        <w:rPr>
          <w:rFonts w:ascii="Verdana" w:hAnsi="Verdana" w:cs="Arial"/>
          <w:sz w:val="22"/>
          <w:szCs w:val="22"/>
        </w:rPr>
        <w:t>,</w:t>
      </w:r>
      <w:r w:rsidRPr="008526F4">
        <w:rPr>
          <w:rFonts w:ascii="Verdana" w:hAnsi="Verdana" w:cs="Arial"/>
          <w:sz w:val="22"/>
          <w:szCs w:val="22"/>
        </w:rPr>
        <w:t xml:space="preserve"> para su posterior recuperación o disposición final</w:t>
      </w:r>
      <w:r w:rsidR="0009191B" w:rsidRPr="008526F4">
        <w:rPr>
          <w:rFonts w:ascii="Verdana" w:hAnsi="Verdana" w:cs="Arial"/>
          <w:sz w:val="22"/>
          <w:szCs w:val="22"/>
        </w:rPr>
        <w:t>;</w:t>
      </w:r>
      <w:r w:rsidRPr="008526F4">
        <w:rPr>
          <w:rFonts w:ascii="Verdana" w:hAnsi="Verdana" w:cs="Arial"/>
          <w:sz w:val="22"/>
          <w:szCs w:val="22"/>
        </w:rPr>
        <w:t xml:space="preserve"> para llevar a cabo este proceso de manera adecuada</w:t>
      </w:r>
      <w:r w:rsidR="00A2181C" w:rsidRPr="008526F4">
        <w:rPr>
          <w:rFonts w:ascii="Verdana" w:hAnsi="Verdana" w:cs="Arial"/>
          <w:sz w:val="22"/>
          <w:szCs w:val="22"/>
        </w:rPr>
        <w:t>,</w:t>
      </w:r>
      <w:r w:rsidRPr="008526F4">
        <w:rPr>
          <w:rFonts w:ascii="Verdana" w:hAnsi="Verdana" w:cs="Arial"/>
          <w:sz w:val="22"/>
          <w:szCs w:val="22"/>
        </w:rPr>
        <w:t xml:space="preserve"> la Superintendencia de Sociedades cuenta con puntos ecológicos </w:t>
      </w:r>
      <w:r w:rsidR="001F1F1C" w:rsidRPr="008526F4">
        <w:rPr>
          <w:rFonts w:ascii="Verdana" w:hAnsi="Verdana" w:cs="Arial"/>
          <w:sz w:val="22"/>
          <w:szCs w:val="22"/>
        </w:rPr>
        <w:t xml:space="preserve">ubicados en dependencias y </w:t>
      </w:r>
      <w:r w:rsidR="004D16A2" w:rsidRPr="008526F4">
        <w:rPr>
          <w:rFonts w:ascii="Verdana" w:hAnsi="Verdana" w:cs="Arial"/>
          <w:sz w:val="22"/>
          <w:szCs w:val="22"/>
        </w:rPr>
        <w:t>zonas</w:t>
      </w:r>
      <w:r w:rsidR="001C47F1" w:rsidRPr="008526F4">
        <w:rPr>
          <w:rFonts w:ascii="Verdana" w:hAnsi="Verdana" w:cs="Arial"/>
          <w:sz w:val="22"/>
          <w:szCs w:val="22"/>
        </w:rPr>
        <w:t xml:space="preserve"> comunes</w:t>
      </w:r>
      <w:r w:rsidR="001F1F1C" w:rsidRPr="008526F4">
        <w:rPr>
          <w:rFonts w:ascii="Verdana" w:hAnsi="Verdana" w:cs="Arial"/>
          <w:sz w:val="22"/>
          <w:szCs w:val="22"/>
        </w:rPr>
        <w:t xml:space="preserve">, debidamente señalizadas y se componen por tres recipientes </w:t>
      </w:r>
      <w:r w:rsidR="0062221E" w:rsidRPr="008526F4">
        <w:rPr>
          <w:rFonts w:ascii="Verdana" w:hAnsi="Verdana" w:cs="Arial"/>
          <w:sz w:val="22"/>
          <w:szCs w:val="22"/>
        </w:rPr>
        <w:t>identificados con un color que determina el tipo de residuo a depositar</w:t>
      </w:r>
      <w:r w:rsidR="00165818">
        <w:rPr>
          <w:rFonts w:ascii="Verdana" w:hAnsi="Verdana" w:cs="Arial"/>
          <w:sz w:val="22"/>
          <w:szCs w:val="22"/>
        </w:rPr>
        <w:t xml:space="preserve"> según lo establecido en la </w:t>
      </w:r>
      <w:r w:rsidR="00812CA7">
        <w:rPr>
          <w:rFonts w:ascii="Verdana" w:hAnsi="Verdana" w:cs="Arial"/>
          <w:sz w:val="22"/>
          <w:szCs w:val="22"/>
        </w:rPr>
        <w:t>resolución</w:t>
      </w:r>
      <w:r w:rsidR="00165818">
        <w:rPr>
          <w:rFonts w:ascii="Verdana" w:hAnsi="Verdana" w:cs="Arial"/>
          <w:sz w:val="22"/>
          <w:szCs w:val="22"/>
        </w:rPr>
        <w:t xml:space="preserve"> 2184 del 2019</w:t>
      </w:r>
    </w:p>
    <w:p w14:paraId="7F19E339" w14:textId="77777777" w:rsidR="001F1F1C" w:rsidRPr="008526F4" w:rsidRDefault="001F1F1C" w:rsidP="00CA79A6">
      <w:pPr>
        <w:jc w:val="both"/>
        <w:rPr>
          <w:rFonts w:ascii="Verdana" w:hAnsi="Verdana" w:cs="Arial"/>
          <w:sz w:val="22"/>
          <w:szCs w:val="22"/>
        </w:rPr>
      </w:pPr>
    </w:p>
    <w:p w14:paraId="1F2F0EE0" w14:textId="20D3D39C" w:rsidR="0062221E" w:rsidRPr="008526F4" w:rsidRDefault="0062221E" w:rsidP="00CA79A6">
      <w:pPr>
        <w:jc w:val="both"/>
        <w:rPr>
          <w:rFonts w:ascii="Verdana" w:hAnsi="Verdana"/>
          <w:b/>
          <w:sz w:val="22"/>
          <w:szCs w:val="22"/>
          <w:u w:val="single"/>
        </w:rPr>
      </w:pPr>
      <w:r w:rsidRPr="008526F4">
        <w:rPr>
          <w:rFonts w:ascii="Verdana" w:hAnsi="Verdana" w:cs="Arial"/>
          <w:sz w:val="22"/>
          <w:szCs w:val="22"/>
        </w:rPr>
        <w:t xml:space="preserve">En este sentido, la </w:t>
      </w:r>
      <w:r w:rsidR="00773066" w:rsidRPr="008526F4">
        <w:rPr>
          <w:rFonts w:ascii="Verdana" w:hAnsi="Verdana" w:cs="Arial"/>
          <w:sz w:val="22"/>
          <w:szCs w:val="22"/>
        </w:rPr>
        <w:t>Superintendencia de Sociedades adopta</w:t>
      </w:r>
      <w:r w:rsidR="00D35DE7" w:rsidRPr="008526F4">
        <w:rPr>
          <w:rFonts w:ascii="Verdana" w:hAnsi="Verdana" w:cs="Arial"/>
          <w:sz w:val="22"/>
          <w:szCs w:val="22"/>
        </w:rPr>
        <w:t xml:space="preserve"> para todas sus sedes</w:t>
      </w:r>
      <w:r w:rsidR="00773066" w:rsidRPr="008526F4">
        <w:rPr>
          <w:rFonts w:ascii="Verdana" w:hAnsi="Verdana" w:cs="Arial"/>
          <w:sz w:val="22"/>
          <w:szCs w:val="22"/>
        </w:rPr>
        <w:t xml:space="preserve"> </w:t>
      </w:r>
      <w:r w:rsidR="00184CA6">
        <w:rPr>
          <w:rFonts w:ascii="Verdana" w:hAnsi="Verdana" w:cs="Arial"/>
          <w:sz w:val="22"/>
          <w:szCs w:val="22"/>
        </w:rPr>
        <w:t>el</w:t>
      </w:r>
      <w:r w:rsidR="00E2097D" w:rsidRPr="008526F4">
        <w:rPr>
          <w:rFonts w:ascii="Verdana" w:hAnsi="Verdana" w:cs="Arial"/>
          <w:sz w:val="22"/>
          <w:szCs w:val="22"/>
        </w:rPr>
        <w:t xml:space="preserve"> </w:t>
      </w:r>
      <w:r w:rsidR="00155849" w:rsidRPr="008526F4">
        <w:rPr>
          <w:rFonts w:ascii="Verdana" w:hAnsi="Verdana" w:cs="Arial"/>
          <w:sz w:val="22"/>
          <w:szCs w:val="22"/>
        </w:rPr>
        <w:t>código de colores</w:t>
      </w:r>
      <w:r w:rsidR="00E2097D" w:rsidRPr="008526F4">
        <w:rPr>
          <w:rFonts w:ascii="Verdana" w:hAnsi="Verdana" w:cs="Arial"/>
          <w:sz w:val="22"/>
          <w:szCs w:val="22"/>
        </w:rPr>
        <w:t xml:space="preserve">: </w:t>
      </w:r>
      <w:r w:rsidR="00FF14E7" w:rsidRPr="008526F4">
        <w:rPr>
          <w:rFonts w:ascii="Verdana" w:hAnsi="Verdana" w:cs="Arial"/>
          <w:sz w:val="22"/>
          <w:szCs w:val="22"/>
        </w:rPr>
        <w:t>blanco, verde y negro</w:t>
      </w:r>
      <w:r w:rsidR="00773066" w:rsidRPr="008526F4">
        <w:rPr>
          <w:rFonts w:ascii="Verdana" w:hAnsi="Verdana" w:cs="Arial"/>
          <w:sz w:val="22"/>
          <w:szCs w:val="22"/>
        </w:rPr>
        <w:t xml:space="preserve">, </w:t>
      </w:r>
      <w:r w:rsidR="00A2181C" w:rsidRPr="008526F4">
        <w:rPr>
          <w:rFonts w:ascii="Verdana" w:hAnsi="Verdana" w:cs="Arial"/>
          <w:sz w:val="22"/>
          <w:szCs w:val="22"/>
        </w:rPr>
        <w:t xml:space="preserve">con el </w:t>
      </w:r>
      <w:r w:rsidR="00773066" w:rsidRPr="008526F4">
        <w:rPr>
          <w:rFonts w:ascii="Verdana" w:hAnsi="Verdana" w:cs="Arial"/>
          <w:sz w:val="22"/>
          <w:szCs w:val="22"/>
        </w:rPr>
        <w:t xml:space="preserve">fin de facilitar la separación </w:t>
      </w:r>
      <w:r w:rsidR="00FF14E7" w:rsidRPr="008526F4">
        <w:rPr>
          <w:rFonts w:ascii="Verdana" w:hAnsi="Verdana" w:cs="Arial"/>
          <w:sz w:val="22"/>
          <w:szCs w:val="22"/>
        </w:rPr>
        <w:t xml:space="preserve">de los residuos </w:t>
      </w:r>
      <w:r w:rsidR="00773066" w:rsidRPr="008526F4">
        <w:rPr>
          <w:rFonts w:ascii="Verdana" w:hAnsi="Verdana" w:cs="Arial"/>
          <w:sz w:val="22"/>
          <w:szCs w:val="22"/>
        </w:rPr>
        <w:t xml:space="preserve">en la </w:t>
      </w:r>
      <w:r w:rsidR="000B3C2A" w:rsidRPr="008526F4">
        <w:rPr>
          <w:rFonts w:ascii="Verdana" w:hAnsi="Verdana" w:cs="Arial"/>
          <w:sz w:val="22"/>
          <w:szCs w:val="22"/>
        </w:rPr>
        <w:t>fuente</w:t>
      </w:r>
      <w:r w:rsidR="00FF14E7" w:rsidRPr="008526F4">
        <w:rPr>
          <w:rFonts w:ascii="Verdana" w:hAnsi="Verdana" w:cs="Arial"/>
          <w:sz w:val="22"/>
          <w:szCs w:val="22"/>
        </w:rPr>
        <w:t>.</w:t>
      </w:r>
    </w:p>
    <w:p w14:paraId="6B5A62F1" w14:textId="77777777" w:rsidR="00CD1870" w:rsidRDefault="00CD1870" w:rsidP="00407063">
      <w:pPr>
        <w:pStyle w:val="Sangradetextonormal"/>
        <w:spacing w:line="288" w:lineRule="auto"/>
        <w:ind w:left="0"/>
        <w:rPr>
          <w:rFonts w:ascii="Verdana" w:hAnsi="Verdana"/>
          <w:b/>
          <w:sz w:val="22"/>
          <w:szCs w:val="22"/>
          <w:u w:val="single"/>
        </w:rPr>
      </w:pPr>
    </w:p>
    <w:p w14:paraId="2B8744CD" w14:textId="3865F941" w:rsidR="00B14C7D" w:rsidRDefault="00B14C7D" w:rsidP="00B14C7D">
      <w:pPr>
        <w:spacing w:line="288" w:lineRule="auto"/>
        <w:jc w:val="center"/>
        <w:rPr>
          <w:rFonts w:ascii="Verdana" w:hAnsi="Verdana" w:cs="Arial"/>
          <w:i/>
          <w:sz w:val="22"/>
          <w:szCs w:val="22"/>
        </w:rPr>
      </w:pPr>
      <w:r w:rsidRPr="00DD1D58">
        <w:rPr>
          <w:rFonts w:ascii="Verdana" w:hAnsi="Verdana" w:cs="Arial"/>
          <w:i/>
          <w:sz w:val="22"/>
          <w:szCs w:val="22"/>
        </w:rPr>
        <w:t xml:space="preserve">Tabla 3. </w:t>
      </w:r>
      <w:r>
        <w:rPr>
          <w:rFonts w:ascii="Verdana" w:hAnsi="Verdana" w:cs="Arial"/>
          <w:i/>
          <w:sz w:val="22"/>
          <w:szCs w:val="22"/>
        </w:rPr>
        <w:t>P</w:t>
      </w:r>
      <w:r w:rsidRPr="00DD1D58">
        <w:rPr>
          <w:rFonts w:ascii="Verdana" w:hAnsi="Verdana" w:cs="Arial"/>
          <w:i/>
          <w:sz w:val="22"/>
          <w:szCs w:val="22"/>
        </w:rPr>
        <w:t>untos ecológicos</w:t>
      </w:r>
    </w:p>
    <w:p w14:paraId="0592A0E7" w14:textId="77777777" w:rsidR="00431E34" w:rsidRPr="008526F4" w:rsidRDefault="00431E34" w:rsidP="00BC611E">
      <w:pPr>
        <w:spacing w:line="288" w:lineRule="auto"/>
        <w:jc w:val="both"/>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748"/>
        <w:gridCol w:w="2392"/>
        <w:gridCol w:w="2610"/>
      </w:tblGrid>
      <w:tr w:rsidR="00431E34" w:rsidRPr="00E714AE" w14:paraId="76BBC6F4" w14:textId="77777777" w:rsidTr="0045522F">
        <w:trPr>
          <w:jc w:val="center"/>
        </w:trPr>
        <w:tc>
          <w:tcPr>
            <w:tcW w:w="2098" w:type="dxa"/>
            <w:shd w:val="clear" w:color="auto" w:fill="D9D9D9"/>
          </w:tcPr>
          <w:p w14:paraId="65338061" w14:textId="77777777" w:rsidR="00431E34" w:rsidRPr="008526F4" w:rsidRDefault="00431E34" w:rsidP="0045522F">
            <w:pPr>
              <w:spacing w:line="288" w:lineRule="auto"/>
              <w:jc w:val="center"/>
              <w:rPr>
                <w:rFonts w:ascii="Verdana" w:hAnsi="Verdana" w:cs="Arial"/>
                <w:b/>
                <w:sz w:val="22"/>
                <w:szCs w:val="22"/>
              </w:rPr>
            </w:pPr>
            <w:r w:rsidRPr="008526F4">
              <w:rPr>
                <w:rFonts w:ascii="Verdana" w:hAnsi="Verdana" w:cs="Arial"/>
                <w:b/>
                <w:sz w:val="22"/>
                <w:szCs w:val="22"/>
              </w:rPr>
              <w:t>CONTENEDOR COLOR</w:t>
            </w:r>
          </w:p>
        </w:tc>
        <w:tc>
          <w:tcPr>
            <w:tcW w:w="1809" w:type="dxa"/>
            <w:shd w:val="clear" w:color="auto" w:fill="D9D9D9"/>
          </w:tcPr>
          <w:p w14:paraId="03D0E781" w14:textId="77777777" w:rsidR="00431E34" w:rsidRPr="008526F4" w:rsidRDefault="00431E34" w:rsidP="0045522F">
            <w:pPr>
              <w:spacing w:line="288" w:lineRule="auto"/>
              <w:jc w:val="center"/>
              <w:rPr>
                <w:rFonts w:ascii="Verdana" w:hAnsi="Verdana" w:cs="Arial"/>
                <w:b/>
                <w:sz w:val="22"/>
                <w:szCs w:val="22"/>
              </w:rPr>
            </w:pPr>
            <w:r w:rsidRPr="008526F4">
              <w:rPr>
                <w:rFonts w:ascii="Verdana" w:hAnsi="Verdana" w:cs="Arial"/>
                <w:b/>
                <w:sz w:val="22"/>
                <w:szCs w:val="22"/>
              </w:rPr>
              <w:t>BOLSA COLOR</w:t>
            </w:r>
          </w:p>
        </w:tc>
        <w:tc>
          <w:tcPr>
            <w:tcW w:w="2438" w:type="dxa"/>
            <w:shd w:val="clear" w:color="auto" w:fill="D9D9D9"/>
            <w:vAlign w:val="center"/>
          </w:tcPr>
          <w:p w14:paraId="004DE050" w14:textId="77777777" w:rsidR="00431E34" w:rsidRPr="008526F4" w:rsidRDefault="00940003" w:rsidP="0045522F">
            <w:pPr>
              <w:spacing w:line="288" w:lineRule="auto"/>
              <w:jc w:val="center"/>
              <w:rPr>
                <w:rFonts w:ascii="Verdana" w:hAnsi="Verdana" w:cs="Arial"/>
                <w:b/>
                <w:sz w:val="22"/>
                <w:szCs w:val="22"/>
              </w:rPr>
            </w:pPr>
            <w:r w:rsidRPr="008526F4">
              <w:rPr>
                <w:rFonts w:ascii="Verdana" w:hAnsi="Verdana" w:cs="Arial"/>
                <w:b/>
                <w:sz w:val="22"/>
                <w:szCs w:val="22"/>
              </w:rPr>
              <w:t xml:space="preserve">TIPO DE </w:t>
            </w:r>
            <w:r w:rsidR="00431E34" w:rsidRPr="008526F4">
              <w:rPr>
                <w:rFonts w:ascii="Verdana" w:hAnsi="Verdana" w:cs="Arial"/>
                <w:b/>
                <w:sz w:val="22"/>
                <w:szCs w:val="22"/>
              </w:rPr>
              <w:t>RESIDUO</w:t>
            </w:r>
          </w:p>
        </w:tc>
        <w:tc>
          <w:tcPr>
            <w:tcW w:w="2711" w:type="dxa"/>
            <w:shd w:val="clear" w:color="auto" w:fill="D9D9D9"/>
            <w:vAlign w:val="center"/>
          </w:tcPr>
          <w:p w14:paraId="46A30320" w14:textId="77777777" w:rsidR="00431E34" w:rsidRPr="008526F4" w:rsidRDefault="00940003" w:rsidP="0045522F">
            <w:pPr>
              <w:spacing w:line="288" w:lineRule="auto"/>
              <w:jc w:val="center"/>
              <w:rPr>
                <w:rFonts w:ascii="Verdana" w:hAnsi="Verdana" w:cs="Arial"/>
                <w:b/>
                <w:sz w:val="22"/>
                <w:szCs w:val="22"/>
              </w:rPr>
            </w:pPr>
            <w:r w:rsidRPr="008526F4">
              <w:rPr>
                <w:rFonts w:ascii="Verdana" w:hAnsi="Verdana" w:cs="Arial"/>
                <w:b/>
                <w:sz w:val="22"/>
                <w:szCs w:val="22"/>
              </w:rPr>
              <w:t>EJEMPLO</w:t>
            </w:r>
          </w:p>
        </w:tc>
      </w:tr>
      <w:tr w:rsidR="00431E34" w:rsidRPr="00E714AE" w14:paraId="34691244" w14:textId="77777777" w:rsidTr="0045522F">
        <w:trPr>
          <w:trHeight w:val="1100"/>
          <w:jc w:val="center"/>
        </w:trPr>
        <w:tc>
          <w:tcPr>
            <w:tcW w:w="2098" w:type="dxa"/>
            <w:vAlign w:val="center"/>
          </w:tcPr>
          <w:p w14:paraId="1CCC6F2F" w14:textId="77777777" w:rsidR="00431E34" w:rsidRPr="008526F4" w:rsidRDefault="00432247" w:rsidP="0045522F">
            <w:pPr>
              <w:spacing w:line="288" w:lineRule="auto"/>
              <w:jc w:val="both"/>
              <w:rPr>
                <w:rFonts w:ascii="Verdana" w:hAnsi="Verdana" w:cs="Arial"/>
                <w:b/>
                <w:sz w:val="22"/>
                <w:szCs w:val="22"/>
              </w:rPr>
            </w:pPr>
            <w:r w:rsidRPr="008526F4">
              <w:rPr>
                <w:rFonts w:ascii="Verdana" w:hAnsi="Verdana" w:cs="Arial"/>
                <w:b/>
                <w:sz w:val="22"/>
                <w:szCs w:val="22"/>
              </w:rPr>
              <w:t>BLANCO</w:t>
            </w:r>
          </w:p>
        </w:tc>
        <w:tc>
          <w:tcPr>
            <w:tcW w:w="1809" w:type="dxa"/>
            <w:vAlign w:val="center"/>
          </w:tcPr>
          <w:p w14:paraId="69D23151" w14:textId="77777777" w:rsidR="00431E34" w:rsidRPr="008526F4" w:rsidRDefault="00431E34" w:rsidP="0045522F">
            <w:pPr>
              <w:spacing w:line="288" w:lineRule="auto"/>
              <w:jc w:val="center"/>
              <w:rPr>
                <w:rFonts w:ascii="Verdana" w:hAnsi="Verdana" w:cs="Arial"/>
                <w:b/>
                <w:sz w:val="22"/>
                <w:szCs w:val="22"/>
              </w:rPr>
            </w:pPr>
            <w:r w:rsidRPr="008526F4">
              <w:rPr>
                <w:rFonts w:ascii="Verdana" w:hAnsi="Verdana" w:cs="Arial"/>
                <w:b/>
                <w:sz w:val="22"/>
                <w:szCs w:val="22"/>
              </w:rPr>
              <w:t>BLANCO</w:t>
            </w:r>
          </w:p>
          <w:p w14:paraId="3FBAE910" w14:textId="029395BB" w:rsidR="009E1205" w:rsidRPr="008526F4" w:rsidRDefault="0080070C" w:rsidP="0045522F">
            <w:pPr>
              <w:spacing w:line="288" w:lineRule="auto"/>
              <w:jc w:val="center"/>
              <w:rPr>
                <w:rFonts w:ascii="Verdana" w:hAnsi="Verdana" w:cs="Arial"/>
                <w:sz w:val="22"/>
                <w:szCs w:val="22"/>
              </w:rPr>
            </w:pPr>
            <w:r w:rsidRPr="008526F4">
              <w:rPr>
                <w:rFonts w:ascii="Verdana" w:hAnsi="Verdana" w:cs="Arial"/>
                <w:noProof/>
                <w:sz w:val="22"/>
                <w:szCs w:val="22"/>
                <w:lang w:val="es-CO" w:eastAsia="es-CO"/>
              </w:rPr>
              <mc:AlternateContent>
                <mc:Choice Requires="wps">
                  <w:drawing>
                    <wp:anchor distT="0" distB="0" distL="114300" distR="114300" simplePos="0" relativeHeight="251658241" behindDoc="0" locked="0" layoutInCell="1" allowOverlap="1" wp14:anchorId="09957A1A" wp14:editId="252B20BC">
                      <wp:simplePos x="0" y="0"/>
                      <wp:positionH relativeFrom="column">
                        <wp:posOffset>292735</wp:posOffset>
                      </wp:positionH>
                      <wp:positionV relativeFrom="paragraph">
                        <wp:posOffset>26670</wp:posOffset>
                      </wp:positionV>
                      <wp:extent cx="381000" cy="361950"/>
                      <wp:effectExtent l="9525" t="12700" r="9525" b="6350"/>
                      <wp:wrapNone/>
                      <wp:docPr id="94786847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1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FFD0D" id="Oval 21" o:spid="_x0000_s1026" style="position:absolute;margin-left:23.05pt;margin-top:2.1pt;width:30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"/>
                  </w:pict>
                </mc:Fallback>
              </mc:AlternateContent>
            </w:r>
          </w:p>
        </w:tc>
        <w:tc>
          <w:tcPr>
            <w:tcW w:w="2438" w:type="dxa"/>
            <w:vAlign w:val="center"/>
          </w:tcPr>
          <w:p w14:paraId="008BCF3A" w14:textId="77777777" w:rsidR="00431E34" w:rsidRPr="008526F4" w:rsidRDefault="00940003" w:rsidP="0045522F">
            <w:pPr>
              <w:spacing w:line="288" w:lineRule="auto"/>
              <w:jc w:val="both"/>
              <w:rPr>
                <w:rFonts w:ascii="Verdana" w:hAnsi="Verdana" w:cs="Arial"/>
                <w:sz w:val="22"/>
                <w:szCs w:val="22"/>
              </w:rPr>
            </w:pPr>
            <w:r w:rsidRPr="008526F4">
              <w:rPr>
                <w:rFonts w:ascii="Verdana" w:hAnsi="Verdana" w:cs="Arial"/>
                <w:sz w:val="22"/>
                <w:szCs w:val="22"/>
              </w:rPr>
              <w:t>APROVECH</w:t>
            </w:r>
            <w:r w:rsidR="00071DA2" w:rsidRPr="008526F4">
              <w:rPr>
                <w:rFonts w:ascii="Verdana" w:hAnsi="Verdana" w:cs="Arial"/>
                <w:sz w:val="22"/>
                <w:szCs w:val="22"/>
              </w:rPr>
              <w:t>A</w:t>
            </w:r>
            <w:r w:rsidRPr="008526F4">
              <w:rPr>
                <w:rFonts w:ascii="Verdana" w:hAnsi="Verdana" w:cs="Arial"/>
                <w:sz w:val="22"/>
                <w:szCs w:val="22"/>
              </w:rPr>
              <w:t>BLE</w:t>
            </w:r>
          </w:p>
        </w:tc>
        <w:tc>
          <w:tcPr>
            <w:tcW w:w="2711" w:type="dxa"/>
            <w:vAlign w:val="center"/>
          </w:tcPr>
          <w:p w14:paraId="0E999155" w14:textId="77777777" w:rsidR="00431E34" w:rsidRPr="008526F4" w:rsidRDefault="00940003" w:rsidP="0045522F">
            <w:pPr>
              <w:spacing w:line="288" w:lineRule="auto"/>
              <w:jc w:val="both"/>
              <w:rPr>
                <w:rFonts w:ascii="Verdana" w:hAnsi="Verdana" w:cs="Arial"/>
                <w:sz w:val="22"/>
                <w:szCs w:val="22"/>
              </w:rPr>
            </w:pPr>
            <w:r w:rsidRPr="008526F4">
              <w:rPr>
                <w:rFonts w:ascii="Verdana" w:hAnsi="Verdana" w:cs="Arial"/>
                <w:sz w:val="22"/>
                <w:szCs w:val="22"/>
              </w:rPr>
              <w:t>Plástico, vidrio, metales, papel y cartón.</w:t>
            </w:r>
          </w:p>
        </w:tc>
      </w:tr>
      <w:tr w:rsidR="00431E34" w:rsidRPr="00E714AE" w14:paraId="425055B8" w14:textId="77777777" w:rsidTr="0045522F">
        <w:trPr>
          <w:trHeight w:val="974"/>
          <w:jc w:val="center"/>
        </w:trPr>
        <w:tc>
          <w:tcPr>
            <w:tcW w:w="2098" w:type="dxa"/>
            <w:vAlign w:val="center"/>
          </w:tcPr>
          <w:p w14:paraId="3DEE9C5F" w14:textId="77777777" w:rsidR="00431E34" w:rsidRPr="008526F4" w:rsidRDefault="00431E34" w:rsidP="0045522F">
            <w:pPr>
              <w:spacing w:line="288" w:lineRule="auto"/>
              <w:jc w:val="both"/>
              <w:rPr>
                <w:rFonts w:ascii="Verdana" w:hAnsi="Verdana" w:cs="Arial"/>
                <w:b/>
                <w:sz w:val="22"/>
                <w:szCs w:val="22"/>
              </w:rPr>
            </w:pPr>
            <w:r w:rsidRPr="008526F4">
              <w:rPr>
                <w:rFonts w:ascii="Verdana" w:hAnsi="Verdana" w:cs="Arial"/>
                <w:b/>
                <w:sz w:val="22"/>
                <w:szCs w:val="22"/>
              </w:rPr>
              <w:t>VERDE</w:t>
            </w:r>
          </w:p>
        </w:tc>
        <w:tc>
          <w:tcPr>
            <w:tcW w:w="1809" w:type="dxa"/>
            <w:vAlign w:val="center"/>
          </w:tcPr>
          <w:p w14:paraId="05F1CCA8" w14:textId="7B9CD454" w:rsidR="00431E34" w:rsidRPr="008526F4" w:rsidRDefault="0080070C" w:rsidP="0045522F">
            <w:pPr>
              <w:spacing w:line="288" w:lineRule="auto"/>
              <w:jc w:val="center"/>
              <w:rPr>
                <w:rFonts w:ascii="Verdana" w:hAnsi="Verdana" w:cs="Arial"/>
                <w:b/>
                <w:sz w:val="22"/>
                <w:szCs w:val="22"/>
              </w:rPr>
            </w:pPr>
            <w:r w:rsidRPr="008526F4">
              <w:rPr>
                <w:rFonts w:ascii="Verdana" w:hAnsi="Verdana" w:cs="Arial"/>
                <w:b/>
                <w:noProof/>
                <w:sz w:val="22"/>
                <w:szCs w:val="22"/>
                <w:lang w:val="es-CO" w:eastAsia="es-CO"/>
              </w:rPr>
              <mc:AlternateContent>
                <mc:Choice Requires="wps">
                  <w:drawing>
                    <wp:anchor distT="0" distB="0" distL="114300" distR="114300" simplePos="0" relativeHeight="251658240" behindDoc="0" locked="0" layoutInCell="1" allowOverlap="1" wp14:anchorId="4679F423" wp14:editId="5C7B273A">
                      <wp:simplePos x="0" y="0"/>
                      <wp:positionH relativeFrom="column">
                        <wp:posOffset>302260</wp:posOffset>
                      </wp:positionH>
                      <wp:positionV relativeFrom="paragraph">
                        <wp:posOffset>170180</wp:posOffset>
                      </wp:positionV>
                      <wp:extent cx="381000" cy="361950"/>
                      <wp:effectExtent l="9525" t="10795" r="9525" b="8255"/>
                      <wp:wrapNone/>
                      <wp:docPr id="175421307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195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95077" id="Oval 20" o:spid="_x0000_s1026" style="position:absolute;margin-left:23.8pt;margin-top:13.4pt;width:30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" fillcolor="#00b050"/>
                  </w:pict>
                </mc:Fallback>
              </mc:AlternateContent>
            </w:r>
            <w:r w:rsidR="00431E34" w:rsidRPr="008526F4">
              <w:rPr>
                <w:rFonts w:ascii="Verdana" w:hAnsi="Verdana" w:cs="Arial"/>
                <w:b/>
                <w:sz w:val="22"/>
                <w:szCs w:val="22"/>
              </w:rPr>
              <w:t>VERDE</w:t>
            </w:r>
          </w:p>
          <w:p w14:paraId="284506A0" w14:textId="77777777" w:rsidR="009E1205" w:rsidRPr="008526F4" w:rsidRDefault="009E1205" w:rsidP="0045522F">
            <w:pPr>
              <w:spacing w:line="288" w:lineRule="auto"/>
              <w:jc w:val="center"/>
              <w:rPr>
                <w:rFonts w:ascii="Verdana" w:hAnsi="Verdana" w:cs="Arial"/>
                <w:sz w:val="22"/>
                <w:szCs w:val="22"/>
              </w:rPr>
            </w:pPr>
          </w:p>
        </w:tc>
        <w:tc>
          <w:tcPr>
            <w:tcW w:w="2438" w:type="dxa"/>
            <w:vAlign w:val="center"/>
          </w:tcPr>
          <w:p w14:paraId="7B1BE770" w14:textId="77777777" w:rsidR="00431E34" w:rsidRPr="008526F4" w:rsidRDefault="00940003" w:rsidP="0045522F">
            <w:pPr>
              <w:spacing w:line="288" w:lineRule="auto"/>
              <w:jc w:val="both"/>
              <w:rPr>
                <w:rFonts w:ascii="Verdana" w:hAnsi="Verdana" w:cs="Arial"/>
                <w:sz w:val="22"/>
                <w:szCs w:val="22"/>
              </w:rPr>
            </w:pPr>
            <w:r w:rsidRPr="008526F4">
              <w:rPr>
                <w:rFonts w:ascii="Verdana" w:hAnsi="Verdana" w:cs="Arial"/>
                <w:sz w:val="22"/>
                <w:szCs w:val="22"/>
              </w:rPr>
              <w:t>ORGÁNICO APROVECHABLE</w:t>
            </w:r>
          </w:p>
        </w:tc>
        <w:tc>
          <w:tcPr>
            <w:tcW w:w="2711" w:type="dxa"/>
          </w:tcPr>
          <w:p w14:paraId="788AA02E" w14:textId="77777777" w:rsidR="00A2320C" w:rsidRPr="008526F4" w:rsidRDefault="00A2320C" w:rsidP="0045522F">
            <w:pPr>
              <w:spacing w:line="288" w:lineRule="auto"/>
              <w:jc w:val="both"/>
              <w:rPr>
                <w:rFonts w:ascii="Verdana" w:hAnsi="Verdana" w:cs="Arial"/>
                <w:sz w:val="22"/>
                <w:szCs w:val="22"/>
              </w:rPr>
            </w:pPr>
            <w:r w:rsidRPr="008526F4">
              <w:rPr>
                <w:rFonts w:ascii="Verdana" w:hAnsi="Verdana" w:cs="Arial"/>
                <w:sz w:val="22"/>
                <w:szCs w:val="22"/>
              </w:rPr>
              <w:t>Cáscaras de frutas, verduras y restos de</w:t>
            </w:r>
          </w:p>
          <w:p w14:paraId="79300582" w14:textId="46F0F802" w:rsidR="00431E34" w:rsidRPr="008526F4" w:rsidRDefault="00260E12" w:rsidP="0045522F">
            <w:pPr>
              <w:spacing w:line="288" w:lineRule="auto"/>
              <w:jc w:val="both"/>
              <w:rPr>
                <w:rFonts w:ascii="Verdana" w:hAnsi="Verdana" w:cs="Arial"/>
                <w:sz w:val="22"/>
                <w:szCs w:val="22"/>
              </w:rPr>
            </w:pPr>
            <w:r>
              <w:rPr>
                <w:rFonts w:ascii="Verdana" w:hAnsi="Verdana" w:cs="Arial"/>
                <w:sz w:val="22"/>
                <w:szCs w:val="22"/>
              </w:rPr>
              <w:t>comida</w:t>
            </w:r>
          </w:p>
        </w:tc>
      </w:tr>
      <w:tr w:rsidR="00431E34" w:rsidRPr="00E714AE" w14:paraId="5F54A175" w14:textId="77777777" w:rsidTr="0045522F">
        <w:trPr>
          <w:jc w:val="center"/>
        </w:trPr>
        <w:tc>
          <w:tcPr>
            <w:tcW w:w="2098" w:type="dxa"/>
            <w:vAlign w:val="center"/>
          </w:tcPr>
          <w:p w14:paraId="1EF559AC" w14:textId="77777777" w:rsidR="00431E34" w:rsidRPr="008526F4" w:rsidRDefault="00C56C98" w:rsidP="0045522F">
            <w:pPr>
              <w:spacing w:line="288" w:lineRule="auto"/>
              <w:jc w:val="both"/>
              <w:rPr>
                <w:rFonts w:ascii="Verdana" w:hAnsi="Verdana" w:cs="Arial"/>
                <w:b/>
                <w:sz w:val="22"/>
                <w:szCs w:val="22"/>
              </w:rPr>
            </w:pPr>
            <w:r w:rsidRPr="008526F4">
              <w:rPr>
                <w:rFonts w:ascii="Verdana" w:hAnsi="Verdana" w:cs="Arial"/>
                <w:b/>
                <w:sz w:val="22"/>
                <w:szCs w:val="22"/>
              </w:rPr>
              <w:t>NEGRO</w:t>
            </w:r>
          </w:p>
        </w:tc>
        <w:tc>
          <w:tcPr>
            <w:tcW w:w="1809" w:type="dxa"/>
            <w:vAlign w:val="center"/>
          </w:tcPr>
          <w:p w14:paraId="457DEF8E" w14:textId="77777777" w:rsidR="00431E34" w:rsidRPr="008526F4" w:rsidRDefault="00431E34" w:rsidP="0045522F">
            <w:pPr>
              <w:spacing w:line="288" w:lineRule="auto"/>
              <w:jc w:val="center"/>
              <w:rPr>
                <w:rFonts w:ascii="Verdana" w:hAnsi="Verdana" w:cs="Arial"/>
                <w:b/>
                <w:sz w:val="22"/>
                <w:szCs w:val="22"/>
              </w:rPr>
            </w:pPr>
            <w:r w:rsidRPr="008526F4">
              <w:rPr>
                <w:rFonts w:ascii="Verdana" w:hAnsi="Verdana" w:cs="Arial"/>
                <w:b/>
                <w:sz w:val="22"/>
                <w:szCs w:val="22"/>
              </w:rPr>
              <w:t>NEGRO</w:t>
            </w:r>
          </w:p>
          <w:p w14:paraId="0B5BECC9" w14:textId="2A6B6223" w:rsidR="00620923" w:rsidRPr="008526F4" w:rsidRDefault="0080070C" w:rsidP="0045522F">
            <w:pPr>
              <w:spacing w:line="288" w:lineRule="auto"/>
              <w:jc w:val="center"/>
              <w:rPr>
                <w:rFonts w:ascii="Verdana" w:hAnsi="Verdana" w:cs="Arial"/>
                <w:sz w:val="22"/>
                <w:szCs w:val="22"/>
              </w:rPr>
            </w:pPr>
            <w:r w:rsidRPr="008526F4">
              <w:rPr>
                <w:rFonts w:ascii="Verdana" w:hAnsi="Verdana" w:cs="Arial"/>
                <w:noProof/>
                <w:sz w:val="22"/>
                <w:szCs w:val="22"/>
                <w:lang w:val="es-CO" w:eastAsia="es-CO"/>
              </w:rPr>
              <mc:AlternateContent>
                <mc:Choice Requires="wps">
                  <w:drawing>
                    <wp:anchor distT="0" distB="0" distL="114300" distR="114300" simplePos="0" relativeHeight="251658242" behindDoc="0" locked="0" layoutInCell="1" allowOverlap="1" wp14:anchorId="4F97C180" wp14:editId="445C77C4">
                      <wp:simplePos x="0" y="0"/>
                      <wp:positionH relativeFrom="column">
                        <wp:posOffset>302260</wp:posOffset>
                      </wp:positionH>
                      <wp:positionV relativeFrom="paragraph">
                        <wp:posOffset>38735</wp:posOffset>
                      </wp:positionV>
                      <wp:extent cx="438150" cy="438150"/>
                      <wp:effectExtent l="19050" t="20955" r="19050" b="26670"/>
                      <wp:wrapNone/>
                      <wp:docPr id="1044025455"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38150"/>
                              </a:xfrm>
                              <a:prstGeom prst="ellipse">
                                <a:avLst/>
                              </a:prstGeom>
                              <a:solidFill>
                                <a:srgbClr val="000000"/>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889E7" id="Oval 22" o:spid="_x0000_s1026" style="position:absolute;margin-left:23.8pt;margin-top:3.05pt;width:34.5pt;height:3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" fillcolor="black" strokecolor="#f2f2f2" strokeweight="3pt">
                      <v:shadow color="#7f7f7f" opacity=".5" offset="1pt"/>
                    </v:oval>
                  </w:pict>
                </mc:Fallback>
              </mc:AlternateContent>
            </w:r>
          </w:p>
          <w:p w14:paraId="60979876" w14:textId="77777777" w:rsidR="00620923" w:rsidRPr="008526F4" w:rsidRDefault="00620923" w:rsidP="0045522F">
            <w:pPr>
              <w:spacing w:line="288" w:lineRule="auto"/>
              <w:jc w:val="center"/>
              <w:rPr>
                <w:rFonts w:ascii="Verdana" w:hAnsi="Verdana" w:cs="Arial"/>
                <w:sz w:val="22"/>
                <w:szCs w:val="22"/>
              </w:rPr>
            </w:pPr>
          </w:p>
        </w:tc>
        <w:tc>
          <w:tcPr>
            <w:tcW w:w="2438" w:type="dxa"/>
            <w:vAlign w:val="center"/>
          </w:tcPr>
          <w:p w14:paraId="32C0BE9C" w14:textId="0240103A" w:rsidR="00431E34" w:rsidRPr="008526F4" w:rsidRDefault="00E34C47" w:rsidP="00E34C47">
            <w:pPr>
              <w:spacing w:line="288" w:lineRule="auto"/>
              <w:jc w:val="both"/>
              <w:rPr>
                <w:rFonts w:ascii="Verdana" w:hAnsi="Verdana" w:cs="Arial"/>
                <w:sz w:val="22"/>
                <w:szCs w:val="22"/>
              </w:rPr>
            </w:pPr>
            <w:r w:rsidRPr="008526F4">
              <w:rPr>
                <w:rFonts w:ascii="Verdana" w:hAnsi="Verdana" w:cs="Arial"/>
                <w:sz w:val="22"/>
                <w:szCs w:val="22"/>
              </w:rPr>
              <w:t>NO APROVECHABLE</w:t>
            </w:r>
          </w:p>
        </w:tc>
        <w:tc>
          <w:tcPr>
            <w:tcW w:w="2711" w:type="dxa"/>
          </w:tcPr>
          <w:p w14:paraId="3DC8E70D" w14:textId="71CA8D4F" w:rsidR="00431E34" w:rsidRPr="008526F4" w:rsidRDefault="00A2320C" w:rsidP="0045522F">
            <w:pPr>
              <w:spacing w:line="288" w:lineRule="auto"/>
              <w:jc w:val="both"/>
              <w:rPr>
                <w:rFonts w:ascii="Verdana" w:hAnsi="Verdana" w:cs="Arial"/>
                <w:sz w:val="22"/>
                <w:szCs w:val="22"/>
              </w:rPr>
            </w:pPr>
            <w:r w:rsidRPr="008526F4">
              <w:rPr>
                <w:rFonts w:ascii="Verdana" w:hAnsi="Verdana" w:cs="Arial"/>
                <w:sz w:val="22"/>
                <w:szCs w:val="22"/>
              </w:rPr>
              <w:t>Papel higiénico, servilletas, barrido, papeles metalizados</w:t>
            </w:r>
            <w:r w:rsidR="00260E12">
              <w:rPr>
                <w:rFonts w:ascii="Verdana" w:hAnsi="Verdana" w:cs="Arial"/>
                <w:sz w:val="22"/>
                <w:szCs w:val="22"/>
              </w:rPr>
              <w:t xml:space="preserve">, </w:t>
            </w:r>
            <w:r w:rsidR="00BC379E">
              <w:rPr>
                <w:rFonts w:ascii="Verdana" w:hAnsi="Verdana" w:cs="Arial"/>
                <w:sz w:val="22"/>
                <w:szCs w:val="22"/>
              </w:rPr>
              <w:t>empaques contaminados con comida</w:t>
            </w:r>
          </w:p>
        </w:tc>
      </w:tr>
    </w:tbl>
    <w:p w14:paraId="4CC2E723" w14:textId="77777777" w:rsidR="00123420" w:rsidRPr="008526F4" w:rsidRDefault="00123420" w:rsidP="00C84C52">
      <w:pPr>
        <w:spacing w:line="288" w:lineRule="auto"/>
        <w:jc w:val="center"/>
        <w:rPr>
          <w:rFonts w:ascii="Verdana" w:hAnsi="Verdana" w:cs="Arial"/>
          <w:i/>
          <w:sz w:val="22"/>
          <w:szCs w:val="22"/>
        </w:rPr>
      </w:pPr>
    </w:p>
    <w:p w14:paraId="37A47BF3" w14:textId="48BA5424" w:rsidR="00B14C7D" w:rsidRPr="00DD1D58" w:rsidDel="00DF6BAB" w:rsidRDefault="00B14C7D" w:rsidP="00B14C7D">
      <w:pPr>
        <w:jc w:val="center"/>
        <w:rPr>
          <w:rFonts w:ascii="Verdana" w:hAnsi="Verdana"/>
          <w:sz w:val="22"/>
          <w:szCs w:val="22"/>
        </w:rPr>
      </w:pPr>
      <w:r w:rsidRPr="00DD1D58">
        <w:rPr>
          <w:rFonts w:ascii="Verdana" w:hAnsi="Verdana"/>
          <w:sz w:val="22"/>
          <w:szCs w:val="22"/>
        </w:rPr>
        <w:t>Fuente:</w:t>
      </w:r>
      <w:r w:rsidR="00812CA7">
        <w:rPr>
          <w:rFonts w:ascii="Verdana" w:hAnsi="Verdana"/>
          <w:sz w:val="22"/>
          <w:szCs w:val="22"/>
        </w:rPr>
        <w:t xml:space="preserve"> </w:t>
      </w:r>
      <w:r w:rsidR="00812CA7" w:rsidRPr="00DD1D58">
        <w:rPr>
          <w:rFonts w:ascii="Verdana" w:hAnsi="Verdana"/>
          <w:sz w:val="22"/>
          <w:szCs w:val="22"/>
        </w:rPr>
        <w:t>Elaboración</w:t>
      </w:r>
      <w:r w:rsidRPr="00DD1D58">
        <w:rPr>
          <w:rFonts w:ascii="Verdana" w:hAnsi="Verdana"/>
          <w:sz w:val="22"/>
          <w:szCs w:val="22"/>
        </w:rPr>
        <w:t xml:space="preserve"> propia</w:t>
      </w:r>
    </w:p>
    <w:p w14:paraId="20FCE599" w14:textId="77777777" w:rsidR="00A52D43" w:rsidRPr="008526F4" w:rsidRDefault="00A52D43" w:rsidP="00CA79A6">
      <w:pPr>
        <w:jc w:val="both"/>
        <w:rPr>
          <w:rFonts w:ascii="Verdana" w:hAnsi="Verdana" w:cs="Arial"/>
          <w:sz w:val="22"/>
          <w:szCs w:val="22"/>
        </w:rPr>
      </w:pPr>
    </w:p>
    <w:p w14:paraId="5E78B719" w14:textId="6428A868" w:rsidR="007D3878" w:rsidRDefault="007D3878" w:rsidP="00CA79A6">
      <w:pPr>
        <w:jc w:val="both"/>
        <w:rPr>
          <w:rFonts w:ascii="Verdana" w:hAnsi="Verdana" w:cs="Arial"/>
          <w:sz w:val="22"/>
          <w:szCs w:val="22"/>
        </w:rPr>
      </w:pPr>
      <w:r>
        <w:rPr>
          <w:rFonts w:ascii="Verdana" w:hAnsi="Verdana" w:cs="Arial"/>
          <w:sz w:val="22"/>
          <w:szCs w:val="22"/>
        </w:rPr>
        <w:t>L</w:t>
      </w:r>
      <w:r w:rsidRPr="007D3878">
        <w:rPr>
          <w:rFonts w:ascii="Verdana" w:hAnsi="Verdana" w:cs="Arial"/>
          <w:sz w:val="22"/>
          <w:szCs w:val="22"/>
        </w:rPr>
        <w:t>a Superintendencia de Sociedades dispone de puntos ecológicos distribuidos en diferentes dependencias de la entidad, con el propósito de facilitar la adecuada separación en la fuente de los residuos sólidos no peligrosos. Esta estrategia se complementa con actividades de sensibilización</w:t>
      </w:r>
      <w:r>
        <w:rPr>
          <w:rFonts w:ascii="Verdana" w:hAnsi="Verdana" w:cs="Arial"/>
          <w:sz w:val="22"/>
          <w:szCs w:val="22"/>
        </w:rPr>
        <w:t xml:space="preserve"> y </w:t>
      </w:r>
      <w:r w:rsidRPr="007D3878">
        <w:rPr>
          <w:rFonts w:ascii="Verdana" w:hAnsi="Verdana" w:cs="Arial"/>
          <w:sz w:val="22"/>
          <w:szCs w:val="22"/>
        </w:rPr>
        <w:t xml:space="preserve">programas de capacitación y que promueven una cultura institucional orientada al manejo responsable de los residuos. Adicionalmente, se realizan inspecciones periódicas, </w:t>
      </w:r>
      <w:r>
        <w:rPr>
          <w:rFonts w:ascii="Verdana" w:hAnsi="Verdana" w:cs="Arial"/>
          <w:sz w:val="22"/>
          <w:szCs w:val="22"/>
        </w:rPr>
        <w:t>definidas en el Plan de Trabajo Anual</w:t>
      </w:r>
      <w:r w:rsidRPr="007D3878">
        <w:rPr>
          <w:rFonts w:ascii="Verdana" w:hAnsi="Verdana" w:cs="Arial"/>
          <w:sz w:val="22"/>
          <w:szCs w:val="22"/>
        </w:rPr>
        <w:t>, para verificar el cumplimiento de los lineamientos establecidos.</w:t>
      </w:r>
    </w:p>
    <w:p w14:paraId="260B15B6" w14:textId="77777777" w:rsidR="00B1632D" w:rsidRDefault="00B1632D" w:rsidP="00CA79A6">
      <w:pPr>
        <w:jc w:val="both"/>
        <w:rPr>
          <w:rFonts w:ascii="Verdana" w:hAnsi="Verdana" w:cs="Arial"/>
          <w:sz w:val="22"/>
          <w:szCs w:val="22"/>
        </w:rPr>
      </w:pPr>
    </w:p>
    <w:p w14:paraId="20C7DFE6" w14:textId="77777777" w:rsidR="00B1632D" w:rsidRDefault="00B1632D" w:rsidP="00CA79A6">
      <w:pPr>
        <w:jc w:val="both"/>
        <w:rPr>
          <w:rFonts w:ascii="Verdana" w:hAnsi="Verdana" w:cs="Arial"/>
          <w:sz w:val="22"/>
          <w:szCs w:val="22"/>
        </w:rPr>
      </w:pPr>
    </w:p>
    <w:p w14:paraId="2E11A1CE" w14:textId="77777777" w:rsidR="00B1632D" w:rsidRDefault="00B1632D" w:rsidP="00CA79A6">
      <w:pPr>
        <w:jc w:val="both"/>
        <w:rPr>
          <w:rFonts w:ascii="Verdana" w:hAnsi="Verdana" w:cs="Arial"/>
          <w:sz w:val="22"/>
          <w:szCs w:val="22"/>
        </w:rPr>
      </w:pPr>
    </w:p>
    <w:p w14:paraId="4512EAC5" w14:textId="77777777" w:rsidR="00B1632D" w:rsidRDefault="00B1632D" w:rsidP="00CA79A6">
      <w:pPr>
        <w:jc w:val="both"/>
        <w:rPr>
          <w:rFonts w:ascii="Verdana" w:hAnsi="Verdana" w:cs="Arial"/>
          <w:sz w:val="22"/>
          <w:szCs w:val="22"/>
        </w:rPr>
      </w:pPr>
    </w:p>
    <w:p w14:paraId="4127A006" w14:textId="77777777" w:rsidR="00DF6BAB" w:rsidRPr="00DD1D58" w:rsidRDefault="00DF6BAB" w:rsidP="00DF6BAB">
      <w:pPr>
        <w:pStyle w:val="Epgrafe"/>
        <w:spacing w:line="288" w:lineRule="auto"/>
        <w:jc w:val="center"/>
        <w:rPr>
          <w:rFonts w:ascii="Verdana" w:hAnsi="Verdana" w:cs="Arial"/>
          <w:b w:val="0"/>
          <w:i/>
          <w:sz w:val="22"/>
          <w:szCs w:val="22"/>
        </w:rPr>
      </w:pPr>
      <w:r w:rsidRPr="00DD1D58">
        <w:rPr>
          <w:rFonts w:ascii="Verdana" w:hAnsi="Verdana" w:cs="Arial"/>
          <w:b w:val="0"/>
          <w:i/>
          <w:sz w:val="22"/>
          <w:szCs w:val="22"/>
        </w:rPr>
        <w:t>Ilustración 3: Punto ecológico – dependencias.</w:t>
      </w:r>
    </w:p>
    <w:p w14:paraId="22AF2B2A" w14:textId="77777777" w:rsidR="00DF6BAB" w:rsidRPr="008526F4" w:rsidRDefault="00DF6BAB" w:rsidP="00A52D43">
      <w:pPr>
        <w:spacing w:line="288" w:lineRule="auto"/>
        <w:jc w:val="both"/>
        <w:rPr>
          <w:rFonts w:ascii="Verdana" w:hAnsi="Verdana" w:cs="Arial"/>
          <w:sz w:val="22"/>
          <w:szCs w:val="22"/>
        </w:rPr>
      </w:pPr>
    </w:p>
    <w:p w14:paraId="3BA36BCA" w14:textId="78CFD103" w:rsidR="00123420" w:rsidRPr="008526F4" w:rsidRDefault="0080070C" w:rsidP="00123420">
      <w:pPr>
        <w:spacing w:line="288" w:lineRule="auto"/>
        <w:jc w:val="center"/>
        <w:rPr>
          <w:rFonts w:ascii="Verdana" w:hAnsi="Verdana"/>
          <w:noProof/>
          <w:sz w:val="22"/>
          <w:szCs w:val="22"/>
          <w:lang w:val="es-CO" w:eastAsia="es-CO"/>
        </w:rPr>
      </w:pPr>
      <w:r w:rsidRPr="008526F4">
        <w:rPr>
          <w:rFonts w:ascii="Verdana" w:hAnsi="Verdana"/>
          <w:noProof/>
          <w:sz w:val="22"/>
          <w:szCs w:val="22"/>
          <w:lang w:val="es-CO" w:eastAsia="es-CO"/>
        </w:rPr>
        <w:drawing>
          <wp:inline distT="0" distB="0" distL="0" distR="0" wp14:anchorId="57178AC5" wp14:editId="5AD99707">
            <wp:extent cx="1733266" cy="1647825"/>
            <wp:effectExtent l="0" t="0" r="63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5724" cy="1650162"/>
                    </a:xfrm>
                    <a:prstGeom prst="rect">
                      <a:avLst/>
                    </a:prstGeom>
                    <a:noFill/>
                    <a:ln>
                      <a:noFill/>
                    </a:ln>
                  </pic:spPr>
                </pic:pic>
              </a:graphicData>
            </a:graphic>
          </wp:inline>
        </w:drawing>
      </w:r>
    </w:p>
    <w:p w14:paraId="25D471AE" w14:textId="7E70EABA" w:rsidR="00DF6BAB" w:rsidRPr="005A285F" w:rsidDel="00DF6BAB" w:rsidRDefault="00DF6BAB" w:rsidP="008526F4">
      <w:pPr>
        <w:jc w:val="center"/>
        <w:rPr>
          <w:rFonts w:ascii="Verdana" w:hAnsi="Verdana"/>
          <w:b/>
          <w:i/>
          <w:iCs/>
          <w:sz w:val="22"/>
          <w:szCs w:val="22"/>
        </w:rPr>
      </w:pPr>
      <w:r w:rsidRPr="005A285F">
        <w:rPr>
          <w:rFonts w:ascii="Verdana" w:hAnsi="Verdana"/>
          <w:i/>
          <w:iCs/>
          <w:sz w:val="22"/>
          <w:szCs w:val="22"/>
        </w:rPr>
        <w:t>Fuente:</w:t>
      </w:r>
      <w:r w:rsidR="00812CA7" w:rsidRPr="005A285F">
        <w:rPr>
          <w:rFonts w:ascii="Verdana" w:hAnsi="Verdana"/>
          <w:i/>
          <w:iCs/>
          <w:sz w:val="22"/>
          <w:szCs w:val="22"/>
        </w:rPr>
        <w:t xml:space="preserve"> Elaboración</w:t>
      </w:r>
      <w:r w:rsidRPr="005A285F">
        <w:rPr>
          <w:rFonts w:ascii="Verdana" w:hAnsi="Verdana"/>
          <w:i/>
          <w:iCs/>
          <w:sz w:val="22"/>
          <w:szCs w:val="22"/>
        </w:rPr>
        <w:t xml:space="preserve"> propia</w:t>
      </w:r>
    </w:p>
    <w:p w14:paraId="6DFE220D" w14:textId="16021F97" w:rsidR="00EF7EA6" w:rsidRPr="008526F4" w:rsidRDefault="00EF7EA6" w:rsidP="003510FA">
      <w:pPr>
        <w:spacing w:line="288" w:lineRule="auto"/>
        <w:jc w:val="both"/>
        <w:rPr>
          <w:rFonts w:ascii="Verdana" w:hAnsi="Verdana" w:cs="Arial"/>
          <w:sz w:val="22"/>
          <w:szCs w:val="22"/>
        </w:rPr>
      </w:pPr>
    </w:p>
    <w:tbl>
      <w:tblPr>
        <w:tblW w:w="0" w:type="auto"/>
        <w:tblLook w:val="04A0" w:firstRow="1" w:lastRow="0" w:firstColumn="1" w:lastColumn="0" w:noHBand="0" w:noVBand="1"/>
      </w:tblPr>
      <w:tblGrid>
        <w:gridCol w:w="4428"/>
        <w:gridCol w:w="4412"/>
      </w:tblGrid>
      <w:tr w:rsidR="002137CC" w:rsidRPr="00E714AE" w14:paraId="1085C272" w14:textId="77777777" w:rsidTr="00630B15">
        <w:tc>
          <w:tcPr>
            <w:tcW w:w="4490" w:type="dxa"/>
          </w:tcPr>
          <w:p w14:paraId="496D492E" w14:textId="77777777" w:rsidR="00123420" w:rsidRPr="008526F4" w:rsidRDefault="00123420" w:rsidP="00630B15">
            <w:pPr>
              <w:spacing w:line="288" w:lineRule="auto"/>
              <w:ind w:right="51"/>
              <w:jc w:val="both"/>
              <w:rPr>
                <w:rFonts w:ascii="Verdana" w:hAnsi="Verdana" w:cs="Arial"/>
                <w:sz w:val="22"/>
                <w:szCs w:val="22"/>
              </w:rPr>
            </w:pPr>
          </w:p>
          <w:p w14:paraId="47418145" w14:textId="7225066A" w:rsidR="00D33C15" w:rsidRPr="00812CA7" w:rsidRDefault="00D33C15" w:rsidP="008526F4">
            <w:pPr>
              <w:pStyle w:val="Prrafodelista"/>
              <w:numPr>
                <w:ilvl w:val="3"/>
                <w:numId w:val="6"/>
              </w:numPr>
              <w:spacing w:line="288" w:lineRule="auto"/>
              <w:ind w:right="51"/>
              <w:jc w:val="both"/>
              <w:rPr>
                <w:rFonts w:ascii="Verdana" w:hAnsi="Verdana" w:cs="Arial"/>
                <w:b/>
                <w:bCs/>
                <w:sz w:val="22"/>
                <w:szCs w:val="22"/>
              </w:rPr>
            </w:pPr>
            <w:r w:rsidRPr="00812CA7">
              <w:rPr>
                <w:rFonts w:ascii="Verdana" w:hAnsi="Verdana" w:cs="Arial"/>
                <w:b/>
                <w:bCs/>
                <w:sz w:val="22"/>
                <w:szCs w:val="22"/>
              </w:rPr>
              <w:t>Residuos de elementos de oficina:</w:t>
            </w:r>
          </w:p>
          <w:p w14:paraId="009D3851" w14:textId="3B94C060" w:rsidR="002137CC" w:rsidRPr="008526F4" w:rsidRDefault="002137CC" w:rsidP="00CA79A6">
            <w:pPr>
              <w:ind w:right="51"/>
              <w:jc w:val="both"/>
              <w:rPr>
                <w:rFonts w:ascii="Verdana" w:hAnsi="Verdana" w:cs="Arial"/>
                <w:sz w:val="22"/>
                <w:szCs w:val="22"/>
              </w:rPr>
            </w:pPr>
            <w:r w:rsidRPr="008526F4">
              <w:rPr>
                <w:rFonts w:ascii="Verdana" w:hAnsi="Verdana" w:cs="Arial"/>
                <w:sz w:val="22"/>
                <w:szCs w:val="22"/>
              </w:rPr>
              <w:t>Para la separación y almacenamiento en la fuente de los elementos de oficina a desechar como bolígrafos o esferos, lápiz, separadores entre otros, considerados como residuos aprovechables, se deben depositar en el contendor designado para tal fin en la sede de Bogotá</w:t>
            </w:r>
            <w:r w:rsidR="00312F12" w:rsidRPr="008526F4">
              <w:rPr>
                <w:rFonts w:ascii="Verdana" w:hAnsi="Verdana" w:cs="Arial"/>
                <w:sz w:val="22"/>
                <w:szCs w:val="22"/>
              </w:rPr>
              <w:t xml:space="preserve"> el cual se visualiza en la Imagen </w:t>
            </w:r>
            <w:r w:rsidR="0010760D">
              <w:rPr>
                <w:rFonts w:ascii="Verdana" w:hAnsi="Verdana" w:cs="Arial"/>
                <w:sz w:val="22"/>
                <w:szCs w:val="22"/>
              </w:rPr>
              <w:t>1</w:t>
            </w:r>
            <w:r w:rsidRPr="008526F4">
              <w:rPr>
                <w:rFonts w:ascii="Verdana" w:hAnsi="Verdana" w:cs="Arial"/>
                <w:sz w:val="22"/>
                <w:szCs w:val="22"/>
              </w:rPr>
              <w:t xml:space="preserve"> para el caso de las Intendencias Regionales se deberá disponer un único contenedor para recolectar dichos elementos. </w:t>
            </w:r>
          </w:p>
          <w:p w14:paraId="2A861D4C" w14:textId="77777777" w:rsidR="002137CC" w:rsidRPr="008526F4" w:rsidRDefault="002137CC" w:rsidP="00630B15">
            <w:pPr>
              <w:spacing w:line="288" w:lineRule="auto"/>
              <w:jc w:val="center"/>
              <w:rPr>
                <w:rFonts w:ascii="Verdana" w:hAnsi="Verdana" w:cs="Arial"/>
                <w:sz w:val="22"/>
                <w:szCs w:val="22"/>
              </w:rPr>
            </w:pPr>
          </w:p>
        </w:tc>
        <w:tc>
          <w:tcPr>
            <w:tcW w:w="4490" w:type="dxa"/>
          </w:tcPr>
          <w:p w14:paraId="761EA3FB" w14:textId="38EF76EC" w:rsidR="002137CC" w:rsidRPr="008526F4" w:rsidRDefault="0010760D" w:rsidP="00630B15">
            <w:pPr>
              <w:spacing w:line="288" w:lineRule="auto"/>
              <w:jc w:val="center"/>
              <w:rPr>
                <w:rFonts w:ascii="Verdana" w:hAnsi="Verdana" w:cs="Arial"/>
                <w:sz w:val="22"/>
                <w:szCs w:val="22"/>
              </w:rPr>
            </w:pPr>
            <w:r w:rsidRPr="0010760D">
              <w:rPr>
                <w:rFonts w:ascii="Verdana" w:hAnsi="Verdana" w:cs="Arial"/>
                <w:b/>
                <w:bCs/>
                <w:sz w:val="14"/>
                <w:szCs w:val="14"/>
              </w:rPr>
              <w:t>Imagen 1</w:t>
            </w:r>
            <w:r w:rsidR="0080070C" w:rsidRPr="008526F4">
              <w:rPr>
                <w:rFonts w:ascii="Verdana" w:hAnsi="Verdana"/>
                <w:noProof/>
                <w:sz w:val="22"/>
                <w:szCs w:val="22"/>
                <w:lang w:val="es-CO" w:eastAsia="es-CO"/>
              </w:rPr>
              <w:drawing>
                <wp:inline distT="0" distB="0" distL="0" distR="0" wp14:anchorId="3D337B90" wp14:editId="6E5368A8">
                  <wp:extent cx="1533525" cy="1943100"/>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3525" cy="1943100"/>
                          </a:xfrm>
                          <a:prstGeom prst="rect">
                            <a:avLst/>
                          </a:prstGeom>
                          <a:noFill/>
                          <a:ln>
                            <a:noFill/>
                          </a:ln>
                        </pic:spPr>
                      </pic:pic>
                    </a:graphicData>
                  </a:graphic>
                </wp:inline>
              </w:drawing>
            </w:r>
          </w:p>
        </w:tc>
      </w:tr>
    </w:tbl>
    <w:p w14:paraId="76813AA5" w14:textId="77777777" w:rsidR="00246B1F" w:rsidRDefault="00997CC3" w:rsidP="00CA79A6">
      <w:pPr>
        <w:jc w:val="both"/>
        <w:rPr>
          <w:rFonts w:ascii="Verdana" w:hAnsi="Verdana" w:cs="Arial"/>
          <w:sz w:val="22"/>
          <w:szCs w:val="22"/>
        </w:rPr>
      </w:pPr>
      <w:r w:rsidRPr="008526F4">
        <w:rPr>
          <w:rFonts w:ascii="Verdana" w:hAnsi="Verdana" w:cs="Arial"/>
          <w:sz w:val="22"/>
          <w:szCs w:val="22"/>
        </w:rPr>
        <w:t>Se</w:t>
      </w:r>
      <w:r w:rsidR="00E34CC3" w:rsidRPr="008526F4">
        <w:rPr>
          <w:rFonts w:ascii="Verdana" w:hAnsi="Verdana" w:cs="Arial"/>
          <w:sz w:val="22"/>
          <w:szCs w:val="22"/>
        </w:rPr>
        <w:t xml:space="preserve"> resalta la importancia de alargar la vida útil de l</w:t>
      </w:r>
      <w:r w:rsidR="000A7678" w:rsidRPr="008526F4">
        <w:rPr>
          <w:rFonts w:ascii="Verdana" w:hAnsi="Verdana" w:cs="Arial"/>
          <w:sz w:val="22"/>
          <w:szCs w:val="22"/>
        </w:rPr>
        <w:t>o</w:t>
      </w:r>
      <w:r w:rsidR="00E34CC3" w:rsidRPr="008526F4">
        <w:rPr>
          <w:rFonts w:ascii="Verdana" w:hAnsi="Verdana" w:cs="Arial"/>
          <w:sz w:val="22"/>
          <w:szCs w:val="22"/>
        </w:rPr>
        <w:t xml:space="preserve">s </w:t>
      </w:r>
      <w:r w:rsidR="00271692" w:rsidRPr="008526F4">
        <w:rPr>
          <w:rFonts w:ascii="Verdana" w:hAnsi="Verdana" w:cs="Arial"/>
          <w:sz w:val="22"/>
          <w:szCs w:val="22"/>
        </w:rPr>
        <w:t>elementos de</w:t>
      </w:r>
      <w:r w:rsidR="00E34CC3" w:rsidRPr="008526F4">
        <w:rPr>
          <w:rFonts w:ascii="Verdana" w:hAnsi="Verdana" w:cs="Arial"/>
          <w:sz w:val="22"/>
          <w:szCs w:val="22"/>
        </w:rPr>
        <w:t xml:space="preserve"> oficina, ev</w:t>
      </w:r>
      <w:r w:rsidR="00271692" w:rsidRPr="008526F4">
        <w:rPr>
          <w:rFonts w:ascii="Verdana" w:hAnsi="Verdana" w:cs="Arial"/>
          <w:sz w:val="22"/>
          <w:szCs w:val="22"/>
        </w:rPr>
        <w:t>itando en lo posible su perdida.</w:t>
      </w:r>
    </w:p>
    <w:p w14:paraId="1B9D2A8F" w14:textId="77777777" w:rsidR="00D204C7" w:rsidRDefault="00D204C7" w:rsidP="009E2B0D">
      <w:pPr>
        <w:spacing w:line="288" w:lineRule="auto"/>
        <w:jc w:val="both"/>
        <w:rPr>
          <w:rFonts w:ascii="Verdana" w:hAnsi="Verdana" w:cs="Arial"/>
          <w:sz w:val="22"/>
          <w:szCs w:val="22"/>
        </w:rPr>
      </w:pPr>
    </w:p>
    <w:p w14:paraId="32235026" w14:textId="65694FE6" w:rsidR="00D204C7" w:rsidRPr="00360ED7" w:rsidRDefault="00D204C7" w:rsidP="00D204C7">
      <w:pPr>
        <w:pStyle w:val="Prrafodelista"/>
        <w:numPr>
          <w:ilvl w:val="3"/>
          <w:numId w:val="6"/>
        </w:numPr>
        <w:spacing w:line="288" w:lineRule="auto"/>
        <w:jc w:val="both"/>
        <w:rPr>
          <w:rFonts w:ascii="Verdana" w:hAnsi="Verdana" w:cs="Arial"/>
          <w:b/>
          <w:bCs/>
          <w:sz w:val="22"/>
          <w:szCs w:val="22"/>
        </w:rPr>
      </w:pPr>
      <w:r w:rsidRPr="00360ED7">
        <w:rPr>
          <w:rFonts w:ascii="Verdana" w:hAnsi="Verdana" w:cs="Arial"/>
          <w:b/>
          <w:bCs/>
          <w:sz w:val="22"/>
          <w:szCs w:val="22"/>
        </w:rPr>
        <w:t xml:space="preserve">Residuos vasos </w:t>
      </w:r>
      <w:proofErr w:type="spellStart"/>
      <w:r w:rsidRPr="00360ED7">
        <w:rPr>
          <w:rFonts w:ascii="Verdana" w:hAnsi="Verdana" w:cs="Arial"/>
          <w:b/>
          <w:bCs/>
          <w:sz w:val="22"/>
          <w:szCs w:val="22"/>
        </w:rPr>
        <w:t>polyboard</w:t>
      </w:r>
      <w:proofErr w:type="spellEnd"/>
      <w:r w:rsidRPr="00360ED7">
        <w:rPr>
          <w:rFonts w:ascii="Verdana" w:hAnsi="Verdana" w:cs="Arial"/>
          <w:b/>
          <w:bCs/>
          <w:sz w:val="22"/>
          <w:szCs w:val="22"/>
        </w:rPr>
        <w:t>:</w:t>
      </w:r>
    </w:p>
    <w:p w14:paraId="44101270" w14:textId="2DDED0C5" w:rsidR="00D204C7" w:rsidRDefault="0098387D" w:rsidP="00CA79A6">
      <w:pPr>
        <w:jc w:val="both"/>
        <w:rPr>
          <w:rFonts w:ascii="Verdana" w:hAnsi="Verdana" w:cs="Arial"/>
          <w:sz w:val="22"/>
          <w:szCs w:val="22"/>
        </w:rPr>
      </w:pPr>
      <w:r w:rsidRPr="0098387D">
        <w:rPr>
          <w:rFonts w:ascii="Verdana" w:hAnsi="Verdana" w:cs="Arial"/>
          <w:sz w:val="22"/>
          <w:szCs w:val="22"/>
        </w:rPr>
        <w:t xml:space="preserve">Los vasos elaborados de </w:t>
      </w:r>
      <w:proofErr w:type="spellStart"/>
      <w:r w:rsidRPr="0098387D">
        <w:rPr>
          <w:rFonts w:ascii="Verdana" w:hAnsi="Verdana" w:cs="Arial"/>
          <w:sz w:val="22"/>
          <w:szCs w:val="22"/>
        </w:rPr>
        <w:t>Polyboard</w:t>
      </w:r>
      <w:proofErr w:type="spellEnd"/>
      <w:r w:rsidRPr="0098387D">
        <w:rPr>
          <w:rFonts w:ascii="Verdana" w:hAnsi="Verdana" w:cs="Arial"/>
          <w:sz w:val="22"/>
          <w:szCs w:val="22"/>
        </w:rPr>
        <w:t xml:space="preserve"> se deben depositar </w:t>
      </w:r>
      <w:r>
        <w:rPr>
          <w:rFonts w:ascii="Verdana" w:hAnsi="Verdana" w:cs="Arial"/>
          <w:sz w:val="22"/>
          <w:szCs w:val="22"/>
        </w:rPr>
        <w:t xml:space="preserve">cuando no tengan contenido </w:t>
      </w:r>
      <w:r w:rsidRPr="0098387D">
        <w:rPr>
          <w:rFonts w:ascii="Verdana" w:hAnsi="Verdana" w:cs="Arial"/>
          <w:sz w:val="22"/>
          <w:szCs w:val="22"/>
        </w:rPr>
        <w:t xml:space="preserve">en los </w:t>
      </w:r>
      <w:r w:rsidR="002C15DF">
        <w:rPr>
          <w:rFonts w:ascii="Verdana" w:hAnsi="Verdana" w:cs="Arial"/>
          <w:sz w:val="22"/>
          <w:szCs w:val="22"/>
        </w:rPr>
        <w:t xml:space="preserve">puntos ecológicos </w:t>
      </w:r>
      <w:r w:rsidR="002C15DF" w:rsidRPr="0098387D">
        <w:rPr>
          <w:rFonts w:ascii="Verdana" w:hAnsi="Verdana" w:cs="Arial"/>
          <w:sz w:val="22"/>
          <w:szCs w:val="22"/>
        </w:rPr>
        <w:t>ubicados</w:t>
      </w:r>
      <w:r w:rsidRPr="0098387D">
        <w:rPr>
          <w:rFonts w:ascii="Verdana" w:hAnsi="Verdana" w:cs="Arial"/>
          <w:sz w:val="22"/>
          <w:szCs w:val="22"/>
        </w:rPr>
        <w:t xml:space="preserve"> </w:t>
      </w:r>
      <w:r w:rsidR="00324CFB">
        <w:rPr>
          <w:rFonts w:ascii="Verdana" w:hAnsi="Verdana" w:cs="Arial"/>
          <w:sz w:val="22"/>
          <w:szCs w:val="22"/>
        </w:rPr>
        <w:t xml:space="preserve">dentro de la entidad en el contenedor de </w:t>
      </w:r>
      <w:r w:rsidR="00A77173">
        <w:rPr>
          <w:rFonts w:ascii="Verdana" w:hAnsi="Verdana" w:cs="Arial"/>
          <w:sz w:val="22"/>
          <w:szCs w:val="22"/>
        </w:rPr>
        <w:t>Residuos aprovechables</w:t>
      </w:r>
      <w:r w:rsidR="004F5407">
        <w:rPr>
          <w:rFonts w:ascii="Verdana" w:hAnsi="Verdana" w:cs="Arial"/>
          <w:sz w:val="22"/>
          <w:szCs w:val="22"/>
        </w:rPr>
        <w:t>.</w:t>
      </w:r>
      <w:r w:rsidR="00DD3F9A">
        <w:rPr>
          <w:rFonts w:ascii="Verdana" w:hAnsi="Verdana" w:cs="Arial"/>
          <w:sz w:val="22"/>
          <w:szCs w:val="22"/>
        </w:rPr>
        <w:t xml:space="preserve"> </w:t>
      </w:r>
    </w:p>
    <w:p w14:paraId="0E250E36" w14:textId="77777777" w:rsidR="00B1632D" w:rsidRDefault="00B1632D" w:rsidP="00CA79A6">
      <w:pPr>
        <w:jc w:val="both"/>
        <w:rPr>
          <w:rFonts w:ascii="Verdana" w:hAnsi="Verdana" w:cs="Arial"/>
          <w:sz w:val="22"/>
          <w:szCs w:val="22"/>
        </w:rPr>
      </w:pPr>
    </w:p>
    <w:p w14:paraId="731F5C82" w14:textId="77777777" w:rsidR="00B1632D" w:rsidRDefault="00B1632D" w:rsidP="00CA79A6">
      <w:pPr>
        <w:jc w:val="both"/>
        <w:rPr>
          <w:rFonts w:ascii="Verdana" w:hAnsi="Verdana" w:cs="Arial"/>
          <w:sz w:val="22"/>
          <w:szCs w:val="22"/>
        </w:rPr>
      </w:pPr>
    </w:p>
    <w:p w14:paraId="747572C6" w14:textId="77777777" w:rsidR="00B1632D" w:rsidRDefault="00B1632D" w:rsidP="00CA79A6">
      <w:pPr>
        <w:jc w:val="both"/>
        <w:rPr>
          <w:rFonts w:ascii="Verdana" w:hAnsi="Verdana" w:cs="Arial"/>
          <w:sz w:val="22"/>
          <w:szCs w:val="22"/>
        </w:rPr>
      </w:pPr>
    </w:p>
    <w:p w14:paraId="1CF6BDB4" w14:textId="77777777" w:rsidR="005A285F" w:rsidRPr="005A285F" w:rsidRDefault="005A285F" w:rsidP="009C75AA">
      <w:pPr>
        <w:spacing w:line="288" w:lineRule="auto"/>
        <w:rPr>
          <w:rFonts w:ascii="Verdana" w:hAnsi="Verdana" w:cs="Arial"/>
          <w:i/>
          <w:iCs/>
          <w:sz w:val="18"/>
          <w:szCs w:val="18"/>
        </w:rPr>
      </w:pPr>
    </w:p>
    <w:p w14:paraId="75EA7035" w14:textId="14F4BEA6" w:rsidR="00415203" w:rsidRPr="00360ED7" w:rsidRDefault="00415203" w:rsidP="00415203">
      <w:pPr>
        <w:pStyle w:val="Prrafodelista"/>
        <w:numPr>
          <w:ilvl w:val="3"/>
          <w:numId w:val="6"/>
        </w:numPr>
        <w:spacing w:line="288" w:lineRule="auto"/>
        <w:jc w:val="both"/>
        <w:rPr>
          <w:rFonts w:ascii="Verdana" w:hAnsi="Verdana" w:cs="Arial"/>
          <w:b/>
          <w:bCs/>
          <w:sz w:val="22"/>
          <w:szCs w:val="22"/>
        </w:rPr>
      </w:pPr>
      <w:r w:rsidRPr="00360ED7">
        <w:rPr>
          <w:rFonts w:ascii="Verdana" w:hAnsi="Verdana" w:cs="Arial"/>
          <w:b/>
          <w:bCs/>
          <w:sz w:val="22"/>
          <w:szCs w:val="22"/>
        </w:rPr>
        <w:t>Residuos papel archivo:</w:t>
      </w:r>
    </w:p>
    <w:p w14:paraId="2271AD9E" w14:textId="50E29677" w:rsidR="009D4EF6" w:rsidRDefault="009D4EF6" w:rsidP="00CA79A6">
      <w:pPr>
        <w:jc w:val="both"/>
        <w:rPr>
          <w:rFonts w:ascii="Verdana" w:hAnsi="Verdana" w:cs="Arial"/>
          <w:sz w:val="22"/>
          <w:szCs w:val="22"/>
        </w:rPr>
      </w:pPr>
      <w:r>
        <w:rPr>
          <w:rFonts w:ascii="Verdana" w:hAnsi="Verdana" w:cs="Arial"/>
          <w:sz w:val="22"/>
          <w:szCs w:val="22"/>
        </w:rPr>
        <w:t>Cerca de las impresoras se dispone de contenedores de cartón con el fin de que aquella información no confidencial impresa en una sola cara se pueda reutilizar, disminuyendo así el uso de papel.</w:t>
      </w:r>
    </w:p>
    <w:p w14:paraId="563E0B19" w14:textId="77777777" w:rsidR="003117FB" w:rsidRDefault="003117FB" w:rsidP="00CA79A6">
      <w:pPr>
        <w:jc w:val="both"/>
        <w:rPr>
          <w:rFonts w:ascii="Verdana" w:hAnsi="Verdana" w:cs="Arial"/>
          <w:sz w:val="22"/>
          <w:szCs w:val="22"/>
        </w:rPr>
      </w:pPr>
    </w:p>
    <w:p w14:paraId="5619E8C8" w14:textId="0AC18F51" w:rsidR="003117FB" w:rsidRPr="007962D0" w:rsidRDefault="00E66B93" w:rsidP="00EA4F5C">
      <w:pPr>
        <w:pStyle w:val="Prrafodelista"/>
        <w:numPr>
          <w:ilvl w:val="3"/>
          <w:numId w:val="6"/>
        </w:numPr>
        <w:jc w:val="both"/>
        <w:rPr>
          <w:rFonts w:ascii="Verdana" w:hAnsi="Verdana" w:cs="Arial"/>
          <w:b/>
          <w:bCs/>
          <w:sz w:val="22"/>
          <w:szCs w:val="22"/>
        </w:rPr>
      </w:pPr>
      <w:r w:rsidRPr="00EA4F5C">
        <w:rPr>
          <w:rFonts w:ascii="Verdana" w:hAnsi="Verdana" w:cs="Arial"/>
          <w:b/>
          <w:bCs/>
          <w:sz w:val="22"/>
          <w:szCs w:val="22"/>
        </w:rPr>
        <w:t>Residuos de botiquín:</w:t>
      </w:r>
    </w:p>
    <w:p w14:paraId="747D6CBD" w14:textId="77777777" w:rsidR="00E66B93" w:rsidRDefault="00E66B93" w:rsidP="00E66B93">
      <w:pPr>
        <w:jc w:val="both"/>
        <w:rPr>
          <w:rFonts w:ascii="Verdana" w:hAnsi="Verdana" w:cs="Arial"/>
          <w:sz w:val="22"/>
          <w:szCs w:val="22"/>
        </w:rPr>
      </w:pPr>
    </w:p>
    <w:p w14:paraId="2E3385B4" w14:textId="7918A388" w:rsidR="00E66B93" w:rsidRPr="007962D0" w:rsidRDefault="0020285E" w:rsidP="00E66B93">
      <w:pPr>
        <w:jc w:val="both"/>
        <w:rPr>
          <w:rFonts w:ascii="Verdana" w:hAnsi="Verdana" w:cs="Arial"/>
          <w:sz w:val="22"/>
          <w:szCs w:val="22"/>
        </w:rPr>
      </w:pPr>
      <w:r>
        <w:rPr>
          <w:rFonts w:ascii="Verdana" w:hAnsi="Verdana" w:cs="Arial"/>
          <w:sz w:val="22"/>
          <w:szCs w:val="22"/>
        </w:rPr>
        <w:t xml:space="preserve">Los residuos de </w:t>
      </w:r>
      <w:r w:rsidR="004C2607">
        <w:rPr>
          <w:rFonts w:ascii="Verdana" w:hAnsi="Verdana" w:cs="Arial"/>
          <w:sz w:val="22"/>
          <w:szCs w:val="22"/>
        </w:rPr>
        <w:t xml:space="preserve">Botiquín de la entidad son </w:t>
      </w:r>
      <w:r w:rsidR="002069B8">
        <w:rPr>
          <w:rFonts w:ascii="Verdana" w:hAnsi="Verdana" w:cs="Arial"/>
          <w:sz w:val="22"/>
          <w:szCs w:val="22"/>
        </w:rPr>
        <w:t>gestionados</w:t>
      </w:r>
      <w:r w:rsidR="00224365">
        <w:rPr>
          <w:rFonts w:ascii="Verdana" w:hAnsi="Verdana" w:cs="Arial"/>
          <w:sz w:val="22"/>
          <w:szCs w:val="22"/>
        </w:rPr>
        <w:t xml:space="preserve"> por el Grupo de Seguridad y Salud en el </w:t>
      </w:r>
      <w:r w:rsidR="004975B8">
        <w:rPr>
          <w:rFonts w:ascii="Verdana" w:hAnsi="Verdana" w:cs="Arial"/>
          <w:sz w:val="22"/>
          <w:szCs w:val="22"/>
        </w:rPr>
        <w:t>T</w:t>
      </w:r>
      <w:r w:rsidR="00224365">
        <w:rPr>
          <w:rFonts w:ascii="Verdana" w:hAnsi="Verdana" w:cs="Arial"/>
          <w:sz w:val="22"/>
          <w:szCs w:val="22"/>
        </w:rPr>
        <w:t>rabajo</w:t>
      </w:r>
      <w:r w:rsidR="002069B8">
        <w:rPr>
          <w:rFonts w:ascii="Verdana" w:hAnsi="Verdana" w:cs="Arial"/>
          <w:sz w:val="22"/>
          <w:szCs w:val="22"/>
        </w:rPr>
        <w:t>,</w:t>
      </w:r>
      <w:r w:rsidR="00224365">
        <w:rPr>
          <w:rFonts w:ascii="Verdana" w:hAnsi="Verdana" w:cs="Arial"/>
          <w:sz w:val="22"/>
          <w:szCs w:val="22"/>
        </w:rPr>
        <w:t xml:space="preserve"> </w:t>
      </w:r>
      <w:r w:rsidR="00C11531">
        <w:rPr>
          <w:rFonts w:ascii="Verdana" w:hAnsi="Verdana" w:cs="Arial"/>
          <w:sz w:val="22"/>
          <w:szCs w:val="22"/>
        </w:rPr>
        <w:t xml:space="preserve">quienes </w:t>
      </w:r>
      <w:r w:rsidR="008241BC">
        <w:rPr>
          <w:rFonts w:ascii="Verdana" w:hAnsi="Verdana" w:cs="Arial"/>
          <w:sz w:val="22"/>
          <w:szCs w:val="22"/>
        </w:rPr>
        <w:t>realiza</w:t>
      </w:r>
      <w:r w:rsidR="00C11531">
        <w:rPr>
          <w:rFonts w:ascii="Verdana" w:hAnsi="Verdana" w:cs="Arial"/>
          <w:sz w:val="22"/>
          <w:szCs w:val="22"/>
        </w:rPr>
        <w:t>n</w:t>
      </w:r>
      <w:r w:rsidR="008241BC">
        <w:rPr>
          <w:rFonts w:ascii="Verdana" w:hAnsi="Verdana" w:cs="Arial"/>
          <w:sz w:val="22"/>
          <w:szCs w:val="22"/>
        </w:rPr>
        <w:t xml:space="preserve"> inicialmente la destrucción </w:t>
      </w:r>
      <w:r w:rsidR="00EE766B">
        <w:rPr>
          <w:rFonts w:ascii="Verdana" w:hAnsi="Verdana" w:cs="Arial"/>
          <w:sz w:val="22"/>
          <w:szCs w:val="22"/>
        </w:rPr>
        <w:t>de</w:t>
      </w:r>
      <w:r w:rsidR="00C11531">
        <w:rPr>
          <w:rFonts w:ascii="Verdana" w:hAnsi="Verdana" w:cs="Arial"/>
          <w:sz w:val="22"/>
          <w:szCs w:val="22"/>
        </w:rPr>
        <w:t xml:space="preserve"> </w:t>
      </w:r>
      <w:r w:rsidR="002069B8">
        <w:rPr>
          <w:rFonts w:ascii="Verdana" w:hAnsi="Verdana" w:cs="Arial"/>
          <w:sz w:val="22"/>
          <w:szCs w:val="22"/>
        </w:rPr>
        <w:t xml:space="preserve">estos insumos para evitar que sean reutilizados y posteriormente se disponen en el punto ecológico de la entidad en la bolsa negra como residuos </w:t>
      </w:r>
      <w:r w:rsidR="00451F63">
        <w:rPr>
          <w:rFonts w:ascii="Verdana" w:hAnsi="Verdana" w:cs="Arial"/>
          <w:sz w:val="22"/>
          <w:szCs w:val="22"/>
        </w:rPr>
        <w:t>no aprovechables</w:t>
      </w:r>
      <w:r w:rsidR="002069B8">
        <w:rPr>
          <w:rFonts w:ascii="Verdana" w:hAnsi="Verdana" w:cs="Arial"/>
          <w:sz w:val="22"/>
          <w:szCs w:val="22"/>
        </w:rPr>
        <w:t>.</w:t>
      </w:r>
    </w:p>
    <w:p w14:paraId="1BEEC43C" w14:textId="77777777" w:rsidR="00975C54" w:rsidRDefault="00975C54" w:rsidP="00415203">
      <w:pPr>
        <w:spacing w:line="288" w:lineRule="auto"/>
        <w:jc w:val="both"/>
        <w:rPr>
          <w:rFonts w:ascii="Verdana" w:hAnsi="Verdana" w:cs="Arial"/>
          <w:sz w:val="22"/>
          <w:szCs w:val="22"/>
        </w:rPr>
      </w:pPr>
    </w:p>
    <w:p w14:paraId="3660E670" w14:textId="718D68B8" w:rsidR="003F544D" w:rsidRPr="008526F4" w:rsidRDefault="2632C30C" w:rsidP="0799B072">
      <w:pPr>
        <w:pStyle w:val="Ttulo2"/>
        <w:tabs>
          <w:tab w:val="left" w:pos="567"/>
        </w:tabs>
        <w:spacing w:before="0" w:after="0" w:line="288" w:lineRule="auto"/>
        <w:ind w:left="567" w:hanging="567"/>
        <w:rPr>
          <w:rFonts w:ascii="Verdana" w:hAnsi="Verdana" w:cs="Arial"/>
          <w:i w:val="0"/>
          <w:iCs w:val="0"/>
          <w:sz w:val="22"/>
          <w:szCs w:val="22"/>
        </w:rPr>
      </w:pPr>
      <w:bookmarkStart w:id="17" w:name="_Toc206842207"/>
      <w:r w:rsidRPr="008526F4">
        <w:rPr>
          <w:rFonts w:ascii="Verdana" w:hAnsi="Verdana" w:cs="Arial"/>
          <w:i w:val="0"/>
          <w:iCs w:val="0"/>
          <w:sz w:val="22"/>
          <w:szCs w:val="22"/>
        </w:rPr>
        <w:t xml:space="preserve">5.2 </w:t>
      </w:r>
      <w:r w:rsidR="003F544D" w:rsidRPr="008526F4">
        <w:rPr>
          <w:rFonts w:ascii="Verdana" w:hAnsi="Verdana" w:cs="Arial"/>
          <w:i w:val="0"/>
          <w:iCs w:val="0"/>
          <w:sz w:val="22"/>
          <w:szCs w:val="22"/>
        </w:rPr>
        <w:t>RECOLECCIÓN Y TRANSPORTE INTERNO</w:t>
      </w:r>
      <w:r w:rsidR="00271518" w:rsidRPr="008526F4">
        <w:rPr>
          <w:rFonts w:ascii="Verdana" w:hAnsi="Verdana" w:cs="Arial"/>
          <w:i w:val="0"/>
          <w:iCs w:val="0"/>
          <w:sz w:val="22"/>
          <w:szCs w:val="22"/>
        </w:rPr>
        <w:t xml:space="preserve"> </w:t>
      </w:r>
      <w:bookmarkEnd w:id="17"/>
    </w:p>
    <w:p w14:paraId="1E2B64E8" w14:textId="0DD99C8C" w:rsidR="00A2181C" w:rsidRDefault="00E31E12" w:rsidP="00E31E12">
      <w:pPr>
        <w:pStyle w:val="Encabezado"/>
        <w:jc w:val="both"/>
        <w:rPr>
          <w:rFonts w:ascii="Verdana" w:hAnsi="Verdana" w:cs="Arial"/>
          <w:sz w:val="22"/>
          <w:szCs w:val="22"/>
        </w:rPr>
      </w:pPr>
      <w:r w:rsidRPr="00E31E12">
        <w:rPr>
          <w:rFonts w:ascii="Verdana" w:hAnsi="Verdana" w:cs="Arial"/>
          <w:sz w:val="22"/>
          <w:szCs w:val="22"/>
        </w:rPr>
        <w:t xml:space="preserve">La recolección y el transporte interno de los residuos generados en las instalaciones de la entidad son actividades desarrolladas por el personal encargado del servicio de aseo y cafetería, quienes deben utilizar de manera obligatoria los elementos de protección personal (EPP) establecidos en materia de Seguridad y Salud en el Trabajo, conforme a lo indicado en </w:t>
      </w:r>
      <w:r w:rsidR="008F48FF" w:rsidRPr="00E31E12">
        <w:rPr>
          <w:rFonts w:ascii="Verdana" w:hAnsi="Verdana" w:cs="Arial"/>
          <w:sz w:val="22"/>
          <w:szCs w:val="22"/>
        </w:rPr>
        <w:t xml:space="preserve">la </w:t>
      </w:r>
      <w:r w:rsidR="008F48FF">
        <w:rPr>
          <w:rFonts w:ascii="Verdana" w:hAnsi="Verdana" w:cs="Arial"/>
          <w:sz w:val="22"/>
          <w:szCs w:val="22"/>
        </w:rPr>
        <w:t>GIF</w:t>
      </w:r>
      <w:r w:rsidR="00BB1B18">
        <w:rPr>
          <w:rFonts w:ascii="Verdana" w:hAnsi="Verdana" w:cs="Arial"/>
          <w:sz w:val="22"/>
          <w:szCs w:val="22"/>
        </w:rPr>
        <w:t xml:space="preserve">-GU-001 </w:t>
      </w:r>
      <w:r w:rsidRPr="00E31E12">
        <w:rPr>
          <w:rFonts w:ascii="Verdana" w:hAnsi="Verdana" w:cs="Arial"/>
          <w:sz w:val="22"/>
          <w:szCs w:val="22"/>
        </w:rPr>
        <w:t xml:space="preserve">Guía de </w:t>
      </w:r>
      <w:r w:rsidR="00BB1B18">
        <w:rPr>
          <w:rFonts w:ascii="Verdana" w:hAnsi="Verdana" w:cs="Arial"/>
          <w:sz w:val="22"/>
          <w:szCs w:val="22"/>
        </w:rPr>
        <w:t xml:space="preserve">Mantenimiento y </w:t>
      </w:r>
      <w:r w:rsidRPr="00E31E12">
        <w:rPr>
          <w:rFonts w:ascii="Verdana" w:hAnsi="Verdana" w:cs="Arial"/>
          <w:sz w:val="22"/>
          <w:szCs w:val="22"/>
        </w:rPr>
        <w:t xml:space="preserve">Limpieza </w:t>
      </w:r>
      <w:r w:rsidR="00BB1B18">
        <w:rPr>
          <w:rFonts w:ascii="Verdana" w:hAnsi="Verdana" w:cs="Arial"/>
          <w:sz w:val="22"/>
          <w:szCs w:val="22"/>
        </w:rPr>
        <w:t xml:space="preserve">de </w:t>
      </w:r>
      <w:r w:rsidR="008F48FF">
        <w:rPr>
          <w:rFonts w:ascii="Verdana" w:hAnsi="Verdana" w:cs="Arial"/>
          <w:sz w:val="22"/>
          <w:szCs w:val="22"/>
        </w:rPr>
        <w:t>Instalaciones y apoyo en Gestión de Bienes y Servicios</w:t>
      </w:r>
      <w:r w:rsidRPr="00E31E12">
        <w:rPr>
          <w:rFonts w:ascii="Verdana" w:hAnsi="Verdana" w:cs="Arial"/>
          <w:sz w:val="22"/>
          <w:szCs w:val="22"/>
        </w:rPr>
        <w:t>. El uso adecuado de estos elementos es verificado previamente por la supervisora del servicio de aseo antes del inicio de cada jornada de trabajo. Los residuos recolectados en las diferentes áreas de trabajo, oficinas y zonas comunes son trasladados de manera segura hacia los puntos de almacenamiento temporal, los cuales están previamente definidos en función de la infraestructura disponible en cada sede de la entidad, garantizando así el cumplimiento de las condiciones técnicas y normativas para su gestión adecuada.</w:t>
      </w:r>
    </w:p>
    <w:p w14:paraId="62B2EBE1" w14:textId="77777777" w:rsidR="00E31E12" w:rsidRPr="008526F4" w:rsidRDefault="00E31E12" w:rsidP="00407063">
      <w:pPr>
        <w:pStyle w:val="Encabezado"/>
        <w:spacing w:line="288" w:lineRule="auto"/>
        <w:jc w:val="both"/>
        <w:rPr>
          <w:rFonts w:ascii="Verdana" w:hAnsi="Verdana" w:cs="Arial"/>
          <w:sz w:val="22"/>
          <w:szCs w:val="22"/>
        </w:rPr>
      </w:pPr>
    </w:p>
    <w:p w14:paraId="01CAE78F" w14:textId="525159E3" w:rsidR="00CC4B4A" w:rsidRPr="008526F4" w:rsidRDefault="00CC4B4A" w:rsidP="00E31E12">
      <w:pPr>
        <w:jc w:val="both"/>
        <w:rPr>
          <w:rFonts w:ascii="Verdana" w:hAnsi="Verdana" w:cs="Arial"/>
          <w:sz w:val="22"/>
          <w:szCs w:val="22"/>
        </w:rPr>
      </w:pPr>
      <w:r w:rsidRPr="008526F4">
        <w:rPr>
          <w:rFonts w:ascii="Verdana" w:hAnsi="Verdana" w:cs="Arial"/>
          <w:sz w:val="22"/>
          <w:szCs w:val="22"/>
        </w:rPr>
        <w:t>Cabe resaltar que como actividad rutinaria dentro de la recolección interna de</w:t>
      </w:r>
      <w:r w:rsidR="008E10C3" w:rsidRPr="008526F4">
        <w:rPr>
          <w:rFonts w:ascii="Verdana" w:hAnsi="Verdana" w:cs="Arial"/>
          <w:sz w:val="22"/>
          <w:szCs w:val="22"/>
        </w:rPr>
        <w:t xml:space="preserve"> </w:t>
      </w:r>
      <w:r w:rsidRPr="008526F4">
        <w:rPr>
          <w:rFonts w:ascii="Verdana" w:hAnsi="Verdana" w:cs="Arial"/>
          <w:sz w:val="22"/>
          <w:szCs w:val="22"/>
        </w:rPr>
        <w:t xml:space="preserve">los residuos se </w:t>
      </w:r>
      <w:r w:rsidRPr="007724C1">
        <w:rPr>
          <w:rFonts w:ascii="Verdana" w:hAnsi="Verdana" w:cs="Arial"/>
          <w:sz w:val="22"/>
          <w:szCs w:val="22"/>
        </w:rPr>
        <w:t>incluye</w:t>
      </w:r>
      <w:r w:rsidRPr="008526F4">
        <w:rPr>
          <w:rFonts w:ascii="Verdana" w:hAnsi="Verdana" w:cs="Arial"/>
          <w:sz w:val="22"/>
          <w:szCs w:val="22"/>
        </w:rPr>
        <w:t xml:space="preserve"> la a</w:t>
      </w:r>
      <w:r w:rsidR="008E10C3" w:rsidRPr="008526F4">
        <w:rPr>
          <w:rFonts w:ascii="Verdana" w:hAnsi="Verdana" w:cs="Arial"/>
          <w:sz w:val="22"/>
          <w:szCs w:val="22"/>
        </w:rPr>
        <w:t>ctividad de pesaje</w:t>
      </w:r>
      <w:r w:rsidR="002235F0">
        <w:rPr>
          <w:rFonts w:ascii="Verdana" w:hAnsi="Verdana" w:cs="Arial"/>
          <w:sz w:val="22"/>
          <w:szCs w:val="22"/>
        </w:rPr>
        <w:t xml:space="preserve"> a la hora de entrega al gestor autorizado</w:t>
      </w:r>
      <w:r w:rsidR="00F535B3" w:rsidRPr="008526F4">
        <w:rPr>
          <w:rFonts w:ascii="Verdana" w:hAnsi="Verdana" w:cs="Arial"/>
          <w:sz w:val="22"/>
          <w:szCs w:val="22"/>
        </w:rPr>
        <w:t>,</w:t>
      </w:r>
      <w:r w:rsidR="008E10C3" w:rsidRPr="008526F4">
        <w:rPr>
          <w:rFonts w:ascii="Verdana" w:hAnsi="Verdana" w:cs="Arial"/>
          <w:sz w:val="22"/>
          <w:szCs w:val="22"/>
        </w:rPr>
        <w:t xml:space="preserve"> </w:t>
      </w:r>
      <w:r w:rsidRPr="008526F4">
        <w:rPr>
          <w:rFonts w:ascii="Verdana" w:hAnsi="Verdana" w:cs="Arial"/>
          <w:sz w:val="22"/>
          <w:szCs w:val="22"/>
        </w:rPr>
        <w:t xml:space="preserve">con el fin de tener un control </w:t>
      </w:r>
      <w:r w:rsidR="00F535B3" w:rsidRPr="008526F4">
        <w:rPr>
          <w:rFonts w:ascii="Verdana" w:hAnsi="Verdana" w:cs="Arial"/>
          <w:sz w:val="22"/>
          <w:szCs w:val="22"/>
        </w:rPr>
        <w:t>en</w:t>
      </w:r>
      <w:r w:rsidRPr="008526F4">
        <w:rPr>
          <w:rFonts w:ascii="Verdana" w:hAnsi="Verdana" w:cs="Arial"/>
          <w:sz w:val="22"/>
          <w:szCs w:val="22"/>
        </w:rPr>
        <w:t xml:space="preserve"> la generación de residuos</w:t>
      </w:r>
      <w:r w:rsidR="00D31608" w:rsidRPr="008526F4">
        <w:rPr>
          <w:rFonts w:ascii="Verdana" w:hAnsi="Verdana" w:cs="Arial"/>
          <w:sz w:val="22"/>
          <w:szCs w:val="22"/>
        </w:rPr>
        <w:t xml:space="preserve"> sólidos</w:t>
      </w:r>
      <w:r w:rsidR="00813942" w:rsidRPr="008526F4">
        <w:rPr>
          <w:rFonts w:ascii="Verdana" w:hAnsi="Verdana" w:cs="Arial"/>
          <w:sz w:val="22"/>
          <w:szCs w:val="22"/>
        </w:rPr>
        <w:t xml:space="preserve"> no peligrosos</w:t>
      </w:r>
      <w:r w:rsidR="00F13D89" w:rsidRPr="008526F4">
        <w:rPr>
          <w:rFonts w:ascii="Verdana" w:hAnsi="Verdana" w:cs="Arial"/>
          <w:sz w:val="22"/>
          <w:szCs w:val="22"/>
        </w:rPr>
        <w:t xml:space="preserve"> </w:t>
      </w:r>
      <w:r w:rsidR="00D31608" w:rsidRPr="008526F4">
        <w:rPr>
          <w:rFonts w:ascii="Verdana" w:hAnsi="Verdana" w:cs="Arial"/>
          <w:sz w:val="22"/>
          <w:szCs w:val="22"/>
        </w:rPr>
        <w:t>y la frecuencia de recolección está definida teniendo en cuenta las necesidades propias de cada sede</w:t>
      </w:r>
      <w:r w:rsidRPr="008526F4">
        <w:rPr>
          <w:rFonts w:ascii="Verdana" w:hAnsi="Verdana" w:cs="Arial"/>
          <w:sz w:val="22"/>
          <w:szCs w:val="22"/>
        </w:rPr>
        <w:t>.</w:t>
      </w:r>
    </w:p>
    <w:p w14:paraId="6022132B" w14:textId="77777777" w:rsidR="00CC4B4A" w:rsidRPr="008526F4" w:rsidRDefault="00CC4B4A" w:rsidP="00407063">
      <w:pPr>
        <w:spacing w:line="288" w:lineRule="auto"/>
        <w:jc w:val="both"/>
        <w:rPr>
          <w:rFonts w:ascii="Verdana" w:hAnsi="Verdana" w:cs="Arial"/>
          <w:sz w:val="22"/>
          <w:szCs w:val="22"/>
        </w:rPr>
      </w:pPr>
    </w:p>
    <w:p w14:paraId="164637A3" w14:textId="6A698966" w:rsidR="003F544D" w:rsidRPr="008526F4" w:rsidRDefault="14814488" w:rsidP="0799B072">
      <w:pPr>
        <w:pStyle w:val="Ttulo2"/>
        <w:tabs>
          <w:tab w:val="left" w:pos="567"/>
        </w:tabs>
        <w:spacing w:before="0" w:after="0" w:line="288" w:lineRule="auto"/>
        <w:ind w:left="567" w:hanging="567"/>
        <w:rPr>
          <w:rFonts w:ascii="Verdana" w:hAnsi="Verdana" w:cs="Arial"/>
          <w:i w:val="0"/>
          <w:iCs w:val="0"/>
          <w:sz w:val="22"/>
          <w:szCs w:val="22"/>
        </w:rPr>
      </w:pPr>
      <w:bookmarkStart w:id="18" w:name="_Toc206842208"/>
      <w:bookmarkStart w:id="19" w:name="_Toc368321974"/>
      <w:r w:rsidRPr="008526F4">
        <w:rPr>
          <w:rFonts w:ascii="Verdana" w:hAnsi="Verdana" w:cs="Arial"/>
          <w:i w:val="0"/>
          <w:iCs w:val="0"/>
          <w:sz w:val="22"/>
          <w:szCs w:val="22"/>
        </w:rPr>
        <w:t xml:space="preserve">5.3 </w:t>
      </w:r>
      <w:r w:rsidR="00271518" w:rsidRPr="008526F4">
        <w:rPr>
          <w:rFonts w:ascii="Verdana" w:hAnsi="Verdana" w:cs="Arial"/>
          <w:i w:val="0"/>
          <w:iCs w:val="0"/>
          <w:sz w:val="22"/>
          <w:szCs w:val="22"/>
        </w:rPr>
        <w:t>ALMACENAMIENTO TEMPORAL</w:t>
      </w:r>
      <w:bookmarkEnd w:id="18"/>
      <w:r w:rsidR="00271518" w:rsidRPr="008526F4">
        <w:rPr>
          <w:rFonts w:ascii="Verdana" w:hAnsi="Verdana" w:cs="Arial"/>
          <w:i w:val="0"/>
          <w:iCs w:val="0"/>
          <w:sz w:val="22"/>
          <w:szCs w:val="22"/>
        </w:rPr>
        <w:t xml:space="preserve"> </w:t>
      </w:r>
      <w:bookmarkEnd w:id="19"/>
    </w:p>
    <w:p w14:paraId="56AA4C46" w14:textId="77777777" w:rsidR="00CF2500" w:rsidRPr="008526F4" w:rsidRDefault="00CF2500" w:rsidP="00E31E12">
      <w:pPr>
        <w:jc w:val="both"/>
        <w:rPr>
          <w:rFonts w:ascii="Verdana" w:hAnsi="Verdana" w:cs="Arial"/>
          <w:sz w:val="22"/>
          <w:szCs w:val="22"/>
        </w:rPr>
      </w:pPr>
      <w:r w:rsidRPr="008526F4">
        <w:rPr>
          <w:rFonts w:ascii="Verdana" w:hAnsi="Verdana" w:cs="Arial"/>
          <w:sz w:val="22"/>
          <w:szCs w:val="22"/>
        </w:rPr>
        <w:t>Para el almacenamiento temporal de los residuos sólidos no peligrosos generados en la entidad, cada sede cuenta con las bodegas correspondientes de acuerdo con las condiciones propias.</w:t>
      </w:r>
    </w:p>
    <w:p w14:paraId="5E3D0254" w14:textId="77777777" w:rsidR="00CF2500" w:rsidRPr="008526F4" w:rsidRDefault="00CF2500" w:rsidP="00E31E12">
      <w:pPr>
        <w:jc w:val="both"/>
        <w:rPr>
          <w:rFonts w:ascii="Verdana" w:hAnsi="Verdana" w:cs="Arial"/>
          <w:sz w:val="22"/>
          <w:szCs w:val="22"/>
        </w:rPr>
      </w:pPr>
    </w:p>
    <w:p w14:paraId="658F35BE" w14:textId="77777777" w:rsidR="00B23FCB" w:rsidRPr="008526F4" w:rsidRDefault="003F544D" w:rsidP="00E31E12">
      <w:pPr>
        <w:jc w:val="both"/>
        <w:rPr>
          <w:rFonts w:ascii="Verdana" w:hAnsi="Verdana" w:cs="Arial"/>
          <w:sz w:val="22"/>
          <w:szCs w:val="22"/>
        </w:rPr>
      </w:pPr>
      <w:r w:rsidRPr="008526F4">
        <w:rPr>
          <w:rFonts w:ascii="Verdana" w:hAnsi="Verdana" w:cs="Arial"/>
          <w:sz w:val="22"/>
          <w:szCs w:val="22"/>
        </w:rPr>
        <w:t xml:space="preserve">A </w:t>
      </w:r>
      <w:r w:rsidR="0011763C" w:rsidRPr="008526F4">
        <w:rPr>
          <w:rFonts w:ascii="Verdana" w:hAnsi="Verdana" w:cs="Arial"/>
          <w:sz w:val="22"/>
          <w:szCs w:val="22"/>
        </w:rPr>
        <w:t xml:space="preserve">continuación, </w:t>
      </w:r>
      <w:r w:rsidRPr="008526F4">
        <w:rPr>
          <w:rFonts w:ascii="Verdana" w:hAnsi="Verdana" w:cs="Arial"/>
          <w:sz w:val="22"/>
          <w:szCs w:val="22"/>
        </w:rPr>
        <w:t xml:space="preserve">se describe </w:t>
      </w:r>
      <w:r w:rsidR="00B23FCB" w:rsidRPr="008526F4">
        <w:rPr>
          <w:rFonts w:ascii="Verdana" w:hAnsi="Verdana" w:cs="Arial"/>
          <w:sz w:val="22"/>
          <w:szCs w:val="22"/>
        </w:rPr>
        <w:t>las condiciones físicas de la unidad de</w:t>
      </w:r>
      <w:r w:rsidRPr="008526F4">
        <w:rPr>
          <w:rFonts w:ascii="Verdana" w:hAnsi="Verdana" w:cs="Arial"/>
          <w:sz w:val="22"/>
          <w:szCs w:val="22"/>
        </w:rPr>
        <w:t xml:space="preserve"> almacenamiento temporal de los </w:t>
      </w:r>
      <w:r w:rsidR="00B23FCB" w:rsidRPr="008526F4">
        <w:rPr>
          <w:rFonts w:ascii="Verdana" w:hAnsi="Verdana" w:cs="Arial"/>
          <w:sz w:val="22"/>
          <w:szCs w:val="22"/>
        </w:rPr>
        <w:t>r</w:t>
      </w:r>
      <w:r w:rsidRPr="008526F4">
        <w:rPr>
          <w:rFonts w:ascii="Verdana" w:hAnsi="Verdana" w:cs="Arial"/>
          <w:sz w:val="22"/>
          <w:szCs w:val="22"/>
        </w:rPr>
        <w:t xml:space="preserve">esiduos </w:t>
      </w:r>
      <w:r w:rsidR="00B23FCB" w:rsidRPr="008526F4">
        <w:rPr>
          <w:rFonts w:ascii="Verdana" w:hAnsi="Verdana" w:cs="Arial"/>
          <w:sz w:val="22"/>
          <w:szCs w:val="22"/>
        </w:rPr>
        <w:t>s</w:t>
      </w:r>
      <w:r w:rsidR="0097587D" w:rsidRPr="008526F4">
        <w:rPr>
          <w:rFonts w:ascii="Verdana" w:hAnsi="Verdana" w:cs="Arial"/>
          <w:sz w:val="22"/>
          <w:szCs w:val="22"/>
        </w:rPr>
        <w:t xml:space="preserve">ólidos </w:t>
      </w:r>
      <w:r w:rsidR="00B23FCB" w:rsidRPr="008526F4">
        <w:rPr>
          <w:rFonts w:ascii="Verdana" w:hAnsi="Verdana" w:cs="Arial"/>
          <w:sz w:val="22"/>
          <w:szCs w:val="22"/>
        </w:rPr>
        <w:t>n</w:t>
      </w:r>
      <w:r w:rsidR="0097587D" w:rsidRPr="008526F4">
        <w:rPr>
          <w:rFonts w:ascii="Verdana" w:hAnsi="Verdana" w:cs="Arial"/>
          <w:sz w:val="22"/>
          <w:szCs w:val="22"/>
        </w:rPr>
        <w:t xml:space="preserve">o </w:t>
      </w:r>
      <w:r w:rsidR="00B23FCB" w:rsidRPr="008526F4">
        <w:rPr>
          <w:rFonts w:ascii="Verdana" w:hAnsi="Verdana" w:cs="Arial"/>
          <w:sz w:val="22"/>
          <w:szCs w:val="22"/>
        </w:rPr>
        <w:t>p</w:t>
      </w:r>
      <w:r w:rsidR="0097587D" w:rsidRPr="008526F4">
        <w:rPr>
          <w:rFonts w:ascii="Verdana" w:hAnsi="Verdana" w:cs="Arial"/>
          <w:sz w:val="22"/>
          <w:szCs w:val="22"/>
        </w:rPr>
        <w:t xml:space="preserve">eligrosos generados en la sede </w:t>
      </w:r>
      <w:r w:rsidRPr="008526F4">
        <w:rPr>
          <w:rFonts w:ascii="Verdana" w:hAnsi="Verdana" w:cs="Arial"/>
          <w:sz w:val="22"/>
          <w:szCs w:val="22"/>
        </w:rPr>
        <w:t>Bogotá</w:t>
      </w:r>
      <w:r w:rsidR="00B23FCB" w:rsidRPr="008526F4">
        <w:rPr>
          <w:rFonts w:ascii="Verdana" w:hAnsi="Verdana" w:cs="Arial"/>
          <w:sz w:val="22"/>
          <w:szCs w:val="22"/>
        </w:rPr>
        <w:t>:</w:t>
      </w:r>
    </w:p>
    <w:p w14:paraId="420DA313" w14:textId="77777777" w:rsidR="00271518" w:rsidRPr="008526F4" w:rsidRDefault="00B23FCB" w:rsidP="00407063">
      <w:pPr>
        <w:spacing w:line="288" w:lineRule="auto"/>
        <w:jc w:val="both"/>
        <w:rPr>
          <w:rFonts w:ascii="Verdana" w:hAnsi="Verdana" w:cs="Arial"/>
          <w:sz w:val="22"/>
          <w:szCs w:val="22"/>
        </w:rPr>
      </w:pPr>
      <w:r w:rsidRPr="008526F4">
        <w:rPr>
          <w:rFonts w:ascii="Verdana" w:hAnsi="Verdana" w:cs="Arial"/>
          <w:sz w:val="22"/>
          <w:szCs w:val="22"/>
        </w:rPr>
        <w:t xml:space="preserve"> </w:t>
      </w:r>
    </w:p>
    <w:p w14:paraId="2035DCB5" w14:textId="716BEC7B" w:rsidR="003F544D" w:rsidRPr="008526F4" w:rsidRDefault="24A0C964" w:rsidP="0799B072">
      <w:pPr>
        <w:pStyle w:val="Ttulo2"/>
        <w:spacing w:before="0" w:after="0" w:line="288" w:lineRule="auto"/>
        <w:ind w:left="1134" w:hanging="1134"/>
        <w:jc w:val="both"/>
        <w:rPr>
          <w:rFonts w:ascii="Verdana" w:hAnsi="Verdana" w:cs="Arial"/>
          <w:i w:val="0"/>
          <w:iCs w:val="0"/>
          <w:sz w:val="22"/>
          <w:szCs w:val="22"/>
        </w:rPr>
      </w:pPr>
      <w:bookmarkStart w:id="20" w:name="_Toc368321975"/>
      <w:bookmarkStart w:id="21" w:name="_Toc206842209"/>
      <w:r w:rsidRPr="008526F4">
        <w:rPr>
          <w:rFonts w:ascii="Verdana" w:hAnsi="Verdana" w:cs="Arial"/>
          <w:i w:val="0"/>
          <w:iCs w:val="0"/>
          <w:sz w:val="22"/>
          <w:szCs w:val="22"/>
        </w:rPr>
        <w:t xml:space="preserve">5.3.1 </w:t>
      </w:r>
      <w:r w:rsidR="003F544D" w:rsidRPr="008526F4">
        <w:rPr>
          <w:rFonts w:ascii="Verdana" w:hAnsi="Verdana" w:cs="Arial"/>
          <w:i w:val="0"/>
          <w:iCs w:val="0"/>
          <w:sz w:val="22"/>
          <w:szCs w:val="22"/>
        </w:rPr>
        <w:t xml:space="preserve">ALMACENAMIENTO </w:t>
      </w:r>
      <w:bookmarkEnd w:id="20"/>
      <w:r w:rsidR="00622918" w:rsidRPr="008526F4">
        <w:rPr>
          <w:rFonts w:ascii="Verdana" w:hAnsi="Verdana" w:cs="Arial"/>
          <w:i w:val="0"/>
          <w:iCs w:val="0"/>
          <w:sz w:val="22"/>
          <w:szCs w:val="22"/>
        </w:rPr>
        <w:t xml:space="preserve">TEMPORAL RESIDUOS </w:t>
      </w:r>
      <w:r w:rsidR="00813942" w:rsidRPr="008526F4">
        <w:rPr>
          <w:rFonts w:ascii="Verdana" w:hAnsi="Verdana" w:cs="Arial"/>
          <w:i w:val="0"/>
          <w:iCs w:val="0"/>
          <w:sz w:val="22"/>
          <w:szCs w:val="22"/>
        </w:rPr>
        <w:t>SEDE BOGOTÁ</w:t>
      </w:r>
      <w:bookmarkEnd w:id="21"/>
    </w:p>
    <w:p w14:paraId="14A06015" w14:textId="7BEC7EDE" w:rsidR="003F544D" w:rsidRPr="008526F4" w:rsidRDefault="00527DEE" w:rsidP="00E31E12">
      <w:pPr>
        <w:pStyle w:val="Textoindependiente"/>
        <w:spacing w:after="0"/>
        <w:jc w:val="both"/>
        <w:rPr>
          <w:rFonts w:ascii="Verdana" w:hAnsi="Verdana" w:cs="Arial"/>
          <w:sz w:val="22"/>
          <w:szCs w:val="22"/>
        </w:rPr>
      </w:pPr>
      <w:r w:rsidRPr="008526F4">
        <w:rPr>
          <w:rFonts w:ascii="Verdana" w:hAnsi="Verdana" w:cs="Arial"/>
          <w:sz w:val="22"/>
          <w:szCs w:val="22"/>
        </w:rPr>
        <w:t>La</w:t>
      </w:r>
      <w:r w:rsidR="00E063ED" w:rsidRPr="008526F4">
        <w:rPr>
          <w:rFonts w:ascii="Verdana" w:hAnsi="Verdana" w:cs="Arial"/>
          <w:sz w:val="22"/>
          <w:szCs w:val="22"/>
        </w:rPr>
        <w:t xml:space="preserve"> unidad </w:t>
      </w:r>
      <w:r w:rsidRPr="008526F4">
        <w:rPr>
          <w:rFonts w:ascii="Verdana" w:hAnsi="Verdana" w:cs="Arial"/>
          <w:sz w:val="22"/>
          <w:szCs w:val="22"/>
        </w:rPr>
        <w:t>de almacenamiento t</w:t>
      </w:r>
      <w:r w:rsidR="003F2EBD" w:rsidRPr="008526F4">
        <w:rPr>
          <w:rFonts w:ascii="Verdana" w:hAnsi="Verdana" w:cs="Arial"/>
          <w:sz w:val="22"/>
          <w:szCs w:val="22"/>
        </w:rPr>
        <w:t>e</w:t>
      </w:r>
      <w:r w:rsidRPr="008526F4">
        <w:rPr>
          <w:rFonts w:ascii="Verdana" w:hAnsi="Verdana" w:cs="Arial"/>
          <w:sz w:val="22"/>
          <w:szCs w:val="22"/>
        </w:rPr>
        <w:t>mpora</w:t>
      </w:r>
      <w:r w:rsidR="003F2EBD" w:rsidRPr="008526F4">
        <w:rPr>
          <w:rFonts w:ascii="Verdana" w:hAnsi="Verdana" w:cs="Arial"/>
          <w:sz w:val="22"/>
          <w:szCs w:val="22"/>
        </w:rPr>
        <w:t>l</w:t>
      </w:r>
      <w:r w:rsidRPr="008526F4">
        <w:rPr>
          <w:rFonts w:ascii="Verdana" w:hAnsi="Verdana" w:cs="Arial"/>
          <w:sz w:val="22"/>
          <w:szCs w:val="22"/>
        </w:rPr>
        <w:t xml:space="preserve"> de residuos </w:t>
      </w:r>
      <w:r w:rsidR="003F544D" w:rsidRPr="008526F4">
        <w:rPr>
          <w:rFonts w:ascii="Verdana" w:hAnsi="Verdana" w:cs="Arial"/>
          <w:sz w:val="22"/>
          <w:szCs w:val="22"/>
        </w:rPr>
        <w:t xml:space="preserve">está diseñada para almacenar adecuadamente los residuos </w:t>
      </w:r>
      <w:r w:rsidR="008C12E7">
        <w:rPr>
          <w:rFonts w:ascii="Verdana" w:hAnsi="Verdana" w:cs="Arial"/>
          <w:sz w:val="22"/>
          <w:szCs w:val="22"/>
        </w:rPr>
        <w:t>no aprovechables, residuos org</w:t>
      </w:r>
      <w:r w:rsidR="00B350F7">
        <w:rPr>
          <w:rFonts w:ascii="Verdana" w:hAnsi="Verdana" w:cs="Arial"/>
          <w:sz w:val="22"/>
          <w:szCs w:val="22"/>
        </w:rPr>
        <w:t>á</w:t>
      </w:r>
      <w:r w:rsidR="008C12E7">
        <w:rPr>
          <w:rFonts w:ascii="Verdana" w:hAnsi="Verdana" w:cs="Arial"/>
          <w:sz w:val="22"/>
          <w:szCs w:val="22"/>
        </w:rPr>
        <w:t xml:space="preserve">nicos </w:t>
      </w:r>
      <w:r w:rsidR="007D76F7">
        <w:rPr>
          <w:rFonts w:ascii="Verdana" w:hAnsi="Verdana" w:cs="Arial"/>
          <w:sz w:val="22"/>
          <w:szCs w:val="22"/>
        </w:rPr>
        <w:t>aprovechables</w:t>
      </w:r>
      <w:r w:rsidR="003F544D" w:rsidRPr="008526F4">
        <w:rPr>
          <w:rFonts w:ascii="Verdana" w:hAnsi="Verdana" w:cs="Arial"/>
          <w:sz w:val="22"/>
          <w:szCs w:val="22"/>
        </w:rPr>
        <w:t xml:space="preserve">, </w:t>
      </w:r>
      <w:r w:rsidR="007D76F7">
        <w:rPr>
          <w:rFonts w:ascii="Verdana" w:hAnsi="Verdana" w:cs="Arial"/>
          <w:sz w:val="22"/>
          <w:szCs w:val="22"/>
        </w:rPr>
        <w:t xml:space="preserve">residuos aprovechables </w:t>
      </w:r>
      <w:r w:rsidR="003F544D" w:rsidRPr="008526F4">
        <w:rPr>
          <w:rFonts w:ascii="Verdana" w:hAnsi="Verdana" w:cs="Arial"/>
          <w:sz w:val="22"/>
          <w:szCs w:val="22"/>
        </w:rPr>
        <w:t>y cumple con las siguientes características:</w:t>
      </w:r>
    </w:p>
    <w:p w14:paraId="6792B907" w14:textId="77777777" w:rsidR="009008BC" w:rsidRPr="008526F4" w:rsidRDefault="009008BC" w:rsidP="00407063">
      <w:pPr>
        <w:pStyle w:val="Textoindependiente"/>
        <w:spacing w:after="0" w:line="288" w:lineRule="auto"/>
        <w:jc w:val="both"/>
        <w:rPr>
          <w:rFonts w:ascii="Verdana" w:hAnsi="Verdana" w:cs="Arial"/>
          <w:sz w:val="22"/>
          <w:szCs w:val="22"/>
        </w:rPr>
      </w:pPr>
    </w:p>
    <w:p w14:paraId="2E8F682F" w14:textId="1018FCEB" w:rsidR="003F544D" w:rsidRPr="0083077C" w:rsidRDefault="00527DEE" w:rsidP="00E31E12">
      <w:pPr>
        <w:pStyle w:val="Textoindependiente2"/>
        <w:numPr>
          <w:ilvl w:val="0"/>
          <w:numId w:val="11"/>
        </w:numPr>
        <w:spacing w:after="0" w:line="240" w:lineRule="auto"/>
        <w:ind w:left="567" w:hanging="567"/>
        <w:jc w:val="both"/>
        <w:rPr>
          <w:rFonts w:ascii="Verdana" w:hAnsi="Verdana" w:cs="Arial"/>
          <w:sz w:val="22"/>
          <w:szCs w:val="22"/>
        </w:rPr>
      </w:pPr>
      <w:bookmarkStart w:id="22" w:name="_Toc368321976"/>
      <w:r w:rsidRPr="008526F4">
        <w:rPr>
          <w:rFonts w:ascii="Verdana" w:hAnsi="Verdana" w:cs="Arial"/>
          <w:sz w:val="22"/>
          <w:szCs w:val="22"/>
        </w:rPr>
        <w:t>Sistema de desagüe, el punto de agua es tomado</w:t>
      </w:r>
      <w:r w:rsidR="003F544D" w:rsidRPr="008526F4">
        <w:rPr>
          <w:rFonts w:ascii="Verdana" w:hAnsi="Verdana" w:cs="Arial"/>
          <w:sz w:val="22"/>
          <w:szCs w:val="22"/>
        </w:rPr>
        <w:t xml:space="preserve"> del área de cafetería.</w:t>
      </w:r>
    </w:p>
    <w:p w14:paraId="4E9CA0ED" w14:textId="77777777" w:rsidR="003F544D" w:rsidRPr="008526F4" w:rsidRDefault="003F544D" w:rsidP="00E31E12">
      <w:pPr>
        <w:pStyle w:val="Textoindependiente2"/>
        <w:numPr>
          <w:ilvl w:val="0"/>
          <w:numId w:val="11"/>
        </w:numPr>
        <w:spacing w:after="0" w:line="240" w:lineRule="auto"/>
        <w:ind w:left="567" w:hanging="567"/>
        <w:jc w:val="both"/>
        <w:rPr>
          <w:rFonts w:ascii="Verdana" w:hAnsi="Verdana" w:cs="Arial"/>
          <w:sz w:val="22"/>
          <w:szCs w:val="22"/>
        </w:rPr>
      </w:pPr>
      <w:r w:rsidRPr="008526F4">
        <w:rPr>
          <w:rFonts w:ascii="Verdana" w:hAnsi="Verdana" w:cs="Arial"/>
          <w:sz w:val="22"/>
          <w:szCs w:val="22"/>
        </w:rPr>
        <w:t>El cuarto se encuentra aislado del área de prestación de servicios asistenciales</w:t>
      </w:r>
      <w:r w:rsidR="009008BC" w:rsidRPr="008526F4">
        <w:rPr>
          <w:rFonts w:ascii="Verdana" w:hAnsi="Verdana" w:cs="Arial"/>
          <w:sz w:val="22"/>
          <w:szCs w:val="22"/>
        </w:rPr>
        <w:t>,</w:t>
      </w:r>
      <w:r w:rsidRPr="008526F4">
        <w:rPr>
          <w:rFonts w:ascii="Verdana" w:hAnsi="Verdana" w:cs="Arial"/>
          <w:sz w:val="22"/>
          <w:szCs w:val="22"/>
        </w:rPr>
        <w:t xml:space="preserve"> </w:t>
      </w:r>
      <w:r w:rsidR="00527DEE" w:rsidRPr="008526F4">
        <w:rPr>
          <w:rFonts w:ascii="Verdana" w:hAnsi="Verdana" w:cs="Arial"/>
          <w:sz w:val="22"/>
          <w:szCs w:val="22"/>
        </w:rPr>
        <w:t xml:space="preserve">ubicado </w:t>
      </w:r>
      <w:r w:rsidRPr="008526F4">
        <w:rPr>
          <w:rFonts w:ascii="Verdana" w:hAnsi="Verdana" w:cs="Arial"/>
          <w:sz w:val="22"/>
          <w:szCs w:val="22"/>
        </w:rPr>
        <w:t>en la parte externa de la edificación.</w:t>
      </w:r>
    </w:p>
    <w:p w14:paraId="770F8BD9" w14:textId="6FC8C0EA" w:rsidR="0048683F" w:rsidRPr="00977ED5" w:rsidRDefault="003F544D" w:rsidP="00E31E12">
      <w:pPr>
        <w:pStyle w:val="Textoindependiente2"/>
        <w:numPr>
          <w:ilvl w:val="0"/>
          <w:numId w:val="11"/>
        </w:numPr>
        <w:spacing w:after="0" w:line="240" w:lineRule="auto"/>
        <w:ind w:left="567" w:hanging="567"/>
        <w:jc w:val="both"/>
        <w:rPr>
          <w:rFonts w:ascii="Verdana" w:hAnsi="Verdana" w:cs="Arial"/>
          <w:sz w:val="22"/>
          <w:szCs w:val="22"/>
        </w:rPr>
      </w:pPr>
      <w:r w:rsidRPr="008526F4">
        <w:rPr>
          <w:rFonts w:ascii="Verdana" w:hAnsi="Verdana" w:cs="Arial"/>
          <w:sz w:val="22"/>
          <w:szCs w:val="22"/>
        </w:rPr>
        <w:t>Los es</w:t>
      </w:r>
      <w:r w:rsidR="00527DEE" w:rsidRPr="008526F4">
        <w:rPr>
          <w:rFonts w:ascii="Verdana" w:hAnsi="Verdana" w:cs="Arial"/>
          <w:sz w:val="22"/>
          <w:szCs w:val="22"/>
        </w:rPr>
        <w:t>pacios de almacenamiento están</w:t>
      </w:r>
      <w:r w:rsidRPr="008526F4">
        <w:rPr>
          <w:rFonts w:ascii="Verdana" w:hAnsi="Verdana" w:cs="Arial"/>
          <w:sz w:val="22"/>
          <w:szCs w:val="22"/>
        </w:rPr>
        <w:t xml:space="preserve"> debidamente señalizados</w:t>
      </w:r>
      <w:r w:rsidR="00DD590F" w:rsidRPr="008526F4">
        <w:rPr>
          <w:rFonts w:ascii="Verdana" w:hAnsi="Verdana" w:cs="Arial"/>
          <w:sz w:val="22"/>
          <w:szCs w:val="22"/>
        </w:rPr>
        <w:t xml:space="preserve"> y son acordes en tamaño y capacidad a los volúmenes de residuos generados.</w:t>
      </w:r>
    </w:p>
    <w:p w14:paraId="307F8085" w14:textId="7513EBAF" w:rsidR="0048683F" w:rsidRDefault="00365798" w:rsidP="00E31E12">
      <w:pPr>
        <w:pStyle w:val="Textoindependiente2"/>
        <w:numPr>
          <w:ilvl w:val="0"/>
          <w:numId w:val="11"/>
        </w:numPr>
        <w:spacing w:after="0" w:line="240" w:lineRule="auto"/>
        <w:ind w:left="567" w:hanging="567"/>
        <w:jc w:val="both"/>
        <w:rPr>
          <w:rFonts w:ascii="Verdana" w:hAnsi="Verdana" w:cs="Arial"/>
          <w:sz w:val="22"/>
          <w:szCs w:val="22"/>
        </w:rPr>
      </w:pPr>
      <w:r>
        <w:rPr>
          <w:rFonts w:ascii="Verdana" w:hAnsi="Verdana" w:cs="Arial"/>
          <w:sz w:val="22"/>
          <w:szCs w:val="22"/>
        </w:rPr>
        <w:t>Estibas ubicadas en el suelo a fin de no almacenar los residuos directamente en el suelo</w:t>
      </w:r>
    </w:p>
    <w:p w14:paraId="3130FC79" w14:textId="17DA7414" w:rsidR="00977ED5" w:rsidRPr="008526F4" w:rsidRDefault="000A7ADF" w:rsidP="00E31E12">
      <w:pPr>
        <w:pStyle w:val="Textoindependiente2"/>
        <w:numPr>
          <w:ilvl w:val="0"/>
          <w:numId w:val="11"/>
        </w:numPr>
        <w:spacing w:after="0" w:line="240" w:lineRule="auto"/>
        <w:ind w:left="567" w:hanging="567"/>
        <w:jc w:val="both"/>
        <w:rPr>
          <w:rFonts w:ascii="Verdana" w:hAnsi="Verdana" w:cs="Arial"/>
          <w:sz w:val="22"/>
          <w:szCs w:val="22"/>
        </w:rPr>
      </w:pPr>
      <w:r>
        <w:rPr>
          <w:rFonts w:ascii="Verdana" w:hAnsi="Verdana" w:cs="Arial"/>
          <w:sz w:val="22"/>
          <w:szCs w:val="22"/>
        </w:rPr>
        <w:t>Señalización</w:t>
      </w:r>
      <w:r w:rsidR="00977ED5">
        <w:rPr>
          <w:rFonts w:ascii="Verdana" w:hAnsi="Verdana" w:cs="Arial"/>
          <w:sz w:val="22"/>
          <w:szCs w:val="22"/>
        </w:rPr>
        <w:t xml:space="preserve"> visible según el tipo de residuo almacenado </w:t>
      </w:r>
    </w:p>
    <w:p w14:paraId="66875C64" w14:textId="484219EB" w:rsidR="00527DEE" w:rsidRPr="008526F4" w:rsidRDefault="00527DEE" w:rsidP="00E31E12">
      <w:pPr>
        <w:pStyle w:val="Textoindependiente2"/>
        <w:numPr>
          <w:ilvl w:val="0"/>
          <w:numId w:val="11"/>
        </w:numPr>
        <w:spacing w:after="0" w:line="240" w:lineRule="auto"/>
        <w:ind w:left="567" w:hanging="567"/>
        <w:jc w:val="both"/>
        <w:rPr>
          <w:rFonts w:ascii="Verdana" w:hAnsi="Verdana" w:cs="Arial"/>
          <w:sz w:val="22"/>
          <w:szCs w:val="22"/>
        </w:rPr>
      </w:pPr>
      <w:r w:rsidRPr="008526F4">
        <w:rPr>
          <w:rFonts w:ascii="Verdana" w:hAnsi="Verdana" w:cs="Arial"/>
          <w:sz w:val="22"/>
          <w:szCs w:val="22"/>
        </w:rPr>
        <w:t xml:space="preserve">Los vehículos recolectores de </w:t>
      </w:r>
      <w:r w:rsidR="00365798" w:rsidRPr="00365798">
        <w:rPr>
          <w:rFonts w:ascii="Verdana" w:hAnsi="Verdana" w:cs="Arial"/>
          <w:sz w:val="22"/>
          <w:szCs w:val="22"/>
        </w:rPr>
        <w:t>residuos</w:t>
      </w:r>
      <w:r w:rsidRPr="008526F4">
        <w:rPr>
          <w:rFonts w:ascii="Verdana" w:hAnsi="Verdana" w:cs="Arial"/>
          <w:sz w:val="22"/>
          <w:szCs w:val="22"/>
        </w:rPr>
        <w:t xml:space="preserve"> realizan periódicamente el ingreso hasta el cuarto de </w:t>
      </w:r>
      <w:r w:rsidR="00365798">
        <w:rPr>
          <w:rFonts w:ascii="Verdana" w:hAnsi="Verdana" w:cs="Arial"/>
          <w:sz w:val="22"/>
          <w:szCs w:val="22"/>
        </w:rPr>
        <w:t>residuos</w:t>
      </w:r>
      <w:r w:rsidR="00365798" w:rsidRPr="008526F4">
        <w:rPr>
          <w:rFonts w:ascii="Verdana" w:hAnsi="Verdana" w:cs="Arial"/>
          <w:sz w:val="22"/>
          <w:szCs w:val="22"/>
        </w:rPr>
        <w:t xml:space="preserve"> </w:t>
      </w:r>
      <w:r w:rsidRPr="008526F4">
        <w:rPr>
          <w:rFonts w:ascii="Verdana" w:hAnsi="Verdana" w:cs="Arial"/>
          <w:sz w:val="22"/>
          <w:szCs w:val="22"/>
        </w:rPr>
        <w:t>acorde con la programación de cada una de las empresas</w:t>
      </w:r>
      <w:r w:rsidR="003F2EBD" w:rsidRPr="008526F4">
        <w:rPr>
          <w:rFonts w:ascii="Verdana" w:hAnsi="Verdana" w:cs="Arial"/>
          <w:sz w:val="22"/>
          <w:szCs w:val="22"/>
        </w:rPr>
        <w:t>.</w:t>
      </w:r>
    </w:p>
    <w:p w14:paraId="71F04829" w14:textId="77777777" w:rsidR="003F544D" w:rsidRPr="008526F4" w:rsidRDefault="003F544D" w:rsidP="00407063">
      <w:pPr>
        <w:pStyle w:val="Textoindependiente"/>
        <w:spacing w:after="0" w:line="288" w:lineRule="auto"/>
        <w:ind w:left="720" w:hanging="360"/>
        <w:jc w:val="both"/>
        <w:rPr>
          <w:rFonts w:ascii="Verdana" w:hAnsi="Verdana" w:cs="Arial"/>
          <w:sz w:val="22"/>
          <w:szCs w:val="22"/>
        </w:rPr>
      </w:pPr>
    </w:p>
    <w:p w14:paraId="2A0D32F3" w14:textId="77777777" w:rsidR="00EA2F95" w:rsidRPr="008526F4" w:rsidRDefault="002F733A" w:rsidP="00E31E12">
      <w:pPr>
        <w:pStyle w:val="Textoindependiente"/>
        <w:spacing w:after="0"/>
        <w:jc w:val="both"/>
        <w:rPr>
          <w:rFonts w:ascii="Verdana" w:hAnsi="Verdana" w:cs="Arial"/>
          <w:sz w:val="22"/>
          <w:szCs w:val="22"/>
        </w:rPr>
      </w:pPr>
      <w:r w:rsidRPr="008526F4">
        <w:rPr>
          <w:rFonts w:ascii="Verdana" w:hAnsi="Verdana" w:cs="Arial"/>
          <w:sz w:val="22"/>
          <w:szCs w:val="22"/>
        </w:rPr>
        <w:t>La organización y limpieza de esta unidad de almacenamiento, está a cargo de</w:t>
      </w:r>
      <w:r w:rsidR="00044F0C" w:rsidRPr="008526F4">
        <w:rPr>
          <w:rFonts w:ascii="Verdana" w:hAnsi="Verdana" w:cs="Arial"/>
          <w:sz w:val="22"/>
          <w:szCs w:val="22"/>
        </w:rPr>
        <w:t>l</w:t>
      </w:r>
      <w:r w:rsidRPr="008526F4">
        <w:rPr>
          <w:rFonts w:ascii="Verdana" w:hAnsi="Verdana" w:cs="Arial"/>
          <w:sz w:val="22"/>
          <w:szCs w:val="22"/>
        </w:rPr>
        <w:t xml:space="preserve"> contratista </w:t>
      </w:r>
      <w:r w:rsidR="003A3701" w:rsidRPr="008526F4">
        <w:rPr>
          <w:rFonts w:ascii="Verdana" w:hAnsi="Verdana" w:cs="Arial"/>
          <w:sz w:val="22"/>
          <w:szCs w:val="22"/>
        </w:rPr>
        <w:t xml:space="preserve">prestador del servicio </w:t>
      </w:r>
      <w:r w:rsidRPr="008526F4">
        <w:rPr>
          <w:rFonts w:ascii="Verdana" w:hAnsi="Verdana" w:cs="Arial"/>
          <w:sz w:val="22"/>
          <w:szCs w:val="22"/>
        </w:rPr>
        <w:t xml:space="preserve">de aseo y cafetería y del servicio de </w:t>
      </w:r>
      <w:r w:rsidR="003A3701" w:rsidRPr="008526F4">
        <w:rPr>
          <w:rFonts w:ascii="Verdana" w:hAnsi="Verdana" w:cs="Arial"/>
          <w:sz w:val="22"/>
          <w:szCs w:val="22"/>
        </w:rPr>
        <w:t>restaurante</w:t>
      </w:r>
      <w:r w:rsidR="009E7E67" w:rsidRPr="008526F4">
        <w:rPr>
          <w:rFonts w:ascii="Verdana" w:hAnsi="Verdana" w:cs="Arial"/>
          <w:sz w:val="22"/>
          <w:szCs w:val="22"/>
        </w:rPr>
        <w:t>.</w:t>
      </w:r>
    </w:p>
    <w:p w14:paraId="5768570A" w14:textId="77777777" w:rsidR="009E7E67" w:rsidRPr="008526F4" w:rsidRDefault="009E7E67" w:rsidP="00E31E12">
      <w:pPr>
        <w:pStyle w:val="Textoindependiente"/>
        <w:spacing w:after="0"/>
        <w:jc w:val="both"/>
        <w:rPr>
          <w:rFonts w:ascii="Verdana" w:hAnsi="Verdana" w:cs="Arial"/>
          <w:sz w:val="22"/>
          <w:szCs w:val="22"/>
        </w:rPr>
      </w:pPr>
    </w:p>
    <w:p w14:paraId="58DFEE67" w14:textId="1B3971E7" w:rsidR="003F544D" w:rsidRPr="008526F4" w:rsidRDefault="003F2EBD" w:rsidP="00E31E12">
      <w:pPr>
        <w:pStyle w:val="Textoindependiente"/>
        <w:spacing w:after="0"/>
        <w:jc w:val="both"/>
        <w:rPr>
          <w:rFonts w:ascii="Verdana" w:hAnsi="Verdana" w:cs="Arial"/>
          <w:sz w:val="22"/>
          <w:szCs w:val="22"/>
        </w:rPr>
      </w:pPr>
      <w:r w:rsidRPr="008526F4">
        <w:rPr>
          <w:rFonts w:ascii="Verdana" w:hAnsi="Verdana" w:cs="Arial"/>
          <w:sz w:val="22"/>
          <w:szCs w:val="22"/>
        </w:rPr>
        <w:t>Además de esta área,</w:t>
      </w:r>
      <w:r w:rsidR="003F544D" w:rsidRPr="008526F4">
        <w:rPr>
          <w:rFonts w:ascii="Verdana" w:hAnsi="Verdana" w:cs="Arial"/>
          <w:sz w:val="22"/>
          <w:szCs w:val="22"/>
        </w:rPr>
        <w:t xml:space="preserve"> </w:t>
      </w:r>
      <w:r w:rsidR="00F9587D" w:rsidRPr="008526F4">
        <w:rPr>
          <w:rFonts w:ascii="Verdana" w:hAnsi="Verdana" w:cs="Arial"/>
          <w:sz w:val="22"/>
          <w:szCs w:val="22"/>
        </w:rPr>
        <w:t xml:space="preserve">la entidad </w:t>
      </w:r>
      <w:r w:rsidR="003F544D" w:rsidRPr="008526F4">
        <w:rPr>
          <w:rFonts w:ascii="Verdana" w:hAnsi="Verdana" w:cs="Arial"/>
          <w:sz w:val="22"/>
          <w:szCs w:val="22"/>
        </w:rPr>
        <w:t xml:space="preserve">cuenta con una zona </w:t>
      </w:r>
      <w:r w:rsidR="00F9587D" w:rsidRPr="008526F4">
        <w:rPr>
          <w:rFonts w:ascii="Verdana" w:hAnsi="Verdana" w:cs="Arial"/>
          <w:sz w:val="22"/>
          <w:szCs w:val="22"/>
        </w:rPr>
        <w:t xml:space="preserve">debidamente </w:t>
      </w:r>
      <w:r w:rsidR="00E9323C" w:rsidRPr="008526F4">
        <w:rPr>
          <w:rFonts w:ascii="Verdana" w:hAnsi="Verdana" w:cs="Arial"/>
          <w:sz w:val="22"/>
          <w:szCs w:val="22"/>
        </w:rPr>
        <w:t xml:space="preserve">señalizada </w:t>
      </w:r>
      <w:r w:rsidR="00F9587D" w:rsidRPr="008526F4">
        <w:rPr>
          <w:rFonts w:ascii="Verdana" w:hAnsi="Verdana" w:cs="Arial"/>
          <w:sz w:val="22"/>
          <w:szCs w:val="22"/>
        </w:rPr>
        <w:t xml:space="preserve">para el </w:t>
      </w:r>
      <w:r w:rsidR="003F544D" w:rsidRPr="008526F4">
        <w:rPr>
          <w:rFonts w:ascii="Verdana" w:hAnsi="Verdana" w:cs="Arial"/>
          <w:sz w:val="22"/>
          <w:szCs w:val="22"/>
        </w:rPr>
        <w:t xml:space="preserve">almacenamiento temporal para los residuos </w:t>
      </w:r>
      <w:r w:rsidR="00545A4C">
        <w:rPr>
          <w:rFonts w:ascii="Verdana" w:hAnsi="Verdana" w:cs="Arial"/>
          <w:sz w:val="22"/>
          <w:szCs w:val="22"/>
        </w:rPr>
        <w:t xml:space="preserve">de </w:t>
      </w:r>
      <w:r w:rsidR="00A82B75" w:rsidRPr="008526F4">
        <w:rPr>
          <w:rFonts w:ascii="Verdana" w:hAnsi="Verdana" w:cs="Arial"/>
          <w:sz w:val="22"/>
          <w:szCs w:val="22"/>
        </w:rPr>
        <w:t>RCD</w:t>
      </w:r>
      <w:r w:rsidR="00AD7202">
        <w:rPr>
          <w:rFonts w:ascii="Verdana" w:hAnsi="Verdana" w:cs="Arial"/>
          <w:sz w:val="22"/>
          <w:szCs w:val="22"/>
        </w:rPr>
        <w:t xml:space="preserve"> y en la parte exterior </w:t>
      </w:r>
      <w:r w:rsidR="0084228C">
        <w:rPr>
          <w:rFonts w:ascii="Verdana" w:hAnsi="Verdana" w:cs="Arial"/>
          <w:sz w:val="22"/>
          <w:szCs w:val="22"/>
        </w:rPr>
        <w:t xml:space="preserve">una para </w:t>
      </w:r>
      <w:r w:rsidR="003179FE">
        <w:rPr>
          <w:rFonts w:ascii="Verdana" w:hAnsi="Verdana" w:cs="Arial"/>
          <w:sz w:val="22"/>
          <w:szCs w:val="22"/>
        </w:rPr>
        <w:t>los residuos de Podas.</w:t>
      </w:r>
    </w:p>
    <w:p w14:paraId="21C9C21B" w14:textId="77777777" w:rsidR="001F2879" w:rsidRPr="008526F4" w:rsidRDefault="001F2879" w:rsidP="00407063">
      <w:pPr>
        <w:pStyle w:val="Textoindependiente"/>
        <w:spacing w:after="0" w:line="288" w:lineRule="auto"/>
        <w:jc w:val="both"/>
        <w:rPr>
          <w:rFonts w:ascii="Verdana" w:hAnsi="Verdana" w:cs="Arial"/>
          <w:sz w:val="22"/>
          <w:szCs w:val="22"/>
        </w:rPr>
      </w:pPr>
    </w:p>
    <w:p w14:paraId="542853BC" w14:textId="32B14536" w:rsidR="007007DB" w:rsidRPr="008526F4" w:rsidRDefault="13F93BA1" w:rsidP="0799B072">
      <w:pPr>
        <w:pStyle w:val="Ttulo2"/>
        <w:spacing w:before="0" w:after="0" w:line="288" w:lineRule="auto"/>
        <w:ind w:left="1134" w:hanging="1134"/>
        <w:jc w:val="both"/>
        <w:rPr>
          <w:rFonts w:ascii="Verdana" w:hAnsi="Verdana" w:cs="Arial"/>
          <w:i w:val="0"/>
          <w:iCs w:val="0"/>
          <w:sz w:val="22"/>
          <w:szCs w:val="22"/>
        </w:rPr>
      </w:pPr>
      <w:bookmarkStart w:id="23" w:name="_Toc206842210"/>
      <w:r w:rsidRPr="008526F4">
        <w:rPr>
          <w:rFonts w:ascii="Verdana" w:hAnsi="Verdana" w:cs="Arial"/>
          <w:i w:val="0"/>
          <w:iCs w:val="0"/>
          <w:sz w:val="22"/>
          <w:szCs w:val="22"/>
        </w:rPr>
        <w:t xml:space="preserve">5.3.2 </w:t>
      </w:r>
      <w:r w:rsidR="007007DB" w:rsidRPr="008526F4">
        <w:rPr>
          <w:rFonts w:ascii="Verdana" w:hAnsi="Verdana" w:cs="Arial"/>
          <w:i w:val="0"/>
          <w:iCs w:val="0"/>
          <w:sz w:val="22"/>
          <w:szCs w:val="22"/>
        </w:rPr>
        <w:t>ALMACENAMIENTO TEMPORAL RESIDUOS APROVECHABLES</w:t>
      </w:r>
      <w:bookmarkEnd w:id="23"/>
    </w:p>
    <w:p w14:paraId="55436F98" w14:textId="1A51A96D" w:rsidR="003F544D" w:rsidRPr="008526F4" w:rsidRDefault="00890058" w:rsidP="00E31E12">
      <w:pPr>
        <w:pStyle w:val="Textoindependiente"/>
        <w:spacing w:after="0"/>
        <w:jc w:val="both"/>
        <w:rPr>
          <w:rFonts w:ascii="Verdana" w:hAnsi="Verdana" w:cs="Arial"/>
          <w:sz w:val="22"/>
          <w:szCs w:val="22"/>
        </w:rPr>
      </w:pPr>
      <w:r w:rsidRPr="008526F4">
        <w:rPr>
          <w:rFonts w:ascii="Verdana" w:hAnsi="Verdana" w:cs="Arial"/>
          <w:sz w:val="22"/>
          <w:szCs w:val="22"/>
        </w:rPr>
        <w:t>La</w:t>
      </w:r>
      <w:r w:rsidR="003F544D" w:rsidRPr="008526F4">
        <w:rPr>
          <w:rFonts w:ascii="Verdana" w:hAnsi="Verdana" w:cs="Arial"/>
          <w:sz w:val="22"/>
          <w:szCs w:val="22"/>
        </w:rPr>
        <w:t xml:space="preserve"> unidad de almacenamiento temporal de residuos </w:t>
      </w:r>
      <w:r w:rsidR="003179FE" w:rsidRPr="008526F4">
        <w:rPr>
          <w:rFonts w:ascii="Verdana" w:hAnsi="Verdana" w:cs="Arial"/>
          <w:sz w:val="22"/>
          <w:szCs w:val="22"/>
        </w:rPr>
        <w:t>aprovechables</w:t>
      </w:r>
      <w:r w:rsidR="003F544D" w:rsidRPr="008526F4">
        <w:rPr>
          <w:rFonts w:ascii="Verdana" w:hAnsi="Verdana" w:cs="Arial"/>
          <w:sz w:val="22"/>
          <w:szCs w:val="22"/>
        </w:rPr>
        <w:t xml:space="preserve"> se encuentra ubicada en el sótano del edificio</w:t>
      </w:r>
      <w:r w:rsidR="00813942" w:rsidRPr="008526F4">
        <w:rPr>
          <w:rFonts w:ascii="Verdana" w:hAnsi="Verdana" w:cs="Arial"/>
          <w:sz w:val="22"/>
          <w:szCs w:val="22"/>
        </w:rPr>
        <w:t>.</w:t>
      </w:r>
    </w:p>
    <w:p w14:paraId="171CF99B" w14:textId="77777777" w:rsidR="003F544D" w:rsidRPr="008526F4" w:rsidRDefault="003F544D" w:rsidP="00E31E12">
      <w:pPr>
        <w:pStyle w:val="Textoindependiente"/>
        <w:spacing w:after="0"/>
        <w:jc w:val="both"/>
        <w:rPr>
          <w:rFonts w:ascii="Verdana" w:hAnsi="Verdana" w:cs="Arial"/>
          <w:sz w:val="22"/>
          <w:szCs w:val="22"/>
        </w:rPr>
      </w:pPr>
    </w:p>
    <w:p w14:paraId="4DA06B8D" w14:textId="77777777" w:rsidR="00271518" w:rsidRPr="008526F4" w:rsidRDefault="003F544D" w:rsidP="00E31E12">
      <w:pPr>
        <w:pStyle w:val="Textoindependiente"/>
        <w:spacing w:after="0"/>
        <w:jc w:val="both"/>
        <w:rPr>
          <w:rFonts w:ascii="Verdana" w:hAnsi="Verdana" w:cs="Arial"/>
          <w:sz w:val="22"/>
          <w:szCs w:val="22"/>
        </w:rPr>
      </w:pPr>
      <w:r w:rsidRPr="008526F4">
        <w:rPr>
          <w:rFonts w:ascii="Verdana" w:hAnsi="Verdana" w:cs="Arial"/>
          <w:sz w:val="22"/>
          <w:szCs w:val="22"/>
        </w:rPr>
        <w:t xml:space="preserve">La organización </w:t>
      </w:r>
      <w:r w:rsidR="00E42762" w:rsidRPr="008526F4">
        <w:rPr>
          <w:rFonts w:ascii="Verdana" w:hAnsi="Verdana" w:cs="Arial"/>
          <w:sz w:val="22"/>
          <w:szCs w:val="22"/>
        </w:rPr>
        <w:t xml:space="preserve">y limpieza </w:t>
      </w:r>
      <w:r w:rsidRPr="008526F4">
        <w:rPr>
          <w:rFonts w:ascii="Verdana" w:hAnsi="Verdana" w:cs="Arial"/>
          <w:sz w:val="22"/>
          <w:szCs w:val="22"/>
        </w:rPr>
        <w:t>de esta unidad</w:t>
      </w:r>
      <w:r w:rsidR="001F5333" w:rsidRPr="008526F4">
        <w:rPr>
          <w:rFonts w:ascii="Verdana" w:hAnsi="Verdana" w:cs="Arial"/>
          <w:sz w:val="22"/>
          <w:szCs w:val="22"/>
        </w:rPr>
        <w:t>,</w:t>
      </w:r>
      <w:r w:rsidR="00E42762" w:rsidRPr="008526F4">
        <w:rPr>
          <w:rFonts w:ascii="Verdana" w:hAnsi="Verdana" w:cs="Arial"/>
          <w:sz w:val="22"/>
          <w:szCs w:val="22"/>
        </w:rPr>
        <w:t xml:space="preserve"> está a</w:t>
      </w:r>
      <w:r w:rsidRPr="008526F4">
        <w:rPr>
          <w:rFonts w:ascii="Verdana" w:hAnsi="Verdana" w:cs="Arial"/>
          <w:sz w:val="22"/>
          <w:szCs w:val="22"/>
        </w:rPr>
        <w:t xml:space="preserve"> cargo del contratista </w:t>
      </w:r>
      <w:r w:rsidR="00A2181C" w:rsidRPr="008526F4">
        <w:rPr>
          <w:rFonts w:ascii="Verdana" w:hAnsi="Verdana" w:cs="Arial"/>
          <w:sz w:val="22"/>
          <w:szCs w:val="22"/>
        </w:rPr>
        <w:t xml:space="preserve">del </w:t>
      </w:r>
      <w:r w:rsidRPr="008526F4">
        <w:rPr>
          <w:rFonts w:ascii="Verdana" w:hAnsi="Verdana" w:cs="Arial"/>
          <w:sz w:val="22"/>
          <w:szCs w:val="22"/>
        </w:rPr>
        <w:t>prestador del servicio de aseo y cafetería.</w:t>
      </w:r>
    </w:p>
    <w:p w14:paraId="1E4ADB90" w14:textId="77777777" w:rsidR="00651D42" w:rsidRPr="008526F4" w:rsidRDefault="00651D42" w:rsidP="00407063">
      <w:pPr>
        <w:pStyle w:val="Textoindependiente"/>
        <w:spacing w:after="0" w:line="288" w:lineRule="auto"/>
        <w:jc w:val="both"/>
        <w:rPr>
          <w:rFonts w:ascii="Verdana" w:hAnsi="Verdana" w:cs="Arial"/>
          <w:sz w:val="22"/>
          <w:szCs w:val="22"/>
        </w:rPr>
      </w:pPr>
    </w:p>
    <w:p w14:paraId="38D5E6E6" w14:textId="1C083D2F" w:rsidR="00A83E88" w:rsidRPr="008526F4" w:rsidRDefault="05BE9E05" w:rsidP="0799B072">
      <w:pPr>
        <w:pStyle w:val="Ttulo2"/>
        <w:spacing w:before="0" w:after="0" w:line="288" w:lineRule="auto"/>
        <w:ind w:left="1134" w:hanging="1134"/>
        <w:jc w:val="both"/>
        <w:rPr>
          <w:rFonts w:ascii="Verdana" w:hAnsi="Verdana" w:cs="Arial"/>
          <w:i w:val="0"/>
          <w:iCs w:val="0"/>
          <w:sz w:val="22"/>
          <w:szCs w:val="22"/>
        </w:rPr>
      </w:pPr>
      <w:bookmarkStart w:id="24" w:name="_Toc206842211"/>
      <w:r w:rsidRPr="008526F4">
        <w:rPr>
          <w:rFonts w:ascii="Verdana" w:hAnsi="Verdana" w:cs="Arial"/>
          <w:i w:val="0"/>
          <w:iCs w:val="0"/>
          <w:sz w:val="22"/>
          <w:szCs w:val="22"/>
        </w:rPr>
        <w:t>5.3.3</w:t>
      </w:r>
      <w:r w:rsidR="005C25CB">
        <w:rPr>
          <w:rFonts w:ascii="Verdana" w:hAnsi="Verdana" w:cs="Arial"/>
          <w:i w:val="0"/>
          <w:iCs w:val="0"/>
          <w:sz w:val="22"/>
          <w:szCs w:val="22"/>
        </w:rPr>
        <w:t xml:space="preserve"> </w:t>
      </w:r>
      <w:r w:rsidR="00A83E88" w:rsidRPr="008526F4">
        <w:rPr>
          <w:rFonts w:ascii="Verdana" w:hAnsi="Verdana" w:cs="Arial"/>
          <w:i w:val="0"/>
          <w:iCs w:val="0"/>
          <w:sz w:val="22"/>
          <w:szCs w:val="22"/>
        </w:rPr>
        <w:t>INTENDENCIAS REGIONALES</w:t>
      </w:r>
      <w:bookmarkEnd w:id="24"/>
    </w:p>
    <w:bookmarkEnd w:id="22"/>
    <w:p w14:paraId="47BD9924" w14:textId="27F8912A" w:rsidR="0008056A" w:rsidRDefault="00D07A80" w:rsidP="00751428">
      <w:pPr>
        <w:jc w:val="both"/>
        <w:rPr>
          <w:rFonts w:ascii="Verdana" w:hAnsi="Verdana" w:cs="Arial"/>
          <w:sz w:val="22"/>
          <w:szCs w:val="22"/>
        </w:rPr>
      </w:pPr>
      <w:r w:rsidRPr="00D07A80">
        <w:rPr>
          <w:rFonts w:ascii="Verdana" w:hAnsi="Verdana" w:cs="Arial"/>
          <w:sz w:val="22"/>
          <w:szCs w:val="22"/>
        </w:rPr>
        <w:t>El almacenamiento temporal, la disposición final y/o el aprovechamiento de los residuos se llevarán a cabo conforme a los lineamientos establecidos por la administración de la propiedad horizontal. Estos lineamientos deben estar alineados con los programas de aprovechamiento del servicio público, según lo establecido en los Planes de Gestión Integral de Residuos Sólidos (PGIRS) de cada municipio o distrito.</w:t>
      </w:r>
    </w:p>
    <w:p w14:paraId="33E7DBFB" w14:textId="77777777" w:rsidR="00B1632D" w:rsidRDefault="00B1632D" w:rsidP="00751428">
      <w:pPr>
        <w:jc w:val="both"/>
        <w:rPr>
          <w:rFonts w:ascii="Verdana" w:hAnsi="Verdana" w:cs="Arial"/>
          <w:sz w:val="22"/>
          <w:szCs w:val="22"/>
        </w:rPr>
      </w:pPr>
    </w:p>
    <w:p w14:paraId="4C766979" w14:textId="77777777" w:rsidR="00B1632D" w:rsidRDefault="00B1632D" w:rsidP="00751428">
      <w:pPr>
        <w:jc w:val="both"/>
        <w:rPr>
          <w:rFonts w:ascii="Verdana" w:hAnsi="Verdana" w:cs="Arial"/>
          <w:sz w:val="22"/>
          <w:szCs w:val="22"/>
        </w:rPr>
      </w:pPr>
    </w:p>
    <w:p w14:paraId="4FA8DB72" w14:textId="75ABC099" w:rsidR="00A83E88" w:rsidRPr="008526F4" w:rsidRDefault="5D497913" w:rsidP="0799B072">
      <w:pPr>
        <w:pStyle w:val="Ttulo2"/>
        <w:tabs>
          <w:tab w:val="left" w:pos="567"/>
        </w:tabs>
        <w:spacing w:before="0" w:after="0" w:line="288" w:lineRule="auto"/>
        <w:ind w:left="567" w:hanging="567"/>
        <w:rPr>
          <w:rFonts w:ascii="Verdana" w:hAnsi="Verdana" w:cs="Arial"/>
          <w:i w:val="0"/>
          <w:iCs w:val="0"/>
          <w:sz w:val="22"/>
          <w:szCs w:val="22"/>
        </w:rPr>
      </w:pPr>
      <w:bookmarkStart w:id="25" w:name="_Toc206842212"/>
      <w:r w:rsidRPr="008526F4">
        <w:rPr>
          <w:rFonts w:ascii="Verdana" w:hAnsi="Verdana" w:cs="Arial"/>
          <w:i w:val="0"/>
          <w:iCs w:val="0"/>
          <w:sz w:val="22"/>
          <w:szCs w:val="22"/>
        </w:rPr>
        <w:t xml:space="preserve">5.4 </w:t>
      </w:r>
      <w:r w:rsidR="00A83E88" w:rsidRPr="008526F4">
        <w:rPr>
          <w:rFonts w:ascii="Verdana" w:hAnsi="Verdana" w:cs="Arial"/>
          <w:i w:val="0"/>
          <w:iCs w:val="0"/>
          <w:sz w:val="22"/>
          <w:szCs w:val="22"/>
        </w:rPr>
        <w:t>APROVEC</w:t>
      </w:r>
      <w:r w:rsidR="002F0EC6" w:rsidRPr="008526F4">
        <w:rPr>
          <w:rFonts w:ascii="Verdana" w:hAnsi="Verdana" w:cs="Arial"/>
          <w:i w:val="0"/>
          <w:iCs w:val="0"/>
          <w:sz w:val="22"/>
          <w:szCs w:val="22"/>
        </w:rPr>
        <w:t>H</w:t>
      </w:r>
      <w:r w:rsidR="00A83E88" w:rsidRPr="008526F4">
        <w:rPr>
          <w:rFonts w:ascii="Verdana" w:hAnsi="Verdana" w:cs="Arial"/>
          <w:i w:val="0"/>
          <w:iCs w:val="0"/>
          <w:sz w:val="22"/>
          <w:szCs w:val="22"/>
        </w:rPr>
        <w:t>AMIENTO O DISPOSICI</w:t>
      </w:r>
      <w:r w:rsidR="00F76CE4" w:rsidRPr="008526F4">
        <w:rPr>
          <w:rFonts w:ascii="Verdana" w:hAnsi="Verdana" w:cs="Arial"/>
          <w:i w:val="0"/>
          <w:iCs w:val="0"/>
          <w:sz w:val="22"/>
          <w:szCs w:val="22"/>
        </w:rPr>
        <w:t>Ó</w:t>
      </w:r>
      <w:r w:rsidR="00A83E88" w:rsidRPr="008526F4">
        <w:rPr>
          <w:rFonts w:ascii="Verdana" w:hAnsi="Verdana" w:cs="Arial"/>
          <w:i w:val="0"/>
          <w:iCs w:val="0"/>
          <w:sz w:val="22"/>
          <w:szCs w:val="22"/>
        </w:rPr>
        <w:t>N FINAL</w:t>
      </w:r>
      <w:bookmarkEnd w:id="25"/>
      <w:r w:rsidR="00A83E88" w:rsidRPr="008526F4">
        <w:rPr>
          <w:rFonts w:ascii="Verdana" w:hAnsi="Verdana" w:cs="Arial"/>
          <w:i w:val="0"/>
          <w:iCs w:val="0"/>
          <w:sz w:val="22"/>
          <w:szCs w:val="22"/>
        </w:rPr>
        <w:t xml:space="preserve"> </w:t>
      </w:r>
    </w:p>
    <w:p w14:paraId="1BF79303" w14:textId="77777777" w:rsidR="00A83E88" w:rsidRPr="008526F4" w:rsidRDefault="00A83E88" w:rsidP="00407063">
      <w:pPr>
        <w:spacing w:line="288" w:lineRule="auto"/>
        <w:rPr>
          <w:rFonts w:ascii="Verdana" w:hAnsi="Verdana" w:cs="Arial"/>
          <w:sz w:val="22"/>
          <w:szCs w:val="22"/>
        </w:rPr>
      </w:pPr>
    </w:p>
    <w:p w14:paraId="03CF9177" w14:textId="29CACFBC" w:rsidR="00A83E88" w:rsidRPr="008526F4" w:rsidRDefault="00A83E88" w:rsidP="00E31E12">
      <w:pPr>
        <w:jc w:val="both"/>
        <w:rPr>
          <w:rFonts w:ascii="Verdana" w:hAnsi="Verdana" w:cs="Arial"/>
          <w:sz w:val="22"/>
          <w:szCs w:val="22"/>
        </w:rPr>
      </w:pPr>
      <w:r w:rsidRPr="008526F4">
        <w:rPr>
          <w:rFonts w:ascii="Verdana" w:hAnsi="Verdana" w:cs="Arial"/>
          <w:sz w:val="22"/>
          <w:szCs w:val="22"/>
        </w:rPr>
        <w:t xml:space="preserve">La disposición final de los </w:t>
      </w:r>
      <w:r w:rsidR="00527AF7" w:rsidRPr="008526F4">
        <w:rPr>
          <w:rFonts w:ascii="Verdana" w:hAnsi="Verdana" w:cs="Arial"/>
          <w:sz w:val="22"/>
          <w:szCs w:val="22"/>
        </w:rPr>
        <w:t>r</w:t>
      </w:r>
      <w:r w:rsidR="00A2181C" w:rsidRPr="008526F4">
        <w:rPr>
          <w:rFonts w:ascii="Verdana" w:hAnsi="Verdana" w:cs="Arial"/>
          <w:sz w:val="22"/>
          <w:szCs w:val="22"/>
        </w:rPr>
        <w:t xml:space="preserve">esiduos </w:t>
      </w:r>
      <w:r w:rsidR="00527AF7" w:rsidRPr="008526F4">
        <w:rPr>
          <w:rFonts w:ascii="Verdana" w:hAnsi="Verdana" w:cs="Arial"/>
          <w:sz w:val="22"/>
          <w:szCs w:val="22"/>
        </w:rPr>
        <w:t>s</w:t>
      </w:r>
      <w:r w:rsidR="00A2181C" w:rsidRPr="008526F4">
        <w:rPr>
          <w:rFonts w:ascii="Verdana" w:hAnsi="Verdana" w:cs="Arial"/>
          <w:sz w:val="22"/>
          <w:szCs w:val="22"/>
        </w:rPr>
        <w:t xml:space="preserve">ólidos </w:t>
      </w:r>
      <w:r w:rsidR="00527AF7" w:rsidRPr="008526F4">
        <w:rPr>
          <w:rFonts w:ascii="Verdana" w:hAnsi="Verdana" w:cs="Arial"/>
          <w:sz w:val="22"/>
          <w:szCs w:val="22"/>
        </w:rPr>
        <w:t>n</w:t>
      </w:r>
      <w:r w:rsidR="00A2181C" w:rsidRPr="008526F4">
        <w:rPr>
          <w:rFonts w:ascii="Verdana" w:hAnsi="Verdana" w:cs="Arial"/>
          <w:sz w:val="22"/>
          <w:szCs w:val="22"/>
        </w:rPr>
        <w:t>o</w:t>
      </w:r>
      <w:r w:rsidR="00617316">
        <w:rPr>
          <w:rFonts w:ascii="Verdana" w:hAnsi="Verdana" w:cs="Arial"/>
          <w:sz w:val="22"/>
          <w:szCs w:val="22"/>
        </w:rPr>
        <w:t xml:space="preserve"> aprovechables</w:t>
      </w:r>
      <w:r w:rsidRPr="008526F4">
        <w:rPr>
          <w:rFonts w:ascii="Verdana" w:hAnsi="Verdana" w:cs="Arial"/>
          <w:sz w:val="22"/>
          <w:szCs w:val="22"/>
        </w:rPr>
        <w:t xml:space="preserve"> está a cargo de la empresa prestadora del servicio público de aseo </w:t>
      </w:r>
      <w:r w:rsidR="00DE5BBF" w:rsidRPr="008526F4">
        <w:rPr>
          <w:rFonts w:ascii="Verdana" w:hAnsi="Verdana" w:cs="Arial"/>
          <w:sz w:val="22"/>
          <w:szCs w:val="22"/>
        </w:rPr>
        <w:t>de</w:t>
      </w:r>
      <w:r w:rsidRPr="008526F4">
        <w:rPr>
          <w:rFonts w:ascii="Verdana" w:hAnsi="Verdana" w:cs="Arial"/>
          <w:sz w:val="22"/>
          <w:szCs w:val="22"/>
        </w:rPr>
        <w:t xml:space="preserve"> cada una de las sedes y son recogidos según la frecuencia establecida por cada una de ellas.</w:t>
      </w:r>
    </w:p>
    <w:p w14:paraId="4D0C3E9F" w14:textId="77777777" w:rsidR="00A83E88" w:rsidRPr="008526F4" w:rsidRDefault="00A83E88" w:rsidP="00E31E12">
      <w:pPr>
        <w:jc w:val="both"/>
        <w:rPr>
          <w:rFonts w:ascii="Verdana" w:hAnsi="Verdana" w:cs="Arial"/>
          <w:sz w:val="22"/>
          <w:szCs w:val="22"/>
        </w:rPr>
      </w:pPr>
    </w:p>
    <w:p w14:paraId="69CB4309" w14:textId="06A841B8" w:rsidR="00A83E88" w:rsidRPr="008526F4" w:rsidRDefault="00A83E88" w:rsidP="00E31E12">
      <w:pPr>
        <w:jc w:val="both"/>
        <w:rPr>
          <w:rFonts w:ascii="Verdana" w:hAnsi="Verdana" w:cs="Arial"/>
          <w:sz w:val="22"/>
          <w:szCs w:val="22"/>
        </w:rPr>
      </w:pPr>
      <w:r w:rsidRPr="008526F4">
        <w:rPr>
          <w:rFonts w:ascii="Verdana" w:hAnsi="Verdana" w:cs="Arial"/>
          <w:sz w:val="22"/>
          <w:szCs w:val="22"/>
        </w:rPr>
        <w:t>Los residuos aprovechables como papel de archivo, cartón, plástico, entre otros</w:t>
      </w:r>
      <w:r w:rsidR="00A2181C" w:rsidRPr="008526F4">
        <w:rPr>
          <w:rFonts w:ascii="Verdana" w:hAnsi="Verdana" w:cs="Arial"/>
          <w:sz w:val="22"/>
          <w:szCs w:val="22"/>
        </w:rPr>
        <w:t>,</w:t>
      </w:r>
      <w:r w:rsidRPr="008526F4">
        <w:rPr>
          <w:rFonts w:ascii="Verdana" w:hAnsi="Verdana" w:cs="Arial"/>
          <w:sz w:val="22"/>
          <w:szCs w:val="22"/>
        </w:rPr>
        <w:t xml:space="preserve"> generados en la Superintendencia de Sociedades Bogotá, s</w:t>
      </w:r>
      <w:r w:rsidR="00721C1F" w:rsidRPr="008526F4">
        <w:rPr>
          <w:rFonts w:ascii="Verdana" w:hAnsi="Verdana" w:cs="Arial"/>
          <w:sz w:val="22"/>
          <w:szCs w:val="22"/>
        </w:rPr>
        <w:t>on</w:t>
      </w:r>
      <w:r w:rsidRPr="008526F4">
        <w:rPr>
          <w:rFonts w:ascii="Verdana" w:hAnsi="Verdana" w:cs="Arial"/>
          <w:sz w:val="22"/>
          <w:szCs w:val="22"/>
        </w:rPr>
        <w:t xml:space="preserve"> objeto de aprovechamiento</w:t>
      </w:r>
      <w:r w:rsidR="006E4E49" w:rsidRPr="008526F4">
        <w:rPr>
          <w:rFonts w:ascii="Verdana" w:hAnsi="Verdana" w:cs="Arial"/>
          <w:sz w:val="22"/>
          <w:szCs w:val="22"/>
        </w:rPr>
        <w:t xml:space="preserve"> y en las Intendencias Regionales la gestión se realizará de acuerdo con los lineamientos establecidos por la administración del edificio</w:t>
      </w:r>
      <w:r w:rsidRPr="008526F4">
        <w:rPr>
          <w:rFonts w:ascii="Verdana" w:hAnsi="Verdana" w:cs="Arial"/>
          <w:sz w:val="22"/>
          <w:szCs w:val="22"/>
        </w:rPr>
        <w:t xml:space="preserve">.  </w:t>
      </w:r>
    </w:p>
    <w:p w14:paraId="35D791FA" w14:textId="77777777" w:rsidR="00721C1F" w:rsidRPr="008526F4" w:rsidRDefault="00721C1F" w:rsidP="00E31E12">
      <w:pPr>
        <w:jc w:val="both"/>
        <w:rPr>
          <w:rFonts w:ascii="Verdana" w:hAnsi="Verdana" w:cs="Arial"/>
          <w:color w:val="FF0000"/>
          <w:sz w:val="22"/>
          <w:szCs w:val="22"/>
        </w:rPr>
      </w:pPr>
    </w:p>
    <w:p w14:paraId="46A9B370" w14:textId="193070A9" w:rsidR="00A83E88" w:rsidRPr="008526F4" w:rsidRDefault="00A83E88" w:rsidP="00E31E12">
      <w:pPr>
        <w:jc w:val="both"/>
        <w:rPr>
          <w:rFonts w:ascii="Verdana" w:hAnsi="Verdana" w:cs="Arial"/>
          <w:sz w:val="22"/>
          <w:szCs w:val="22"/>
        </w:rPr>
      </w:pPr>
      <w:r w:rsidRPr="008526F4">
        <w:rPr>
          <w:rFonts w:ascii="Verdana" w:hAnsi="Verdana" w:cs="Arial"/>
          <w:sz w:val="22"/>
          <w:szCs w:val="22"/>
        </w:rPr>
        <w:t>Los residuos orgánicos como los residuos de poda, que son generados únicamente en la sede de Bogotá, son dispuestos por la empresa prestadora del servicio público de aseo cuando la entidad lo solicite</w:t>
      </w:r>
      <w:r w:rsidR="007D142E" w:rsidRPr="008526F4">
        <w:rPr>
          <w:rFonts w:ascii="Verdana" w:hAnsi="Verdana" w:cs="Arial"/>
          <w:sz w:val="22"/>
          <w:szCs w:val="22"/>
        </w:rPr>
        <w:t xml:space="preserve"> a través de la línea 110</w:t>
      </w:r>
      <w:r w:rsidRPr="008526F4">
        <w:rPr>
          <w:rFonts w:ascii="Verdana" w:hAnsi="Verdana" w:cs="Arial"/>
          <w:sz w:val="22"/>
          <w:szCs w:val="22"/>
        </w:rPr>
        <w:t>.</w:t>
      </w:r>
      <w:r w:rsidR="000F50A6">
        <w:rPr>
          <w:rFonts w:ascii="Verdana" w:hAnsi="Verdana" w:cs="Arial"/>
          <w:sz w:val="22"/>
          <w:szCs w:val="22"/>
        </w:rPr>
        <w:t>Para el caso de l</w:t>
      </w:r>
      <w:r w:rsidR="00B01156" w:rsidRPr="008526F4">
        <w:rPr>
          <w:rFonts w:ascii="Verdana" w:hAnsi="Verdana" w:cs="Arial"/>
          <w:sz w:val="22"/>
          <w:szCs w:val="22"/>
        </w:rPr>
        <w:t>os</w:t>
      </w:r>
      <w:r w:rsidRPr="008526F4">
        <w:rPr>
          <w:rFonts w:ascii="Verdana" w:hAnsi="Verdana" w:cs="Arial"/>
          <w:sz w:val="22"/>
          <w:szCs w:val="22"/>
        </w:rPr>
        <w:t xml:space="preserve"> residuos orgánicos generados por el contrato de </w:t>
      </w:r>
      <w:r w:rsidR="00B01156" w:rsidRPr="008526F4">
        <w:rPr>
          <w:rFonts w:ascii="Verdana" w:hAnsi="Verdana" w:cs="Arial"/>
          <w:sz w:val="22"/>
          <w:szCs w:val="22"/>
        </w:rPr>
        <w:t>restaurante</w:t>
      </w:r>
      <w:r w:rsidRPr="008526F4">
        <w:rPr>
          <w:rFonts w:ascii="Verdana" w:hAnsi="Verdana" w:cs="Arial"/>
          <w:sz w:val="22"/>
          <w:szCs w:val="22"/>
        </w:rPr>
        <w:t xml:space="preserve"> de la sede de Bogotá, </w:t>
      </w:r>
      <w:r w:rsidR="000F50A6">
        <w:rPr>
          <w:rFonts w:ascii="Verdana" w:hAnsi="Verdana" w:cs="Arial"/>
          <w:sz w:val="22"/>
          <w:szCs w:val="22"/>
        </w:rPr>
        <w:t xml:space="preserve">estos </w:t>
      </w:r>
      <w:r w:rsidRPr="008526F4">
        <w:rPr>
          <w:rFonts w:ascii="Verdana" w:hAnsi="Verdana" w:cs="Arial"/>
          <w:sz w:val="22"/>
          <w:szCs w:val="22"/>
        </w:rPr>
        <w:t>s</w:t>
      </w:r>
      <w:r w:rsidR="00B01156" w:rsidRPr="008526F4">
        <w:rPr>
          <w:rFonts w:ascii="Verdana" w:hAnsi="Verdana" w:cs="Arial"/>
          <w:sz w:val="22"/>
          <w:szCs w:val="22"/>
        </w:rPr>
        <w:t>on</w:t>
      </w:r>
      <w:r w:rsidRPr="008526F4">
        <w:rPr>
          <w:rFonts w:ascii="Verdana" w:hAnsi="Verdana" w:cs="Arial"/>
          <w:sz w:val="22"/>
          <w:szCs w:val="22"/>
        </w:rPr>
        <w:t xml:space="preserve"> entregados por el contratista a un gestor autorizado para su aprovechamiento.</w:t>
      </w:r>
      <w:r w:rsidR="000F50A6">
        <w:rPr>
          <w:rFonts w:ascii="Verdana" w:hAnsi="Verdana" w:cs="Arial"/>
          <w:sz w:val="22"/>
          <w:szCs w:val="22"/>
        </w:rPr>
        <w:t xml:space="preserve"> </w:t>
      </w:r>
    </w:p>
    <w:p w14:paraId="7755A94C" w14:textId="77777777" w:rsidR="00527AF7" w:rsidRPr="008526F4" w:rsidRDefault="00527AF7" w:rsidP="00407063">
      <w:pPr>
        <w:spacing w:line="288" w:lineRule="auto"/>
        <w:jc w:val="both"/>
        <w:rPr>
          <w:rFonts w:ascii="Verdana" w:hAnsi="Verdana" w:cs="Arial"/>
          <w:sz w:val="22"/>
          <w:szCs w:val="22"/>
        </w:rPr>
      </w:pPr>
    </w:p>
    <w:p w14:paraId="2C4CD21B" w14:textId="59AF1609" w:rsidR="003F544D" w:rsidRPr="008526F4" w:rsidRDefault="457B0FBF" w:rsidP="0799B072">
      <w:pPr>
        <w:pStyle w:val="Ttulo1"/>
        <w:tabs>
          <w:tab w:val="left" w:pos="426"/>
        </w:tabs>
        <w:spacing w:line="288" w:lineRule="auto"/>
        <w:ind w:left="426" w:hanging="426"/>
        <w:jc w:val="both"/>
        <w:rPr>
          <w:rFonts w:ascii="Verdana" w:hAnsi="Verdana" w:cs="Arial"/>
          <w:sz w:val="22"/>
          <w:szCs w:val="22"/>
        </w:rPr>
      </w:pPr>
      <w:bookmarkStart w:id="26" w:name="_Toc206842213"/>
      <w:r w:rsidRPr="008526F4">
        <w:rPr>
          <w:rFonts w:ascii="Verdana" w:hAnsi="Verdana" w:cs="Arial"/>
          <w:sz w:val="22"/>
          <w:szCs w:val="22"/>
        </w:rPr>
        <w:t xml:space="preserve">5.5 </w:t>
      </w:r>
      <w:r w:rsidR="003F544D" w:rsidRPr="008526F4">
        <w:rPr>
          <w:rFonts w:ascii="Verdana" w:hAnsi="Verdana" w:cs="Arial"/>
          <w:sz w:val="22"/>
          <w:szCs w:val="22"/>
        </w:rPr>
        <w:t>C</w:t>
      </w:r>
      <w:r w:rsidR="00E063ED" w:rsidRPr="008526F4">
        <w:rPr>
          <w:rFonts w:ascii="Verdana" w:hAnsi="Verdana" w:cs="Arial"/>
          <w:sz w:val="22"/>
          <w:szCs w:val="22"/>
        </w:rPr>
        <w:t>UANTIFICACI</w:t>
      </w:r>
      <w:r w:rsidR="00527AF7" w:rsidRPr="008526F4">
        <w:rPr>
          <w:rFonts w:ascii="Verdana" w:hAnsi="Verdana" w:cs="Arial"/>
          <w:sz w:val="22"/>
          <w:szCs w:val="22"/>
        </w:rPr>
        <w:t>Ó</w:t>
      </w:r>
      <w:r w:rsidR="00E063ED" w:rsidRPr="008526F4">
        <w:rPr>
          <w:rFonts w:ascii="Verdana" w:hAnsi="Verdana" w:cs="Arial"/>
          <w:sz w:val="22"/>
          <w:szCs w:val="22"/>
        </w:rPr>
        <w:t>N DE LA GENERACIÓN DE RESIDUOS S</w:t>
      </w:r>
      <w:r w:rsidR="005320F0" w:rsidRPr="008526F4">
        <w:rPr>
          <w:rFonts w:ascii="Verdana" w:hAnsi="Verdana" w:cs="Arial"/>
          <w:sz w:val="22"/>
          <w:szCs w:val="22"/>
        </w:rPr>
        <w:t>Ó</w:t>
      </w:r>
      <w:r w:rsidR="00E063ED" w:rsidRPr="008526F4">
        <w:rPr>
          <w:rFonts w:ascii="Verdana" w:hAnsi="Verdana" w:cs="Arial"/>
          <w:sz w:val="22"/>
          <w:szCs w:val="22"/>
        </w:rPr>
        <w:t>LIDOS NO PELIGROSOS</w:t>
      </w:r>
      <w:r w:rsidR="009763F4" w:rsidRPr="008526F4">
        <w:rPr>
          <w:rFonts w:ascii="Verdana" w:hAnsi="Verdana" w:cs="Arial"/>
          <w:sz w:val="22"/>
          <w:szCs w:val="22"/>
        </w:rPr>
        <w:t>.</w:t>
      </w:r>
      <w:bookmarkEnd w:id="26"/>
      <w:r w:rsidR="00E063ED" w:rsidRPr="008526F4">
        <w:rPr>
          <w:rFonts w:ascii="Verdana" w:hAnsi="Verdana" w:cs="Arial"/>
          <w:sz w:val="22"/>
          <w:szCs w:val="22"/>
        </w:rPr>
        <w:t xml:space="preserve"> </w:t>
      </w:r>
    </w:p>
    <w:p w14:paraId="1A251547" w14:textId="7759A024" w:rsidR="00C94E5D" w:rsidRPr="008526F4" w:rsidRDefault="005F672D" w:rsidP="00E31E12">
      <w:pPr>
        <w:jc w:val="both"/>
        <w:rPr>
          <w:rFonts w:ascii="Verdana" w:hAnsi="Verdana" w:cs="Arial"/>
          <w:sz w:val="22"/>
          <w:szCs w:val="22"/>
        </w:rPr>
      </w:pPr>
      <w:r w:rsidRPr="008526F4">
        <w:rPr>
          <w:rFonts w:ascii="Verdana" w:hAnsi="Verdana" w:cs="Arial"/>
          <w:sz w:val="22"/>
          <w:szCs w:val="22"/>
        </w:rPr>
        <w:t>La</w:t>
      </w:r>
      <w:r w:rsidR="003F544D" w:rsidRPr="008526F4">
        <w:rPr>
          <w:rFonts w:ascii="Verdana" w:hAnsi="Verdana" w:cs="Arial"/>
          <w:sz w:val="22"/>
          <w:szCs w:val="22"/>
        </w:rPr>
        <w:t xml:space="preserve"> cuantificación de los </w:t>
      </w:r>
      <w:r w:rsidR="00527AF7" w:rsidRPr="008526F4">
        <w:rPr>
          <w:rFonts w:ascii="Verdana" w:hAnsi="Verdana" w:cs="Arial"/>
          <w:sz w:val="22"/>
          <w:szCs w:val="22"/>
        </w:rPr>
        <w:t>r</w:t>
      </w:r>
      <w:r w:rsidR="003F544D" w:rsidRPr="008526F4">
        <w:rPr>
          <w:rFonts w:ascii="Verdana" w:hAnsi="Verdana" w:cs="Arial"/>
          <w:sz w:val="22"/>
          <w:szCs w:val="22"/>
        </w:rPr>
        <w:t xml:space="preserve">esiduos </w:t>
      </w:r>
      <w:r w:rsidR="00527AF7" w:rsidRPr="008526F4">
        <w:rPr>
          <w:rFonts w:ascii="Verdana" w:hAnsi="Verdana" w:cs="Arial"/>
          <w:sz w:val="22"/>
          <w:szCs w:val="22"/>
        </w:rPr>
        <w:t>s</w:t>
      </w:r>
      <w:r w:rsidR="003F544D" w:rsidRPr="008526F4">
        <w:rPr>
          <w:rFonts w:ascii="Verdana" w:hAnsi="Verdana" w:cs="Arial"/>
          <w:sz w:val="22"/>
          <w:szCs w:val="22"/>
        </w:rPr>
        <w:t xml:space="preserve">ólidos </w:t>
      </w:r>
      <w:r w:rsidR="00527AF7" w:rsidRPr="008526F4">
        <w:rPr>
          <w:rFonts w:ascii="Verdana" w:hAnsi="Verdana" w:cs="Arial"/>
          <w:sz w:val="22"/>
          <w:szCs w:val="22"/>
        </w:rPr>
        <w:t>n</w:t>
      </w:r>
      <w:r w:rsidR="001F2879" w:rsidRPr="008526F4">
        <w:rPr>
          <w:rFonts w:ascii="Verdana" w:hAnsi="Verdana" w:cs="Arial"/>
          <w:sz w:val="22"/>
          <w:szCs w:val="22"/>
        </w:rPr>
        <w:t xml:space="preserve">o </w:t>
      </w:r>
      <w:r w:rsidR="00527AF7" w:rsidRPr="008526F4">
        <w:rPr>
          <w:rFonts w:ascii="Verdana" w:hAnsi="Verdana" w:cs="Arial"/>
          <w:sz w:val="22"/>
          <w:szCs w:val="22"/>
        </w:rPr>
        <w:t>p</w:t>
      </w:r>
      <w:r w:rsidR="001F2879" w:rsidRPr="008526F4">
        <w:rPr>
          <w:rFonts w:ascii="Verdana" w:hAnsi="Verdana" w:cs="Arial"/>
          <w:sz w:val="22"/>
          <w:szCs w:val="22"/>
        </w:rPr>
        <w:t xml:space="preserve">eligrosos </w:t>
      </w:r>
      <w:r w:rsidR="003F544D" w:rsidRPr="008526F4">
        <w:rPr>
          <w:rFonts w:ascii="Verdana" w:hAnsi="Verdana" w:cs="Arial"/>
          <w:sz w:val="22"/>
          <w:szCs w:val="22"/>
        </w:rPr>
        <w:t xml:space="preserve">generados en la Superintendencia de Sociedades a nivel </w:t>
      </w:r>
      <w:r w:rsidR="00C54DF2" w:rsidRPr="008526F4">
        <w:rPr>
          <w:rFonts w:ascii="Verdana" w:hAnsi="Verdana" w:cs="Arial"/>
          <w:sz w:val="22"/>
          <w:szCs w:val="22"/>
        </w:rPr>
        <w:t>nacional</w:t>
      </w:r>
      <w:r w:rsidR="003F544D" w:rsidRPr="008526F4">
        <w:rPr>
          <w:rFonts w:ascii="Verdana" w:hAnsi="Verdana" w:cs="Arial"/>
          <w:sz w:val="22"/>
          <w:szCs w:val="22"/>
        </w:rPr>
        <w:t xml:space="preserve"> se</w:t>
      </w:r>
      <w:r w:rsidRPr="008526F4">
        <w:rPr>
          <w:rFonts w:ascii="Verdana" w:hAnsi="Verdana" w:cs="Arial"/>
          <w:sz w:val="22"/>
          <w:szCs w:val="22"/>
        </w:rPr>
        <w:t xml:space="preserve"> realiza a través del diligenciamiento del </w:t>
      </w:r>
      <w:r w:rsidR="001F5333" w:rsidRPr="008526F4">
        <w:rPr>
          <w:rFonts w:ascii="Verdana" w:hAnsi="Verdana" w:cs="Arial"/>
          <w:sz w:val="22"/>
          <w:szCs w:val="22"/>
        </w:rPr>
        <w:t xml:space="preserve">Formato </w:t>
      </w:r>
      <w:r w:rsidR="003F544D" w:rsidRPr="008526F4">
        <w:rPr>
          <w:rFonts w:ascii="Verdana" w:hAnsi="Verdana" w:cs="Arial"/>
          <w:i/>
          <w:iCs/>
          <w:sz w:val="22"/>
          <w:szCs w:val="22"/>
        </w:rPr>
        <w:t xml:space="preserve">Control de Residuos </w:t>
      </w:r>
      <w:r w:rsidR="007B09DE" w:rsidRPr="008526F4">
        <w:rPr>
          <w:rFonts w:ascii="Verdana" w:hAnsi="Verdana" w:cs="Arial"/>
          <w:i/>
          <w:iCs/>
          <w:sz w:val="22"/>
          <w:szCs w:val="22"/>
        </w:rPr>
        <w:t xml:space="preserve">Sólidos </w:t>
      </w:r>
      <w:r w:rsidR="003F544D" w:rsidRPr="008526F4">
        <w:rPr>
          <w:rFonts w:ascii="Verdana" w:hAnsi="Verdana" w:cs="Arial"/>
          <w:i/>
          <w:iCs/>
          <w:sz w:val="22"/>
          <w:szCs w:val="22"/>
        </w:rPr>
        <w:t>No Peligrosos</w:t>
      </w:r>
      <w:r w:rsidR="003F544D" w:rsidRPr="008526F4">
        <w:rPr>
          <w:rFonts w:ascii="Verdana" w:hAnsi="Verdana" w:cs="Arial"/>
          <w:sz w:val="22"/>
          <w:szCs w:val="22"/>
        </w:rPr>
        <w:t xml:space="preserve"> identificado con </w:t>
      </w:r>
      <w:r w:rsidR="003F544D" w:rsidRPr="008526F4">
        <w:rPr>
          <w:rFonts w:ascii="Verdana" w:hAnsi="Verdana" w:cs="Arial"/>
          <w:i/>
          <w:iCs/>
          <w:sz w:val="22"/>
          <w:szCs w:val="22"/>
        </w:rPr>
        <w:t>Código: GIF-F</w:t>
      </w:r>
      <w:r w:rsidR="00F73306">
        <w:rPr>
          <w:rFonts w:ascii="Verdana" w:hAnsi="Verdana" w:cs="Arial"/>
          <w:i/>
          <w:iCs/>
          <w:sz w:val="22"/>
          <w:szCs w:val="22"/>
        </w:rPr>
        <w:t>M</w:t>
      </w:r>
      <w:r w:rsidR="003F544D" w:rsidRPr="008526F4">
        <w:rPr>
          <w:rFonts w:ascii="Verdana" w:hAnsi="Verdana" w:cs="Arial"/>
          <w:i/>
          <w:iCs/>
          <w:sz w:val="22"/>
          <w:szCs w:val="22"/>
        </w:rPr>
        <w:t>-023</w:t>
      </w:r>
      <w:r w:rsidRPr="008526F4">
        <w:rPr>
          <w:rFonts w:ascii="Verdana" w:hAnsi="Verdana" w:cs="Arial"/>
          <w:sz w:val="22"/>
          <w:szCs w:val="22"/>
        </w:rPr>
        <w:t>.</w:t>
      </w:r>
      <w:r w:rsidR="003A7802" w:rsidRPr="008526F4">
        <w:rPr>
          <w:rFonts w:ascii="Verdana" w:hAnsi="Verdana" w:cs="Arial"/>
          <w:sz w:val="22"/>
          <w:szCs w:val="22"/>
        </w:rPr>
        <w:t xml:space="preserve"> </w:t>
      </w:r>
    </w:p>
    <w:p w14:paraId="1BADF280" w14:textId="77777777" w:rsidR="0083514A" w:rsidRPr="008526F4" w:rsidRDefault="0083514A" w:rsidP="00407063">
      <w:pPr>
        <w:spacing w:line="288" w:lineRule="auto"/>
        <w:jc w:val="both"/>
        <w:rPr>
          <w:rFonts w:ascii="Verdana" w:hAnsi="Verdana" w:cs="Arial"/>
          <w:sz w:val="22"/>
          <w:szCs w:val="22"/>
          <w:lang w:val="es-ES_tradnl"/>
        </w:rPr>
      </w:pPr>
    </w:p>
    <w:p w14:paraId="7B3CEAB1" w14:textId="77777777" w:rsidR="00AB6028" w:rsidRPr="008526F4" w:rsidRDefault="003F544D" w:rsidP="00E31E12">
      <w:pPr>
        <w:jc w:val="both"/>
        <w:rPr>
          <w:rFonts w:ascii="Verdana" w:hAnsi="Verdana" w:cs="Arial"/>
          <w:sz w:val="22"/>
          <w:szCs w:val="22"/>
          <w:lang w:val="es-ES_tradnl"/>
        </w:rPr>
      </w:pPr>
      <w:r w:rsidRPr="008526F4">
        <w:rPr>
          <w:rFonts w:ascii="Verdana" w:hAnsi="Verdana" w:cs="Arial"/>
          <w:sz w:val="22"/>
          <w:szCs w:val="22"/>
          <w:lang w:val="es-ES_tradnl"/>
        </w:rPr>
        <w:t>E</w:t>
      </w:r>
      <w:r w:rsidR="005F672D" w:rsidRPr="008526F4">
        <w:rPr>
          <w:rFonts w:ascii="Verdana" w:hAnsi="Verdana" w:cs="Arial"/>
          <w:sz w:val="22"/>
          <w:szCs w:val="22"/>
          <w:lang w:val="es-ES_tradnl"/>
        </w:rPr>
        <w:t xml:space="preserve">l personal de aseo y cafetería </w:t>
      </w:r>
      <w:r w:rsidRPr="008526F4">
        <w:rPr>
          <w:rFonts w:ascii="Verdana" w:hAnsi="Verdana" w:cs="Arial"/>
          <w:sz w:val="22"/>
          <w:szCs w:val="22"/>
          <w:lang w:val="es-ES_tradnl"/>
        </w:rPr>
        <w:t>realiza el pesaje de los residuos</w:t>
      </w:r>
      <w:r w:rsidR="00DD590F" w:rsidRPr="008526F4">
        <w:rPr>
          <w:rFonts w:ascii="Verdana" w:hAnsi="Verdana" w:cs="Arial"/>
          <w:sz w:val="22"/>
          <w:szCs w:val="22"/>
          <w:lang w:val="es-ES_tradnl"/>
        </w:rPr>
        <w:t xml:space="preserve"> obtenidos de los puntos ecológicos</w:t>
      </w:r>
      <w:r w:rsidRPr="008526F4">
        <w:rPr>
          <w:rFonts w:ascii="Verdana" w:hAnsi="Verdana" w:cs="Arial"/>
          <w:sz w:val="22"/>
          <w:szCs w:val="22"/>
          <w:lang w:val="es-ES_tradnl"/>
        </w:rPr>
        <w:t xml:space="preserve">, </w:t>
      </w:r>
      <w:r w:rsidR="00DD590F" w:rsidRPr="008526F4">
        <w:rPr>
          <w:rFonts w:ascii="Verdana" w:hAnsi="Verdana" w:cs="Arial"/>
          <w:sz w:val="22"/>
          <w:szCs w:val="22"/>
          <w:lang w:val="es-ES_tradnl"/>
        </w:rPr>
        <w:t xml:space="preserve">información </w:t>
      </w:r>
      <w:r w:rsidR="005F672D" w:rsidRPr="008526F4">
        <w:rPr>
          <w:rFonts w:ascii="Verdana" w:hAnsi="Verdana" w:cs="Arial"/>
          <w:sz w:val="22"/>
          <w:szCs w:val="22"/>
          <w:lang w:val="es-ES_tradnl"/>
        </w:rPr>
        <w:t xml:space="preserve">requerida </w:t>
      </w:r>
      <w:r w:rsidRPr="008526F4">
        <w:rPr>
          <w:rFonts w:ascii="Verdana" w:hAnsi="Verdana" w:cs="Arial"/>
          <w:sz w:val="22"/>
          <w:szCs w:val="22"/>
          <w:lang w:val="es-ES_tradnl"/>
        </w:rPr>
        <w:t>para la actualización del formato</w:t>
      </w:r>
      <w:r w:rsidR="008E10C3" w:rsidRPr="008526F4">
        <w:rPr>
          <w:rFonts w:ascii="Verdana" w:hAnsi="Verdana" w:cs="Arial"/>
          <w:sz w:val="22"/>
          <w:szCs w:val="22"/>
          <w:lang w:val="es-ES_tradnl"/>
        </w:rPr>
        <w:t xml:space="preserve"> </w:t>
      </w:r>
      <w:r w:rsidR="005F672D" w:rsidRPr="008526F4">
        <w:rPr>
          <w:rFonts w:ascii="Verdana" w:hAnsi="Verdana" w:cs="Arial"/>
          <w:sz w:val="22"/>
          <w:szCs w:val="22"/>
          <w:lang w:val="es-ES_tradnl"/>
        </w:rPr>
        <w:t xml:space="preserve">referido en el párrafo </w:t>
      </w:r>
      <w:r w:rsidR="00527AF7" w:rsidRPr="008526F4">
        <w:rPr>
          <w:rFonts w:ascii="Verdana" w:hAnsi="Verdana" w:cs="Arial"/>
          <w:sz w:val="22"/>
          <w:szCs w:val="22"/>
          <w:lang w:val="es-ES_tradnl"/>
        </w:rPr>
        <w:t>anterior.</w:t>
      </w:r>
      <w:r w:rsidR="00DD590F" w:rsidRPr="008526F4">
        <w:rPr>
          <w:rFonts w:ascii="Verdana" w:hAnsi="Verdana" w:cs="Arial"/>
          <w:sz w:val="22"/>
          <w:szCs w:val="22"/>
          <w:lang w:val="es-ES_tradnl"/>
        </w:rPr>
        <w:t xml:space="preserve"> </w:t>
      </w:r>
    </w:p>
    <w:p w14:paraId="6B049277" w14:textId="77777777" w:rsidR="00DC1CFB" w:rsidRPr="008526F4" w:rsidRDefault="00DC1CFB" w:rsidP="00E31E12">
      <w:pPr>
        <w:jc w:val="both"/>
        <w:rPr>
          <w:rFonts w:ascii="Verdana" w:hAnsi="Verdana" w:cs="Arial"/>
          <w:sz w:val="22"/>
          <w:szCs w:val="22"/>
          <w:lang w:val="es-ES_tradnl"/>
        </w:rPr>
      </w:pPr>
    </w:p>
    <w:p w14:paraId="2973DD56" w14:textId="3ACF3569" w:rsidR="00DC1CFB" w:rsidRPr="008526F4" w:rsidRDefault="00DC1CFB" w:rsidP="00E31E12">
      <w:pPr>
        <w:pStyle w:val="Default"/>
        <w:jc w:val="both"/>
        <w:rPr>
          <w:rFonts w:ascii="Verdana" w:hAnsi="Verdana"/>
          <w:bCs/>
          <w:color w:val="auto"/>
          <w:sz w:val="22"/>
          <w:szCs w:val="22"/>
        </w:rPr>
      </w:pPr>
      <w:r w:rsidRPr="008526F4">
        <w:rPr>
          <w:rFonts w:ascii="Verdana" w:hAnsi="Verdana"/>
          <w:sz w:val="22"/>
          <w:szCs w:val="22"/>
          <w:lang w:val="es-ES_tradnl"/>
        </w:rPr>
        <w:t xml:space="preserve">Adicionalmente se </w:t>
      </w:r>
      <w:r w:rsidR="007B09DE" w:rsidRPr="008526F4">
        <w:rPr>
          <w:rFonts w:ascii="Verdana" w:hAnsi="Verdana"/>
          <w:sz w:val="22"/>
          <w:szCs w:val="22"/>
          <w:lang w:val="es-ES_tradnl"/>
        </w:rPr>
        <w:t>el</w:t>
      </w:r>
      <w:r w:rsidR="006E316C" w:rsidRPr="008526F4">
        <w:rPr>
          <w:rFonts w:ascii="Verdana" w:hAnsi="Verdana"/>
          <w:sz w:val="22"/>
          <w:szCs w:val="22"/>
          <w:lang w:val="es-ES_tradnl"/>
        </w:rPr>
        <w:t xml:space="preserve"> formato</w:t>
      </w:r>
      <w:r w:rsidR="006E316C" w:rsidRPr="008526F4">
        <w:rPr>
          <w:rFonts w:ascii="Verdana" w:hAnsi="Verdana"/>
          <w:color w:val="auto"/>
          <w:sz w:val="22"/>
          <w:szCs w:val="22"/>
        </w:rPr>
        <w:t xml:space="preserve"> </w:t>
      </w:r>
      <w:r w:rsidR="006E316C" w:rsidRPr="008526F4">
        <w:rPr>
          <w:rFonts w:ascii="Verdana" w:hAnsi="Verdana"/>
          <w:i/>
          <w:color w:val="auto"/>
          <w:sz w:val="22"/>
          <w:szCs w:val="22"/>
        </w:rPr>
        <w:t>GIF-F</w:t>
      </w:r>
      <w:r w:rsidR="00C45914">
        <w:rPr>
          <w:rFonts w:ascii="Verdana" w:hAnsi="Verdana"/>
          <w:i/>
          <w:color w:val="auto"/>
          <w:sz w:val="22"/>
          <w:szCs w:val="22"/>
        </w:rPr>
        <w:t>M</w:t>
      </w:r>
      <w:r w:rsidR="006E316C" w:rsidRPr="008526F4">
        <w:rPr>
          <w:rFonts w:ascii="Verdana" w:hAnsi="Verdana"/>
          <w:i/>
          <w:color w:val="auto"/>
          <w:sz w:val="22"/>
          <w:szCs w:val="22"/>
        </w:rPr>
        <w:t>-038</w:t>
      </w:r>
      <w:r w:rsidR="006E316C" w:rsidRPr="008526F4">
        <w:rPr>
          <w:rFonts w:ascii="Verdana" w:hAnsi="Verdana"/>
          <w:i/>
          <w:color w:val="1F497D"/>
          <w:sz w:val="22"/>
          <w:szCs w:val="22"/>
        </w:rPr>
        <w:t xml:space="preserve"> </w:t>
      </w:r>
      <w:r w:rsidR="006E316C" w:rsidRPr="008526F4">
        <w:rPr>
          <w:rFonts w:ascii="Verdana" w:hAnsi="Verdana"/>
          <w:bCs/>
          <w:i/>
          <w:color w:val="auto"/>
          <w:sz w:val="22"/>
          <w:szCs w:val="22"/>
        </w:rPr>
        <w:t xml:space="preserve">Control de Residuos Orgánicos </w:t>
      </w:r>
      <w:r w:rsidR="00AC136A" w:rsidRPr="008526F4">
        <w:rPr>
          <w:rFonts w:ascii="Verdana" w:hAnsi="Verdana"/>
          <w:bCs/>
          <w:i/>
          <w:color w:val="auto"/>
          <w:sz w:val="22"/>
          <w:szCs w:val="22"/>
        </w:rPr>
        <w:t>Biodegradables</w:t>
      </w:r>
      <w:r w:rsidR="0071768B" w:rsidRPr="008526F4">
        <w:rPr>
          <w:rFonts w:ascii="Verdana" w:hAnsi="Verdana"/>
          <w:bCs/>
          <w:i/>
          <w:color w:val="auto"/>
          <w:sz w:val="22"/>
          <w:szCs w:val="22"/>
        </w:rPr>
        <w:t xml:space="preserve"> -</w:t>
      </w:r>
      <w:r w:rsidR="006E316C" w:rsidRPr="008526F4">
        <w:rPr>
          <w:rFonts w:ascii="Verdana" w:hAnsi="Verdana"/>
          <w:bCs/>
          <w:i/>
          <w:color w:val="auto"/>
          <w:sz w:val="22"/>
          <w:szCs w:val="22"/>
        </w:rPr>
        <w:t xml:space="preserve">Poda-, </w:t>
      </w:r>
      <w:r w:rsidR="007B09DE" w:rsidRPr="008526F4">
        <w:rPr>
          <w:rFonts w:ascii="Verdana" w:hAnsi="Verdana"/>
          <w:bCs/>
          <w:color w:val="auto"/>
          <w:sz w:val="22"/>
          <w:szCs w:val="22"/>
        </w:rPr>
        <w:t>se actualiza</w:t>
      </w:r>
      <w:r w:rsidR="007B09DE" w:rsidRPr="008526F4">
        <w:rPr>
          <w:rFonts w:ascii="Verdana" w:hAnsi="Verdana"/>
          <w:sz w:val="22"/>
          <w:szCs w:val="22"/>
          <w:lang w:val="es-ES_tradnl"/>
        </w:rPr>
        <w:t xml:space="preserve"> de acuerdo </w:t>
      </w:r>
      <w:r w:rsidR="00D0287B">
        <w:rPr>
          <w:rFonts w:ascii="Verdana" w:hAnsi="Verdana"/>
          <w:sz w:val="22"/>
          <w:szCs w:val="22"/>
          <w:lang w:val="es-ES_tradnl"/>
        </w:rPr>
        <w:t>con</w:t>
      </w:r>
      <w:r w:rsidR="007B09DE" w:rsidRPr="008526F4">
        <w:rPr>
          <w:rFonts w:ascii="Verdana" w:hAnsi="Verdana"/>
          <w:sz w:val="22"/>
          <w:szCs w:val="22"/>
          <w:lang w:val="es-ES_tradnl"/>
        </w:rPr>
        <w:t xml:space="preserve"> la generación de dichos residuos </w:t>
      </w:r>
      <w:r w:rsidR="006E316C" w:rsidRPr="008526F4">
        <w:rPr>
          <w:rFonts w:ascii="Verdana" w:hAnsi="Verdana"/>
          <w:sz w:val="22"/>
          <w:szCs w:val="22"/>
          <w:lang w:val="es-ES_tradnl"/>
        </w:rPr>
        <w:t>producto de las labores de mantenimiento de la zona verde y jardinería</w:t>
      </w:r>
      <w:r w:rsidRPr="008526F4">
        <w:rPr>
          <w:rFonts w:ascii="Verdana" w:hAnsi="Verdana"/>
          <w:sz w:val="22"/>
          <w:szCs w:val="22"/>
          <w:lang w:val="es-ES_tradnl"/>
        </w:rPr>
        <w:t xml:space="preserve"> </w:t>
      </w:r>
      <w:r w:rsidR="0071768B" w:rsidRPr="008526F4">
        <w:rPr>
          <w:rFonts w:ascii="Verdana" w:hAnsi="Verdana"/>
          <w:sz w:val="22"/>
          <w:szCs w:val="22"/>
          <w:lang w:val="es-ES_tradnl"/>
        </w:rPr>
        <w:t xml:space="preserve">en la </w:t>
      </w:r>
      <w:r w:rsidR="00F64EF0" w:rsidRPr="008526F4">
        <w:rPr>
          <w:rFonts w:ascii="Verdana" w:hAnsi="Verdana"/>
          <w:sz w:val="22"/>
          <w:szCs w:val="22"/>
          <w:lang w:val="es-ES_tradnl"/>
        </w:rPr>
        <w:t>sede Bogotá</w:t>
      </w:r>
      <w:r w:rsidRPr="008526F4">
        <w:rPr>
          <w:rFonts w:ascii="Verdana" w:hAnsi="Verdana"/>
          <w:sz w:val="22"/>
          <w:szCs w:val="22"/>
          <w:lang w:val="es-ES_tradnl"/>
        </w:rPr>
        <w:t>.</w:t>
      </w:r>
    </w:p>
    <w:p w14:paraId="5CFEFAB1" w14:textId="77777777" w:rsidR="001B798D" w:rsidRPr="008526F4" w:rsidRDefault="001B798D" w:rsidP="00407063">
      <w:pPr>
        <w:spacing w:line="288" w:lineRule="auto"/>
        <w:jc w:val="both"/>
        <w:rPr>
          <w:rFonts w:ascii="Verdana" w:hAnsi="Verdana" w:cs="Arial"/>
          <w:sz w:val="22"/>
          <w:szCs w:val="22"/>
        </w:rPr>
      </w:pPr>
    </w:p>
    <w:p w14:paraId="3CE438F5" w14:textId="7EF52A93" w:rsidR="00E54DB0" w:rsidRPr="008526F4" w:rsidRDefault="58890177" w:rsidP="0799B072">
      <w:pPr>
        <w:pStyle w:val="Ttulo1"/>
        <w:tabs>
          <w:tab w:val="left" w:pos="426"/>
        </w:tabs>
        <w:spacing w:line="288" w:lineRule="auto"/>
        <w:ind w:left="426" w:hanging="426"/>
        <w:jc w:val="both"/>
        <w:rPr>
          <w:rFonts w:ascii="Verdana" w:hAnsi="Verdana" w:cs="Arial"/>
          <w:sz w:val="22"/>
          <w:szCs w:val="22"/>
        </w:rPr>
      </w:pPr>
      <w:bookmarkStart w:id="27" w:name="_Toc206842214"/>
      <w:r w:rsidRPr="008526F4">
        <w:rPr>
          <w:rFonts w:ascii="Verdana" w:hAnsi="Verdana" w:cs="Arial"/>
          <w:sz w:val="22"/>
          <w:szCs w:val="22"/>
        </w:rPr>
        <w:t xml:space="preserve">5.6 </w:t>
      </w:r>
      <w:r w:rsidR="00663CAC" w:rsidRPr="008526F4">
        <w:rPr>
          <w:rFonts w:ascii="Verdana" w:hAnsi="Verdana" w:cs="Arial"/>
          <w:sz w:val="22"/>
          <w:szCs w:val="22"/>
        </w:rPr>
        <w:t>RESIDUOS DE TRATAMIENTO ESPECIAL: RESIDUOS DE CONSTRUCCIÓN Y DEMOLICIÓN.</w:t>
      </w:r>
      <w:bookmarkEnd w:id="27"/>
    </w:p>
    <w:p w14:paraId="6DE82330" w14:textId="427CC660" w:rsidR="00F73295" w:rsidRPr="00636B2B" w:rsidRDefault="00663CAC" w:rsidP="00E31E12">
      <w:pPr>
        <w:spacing w:before="240"/>
        <w:jc w:val="both"/>
        <w:rPr>
          <w:rFonts w:ascii="Verdana" w:hAnsi="Verdana" w:cs="Arial"/>
          <w:color w:val="000000"/>
          <w:sz w:val="22"/>
          <w:szCs w:val="22"/>
        </w:rPr>
      </w:pPr>
      <w:r w:rsidRPr="008526F4">
        <w:rPr>
          <w:rFonts w:ascii="Verdana" w:hAnsi="Verdana" w:cs="Arial"/>
          <w:color w:val="000000" w:themeColor="text1"/>
          <w:sz w:val="22"/>
          <w:szCs w:val="22"/>
        </w:rPr>
        <w:t>L</w:t>
      </w:r>
      <w:r w:rsidR="00E54DB0" w:rsidRPr="008526F4">
        <w:rPr>
          <w:rFonts w:ascii="Verdana" w:hAnsi="Verdana" w:cs="Arial"/>
          <w:color w:val="000000" w:themeColor="text1"/>
          <w:sz w:val="22"/>
          <w:szCs w:val="22"/>
        </w:rPr>
        <w:t xml:space="preserve">os residuos de construcción y demolición, en adelante RCD, pueden definirse </w:t>
      </w:r>
      <w:r w:rsidR="00EE58E3" w:rsidRPr="00EE58E3">
        <w:rPr>
          <w:rFonts w:ascii="Verdana" w:hAnsi="Verdana" w:cs="Arial"/>
          <w:color w:val="000000" w:themeColor="text1"/>
          <w:sz w:val="22"/>
          <w:szCs w:val="22"/>
        </w:rPr>
        <w:t>de acuerdo con</w:t>
      </w:r>
      <w:r w:rsidR="00E54DB0" w:rsidRPr="008526F4">
        <w:rPr>
          <w:rFonts w:ascii="Verdana" w:hAnsi="Verdana" w:cs="Arial"/>
          <w:color w:val="000000" w:themeColor="text1"/>
          <w:sz w:val="22"/>
          <w:szCs w:val="22"/>
        </w:rPr>
        <w:t xml:space="preserve"> la </w:t>
      </w:r>
      <w:r w:rsidR="00E54DB0" w:rsidRPr="008526F4">
        <w:rPr>
          <w:rFonts w:ascii="Verdana" w:hAnsi="Verdana" w:cs="Arial"/>
          <w:i/>
          <w:iCs/>
          <w:color w:val="000000" w:themeColor="text1"/>
          <w:sz w:val="22"/>
          <w:szCs w:val="22"/>
        </w:rPr>
        <w:t>Guía para la Elaboración del Plan de Gestión de Residuos de Construcción y Demolición – RCD en la Obra</w:t>
      </w:r>
      <w:r w:rsidR="00E54DB0" w:rsidRPr="008526F4">
        <w:rPr>
          <w:rFonts w:ascii="Verdana" w:hAnsi="Verdana" w:cs="Arial"/>
          <w:color w:val="000000" w:themeColor="text1"/>
          <w:sz w:val="22"/>
          <w:szCs w:val="22"/>
        </w:rPr>
        <w:t>, de la Secretar</w:t>
      </w:r>
      <w:r w:rsidR="001B795B">
        <w:rPr>
          <w:rFonts w:ascii="Verdana" w:hAnsi="Verdana" w:cs="Arial"/>
          <w:color w:val="000000" w:themeColor="text1"/>
          <w:sz w:val="22"/>
          <w:szCs w:val="22"/>
        </w:rPr>
        <w:t>í</w:t>
      </w:r>
      <w:r w:rsidR="00E54DB0" w:rsidRPr="008526F4">
        <w:rPr>
          <w:rFonts w:ascii="Verdana" w:hAnsi="Verdana" w:cs="Arial"/>
          <w:color w:val="000000" w:themeColor="text1"/>
          <w:sz w:val="22"/>
          <w:szCs w:val="22"/>
        </w:rPr>
        <w:t>a Distrital de Ambiente (SDA), como aquellos resultantes de las actividades de construcción (demolición, excavación y/o reparación de obras civiles) o de otras actividades conexas complementarias o análogas.</w:t>
      </w:r>
      <w:r w:rsidR="00636B2B">
        <w:rPr>
          <w:rFonts w:ascii="Verdana" w:hAnsi="Verdana" w:cs="Arial"/>
          <w:color w:val="000000"/>
          <w:sz w:val="22"/>
          <w:szCs w:val="22"/>
        </w:rPr>
        <w:t xml:space="preserve"> </w:t>
      </w:r>
      <w:r w:rsidR="00E54DB0" w:rsidRPr="008526F4">
        <w:rPr>
          <w:rFonts w:ascii="Verdana" w:hAnsi="Verdana" w:cs="Arial"/>
          <w:color w:val="000000"/>
          <w:sz w:val="22"/>
          <w:szCs w:val="22"/>
          <w:lang w:val="es-ES_tradnl"/>
        </w:rPr>
        <w:t>Según la guía anteriormente citada l</w:t>
      </w:r>
      <w:r w:rsidR="00F73295" w:rsidRPr="008526F4">
        <w:rPr>
          <w:rFonts w:ascii="Verdana" w:hAnsi="Verdana" w:cs="Arial"/>
          <w:color w:val="000000"/>
          <w:sz w:val="22"/>
          <w:szCs w:val="22"/>
          <w:lang w:val="es-ES_tradnl"/>
        </w:rPr>
        <w:t>os RCD pueden clasificarse como RCD aprovechable y RCD no aprovechables, como se evidencia en la Tabla 4.</w:t>
      </w:r>
    </w:p>
    <w:p w14:paraId="7D9AD8C0" w14:textId="77777777" w:rsidR="00F73295" w:rsidRDefault="00F73295" w:rsidP="00636B2B">
      <w:pPr>
        <w:spacing w:before="240"/>
        <w:jc w:val="both"/>
        <w:rPr>
          <w:rFonts w:ascii="Verdana" w:hAnsi="Verdana" w:cs="Arial"/>
          <w:sz w:val="22"/>
          <w:szCs w:val="22"/>
        </w:rPr>
      </w:pPr>
      <w:r w:rsidRPr="008526F4">
        <w:rPr>
          <w:rFonts w:ascii="Verdana" w:hAnsi="Verdana" w:cs="Arial"/>
          <w:sz w:val="22"/>
          <w:szCs w:val="22"/>
        </w:rPr>
        <w:t>Los RCD, generados en actividades no rutinarias de adecuaciones y construcciones físicas, la recolección y transporte interno, estará a cargo del contratista o por el personal de mantenimiento de la entidad, según corresponda, cumpliendo en todo caso la normatividad sobre la gestión integral de los RCD, así como los lineamientos internos definidos.</w:t>
      </w:r>
    </w:p>
    <w:p w14:paraId="77F27A8D" w14:textId="3009ED19" w:rsidR="00EE58E3" w:rsidRPr="008526F4" w:rsidRDefault="00EE58E3" w:rsidP="00636B2B">
      <w:pPr>
        <w:spacing w:before="240"/>
        <w:jc w:val="center"/>
        <w:rPr>
          <w:rFonts w:ascii="Verdana" w:hAnsi="Verdana" w:cs="Arial"/>
          <w:sz w:val="22"/>
          <w:szCs w:val="22"/>
        </w:rPr>
      </w:pPr>
      <w:r w:rsidRPr="00DD1D58">
        <w:rPr>
          <w:rFonts w:ascii="Verdana" w:hAnsi="Verdana" w:cs="Arial"/>
          <w:iCs/>
          <w:color w:val="000000"/>
          <w:sz w:val="22"/>
          <w:szCs w:val="22"/>
          <w:lang w:val="es-ES_tradnl"/>
        </w:rPr>
        <w:t>Tabla 4: Clasificación de los residuos de construcción y demolición - RCD</w:t>
      </w:r>
    </w:p>
    <w:p w14:paraId="3A469875" w14:textId="4EBDC137" w:rsidR="00EE50F9" w:rsidRPr="008526F4" w:rsidRDefault="009729FA" w:rsidP="00636B2B">
      <w:pPr>
        <w:spacing w:line="288" w:lineRule="auto"/>
        <w:rPr>
          <w:rFonts w:ascii="Verdana" w:hAnsi="Verdana" w:cs="Arial"/>
          <w:sz w:val="22"/>
          <w:szCs w:val="22"/>
        </w:rPr>
      </w:pPr>
      <w:r w:rsidRPr="008526F4">
        <w:rPr>
          <w:rFonts w:ascii="Verdana" w:hAnsi="Verdana" w:cs="Arial"/>
          <w:sz w:val="22"/>
          <w:szCs w:val="22"/>
        </w:rPr>
        <w:t xml:space="preserve"> </w:t>
      </w:r>
      <w:r w:rsidR="00B1632D" w:rsidRPr="008526F4">
        <w:rPr>
          <w:rFonts w:ascii="Verdana" w:hAnsi="Verdana" w:cs="Arial"/>
          <w:iCs/>
          <w:noProof/>
          <w:color w:val="000000"/>
          <w:sz w:val="22"/>
          <w:szCs w:val="22"/>
          <w:lang w:val="en-US" w:eastAsia="en-US"/>
        </w:rPr>
        <mc:AlternateContent>
          <mc:Choice Requires="wpg">
            <w:drawing>
              <wp:inline distT="0" distB="0" distL="0" distR="0" wp14:anchorId="60AA3C29" wp14:editId="7D998CE5">
                <wp:extent cx="4442460" cy="5037455"/>
                <wp:effectExtent l="0" t="0" r="0" b="0"/>
                <wp:docPr id="110198264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5037455"/>
                          <a:chOff x="1693" y="159"/>
                          <a:chExt cx="7217" cy="11207"/>
                        </a:xfrm>
                      </wpg:grpSpPr>
                      <pic:pic xmlns:pic="http://schemas.openxmlformats.org/drawingml/2006/picture">
                        <pic:nvPicPr>
                          <pic:cNvPr id="177035254" name="Imagen 1"/>
                          <pic:cNvPicPr>
                            <a:picLocks noChangeAspect="1" noChangeArrowheads="1"/>
                          </pic:cNvPicPr>
                        </pic:nvPicPr>
                        <pic:blipFill>
                          <a:blip r:embed="rId22"/>
                          <a:srcRect/>
                          <a:stretch>
                            <a:fillRect/>
                          </a:stretch>
                        </pic:blipFill>
                        <pic:spPr bwMode="auto">
                          <a:xfrm>
                            <a:off x="1722" y="159"/>
                            <a:ext cx="7158" cy="4677"/>
                          </a:xfrm>
                          <a:prstGeom prst="rect">
                            <a:avLst/>
                          </a:prstGeom>
                          <a:noFill/>
                          <a:ln>
                            <a:noFill/>
                          </a:ln>
                        </pic:spPr>
                      </pic:pic>
                      <pic:pic xmlns:pic="http://schemas.openxmlformats.org/drawingml/2006/picture">
                        <pic:nvPicPr>
                          <pic:cNvPr id="1389432934" name="Imagen 1"/>
                          <pic:cNvPicPr>
                            <a:picLocks noChangeAspect="1" noChangeArrowheads="1"/>
                          </pic:cNvPicPr>
                        </pic:nvPicPr>
                        <pic:blipFill>
                          <a:blip r:embed="rId23"/>
                          <a:srcRect/>
                          <a:stretch>
                            <a:fillRect/>
                          </a:stretch>
                        </pic:blipFill>
                        <pic:spPr bwMode="auto">
                          <a:xfrm>
                            <a:off x="1693" y="4836"/>
                            <a:ext cx="7153" cy="1734"/>
                          </a:xfrm>
                          <a:prstGeom prst="rect">
                            <a:avLst/>
                          </a:prstGeom>
                          <a:noFill/>
                          <a:ln>
                            <a:noFill/>
                          </a:ln>
                        </pic:spPr>
                      </pic:pic>
                      <pic:pic xmlns:pic="http://schemas.openxmlformats.org/drawingml/2006/picture">
                        <pic:nvPicPr>
                          <pic:cNvPr id="557825019" name="Imagen 1"/>
                          <pic:cNvPicPr>
                            <a:picLocks noChangeAspect="1" noChangeArrowheads="1"/>
                          </pic:cNvPicPr>
                        </pic:nvPicPr>
                        <pic:blipFill>
                          <a:blip r:embed="rId24"/>
                          <a:srcRect/>
                          <a:stretch>
                            <a:fillRect/>
                          </a:stretch>
                        </pic:blipFill>
                        <pic:spPr bwMode="auto">
                          <a:xfrm>
                            <a:off x="1693" y="6512"/>
                            <a:ext cx="7217" cy="4854"/>
                          </a:xfrm>
                          <a:prstGeom prst="rect">
                            <a:avLst/>
                          </a:prstGeom>
                          <a:noFill/>
                          <a:ln>
                            <a:noFill/>
                          </a:ln>
                        </pic:spPr>
                      </pic:pic>
                    </wpg:wgp>
                  </a:graphicData>
                </a:graphic>
              </wp:inline>
            </w:drawing>
          </mc:Choice>
          <mc:Fallback>
            <w:pict>
              <v:group w14:anchorId="1229D68A" id="Group 95" o:spid="_x0000_s1026" style="width:349.8pt;height:396.65pt;mso-position-horizontal-relative:char;mso-position-vertical-relative:line" coordorigin="1693,159" coordsize="7217,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1722;top:159;width:7158;height:4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">
                  <v:imagedata r:id="rId25" o:title=""/>
                </v:shape>
                <v:shape id="Imagen 1" o:spid="_x0000_s1028" type="#_x0000_t75" style="position:absolute;left:1693;top:4836;width:7153;height: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">
                  <v:imagedata r:id="rId26" o:title=""/>
                </v:shape>
                <v:shape id="Imagen 1" o:spid="_x0000_s1029" type="#_x0000_t75" style="position:absolute;left:1693;top:6512;width:7217;height:4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">
                  <v:imagedata r:id="rId27" o:title=""/>
                </v:shape>
                <w10:anchorlock/>
              </v:group>
            </w:pict>
          </mc:Fallback>
        </mc:AlternateContent>
      </w:r>
    </w:p>
    <w:p w14:paraId="41538450" w14:textId="16CF2F29" w:rsidR="00EE50F9" w:rsidRDefault="00EE50F9" w:rsidP="00407063">
      <w:pPr>
        <w:spacing w:line="288" w:lineRule="auto"/>
        <w:rPr>
          <w:rFonts w:ascii="Verdana" w:hAnsi="Verdana" w:cs="Arial"/>
          <w:iCs/>
          <w:noProof/>
          <w:color w:val="000000"/>
          <w:sz w:val="22"/>
          <w:szCs w:val="22"/>
          <w:lang w:val="en-US" w:eastAsia="en-US"/>
        </w:rPr>
      </w:pPr>
    </w:p>
    <w:p w14:paraId="293D8139" w14:textId="77777777" w:rsidR="00636B2B" w:rsidRPr="008526F4" w:rsidRDefault="00636B2B" w:rsidP="00B1632D">
      <w:pPr>
        <w:pStyle w:val="Ttulo1"/>
        <w:tabs>
          <w:tab w:val="left" w:pos="426"/>
        </w:tabs>
        <w:spacing w:line="288" w:lineRule="auto"/>
        <w:jc w:val="both"/>
        <w:rPr>
          <w:rFonts w:ascii="Verdana" w:hAnsi="Verdana" w:cs="Arial"/>
          <w:sz w:val="22"/>
          <w:szCs w:val="22"/>
        </w:rPr>
      </w:pPr>
      <w:bookmarkStart w:id="28" w:name="_Toc206842215"/>
      <w:r w:rsidRPr="008526F4">
        <w:rPr>
          <w:rFonts w:ascii="Verdana" w:hAnsi="Verdana" w:cs="Arial"/>
          <w:sz w:val="22"/>
          <w:szCs w:val="22"/>
        </w:rPr>
        <w:t>5.7 CICLO DE VIDA</w:t>
      </w:r>
      <w:bookmarkEnd w:id="28"/>
      <w:r w:rsidRPr="008526F4">
        <w:rPr>
          <w:rFonts w:ascii="Verdana" w:hAnsi="Verdana" w:cs="Arial"/>
          <w:sz w:val="22"/>
          <w:szCs w:val="22"/>
        </w:rPr>
        <w:t xml:space="preserve">  </w:t>
      </w:r>
    </w:p>
    <w:p w14:paraId="409E6DB8" w14:textId="77777777" w:rsidR="008E7AF1" w:rsidRDefault="008E7AF1" w:rsidP="00E31E12">
      <w:pPr>
        <w:jc w:val="both"/>
        <w:rPr>
          <w:rFonts w:ascii="Verdana" w:hAnsi="Verdana" w:cs="Arial"/>
          <w:sz w:val="22"/>
          <w:szCs w:val="22"/>
          <w:lang w:val="es-CO"/>
        </w:rPr>
      </w:pPr>
      <w:r w:rsidRPr="00C17167">
        <w:rPr>
          <w:rFonts w:ascii="Verdana" w:hAnsi="Verdana" w:cs="Arial"/>
          <w:sz w:val="22"/>
          <w:szCs w:val="22"/>
          <w:lang w:val="es-CO"/>
        </w:rPr>
        <w:t xml:space="preserve">La implementación del Plan de Gestión Integral de Residuos Sólidos (PGIRS) incorpora el </w:t>
      </w:r>
      <w:r w:rsidRPr="008526F4">
        <w:rPr>
          <w:rFonts w:ascii="Verdana" w:hAnsi="Verdana" w:cs="Arial"/>
          <w:sz w:val="22"/>
          <w:szCs w:val="22"/>
          <w:lang w:val="es-CO"/>
        </w:rPr>
        <w:t>enfoque de ciclo de vida</w:t>
      </w:r>
      <w:r w:rsidRPr="00C17167">
        <w:rPr>
          <w:rFonts w:ascii="Verdana" w:hAnsi="Verdana" w:cs="Arial"/>
          <w:sz w:val="22"/>
          <w:szCs w:val="22"/>
          <w:lang w:val="es-CO"/>
        </w:rPr>
        <w:t xml:space="preserve"> como una herramienta fundamental para fortalecer la prevención y el manejo integral de los residuos, desde su generación hasta su disposición final. Este enfoque permite analizar el impacto ambiental de los productos y materiales en cada una de sus etapas: </w:t>
      </w:r>
      <w:r w:rsidRPr="008526F4">
        <w:rPr>
          <w:rFonts w:ascii="Verdana" w:hAnsi="Verdana" w:cs="Arial"/>
          <w:sz w:val="22"/>
          <w:szCs w:val="22"/>
          <w:lang w:val="es-CO"/>
        </w:rPr>
        <w:t>extracción de materias primas, producción, distribución, uso, y fin de vida útil</w:t>
      </w:r>
      <w:r w:rsidRPr="00C17167">
        <w:rPr>
          <w:rFonts w:ascii="Verdana" w:hAnsi="Verdana" w:cs="Arial"/>
          <w:sz w:val="22"/>
          <w:szCs w:val="22"/>
          <w:lang w:val="es-CO"/>
        </w:rPr>
        <w:t>, facilitando la identificación de oportunidades para reducir, reutilizar, reciclar y valorizar los residuos.</w:t>
      </w:r>
    </w:p>
    <w:p w14:paraId="4A8B29CF" w14:textId="77777777" w:rsidR="00857A2F" w:rsidRPr="00C17167" w:rsidRDefault="00857A2F" w:rsidP="00E31E12">
      <w:pPr>
        <w:jc w:val="both"/>
        <w:rPr>
          <w:rFonts w:ascii="Verdana" w:hAnsi="Verdana" w:cs="Arial"/>
          <w:sz w:val="22"/>
          <w:szCs w:val="22"/>
          <w:lang w:val="es-CO"/>
        </w:rPr>
      </w:pPr>
    </w:p>
    <w:p w14:paraId="18E3F979" w14:textId="77777777" w:rsidR="008E7AF1" w:rsidRDefault="008E7AF1" w:rsidP="00E31E12">
      <w:pPr>
        <w:jc w:val="both"/>
        <w:rPr>
          <w:rFonts w:ascii="Verdana" w:hAnsi="Verdana" w:cs="Arial"/>
          <w:sz w:val="22"/>
          <w:szCs w:val="22"/>
          <w:lang w:val="es-CO"/>
        </w:rPr>
      </w:pPr>
      <w:r w:rsidRPr="00C17167">
        <w:rPr>
          <w:rFonts w:ascii="Verdana" w:hAnsi="Verdana" w:cs="Arial"/>
          <w:sz w:val="22"/>
          <w:szCs w:val="22"/>
          <w:lang w:val="es-CO"/>
        </w:rPr>
        <w:t xml:space="preserve">Al considerar el ciclo de vida, se promueve una gestión más eficiente y sostenible, orientada a </w:t>
      </w:r>
      <w:r w:rsidRPr="008526F4">
        <w:rPr>
          <w:rFonts w:ascii="Verdana" w:hAnsi="Verdana" w:cs="Arial"/>
          <w:sz w:val="22"/>
          <w:szCs w:val="22"/>
          <w:lang w:val="es-CO"/>
        </w:rPr>
        <w:t>minimizar la generación de residuos en la fuente</w:t>
      </w:r>
      <w:r w:rsidRPr="00C17167">
        <w:rPr>
          <w:rFonts w:ascii="Verdana" w:hAnsi="Verdana" w:cs="Arial"/>
          <w:sz w:val="22"/>
          <w:szCs w:val="22"/>
          <w:lang w:val="es-CO"/>
        </w:rPr>
        <w:t xml:space="preserve">, fomentar el </w:t>
      </w:r>
      <w:r w:rsidRPr="008526F4">
        <w:rPr>
          <w:rFonts w:ascii="Verdana" w:hAnsi="Verdana" w:cs="Arial"/>
          <w:sz w:val="22"/>
          <w:szCs w:val="22"/>
          <w:lang w:val="es-CO"/>
        </w:rPr>
        <w:t>ecodiseño</w:t>
      </w:r>
      <w:r w:rsidRPr="00C17167">
        <w:rPr>
          <w:rFonts w:ascii="Verdana" w:hAnsi="Verdana" w:cs="Arial"/>
          <w:sz w:val="22"/>
          <w:szCs w:val="22"/>
          <w:lang w:val="es-CO"/>
        </w:rPr>
        <w:t xml:space="preserve">, incentivar el </w:t>
      </w:r>
      <w:r w:rsidRPr="008526F4">
        <w:rPr>
          <w:rFonts w:ascii="Verdana" w:hAnsi="Verdana" w:cs="Arial"/>
          <w:sz w:val="22"/>
          <w:szCs w:val="22"/>
          <w:lang w:val="es-CO"/>
        </w:rPr>
        <w:t>consumo responsable</w:t>
      </w:r>
      <w:r w:rsidRPr="00C17167">
        <w:rPr>
          <w:rFonts w:ascii="Verdana" w:hAnsi="Verdana" w:cs="Arial"/>
          <w:sz w:val="22"/>
          <w:szCs w:val="22"/>
          <w:lang w:val="es-CO"/>
        </w:rPr>
        <w:t xml:space="preserve">, y priorizar el </w:t>
      </w:r>
      <w:r w:rsidRPr="008526F4">
        <w:rPr>
          <w:rFonts w:ascii="Verdana" w:hAnsi="Verdana" w:cs="Arial"/>
          <w:sz w:val="22"/>
          <w:szCs w:val="22"/>
          <w:lang w:val="es-CO"/>
        </w:rPr>
        <w:t>aprovechamiento</w:t>
      </w:r>
      <w:r w:rsidRPr="00C17167">
        <w:rPr>
          <w:rFonts w:ascii="Verdana" w:hAnsi="Verdana" w:cs="Arial"/>
          <w:sz w:val="22"/>
          <w:szCs w:val="22"/>
          <w:lang w:val="es-CO"/>
        </w:rPr>
        <w:t xml:space="preserve"> sobre la disposición final. Esto es coherente con los principios de la </w:t>
      </w:r>
      <w:r w:rsidRPr="008526F4">
        <w:rPr>
          <w:rFonts w:ascii="Verdana" w:hAnsi="Verdana" w:cs="Arial"/>
          <w:sz w:val="22"/>
          <w:szCs w:val="22"/>
          <w:lang w:val="es-CO"/>
        </w:rPr>
        <w:t>economía circular</w:t>
      </w:r>
      <w:r w:rsidRPr="00C17167">
        <w:rPr>
          <w:rFonts w:ascii="Verdana" w:hAnsi="Verdana" w:cs="Arial"/>
          <w:sz w:val="22"/>
          <w:szCs w:val="22"/>
          <w:lang w:val="es-CO"/>
        </w:rPr>
        <w:t xml:space="preserve"> y con las políticas públicas ambientales que buscan cerrar el ciclo de los materiales y reducir la presión sobre los recursos naturales.</w:t>
      </w:r>
    </w:p>
    <w:p w14:paraId="2D1BA3B2" w14:textId="77777777" w:rsidR="0096142D" w:rsidRPr="00C17167" w:rsidRDefault="0096142D" w:rsidP="00E31E12">
      <w:pPr>
        <w:jc w:val="both"/>
        <w:rPr>
          <w:rFonts w:ascii="Verdana" w:hAnsi="Verdana" w:cs="Arial"/>
          <w:sz w:val="22"/>
          <w:szCs w:val="22"/>
          <w:lang w:val="es-CO"/>
        </w:rPr>
      </w:pPr>
    </w:p>
    <w:p w14:paraId="7CE65153" w14:textId="189C5FDF" w:rsidR="008E7AF1" w:rsidRPr="00C17167" w:rsidRDefault="008E7AF1" w:rsidP="00E31E12">
      <w:pPr>
        <w:jc w:val="both"/>
        <w:rPr>
          <w:rFonts w:ascii="Verdana" w:hAnsi="Verdana" w:cs="Arial"/>
          <w:sz w:val="22"/>
          <w:szCs w:val="22"/>
          <w:lang w:val="es-CO"/>
        </w:rPr>
      </w:pPr>
      <w:r w:rsidRPr="00C17167">
        <w:rPr>
          <w:rFonts w:ascii="Verdana" w:hAnsi="Verdana" w:cs="Arial"/>
          <w:sz w:val="22"/>
          <w:szCs w:val="22"/>
          <w:lang w:val="es-CO"/>
        </w:rPr>
        <w:t>En este sentido, el PGIRS contempla estrategias que vinculan el ciclo de vida de los productos con las acciones de manejo de residuos, tales como campañas de sensibilización, programas de separación en la fuente, alianzas con gestores de residuos aprovechables y acciones para fortalecer la cadena de valor del reciclaje. Este enfoque integral permite tomar decisiones más informadas y sostenibles, contribuyendo a la reducción de impactos ambientales, sociales y económicos a lo largo del ciclo de vida</w:t>
      </w:r>
      <w:r w:rsidR="0096142D">
        <w:rPr>
          <w:rFonts w:ascii="Verdana" w:hAnsi="Verdana" w:cs="Arial"/>
          <w:sz w:val="22"/>
          <w:szCs w:val="22"/>
          <w:lang w:val="es-CO"/>
        </w:rPr>
        <w:t>.</w:t>
      </w:r>
    </w:p>
    <w:p w14:paraId="32F7620F" w14:textId="77777777" w:rsidR="000A4729" w:rsidRPr="008526F4" w:rsidRDefault="000A4729" w:rsidP="00407063">
      <w:pPr>
        <w:spacing w:line="288" w:lineRule="auto"/>
        <w:jc w:val="both"/>
        <w:rPr>
          <w:rFonts w:ascii="Verdana" w:hAnsi="Verdana" w:cs="Arial"/>
          <w:color w:val="FF0000"/>
          <w:sz w:val="22"/>
          <w:szCs w:val="22"/>
        </w:rPr>
      </w:pPr>
    </w:p>
    <w:p w14:paraId="5779A20E" w14:textId="0BE183DA" w:rsidR="003E6272" w:rsidRPr="008526F4" w:rsidRDefault="0E049514" w:rsidP="0799B072">
      <w:pPr>
        <w:pStyle w:val="Ttulo1"/>
        <w:tabs>
          <w:tab w:val="left" w:pos="426"/>
        </w:tabs>
        <w:spacing w:line="288" w:lineRule="auto"/>
        <w:ind w:left="1134" w:hanging="1134"/>
        <w:jc w:val="both"/>
        <w:rPr>
          <w:rFonts w:ascii="Verdana" w:hAnsi="Verdana" w:cs="Arial"/>
          <w:sz w:val="22"/>
          <w:szCs w:val="22"/>
        </w:rPr>
      </w:pPr>
      <w:bookmarkStart w:id="29" w:name="_Toc206842216"/>
      <w:r w:rsidRPr="008526F4">
        <w:rPr>
          <w:rFonts w:ascii="Verdana" w:hAnsi="Verdana" w:cs="Arial"/>
          <w:sz w:val="22"/>
          <w:szCs w:val="22"/>
        </w:rPr>
        <w:t xml:space="preserve">5.8 </w:t>
      </w:r>
      <w:r w:rsidR="003E6272" w:rsidRPr="008526F4">
        <w:rPr>
          <w:rFonts w:ascii="Verdana" w:hAnsi="Verdana" w:cs="Arial"/>
          <w:sz w:val="22"/>
          <w:szCs w:val="22"/>
        </w:rPr>
        <w:t>PROGRAMA DE RECICLAJE</w:t>
      </w:r>
      <w:bookmarkEnd w:id="29"/>
    </w:p>
    <w:p w14:paraId="704ACD4C" w14:textId="77777777" w:rsidR="003E6272" w:rsidRPr="008526F4" w:rsidRDefault="003E6272" w:rsidP="003E6272">
      <w:pPr>
        <w:spacing w:line="288" w:lineRule="auto"/>
        <w:ind w:left="644"/>
        <w:jc w:val="both"/>
        <w:rPr>
          <w:rFonts w:ascii="Verdana" w:hAnsi="Verdana" w:cs="Arial"/>
          <w:color w:val="FF0000"/>
          <w:sz w:val="22"/>
          <w:szCs w:val="22"/>
        </w:rPr>
      </w:pPr>
    </w:p>
    <w:p w14:paraId="00B2D121" w14:textId="4029F622" w:rsidR="003E6272" w:rsidRPr="008526F4" w:rsidRDefault="003E6272" w:rsidP="00E31E12">
      <w:pPr>
        <w:jc w:val="both"/>
        <w:rPr>
          <w:rFonts w:ascii="Verdana" w:hAnsi="Verdana" w:cs="Arial"/>
          <w:sz w:val="22"/>
          <w:szCs w:val="22"/>
        </w:rPr>
      </w:pPr>
      <w:r w:rsidRPr="008526F4">
        <w:rPr>
          <w:rFonts w:ascii="Verdana" w:hAnsi="Verdana" w:cs="Arial"/>
          <w:sz w:val="22"/>
          <w:szCs w:val="22"/>
        </w:rPr>
        <w:t xml:space="preserve">La Superintendencia de Sociedades como medida de responsabilidad social, apoya el programa de reciclaje, a través de la recolección y almacenamiento temporal de tapas, </w:t>
      </w:r>
      <w:r w:rsidR="0009587A">
        <w:rPr>
          <w:rFonts w:ascii="Verdana" w:hAnsi="Verdana" w:cs="Arial"/>
          <w:sz w:val="22"/>
          <w:szCs w:val="22"/>
        </w:rPr>
        <w:t xml:space="preserve">contenedor de </w:t>
      </w:r>
      <w:proofErr w:type="spellStart"/>
      <w:r w:rsidR="0009587A">
        <w:rPr>
          <w:rFonts w:ascii="Verdana" w:hAnsi="Verdana" w:cs="Arial"/>
          <w:sz w:val="22"/>
          <w:szCs w:val="22"/>
        </w:rPr>
        <w:t>Tetrapack</w:t>
      </w:r>
      <w:proofErr w:type="spellEnd"/>
      <w:r w:rsidR="0009587A">
        <w:rPr>
          <w:rFonts w:ascii="Verdana" w:hAnsi="Verdana" w:cs="Arial"/>
          <w:sz w:val="22"/>
          <w:szCs w:val="22"/>
        </w:rPr>
        <w:t xml:space="preserve">, </w:t>
      </w:r>
      <w:r w:rsidR="003A530B">
        <w:rPr>
          <w:rFonts w:ascii="Verdana" w:hAnsi="Verdana" w:cs="Arial"/>
          <w:sz w:val="22"/>
          <w:szCs w:val="22"/>
        </w:rPr>
        <w:t>siendo</w:t>
      </w:r>
      <w:r w:rsidR="00AB7D5B">
        <w:rPr>
          <w:rFonts w:ascii="Verdana" w:hAnsi="Verdana" w:cs="Arial"/>
          <w:sz w:val="22"/>
          <w:szCs w:val="22"/>
        </w:rPr>
        <w:t xml:space="preserve"> </w:t>
      </w:r>
      <w:r w:rsidR="0081404E">
        <w:rPr>
          <w:rFonts w:ascii="Verdana" w:hAnsi="Verdana" w:cs="Arial"/>
          <w:sz w:val="22"/>
          <w:szCs w:val="22"/>
        </w:rPr>
        <w:t>esta estrategia creada</w:t>
      </w:r>
      <w:r w:rsidRPr="008526F4">
        <w:rPr>
          <w:rFonts w:ascii="Verdana" w:hAnsi="Verdana" w:cs="Arial"/>
          <w:sz w:val="22"/>
          <w:szCs w:val="22"/>
        </w:rPr>
        <w:t xml:space="preserve"> p</w:t>
      </w:r>
      <w:r w:rsidR="00134396">
        <w:rPr>
          <w:rFonts w:ascii="Verdana" w:hAnsi="Verdana" w:cs="Arial"/>
          <w:sz w:val="22"/>
          <w:szCs w:val="22"/>
        </w:rPr>
        <w:t xml:space="preserve">ara mitigar parte de la generación de los residuos </w:t>
      </w:r>
      <w:r w:rsidR="001B68D4">
        <w:rPr>
          <w:rFonts w:ascii="Verdana" w:hAnsi="Verdana" w:cs="Arial"/>
          <w:sz w:val="22"/>
          <w:szCs w:val="22"/>
        </w:rPr>
        <w:t>de la Entidad.</w:t>
      </w:r>
    </w:p>
    <w:p w14:paraId="670D7D7B" w14:textId="77777777" w:rsidR="003E6272" w:rsidRPr="008526F4" w:rsidRDefault="003E6272" w:rsidP="003E6272">
      <w:pPr>
        <w:spacing w:line="288" w:lineRule="auto"/>
        <w:jc w:val="both"/>
        <w:rPr>
          <w:rFonts w:ascii="Verdana" w:hAnsi="Verdana" w:cs="Arial"/>
          <w:sz w:val="22"/>
          <w:szCs w:val="22"/>
        </w:rPr>
      </w:pPr>
    </w:p>
    <w:p w14:paraId="0B93D51E" w14:textId="2608137D" w:rsidR="003E6272" w:rsidRPr="008526F4" w:rsidRDefault="0080070C" w:rsidP="00160F9B">
      <w:pPr>
        <w:spacing w:line="288" w:lineRule="auto"/>
        <w:jc w:val="center"/>
        <w:rPr>
          <w:rFonts w:ascii="Verdana" w:hAnsi="Verdana" w:cs="Arial"/>
          <w:sz w:val="22"/>
          <w:szCs w:val="22"/>
        </w:rPr>
      </w:pPr>
      <w:r w:rsidRPr="008526F4">
        <w:rPr>
          <w:rFonts w:ascii="Verdana" w:hAnsi="Verdana"/>
          <w:noProof/>
          <w:sz w:val="22"/>
          <w:szCs w:val="22"/>
          <w:lang w:val="es-CO" w:eastAsia="es-CO"/>
        </w:rPr>
        <w:drawing>
          <wp:inline distT="0" distB="0" distL="0" distR="0" wp14:anchorId="7B180E8A" wp14:editId="1D867313">
            <wp:extent cx="1514250" cy="172256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28">
                      <a:extLst>
                        <a:ext uri="{28A0092B-C50C-407E-A947-70E740481C1C}">
                          <a14:useLocalDpi xmlns:a14="http://schemas.microsoft.com/office/drawing/2010/main" val="0"/>
                        </a:ext>
                      </a:extLst>
                    </a:blip>
                    <a:srcRect r="60707"/>
                    <a:stretch>
                      <a:fillRect/>
                    </a:stretch>
                  </pic:blipFill>
                  <pic:spPr bwMode="auto">
                    <a:xfrm>
                      <a:off x="0" y="0"/>
                      <a:ext cx="1519056" cy="1728027"/>
                    </a:xfrm>
                    <a:prstGeom prst="rect">
                      <a:avLst/>
                    </a:prstGeom>
                    <a:noFill/>
                    <a:ln>
                      <a:noFill/>
                    </a:ln>
                    <a:extLst>
                      <a:ext uri="{53640926-AAD7-44D8-BBD7-CCE9431645EC}">
                        <a14:shadowObscured xmlns:a14="http://schemas.microsoft.com/office/drawing/2010/main"/>
                      </a:ext>
                    </a:extLst>
                  </pic:spPr>
                </pic:pic>
              </a:graphicData>
            </a:graphic>
          </wp:inline>
        </w:drawing>
      </w:r>
    </w:p>
    <w:p w14:paraId="4163A163" w14:textId="4316AA9C" w:rsidR="003E6272" w:rsidRPr="008526F4" w:rsidRDefault="003E6272" w:rsidP="00160F9B">
      <w:pPr>
        <w:spacing w:line="288" w:lineRule="auto"/>
        <w:jc w:val="center"/>
        <w:rPr>
          <w:rFonts w:ascii="Verdana" w:hAnsi="Verdana" w:cs="Arial"/>
          <w:sz w:val="22"/>
          <w:szCs w:val="22"/>
        </w:rPr>
      </w:pPr>
      <w:r w:rsidRPr="008526F4">
        <w:rPr>
          <w:rFonts w:ascii="Verdana" w:hAnsi="Verdana" w:cs="Arial"/>
          <w:sz w:val="22"/>
          <w:szCs w:val="22"/>
        </w:rPr>
        <w:t>(</w:t>
      </w:r>
      <w:r w:rsidR="00F874A9">
        <w:rPr>
          <w:rFonts w:ascii="Verdana" w:hAnsi="Verdana" w:cs="Arial"/>
          <w:sz w:val="22"/>
          <w:szCs w:val="22"/>
        </w:rPr>
        <w:t>www.</w:t>
      </w:r>
      <w:r w:rsidRPr="008526F4">
        <w:rPr>
          <w:rFonts w:ascii="Verdana" w:hAnsi="Verdana" w:cs="Arial"/>
          <w:sz w:val="22"/>
          <w:szCs w:val="22"/>
        </w:rPr>
        <w:t>tapasparasanar.com)</w:t>
      </w:r>
    </w:p>
    <w:p w14:paraId="3D219728" w14:textId="77777777" w:rsidR="00E20A7D" w:rsidRPr="008526F4" w:rsidRDefault="00E20A7D" w:rsidP="0799B072">
      <w:pPr>
        <w:tabs>
          <w:tab w:val="left" w:pos="284"/>
          <w:tab w:val="left" w:pos="426"/>
          <w:tab w:val="left" w:pos="3119"/>
          <w:tab w:val="left" w:pos="6663"/>
          <w:tab w:val="left" w:pos="7797"/>
        </w:tabs>
        <w:spacing w:line="288" w:lineRule="auto"/>
        <w:rPr>
          <w:rFonts w:ascii="Verdana" w:hAnsi="Verdana" w:cs="Arial"/>
          <w:color w:val="FF0000"/>
          <w:sz w:val="22"/>
          <w:szCs w:val="22"/>
        </w:rPr>
      </w:pPr>
    </w:p>
    <w:p w14:paraId="4FBF39AF" w14:textId="77777777" w:rsidR="00E20A7D" w:rsidRPr="008526F4" w:rsidRDefault="7F6D415E" w:rsidP="0799B072">
      <w:pPr>
        <w:pStyle w:val="Ttulo1"/>
        <w:spacing w:line="288" w:lineRule="auto"/>
        <w:jc w:val="left"/>
        <w:rPr>
          <w:rFonts w:ascii="Verdana" w:hAnsi="Verdana" w:cs="Arial"/>
          <w:sz w:val="22"/>
          <w:szCs w:val="22"/>
        </w:rPr>
      </w:pPr>
      <w:bookmarkStart w:id="30" w:name="_Toc206842217"/>
      <w:r w:rsidRPr="008526F4">
        <w:rPr>
          <w:rFonts w:ascii="Verdana" w:hAnsi="Verdana" w:cs="Arial"/>
          <w:sz w:val="22"/>
          <w:szCs w:val="22"/>
        </w:rPr>
        <w:t>6. SEGUIMIENTO</w:t>
      </w:r>
      <w:bookmarkEnd w:id="30"/>
    </w:p>
    <w:p w14:paraId="3BBE67D2" w14:textId="6575EE32" w:rsidR="00E20A7D" w:rsidRPr="008526F4" w:rsidRDefault="00E20A7D" w:rsidP="0799B072">
      <w:pPr>
        <w:spacing w:line="288" w:lineRule="auto"/>
        <w:rPr>
          <w:rFonts w:ascii="Verdana" w:hAnsi="Verdana"/>
          <w:sz w:val="22"/>
          <w:szCs w:val="22"/>
        </w:rPr>
      </w:pPr>
    </w:p>
    <w:p w14:paraId="62FFFFEB" w14:textId="26FA2AB3" w:rsidR="00E20A7D" w:rsidRDefault="7F6D415E" w:rsidP="00E31E12">
      <w:pPr>
        <w:jc w:val="both"/>
        <w:rPr>
          <w:rFonts w:ascii="Verdana" w:hAnsi="Verdana" w:cs="Arial"/>
          <w:sz w:val="22"/>
          <w:szCs w:val="22"/>
        </w:rPr>
      </w:pPr>
      <w:r w:rsidRPr="008526F4">
        <w:rPr>
          <w:rFonts w:ascii="Verdana" w:hAnsi="Verdana" w:cs="Arial"/>
          <w:sz w:val="22"/>
          <w:szCs w:val="22"/>
        </w:rPr>
        <w:t>El seguimiento al programa</w:t>
      </w:r>
      <w:r w:rsidR="00BB0292">
        <w:rPr>
          <w:rFonts w:ascii="Verdana" w:hAnsi="Verdana" w:cs="Arial"/>
          <w:sz w:val="22"/>
          <w:szCs w:val="22"/>
        </w:rPr>
        <w:t xml:space="preserve"> y a los objetivos específicos</w:t>
      </w:r>
      <w:r w:rsidRPr="008526F4">
        <w:rPr>
          <w:rFonts w:ascii="Verdana" w:hAnsi="Verdana" w:cs="Arial"/>
          <w:sz w:val="22"/>
          <w:szCs w:val="22"/>
        </w:rPr>
        <w:t xml:space="preserve"> se realizará</w:t>
      </w:r>
      <w:r w:rsidR="004D04FA">
        <w:rPr>
          <w:rFonts w:ascii="Verdana" w:hAnsi="Verdana" w:cs="Arial"/>
          <w:sz w:val="22"/>
          <w:szCs w:val="22"/>
        </w:rPr>
        <w:t xml:space="preserve"> </w:t>
      </w:r>
      <w:r w:rsidR="006A56D0">
        <w:rPr>
          <w:rFonts w:ascii="Verdana" w:hAnsi="Verdana" w:cs="Arial"/>
          <w:sz w:val="22"/>
          <w:szCs w:val="22"/>
        </w:rPr>
        <w:t>por</w:t>
      </w:r>
      <w:r w:rsidRPr="008526F4">
        <w:rPr>
          <w:rFonts w:ascii="Verdana" w:hAnsi="Verdana" w:cs="Arial"/>
          <w:sz w:val="22"/>
          <w:szCs w:val="22"/>
        </w:rPr>
        <w:t xml:space="preserve"> </w:t>
      </w:r>
      <w:r w:rsidR="000C6B81">
        <w:rPr>
          <w:rFonts w:ascii="Verdana" w:hAnsi="Verdana" w:cs="Arial"/>
          <w:sz w:val="22"/>
          <w:szCs w:val="22"/>
        </w:rPr>
        <w:t xml:space="preserve">medio de la </w:t>
      </w:r>
      <w:r w:rsidRPr="008526F4">
        <w:rPr>
          <w:rFonts w:ascii="Verdana" w:hAnsi="Verdana" w:cs="Arial"/>
          <w:sz w:val="22"/>
          <w:szCs w:val="22"/>
        </w:rPr>
        <w:t>medición y evaluación de</w:t>
      </w:r>
      <w:r w:rsidR="002963D8">
        <w:rPr>
          <w:rFonts w:ascii="Verdana" w:hAnsi="Verdana" w:cs="Arial"/>
          <w:sz w:val="22"/>
          <w:szCs w:val="22"/>
        </w:rPr>
        <w:t xml:space="preserve">l indicador </w:t>
      </w:r>
      <w:r w:rsidR="001E0D0C">
        <w:rPr>
          <w:rFonts w:ascii="Verdana" w:hAnsi="Verdana" w:cs="Arial"/>
          <w:sz w:val="22"/>
          <w:szCs w:val="22"/>
        </w:rPr>
        <w:t>de residuos aprovechables (IRA)</w:t>
      </w:r>
      <w:r w:rsidR="00FC5977">
        <w:rPr>
          <w:rFonts w:ascii="Verdana" w:hAnsi="Verdana" w:cs="Arial"/>
          <w:sz w:val="22"/>
          <w:szCs w:val="22"/>
        </w:rPr>
        <w:t xml:space="preserve"> según la hoja de vida del indicador</w:t>
      </w:r>
      <w:r w:rsidR="00287798">
        <w:rPr>
          <w:rFonts w:ascii="Verdana" w:hAnsi="Verdana" w:cs="Arial"/>
          <w:sz w:val="22"/>
          <w:szCs w:val="22"/>
        </w:rPr>
        <w:t xml:space="preserve">, así mismo </w:t>
      </w:r>
      <w:r w:rsidR="006655B4">
        <w:rPr>
          <w:rFonts w:ascii="Verdana" w:hAnsi="Verdana" w:cs="Arial"/>
          <w:sz w:val="22"/>
          <w:szCs w:val="22"/>
        </w:rPr>
        <w:t xml:space="preserve">en los registros mensuales </w:t>
      </w:r>
      <w:r w:rsidR="001C7388">
        <w:rPr>
          <w:rFonts w:ascii="Verdana" w:hAnsi="Verdana" w:cs="Arial"/>
          <w:sz w:val="22"/>
          <w:szCs w:val="22"/>
        </w:rPr>
        <w:t xml:space="preserve">reportados </w:t>
      </w:r>
      <w:r w:rsidR="002D2C44">
        <w:rPr>
          <w:rFonts w:ascii="Verdana" w:hAnsi="Verdana" w:cs="Arial"/>
          <w:sz w:val="22"/>
          <w:szCs w:val="22"/>
        </w:rPr>
        <w:t xml:space="preserve">por el gestor ambiental designado por el grupo administrativo </w:t>
      </w:r>
      <w:r w:rsidR="008830B0">
        <w:rPr>
          <w:rFonts w:ascii="Verdana" w:hAnsi="Verdana" w:cs="Arial"/>
          <w:sz w:val="22"/>
          <w:szCs w:val="22"/>
        </w:rPr>
        <w:t>en los siguientes formatos:</w:t>
      </w:r>
    </w:p>
    <w:p w14:paraId="6EAF2CB2" w14:textId="77777777" w:rsidR="008830B0" w:rsidRDefault="008830B0" w:rsidP="00E31E12">
      <w:pPr>
        <w:jc w:val="both"/>
        <w:rPr>
          <w:rFonts w:ascii="Verdana" w:hAnsi="Verdana" w:cs="Arial"/>
          <w:sz w:val="22"/>
          <w:szCs w:val="22"/>
        </w:rPr>
      </w:pPr>
    </w:p>
    <w:p w14:paraId="0D75E287" w14:textId="77777777" w:rsidR="008830B0" w:rsidRPr="008526F4" w:rsidRDefault="008830B0" w:rsidP="00E31E12">
      <w:pPr>
        <w:pStyle w:val="Prrafodelista"/>
        <w:numPr>
          <w:ilvl w:val="0"/>
          <w:numId w:val="2"/>
        </w:numPr>
        <w:tabs>
          <w:tab w:val="left" w:pos="284"/>
          <w:tab w:val="left" w:pos="426"/>
          <w:tab w:val="left" w:pos="3119"/>
          <w:tab w:val="left" w:pos="6663"/>
          <w:tab w:val="left" w:pos="7797"/>
        </w:tabs>
        <w:jc w:val="both"/>
        <w:rPr>
          <w:rFonts w:ascii="Verdana" w:eastAsia="Verdana" w:hAnsi="Verdana" w:cs="Verdana"/>
          <w:sz w:val="22"/>
          <w:szCs w:val="22"/>
        </w:rPr>
      </w:pPr>
      <w:r w:rsidRPr="008526F4">
        <w:rPr>
          <w:rFonts w:ascii="Verdana" w:eastAsia="Verdana" w:hAnsi="Verdana" w:cs="Verdana"/>
          <w:sz w:val="22"/>
          <w:szCs w:val="22"/>
        </w:rPr>
        <w:t>GIF-FM-023 Control de Residuos No Peligrosos.</w:t>
      </w:r>
    </w:p>
    <w:p w14:paraId="7E801E3F" w14:textId="77777777" w:rsidR="008830B0" w:rsidRPr="008526F4" w:rsidRDefault="008830B0" w:rsidP="00E31E12">
      <w:pPr>
        <w:pStyle w:val="Default"/>
        <w:numPr>
          <w:ilvl w:val="0"/>
          <w:numId w:val="2"/>
        </w:numPr>
        <w:jc w:val="both"/>
        <w:rPr>
          <w:rFonts w:ascii="Verdana" w:eastAsia="Verdana" w:hAnsi="Verdana" w:cs="Verdana"/>
          <w:color w:val="auto"/>
          <w:sz w:val="22"/>
          <w:szCs w:val="22"/>
        </w:rPr>
      </w:pPr>
      <w:r w:rsidRPr="008526F4">
        <w:rPr>
          <w:rFonts w:ascii="Verdana" w:eastAsia="Verdana" w:hAnsi="Verdana" w:cs="Verdana"/>
          <w:color w:val="auto"/>
          <w:sz w:val="22"/>
          <w:szCs w:val="22"/>
        </w:rPr>
        <w:t>GIF-FM-038</w:t>
      </w:r>
      <w:r w:rsidRPr="008526F4">
        <w:rPr>
          <w:rFonts w:ascii="Verdana" w:eastAsia="Verdana" w:hAnsi="Verdana" w:cs="Verdana"/>
          <w:color w:val="1F497D"/>
          <w:sz w:val="22"/>
          <w:szCs w:val="22"/>
        </w:rPr>
        <w:t xml:space="preserve"> </w:t>
      </w:r>
      <w:r w:rsidRPr="008526F4">
        <w:rPr>
          <w:rFonts w:ascii="Verdana" w:eastAsia="Verdana" w:hAnsi="Verdana" w:cs="Verdana"/>
          <w:color w:val="auto"/>
          <w:sz w:val="22"/>
          <w:szCs w:val="22"/>
        </w:rPr>
        <w:t>Control de Residuos Orgánicos Biodegradables -Poda-</w:t>
      </w:r>
    </w:p>
    <w:p w14:paraId="1415427D" w14:textId="77777777" w:rsidR="008830B0" w:rsidRPr="008526F4" w:rsidRDefault="008830B0" w:rsidP="00E31E12">
      <w:pPr>
        <w:pStyle w:val="Default"/>
        <w:numPr>
          <w:ilvl w:val="0"/>
          <w:numId w:val="2"/>
        </w:numPr>
        <w:jc w:val="both"/>
        <w:rPr>
          <w:rFonts w:ascii="Verdana" w:eastAsia="Verdana" w:hAnsi="Verdana" w:cs="Verdana"/>
          <w:color w:val="auto"/>
          <w:sz w:val="22"/>
          <w:szCs w:val="22"/>
        </w:rPr>
      </w:pPr>
      <w:r w:rsidRPr="008526F4">
        <w:rPr>
          <w:rFonts w:ascii="Verdana" w:eastAsia="Verdana" w:hAnsi="Verdana" w:cs="Verdana"/>
          <w:sz w:val="22"/>
          <w:szCs w:val="22"/>
        </w:rPr>
        <w:t>GIF-FM-039 Plan de Trabajo Anual Sistema de Gestión Ambiental</w:t>
      </w:r>
    </w:p>
    <w:p w14:paraId="0EA46298" w14:textId="77777777" w:rsidR="008830B0" w:rsidRPr="008526F4" w:rsidRDefault="008830B0" w:rsidP="00E31E12">
      <w:pPr>
        <w:pStyle w:val="Default"/>
        <w:numPr>
          <w:ilvl w:val="0"/>
          <w:numId w:val="2"/>
        </w:numPr>
        <w:jc w:val="both"/>
        <w:rPr>
          <w:rFonts w:ascii="Verdana" w:eastAsia="Verdana" w:hAnsi="Verdana" w:cs="Verdana"/>
          <w:color w:val="auto"/>
          <w:sz w:val="22"/>
          <w:szCs w:val="22"/>
        </w:rPr>
      </w:pPr>
      <w:r w:rsidRPr="008526F4">
        <w:rPr>
          <w:rFonts w:ascii="Verdana" w:eastAsia="Verdana" w:hAnsi="Verdana" w:cs="Verdana"/>
          <w:color w:val="auto"/>
          <w:sz w:val="22"/>
          <w:szCs w:val="22"/>
        </w:rPr>
        <w:t>GIF-FM-027 Inspecciones Ambientales</w:t>
      </w:r>
    </w:p>
    <w:p w14:paraId="794D12C6" w14:textId="0B22A32C" w:rsidR="00E20A7D" w:rsidRPr="008526F4" w:rsidRDefault="00E20A7D" w:rsidP="0799B072">
      <w:pPr>
        <w:spacing w:line="288" w:lineRule="auto"/>
        <w:rPr>
          <w:rFonts w:ascii="Verdana" w:hAnsi="Verdana"/>
          <w:sz w:val="22"/>
          <w:szCs w:val="22"/>
        </w:rPr>
      </w:pPr>
    </w:p>
    <w:p w14:paraId="2DD0EDA9" w14:textId="77777777" w:rsidR="00E20A7D" w:rsidRPr="008526F4" w:rsidRDefault="7F6D415E" w:rsidP="0799B072">
      <w:pPr>
        <w:pStyle w:val="Ttulo1"/>
        <w:spacing w:line="288" w:lineRule="auto"/>
        <w:jc w:val="left"/>
        <w:rPr>
          <w:rFonts w:ascii="Verdana" w:hAnsi="Verdana" w:cs="Arial"/>
          <w:sz w:val="22"/>
          <w:szCs w:val="22"/>
        </w:rPr>
      </w:pPr>
      <w:bookmarkStart w:id="31" w:name="_Toc206842218"/>
      <w:r w:rsidRPr="008526F4">
        <w:rPr>
          <w:rFonts w:ascii="Verdana" w:hAnsi="Verdana" w:cs="Arial"/>
          <w:sz w:val="22"/>
          <w:szCs w:val="22"/>
        </w:rPr>
        <w:t>7. ANEXOS (si aplica)</w:t>
      </w:r>
      <w:bookmarkEnd w:id="31"/>
    </w:p>
    <w:p w14:paraId="028CE1F8" w14:textId="77777777" w:rsidR="00E20A7D" w:rsidRPr="008526F4" w:rsidRDefault="00E20A7D" w:rsidP="0799B072">
      <w:pPr>
        <w:tabs>
          <w:tab w:val="left" w:pos="284"/>
          <w:tab w:val="left" w:pos="426"/>
          <w:tab w:val="left" w:pos="3119"/>
          <w:tab w:val="left" w:pos="6663"/>
          <w:tab w:val="left" w:pos="7797"/>
        </w:tabs>
        <w:spacing w:line="288" w:lineRule="auto"/>
        <w:jc w:val="both"/>
        <w:rPr>
          <w:rFonts w:ascii="Verdana" w:hAnsi="Verdana" w:cs="Arial"/>
          <w:color w:val="FF0000"/>
          <w:sz w:val="22"/>
          <w:szCs w:val="22"/>
        </w:rPr>
      </w:pPr>
    </w:p>
    <w:p w14:paraId="5F25F8B9" w14:textId="31BFBB3B" w:rsidR="00E20A7D" w:rsidRPr="008526F4" w:rsidRDefault="7F6D415E" w:rsidP="00E31E12">
      <w:pPr>
        <w:pStyle w:val="Prrafodelista"/>
        <w:numPr>
          <w:ilvl w:val="0"/>
          <w:numId w:val="2"/>
        </w:numPr>
        <w:tabs>
          <w:tab w:val="left" w:pos="284"/>
          <w:tab w:val="left" w:pos="426"/>
          <w:tab w:val="left" w:pos="3119"/>
          <w:tab w:val="left" w:pos="6663"/>
          <w:tab w:val="left" w:pos="7797"/>
        </w:tabs>
        <w:jc w:val="both"/>
        <w:rPr>
          <w:rFonts w:ascii="Verdana" w:eastAsia="Verdana" w:hAnsi="Verdana" w:cs="Verdana"/>
          <w:sz w:val="22"/>
          <w:szCs w:val="22"/>
        </w:rPr>
      </w:pPr>
      <w:r w:rsidRPr="008526F4">
        <w:rPr>
          <w:rFonts w:ascii="Verdana" w:eastAsia="Verdana" w:hAnsi="Verdana" w:cs="Verdana"/>
          <w:sz w:val="22"/>
          <w:szCs w:val="22"/>
        </w:rPr>
        <w:t>GIF-F</w:t>
      </w:r>
      <w:r w:rsidR="46BF800A" w:rsidRPr="008526F4">
        <w:rPr>
          <w:rFonts w:ascii="Verdana" w:eastAsia="Verdana" w:hAnsi="Verdana" w:cs="Verdana"/>
          <w:sz w:val="22"/>
          <w:szCs w:val="22"/>
        </w:rPr>
        <w:t>M</w:t>
      </w:r>
      <w:r w:rsidRPr="008526F4">
        <w:rPr>
          <w:rFonts w:ascii="Verdana" w:eastAsia="Verdana" w:hAnsi="Verdana" w:cs="Verdana"/>
          <w:sz w:val="22"/>
          <w:szCs w:val="22"/>
        </w:rPr>
        <w:t>-023 Control de Residuos No Peligrosos.</w:t>
      </w:r>
    </w:p>
    <w:p w14:paraId="5292E045" w14:textId="6FEBD1DE" w:rsidR="00E20A7D" w:rsidRPr="008526F4" w:rsidRDefault="7F6D415E" w:rsidP="00E31E12">
      <w:pPr>
        <w:pStyle w:val="Default"/>
        <w:numPr>
          <w:ilvl w:val="0"/>
          <w:numId w:val="2"/>
        </w:numPr>
        <w:jc w:val="both"/>
        <w:rPr>
          <w:rFonts w:ascii="Verdana" w:eastAsia="Verdana" w:hAnsi="Verdana" w:cs="Verdana"/>
          <w:color w:val="auto"/>
          <w:sz w:val="22"/>
          <w:szCs w:val="22"/>
        </w:rPr>
      </w:pPr>
      <w:r w:rsidRPr="008526F4">
        <w:rPr>
          <w:rFonts w:ascii="Verdana" w:eastAsia="Verdana" w:hAnsi="Verdana" w:cs="Verdana"/>
          <w:color w:val="auto"/>
          <w:sz w:val="22"/>
          <w:szCs w:val="22"/>
        </w:rPr>
        <w:t>GIF-F</w:t>
      </w:r>
      <w:r w:rsidR="2C8C8F62" w:rsidRPr="008526F4">
        <w:rPr>
          <w:rFonts w:ascii="Verdana" w:eastAsia="Verdana" w:hAnsi="Verdana" w:cs="Verdana"/>
          <w:color w:val="auto"/>
          <w:sz w:val="22"/>
          <w:szCs w:val="22"/>
        </w:rPr>
        <w:t>M</w:t>
      </w:r>
      <w:r w:rsidRPr="008526F4">
        <w:rPr>
          <w:rFonts w:ascii="Verdana" w:eastAsia="Verdana" w:hAnsi="Verdana" w:cs="Verdana"/>
          <w:color w:val="auto"/>
          <w:sz w:val="22"/>
          <w:szCs w:val="22"/>
        </w:rPr>
        <w:t>-038</w:t>
      </w:r>
      <w:r w:rsidRPr="008526F4">
        <w:rPr>
          <w:rFonts w:ascii="Verdana" w:eastAsia="Verdana" w:hAnsi="Verdana" w:cs="Verdana"/>
          <w:color w:val="1F497D"/>
          <w:sz w:val="22"/>
          <w:szCs w:val="22"/>
        </w:rPr>
        <w:t xml:space="preserve"> </w:t>
      </w:r>
      <w:r w:rsidRPr="008526F4">
        <w:rPr>
          <w:rFonts w:ascii="Verdana" w:eastAsia="Verdana" w:hAnsi="Verdana" w:cs="Verdana"/>
          <w:color w:val="auto"/>
          <w:sz w:val="22"/>
          <w:szCs w:val="22"/>
        </w:rPr>
        <w:t>Control de Residuos Orgánicos Biodegradables -Poda-</w:t>
      </w:r>
    </w:p>
    <w:p w14:paraId="67D61878" w14:textId="7B67A00D" w:rsidR="00E20A7D" w:rsidRPr="008526F4" w:rsidRDefault="52819EE0" w:rsidP="00E31E12">
      <w:pPr>
        <w:pStyle w:val="Default"/>
        <w:numPr>
          <w:ilvl w:val="0"/>
          <w:numId w:val="2"/>
        </w:numPr>
        <w:jc w:val="both"/>
        <w:rPr>
          <w:rFonts w:ascii="Verdana" w:eastAsia="Verdana" w:hAnsi="Verdana" w:cs="Verdana"/>
          <w:color w:val="auto"/>
          <w:sz w:val="22"/>
          <w:szCs w:val="22"/>
        </w:rPr>
      </w:pPr>
      <w:r w:rsidRPr="008526F4">
        <w:rPr>
          <w:rFonts w:ascii="Verdana" w:eastAsia="Verdana" w:hAnsi="Verdana" w:cs="Verdana"/>
          <w:sz w:val="22"/>
          <w:szCs w:val="22"/>
        </w:rPr>
        <w:t>GIF-</w:t>
      </w:r>
      <w:r w:rsidR="7F6D415E" w:rsidRPr="008526F4">
        <w:rPr>
          <w:rFonts w:ascii="Verdana" w:eastAsia="Verdana" w:hAnsi="Verdana" w:cs="Verdana"/>
          <w:sz w:val="22"/>
          <w:szCs w:val="22"/>
        </w:rPr>
        <w:t>F</w:t>
      </w:r>
      <w:r w:rsidR="5B08B609" w:rsidRPr="008526F4">
        <w:rPr>
          <w:rFonts w:ascii="Verdana" w:eastAsia="Verdana" w:hAnsi="Verdana" w:cs="Verdana"/>
          <w:sz w:val="22"/>
          <w:szCs w:val="22"/>
        </w:rPr>
        <w:t>M</w:t>
      </w:r>
      <w:r w:rsidR="7F6D415E" w:rsidRPr="008526F4">
        <w:rPr>
          <w:rFonts w:ascii="Verdana" w:eastAsia="Verdana" w:hAnsi="Verdana" w:cs="Verdana"/>
          <w:sz w:val="22"/>
          <w:szCs w:val="22"/>
        </w:rPr>
        <w:t>-039 Plan de Trabajo Anual Sistema de Gestión Ambiental</w:t>
      </w:r>
    </w:p>
    <w:p w14:paraId="4F031F51" w14:textId="490B24E8" w:rsidR="00E20A7D" w:rsidRPr="008526F4" w:rsidRDefault="3ACF70E4" w:rsidP="00E31E12">
      <w:pPr>
        <w:pStyle w:val="Default"/>
        <w:numPr>
          <w:ilvl w:val="0"/>
          <w:numId w:val="2"/>
        </w:numPr>
        <w:jc w:val="both"/>
        <w:rPr>
          <w:rFonts w:ascii="Verdana" w:eastAsia="Verdana" w:hAnsi="Verdana" w:cs="Verdana"/>
          <w:color w:val="auto"/>
          <w:sz w:val="22"/>
          <w:szCs w:val="22"/>
        </w:rPr>
      </w:pPr>
      <w:r w:rsidRPr="008526F4">
        <w:rPr>
          <w:rFonts w:ascii="Verdana" w:eastAsia="Verdana" w:hAnsi="Verdana" w:cs="Verdana"/>
          <w:color w:val="auto"/>
          <w:sz w:val="22"/>
          <w:szCs w:val="22"/>
        </w:rPr>
        <w:t>GIF-FM-027 Inspecciones Ambientales</w:t>
      </w:r>
    </w:p>
    <w:p w14:paraId="63E63250" w14:textId="3E2F8854" w:rsidR="00E20A7D" w:rsidRPr="008526F4" w:rsidRDefault="00E20A7D" w:rsidP="008526F4">
      <w:pPr>
        <w:pStyle w:val="Default"/>
        <w:spacing w:line="288" w:lineRule="auto"/>
        <w:jc w:val="both"/>
        <w:rPr>
          <w:rFonts w:ascii="Verdana" w:hAnsi="Verdana"/>
          <w:sz w:val="22"/>
          <w:szCs w:val="22"/>
        </w:rPr>
      </w:pPr>
    </w:p>
    <w:p w14:paraId="112520F9" w14:textId="08643292" w:rsidR="00DA6CFF" w:rsidRPr="00EF3DDF" w:rsidRDefault="00EF3DDF" w:rsidP="00EF3DDF">
      <w:pPr>
        <w:pStyle w:val="Ttulo1"/>
        <w:jc w:val="left"/>
        <w:rPr>
          <w:rFonts w:ascii="Verdana" w:hAnsi="Verdana"/>
          <w:sz w:val="22"/>
          <w:szCs w:val="22"/>
        </w:rPr>
      </w:pPr>
      <w:bookmarkStart w:id="32" w:name="_Toc206842219"/>
      <w:r w:rsidRPr="00EF3DDF">
        <w:rPr>
          <w:rFonts w:ascii="Verdana" w:hAnsi="Verdana"/>
          <w:sz w:val="22"/>
          <w:szCs w:val="22"/>
        </w:rPr>
        <w:t>8.</w:t>
      </w:r>
      <w:r w:rsidR="005C1EE2" w:rsidRPr="00EF3DDF">
        <w:rPr>
          <w:rFonts w:ascii="Verdana" w:hAnsi="Verdana"/>
          <w:sz w:val="22"/>
          <w:szCs w:val="22"/>
        </w:rPr>
        <w:t xml:space="preserve">CONTROL DE </w:t>
      </w:r>
      <w:r w:rsidR="001E0EE7" w:rsidRPr="00EF3DDF">
        <w:rPr>
          <w:rFonts w:ascii="Verdana" w:hAnsi="Verdana"/>
          <w:sz w:val="22"/>
          <w:szCs w:val="22"/>
        </w:rPr>
        <w:t>CAMBIOS</w:t>
      </w:r>
      <w:bookmarkEnd w:id="32"/>
      <w:r w:rsidR="001E0EE7" w:rsidRPr="00EF3DDF">
        <w:rPr>
          <w:rFonts w:ascii="Verdana" w:hAnsi="Verdana"/>
          <w:sz w:val="22"/>
          <w:szCs w:val="22"/>
        </w:rPr>
        <w:t xml:space="preserve"> </w:t>
      </w:r>
    </w:p>
    <w:p w14:paraId="586EB83D" w14:textId="77777777" w:rsidR="00407063" w:rsidRPr="008526F4" w:rsidRDefault="00407063" w:rsidP="00407063">
      <w:pPr>
        <w:rPr>
          <w:rFonts w:ascii="Verdana" w:hAnsi="Verdana"/>
          <w:sz w:val="22"/>
          <w:szCs w:val="2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03"/>
        <w:gridCol w:w="1611"/>
        <w:gridCol w:w="5916"/>
      </w:tblGrid>
      <w:tr w:rsidR="00716BD4" w:rsidRPr="00E714AE" w14:paraId="1DF5A472" w14:textId="77777777" w:rsidTr="00706163">
        <w:trPr>
          <w:trHeight w:val="20"/>
          <w:tblHeader/>
        </w:trPr>
        <w:tc>
          <w:tcPr>
            <w:tcW w:w="738" w:type="pct"/>
            <w:shd w:val="clear" w:color="auto" w:fill="F2DCDB"/>
            <w:vAlign w:val="center"/>
          </w:tcPr>
          <w:p w14:paraId="2A9ED673" w14:textId="645F02B2" w:rsidR="00716BD4" w:rsidRPr="008526F4" w:rsidRDefault="00716BD4" w:rsidP="00716BD4">
            <w:pPr>
              <w:spacing w:line="288" w:lineRule="auto"/>
              <w:jc w:val="center"/>
              <w:rPr>
                <w:rFonts w:ascii="Verdana" w:hAnsi="Verdana" w:cs="Arial"/>
                <w:b/>
                <w:bCs/>
                <w:sz w:val="22"/>
                <w:szCs w:val="22"/>
              </w:rPr>
            </w:pPr>
            <w:r w:rsidRPr="008526F4">
              <w:rPr>
                <w:rFonts w:ascii="Verdana" w:hAnsi="Verdana"/>
                <w:b/>
                <w:bCs/>
                <w:sz w:val="22"/>
                <w:szCs w:val="22"/>
              </w:rPr>
              <w:t>Versión</w:t>
            </w:r>
          </w:p>
        </w:tc>
        <w:tc>
          <w:tcPr>
            <w:tcW w:w="912" w:type="pct"/>
            <w:shd w:val="clear" w:color="auto" w:fill="F2DCDB"/>
            <w:vAlign w:val="center"/>
          </w:tcPr>
          <w:p w14:paraId="2A95CEE6" w14:textId="49862E9C" w:rsidR="00716BD4" w:rsidRPr="008526F4" w:rsidRDefault="00716BD4" w:rsidP="00716BD4">
            <w:pPr>
              <w:spacing w:line="288" w:lineRule="auto"/>
              <w:jc w:val="center"/>
              <w:rPr>
                <w:rFonts w:ascii="Verdana" w:hAnsi="Verdana" w:cs="Arial"/>
                <w:b/>
                <w:bCs/>
                <w:sz w:val="22"/>
                <w:szCs w:val="22"/>
              </w:rPr>
            </w:pPr>
            <w:r w:rsidRPr="008526F4">
              <w:rPr>
                <w:rFonts w:ascii="Verdana" w:hAnsi="Verdana"/>
                <w:b/>
                <w:bCs/>
                <w:sz w:val="22"/>
                <w:szCs w:val="22"/>
              </w:rPr>
              <w:t>Fecha</w:t>
            </w:r>
          </w:p>
        </w:tc>
        <w:tc>
          <w:tcPr>
            <w:tcW w:w="3350" w:type="pct"/>
            <w:shd w:val="clear" w:color="auto" w:fill="F2DCDB"/>
            <w:vAlign w:val="center"/>
          </w:tcPr>
          <w:p w14:paraId="38414AD1" w14:textId="74DF3BA1" w:rsidR="00716BD4" w:rsidRPr="008526F4" w:rsidRDefault="00716BD4" w:rsidP="00716BD4">
            <w:pPr>
              <w:spacing w:line="288" w:lineRule="auto"/>
              <w:jc w:val="center"/>
              <w:rPr>
                <w:rFonts w:ascii="Verdana" w:hAnsi="Verdana" w:cs="Arial"/>
                <w:b/>
                <w:bCs/>
                <w:sz w:val="22"/>
                <w:szCs w:val="22"/>
              </w:rPr>
            </w:pPr>
            <w:r w:rsidRPr="008526F4">
              <w:rPr>
                <w:rFonts w:ascii="Verdana" w:hAnsi="Verdana"/>
                <w:b/>
                <w:bCs/>
                <w:sz w:val="22"/>
                <w:szCs w:val="22"/>
              </w:rPr>
              <w:t xml:space="preserve">Descripción del Cambio </w:t>
            </w:r>
          </w:p>
        </w:tc>
      </w:tr>
      <w:tr w:rsidR="00716BD4" w:rsidRPr="00E714AE" w14:paraId="33342EF0" w14:textId="77777777" w:rsidTr="00706163">
        <w:trPr>
          <w:trHeight w:val="20"/>
        </w:trPr>
        <w:tc>
          <w:tcPr>
            <w:tcW w:w="738" w:type="pct"/>
            <w:vAlign w:val="center"/>
          </w:tcPr>
          <w:p w14:paraId="73B26F2B" w14:textId="77777777" w:rsidR="00716BD4" w:rsidRPr="008526F4" w:rsidRDefault="00716BD4" w:rsidP="00716BD4">
            <w:pPr>
              <w:spacing w:line="288" w:lineRule="auto"/>
              <w:jc w:val="center"/>
              <w:rPr>
                <w:rFonts w:ascii="Verdana" w:hAnsi="Verdana" w:cs="Arial"/>
                <w:sz w:val="22"/>
                <w:szCs w:val="22"/>
              </w:rPr>
            </w:pPr>
            <w:r w:rsidRPr="008526F4">
              <w:rPr>
                <w:rFonts w:ascii="Verdana" w:hAnsi="Verdana" w:cs="Arial"/>
                <w:sz w:val="22"/>
                <w:szCs w:val="22"/>
              </w:rPr>
              <w:t>001</w:t>
            </w:r>
          </w:p>
        </w:tc>
        <w:tc>
          <w:tcPr>
            <w:tcW w:w="912" w:type="pct"/>
            <w:vAlign w:val="center"/>
          </w:tcPr>
          <w:p w14:paraId="4F649E04" w14:textId="77777777" w:rsidR="00716BD4" w:rsidRPr="008526F4" w:rsidRDefault="00716BD4" w:rsidP="00716BD4">
            <w:pPr>
              <w:pStyle w:val="Default"/>
              <w:spacing w:line="288" w:lineRule="auto"/>
              <w:jc w:val="center"/>
              <w:rPr>
                <w:rFonts w:ascii="Verdana" w:hAnsi="Verdana"/>
                <w:color w:val="auto"/>
                <w:sz w:val="22"/>
                <w:szCs w:val="22"/>
              </w:rPr>
            </w:pPr>
            <w:r w:rsidRPr="008526F4">
              <w:rPr>
                <w:rFonts w:ascii="Verdana" w:hAnsi="Verdana"/>
                <w:color w:val="auto"/>
                <w:sz w:val="22"/>
                <w:szCs w:val="22"/>
              </w:rPr>
              <w:t>27 oct 2014</w:t>
            </w:r>
          </w:p>
          <w:p w14:paraId="1F5FC8F2" w14:textId="284DD0F7" w:rsidR="00716BD4" w:rsidRPr="008526F4" w:rsidRDefault="00716BD4" w:rsidP="00716BD4">
            <w:pPr>
              <w:pStyle w:val="Default"/>
              <w:spacing w:line="288" w:lineRule="auto"/>
              <w:jc w:val="center"/>
              <w:rPr>
                <w:rFonts w:ascii="Verdana" w:hAnsi="Verdana"/>
                <w:sz w:val="22"/>
                <w:szCs w:val="22"/>
              </w:rPr>
            </w:pPr>
          </w:p>
        </w:tc>
        <w:tc>
          <w:tcPr>
            <w:tcW w:w="3350" w:type="pct"/>
            <w:vAlign w:val="center"/>
          </w:tcPr>
          <w:p w14:paraId="55E95D45" w14:textId="77777777" w:rsidR="00716BD4" w:rsidRPr="008526F4" w:rsidRDefault="00716BD4" w:rsidP="00716BD4">
            <w:pPr>
              <w:spacing w:line="288" w:lineRule="auto"/>
              <w:ind w:left="-34" w:firstLine="34"/>
              <w:jc w:val="both"/>
              <w:rPr>
                <w:rFonts w:ascii="Verdana" w:hAnsi="Verdana" w:cs="Arial"/>
                <w:sz w:val="22"/>
                <w:szCs w:val="22"/>
              </w:rPr>
            </w:pPr>
            <w:r w:rsidRPr="008526F4">
              <w:rPr>
                <w:rFonts w:ascii="Verdana" w:hAnsi="Verdana" w:cs="Arial"/>
                <w:sz w:val="22"/>
                <w:szCs w:val="22"/>
              </w:rPr>
              <w:t>Creación del documento.</w:t>
            </w:r>
          </w:p>
        </w:tc>
      </w:tr>
      <w:tr w:rsidR="00716BD4" w:rsidRPr="00E714AE" w14:paraId="02A7EF3C" w14:textId="77777777" w:rsidTr="00706163">
        <w:trPr>
          <w:trHeight w:val="20"/>
        </w:trPr>
        <w:tc>
          <w:tcPr>
            <w:tcW w:w="738" w:type="pct"/>
            <w:vAlign w:val="center"/>
          </w:tcPr>
          <w:p w14:paraId="73F97F28"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002</w:t>
            </w:r>
          </w:p>
        </w:tc>
        <w:tc>
          <w:tcPr>
            <w:tcW w:w="912" w:type="pct"/>
            <w:vAlign w:val="center"/>
          </w:tcPr>
          <w:p w14:paraId="52D21281"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02 dic 2014</w:t>
            </w:r>
          </w:p>
          <w:p w14:paraId="459016CB" w14:textId="4C566D32" w:rsidR="00716BD4" w:rsidRPr="008526F4" w:rsidRDefault="00716BD4" w:rsidP="00716BD4">
            <w:pPr>
              <w:spacing w:line="288" w:lineRule="auto"/>
              <w:jc w:val="center"/>
              <w:rPr>
                <w:rFonts w:ascii="Verdana" w:hAnsi="Verdana" w:cs="Arial"/>
                <w:sz w:val="22"/>
                <w:szCs w:val="22"/>
                <w:lang w:val="es-CO" w:eastAsia="es-CO"/>
              </w:rPr>
            </w:pPr>
          </w:p>
        </w:tc>
        <w:tc>
          <w:tcPr>
            <w:tcW w:w="3350" w:type="pct"/>
            <w:vAlign w:val="center"/>
          </w:tcPr>
          <w:p w14:paraId="50055151" w14:textId="77777777" w:rsidR="00716BD4" w:rsidRPr="008526F4" w:rsidRDefault="00716BD4" w:rsidP="00D21F37">
            <w:pPr>
              <w:pStyle w:val="Default"/>
              <w:jc w:val="both"/>
              <w:rPr>
                <w:rFonts w:ascii="Verdana" w:hAnsi="Verdana"/>
                <w:color w:val="auto"/>
                <w:sz w:val="22"/>
                <w:szCs w:val="22"/>
              </w:rPr>
            </w:pPr>
            <w:r w:rsidRPr="008526F4">
              <w:rPr>
                <w:rFonts w:ascii="Verdana" w:hAnsi="Verdana"/>
                <w:color w:val="auto"/>
                <w:sz w:val="22"/>
                <w:szCs w:val="22"/>
              </w:rPr>
              <w:t>Se incluye cronograma, actividades, meta e indicador para la eficiencia del programa.</w:t>
            </w:r>
          </w:p>
        </w:tc>
      </w:tr>
      <w:tr w:rsidR="00716BD4" w:rsidRPr="00E714AE" w14:paraId="7BD04FF0" w14:textId="77777777" w:rsidTr="00706163">
        <w:trPr>
          <w:trHeight w:val="20"/>
        </w:trPr>
        <w:tc>
          <w:tcPr>
            <w:tcW w:w="738" w:type="pct"/>
            <w:vAlign w:val="center"/>
          </w:tcPr>
          <w:p w14:paraId="7F917FB3"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003</w:t>
            </w:r>
          </w:p>
        </w:tc>
        <w:tc>
          <w:tcPr>
            <w:tcW w:w="912" w:type="pct"/>
            <w:vAlign w:val="center"/>
          </w:tcPr>
          <w:p w14:paraId="7C286DD6"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27 feb 2015</w:t>
            </w:r>
          </w:p>
          <w:p w14:paraId="0BDCEAFF" w14:textId="2AA7EC5C" w:rsidR="00716BD4" w:rsidRPr="008526F4" w:rsidRDefault="00716BD4" w:rsidP="00716BD4">
            <w:pPr>
              <w:spacing w:line="288" w:lineRule="auto"/>
              <w:jc w:val="center"/>
              <w:rPr>
                <w:rFonts w:ascii="Verdana" w:hAnsi="Verdana" w:cs="Arial"/>
                <w:sz w:val="22"/>
                <w:szCs w:val="22"/>
                <w:lang w:val="es-CO" w:eastAsia="es-CO"/>
              </w:rPr>
            </w:pPr>
          </w:p>
        </w:tc>
        <w:tc>
          <w:tcPr>
            <w:tcW w:w="3350" w:type="pct"/>
            <w:vAlign w:val="center"/>
          </w:tcPr>
          <w:p w14:paraId="0B50DCE6" w14:textId="77777777" w:rsidR="00716BD4" w:rsidRPr="008526F4" w:rsidRDefault="00716BD4" w:rsidP="00D21F37">
            <w:pPr>
              <w:jc w:val="both"/>
              <w:rPr>
                <w:rFonts w:ascii="Verdana" w:hAnsi="Verdana" w:cs="Arial"/>
                <w:sz w:val="22"/>
                <w:szCs w:val="22"/>
              </w:rPr>
            </w:pPr>
            <w:r w:rsidRPr="008526F4">
              <w:rPr>
                <w:rFonts w:ascii="Verdana" w:hAnsi="Verdana" w:cs="Arial"/>
                <w:sz w:val="22"/>
                <w:szCs w:val="22"/>
                <w:lang w:val="es-CO" w:eastAsia="es-CO"/>
              </w:rPr>
              <w:t>Actualización del programa para la vigencia 2015 actividades, fechas y responsables.</w:t>
            </w:r>
          </w:p>
        </w:tc>
      </w:tr>
      <w:tr w:rsidR="00716BD4" w:rsidRPr="00E714AE" w14:paraId="76A82D4A" w14:textId="77777777" w:rsidTr="00706163">
        <w:trPr>
          <w:trHeight w:val="20"/>
        </w:trPr>
        <w:tc>
          <w:tcPr>
            <w:tcW w:w="738" w:type="pct"/>
            <w:vAlign w:val="center"/>
          </w:tcPr>
          <w:p w14:paraId="0197A91F"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004</w:t>
            </w:r>
          </w:p>
        </w:tc>
        <w:tc>
          <w:tcPr>
            <w:tcW w:w="912" w:type="pct"/>
            <w:vAlign w:val="center"/>
          </w:tcPr>
          <w:p w14:paraId="4967CDEA"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 xml:space="preserve">31 </w:t>
            </w:r>
            <w:proofErr w:type="spellStart"/>
            <w:r w:rsidRPr="008526F4">
              <w:rPr>
                <w:rFonts w:ascii="Verdana" w:hAnsi="Verdana" w:cs="Arial"/>
                <w:sz w:val="22"/>
                <w:szCs w:val="22"/>
                <w:lang w:val="es-CO" w:eastAsia="es-CO"/>
              </w:rPr>
              <w:t>may</w:t>
            </w:r>
            <w:proofErr w:type="spellEnd"/>
            <w:r w:rsidRPr="008526F4">
              <w:rPr>
                <w:rFonts w:ascii="Verdana" w:hAnsi="Verdana" w:cs="Arial"/>
                <w:sz w:val="22"/>
                <w:szCs w:val="22"/>
                <w:lang w:val="es-CO" w:eastAsia="es-CO"/>
              </w:rPr>
              <w:t xml:space="preserve"> 2016</w:t>
            </w:r>
          </w:p>
          <w:p w14:paraId="323FB259" w14:textId="07234D0F" w:rsidR="00716BD4" w:rsidRPr="008526F4" w:rsidRDefault="00716BD4" w:rsidP="00716BD4">
            <w:pPr>
              <w:spacing w:line="288" w:lineRule="auto"/>
              <w:jc w:val="center"/>
              <w:rPr>
                <w:rFonts w:ascii="Verdana" w:hAnsi="Verdana" w:cs="Arial"/>
                <w:sz w:val="22"/>
                <w:szCs w:val="22"/>
                <w:lang w:val="es-CO" w:eastAsia="es-CO"/>
              </w:rPr>
            </w:pPr>
          </w:p>
        </w:tc>
        <w:tc>
          <w:tcPr>
            <w:tcW w:w="3350" w:type="pct"/>
            <w:vAlign w:val="center"/>
          </w:tcPr>
          <w:p w14:paraId="68D835A8" w14:textId="57B3304D" w:rsidR="00716BD4" w:rsidRPr="008526F4" w:rsidRDefault="00716BD4" w:rsidP="00D21F37">
            <w:pPr>
              <w:jc w:val="both"/>
              <w:rPr>
                <w:rFonts w:ascii="Verdana" w:hAnsi="Verdana" w:cs="Arial"/>
                <w:sz w:val="22"/>
                <w:szCs w:val="22"/>
                <w:lang w:eastAsia="es-CO"/>
              </w:rPr>
            </w:pPr>
            <w:r w:rsidRPr="008526F4">
              <w:rPr>
                <w:rFonts w:ascii="Verdana" w:hAnsi="Verdana" w:cs="Arial"/>
                <w:sz w:val="22"/>
                <w:szCs w:val="22"/>
                <w:lang w:eastAsia="es-CO"/>
              </w:rPr>
              <w:t>Inclusión de residuos de manejo especial como poda, escombros, llantas y autopartes.</w:t>
            </w:r>
          </w:p>
          <w:p w14:paraId="19D8FB45" w14:textId="198D2535" w:rsidR="00716BD4" w:rsidRPr="008526F4" w:rsidRDefault="00716BD4" w:rsidP="00D21F37">
            <w:pPr>
              <w:jc w:val="both"/>
              <w:rPr>
                <w:rFonts w:ascii="Verdana" w:hAnsi="Verdana" w:cs="Arial"/>
                <w:sz w:val="22"/>
                <w:szCs w:val="22"/>
                <w:lang w:eastAsia="es-CO"/>
              </w:rPr>
            </w:pPr>
            <w:r w:rsidRPr="008526F4">
              <w:rPr>
                <w:rFonts w:ascii="Verdana" w:hAnsi="Verdana" w:cs="Arial"/>
                <w:sz w:val="22"/>
                <w:szCs w:val="22"/>
                <w:lang w:eastAsia="es-CO"/>
              </w:rPr>
              <w:t>Descripción del procedimiento para la disposición final de los residuos de papel de archivo en las Intendencias Regionales.</w:t>
            </w:r>
          </w:p>
          <w:p w14:paraId="238AEE6C" w14:textId="4AB19BD7" w:rsidR="00716BD4" w:rsidRPr="008526F4" w:rsidRDefault="00716BD4" w:rsidP="00D21F37">
            <w:pPr>
              <w:jc w:val="both"/>
              <w:rPr>
                <w:rFonts w:ascii="Verdana" w:hAnsi="Verdana" w:cs="Arial"/>
                <w:sz w:val="22"/>
                <w:szCs w:val="22"/>
                <w:lang w:eastAsia="es-CO"/>
              </w:rPr>
            </w:pPr>
            <w:r w:rsidRPr="008526F4">
              <w:rPr>
                <w:rFonts w:ascii="Verdana" w:hAnsi="Verdana" w:cs="Arial"/>
                <w:sz w:val="22"/>
                <w:szCs w:val="22"/>
                <w:lang w:eastAsia="es-CO"/>
              </w:rPr>
              <w:t>Descripción del procedimiento del almacenamiento de residuos sólidos en las Intendencias Regionales.</w:t>
            </w:r>
          </w:p>
          <w:p w14:paraId="4EB45979" w14:textId="0D321742" w:rsidR="00716BD4" w:rsidRPr="008526F4" w:rsidRDefault="00716BD4" w:rsidP="00D21F37">
            <w:pPr>
              <w:jc w:val="both"/>
              <w:rPr>
                <w:rFonts w:ascii="Verdana" w:hAnsi="Verdana" w:cs="Arial"/>
                <w:sz w:val="22"/>
                <w:szCs w:val="22"/>
                <w:lang w:eastAsia="es-CO"/>
              </w:rPr>
            </w:pPr>
            <w:r w:rsidRPr="008526F4">
              <w:rPr>
                <w:rFonts w:ascii="Verdana" w:hAnsi="Verdana" w:cs="Arial"/>
                <w:sz w:val="22"/>
                <w:szCs w:val="22"/>
                <w:lang w:eastAsia="es-CO"/>
              </w:rPr>
              <w:t>Se excluye el uso de bolsas plásticas en las canecas de basura de los baños.</w:t>
            </w:r>
          </w:p>
          <w:p w14:paraId="663FBC51" w14:textId="058EFAEC" w:rsidR="00716BD4" w:rsidRPr="008526F4" w:rsidRDefault="00716BD4" w:rsidP="00D21F37">
            <w:pPr>
              <w:jc w:val="both"/>
              <w:rPr>
                <w:rFonts w:ascii="Verdana" w:hAnsi="Verdana" w:cs="Arial"/>
                <w:sz w:val="22"/>
                <w:szCs w:val="22"/>
                <w:lang w:eastAsia="es-CO"/>
              </w:rPr>
            </w:pPr>
            <w:r w:rsidRPr="008526F4">
              <w:rPr>
                <w:rFonts w:ascii="Verdana" w:hAnsi="Verdana" w:cs="Arial"/>
                <w:sz w:val="22"/>
                <w:szCs w:val="22"/>
                <w:lang w:eastAsia="es-CO"/>
              </w:rPr>
              <w:t>Actualización cronograma de actividades.</w:t>
            </w:r>
          </w:p>
          <w:p w14:paraId="43028234" w14:textId="04D2362B" w:rsidR="00716BD4" w:rsidRPr="008526F4" w:rsidRDefault="00716BD4" w:rsidP="00D21F37">
            <w:pPr>
              <w:jc w:val="both"/>
              <w:rPr>
                <w:rFonts w:ascii="Verdana" w:hAnsi="Verdana" w:cs="Arial"/>
                <w:sz w:val="22"/>
                <w:szCs w:val="22"/>
                <w:lang w:eastAsia="es-CO"/>
              </w:rPr>
            </w:pPr>
            <w:r w:rsidRPr="008526F4">
              <w:rPr>
                <w:rFonts w:ascii="Verdana" w:hAnsi="Verdana" w:cs="Arial"/>
                <w:sz w:val="22"/>
                <w:szCs w:val="22"/>
                <w:lang w:eastAsia="es-CO"/>
              </w:rPr>
              <w:t>Verificación y ajuste de las definiciones conforme normatividad colombiana y fuentes oficiales.</w:t>
            </w:r>
          </w:p>
          <w:p w14:paraId="752C5209" w14:textId="7BE32995" w:rsidR="00716BD4" w:rsidRPr="008526F4" w:rsidRDefault="00716BD4" w:rsidP="00D21F37">
            <w:pPr>
              <w:jc w:val="both"/>
              <w:rPr>
                <w:rFonts w:ascii="Verdana" w:hAnsi="Verdana" w:cs="Arial"/>
                <w:sz w:val="22"/>
                <w:szCs w:val="22"/>
                <w:lang w:eastAsia="es-CO"/>
              </w:rPr>
            </w:pPr>
            <w:r w:rsidRPr="008526F4">
              <w:rPr>
                <w:rFonts w:ascii="Verdana" w:hAnsi="Verdana" w:cs="Arial"/>
                <w:sz w:val="22"/>
                <w:szCs w:val="22"/>
                <w:lang w:eastAsia="es-CO"/>
              </w:rPr>
              <w:t>Se consigna la información relacionada con la ubicación de los residuos orgánicos biodegradables (poda) y de los especiales (escombros), para la sede Bogotá.</w:t>
            </w:r>
          </w:p>
        </w:tc>
      </w:tr>
      <w:tr w:rsidR="00716BD4" w:rsidRPr="00E714AE" w14:paraId="5500E299" w14:textId="77777777" w:rsidTr="00706163">
        <w:trPr>
          <w:trHeight w:val="20"/>
        </w:trPr>
        <w:tc>
          <w:tcPr>
            <w:tcW w:w="738" w:type="pct"/>
            <w:vAlign w:val="center"/>
          </w:tcPr>
          <w:p w14:paraId="2CDE55F0"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005</w:t>
            </w:r>
          </w:p>
        </w:tc>
        <w:tc>
          <w:tcPr>
            <w:tcW w:w="912" w:type="pct"/>
            <w:vAlign w:val="center"/>
          </w:tcPr>
          <w:p w14:paraId="300BF144" w14:textId="77777777" w:rsidR="00716BD4" w:rsidRPr="008526F4" w:rsidRDefault="00716BD4" w:rsidP="00716BD4">
            <w:pPr>
              <w:spacing w:line="288" w:lineRule="auto"/>
              <w:jc w:val="center"/>
              <w:rPr>
                <w:rFonts w:ascii="Verdana" w:hAnsi="Verdana" w:cs="Arial"/>
                <w:sz w:val="22"/>
                <w:szCs w:val="22"/>
              </w:rPr>
            </w:pPr>
            <w:r w:rsidRPr="008526F4">
              <w:rPr>
                <w:rFonts w:ascii="Verdana" w:hAnsi="Verdana" w:cs="Arial"/>
                <w:sz w:val="22"/>
                <w:szCs w:val="22"/>
              </w:rPr>
              <w:t>20 jun 2017</w:t>
            </w:r>
          </w:p>
          <w:p w14:paraId="68939AF2" w14:textId="704FDE6F" w:rsidR="00716BD4" w:rsidRPr="008526F4" w:rsidRDefault="00716BD4" w:rsidP="00716BD4">
            <w:pPr>
              <w:spacing w:line="288" w:lineRule="auto"/>
              <w:jc w:val="center"/>
              <w:rPr>
                <w:rFonts w:ascii="Verdana" w:hAnsi="Verdana" w:cs="Arial"/>
                <w:sz w:val="22"/>
                <w:szCs w:val="22"/>
                <w:lang w:val="es-CO" w:eastAsia="es-CO"/>
              </w:rPr>
            </w:pPr>
          </w:p>
        </w:tc>
        <w:tc>
          <w:tcPr>
            <w:tcW w:w="3350" w:type="pct"/>
            <w:vAlign w:val="center"/>
          </w:tcPr>
          <w:p w14:paraId="5C19AF49" w14:textId="68FD80B3" w:rsidR="00716BD4" w:rsidRPr="008526F4" w:rsidRDefault="00716BD4" w:rsidP="00716BD4">
            <w:pPr>
              <w:spacing w:line="288" w:lineRule="auto"/>
              <w:jc w:val="both"/>
              <w:rPr>
                <w:rFonts w:ascii="Verdana" w:hAnsi="Verdana" w:cs="Arial"/>
                <w:sz w:val="22"/>
                <w:szCs w:val="22"/>
                <w:lang w:eastAsia="es-CO"/>
              </w:rPr>
            </w:pPr>
            <w:r w:rsidRPr="008526F4">
              <w:rPr>
                <w:rFonts w:ascii="Verdana" w:hAnsi="Verdana" w:cs="Arial"/>
                <w:sz w:val="22"/>
                <w:szCs w:val="22"/>
                <w:lang w:eastAsia="es-CO"/>
              </w:rPr>
              <w:t>Actualización general del documento en lo referente a los seguimientos definidos para la vigencia 2017.</w:t>
            </w:r>
          </w:p>
        </w:tc>
      </w:tr>
      <w:tr w:rsidR="00716BD4" w:rsidRPr="00E714AE" w14:paraId="2C2998EC" w14:textId="77777777" w:rsidTr="00706163">
        <w:trPr>
          <w:trHeight w:val="20"/>
        </w:trPr>
        <w:tc>
          <w:tcPr>
            <w:tcW w:w="738" w:type="pct"/>
            <w:vAlign w:val="center"/>
          </w:tcPr>
          <w:p w14:paraId="1E01E7CB"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006</w:t>
            </w:r>
          </w:p>
        </w:tc>
        <w:tc>
          <w:tcPr>
            <w:tcW w:w="912" w:type="pct"/>
            <w:vAlign w:val="center"/>
          </w:tcPr>
          <w:p w14:paraId="69E1B846" w14:textId="77777777" w:rsidR="00716BD4" w:rsidRPr="008526F4" w:rsidRDefault="00716BD4" w:rsidP="00716BD4">
            <w:pPr>
              <w:spacing w:line="288" w:lineRule="auto"/>
              <w:jc w:val="center"/>
              <w:rPr>
                <w:rFonts w:ascii="Verdana" w:hAnsi="Verdana" w:cs="Arial"/>
                <w:sz w:val="22"/>
                <w:szCs w:val="22"/>
              </w:rPr>
            </w:pPr>
            <w:r w:rsidRPr="008526F4">
              <w:rPr>
                <w:rFonts w:ascii="Verdana" w:hAnsi="Verdana" w:cs="Arial"/>
                <w:sz w:val="22"/>
                <w:szCs w:val="22"/>
              </w:rPr>
              <w:t>28 jul 2017</w:t>
            </w:r>
          </w:p>
          <w:p w14:paraId="4A2612EA" w14:textId="43154C0C" w:rsidR="00716BD4" w:rsidRPr="008526F4" w:rsidRDefault="00716BD4" w:rsidP="00716BD4">
            <w:pPr>
              <w:spacing w:line="288" w:lineRule="auto"/>
              <w:jc w:val="center"/>
              <w:rPr>
                <w:rFonts w:ascii="Verdana" w:hAnsi="Verdana" w:cs="Arial"/>
                <w:sz w:val="22"/>
                <w:szCs w:val="22"/>
                <w:lang w:val="es-CO" w:eastAsia="es-CO"/>
              </w:rPr>
            </w:pPr>
          </w:p>
        </w:tc>
        <w:tc>
          <w:tcPr>
            <w:tcW w:w="3350" w:type="pct"/>
            <w:vAlign w:val="center"/>
          </w:tcPr>
          <w:p w14:paraId="18774E3D" w14:textId="6D3DB1AB" w:rsidR="00716BD4" w:rsidRPr="008526F4" w:rsidRDefault="00716BD4" w:rsidP="00716BD4">
            <w:pPr>
              <w:spacing w:line="288" w:lineRule="auto"/>
              <w:jc w:val="both"/>
              <w:rPr>
                <w:rFonts w:ascii="Verdana" w:hAnsi="Verdana" w:cs="Arial"/>
                <w:sz w:val="22"/>
                <w:szCs w:val="22"/>
                <w:lang w:eastAsia="es-CO"/>
              </w:rPr>
            </w:pPr>
            <w:r w:rsidRPr="008526F4">
              <w:rPr>
                <w:rFonts w:ascii="Verdana" w:hAnsi="Verdana" w:cs="Arial"/>
                <w:sz w:val="22"/>
                <w:szCs w:val="22"/>
                <w:lang w:eastAsia="es-CO"/>
              </w:rPr>
              <w:t>Ajuste del manejo integral de los residuos por parte del proveedor COMPENSAR.</w:t>
            </w:r>
          </w:p>
        </w:tc>
      </w:tr>
      <w:tr w:rsidR="00716BD4" w:rsidRPr="00E714AE" w14:paraId="3C5D07D8" w14:textId="77777777" w:rsidTr="00706163">
        <w:trPr>
          <w:trHeight w:val="20"/>
        </w:trPr>
        <w:tc>
          <w:tcPr>
            <w:tcW w:w="738" w:type="pct"/>
            <w:vAlign w:val="center"/>
          </w:tcPr>
          <w:p w14:paraId="52DC69BA"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007</w:t>
            </w:r>
          </w:p>
        </w:tc>
        <w:tc>
          <w:tcPr>
            <w:tcW w:w="912" w:type="pct"/>
            <w:vAlign w:val="center"/>
          </w:tcPr>
          <w:p w14:paraId="4AB7609B" w14:textId="77777777" w:rsidR="00716BD4" w:rsidRPr="008526F4" w:rsidRDefault="00716BD4" w:rsidP="00716BD4">
            <w:pPr>
              <w:spacing w:line="288" w:lineRule="auto"/>
              <w:jc w:val="center"/>
              <w:rPr>
                <w:rFonts w:ascii="Verdana" w:hAnsi="Verdana" w:cs="Arial"/>
                <w:sz w:val="22"/>
                <w:szCs w:val="22"/>
                <w:lang w:val="es-MX" w:eastAsia="es-CO"/>
              </w:rPr>
            </w:pPr>
            <w:r w:rsidRPr="008526F4">
              <w:rPr>
                <w:rFonts w:ascii="Verdana" w:hAnsi="Verdana" w:cs="Arial"/>
                <w:sz w:val="22"/>
                <w:szCs w:val="22"/>
                <w:lang w:val="es-MX" w:eastAsia="es-CO"/>
              </w:rPr>
              <w:t>20 abr 2018</w:t>
            </w:r>
          </w:p>
          <w:p w14:paraId="6CD0F629" w14:textId="23134ECA" w:rsidR="00716BD4" w:rsidRPr="008526F4" w:rsidRDefault="00716BD4" w:rsidP="00716BD4">
            <w:pPr>
              <w:spacing w:line="288" w:lineRule="auto"/>
              <w:jc w:val="center"/>
              <w:rPr>
                <w:rFonts w:ascii="Verdana" w:hAnsi="Verdana" w:cs="Arial"/>
                <w:sz w:val="22"/>
                <w:szCs w:val="22"/>
              </w:rPr>
            </w:pPr>
          </w:p>
        </w:tc>
        <w:tc>
          <w:tcPr>
            <w:tcW w:w="3350" w:type="pct"/>
            <w:vAlign w:val="center"/>
          </w:tcPr>
          <w:p w14:paraId="7610CBCC" w14:textId="4ADDE402"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Modificación de la clasificación de residuos sólidos según la Guía Técnica Colombiana para la Separación en La Fuente (GTC-24).</w:t>
            </w:r>
          </w:p>
          <w:p w14:paraId="7C5A21D4" w14:textId="0C08F112"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Modificación de la ubicación de los residuos dentro del cuarto de almacenamiento central Sede Bogotá.</w:t>
            </w:r>
          </w:p>
          <w:p w14:paraId="6A4D8062" w14:textId="210C3A69"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Recolección Interna de Residuos, se describen las condiciones físicas, responsables y la frecuencia.</w:t>
            </w:r>
          </w:p>
          <w:p w14:paraId="3CDBB709" w14:textId="447A7C08"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 xml:space="preserve">Inclusión de concepto de ciclo de vida, así como la aplicación </w:t>
            </w:r>
            <w:proofErr w:type="gramStart"/>
            <w:r w:rsidRPr="008526F4">
              <w:rPr>
                <w:rFonts w:ascii="Verdana" w:hAnsi="Verdana" w:cs="Arial"/>
                <w:sz w:val="22"/>
                <w:szCs w:val="22"/>
                <w:lang w:val="es-MX"/>
              </w:rPr>
              <w:t>del mismo</w:t>
            </w:r>
            <w:proofErr w:type="gramEnd"/>
            <w:r w:rsidRPr="008526F4">
              <w:rPr>
                <w:rFonts w:ascii="Verdana" w:hAnsi="Verdana" w:cs="Arial"/>
                <w:sz w:val="22"/>
                <w:szCs w:val="22"/>
                <w:lang w:val="es-MX"/>
              </w:rPr>
              <w:t xml:space="preserve"> en el Programa de Gestión Integral de Residuos Sólidos.</w:t>
            </w:r>
          </w:p>
          <w:p w14:paraId="139CCC02" w14:textId="5F9E6079" w:rsidR="00716BD4" w:rsidRPr="004775CD" w:rsidRDefault="00716BD4" w:rsidP="00D21F37">
            <w:pPr>
              <w:jc w:val="both"/>
              <w:rPr>
                <w:rFonts w:ascii="Verdana" w:hAnsi="Verdana" w:cs="Arial"/>
                <w:sz w:val="22"/>
                <w:szCs w:val="22"/>
                <w:lang w:val="es-MX"/>
              </w:rPr>
            </w:pPr>
            <w:r w:rsidRPr="008526F4">
              <w:rPr>
                <w:rFonts w:ascii="Verdana" w:hAnsi="Verdana" w:cs="Arial"/>
                <w:sz w:val="22"/>
                <w:szCs w:val="22"/>
                <w:lang w:val="es-MX"/>
              </w:rPr>
              <w:t>Modificación el seguimiento planteado para el cumplimiento del PGIRS, dentro de este se plantearon nuevas metas de los indicadores del programa.</w:t>
            </w:r>
          </w:p>
        </w:tc>
      </w:tr>
      <w:tr w:rsidR="00716BD4" w:rsidRPr="00E714AE" w14:paraId="5034D5CE" w14:textId="77777777" w:rsidTr="00706163">
        <w:trPr>
          <w:trHeight w:val="20"/>
        </w:trPr>
        <w:tc>
          <w:tcPr>
            <w:tcW w:w="738" w:type="pct"/>
            <w:vAlign w:val="center"/>
          </w:tcPr>
          <w:p w14:paraId="5802BC0A"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008</w:t>
            </w:r>
          </w:p>
        </w:tc>
        <w:tc>
          <w:tcPr>
            <w:tcW w:w="912" w:type="pct"/>
            <w:vAlign w:val="center"/>
          </w:tcPr>
          <w:p w14:paraId="233B2233" w14:textId="77777777" w:rsidR="00716BD4" w:rsidRPr="008526F4" w:rsidRDefault="00716BD4" w:rsidP="00716BD4">
            <w:pPr>
              <w:spacing w:line="288" w:lineRule="auto"/>
              <w:jc w:val="center"/>
              <w:rPr>
                <w:rFonts w:ascii="Verdana" w:hAnsi="Verdana" w:cs="Arial"/>
                <w:sz w:val="22"/>
                <w:szCs w:val="22"/>
              </w:rPr>
            </w:pPr>
            <w:r w:rsidRPr="008526F4">
              <w:rPr>
                <w:rFonts w:ascii="Verdana" w:hAnsi="Verdana" w:cs="Arial"/>
                <w:sz w:val="22"/>
                <w:szCs w:val="22"/>
              </w:rPr>
              <w:t>06 mar 2019</w:t>
            </w:r>
          </w:p>
          <w:p w14:paraId="7BF4B760" w14:textId="36C25A79" w:rsidR="00716BD4" w:rsidRPr="008526F4" w:rsidRDefault="00716BD4" w:rsidP="00716BD4">
            <w:pPr>
              <w:spacing w:line="288" w:lineRule="auto"/>
              <w:jc w:val="center"/>
              <w:rPr>
                <w:rFonts w:ascii="Verdana" w:hAnsi="Verdana" w:cs="Arial"/>
                <w:sz w:val="22"/>
                <w:szCs w:val="22"/>
                <w:lang w:val="es-MX" w:eastAsia="es-CO"/>
              </w:rPr>
            </w:pPr>
          </w:p>
        </w:tc>
        <w:tc>
          <w:tcPr>
            <w:tcW w:w="3350" w:type="pct"/>
            <w:vAlign w:val="center"/>
          </w:tcPr>
          <w:p w14:paraId="0637BF60" w14:textId="40752221"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 xml:space="preserve">Cambio de nombre del documento: </w:t>
            </w:r>
            <w:r w:rsidRPr="008526F4">
              <w:rPr>
                <w:rFonts w:ascii="Verdana" w:hAnsi="Verdana" w:cs="Arial"/>
                <w:i/>
                <w:sz w:val="22"/>
                <w:szCs w:val="22"/>
                <w:lang w:val="es-MX"/>
              </w:rPr>
              <w:t>Programa Gestión Integral de Residuos Sólidos No Peligrosos</w:t>
            </w:r>
            <w:r w:rsidRPr="008526F4">
              <w:rPr>
                <w:rFonts w:ascii="Verdana" w:hAnsi="Verdana" w:cs="Arial"/>
                <w:sz w:val="22"/>
                <w:szCs w:val="22"/>
                <w:lang w:val="es-MX"/>
              </w:rPr>
              <w:t>.</w:t>
            </w:r>
          </w:p>
          <w:p w14:paraId="02A732C3" w14:textId="42D70FEA"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Se adicionan definiciones según la normatividad vigente.</w:t>
            </w:r>
          </w:p>
          <w:p w14:paraId="043BA23C" w14:textId="4A21DBE3"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Actualización de información relacionada con la generación de residuos, así como la recolección interna.</w:t>
            </w:r>
          </w:p>
          <w:p w14:paraId="6290C3C1" w14:textId="3221202A"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Actualización cronograma de actividades vigencia 2019.</w:t>
            </w:r>
          </w:p>
          <w:p w14:paraId="6F8673ED" w14:textId="030C7CB2" w:rsidR="00716BD4" w:rsidRPr="008526F4" w:rsidRDefault="00716BD4" w:rsidP="00D21F37">
            <w:pPr>
              <w:jc w:val="both"/>
              <w:rPr>
                <w:rFonts w:ascii="Verdana" w:hAnsi="Verdana" w:cs="Arial"/>
                <w:sz w:val="22"/>
                <w:szCs w:val="22"/>
                <w:lang w:val="es-MX"/>
              </w:rPr>
            </w:pPr>
            <w:r w:rsidRPr="008526F4">
              <w:rPr>
                <w:rFonts w:ascii="Verdana" w:hAnsi="Verdana" w:cs="Arial"/>
                <w:sz w:val="22"/>
                <w:szCs w:val="22"/>
                <w:lang w:val="es-MX"/>
              </w:rPr>
              <w:t>Se modifica el objetivo de los indicadores de seguimiento del programa.</w:t>
            </w:r>
          </w:p>
        </w:tc>
      </w:tr>
      <w:tr w:rsidR="00716BD4" w:rsidRPr="00E714AE" w14:paraId="088CE936" w14:textId="77777777" w:rsidTr="00706163">
        <w:trPr>
          <w:trHeight w:val="20"/>
        </w:trPr>
        <w:tc>
          <w:tcPr>
            <w:tcW w:w="738" w:type="pct"/>
            <w:vAlign w:val="center"/>
          </w:tcPr>
          <w:p w14:paraId="15FB1D0D"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009</w:t>
            </w:r>
          </w:p>
        </w:tc>
        <w:tc>
          <w:tcPr>
            <w:tcW w:w="912" w:type="pct"/>
            <w:vAlign w:val="center"/>
          </w:tcPr>
          <w:p w14:paraId="629960F9" w14:textId="77777777" w:rsidR="00716BD4" w:rsidRPr="008526F4" w:rsidRDefault="00716BD4" w:rsidP="00716BD4">
            <w:pPr>
              <w:spacing w:line="288" w:lineRule="auto"/>
              <w:jc w:val="center"/>
              <w:rPr>
                <w:rFonts w:ascii="Verdana" w:hAnsi="Verdana" w:cs="Arial"/>
                <w:sz w:val="22"/>
                <w:szCs w:val="22"/>
              </w:rPr>
            </w:pPr>
            <w:r w:rsidRPr="008526F4">
              <w:rPr>
                <w:rFonts w:ascii="Verdana" w:hAnsi="Verdana" w:cs="Arial"/>
                <w:sz w:val="22"/>
                <w:szCs w:val="22"/>
              </w:rPr>
              <w:t>18 jun 2020</w:t>
            </w:r>
          </w:p>
          <w:p w14:paraId="5D962DB3" w14:textId="5915AB8C" w:rsidR="00716BD4" w:rsidRPr="008526F4" w:rsidRDefault="00716BD4" w:rsidP="00716BD4">
            <w:pPr>
              <w:spacing w:line="288" w:lineRule="auto"/>
              <w:jc w:val="center"/>
              <w:rPr>
                <w:rFonts w:ascii="Verdana" w:hAnsi="Verdana" w:cs="Arial"/>
                <w:sz w:val="22"/>
                <w:szCs w:val="22"/>
              </w:rPr>
            </w:pPr>
          </w:p>
        </w:tc>
        <w:tc>
          <w:tcPr>
            <w:tcW w:w="3350" w:type="pct"/>
            <w:vAlign w:val="center"/>
          </w:tcPr>
          <w:p w14:paraId="080EBB8B" w14:textId="3CAC1BA6" w:rsidR="00716BD4" w:rsidRPr="008526F4" w:rsidRDefault="00716BD4" w:rsidP="00D21F37">
            <w:pPr>
              <w:jc w:val="both"/>
              <w:rPr>
                <w:rFonts w:ascii="Verdana" w:hAnsi="Verdana" w:cs="Arial"/>
                <w:sz w:val="22"/>
                <w:szCs w:val="22"/>
              </w:rPr>
            </w:pPr>
            <w:r w:rsidRPr="008526F4">
              <w:rPr>
                <w:rFonts w:ascii="Verdana" w:hAnsi="Verdana" w:cs="Arial"/>
                <w:sz w:val="22"/>
                <w:szCs w:val="22"/>
              </w:rPr>
              <w:t xml:space="preserve">Verificación, ajuste y actualización de las definiciones. </w:t>
            </w:r>
          </w:p>
          <w:p w14:paraId="2BBBE118" w14:textId="57C8B383" w:rsidR="00716BD4" w:rsidRPr="008526F4" w:rsidRDefault="00716BD4" w:rsidP="00D21F37">
            <w:pPr>
              <w:jc w:val="both"/>
              <w:rPr>
                <w:rFonts w:ascii="Verdana" w:hAnsi="Verdana" w:cs="Arial"/>
                <w:sz w:val="22"/>
                <w:szCs w:val="22"/>
              </w:rPr>
            </w:pPr>
            <w:r w:rsidRPr="008526F4">
              <w:rPr>
                <w:rFonts w:ascii="Verdana" w:hAnsi="Verdana" w:cs="Arial"/>
                <w:sz w:val="22"/>
                <w:szCs w:val="22"/>
              </w:rPr>
              <w:t>Se modifica el marco de referencia.</w:t>
            </w:r>
          </w:p>
          <w:p w14:paraId="47194721" w14:textId="6D89642C" w:rsidR="00716BD4" w:rsidRPr="008526F4" w:rsidRDefault="00716BD4" w:rsidP="00D21F37">
            <w:pPr>
              <w:jc w:val="both"/>
              <w:rPr>
                <w:rFonts w:ascii="Verdana" w:hAnsi="Verdana" w:cs="Arial"/>
                <w:sz w:val="22"/>
                <w:szCs w:val="22"/>
              </w:rPr>
            </w:pPr>
            <w:r w:rsidRPr="008526F4">
              <w:rPr>
                <w:rFonts w:ascii="Verdana" w:hAnsi="Verdana" w:cs="Arial"/>
                <w:sz w:val="22"/>
                <w:szCs w:val="22"/>
              </w:rPr>
              <w:t>Se incluye nuevo formato GINF-F-038 para el Control de Residuos Orgánicos Biodegradables -Poda-.</w:t>
            </w:r>
          </w:p>
          <w:p w14:paraId="07BEAF13" w14:textId="2A4DF5FF" w:rsidR="00716BD4" w:rsidRPr="002F31E8" w:rsidRDefault="00716BD4" w:rsidP="00D21F37">
            <w:pPr>
              <w:jc w:val="both"/>
              <w:rPr>
                <w:rFonts w:ascii="Verdana" w:hAnsi="Verdana" w:cs="Arial"/>
                <w:sz w:val="22"/>
                <w:szCs w:val="22"/>
                <w:lang w:val="es-MX"/>
              </w:rPr>
            </w:pPr>
            <w:r w:rsidRPr="008526F4">
              <w:rPr>
                <w:rFonts w:ascii="Verdana" w:hAnsi="Verdana" w:cs="Arial"/>
                <w:sz w:val="22"/>
                <w:szCs w:val="22"/>
              </w:rPr>
              <w:t xml:space="preserve">Se modifica el diagrama del manejo de residuos no peligrosos. Se ajusta la información contenida en el numeral </w:t>
            </w:r>
            <w:r w:rsidRPr="008526F4">
              <w:rPr>
                <w:rFonts w:ascii="Verdana" w:hAnsi="Verdana" w:cs="Arial"/>
                <w:sz w:val="22"/>
                <w:szCs w:val="22"/>
                <w:lang w:val="es-MX"/>
              </w:rPr>
              <w:t>4 del programa. incluyendo información de residuos Sólidos No Peligrosos generados en las Intendencias Regionales y actualizando los residuos generados en la sede de Bogotá.</w:t>
            </w:r>
          </w:p>
          <w:p w14:paraId="2AE3E461" w14:textId="3630BF3C" w:rsidR="00716BD4" w:rsidRPr="008526F4" w:rsidRDefault="00716BD4" w:rsidP="00D21F37">
            <w:pPr>
              <w:jc w:val="both"/>
              <w:rPr>
                <w:rFonts w:ascii="Verdana" w:hAnsi="Verdana" w:cs="Arial"/>
                <w:sz w:val="22"/>
                <w:szCs w:val="22"/>
              </w:rPr>
            </w:pPr>
            <w:r w:rsidRPr="008526F4">
              <w:rPr>
                <w:rFonts w:ascii="Verdana" w:hAnsi="Verdana" w:cs="Arial"/>
                <w:sz w:val="22"/>
                <w:szCs w:val="22"/>
              </w:rPr>
              <w:t xml:space="preserve">Se excluye la tabla 5 </w:t>
            </w:r>
            <w:r w:rsidRPr="008526F4">
              <w:rPr>
                <w:rFonts w:ascii="Verdana" w:hAnsi="Verdana" w:cs="Arial"/>
                <w:i/>
                <w:sz w:val="22"/>
                <w:szCs w:val="22"/>
              </w:rPr>
              <w:t>frecuencia de la recolección de residuos en la sede Bogotá</w:t>
            </w:r>
            <w:r w:rsidRPr="008526F4">
              <w:rPr>
                <w:rFonts w:ascii="Verdana" w:hAnsi="Verdana" w:cs="Arial"/>
                <w:sz w:val="22"/>
                <w:szCs w:val="22"/>
              </w:rPr>
              <w:t xml:space="preserve">. </w:t>
            </w:r>
          </w:p>
          <w:p w14:paraId="0947F65C" w14:textId="62C7C06F" w:rsidR="00716BD4" w:rsidRPr="008526F4" w:rsidRDefault="00716BD4" w:rsidP="00D21F37">
            <w:pPr>
              <w:jc w:val="both"/>
              <w:rPr>
                <w:rFonts w:ascii="Verdana" w:hAnsi="Verdana" w:cs="Arial"/>
                <w:sz w:val="22"/>
                <w:szCs w:val="22"/>
              </w:rPr>
            </w:pPr>
            <w:r w:rsidRPr="008526F4">
              <w:rPr>
                <w:rFonts w:ascii="Verdana" w:hAnsi="Verdana" w:cs="Arial"/>
                <w:sz w:val="22"/>
                <w:szCs w:val="22"/>
              </w:rPr>
              <w:t xml:space="preserve">Se amplía la información relacionada con los RCD, según cartilla de la </w:t>
            </w:r>
            <w:proofErr w:type="gramStart"/>
            <w:r w:rsidRPr="008526F4">
              <w:rPr>
                <w:rFonts w:ascii="Verdana" w:hAnsi="Verdana" w:cs="Arial"/>
                <w:sz w:val="22"/>
                <w:szCs w:val="22"/>
              </w:rPr>
              <w:t>Secretaria</w:t>
            </w:r>
            <w:proofErr w:type="gramEnd"/>
            <w:r w:rsidRPr="008526F4">
              <w:rPr>
                <w:rFonts w:ascii="Verdana" w:hAnsi="Verdana" w:cs="Arial"/>
                <w:sz w:val="22"/>
                <w:szCs w:val="22"/>
              </w:rPr>
              <w:t xml:space="preserve"> Distrital de Ambiente.</w:t>
            </w:r>
          </w:p>
          <w:p w14:paraId="579C2C7B" w14:textId="4B7B91F5" w:rsidR="00716BD4" w:rsidRPr="008526F4" w:rsidRDefault="00716BD4" w:rsidP="00D21F37">
            <w:pPr>
              <w:jc w:val="both"/>
              <w:rPr>
                <w:rFonts w:ascii="Verdana" w:hAnsi="Verdana" w:cs="Arial"/>
                <w:sz w:val="22"/>
                <w:szCs w:val="22"/>
              </w:rPr>
            </w:pPr>
            <w:r w:rsidRPr="008526F4">
              <w:rPr>
                <w:rFonts w:ascii="Verdana" w:hAnsi="Verdana" w:cs="Arial"/>
                <w:sz w:val="22"/>
                <w:szCs w:val="22"/>
              </w:rPr>
              <w:t xml:space="preserve">La información relacionada con el cronograma de actividades y la del seguimiento interno, se consignan en un documento anexo. </w:t>
            </w:r>
          </w:p>
        </w:tc>
      </w:tr>
      <w:tr w:rsidR="00716BD4" w:rsidRPr="00E714AE" w14:paraId="097ED52E" w14:textId="77777777" w:rsidTr="00706163">
        <w:trPr>
          <w:trHeight w:val="20"/>
        </w:trPr>
        <w:tc>
          <w:tcPr>
            <w:tcW w:w="738" w:type="pct"/>
            <w:vAlign w:val="center"/>
          </w:tcPr>
          <w:p w14:paraId="20DB768A" w14:textId="77777777" w:rsidR="00716BD4" w:rsidRPr="008526F4" w:rsidRDefault="00716BD4" w:rsidP="00716BD4">
            <w:pPr>
              <w:spacing w:before="240" w:after="240"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010</w:t>
            </w:r>
          </w:p>
        </w:tc>
        <w:tc>
          <w:tcPr>
            <w:tcW w:w="912" w:type="pct"/>
            <w:vAlign w:val="center"/>
          </w:tcPr>
          <w:p w14:paraId="160C3497" w14:textId="77777777" w:rsidR="00716BD4" w:rsidRPr="008526F4" w:rsidRDefault="00716BD4" w:rsidP="00716BD4">
            <w:pPr>
              <w:rPr>
                <w:rFonts w:ascii="Verdana" w:hAnsi="Verdana" w:cs="Arial"/>
                <w:sz w:val="22"/>
                <w:szCs w:val="22"/>
              </w:rPr>
            </w:pPr>
            <w:r w:rsidRPr="008526F4">
              <w:rPr>
                <w:rFonts w:ascii="Verdana" w:hAnsi="Verdana" w:cs="Arial"/>
                <w:sz w:val="22"/>
                <w:szCs w:val="22"/>
              </w:rPr>
              <w:t xml:space="preserve">10 </w:t>
            </w:r>
            <w:proofErr w:type="spellStart"/>
            <w:r w:rsidRPr="008526F4">
              <w:rPr>
                <w:rFonts w:ascii="Verdana" w:hAnsi="Verdana" w:cs="Arial"/>
                <w:sz w:val="22"/>
                <w:szCs w:val="22"/>
              </w:rPr>
              <w:t>may</w:t>
            </w:r>
            <w:proofErr w:type="spellEnd"/>
            <w:r w:rsidRPr="008526F4">
              <w:rPr>
                <w:rFonts w:ascii="Verdana" w:hAnsi="Verdana" w:cs="Arial"/>
                <w:sz w:val="22"/>
                <w:szCs w:val="22"/>
              </w:rPr>
              <w:t xml:space="preserve"> 2021</w:t>
            </w:r>
          </w:p>
          <w:p w14:paraId="1E5F4F45" w14:textId="2F6300AA" w:rsidR="00716BD4" w:rsidRPr="008526F4" w:rsidRDefault="00716BD4" w:rsidP="00716BD4">
            <w:pPr>
              <w:rPr>
                <w:rFonts w:ascii="Verdana" w:hAnsi="Verdana"/>
                <w:sz w:val="22"/>
                <w:szCs w:val="22"/>
              </w:rPr>
            </w:pPr>
          </w:p>
        </w:tc>
        <w:tc>
          <w:tcPr>
            <w:tcW w:w="3350" w:type="pct"/>
            <w:vAlign w:val="center"/>
          </w:tcPr>
          <w:p w14:paraId="09741D83" w14:textId="77777777" w:rsidR="00716BD4" w:rsidRPr="008526F4" w:rsidRDefault="00716BD4" w:rsidP="00D21F37">
            <w:pPr>
              <w:spacing w:before="240" w:after="240"/>
              <w:jc w:val="both"/>
              <w:rPr>
                <w:rFonts w:ascii="Verdana" w:hAnsi="Verdana" w:cs="Arial"/>
                <w:sz w:val="22"/>
                <w:szCs w:val="22"/>
              </w:rPr>
            </w:pPr>
            <w:r w:rsidRPr="008526F4">
              <w:rPr>
                <w:rFonts w:ascii="Verdana" w:hAnsi="Verdana" w:cs="Arial"/>
                <w:sz w:val="22"/>
                <w:szCs w:val="22"/>
              </w:rPr>
              <w:t xml:space="preserve">Actualización de la información, según el nuevo código de colores. Se integra la gestión de residuos resultantes del uso de elementos de oficina, elementos del botiquín, </w:t>
            </w:r>
            <w:proofErr w:type="spellStart"/>
            <w:r w:rsidRPr="008526F4">
              <w:rPr>
                <w:rFonts w:ascii="Verdana" w:hAnsi="Verdana" w:cs="Arial"/>
                <w:sz w:val="22"/>
                <w:szCs w:val="22"/>
              </w:rPr>
              <w:t>EPPs</w:t>
            </w:r>
            <w:proofErr w:type="spellEnd"/>
            <w:r w:rsidRPr="008526F4">
              <w:rPr>
                <w:rFonts w:ascii="Verdana" w:hAnsi="Verdana" w:cs="Arial"/>
                <w:sz w:val="22"/>
                <w:szCs w:val="22"/>
              </w:rPr>
              <w:t xml:space="preserve"> y cintas de transferencia térmica. Se modifica la gestión de los residuos aprovechables de las Intendencias Regionales. Exclusión de la gráfica de distribución de la bodega de residuos externa.</w:t>
            </w:r>
          </w:p>
        </w:tc>
      </w:tr>
      <w:tr w:rsidR="00716BD4" w:rsidRPr="00E714AE" w14:paraId="04A1201C" w14:textId="77777777" w:rsidTr="00706163">
        <w:trPr>
          <w:trHeight w:val="20"/>
        </w:trPr>
        <w:tc>
          <w:tcPr>
            <w:tcW w:w="738" w:type="pct"/>
            <w:vAlign w:val="center"/>
          </w:tcPr>
          <w:p w14:paraId="61C507DF"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011</w:t>
            </w:r>
          </w:p>
        </w:tc>
        <w:tc>
          <w:tcPr>
            <w:tcW w:w="912" w:type="pct"/>
            <w:vAlign w:val="center"/>
          </w:tcPr>
          <w:p w14:paraId="330C64BC" w14:textId="77777777" w:rsidR="00716BD4" w:rsidRPr="008526F4" w:rsidRDefault="00716BD4" w:rsidP="00716BD4">
            <w:pPr>
              <w:spacing w:line="288" w:lineRule="auto"/>
              <w:jc w:val="center"/>
              <w:rPr>
                <w:rFonts w:ascii="Verdana" w:hAnsi="Verdana" w:cs="Arial"/>
                <w:sz w:val="22"/>
                <w:szCs w:val="22"/>
              </w:rPr>
            </w:pPr>
            <w:r w:rsidRPr="008526F4">
              <w:rPr>
                <w:rFonts w:ascii="Verdana" w:hAnsi="Verdana" w:cs="Arial"/>
                <w:sz w:val="22"/>
                <w:szCs w:val="22"/>
              </w:rPr>
              <w:t>16 nov 2021</w:t>
            </w:r>
          </w:p>
          <w:p w14:paraId="5ECBDEC3" w14:textId="041D3554" w:rsidR="00716BD4" w:rsidRPr="008526F4" w:rsidRDefault="00716BD4" w:rsidP="00716BD4">
            <w:pPr>
              <w:spacing w:line="288" w:lineRule="auto"/>
              <w:jc w:val="center"/>
              <w:rPr>
                <w:rFonts w:ascii="Verdana" w:hAnsi="Verdana" w:cs="Arial"/>
                <w:sz w:val="22"/>
                <w:szCs w:val="22"/>
              </w:rPr>
            </w:pPr>
          </w:p>
        </w:tc>
        <w:tc>
          <w:tcPr>
            <w:tcW w:w="3350" w:type="pct"/>
            <w:vAlign w:val="center"/>
          </w:tcPr>
          <w:p w14:paraId="4AB10148" w14:textId="77777777" w:rsidR="00716BD4" w:rsidRPr="008526F4" w:rsidRDefault="00716BD4" w:rsidP="00716BD4">
            <w:pPr>
              <w:rPr>
                <w:rFonts w:ascii="Verdana" w:hAnsi="Verdana" w:cs="Arial"/>
                <w:sz w:val="22"/>
                <w:szCs w:val="22"/>
              </w:rPr>
            </w:pPr>
            <w:r w:rsidRPr="008526F4">
              <w:rPr>
                <w:rFonts w:ascii="Verdana" w:hAnsi="Verdana" w:cs="Arial"/>
                <w:sz w:val="22"/>
                <w:szCs w:val="22"/>
              </w:rPr>
              <w:t>Modificación de las tablas 1, 2 y 3. Exclusión de la información relacionada con la transición al nuevo código de colores. Actualización de la información sobre el almacenamiento de los residuos generado para la prevención de la Covid-19. Exclusión de la información relacionada con el servicio de Compensar EPS.</w:t>
            </w:r>
          </w:p>
        </w:tc>
      </w:tr>
      <w:tr w:rsidR="00716BD4" w:rsidRPr="00E714AE" w14:paraId="0BCE2F6E" w14:textId="77777777" w:rsidTr="00706163">
        <w:trPr>
          <w:trHeight w:val="20"/>
        </w:trPr>
        <w:tc>
          <w:tcPr>
            <w:tcW w:w="738" w:type="pct"/>
            <w:vAlign w:val="center"/>
          </w:tcPr>
          <w:p w14:paraId="34597C35" w14:textId="77777777" w:rsidR="00716BD4" w:rsidRPr="008526F4" w:rsidRDefault="00716BD4" w:rsidP="00716BD4">
            <w:pPr>
              <w:spacing w:line="288" w:lineRule="auto"/>
              <w:jc w:val="center"/>
              <w:rPr>
                <w:rFonts w:ascii="Verdana" w:hAnsi="Verdana" w:cs="Arial"/>
                <w:sz w:val="22"/>
                <w:szCs w:val="22"/>
                <w:lang w:val="es-CO" w:eastAsia="es-CO"/>
              </w:rPr>
            </w:pPr>
            <w:r w:rsidRPr="008526F4">
              <w:rPr>
                <w:rFonts w:ascii="Verdana" w:hAnsi="Verdana" w:cs="Arial"/>
                <w:sz w:val="22"/>
                <w:szCs w:val="22"/>
                <w:lang w:val="es-CO" w:eastAsia="es-CO"/>
              </w:rPr>
              <w:t>012</w:t>
            </w:r>
          </w:p>
        </w:tc>
        <w:tc>
          <w:tcPr>
            <w:tcW w:w="912" w:type="pct"/>
            <w:vAlign w:val="center"/>
          </w:tcPr>
          <w:p w14:paraId="67FED345" w14:textId="77777777" w:rsidR="00716BD4" w:rsidRPr="008526F4" w:rsidRDefault="00716BD4" w:rsidP="00716BD4">
            <w:pPr>
              <w:spacing w:line="288" w:lineRule="auto"/>
              <w:jc w:val="center"/>
              <w:rPr>
                <w:rFonts w:ascii="Verdana" w:hAnsi="Verdana" w:cs="Arial"/>
                <w:sz w:val="22"/>
                <w:szCs w:val="22"/>
              </w:rPr>
            </w:pPr>
            <w:r w:rsidRPr="008526F4">
              <w:rPr>
                <w:rFonts w:ascii="Verdana" w:hAnsi="Verdana" w:cs="Arial"/>
                <w:sz w:val="22"/>
                <w:szCs w:val="22"/>
              </w:rPr>
              <w:t>21 jun 2022</w:t>
            </w:r>
          </w:p>
        </w:tc>
        <w:tc>
          <w:tcPr>
            <w:tcW w:w="3350" w:type="pct"/>
            <w:vAlign w:val="center"/>
          </w:tcPr>
          <w:p w14:paraId="1C990E4C" w14:textId="77777777" w:rsidR="00716BD4" w:rsidRPr="008526F4" w:rsidRDefault="00716BD4" w:rsidP="00716BD4">
            <w:pPr>
              <w:jc w:val="both"/>
              <w:rPr>
                <w:rFonts w:ascii="Verdana" w:hAnsi="Verdana" w:cs="Arial"/>
                <w:sz w:val="22"/>
                <w:szCs w:val="22"/>
              </w:rPr>
            </w:pPr>
            <w:r w:rsidRPr="008526F4">
              <w:rPr>
                <w:rFonts w:ascii="Verdana" w:hAnsi="Verdana" w:cs="Arial"/>
                <w:sz w:val="22"/>
                <w:szCs w:val="22"/>
              </w:rPr>
              <w:t>Se modifica el numeral 6 relacionado con el seguimiento.</w:t>
            </w:r>
          </w:p>
          <w:p w14:paraId="36C634BB" w14:textId="77777777" w:rsidR="00716BD4" w:rsidRPr="008526F4" w:rsidRDefault="00716BD4" w:rsidP="00716BD4">
            <w:pPr>
              <w:jc w:val="both"/>
              <w:rPr>
                <w:rFonts w:ascii="Verdana" w:hAnsi="Verdana" w:cs="Arial"/>
                <w:sz w:val="22"/>
                <w:szCs w:val="22"/>
              </w:rPr>
            </w:pPr>
            <w:r w:rsidRPr="008526F4">
              <w:rPr>
                <w:rFonts w:ascii="Verdana" w:hAnsi="Verdana" w:cs="Arial"/>
                <w:sz w:val="22"/>
                <w:szCs w:val="22"/>
              </w:rPr>
              <w:t>Se agrega el numeral 8.  Programa de Reciclaje con la descripción de del programa que apoya la entidad.</w:t>
            </w:r>
          </w:p>
          <w:p w14:paraId="6CE1A978" w14:textId="77777777" w:rsidR="00716BD4" w:rsidRPr="008526F4" w:rsidRDefault="00716BD4" w:rsidP="00716BD4">
            <w:pPr>
              <w:jc w:val="both"/>
              <w:rPr>
                <w:rFonts w:ascii="Verdana" w:hAnsi="Verdana" w:cs="Arial"/>
                <w:sz w:val="22"/>
                <w:szCs w:val="22"/>
              </w:rPr>
            </w:pPr>
            <w:r w:rsidRPr="008526F4">
              <w:rPr>
                <w:rFonts w:ascii="Verdana" w:hAnsi="Verdana" w:cs="Arial"/>
                <w:sz w:val="22"/>
                <w:szCs w:val="22"/>
              </w:rPr>
              <w:t xml:space="preserve">Se modifica el numeral 9. relacionado con descripción de actividades y responsables, señalando el que las actividades se establecen en el formato GINF-F-039 Plan de Trabajo Anual Sistema de Gestión Ambiental, aprobado como mejora del Sistema.       </w:t>
            </w:r>
          </w:p>
          <w:p w14:paraId="282F61FF" w14:textId="77777777" w:rsidR="00716BD4" w:rsidRPr="008526F4" w:rsidRDefault="00716BD4" w:rsidP="00716BD4">
            <w:pPr>
              <w:jc w:val="both"/>
              <w:rPr>
                <w:rFonts w:ascii="Verdana" w:hAnsi="Verdana" w:cs="Arial"/>
                <w:sz w:val="22"/>
                <w:szCs w:val="22"/>
              </w:rPr>
            </w:pPr>
            <w:r w:rsidRPr="008526F4">
              <w:rPr>
                <w:rFonts w:ascii="Verdana" w:hAnsi="Verdana" w:cs="Arial"/>
                <w:sz w:val="22"/>
                <w:szCs w:val="22"/>
              </w:rPr>
              <w:t>Se modifica el numeral 10. relacionado con el seguimiento, en el cual se señala que se realizara el respectivo seguimiento únicamente para la Sede de Bogotá.                                                                                                Se agrega el formato F-039 Plan de Trabajo Anual Sistema de Gestión Ambiental aprobado como mejora del Sistema en el numeral 11. anexos y registros.</w:t>
            </w:r>
          </w:p>
          <w:p w14:paraId="761BA72A" w14:textId="06B026B3" w:rsidR="00716BD4" w:rsidRPr="008526F4" w:rsidRDefault="00716BD4" w:rsidP="009A0724">
            <w:pPr>
              <w:spacing w:line="288" w:lineRule="auto"/>
              <w:jc w:val="both"/>
              <w:rPr>
                <w:rFonts w:ascii="Verdana" w:hAnsi="Verdana" w:cs="Arial"/>
                <w:sz w:val="22"/>
                <w:szCs w:val="22"/>
              </w:rPr>
            </w:pPr>
            <w:r w:rsidRPr="008526F4">
              <w:rPr>
                <w:rFonts w:ascii="Verdana" w:hAnsi="Verdana" w:cs="Arial"/>
                <w:sz w:val="22"/>
                <w:szCs w:val="22"/>
              </w:rPr>
              <w:t>Se elimina Documento Anexo Cronograma y Seguimiento Interno del programa ambiental, debido a que se modificaron los numerales 9 y 10. Que mencionan el anexo Por lo que no es necesario su vinculación.</w:t>
            </w:r>
          </w:p>
        </w:tc>
      </w:tr>
      <w:tr w:rsidR="00F51B95" w:rsidRPr="00F51B95" w14:paraId="221D9B4E" w14:textId="77777777" w:rsidTr="00706163">
        <w:trPr>
          <w:trHeight w:val="20"/>
        </w:trPr>
        <w:tc>
          <w:tcPr>
            <w:tcW w:w="738" w:type="pct"/>
            <w:vAlign w:val="center"/>
          </w:tcPr>
          <w:p w14:paraId="1532C674" w14:textId="337916D9" w:rsidR="00F51B95" w:rsidRPr="00F51B95" w:rsidRDefault="00AD3A8D" w:rsidP="00716BD4">
            <w:pPr>
              <w:spacing w:line="288" w:lineRule="auto"/>
              <w:jc w:val="center"/>
              <w:rPr>
                <w:rFonts w:ascii="Verdana" w:hAnsi="Verdana" w:cs="Arial"/>
                <w:sz w:val="22"/>
                <w:szCs w:val="22"/>
                <w:lang w:val="es-CO" w:eastAsia="es-CO"/>
              </w:rPr>
            </w:pPr>
            <w:r>
              <w:rPr>
                <w:rFonts w:ascii="Verdana" w:hAnsi="Verdana" w:cs="Arial"/>
                <w:sz w:val="22"/>
                <w:szCs w:val="22"/>
                <w:lang w:val="es-CO" w:eastAsia="es-CO"/>
              </w:rPr>
              <w:t>01</w:t>
            </w:r>
            <w:r w:rsidR="00EF3DDF">
              <w:rPr>
                <w:rFonts w:ascii="Verdana" w:hAnsi="Verdana" w:cs="Arial"/>
                <w:sz w:val="22"/>
                <w:szCs w:val="22"/>
                <w:lang w:val="es-CO" w:eastAsia="es-CO"/>
              </w:rPr>
              <w:t>3</w:t>
            </w:r>
          </w:p>
        </w:tc>
        <w:tc>
          <w:tcPr>
            <w:tcW w:w="912" w:type="pct"/>
            <w:vAlign w:val="center"/>
          </w:tcPr>
          <w:p w14:paraId="57F41CB7" w14:textId="7B5614A3" w:rsidR="00F51B95" w:rsidRPr="00F51B95" w:rsidRDefault="00AD3A8D" w:rsidP="00716BD4">
            <w:pPr>
              <w:spacing w:line="288" w:lineRule="auto"/>
              <w:jc w:val="center"/>
              <w:rPr>
                <w:rFonts w:ascii="Verdana" w:hAnsi="Verdana" w:cs="Arial"/>
                <w:sz w:val="22"/>
                <w:szCs w:val="22"/>
              </w:rPr>
            </w:pPr>
            <w:r>
              <w:rPr>
                <w:rFonts w:ascii="Verdana" w:hAnsi="Verdana" w:cs="Arial"/>
                <w:sz w:val="22"/>
                <w:szCs w:val="22"/>
              </w:rPr>
              <w:t>0</w:t>
            </w:r>
            <w:r w:rsidR="0074670C">
              <w:rPr>
                <w:rFonts w:ascii="Verdana" w:hAnsi="Verdana" w:cs="Arial"/>
                <w:sz w:val="22"/>
                <w:szCs w:val="22"/>
              </w:rPr>
              <w:t>7</w:t>
            </w:r>
            <w:r w:rsidR="00820438">
              <w:rPr>
                <w:rFonts w:ascii="Verdana" w:hAnsi="Verdana" w:cs="Arial"/>
                <w:sz w:val="22"/>
                <w:szCs w:val="22"/>
              </w:rPr>
              <w:t>/</w:t>
            </w:r>
            <w:r w:rsidR="0074670C">
              <w:rPr>
                <w:rFonts w:ascii="Verdana" w:hAnsi="Verdana" w:cs="Arial"/>
                <w:sz w:val="22"/>
                <w:szCs w:val="22"/>
              </w:rPr>
              <w:t>10</w:t>
            </w:r>
            <w:r w:rsidR="00820438">
              <w:rPr>
                <w:rFonts w:ascii="Verdana" w:hAnsi="Verdana" w:cs="Arial"/>
                <w:sz w:val="22"/>
                <w:szCs w:val="22"/>
              </w:rPr>
              <w:t>/</w:t>
            </w:r>
            <w:r w:rsidRPr="008526F4">
              <w:rPr>
                <w:rFonts w:ascii="Verdana" w:hAnsi="Verdana" w:cs="Arial"/>
                <w:sz w:val="22"/>
                <w:szCs w:val="22"/>
              </w:rPr>
              <w:t>202</w:t>
            </w:r>
            <w:r>
              <w:rPr>
                <w:rFonts w:ascii="Verdana" w:hAnsi="Verdana" w:cs="Arial"/>
                <w:sz w:val="22"/>
                <w:szCs w:val="22"/>
              </w:rPr>
              <w:t>5</w:t>
            </w:r>
          </w:p>
        </w:tc>
        <w:tc>
          <w:tcPr>
            <w:tcW w:w="3350" w:type="pct"/>
            <w:vAlign w:val="center"/>
          </w:tcPr>
          <w:p w14:paraId="4AFE8ABF" w14:textId="310E384D" w:rsidR="00F51B95" w:rsidRPr="00F51B95" w:rsidRDefault="00B3576F" w:rsidP="00716BD4">
            <w:pPr>
              <w:jc w:val="both"/>
              <w:rPr>
                <w:rFonts w:ascii="Verdana" w:hAnsi="Verdana" w:cs="Arial"/>
                <w:sz w:val="22"/>
                <w:szCs w:val="22"/>
              </w:rPr>
            </w:pPr>
            <w:r w:rsidRPr="00371CD9">
              <w:rPr>
                <w:rFonts w:ascii="Verdana" w:eastAsia="Arial" w:hAnsi="Verdana" w:cs="Arial"/>
                <w:sz w:val="22"/>
                <w:szCs w:val="22"/>
                <w:lang w:val="es"/>
              </w:rPr>
              <w:t>Actualización del Documento</w:t>
            </w:r>
            <w:r>
              <w:rPr>
                <w:rFonts w:ascii="Verdana" w:eastAsia="Arial" w:hAnsi="Verdana" w:cs="Arial"/>
                <w:sz w:val="22"/>
                <w:szCs w:val="22"/>
                <w:lang w:val="es"/>
              </w:rPr>
              <w:t xml:space="preserve"> del </w:t>
            </w:r>
            <w:r w:rsidRPr="00371CD9">
              <w:rPr>
                <w:rFonts w:ascii="Verdana" w:eastAsia="Arial" w:hAnsi="Verdana" w:cs="Arial"/>
                <w:sz w:val="22"/>
                <w:szCs w:val="22"/>
                <w:lang w:val="es"/>
              </w:rPr>
              <w:t>proceso del Grupo de Infraestructura</w:t>
            </w:r>
            <w:r>
              <w:rPr>
                <w:rFonts w:ascii="Verdana" w:eastAsia="Arial" w:hAnsi="Verdana" w:cs="Arial"/>
                <w:sz w:val="22"/>
                <w:szCs w:val="22"/>
                <w:lang w:val="es"/>
              </w:rPr>
              <w:t xml:space="preserve"> Física, donde se realizaron ajustes en cuanto al desarrollo de la actividad durante su ejecución, desarrollo y según la </w:t>
            </w:r>
            <w:r w:rsidRPr="00E00259">
              <w:rPr>
                <w:rFonts w:ascii="Verdana" w:hAnsi="Verdana" w:cs="Arial"/>
                <w:sz w:val="22"/>
                <w:szCs w:val="22"/>
                <w:lang w:val="es-CO"/>
              </w:rPr>
              <w:t>GIN-GU-003 Guía Elaboración de los documentos del SGI</w:t>
            </w:r>
            <w:r>
              <w:rPr>
                <w:rFonts w:ascii="Verdana" w:hAnsi="Verdana" w:cs="Arial"/>
                <w:sz w:val="22"/>
                <w:szCs w:val="22"/>
                <w:lang w:val="es-CO"/>
              </w:rPr>
              <w:t>.</w:t>
            </w:r>
          </w:p>
        </w:tc>
      </w:tr>
    </w:tbl>
    <w:p w14:paraId="77CCDB41" w14:textId="77777777" w:rsidR="00C024F6" w:rsidRPr="008526F4" w:rsidRDefault="00C024F6" w:rsidP="00407063">
      <w:pPr>
        <w:spacing w:line="288" w:lineRule="auto"/>
        <w:rPr>
          <w:rFonts w:ascii="Verdana" w:hAnsi="Verdana"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2"/>
        <w:gridCol w:w="2986"/>
        <w:gridCol w:w="2992"/>
      </w:tblGrid>
      <w:tr w:rsidR="00C024F6" w:rsidRPr="0074670C" w14:paraId="42968730" w14:textId="77777777" w:rsidTr="0799B072">
        <w:trPr>
          <w:trHeight w:val="270"/>
          <w:jc w:val="center"/>
        </w:trPr>
        <w:tc>
          <w:tcPr>
            <w:tcW w:w="1615" w:type="pct"/>
            <w:shd w:val="clear" w:color="auto" w:fill="F2DCDB"/>
            <w:vAlign w:val="center"/>
          </w:tcPr>
          <w:p w14:paraId="09043511" w14:textId="77777777" w:rsidR="00C024F6" w:rsidRPr="0074670C" w:rsidRDefault="00C024F6">
            <w:pPr>
              <w:jc w:val="center"/>
              <w:rPr>
                <w:rFonts w:ascii="Verdana" w:hAnsi="Verdana"/>
                <w:b/>
                <w:bCs/>
                <w:sz w:val="18"/>
                <w:szCs w:val="18"/>
              </w:rPr>
            </w:pPr>
            <w:r w:rsidRPr="0074670C">
              <w:rPr>
                <w:rFonts w:ascii="Verdana" w:hAnsi="Verdana"/>
                <w:b/>
                <w:bCs/>
                <w:sz w:val="18"/>
                <w:szCs w:val="18"/>
              </w:rPr>
              <w:t>Elaboró</w:t>
            </w:r>
          </w:p>
        </w:tc>
        <w:tc>
          <w:tcPr>
            <w:tcW w:w="1691" w:type="pct"/>
            <w:shd w:val="clear" w:color="auto" w:fill="F2DCDB"/>
            <w:vAlign w:val="center"/>
          </w:tcPr>
          <w:p w14:paraId="017488BF" w14:textId="77777777" w:rsidR="00C024F6" w:rsidRPr="0074670C" w:rsidRDefault="00C024F6">
            <w:pPr>
              <w:jc w:val="center"/>
              <w:rPr>
                <w:rFonts w:ascii="Verdana" w:hAnsi="Verdana"/>
                <w:b/>
                <w:bCs/>
                <w:sz w:val="18"/>
                <w:szCs w:val="18"/>
              </w:rPr>
            </w:pPr>
            <w:r w:rsidRPr="0074670C">
              <w:rPr>
                <w:rFonts w:ascii="Verdana" w:hAnsi="Verdana"/>
                <w:b/>
                <w:bCs/>
                <w:sz w:val="18"/>
                <w:szCs w:val="18"/>
              </w:rPr>
              <w:t>Revisó</w:t>
            </w:r>
          </w:p>
        </w:tc>
        <w:tc>
          <w:tcPr>
            <w:tcW w:w="1694" w:type="pct"/>
            <w:shd w:val="clear" w:color="auto" w:fill="F2DCDB"/>
            <w:vAlign w:val="center"/>
          </w:tcPr>
          <w:p w14:paraId="6EAECA5F" w14:textId="0CD0A963" w:rsidR="00C024F6" w:rsidRPr="0074670C" w:rsidRDefault="00C024F6">
            <w:pPr>
              <w:jc w:val="center"/>
              <w:rPr>
                <w:rFonts w:ascii="Verdana" w:hAnsi="Verdana"/>
                <w:b/>
                <w:bCs/>
                <w:sz w:val="18"/>
                <w:szCs w:val="18"/>
              </w:rPr>
            </w:pPr>
            <w:r w:rsidRPr="0074670C">
              <w:rPr>
                <w:rFonts w:ascii="Verdana" w:hAnsi="Verdana"/>
                <w:b/>
                <w:bCs/>
                <w:sz w:val="18"/>
                <w:szCs w:val="18"/>
              </w:rPr>
              <w:t xml:space="preserve">Aprobó </w:t>
            </w:r>
          </w:p>
        </w:tc>
      </w:tr>
      <w:tr w:rsidR="00C024F6" w:rsidRPr="0074670C" w14:paraId="53D3BAA8" w14:textId="77777777" w:rsidTr="0799B072">
        <w:trPr>
          <w:trHeight w:val="270"/>
          <w:jc w:val="center"/>
        </w:trPr>
        <w:tc>
          <w:tcPr>
            <w:tcW w:w="1615" w:type="pct"/>
          </w:tcPr>
          <w:p w14:paraId="23CD1860" w14:textId="6EF5DAFA" w:rsidR="00C024F6" w:rsidRPr="0074670C" w:rsidRDefault="24F3E457">
            <w:pPr>
              <w:tabs>
                <w:tab w:val="left" w:pos="1620"/>
              </w:tabs>
              <w:ind w:right="141"/>
              <w:rPr>
                <w:rFonts w:ascii="Verdana" w:hAnsi="Verdana" w:cs="Arial"/>
                <w:sz w:val="18"/>
                <w:szCs w:val="18"/>
              </w:rPr>
            </w:pPr>
            <w:r w:rsidRPr="0074670C">
              <w:rPr>
                <w:rFonts w:ascii="Verdana" w:hAnsi="Verdana" w:cs="Arial"/>
                <w:sz w:val="18"/>
                <w:szCs w:val="18"/>
              </w:rPr>
              <w:t>Nombre:</w:t>
            </w:r>
            <w:r w:rsidR="44AC24DD" w:rsidRPr="0074670C">
              <w:rPr>
                <w:rFonts w:ascii="Verdana" w:hAnsi="Verdana" w:cs="Arial"/>
                <w:sz w:val="18"/>
                <w:szCs w:val="18"/>
              </w:rPr>
              <w:t xml:space="preserve"> Andrea Guerrero</w:t>
            </w:r>
          </w:p>
          <w:p w14:paraId="6CFA0A8E" w14:textId="294B5465" w:rsidR="00C024F6" w:rsidRPr="0074670C" w:rsidRDefault="24F3E457" w:rsidP="004975B8">
            <w:pPr>
              <w:tabs>
                <w:tab w:val="left" w:pos="1620"/>
              </w:tabs>
              <w:ind w:right="141"/>
              <w:rPr>
                <w:rFonts w:ascii="Verdana" w:hAnsi="Verdana" w:cs="Arial"/>
                <w:sz w:val="18"/>
                <w:szCs w:val="18"/>
              </w:rPr>
            </w:pPr>
            <w:r w:rsidRPr="0074670C">
              <w:rPr>
                <w:rFonts w:ascii="Verdana" w:hAnsi="Verdana" w:cs="Arial"/>
                <w:sz w:val="18"/>
                <w:szCs w:val="18"/>
              </w:rPr>
              <w:t xml:space="preserve">Cargo: </w:t>
            </w:r>
            <w:r w:rsidR="5E703EFC" w:rsidRPr="0074670C">
              <w:rPr>
                <w:rFonts w:ascii="Verdana" w:hAnsi="Verdana" w:cs="Arial"/>
                <w:sz w:val="18"/>
                <w:szCs w:val="18"/>
              </w:rPr>
              <w:t xml:space="preserve">Contratista </w:t>
            </w:r>
            <w:r w:rsidRPr="0074670C">
              <w:rPr>
                <w:rFonts w:ascii="Verdana" w:hAnsi="Verdana" w:cs="Arial"/>
                <w:sz w:val="18"/>
                <w:szCs w:val="18"/>
              </w:rPr>
              <w:t xml:space="preserve">Fecha: </w:t>
            </w:r>
            <w:r w:rsidR="004975B8" w:rsidRPr="0074670C">
              <w:rPr>
                <w:rFonts w:ascii="Verdana" w:hAnsi="Verdana" w:cs="Arial"/>
                <w:sz w:val="18"/>
                <w:szCs w:val="18"/>
              </w:rPr>
              <w:t>01/10</w:t>
            </w:r>
            <w:r w:rsidR="00AF6E29" w:rsidRPr="0074670C">
              <w:rPr>
                <w:rFonts w:ascii="Verdana" w:hAnsi="Verdana" w:cs="Arial"/>
                <w:sz w:val="18"/>
                <w:szCs w:val="18"/>
              </w:rPr>
              <w:t>/</w:t>
            </w:r>
            <w:r w:rsidR="7C3E44E8" w:rsidRPr="0074670C">
              <w:rPr>
                <w:rFonts w:ascii="Verdana" w:hAnsi="Verdana" w:cs="Arial"/>
                <w:sz w:val="18"/>
                <w:szCs w:val="18"/>
              </w:rPr>
              <w:t>2025</w:t>
            </w:r>
          </w:p>
        </w:tc>
        <w:tc>
          <w:tcPr>
            <w:tcW w:w="1691" w:type="pct"/>
          </w:tcPr>
          <w:p w14:paraId="4F73E8AA" w14:textId="4815D494" w:rsidR="00C024F6" w:rsidRPr="0074670C" w:rsidRDefault="00C024F6">
            <w:pPr>
              <w:tabs>
                <w:tab w:val="left" w:pos="1620"/>
              </w:tabs>
              <w:ind w:right="141"/>
              <w:rPr>
                <w:rFonts w:ascii="Verdana" w:hAnsi="Verdana" w:cs="Arial"/>
                <w:sz w:val="18"/>
                <w:szCs w:val="18"/>
              </w:rPr>
            </w:pPr>
            <w:r w:rsidRPr="0074670C">
              <w:rPr>
                <w:rFonts w:ascii="Verdana" w:hAnsi="Verdana" w:cs="Arial"/>
                <w:sz w:val="18"/>
                <w:szCs w:val="18"/>
              </w:rPr>
              <w:t>Nombre:</w:t>
            </w:r>
            <w:r w:rsidR="0056756A" w:rsidRPr="0074670C">
              <w:rPr>
                <w:rFonts w:ascii="Verdana" w:hAnsi="Verdana" w:cs="Arial"/>
                <w:sz w:val="18"/>
                <w:szCs w:val="18"/>
              </w:rPr>
              <w:t xml:space="preserve"> Mery Hellen Ruano</w:t>
            </w:r>
          </w:p>
          <w:p w14:paraId="2CB19DFF" w14:textId="50E54C0E" w:rsidR="00C024F6" w:rsidRPr="0074670C" w:rsidRDefault="00C024F6">
            <w:pPr>
              <w:tabs>
                <w:tab w:val="left" w:pos="1620"/>
              </w:tabs>
              <w:ind w:right="141"/>
              <w:rPr>
                <w:rFonts w:ascii="Verdana" w:hAnsi="Verdana" w:cs="Arial"/>
                <w:sz w:val="18"/>
                <w:szCs w:val="18"/>
              </w:rPr>
            </w:pPr>
            <w:r w:rsidRPr="0074670C">
              <w:rPr>
                <w:rFonts w:ascii="Verdana" w:hAnsi="Verdana" w:cs="Arial"/>
                <w:sz w:val="18"/>
                <w:szCs w:val="18"/>
              </w:rPr>
              <w:t xml:space="preserve">Cargo: </w:t>
            </w:r>
            <w:r w:rsidR="0056756A" w:rsidRPr="0074670C">
              <w:rPr>
                <w:rFonts w:ascii="Verdana" w:hAnsi="Verdana" w:cs="Arial"/>
                <w:sz w:val="18"/>
                <w:szCs w:val="18"/>
              </w:rPr>
              <w:t>Coordinadora Grupo Administrativ</w:t>
            </w:r>
            <w:r w:rsidR="005F397D" w:rsidRPr="0074670C">
              <w:rPr>
                <w:rFonts w:ascii="Verdana" w:hAnsi="Verdana" w:cs="Arial"/>
                <w:sz w:val="18"/>
                <w:szCs w:val="18"/>
              </w:rPr>
              <w:t>o</w:t>
            </w:r>
          </w:p>
          <w:p w14:paraId="35070A1E" w14:textId="6EA3688A" w:rsidR="00C024F6" w:rsidRPr="0074670C" w:rsidRDefault="00C024F6">
            <w:pPr>
              <w:tabs>
                <w:tab w:val="left" w:pos="1620"/>
              </w:tabs>
              <w:ind w:right="141"/>
              <w:rPr>
                <w:rFonts w:ascii="Verdana" w:hAnsi="Verdana" w:cs="Arial"/>
                <w:sz w:val="18"/>
                <w:szCs w:val="18"/>
              </w:rPr>
            </w:pPr>
            <w:r w:rsidRPr="0074670C">
              <w:rPr>
                <w:rFonts w:ascii="Verdana" w:hAnsi="Verdana" w:cs="Arial"/>
                <w:sz w:val="18"/>
                <w:szCs w:val="18"/>
              </w:rPr>
              <w:t>Fecha:</w:t>
            </w:r>
            <w:r w:rsidR="004975B8" w:rsidRPr="0074670C">
              <w:rPr>
                <w:rFonts w:ascii="Verdana" w:hAnsi="Verdana" w:cs="Arial"/>
                <w:sz w:val="18"/>
                <w:szCs w:val="18"/>
              </w:rPr>
              <w:t>01/10/2025</w:t>
            </w:r>
          </w:p>
        </w:tc>
        <w:tc>
          <w:tcPr>
            <w:tcW w:w="1694" w:type="pct"/>
          </w:tcPr>
          <w:p w14:paraId="6A1BE980" w14:textId="386DD0B5" w:rsidR="00C024F6" w:rsidRPr="0074670C" w:rsidRDefault="00C024F6">
            <w:pPr>
              <w:tabs>
                <w:tab w:val="left" w:pos="1620"/>
              </w:tabs>
              <w:ind w:right="141"/>
              <w:rPr>
                <w:rFonts w:ascii="Verdana" w:hAnsi="Verdana" w:cs="Arial"/>
                <w:sz w:val="18"/>
                <w:szCs w:val="18"/>
              </w:rPr>
            </w:pPr>
            <w:r w:rsidRPr="0074670C">
              <w:rPr>
                <w:rFonts w:ascii="Verdana" w:hAnsi="Verdana" w:cs="Arial"/>
                <w:sz w:val="18"/>
                <w:szCs w:val="18"/>
              </w:rPr>
              <w:t>Nombre:</w:t>
            </w:r>
            <w:r w:rsidR="0056756A" w:rsidRPr="0074670C">
              <w:rPr>
                <w:rFonts w:ascii="Verdana" w:hAnsi="Verdana" w:cs="Arial"/>
                <w:sz w:val="18"/>
                <w:szCs w:val="18"/>
              </w:rPr>
              <w:t xml:space="preserve"> </w:t>
            </w:r>
            <w:r w:rsidR="004975B8" w:rsidRPr="0074670C">
              <w:rPr>
                <w:rFonts w:ascii="Verdana" w:hAnsi="Verdana" w:cs="Arial"/>
                <w:sz w:val="18"/>
                <w:szCs w:val="18"/>
              </w:rPr>
              <w:t>Nini Johanna Rodriguez Alvarez</w:t>
            </w:r>
          </w:p>
          <w:p w14:paraId="4BD9D414" w14:textId="1B1CB223" w:rsidR="00C024F6" w:rsidRPr="0074670C" w:rsidRDefault="00C024F6">
            <w:pPr>
              <w:tabs>
                <w:tab w:val="left" w:pos="1620"/>
              </w:tabs>
              <w:ind w:right="141"/>
              <w:rPr>
                <w:rFonts w:ascii="Verdana" w:hAnsi="Verdana" w:cs="Arial"/>
                <w:sz w:val="18"/>
                <w:szCs w:val="18"/>
              </w:rPr>
            </w:pPr>
            <w:r w:rsidRPr="0074670C">
              <w:rPr>
                <w:rFonts w:ascii="Verdana" w:hAnsi="Verdana" w:cs="Arial"/>
                <w:sz w:val="18"/>
                <w:szCs w:val="18"/>
              </w:rPr>
              <w:t xml:space="preserve">Cargo: </w:t>
            </w:r>
            <w:proofErr w:type="gramStart"/>
            <w:r w:rsidR="004975B8" w:rsidRPr="0074670C">
              <w:rPr>
                <w:rFonts w:ascii="Verdana" w:hAnsi="Verdana" w:cs="Arial"/>
                <w:sz w:val="18"/>
                <w:szCs w:val="18"/>
              </w:rPr>
              <w:t>S</w:t>
            </w:r>
            <w:r w:rsidR="00CC6683" w:rsidRPr="0074670C">
              <w:rPr>
                <w:rFonts w:ascii="Verdana" w:hAnsi="Verdana" w:cs="Arial"/>
                <w:sz w:val="18"/>
                <w:szCs w:val="18"/>
              </w:rPr>
              <w:t xml:space="preserve">ecretaria </w:t>
            </w:r>
            <w:r w:rsidR="004975B8" w:rsidRPr="0074670C">
              <w:rPr>
                <w:rFonts w:ascii="Verdana" w:hAnsi="Verdana" w:cs="Arial"/>
                <w:sz w:val="18"/>
                <w:szCs w:val="18"/>
              </w:rPr>
              <w:t>G</w:t>
            </w:r>
            <w:r w:rsidR="00CC6683" w:rsidRPr="0074670C">
              <w:rPr>
                <w:rFonts w:ascii="Verdana" w:hAnsi="Verdana" w:cs="Arial"/>
                <w:sz w:val="18"/>
                <w:szCs w:val="18"/>
              </w:rPr>
              <w:t>eneral</w:t>
            </w:r>
            <w:proofErr w:type="gramEnd"/>
          </w:p>
          <w:p w14:paraId="7EA9D16A" w14:textId="1FFBCA03" w:rsidR="00C024F6" w:rsidRPr="0074670C" w:rsidRDefault="00C024F6">
            <w:pPr>
              <w:tabs>
                <w:tab w:val="left" w:pos="1620"/>
              </w:tabs>
              <w:ind w:right="141"/>
              <w:rPr>
                <w:rFonts w:ascii="Verdana" w:hAnsi="Verdana" w:cs="Arial"/>
                <w:sz w:val="18"/>
                <w:szCs w:val="18"/>
              </w:rPr>
            </w:pPr>
            <w:r w:rsidRPr="0074670C">
              <w:rPr>
                <w:rFonts w:ascii="Verdana" w:hAnsi="Verdana" w:cs="Arial"/>
                <w:sz w:val="18"/>
                <w:szCs w:val="18"/>
              </w:rPr>
              <w:t>Fecha:</w:t>
            </w:r>
            <w:r w:rsidR="004975B8" w:rsidRPr="0074670C">
              <w:rPr>
                <w:rFonts w:ascii="Verdana" w:hAnsi="Verdana" w:cs="Arial"/>
                <w:sz w:val="18"/>
                <w:szCs w:val="18"/>
              </w:rPr>
              <w:t xml:space="preserve"> 07/10/2025</w:t>
            </w:r>
          </w:p>
        </w:tc>
      </w:tr>
    </w:tbl>
    <w:p w14:paraId="48151FD1" w14:textId="1DAFC441" w:rsidR="006C2CAB" w:rsidRPr="008526F4" w:rsidRDefault="006C2CAB" w:rsidP="00C024F6">
      <w:pPr>
        <w:spacing w:line="288" w:lineRule="auto"/>
        <w:rPr>
          <w:rFonts w:ascii="Verdana" w:hAnsi="Verdana" w:cs="Arial"/>
          <w:sz w:val="22"/>
          <w:szCs w:val="22"/>
        </w:rPr>
      </w:pPr>
    </w:p>
    <w:sectPr w:rsidR="006C2CAB" w:rsidRPr="008526F4" w:rsidSect="00A97918">
      <w:headerReference w:type="default" r:id="rId29"/>
      <w:footerReference w:type="default" r:id="rId30"/>
      <w:type w:val="continuous"/>
      <w:pgSz w:w="12242" w:h="15842" w:code="1"/>
      <w:pgMar w:top="851" w:right="1701" w:bottom="85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BB1C" w14:textId="77777777" w:rsidR="006F299A" w:rsidRDefault="006F299A">
      <w:r>
        <w:separator/>
      </w:r>
    </w:p>
  </w:endnote>
  <w:endnote w:type="continuationSeparator" w:id="0">
    <w:p w14:paraId="6E8B8653" w14:textId="77777777" w:rsidR="006F299A" w:rsidRDefault="006F299A">
      <w:r>
        <w:continuationSeparator/>
      </w:r>
    </w:p>
  </w:endnote>
  <w:endnote w:type="continuationNotice" w:id="1">
    <w:p w14:paraId="0163FB88" w14:textId="77777777" w:rsidR="006F299A" w:rsidRDefault="006F2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5BFAF7D3" w14:textId="77777777" w:rsidR="00F86165" w:rsidRPr="00972B8F" w:rsidRDefault="00F86165" w:rsidP="00F86165">
            <w:pPr>
              <w:pStyle w:val="Piedepgina"/>
              <w:jc w:val="center"/>
              <w:rPr>
                <w:rFonts w:ascii="Verdana" w:hAnsi="Verdana"/>
                <w:sz w:val="16"/>
                <w:szCs w:val="16"/>
              </w:rPr>
            </w:pPr>
            <w:r w:rsidRPr="00972B8F">
              <w:rPr>
                <w:rFonts w:ascii="Verdana" w:hAnsi="Verdana"/>
                <w:sz w:val="16"/>
                <w:szCs w:val="16"/>
              </w:rPr>
              <w:t>Proceso: Gestión Integral, Código: GIN–FM–0</w:t>
            </w:r>
            <w:r>
              <w:rPr>
                <w:rFonts w:ascii="Verdana" w:hAnsi="Verdana"/>
                <w:sz w:val="16"/>
                <w:szCs w:val="16"/>
              </w:rPr>
              <w:t>39</w:t>
            </w:r>
            <w:r w:rsidRPr="00972B8F">
              <w:rPr>
                <w:rFonts w:ascii="Verdana" w:hAnsi="Verdana"/>
                <w:sz w:val="16"/>
                <w:szCs w:val="16"/>
              </w:rPr>
              <w:t>, Versión: 001, Vigencia: 26/02/2025</w:t>
            </w:r>
          </w:p>
          <w:p w14:paraId="46023DE8" w14:textId="77777777" w:rsidR="00F86165" w:rsidRPr="00972B8F" w:rsidRDefault="00F86165" w:rsidP="00F86165">
            <w:pPr>
              <w:pStyle w:val="Piedepgina"/>
              <w:jc w:val="center"/>
              <w:rPr>
                <w:rFonts w:ascii="Verdana" w:hAnsi="Verdana"/>
                <w:sz w:val="16"/>
                <w:szCs w:val="16"/>
              </w:rPr>
            </w:pPr>
            <w:r w:rsidRPr="00972B8F">
              <w:rPr>
                <w:rFonts w:ascii="Verdana" w:hAnsi="Verdana"/>
                <w:sz w:val="16"/>
                <w:szCs w:val="16"/>
              </w:rPr>
              <w:t>Verifique que este documento corresponda a la versión vigente antes de su uso</w:t>
            </w:r>
          </w:p>
          <w:p w14:paraId="53DD70F7" w14:textId="7D1CF0A3" w:rsidR="00F86165" w:rsidRPr="00F86165" w:rsidRDefault="00F86165" w:rsidP="00F86165">
            <w:pPr>
              <w:pStyle w:val="Piedepgina"/>
              <w:jc w:val="center"/>
              <w:rPr>
                <w:rFonts w:ascii="Verdana" w:hAnsi="Verdana"/>
                <w:sz w:val="16"/>
                <w:szCs w:val="16"/>
              </w:rPr>
            </w:pPr>
            <w:r w:rsidRPr="00972B8F">
              <w:rPr>
                <w:rFonts w:ascii="Verdana" w:hAnsi="Verdana"/>
                <w:sz w:val="16"/>
                <w:szCs w:val="16"/>
              </w:rPr>
              <w:t xml:space="preserve">Página </w:t>
            </w:r>
            <w:r w:rsidRPr="00972B8F">
              <w:rPr>
                <w:rFonts w:ascii="Verdana" w:hAnsi="Verdana"/>
                <w:sz w:val="16"/>
                <w:szCs w:val="16"/>
              </w:rPr>
              <w:fldChar w:fldCharType="begin"/>
            </w:r>
            <w:r w:rsidRPr="00972B8F">
              <w:rPr>
                <w:rFonts w:ascii="Verdana" w:hAnsi="Verdana"/>
                <w:sz w:val="16"/>
                <w:szCs w:val="16"/>
              </w:rPr>
              <w:instrText>PAGE</w:instrText>
            </w:r>
            <w:r w:rsidRPr="00972B8F">
              <w:rPr>
                <w:rFonts w:ascii="Verdana" w:hAnsi="Verdana"/>
                <w:sz w:val="16"/>
                <w:szCs w:val="16"/>
              </w:rPr>
              <w:fldChar w:fldCharType="separate"/>
            </w:r>
            <w:r>
              <w:rPr>
                <w:rFonts w:ascii="Verdana" w:hAnsi="Verdana"/>
                <w:sz w:val="16"/>
                <w:szCs w:val="16"/>
              </w:rPr>
              <w:t>1</w:t>
            </w:r>
            <w:r w:rsidRPr="00972B8F">
              <w:rPr>
                <w:rFonts w:ascii="Verdana" w:hAnsi="Verdana"/>
                <w:sz w:val="16"/>
                <w:szCs w:val="16"/>
              </w:rPr>
              <w:fldChar w:fldCharType="end"/>
            </w:r>
            <w:r w:rsidRPr="00972B8F">
              <w:rPr>
                <w:rFonts w:ascii="Verdana" w:hAnsi="Verdana"/>
                <w:sz w:val="16"/>
                <w:szCs w:val="16"/>
              </w:rPr>
              <w:t xml:space="preserve"> de </w:t>
            </w:r>
            <w:r w:rsidRPr="00972B8F">
              <w:rPr>
                <w:rFonts w:ascii="Verdana" w:hAnsi="Verdana"/>
                <w:sz w:val="16"/>
                <w:szCs w:val="16"/>
              </w:rPr>
              <w:fldChar w:fldCharType="begin"/>
            </w:r>
            <w:r w:rsidRPr="00972B8F">
              <w:rPr>
                <w:rFonts w:ascii="Verdana" w:hAnsi="Verdana"/>
                <w:sz w:val="16"/>
                <w:szCs w:val="16"/>
              </w:rPr>
              <w:instrText>NUMPAGES</w:instrText>
            </w:r>
            <w:r w:rsidRPr="00972B8F">
              <w:rPr>
                <w:rFonts w:ascii="Verdana" w:hAnsi="Verdana"/>
                <w:sz w:val="16"/>
                <w:szCs w:val="16"/>
              </w:rPr>
              <w:fldChar w:fldCharType="separate"/>
            </w:r>
            <w:r>
              <w:rPr>
                <w:rFonts w:ascii="Verdana" w:hAnsi="Verdana"/>
                <w:sz w:val="16"/>
                <w:szCs w:val="16"/>
              </w:rPr>
              <w:t>4</w:t>
            </w:r>
            <w:r w:rsidRPr="00972B8F">
              <w:rPr>
                <w:rFonts w:ascii="Verdana" w:hAnsi="Verdan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A9CC" w14:textId="77777777" w:rsidR="006F299A" w:rsidRDefault="006F299A">
      <w:r>
        <w:separator/>
      </w:r>
    </w:p>
  </w:footnote>
  <w:footnote w:type="continuationSeparator" w:id="0">
    <w:p w14:paraId="3F7FA36E" w14:textId="77777777" w:rsidR="006F299A" w:rsidRDefault="006F299A">
      <w:r>
        <w:continuationSeparator/>
      </w:r>
    </w:p>
  </w:footnote>
  <w:footnote w:type="continuationNotice" w:id="1">
    <w:p w14:paraId="0369C15D" w14:textId="77777777" w:rsidR="006F299A" w:rsidRDefault="006F2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094"/>
      <w:gridCol w:w="1701"/>
      <w:gridCol w:w="1445"/>
    </w:tblGrid>
    <w:tr w:rsidR="0008773D" w:rsidRPr="00E833B8" w14:paraId="778ADBB5" w14:textId="77777777" w:rsidTr="00B80A8F">
      <w:trPr>
        <w:cantSplit/>
        <w:trHeight w:val="397"/>
      </w:trPr>
      <w:tc>
        <w:tcPr>
          <w:tcW w:w="2405" w:type="dxa"/>
          <w:vMerge w:val="restart"/>
        </w:tcPr>
        <w:p w14:paraId="0C365417" w14:textId="77777777" w:rsidR="0008773D" w:rsidRPr="00E833B8" w:rsidRDefault="0008773D" w:rsidP="0008773D">
          <w:pPr>
            <w:ind w:right="360"/>
            <w:jc w:val="center"/>
            <w:rPr>
              <w:rFonts w:cs="Arial"/>
              <w:sz w:val="18"/>
              <w:szCs w:val="18"/>
              <w:lang w:val="es-MX"/>
            </w:rPr>
          </w:pPr>
          <w:r w:rsidRPr="00E833B8">
            <w:rPr>
              <w:noProof/>
              <w:sz w:val="18"/>
              <w:szCs w:val="18"/>
              <w:lang w:eastAsia="es-CO"/>
            </w:rPr>
            <w:drawing>
              <wp:anchor distT="0" distB="0" distL="114300" distR="114300" simplePos="0" relativeHeight="251658240" behindDoc="1" locked="0" layoutInCell="1" allowOverlap="1" wp14:anchorId="2FFD32BE" wp14:editId="2AA0A5D6">
                <wp:simplePos x="0" y="0"/>
                <wp:positionH relativeFrom="column">
                  <wp:posOffset>635</wp:posOffset>
                </wp:positionH>
                <wp:positionV relativeFrom="paragraph">
                  <wp:posOffset>107579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094" w:type="dxa"/>
          <w:vMerge w:val="restart"/>
          <w:vAlign w:val="center"/>
        </w:tcPr>
        <w:p w14:paraId="1B44BE24" w14:textId="23E54D82" w:rsidR="0008773D" w:rsidRPr="00B80A8F" w:rsidRDefault="00B80A8F" w:rsidP="0008773D">
          <w:pPr>
            <w:jc w:val="center"/>
            <w:rPr>
              <w:rFonts w:ascii="Verdana" w:hAnsi="Verdana" w:cs="Arial"/>
              <w:b/>
              <w:bCs/>
              <w:color w:val="000000" w:themeColor="text1"/>
              <w:sz w:val="18"/>
              <w:szCs w:val="18"/>
              <w:lang w:val="es-MX"/>
            </w:rPr>
          </w:pPr>
          <w:r w:rsidRPr="00B80A8F">
            <w:rPr>
              <w:rFonts w:ascii="Verdana" w:hAnsi="Verdana" w:cs="Arial"/>
              <w:b/>
              <w:bCs/>
              <w:color w:val="000000" w:themeColor="text1"/>
              <w:sz w:val="18"/>
              <w:szCs w:val="18"/>
              <w:lang w:val="es-MX"/>
            </w:rPr>
            <w:t>PROCESO: GESTIÓN DE INFRAESTRUCTURA FÍSICA</w:t>
          </w:r>
        </w:p>
      </w:tc>
      <w:tc>
        <w:tcPr>
          <w:tcW w:w="1701" w:type="dxa"/>
          <w:vAlign w:val="center"/>
        </w:tcPr>
        <w:p w14:paraId="373F1F01" w14:textId="77777777" w:rsidR="0008773D" w:rsidRPr="009E6E11" w:rsidRDefault="0008773D" w:rsidP="0008773D">
          <w:pPr>
            <w:jc w:val="center"/>
            <w:rPr>
              <w:rFonts w:ascii="Verdana" w:hAnsi="Verdana" w:cs="Arial"/>
              <w:color w:val="000000" w:themeColor="text1"/>
              <w:sz w:val="18"/>
              <w:szCs w:val="18"/>
              <w:lang w:val="es-MX"/>
            </w:rPr>
          </w:pPr>
          <w:r w:rsidRPr="009E6E11">
            <w:rPr>
              <w:rFonts w:ascii="Verdana" w:hAnsi="Verdana" w:cs="Arial"/>
              <w:color w:val="000000" w:themeColor="text1"/>
              <w:sz w:val="18"/>
              <w:szCs w:val="18"/>
              <w:lang w:val="es-MX"/>
            </w:rPr>
            <w:t>Código</w:t>
          </w:r>
        </w:p>
      </w:tc>
      <w:tc>
        <w:tcPr>
          <w:tcW w:w="1445" w:type="dxa"/>
          <w:vAlign w:val="center"/>
        </w:tcPr>
        <w:p w14:paraId="0B953E7C" w14:textId="66A4E4E4" w:rsidR="0008773D" w:rsidRPr="009E6E11" w:rsidRDefault="0799B072" w:rsidP="0799B072">
          <w:pPr>
            <w:jc w:val="center"/>
            <w:rPr>
              <w:rFonts w:ascii="Arial" w:eastAsia="Arial" w:hAnsi="Arial" w:cs="Arial"/>
              <w:color w:val="000000" w:themeColor="text1"/>
              <w:sz w:val="16"/>
              <w:szCs w:val="16"/>
              <w:lang w:val="es-MX"/>
            </w:rPr>
          </w:pPr>
          <w:r w:rsidRPr="009E6E11">
            <w:rPr>
              <w:rFonts w:ascii="Verdana" w:eastAsia="Verdana" w:hAnsi="Verdana" w:cs="Verdana"/>
              <w:color w:val="000000" w:themeColor="text1"/>
              <w:sz w:val="18"/>
              <w:szCs w:val="18"/>
              <w:lang w:val="es"/>
            </w:rPr>
            <w:t>GIF-PG-002</w:t>
          </w:r>
        </w:p>
      </w:tc>
    </w:tr>
    <w:tr w:rsidR="0008773D" w:rsidRPr="00E833B8" w14:paraId="2A822F00" w14:textId="77777777" w:rsidTr="00B80A8F">
      <w:trPr>
        <w:cantSplit/>
        <w:trHeight w:val="397"/>
      </w:trPr>
      <w:tc>
        <w:tcPr>
          <w:tcW w:w="2405" w:type="dxa"/>
          <w:vMerge/>
        </w:tcPr>
        <w:p w14:paraId="251BA598" w14:textId="77777777" w:rsidR="0008773D" w:rsidRPr="00E833B8" w:rsidRDefault="0008773D" w:rsidP="0008773D">
          <w:pPr>
            <w:ind w:right="360"/>
            <w:jc w:val="center"/>
            <w:rPr>
              <w:noProof/>
              <w:sz w:val="18"/>
              <w:szCs w:val="18"/>
            </w:rPr>
          </w:pPr>
        </w:p>
      </w:tc>
      <w:tc>
        <w:tcPr>
          <w:tcW w:w="4094" w:type="dxa"/>
          <w:vMerge/>
          <w:vAlign w:val="center"/>
        </w:tcPr>
        <w:p w14:paraId="30AC6EFE" w14:textId="77777777" w:rsidR="0008773D" w:rsidRPr="00B80A8F" w:rsidRDefault="0008773D" w:rsidP="0008773D">
          <w:pPr>
            <w:jc w:val="center"/>
            <w:rPr>
              <w:rFonts w:ascii="Verdana" w:hAnsi="Verdana" w:cs="Arial"/>
              <w:b/>
              <w:bCs/>
              <w:color w:val="000000" w:themeColor="text1"/>
              <w:sz w:val="18"/>
              <w:szCs w:val="18"/>
              <w:lang w:val="es-MX"/>
            </w:rPr>
          </w:pPr>
        </w:p>
      </w:tc>
      <w:tc>
        <w:tcPr>
          <w:tcW w:w="1701" w:type="dxa"/>
          <w:tcBorders>
            <w:bottom w:val="single" w:sz="4" w:space="0" w:color="auto"/>
          </w:tcBorders>
          <w:vAlign w:val="center"/>
        </w:tcPr>
        <w:p w14:paraId="622AD7A5" w14:textId="77777777" w:rsidR="0008773D" w:rsidRPr="009E6E11" w:rsidRDefault="0008773D" w:rsidP="0008773D">
          <w:pPr>
            <w:jc w:val="center"/>
            <w:rPr>
              <w:rFonts w:ascii="Verdana" w:hAnsi="Verdana" w:cs="Arial"/>
              <w:color w:val="000000" w:themeColor="text1"/>
              <w:sz w:val="18"/>
              <w:szCs w:val="18"/>
              <w:lang w:val="es-MX"/>
            </w:rPr>
          </w:pPr>
          <w:r w:rsidRPr="009E6E11">
            <w:rPr>
              <w:rFonts w:ascii="Verdana" w:hAnsi="Verdana" w:cs="Arial"/>
              <w:color w:val="000000" w:themeColor="text1"/>
              <w:sz w:val="18"/>
              <w:szCs w:val="18"/>
              <w:lang w:val="es-MX"/>
            </w:rPr>
            <w:t>Versión</w:t>
          </w:r>
        </w:p>
      </w:tc>
      <w:tc>
        <w:tcPr>
          <w:tcW w:w="1445" w:type="dxa"/>
          <w:tcBorders>
            <w:bottom w:val="single" w:sz="4" w:space="0" w:color="auto"/>
          </w:tcBorders>
          <w:vAlign w:val="center"/>
        </w:tcPr>
        <w:p w14:paraId="209FB8D3" w14:textId="438292B4" w:rsidR="0008773D" w:rsidRPr="009E6E11" w:rsidRDefault="0799B072" w:rsidP="0799B072">
          <w:pPr>
            <w:jc w:val="center"/>
            <w:rPr>
              <w:rFonts w:ascii="Verdana" w:hAnsi="Verdana" w:cs="Arial"/>
              <w:color w:val="000000" w:themeColor="text1"/>
              <w:sz w:val="18"/>
              <w:szCs w:val="18"/>
              <w:lang w:val="es-MX"/>
            </w:rPr>
          </w:pPr>
          <w:r w:rsidRPr="009E6E11">
            <w:rPr>
              <w:rFonts w:ascii="Verdana" w:hAnsi="Verdana" w:cs="Arial"/>
              <w:color w:val="000000" w:themeColor="text1"/>
              <w:sz w:val="18"/>
              <w:szCs w:val="18"/>
              <w:lang w:val="es-MX"/>
            </w:rPr>
            <w:t>013</w:t>
          </w:r>
        </w:p>
      </w:tc>
    </w:tr>
    <w:tr w:rsidR="0008773D" w:rsidRPr="00E833B8" w14:paraId="34322E7A" w14:textId="77777777" w:rsidTr="00B80A8F">
      <w:trPr>
        <w:cantSplit/>
        <w:trHeight w:val="397"/>
      </w:trPr>
      <w:tc>
        <w:tcPr>
          <w:tcW w:w="2405" w:type="dxa"/>
          <w:vMerge/>
        </w:tcPr>
        <w:p w14:paraId="5F51DD41" w14:textId="77777777" w:rsidR="0008773D" w:rsidRPr="00E833B8" w:rsidRDefault="0008773D" w:rsidP="0008773D">
          <w:pPr>
            <w:rPr>
              <w:rFonts w:ascii="Arial Narrow" w:hAnsi="Arial Narrow"/>
              <w:sz w:val="18"/>
              <w:szCs w:val="18"/>
              <w:lang w:val="es-MX"/>
            </w:rPr>
          </w:pPr>
        </w:p>
      </w:tc>
      <w:tc>
        <w:tcPr>
          <w:tcW w:w="4094" w:type="dxa"/>
          <w:vMerge w:val="restart"/>
          <w:vAlign w:val="center"/>
        </w:tcPr>
        <w:p w14:paraId="62A1E0AD" w14:textId="2A9FDE45" w:rsidR="0008773D" w:rsidRPr="00B80A8F" w:rsidRDefault="00B80A8F" w:rsidP="0008773D">
          <w:pPr>
            <w:jc w:val="center"/>
            <w:rPr>
              <w:rFonts w:ascii="Verdana" w:hAnsi="Verdana" w:cs="Arial"/>
              <w:b/>
              <w:bCs/>
              <w:color w:val="000000" w:themeColor="text1"/>
              <w:sz w:val="18"/>
              <w:szCs w:val="18"/>
              <w:lang w:val="es-MX"/>
            </w:rPr>
          </w:pPr>
          <w:r w:rsidRPr="00B80A8F">
            <w:rPr>
              <w:rFonts w:ascii="Verdana" w:hAnsi="Verdana" w:cs="Arial"/>
              <w:b/>
              <w:bCs/>
              <w:color w:val="000000" w:themeColor="text1"/>
              <w:sz w:val="18"/>
              <w:szCs w:val="18"/>
              <w:lang w:val="es-MX"/>
            </w:rPr>
            <w:t>PROGRAMA: GESTIÓN INTEGRAL DE RESIDUOS SÓLIDOS NO PELIGROSOS</w:t>
          </w:r>
        </w:p>
      </w:tc>
      <w:tc>
        <w:tcPr>
          <w:tcW w:w="1701" w:type="dxa"/>
          <w:vAlign w:val="center"/>
        </w:tcPr>
        <w:p w14:paraId="7735336C" w14:textId="77777777" w:rsidR="0008773D" w:rsidRPr="009E6E11" w:rsidRDefault="0008773D" w:rsidP="0008773D">
          <w:pPr>
            <w:jc w:val="center"/>
            <w:rPr>
              <w:rFonts w:ascii="Verdana" w:hAnsi="Verdana" w:cs="Arial"/>
              <w:color w:val="000000" w:themeColor="text1"/>
              <w:sz w:val="18"/>
              <w:szCs w:val="18"/>
              <w:lang w:val="es-MX"/>
            </w:rPr>
          </w:pPr>
          <w:r w:rsidRPr="009E6E11">
            <w:rPr>
              <w:rFonts w:ascii="Verdana" w:hAnsi="Verdana" w:cs="Arial"/>
              <w:color w:val="000000" w:themeColor="text1"/>
              <w:sz w:val="18"/>
              <w:szCs w:val="18"/>
              <w:lang w:val="es-MX"/>
            </w:rPr>
            <w:t>Fecha</w:t>
          </w:r>
        </w:p>
      </w:tc>
      <w:tc>
        <w:tcPr>
          <w:tcW w:w="1445" w:type="dxa"/>
          <w:vAlign w:val="center"/>
        </w:tcPr>
        <w:p w14:paraId="4F02A9A0" w14:textId="5533E9AC" w:rsidR="0008773D" w:rsidRPr="009E6E11" w:rsidRDefault="00CE44CE" w:rsidP="0008773D">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07/10/2025</w:t>
          </w:r>
        </w:p>
      </w:tc>
    </w:tr>
    <w:tr w:rsidR="0008773D" w:rsidRPr="00E833B8" w14:paraId="68A57EC5" w14:textId="77777777" w:rsidTr="00B80A8F">
      <w:trPr>
        <w:cantSplit/>
        <w:trHeight w:val="397"/>
      </w:trPr>
      <w:tc>
        <w:tcPr>
          <w:tcW w:w="2405" w:type="dxa"/>
          <w:vMerge/>
        </w:tcPr>
        <w:p w14:paraId="042DBF83" w14:textId="77777777" w:rsidR="0008773D" w:rsidRPr="00E833B8" w:rsidRDefault="0008773D" w:rsidP="0008773D">
          <w:pPr>
            <w:rPr>
              <w:rFonts w:ascii="Arial Narrow" w:hAnsi="Arial Narrow"/>
              <w:sz w:val="18"/>
              <w:szCs w:val="18"/>
              <w:lang w:val="es-MX"/>
            </w:rPr>
          </w:pPr>
        </w:p>
      </w:tc>
      <w:tc>
        <w:tcPr>
          <w:tcW w:w="4094" w:type="dxa"/>
          <w:vMerge/>
          <w:vAlign w:val="center"/>
        </w:tcPr>
        <w:p w14:paraId="6A18B91D" w14:textId="77777777" w:rsidR="0008773D" w:rsidRPr="009E6E11" w:rsidRDefault="0008773D" w:rsidP="0008773D">
          <w:pPr>
            <w:jc w:val="center"/>
            <w:rPr>
              <w:rFonts w:ascii="Verdana" w:hAnsi="Verdana" w:cs="Arial"/>
              <w:b/>
              <w:bCs/>
              <w:color w:val="000000" w:themeColor="text1"/>
              <w:sz w:val="18"/>
              <w:szCs w:val="18"/>
              <w:lang w:val="es-MX"/>
            </w:rPr>
          </w:pPr>
        </w:p>
      </w:tc>
      <w:tc>
        <w:tcPr>
          <w:tcW w:w="1701" w:type="dxa"/>
          <w:vAlign w:val="center"/>
        </w:tcPr>
        <w:p w14:paraId="51827409" w14:textId="77777777" w:rsidR="0008773D" w:rsidRPr="009E6E11" w:rsidRDefault="0008773D" w:rsidP="0008773D">
          <w:pPr>
            <w:jc w:val="center"/>
            <w:rPr>
              <w:rFonts w:ascii="Verdana" w:hAnsi="Verdana" w:cs="Arial"/>
              <w:color w:val="000000" w:themeColor="text1"/>
              <w:sz w:val="18"/>
              <w:szCs w:val="18"/>
              <w:lang w:val="es-MX"/>
            </w:rPr>
          </w:pPr>
          <w:r w:rsidRPr="009E6E11">
            <w:rPr>
              <w:rFonts w:ascii="Verdana" w:hAnsi="Verdana" w:cs="Arial"/>
              <w:color w:val="000000" w:themeColor="text1"/>
              <w:sz w:val="18"/>
              <w:szCs w:val="18"/>
              <w:lang w:val="es-MX"/>
            </w:rPr>
            <w:t>Clasificación de la información</w:t>
          </w:r>
        </w:p>
      </w:tc>
      <w:tc>
        <w:tcPr>
          <w:tcW w:w="1445" w:type="dxa"/>
          <w:vAlign w:val="center"/>
        </w:tcPr>
        <w:p w14:paraId="14AA69B2" w14:textId="2601F7BD" w:rsidR="0008773D" w:rsidRPr="009E6E11" w:rsidRDefault="0008773D" w:rsidP="0008773D">
          <w:pPr>
            <w:jc w:val="center"/>
            <w:rPr>
              <w:rFonts w:ascii="Verdana" w:hAnsi="Verdana" w:cs="Arial"/>
              <w:color w:val="000000" w:themeColor="text1"/>
              <w:sz w:val="18"/>
              <w:szCs w:val="18"/>
              <w:lang w:val="es-MX"/>
            </w:rPr>
          </w:pPr>
          <w:r w:rsidRPr="009E6E11">
            <w:rPr>
              <w:rFonts w:ascii="Verdana" w:hAnsi="Verdana" w:cs="Arial"/>
              <w:color w:val="000000" w:themeColor="text1"/>
              <w:sz w:val="18"/>
              <w:szCs w:val="18"/>
              <w:lang w:val="es-MX"/>
            </w:rPr>
            <w:t>Pública</w:t>
          </w:r>
        </w:p>
      </w:tc>
    </w:tr>
  </w:tbl>
  <w:p w14:paraId="28239585" w14:textId="2C3BCF3E" w:rsidR="0001798B" w:rsidRDefault="000179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551"/>
    <w:multiLevelType w:val="multilevel"/>
    <w:tmpl w:val="C496479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39571B"/>
    <w:multiLevelType w:val="hybridMultilevel"/>
    <w:tmpl w:val="8F868B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8EC1"/>
    <w:multiLevelType w:val="hybridMultilevel"/>
    <w:tmpl w:val="82463622"/>
    <w:lvl w:ilvl="0" w:tplc="37C28FDA">
      <w:start w:val="1"/>
      <w:numFmt w:val="bullet"/>
      <w:lvlText w:val=""/>
      <w:lvlJc w:val="left"/>
      <w:pPr>
        <w:ind w:left="720" w:hanging="360"/>
      </w:pPr>
      <w:rPr>
        <w:rFonts w:ascii="Symbol" w:hAnsi="Symbol" w:hint="default"/>
      </w:rPr>
    </w:lvl>
    <w:lvl w:ilvl="1" w:tplc="3FF04D98">
      <w:start w:val="1"/>
      <w:numFmt w:val="bullet"/>
      <w:lvlText w:val="o"/>
      <w:lvlJc w:val="left"/>
      <w:pPr>
        <w:ind w:left="1440" w:hanging="360"/>
      </w:pPr>
      <w:rPr>
        <w:rFonts w:ascii="Courier New" w:hAnsi="Courier New" w:hint="default"/>
      </w:rPr>
    </w:lvl>
    <w:lvl w:ilvl="2" w:tplc="23FCF98C">
      <w:start w:val="1"/>
      <w:numFmt w:val="bullet"/>
      <w:lvlText w:val=""/>
      <w:lvlJc w:val="left"/>
      <w:pPr>
        <w:ind w:left="2160" w:hanging="360"/>
      </w:pPr>
      <w:rPr>
        <w:rFonts w:ascii="Wingdings" w:hAnsi="Wingdings" w:hint="default"/>
      </w:rPr>
    </w:lvl>
    <w:lvl w:ilvl="3" w:tplc="11C4094C">
      <w:start w:val="1"/>
      <w:numFmt w:val="bullet"/>
      <w:lvlText w:val=""/>
      <w:lvlJc w:val="left"/>
      <w:pPr>
        <w:ind w:left="2880" w:hanging="360"/>
      </w:pPr>
      <w:rPr>
        <w:rFonts w:ascii="Symbol" w:hAnsi="Symbol" w:hint="default"/>
      </w:rPr>
    </w:lvl>
    <w:lvl w:ilvl="4" w:tplc="0F326C84">
      <w:start w:val="1"/>
      <w:numFmt w:val="bullet"/>
      <w:lvlText w:val="o"/>
      <w:lvlJc w:val="left"/>
      <w:pPr>
        <w:ind w:left="3600" w:hanging="360"/>
      </w:pPr>
      <w:rPr>
        <w:rFonts w:ascii="Courier New" w:hAnsi="Courier New" w:hint="default"/>
      </w:rPr>
    </w:lvl>
    <w:lvl w:ilvl="5" w:tplc="6C289802">
      <w:start w:val="1"/>
      <w:numFmt w:val="bullet"/>
      <w:lvlText w:val=""/>
      <w:lvlJc w:val="left"/>
      <w:pPr>
        <w:ind w:left="4320" w:hanging="360"/>
      </w:pPr>
      <w:rPr>
        <w:rFonts w:ascii="Wingdings" w:hAnsi="Wingdings" w:hint="default"/>
      </w:rPr>
    </w:lvl>
    <w:lvl w:ilvl="6" w:tplc="F7BEC82E">
      <w:start w:val="1"/>
      <w:numFmt w:val="bullet"/>
      <w:lvlText w:val=""/>
      <w:lvlJc w:val="left"/>
      <w:pPr>
        <w:ind w:left="5040" w:hanging="360"/>
      </w:pPr>
      <w:rPr>
        <w:rFonts w:ascii="Symbol" w:hAnsi="Symbol" w:hint="default"/>
      </w:rPr>
    </w:lvl>
    <w:lvl w:ilvl="7" w:tplc="38B010DC">
      <w:start w:val="1"/>
      <w:numFmt w:val="bullet"/>
      <w:lvlText w:val="o"/>
      <w:lvlJc w:val="left"/>
      <w:pPr>
        <w:ind w:left="5760" w:hanging="360"/>
      </w:pPr>
      <w:rPr>
        <w:rFonts w:ascii="Courier New" w:hAnsi="Courier New" w:hint="default"/>
      </w:rPr>
    </w:lvl>
    <w:lvl w:ilvl="8" w:tplc="12243A36">
      <w:start w:val="1"/>
      <w:numFmt w:val="bullet"/>
      <w:lvlText w:val=""/>
      <w:lvlJc w:val="left"/>
      <w:pPr>
        <w:ind w:left="6480" w:hanging="360"/>
      </w:pPr>
      <w:rPr>
        <w:rFonts w:ascii="Wingdings" w:hAnsi="Wingdings" w:hint="default"/>
      </w:rPr>
    </w:lvl>
  </w:abstractNum>
  <w:abstractNum w:abstractNumId="3" w15:restartNumberingAfterBreak="0">
    <w:nsid w:val="061E6148"/>
    <w:multiLevelType w:val="multilevel"/>
    <w:tmpl w:val="2EAE32DC"/>
    <w:lvl w:ilvl="0">
      <w:start w:val="1"/>
      <w:numFmt w:val="decimal"/>
      <w:lvlText w:val="%1."/>
      <w:lvlJc w:val="left"/>
      <w:pPr>
        <w:ind w:left="720" w:hanging="360"/>
      </w:pPr>
      <w:rPr>
        <w:rFonts w:hint="default"/>
      </w:rPr>
    </w:lvl>
    <w:lvl w:ilvl="1">
      <w:start w:val="1"/>
      <w:numFmt w:val="decimal"/>
      <w:isLgl/>
      <w:lvlText w:val="%1.%2"/>
      <w:lvlJc w:val="left"/>
      <w:pPr>
        <w:ind w:left="1335" w:hanging="975"/>
      </w:pPr>
      <w:rPr>
        <w:rFonts w:hint="default"/>
      </w:rPr>
    </w:lvl>
    <w:lvl w:ilvl="2">
      <w:start w:val="3"/>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9A83603"/>
    <w:multiLevelType w:val="hybridMultilevel"/>
    <w:tmpl w:val="670498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C443EB"/>
    <w:multiLevelType w:val="hybridMultilevel"/>
    <w:tmpl w:val="A63CD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C3402C"/>
    <w:multiLevelType w:val="hybridMultilevel"/>
    <w:tmpl w:val="40F8F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B11445"/>
    <w:multiLevelType w:val="hybridMultilevel"/>
    <w:tmpl w:val="6114AF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BD7990"/>
    <w:multiLevelType w:val="hybridMultilevel"/>
    <w:tmpl w:val="74066A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B22305"/>
    <w:multiLevelType w:val="hybridMultilevel"/>
    <w:tmpl w:val="21A07F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71C236E"/>
    <w:multiLevelType w:val="hybridMultilevel"/>
    <w:tmpl w:val="F8E05B38"/>
    <w:lvl w:ilvl="0" w:tplc="240A0005">
      <w:start w:val="1"/>
      <w:numFmt w:val="bullet"/>
      <w:lvlText w:val=""/>
      <w:lvlJc w:val="left"/>
      <w:pPr>
        <w:ind w:left="360" w:hanging="360"/>
      </w:pPr>
      <w:rPr>
        <w:rFonts w:ascii="Wingdings" w:hAnsi="Wingding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5848053C"/>
    <w:multiLevelType w:val="hybridMultilevel"/>
    <w:tmpl w:val="DA7C8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797926"/>
    <w:multiLevelType w:val="hybridMultilevel"/>
    <w:tmpl w:val="C3B0D2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A013FAF"/>
    <w:multiLevelType w:val="multilevel"/>
    <w:tmpl w:val="DB98E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F4687E"/>
    <w:multiLevelType w:val="hybridMultilevel"/>
    <w:tmpl w:val="59B0502E"/>
    <w:lvl w:ilvl="0" w:tplc="01EE5E6A">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1E0CFA"/>
    <w:multiLevelType w:val="hybridMultilevel"/>
    <w:tmpl w:val="6EAACDD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6388582">
    <w:abstractNumId w:val="2"/>
  </w:num>
  <w:num w:numId="2" w16cid:durableId="1296639852">
    <w:abstractNumId w:val="15"/>
  </w:num>
  <w:num w:numId="3" w16cid:durableId="439492167">
    <w:abstractNumId w:val="9"/>
  </w:num>
  <w:num w:numId="4" w16cid:durableId="1149323415">
    <w:abstractNumId w:val="7"/>
  </w:num>
  <w:num w:numId="5" w16cid:durableId="507258101">
    <w:abstractNumId w:val="11"/>
  </w:num>
  <w:num w:numId="6" w16cid:durableId="102845855">
    <w:abstractNumId w:val="3"/>
  </w:num>
  <w:num w:numId="7" w16cid:durableId="160046576">
    <w:abstractNumId w:val="6"/>
  </w:num>
  <w:num w:numId="8" w16cid:durableId="881986700">
    <w:abstractNumId w:val="12"/>
  </w:num>
  <w:num w:numId="9" w16cid:durableId="2093165201">
    <w:abstractNumId w:val="8"/>
  </w:num>
  <w:num w:numId="10" w16cid:durableId="336537027">
    <w:abstractNumId w:val="0"/>
  </w:num>
  <w:num w:numId="11" w16cid:durableId="1014916689">
    <w:abstractNumId w:val="10"/>
  </w:num>
  <w:num w:numId="12" w16cid:durableId="1555191932">
    <w:abstractNumId w:val="14"/>
  </w:num>
  <w:num w:numId="13" w16cid:durableId="885987621">
    <w:abstractNumId w:val="4"/>
  </w:num>
  <w:num w:numId="14" w16cid:durableId="1542745263">
    <w:abstractNumId w:val="1"/>
  </w:num>
  <w:num w:numId="15" w16cid:durableId="2029133792">
    <w:abstractNumId w:val="5"/>
  </w:num>
  <w:num w:numId="16" w16cid:durableId="175088494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0"/>
    <w:rsid w:val="00000161"/>
    <w:rsid w:val="000008C0"/>
    <w:rsid w:val="00000DE4"/>
    <w:rsid w:val="00003B50"/>
    <w:rsid w:val="00004D4B"/>
    <w:rsid w:val="00004DBB"/>
    <w:rsid w:val="00005403"/>
    <w:rsid w:val="00005609"/>
    <w:rsid w:val="00007C66"/>
    <w:rsid w:val="00010C57"/>
    <w:rsid w:val="00010E25"/>
    <w:rsid w:val="000118CA"/>
    <w:rsid w:val="00014184"/>
    <w:rsid w:val="000147D9"/>
    <w:rsid w:val="0001565C"/>
    <w:rsid w:val="00015AEB"/>
    <w:rsid w:val="000160FB"/>
    <w:rsid w:val="0001627B"/>
    <w:rsid w:val="000176B0"/>
    <w:rsid w:val="0001798B"/>
    <w:rsid w:val="00020241"/>
    <w:rsid w:val="000204F3"/>
    <w:rsid w:val="00021EE5"/>
    <w:rsid w:val="0002389F"/>
    <w:rsid w:val="000247C2"/>
    <w:rsid w:val="00027D4F"/>
    <w:rsid w:val="00030CB3"/>
    <w:rsid w:val="00030CD1"/>
    <w:rsid w:val="00030F19"/>
    <w:rsid w:val="0003180F"/>
    <w:rsid w:val="00031D60"/>
    <w:rsid w:val="00032B65"/>
    <w:rsid w:val="00033323"/>
    <w:rsid w:val="00034078"/>
    <w:rsid w:val="00034D40"/>
    <w:rsid w:val="00035228"/>
    <w:rsid w:val="0003608E"/>
    <w:rsid w:val="000375F0"/>
    <w:rsid w:val="00040BFE"/>
    <w:rsid w:val="00041408"/>
    <w:rsid w:val="00042E90"/>
    <w:rsid w:val="00043A06"/>
    <w:rsid w:val="00044602"/>
    <w:rsid w:val="00044E92"/>
    <w:rsid w:val="00044F0C"/>
    <w:rsid w:val="00045D40"/>
    <w:rsid w:val="00047D78"/>
    <w:rsid w:val="000516AE"/>
    <w:rsid w:val="00052BE1"/>
    <w:rsid w:val="00052EB4"/>
    <w:rsid w:val="00053018"/>
    <w:rsid w:val="00053423"/>
    <w:rsid w:val="0005364C"/>
    <w:rsid w:val="00054E30"/>
    <w:rsid w:val="00055570"/>
    <w:rsid w:val="00055723"/>
    <w:rsid w:val="00060933"/>
    <w:rsid w:val="00060A5C"/>
    <w:rsid w:val="00061498"/>
    <w:rsid w:val="00063FFB"/>
    <w:rsid w:val="00065F37"/>
    <w:rsid w:val="0006633C"/>
    <w:rsid w:val="00066519"/>
    <w:rsid w:val="00066D46"/>
    <w:rsid w:val="00067EC9"/>
    <w:rsid w:val="0007195D"/>
    <w:rsid w:val="00071DA2"/>
    <w:rsid w:val="000749F0"/>
    <w:rsid w:val="0007772D"/>
    <w:rsid w:val="00077D35"/>
    <w:rsid w:val="0008056A"/>
    <w:rsid w:val="00081106"/>
    <w:rsid w:val="00081660"/>
    <w:rsid w:val="00081B5A"/>
    <w:rsid w:val="00081BEC"/>
    <w:rsid w:val="00082031"/>
    <w:rsid w:val="00082059"/>
    <w:rsid w:val="00085E7E"/>
    <w:rsid w:val="000865AF"/>
    <w:rsid w:val="0008773D"/>
    <w:rsid w:val="00090644"/>
    <w:rsid w:val="00091430"/>
    <w:rsid w:val="0009191B"/>
    <w:rsid w:val="00091BFD"/>
    <w:rsid w:val="00091D66"/>
    <w:rsid w:val="00093D1B"/>
    <w:rsid w:val="0009467E"/>
    <w:rsid w:val="00094DE9"/>
    <w:rsid w:val="0009587A"/>
    <w:rsid w:val="00096387"/>
    <w:rsid w:val="0009660B"/>
    <w:rsid w:val="000A021E"/>
    <w:rsid w:val="000A1BD5"/>
    <w:rsid w:val="000A2574"/>
    <w:rsid w:val="000A2C3A"/>
    <w:rsid w:val="000A4729"/>
    <w:rsid w:val="000A713D"/>
    <w:rsid w:val="000A7678"/>
    <w:rsid w:val="000A7ADF"/>
    <w:rsid w:val="000B3C2A"/>
    <w:rsid w:val="000B6275"/>
    <w:rsid w:val="000C28AA"/>
    <w:rsid w:val="000C5157"/>
    <w:rsid w:val="000C62C8"/>
    <w:rsid w:val="000C64A6"/>
    <w:rsid w:val="000C6B81"/>
    <w:rsid w:val="000C78F1"/>
    <w:rsid w:val="000D060A"/>
    <w:rsid w:val="000D0689"/>
    <w:rsid w:val="000D1032"/>
    <w:rsid w:val="000D2199"/>
    <w:rsid w:val="000D4DBF"/>
    <w:rsid w:val="000D61AD"/>
    <w:rsid w:val="000D6B23"/>
    <w:rsid w:val="000D72DF"/>
    <w:rsid w:val="000E024C"/>
    <w:rsid w:val="000E0D4E"/>
    <w:rsid w:val="000E24F9"/>
    <w:rsid w:val="000E48F1"/>
    <w:rsid w:val="000E591A"/>
    <w:rsid w:val="000E5ECD"/>
    <w:rsid w:val="000E72AA"/>
    <w:rsid w:val="000F1247"/>
    <w:rsid w:val="000F2608"/>
    <w:rsid w:val="000F3558"/>
    <w:rsid w:val="000F421F"/>
    <w:rsid w:val="000F460E"/>
    <w:rsid w:val="000F50A6"/>
    <w:rsid w:val="000F6EB5"/>
    <w:rsid w:val="00101EB2"/>
    <w:rsid w:val="00102D10"/>
    <w:rsid w:val="001071B2"/>
    <w:rsid w:val="0010760D"/>
    <w:rsid w:val="00110026"/>
    <w:rsid w:val="00111727"/>
    <w:rsid w:val="0011763C"/>
    <w:rsid w:val="0012276E"/>
    <w:rsid w:val="00122A59"/>
    <w:rsid w:val="00122D11"/>
    <w:rsid w:val="00123420"/>
    <w:rsid w:val="00125A37"/>
    <w:rsid w:val="0013431A"/>
    <w:rsid w:val="00134396"/>
    <w:rsid w:val="001355E1"/>
    <w:rsid w:val="001411EF"/>
    <w:rsid w:val="00143A8F"/>
    <w:rsid w:val="00144CFE"/>
    <w:rsid w:val="00145969"/>
    <w:rsid w:val="001466CF"/>
    <w:rsid w:val="00146C70"/>
    <w:rsid w:val="001516BF"/>
    <w:rsid w:val="00153B6D"/>
    <w:rsid w:val="00154FD7"/>
    <w:rsid w:val="00155849"/>
    <w:rsid w:val="00160F9B"/>
    <w:rsid w:val="001617BB"/>
    <w:rsid w:val="001630C5"/>
    <w:rsid w:val="001633C0"/>
    <w:rsid w:val="0016439F"/>
    <w:rsid w:val="00165818"/>
    <w:rsid w:val="00170DCF"/>
    <w:rsid w:val="001712C2"/>
    <w:rsid w:val="00171B06"/>
    <w:rsid w:val="0017441F"/>
    <w:rsid w:val="0017514C"/>
    <w:rsid w:val="001763E3"/>
    <w:rsid w:val="00181332"/>
    <w:rsid w:val="001813DF"/>
    <w:rsid w:val="001813E4"/>
    <w:rsid w:val="00181E3E"/>
    <w:rsid w:val="001831BB"/>
    <w:rsid w:val="00183F2E"/>
    <w:rsid w:val="00184210"/>
    <w:rsid w:val="00184967"/>
    <w:rsid w:val="00184CA6"/>
    <w:rsid w:val="0019016D"/>
    <w:rsid w:val="00190170"/>
    <w:rsid w:val="001933CD"/>
    <w:rsid w:val="00193408"/>
    <w:rsid w:val="00193678"/>
    <w:rsid w:val="0019416F"/>
    <w:rsid w:val="00195733"/>
    <w:rsid w:val="00195FD5"/>
    <w:rsid w:val="0019604E"/>
    <w:rsid w:val="001A0573"/>
    <w:rsid w:val="001A20FF"/>
    <w:rsid w:val="001A36DB"/>
    <w:rsid w:val="001A66BF"/>
    <w:rsid w:val="001B1582"/>
    <w:rsid w:val="001B1FE3"/>
    <w:rsid w:val="001B3563"/>
    <w:rsid w:val="001B445A"/>
    <w:rsid w:val="001B49A8"/>
    <w:rsid w:val="001B68D4"/>
    <w:rsid w:val="001B68E9"/>
    <w:rsid w:val="001B7242"/>
    <w:rsid w:val="001B795B"/>
    <w:rsid w:val="001B7972"/>
    <w:rsid w:val="001B798D"/>
    <w:rsid w:val="001B7ECA"/>
    <w:rsid w:val="001C078D"/>
    <w:rsid w:val="001C2A9A"/>
    <w:rsid w:val="001C3017"/>
    <w:rsid w:val="001C4201"/>
    <w:rsid w:val="001C4337"/>
    <w:rsid w:val="001C47F1"/>
    <w:rsid w:val="001C5066"/>
    <w:rsid w:val="001C7388"/>
    <w:rsid w:val="001D025F"/>
    <w:rsid w:val="001D05B7"/>
    <w:rsid w:val="001D23E1"/>
    <w:rsid w:val="001D29C5"/>
    <w:rsid w:val="001D4258"/>
    <w:rsid w:val="001D45F0"/>
    <w:rsid w:val="001D5F50"/>
    <w:rsid w:val="001D7C48"/>
    <w:rsid w:val="001E03A9"/>
    <w:rsid w:val="001E0D0C"/>
    <w:rsid w:val="001E0EE7"/>
    <w:rsid w:val="001E1314"/>
    <w:rsid w:val="001E1AF8"/>
    <w:rsid w:val="001E1CE6"/>
    <w:rsid w:val="001E284C"/>
    <w:rsid w:val="001E4CB4"/>
    <w:rsid w:val="001E6ED3"/>
    <w:rsid w:val="001E6FB4"/>
    <w:rsid w:val="001E719D"/>
    <w:rsid w:val="001E7AF7"/>
    <w:rsid w:val="001E7EC2"/>
    <w:rsid w:val="001F1F1C"/>
    <w:rsid w:val="001F20B8"/>
    <w:rsid w:val="001F2764"/>
    <w:rsid w:val="001F2879"/>
    <w:rsid w:val="001F3891"/>
    <w:rsid w:val="001F4419"/>
    <w:rsid w:val="001F48B0"/>
    <w:rsid w:val="001F5333"/>
    <w:rsid w:val="001F7996"/>
    <w:rsid w:val="00201CB9"/>
    <w:rsid w:val="0020285E"/>
    <w:rsid w:val="00202F23"/>
    <w:rsid w:val="0020342E"/>
    <w:rsid w:val="00204528"/>
    <w:rsid w:val="00204FB8"/>
    <w:rsid w:val="00205C3A"/>
    <w:rsid w:val="00205E84"/>
    <w:rsid w:val="00205F1C"/>
    <w:rsid w:val="002069B8"/>
    <w:rsid w:val="00211D7E"/>
    <w:rsid w:val="00211F58"/>
    <w:rsid w:val="00213677"/>
    <w:rsid w:val="002137CC"/>
    <w:rsid w:val="00214185"/>
    <w:rsid w:val="00214357"/>
    <w:rsid w:val="00215A5A"/>
    <w:rsid w:val="002163D7"/>
    <w:rsid w:val="00216C43"/>
    <w:rsid w:val="002205BE"/>
    <w:rsid w:val="00220DD6"/>
    <w:rsid w:val="00220F8C"/>
    <w:rsid w:val="00221C60"/>
    <w:rsid w:val="0022278F"/>
    <w:rsid w:val="002228CB"/>
    <w:rsid w:val="002235F0"/>
    <w:rsid w:val="00223C81"/>
    <w:rsid w:val="00224365"/>
    <w:rsid w:val="0022651F"/>
    <w:rsid w:val="00230098"/>
    <w:rsid w:val="0023234B"/>
    <w:rsid w:val="002351C3"/>
    <w:rsid w:val="00236501"/>
    <w:rsid w:val="0024171C"/>
    <w:rsid w:val="0024228D"/>
    <w:rsid w:val="0024374C"/>
    <w:rsid w:val="0024516C"/>
    <w:rsid w:val="0024592F"/>
    <w:rsid w:val="0024671A"/>
    <w:rsid w:val="00246B1F"/>
    <w:rsid w:val="00247157"/>
    <w:rsid w:val="002474D9"/>
    <w:rsid w:val="00250A70"/>
    <w:rsid w:val="00250D7F"/>
    <w:rsid w:val="00251AE6"/>
    <w:rsid w:val="00251C6A"/>
    <w:rsid w:val="002539B4"/>
    <w:rsid w:val="00253C43"/>
    <w:rsid w:val="00255815"/>
    <w:rsid w:val="00255A75"/>
    <w:rsid w:val="0025645E"/>
    <w:rsid w:val="00257AE7"/>
    <w:rsid w:val="00260E12"/>
    <w:rsid w:val="00267826"/>
    <w:rsid w:val="00267AC3"/>
    <w:rsid w:val="0027105A"/>
    <w:rsid w:val="00271377"/>
    <w:rsid w:val="00271518"/>
    <w:rsid w:val="00271692"/>
    <w:rsid w:val="00272133"/>
    <w:rsid w:val="00273389"/>
    <w:rsid w:val="00273427"/>
    <w:rsid w:val="0027444C"/>
    <w:rsid w:val="0027488B"/>
    <w:rsid w:val="002757E3"/>
    <w:rsid w:val="00276B66"/>
    <w:rsid w:val="002776D0"/>
    <w:rsid w:val="00277D92"/>
    <w:rsid w:val="00285A8F"/>
    <w:rsid w:val="002861B9"/>
    <w:rsid w:val="00287798"/>
    <w:rsid w:val="00290CFE"/>
    <w:rsid w:val="00292B6A"/>
    <w:rsid w:val="00293248"/>
    <w:rsid w:val="002937D3"/>
    <w:rsid w:val="00295107"/>
    <w:rsid w:val="00295922"/>
    <w:rsid w:val="002963D8"/>
    <w:rsid w:val="002A0ECB"/>
    <w:rsid w:val="002A1672"/>
    <w:rsid w:val="002A41B8"/>
    <w:rsid w:val="002A5B7C"/>
    <w:rsid w:val="002A5CF5"/>
    <w:rsid w:val="002A6BBD"/>
    <w:rsid w:val="002A715D"/>
    <w:rsid w:val="002A7805"/>
    <w:rsid w:val="002A78C4"/>
    <w:rsid w:val="002A7BF0"/>
    <w:rsid w:val="002B0516"/>
    <w:rsid w:val="002B073A"/>
    <w:rsid w:val="002B2040"/>
    <w:rsid w:val="002B54F1"/>
    <w:rsid w:val="002B5C3D"/>
    <w:rsid w:val="002B7AC2"/>
    <w:rsid w:val="002C0179"/>
    <w:rsid w:val="002C15DF"/>
    <w:rsid w:val="002C27CD"/>
    <w:rsid w:val="002C6D5C"/>
    <w:rsid w:val="002D0846"/>
    <w:rsid w:val="002D0C0D"/>
    <w:rsid w:val="002D24A2"/>
    <w:rsid w:val="002D2C44"/>
    <w:rsid w:val="002D2DB2"/>
    <w:rsid w:val="002D3243"/>
    <w:rsid w:val="002E41D4"/>
    <w:rsid w:val="002E591F"/>
    <w:rsid w:val="002F0EC6"/>
    <w:rsid w:val="002F1844"/>
    <w:rsid w:val="002F2538"/>
    <w:rsid w:val="002F31E8"/>
    <w:rsid w:val="002F3467"/>
    <w:rsid w:val="002F43CC"/>
    <w:rsid w:val="002F4F7C"/>
    <w:rsid w:val="002F5A2E"/>
    <w:rsid w:val="002F733A"/>
    <w:rsid w:val="00300301"/>
    <w:rsid w:val="00300751"/>
    <w:rsid w:val="0030314B"/>
    <w:rsid w:val="00305A5F"/>
    <w:rsid w:val="00306095"/>
    <w:rsid w:val="00306655"/>
    <w:rsid w:val="003068D2"/>
    <w:rsid w:val="00310274"/>
    <w:rsid w:val="003117FB"/>
    <w:rsid w:val="00311F95"/>
    <w:rsid w:val="00312A9E"/>
    <w:rsid w:val="00312F12"/>
    <w:rsid w:val="0031368F"/>
    <w:rsid w:val="003179FE"/>
    <w:rsid w:val="00324CFB"/>
    <w:rsid w:val="00326F50"/>
    <w:rsid w:val="00331F08"/>
    <w:rsid w:val="00333200"/>
    <w:rsid w:val="003348E1"/>
    <w:rsid w:val="00335C8D"/>
    <w:rsid w:val="00336E53"/>
    <w:rsid w:val="00337E56"/>
    <w:rsid w:val="0034105D"/>
    <w:rsid w:val="0034263D"/>
    <w:rsid w:val="00342758"/>
    <w:rsid w:val="00345FBD"/>
    <w:rsid w:val="00346C80"/>
    <w:rsid w:val="00350D22"/>
    <w:rsid w:val="003510FA"/>
    <w:rsid w:val="00352379"/>
    <w:rsid w:val="00354421"/>
    <w:rsid w:val="00354F9E"/>
    <w:rsid w:val="00355121"/>
    <w:rsid w:val="00355AD0"/>
    <w:rsid w:val="0035747C"/>
    <w:rsid w:val="00360ED7"/>
    <w:rsid w:val="003624B9"/>
    <w:rsid w:val="00362B37"/>
    <w:rsid w:val="00364AD5"/>
    <w:rsid w:val="00365798"/>
    <w:rsid w:val="00366042"/>
    <w:rsid w:val="003660A6"/>
    <w:rsid w:val="00366511"/>
    <w:rsid w:val="0036658F"/>
    <w:rsid w:val="00370095"/>
    <w:rsid w:val="00371B4E"/>
    <w:rsid w:val="00373F92"/>
    <w:rsid w:val="003763D6"/>
    <w:rsid w:val="003767E8"/>
    <w:rsid w:val="003768F6"/>
    <w:rsid w:val="00376EB7"/>
    <w:rsid w:val="00377F2D"/>
    <w:rsid w:val="00380015"/>
    <w:rsid w:val="003803AE"/>
    <w:rsid w:val="003807FF"/>
    <w:rsid w:val="003812C4"/>
    <w:rsid w:val="00381F46"/>
    <w:rsid w:val="0038277D"/>
    <w:rsid w:val="00383332"/>
    <w:rsid w:val="003833E5"/>
    <w:rsid w:val="00383C5D"/>
    <w:rsid w:val="0038403C"/>
    <w:rsid w:val="0038588E"/>
    <w:rsid w:val="00386AA6"/>
    <w:rsid w:val="00390BA7"/>
    <w:rsid w:val="00392B0D"/>
    <w:rsid w:val="00393171"/>
    <w:rsid w:val="00393657"/>
    <w:rsid w:val="00396097"/>
    <w:rsid w:val="003974A8"/>
    <w:rsid w:val="003A1D87"/>
    <w:rsid w:val="003A3701"/>
    <w:rsid w:val="003A3A5E"/>
    <w:rsid w:val="003A4D4F"/>
    <w:rsid w:val="003A530B"/>
    <w:rsid w:val="003A58A5"/>
    <w:rsid w:val="003A753E"/>
    <w:rsid w:val="003A7802"/>
    <w:rsid w:val="003B78E8"/>
    <w:rsid w:val="003B7DB1"/>
    <w:rsid w:val="003C0CD7"/>
    <w:rsid w:val="003C140D"/>
    <w:rsid w:val="003C1576"/>
    <w:rsid w:val="003C301D"/>
    <w:rsid w:val="003C3735"/>
    <w:rsid w:val="003C393F"/>
    <w:rsid w:val="003C48EE"/>
    <w:rsid w:val="003C5115"/>
    <w:rsid w:val="003D0F66"/>
    <w:rsid w:val="003D1831"/>
    <w:rsid w:val="003D24AD"/>
    <w:rsid w:val="003D3638"/>
    <w:rsid w:val="003D3B30"/>
    <w:rsid w:val="003D6049"/>
    <w:rsid w:val="003D609F"/>
    <w:rsid w:val="003D6BB9"/>
    <w:rsid w:val="003E22A8"/>
    <w:rsid w:val="003E34FF"/>
    <w:rsid w:val="003E3648"/>
    <w:rsid w:val="003E51D5"/>
    <w:rsid w:val="003E5559"/>
    <w:rsid w:val="003E6272"/>
    <w:rsid w:val="003E679F"/>
    <w:rsid w:val="003E7CF7"/>
    <w:rsid w:val="003F09B5"/>
    <w:rsid w:val="003F1486"/>
    <w:rsid w:val="003F162C"/>
    <w:rsid w:val="003F2EBD"/>
    <w:rsid w:val="003F4500"/>
    <w:rsid w:val="003F493C"/>
    <w:rsid w:val="003F544D"/>
    <w:rsid w:val="003F5DB6"/>
    <w:rsid w:val="003F6B00"/>
    <w:rsid w:val="003F7D6C"/>
    <w:rsid w:val="00400A9E"/>
    <w:rsid w:val="00400DF9"/>
    <w:rsid w:val="004021C8"/>
    <w:rsid w:val="00402C3C"/>
    <w:rsid w:val="00404CBA"/>
    <w:rsid w:val="00405B2A"/>
    <w:rsid w:val="00406DF7"/>
    <w:rsid w:val="00407063"/>
    <w:rsid w:val="004078FD"/>
    <w:rsid w:val="004111B3"/>
    <w:rsid w:val="00411CE1"/>
    <w:rsid w:val="00411DE1"/>
    <w:rsid w:val="004139F7"/>
    <w:rsid w:val="0041470E"/>
    <w:rsid w:val="00415203"/>
    <w:rsid w:val="00420CD0"/>
    <w:rsid w:val="004211CB"/>
    <w:rsid w:val="00421C03"/>
    <w:rsid w:val="00422F81"/>
    <w:rsid w:val="0042308D"/>
    <w:rsid w:val="004254B3"/>
    <w:rsid w:val="00427AF0"/>
    <w:rsid w:val="00430145"/>
    <w:rsid w:val="004309F6"/>
    <w:rsid w:val="004310FE"/>
    <w:rsid w:val="00431E34"/>
    <w:rsid w:val="00432247"/>
    <w:rsid w:val="00432416"/>
    <w:rsid w:val="00432C76"/>
    <w:rsid w:val="00433B63"/>
    <w:rsid w:val="004340A9"/>
    <w:rsid w:val="004345E6"/>
    <w:rsid w:val="00435330"/>
    <w:rsid w:val="004363D1"/>
    <w:rsid w:val="00440A59"/>
    <w:rsid w:val="00441DEC"/>
    <w:rsid w:val="0044534F"/>
    <w:rsid w:val="00445A33"/>
    <w:rsid w:val="004460A1"/>
    <w:rsid w:val="004517BC"/>
    <w:rsid w:val="00451F63"/>
    <w:rsid w:val="00452D2E"/>
    <w:rsid w:val="00453F09"/>
    <w:rsid w:val="00454863"/>
    <w:rsid w:val="0045522F"/>
    <w:rsid w:val="00456116"/>
    <w:rsid w:val="00456E42"/>
    <w:rsid w:val="004571F9"/>
    <w:rsid w:val="004574E9"/>
    <w:rsid w:val="00457D9F"/>
    <w:rsid w:val="004639CD"/>
    <w:rsid w:val="00463A85"/>
    <w:rsid w:val="004643A5"/>
    <w:rsid w:val="0046524A"/>
    <w:rsid w:val="00466391"/>
    <w:rsid w:val="0046656F"/>
    <w:rsid w:val="00467A8D"/>
    <w:rsid w:val="00470597"/>
    <w:rsid w:val="0047167D"/>
    <w:rsid w:val="004756A5"/>
    <w:rsid w:val="00475FBC"/>
    <w:rsid w:val="004775CD"/>
    <w:rsid w:val="00477E4B"/>
    <w:rsid w:val="00482509"/>
    <w:rsid w:val="0048375D"/>
    <w:rsid w:val="00485131"/>
    <w:rsid w:val="004851EF"/>
    <w:rsid w:val="0048553C"/>
    <w:rsid w:val="0048683F"/>
    <w:rsid w:val="00491ED0"/>
    <w:rsid w:val="004922EC"/>
    <w:rsid w:val="00494951"/>
    <w:rsid w:val="00494BBC"/>
    <w:rsid w:val="0049745B"/>
    <w:rsid w:val="004975B8"/>
    <w:rsid w:val="004A3526"/>
    <w:rsid w:val="004A3DFB"/>
    <w:rsid w:val="004A5C0A"/>
    <w:rsid w:val="004A669D"/>
    <w:rsid w:val="004B2CA6"/>
    <w:rsid w:val="004B4C1F"/>
    <w:rsid w:val="004B4E70"/>
    <w:rsid w:val="004B60AC"/>
    <w:rsid w:val="004B66EA"/>
    <w:rsid w:val="004B698F"/>
    <w:rsid w:val="004C0F15"/>
    <w:rsid w:val="004C1F87"/>
    <w:rsid w:val="004C205F"/>
    <w:rsid w:val="004C214B"/>
    <w:rsid w:val="004C2607"/>
    <w:rsid w:val="004D04FA"/>
    <w:rsid w:val="004D16A2"/>
    <w:rsid w:val="004D3BEE"/>
    <w:rsid w:val="004D4C5C"/>
    <w:rsid w:val="004D5CFF"/>
    <w:rsid w:val="004D6243"/>
    <w:rsid w:val="004D7A79"/>
    <w:rsid w:val="004D7E9F"/>
    <w:rsid w:val="004E0047"/>
    <w:rsid w:val="004E1887"/>
    <w:rsid w:val="004E18FE"/>
    <w:rsid w:val="004E1D10"/>
    <w:rsid w:val="004E3AF3"/>
    <w:rsid w:val="004E4266"/>
    <w:rsid w:val="004E570D"/>
    <w:rsid w:val="004E5973"/>
    <w:rsid w:val="004E5E4E"/>
    <w:rsid w:val="004E731D"/>
    <w:rsid w:val="004E7ACD"/>
    <w:rsid w:val="004F2A07"/>
    <w:rsid w:val="004F2C7D"/>
    <w:rsid w:val="004F4A6E"/>
    <w:rsid w:val="004F5407"/>
    <w:rsid w:val="004F5C63"/>
    <w:rsid w:val="004F5CAB"/>
    <w:rsid w:val="004F5F45"/>
    <w:rsid w:val="004F5F4D"/>
    <w:rsid w:val="004F71DE"/>
    <w:rsid w:val="004F79F3"/>
    <w:rsid w:val="004F7ED7"/>
    <w:rsid w:val="00500D2C"/>
    <w:rsid w:val="00500D9E"/>
    <w:rsid w:val="0050112F"/>
    <w:rsid w:val="005044A2"/>
    <w:rsid w:val="00504742"/>
    <w:rsid w:val="0050474E"/>
    <w:rsid w:val="00504C7D"/>
    <w:rsid w:val="00504E8F"/>
    <w:rsid w:val="00506B2E"/>
    <w:rsid w:val="0050752B"/>
    <w:rsid w:val="005127BA"/>
    <w:rsid w:val="00513570"/>
    <w:rsid w:val="00513817"/>
    <w:rsid w:val="005138AA"/>
    <w:rsid w:val="005164B3"/>
    <w:rsid w:val="005170E1"/>
    <w:rsid w:val="00517AB7"/>
    <w:rsid w:val="00520132"/>
    <w:rsid w:val="0052113C"/>
    <w:rsid w:val="00522981"/>
    <w:rsid w:val="005231AA"/>
    <w:rsid w:val="00523519"/>
    <w:rsid w:val="00523AD1"/>
    <w:rsid w:val="00525183"/>
    <w:rsid w:val="005254C5"/>
    <w:rsid w:val="00525E41"/>
    <w:rsid w:val="00527AF7"/>
    <w:rsid w:val="00527DEE"/>
    <w:rsid w:val="00527FC2"/>
    <w:rsid w:val="00530673"/>
    <w:rsid w:val="00531372"/>
    <w:rsid w:val="005316EC"/>
    <w:rsid w:val="005320F0"/>
    <w:rsid w:val="00533CFE"/>
    <w:rsid w:val="005346B4"/>
    <w:rsid w:val="0053510F"/>
    <w:rsid w:val="0053682D"/>
    <w:rsid w:val="005373D1"/>
    <w:rsid w:val="00540364"/>
    <w:rsid w:val="00541E98"/>
    <w:rsid w:val="005423E6"/>
    <w:rsid w:val="0054452A"/>
    <w:rsid w:val="00545A4C"/>
    <w:rsid w:val="00545D85"/>
    <w:rsid w:val="00545DB5"/>
    <w:rsid w:val="005478E8"/>
    <w:rsid w:val="00552E84"/>
    <w:rsid w:val="00552F84"/>
    <w:rsid w:val="00554231"/>
    <w:rsid w:val="00555146"/>
    <w:rsid w:val="005565F9"/>
    <w:rsid w:val="00556A58"/>
    <w:rsid w:val="0055765B"/>
    <w:rsid w:val="00557AC7"/>
    <w:rsid w:val="00560421"/>
    <w:rsid w:val="00560C69"/>
    <w:rsid w:val="00562231"/>
    <w:rsid w:val="005623D6"/>
    <w:rsid w:val="00564C33"/>
    <w:rsid w:val="00564D38"/>
    <w:rsid w:val="005654DE"/>
    <w:rsid w:val="005671DA"/>
    <w:rsid w:val="0056756A"/>
    <w:rsid w:val="005709B1"/>
    <w:rsid w:val="005766EC"/>
    <w:rsid w:val="0058024A"/>
    <w:rsid w:val="00581572"/>
    <w:rsid w:val="00582BA3"/>
    <w:rsid w:val="005842A5"/>
    <w:rsid w:val="00585B10"/>
    <w:rsid w:val="00585E92"/>
    <w:rsid w:val="00590CE0"/>
    <w:rsid w:val="005917B3"/>
    <w:rsid w:val="00591A2C"/>
    <w:rsid w:val="0059201D"/>
    <w:rsid w:val="00593871"/>
    <w:rsid w:val="00595337"/>
    <w:rsid w:val="00596A3D"/>
    <w:rsid w:val="005A114D"/>
    <w:rsid w:val="005A285F"/>
    <w:rsid w:val="005A2AF1"/>
    <w:rsid w:val="005A39CA"/>
    <w:rsid w:val="005A42D0"/>
    <w:rsid w:val="005A4A46"/>
    <w:rsid w:val="005A5246"/>
    <w:rsid w:val="005A5DD6"/>
    <w:rsid w:val="005A64EB"/>
    <w:rsid w:val="005A6851"/>
    <w:rsid w:val="005A74E2"/>
    <w:rsid w:val="005A7765"/>
    <w:rsid w:val="005B01B4"/>
    <w:rsid w:val="005B28F7"/>
    <w:rsid w:val="005B2E92"/>
    <w:rsid w:val="005B542F"/>
    <w:rsid w:val="005B589C"/>
    <w:rsid w:val="005B6B2E"/>
    <w:rsid w:val="005B7699"/>
    <w:rsid w:val="005B7E41"/>
    <w:rsid w:val="005C1EE2"/>
    <w:rsid w:val="005C25CB"/>
    <w:rsid w:val="005C58D8"/>
    <w:rsid w:val="005C60F6"/>
    <w:rsid w:val="005D0C99"/>
    <w:rsid w:val="005D12B0"/>
    <w:rsid w:val="005D1357"/>
    <w:rsid w:val="005D147D"/>
    <w:rsid w:val="005D3546"/>
    <w:rsid w:val="005D68E3"/>
    <w:rsid w:val="005D77C1"/>
    <w:rsid w:val="005D7C64"/>
    <w:rsid w:val="005E0277"/>
    <w:rsid w:val="005E0500"/>
    <w:rsid w:val="005E1266"/>
    <w:rsid w:val="005E12EE"/>
    <w:rsid w:val="005E1E34"/>
    <w:rsid w:val="005E1F23"/>
    <w:rsid w:val="005E3EDE"/>
    <w:rsid w:val="005E555C"/>
    <w:rsid w:val="005E6642"/>
    <w:rsid w:val="005F0771"/>
    <w:rsid w:val="005F396F"/>
    <w:rsid w:val="005F397D"/>
    <w:rsid w:val="005F4B1C"/>
    <w:rsid w:val="005F627B"/>
    <w:rsid w:val="005F672D"/>
    <w:rsid w:val="005F747E"/>
    <w:rsid w:val="0060033A"/>
    <w:rsid w:val="00601501"/>
    <w:rsid w:val="0060254F"/>
    <w:rsid w:val="00603DA4"/>
    <w:rsid w:val="006051B9"/>
    <w:rsid w:val="006069D5"/>
    <w:rsid w:val="00607E62"/>
    <w:rsid w:val="00610DB9"/>
    <w:rsid w:val="006113AA"/>
    <w:rsid w:val="0061161B"/>
    <w:rsid w:val="00611EC0"/>
    <w:rsid w:val="006169DD"/>
    <w:rsid w:val="00616E59"/>
    <w:rsid w:val="00617091"/>
    <w:rsid w:val="00617316"/>
    <w:rsid w:val="00617BB0"/>
    <w:rsid w:val="00620923"/>
    <w:rsid w:val="0062221E"/>
    <w:rsid w:val="00622918"/>
    <w:rsid w:val="00622D25"/>
    <w:rsid w:val="00622E79"/>
    <w:rsid w:val="00622EDF"/>
    <w:rsid w:val="0062315B"/>
    <w:rsid w:val="006236E4"/>
    <w:rsid w:val="00630769"/>
    <w:rsid w:val="00630B15"/>
    <w:rsid w:val="006314E0"/>
    <w:rsid w:val="00631BEE"/>
    <w:rsid w:val="00632085"/>
    <w:rsid w:val="006326AE"/>
    <w:rsid w:val="00636269"/>
    <w:rsid w:val="00636B2B"/>
    <w:rsid w:val="006426AF"/>
    <w:rsid w:val="0064391B"/>
    <w:rsid w:val="00643EF0"/>
    <w:rsid w:val="00645C0C"/>
    <w:rsid w:val="0064740C"/>
    <w:rsid w:val="00650CC3"/>
    <w:rsid w:val="00651837"/>
    <w:rsid w:val="00651B7C"/>
    <w:rsid w:val="00651D42"/>
    <w:rsid w:val="00652CC2"/>
    <w:rsid w:val="00653524"/>
    <w:rsid w:val="00655562"/>
    <w:rsid w:val="006560EA"/>
    <w:rsid w:val="00656FA2"/>
    <w:rsid w:val="00657063"/>
    <w:rsid w:val="00660D7E"/>
    <w:rsid w:val="00661E01"/>
    <w:rsid w:val="0066265D"/>
    <w:rsid w:val="006629BA"/>
    <w:rsid w:val="006632F8"/>
    <w:rsid w:val="00663CAC"/>
    <w:rsid w:val="00664E55"/>
    <w:rsid w:val="00665257"/>
    <w:rsid w:val="00665547"/>
    <w:rsid w:val="006655B4"/>
    <w:rsid w:val="00665B21"/>
    <w:rsid w:val="006668B8"/>
    <w:rsid w:val="00667E9A"/>
    <w:rsid w:val="00670EA9"/>
    <w:rsid w:val="006711B6"/>
    <w:rsid w:val="00672ACA"/>
    <w:rsid w:val="00672B78"/>
    <w:rsid w:val="00674A57"/>
    <w:rsid w:val="00675A6F"/>
    <w:rsid w:val="00676B61"/>
    <w:rsid w:val="00680D60"/>
    <w:rsid w:val="00681855"/>
    <w:rsid w:val="0068247C"/>
    <w:rsid w:val="0068267A"/>
    <w:rsid w:val="0068346B"/>
    <w:rsid w:val="00684C7C"/>
    <w:rsid w:val="00691BD0"/>
    <w:rsid w:val="00692774"/>
    <w:rsid w:val="006941D6"/>
    <w:rsid w:val="00696B4A"/>
    <w:rsid w:val="00696E0F"/>
    <w:rsid w:val="00697247"/>
    <w:rsid w:val="006A0A81"/>
    <w:rsid w:val="006A133B"/>
    <w:rsid w:val="006A2814"/>
    <w:rsid w:val="006A2F3F"/>
    <w:rsid w:val="006A420D"/>
    <w:rsid w:val="006A47F7"/>
    <w:rsid w:val="006A56D0"/>
    <w:rsid w:val="006A58CC"/>
    <w:rsid w:val="006A6B51"/>
    <w:rsid w:val="006A6C3A"/>
    <w:rsid w:val="006A753B"/>
    <w:rsid w:val="006B22A0"/>
    <w:rsid w:val="006B2D3F"/>
    <w:rsid w:val="006B2EDE"/>
    <w:rsid w:val="006B4196"/>
    <w:rsid w:val="006B4759"/>
    <w:rsid w:val="006B65E5"/>
    <w:rsid w:val="006B793E"/>
    <w:rsid w:val="006C2CAB"/>
    <w:rsid w:val="006C3FA3"/>
    <w:rsid w:val="006C4115"/>
    <w:rsid w:val="006C45D5"/>
    <w:rsid w:val="006C5D0D"/>
    <w:rsid w:val="006C6091"/>
    <w:rsid w:val="006C6C56"/>
    <w:rsid w:val="006C6D5E"/>
    <w:rsid w:val="006C7B38"/>
    <w:rsid w:val="006D046D"/>
    <w:rsid w:val="006D08FC"/>
    <w:rsid w:val="006D0EB3"/>
    <w:rsid w:val="006D1FAE"/>
    <w:rsid w:val="006D31CF"/>
    <w:rsid w:val="006D3373"/>
    <w:rsid w:val="006D3BED"/>
    <w:rsid w:val="006D3CC2"/>
    <w:rsid w:val="006E016F"/>
    <w:rsid w:val="006E15F5"/>
    <w:rsid w:val="006E183F"/>
    <w:rsid w:val="006E1CA7"/>
    <w:rsid w:val="006E316C"/>
    <w:rsid w:val="006E398C"/>
    <w:rsid w:val="006E4E49"/>
    <w:rsid w:val="006E7B4D"/>
    <w:rsid w:val="006F1C85"/>
    <w:rsid w:val="006F2667"/>
    <w:rsid w:val="006F299A"/>
    <w:rsid w:val="006F2AD8"/>
    <w:rsid w:val="006F4152"/>
    <w:rsid w:val="006F650A"/>
    <w:rsid w:val="006F6BA5"/>
    <w:rsid w:val="00700282"/>
    <w:rsid w:val="007007DB"/>
    <w:rsid w:val="00700C05"/>
    <w:rsid w:val="007026C2"/>
    <w:rsid w:val="0070412C"/>
    <w:rsid w:val="00704F1F"/>
    <w:rsid w:val="007050B1"/>
    <w:rsid w:val="00706163"/>
    <w:rsid w:val="007076C8"/>
    <w:rsid w:val="00711D73"/>
    <w:rsid w:val="0071288B"/>
    <w:rsid w:val="00712BD4"/>
    <w:rsid w:val="00713DE3"/>
    <w:rsid w:val="00714C57"/>
    <w:rsid w:val="00716BD4"/>
    <w:rsid w:val="0071768B"/>
    <w:rsid w:val="00720A74"/>
    <w:rsid w:val="00721116"/>
    <w:rsid w:val="007216E2"/>
    <w:rsid w:val="00721C1F"/>
    <w:rsid w:val="00723116"/>
    <w:rsid w:val="00727EA3"/>
    <w:rsid w:val="00735A5B"/>
    <w:rsid w:val="00736DF9"/>
    <w:rsid w:val="00737B85"/>
    <w:rsid w:val="00737FA0"/>
    <w:rsid w:val="007413C7"/>
    <w:rsid w:val="00743D57"/>
    <w:rsid w:val="0074670C"/>
    <w:rsid w:val="00746F03"/>
    <w:rsid w:val="0074744F"/>
    <w:rsid w:val="00747E8F"/>
    <w:rsid w:val="00747ED4"/>
    <w:rsid w:val="00747FE8"/>
    <w:rsid w:val="00750258"/>
    <w:rsid w:val="00750578"/>
    <w:rsid w:val="00751428"/>
    <w:rsid w:val="00751A91"/>
    <w:rsid w:val="00752E87"/>
    <w:rsid w:val="00754CFA"/>
    <w:rsid w:val="00755ED5"/>
    <w:rsid w:val="00757305"/>
    <w:rsid w:val="00761078"/>
    <w:rsid w:val="007613C1"/>
    <w:rsid w:val="00762498"/>
    <w:rsid w:val="00763249"/>
    <w:rsid w:val="007633B9"/>
    <w:rsid w:val="007638F5"/>
    <w:rsid w:val="0076473A"/>
    <w:rsid w:val="007650E1"/>
    <w:rsid w:val="007671B4"/>
    <w:rsid w:val="00770E3A"/>
    <w:rsid w:val="0077106A"/>
    <w:rsid w:val="0077146A"/>
    <w:rsid w:val="007724C1"/>
    <w:rsid w:val="00772C7F"/>
    <w:rsid w:val="00773066"/>
    <w:rsid w:val="007735C0"/>
    <w:rsid w:val="007744BB"/>
    <w:rsid w:val="00775BAB"/>
    <w:rsid w:val="00776258"/>
    <w:rsid w:val="007767E8"/>
    <w:rsid w:val="00777318"/>
    <w:rsid w:val="00777EB5"/>
    <w:rsid w:val="00780CBD"/>
    <w:rsid w:val="007814A8"/>
    <w:rsid w:val="00781536"/>
    <w:rsid w:val="00781C2D"/>
    <w:rsid w:val="00781ECB"/>
    <w:rsid w:val="00784A74"/>
    <w:rsid w:val="00784B2A"/>
    <w:rsid w:val="00784DBA"/>
    <w:rsid w:val="007860F4"/>
    <w:rsid w:val="00786E9B"/>
    <w:rsid w:val="007871E8"/>
    <w:rsid w:val="0078795A"/>
    <w:rsid w:val="00787C6A"/>
    <w:rsid w:val="0079153E"/>
    <w:rsid w:val="007917D7"/>
    <w:rsid w:val="00793770"/>
    <w:rsid w:val="00793C4E"/>
    <w:rsid w:val="007962D0"/>
    <w:rsid w:val="007A1331"/>
    <w:rsid w:val="007A160F"/>
    <w:rsid w:val="007A20A4"/>
    <w:rsid w:val="007A3D05"/>
    <w:rsid w:val="007A4543"/>
    <w:rsid w:val="007A6405"/>
    <w:rsid w:val="007A6406"/>
    <w:rsid w:val="007B09DE"/>
    <w:rsid w:val="007B0DB8"/>
    <w:rsid w:val="007B1385"/>
    <w:rsid w:val="007B1EED"/>
    <w:rsid w:val="007B2576"/>
    <w:rsid w:val="007B4236"/>
    <w:rsid w:val="007B466E"/>
    <w:rsid w:val="007B66E5"/>
    <w:rsid w:val="007B7922"/>
    <w:rsid w:val="007C14E3"/>
    <w:rsid w:val="007C1E76"/>
    <w:rsid w:val="007C2447"/>
    <w:rsid w:val="007C2F3A"/>
    <w:rsid w:val="007C2FF6"/>
    <w:rsid w:val="007C385C"/>
    <w:rsid w:val="007C4205"/>
    <w:rsid w:val="007C420F"/>
    <w:rsid w:val="007C4837"/>
    <w:rsid w:val="007C5C35"/>
    <w:rsid w:val="007C6CF9"/>
    <w:rsid w:val="007D0255"/>
    <w:rsid w:val="007D10AA"/>
    <w:rsid w:val="007D142E"/>
    <w:rsid w:val="007D26F5"/>
    <w:rsid w:val="007D3698"/>
    <w:rsid w:val="007D3878"/>
    <w:rsid w:val="007D5227"/>
    <w:rsid w:val="007D542D"/>
    <w:rsid w:val="007D71A9"/>
    <w:rsid w:val="007D76F7"/>
    <w:rsid w:val="007E0C5B"/>
    <w:rsid w:val="007E11A2"/>
    <w:rsid w:val="007E32DB"/>
    <w:rsid w:val="007E4FE0"/>
    <w:rsid w:val="007F1D06"/>
    <w:rsid w:val="007F34E0"/>
    <w:rsid w:val="007F46DF"/>
    <w:rsid w:val="007F7D78"/>
    <w:rsid w:val="0080070C"/>
    <w:rsid w:val="00801882"/>
    <w:rsid w:val="00802D53"/>
    <w:rsid w:val="0080317A"/>
    <w:rsid w:val="00805ECE"/>
    <w:rsid w:val="00806C22"/>
    <w:rsid w:val="00807006"/>
    <w:rsid w:val="00811A69"/>
    <w:rsid w:val="00812CA7"/>
    <w:rsid w:val="00813942"/>
    <w:rsid w:val="00813FE8"/>
    <w:rsid w:val="0081404E"/>
    <w:rsid w:val="00814D46"/>
    <w:rsid w:val="0081530B"/>
    <w:rsid w:val="008157B2"/>
    <w:rsid w:val="00815C45"/>
    <w:rsid w:val="00820438"/>
    <w:rsid w:val="00821B48"/>
    <w:rsid w:val="00821C4B"/>
    <w:rsid w:val="00822162"/>
    <w:rsid w:val="008241BC"/>
    <w:rsid w:val="0082452C"/>
    <w:rsid w:val="00826BBE"/>
    <w:rsid w:val="00826D71"/>
    <w:rsid w:val="00826D75"/>
    <w:rsid w:val="00827DFD"/>
    <w:rsid w:val="00830293"/>
    <w:rsid w:val="0083077C"/>
    <w:rsid w:val="00830A9A"/>
    <w:rsid w:val="00831D12"/>
    <w:rsid w:val="00834B64"/>
    <w:rsid w:val="008350AB"/>
    <w:rsid w:val="0083514A"/>
    <w:rsid w:val="008351DA"/>
    <w:rsid w:val="00836A1C"/>
    <w:rsid w:val="0083794F"/>
    <w:rsid w:val="00837C15"/>
    <w:rsid w:val="00840803"/>
    <w:rsid w:val="00840A0D"/>
    <w:rsid w:val="00841A03"/>
    <w:rsid w:val="0084228C"/>
    <w:rsid w:val="00842F85"/>
    <w:rsid w:val="00843D9B"/>
    <w:rsid w:val="008442C0"/>
    <w:rsid w:val="00844BB1"/>
    <w:rsid w:val="00845604"/>
    <w:rsid w:val="00845856"/>
    <w:rsid w:val="00847A88"/>
    <w:rsid w:val="008502D8"/>
    <w:rsid w:val="00850A98"/>
    <w:rsid w:val="00851B21"/>
    <w:rsid w:val="00852108"/>
    <w:rsid w:val="008526F4"/>
    <w:rsid w:val="00856603"/>
    <w:rsid w:val="00857A2F"/>
    <w:rsid w:val="00857DA3"/>
    <w:rsid w:val="00857E5B"/>
    <w:rsid w:val="008624BF"/>
    <w:rsid w:val="00862A6C"/>
    <w:rsid w:val="008700AA"/>
    <w:rsid w:val="008702C1"/>
    <w:rsid w:val="008723FA"/>
    <w:rsid w:val="00872C34"/>
    <w:rsid w:val="008736F0"/>
    <w:rsid w:val="008744B9"/>
    <w:rsid w:val="0087454F"/>
    <w:rsid w:val="00875D61"/>
    <w:rsid w:val="00876EBD"/>
    <w:rsid w:val="008830B0"/>
    <w:rsid w:val="00883691"/>
    <w:rsid w:val="008841BB"/>
    <w:rsid w:val="00884CA7"/>
    <w:rsid w:val="00885768"/>
    <w:rsid w:val="00887C55"/>
    <w:rsid w:val="00890058"/>
    <w:rsid w:val="00894C2F"/>
    <w:rsid w:val="0089545B"/>
    <w:rsid w:val="00895735"/>
    <w:rsid w:val="0089612A"/>
    <w:rsid w:val="00897950"/>
    <w:rsid w:val="00897D2C"/>
    <w:rsid w:val="008A011E"/>
    <w:rsid w:val="008A05A6"/>
    <w:rsid w:val="008A2129"/>
    <w:rsid w:val="008A2248"/>
    <w:rsid w:val="008A396D"/>
    <w:rsid w:val="008A5136"/>
    <w:rsid w:val="008A56FB"/>
    <w:rsid w:val="008B5BA2"/>
    <w:rsid w:val="008B7C77"/>
    <w:rsid w:val="008C12E7"/>
    <w:rsid w:val="008C13A9"/>
    <w:rsid w:val="008C33E2"/>
    <w:rsid w:val="008C3A21"/>
    <w:rsid w:val="008C4EBE"/>
    <w:rsid w:val="008C7956"/>
    <w:rsid w:val="008D0E6D"/>
    <w:rsid w:val="008D19CB"/>
    <w:rsid w:val="008D4294"/>
    <w:rsid w:val="008E10C3"/>
    <w:rsid w:val="008E28FA"/>
    <w:rsid w:val="008E34A5"/>
    <w:rsid w:val="008E6E64"/>
    <w:rsid w:val="008E7AF1"/>
    <w:rsid w:val="008F1141"/>
    <w:rsid w:val="008F138D"/>
    <w:rsid w:val="008F1646"/>
    <w:rsid w:val="008F1F6E"/>
    <w:rsid w:val="008F2981"/>
    <w:rsid w:val="008F2B28"/>
    <w:rsid w:val="008F48FF"/>
    <w:rsid w:val="008F4A77"/>
    <w:rsid w:val="008F75F8"/>
    <w:rsid w:val="008F7804"/>
    <w:rsid w:val="009008BC"/>
    <w:rsid w:val="00901230"/>
    <w:rsid w:val="009019F5"/>
    <w:rsid w:val="00901AA0"/>
    <w:rsid w:val="00904D80"/>
    <w:rsid w:val="00905C74"/>
    <w:rsid w:val="0091186E"/>
    <w:rsid w:val="009135BF"/>
    <w:rsid w:val="0091401F"/>
    <w:rsid w:val="009141E7"/>
    <w:rsid w:val="0091607C"/>
    <w:rsid w:val="00917801"/>
    <w:rsid w:val="00921716"/>
    <w:rsid w:val="00922C4D"/>
    <w:rsid w:val="009237A2"/>
    <w:rsid w:val="009238A6"/>
    <w:rsid w:val="009245AD"/>
    <w:rsid w:val="00930664"/>
    <w:rsid w:val="00930FDC"/>
    <w:rsid w:val="009315B5"/>
    <w:rsid w:val="00931600"/>
    <w:rsid w:val="00932F3E"/>
    <w:rsid w:val="00936601"/>
    <w:rsid w:val="00940003"/>
    <w:rsid w:val="00940C4D"/>
    <w:rsid w:val="00941706"/>
    <w:rsid w:val="00941C15"/>
    <w:rsid w:val="00942CFE"/>
    <w:rsid w:val="0094311A"/>
    <w:rsid w:val="00943FDA"/>
    <w:rsid w:val="00946EE2"/>
    <w:rsid w:val="009471B9"/>
    <w:rsid w:val="00952A1F"/>
    <w:rsid w:val="00952C1D"/>
    <w:rsid w:val="009533FC"/>
    <w:rsid w:val="00954A6B"/>
    <w:rsid w:val="00957591"/>
    <w:rsid w:val="00957ED8"/>
    <w:rsid w:val="0096142D"/>
    <w:rsid w:val="00963699"/>
    <w:rsid w:val="00963879"/>
    <w:rsid w:val="00964C36"/>
    <w:rsid w:val="00964D56"/>
    <w:rsid w:val="00966C20"/>
    <w:rsid w:val="00967818"/>
    <w:rsid w:val="00967FE5"/>
    <w:rsid w:val="009729FA"/>
    <w:rsid w:val="00973706"/>
    <w:rsid w:val="00973DB4"/>
    <w:rsid w:val="00974E90"/>
    <w:rsid w:val="0097587D"/>
    <w:rsid w:val="00975C54"/>
    <w:rsid w:val="009763F4"/>
    <w:rsid w:val="00977B6E"/>
    <w:rsid w:val="00977ED5"/>
    <w:rsid w:val="009803CB"/>
    <w:rsid w:val="00980535"/>
    <w:rsid w:val="00982708"/>
    <w:rsid w:val="0098387D"/>
    <w:rsid w:val="009844C3"/>
    <w:rsid w:val="009857B3"/>
    <w:rsid w:val="00987A1A"/>
    <w:rsid w:val="0099051F"/>
    <w:rsid w:val="009905C1"/>
    <w:rsid w:val="0099263B"/>
    <w:rsid w:val="009946A8"/>
    <w:rsid w:val="00994790"/>
    <w:rsid w:val="00996D82"/>
    <w:rsid w:val="00997CC3"/>
    <w:rsid w:val="009A0724"/>
    <w:rsid w:val="009A3E31"/>
    <w:rsid w:val="009A4D3B"/>
    <w:rsid w:val="009A7DC4"/>
    <w:rsid w:val="009B1226"/>
    <w:rsid w:val="009B424B"/>
    <w:rsid w:val="009B562B"/>
    <w:rsid w:val="009C06CD"/>
    <w:rsid w:val="009C1552"/>
    <w:rsid w:val="009C1E4D"/>
    <w:rsid w:val="009C225F"/>
    <w:rsid w:val="009C2FA2"/>
    <w:rsid w:val="009C3307"/>
    <w:rsid w:val="009C75AA"/>
    <w:rsid w:val="009D14FD"/>
    <w:rsid w:val="009D1E4F"/>
    <w:rsid w:val="009D2759"/>
    <w:rsid w:val="009D302F"/>
    <w:rsid w:val="009D3FE2"/>
    <w:rsid w:val="009D4202"/>
    <w:rsid w:val="009D4EF6"/>
    <w:rsid w:val="009D7FC5"/>
    <w:rsid w:val="009E0971"/>
    <w:rsid w:val="009E1205"/>
    <w:rsid w:val="009E2B0D"/>
    <w:rsid w:val="009E309C"/>
    <w:rsid w:val="009E53E9"/>
    <w:rsid w:val="009E625C"/>
    <w:rsid w:val="009E6E11"/>
    <w:rsid w:val="009E73FB"/>
    <w:rsid w:val="009E795E"/>
    <w:rsid w:val="009E7E67"/>
    <w:rsid w:val="009F0A2C"/>
    <w:rsid w:val="009F2265"/>
    <w:rsid w:val="009F2520"/>
    <w:rsid w:val="009F3C1F"/>
    <w:rsid w:val="00A00979"/>
    <w:rsid w:val="00A0183F"/>
    <w:rsid w:val="00A02E53"/>
    <w:rsid w:val="00A04339"/>
    <w:rsid w:val="00A046BC"/>
    <w:rsid w:val="00A059BC"/>
    <w:rsid w:val="00A066F7"/>
    <w:rsid w:val="00A070AB"/>
    <w:rsid w:val="00A0749B"/>
    <w:rsid w:val="00A10427"/>
    <w:rsid w:val="00A1277E"/>
    <w:rsid w:val="00A1376C"/>
    <w:rsid w:val="00A13B2A"/>
    <w:rsid w:val="00A15729"/>
    <w:rsid w:val="00A15863"/>
    <w:rsid w:val="00A15960"/>
    <w:rsid w:val="00A15CF9"/>
    <w:rsid w:val="00A16268"/>
    <w:rsid w:val="00A17923"/>
    <w:rsid w:val="00A21193"/>
    <w:rsid w:val="00A215F1"/>
    <w:rsid w:val="00A2181C"/>
    <w:rsid w:val="00A22E27"/>
    <w:rsid w:val="00A22EE3"/>
    <w:rsid w:val="00A2320C"/>
    <w:rsid w:val="00A23B54"/>
    <w:rsid w:val="00A25D9F"/>
    <w:rsid w:val="00A276F4"/>
    <w:rsid w:val="00A3026B"/>
    <w:rsid w:val="00A30308"/>
    <w:rsid w:val="00A3067C"/>
    <w:rsid w:val="00A30B20"/>
    <w:rsid w:val="00A32CAA"/>
    <w:rsid w:val="00A357C5"/>
    <w:rsid w:val="00A36DB5"/>
    <w:rsid w:val="00A377EF"/>
    <w:rsid w:val="00A40862"/>
    <w:rsid w:val="00A43BA7"/>
    <w:rsid w:val="00A457C5"/>
    <w:rsid w:val="00A46525"/>
    <w:rsid w:val="00A467E4"/>
    <w:rsid w:val="00A50185"/>
    <w:rsid w:val="00A50DB0"/>
    <w:rsid w:val="00A52D43"/>
    <w:rsid w:val="00A54D35"/>
    <w:rsid w:val="00A568FE"/>
    <w:rsid w:val="00A575D9"/>
    <w:rsid w:val="00A63929"/>
    <w:rsid w:val="00A672F8"/>
    <w:rsid w:val="00A67AE2"/>
    <w:rsid w:val="00A67FAD"/>
    <w:rsid w:val="00A70A2E"/>
    <w:rsid w:val="00A71ED2"/>
    <w:rsid w:val="00A72A4C"/>
    <w:rsid w:val="00A732F9"/>
    <w:rsid w:val="00A73B4D"/>
    <w:rsid w:val="00A73DC2"/>
    <w:rsid w:val="00A74EC8"/>
    <w:rsid w:val="00A75FCB"/>
    <w:rsid w:val="00A76E8E"/>
    <w:rsid w:val="00A77173"/>
    <w:rsid w:val="00A82B75"/>
    <w:rsid w:val="00A83A46"/>
    <w:rsid w:val="00A83D31"/>
    <w:rsid w:val="00A83E88"/>
    <w:rsid w:val="00A84865"/>
    <w:rsid w:val="00A85515"/>
    <w:rsid w:val="00A906E2"/>
    <w:rsid w:val="00A90DE9"/>
    <w:rsid w:val="00A93D20"/>
    <w:rsid w:val="00A96BFC"/>
    <w:rsid w:val="00A96E2F"/>
    <w:rsid w:val="00A97918"/>
    <w:rsid w:val="00AA3396"/>
    <w:rsid w:val="00AA3805"/>
    <w:rsid w:val="00AA4FCE"/>
    <w:rsid w:val="00AA637A"/>
    <w:rsid w:val="00AA72BC"/>
    <w:rsid w:val="00AA7665"/>
    <w:rsid w:val="00AA7931"/>
    <w:rsid w:val="00AB2FF3"/>
    <w:rsid w:val="00AB35B9"/>
    <w:rsid w:val="00AB3C4A"/>
    <w:rsid w:val="00AB3FCC"/>
    <w:rsid w:val="00AB42BB"/>
    <w:rsid w:val="00AB46C1"/>
    <w:rsid w:val="00AB4C50"/>
    <w:rsid w:val="00AB557C"/>
    <w:rsid w:val="00AB5F44"/>
    <w:rsid w:val="00AB6028"/>
    <w:rsid w:val="00AB7777"/>
    <w:rsid w:val="00AB7D5B"/>
    <w:rsid w:val="00AC0762"/>
    <w:rsid w:val="00AC136A"/>
    <w:rsid w:val="00AC3DFF"/>
    <w:rsid w:val="00AC465B"/>
    <w:rsid w:val="00AC4FFF"/>
    <w:rsid w:val="00AC53B4"/>
    <w:rsid w:val="00AC574A"/>
    <w:rsid w:val="00AC6706"/>
    <w:rsid w:val="00AD3A8D"/>
    <w:rsid w:val="00AD44F2"/>
    <w:rsid w:val="00AD5070"/>
    <w:rsid w:val="00AD53B7"/>
    <w:rsid w:val="00AD5506"/>
    <w:rsid w:val="00AD691E"/>
    <w:rsid w:val="00AD7202"/>
    <w:rsid w:val="00AE1B7E"/>
    <w:rsid w:val="00AE5235"/>
    <w:rsid w:val="00AF0ED4"/>
    <w:rsid w:val="00AF34A3"/>
    <w:rsid w:val="00AF38E7"/>
    <w:rsid w:val="00AF3ECD"/>
    <w:rsid w:val="00AF6E29"/>
    <w:rsid w:val="00B01156"/>
    <w:rsid w:val="00B0200E"/>
    <w:rsid w:val="00B02CF1"/>
    <w:rsid w:val="00B02D1C"/>
    <w:rsid w:val="00B03173"/>
    <w:rsid w:val="00B03581"/>
    <w:rsid w:val="00B041F4"/>
    <w:rsid w:val="00B07088"/>
    <w:rsid w:val="00B07DF4"/>
    <w:rsid w:val="00B07F91"/>
    <w:rsid w:val="00B11445"/>
    <w:rsid w:val="00B14C7D"/>
    <w:rsid w:val="00B1531E"/>
    <w:rsid w:val="00B15541"/>
    <w:rsid w:val="00B15C03"/>
    <w:rsid w:val="00B1632D"/>
    <w:rsid w:val="00B2016E"/>
    <w:rsid w:val="00B214FC"/>
    <w:rsid w:val="00B21A20"/>
    <w:rsid w:val="00B223DA"/>
    <w:rsid w:val="00B2388E"/>
    <w:rsid w:val="00B23FCB"/>
    <w:rsid w:val="00B24016"/>
    <w:rsid w:val="00B2715E"/>
    <w:rsid w:val="00B2778F"/>
    <w:rsid w:val="00B278E6"/>
    <w:rsid w:val="00B318FA"/>
    <w:rsid w:val="00B331A9"/>
    <w:rsid w:val="00B342D0"/>
    <w:rsid w:val="00B346D5"/>
    <w:rsid w:val="00B34C62"/>
    <w:rsid w:val="00B350F7"/>
    <w:rsid w:val="00B3576F"/>
    <w:rsid w:val="00B36488"/>
    <w:rsid w:val="00B371C7"/>
    <w:rsid w:val="00B4174D"/>
    <w:rsid w:val="00B422C9"/>
    <w:rsid w:val="00B43FEE"/>
    <w:rsid w:val="00B4612A"/>
    <w:rsid w:val="00B50544"/>
    <w:rsid w:val="00B515EA"/>
    <w:rsid w:val="00B519A2"/>
    <w:rsid w:val="00B52997"/>
    <w:rsid w:val="00B53786"/>
    <w:rsid w:val="00B55733"/>
    <w:rsid w:val="00B579DC"/>
    <w:rsid w:val="00B6165D"/>
    <w:rsid w:val="00B62F13"/>
    <w:rsid w:val="00B6314E"/>
    <w:rsid w:val="00B63FAC"/>
    <w:rsid w:val="00B6540A"/>
    <w:rsid w:val="00B65B1B"/>
    <w:rsid w:val="00B664A1"/>
    <w:rsid w:val="00B66C7B"/>
    <w:rsid w:val="00B676E4"/>
    <w:rsid w:val="00B704C5"/>
    <w:rsid w:val="00B714FE"/>
    <w:rsid w:val="00B73EEA"/>
    <w:rsid w:val="00B7541F"/>
    <w:rsid w:val="00B75CC7"/>
    <w:rsid w:val="00B7719D"/>
    <w:rsid w:val="00B7744A"/>
    <w:rsid w:val="00B80A8F"/>
    <w:rsid w:val="00B81282"/>
    <w:rsid w:val="00B818DB"/>
    <w:rsid w:val="00B84864"/>
    <w:rsid w:val="00B84E5D"/>
    <w:rsid w:val="00B860D3"/>
    <w:rsid w:val="00B86D69"/>
    <w:rsid w:val="00B904B9"/>
    <w:rsid w:val="00B907DE"/>
    <w:rsid w:val="00B90815"/>
    <w:rsid w:val="00B9174B"/>
    <w:rsid w:val="00B91E77"/>
    <w:rsid w:val="00B93704"/>
    <w:rsid w:val="00B93EF1"/>
    <w:rsid w:val="00B94ADB"/>
    <w:rsid w:val="00B94DC4"/>
    <w:rsid w:val="00B96FE5"/>
    <w:rsid w:val="00B97EB6"/>
    <w:rsid w:val="00BA0BBE"/>
    <w:rsid w:val="00BA1345"/>
    <w:rsid w:val="00BA212B"/>
    <w:rsid w:val="00BA22BB"/>
    <w:rsid w:val="00BA4FE1"/>
    <w:rsid w:val="00BA5915"/>
    <w:rsid w:val="00BA7E3E"/>
    <w:rsid w:val="00BB0292"/>
    <w:rsid w:val="00BB0DF4"/>
    <w:rsid w:val="00BB0EC2"/>
    <w:rsid w:val="00BB1B18"/>
    <w:rsid w:val="00BB3003"/>
    <w:rsid w:val="00BB737D"/>
    <w:rsid w:val="00BB78B4"/>
    <w:rsid w:val="00BC35D5"/>
    <w:rsid w:val="00BC379E"/>
    <w:rsid w:val="00BC4671"/>
    <w:rsid w:val="00BC4E2E"/>
    <w:rsid w:val="00BC57FC"/>
    <w:rsid w:val="00BC5D5C"/>
    <w:rsid w:val="00BC611E"/>
    <w:rsid w:val="00BC7A2A"/>
    <w:rsid w:val="00BD1CFB"/>
    <w:rsid w:val="00BD2AE7"/>
    <w:rsid w:val="00BD5FCA"/>
    <w:rsid w:val="00BE095E"/>
    <w:rsid w:val="00BE0B90"/>
    <w:rsid w:val="00BE135B"/>
    <w:rsid w:val="00BE193A"/>
    <w:rsid w:val="00BE2820"/>
    <w:rsid w:val="00BE45B8"/>
    <w:rsid w:val="00BE4CF3"/>
    <w:rsid w:val="00BE55BB"/>
    <w:rsid w:val="00BE57D1"/>
    <w:rsid w:val="00BE5BB4"/>
    <w:rsid w:val="00BF0496"/>
    <w:rsid w:val="00BF1B31"/>
    <w:rsid w:val="00BF235D"/>
    <w:rsid w:val="00BF4CEA"/>
    <w:rsid w:val="00BF58DF"/>
    <w:rsid w:val="00BF6C30"/>
    <w:rsid w:val="00BF79F4"/>
    <w:rsid w:val="00BF7B93"/>
    <w:rsid w:val="00C020E0"/>
    <w:rsid w:val="00C024F6"/>
    <w:rsid w:val="00C024F8"/>
    <w:rsid w:val="00C037BB"/>
    <w:rsid w:val="00C04C10"/>
    <w:rsid w:val="00C053B4"/>
    <w:rsid w:val="00C0607F"/>
    <w:rsid w:val="00C07179"/>
    <w:rsid w:val="00C07FEE"/>
    <w:rsid w:val="00C10A87"/>
    <w:rsid w:val="00C11531"/>
    <w:rsid w:val="00C11A63"/>
    <w:rsid w:val="00C135BE"/>
    <w:rsid w:val="00C1460E"/>
    <w:rsid w:val="00C14B42"/>
    <w:rsid w:val="00C17167"/>
    <w:rsid w:val="00C1725F"/>
    <w:rsid w:val="00C17A83"/>
    <w:rsid w:val="00C17FF8"/>
    <w:rsid w:val="00C213E6"/>
    <w:rsid w:val="00C22B19"/>
    <w:rsid w:val="00C234EC"/>
    <w:rsid w:val="00C2461A"/>
    <w:rsid w:val="00C259F6"/>
    <w:rsid w:val="00C2676C"/>
    <w:rsid w:val="00C27EE1"/>
    <w:rsid w:val="00C30B47"/>
    <w:rsid w:val="00C321A9"/>
    <w:rsid w:val="00C32CDD"/>
    <w:rsid w:val="00C33474"/>
    <w:rsid w:val="00C33A91"/>
    <w:rsid w:val="00C33CCC"/>
    <w:rsid w:val="00C33DAD"/>
    <w:rsid w:val="00C34703"/>
    <w:rsid w:val="00C35252"/>
    <w:rsid w:val="00C3585D"/>
    <w:rsid w:val="00C35932"/>
    <w:rsid w:val="00C3737D"/>
    <w:rsid w:val="00C41D58"/>
    <w:rsid w:val="00C42A37"/>
    <w:rsid w:val="00C43313"/>
    <w:rsid w:val="00C43B08"/>
    <w:rsid w:val="00C43DC3"/>
    <w:rsid w:val="00C45914"/>
    <w:rsid w:val="00C51EC3"/>
    <w:rsid w:val="00C545C3"/>
    <w:rsid w:val="00C54763"/>
    <w:rsid w:val="00C54DF2"/>
    <w:rsid w:val="00C563B7"/>
    <w:rsid w:val="00C56B21"/>
    <w:rsid w:val="00C56C98"/>
    <w:rsid w:val="00C61B2F"/>
    <w:rsid w:val="00C64E2A"/>
    <w:rsid w:val="00C64F4C"/>
    <w:rsid w:val="00C65BB7"/>
    <w:rsid w:val="00C66BA0"/>
    <w:rsid w:val="00C703E8"/>
    <w:rsid w:val="00C71731"/>
    <w:rsid w:val="00C72091"/>
    <w:rsid w:val="00C74597"/>
    <w:rsid w:val="00C759FF"/>
    <w:rsid w:val="00C75B87"/>
    <w:rsid w:val="00C84C52"/>
    <w:rsid w:val="00C86407"/>
    <w:rsid w:val="00C87632"/>
    <w:rsid w:val="00C906CB"/>
    <w:rsid w:val="00C92499"/>
    <w:rsid w:val="00C92EF8"/>
    <w:rsid w:val="00C9474A"/>
    <w:rsid w:val="00C94E5D"/>
    <w:rsid w:val="00C9722C"/>
    <w:rsid w:val="00CA0413"/>
    <w:rsid w:val="00CA519B"/>
    <w:rsid w:val="00CA64F5"/>
    <w:rsid w:val="00CA689B"/>
    <w:rsid w:val="00CA689C"/>
    <w:rsid w:val="00CA6FDF"/>
    <w:rsid w:val="00CA79A6"/>
    <w:rsid w:val="00CB039C"/>
    <w:rsid w:val="00CB1514"/>
    <w:rsid w:val="00CB213A"/>
    <w:rsid w:val="00CB3855"/>
    <w:rsid w:val="00CB41CE"/>
    <w:rsid w:val="00CB5333"/>
    <w:rsid w:val="00CB64BD"/>
    <w:rsid w:val="00CC46EE"/>
    <w:rsid w:val="00CC4AD3"/>
    <w:rsid w:val="00CC4B4A"/>
    <w:rsid w:val="00CC4D0F"/>
    <w:rsid w:val="00CC6683"/>
    <w:rsid w:val="00CD1870"/>
    <w:rsid w:val="00CD1E6E"/>
    <w:rsid w:val="00CD3D07"/>
    <w:rsid w:val="00CD613D"/>
    <w:rsid w:val="00CD6AE8"/>
    <w:rsid w:val="00CD7651"/>
    <w:rsid w:val="00CE096F"/>
    <w:rsid w:val="00CE1B4E"/>
    <w:rsid w:val="00CE235E"/>
    <w:rsid w:val="00CE44CE"/>
    <w:rsid w:val="00CE5417"/>
    <w:rsid w:val="00CE6269"/>
    <w:rsid w:val="00CE79BD"/>
    <w:rsid w:val="00CE7D19"/>
    <w:rsid w:val="00CE7F2F"/>
    <w:rsid w:val="00CF0CB2"/>
    <w:rsid w:val="00CF2500"/>
    <w:rsid w:val="00CF5508"/>
    <w:rsid w:val="00CF6585"/>
    <w:rsid w:val="00CF7736"/>
    <w:rsid w:val="00CF8ED5"/>
    <w:rsid w:val="00D0287B"/>
    <w:rsid w:val="00D03398"/>
    <w:rsid w:val="00D040EB"/>
    <w:rsid w:val="00D04B54"/>
    <w:rsid w:val="00D05CD8"/>
    <w:rsid w:val="00D07A80"/>
    <w:rsid w:val="00D10190"/>
    <w:rsid w:val="00D11DBA"/>
    <w:rsid w:val="00D13427"/>
    <w:rsid w:val="00D14888"/>
    <w:rsid w:val="00D148F5"/>
    <w:rsid w:val="00D16BD5"/>
    <w:rsid w:val="00D17AE2"/>
    <w:rsid w:val="00D204C7"/>
    <w:rsid w:val="00D21F37"/>
    <w:rsid w:val="00D23290"/>
    <w:rsid w:val="00D24814"/>
    <w:rsid w:val="00D2712E"/>
    <w:rsid w:val="00D27A0E"/>
    <w:rsid w:val="00D30F88"/>
    <w:rsid w:val="00D314A4"/>
    <w:rsid w:val="00D31608"/>
    <w:rsid w:val="00D3170F"/>
    <w:rsid w:val="00D33659"/>
    <w:rsid w:val="00D33ADC"/>
    <w:rsid w:val="00D33B28"/>
    <w:rsid w:val="00D33C15"/>
    <w:rsid w:val="00D34AA5"/>
    <w:rsid w:val="00D34EE4"/>
    <w:rsid w:val="00D35DE7"/>
    <w:rsid w:val="00D36EE9"/>
    <w:rsid w:val="00D40849"/>
    <w:rsid w:val="00D4281B"/>
    <w:rsid w:val="00D45283"/>
    <w:rsid w:val="00D51C5E"/>
    <w:rsid w:val="00D52527"/>
    <w:rsid w:val="00D52771"/>
    <w:rsid w:val="00D5408B"/>
    <w:rsid w:val="00D549AB"/>
    <w:rsid w:val="00D57102"/>
    <w:rsid w:val="00D57305"/>
    <w:rsid w:val="00D57B2E"/>
    <w:rsid w:val="00D6018F"/>
    <w:rsid w:val="00D6061B"/>
    <w:rsid w:val="00D611CA"/>
    <w:rsid w:val="00D6215A"/>
    <w:rsid w:val="00D62AF0"/>
    <w:rsid w:val="00D64355"/>
    <w:rsid w:val="00D643B2"/>
    <w:rsid w:val="00D67034"/>
    <w:rsid w:val="00D71346"/>
    <w:rsid w:val="00D75B72"/>
    <w:rsid w:val="00D801E2"/>
    <w:rsid w:val="00D81276"/>
    <w:rsid w:val="00D849A1"/>
    <w:rsid w:val="00D87D43"/>
    <w:rsid w:val="00D902AD"/>
    <w:rsid w:val="00D916EB"/>
    <w:rsid w:val="00D92535"/>
    <w:rsid w:val="00D92603"/>
    <w:rsid w:val="00D92983"/>
    <w:rsid w:val="00D930F8"/>
    <w:rsid w:val="00DA1BC6"/>
    <w:rsid w:val="00DA38DD"/>
    <w:rsid w:val="00DA3948"/>
    <w:rsid w:val="00DA3BD9"/>
    <w:rsid w:val="00DA40AF"/>
    <w:rsid w:val="00DA55EB"/>
    <w:rsid w:val="00DA6CFF"/>
    <w:rsid w:val="00DB0951"/>
    <w:rsid w:val="00DB2354"/>
    <w:rsid w:val="00DB2D28"/>
    <w:rsid w:val="00DB36FB"/>
    <w:rsid w:val="00DB4F63"/>
    <w:rsid w:val="00DB5DA6"/>
    <w:rsid w:val="00DB74DF"/>
    <w:rsid w:val="00DB7BE5"/>
    <w:rsid w:val="00DC1B25"/>
    <w:rsid w:val="00DC1CFB"/>
    <w:rsid w:val="00DC2753"/>
    <w:rsid w:val="00DC66BA"/>
    <w:rsid w:val="00DD0A61"/>
    <w:rsid w:val="00DD0FFA"/>
    <w:rsid w:val="00DD395C"/>
    <w:rsid w:val="00DD3F9A"/>
    <w:rsid w:val="00DD4940"/>
    <w:rsid w:val="00DD590F"/>
    <w:rsid w:val="00DD6212"/>
    <w:rsid w:val="00DD7A40"/>
    <w:rsid w:val="00DE02CC"/>
    <w:rsid w:val="00DE20D9"/>
    <w:rsid w:val="00DE346A"/>
    <w:rsid w:val="00DE5A72"/>
    <w:rsid w:val="00DE5BBF"/>
    <w:rsid w:val="00DE5CB4"/>
    <w:rsid w:val="00DE7F3C"/>
    <w:rsid w:val="00DF066A"/>
    <w:rsid w:val="00DF2223"/>
    <w:rsid w:val="00DF2A35"/>
    <w:rsid w:val="00DF33F3"/>
    <w:rsid w:val="00DF4834"/>
    <w:rsid w:val="00DF66B7"/>
    <w:rsid w:val="00DF6BAB"/>
    <w:rsid w:val="00DF6C53"/>
    <w:rsid w:val="00E002A9"/>
    <w:rsid w:val="00E00A70"/>
    <w:rsid w:val="00E00BBE"/>
    <w:rsid w:val="00E02307"/>
    <w:rsid w:val="00E02B6B"/>
    <w:rsid w:val="00E03407"/>
    <w:rsid w:val="00E04122"/>
    <w:rsid w:val="00E04519"/>
    <w:rsid w:val="00E045E7"/>
    <w:rsid w:val="00E05E62"/>
    <w:rsid w:val="00E05FFB"/>
    <w:rsid w:val="00E063ED"/>
    <w:rsid w:val="00E07415"/>
    <w:rsid w:val="00E12622"/>
    <w:rsid w:val="00E129EE"/>
    <w:rsid w:val="00E14A1F"/>
    <w:rsid w:val="00E15178"/>
    <w:rsid w:val="00E15CE3"/>
    <w:rsid w:val="00E17314"/>
    <w:rsid w:val="00E2097D"/>
    <w:rsid w:val="00E20A7D"/>
    <w:rsid w:val="00E2117E"/>
    <w:rsid w:val="00E2196E"/>
    <w:rsid w:val="00E21C03"/>
    <w:rsid w:val="00E22053"/>
    <w:rsid w:val="00E229C8"/>
    <w:rsid w:val="00E23B4F"/>
    <w:rsid w:val="00E250EF"/>
    <w:rsid w:val="00E253EA"/>
    <w:rsid w:val="00E25BE0"/>
    <w:rsid w:val="00E266C4"/>
    <w:rsid w:val="00E27AFF"/>
    <w:rsid w:val="00E315E9"/>
    <w:rsid w:val="00E3179D"/>
    <w:rsid w:val="00E31E12"/>
    <w:rsid w:val="00E345DF"/>
    <w:rsid w:val="00E3488E"/>
    <w:rsid w:val="00E34C47"/>
    <w:rsid w:val="00E34CC3"/>
    <w:rsid w:val="00E35250"/>
    <w:rsid w:val="00E35E3C"/>
    <w:rsid w:val="00E36AFE"/>
    <w:rsid w:val="00E36B3B"/>
    <w:rsid w:val="00E36C0C"/>
    <w:rsid w:val="00E42762"/>
    <w:rsid w:val="00E439D0"/>
    <w:rsid w:val="00E44C37"/>
    <w:rsid w:val="00E44C8E"/>
    <w:rsid w:val="00E45834"/>
    <w:rsid w:val="00E45AFF"/>
    <w:rsid w:val="00E46414"/>
    <w:rsid w:val="00E54DB0"/>
    <w:rsid w:val="00E552E4"/>
    <w:rsid w:val="00E554A9"/>
    <w:rsid w:val="00E575CE"/>
    <w:rsid w:val="00E60D86"/>
    <w:rsid w:val="00E6156D"/>
    <w:rsid w:val="00E615AA"/>
    <w:rsid w:val="00E6212A"/>
    <w:rsid w:val="00E626A6"/>
    <w:rsid w:val="00E635BE"/>
    <w:rsid w:val="00E63D3D"/>
    <w:rsid w:val="00E658E4"/>
    <w:rsid w:val="00E65D5E"/>
    <w:rsid w:val="00E6604D"/>
    <w:rsid w:val="00E66B93"/>
    <w:rsid w:val="00E6766C"/>
    <w:rsid w:val="00E70F0A"/>
    <w:rsid w:val="00E714AE"/>
    <w:rsid w:val="00E72195"/>
    <w:rsid w:val="00E73C37"/>
    <w:rsid w:val="00E7423A"/>
    <w:rsid w:val="00E74DE2"/>
    <w:rsid w:val="00E754A5"/>
    <w:rsid w:val="00E75D88"/>
    <w:rsid w:val="00E76CE7"/>
    <w:rsid w:val="00E77190"/>
    <w:rsid w:val="00E81A67"/>
    <w:rsid w:val="00E81FA1"/>
    <w:rsid w:val="00E84722"/>
    <w:rsid w:val="00E84F90"/>
    <w:rsid w:val="00E85922"/>
    <w:rsid w:val="00E85DF2"/>
    <w:rsid w:val="00E85FDB"/>
    <w:rsid w:val="00E870E5"/>
    <w:rsid w:val="00E87C43"/>
    <w:rsid w:val="00E87E68"/>
    <w:rsid w:val="00E91903"/>
    <w:rsid w:val="00E91C22"/>
    <w:rsid w:val="00E9323C"/>
    <w:rsid w:val="00E93C59"/>
    <w:rsid w:val="00E93E0D"/>
    <w:rsid w:val="00E93FDA"/>
    <w:rsid w:val="00E94980"/>
    <w:rsid w:val="00E94CD1"/>
    <w:rsid w:val="00E95415"/>
    <w:rsid w:val="00EA2F95"/>
    <w:rsid w:val="00EA3957"/>
    <w:rsid w:val="00EA3ECB"/>
    <w:rsid w:val="00EA47DD"/>
    <w:rsid w:val="00EA4F5C"/>
    <w:rsid w:val="00EA51E2"/>
    <w:rsid w:val="00EA5785"/>
    <w:rsid w:val="00EA677F"/>
    <w:rsid w:val="00EA73A3"/>
    <w:rsid w:val="00EA74EA"/>
    <w:rsid w:val="00EA763D"/>
    <w:rsid w:val="00EB2089"/>
    <w:rsid w:val="00EB27B4"/>
    <w:rsid w:val="00EB34CB"/>
    <w:rsid w:val="00EB7733"/>
    <w:rsid w:val="00EB77E1"/>
    <w:rsid w:val="00EB7F24"/>
    <w:rsid w:val="00EC1C9B"/>
    <w:rsid w:val="00EC1F71"/>
    <w:rsid w:val="00EC3809"/>
    <w:rsid w:val="00EC5BE6"/>
    <w:rsid w:val="00EC6B1C"/>
    <w:rsid w:val="00EC6E01"/>
    <w:rsid w:val="00ED0D2A"/>
    <w:rsid w:val="00ED1F81"/>
    <w:rsid w:val="00ED26E7"/>
    <w:rsid w:val="00ED2991"/>
    <w:rsid w:val="00ED52A8"/>
    <w:rsid w:val="00ED5FCE"/>
    <w:rsid w:val="00ED6D7F"/>
    <w:rsid w:val="00ED76A9"/>
    <w:rsid w:val="00EE041B"/>
    <w:rsid w:val="00EE34FF"/>
    <w:rsid w:val="00EE4920"/>
    <w:rsid w:val="00EE50F9"/>
    <w:rsid w:val="00EE53B6"/>
    <w:rsid w:val="00EE58E3"/>
    <w:rsid w:val="00EE5C4F"/>
    <w:rsid w:val="00EE766B"/>
    <w:rsid w:val="00EE7E5C"/>
    <w:rsid w:val="00EF11B8"/>
    <w:rsid w:val="00EF3DDF"/>
    <w:rsid w:val="00EF427A"/>
    <w:rsid w:val="00EF4C51"/>
    <w:rsid w:val="00EF5863"/>
    <w:rsid w:val="00EF5D7F"/>
    <w:rsid w:val="00EF7EA6"/>
    <w:rsid w:val="00F013FD"/>
    <w:rsid w:val="00F0266C"/>
    <w:rsid w:val="00F04E64"/>
    <w:rsid w:val="00F05239"/>
    <w:rsid w:val="00F11EA2"/>
    <w:rsid w:val="00F131B4"/>
    <w:rsid w:val="00F13D89"/>
    <w:rsid w:val="00F14D58"/>
    <w:rsid w:val="00F179AC"/>
    <w:rsid w:val="00F21EC9"/>
    <w:rsid w:val="00F236E8"/>
    <w:rsid w:val="00F237E7"/>
    <w:rsid w:val="00F237F8"/>
    <w:rsid w:val="00F24C9A"/>
    <w:rsid w:val="00F2519C"/>
    <w:rsid w:val="00F25699"/>
    <w:rsid w:val="00F25B4E"/>
    <w:rsid w:val="00F316A7"/>
    <w:rsid w:val="00F35C41"/>
    <w:rsid w:val="00F363D3"/>
    <w:rsid w:val="00F406A3"/>
    <w:rsid w:val="00F40C17"/>
    <w:rsid w:val="00F425F2"/>
    <w:rsid w:val="00F42AEE"/>
    <w:rsid w:val="00F42B88"/>
    <w:rsid w:val="00F4360E"/>
    <w:rsid w:val="00F436AC"/>
    <w:rsid w:val="00F438D1"/>
    <w:rsid w:val="00F43F45"/>
    <w:rsid w:val="00F44572"/>
    <w:rsid w:val="00F446ED"/>
    <w:rsid w:val="00F453F0"/>
    <w:rsid w:val="00F46447"/>
    <w:rsid w:val="00F46E8E"/>
    <w:rsid w:val="00F5062D"/>
    <w:rsid w:val="00F51B95"/>
    <w:rsid w:val="00F51CED"/>
    <w:rsid w:val="00F52C03"/>
    <w:rsid w:val="00F535B3"/>
    <w:rsid w:val="00F6093F"/>
    <w:rsid w:val="00F61215"/>
    <w:rsid w:val="00F61D0D"/>
    <w:rsid w:val="00F63AA2"/>
    <w:rsid w:val="00F63CEE"/>
    <w:rsid w:val="00F641E8"/>
    <w:rsid w:val="00F64EF0"/>
    <w:rsid w:val="00F65E8C"/>
    <w:rsid w:val="00F6677F"/>
    <w:rsid w:val="00F67558"/>
    <w:rsid w:val="00F70FD9"/>
    <w:rsid w:val="00F7272E"/>
    <w:rsid w:val="00F73295"/>
    <w:rsid w:val="00F73306"/>
    <w:rsid w:val="00F73A25"/>
    <w:rsid w:val="00F741C5"/>
    <w:rsid w:val="00F74BE1"/>
    <w:rsid w:val="00F75C8D"/>
    <w:rsid w:val="00F76CE4"/>
    <w:rsid w:val="00F801AE"/>
    <w:rsid w:val="00F81C32"/>
    <w:rsid w:val="00F832AD"/>
    <w:rsid w:val="00F8366F"/>
    <w:rsid w:val="00F84655"/>
    <w:rsid w:val="00F84A2F"/>
    <w:rsid w:val="00F85299"/>
    <w:rsid w:val="00F86165"/>
    <w:rsid w:val="00F874A9"/>
    <w:rsid w:val="00F87B30"/>
    <w:rsid w:val="00F913AB"/>
    <w:rsid w:val="00F91E07"/>
    <w:rsid w:val="00F920E7"/>
    <w:rsid w:val="00F933E5"/>
    <w:rsid w:val="00F934DF"/>
    <w:rsid w:val="00F945F5"/>
    <w:rsid w:val="00F9587D"/>
    <w:rsid w:val="00F960C7"/>
    <w:rsid w:val="00F96A50"/>
    <w:rsid w:val="00F97189"/>
    <w:rsid w:val="00FA0049"/>
    <w:rsid w:val="00FA3A88"/>
    <w:rsid w:val="00FA5A5E"/>
    <w:rsid w:val="00FA7037"/>
    <w:rsid w:val="00FB2024"/>
    <w:rsid w:val="00FB2693"/>
    <w:rsid w:val="00FB4ED5"/>
    <w:rsid w:val="00FB609F"/>
    <w:rsid w:val="00FB6EA4"/>
    <w:rsid w:val="00FC0408"/>
    <w:rsid w:val="00FC15A5"/>
    <w:rsid w:val="00FC35B7"/>
    <w:rsid w:val="00FC449C"/>
    <w:rsid w:val="00FC58B4"/>
    <w:rsid w:val="00FC593F"/>
    <w:rsid w:val="00FC5977"/>
    <w:rsid w:val="00FC6C8C"/>
    <w:rsid w:val="00FC75FE"/>
    <w:rsid w:val="00FD08AB"/>
    <w:rsid w:val="00FD498F"/>
    <w:rsid w:val="00FD4BD6"/>
    <w:rsid w:val="00FE12DD"/>
    <w:rsid w:val="00FE38FF"/>
    <w:rsid w:val="00FE533D"/>
    <w:rsid w:val="00FF1143"/>
    <w:rsid w:val="00FF144E"/>
    <w:rsid w:val="00FF14E7"/>
    <w:rsid w:val="00FF22EB"/>
    <w:rsid w:val="00FF2B4E"/>
    <w:rsid w:val="00FF3273"/>
    <w:rsid w:val="00FF5B3E"/>
    <w:rsid w:val="00FF76E5"/>
    <w:rsid w:val="02680E94"/>
    <w:rsid w:val="0286C1DE"/>
    <w:rsid w:val="02E04806"/>
    <w:rsid w:val="03BDCA28"/>
    <w:rsid w:val="04AAF69E"/>
    <w:rsid w:val="05BE9E05"/>
    <w:rsid w:val="05DFC820"/>
    <w:rsid w:val="06468BD5"/>
    <w:rsid w:val="0694CA54"/>
    <w:rsid w:val="06C61809"/>
    <w:rsid w:val="0799B072"/>
    <w:rsid w:val="07B8FAE5"/>
    <w:rsid w:val="098A59BE"/>
    <w:rsid w:val="0ADBFD50"/>
    <w:rsid w:val="0B7F61A6"/>
    <w:rsid w:val="0B9BED63"/>
    <w:rsid w:val="0C9B5671"/>
    <w:rsid w:val="0D961370"/>
    <w:rsid w:val="0E049514"/>
    <w:rsid w:val="0E86AA35"/>
    <w:rsid w:val="0EF33F40"/>
    <w:rsid w:val="101A2E1B"/>
    <w:rsid w:val="11BEDF5C"/>
    <w:rsid w:val="12D8CF63"/>
    <w:rsid w:val="1350FF78"/>
    <w:rsid w:val="13B236F2"/>
    <w:rsid w:val="13F93BA1"/>
    <w:rsid w:val="14814488"/>
    <w:rsid w:val="14AF01BC"/>
    <w:rsid w:val="15D0946E"/>
    <w:rsid w:val="15D19F3F"/>
    <w:rsid w:val="16AAD691"/>
    <w:rsid w:val="171C260A"/>
    <w:rsid w:val="175D2429"/>
    <w:rsid w:val="1900151E"/>
    <w:rsid w:val="19E3C396"/>
    <w:rsid w:val="19F9B8C1"/>
    <w:rsid w:val="1ADF894C"/>
    <w:rsid w:val="1B274963"/>
    <w:rsid w:val="1B548663"/>
    <w:rsid w:val="1B8B2C96"/>
    <w:rsid w:val="1BE60B3E"/>
    <w:rsid w:val="1C8681D2"/>
    <w:rsid w:val="1C8CEBE8"/>
    <w:rsid w:val="1D1257B8"/>
    <w:rsid w:val="1E148082"/>
    <w:rsid w:val="1E41A677"/>
    <w:rsid w:val="1E744718"/>
    <w:rsid w:val="1E9EB1E8"/>
    <w:rsid w:val="1FCF2F64"/>
    <w:rsid w:val="1FD2F388"/>
    <w:rsid w:val="21250A2B"/>
    <w:rsid w:val="221ADA83"/>
    <w:rsid w:val="221C154B"/>
    <w:rsid w:val="2238B09B"/>
    <w:rsid w:val="234EEB0C"/>
    <w:rsid w:val="246244F4"/>
    <w:rsid w:val="24A0C964"/>
    <w:rsid w:val="24F3E457"/>
    <w:rsid w:val="2632C30C"/>
    <w:rsid w:val="264152F1"/>
    <w:rsid w:val="27BC1E81"/>
    <w:rsid w:val="27E90C84"/>
    <w:rsid w:val="27F318A0"/>
    <w:rsid w:val="282B2A0F"/>
    <w:rsid w:val="28B4A427"/>
    <w:rsid w:val="2A6D4A05"/>
    <w:rsid w:val="2A723E85"/>
    <w:rsid w:val="2B04F17D"/>
    <w:rsid w:val="2B5E1B90"/>
    <w:rsid w:val="2BA4F4C0"/>
    <w:rsid w:val="2BAD1D81"/>
    <w:rsid w:val="2BCE4F90"/>
    <w:rsid w:val="2C02BCC2"/>
    <w:rsid w:val="2C8C8F62"/>
    <w:rsid w:val="2CD765D2"/>
    <w:rsid w:val="2EACAFE6"/>
    <w:rsid w:val="2FF4297F"/>
    <w:rsid w:val="3003E6D3"/>
    <w:rsid w:val="30C51F2E"/>
    <w:rsid w:val="31A4482D"/>
    <w:rsid w:val="31F2BFF6"/>
    <w:rsid w:val="32287221"/>
    <w:rsid w:val="3244227A"/>
    <w:rsid w:val="32E9DB95"/>
    <w:rsid w:val="33B8C64D"/>
    <w:rsid w:val="34417EDF"/>
    <w:rsid w:val="351B0A6D"/>
    <w:rsid w:val="35497047"/>
    <w:rsid w:val="359E5929"/>
    <w:rsid w:val="35AF5DA6"/>
    <w:rsid w:val="37B90BC6"/>
    <w:rsid w:val="3A9F1B82"/>
    <w:rsid w:val="3ACF70E4"/>
    <w:rsid w:val="3B927B97"/>
    <w:rsid w:val="3C2F0A60"/>
    <w:rsid w:val="3CB8F05D"/>
    <w:rsid w:val="3DC0D292"/>
    <w:rsid w:val="3E5D19AC"/>
    <w:rsid w:val="3F08527B"/>
    <w:rsid w:val="404390AB"/>
    <w:rsid w:val="40E38A75"/>
    <w:rsid w:val="41EF160D"/>
    <w:rsid w:val="4233EF76"/>
    <w:rsid w:val="438826C4"/>
    <w:rsid w:val="43DE9E9E"/>
    <w:rsid w:val="43E5B2DF"/>
    <w:rsid w:val="44AC24DD"/>
    <w:rsid w:val="457B0FBF"/>
    <w:rsid w:val="457B6801"/>
    <w:rsid w:val="46BF800A"/>
    <w:rsid w:val="471792EE"/>
    <w:rsid w:val="47B7CE12"/>
    <w:rsid w:val="48F9F6B6"/>
    <w:rsid w:val="4930BC72"/>
    <w:rsid w:val="4A072E5F"/>
    <w:rsid w:val="4A59E26A"/>
    <w:rsid w:val="4A929198"/>
    <w:rsid w:val="4C3AD8B4"/>
    <w:rsid w:val="4C8B500A"/>
    <w:rsid w:val="4C975E3F"/>
    <w:rsid w:val="4D03230D"/>
    <w:rsid w:val="4D521DD9"/>
    <w:rsid w:val="4D5B5906"/>
    <w:rsid w:val="4D98E95C"/>
    <w:rsid w:val="4DB74A7F"/>
    <w:rsid w:val="4EC68A23"/>
    <w:rsid w:val="504A8C89"/>
    <w:rsid w:val="51297EDB"/>
    <w:rsid w:val="51CDCF79"/>
    <w:rsid w:val="5238BBFD"/>
    <w:rsid w:val="5273AF4E"/>
    <w:rsid w:val="52819EE0"/>
    <w:rsid w:val="53F3A447"/>
    <w:rsid w:val="55820218"/>
    <w:rsid w:val="55CD2BEE"/>
    <w:rsid w:val="58782BF0"/>
    <w:rsid w:val="58869E23"/>
    <w:rsid w:val="58890177"/>
    <w:rsid w:val="5929E885"/>
    <w:rsid w:val="593A14AE"/>
    <w:rsid w:val="59CA1E74"/>
    <w:rsid w:val="59DC0648"/>
    <w:rsid w:val="5AB62EF0"/>
    <w:rsid w:val="5AC3540B"/>
    <w:rsid w:val="5B08B609"/>
    <w:rsid w:val="5B3082DC"/>
    <w:rsid w:val="5D19BBB2"/>
    <w:rsid w:val="5D497913"/>
    <w:rsid w:val="5D50D771"/>
    <w:rsid w:val="5E11977C"/>
    <w:rsid w:val="5E1D613B"/>
    <w:rsid w:val="5E703EFC"/>
    <w:rsid w:val="5EA6C6C9"/>
    <w:rsid w:val="5F3A9FAF"/>
    <w:rsid w:val="5FB794AB"/>
    <w:rsid w:val="60444A80"/>
    <w:rsid w:val="61769833"/>
    <w:rsid w:val="619F6BA4"/>
    <w:rsid w:val="62759988"/>
    <w:rsid w:val="63221482"/>
    <w:rsid w:val="63A0BF01"/>
    <w:rsid w:val="63A4D620"/>
    <w:rsid w:val="64343A2F"/>
    <w:rsid w:val="64542FCF"/>
    <w:rsid w:val="6477D922"/>
    <w:rsid w:val="64A8E62B"/>
    <w:rsid w:val="655A8946"/>
    <w:rsid w:val="65FFEEB7"/>
    <w:rsid w:val="662F0286"/>
    <w:rsid w:val="67EB8377"/>
    <w:rsid w:val="680FD191"/>
    <w:rsid w:val="68369B0D"/>
    <w:rsid w:val="6853B035"/>
    <w:rsid w:val="68D10761"/>
    <w:rsid w:val="691F5AF1"/>
    <w:rsid w:val="69466711"/>
    <w:rsid w:val="6A0336E5"/>
    <w:rsid w:val="6A3DAB6B"/>
    <w:rsid w:val="6AA1A921"/>
    <w:rsid w:val="6ABDA9A3"/>
    <w:rsid w:val="6B5BC2F2"/>
    <w:rsid w:val="6CA4F4D7"/>
    <w:rsid w:val="6CDC0914"/>
    <w:rsid w:val="6DDF0645"/>
    <w:rsid w:val="6E3527BB"/>
    <w:rsid w:val="6E3FFE6C"/>
    <w:rsid w:val="6E561B35"/>
    <w:rsid w:val="6F37CB0C"/>
    <w:rsid w:val="6F8CEC65"/>
    <w:rsid w:val="705E10D4"/>
    <w:rsid w:val="7097FD79"/>
    <w:rsid w:val="718D51B5"/>
    <w:rsid w:val="720F423F"/>
    <w:rsid w:val="723CD0E9"/>
    <w:rsid w:val="723F8500"/>
    <w:rsid w:val="72B2945A"/>
    <w:rsid w:val="730D678B"/>
    <w:rsid w:val="73501A9B"/>
    <w:rsid w:val="73938EEF"/>
    <w:rsid w:val="739DD7FA"/>
    <w:rsid w:val="744F58A4"/>
    <w:rsid w:val="769A7A03"/>
    <w:rsid w:val="76DA3695"/>
    <w:rsid w:val="772405CD"/>
    <w:rsid w:val="77B9884F"/>
    <w:rsid w:val="78A1E5FB"/>
    <w:rsid w:val="78A973AA"/>
    <w:rsid w:val="78DA7388"/>
    <w:rsid w:val="78E7BB7E"/>
    <w:rsid w:val="79670272"/>
    <w:rsid w:val="7981E113"/>
    <w:rsid w:val="79CC5FFB"/>
    <w:rsid w:val="7BFD795E"/>
    <w:rsid w:val="7C3E44E8"/>
    <w:rsid w:val="7CA028C3"/>
    <w:rsid w:val="7D227A40"/>
    <w:rsid w:val="7D2FE8EA"/>
    <w:rsid w:val="7D76E2FE"/>
    <w:rsid w:val="7D8B62D2"/>
    <w:rsid w:val="7DA0846D"/>
    <w:rsid w:val="7E4B3C69"/>
    <w:rsid w:val="7EF52A4C"/>
    <w:rsid w:val="7F6D415E"/>
    <w:rsid w:val="7F6F1E33"/>
    <w:rsid w:val="7F9F1B4B"/>
    <w:rsid w:val="7FB7D1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E140"/>
  <w15:chartTrackingRefBased/>
  <w15:docId w15:val="{82DEFA2F-0DFF-4A22-A410-8D24D4AB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C77"/>
    <w:rPr>
      <w:sz w:val="24"/>
      <w:szCs w:val="24"/>
      <w:lang w:val="es-ES" w:eastAsia="es-ES"/>
    </w:rPr>
  </w:style>
  <w:style w:type="paragraph" w:styleId="Ttulo1">
    <w:name w:val="heading 1"/>
    <w:basedOn w:val="Normal"/>
    <w:next w:val="Normal"/>
    <w:link w:val="Ttulo1Car"/>
    <w:uiPriority w:val="99"/>
    <w:qFormat/>
    <w:rsid w:val="00F04E64"/>
    <w:pPr>
      <w:keepNext/>
      <w:jc w:val="center"/>
      <w:outlineLvl w:val="0"/>
    </w:pPr>
    <w:rPr>
      <w:rFonts w:ascii="Courier New" w:hAnsi="Courier New" w:cs="Courier New"/>
      <w:b/>
      <w:bCs/>
    </w:rPr>
  </w:style>
  <w:style w:type="paragraph" w:styleId="Ttulo2">
    <w:name w:val="heading 2"/>
    <w:basedOn w:val="Normal"/>
    <w:next w:val="Normal"/>
    <w:link w:val="Ttulo2Car"/>
    <w:unhideWhenUsed/>
    <w:qFormat/>
    <w:rsid w:val="00591A2C"/>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591A2C"/>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ED0D2A"/>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31372"/>
    <w:pPr>
      <w:tabs>
        <w:tab w:val="center" w:pos="4252"/>
        <w:tab w:val="right" w:pos="8504"/>
      </w:tabs>
    </w:pPr>
  </w:style>
  <w:style w:type="character" w:styleId="Nmerodepgina">
    <w:name w:val="page number"/>
    <w:basedOn w:val="Fuentedeprrafopredeter"/>
    <w:rsid w:val="00531372"/>
  </w:style>
  <w:style w:type="table" w:styleId="Tablaconcuadrcula">
    <w:name w:val="Table Grid"/>
    <w:basedOn w:val="Tablanormal"/>
    <w:uiPriority w:val="59"/>
    <w:rsid w:val="00A30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081BEC"/>
    <w:pPr>
      <w:tabs>
        <w:tab w:val="center" w:pos="4419"/>
        <w:tab w:val="right" w:pos="8838"/>
      </w:tabs>
    </w:pPr>
  </w:style>
  <w:style w:type="character" w:customStyle="1" w:styleId="EncabezadoCar">
    <w:name w:val="Encabezado Car"/>
    <w:link w:val="Encabezado"/>
    <w:rsid w:val="00081BEC"/>
    <w:rPr>
      <w:sz w:val="24"/>
      <w:szCs w:val="24"/>
      <w:lang w:val="es-ES" w:eastAsia="es-ES"/>
    </w:rPr>
  </w:style>
  <w:style w:type="character" w:customStyle="1" w:styleId="Ttulo1Car">
    <w:name w:val="Título 1 Car"/>
    <w:link w:val="Ttulo1"/>
    <w:uiPriority w:val="99"/>
    <w:rsid w:val="00F04E64"/>
    <w:rPr>
      <w:rFonts w:ascii="Courier New" w:hAnsi="Courier New" w:cs="Courier New"/>
      <w:b/>
      <w:bCs/>
      <w:sz w:val="24"/>
      <w:szCs w:val="24"/>
      <w:lang w:val="es-ES" w:eastAsia="es-ES"/>
    </w:rPr>
  </w:style>
  <w:style w:type="paragraph" w:styleId="Revisin">
    <w:name w:val="Revision"/>
    <w:hidden/>
    <w:uiPriority w:val="99"/>
    <w:semiHidden/>
    <w:rsid w:val="003E7CF7"/>
    <w:rPr>
      <w:sz w:val="24"/>
      <w:szCs w:val="24"/>
      <w:lang w:val="es-ES" w:eastAsia="es-ES"/>
    </w:rPr>
  </w:style>
  <w:style w:type="paragraph" w:styleId="Textodeglobo">
    <w:name w:val="Balloon Text"/>
    <w:basedOn w:val="Normal"/>
    <w:link w:val="TextodegloboCar"/>
    <w:rsid w:val="003E7CF7"/>
    <w:rPr>
      <w:rFonts w:ascii="Tahoma" w:hAnsi="Tahoma" w:cs="Tahoma"/>
      <w:sz w:val="16"/>
      <w:szCs w:val="16"/>
    </w:rPr>
  </w:style>
  <w:style w:type="character" w:customStyle="1" w:styleId="TextodegloboCar">
    <w:name w:val="Texto de globo Car"/>
    <w:link w:val="Textodeglobo"/>
    <w:rsid w:val="003E7CF7"/>
    <w:rPr>
      <w:rFonts w:ascii="Tahoma" w:hAnsi="Tahoma" w:cs="Tahoma"/>
      <w:sz w:val="16"/>
      <w:szCs w:val="16"/>
      <w:lang w:val="es-ES" w:eastAsia="es-ES"/>
    </w:rPr>
  </w:style>
  <w:style w:type="character" w:styleId="Refdecomentario">
    <w:name w:val="annotation reference"/>
    <w:rsid w:val="003E7CF7"/>
    <w:rPr>
      <w:sz w:val="16"/>
      <w:szCs w:val="16"/>
    </w:rPr>
  </w:style>
  <w:style w:type="paragraph" w:styleId="Textocomentario">
    <w:name w:val="annotation text"/>
    <w:basedOn w:val="Normal"/>
    <w:link w:val="TextocomentarioCar"/>
    <w:rsid w:val="003E7CF7"/>
    <w:rPr>
      <w:sz w:val="20"/>
      <w:szCs w:val="20"/>
    </w:rPr>
  </w:style>
  <w:style w:type="character" w:customStyle="1" w:styleId="TextocomentarioCar">
    <w:name w:val="Texto comentario Car"/>
    <w:link w:val="Textocomentario"/>
    <w:rsid w:val="003E7CF7"/>
    <w:rPr>
      <w:lang w:val="es-ES" w:eastAsia="es-ES"/>
    </w:rPr>
  </w:style>
  <w:style w:type="paragraph" w:styleId="Asuntodelcomentario">
    <w:name w:val="annotation subject"/>
    <w:basedOn w:val="Textocomentario"/>
    <w:next w:val="Textocomentario"/>
    <w:link w:val="AsuntodelcomentarioCar"/>
    <w:rsid w:val="003E7CF7"/>
    <w:rPr>
      <w:b/>
      <w:bCs/>
    </w:rPr>
  </w:style>
  <w:style w:type="character" w:customStyle="1" w:styleId="AsuntodelcomentarioCar">
    <w:name w:val="Asunto del comentario Car"/>
    <w:link w:val="Asuntodelcomentario"/>
    <w:rsid w:val="003E7CF7"/>
    <w:rPr>
      <w:b/>
      <w:bCs/>
      <w:lang w:val="es-ES" w:eastAsia="es-ES"/>
    </w:rPr>
  </w:style>
  <w:style w:type="character" w:customStyle="1" w:styleId="PiedepginaCar">
    <w:name w:val="Pie de página Car"/>
    <w:link w:val="Piedepgina"/>
    <w:uiPriority w:val="99"/>
    <w:locked/>
    <w:rsid w:val="00E7423A"/>
    <w:rPr>
      <w:sz w:val="24"/>
      <w:szCs w:val="24"/>
      <w:lang w:val="es-ES" w:eastAsia="es-ES"/>
    </w:rPr>
  </w:style>
  <w:style w:type="paragraph" w:styleId="Prrafodelista">
    <w:name w:val="List Paragraph"/>
    <w:basedOn w:val="Normal"/>
    <w:uiPriority w:val="34"/>
    <w:qFormat/>
    <w:rsid w:val="0002389F"/>
    <w:pPr>
      <w:ind w:left="708"/>
    </w:pPr>
  </w:style>
  <w:style w:type="paragraph" w:styleId="Sangradetextonormal">
    <w:name w:val="Body Text Indent"/>
    <w:basedOn w:val="Normal"/>
    <w:link w:val="SangradetextonormalCar"/>
    <w:rsid w:val="00533CFE"/>
    <w:pPr>
      <w:ind w:left="-720"/>
    </w:pPr>
    <w:rPr>
      <w:rFonts w:ascii="Arial" w:hAnsi="Arial" w:cs="Arial"/>
      <w:bCs/>
      <w:sz w:val="20"/>
      <w:szCs w:val="20"/>
      <w:lang w:val="es-MX"/>
    </w:rPr>
  </w:style>
  <w:style w:type="character" w:customStyle="1" w:styleId="SangradetextonormalCar">
    <w:name w:val="Sangría de texto normal Car"/>
    <w:link w:val="Sangradetextonormal"/>
    <w:rsid w:val="00533CFE"/>
    <w:rPr>
      <w:rFonts w:ascii="Arial" w:hAnsi="Arial" w:cs="Arial"/>
      <w:bCs/>
      <w:lang w:val="es-MX" w:eastAsia="es-ES"/>
    </w:rPr>
  </w:style>
  <w:style w:type="paragraph" w:customStyle="1" w:styleId="textointerno">
    <w:name w:val="textointerno"/>
    <w:rsid w:val="00901AA0"/>
    <w:rPr>
      <w:rFonts w:ascii="Cooper Lt BT" w:hAnsi="Cooper Lt BT"/>
      <w:color w:val="000000"/>
      <w:lang w:val="es-ES" w:eastAsia="es-ES"/>
    </w:rPr>
  </w:style>
  <w:style w:type="paragraph" w:customStyle="1" w:styleId="Default">
    <w:name w:val="Default"/>
    <w:rsid w:val="005C1EE2"/>
    <w:pPr>
      <w:autoSpaceDE w:val="0"/>
      <w:autoSpaceDN w:val="0"/>
      <w:adjustRightInd w:val="0"/>
    </w:pPr>
    <w:rPr>
      <w:rFonts w:ascii="Arial" w:hAnsi="Arial" w:cs="Arial"/>
      <w:color w:val="000000"/>
      <w:sz w:val="24"/>
      <w:szCs w:val="24"/>
    </w:rPr>
  </w:style>
  <w:style w:type="paragraph" w:styleId="Sinespaciado">
    <w:name w:val="No Spacing"/>
    <w:uiPriority w:val="1"/>
    <w:qFormat/>
    <w:rsid w:val="00957ED8"/>
    <w:rPr>
      <w:sz w:val="24"/>
      <w:szCs w:val="24"/>
      <w:lang w:val="es-ES" w:eastAsia="es-ES"/>
    </w:rPr>
  </w:style>
  <w:style w:type="character" w:customStyle="1" w:styleId="Ttulo2Car">
    <w:name w:val="Título 2 Car"/>
    <w:link w:val="Ttulo2"/>
    <w:rsid w:val="00591A2C"/>
    <w:rPr>
      <w:rFonts w:ascii="Cambria" w:eastAsia="Times New Roman" w:hAnsi="Cambria" w:cs="Times New Roman"/>
      <w:b/>
      <w:bCs/>
      <w:i/>
      <w:iCs/>
      <w:sz w:val="28"/>
      <w:szCs w:val="28"/>
      <w:lang w:val="es-ES" w:eastAsia="es-ES"/>
    </w:rPr>
  </w:style>
  <w:style w:type="character" w:styleId="Textoennegrita">
    <w:name w:val="Strong"/>
    <w:uiPriority w:val="22"/>
    <w:qFormat/>
    <w:rsid w:val="00591A2C"/>
    <w:rPr>
      <w:b/>
      <w:bCs/>
    </w:rPr>
  </w:style>
  <w:style w:type="character" w:customStyle="1" w:styleId="Ttulo3Car">
    <w:name w:val="Título 3 Car"/>
    <w:link w:val="Ttulo3"/>
    <w:rsid w:val="00591A2C"/>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rsid w:val="00591A2C"/>
    <w:pPr>
      <w:spacing w:after="120"/>
    </w:pPr>
  </w:style>
  <w:style w:type="character" w:customStyle="1" w:styleId="TextoindependienteCar">
    <w:name w:val="Texto independiente Car"/>
    <w:link w:val="Textoindependiente"/>
    <w:rsid w:val="00591A2C"/>
    <w:rPr>
      <w:sz w:val="24"/>
      <w:szCs w:val="24"/>
      <w:lang w:val="es-ES" w:eastAsia="es-ES"/>
    </w:rPr>
  </w:style>
  <w:style w:type="character" w:customStyle="1" w:styleId="Ttulo4Car">
    <w:name w:val="Título 4 Car"/>
    <w:link w:val="Ttulo4"/>
    <w:rsid w:val="00ED0D2A"/>
    <w:rPr>
      <w:rFonts w:ascii="Calibri" w:eastAsia="Times New Roman" w:hAnsi="Calibri" w:cs="Times New Roman"/>
      <w:b/>
      <w:bCs/>
      <w:sz w:val="28"/>
      <w:szCs w:val="28"/>
      <w:lang w:val="es-ES" w:eastAsia="es-ES"/>
    </w:rPr>
  </w:style>
  <w:style w:type="paragraph" w:styleId="Textoindependiente2">
    <w:name w:val="Body Text 2"/>
    <w:basedOn w:val="Normal"/>
    <w:link w:val="Textoindependiente2Car"/>
    <w:rsid w:val="0044534F"/>
    <w:pPr>
      <w:spacing w:after="120" w:line="480" w:lineRule="auto"/>
    </w:pPr>
  </w:style>
  <w:style w:type="character" w:customStyle="1" w:styleId="Textoindependiente2Car">
    <w:name w:val="Texto independiente 2 Car"/>
    <w:link w:val="Textoindependiente2"/>
    <w:rsid w:val="0044534F"/>
    <w:rPr>
      <w:sz w:val="24"/>
      <w:szCs w:val="24"/>
      <w:lang w:val="es-ES" w:eastAsia="es-ES"/>
    </w:rPr>
  </w:style>
  <w:style w:type="character" w:customStyle="1" w:styleId="apple-converted-space">
    <w:name w:val="apple-converted-space"/>
    <w:rsid w:val="00010E25"/>
  </w:style>
  <w:style w:type="table" w:styleId="Listaclara-nfasis1">
    <w:name w:val="Light List Accent 1"/>
    <w:basedOn w:val="Tablanormal"/>
    <w:uiPriority w:val="61"/>
    <w:rsid w:val="0041470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aconcuadrcula4-nfasis1">
    <w:name w:val="Grid Table 4 Accent 1"/>
    <w:basedOn w:val="Tablanormal"/>
    <w:uiPriority w:val="49"/>
    <w:rsid w:val="003F6B0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Epgrafe">
    <w:name w:val="Epígrafe"/>
    <w:aliases w:val="caption"/>
    <w:basedOn w:val="Normal"/>
    <w:next w:val="Normal"/>
    <w:unhideWhenUsed/>
    <w:qFormat/>
    <w:rsid w:val="003F6B00"/>
    <w:rPr>
      <w:b/>
      <w:bCs/>
      <w:sz w:val="20"/>
      <w:szCs w:val="20"/>
    </w:rPr>
  </w:style>
  <w:style w:type="table" w:styleId="Tabladecuadrcula4">
    <w:name w:val="Grid Table 4"/>
    <w:basedOn w:val="Tablanormal"/>
    <w:uiPriority w:val="49"/>
    <w:rsid w:val="00DF6C5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4-nfasis5">
    <w:name w:val="Grid Table 4 Accent 5"/>
    <w:basedOn w:val="Tablanormal"/>
    <w:uiPriority w:val="49"/>
    <w:rsid w:val="002D2DB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olumnas2">
    <w:name w:val="Table Columns 2"/>
    <w:basedOn w:val="Tablanormal"/>
    <w:rsid w:val="002D2D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delista3-nfasis5">
    <w:name w:val="List Table 3 Accent 5"/>
    <w:basedOn w:val="Tablanormal"/>
    <w:uiPriority w:val="48"/>
    <w:rsid w:val="002D2DB2"/>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Ttulo">
    <w:name w:val="Title"/>
    <w:basedOn w:val="Normal"/>
    <w:next w:val="Normal"/>
    <w:link w:val="TtuloCar"/>
    <w:qFormat/>
    <w:rsid w:val="00005609"/>
    <w:pPr>
      <w:spacing w:before="240" w:after="60"/>
      <w:jc w:val="center"/>
      <w:outlineLvl w:val="0"/>
    </w:pPr>
    <w:rPr>
      <w:rFonts w:ascii="Cambria" w:hAnsi="Cambria"/>
      <w:b/>
      <w:bCs/>
      <w:kern w:val="28"/>
      <w:sz w:val="32"/>
      <w:szCs w:val="32"/>
    </w:rPr>
  </w:style>
  <w:style w:type="character" w:customStyle="1" w:styleId="TtuloCar">
    <w:name w:val="Título Car"/>
    <w:link w:val="Ttulo"/>
    <w:rsid w:val="00005609"/>
    <w:rPr>
      <w:rFonts w:ascii="Cambria" w:eastAsia="Times New Roman" w:hAnsi="Cambria" w:cs="Times New Roman"/>
      <w:b/>
      <w:bCs/>
      <w:kern w:val="28"/>
      <w:sz w:val="32"/>
      <w:szCs w:val="32"/>
      <w:lang w:val="es-ES" w:eastAsia="es-ES"/>
    </w:rPr>
  </w:style>
  <w:style w:type="table" w:styleId="Tablaconcuadrcula1clara">
    <w:name w:val="Grid Table 1 Light"/>
    <w:basedOn w:val="Tablanormal"/>
    <w:uiPriority w:val="46"/>
    <w:rsid w:val="00EC6E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lsica4">
    <w:name w:val="Table Classic 4"/>
    <w:basedOn w:val="Tablanormal"/>
    <w:rsid w:val="001C47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ipervnculo">
    <w:name w:val="Hyperlink"/>
    <w:uiPriority w:val="99"/>
    <w:unhideWhenUsed/>
    <w:rsid w:val="009857B3"/>
    <w:rPr>
      <w:color w:val="0000FF"/>
      <w:u w:val="single"/>
    </w:rPr>
  </w:style>
  <w:style w:type="table" w:styleId="Tablaconcuadrculaclara">
    <w:name w:val="Grid Table Light"/>
    <w:basedOn w:val="Tablanormal"/>
    <w:uiPriority w:val="40"/>
    <w:rsid w:val="0040706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40706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Descripcin">
    <w:name w:val="caption"/>
    <w:basedOn w:val="Normal"/>
    <w:next w:val="Normal"/>
    <w:unhideWhenUsed/>
    <w:qFormat/>
    <w:rsid w:val="00F73295"/>
    <w:rPr>
      <w:b/>
      <w:bCs/>
      <w:sz w:val="20"/>
      <w:szCs w:val="20"/>
    </w:rPr>
  </w:style>
  <w:style w:type="table" w:customStyle="1" w:styleId="Tabladecuadrcula1clara-nfasis3">
    <w:name w:val="Tabla de cuadrícula 1 clara - Énfasis 3"/>
    <w:basedOn w:val="Tablanormal"/>
    <w:uiPriority w:val="46"/>
    <w:rsid w:val="003510FA"/>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TDC1">
    <w:name w:val="toc 1"/>
    <w:basedOn w:val="Normal"/>
    <w:next w:val="Normal"/>
    <w:uiPriority w:val="39"/>
    <w:unhideWhenUsed/>
    <w:rsid w:val="0799B072"/>
    <w:pPr>
      <w:spacing w:after="100"/>
    </w:pPr>
  </w:style>
  <w:style w:type="paragraph" w:styleId="TDC2">
    <w:name w:val="toc 2"/>
    <w:basedOn w:val="Normal"/>
    <w:next w:val="Normal"/>
    <w:uiPriority w:val="39"/>
    <w:unhideWhenUsed/>
    <w:rsid w:val="0799B072"/>
    <w:pPr>
      <w:spacing w:after="100"/>
      <w:ind w:left="220"/>
    </w:pPr>
  </w:style>
  <w:style w:type="table" w:customStyle="1" w:styleId="TableNormal1">
    <w:name w:val="Table Normal1"/>
    <w:uiPriority w:val="2"/>
    <w:semiHidden/>
    <w:unhideWhenUsed/>
    <w:qFormat/>
    <w:rsid w:val="00C259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981">
      <w:bodyDiv w:val="1"/>
      <w:marLeft w:val="0"/>
      <w:marRight w:val="0"/>
      <w:marTop w:val="0"/>
      <w:marBottom w:val="0"/>
      <w:divBdr>
        <w:top w:val="none" w:sz="0" w:space="0" w:color="auto"/>
        <w:left w:val="none" w:sz="0" w:space="0" w:color="auto"/>
        <w:bottom w:val="none" w:sz="0" w:space="0" w:color="auto"/>
        <w:right w:val="none" w:sz="0" w:space="0" w:color="auto"/>
      </w:divBdr>
    </w:div>
    <w:div w:id="328991829">
      <w:bodyDiv w:val="1"/>
      <w:marLeft w:val="0"/>
      <w:marRight w:val="0"/>
      <w:marTop w:val="0"/>
      <w:marBottom w:val="0"/>
      <w:divBdr>
        <w:top w:val="none" w:sz="0" w:space="0" w:color="auto"/>
        <w:left w:val="none" w:sz="0" w:space="0" w:color="auto"/>
        <w:bottom w:val="none" w:sz="0" w:space="0" w:color="auto"/>
        <w:right w:val="none" w:sz="0" w:space="0" w:color="auto"/>
      </w:divBdr>
    </w:div>
    <w:div w:id="331033823">
      <w:bodyDiv w:val="1"/>
      <w:marLeft w:val="0"/>
      <w:marRight w:val="0"/>
      <w:marTop w:val="0"/>
      <w:marBottom w:val="0"/>
      <w:divBdr>
        <w:top w:val="none" w:sz="0" w:space="0" w:color="auto"/>
        <w:left w:val="none" w:sz="0" w:space="0" w:color="auto"/>
        <w:bottom w:val="none" w:sz="0" w:space="0" w:color="auto"/>
        <w:right w:val="none" w:sz="0" w:space="0" w:color="auto"/>
      </w:divBdr>
    </w:div>
    <w:div w:id="340401979">
      <w:bodyDiv w:val="1"/>
      <w:marLeft w:val="0"/>
      <w:marRight w:val="0"/>
      <w:marTop w:val="0"/>
      <w:marBottom w:val="0"/>
      <w:divBdr>
        <w:top w:val="none" w:sz="0" w:space="0" w:color="auto"/>
        <w:left w:val="none" w:sz="0" w:space="0" w:color="auto"/>
        <w:bottom w:val="none" w:sz="0" w:space="0" w:color="auto"/>
        <w:right w:val="none" w:sz="0" w:space="0" w:color="auto"/>
      </w:divBdr>
    </w:div>
    <w:div w:id="406847745">
      <w:bodyDiv w:val="1"/>
      <w:marLeft w:val="0"/>
      <w:marRight w:val="0"/>
      <w:marTop w:val="0"/>
      <w:marBottom w:val="0"/>
      <w:divBdr>
        <w:top w:val="none" w:sz="0" w:space="0" w:color="auto"/>
        <w:left w:val="none" w:sz="0" w:space="0" w:color="auto"/>
        <w:bottom w:val="none" w:sz="0" w:space="0" w:color="auto"/>
        <w:right w:val="none" w:sz="0" w:space="0" w:color="auto"/>
      </w:divBdr>
    </w:div>
    <w:div w:id="487786572">
      <w:bodyDiv w:val="1"/>
      <w:marLeft w:val="0"/>
      <w:marRight w:val="0"/>
      <w:marTop w:val="0"/>
      <w:marBottom w:val="0"/>
      <w:divBdr>
        <w:top w:val="none" w:sz="0" w:space="0" w:color="auto"/>
        <w:left w:val="none" w:sz="0" w:space="0" w:color="auto"/>
        <w:bottom w:val="none" w:sz="0" w:space="0" w:color="auto"/>
        <w:right w:val="none" w:sz="0" w:space="0" w:color="auto"/>
      </w:divBdr>
    </w:div>
    <w:div w:id="547643097">
      <w:bodyDiv w:val="1"/>
      <w:marLeft w:val="0"/>
      <w:marRight w:val="0"/>
      <w:marTop w:val="0"/>
      <w:marBottom w:val="0"/>
      <w:divBdr>
        <w:top w:val="none" w:sz="0" w:space="0" w:color="auto"/>
        <w:left w:val="none" w:sz="0" w:space="0" w:color="auto"/>
        <w:bottom w:val="none" w:sz="0" w:space="0" w:color="auto"/>
        <w:right w:val="none" w:sz="0" w:space="0" w:color="auto"/>
      </w:divBdr>
    </w:div>
    <w:div w:id="621418278">
      <w:bodyDiv w:val="1"/>
      <w:marLeft w:val="0"/>
      <w:marRight w:val="0"/>
      <w:marTop w:val="0"/>
      <w:marBottom w:val="0"/>
      <w:divBdr>
        <w:top w:val="none" w:sz="0" w:space="0" w:color="auto"/>
        <w:left w:val="none" w:sz="0" w:space="0" w:color="auto"/>
        <w:bottom w:val="none" w:sz="0" w:space="0" w:color="auto"/>
        <w:right w:val="none" w:sz="0" w:space="0" w:color="auto"/>
      </w:divBdr>
    </w:div>
    <w:div w:id="630944934">
      <w:bodyDiv w:val="1"/>
      <w:marLeft w:val="0"/>
      <w:marRight w:val="0"/>
      <w:marTop w:val="0"/>
      <w:marBottom w:val="0"/>
      <w:divBdr>
        <w:top w:val="none" w:sz="0" w:space="0" w:color="auto"/>
        <w:left w:val="none" w:sz="0" w:space="0" w:color="auto"/>
        <w:bottom w:val="none" w:sz="0" w:space="0" w:color="auto"/>
        <w:right w:val="none" w:sz="0" w:space="0" w:color="auto"/>
      </w:divBdr>
    </w:div>
    <w:div w:id="694428095">
      <w:bodyDiv w:val="1"/>
      <w:marLeft w:val="0"/>
      <w:marRight w:val="0"/>
      <w:marTop w:val="0"/>
      <w:marBottom w:val="0"/>
      <w:divBdr>
        <w:top w:val="none" w:sz="0" w:space="0" w:color="auto"/>
        <w:left w:val="none" w:sz="0" w:space="0" w:color="auto"/>
        <w:bottom w:val="none" w:sz="0" w:space="0" w:color="auto"/>
        <w:right w:val="none" w:sz="0" w:space="0" w:color="auto"/>
      </w:divBdr>
      <w:divsChild>
        <w:div w:id="878859144">
          <w:marLeft w:val="0"/>
          <w:marRight w:val="0"/>
          <w:marTop w:val="0"/>
          <w:marBottom w:val="0"/>
          <w:divBdr>
            <w:top w:val="none" w:sz="0" w:space="0" w:color="auto"/>
            <w:left w:val="none" w:sz="0" w:space="0" w:color="auto"/>
            <w:bottom w:val="none" w:sz="0" w:space="0" w:color="auto"/>
            <w:right w:val="none" w:sz="0" w:space="0" w:color="auto"/>
          </w:divBdr>
          <w:divsChild>
            <w:div w:id="707072810">
              <w:marLeft w:val="0"/>
              <w:marRight w:val="0"/>
              <w:marTop w:val="0"/>
              <w:marBottom w:val="0"/>
              <w:divBdr>
                <w:top w:val="none" w:sz="0" w:space="0" w:color="auto"/>
                <w:left w:val="none" w:sz="0" w:space="0" w:color="auto"/>
                <w:bottom w:val="none" w:sz="0" w:space="0" w:color="auto"/>
                <w:right w:val="none" w:sz="0" w:space="0" w:color="auto"/>
              </w:divBdr>
              <w:divsChild>
                <w:div w:id="10253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337">
      <w:bodyDiv w:val="1"/>
      <w:marLeft w:val="0"/>
      <w:marRight w:val="0"/>
      <w:marTop w:val="0"/>
      <w:marBottom w:val="0"/>
      <w:divBdr>
        <w:top w:val="none" w:sz="0" w:space="0" w:color="auto"/>
        <w:left w:val="none" w:sz="0" w:space="0" w:color="auto"/>
        <w:bottom w:val="none" w:sz="0" w:space="0" w:color="auto"/>
        <w:right w:val="none" w:sz="0" w:space="0" w:color="auto"/>
      </w:divBdr>
    </w:div>
    <w:div w:id="796335566">
      <w:bodyDiv w:val="1"/>
      <w:marLeft w:val="0"/>
      <w:marRight w:val="0"/>
      <w:marTop w:val="0"/>
      <w:marBottom w:val="0"/>
      <w:divBdr>
        <w:top w:val="none" w:sz="0" w:space="0" w:color="auto"/>
        <w:left w:val="none" w:sz="0" w:space="0" w:color="auto"/>
        <w:bottom w:val="none" w:sz="0" w:space="0" w:color="auto"/>
        <w:right w:val="none" w:sz="0" w:space="0" w:color="auto"/>
      </w:divBdr>
      <w:divsChild>
        <w:div w:id="689919624">
          <w:marLeft w:val="0"/>
          <w:marRight w:val="0"/>
          <w:marTop w:val="0"/>
          <w:marBottom w:val="0"/>
          <w:divBdr>
            <w:top w:val="none" w:sz="0" w:space="0" w:color="auto"/>
            <w:left w:val="none" w:sz="0" w:space="0" w:color="auto"/>
            <w:bottom w:val="none" w:sz="0" w:space="0" w:color="auto"/>
            <w:right w:val="none" w:sz="0" w:space="0" w:color="auto"/>
          </w:divBdr>
          <w:divsChild>
            <w:div w:id="1798840573">
              <w:marLeft w:val="0"/>
              <w:marRight w:val="0"/>
              <w:marTop w:val="0"/>
              <w:marBottom w:val="0"/>
              <w:divBdr>
                <w:top w:val="none" w:sz="0" w:space="0" w:color="auto"/>
                <w:left w:val="none" w:sz="0" w:space="0" w:color="auto"/>
                <w:bottom w:val="none" w:sz="0" w:space="0" w:color="auto"/>
                <w:right w:val="none" w:sz="0" w:space="0" w:color="auto"/>
              </w:divBdr>
              <w:divsChild>
                <w:div w:id="21349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16330">
      <w:bodyDiv w:val="1"/>
      <w:marLeft w:val="0"/>
      <w:marRight w:val="0"/>
      <w:marTop w:val="0"/>
      <w:marBottom w:val="0"/>
      <w:divBdr>
        <w:top w:val="none" w:sz="0" w:space="0" w:color="auto"/>
        <w:left w:val="none" w:sz="0" w:space="0" w:color="auto"/>
        <w:bottom w:val="none" w:sz="0" w:space="0" w:color="auto"/>
        <w:right w:val="none" w:sz="0" w:space="0" w:color="auto"/>
      </w:divBdr>
    </w:div>
    <w:div w:id="839853292">
      <w:bodyDiv w:val="1"/>
      <w:marLeft w:val="0"/>
      <w:marRight w:val="0"/>
      <w:marTop w:val="0"/>
      <w:marBottom w:val="0"/>
      <w:divBdr>
        <w:top w:val="none" w:sz="0" w:space="0" w:color="auto"/>
        <w:left w:val="none" w:sz="0" w:space="0" w:color="auto"/>
        <w:bottom w:val="none" w:sz="0" w:space="0" w:color="auto"/>
        <w:right w:val="none" w:sz="0" w:space="0" w:color="auto"/>
      </w:divBdr>
    </w:div>
    <w:div w:id="844788847">
      <w:bodyDiv w:val="1"/>
      <w:marLeft w:val="0"/>
      <w:marRight w:val="0"/>
      <w:marTop w:val="0"/>
      <w:marBottom w:val="0"/>
      <w:divBdr>
        <w:top w:val="none" w:sz="0" w:space="0" w:color="auto"/>
        <w:left w:val="none" w:sz="0" w:space="0" w:color="auto"/>
        <w:bottom w:val="none" w:sz="0" w:space="0" w:color="auto"/>
        <w:right w:val="none" w:sz="0" w:space="0" w:color="auto"/>
      </w:divBdr>
    </w:div>
    <w:div w:id="851607028">
      <w:bodyDiv w:val="1"/>
      <w:marLeft w:val="0"/>
      <w:marRight w:val="0"/>
      <w:marTop w:val="0"/>
      <w:marBottom w:val="0"/>
      <w:divBdr>
        <w:top w:val="none" w:sz="0" w:space="0" w:color="auto"/>
        <w:left w:val="none" w:sz="0" w:space="0" w:color="auto"/>
        <w:bottom w:val="none" w:sz="0" w:space="0" w:color="auto"/>
        <w:right w:val="none" w:sz="0" w:space="0" w:color="auto"/>
      </w:divBdr>
    </w:div>
    <w:div w:id="859972174">
      <w:bodyDiv w:val="1"/>
      <w:marLeft w:val="0"/>
      <w:marRight w:val="0"/>
      <w:marTop w:val="0"/>
      <w:marBottom w:val="0"/>
      <w:divBdr>
        <w:top w:val="none" w:sz="0" w:space="0" w:color="auto"/>
        <w:left w:val="none" w:sz="0" w:space="0" w:color="auto"/>
        <w:bottom w:val="none" w:sz="0" w:space="0" w:color="auto"/>
        <w:right w:val="none" w:sz="0" w:space="0" w:color="auto"/>
      </w:divBdr>
    </w:div>
    <w:div w:id="877745068">
      <w:bodyDiv w:val="1"/>
      <w:marLeft w:val="0"/>
      <w:marRight w:val="0"/>
      <w:marTop w:val="0"/>
      <w:marBottom w:val="0"/>
      <w:divBdr>
        <w:top w:val="none" w:sz="0" w:space="0" w:color="auto"/>
        <w:left w:val="none" w:sz="0" w:space="0" w:color="auto"/>
        <w:bottom w:val="none" w:sz="0" w:space="0" w:color="auto"/>
        <w:right w:val="none" w:sz="0" w:space="0" w:color="auto"/>
      </w:divBdr>
    </w:div>
    <w:div w:id="912738335">
      <w:bodyDiv w:val="1"/>
      <w:marLeft w:val="0"/>
      <w:marRight w:val="0"/>
      <w:marTop w:val="0"/>
      <w:marBottom w:val="0"/>
      <w:divBdr>
        <w:top w:val="none" w:sz="0" w:space="0" w:color="auto"/>
        <w:left w:val="none" w:sz="0" w:space="0" w:color="auto"/>
        <w:bottom w:val="none" w:sz="0" w:space="0" w:color="auto"/>
        <w:right w:val="none" w:sz="0" w:space="0" w:color="auto"/>
      </w:divBdr>
    </w:div>
    <w:div w:id="916983498">
      <w:bodyDiv w:val="1"/>
      <w:marLeft w:val="0"/>
      <w:marRight w:val="0"/>
      <w:marTop w:val="0"/>
      <w:marBottom w:val="0"/>
      <w:divBdr>
        <w:top w:val="none" w:sz="0" w:space="0" w:color="auto"/>
        <w:left w:val="none" w:sz="0" w:space="0" w:color="auto"/>
        <w:bottom w:val="none" w:sz="0" w:space="0" w:color="auto"/>
        <w:right w:val="none" w:sz="0" w:space="0" w:color="auto"/>
      </w:divBdr>
    </w:div>
    <w:div w:id="917636196">
      <w:bodyDiv w:val="1"/>
      <w:marLeft w:val="0"/>
      <w:marRight w:val="0"/>
      <w:marTop w:val="0"/>
      <w:marBottom w:val="0"/>
      <w:divBdr>
        <w:top w:val="none" w:sz="0" w:space="0" w:color="auto"/>
        <w:left w:val="none" w:sz="0" w:space="0" w:color="auto"/>
        <w:bottom w:val="none" w:sz="0" w:space="0" w:color="auto"/>
        <w:right w:val="none" w:sz="0" w:space="0" w:color="auto"/>
      </w:divBdr>
    </w:div>
    <w:div w:id="932007222">
      <w:bodyDiv w:val="1"/>
      <w:marLeft w:val="0"/>
      <w:marRight w:val="0"/>
      <w:marTop w:val="0"/>
      <w:marBottom w:val="0"/>
      <w:divBdr>
        <w:top w:val="none" w:sz="0" w:space="0" w:color="auto"/>
        <w:left w:val="none" w:sz="0" w:space="0" w:color="auto"/>
        <w:bottom w:val="none" w:sz="0" w:space="0" w:color="auto"/>
        <w:right w:val="none" w:sz="0" w:space="0" w:color="auto"/>
      </w:divBdr>
    </w:div>
    <w:div w:id="984042536">
      <w:bodyDiv w:val="1"/>
      <w:marLeft w:val="0"/>
      <w:marRight w:val="0"/>
      <w:marTop w:val="0"/>
      <w:marBottom w:val="0"/>
      <w:divBdr>
        <w:top w:val="none" w:sz="0" w:space="0" w:color="auto"/>
        <w:left w:val="none" w:sz="0" w:space="0" w:color="auto"/>
        <w:bottom w:val="none" w:sz="0" w:space="0" w:color="auto"/>
        <w:right w:val="none" w:sz="0" w:space="0" w:color="auto"/>
      </w:divBdr>
    </w:div>
    <w:div w:id="1085494053">
      <w:bodyDiv w:val="1"/>
      <w:marLeft w:val="0"/>
      <w:marRight w:val="0"/>
      <w:marTop w:val="0"/>
      <w:marBottom w:val="0"/>
      <w:divBdr>
        <w:top w:val="none" w:sz="0" w:space="0" w:color="auto"/>
        <w:left w:val="none" w:sz="0" w:space="0" w:color="auto"/>
        <w:bottom w:val="none" w:sz="0" w:space="0" w:color="auto"/>
        <w:right w:val="none" w:sz="0" w:space="0" w:color="auto"/>
      </w:divBdr>
    </w:div>
    <w:div w:id="1175732320">
      <w:bodyDiv w:val="1"/>
      <w:marLeft w:val="0"/>
      <w:marRight w:val="0"/>
      <w:marTop w:val="0"/>
      <w:marBottom w:val="0"/>
      <w:divBdr>
        <w:top w:val="none" w:sz="0" w:space="0" w:color="auto"/>
        <w:left w:val="none" w:sz="0" w:space="0" w:color="auto"/>
        <w:bottom w:val="none" w:sz="0" w:space="0" w:color="auto"/>
        <w:right w:val="none" w:sz="0" w:space="0" w:color="auto"/>
      </w:divBdr>
    </w:div>
    <w:div w:id="1192036312">
      <w:bodyDiv w:val="1"/>
      <w:marLeft w:val="0"/>
      <w:marRight w:val="0"/>
      <w:marTop w:val="0"/>
      <w:marBottom w:val="0"/>
      <w:divBdr>
        <w:top w:val="none" w:sz="0" w:space="0" w:color="auto"/>
        <w:left w:val="none" w:sz="0" w:space="0" w:color="auto"/>
        <w:bottom w:val="none" w:sz="0" w:space="0" w:color="auto"/>
        <w:right w:val="none" w:sz="0" w:space="0" w:color="auto"/>
      </w:divBdr>
    </w:div>
    <w:div w:id="1234199223">
      <w:bodyDiv w:val="1"/>
      <w:marLeft w:val="0"/>
      <w:marRight w:val="0"/>
      <w:marTop w:val="0"/>
      <w:marBottom w:val="0"/>
      <w:divBdr>
        <w:top w:val="none" w:sz="0" w:space="0" w:color="auto"/>
        <w:left w:val="none" w:sz="0" w:space="0" w:color="auto"/>
        <w:bottom w:val="none" w:sz="0" w:space="0" w:color="auto"/>
        <w:right w:val="none" w:sz="0" w:space="0" w:color="auto"/>
      </w:divBdr>
    </w:div>
    <w:div w:id="1275752499">
      <w:bodyDiv w:val="1"/>
      <w:marLeft w:val="0"/>
      <w:marRight w:val="0"/>
      <w:marTop w:val="0"/>
      <w:marBottom w:val="0"/>
      <w:divBdr>
        <w:top w:val="none" w:sz="0" w:space="0" w:color="auto"/>
        <w:left w:val="none" w:sz="0" w:space="0" w:color="auto"/>
        <w:bottom w:val="none" w:sz="0" w:space="0" w:color="auto"/>
        <w:right w:val="none" w:sz="0" w:space="0" w:color="auto"/>
      </w:divBdr>
    </w:div>
    <w:div w:id="1286738214">
      <w:bodyDiv w:val="1"/>
      <w:marLeft w:val="0"/>
      <w:marRight w:val="0"/>
      <w:marTop w:val="0"/>
      <w:marBottom w:val="0"/>
      <w:divBdr>
        <w:top w:val="none" w:sz="0" w:space="0" w:color="auto"/>
        <w:left w:val="none" w:sz="0" w:space="0" w:color="auto"/>
        <w:bottom w:val="none" w:sz="0" w:space="0" w:color="auto"/>
        <w:right w:val="none" w:sz="0" w:space="0" w:color="auto"/>
      </w:divBdr>
    </w:div>
    <w:div w:id="1424037516">
      <w:bodyDiv w:val="1"/>
      <w:marLeft w:val="0"/>
      <w:marRight w:val="0"/>
      <w:marTop w:val="0"/>
      <w:marBottom w:val="0"/>
      <w:divBdr>
        <w:top w:val="none" w:sz="0" w:space="0" w:color="auto"/>
        <w:left w:val="none" w:sz="0" w:space="0" w:color="auto"/>
        <w:bottom w:val="none" w:sz="0" w:space="0" w:color="auto"/>
        <w:right w:val="none" w:sz="0" w:space="0" w:color="auto"/>
      </w:divBdr>
    </w:div>
    <w:div w:id="1486971406">
      <w:bodyDiv w:val="1"/>
      <w:marLeft w:val="0"/>
      <w:marRight w:val="0"/>
      <w:marTop w:val="0"/>
      <w:marBottom w:val="0"/>
      <w:divBdr>
        <w:top w:val="none" w:sz="0" w:space="0" w:color="auto"/>
        <w:left w:val="none" w:sz="0" w:space="0" w:color="auto"/>
        <w:bottom w:val="none" w:sz="0" w:space="0" w:color="auto"/>
        <w:right w:val="none" w:sz="0" w:space="0" w:color="auto"/>
      </w:divBdr>
    </w:div>
    <w:div w:id="1492330158">
      <w:bodyDiv w:val="1"/>
      <w:marLeft w:val="0"/>
      <w:marRight w:val="0"/>
      <w:marTop w:val="0"/>
      <w:marBottom w:val="0"/>
      <w:divBdr>
        <w:top w:val="none" w:sz="0" w:space="0" w:color="auto"/>
        <w:left w:val="none" w:sz="0" w:space="0" w:color="auto"/>
        <w:bottom w:val="none" w:sz="0" w:space="0" w:color="auto"/>
        <w:right w:val="none" w:sz="0" w:space="0" w:color="auto"/>
      </w:divBdr>
    </w:div>
    <w:div w:id="1505432835">
      <w:bodyDiv w:val="1"/>
      <w:marLeft w:val="0"/>
      <w:marRight w:val="0"/>
      <w:marTop w:val="0"/>
      <w:marBottom w:val="0"/>
      <w:divBdr>
        <w:top w:val="none" w:sz="0" w:space="0" w:color="auto"/>
        <w:left w:val="none" w:sz="0" w:space="0" w:color="auto"/>
        <w:bottom w:val="none" w:sz="0" w:space="0" w:color="auto"/>
        <w:right w:val="none" w:sz="0" w:space="0" w:color="auto"/>
      </w:divBdr>
    </w:div>
    <w:div w:id="1559903425">
      <w:bodyDiv w:val="1"/>
      <w:marLeft w:val="0"/>
      <w:marRight w:val="0"/>
      <w:marTop w:val="0"/>
      <w:marBottom w:val="0"/>
      <w:divBdr>
        <w:top w:val="none" w:sz="0" w:space="0" w:color="auto"/>
        <w:left w:val="none" w:sz="0" w:space="0" w:color="auto"/>
        <w:bottom w:val="none" w:sz="0" w:space="0" w:color="auto"/>
        <w:right w:val="none" w:sz="0" w:space="0" w:color="auto"/>
      </w:divBdr>
    </w:div>
    <w:div w:id="1603956212">
      <w:bodyDiv w:val="1"/>
      <w:marLeft w:val="0"/>
      <w:marRight w:val="0"/>
      <w:marTop w:val="0"/>
      <w:marBottom w:val="0"/>
      <w:divBdr>
        <w:top w:val="none" w:sz="0" w:space="0" w:color="auto"/>
        <w:left w:val="none" w:sz="0" w:space="0" w:color="auto"/>
        <w:bottom w:val="none" w:sz="0" w:space="0" w:color="auto"/>
        <w:right w:val="none" w:sz="0" w:space="0" w:color="auto"/>
      </w:divBdr>
    </w:div>
    <w:div w:id="1627467810">
      <w:bodyDiv w:val="1"/>
      <w:marLeft w:val="0"/>
      <w:marRight w:val="0"/>
      <w:marTop w:val="0"/>
      <w:marBottom w:val="0"/>
      <w:divBdr>
        <w:top w:val="none" w:sz="0" w:space="0" w:color="auto"/>
        <w:left w:val="none" w:sz="0" w:space="0" w:color="auto"/>
        <w:bottom w:val="none" w:sz="0" w:space="0" w:color="auto"/>
        <w:right w:val="none" w:sz="0" w:space="0" w:color="auto"/>
      </w:divBdr>
    </w:div>
    <w:div w:id="1640914629">
      <w:bodyDiv w:val="1"/>
      <w:marLeft w:val="0"/>
      <w:marRight w:val="0"/>
      <w:marTop w:val="0"/>
      <w:marBottom w:val="0"/>
      <w:divBdr>
        <w:top w:val="none" w:sz="0" w:space="0" w:color="auto"/>
        <w:left w:val="none" w:sz="0" w:space="0" w:color="auto"/>
        <w:bottom w:val="none" w:sz="0" w:space="0" w:color="auto"/>
        <w:right w:val="none" w:sz="0" w:space="0" w:color="auto"/>
      </w:divBdr>
    </w:div>
    <w:div w:id="1676882130">
      <w:bodyDiv w:val="1"/>
      <w:marLeft w:val="0"/>
      <w:marRight w:val="0"/>
      <w:marTop w:val="0"/>
      <w:marBottom w:val="0"/>
      <w:divBdr>
        <w:top w:val="none" w:sz="0" w:space="0" w:color="auto"/>
        <w:left w:val="none" w:sz="0" w:space="0" w:color="auto"/>
        <w:bottom w:val="none" w:sz="0" w:space="0" w:color="auto"/>
        <w:right w:val="none" w:sz="0" w:space="0" w:color="auto"/>
      </w:divBdr>
    </w:div>
    <w:div w:id="1696080827">
      <w:bodyDiv w:val="1"/>
      <w:marLeft w:val="0"/>
      <w:marRight w:val="0"/>
      <w:marTop w:val="0"/>
      <w:marBottom w:val="0"/>
      <w:divBdr>
        <w:top w:val="none" w:sz="0" w:space="0" w:color="auto"/>
        <w:left w:val="none" w:sz="0" w:space="0" w:color="auto"/>
        <w:bottom w:val="none" w:sz="0" w:space="0" w:color="auto"/>
        <w:right w:val="none" w:sz="0" w:space="0" w:color="auto"/>
      </w:divBdr>
    </w:div>
    <w:div w:id="1722359125">
      <w:bodyDiv w:val="1"/>
      <w:marLeft w:val="0"/>
      <w:marRight w:val="0"/>
      <w:marTop w:val="0"/>
      <w:marBottom w:val="0"/>
      <w:divBdr>
        <w:top w:val="none" w:sz="0" w:space="0" w:color="auto"/>
        <w:left w:val="none" w:sz="0" w:space="0" w:color="auto"/>
        <w:bottom w:val="none" w:sz="0" w:space="0" w:color="auto"/>
        <w:right w:val="none" w:sz="0" w:space="0" w:color="auto"/>
      </w:divBdr>
    </w:div>
    <w:div w:id="1750735170">
      <w:bodyDiv w:val="1"/>
      <w:marLeft w:val="0"/>
      <w:marRight w:val="0"/>
      <w:marTop w:val="0"/>
      <w:marBottom w:val="0"/>
      <w:divBdr>
        <w:top w:val="none" w:sz="0" w:space="0" w:color="auto"/>
        <w:left w:val="none" w:sz="0" w:space="0" w:color="auto"/>
        <w:bottom w:val="none" w:sz="0" w:space="0" w:color="auto"/>
        <w:right w:val="none" w:sz="0" w:space="0" w:color="auto"/>
      </w:divBdr>
    </w:div>
    <w:div w:id="1788505993">
      <w:bodyDiv w:val="1"/>
      <w:marLeft w:val="0"/>
      <w:marRight w:val="0"/>
      <w:marTop w:val="0"/>
      <w:marBottom w:val="0"/>
      <w:divBdr>
        <w:top w:val="none" w:sz="0" w:space="0" w:color="auto"/>
        <w:left w:val="none" w:sz="0" w:space="0" w:color="auto"/>
        <w:bottom w:val="none" w:sz="0" w:space="0" w:color="auto"/>
        <w:right w:val="none" w:sz="0" w:space="0" w:color="auto"/>
      </w:divBdr>
    </w:div>
    <w:div w:id="1795710430">
      <w:bodyDiv w:val="1"/>
      <w:marLeft w:val="0"/>
      <w:marRight w:val="0"/>
      <w:marTop w:val="0"/>
      <w:marBottom w:val="0"/>
      <w:divBdr>
        <w:top w:val="none" w:sz="0" w:space="0" w:color="auto"/>
        <w:left w:val="none" w:sz="0" w:space="0" w:color="auto"/>
        <w:bottom w:val="none" w:sz="0" w:space="0" w:color="auto"/>
        <w:right w:val="none" w:sz="0" w:space="0" w:color="auto"/>
      </w:divBdr>
    </w:div>
    <w:div w:id="1823766414">
      <w:bodyDiv w:val="1"/>
      <w:marLeft w:val="0"/>
      <w:marRight w:val="0"/>
      <w:marTop w:val="0"/>
      <w:marBottom w:val="0"/>
      <w:divBdr>
        <w:top w:val="none" w:sz="0" w:space="0" w:color="auto"/>
        <w:left w:val="none" w:sz="0" w:space="0" w:color="auto"/>
        <w:bottom w:val="none" w:sz="0" w:space="0" w:color="auto"/>
        <w:right w:val="none" w:sz="0" w:space="0" w:color="auto"/>
      </w:divBdr>
    </w:div>
    <w:div w:id="1825392942">
      <w:bodyDiv w:val="1"/>
      <w:marLeft w:val="0"/>
      <w:marRight w:val="0"/>
      <w:marTop w:val="0"/>
      <w:marBottom w:val="0"/>
      <w:divBdr>
        <w:top w:val="none" w:sz="0" w:space="0" w:color="auto"/>
        <w:left w:val="none" w:sz="0" w:space="0" w:color="auto"/>
        <w:bottom w:val="none" w:sz="0" w:space="0" w:color="auto"/>
        <w:right w:val="none" w:sz="0" w:space="0" w:color="auto"/>
      </w:divBdr>
    </w:div>
    <w:div w:id="1837182964">
      <w:bodyDiv w:val="1"/>
      <w:marLeft w:val="0"/>
      <w:marRight w:val="0"/>
      <w:marTop w:val="0"/>
      <w:marBottom w:val="0"/>
      <w:divBdr>
        <w:top w:val="none" w:sz="0" w:space="0" w:color="auto"/>
        <w:left w:val="none" w:sz="0" w:space="0" w:color="auto"/>
        <w:bottom w:val="none" w:sz="0" w:space="0" w:color="auto"/>
        <w:right w:val="none" w:sz="0" w:space="0" w:color="auto"/>
      </w:divBdr>
    </w:div>
    <w:div w:id="1861777596">
      <w:bodyDiv w:val="1"/>
      <w:marLeft w:val="0"/>
      <w:marRight w:val="0"/>
      <w:marTop w:val="0"/>
      <w:marBottom w:val="0"/>
      <w:divBdr>
        <w:top w:val="none" w:sz="0" w:space="0" w:color="auto"/>
        <w:left w:val="none" w:sz="0" w:space="0" w:color="auto"/>
        <w:bottom w:val="none" w:sz="0" w:space="0" w:color="auto"/>
        <w:right w:val="none" w:sz="0" w:space="0" w:color="auto"/>
      </w:divBdr>
    </w:div>
    <w:div w:id="1917938130">
      <w:bodyDiv w:val="1"/>
      <w:marLeft w:val="0"/>
      <w:marRight w:val="0"/>
      <w:marTop w:val="0"/>
      <w:marBottom w:val="0"/>
      <w:divBdr>
        <w:top w:val="none" w:sz="0" w:space="0" w:color="auto"/>
        <w:left w:val="none" w:sz="0" w:space="0" w:color="auto"/>
        <w:bottom w:val="none" w:sz="0" w:space="0" w:color="auto"/>
        <w:right w:val="none" w:sz="0" w:space="0" w:color="auto"/>
      </w:divBdr>
    </w:div>
    <w:div w:id="1956059742">
      <w:bodyDiv w:val="1"/>
      <w:marLeft w:val="0"/>
      <w:marRight w:val="0"/>
      <w:marTop w:val="0"/>
      <w:marBottom w:val="0"/>
      <w:divBdr>
        <w:top w:val="none" w:sz="0" w:space="0" w:color="auto"/>
        <w:left w:val="none" w:sz="0" w:space="0" w:color="auto"/>
        <w:bottom w:val="none" w:sz="0" w:space="0" w:color="auto"/>
        <w:right w:val="none" w:sz="0" w:space="0" w:color="auto"/>
      </w:divBdr>
    </w:div>
    <w:div w:id="2032562482">
      <w:bodyDiv w:val="1"/>
      <w:marLeft w:val="0"/>
      <w:marRight w:val="0"/>
      <w:marTop w:val="0"/>
      <w:marBottom w:val="0"/>
      <w:divBdr>
        <w:top w:val="none" w:sz="0" w:space="0" w:color="auto"/>
        <w:left w:val="none" w:sz="0" w:space="0" w:color="auto"/>
        <w:bottom w:val="none" w:sz="0" w:space="0" w:color="auto"/>
        <w:right w:val="none" w:sz="0" w:space="0" w:color="auto"/>
      </w:divBdr>
    </w:div>
    <w:div w:id="2101483747">
      <w:bodyDiv w:val="1"/>
      <w:marLeft w:val="0"/>
      <w:marRight w:val="0"/>
      <w:marTop w:val="0"/>
      <w:marBottom w:val="0"/>
      <w:divBdr>
        <w:top w:val="none" w:sz="0" w:space="0" w:color="auto"/>
        <w:left w:val="none" w:sz="0" w:space="0" w:color="auto"/>
        <w:bottom w:val="none" w:sz="0" w:space="0" w:color="auto"/>
        <w:right w:val="none" w:sz="0" w:space="0" w:color="auto"/>
      </w:divBdr>
    </w:div>
    <w:div w:id="2119137020">
      <w:bodyDiv w:val="1"/>
      <w:marLeft w:val="0"/>
      <w:marRight w:val="0"/>
      <w:marTop w:val="0"/>
      <w:marBottom w:val="0"/>
      <w:divBdr>
        <w:top w:val="none" w:sz="0" w:space="0" w:color="auto"/>
        <w:left w:val="none" w:sz="0" w:space="0" w:color="auto"/>
        <w:bottom w:val="none" w:sz="0" w:space="0" w:color="auto"/>
        <w:right w:val="none" w:sz="0" w:space="0" w:color="auto"/>
      </w:divBdr>
    </w:div>
    <w:div w:id="21272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diagramColors" Target="diagrams/colors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QuickStyle" Target="diagrams/quickStyle1.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webSettings" Target="webSettings.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gif"/><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A8AE18-CDD0-4A8B-A278-57A11E0953FF}" type="doc">
      <dgm:prSet loTypeId="urn:microsoft.com/office/officeart/2005/8/layout/vProcess5" loCatId="process" qsTypeId="urn:microsoft.com/office/officeart/2005/8/quickstyle/simple5" qsCatId="simple" csTypeId="urn:microsoft.com/office/officeart/2005/8/colors/accent5_4" csCatId="accent5" phldr="1"/>
      <dgm:spPr/>
      <dgm:t>
        <a:bodyPr/>
        <a:lstStyle/>
        <a:p>
          <a:endParaRPr lang="es-ES"/>
        </a:p>
      </dgm:t>
    </dgm:pt>
    <dgm:pt modelId="{A50430B9-76AE-464E-AF36-3B603123ADBF}">
      <dgm:prSet phldrT="[Texto]" custT="1"/>
      <dgm:spPr>
        <a:xfrm>
          <a:off x="0" y="0"/>
          <a:ext cx="4308138" cy="405503"/>
        </a:xfrm>
        <a:prstGeom prst="roundRect">
          <a:avLst>
            <a:gd name="adj" fmla="val 10000"/>
          </a:avLst>
        </a:prstGeom>
        <a:gradFill rotWithShape="0">
          <a:gsLst>
            <a:gs pos="0">
              <a:srgbClr val="4472C4">
                <a:shade val="50000"/>
                <a:hueOff val="0"/>
                <a:satOff val="0"/>
                <a:lumOff val="0"/>
                <a:alphaOff val="0"/>
                <a:satMod val="103000"/>
                <a:lumMod val="102000"/>
                <a:tint val="94000"/>
              </a:srgbClr>
            </a:gs>
            <a:gs pos="50000">
              <a:srgbClr val="4472C4">
                <a:shade val="50000"/>
                <a:hueOff val="0"/>
                <a:satOff val="0"/>
                <a:lumOff val="0"/>
                <a:alphaOff val="0"/>
                <a:satMod val="110000"/>
                <a:lumMod val="100000"/>
                <a:shade val="100000"/>
              </a:srgbClr>
            </a:gs>
            <a:gs pos="100000">
              <a:srgbClr val="4472C4">
                <a:shade val="5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s-ES" sz="1100" b="1">
              <a:solidFill>
                <a:sysClr val="window" lastClr="FFFFFF"/>
              </a:solidFill>
              <a:latin typeface="Arial" panose="020B0604020202020204" pitchFamily="34" charset="0"/>
              <a:ea typeface="+mn-ea"/>
              <a:cs typeface="Arial" panose="020B0604020202020204" pitchFamily="34" charset="0"/>
            </a:rPr>
            <a:t>GENERACIÓN DE RESIDUOS SOLIDOS NO PELIGROSOS</a:t>
          </a:r>
        </a:p>
      </dgm:t>
    </dgm:pt>
    <dgm:pt modelId="{CBF42D92-C645-4185-8604-DE049828C3FC}" type="parTrans" cxnId="{F13DABE1-9238-4A53-B6C9-9ACD81AB35A4}">
      <dgm:prSet/>
      <dgm:spPr/>
      <dgm:t>
        <a:bodyPr/>
        <a:lstStyle/>
        <a:p>
          <a:pPr algn="ctr"/>
          <a:endParaRPr lang="es-ES" sz="1100" b="1">
            <a:latin typeface="Arial" panose="020B0604020202020204" pitchFamily="34" charset="0"/>
            <a:cs typeface="Arial" panose="020B0604020202020204" pitchFamily="34" charset="0"/>
          </a:endParaRPr>
        </a:p>
      </dgm:t>
    </dgm:pt>
    <dgm:pt modelId="{FF9276F5-C167-4BC5-B654-CF409A312DEA}" type="sibTrans" cxnId="{F13DABE1-9238-4A53-B6C9-9ACD81AB35A4}">
      <dgm:prSet custT="1"/>
      <dgm:spPr>
        <a:xfrm>
          <a:off x="4044560" y="296243"/>
          <a:ext cx="263577" cy="263577"/>
        </a:xfrm>
        <a:prstGeom prst="downArrow">
          <a:avLst>
            <a:gd name="adj1" fmla="val 55000"/>
            <a:gd name="adj2" fmla="val 45000"/>
          </a:avLst>
        </a:prstGeom>
        <a:solidFill>
          <a:srgbClr val="4472C4">
            <a:alpha val="90000"/>
            <a:tint val="55000"/>
            <a:hueOff val="0"/>
            <a:satOff val="0"/>
            <a:lumOff val="0"/>
            <a:alphaOff val="0"/>
          </a:srgbClr>
        </a:solidFill>
        <a:ln w="6350" cap="flat" cmpd="sng" algn="ctr">
          <a:solidFill>
            <a:srgbClr val="4472C4">
              <a:alpha val="90000"/>
              <a:tint val="55000"/>
              <a:hueOff val="0"/>
              <a:satOff val="0"/>
              <a:lumOff val="0"/>
              <a:alphaOff val="0"/>
            </a:srgbClr>
          </a:solidFill>
          <a:prstDash val="solid"/>
          <a:miter lim="800000"/>
        </a:ln>
        <a:effectLst/>
      </dgm:spPr>
      <dgm:t>
        <a:bodyPr/>
        <a:lstStyle/>
        <a:p>
          <a:pPr algn="ctr">
            <a:buNone/>
          </a:pPr>
          <a:endParaRPr lang="es-E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68D9E030-8BFC-4406-8E16-7CDE1CDF73AD}">
      <dgm:prSet phldrT="[Texto]" custT="1"/>
      <dgm:spPr>
        <a:xfrm>
          <a:off x="321711" y="461823"/>
          <a:ext cx="4308138" cy="405503"/>
        </a:xfrm>
        <a:prstGeom prst="roundRect">
          <a:avLst>
            <a:gd name="adj" fmla="val 10000"/>
          </a:avLst>
        </a:prstGeom>
        <a:gradFill rotWithShape="0">
          <a:gsLst>
            <a:gs pos="0">
              <a:srgbClr val="4472C4">
                <a:shade val="50000"/>
                <a:hueOff val="160997"/>
                <a:satOff val="-3921"/>
                <a:lumOff val="17158"/>
                <a:alphaOff val="0"/>
                <a:satMod val="103000"/>
                <a:lumMod val="102000"/>
                <a:tint val="94000"/>
              </a:srgbClr>
            </a:gs>
            <a:gs pos="50000">
              <a:srgbClr val="4472C4">
                <a:shade val="50000"/>
                <a:hueOff val="160997"/>
                <a:satOff val="-3921"/>
                <a:lumOff val="17158"/>
                <a:alphaOff val="0"/>
                <a:satMod val="110000"/>
                <a:lumMod val="100000"/>
                <a:shade val="100000"/>
              </a:srgbClr>
            </a:gs>
            <a:gs pos="100000">
              <a:srgbClr val="4472C4">
                <a:shade val="50000"/>
                <a:hueOff val="160997"/>
                <a:satOff val="-3921"/>
                <a:lumOff val="17158"/>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s-ES" sz="1100" b="1">
              <a:solidFill>
                <a:sysClr val="window" lastClr="FFFFFF"/>
              </a:solidFill>
              <a:latin typeface="Arial" panose="020B0604020202020204" pitchFamily="34" charset="0"/>
              <a:ea typeface="+mn-ea"/>
              <a:cs typeface="Arial" panose="020B0604020202020204" pitchFamily="34" charset="0"/>
            </a:rPr>
            <a:t>SEPARACIÓN EN LA FUENTE</a:t>
          </a:r>
        </a:p>
      </dgm:t>
    </dgm:pt>
    <dgm:pt modelId="{B45E7EE8-AAE0-49BB-8C94-9514AB25919E}" type="parTrans" cxnId="{2FB63E01-5E16-476C-8FFA-FDF9D1E3CE79}">
      <dgm:prSet/>
      <dgm:spPr/>
      <dgm:t>
        <a:bodyPr/>
        <a:lstStyle/>
        <a:p>
          <a:pPr algn="ctr"/>
          <a:endParaRPr lang="es-ES" sz="1100" b="1">
            <a:latin typeface="Arial" panose="020B0604020202020204" pitchFamily="34" charset="0"/>
            <a:cs typeface="Arial" panose="020B0604020202020204" pitchFamily="34" charset="0"/>
          </a:endParaRPr>
        </a:p>
      </dgm:t>
    </dgm:pt>
    <dgm:pt modelId="{C244D5E9-C973-4406-84A8-1290CBFE0316}" type="sibTrans" cxnId="{2FB63E01-5E16-476C-8FFA-FDF9D1E3CE79}">
      <dgm:prSet custT="1"/>
      <dgm:spPr>
        <a:xfrm>
          <a:off x="4366272" y="758066"/>
          <a:ext cx="263577" cy="263577"/>
        </a:xfrm>
        <a:prstGeom prst="downArrow">
          <a:avLst>
            <a:gd name="adj1" fmla="val 55000"/>
            <a:gd name="adj2" fmla="val 45000"/>
          </a:avLst>
        </a:prstGeom>
        <a:solidFill>
          <a:srgbClr val="4472C4">
            <a:alpha val="90000"/>
            <a:tint val="55000"/>
            <a:hueOff val="0"/>
            <a:satOff val="0"/>
            <a:lumOff val="0"/>
            <a:alphaOff val="0"/>
          </a:srgbClr>
        </a:solidFill>
        <a:ln w="6350" cap="flat" cmpd="sng" algn="ctr">
          <a:solidFill>
            <a:srgbClr val="4472C4">
              <a:alpha val="90000"/>
              <a:tint val="55000"/>
              <a:hueOff val="0"/>
              <a:satOff val="0"/>
              <a:lumOff val="0"/>
              <a:alphaOff val="0"/>
            </a:srgbClr>
          </a:solidFill>
          <a:prstDash val="solid"/>
          <a:miter lim="800000"/>
        </a:ln>
        <a:effectLst/>
      </dgm:spPr>
      <dgm:t>
        <a:bodyPr/>
        <a:lstStyle/>
        <a:p>
          <a:pPr algn="ctr">
            <a:buNone/>
          </a:pPr>
          <a:endParaRPr lang="es-E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02B6C8D-7304-40AF-9B32-541AC22261F6}">
      <dgm:prSet phldrT="[Texto]" custT="1"/>
      <dgm:spPr>
        <a:xfrm>
          <a:off x="643423" y="923647"/>
          <a:ext cx="4308138" cy="405503"/>
        </a:xfrm>
        <a:prstGeom prst="roundRect">
          <a:avLst>
            <a:gd name="adj" fmla="val 10000"/>
          </a:avLst>
        </a:prstGeom>
        <a:gradFill rotWithShape="0">
          <a:gsLst>
            <a:gs pos="0">
              <a:srgbClr val="4472C4">
                <a:shade val="50000"/>
                <a:hueOff val="321995"/>
                <a:satOff val="-7842"/>
                <a:lumOff val="34317"/>
                <a:alphaOff val="0"/>
                <a:satMod val="103000"/>
                <a:lumMod val="102000"/>
                <a:tint val="94000"/>
              </a:srgbClr>
            </a:gs>
            <a:gs pos="50000">
              <a:srgbClr val="4472C4">
                <a:shade val="50000"/>
                <a:hueOff val="321995"/>
                <a:satOff val="-7842"/>
                <a:lumOff val="34317"/>
                <a:alphaOff val="0"/>
                <a:satMod val="110000"/>
                <a:lumMod val="100000"/>
                <a:shade val="100000"/>
              </a:srgbClr>
            </a:gs>
            <a:gs pos="100000">
              <a:srgbClr val="4472C4">
                <a:shade val="50000"/>
                <a:hueOff val="321995"/>
                <a:satOff val="-7842"/>
                <a:lumOff val="34317"/>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s-ES" sz="1100" b="1">
              <a:solidFill>
                <a:sysClr val="window" lastClr="FFFFFF"/>
              </a:solidFill>
              <a:latin typeface="Arial" panose="020B0604020202020204" pitchFamily="34" charset="0"/>
              <a:ea typeface="+mn-ea"/>
              <a:cs typeface="Arial" panose="020B0604020202020204" pitchFamily="34" charset="0"/>
            </a:rPr>
            <a:t>RECOLECCIÓN Y TRANSPORTE INTERNO</a:t>
          </a:r>
        </a:p>
      </dgm:t>
    </dgm:pt>
    <dgm:pt modelId="{09D9920D-806A-4A85-829C-A8EB6C05FEE7}" type="parTrans" cxnId="{2A21A883-1C32-42D3-B551-A6C348C3B5A5}">
      <dgm:prSet/>
      <dgm:spPr/>
      <dgm:t>
        <a:bodyPr/>
        <a:lstStyle/>
        <a:p>
          <a:pPr algn="ctr"/>
          <a:endParaRPr lang="es-ES" sz="1100" b="1">
            <a:latin typeface="Arial" panose="020B0604020202020204" pitchFamily="34" charset="0"/>
            <a:cs typeface="Arial" panose="020B0604020202020204" pitchFamily="34" charset="0"/>
          </a:endParaRPr>
        </a:p>
      </dgm:t>
    </dgm:pt>
    <dgm:pt modelId="{B4D2E130-6C40-4CC6-A856-A84E4A17C7AF}" type="sibTrans" cxnId="{2A21A883-1C32-42D3-B551-A6C348C3B5A5}">
      <dgm:prSet custT="1"/>
      <dgm:spPr>
        <a:xfrm>
          <a:off x="4687984" y="1213132"/>
          <a:ext cx="263577" cy="263577"/>
        </a:xfrm>
        <a:prstGeom prst="downArrow">
          <a:avLst>
            <a:gd name="adj1" fmla="val 55000"/>
            <a:gd name="adj2" fmla="val 45000"/>
          </a:avLst>
        </a:prstGeom>
        <a:solidFill>
          <a:srgbClr val="4472C4">
            <a:alpha val="90000"/>
            <a:tint val="55000"/>
            <a:hueOff val="0"/>
            <a:satOff val="0"/>
            <a:lumOff val="0"/>
            <a:alphaOff val="0"/>
          </a:srgbClr>
        </a:solidFill>
        <a:ln w="6350" cap="flat" cmpd="sng" algn="ctr">
          <a:solidFill>
            <a:srgbClr val="4472C4">
              <a:alpha val="90000"/>
              <a:tint val="55000"/>
              <a:hueOff val="0"/>
              <a:satOff val="0"/>
              <a:lumOff val="0"/>
              <a:alphaOff val="0"/>
            </a:srgbClr>
          </a:solidFill>
          <a:prstDash val="solid"/>
          <a:miter lim="800000"/>
        </a:ln>
        <a:effectLst/>
      </dgm:spPr>
      <dgm:t>
        <a:bodyPr/>
        <a:lstStyle/>
        <a:p>
          <a:pPr algn="ctr">
            <a:buNone/>
          </a:pPr>
          <a:endParaRPr lang="es-E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204C5056-2888-4F8A-8B26-58747E042C70}">
      <dgm:prSet phldrT="[Texto]" custT="1"/>
      <dgm:spPr>
        <a:xfrm>
          <a:off x="1286846" y="1847295"/>
          <a:ext cx="4308138" cy="405503"/>
        </a:xfrm>
        <a:prstGeom prst="roundRect">
          <a:avLst>
            <a:gd name="adj" fmla="val 10000"/>
          </a:avLst>
        </a:prstGeom>
        <a:gradFill rotWithShape="0">
          <a:gsLst>
            <a:gs pos="0">
              <a:srgbClr val="4472C4">
                <a:shade val="50000"/>
                <a:hueOff val="160997"/>
                <a:satOff val="-3921"/>
                <a:lumOff val="17158"/>
                <a:alphaOff val="0"/>
                <a:satMod val="103000"/>
                <a:lumMod val="102000"/>
                <a:tint val="94000"/>
              </a:srgbClr>
            </a:gs>
            <a:gs pos="50000">
              <a:srgbClr val="4472C4">
                <a:shade val="50000"/>
                <a:hueOff val="160997"/>
                <a:satOff val="-3921"/>
                <a:lumOff val="17158"/>
                <a:alphaOff val="0"/>
                <a:satMod val="110000"/>
                <a:lumMod val="100000"/>
                <a:shade val="100000"/>
              </a:srgbClr>
            </a:gs>
            <a:gs pos="100000">
              <a:srgbClr val="4472C4">
                <a:shade val="50000"/>
                <a:hueOff val="160997"/>
                <a:satOff val="-3921"/>
                <a:lumOff val="17158"/>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s-ES" sz="1100" b="1">
              <a:solidFill>
                <a:sysClr val="window" lastClr="FFFFFF"/>
              </a:solidFill>
              <a:latin typeface="Arial" panose="020B0604020202020204" pitchFamily="34" charset="0"/>
              <a:ea typeface="+mn-ea"/>
              <a:cs typeface="Arial" panose="020B0604020202020204" pitchFamily="34" charset="0"/>
            </a:rPr>
            <a:t>APROVECHAMIENTO O DISPOSICIÓN FINAL</a:t>
          </a:r>
        </a:p>
      </dgm:t>
    </dgm:pt>
    <dgm:pt modelId="{2004F6EC-AA1D-485E-9AA9-E9A204AF3C47}" type="parTrans" cxnId="{E3B542A6-B7DD-4ABC-A0A5-0BF774B8C94B}">
      <dgm:prSet/>
      <dgm:spPr/>
      <dgm:t>
        <a:bodyPr/>
        <a:lstStyle/>
        <a:p>
          <a:pPr algn="ctr"/>
          <a:endParaRPr lang="es-ES" sz="1100" b="1">
            <a:latin typeface="Arial" panose="020B0604020202020204" pitchFamily="34" charset="0"/>
            <a:cs typeface="Arial" panose="020B0604020202020204" pitchFamily="34" charset="0"/>
          </a:endParaRPr>
        </a:p>
      </dgm:t>
    </dgm:pt>
    <dgm:pt modelId="{3BCA0137-1353-4CCE-A16D-820B7681ECFB}" type="sibTrans" cxnId="{E3B542A6-B7DD-4ABC-A0A5-0BF774B8C94B}">
      <dgm:prSet/>
      <dgm:spPr/>
      <dgm:t>
        <a:bodyPr/>
        <a:lstStyle/>
        <a:p>
          <a:pPr algn="ctr"/>
          <a:endParaRPr lang="es-ES" sz="1100" b="1">
            <a:latin typeface="Arial" panose="020B0604020202020204" pitchFamily="34" charset="0"/>
            <a:cs typeface="Arial" panose="020B0604020202020204" pitchFamily="34" charset="0"/>
          </a:endParaRPr>
        </a:p>
      </dgm:t>
    </dgm:pt>
    <dgm:pt modelId="{B117677B-ED44-46F5-840E-0CA024C5219A}">
      <dgm:prSet phldrT="[Texto]" custT="1"/>
      <dgm:spPr>
        <a:xfrm>
          <a:off x="965134" y="1385471"/>
          <a:ext cx="4308138" cy="405503"/>
        </a:xfrm>
        <a:prstGeom prst="roundRect">
          <a:avLst>
            <a:gd name="adj" fmla="val 10000"/>
          </a:avLst>
        </a:prstGeom>
        <a:gradFill rotWithShape="0">
          <a:gsLst>
            <a:gs pos="0">
              <a:srgbClr val="4472C4">
                <a:shade val="50000"/>
                <a:hueOff val="321995"/>
                <a:satOff val="-7842"/>
                <a:lumOff val="34317"/>
                <a:alphaOff val="0"/>
                <a:satMod val="103000"/>
                <a:lumMod val="102000"/>
                <a:tint val="94000"/>
              </a:srgbClr>
            </a:gs>
            <a:gs pos="50000">
              <a:srgbClr val="4472C4">
                <a:shade val="50000"/>
                <a:hueOff val="321995"/>
                <a:satOff val="-7842"/>
                <a:lumOff val="34317"/>
                <a:alphaOff val="0"/>
                <a:satMod val="110000"/>
                <a:lumMod val="100000"/>
                <a:shade val="100000"/>
              </a:srgbClr>
            </a:gs>
            <a:gs pos="100000">
              <a:srgbClr val="4472C4">
                <a:shade val="50000"/>
                <a:hueOff val="321995"/>
                <a:satOff val="-7842"/>
                <a:lumOff val="34317"/>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s-ES" sz="1100" b="1">
              <a:solidFill>
                <a:sysClr val="window" lastClr="FFFFFF"/>
              </a:solidFill>
              <a:latin typeface="Arial" panose="020B0604020202020204" pitchFamily="34" charset="0"/>
              <a:ea typeface="+mn-ea"/>
              <a:cs typeface="Arial" panose="020B0604020202020204" pitchFamily="34" charset="0"/>
            </a:rPr>
            <a:t>ALMACENAMIENTO TEMPORAL</a:t>
          </a:r>
        </a:p>
      </dgm:t>
    </dgm:pt>
    <dgm:pt modelId="{52FA0FCC-FC03-4AFD-98DE-4E9667E12635}" type="parTrans" cxnId="{E0A37F52-D9E5-443A-AF61-57CF03A06B87}">
      <dgm:prSet/>
      <dgm:spPr/>
      <dgm:t>
        <a:bodyPr/>
        <a:lstStyle/>
        <a:p>
          <a:pPr algn="ctr"/>
          <a:endParaRPr lang="es-ES"/>
        </a:p>
      </dgm:t>
    </dgm:pt>
    <dgm:pt modelId="{07717A3E-3704-4406-AB4F-49180772B625}" type="sibTrans" cxnId="{E0A37F52-D9E5-443A-AF61-57CF03A06B87}">
      <dgm:prSet/>
      <dgm:spPr>
        <a:xfrm>
          <a:off x="5009695" y="1679461"/>
          <a:ext cx="263577" cy="263577"/>
        </a:xfrm>
        <a:prstGeom prst="downArrow">
          <a:avLst>
            <a:gd name="adj1" fmla="val 55000"/>
            <a:gd name="adj2" fmla="val 45000"/>
          </a:avLst>
        </a:prstGeom>
        <a:solidFill>
          <a:srgbClr val="4472C4">
            <a:alpha val="90000"/>
            <a:tint val="55000"/>
            <a:hueOff val="0"/>
            <a:satOff val="0"/>
            <a:lumOff val="0"/>
            <a:alphaOff val="0"/>
          </a:srgbClr>
        </a:solidFill>
        <a:ln w="6350" cap="flat" cmpd="sng" algn="ctr">
          <a:solidFill>
            <a:srgbClr val="4472C4">
              <a:alpha val="90000"/>
              <a:tint val="55000"/>
              <a:hueOff val="0"/>
              <a:satOff val="0"/>
              <a:lumOff val="0"/>
              <a:alphaOff val="0"/>
            </a:srgbClr>
          </a:solidFill>
          <a:prstDash val="solid"/>
          <a:miter lim="800000"/>
        </a:ln>
        <a:effectLst/>
      </dgm:spPr>
      <dgm:t>
        <a:bodyPr/>
        <a:lstStyle/>
        <a:p>
          <a:pPr algn="ctr">
            <a:buNone/>
          </a:pPr>
          <a:endParaRPr lang="es-ES">
            <a:solidFill>
              <a:sysClr val="windowText" lastClr="000000">
                <a:hueOff val="0"/>
                <a:satOff val="0"/>
                <a:lumOff val="0"/>
                <a:alphaOff val="0"/>
              </a:sysClr>
            </a:solidFill>
            <a:latin typeface="Calibri" panose="020F0502020204030204"/>
            <a:ea typeface="+mn-ea"/>
            <a:cs typeface="+mn-cs"/>
          </a:endParaRPr>
        </a:p>
      </dgm:t>
    </dgm:pt>
    <dgm:pt modelId="{E2B70362-130C-4F10-B664-61A08D7176ED}" type="pres">
      <dgm:prSet presAssocID="{7BA8AE18-CDD0-4A8B-A278-57A11E0953FF}" presName="outerComposite" presStyleCnt="0">
        <dgm:presLayoutVars>
          <dgm:chMax val="5"/>
          <dgm:dir/>
          <dgm:resizeHandles val="exact"/>
        </dgm:presLayoutVars>
      </dgm:prSet>
      <dgm:spPr/>
    </dgm:pt>
    <dgm:pt modelId="{2AAE045F-7E0E-4F45-B78B-9244F37C0635}" type="pres">
      <dgm:prSet presAssocID="{7BA8AE18-CDD0-4A8B-A278-57A11E0953FF}" presName="dummyMaxCanvas" presStyleCnt="0">
        <dgm:presLayoutVars/>
      </dgm:prSet>
      <dgm:spPr/>
    </dgm:pt>
    <dgm:pt modelId="{653FFF7F-A3E6-4FDB-B653-F817EB936376}" type="pres">
      <dgm:prSet presAssocID="{7BA8AE18-CDD0-4A8B-A278-57A11E0953FF}" presName="FiveNodes_1" presStyleLbl="node1" presStyleIdx="0" presStyleCnt="5">
        <dgm:presLayoutVars>
          <dgm:bulletEnabled val="1"/>
        </dgm:presLayoutVars>
      </dgm:prSet>
      <dgm:spPr/>
    </dgm:pt>
    <dgm:pt modelId="{686F70FD-5C8E-40F9-BAA9-0A6A767106A6}" type="pres">
      <dgm:prSet presAssocID="{7BA8AE18-CDD0-4A8B-A278-57A11E0953FF}" presName="FiveNodes_2" presStyleLbl="node1" presStyleIdx="1" presStyleCnt="5">
        <dgm:presLayoutVars>
          <dgm:bulletEnabled val="1"/>
        </dgm:presLayoutVars>
      </dgm:prSet>
      <dgm:spPr/>
    </dgm:pt>
    <dgm:pt modelId="{8DB8F1DF-D4D3-4A13-A20C-063B43428701}" type="pres">
      <dgm:prSet presAssocID="{7BA8AE18-CDD0-4A8B-A278-57A11E0953FF}" presName="FiveNodes_3" presStyleLbl="node1" presStyleIdx="2" presStyleCnt="5">
        <dgm:presLayoutVars>
          <dgm:bulletEnabled val="1"/>
        </dgm:presLayoutVars>
      </dgm:prSet>
      <dgm:spPr/>
    </dgm:pt>
    <dgm:pt modelId="{E9B77B39-D2B6-42EE-A2F7-02074484DFF5}" type="pres">
      <dgm:prSet presAssocID="{7BA8AE18-CDD0-4A8B-A278-57A11E0953FF}" presName="FiveNodes_4" presStyleLbl="node1" presStyleIdx="3" presStyleCnt="5">
        <dgm:presLayoutVars>
          <dgm:bulletEnabled val="1"/>
        </dgm:presLayoutVars>
      </dgm:prSet>
      <dgm:spPr/>
    </dgm:pt>
    <dgm:pt modelId="{B6CD3931-E221-438A-ACC2-635045D3C501}" type="pres">
      <dgm:prSet presAssocID="{7BA8AE18-CDD0-4A8B-A278-57A11E0953FF}" presName="FiveNodes_5" presStyleLbl="node1" presStyleIdx="4" presStyleCnt="5">
        <dgm:presLayoutVars>
          <dgm:bulletEnabled val="1"/>
        </dgm:presLayoutVars>
      </dgm:prSet>
      <dgm:spPr/>
    </dgm:pt>
    <dgm:pt modelId="{A450E245-3F6B-41FD-8FCF-9CD1CFF9F5A5}" type="pres">
      <dgm:prSet presAssocID="{7BA8AE18-CDD0-4A8B-A278-57A11E0953FF}" presName="FiveConn_1-2" presStyleLbl="fgAccFollowNode1" presStyleIdx="0" presStyleCnt="4">
        <dgm:presLayoutVars>
          <dgm:bulletEnabled val="1"/>
        </dgm:presLayoutVars>
      </dgm:prSet>
      <dgm:spPr/>
    </dgm:pt>
    <dgm:pt modelId="{C8D519E2-6335-4E7E-B348-58900FC393EA}" type="pres">
      <dgm:prSet presAssocID="{7BA8AE18-CDD0-4A8B-A278-57A11E0953FF}" presName="FiveConn_2-3" presStyleLbl="fgAccFollowNode1" presStyleIdx="1" presStyleCnt="4">
        <dgm:presLayoutVars>
          <dgm:bulletEnabled val="1"/>
        </dgm:presLayoutVars>
      </dgm:prSet>
      <dgm:spPr/>
    </dgm:pt>
    <dgm:pt modelId="{D4AEB7A5-5873-48E0-AFC4-4B8956508053}" type="pres">
      <dgm:prSet presAssocID="{7BA8AE18-CDD0-4A8B-A278-57A11E0953FF}" presName="FiveConn_3-4" presStyleLbl="fgAccFollowNode1" presStyleIdx="2" presStyleCnt="4">
        <dgm:presLayoutVars>
          <dgm:bulletEnabled val="1"/>
        </dgm:presLayoutVars>
      </dgm:prSet>
      <dgm:spPr/>
    </dgm:pt>
    <dgm:pt modelId="{4F7A12ED-0FAC-4720-902C-0A75B3644861}" type="pres">
      <dgm:prSet presAssocID="{7BA8AE18-CDD0-4A8B-A278-57A11E0953FF}" presName="FiveConn_4-5" presStyleLbl="fgAccFollowNode1" presStyleIdx="3" presStyleCnt="4">
        <dgm:presLayoutVars>
          <dgm:bulletEnabled val="1"/>
        </dgm:presLayoutVars>
      </dgm:prSet>
      <dgm:spPr/>
    </dgm:pt>
    <dgm:pt modelId="{52F656FE-F1CB-4BBD-860A-55F9B59CCDAB}" type="pres">
      <dgm:prSet presAssocID="{7BA8AE18-CDD0-4A8B-A278-57A11E0953FF}" presName="FiveNodes_1_text" presStyleLbl="node1" presStyleIdx="4" presStyleCnt="5">
        <dgm:presLayoutVars>
          <dgm:bulletEnabled val="1"/>
        </dgm:presLayoutVars>
      </dgm:prSet>
      <dgm:spPr/>
    </dgm:pt>
    <dgm:pt modelId="{12D0AEBD-3E4B-4EBE-94FC-C06493664A26}" type="pres">
      <dgm:prSet presAssocID="{7BA8AE18-CDD0-4A8B-A278-57A11E0953FF}" presName="FiveNodes_2_text" presStyleLbl="node1" presStyleIdx="4" presStyleCnt="5">
        <dgm:presLayoutVars>
          <dgm:bulletEnabled val="1"/>
        </dgm:presLayoutVars>
      </dgm:prSet>
      <dgm:spPr/>
    </dgm:pt>
    <dgm:pt modelId="{D841F170-6F63-42F7-B092-F383177ECE6A}" type="pres">
      <dgm:prSet presAssocID="{7BA8AE18-CDD0-4A8B-A278-57A11E0953FF}" presName="FiveNodes_3_text" presStyleLbl="node1" presStyleIdx="4" presStyleCnt="5">
        <dgm:presLayoutVars>
          <dgm:bulletEnabled val="1"/>
        </dgm:presLayoutVars>
      </dgm:prSet>
      <dgm:spPr/>
    </dgm:pt>
    <dgm:pt modelId="{60D21B01-6F97-47D6-92DB-FF39D201F8D8}" type="pres">
      <dgm:prSet presAssocID="{7BA8AE18-CDD0-4A8B-A278-57A11E0953FF}" presName="FiveNodes_4_text" presStyleLbl="node1" presStyleIdx="4" presStyleCnt="5">
        <dgm:presLayoutVars>
          <dgm:bulletEnabled val="1"/>
        </dgm:presLayoutVars>
      </dgm:prSet>
      <dgm:spPr/>
    </dgm:pt>
    <dgm:pt modelId="{0CF5E480-D915-4C84-9186-6A931B13D90C}" type="pres">
      <dgm:prSet presAssocID="{7BA8AE18-CDD0-4A8B-A278-57A11E0953FF}" presName="FiveNodes_5_text" presStyleLbl="node1" presStyleIdx="4" presStyleCnt="5">
        <dgm:presLayoutVars>
          <dgm:bulletEnabled val="1"/>
        </dgm:presLayoutVars>
      </dgm:prSet>
      <dgm:spPr/>
    </dgm:pt>
  </dgm:ptLst>
  <dgm:cxnLst>
    <dgm:cxn modelId="{2FB63E01-5E16-476C-8FFA-FDF9D1E3CE79}" srcId="{7BA8AE18-CDD0-4A8B-A278-57A11E0953FF}" destId="{68D9E030-8BFC-4406-8E16-7CDE1CDF73AD}" srcOrd="1" destOrd="0" parTransId="{B45E7EE8-AAE0-49BB-8C94-9514AB25919E}" sibTransId="{C244D5E9-C973-4406-84A8-1290CBFE0316}"/>
    <dgm:cxn modelId="{07BF5E15-0AC7-46D0-80D0-8B336B586372}" type="presOf" srcId="{B4D2E130-6C40-4CC6-A856-A84E4A17C7AF}" destId="{D4AEB7A5-5873-48E0-AFC4-4B8956508053}" srcOrd="0" destOrd="0" presId="urn:microsoft.com/office/officeart/2005/8/layout/vProcess5"/>
    <dgm:cxn modelId="{ACD4041B-38EA-430F-B06F-0A56325490C6}" type="presOf" srcId="{7BA8AE18-CDD0-4A8B-A278-57A11E0953FF}" destId="{E2B70362-130C-4F10-B664-61A08D7176ED}" srcOrd="0" destOrd="0" presId="urn:microsoft.com/office/officeart/2005/8/layout/vProcess5"/>
    <dgm:cxn modelId="{38F92A27-8BCA-4815-834A-16D4EA3AEA01}" type="presOf" srcId="{204C5056-2888-4F8A-8B26-58747E042C70}" destId="{B6CD3931-E221-438A-ACC2-635045D3C501}" srcOrd="0" destOrd="0" presId="urn:microsoft.com/office/officeart/2005/8/layout/vProcess5"/>
    <dgm:cxn modelId="{293D6C31-E62D-4399-9A3E-6E2701940C5B}" type="presOf" srcId="{102B6C8D-7304-40AF-9B32-541AC22261F6}" destId="{D841F170-6F63-42F7-B092-F383177ECE6A}" srcOrd="1" destOrd="0" presId="urn:microsoft.com/office/officeart/2005/8/layout/vProcess5"/>
    <dgm:cxn modelId="{04EB1B5E-DDD5-4AB8-BC85-A036E7A10675}" type="presOf" srcId="{B117677B-ED44-46F5-840E-0CA024C5219A}" destId="{E9B77B39-D2B6-42EE-A2F7-02074484DFF5}" srcOrd="0" destOrd="0" presId="urn:microsoft.com/office/officeart/2005/8/layout/vProcess5"/>
    <dgm:cxn modelId="{85DDF542-6FBC-445F-A26E-B793635892D9}" type="presOf" srcId="{07717A3E-3704-4406-AB4F-49180772B625}" destId="{4F7A12ED-0FAC-4720-902C-0A75B3644861}" srcOrd="0" destOrd="0" presId="urn:microsoft.com/office/officeart/2005/8/layout/vProcess5"/>
    <dgm:cxn modelId="{2F79B770-7896-41FD-BC74-CA385EBC56C1}" type="presOf" srcId="{68D9E030-8BFC-4406-8E16-7CDE1CDF73AD}" destId="{12D0AEBD-3E4B-4EBE-94FC-C06493664A26}" srcOrd="1" destOrd="0" presId="urn:microsoft.com/office/officeart/2005/8/layout/vProcess5"/>
    <dgm:cxn modelId="{E0A37F52-D9E5-443A-AF61-57CF03A06B87}" srcId="{7BA8AE18-CDD0-4A8B-A278-57A11E0953FF}" destId="{B117677B-ED44-46F5-840E-0CA024C5219A}" srcOrd="3" destOrd="0" parTransId="{52FA0FCC-FC03-4AFD-98DE-4E9667E12635}" sibTransId="{07717A3E-3704-4406-AB4F-49180772B625}"/>
    <dgm:cxn modelId="{C02AC17A-E70D-40A7-9455-10BF4E021F70}" type="presOf" srcId="{A50430B9-76AE-464E-AF36-3B603123ADBF}" destId="{52F656FE-F1CB-4BBD-860A-55F9B59CCDAB}" srcOrd="1" destOrd="0" presId="urn:microsoft.com/office/officeart/2005/8/layout/vProcess5"/>
    <dgm:cxn modelId="{2A21A883-1C32-42D3-B551-A6C348C3B5A5}" srcId="{7BA8AE18-CDD0-4A8B-A278-57A11E0953FF}" destId="{102B6C8D-7304-40AF-9B32-541AC22261F6}" srcOrd="2" destOrd="0" parTransId="{09D9920D-806A-4A85-829C-A8EB6C05FEE7}" sibTransId="{B4D2E130-6C40-4CC6-A856-A84E4A17C7AF}"/>
    <dgm:cxn modelId="{12567194-B512-4D6D-B641-403C50124F89}" type="presOf" srcId="{C244D5E9-C973-4406-84A8-1290CBFE0316}" destId="{C8D519E2-6335-4E7E-B348-58900FC393EA}" srcOrd="0" destOrd="0" presId="urn:microsoft.com/office/officeart/2005/8/layout/vProcess5"/>
    <dgm:cxn modelId="{463114A0-AA72-4D0E-BD96-05FFAD0CE385}" type="presOf" srcId="{68D9E030-8BFC-4406-8E16-7CDE1CDF73AD}" destId="{686F70FD-5C8E-40F9-BAA9-0A6A767106A6}" srcOrd="0" destOrd="0" presId="urn:microsoft.com/office/officeart/2005/8/layout/vProcess5"/>
    <dgm:cxn modelId="{E3B542A6-B7DD-4ABC-A0A5-0BF774B8C94B}" srcId="{7BA8AE18-CDD0-4A8B-A278-57A11E0953FF}" destId="{204C5056-2888-4F8A-8B26-58747E042C70}" srcOrd="4" destOrd="0" parTransId="{2004F6EC-AA1D-485E-9AA9-E9A204AF3C47}" sibTransId="{3BCA0137-1353-4CCE-A16D-820B7681ECFB}"/>
    <dgm:cxn modelId="{6E57B1B2-8506-4137-BB0A-F4020B09BEED}" type="presOf" srcId="{204C5056-2888-4F8A-8B26-58747E042C70}" destId="{0CF5E480-D915-4C84-9186-6A931B13D90C}" srcOrd="1" destOrd="0" presId="urn:microsoft.com/office/officeart/2005/8/layout/vProcess5"/>
    <dgm:cxn modelId="{7F4BB1BF-F62D-4A49-AC6C-A70E68E3CB54}" type="presOf" srcId="{FF9276F5-C167-4BC5-B654-CF409A312DEA}" destId="{A450E245-3F6B-41FD-8FCF-9CD1CFF9F5A5}" srcOrd="0" destOrd="0" presId="urn:microsoft.com/office/officeart/2005/8/layout/vProcess5"/>
    <dgm:cxn modelId="{3D6BE6C4-EFFF-494D-8433-7BB37DACC32F}" type="presOf" srcId="{102B6C8D-7304-40AF-9B32-541AC22261F6}" destId="{8DB8F1DF-D4D3-4A13-A20C-063B43428701}" srcOrd="0" destOrd="0" presId="urn:microsoft.com/office/officeart/2005/8/layout/vProcess5"/>
    <dgm:cxn modelId="{EFAFC7DD-9D7E-4121-A0E3-93EF7B137BCE}" type="presOf" srcId="{B117677B-ED44-46F5-840E-0CA024C5219A}" destId="{60D21B01-6F97-47D6-92DB-FF39D201F8D8}" srcOrd="1" destOrd="0" presId="urn:microsoft.com/office/officeart/2005/8/layout/vProcess5"/>
    <dgm:cxn modelId="{F13DABE1-9238-4A53-B6C9-9ACD81AB35A4}" srcId="{7BA8AE18-CDD0-4A8B-A278-57A11E0953FF}" destId="{A50430B9-76AE-464E-AF36-3B603123ADBF}" srcOrd="0" destOrd="0" parTransId="{CBF42D92-C645-4185-8604-DE049828C3FC}" sibTransId="{FF9276F5-C167-4BC5-B654-CF409A312DEA}"/>
    <dgm:cxn modelId="{814E1FE3-B4D0-44AD-809B-2FAEF234C8AE}" type="presOf" srcId="{A50430B9-76AE-464E-AF36-3B603123ADBF}" destId="{653FFF7F-A3E6-4FDB-B653-F817EB936376}" srcOrd="0" destOrd="0" presId="urn:microsoft.com/office/officeart/2005/8/layout/vProcess5"/>
    <dgm:cxn modelId="{70976810-B1BA-468D-811C-2EA7019B5D1E}" type="presParOf" srcId="{E2B70362-130C-4F10-B664-61A08D7176ED}" destId="{2AAE045F-7E0E-4F45-B78B-9244F37C0635}" srcOrd="0" destOrd="0" presId="urn:microsoft.com/office/officeart/2005/8/layout/vProcess5"/>
    <dgm:cxn modelId="{B05C7130-F8A3-49AF-BC21-63A36ECA8CC3}" type="presParOf" srcId="{E2B70362-130C-4F10-B664-61A08D7176ED}" destId="{653FFF7F-A3E6-4FDB-B653-F817EB936376}" srcOrd="1" destOrd="0" presId="urn:microsoft.com/office/officeart/2005/8/layout/vProcess5"/>
    <dgm:cxn modelId="{FC36BBA7-8A67-45C7-AF8A-E581D23734C1}" type="presParOf" srcId="{E2B70362-130C-4F10-B664-61A08D7176ED}" destId="{686F70FD-5C8E-40F9-BAA9-0A6A767106A6}" srcOrd="2" destOrd="0" presId="urn:microsoft.com/office/officeart/2005/8/layout/vProcess5"/>
    <dgm:cxn modelId="{9284505D-1A8A-4C97-BAD8-B0B3E6870944}" type="presParOf" srcId="{E2B70362-130C-4F10-B664-61A08D7176ED}" destId="{8DB8F1DF-D4D3-4A13-A20C-063B43428701}" srcOrd="3" destOrd="0" presId="urn:microsoft.com/office/officeart/2005/8/layout/vProcess5"/>
    <dgm:cxn modelId="{A70C22B9-5D2B-4CD1-A8AC-804CDC03B9EB}" type="presParOf" srcId="{E2B70362-130C-4F10-B664-61A08D7176ED}" destId="{E9B77B39-D2B6-42EE-A2F7-02074484DFF5}" srcOrd="4" destOrd="0" presId="urn:microsoft.com/office/officeart/2005/8/layout/vProcess5"/>
    <dgm:cxn modelId="{69CEE1EB-7B9C-42C6-8DF2-EAC257DBDB2D}" type="presParOf" srcId="{E2B70362-130C-4F10-B664-61A08D7176ED}" destId="{B6CD3931-E221-438A-ACC2-635045D3C501}" srcOrd="5" destOrd="0" presId="urn:microsoft.com/office/officeart/2005/8/layout/vProcess5"/>
    <dgm:cxn modelId="{63F88D56-498F-48FB-BBFB-247CF21A0A1A}" type="presParOf" srcId="{E2B70362-130C-4F10-B664-61A08D7176ED}" destId="{A450E245-3F6B-41FD-8FCF-9CD1CFF9F5A5}" srcOrd="6" destOrd="0" presId="urn:microsoft.com/office/officeart/2005/8/layout/vProcess5"/>
    <dgm:cxn modelId="{2CFB488C-E95D-4F5E-BEE6-0D31F7495151}" type="presParOf" srcId="{E2B70362-130C-4F10-B664-61A08D7176ED}" destId="{C8D519E2-6335-4E7E-B348-58900FC393EA}" srcOrd="7" destOrd="0" presId="urn:microsoft.com/office/officeart/2005/8/layout/vProcess5"/>
    <dgm:cxn modelId="{9FF21712-D2EF-419A-BA49-51F5051949A7}" type="presParOf" srcId="{E2B70362-130C-4F10-B664-61A08D7176ED}" destId="{D4AEB7A5-5873-48E0-AFC4-4B8956508053}" srcOrd="8" destOrd="0" presId="urn:microsoft.com/office/officeart/2005/8/layout/vProcess5"/>
    <dgm:cxn modelId="{D6754581-30A5-457E-A4FE-2B65E8D55450}" type="presParOf" srcId="{E2B70362-130C-4F10-B664-61A08D7176ED}" destId="{4F7A12ED-0FAC-4720-902C-0A75B3644861}" srcOrd="9" destOrd="0" presId="urn:microsoft.com/office/officeart/2005/8/layout/vProcess5"/>
    <dgm:cxn modelId="{204A0055-8737-4D67-8EE2-EC39F91D8663}" type="presParOf" srcId="{E2B70362-130C-4F10-B664-61A08D7176ED}" destId="{52F656FE-F1CB-4BBD-860A-55F9B59CCDAB}" srcOrd="10" destOrd="0" presId="urn:microsoft.com/office/officeart/2005/8/layout/vProcess5"/>
    <dgm:cxn modelId="{90DEB5B0-9B0F-4DEE-9C04-D517E54DCBE2}" type="presParOf" srcId="{E2B70362-130C-4F10-B664-61A08D7176ED}" destId="{12D0AEBD-3E4B-4EBE-94FC-C06493664A26}" srcOrd="11" destOrd="0" presId="urn:microsoft.com/office/officeart/2005/8/layout/vProcess5"/>
    <dgm:cxn modelId="{07D5916C-37CF-405A-8CE5-24BFDB38C4EC}" type="presParOf" srcId="{E2B70362-130C-4F10-B664-61A08D7176ED}" destId="{D841F170-6F63-42F7-B092-F383177ECE6A}" srcOrd="12" destOrd="0" presId="urn:microsoft.com/office/officeart/2005/8/layout/vProcess5"/>
    <dgm:cxn modelId="{24E23938-0150-4DD9-A9A9-D0FD98194B26}" type="presParOf" srcId="{E2B70362-130C-4F10-B664-61A08D7176ED}" destId="{60D21B01-6F97-47D6-92DB-FF39D201F8D8}" srcOrd="13" destOrd="0" presId="urn:microsoft.com/office/officeart/2005/8/layout/vProcess5"/>
    <dgm:cxn modelId="{F4D3CC41-AF11-445F-9D0E-F127D839B6F6}" type="presParOf" srcId="{E2B70362-130C-4F10-B664-61A08D7176ED}" destId="{0CF5E480-D915-4C84-9186-6A931B13D90C}" srcOrd="14" destOrd="0" presId="urn:microsoft.com/office/officeart/2005/8/layout/v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3FFF7F-A3E6-4FDB-B653-F817EB936376}">
      <dsp:nvSpPr>
        <dsp:cNvPr id="0" name=""/>
        <dsp:cNvSpPr/>
      </dsp:nvSpPr>
      <dsp:spPr>
        <a:xfrm>
          <a:off x="0" y="0"/>
          <a:ext cx="3792059" cy="310974"/>
        </a:xfrm>
        <a:prstGeom prst="roundRect">
          <a:avLst>
            <a:gd name="adj" fmla="val 10000"/>
          </a:avLst>
        </a:prstGeom>
        <a:gradFill rotWithShape="0">
          <a:gsLst>
            <a:gs pos="0">
              <a:srgbClr val="4472C4">
                <a:shade val="50000"/>
                <a:hueOff val="0"/>
                <a:satOff val="0"/>
                <a:lumOff val="0"/>
                <a:alphaOff val="0"/>
                <a:satMod val="103000"/>
                <a:lumMod val="102000"/>
                <a:tint val="94000"/>
              </a:srgbClr>
            </a:gs>
            <a:gs pos="50000">
              <a:srgbClr val="4472C4">
                <a:shade val="50000"/>
                <a:hueOff val="0"/>
                <a:satOff val="0"/>
                <a:lumOff val="0"/>
                <a:alphaOff val="0"/>
                <a:satMod val="110000"/>
                <a:lumMod val="100000"/>
                <a:shade val="100000"/>
              </a:srgbClr>
            </a:gs>
            <a:gs pos="100000">
              <a:srgbClr val="4472C4">
                <a:shade val="5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 sz="1100" b="1" kern="1200">
              <a:solidFill>
                <a:sysClr val="window" lastClr="FFFFFF"/>
              </a:solidFill>
              <a:latin typeface="Arial" panose="020B0604020202020204" pitchFamily="34" charset="0"/>
              <a:ea typeface="+mn-ea"/>
              <a:cs typeface="Arial" panose="020B0604020202020204" pitchFamily="34" charset="0"/>
            </a:rPr>
            <a:t>GENERACIÓN DE RESIDUOS SOLIDOS NO PELIGROSOS</a:t>
          </a:r>
        </a:p>
      </dsp:txBody>
      <dsp:txXfrm>
        <a:off x="9108" y="9108"/>
        <a:ext cx="3420109" cy="292758"/>
      </dsp:txXfrm>
    </dsp:sp>
    <dsp:sp modelId="{686F70FD-5C8E-40F9-BAA9-0A6A767106A6}">
      <dsp:nvSpPr>
        <dsp:cNvPr id="0" name=""/>
        <dsp:cNvSpPr/>
      </dsp:nvSpPr>
      <dsp:spPr>
        <a:xfrm>
          <a:off x="283173" y="354165"/>
          <a:ext cx="3792059" cy="310974"/>
        </a:xfrm>
        <a:prstGeom prst="roundRect">
          <a:avLst>
            <a:gd name="adj" fmla="val 10000"/>
          </a:avLst>
        </a:prstGeom>
        <a:gradFill rotWithShape="0">
          <a:gsLst>
            <a:gs pos="0">
              <a:srgbClr val="4472C4">
                <a:shade val="50000"/>
                <a:hueOff val="160997"/>
                <a:satOff val="-3921"/>
                <a:lumOff val="17158"/>
                <a:alphaOff val="0"/>
                <a:satMod val="103000"/>
                <a:lumMod val="102000"/>
                <a:tint val="94000"/>
              </a:srgbClr>
            </a:gs>
            <a:gs pos="50000">
              <a:srgbClr val="4472C4">
                <a:shade val="50000"/>
                <a:hueOff val="160997"/>
                <a:satOff val="-3921"/>
                <a:lumOff val="17158"/>
                <a:alphaOff val="0"/>
                <a:satMod val="110000"/>
                <a:lumMod val="100000"/>
                <a:shade val="100000"/>
              </a:srgbClr>
            </a:gs>
            <a:gs pos="100000">
              <a:srgbClr val="4472C4">
                <a:shade val="50000"/>
                <a:hueOff val="160997"/>
                <a:satOff val="-3921"/>
                <a:lumOff val="17158"/>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 sz="1100" b="1" kern="1200">
              <a:solidFill>
                <a:sysClr val="window" lastClr="FFFFFF"/>
              </a:solidFill>
              <a:latin typeface="Arial" panose="020B0604020202020204" pitchFamily="34" charset="0"/>
              <a:ea typeface="+mn-ea"/>
              <a:cs typeface="Arial" panose="020B0604020202020204" pitchFamily="34" charset="0"/>
            </a:rPr>
            <a:t>SEPARACIÓN EN LA FUENTE</a:t>
          </a:r>
        </a:p>
      </dsp:txBody>
      <dsp:txXfrm>
        <a:off x="292281" y="363273"/>
        <a:ext cx="3288536" cy="292758"/>
      </dsp:txXfrm>
    </dsp:sp>
    <dsp:sp modelId="{8DB8F1DF-D4D3-4A13-A20C-063B43428701}">
      <dsp:nvSpPr>
        <dsp:cNvPr id="0" name=""/>
        <dsp:cNvSpPr/>
      </dsp:nvSpPr>
      <dsp:spPr>
        <a:xfrm>
          <a:off x="566346" y="708331"/>
          <a:ext cx="3792059" cy="310974"/>
        </a:xfrm>
        <a:prstGeom prst="roundRect">
          <a:avLst>
            <a:gd name="adj" fmla="val 10000"/>
          </a:avLst>
        </a:prstGeom>
        <a:gradFill rotWithShape="0">
          <a:gsLst>
            <a:gs pos="0">
              <a:srgbClr val="4472C4">
                <a:shade val="50000"/>
                <a:hueOff val="321995"/>
                <a:satOff val="-7842"/>
                <a:lumOff val="34317"/>
                <a:alphaOff val="0"/>
                <a:satMod val="103000"/>
                <a:lumMod val="102000"/>
                <a:tint val="94000"/>
              </a:srgbClr>
            </a:gs>
            <a:gs pos="50000">
              <a:srgbClr val="4472C4">
                <a:shade val="50000"/>
                <a:hueOff val="321995"/>
                <a:satOff val="-7842"/>
                <a:lumOff val="34317"/>
                <a:alphaOff val="0"/>
                <a:satMod val="110000"/>
                <a:lumMod val="100000"/>
                <a:shade val="100000"/>
              </a:srgbClr>
            </a:gs>
            <a:gs pos="100000">
              <a:srgbClr val="4472C4">
                <a:shade val="50000"/>
                <a:hueOff val="321995"/>
                <a:satOff val="-7842"/>
                <a:lumOff val="34317"/>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 sz="1100" b="1" kern="1200">
              <a:solidFill>
                <a:sysClr val="window" lastClr="FFFFFF"/>
              </a:solidFill>
              <a:latin typeface="Arial" panose="020B0604020202020204" pitchFamily="34" charset="0"/>
              <a:ea typeface="+mn-ea"/>
              <a:cs typeface="Arial" panose="020B0604020202020204" pitchFamily="34" charset="0"/>
            </a:rPr>
            <a:t>RECOLECCIÓN Y TRANSPORTE INTERNO</a:t>
          </a:r>
        </a:p>
      </dsp:txBody>
      <dsp:txXfrm>
        <a:off x="575454" y="717439"/>
        <a:ext cx="3288536" cy="292758"/>
      </dsp:txXfrm>
    </dsp:sp>
    <dsp:sp modelId="{E9B77B39-D2B6-42EE-A2F7-02074484DFF5}">
      <dsp:nvSpPr>
        <dsp:cNvPr id="0" name=""/>
        <dsp:cNvSpPr/>
      </dsp:nvSpPr>
      <dsp:spPr>
        <a:xfrm>
          <a:off x="849519" y="1062497"/>
          <a:ext cx="3792059" cy="310974"/>
        </a:xfrm>
        <a:prstGeom prst="roundRect">
          <a:avLst>
            <a:gd name="adj" fmla="val 10000"/>
          </a:avLst>
        </a:prstGeom>
        <a:gradFill rotWithShape="0">
          <a:gsLst>
            <a:gs pos="0">
              <a:srgbClr val="4472C4">
                <a:shade val="50000"/>
                <a:hueOff val="321995"/>
                <a:satOff val="-7842"/>
                <a:lumOff val="34317"/>
                <a:alphaOff val="0"/>
                <a:satMod val="103000"/>
                <a:lumMod val="102000"/>
                <a:tint val="94000"/>
              </a:srgbClr>
            </a:gs>
            <a:gs pos="50000">
              <a:srgbClr val="4472C4">
                <a:shade val="50000"/>
                <a:hueOff val="321995"/>
                <a:satOff val="-7842"/>
                <a:lumOff val="34317"/>
                <a:alphaOff val="0"/>
                <a:satMod val="110000"/>
                <a:lumMod val="100000"/>
                <a:shade val="100000"/>
              </a:srgbClr>
            </a:gs>
            <a:gs pos="100000">
              <a:srgbClr val="4472C4">
                <a:shade val="50000"/>
                <a:hueOff val="321995"/>
                <a:satOff val="-7842"/>
                <a:lumOff val="34317"/>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 sz="1100" b="1" kern="1200">
              <a:solidFill>
                <a:sysClr val="window" lastClr="FFFFFF"/>
              </a:solidFill>
              <a:latin typeface="Arial" panose="020B0604020202020204" pitchFamily="34" charset="0"/>
              <a:ea typeface="+mn-ea"/>
              <a:cs typeface="Arial" panose="020B0604020202020204" pitchFamily="34" charset="0"/>
            </a:rPr>
            <a:t>ALMACENAMIENTO TEMPORAL</a:t>
          </a:r>
        </a:p>
      </dsp:txBody>
      <dsp:txXfrm>
        <a:off x="858627" y="1071605"/>
        <a:ext cx="3288536" cy="292758"/>
      </dsp:txXfrm>
    </dsp:sp>
    <dsp:sp modelId="{B6CD3931-E221-438A-ACC2-635045D3C501}">
      <dsp:nvSpPr>
        <dsp:cNvPr id="0" name=""/>
        <dsp:cNvSpPr/>
      </dsp:nvSpPr>
      <dsp:spPr>
        <a:xfrm>
          <a:off x="1132693" y="1416663"/>
          <a:ext cx="3792059" cy="310974"/>
        </a:xfrm>
        <a:prstGeom prst="roundRect">
          <a:avLst>
            <a:gd name="adj" fmla="val 10000"/>
          </a:avLst>
        </a:prstGeom>
        <a:gradFill rotWithShape="0">
          <a:gsLst>
            <a:gs pos="0">
              <a:srgbClr val="4472C4">
                <a:shade val="50000"/>
                <a:hueOff val="160997"/>
                <a:satOff val="-3921"/>
                <a:lumOff val="17158"/>
                <a:alphaOff val="0"/>
                <a:satMod val="103000"/>
                <a:lumMod val="102000"/>
                <a:tint val="94000"/>
              </a:srgbClr>
            </a:gs>
            <a:gs pos="50000">
              <a:srgbClr val="4472C4">
                <a:shade val="50000"/>
                <a:hueOff val="160997"/>
                <a:satOff val="-3921"/>
                <a:lumOff val="17158"/>
                <a:alphaOff val="0"/>
                <a:satMod val="110000"/>
                <a:lumMod val="100000"/>
                <a:shade val="100000"/>
              </a:srgbClr>
            </a:gs>
            <a:gs pos="100000">
              <a:srgbClr val="4472C4">
                <a:shade val="50000"/>
                <a:hueOff val="160997"/>
                <a:satOff val="-3921"/>
                <a:lumOff val="17158"/>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ES" sz="1100" b="1" kern="1200">
              <a:solidFill>
                <a:sysClr val="window" lastClr="FFFFFF"/>
              </a:solidFill>
              <a:latin typeface="Arial" panose="020B0604020202020204" pitchFamily="34" charset="0"/>
              <a:ea typeface="+mn-ea"/>
              <a:cs typeface="Arial" panose="020B0604020202020204" pitchFamily="34" charset="0"/>
            </a:rPr>
            <a:t>APROVECHAMIENTO O DISPOSICIÓN FINAL</a:t>
          </a:r>
        </a:p>
      </dsp:txBody>
      <dsp:txXfrm>
        <a:off x="1141801" y="1425771"/>
        <a:ext cx="3288536" cy="292758"/>
      </dsp:txXfrm>
    </dsp:sp>
    <dsp:sp modelId="{A450E245-3F6B-41FD-8FCF-9CD1CFF9F5A5}">
      <dsp:nvSpPr>
        <dsp:cNvPr id="0" name=""/>
        <dsp:cNvSpPr/>
      </dsp:nvSpPr>
      <dsp:spPr>
        <a:xfrm>
          <a:off x="3589926" y="227184"/>
          <a:ext cx="202133" cy="202133"/>
        </a:xfrm>
        <a:prstGeom prst="downArrow">
          <a:avLst>
            <a:gd name="adj1" fmla="val 55000"/>
            <a:gd name="adj2" fmla="val 45000"/>
          </a:avLst>
        </a:prstGeom>
        <a:solidFill>
          <a:srgbClr val="4472C4">
            <a:alpha val="90000"/>
            <a:tint val="55000"/>
            <a:hueOff val="0"/>
            <a:satOff val="0"/>
            <a:lumOff val="0"/>
            <a:alphaOff val="0"/>
          </a:srgbClr>
        </a:solidFill>
        <a:ln w="6350" cap="flat" cmpd="sng" algn="ctr">
          <a:solidFill>
            <a:srgbClr val="4472C4">
              <a:alpha val="90000"/>
              <a:tint val="55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s-E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635406" y="227184"/>
        <a:ext cx="111173" cy="152105"/>
      </dsp:txXfrm>
    </dsp:sp>
    <dsp:sp modelId="{C8D519E2-6335-4E7E-B348-58900FC393EA}">
      <dsp:nvSpPr>
        <dsp:cNvPr id="0" name=""/>
        <dsp:cNvSpPr/>
      </dsp:nvSpPr>
      <dsp:spPr>
        <a:xfrm>
          <a:off x="3873099" y="581350"/>
          <a:ext cx="202133" cy="202133"/>
        </a:xfrm>
        <a:prstGeom prst="downArrow">
          <a:avLst>
            <a:gd name="adj1" fmla="val 55000"/>
            <a:gd name="adj2" fmla="val 45000"/>
          </a:avLst>
        </a:prstGeom>
        <a:solidFill>
          <a:srgbClr val="4472C4">
            <a:alpha val="90000"/>
            <a:tint val="55000"/>
            <a:hueOff val="0"/>
            <a:satOff val="0"/>
            <a:lumOff val="0"/>
            <a:alphaOff val="0"/>
          </a:srgbClr>
        </a:solidFill>
        <a:ln w="6350" cap="flat" cmpd="sng" algn="ctr">
          <a:solidFill>
            <a:srgbClr val="4472C4">
              <a:alpha val="90000"/>
              <a:tint val="55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s-E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918579" y="581350"/>
        <a:ext cx="111173" cy="152105"/>
      </dsp:txXfrm>
    </dsp:sp>
    <dsp:sp modelId="{D4AEB7A5-5873-48E0-AFC4-4B8956508053}">
      <dsp:nvSpPr>
        <dsp:cNvPr id="0" name=""/>
        <dsp:cNvSpPr/>
      </dsp:nvSpPr>
      <dsp:spPr>
        <a:xfrm>
          <a:off x="4156272" y="930333"/>
          <a:ext cx="202133" cy="202133"/>
        </a:xfrm>
        <a:prstGeom prst="downArrow">
          <a:avLst>
            <a:gd name="adj1" fmla="val 55000"/>
            <a:gd name="adj2" fmla="val 45000"/>
          </a:avLst>
        </a:prstGeom>
        <a:solidFill>
          <a:srgbClr val="4472C4">
            <a:alpha val="90000"/>
            <a:tint val="55000"/>
            <a:hueOff val="0"/>
            <a:satOff val="0"/>
            <a:lumOff val="0"/>
            <a:alphaOff val="0"/>
          </a:srgbClr>
        </a:solidFill>
        <a:ln w="6350" cap="flat" cmpd="sng" algn="ctr">
          <a:solidFill>
            <a:srgbClr val="4472C4">
              <a:alpha val="90000"/>
              <a:tint val="55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s-E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201752" y="930333"/>
        <a:ext cx="111173" cy="152105"/>
      </dsp:txXfrm>
    </dsp:sp>
    <dsp:sp modelId="{4F7A12ED-0FAC-4720-902C-0A75B3644861}">
      <dsp:nvSpPr>
        <dsp:cNvPr id="0" name=""/>
        <dsp:cNvSpPr/>
      </dsp:nvSpPr>
      <dsp:spPr>
        <a:xfrm>
          <a:off x="4439446" y="1287954"/>
          <a:ext cx="202133" cy="202133"/>
        </a:xfrm>
        <a:prstGeom prst="downArrow">
          <a:avLst>
            <a:gd name="adj1" fmla="val 55000"/>
            <a:gd name="adj2" fmla="val 45000"/>
          </a:avLst>
        </a:prstGeom>
        <a:solidFill>
          <a:srgbClr val="4472C4">
            <a:alpha val="90000"/>
            <a:tint val="55000"/>
            <a:hueOff val="0"/>
            <a:satOff val="0"/>
            <a:lumOff val="0"/>
            <a:alphaOff val="0"/>
          </a:srgbClr>
        </a:solidFill>
        <a:ln w="6350" cap="flat" cmpd="sng" algn="ctr">
          <a:solidFill>
            <a:srgbClr val="4472C4">
              <a:alpha val="90000"/>
              <a:tint val="55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s-ES" sz="900" kern="1200">
            <a:solidFill>
              <a:sysClr val="windowText" lastClr="000000">
                <a:hueOff val="0"/>
                <a:satOff val="0"/>
                <a:lumOff val="0"/>
                <a:alphaOff val="0"/>
              </a:sysClr>
            </a:solidFill>
            <a:latin typeface="Calibri" panose="020F0502020204030204"/>
            <a:ea typeface="+mn-ea"/>
            <a:cs typeface="+mn-cs"/>
          </a:endParaRPr>
        </a:p>
      </dsp:txBody>
      <dsp:txXfrm>
        <a:off x="4484926" y="1287954"/>
        <a:ext cx="111173" cy="15210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Física</Procesos_SGI>
    <Dependencia_Nivel_Superior xmlns="0948c079-19c9-4a36-bb7d-d65ca794eba7">Secretaría General</Dependencia_Nivel_Superior>
    <Fecha_Actualizacion xmlns="0948c079-19c9-4a36-bb7d-d65ca794eba7">2022-06-21T00:00:00Z</Fecha_Actualizacion>
    <Tipo_x0020_Documental_x0020_SGI xmlns="0948c079-19c9-4a36-bb7d-d65ca794eba7">Documento</Tipo_x0020_Documental_x0020_SGI>
    <Version_Documento xmlns="0948c079-19c9-4a36-bb7d-d65ca794eba7">12</Version_Documento>
    <PublishingExpirationDate xmlns="http://schemas.microsoft.com/sharepoint/v3" xsi:nil="true"/>
    <PublishingStartDate xmlns="http://schemas.microsoft.com/sharepoint/v3" xsi:nil="true"/>
    <Grupos_de_Proceso xmlns="0948c079-19c9-4a36-bb7d-d65ca794eba7">Procesos de Apoyo</Grupos_de_Proceso>
  </documentManagement>
</p:properties>
</file>

<file path=customXml/itemProps1.xml><?xml version="1.0" encoding="utf-8"?>
<ds:datastoreItem xmlns:ds="http://schemas.openxmlformats.org/officeDocument/2006/customXml" ds:itemID="{8A552E0D-A967-49FA-954E-EFB16B4A279A}">
  <ds:schemaRefs>
    <ds:schemaRef ds:uri="http://schemas.microsoft.com/sharepoint/v3/contenttype/forms"/>
  </ds:schemaRefs>
</ds:datastoreItem>
</file>

<file path=customXml/itemProps2.xml><?xml version="1.0" encoding="utf-8"?>
<ds:datastoreItem xmlns:ds="http://schemas.openxmlformats.org/officeDocument/2006/customXml" ds:itemID="{C6F27E11-AA48-4B66-B462-0DF827875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0BB51-BBD3-4CF1-AE93-F1E8FC087D40}">
  <ds:schemaRefs>
    <ds:schemaRef ds:uri="http://schemas.openxmlformats.org/officeDocument/2006/bibliography"/>
  </ds:schemaRefs>
</ds:datastoreItem>
</file>

<file path=customXml/itemProps4.xml><?xml version="1.0" encoding="utf-8"?>
<ds:datastoreItem xmlns:ds="http://schemas.openxmlformats.org/officeDocument/2006/customXml" ds:itemID="{FB35D298-4468-4622-ABB9-22FC80A18241}">
  <ds:schemaRefs>
    <ds:schemaRef ds:uri="http://schemas.microsoft.com/office/2006/metadata/longProperties"/>
  </ds:schemaRefs>
</ds:datastoreItem>
</file>

<file path=customXml/itemProps5.xml><?xml version="1.0" encoding="utf-8"?>
<ds:datastoreItem xmlns:ds="http://schemas.openxmlformats.org/officeDocument/2006/customXml" ds:itemID="{7668AFC7-15EA-4183-A443-D94DEBB4ED14}">
  <ds:schemaRefs>
    <ds:schemaRef ds:uri="http://schemas.microsoft.com/sharepoint/events"/>
  </ds:schemaRefs>
</ds:datastoreItem>
</file>

<file path=customXml/itemProps6.xml><?xml version="1.0" encoding="utf-8"?>
<ds:datastoreItem xmlns:ds="http://schemas.openxmlformats.org/officeDocument/2006/customXml" ds:itemID="{EF4384E1-F00A-4A97-B51A-1539C4EAC180}">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948c079-19c9-4a36-bb7d-d65ca794eba7"/>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3993</Words>
  <Characters>24233</Characters>
  <Application>Microsoft Office Word</Application>
  <DocSecurity>0</DocSecurity>
  <Lines>865</Lines>
  <Paragraphs>376</Paragraphs>
  <ScaleCrop>false</ScaleCrop>
  <Company>supersociedades</Company>
  <LinksUpToDate>false</LinksUpToDate>
  <CharactersWithSpaces>27850</CharactersWithSpaces>
  <SharedDoc>false</SharedDoc>
  <HLinks>
    <vt:vector size="138" baseType="variant">
      <vt:variant>
        <vt:i4>1114175</vt:i4>
      </vt:variant>
      <vt:variant>
        <vt:i4>134</vt:i4>
      </vt:variant>
      <vt:variant>
        <vt:i4>0</vt:i4>
      </vt:variant>
      <vt:variant>
        <vt:i4>5</vt:i4>
      </vt:variant>
      <vt:variant>
        <vt:lpwstr/>
      </vt:variant>
      <vt:variant>
        <vt:lpwstr>_Toc205201859</vt:lpwstr>
      </vt:variant>
      <vt:variant>
        <vt:i4>1114175</vt:i4>
      </vt:variant>
      <vt:variant>
        <vt:i4>128</vt:i4>
      </vt:variant>
      <vt:variant>
        <vt:i4>0</vt:i4>
      </vt:variant>
      <vt:variant>
        <vt:i4>5</vt:i4>
      </vt:variant>
      <vt:variant>
        <vt:lpwstr/>
      </vt:variant>
      <vt:variant>
        <vt:lpwstr>_Toc205201858</vt:lpwstr>
      </vt:variant>
      <vt:variant>
        <vt:i4>1114175</vt:i4>
      </vt:variant>
      <vt:variant>
        <vt:i4>122</vt:i4>
      </vt:variant>
      <vt:variant>
        <vt:i4>0</vt:i4>
      </vt:variant>
      <vt:variant>
        <vt:i4>5</vt:i4>
      </vt:variant>
      <vt:variant>
        <vt:lpwstr/>
      </vt:variant>
      <vt:variant>
        <vt:lpwstr>_Toc205201857</vt:lpwstr>
      </vt:variant>
      <vt:variant>
        <vt:i4>1114175</vt:i4>
      </vt:variant>
      <vt:variant>
        <vt:i4>116</vt:i4>
      </vt:variant>
      <vt:variant>
        <vt:i4>0</vt:i4>
      </vt:variant>
      <vt:variant>
        <vt:i4>5</vt:i4>
      </vt:variant>
      <vt:variant>
        <vt:lpwstr/>
      </vt:variant>
      <vt:variant>
        <vt:lpwstr>_Toc205201856</vt:lpwstr>
      </vt:variant>
      <vt:variant>
        <vt:i4>1114175</vt:i4>
      </vt:variant>
      <vt:variant>
        <vt:i4>110</vt:i4>
      </vt:variant>
      <vt:variant>
        <vt:i4>0</vt:i4>
      </vt:variant>
      <vt:variant>
        <vt:i4>5</vt:i4>
      </vt:variant>
      <vt:variant>
        <vt:lpwstr/>
      </vt:variant>
      <vt:variant>
        <vt:lpwstr>_Toc205201855</vt:lpwstr>
      </vt:variant>
      <vt:variant>
        <vt:i4>1114175</vt:i4>
      </vt:variant>
      <vt:variant>
        <vt:i4>104</vt:i4>
      </vt:variant>
      <vt:variant>
        <vt:i4>0</vt:i4>
      </vt:variant>
      <vt:variant>
        <vt:i4>5</vt:i4>
      </vt:variant>
      <vt:variant>
        <vt:lpwstr/>
      </vt:variant>
      <vt:variant>
        <vt:lpwstr>_Toc205201854</vt:lpwstr>
      </vt:variant>
      <vt:variant>
        <vt:i4>1114175</vt:i4>
      </vt:variant>
      <vt:variant>
        <vt:i4>98</vt:i4>
      </vt:variant>
      <vt:variant>
        <vt:i4>0</vt:i4>
      </vt:variant>
      <vt:variant>
        <vt:i4>5</vt:i4>
      </vt:variant>
      <vt:variant>
        <vt:lpwstr/>
      </vt:variant>
      <vt:variant>
        <vt:lpwstr>_Toc205201853</vt:lpwstr>
      </vt:variant>
      <vt:variant>
        <vt:i4>1114175</vt:i4>
      </vt:variant>
      <vt:variant>
        <vt:i4>92</vt:i4>
      </vt:variant>
      <vt:variant>
        <vt:i4>0</vt:i4>
      </vt:variant>
      <vt:variant>
        <vt:i4>5</vt:i4>
      </vt:variant>
      <vt:variant>
        <vt:lpwstr/>
      </vt:variant>
      <vt:variant>
        <vt:lpwstr>_Toc205201852</vt:lpwstr>
      </vt:variant>
      <vt:variant>
        <vt:i4>1114175</vt:i4>
      </vt:variant>
      <vt:variant>
        <vt:i4>86</vt:i4>
      </vt:variant>
      <vt:variant>
        <vt:i4>0</vt:i4>
      </vt:variant>
      <vt:variant>
        <vt:i4>5</vt:i4>
      </vt:variant>
      <vt:variant>
        <vt:lpwstr/>
      </vt:variant>
      <vt:variant>
        <vt:lpwstr>_Toc205201851</vt:lpwstr>
      </vt:variant>
      <vt:variant>
        <vt:i4>1114175</vt:i4>
      </vt:variant>
      <vt:variant>
        <vt:i4>80</vt:i4>
      </vt:variant>
      <vt:variant>
        <vt:i4>0</vt:i4>
      </vt:variant>
      <vt:variant>
        <vt:i4>5</vt:i4>
      </vt:variant>
      <vt:variant>
        <vt:lpwstr/>
      </vt:variant>
      <vt:variant>
        <vt:lpwstr>_Toc205201850</vt:lpwstr>
      </vt:variant>
      <vt:variant>
        <vt:i4>1048639</vt:i4>
      </vt:variant>
      <vt:variant>
        <vt:i4>74</vt:i4>
      </vt:variant>
      <vt:variant>
        <vt:i4>0</vt:i4>
      </vt:variant>
      <vt:variant>
        <vt:i4>5</vt:i4>
      </vt:variant>
      <vt:variant>
        <vt:lpwstr/>
      </vt:variant>
      <vt:variant>
        <vt:lpwstr>_Toc205201849</vt:lpwstr>
      </vt:variant>
      <vt:variant>
        <vt:i4>1048639</vt:i4>
      </vt:variant>
      <vt:variant>
        <vt:i4>68</vt:i4>
      </vt:variant>
      <vt:variant>
        <vt:i4>0</vt:i4>
      </vt:variant>
      <vt:variant>
        <vt:i4>5</vt:i4>
      </vt:variant>
      <vt:variant>
        <vt:lpwstr/>
      </vt:variant>
      <vt:variant>
        <vt:lpwstr>_Toc205201848</vt:lpwstr>
      </vt:variant>
      <vt:variant>
        <vt:i4>1048639</vt:i4>
      </vt:variant>
      <vt:variant>
        <vt:i4>62</vt:i4>
      </vt:variant>
      <vt:variant>
        <vt:i4>0</vt:i4>
      </vt:variant>
      <vt:variant>
        <vt:i4>5</vt:i4>
      </vt:variant>
      <vt:variant>
        <vt:lpwstr/>
      </vt:variant>
      <vt:variant>
        <vt:lpwstr>_Toc205201847</vt:lpwstr>
      </vt:variant>
      <vt:variant>
        <vt:i4>1048639</vt:i4>
      </vt:variant>
      <vt:variant>
        <vt:i4>56</vt:i4>
      </vt:variant>
      <vt:variant>
        <vt:i4>0</vt:i4>
      </vt:variant>
      <vt:variant>
        <vt:i4>5</vt:i4>
      </vt:variant>
      <vt:variant>
        <vt:lpwstr/>
      </vt:variant>
      <vt:variant>
        <vt:lpwstr>_Toc205201846</vt:lpwstr>
      </vt:variant>
      <vt:variant>
        <vt:i4>1048639</vt:i4>
      </vt:variant>
      <vt:variant>
        <vt:i4>50</vt:i4>
      </vt:variant>
      <vt:variant>
        <vt:i4>0</vt:i4>
      </vt:variant>
      <vt:variant>
        <vt:i4>5</vt:i4>
      </vt:variant>
      <vt:variant>
        <vt:lpwstr/>
      </vt:variant>
      <vt:variant>
        <vt:lpwstr>_Toc205201845</vt:lpwstr>
      </vt:variant>
      <vt:variant>
        <vt:i4>1048639</vt:i4>
      </vt:variant>
      <vt:variant>
        <vt:i4>44</vt:i4>
      </vt:variant>
      <vt:variant>
        <vt:i4>0</vt:i4>
      </vt:variant>
      <vt:variant>
        <vt:i4>5</vt:i4>
      </vt:variant>
      <vt:variant>
        <vt:lpwstr/>
      </vt:variant>
      <vt:variant>
        <vt:lpwstr>_Toc205201844</vt:lpwstr>
      </vt:variant>
      <vt:variant>
        <vt:i4>1048639</vt:i4>
      </vt:variant>
      <vt:variant>
        <vt:i4>38</vt:i4>
      </vt:variant>
      <vt:variant>
        <vt:i4>0</vt:i4>
      </vt:variant>
      <vt:variant>
        <vt:i4>5</vt:i4>
      </vt:variant>
      <vt:variant>
        <vt:lpwstr/>
      </vt:variant>
      <vt:variant>
        <vt:lpwstr>_Toc205201843</vt:lpwstr>
      </vt:variant>
      <vt:variant>
        <vt:i4>1048639</vt:i4>
      </vt:variant>
      <vt:variant>
        <vt:i4>32</vt:i4>
      </vt:variant>
      <vt:variant>
        <vt:i4>0</vt:i4>
      </vt:variant>
      <vt:variant>
        <vt:i4>5</vt:i4>
      </vt:variant>
      <vt:variant>
        <vt:lpwstr/>
      </vt:variant>
      <vt:variant>
        <vt:lpwstr>_Toc205201842</vt:lpwstr>
      </vt:variant>
      <vt:variant>
        <vt:i4>1048639</vt:i4>
      </vt:variant>
      <vt:variant>
        <vt:i4>26</vt:i4>
      </vt:variant>
      <vt:variant>
        <vt:i4>0</vt:i4>
      </vt:variant>
      <vt:variant>
        <vt:i4>5</vt:i4>
      </vt:variant>
      <vt:variant>
        <vt:lpwstr/>
      </vt:variant>
      <vt:variant>
        <vt:lpwstr>_Toc205201841</vt:lpwstr>
      </vt:variant>
      <vt:variant>
        <vt:i4>1048639</vt:i4>
      </vt:variant>
      <vt:variant>
        <vt:i4>20</vt:i4>
      </vt:variant>
      <vt:variant>
        <vt:i4>0</vt:i4>
      </vt:variant>
      <vt:variant>
        <vt:i4>5</vt:i4>
      </vt:variant>
      <vt:variant>
        <vt:lpwstr/>
      </vt:variant>
      <vt:variant>
        <vt:lpwstr>_Toc205201840</vt:lpwstr>
      </vt:variant>
      <vt:variant>
        <vt:i4>1507391</vt:i4>
      </vt:variant>
      <vt:variant>
        <vt:i4>14</vt:i4>
      </vt:variant>
      <vt:variant>
        <vt:i4>0</vt:i4>
      </vt:variant>
      <vt:variant>
        <vt:i4>5</vt:i4>
      </vt:variant>
      <vt:variant>
        <vt:lpwstr/>
      </vt:variant>
      <vt:variant>
        <vt:lpwstr>_Toc205201839</vt:lpwstr>
      </vt:variant>
      <vt:variant>
        <vt:i4>1507391</vt:i4>
      </vt:variant>
      <vt:variant>
        <vt:i4>8</vt:i4>
      </vt:variant>
      <vt:variant>
        <vt:i4>0</vt:i4>
      </vt:variant>
      <vt:variant>
        <vt:i4>5</vt:i4>
      </vt:variant>
      <vt:variant>
        <vt:lpwstr/>
      </vt:variant>
      <vt:variant>
        <vt:lpwstr>_Toc205201838</vt:lpwstr>
      </vt:variant>
      <vt:variant>
        <vt:i4>1507391</vt:i4>
      </vt:variant>
      <vt:variant>
        <vt:i4>2</vt:i4>
      </vt:variant>
      <vt:variant>
        <vt:i4>0</vt:i4>
      </vt:variant>
      <vt:variant>
        <vt:i4>5</vt:i4>
      </vt:variant>
      <vt:variant>
        <vt:lpwstr/>
      </vt:variant>
      <vt:variant>
        <vt:lpwstr>_Toc205201837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Gestión integral de residuos sólidos no peligrosos</dc:title>
  <dc:subject/>
  <dc:creator>PatriciaC</dc:creator>
  <cp:keywords/>
  <cp:lastModifiedBy>Ruben Dario Moreno Posada</cp:lastModifiedBy>
  <cp:revision>8</cp:revision>
  <cp:lastPrinted>2025-10-27T13:44:00Z</cp:lastPrinted>
  <dcterms:created xsi:type="dcterms:W3CDTF">2025-10-07T16:38:00Z</dcterms:created>
  <dcterms:modified xsi:type="dcterms:W3CDTF">2025-10-27T13:44:00Z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NV5X2DCNMZXR-1136287043-3400</vt:lpwstr>
  </property>
  <property fmtid="{D5CDD505-2E9C-101B-9397-08002B2CF9AE}" pid="3" name="_dlc_DocIdItemGuid">
    <vt:lpwstr>3ce7033f-5395-4a0f-bd5e-ad283385c9b5</vt:lpwstr>
  </property>
  <property fmtid="{D5CDD505-2E9C-101B-9397-08002B2CF9AE}" pid="4" name="_dlc_DocIdUrl">
    <vt:lpwstr>http://old2022.supersociedades.gov.co/sgi/_layouts/15/DocIdRedir.aspx?ID=NV5X2DCNMZXR-1136287043-3400, NV5X2DCNMZXR-1136287043-3400</vt:lpwstr>
  </property>
  <property fmtid="{D5CDD505-2E9C-101B-9397-08002B2CF9AE}" pid="5" name="_Version">
    <vt:lpwstr/>
  </property>
  <property fmtid="{D5CDD505-2E9C-101B-9397-08002B2CF9AE}" pid="6" name="Fecha">
    <vt:lpwstr/>
  </property>
  <property fmtid="{D5CDD505-2E9C-101B-9397-08002B2CF9AE}" pid="7" name="Ano Documento">
    <vt:lpwstr/>
  </property>
  <property fmtid="{D5CDD505-2E9C-101B-9397-08002B2CF9AE}" pid="8" name="Descripción Documento">
    <vt:lpwstr/>
  </property>
  <property fmtid="{D5CDD505-2E9C-101B-9397-08002B2CF9AE}" pid="9" name="Tipo Documental">
    <vt:lpwstr/>
  </property>
  <property fmtid="{D5CDD505-2E9C-101B-9397-08002B2CF9AE}" pid="10" name="SeoMetaDescription">
    <vt:lpwstr/>
  </property>
  <property fmtid="{D5CDD505-2E9C-101B-9397-08002B2CF9AE}" pid="11" name="ContentTypeId">
    <vt:lpwstr>0x010100EE2620CA4BCF6C4C887D6F74208FF5EE</vt:lpwstr>
  </property>
</Properties>
</file>