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7752"/>
      </w:tblGrid>
      <w:tr w:rsidR="00E413F7" w:rsidTr="006C61B6">
        <w:trPr>
          <w:trHeight w:val="378"/>
        </w:trPr>
        <w:tc>
          <w:tcPr>
            <w:tcW w:w="11140" w:type="dxa"/>
            <w:gridSpan w:val="2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rPr>
                <w:rFonts w:cs="Arial"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6C61B6">
              <w:rPr>
                <w:rFonts w:cs="Arial"/>
                <w:color w:val="FFFFFF"/>
                <w:sz w:val="24"/>
                <w:szCs w:val="24"/>
              </w:rPr>
              <w:t>INFORMACION DEL ACTO ADMINISTRATIVO</w:t>
            </w:r>
          </w:p>
        </w:tc>
      </w:tr>
      <w:tr w:rsidR="00E413F7" w:rsidTr="006C61B6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 xml:space="preserve">Resolución No. </w:t>
            </w:r>
          </w:p>
        </w:tc>
        <w:tc>
          <w:tcPr>
            <w:tcW w:w="7879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32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Radicado No.</w:t>
            </w:r>
          </w:p>
        </w:tc>
        <w:tc>
          <w:tcPr>
            <w:tcW w:w="7879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396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 xml:space="preserve">Sujeto a Notificar: </w:t>
            </w:r>
          </w:p>
        </w:tc>
        <w:tc>
          <w:tcPr>
            <w:tcW w:w="7879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29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Funcionario Asignado:</w:t>
            </w:r>
          </w:p>
        </w:tc>
        <w:tc>
          <w:tcPr>
            <w:tcW w:w="7879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E413F7" w:rsidRPr="004F534A" w:rsidRDefault="00E413F7" w:rsidP="00E413F7">
      <w:pPr>
        <w:pStyle w:val="Puesto"/>
        <w:ind w:left="0"/>
        <w:jc w:val="both"/>
        <w:rPr>
          <w:rFonts w:cs="Arial"/>
          <w:sz w:val="24"/>
          <w:szCs w:val="24"/>
        </w:rPr>
      </w:pPr>
      <w:r w:rsidRPr="004F534A">
        <w:rPr>
          <w:rFonts w:cs="Arial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1529"/>
        <w:gridCol w:w="618"/>
        <w:gridCol w:w="1880"/>
        <w:gridCol w:w="592"/>
        <w:gridCol w:w="1279"/>
        <w:gridCol w:w="1861"/>
      </w:tblGrid>
      <w:tr w:rsidR="00E413F7" w:rsidTr="006C61B6">
        <w:trPr>
          <w:trHeight w:val="512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 xml:space="preserve">    </w:t>
            </w:r>
            <w:r w:rsidRPr="006C61B6">
              <w:rPr>
                <w:rFonts w:cs="Arial"/>
                <w:color w:val="FFFFFF"/>
                <w:sz w:val="24"/>
                <w:szCs w:val="24"/>
              </w:rPr>
              <w:t>INFORMACION DEL PROCESO DE NOTIFICACION</w:t>
            </w:r>
          </w:p>
        </w:tc>
      </w:tr>
      <w:tr w:rsidR="00E413F7" w:rsidTr="006C61B6">
        <w:trPr>
          <w:trHeight w:val="545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 w:val="24"/>
                <w:szCs w:val="24"/>
              </w:rPr>
              <w:t xml:space="preserve">Oficio citación </w:t>
            </w:r>
          </w:p>
        </w:tc>
      </w:tr>
      <w:tr w:rsidR="00E413F7" w:rsidTr="006C61B6">
        <w:trPr>
          <w:trHeight w:val="410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 de Oficio: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16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64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 w:val="24"/>
                <w:szCs w:val="24"/>
              </w:rPr>
              <w:t>Verificación guía envío oficio</w:t>
            </w:r>
          </w:p>
        </w:tc>
      </w:tr>
      <w:tr w:rsidR="00E413F7" w:rsidTr="006C61B6">
        <w:trPr>
          <w:trHeight w:val="400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 de Guía: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06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 Envío: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94D14" w:rsidTr="006C61B6">
        <w:trPr>
          <w:trHeight w:val="406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093F74" w:rsidRPr="006C61B6" w:rsidRDefault="00794D14" w:rsidP="006C61B6">
            <w:pPr>
              <w:pStyle w:val="Puesto"/>
              <w:ind w:left="0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 w:val="24"/>
                <w:szCs w:val="24"/>
              </w:rPr>
              <w:t>TIPOS DE NOTIFICACIÓN</w:t>
            </w:r>
            <w:r w:rsidR="002A4708" w:rsidRPr="006C61B6">
              <w:rPr>
                <w:rFonts w:cs="Arial"/>
                <w:color w:val="FFFFFF"/>
                <w:sz w:val="24"/>
                <w:szCs w:val="24"/>
              </w:rPr>
              <w:t xml:space="preserve"> Y FECHA</w:t>
            </w:r>
            <w:r w:rsidR="00093F74" w:rsidRPr="006C61B6">
              <w:rPr>
                <w:rFonts w:cs="Arial"/>
                <w:color w:val="FFFFFF"/>
                <w:sz w:val="24"/>
                <w:szCs w:val="24"/>
              </w:rPr>
              <w:t xml:space="preserve"> </w:t>
            </w:r>
          </w:p>
          <w:p w:rsidR="00794D14" w:rsidRPr="006C61B6" w:rsidRDefault="00093F74" w:rsidP="006C61B6">
            <w:pPr>
              <w:pStyle w:val="Puesto"/>
              <w:ind w:left="0"/>
              <w:rPr>
                <w:rFonts w:cs="Arial"/>
                <w:color w:val="17365D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Cs w:val="16"/>
              </w:rPr>
              <w:t>(Marque con una X)</w:t>
            </w:r>
          </w:p>
        </w:tc>
      </w:tr>
      <w:tr w:rsidR="002A4708" w:rsidTr="006C61B6">
        <w:trPr>
          <w:trHeight w:val="406"/>
        </w:trPr>
        <w:tc>
          <w:tcPr>
            <w:tcW w:w="3261" w:type="dxa"/>
            <w:shd w:val="clear" w:color="auto" w:fill="auto"/>
            <w:vAlign w:val="center"/>
          </w:tcPr>
          <w:p w:rsidR="002A4708" w:rsidRPr="006C61B6" w:rsidRDefault="002A4708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4708" w:rsidRPr="006C61B6" w:rsidRDefault="002A4708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2A4708" w:rsidRPr="006C61B6" w:rsidRDefault="00093F74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 la notificación: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2A4708" w:rsidRPr="006C61B6" w:rsidRDefault="002A4708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2A4708" w:rsidTr="006C61B6">
        <w:trPr>
          <w:trHeight w:val="426"/>
        </w:trPr>
        <w:tc>
          <w:tcPr>
            <w:tcW w:w="3261" w:type="dxa"/>
            <w:shd w:val="clear" w:color="auto" w:fill="auto"/>
            <w:vAlign w:val="center"/>
          </w:tcPr>
          <w:p w:rsidR="002A4708" w:rsidRPr="006C61B6" w:rsidRDefault="002A4708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Electrónica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4708" w:rsidRPr="006C61B6" w:rsidRDefault="002A4708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2A4708" w:rsidRPr="006C61B6" w:rsidRDefault="00093F74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 la notificación: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2A4708" w:rsidRPr="006C61B6" w:rsidRDefault="002A4708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A234F" w:rsidTr="006C61B6">
        <w:trPr>
          <w:trHeight w:val="426"/>
        </w:trPr>
        <w:tc>
          <w:tcPr>
            <w:tcW w:w="3261" w:type="dxa"/>
            <w:shd w:val="clear" w:color="auto" w:fill="auto"/>
            <w:vAlign w:val="center"/>
          </w:tcPr>
          <w:p w:rsidR="003A234F" w:rsidRPr="006C61B6" w:rsidRDefault="003A234F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 Aviso Externo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3A234F" w:rsidRPr="006C61B6" w:rsidRDefault="003A234F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34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 w:val="24"/>
                <w:szCs w:val="24"/>
              </w:rPr>
              <w:t xml:space="preserve">Aviso cartelera </w:t>
            </w:r>
          </w:p>
        </w:tc>
      </w:tr>
      <w:tr w:rsidR="003A234F" w:rsidTr="006C61B6">
        <w:trPr>
          <w:trHeight w:val="396"/>
        </w:trPr>
        <w:tc>
          <w:tcPr>
            <w:tcW w:w="3261" w:type="dxa"/>
            <w:shd w:val="clear" w:color="auto" w:fill="auto"/>
            <w:vAlign w:val="center"/>
          </w:tcPr>
          <w:p w:rsidR="003A234F" w:rsidRPr="006C61B6" w:rsidRDefault="003A234F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 Aviso: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34F" w:rsidRPr="006C61B6" w:rsidRDefault="003A234F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A234F" w:rsidRPr="006C61B6" w:rsidRDefault="00093F74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del aviso: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3A234F" w:rsidRPr="006C61B6" w:rsidRDefault="003A234F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396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 Fijación: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16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 Des fijación: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70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 w:val="24"/>
                <w:szCs w:val="24"/>
              </w:rPr>
              <w:t>Verificación guía envío aviso</w:t>
            </w:r>
          </w:p>
        </w:tc>
      </w:tr>
      <w:tr w:rsidR="00E413F7" w:rsidTr="006C61B6">
        <w:trPr>
          <w:trHeight w:val="443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 de Guía: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 de Entrega: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690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 de Constancia de Notificación: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14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 xml:space="preserve">Recurso:  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SI: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NO: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10"/>
        </w:trPr>
        <w:tc>
          <w:tcPr>
            <w:tcW w:w="11140" w:type="dxa"/>
            <w:gridSpan w:val="7"/>
            <w:shd w:val="clear" w:color="auto" w:fill="1F497D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color w:val="FFFFFF"/>
                <w:sz w:val="24"/>
                <w:szCs w:val="24"/>
              </w:rPr>
            </w:pPr>
            <w:r w:rsidRPr="006C61B6">
              <w:rPr>
                <w:rFonts w:cs="Arial"/>
                <w:color w:val="FFFFFF"/>
                <w:sz w:val="24"/>
                <w:szCs w:val="24"/>
              </w:rPr>
              <w:t xml:space="preserve">Ejecutoria </w:t>
            </w:r>
          </w:p>
        </w:tc>
      </w:tr>
      <w:tr w:rsidR="00E413F7" w:rsidTr="006C61B6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Número: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14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Fecha: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50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>Enrutado: (Dependencia)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413F7" w:rsidTr="006C61B6">
        <w:trPr>
          <w:trHeight w:val="400"/>
        </w:trPr>
        <w:tc>
          <w:tcPr>
            <w:tcW w:w="3261" w:type="dxa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C61B6">
              <w:rPr>
                <w:rFonts w:cs="Arial"/>
                <w:sz w:val="24"/>
                <w:szCs w:val="24"/>
              </w:rPr>
              <w:t xml:space="preserve">Recibido: </w:t>
            </w:r>
          </w:p>
        </w:tc>
        <w:tc>
          <w:tcPr>
            <w:tcW w:w="7879" w:type="dxa"/>
            <w:gridSpan w:val="6"/>
            <w:shd w:val="clear" w:color="auto" w:fill="auto"/>
            <w:vAlign w:val="center"/>
          </w:tcPr>
          <w:p w:rsidR="00E413F7" w:rsidRPr="006C61B6" w:rsidRDefault="00E413F7" w:rsidP="006C61B6">
            <w:pPr>
              <w:pStyle w:val="Puesto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E413F7" w:rsidRPr="004F534A" w:rsidRDefault="00E413F7" w:rsidP="00E413F7">
      <w:pPr>
        <w:pStyle w:val="Puesto"/>
        <w:ind w:left="0"/>
        <w:jc w:val="both"/>
        <w:rPr>
          <w:rFonts w:cs="Arial"/>
          <w:sz w:val="24"/>
          <w:szCs w:val="24"/>
        </w:rPr>
      </w:pPr>
      <w:r w:rsidRPr="004F534A">
        <w:rPr>
          <w:rFonts w:cs="Arial"/>
          <w:sz w:val="24"/>
          <w:szCs w:val="24"/>
        </w:rPr>
        <w:t xml:space="preserve">                                                               </w:t>
      </w:r>
    </w:p>
    <w:p w:rsidR="008B6185" w:rsidRDefault="008B6185"/>
    <w:sectPr w:rsidR="008B6185" w:rsidSect="00093F74">
      <w:headerReference w:type="default" r:id="rId12"/>
      <w:pgSz w:w="12240" w:h="18720" w:code="14"/>
      <w:pgMar w:top="720" w:right="567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06" w:rsidRDefault="00AE1806">
      <w:r>
        <w:separator/>
      </w:r>
    </w:p>
  </w:endnote>
  <w:endnote w:type="continuationSeparator" w:id="0">
    <w:p w:rsidR="00AE1806" w:rsidRDefault="00AE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06" w:rsidRDefault="00AE1806">
      <w:r>
        <w:separator/>
      </w:r>
    </w:p>
  </w:footnote>
  <w:footnote w:type="continuationSeparator" w:id="0">
    <w:p w:rsidR="00AE1806" w:rsidRDefault="00AE1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095"/>
      <w:gridCol w:w="2977"/>
    </w:tblGrid>
    <w:tr w:rsidR="004526D9" w:rsidRPr="003F0226" w:rsidTr="004526D9">
      <w:trPr>
        <w:cantSplit/>
        <w:trHeight w:val="392"/>
      </w:trPr>
      <w:tc>
        <w:tcPr>
          <w:tcW w:w="2127" w:type="dxa"/>
          <w:vMerge w:val="restart"/>
        </w:tcPr>
        <w:p w:rsidR="004526D9" w:rsidRPr="004A32C3" w:rsidRDefault="00972179" w:rsidP="004526D9">
          <w:pPr>
            <w:ind w:right="360"/>
            <w:jc w:val="center"/>
            <w:rPr>
              <w:rFonts w:cs="Arial"/>
              <w:sz w:val="2"/>
              <w:szCs w:val="2"/>
              <w:lang w:val="es-MX"/>
            </w:rPr>
          </w:pPr>
          <w:bookmarkStart w:id="1" w:name="OLE_LINK1"/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9525</wp:posOffset>
                </wp:positionV>
                <wp:extent cx="925195" cy="985520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  <w:vAlign w:val="center"/>
        </w:tcPr>
        <w:p w:rsidR="004526D9" w:rsidRPr="00864D2C" w:rsidRDefault="00372ACF" w:rsidP="004526D9">
          <w:pPr>
            <w:pStyle w:val="Textoindependiente3"/>
            <w:jc w:val="center"/>
            <w:rPr>
              <w:rFonts w:ascii="Arial Narrow" w:hAnsi="Arial Narrow"/>
              <w:b/>
              <w:bCs/>
              <w:sz w:val="20"/>
              <w:szCs w:val="20"/>
              <w:lang w:val="es-MX"/>
            </w:rPr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SUPER INTENDENCIA DE SOCIEDADES</w:t>
          </w:r>
        </w:p>
      </w:tc>
      <w:tc>
        <w:tcPr>
          <w:tcW w:w="2977" w:type="dxa"/>
          <w:vAlign w:val="center"/>
        </w:tcPr>
        <w:p w:rsidR="004526D9" w:rsidRPr="003F0226" w:rsidRDefault="00372ACF" w:rsidP="004526D9">
          <w:pPr>
            <w:rPr>
              <w:rFonts w:cs="Arial"/>
              <w:sz w:val="18"/>
              <w:szCs w:val="18"/>
              <w:lang w:val="es-MX"/>
            </w:rPr>
          </w:pPr>
          <w:r w:rsidRPr="003A7D3F">
            <w:rPr>
              <w:rFonts w:cs="Arial"/>
              <w:sz w:val="18"/>
              <w:szCs w:val="18"/>
              <w:lang w:val="es-MX"/>
            </w:rPr>
            <w:t xml:space="preserve">Código: </w:t>
          </w:r>
          <w:r>
            <w:rPr>
              <w:rFonts w:cs="Arial"/>
              <w:sz w:val="18"/>
              <w:szCs w:val="18"/>
              <w:lang w:val="es-MX"/>
            </w:rPr>
            <w:t>ATC-F-004</w:t>
          </w:r>
        </w:p>
      </w:tc>
    </w:tr>
    <w:tr w:rsidR="004526D9" w:rsidRPr="003F0226" w:rsidTr="004526D9">
      <w:trPr>
        <w:cantSplit/>
        <w:trHeight w:val="409"/>
      </w:trPr>
      <w:tc>
        <w:tcPr>
          <w:tcW w:w="2127" w:type="dxa"/>
          <w:vMerge/>
        </w:tcPr>
        <w:p w:rsidR="004526D9" w:rsidRDefault="004526D9" w:rsidP="004526D9">
          <w:pPr>
            <w:ind w:right="360"/>
            <w:jc w:val="center"/>
            <w:rPr>
              <w:noProof/>
            </w:rPr>
          </w:pPr>
        </w:p>
      </w:tc>
      <w:tc>
        <w:tcPr>
          <w:tcW w:w="6095" w:type="dxa"/>
          <w:shd w:val="clear" w:color="auto" w:fill="auto"/>
          <w:vAlign w:val="center"/>
        </w:tcPr>
        <w:p w:rsidR="004526D9" w:rsidRDefault="00372ACF" w:rsidP="004526D9">
          <w:pPr>
            <w:jc w:val="center"/>
            <w:rPr>
              <w:rFonts w:ascii="Arial Narrow" w:hAnsi="Arial Narrow"/>
              <w:lang w:val="es-MX"/>
            </w:rPr>
          </w:pPr>
          <w:r w:rsidRPr="00F74A51">
            <w:rPr>
              <w:rFonts w:ascii="Arial Narrow" w:hAnsi="Arial Narrow"/>
              <w:b/>
              <w:bCs/>
              <w:lang w:val="es-MX"/>
            </w:rPr>
            <w:t xml:space="preserve">SISTEMA GESTIÓN </w:t>
          </w:r>
          <w:r>
            <w:rPr>
              <w:rFonts w:ascii="Arial Narrow" w:hAnsi="Arial Narrow"/>
              <w:b/>
              <w:bCs/>
              <w:lang w:val="es-MX"/>
            </w:rPr>
            <w:t>INTEGRADO</w:t>
          </w:r>
        </w:p>
      </w:tc>
      <w:tc>
        <w:tcPr>
          <w:tcW w:w="2977" w:type="dxa"/>
          <w:vAlign w:val="center"/>
        </w:tcPr>
        <w:p w:rsidR="004526D9" w:rsidRPr="003F0226" w:rsidRDefault="00372ACF" w:rsidP="006F141F">
          <w:pPr>
            <w:rPr>
              <w:rFonts w:cs="Arial"/>
              <w:sz w:val="18"/>
              <w:szCs w:val="18"/>
              <w:lang w:val="es-MX"/>
            </w:rPr>
          </w:pPr>
          <w:r w:rsidRPr="003A7D3F">
            <w:rPr>
              <w:rFonts w:cs="Arial"/>
              <w:sz w:val="18"/>
              <w:szCs w:val="18"/>
              <w:lang w:val="es-MX"/>
            </w:rPr>
            <w:t xml:space="preserve">Fecha:  </w:t>
          </w:r>
          <w:r w:rsidR="006F141F">
            <w:rPr>
              <w:rFonts w:cs="Arial"/>
              <w:sz w:val="18"/>
              <w:szCs w:val="18"/>
              <w:lang w:val="es-MX"/>
            </w:rPr>
            <w:t>24 de mayo de 2016</w:t>
          </w:r>
        </w:p>
      </w:tc>
    </w:tr>
    <w:tr w:rsidR="004526D9" w:rsidRPr="003F0226" w:rsidTr="004526D9">
      <w:trPr>
        <w:cantSplit/>
        <w:trHeight w:val="388"/>
      </w:trPr>
      <w:tc>
        <w:tcPr>
          <w:tcW w:w="2127" w:type="dxa"/>
          <w:vMerge/>
        </w:tcPr>
        <w:p w:rsidR="004526D9" w:rsidRDefault="004526D9" w:rsidP="004526D9">
          <w:pPr>
            <w:ind w:right="360"/>
            <w:jc w:val="center"/>
            <w:rPr>
              <w:noProof/>
            </w:rPr>
          </w:pPr>
        </w:p>
      </w:tc>
      <w:tc>
        <w:tcPr>
          <w:tcW w:w="6095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526D9" w:rsidRPr="00F74A51" w:rsidRDefault="00372ACF" w:rsidP="004526D9">
          <w:pPr>
            <w:jc w:val="center"/>
            <w:rPr>
              <w:rFonts w:ascii="Arial Narrow" w:hAnsi="Arial Narrow"/>
              <w:b/>
              <w:bCs/>
              <w:lang w:val="es-MX"/>
            </w:rPr>
          </w:pPr>
          <w:r w:rsidRPr="00F74A51">
            <w:rPr>
              <w:rFonts w:ascii="Arial Narrow" w:hAnsi="Arial Narrow"/>
              <w:b/>
              <w:bCs/>
              <w:lang w:val="es-MX"/>
            </w:rPr>
            <w:t xml:space="preserve">PROCESO </w:t>
          </w:r>
          <w:r>
            <w:rPr>
              <w:rFonts w:ascii="Arial Narrow" w:hAnsi="Arial Narrow"/>
              <w:b/>
              <w:bCs/>
              <w:lang w:val="es-MX"/>
            </w:rPr>
            <w:t>: ATENCION AL CIUDADANO</w:t>
          </w:r>
        </w:p>
      </w:tc>
      <w:tc>
        <w:tcPr>
          <w:tcW w:w="2977" w:type="dxa"/>
          <w:vAlign w:val="center"/>
        </w:tcPr>
        <w:p w:rsidR="004526D9" w:rsidRPr="003F0226" w:rsidRDefault="00372ACF" w:rsidP="004526D9">
          <w:pPr>
            <w:rPr>
              <w:rFonts w:cs="Arial"/>
              <w:sz w:val="18"/>
              <w:szCs w:val="18"/>
              <w:lang w:val="es-MX"/>
            </w:rPr>
          </w:pPr>
          <w:r>
            <w:rPr>
              <w:rFonts w:cs="Arial"/>
              <w:sz w:val="18"/>
              <w:szCs w:val="18"/>
              <w:lang w:val="es-MX"/>
            </w:rPr>
            <w:t>Versión</w:t>
          </w:r>
          <w:r w:rsidRPr="003F0226">
            <w:rPr>
              <w:rFonts w:cs="Arial"/>
              <w:sz w:val="18"/>
              <w:szCs w:val="18"/>
              <w:lang w:val="es-MX"/>
            </w:rPr>
            <w:t>:</w:t>
          </w:r>
          <w:r w:rsidR="009A24A3">
            <w:rPr>
              <w:rFonts w:cs="Arial"/>
              <w:sz w:val="18"/>
              <w:szCs w:val="18"/>
              <w:lang w:val="es-MX"/>
            </w:rPr>
            <w:t xml:space="preserve"> 002</w:t>
          </w:r>
        </w:p>
      </w:tc>
    </w:tr>
    <w:tr w:rsidR="004526D9" w:rsidTr="004526D9">
      <w:trPr>
        <w:cantSplit/>
        <w:trHeight w:val="384"/>
      </w:trPr>
      <w:tc>
        <w:tcPr>
          <w:tcW w:w="2127" w:type="dxa"/>
          <w:vMerge/>
        </w:tcPr>
        <w:p w:rsidR="004526D9" w:rsidRDefault="004526D9" w:rsidP="004526D9">
          <w:pPr>
            <w:rPr>
              <w:rFonts w:ascii="Arial Narrow" w:hAnsi="Arial Narrow"/>
              <w:lang w:val="es-MX"/>
            </w:rPr>
          </w:pPr>
        </w:p>
      </w:tc>
      <w:tc>
        <w:tcPr>
          <w:tcW w:w="6095" w:type="dxa"/>
          <w:tcBorders>
            <w:top w:val="single" w:sz="4" w:space="0" w:color="auto"/>
          </w:tcBorders>
          <w:shd w:val="clear" w:color="auto" w:fill="auto"/>
          <w:vAlign w:val="center"/>
        </w:tcPr>
        <w:p w:rsidR="004526D9" w:rsidRPr="00F74A51" w:rsidRDefault="00372ACF" w:rsidP="004526D9">
          <w:pPr>
            <w:jc w:val="center"/>
            <w:rPr>
              <w:rFonts w:ascii="Arial Narrow" w:hAnsi="Arial Narrow"/>
              <w:b/>
              <w:bCs/>
              <w:lang w:val="es-MX"/>
            </w:rPr>
          </w:pPr>
          <w:r>
            <w:rPr>
              <w:rFonts w:ascii="Arial Narrow" w:hAnsi="Arial Narrow"/>
              <w:b/>
              <w:bCs/>
              <w:lang w:val="es-MX"/>
            </w:rPr>
            <w:t>FORMATO : HOJA DE RUTA NOTIFICACIONES ADMINISTRATIVAS</w:t>
          </w:r>
        </w:p>
      </w:tc>
      <w:tc>
        <w:tcPr>
          <w:tcW w:w="2977" w:type="dxa"/>
          <w:vAlign w:val="center"/>
        </w:tcPr>
        <w:p w:rsidR="004526D9" w:rsidRDefault="00372ACF" w:rsidP="004526D9">
          <w:pPr>
            <w:rPr>
              <w:rFonts w:ascii="Arial Narrow" w:hAnsi="Arial Narrow"/>
              <w:lang w:val="es-MX"/>
            </w:rPr>
          </w:pPr>
          <w:r>
            <w:rPr>
              <w:rStyle w:val="Nmerodepgina"/>
              <w:rFonts w:ascii="Arial Narrow" w:hAnsi="Arial Narrow"/>
            </w:rPr>
            <w:t xml:space="preserve">Número de página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PAGE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972179">
            <w:rPr>
              <w:rStyle w:val="Nmerodepgina"/>
              <w:rFonts w:ascii="Arial Narrow" w:hAnsi="Arial Narrow"/>
              <w:noProof/>
            </w:rPr>
            <w:t>1</w:t>
          </w:r>
          <w:r>
            <w:rPr>
              <w:rStyle w:val="Nmerodepgina"/>
              <w:rFonts w:ascii="Arial Narrow" w:hAnsi="Arial Narrow"/>
            </w:rPr>
            <w:fldChar w:fldCharType="end"/>
          </w:r>
          <w:r>
            <w:rPr>
              <w:rStyle w:val="Nmerodepgina"/>
              <w:rFonts w:ascii="Arial Narrow" w:hAnsi="Arial Narrow"/>
            </w:rPr>
            <w:t xml:space="preserve"> de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972179">
            <w:rPr>
              <w:rStyle w:val="Nmerodepgina"/>
              <w:rFonts w:ascii="Arial Narrow" w:hAnsi="Arial Narrow"/>
              <w:noProof/>
            </w:rPr>
            <w:t>1</w:t>
          </w:r>
          <w:r>
            <w:rPr>
              <w:rStyle w:val="Nmerodepgina"/>
              <w:rFonts w:ascii="Arial Narrow" w:hAnsi="Arial Narrow"/>
            </w:rPr>
            <w:fldChar w:fldCharType="end"/>
          </w:r>
        </w:p>
      </w:tc>
    </w:tr>
    <w:bookmarkEnd w:id="1"/>
  </w:tbl>
  <w:p w:rsidR="004526D9" w:rsidRDefault="004526D9" w:rsidP="004526D9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F7"/>
    <w:rsid w:val="00093F74"/>
    <w:rsid w:val="00212B1F"/>
    <w:rsid w:val="002A4708"/>
    <w:rsid w:val="002E2E2C"/>
    <w:rsid w:val="00372ACF"/>
    <w:rsid w:val="003806F6"/>
    <w:rsid w:val="00391CC7"/>
    <w:rsid w:val="00395082"/>
    <w:rsid w:val="003A234F"/>
    <w:rsid w:val="00430963"/>
    <w:rsid w:val="004526D9"/>
    <w:rsid w:val="00463EA5"/>
    <w:rsid w:val="005056A9"/>
    <w:rsid w:val="00585847"/>
    <w:rsid w:val="00667DF6"/>
    <w:rsid w:val="00696575"/>
    <w:rsid w:val="006C61B6"/>
    <w:rsid w:val="006F141F"/>
    <w:rsid w:val="00794D14"/>
    <w:rsid w:val="008202C4"/>
    <w:rsid w:val="008B6185"/>
    <w:rsid w:val="008D0210"/>
    <w:rsid w:val="00972179"/>
    <w:rsid w:val="009A24A3"/>
    <w:rsid w:val="00A06232"/>
    <w:rsid w:val="00A84CAC"/>
    <w:rsid w:val="00AE1806"/>
    <w:rsid w:val="00D36BEA"/>
    <w:rsid w:val="00DD7FB9"/>
    <w:rsid w:val="00E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26B7D-6779-4E36-92E7-33E96EFF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3F7"/>
    <w:pPr>
      <w:jc w:val="both"/>
    </w:pPr>
    <w:rPr>
      <w:rFonts w:ascii="Arial" w:eastAsia="Times New Roman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413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13F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uesto">
    <w:name w:val="Puesto"/>
    <w:basedOn w:val="Normal"/>
    <w:link w:val="PuestoCar"/>
    <w:qFormat/>
    <w:rsid w:val="00E413F7"/>
    <w:pPr>
      <w:ind w:left="540"/>
      <w:jc w:val="center"/>
    </w:pPr>
    <w:rPr>
      <w:b/>
      <w:bCs/>
      <w:sz w:val="16"/>
    </w:rPr>
  </w:style>
  <w:style w:type="character" w:customStyle="1" w:styleId="PuestoCar">
    <w:name w:val="Puesto Car"/>
    <w:link w:val="Puesto"/>
    <w:rsid w:val="00E413F7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styleId="Nmerodepgina">
    <w:name w:val="page number"/>
    <w:basedOn w:val="Fuentedeprrafopredeter"/>
    <w:rsid w:val="00E413F7"/>
  </w:style>
  <w:style w:type="paragraph" w:styleId="Textoindependiente3">
    <w:name w:val="Body Text 3"/>
    <w:basedOn w:val="Normal"/>
    <w:link w:val="Textoindependiente3Car"/>
    <w:rsid w:val="00E413F7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E413F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4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A24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A24A3"/>
    <w:rPr>
      <w:rFonts w:ascii="Arial" w:eastAsia="Times New Roman" w:hAnsi="Arial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 Direccionamiento - Gestión Estratégica</Procesos_SGI>
    <Dependencia_Nivel_Superior xmlns="0948c079-19c9-4a36-bb7d-d65ca794eba7" xsi:nil="true"/>
    <Fecha_Actualizacion xmlns="0948c079-19c9-4a36-bb7d-d65ca794eba7">2022-11-23T15:31:38+00:00</Fecha_Actualizacion>
    <Tipo_x0020_Documental_x0020_SGI xmlns="0948c079-19c9-4a36-bb7d-d65ca794eba7">Caracterización</Tipo_x0020_Documental_x0020_SGI>
    <Version_Documento xmlns="0948c079-19c9-4a36-bb7d-d65ca794eba7" xsi:nil="true"/>
    <PublishingExpirationDate xmlns="http://schemas.microsoft.com/sharepoint/v3" xsi:nil="true"/>
    <PublishingStartDate xmlns="http://schemas.microsoft.com/sharepoint/v3" xsi:nil="true"/>
    <Grupos_de_Proceso xmlns="0948c079-19c9-4a36-bb7d-d65ca794eba7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786C-0106-4A4E-8131-AFD7D56186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131A78-ADDE-40DE-97B6-DED43D524F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BE7F97-57B2-4BDB-8C78-5484DBC4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C89BB-C031-4D2D-B1C6-FE31316E91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2CB311-0478-4B55-B441-7B7AB1C62C54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BF569CE-4291-4FC5-98C5-69A61CC0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Stella Ariza Uricoechea</dc:creator>
  <cp:keywords/>
  <cp:lastModifiedBy>Juan Manuel Maya Bravo</cp:lastModifiedBy>
  <cp:revision>2</cp:revision>
  <dcterms:created xsi:type="dcterms:W3CDTF">2022-11-23T15:31:00Z</dcterms:created>
  <dcterms:modified xsi:type="dcterms:W3CDTF">2022-11-23T15:31:00Z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">
    <vt:lpwstr>SSDOCID-1136287043-4330</vt:lpwstr>
  </property>
  <property fmtid="{D5CDD505-2E9C-101B-9397-08002B2CF9AE}" pid="4" name="_dlc_DocIdItemGuid">
    <vt:lpwstr>d5336f23-48bb-4b44-ba16-fb5efab038ec</vt:lpwstr>
  </property>
  <property fmtid="{D5CDD505-2E9C-101B-9397-08002B2CF9AE}" pid="5" name="_dlc_DocIdUrl">
    <vt:lpwstr>https://www.supersociedades.gov.co/sgi/_layouts/15/DocIdRedir.aspx?ID=SSDOCID-1136287043-4330, SSDOCID-1136287043-4330</vt:lpwstr>
  </property>
</Properties>
</file>