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207" w:type="dxa"/>
        <w:tblInd w:w="-743" w:type="dxa"/>
        <w:tblLook w:val="04A0" w:firstRow="1" w:lastRow="0" w:firstColumn="1" w:lastColumn="0" w:noHBand="0" w:noVBand="1"/>
      </w:tblPr>
      <w:tblGrid>
        <w:gridCol w:w="3431"/>
        <w:gridCol w:w="6776"/>
      </w:tblGrid>
      <w:tr w:rsidR="00B11715" w:rsidRPr="001147AF" w14:paraId="416068BF" w14:textId="77777777" w:rsidTr="00A04830">
        <w:trPr>
          <w:trHeight w:val="575"/>
        </w:trPr>
        <w:tc>
          <w:tcPr>
            <w:tcW w:w="3431" w:type="dxa"/>
            <w:vAlign w:val="center"/>
          </w:tcPr>
          <w:p w14:paraId="416068BB" w14:textId="77777777" w:rsidR="00B11715" w:rsidRPr="00A04830" w:rsidRDefault="00B11715" w:rsidP="001147A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04830">
              <w:rPr>
                <w:rFonts w:ascii="Verdana" w:hAnsi="Verdana" w:cs="Arial"/>
                <w:b/>
                <w:bCs/>
                <w:sz w:val="20"/>
                <w:szCs w:val="20"/>
              </w:rPr>
              <w:t>Tipo de Evaluación</w:t>
            </w:r>
          </w:p>
        </w:tc>
        <w:tc>
          <w:tcPr>
            <w:tcW w:w="6776" w:type="dxa"/>
            <w:vAlign w:val="center"/>
          </w:tcPr>
          <w:p w14:paraId="416068BE" w14:textId="4056F3EC" w:rsidR="00B11715" w:rsidRPr="00A04830" w:rsidRDefault="00B11715" w:rsidP="00B1171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0483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A04830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Pr="00A04830">
              <w:rPr>
                <w:rFonts w:ascii="Verdana" w:hAnsi="Verdana" w:cs="Arial"/>
                <w:sz w:val="20"/>
                <w:szCs w:val="20"/>
              </w:rPr>
            </w:r>
            <w:r w:rsidRPr="00A0483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A0483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  <w:r w:rsidRPr="00A04830">
              <w:rPr>
                <w:rFonts w:ascii="Verdana" w:hAnsi="Verdana" w:cs="Arial"/>
                <w:sz w:val="20"/>
                <w:szCs w:val="20"/>
              </w:rPr>
              <w:t xml:space="preserve">   Conciliadores</w:t>
            </w:r>
          </w:p>
        </w:tc>
      </w:tr>
      <w:tr w:rsidR="001147AF" w:rsidRPr="001147AF" w14:paraId="416068C2" w14:textId="77777777" w:rsidTr="00A04830">
        <w:trPr>
          <w:trHeight w:val="548"/>
        </w:trPr>
        <w:tc>
          <w:tcPr>
            <w:tcW w:w="3431" w:type="dxa"/>
            <w:vAlign w:val="center"/>
          </w:tcPr>
          <w:p w14:paraId="416068C0" w14:textId="77777777" w:rsidR="001147AF" w:rsidRPr="00A04830" w:rsidRDefault="001147AF" w:rsidP="001147AF">
            <w:pPr>
              <w:rPr>
                <w:rFonts w:ascii="Verdana" w:hAnsi="Verdana" w:cs="Arial"/>
                <w:b/>
                <w:bCs/>
                <w:szCs w:val="24"/>
              </w:rPr>
            </w:pPr>
            <w:r w:rsidRPr="00A04830">
              <w:rPr>
                <w:rFonts w:ascii="Verdana" w:hAnsi="Verdana" w:cs="Arial"/>
                <w:b/>
                <w:bCs/>
                <w:sz w:val="20"/>
                <w:szCs w:val="20"/>
              </w:rPr>
              <w:t>Nombre del evaluado</w:t>
            </w:r>
          </w:p>
        </w:tc>
        <w:tc>
          <w:tcPr>
            <w:tcW w:w="6776" w:type="dxa"/>
          </w:tcPr>
          <w:p w14:paraId="416068C1" w14:textId="77777777" w:rsidR="001147AF" w:rsidRPr="001147AF" w:rsidRDefault="001147AF" w:rsidP="00F97FB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448CF" w:rsidRPr="001147AF" w14:paraId="6EC5FC29" w14:textId="77777777" w:rsidTr="00A04830">
        <w:trPr>
          <w:trHeight w:val="428"/>
        </w:trPr>
        <w:tc>
          <w:tcPr>
            <w:tcW w:w="3431" w:type="dxa"/>
            <w:vAlign w:val="center"/>
          </w:tcPr>
          <w:p w14:paraId="1C6510EA" w14:textId="78A3EFAF" w:rsidR="009448CF" w:rsidRPr="00A04830" w:rsidRDefault="009448CF" w:rsidP="001147A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04830">
              <w:rPr>
                <w:rFonts w:ascii="Verdana" w:hAnsi="Verdana" w:cs="Arial"/>
                <w:b/>
                <w:bCs/>
                <w:sz w:val="20"/>
                <w:szCs w:val="20"/>
              </w:rPr>
              <w:t>Evaluador</w:t>
            </w:r>
          </w:p>
        </w:tc>
        <w:tc>
          <w:tcPr>
            <w:tcW w:w="6776" w:type="dxa"/>
          </w:tcPr>
          <w:p w14:paraId="6C46AF75" w14:textId="520F7DB7" w:rsidR="009448CF" w:rsidRPr="001147AF" w:rsidRDefault="00BE0440" w:rsidP="00BE0440">
            <w:pPr>
              <w:tabs>
                <w:tab w:val="left" w:pos="4771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ab/>
            </w:r>
          </w:p>
        </w:tc>
      </w:tr>
      <w:tr w:rsidR="001147AF" w:rsidRPr="001147AF" w14:paraId="416068C5" w14:textId="77777777" w:rsidTr="00A04830">
        <w:trPr>
          <w:trHeight w:val="428"/>
        </w:trPr>
        <w:tc>
          <w:tcPr>
            <w:tcW w:w="3431" w:type="dxa"/>
            <w:vAlign w:val="center"/>
          </w:tcPr>
          <w:p w14:paraId="416068C3" w14:textId="77777777" w:rsidR="001147AF" w:rsidRPr="00A04830" w:rsidRDefault="001147AF" w:rsidP="001147A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04830">
              <w:rPr>
                <w:rFonts w:ascii="Verdana" w:hAnsi="Verdana" w:cs="Arial"/>
                <w:b/>
                <w:bCs/>
                <w:sz w:val="20"/>
                <w:szCs w:val="20"/>
              </w:rPr>
              <w:t>Fecha de Evaluación</w:t>
            </w:r>
          </w:p>
        </w:tc>
        <w:tc>
          <w:tcPr>
            <w:tcW w:w="6776" w:type="dxa"/>
          </w:tcPr>
          <w:p w14:paraId="416068C4" w14:textId="77777777" w:rsidR="001147AF" w:rsidRPr="001147AF" w:rsidRDefault="001147AF" w:rsidP="00F97FB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1147AF" w:rsidRPr="001147AF" w14:paraId="416068C8" w14:textId="77777777" w:rsidTr="00A04830">
        <w:trPr>
          <w:trHeight w:val="832"/>
        </w:trPr>
        <w:tc>
          <w:tcPr>
            <w:tcW w:w="3431" w:type="dxa"/>
            <w:vAlign w:val="center"/>
          </w:tcPr>
          <w:p w14:paraId="416068C6" w14:textId="77777777" w:rsidR="001147AF" w:rsidRPr="00A04830" w:rsidRDefault="001147AF" w:rsidP="001147A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04830">
              <w:rPr>
                <w:rFonts w:ascii="Verdana" w:hAnsi="Verdana" w:cs="Arial"/>
                <w:b/>
                <w:bCs/>
                <w:sz w:val="20"/>
                <w:szCs w:val="20"/>
              </w:rPr>
              <w:t>Muestras para evaluación:</w:t>
            </w:r>
          </w:p>
        </w:tc>
        <w:tc>
          <w:tcPr>
            <w:tcW w:w="6776" w:type="dxa"/>
          </w:tcPr>
          <w:p w14:paraId="416068C7" w14:textId="77777777" w:rsidR="001147AF" w:rsidRPr="001147AF" w:rsidRDefault="001147AF" w:rsidP="00F97FB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1CDCB91C" w14:textId="56365DBF" w:rsidR="00B11715" w:rsidRPr="005D2BCC" w:rsidRDefault="00B11715" w:rsidP="005D2BC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W w:w="11184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2"/>
        <w:gridCol w:w="1307"/>
        <w:gridCol w:w="1134"/>
        <w:gridCol w:w="71"/>
        <w:gridCol w:w="160"/>
        <w:gridCol w:w="761"/>
        <w:gridCol w:w="179"/>
        <w:gridCol w:w="940"/>
        <w:gridCol w:w="15"/>
        <w:gridCol w:w="925"/>
        <w:gridCol w:w="209"/>
        <w:gridCol w:w="951"/>
        <w:gridCol w:w="183"/>
        <w:gridCol w:w="977"/>
      </w:tblGrid>
      <w:tr w:rsidR="00B11715" w:rsidRPr="00B11715" w14:paraId="71B2228E" w14:textId="77777777" w:rsidTr="00321DD4">
        <w:trPr>
          <w:gridAfter w:val="1"/>
          <w:wAfter w:w="977" w:type="dxa"/>
          <w:trHeight w:val="34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61FA647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SOBRE LAS INSTALACIONES O HERRAMIENTAS DEL CENTRO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73AB30F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1F401F1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8FB5CEF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E290356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671AACC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5</w:t>
            </w:r>
          </w:p>
        </w:tc>
      </w:tr>
      <w:tr w:rsidR="00B11715" w:rsidRPr="00B11715" w14:paraId="0DB9C8EB" w14:textId="77777777" w:rsidTr="00321DD4">
        <w:trPr>
          <w:gridAfter w:val="1"/>
          <w:wAfter w:w="977" w:type="dxa"/>
          <w:trHeight w:val="49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A89B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La infraestructura, equipos tecnológicos y muebles son adecuados para la prestación del servicio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2870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1A45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8AC8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D998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8C3E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B11715" w:rsidRPr="00B11715" w14:paraId="7A84CCAD" w14:textId="77777777" w:rsidTr="00321DD4">
        <w:trPr>
          <w:gridAfter w:val="1"/>
          <w:wAfter w:w="977" w:type="dxa"/>
          <w:trHeight w:val="49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A129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Las salas para la realización de las audiencias son adecuadas y cómodas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67CE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0F5F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7890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3056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2F2E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B11715" w:rsidRPr="00B11715" w14:paraId="66B1A5C4" w14:textId="77777777" w:rsidTr="00321DD4">
        <w:trPr>
          <w:gridAfter w:val="1"/>
          <w:wAfter w:w="977" w:type="dxa"/>
          <w:trHeight w:val="49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084D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Las instalaciones contribuyen a la buena prestación del servicio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4AC4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FE0B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D8B9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D3E6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FC38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B11715" w:rsidRPr="00B11715" w14:paraId="42A7FBA2" w14:textId="77777777" w:rsidTr="00321DD4">
        <w:trPr>
          <w:gridAfter w:val="1"/>
          <w:wAfter w:w="977" w:type="dxa"/>
          <w:trHeight w:val="49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3D99" w14:textId="738A0748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La plataforma</w:t>
            </w:r>
            <w:r w:rsidR="0074714D">
              <w:rPr>
                <w:rFonts w:ascii="Verdana" w:eastAsia="Times New Roman" w:hAnsi="Verdana" w:cs="Arial"/>
                <w:lang w:val="es-CO" w:eastAsia="es-CO"/>
              </w:rPr>
              <w:t xml:space="preserve"> tecnológica</w:t>
            </w:r>
            <w:r w:rsidRPr="004D5BCE">
              <w:rPr>
                <w:rFonts w:ascii="Verdana" w:eastAsia="Times New Roman" w:hAnsi="Verdana" w:cs="Arial"/>
                <w:lang w:val="es-CO" w:eastAsia="es-CO"/>
              </w:rPr>
              <w:t xml:space="preserve"> </w:t>
            </w:r>
            <w:r w:rsidRPr="00B11715">
              <w:rPr>
                <w:rFonts w:ascii="Verdana" w:eastAsia="Times New Roman" w:hAnsi="Verdana" w:cs="Arial"/>
                <w:lang w:val="es-CO" w:eastAsia="es-CO"/>
              </w:rPr>
              <w:t xml:space="preserve">dispuesta </w:t>
            </w:r>
            <w:r w:rsidR="0074714D">
              <w:rPr>
                <w:rFonts w:ascii="Verdana" w:eastAsia="Times New Roman" w:hAnsi="Verdana" w:cs="Arial"/>
                <w:lang w:val="es-CO" w:eastAsia="es-CO"/>
              </w:rPr>
              <w:t xml:space="preserve">para el desarrollo de la audiencia </w:t>
            </w:r>
            <w:r w:rsidRPr="00B11715">
              <w:rPr>
                <w:rFonts w:ascii="Verdana" w:eastAsia="Times New Roman" w:hAnsi="Verdana" w:cs="Arial"/>
                <w:lang w:val="es-CO" w:eastAsia="es-CO"/>
              </w:rPr>
              <w:t xml:space="preserve">por el centro es adecuada y accesible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F7EA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A3F9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6ABD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A1FC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2BC4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503F63" w:rsidRPr="00B11715" w14:paraId="115E30EB" w14:textId="77777777" w:rsidTr="00321DD4">
        <w:trPr>
          <w:gridAfter w:val="1"/>
          <w:wAfter w:w="977" w:type="dxa"/>
          <w:trHeight w:val="49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787" w14:textId="67D6FFFD" w:rsidR="00503F63" w:rsidRPr="00B11715" w:rsidRDefault="00503F63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503F63">
              <w:rPr>
                <w:rFonts w:ascii="Verdana" w:eastAsia="Times New Roman" w:hAnsi="Verdana" w:cs="Arial"/>
                <w:lang w:val="es-CO" w:eastAsia="es-CO"/>
              </w:rPr>
              <w:t>Facilidad para conectarse a través de la plataforma MICROSOFT TEAMS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6188" w14:textId="77777777" w:rsidR="00503F63" w:rsidRPr="00B11715" w:rsidRDefault="00503F63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6FEE" w14:textId="77777777" w:rsidR="00503F63" w:rsidRPr="00B11715" w:rsidRDefault="00503F63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C8E9" w14:textId="77777777" w:rsidR="00503F63" w:rsidRPr="00B11715" w:rsidRDefault="00503F63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8F79" w14:textId="77777777" w:rsidR="00503F63" w:rsidRPr="00B11715" w:rsidRDefault="00503F63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067A" w14:textId="77777777" w:rsidR="00503F63" w:rsidRPr="00B11715" w:rsidRDefault="00503F63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</w:tr>
      <w:tr w:rsidR="0074714D" w:rsidRPr="00B11715" w14:paraId="0D5CE6ED" w14:textId="77777777" w:rsidTr="00321DD4">
        <w:trPr>
          <w:gridAfter w:val="1"/>
          <w:wAfter w:w="977" w:type="dxa"/>
          <w:trHeight w:val="49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B3E" w14:textId="1755C112" w:rsidR="0074714D" w:rsidRPr="00B11715" w:rsidRDefault="0074714D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La plataforma</w:t>
            </w:r>
            <w:r>
              <w:rPr>
                <w:rFonts w:ascii="Verdana" w:eastAsia="Times New Roman" w:hAnsi="Verdana" w:cs="Arial"/>
                <w:lang w:val="es-CO" w:eastAsia="es-CO"/>
              </w:rPr>
              <w:t xml:space="preserve"> tecnológica</w:t>
            </w:r>
            <w:r w:rsidRPr="004D5BCE">
              <w:rPr>
                <w:rFonts w:ascii="Verdana" w:eastAsia="Times New Roman" w:hAnsi="Verdana" w:cs="Arial"/>
                <w:lang w:val="es-CO" w:eastAsia="es-CO"/>
              </w:rPr>
              <w:t xml:space="preserve"> </w:t>
            </w:r>
            <w:r w:rsidRPr="00B11715">
              <w:rPr>
                <w:rFonts w:ascii="Verdana" w:eastAsia="Times New Roman" w:hAnsi="Verdana" w:cs="Arial"/>
                <w:lang w:val="es-CO" w:eastAsia="es-CO"/>
              </w:rPr>
              <w:t xml:space="preserve">dispuesta </w:t>
            </w:r>
            <w:r>
              <w:rPr>
                <w:rFonts w:ascii="Verdana" w:eastAsia="Times New Roman" w:hAnsi="Verdana" w:cs="Arial"/>
                <w:lang w:val="es-CO" w:eastAsia="es-CO"/>
              </w:rPr>
              <w:t>para el seguimiento de los trámites es adecuada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2E3D" w14:textId="77777777" w:rsidR="0074714D" w:rsidRPr="00B11715" w:rsidRDefault="0074714D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7CED" w14:textId="77777777" w:rsidR="0074714D" w:rsidRPr="00B11715" w:rsidRDefault="0074714D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74BB" w14:textId="77777777" w:rsidR="0074714D" w:rsidRPr="00B11715" w:rsidRDefault="0074714D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F23E" w14:textId="77777777" w:rsidR="0074714D" w:rsidRPr="00B11715" w:rsidRDefault="0074714D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F2DC" w14:textId="77777777" w:rsidR="0074714D" w:rsidRPr="00B11715" w:rsidRDefault="0074714D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</w:tr>
      <w:tr w:rsidR="00B11715" w:rsidRPr="00B11715" w14:paraId="62F29B68" w14:textId="77777777" w:rsidTr="00A04830">
        <w:trPr>
          <w:trHeight w:val="225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5263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8652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AFE9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595B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DE7C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2092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85F7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1133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</w:tr>
      <w:tr w:rsidR="00B11715" w:rsidRPr="00B11715" w14:paraId="23B23D5E" w14:textId="77777777" w:rsidTr="00321DD4">
        <w:trPr>
          <w:gridAfter w:val="1"/>
          <w:wAfter w:w="977" w:type="dxa"/>
          <w:trHeight w:val="34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040C25F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SOBRE LOS FUNCIONARIOS DEL CENTRO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F6D64F8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2C7493F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251D6D7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8ABF7F5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854439B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5</w:t>
            </w:r>
          </w:p>
        </w:tc>
      </w:tr>
      <w:tr w:rsidR="00B11715" w:rsidRPr="00B11715" w14:paraId="5939F981" w14:textId="77777777" w:rsidTr="00321DD4">
        <w:trPr>
          <w:gridAfter w:val="1"/>
          <w:wAfter w:w="977" w:type="dxa"/>
          <w:trHeight w:val="612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1180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Los funcionarios del Centro brindan la información y orientación adecuada, en relación con el trámite o servicio gestionado.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0085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9774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0C44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5F5A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C095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B11715" w:rsidRPr="00B11715" w14:paraId="678E40E8" w14:textId="77777777" w:rsidTr="00321DD4">
        <w:trPr>
          <w:gridAfter w:val="1"/>
          <w:wAfter w:w="977" w:type="dxa"/>
          <w:trHeight w:val="58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C0DA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Los funcionarios del Centro son amables y respetuosos en la atención del servicio o de la función desempeñada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2FC1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E0AC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ECFE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A331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5D40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B11715" w:rsidRPr="00B11715" w14:paraId="1F6D092C" w14:textId="77777777" w:rsidTr="00A04830">
        <w:trPr>
          <w:trHeight w:val="285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A42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C7FC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D881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8B0E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68C9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B28D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24C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BEC0" w14:textId="77777777" w:rsid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  <w:p w14:paraId="3385647E" w14:textId="77777777" w:rsidR="00A04830" w:rsidRPr="00B11715" w:rsidRDefault="00A04830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</w:tr>
      <w:tr w:rsidR="00B11715" w:rsidRPr="00B11715" w14:paraId="51EFD0E6" w14:textId="77777777" w:rsidTr="00321DD4">
        <w:trPr>
          <w:gridAfter w:val="1"/>
          <w:wAfter w:w="977" w:type="dxa"/>
          <w:trHeight w:val="33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50596D4" w14:textId="769B43F0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lastRenderedPageBreak/>
              <w:t xml:space="preserve">SOBRE EL SERVICIO DE </w:t>
            </w:r>
            <w:r w:rsidRPr="004D5BCE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CONCILIACIÓN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278258C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4645403B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69BDDF23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4263B66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9C1914C" w14:textId="77777777" w:rsidR="00B11715" w:rsidRPr="00B11715" w:rsidRDefault="00B11715" w:rsidP="00B117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5</w:t>
            </w:r>
          </w:p>
        </w:tc>
      </w:tr>
      <w:tr w:rsidR="00B11715" w:rsidRPr="00B11715" w14:paraId="44968F10" w14:textId="77777777" w:rsidTr="00321DD4">
        <w:trPr>
          <w:gridAfter w:val="1"/>
          <w:wAfter w:w="977" w:type="dxa"/>
          <w:trHeight w:val="49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DB8C" w14:textId="48683AB2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 xml:space="preserve">Calidad del servicio de </w:t>
            </w:r>
            <w:r w:rsidRPr="004D5BCE">
              <w:rPr>
                <w:rFonts w:ascii="Verdana" w:eastAsia="Times New Roman" w:hAnsi="Verdana" w:cs="Arial"/>
                <w:lang w:val="es-CO" w:eastAsia="es-CO"/>
              </w:rPr>
              <w:t>conciliación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7B74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D2B5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1AC3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5661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68CF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B11715" w:rsidRPr="00B11715" w14:paraId="433FCFD5" w14:textId="77777777" w:rsidTr="00321DD4">
        <w:trPr>
          <w:gridAfter w:val="1"/>
          <w:wAfter w:w="977" w:type="dxa"/>
          <w:trHeight w:val="49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25B0" w14:textId="4D3D34A9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 xml:space="preserve">Agilidad del servicio de </w:t>
            </w:r>
            <w:r w:rsidRPr="004D5BCE">
              <w:rPr>
                <w:rFonts w:ascii="Verdana" w:eastAsia="Times New Roman" w:hAnsi="Verdana" w:cs="Arial"/>
                <w:lang w:val="es-CO" w:eastAsia="es-CO"/>
              </w:rPr>
              <w:t>conciliación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B8B6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0DE9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7DC8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4F34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46CC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503F63" w:rsidRPr="00B11715" w14:paraId="61D13B5C" w14:textId="77777777" w:rsidTr="00321DD4">
        <w:trPr>
          <w:gridAfter w:val="1"/>
          <w:wAfter w:w="977" w:type="dxa"/>
          <w:trHeight w:val="49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940C" w14:textId="64E0E0CE" w:rsidR="00503F63" w:rsidRPr="00B11715" w:rsidRDefault="00503F63" w:rsidP="00B11715">
            <w:pPr>
              <w:spacing w:after="0" w:line="240" w:lineRule="auto"/>
              <w:rPr>
                <w:rFonts w:ascii="Verdana" w:eastAsia="Times New Roman" w:hAnsi="Verdana" w:cs="Arial"/>
                <w:lang w:val="es-CO" w:eastAsia="es-CO"/>
              </w:rPr>
            </w:pPr>
            <w:r w:rsidRPr="00503F63">
              <w:rPr>
                <w:rFonts w:ascii="Verdana" w:eastAsia="Times New Roman" w:hAnsi="Verdana" w:cs="Arial"/>
                <w:lang w:val="es-CO" w:eastAsia="es-CO"/>
              </w:rPr>
              <w:t>Efectividad del servicio de conciliación.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6ACD" w14:textId="77777777" w:rsidR="00503F63" w:rsidRPr="00B11715" w:rsidRDefault="00503F63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F729" w14:textId="77777777" w:rsidR="00503F63" w:rsidRPr="00B11715" w:rsidRDefault="00503F63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E50B" w14:textId="77777777" w:rsidR="00503F63" w:rsidRPr="00B11715" w:rsidRDefault="00503F63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A84A" w14:textId="77777777" w:rsidR="00503F63" w:rsidRPr="00B11715" w:rsidRDefault="00503F63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2229" w14:textId="77777777" w:rsidR="00503F63" w:rsidRPr="00B11715" w:rsidRDefault="00503F63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</w:tr>
      <w:tr w:rsidR="00B11715" w:rsidRPr="00B11715" w14:paraId="461E706D" w14:textId="77777777" w:rsidTr="00A04830">
        <w:trPr>
          <w:trHeight w:val="285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026A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3C6D" w14:textId="77777777" w:rsidR="00B11715" w:rsidRPr="00B11715" w:rsidRDefault="00B11715" w:rsidP="00B1171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09F9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8746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5EE6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688F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08F8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F5D2" w14:textId="77777777" w:rsidR="00B11715" w:rsidRPr="00B11715" w:rsidRDefault="00B11715" w:rsidP="00B11715">
            <w:pPr>
              <w:spacing w:after="0" w:line="240" w:lineRule="auto"/>
              <w:rPr>
                <w:rFonts w:ascii="Verdana" w:eastAsia="Times New Roman" w:hAnsi="Verdana" w:cs="Times New Roman"/>
                <w:lang w:val="es-CO" w:eastAsia="es-CO"/>
              </w:rPr>
            </w:pPr>
          </w:p>
        </w:tc>
      </w:tr>
      <w:tr w:rsidR="004D5BCE" w:rsidRPr="00B11715" w14:paraId="51121ED4" w14:textId="77777777" w:rsidTr="00321DD4">
        <w:trPr>
          <w:gridAfter w:val="1"/>
          <w:wAfter w:w="977" w:type="dxa"/>
          <w:trHeight w:val="33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18CBD819" w14:textId="391F4309" w:rsidR="004D5BCE" w:rsidRPr="00B11715" w:rsidRDefault="004D5BCE" w:rsidP="004D5BC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bookmarkStart w:id="1" w:name="_Hlk191653628"/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 xml:space="preserve">SOBRE LOS </w:t>
            </w:r>
            <w:r w:rsidRPr="004D5BCE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CONCILIADORES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5F2DEA08" w14:textId="734D22AE" w:rsidR="004D5BCE" w:rsidRPr="00B11715" w:rsidRDefault="004D5BCE" w:rsidP="004D5BC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7F782286" w14:textId="1C79D0E1" w:rsidR="004D5BCE" w:rsidRPr="00B11715" w:rsidRDefault="004D5BCE" w:rsidP="004D5BC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3ED164EB" w14:textId="5A10B2C1" w:rsidR="004D5BCE" w:rsidRPr="00B11715" w:rsidRDefault="004D5BCE" w:rsidP="004D5BC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02195721" w14:textId="05BCEE55" w:rsidR="004D5BCE" w:rsidRPr="00B11715" w:rsidRDefault="004D5BCE" w:rsidP="004D5BC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vAlign w:val="center"/>
            <w:hideMark/>
          </w:tcPr>
          <w:p w14:paraId="2130329B" w14:textId="4A18F651" w:rsidR="004D5BCE" w:rsidRPr="00B11715" w:rsidRDefault="004D5BCE" w:rsidP="004D5BCE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b/>
                <w:bCs/>
                <w:lang w:val="es-CO" w:eastAsia="es-CO"/>
              </w:rPr>
              <w:t>5</w:t>
            </w:r>
          </w:p>
        </w:tc>
      </w:tr>
      <w:tr w:rsidR="004D5BCE" w:rsidRPr="00B11715" w14:paraId="54E7163C" w14:textId="77777777" w:rsidTr="00321DD4">
        <w:trPr>
          <w:gridAfter w:val="1"/>
          <w:wAfter w:w="977" w:type="dxa"/>
          <w:trHeight w:val="49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968A" w14:textId="4C12E6D8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4D5BCE">
              <w:rPr>
                <w:rFonts w:ascii="Verdana" w:eastAsia="Times New Roman" w:hAnsi="Verdana" w:cs="Arial"/>
                <w:lang w:val="es-CO" w:eastAsia="es-CO"/>
              </w:rPr>
              <w:t>El conciliador</w:t>
            </w:r>
            <w:r w:rsidRPr="00B11715">
              <w:rPr>
                <w:rFonts w:ascii="Verdana" w:eastAsia="Times New Roman" w:hAnsi="Verdana" w:cs="Arial"/>
                <w:lang w:val="es-CO" w:eastAsia="es-CO"/>
              </w:rPr>
              <w:t xml:space="preserve"> fue respetuoso con las partes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F8B7" w14:textId="78722244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2A06" w14:textId="15B50091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DBBB" w14:textId="4083EEA4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6D92" w14:textId="24778555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75AB" w14:textId="567055AA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4D5BCE" w:rsidRPr="00B11715" w14:paraId="339E8D99" w14:textId="77777777" w:rsidTr="00321DD4">
        <w:trPr>
          <w:gridAfter w:val="1"/>
          <w:wAfter w:w="977" w:type="dxa"/>
          <w:trHeight w:val="498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D1F7" w14:textId="643B1660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4D5BCE">
              <w:rPr>
                <w:rFonts w:ascii="Verdana" w:eastAsia="Times New Roman" w:hAnsi="Verdana" w:cs="Arial"/>
                <w:lang w:val="es-CO" w:eastAsia="es-CO"/>
              </w:rPr>
              <w:t>El conciliador</w:t>
            </w:r>
            <w:r w:rsidRPr="00B11715">
              <w:rPr>
                <w:rFonts w:ascii="Verdana" w:eastAsia="Times New Roman" w:hAnsi="Verdana" w:cs="Arial"/>
                <w:lang w:val="es-CO" w:eastAsia="es-CO"/>
              </w:rPr>
              <w:t xml:space="preserve"> se desempeñ</w:t>
            </w:r>
            <w:r w:rsidRPr="004D5BCE">
              <w:rPr>
                <w:rFonts w:ascii="Verdana" w:eastAsia="Times New Roman" w:hAnsi="Verdana" w:cs="Arial"/>
                <w:lang w:val="es-CO" w:eastAsia="es-CO"/>
              </w:rPr>
              <w:t xml:space="preserve">ó </w:t>
            </w:r>
            <w:r w:rsidRPr="00B11715">
              <w:rPr>
                <w:rFonts w:ascii="Verdana" w:eastAsia="Times New Roman" w:hAnsi="Verdana" w:cs="Arial"/>
                <w:lang w:val="es-CO" w:eastAsia="es-CO"/>
              </w:rPr>
              <w:t>de manera correcta e integral durante el desarrollo de sus funciones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C639" w14:textId="3EB080F3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5C37" w14:textId="51DEB32F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65D9" w14:textId="24FE1947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14B2" w14:textId="347B045A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A27F" w14:textId="5D15318E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4D5BCE" w:rsidRPr="00B11715" w14:paraId="1A109F84" w14:textId="77777777" w:rsidTr="00321DD4">
        <w:trPr>
          <w:gridAfter w:val="1"/>
          <w:wAfter w:w="977" w:type="dxa"/>
          <w:trHeight w:val="78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E78B" w14:textId="534A8579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4D5BCE">
              <w:rPr>
                <w:rFonts w:ascii="Verdana" w:eastAsia="Times New Roman" w:hAnsi="Verdana" w:cs="Arial"/>
                <w:lang w:val="es-CO" w:eastAsia="es-CO"/>
              </w:rPr>
              <w:t>El conciliador</w:t>
            </w:r>
            <w:r w:rsidRPr="00B11715">
              <w:rPr>
                <w:rFonts w:ascii="Verdana" w:eastAsia="Times New Roman" w:hAnsi="Verdana" w:cs="Arial"/>
                <w:lang w:val="es-CO" w:eastAsia="es-CO"/>
              </w:rPr>
              <w:t xml:space="preserve"> cuenta con las siguientes habilidades: </w:t>
            </w:r>
            <w:r w:rsidRPr="004D5BCE">
              <w:rPr>
                <w:rFonts w:ascii="Verdana" w:eastAsia="Times New Roman" w:hAnsi="Verdana" w:cs="Arial"/>
                <w:lang w:val="es-CO" w:eastAsia="es-CO"/>
              </w:rPr>
              <w:t>Comunicación, establecimiento, negociación, influencia, orientación, innovación y creatividad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ABD9" w14:textId="34A9B10A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49F9" w14:textId="3EF8D2B3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9A65" w14:textId="2F8368F1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CC5C" w14:textId="27D80FC8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E40C" w14:textId="4F01884B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503F63" w:rsidRPr="00B11715" w14:paraId="3DF1FC6A" w14:textId="77777777" w:rsidTr="00321DD4">
        <w:trPr>
          <w:gridAfter w:val="1"/>
          <w:wAfter w:w="977" w:type="dxa"/>
          <w:trHeight w:val="78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7798" w14:textId="444DAB63" w:rsidR="00503F63" w:rsidRPr="004D5BCE" w:rsidRDefault="00131895" w:rsidP="0013189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131895">
              <w:rPr>
                <w:rFonts w:ascii="Verdana" w:eastAsia="Times New Roman" w:hAnsi="Verdana" w:cs="Arial"/>
                <w:lang w:val="es-CO" w:eastAsia="es-CO"/>
              </w:rPr>
              <w:t>El(a) conciliador(a) otorgó los tiempos de intervención a cada una de las partes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A223" w14:textId="77777777" w:rsidR="00503F63" w:rsidRPr="00B11715" w:rsidRDefault="00503F63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0117" w14:textId="77777777" w:rsidR="00503F63" w:rsidRPr="00B11715" w:rsidRDefault="00503F63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AA3D" w14:textId="77777777" w:rsidR="00503F63" w:rsidRPr="00B11715" w:rsidRDefault="00503F63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F307" w14:textId="77777777" w:rsidR="00503F63" w:rsidRPr="00B11715" w:rsidRDefault="00503F63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B199A" w14:textId="77777777" w:rsidR="00503F63" w:rsidRPr="00B11715" w:rsidRDefault="00503F63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</w:tr>
      <w:tr w:rsidR="00503F63" w:rsidRPr="00B11715" w14:paraId="0967AA74" w14:textId="77777777" w:rsidTr="00321DD4">
        <w:trPr>
          <w:gridAfter w:val="1"/>
          <w:wAfter w:w="977" w:type="dxa"/>
          <w:trHeight w:val="780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E8A7" w14:textId="5C8390C3" w:rsidR="00503F63" w:rsidRPr="00131895" w:rsidRDefault="00131895" w:rsidP="00131895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419" w:eastAsia="es-CO"/>
              </w:rPr>
            </w:pPr>
            <w:r w:rsidRPr="00131895">
              <w:rPr>
                <w:rFonts w:ascii="Verdana" w:eastAsia="Times New Roman" w:hAnsi="Verdana" w:cs="Arial"/>
                <w:lang w:val="es-419" w:eastAsia="es-CO"/>
              </w:rPr>
              <w:t>El(a) conciliador(a) fue neutral e imparcial en la audiencia de conciliación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286F" w14:textId="77777777" w:rsidR="00503F63" w:rsidRPr="00B11715" w:rsidRDefault="00503F63" w:rsidP="00503F63">
            <w:pPr>
              <w:spacing w:after="0" w:line="240" w:lineRule="auto"/>
              <w:ind w:left="708" w:hanging="708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F507" w14:textId="77777777" w:rsidR="00503F63" w:rsidRPr="00B11715" w:rsidRDefault="00503F63" w:rsidP="00503F63">
            <w:pPr>
              <w:spacing w:after="0" w:line="240" w:lineRule="auto"/>
              <w:ind w:left="708" w:hanging="708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EB0E" w14:textId="77777777" w:rsidR="00503F63" w:rsidRPr="00B11715" w:rsidRDefault="00503F63" w:rsidP="00503F63">
            <w:pPr>
              <w:spacing w:after="0" w:line="240" w:lineRule="auto"/>
              <w:ind w:left="708" w:hanging="708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45F0" w14:textId="77777777" w:rsidR="00503F63" w:rsidRPr="00B11715" w:rsidRDefault="00503F63" w:rsidP="00503F63">
            <w:pPr>
              <w:spacing w:after="0" w:line="240" w:lineRule="auto"/>
              <w:ind w:left="708" w:hanging="708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5D776" w14:textId="77777777" w:rsidR="00503F63" w:rsidRPr="00B11715" w:rsidRDefault="00503F63" w:rsidP="00503F63">
            <w:pPr>
              <w:spacing w:after="0" w:line="240" w:lineRule="auto"/>
              <w:ind w:left="708" w:hanging="708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</w:tr>
      <w:bookmarkEnd w:id="1"/>
    </w:tbl>
    <w:p w14:paraId="73026A2E" w14:textId="77777777" w:rsidR="004D5BCE" w:rsidRDefault="004D5BCE" w:rsidP="004D5BC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059"/>
        <w:gridCol w:w="993"/>
        <w:gridCol w:w="1134"/>
        <w:gridCol w:w="1134"/>
        <w:gridCol w:w="1067"/>
      </w:tblGrid>
      <w:tr w:rsidR="004D5BCE" w:rsidRPr="005028CF" w14:paraId="1D5E482F" w14:textId="77777777" w:rsidTr="00A04830">
        <w:trPr>
          <w:trHeight w:val="330"/>
        </w:trPr>
        <w:tc>
          <w:tcPr>
            <w:tcW w:w="10207" w:type="dxa"/>
            <w:gridSpan w:val="6"/>
            <w:shd w:val="clear" w:color="000000" w:fill="CCECFF"/>
            <w:vAlign w:val="center"/>
          </w:tcPr>
          <w:p w14:paraId="5C254894" w14:textId="3600793F" w:rsidR="004D5BCE" w:rsidRPr="00B11715" w:rsidRDefault="005028CF" w:rsidP="0001267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val="es-CO" w:eastAsia="es-CO"/>
              </w:rPr>
            </w:pPr>
            <w:r w:rsidRPr="005028CF">
              <w:rPr>
                <w:rFonts w:ascii="Verdana" w:hAnsi="Verdana" w:cs="Arial"/>
                <w:b/>
                <w:bCs/>
              </w:rPr>
              <w:t>RESULTADOS</w:t>
            </w:r>
          </w:p>
        </w:tc>
      </w:tr>
      <w:tr w:rsidR="004D5BCE" w:rsidRPr="004D5BCE" w14:paraId="1FF078E7" w14:textId="77777777" w:rsidTr="00C779F2">
        <w:trPr>
          <w:trHeight w:val="498"/>
        </w:trPr>
        <w:tc>
          <w:tcPr>
            <w:tcW w:w="4820" w:type="dxa"/>
            <w:shd w:val="clear" w:color="auto" w:fill="auto"/>
            <w:vAlign w:val="center"/>
          </w:tcPr>
          <w:p w14:paraId="4503F490" w14:textId="4A7BC94E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lang w:val="es-CO" w:eastAsia="es-CO"/>
              </w:rPr>
            </w:pPr>
            <w:r w:rsidRPr="004D5BCE">
              <w:rPr>
                <w:rFonts w:ascii="Verdana" w:hAnsi="Verdana" w:cs="Arial"/>
                <w:bCs/>
              </w:rPr>
              <w:t>Fortalezas</w:t>
            </w:r>
          </w:p>
        </w:tc>
        <w:tc>
          <w:tcPr>
            <w:tcW w:w="1059" w:type="dxa"/>
            <w:shd w:val="clear" w:color="auto" w:fill="auto"/>
            <w:hideMark/>
          </w:tcPr>
          <w:p w14:paraId="43CA08B6" w14:textId="77777777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38BD0423" w14:textId="77777777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46547A45" w14:textId="77777777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31E394D1" w14:textId="77777777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14:paraId="02D0D10C" w14:textId="77777777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4D5BCE" w:rsidRPr="004D5BCE" w14:paraId="62C2E199" w14:textId="77777777" w:rsidTr="00C779F2">
        <w:trPr>
          <w:trHeight w:val="498"/>
        </w:trPr>
        <w:tc>
          <w:tcPr>
            <w:tcW w:w="4820" w:type="dxa"/>
            <w:shd w:val="clear" w:color="auto" w:fill="auto"/>
            <w:vAlign w:val="center"/>
          </w:tcPr>
          <w:p w14:paraId="675AEA98" w14:textId="09E68643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bCs/>
                <w:lang w:val="es-CO" w:eastAsia="es-CO"/>
              </w:rPr>
            </w:pPr>
            <w:r w:rsidRPr="004D5BCE">
              <w:rPr>
                <w:rFonts w:ascii="Verdana" w:hAnsi="Verdana" w:cs="Arial"/>
                <w:bCs/>
              </w:rPr>
              <w:t>Aspectos por mejorar</w:t>
            </w:r>
          </w:p>
        </w:tc>
        <w:tc>
          <w:tcPr>
            <w:tcW w:w="1059" w:type="dxa"/>
            <w:shd w:val="clear" w:color="auto" w:fill="auto"/>
            <w:hideMark/>
          </w:tcPr>
          <w:p w14:paraId="25E6AE4D" w14:textId="77777777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1DB974B9" w14:textId="77777777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6EBFB240" w14:textId="77777777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4B26214F" w14:textId="77777777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  <w:tc>
          <w:tcPr>
            <w:tcW w:w="1067" w:type="dxa"/>
            <w:shd w:val="clear" w:color="auto" w:fill="auto"/>
            <w:hideMark/>
          </w:tcPr>
          <w:p w14:paraId="10D8A872" w14:textId="77777777" w:rsidR="004D5BCE" w:rsidRPr="00B11715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  <w:r w:rsidRPr="00B11715">
              <w:rPr>
                <w:rFonts w:ascii="Verdana" w:eastAsia="Times New Roman" w:hAnsi="Verdana" w:cs="Arial"/>
                <w:lang w:val="es-CO" w:eastAsia="es-CO"/>
              </w:rPr>
              <w:t> </w:t>
            </w:r>
          </w:p>
        </w:tc>
      </w:tr>
      <w:tr w:rsidR="004D5BCE" w:rsidRPr="004D5BCE" w14:paraId="2B746D45" w14:textId="77777777" w:rsidTr="00C779F2">
        <w:trPr>
          <w:trHeight w:val="498"/>
        </w:trPr>
        <w:tc>
          <w:tcPr>
            <w:tcW w:w="4820" w:type="dxa"/>
            <w:shd w:val="clear" w:color="auto" w:fill="auto"/>
            <w:vAlign w:val="center"/>
          </w:tcPr>
          <w:p w14:paraId="281B7B99" w14:textId="78A92D85" w:rsidR="004D5BCE" w:rsidRPr="004D5BCE" w:rsidRDefault="004D5BCE" w:rsidP="004D5BCE">
            <w:pPr>
              <w:spacing w:after="0" w:line="240" w:lineRule="auto"/>
              <w:jc w:val="both"/>
              <w:rPr>
                <w:rFonts w:ascii="Verdana" w:hAnsi="Verdana" w:cs="Arial"/>
                <w:bCs/>
              </w:rPr>
            </w:pPr>
            <w:r w:rsidRPr="004D5BCE">
              <w:rPr>
                <w:rFonts w:ascii="Verdana" w:hAnsi="Verdana" w:cs="Arial"/>
                <w:bCs/>
              </w:rPr>
              <w:t>Recomendaciones</w:t>
            </w:r>
          </w:p>
        </w:tc>
        <w:tc>
          <w:tcPr>
            <w:tcW w:w="1059" w:type="dxa"/>
            <w:shd w:val="clear" w:color="auto" w:fill="auto"/>
          </w:tcPr>
          <w:p w14:paraId="41616962" w14:textId="77777777" w:rsidR="004D5BCE" w:rsidRPr="004D5BCE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993" w:type="dxa"/>
            <w:shd w:val="clear" w:color="auto" w:fill="auto"/>
          </w:tcPr>
          <w:p w14:paraId="5114B568" w14:textId="77777777" w:rsidR="004D5BCE" w:rsidRPr="004D5BCE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</w:tcPr>
          <w:p w14:paraId="22804AB3" w14:textId="77777777" w:rsidR="004D5BCE" w:rsidRPr="004D5BCE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</w:tcPr>
          <w:p w14:paraId="2EBE686E" w14:textId="77777777" w:rsidR="004D5BCE" w:rsidRPr="004D5BCE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  <w:tc>
          <w:tcPr>
            <w:tcW w:w="1067" w:type="dxa"/>
            <w:shd w:val="clear" w:color="auto" w:fill="auto"/>
          </w:tcPr>
          <w:p w14:paraId="59B90EAA" w14:textId="77777777" w:rsidR="004D5BCE" w:rsidRPr="004D5BCE" w:rsidRDefault="004D5BCE" w:rsidP="004D5BCE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val="es-CO" w:eastAsia="es-CO"/>
              </w:rPr>
            </w:pPr>
          </w:p>
        </w:tc>
      </w:tr>
    </w:tbl>
    <w:p w14:paraId="416069E8" w14:textId="77777777" w:rsidR="00C67666" w:rsidRDefault="00C67666" w:rsidP="005D2B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7242E904" w14:textId="77777777" w:rsidR="009F0AC9" w:rsidRDefault="009F0AC9" w:rsidP="005D2B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68297B77" w14:textId="77777777" w:rsidR="009F0AC9" w:rsidRDefault="009F0AC9" w:rsidP="005D2B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3310AD5F" w14:textId="77777777" w:rsidR="009F0AC9" w:rsidRDefault="009F0AC9" w:rsidP="005D2B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7436FF2A" w14:textId="77777777" w:rsidR="009F0AC9" w:rsidRDefault="009F0AC9" w:rsidP="005D2B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69A28BF4" w14:textId="77777777" w:rsidR="009F0AC9" w:rsidRDefault="009F0AC9" w:rsidP="005D2B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7A90C862" w14:textId="77777777" w:rsidR="009F0AC9" w:rsidRDefault="009F0AC9" w:rsidP="005D2B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12B7B954" w14:textId="77777777" w:rsidR="009F0AC9" w:rsidRDefault="009F0AC9" w:rsidP="009F0AC9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lastRenderedPageBreak/>
        <w:t>CONTROL DE CAMBIOS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418"/>
        <w:gridCol w:w="5999"/>
      </w:tblGrid>
      <w:tr w:rsidR="009F0AC9" w:rsidRPr="00035752" w14:paraId="60B0FE32" w14:textId="77777777" w:rsidTr="008C5803">
        <w:trPr>
          <w:trHeight w:val="345"/>
          <w:jc w:val="center"/>
        </w:trPr>
        <w:tc>
          <w:tcPr>
            <w:tcW w:w="1129" w:type="dxa"/>
            <w:shd w:val="clear" w:color="auto" w:fill="F2DCDB"/>
            <w:vAlign w:val="center"/>
          </w:tcPr>
          <w:p w14:paraId="139D0A76" w14:textId="77777777" w:rsidR="009F0AC9" w:rsidRPr="00035752" w:rsidRDefault="009F0AC9" w:rsidP="008C580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752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418" w:type="dxa"/>
            <w:shd w:val="clear" w:color="auto" w:fill="F2DCDB"/>
            <w:vAlign w:val="center"/>
          </w:tcPr>
          <w:p w14:paraId="0AA71761" w14:textId="77777777" w:rsidR="009F0AC9" w:rsidRPr="00035752" w:rsidRDefault="009F0AC9" w:rsidP="008C580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752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5999" w:type="dxa"/>
            <w:shd w:val="clear" w:color="auto" w:fill="F2DCDB"/>
            <w:vAlign w:val="center"/>
          </w:tcPr>
          <w:p w14:paraId="473894CB" w14:textId="77777777" w:rsidR="009F0AC9" w:rsidRPr="00035752" w:rsidRDefault="009F0AC9" w:rsidP="008C580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35752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9F0AC9" w:rsidRPr="00035752" w14:paraId="69F8A792" w14:textId="77777777" w:rsidTr="008C5803">
        <w:trPr>
          <w:trHeight w:val="365"/>
          <w:jc w:val="center"/>
        </w:trPr>
        <w:tc>
          <w:tcPr>
            <w:tcW w:w="1129" w:type="dxa"/>
            <w:vAlign w:val="center"/>
          </w:tcPr>
          <w:p w14:paraId="0114A4D3" w14:textId="77777777" w:rsidR="009F0AC9" w:rsidRPr="00035752" w:rsidRDefault="009F0AC9" w:rsidP="008C58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001</w:t>
            </w:r>
          </w:p>
        </w:tc>
        <w:tc>
          <w:tcPr>
            <w:tcW w:w="1418" w:type="dxa"/>
            <w:vAlign w:val="center"/>
          </w:tcPr>
          <w:p w14:paraId="1003F245" w14:textId="60EC6A0F" w:rsidR="009F0AC9" w:rsidRPr="00035752" w:rsidRDefault="009F0AC9" w:rsidP="008C58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31/01/2018</w:t>
            </w:r>
          </w:p>
        </w:tc>
        <w:tc>
          <w:tcPr>
            <w:tcW w:w="5999" w:type="dxa"/>
            <w:vAlign w:val="center"/>
          </w:tcPr>
          <w:p w14:paraId="0271FCB7" w14:textId="77777777" w:rsidR="009F0AC9" w:rsidRPr="00035752" w:rsidRDefault="009F0AC9" w:rsidP="008C580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 xml:space="preserve">Creación del documento. </w:t>
            </w:r>
          </w:p>
        </w:tc>
      </w:tr>
      <w:tr w:rsidR="009F0AC9" w:rsidRPr="00035752" w14:paraId="2634EC1F" w14:textId="77777777" w:rsidTr="008C5803">
        <w:trPr>
          <w:trHeight w:val="365"/>
          <w:jc w:val="center"/>
        </w:trPr>
        <w:tc>
          <w:tcPr>
            <w:tcW w:w="1129" w:type="dxa"/>
            <w:vAlign w:val="center"/>
          </w:tcPr>
          <w:p w14:paraId="03417F3F" w14:textId="77777777" w:rsidR="009F0AC9" w:rsidRPr="00035752" w:rsidRDefault="009F0AC9" w:rsidP="008C58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1418" w:type="dxa"/>
            <w:vAlign w:val="center"/>
          </w:tcPr>
          <w:p w14:paraId="02BB559A" w14:textId="3673577F" w:rsidR="009F0AC9" w:rsidRPr="00035752" w:rsidRDefault="009F0AC9" w:rsidP="008C58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05/03/2025</w:t>
            </w:r>
          </w:p>
        </w:tc>
        <w:tc>
          <w:tcPr>
            <w:tcW w:w="5999" w:type="dxa"/>
            <w:vAlign w:val="center"/>
          </w:tcPr>
          <w:p w14:paraId="67CFB3E3" w14:textId="4FD07F22" w:rsidR="009F0AC9" w:rsidRPr="00035752" w:rsidRDefault="009F0AC9" w:rsidP="008C580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A653B">
              <w:rPr>
                <w:rFonts w:ascii="Arial" w:eastAsia="Arial" w:hAnsi="Arial" w:cs="Arial"/>
                <w:lang w:val="es-CO"/>
              </w:rPr>
              <w:t xml:space="preserve">Se </w:t>
            </w:r>
            <w:r>
              <w:rPr>
                <w:rFonts w:ascii="Arial" w:eastAsia="Arial" w:hAnsi="Arial" w:cs="Arial"/>
                <w:lang w:val="es-CO"/>
              </w:rPr>
              <w:t>ajustó a las necesidades actuales del Centro de Conciliación (nombre y contenido). Se dejó exclusivo para la evaluación de los conciliadores</w:t>
            </w:r>
            <w:r>
              <w:rPr>
                <w:rFonts w:ascii="Arial" w:eastAsia="Arial" w:hAnsi="Arial" w:cs="Arial"/>
                <w:lang w:val="es-CO"/>
              </w:rPr>
              <w:t>.</w:t>
            </w:r>
          </w:p>
        </w:tc>
      </w:tr>
    </w:tbl>
    <w:p w14:paraId="671C107F" w14:textId="77777777" w:rsidR="009F0AC9" w:rsidRDefault="009F0AC9" w:rsidP="005D2B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4F7864CF" w14:textId="77777777" w:rsidR="009F0AC9" w:rsidRDefault="009F0AC9" w:rsidP="005D2B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61336FA3" w14:textId="77777777" w:rsidR="009F0AC9" w:rsidRDefault="009F0AC9" w:rsidP="005D2BC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sectPr w:rsidR="009F0AC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EDCE5" w14:textId="77777777" w:rsidR="003471C8" w:rsidRDefault="003471C8" w:rsidP="00037F79">
      <w:pPr>
        <w:spacing w:after="0" w:line="240" w:lineRule="auto"/>
      </w:pPr>
      <w:r>
        <w:separator/>
      </w:r>
    </w:p>
  </w:endnote>
  <w:endnote w:type="continuationSeparator" w:id="0">
    <w:p w14:paraId="5629D7B4" w14:textId="77777777" w:rsidR="003471C8" w:rsidRDefault="003471C8" w:rsidP="0003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3D1A9" w14:textId="77777777" w:rsidR="003471C8" w:rsidRDefault="003471C8" w:rsidP="00037F79">
      <w:pPr>
        <w:spacing w:after="0" w:line="240" w:lineRule="auto"/>
      </w:pPr>
      <w:r>
        <w:separator/>
      </w:r>
    </w:p>
  </w:footnote>
  <w:footnote w:type="continuationSeparator" w:id="0">
    <w:p w14:paraId="1FB74281" w14:textId="77777777" w:rsidR="003471C8" w:rsidRDefault="003471C8" w:rsidP="0003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56" w:type="dxa"/>
      <w:tblInd w:w="-83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6"/>
      <w:gridCol w:w="5387"/>
      <w:gridCol w:w="1417"/>
      <w:gridCol w:w="1276"/>
    </w:tblGrid>
    <w:tr w:rsidR="00A04830" w:rsidRPr="003F0226" w14:paraId="41606BBA" w14:textId="0FFEF896" w:rsidTr="009F0AC9">
      <w:trPr>
        <w:cantSplit/>
        <w:trHeight w:val="395"/>
      </w:trPr>
      <w:tc>
        <w:tcPr>
          <w:tcW w:w="2176" w:type="dxa"/>
          <w:vMerge w:val="restart"/>
        </w:tcPr>
        <w:p w14:paraId="41606BB7" w14:textId="20DE8A6C" w:rsidR="00A04830" w:rsidRPr="004A32C3" w:rsidRDefault="00A04830" w:rsidP="00A04830">
          <w:pPr>
            <w:ind w:right="360"/>
            <w:jc w:val="center"/>
            <w:rPr>
              <w:rFonts w:ascii="Arial" w:hAnsi="Arial" w:cs="Arial"/>
              <w:sz w:val="2"/>
              <w:szCs w:val="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75648" behindDoc="1" locked="0" layoutInCell="1" allowOverlap="1" wp14:anchorId="147123BC" wp14:editId="0B39A565">
                <wp:simplePos x="0" y="0"/>
                <wp:positionH relativeFrom="column">
                  <wp:posOffset>-635</wp:posOffset>
                </wp:positionH>
                <wp:positionV relativeFrom="paragraph">
                  <wp:posOffset>55244</wp:posOffset>
                </wp:positionV>
                <wp:extent cx="1323340" cy="1180751"/>
                <wp:effectExtent l="0" t="0" r="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334039" cy="1190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  <w:shd w:val="clear" w:color="auto" w:fill="auto"/>
          <w:vAlign w:val="center"/>
        </w:tcPr>
        <w:p w14:paraId="3071B79A" w14:textId="77777777" w:rsidR="00A04830" w:rsidRDefault="00A04830" w:rsidP="00A04830">
          <w:pPr>
            <w:rPr>
              <w:rFonts w:ascii="Verdana" w:hAnsi="Verdana"/>
              <w:b/>
            </w:rPr>
          </w:pPr>
        </w:p>
        <w:p w14:paraId="41606BB8" w14:textId="52931B26" w:rsidR="00A04830" w:rsidRPr="00F2214E" w:rsidRDefault="00A04830" w:rsidP="00A04830">
          <w:pPr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 xml:space="preserve">  PROCESO: </w:t>
          </w:r>
          <w:r w:rsidRPr="00A04830">
            <w:rPr>
              <w:rFonts w:ascii="Verdana" w:hAnsi="Verdana"/>
              <w:bCs/>
            </w:rPr>
            <w:t>CONCILIACIÓN Y ARBITRAJE</w:t>
          </w:r>
        </w:p>
      </w:tc>
      <w:tc>
        <w:tcPr>
          <w:tcW w:w="1417" w:type="dxa"/>
          <w:vAlign w:val="center"/>
        </w:tcPr>
        <w:p w14:paraId="2F2C2F2A" w14:textId="20CB5C84" w:rsidR="00A04830" w:rsidRPr="00413578" w:rsidRDefault="00A04830" w:rsidP="009F0AC9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833B8">
            <w:rPr>
              <w:rFonts w:ascii="Verdana" w:hAnsi="Verdana" w:cs="Arial"/>
              <w:sz w:val="18"/>
              <w:szCs w:val="18"/>
            </w:rPr>
            <w:t>Código</w:t>
          </w:r>
        </w:p>
      </w:tc>
      <w:tc>
        <w:tcPr>
          <w:tcW w:w="1276" w:type="dxa"/>
          <w:vAlign w:val="center"/>
        </w:tcPr>
        <w:p w14:paraId="41606BB9" w14:textId="53E590BF" w:rsidR="00A04830" w:rsidRPr="00A04830" w:rsidRDefault="00A04830" w:rsidP="009F0AC9">
          <w:pPr>
            <w:jc w:val="center"/>
            <w:rPr>
              <w:rFonts w:ascii="Verdana" w:hAnsi="Verdana" w:cs="Arial"/>
              <w:sz w:val="18"/>
              <w:szCs w:val="18"/>
            </w:rPr>
          </w:pPr>
          <w:r w:rsidRPr="00A04830">
            <w:rPr>
              <w:rFonts w:ascii="Verdana" w:hAnsi="Verdana" w:cs="Arial"/>
              <w:sz w:val="18"/>
              <w:szCs w:val="18"/>
            </w:rPr>
            <w:t>CAR-FM-00</w:t>
          </w:r>
          <w:r w:rsidR="00A90130">
            <w:rPr>
              <w:rFonts w:ascii="Verdana" w:hAnsi="Verdana" w:cs="Arial"/>
              <w:sz w:val="18"/>
              <w:szCs w:val="18"/>
            </w:rPr>
            <w:t>5</w:t>
          </w:r>
        </w:p>
      </w:tc>
    </w:tr>
    <w:tr w:rsidR="00A04830" w:rsidRPr="003F0226" w14:paraId="41606BBE" w14:textId="059F395F" w:rsidTr="009F0AC9">
      <w:trPr>
        <w:cantSplit/>
        <w:trHeight w:val="384"/>
      </w:trPr>
      <w:tc>
        <w:tcPr>
          <w:tcW w:w="2176" w:type="dxa"/>
          <w:vMerge/>
        </w:tcPr>
        <w:p w14:paraId="41606BBB" w14:textId="77777777" w:rsidR="00A04830" w:rsidRDefault="00A04830" w:rsidP="00A04830">
          <w:pPr>
            <w:ind w:right="360"/>
            <w:jc w:val="center"/>
            <w:rPr>
              <w:noProof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41606BBC" w14:textId="19F65FFD" w:rsidR="00A04830" w:rsidRPr="00F2214E" w:rsidRDefault="00A04830" w:rsidP="00A04830">
          <w:pPr>
            <w:jc w:val="center"/>
            <w:rPr>
              <w:rFonts w:ascii="Verdana" w:hAnsi="Verdana"/>
            </w:rPr>
          </w:pPr>
        </w:p>
      </w:tc>
      <w:tc>
        <w:tcPr>
          <w:tcW w:w="1417" w:type="dxa"/>
          <w:vAlign w:val="center"/>
        </w:tcPr>
        <w:p w14:paraId="00E43466" w14:textId="34A90A7F" w:rsidR="00A04830" w:rsidRPr="00413578" w:rsidRDefault="00A04830" w:rsidP="009F0AC9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833B8">
            <w:rPr>
              <w:rFonts w:ascii="Verdana" w:hAnsi="Verdana" w:cs="Arial"/>
              <w:sz w:val="18"/>
              <w:szCs w:val="18"/>
            </w:rPr>
            <w:t>Versión</w:t>
          </w:r>
        </w:p>
      </w:tc>
      <w:tc>
        <w:tcPr>
          <w:tcW w:w="1276" w:type="dxa"/>
          <w:vAlign w:val="center"/>
        </w:tcPr>
        <w:p w14:paraId="41606BBD" w14:textId="0DC058E6" w:rsidR="00A04830" w:rsidRPr="00A04830" w:rsidRDefault="00A04830" w:rsidP="009F0AC9">
          <w:pPr>
            <w:jc w:val="center"/>
            <w:rPr>
              <w:rFonts w:ascii="Verdana" w:hAnsi="Verdana" w:cs="Arial"/>
              <w:sz w:val="18"/>
              <w:szCs w:val="18"/>
            </w:rPr>
          </w:pPr>
          <w:r w:rsidRPr="00A04830">
            <w:rPr>
              <w:rFonts w:ascii="Verdana" w:hAnsi="Verdana" w:cs="Arial"/>
              <w:sz w:val="18"/>
              <w:szCs w:val="18"/>
            </w:rPr>
            <w:t>00</w:t>
          </w:r>
          <w:r w:rsidR="00DE42FC">
            <w:rPr>
              <w:rFonts w:ascii="Verdana" w:hAnsi="Verdana" w:cs="Arial"/>
              <w:sz w:val="18"/>
              <w:szCs w:val="18"/>
            </w:rPr>
            <w:t>2</w:t>
          </w:r>
        </w:p>
      </w:tc>
    </w:tr>
    <w:tr w:rsidR="00A04830" w:rsidRPr="003F0226" w14:paraId="41606BC2" w14:textId="70D657DB" w:rsidTr="009F0AC9">
      <w:trPr>
        <w:cantSplit/>
        <w:trHeight w:val="349"/>
      </w:trPr>
      <w:tc>
        <w:tcPr>
          <w:tcW w:w="2176" w:type="dxa"/>
          <w:vMerge/>
        </w:tcPr>
        <w:p w14:paraId="41606BBF" w14:textId="77777777" w:rsidR="00A04830" w:rsidRDefault="00A04830" w:rsidP="00A04830">
          <w:pPr>
            <w:ind w:right="360"/>
            <w:jc w:val="center"/>
            <w:rPr>
              <w:noProof/>
            </w:rPr>
          </w:pPr>
        </w:p>
      </w:tc>
      <w:tc>
        <w:tcPr>
          <w:tcW w:w="5387" w:type="dxa"/>
          <w:vMerge w:val="restart"/>
          <w:shd w:val="clear" w:color="auto" w:fill="auto"/>
          <w:vAlign w:val="center"/>
        </w:tcPr>
        <w:p w14:paraId="41606BC0" w14:textId="1FA01997" w:rsidR="00A04830" w:rsidRPr="00F2214E" w:rsidRDefault="00A04830" w:rsidP="00A04830">
          <w:pPr>
            <w:jc w:val="center"/>
            <w:rPr>
              <w:rFonts w:ascii="Verdana" w:hAnsi="Verdana"/>
            </w:rPr>
          </w:pPr>
          <w:r w:rsidRPr="00A04830">
            <w:rPr>
              <w:rFonts w:ascii="Verdana" w:hAnsi="Verdana"/>
              <w:b/>
              <w:bCs/>
            </w:rPr>
            <w:t>FORMATO</w:t>
          </w:r>
          <w:r>
            <w:rPr>
              <w:rFonts w:ascii="Verdana" w:hAnsi="Verdana"/>
            </w:rPr>
            <w:t xml:space="preserve">: EVALUACIÓN A CONCILIADORES </w:t>
          </w:r>
        </w:p>
      </w:tc>
      <w:tc>
        <w:tcPr>
          <w:tcW w:w="1417" w:type="dxa"/>
          <w:vAlign w:val="center"/>
        </w:tcPr>
        <w:p w14:paraId="134AA9D8" w14:textId="54047C1B" w:rsidR="00A04830" w:rsidRPr="00413578" w:rsidRDefault="00A04830" w:rsidP="009F0AC9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Fecha</w:t>
          </w:r>
        </w:p>
      </w:tc>
      <w:tc>
        <w:tcPr>
          <w:tcW w:w="1276" w:type="dxa"/>
          <w:vAlign w:val="center"/>
        </w:tcPr>
        <w:p w14:paraId="41606BC1" w14:textId="4F21F49F" w:rsidR="00A04830" w:rsidRPr="00A04830" w:rsidRDefault="00A04830" w:rsidP="009F0AC9">
          <w:pPr>
            <w:jc w:val="center"/>
            <w:rPr>
              <w:rFonts w:ascii="Verdana" w:hAnsi="Verdana" w:cs="Arial"/>
              <w:sz w:val="18"/>
              <w:szCs w:val="18"/>
            </w:rPr>
          </w:pPr>
          <w:r w:rsidRPr="00A04830">
            <w:rPr>
              <w:rFonts w:ascii="Verdana" w:hAnsi="Verdana" w:cs="Arial"/>
              <w:sz w:val="18"/>
              <w:szCs w:val="18"/>
            </w:rPr>
            <w:t>05/03/2025</w:t>
          </w:r>
        </w:p>
      </w:tc>
    </w:tr>
    <w:tr w:rsidR="00A04830" w14:paraId="41606BC6" w14:textId="06910FA5" w:rsidTr="009F0AC9">
      <w:trPr>
        <w:cantSplit/>
        <w:trHeight w:val="467"/>
      </w:trPr>
      <w:tc>
        <w:tcPr>
          <w:tcW w:w="2176" w:type="dxa"/>
          <w:vMerge/>
        </w:tcPr>
        <w:p w14:paraId="41606BC3" w14:textId="77777777" w:rsidR="00A04830" w:rsidRDefault="00A04830" w:rsidP="00A04830">
          <w:pPr>
            <w:rPr>
              <w:rFonts w:ascii="Arial Narrow" w:hAnsi="Arial Narrow"/>
            </w:rPr>
          </w:pPr>
        </w:p>
      </w:tc>
      <w:tc>
        <w:tcPr>
          <w:tcW w:w="5387" w:type="dxa"/>
          <w:vMerge/>
          <w:shd w:val="clear" w:color="auto" w:fill="auto"/>
          <w:vAlign w:val="center"/>
        </w:tcPr>
        <w:p w14:paraId="41606BC4" w14:textId="2501EABE" w:rsidR="00A04830" w:rsidRPr="00F2214E" w:rsidRDefault="00A04830" w:rsidP="00A04830">
          <w:pPr>
            <w:jc w:val="center"/>
            <w:rPr>
              <w:rFonts w:ascii="Verdana" w:hAnsi="Verdana"/>
            </w:rPr>
          </w:pPr>
        </w:p>
      </w:tc>
      <w:tc>
        <w:tcPr>
          <w:tcW w:w="1417" w:type="dxa"/>
          <w:vAlign w:val="center"/>
        </w:tcPr>
        <w:p w14:paraId="079686C9" w14:textId="4B1A0D12" w:rsidR="00A04830" w:rsidRPr="00413578" w:rsidRDefault="00A04830" w:rsidP="009F0AC9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833B8">
            <w:rPr>
              <w:rFonts w:ascii="Verdana" w:hAnsi="Verdana" w:cs="Arial"/>
              <w:sz w:val="18"/>
              <w:szCs w:val="18"/>
            </w:rPr>
            <w:t>Clasificación de la información</w:t>
          </w:r>
        </w:p>
      </w:tc>
      <w:tc>
        <w:tcPr>
          <w:tcW w:w="1276" w:type="dxa"/>
          <w:vAlign w:val="center"/>
        </w:tcPr>
        <w:p w14:paraId="41606BC5" w14:textId="40C22B5F" w:rsidR="00A04830" w:rsidRPr="00A04830" w:rsidRDefault="00A04830" w:rsidP="009F0AC9">
          <w:pPr>
            <w:jc w:val="center"/>
            <w:rPr>
              <w:rFonts w:ascii="Verdana" w:hAnsi="Verdana" w:cs="Arial"/>
              <w:sz w:val="18"/>
              <w:szCs w:val="18"/>
            </w:rPr>
          </w:pPr>
          <w:r w:rsidRPr="00A04830">
            <w:rPr>
              <w:rFonts w:ascii="Verdana" w:hAnsi="Verdana" w:cs="Arial"/>
              <w:sz w:val="18"/>
              <w:szCs w:val="18"/>
            </w:rPr>
            <w:t>Pública</w:t>
          </w:r>
        </w:p>
      </w:tc>
    </w:tr>
  </w:tbl>
  <w:p w14:paraId="41606BC7" w14:textId="77777777" w:rsidR="001950D1" w:rsidRDefault="001950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43B0"/>
    <w:multiLevelType w:val="hybridMultilevel"/>
    <w:tmpl w:val="FE186B16"/>
    <w:lvl w:ilvl="0" w:tplc="D6E23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526"/>
    <w:multiLevelType w:val="multilevel"/>
    <w:tmpl w:val="C14611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2" w15:restartNumberingAfterBreak="0">
    <w:nsid w:val="108A34AC"/>
    <w:multiLevelType w:val="hybridMultilevel"/>
    <w:tmpl w:val="E1B80918"/>
    <w:lvl w:ilvl="0" w:tplc="A364C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0F1B"/>
    <w:multiLevelType w:val="hybridMultilevel"/>
    <w:tmpl w:val="B5F27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6ED8"/>
    <w:multiLevelType w:val="hybridMultilevel"/>
    <w:tmpl w:val="4D008968"/>
    <w:lvl w:ilvl="0" w:tplc="5B5E8A3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7043B5"/>
    <w:multiLevelType w:val="multilevel"/>
    <w:tmpl w:val="79760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6" w15:restartNumberingAfterBreak="0">
    <w:nsid w:val="1ED632F9"/>
    <w:multiLevelType w:val="hybridMultilevel"/>
    <w:tmpl w:val="5FB61DC0"/>
    <w:lvl w:ilvl="0" w:tplc="212A936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6287D"/>
    <w:multiLevelType w:val="multilevel"/>
    <w:tmpl w:val="66A2B2C8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54" w:hanging="1800"/>
      </w:pPr>
      <w:rPr>
        <w:rFonts w:hint="default"/>
      </w:rPr>
    </w:lvl>
  </w:abstractNum>
  <w:abstractNum w:abstractNumId="8" w15:restartNumberingAfterBreak="0">
    <w:nsid w:val="35413221"/>
    <w:multiLevelType w:val="multilevel"/>
    <w:tmpl w:val="A948BB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9" w15:restartNumberingAfterBreak="0">
    <w:nsid w:val="51E62AE4"/>
    <w:multiLevelType w:val="hybridMultilevel"/>
    <w:tmpl w:val="F2727E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74EA8"/>
    <w:multiLevelType w:val="hybridMultilevel"/>
    <w:tmpl w:val="C98EC8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4135">
    <w:abstractNumId w:val="6"/>
  </w:num>
  <w:num w:numId="2" w16cid:durableId="1364793015">
    <w:abstractNumId w:val="9"/>
  </w:num>
  <w:num w:numId="3" w16cid:durableId="1306935513">
    <w:abstractNumId w:val="10"/>
  </w:num>
  <w:num w:numId="4" w16cid:durableId="1895505292">
    <w:abstractNumId w:val="3"/>
  </w:num>
  <w:num w:numId="5" w16cid:durableId="2141147953">
    <w:abstractNumId w:val="0"/>
  </w:num>
  <w:num w:numId="6" w16cid:durableId="106974679">
    <w:abstractNumId w:val="2"/>
  </w:num>
  <w:num w:numId="7" w16cid:durableId="1581327384">
    <w:abstractNumId w:val="7"/>
  </w:num>
  <w:num w:numId="8" w16cid:durableId="1557862563">
    <w:abstractNumId w:val="8"/>
  </w:num>
  <w:num w:numId="9" w16cid:durableId="1288245864">
    <w:abstractNumId w:val="5"/>
  </w:num>
  <w:num w:numId="10" w16cid:durableId="996685883">
    <w:abstractNumId w:val="4"/>
  </w:num>
  <w:num w:numId="11" w16cid:durableId="160400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BF"/>
    <w:rsid w:val="0003573B"/>
    <w:rsid w:val="00037F79"/>
    <w:rsid w:val="000A034F"/>
    <w:rsid w:val="001147AF"/>
    <w:rsid w:val="00114AC4"/>
    <w:rsid w:val="00131895"/>
    <w:rsid w:val="001950D1"/>
    <w:rsid w:val="00196988"/>
    <w:rsid w:val="001A438B"/>
    <w:rsid w:val="001D1AFE"/>
    <w:rsid w:val="00204717"/>
    <w:rsid w:val="00240126"/>
    <w:rsid w:val="002E3ADC"/>
    <w:rsid w:val="00321DD4"/>
    <w:rsid w:val="00336B39"/>
    <w:rsid w:val="003471C8"/>
    <w:rsid w:val="003A1755"/>
    <w:rsid w:val="003A6BAE"/>
    <w:rsid w:val="003B6730"/>
    <w:rsid w:val="004B0248"/>
    <w:rsid w:val="004D087E"/>
    <w:rsid w:val="004D5BCE"/>
    <w:rsid w:val="005028CF"/>
    <w:rsid w:val="00503F63"/>
    <w:rsid w:val="00513CC5"/>
    <w:rsid w:val="00516B87"/>
    <w:rsid w:val="0052129E"/>
    <w:rsid w:val="005220E7"/>
    <w:rsid w:val="00522CE9"/>
    <w:rsid w:val="005D2BCC"/>
    <w:rsid w:val="00623C06"/>
    <w:rsid w:val="00634C51"/>
    <w:rsid w:val="006B3693"/>
    <w:rsid w:val="006E6C51"/>
    <w:rsid w:val="0074714D"/>
    <w:rsid w:val="007570AA"/>
    <w:rsid w:val="0076678F"/>
    <w:rsid w:val="007A3138"/>
    <w:rsid w:val="00840E25"/>
    <w:rsid w:val="00903048"/>
    <w:rsid w:val="009448CF"/>
    <w:rsid w:val="009F0AC9"/>
    <w:rsid w:val="009F7BD5"/>
    <w:rsid w:val="00A00835"/>
    <w:rsid w:val="00A04830"/>
    <w:rsid w:val="00A23731"/>
    <w:rsid w:val="00A51236"/>
    <w:rsid w:val="00A57DF2"/>
    <w:rsid w:val="00A65F85"/>
    <w:rsid w:val="00A758C5"/>
    <w:rsid w:val="00A90130"/>
    <w:rsid w:val="00AB6FDA"/>
    <w:rsid w:val="00AD02D4"/>
    <w:rsid w:val="00AF434D"/>
    <w:rsid w:val="00B11715"/>
    <w:rsid w:val="00B11DC2"/>
    <w:rsid w:val="00B95CD7"/>
    <w:rsid w:val="00BE0440"/>
    <w:rsid w:val="00C55E27"/>
    <w:rsid w:val="00C67666"/>
    <w:rsid w:val="00C779F2"/>
    <w:rsid w:val="00CB0315"/>
    <w:rsid w:val="00D46850"/>
    <w:rsid w:val="00D4776D"/>
    <w:rsid w:val="00D65746"/>
    <w:rsid w:val="00DA3C2C"/>
    <w:rsid w:val="00DB550F"/>
    <w:rsid w:val="00DE42FC"/>
    <w:rsid w:val="00E259AF"/>
    <w:rsid w:val="00E67DEF"/>
    <w:rsid w:val="00ED2F19"/>
    <w:rsid w:val="00EE19EA"/>
    <w:rsid w:val="00F139AD"/>
    <w:rsid w:val="00F2214E"/>
    <w:rsid w:val="00F44A9C"/>
    <w:rsid w:val="00F51650"/>
    <w:rsid w:val="00F674FE"/>
    <w:rsid w:val="00F77F7E"/>
    <w:rsid w:val="00F97FBF"/>
    <w:rsid w:val="00FA4F89"/>
    <w:rsid w:val="00FD1BBC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068BB"/>
  <w15:docId w15:val="{D1C3F506-D055-4985-A1A9-EF3A77E0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97F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Sinespaciado">
    <w:name w:val="No Spacing"/>
    <w:uiPriority w:val="1"/>
    <w:qFormat/>
    <w:rsid w:val="005220E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D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F674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37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F79"/>
  </w:style>
  <w:style w:type="paragraph" w:styleId="Piedepgina">
    <w:name w:val="footer"/>
    <w:basedOn w:val="Normal"/>
    <w:link w:val="PiedepginaCar"/>
    <w:uiPriority w:val="99"/>
    <w:unhideWhenUsed/>
    <w:rsid w:val="00037F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F79"/>
  </w:style>
  <w:style w:type="character" w:styleId="Nmerodepgina">
    <w:name w:val="page number"/>
    <w:basedOn w:val="Fuentedeprrafopredeter"/>
    <w:rsid w:val="00037F79"/>
  </w:style>
  <w:style w:type="paragraph" w:styleId="Textoindependiente3">
    <w:name w:val="Body Text 3"/>
    <w:basedOn w:val="Normal"/>
    <w:link w:val="Textoindependiente3Car"/>
    <w:rsid w:val="00037F7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37F7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B62A9-0526-42C3-9B35-5374DE585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A9F3E1-98A6-41DA-AE56-C50880D78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28239B-AA95-4E85-8BD1-A06545382F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CDAFC8-731C-47BB-829B-CF09992CA2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Lorela Díaz Speranza</dc:creator>
  <cp:lastModifiedBy>Ruben Dario Moreno Posada</cp:lastModifiedBy>
  <cp:revision>5</cp:revision>
  <cp:lastPrinted>2018-03-13T13:16:00Z</cp:lastPrinted>
  <dcterms:created xsi:type="dcterms:W3CDTF">2025-03-04T15:33:00Z</dcterms:created>
  <dcterms:modified xsi:type="dcterms:W3CDTF">2025-03-13T23:15:00Z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0x010100A2CAD4F763EE0A4DAD4AC931F58C70CF</vt:lpwstr>
  </property>
  <property fmtid="{D5CDD505-2E9C-101B-9397-08002B2CF9AE}" pid="3" name="_dlc_DocIdItemGuid">
    <vt:lpwstr>5902ae60-eaf2-47b9-8103-ee2381d0efb8</vt:lpwstr>
  </property>
</Properties>
</file>