
<file path=[Content_Types].xml><?xml version="1.0" encoding="utf-8"?>
<Types xmlns="http://schemas.openxmlformats.org/package/2006/content-types">
  <Default Extension="rels" ContentType="application/vnd.openxmlformats-package.relationships+xml"/>
  <Default Extension="xml" ContentType="application/xml"/>
  <Default Extension="7298DF80"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normal1"/>
        <w:tblW w:w="5000" w:type="pct"/>
        <w:jc w:val="center"/>
        <w:tblLook w:val="04A0" w:firstRow="1" w:lastRow="0" w:firstColumn="1" w:lastColumn="0" w:noHBand="0" w:noVBand="1"/>
      </w:tblPr>
      <w:tblGrid>
        <w:gridCol w:w="3255"/>
        <w:gridCol w:w="3543"/>
        <w:gridCol w:w="6766"/>
      </w:tblGrid>
      <w:tr w:rsidR="0089474D" w:rsidRPr="0089474D" w14:paraId="0A092104" w14:textId="77777777" w:rsidTr="004B21E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506" w:type="pct"/>
            <w:gridSpan w:val="2"/>
            <w:shd w:val="clear" w:color="auto" w:fill="1F4E79" w:themeFill="accent1" w:themeFillShade="80"/>
            <w:vAlign w:val="center"/>
          </w:tcPr>
          <w:p w14:paraId="40F8719A" w14:textId="207DCECE" w:rsidR="0089474D" w:rsidRPr="0089474D" w:rsidRDefault="0089474D" w:rsidP="008B042E">
            <w:pPr>
              <w:tabs>
                <w:tab w:val="left" w:pos="3145"/>
              </w:tabs>
              <w:spacing w:line="276" w:lineRule="auto"/>
              <w:jc w:val="center"/>
              <w:rPr>
                <w:rFonts w:ascii="Verdana" w:hAnsi="Verdana"/>
                <w:b w:val="0"/>
                <w:bCs w:val="0"/>
                <w:color w:val="FFFFFF" w:themeColor="background1"/>
                <w:sz w:val="16"/>
                <w:szCs w:val="16"/>
              </w:rPr>
            </w:pPr>
            <w:bookmarkStart w:id="0" w:name="_GoBack"/>
            <w:bookmarkEnd w:id="0"/>
            <w:r w:rsidRPr="0089474D">
              <w:rPr>
                <w:rFonts w:ascii="Verdana" w:hAnsi="Verdana"/>
                <w:color w:val="FFFFFF" w:themeColor="background1"/>
                <w:sz w:val="16"/>
                <w:szCs w:val="16"/>
              </w:rPr>
              <w:t>ROL</w:t>
            </w:r>
          </w:p>
        </w:tc>
        <w:tc>
          <w:tcPr>
            <w:tcW w:w="2494" w:type="pct"/>
            <w:shd w:val="clear" w:color="auto" w:fill="1F4E79" w:themeFill="accent1" w:themeFillShade="80"/>
            <w:vAlign w:val="center"/>
          </w:tcPr>
          <w:p w14:paraId="162AFBC3" w14:textId="1FB25E40" w:rsidR="0089474D" w:rsidRPr="0089474D" w:rsidRDefault="0089474D" w:rsidP="000D674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FFFFFF" w:themeColor="background1"/>
                <w:sz w:val="16"/>
                <w:szCs w:val="16"/>
              </w:rPr>
            </w:pPr>
            <w:r w:rsidRPr="0089474D">
              <w:rPr>
                <w:rFonts w:ascii="Verdana" w:hAnsi="Verdana"/>
                <w:color w:val="FFFFFF" w:themeColor="background1"/>
                <w:sz w:val="16"/>
                <w:szCs w:val="16"/>
              </w:rPr>
              <w:t>ALTA DIRECCIÓN</w:t>
            </w:r>
          </w:p>
        </w:tc>
      </w:tr>
      <w:tr w:rsidR="00F320F1" w:rsidRPr="0089474D" w14:paraId="4B156EFF" w14:textId="77777777" w:rsidTr="004B21EF">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506" w:type="pct"/>
            <w:gridSpan w:val="2"/>
            <w:vAlign w:val="center"/>
          </w:tcPr>
          <w:p w14:paraId="488BADBF" w14:textId="77777777" w:rsidR="00F320F1" w:rsidRPr="0089474D" w:rsidRDefault="00F320F1"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494" w:type="pct"/>
            <w:vAlign w:val="center"/>
          </w:tcPr>
          <w:p w14:paraId="31956376" w14:textId="77777777" w:rsidR="00F320F1" w:rsidRPr="0089474D" w:rsidRDefault="00F320F1"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w:t>
            </w:r>
            <w:r w:rsidR="003F0B28" w:rsidRPr="0089474D">
              <w:rPr>
                <w:rFonts w:ascii="Verdana" w:hAnsi="Verdana"/>
                <w:b/>
                <w:sz w:val="16"/>
                <w:szCs w:val="16"/>
              </w:rPr>
              <w:t xml:space="preserve"> FRENTE AL SGI</w:t>
            </w:r>
          </w:p>
        </w:tc>
      </w:tr>
      <w:tr w:rsidR="00F320F1" w:rsidRPr="0089474D" w14:paraId="455B1329" w14:textId="77777777" w:rsidTr="004B21EF">
        <w:trPr>
          <w:jc w:val="center"/>
        </w:trPr>
        <w:tc>
          <w:tcPr>
            <w:cnfStyle w:val="001000000000" w:firstRow="0" w:lastRow="0" w:firstColumn="1" w:lastColumn="0" w:oddVBand="0" w:evenVBand="0" w:oddHBand="0" w:evenHBand="0" w:firstRowFirstColumn="0" w:firstRowLastColumn="0" w:lastRowFirstColumn="0" w:lastRowLastColumn="0"/>
            <w:tcW w:w="2506" w:type="pct"/>
            <w:gridSpan w:val="2"/>
            <w:vAlign w:val="center"/>
          </w:tcPr>
          <w:p w14:paraId="10501145" w14:textId="2A5D7019" w:rsidR="00F320F1" w:rsidRPr="0089474D" w:rsidRDefault="003352A5" w:rsidP="000D6749">
            <w:pPr>
              <w:widowControl w:val="0"/>
              <w:numPr>
                <w:ilvl w:val="0"/>
                <w:numId w:val="3"/>
              </w:numPr>
              <w:spacing w:line="276" w:lineRule="auto"/>
              <w:ind w:left="357" w:hanging="357"/>
              <w:rPr>
                <w:rFonts w:ascii="Verdana" w:hAnsi="Verdana"/>
                <w:bCs w:val="0"/>
                <w:sz w:val="16"/>
                <w:szCs w:val="16"/>
              </w:rPr>
            </w:pPr>
            <w:r w:rsidRPr="0089474D">
              <w:rPr>
                <w:rFonts w:ascii="Verdana" w:hAnsi="Verdana"/>
                <w:sz w:val="16"/>
                <w:szCs w:val="16"/>
              </w:rPr>
              <w:t xml:space="preserve">Representar a la </w:t>
            </w:r>
            <w:r w:rsidR="00B02744" w:rsidRPr="0089474D">
              <w:rPr>
                <w:rFonts w:ascii="Verdana" w:hAnsi="Verdana"/>
                <w:sz w:val="16"/>
                <w:szCs w:val="16"/>
              </w:rPr>
              <w:t>Entidad</w:t>
            </w:r>
            <w:r w:rsidR="00F320F1" w:rsidRPr="0089474D">
              <w:rPr>
                <w:rFonts w:ascii="Verdana" w:hAnsi="Verdana"/>
                <w:sz w:val="16"/>
                <w:szCs w:val="16"/>
              </w:rPr>
              <w:t xml:space="preserve"> ante las autoridades y otras partes interesadas </w:t>
            </w:r>
            <w:r w:rsidRPr="0089474D">
              <w:rPr>
                <w:rFonts w:ascii="Verdana" w:hAnsi="Verdana"/>
                <w:sz w:val="16"/>
                <w:szCs w:val="16"/>
              </w:rPr>
              <w:t xml:space="preserve">en </w:t>
            </w:r>
            <w:r w:rsidR="00F320F1" w:rsidRPr="0089474D">
              <w:rPr>
                <w:rFonts w:ascii="Verdana" w:hAnsi="Verdana"/>
                <w:sz w:val="16"/>
                <w:szCs w:val="16"/>
              </w:rPr>
              <w:t xml:space="preserve">temas relacionados </w:t>
            </w:r>
            <w:r w:rsidRPr="0089474D">
              <w:rPr>
                <w:rFonts w:ascii="Verdana" w:hAnsi="Verdana"/>
                <w:sz w:val="16"/>
                <w:szCs w:val="16"/>
              </w:rPr>
              <w:t>con el</w:t>
            </w:r>
            <w:r w:rsidR="00F320F1" w:rsidRPr="0089474D">
              <w:rPr>
                <w:rFonts w:ascii="Verdana" w:hAnsi="Verdana"/>
                <w:sz w:val="16"/>
                <w:szCs w:val="16"/>
              </w:rPr>
              <w:t xml:space="preserve"> Sistema de Gestión</w:t>
            </w:r>
            <w:r w:rsidRPr="0089474D">
              <w:rPr>
                <w:rFonts w:ascii="Verdana" w:hAnsi="Verdana"/>
                <w:sz w:val="16"/>
                <w:szCs w:val="16"/>
              </w:rPr>
              <w:t xml:space="preserve"> Integrado</w:t>
            </w:r>
            <w:r w:rsidR="002D4065" w:rsidRPr="0089474D">
              <w:rPr>
                <w:rFonts w:ascii="Verdana" w:hAnsi="Verdana"/>
                <w:sz w:val="16"/>
                <w:szCs w:val="16"/>
              </w:rPr>
              <w:t xml:space="preserve"> </w:t>
            </w:r>
            <w:r w:rsidR="008C2723" w:rsidRPr="0089474D">
              <w:rPr>
                <w:rFonts w:ascii="Verdana" w:hAnsi="Verdana"/>
                <w:sz w:val="16"/>
                <w:szCs w:val="16"/>
              </w:rPr>
              <w:t>(SGI)</w:t>
            </w:r>
            <w:r w:rsidRPr="0089474D">
              <w:rPr>
                <w:rFonts w:ascii="Verdana" w:hAnsi="Verdana"/>
                <w:sz w:val="16"/>
                <w:szCs w:val="16"/>
              </w:rPr>
              <w:t>.</w:t>
            </w:r>
          </w:p>
          <w:p w14:paraId="6AB3355E" w14:textId="31288D35"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Proporcionar los recursos para el establecimiento, implementación, man</w:t>
            </w:r>
            <w:r w:rsidR="003352A5" w:rsidRPr="0089474D">
              <w:rPr>
                <w:rFonts w:ascii="Verdana" w:hAnsi="Verdana"/>
                <w:sz w:val="16"/>
                <w:szCs w:val="16"/>
              </w:rPr>
              <w:t xml:space="preserve">tenimiento y mejora continua del </w:t>
            </w:r>
            <w:r w:rsidRPr="0089474D">
              <w:rPr>
                <w:rFonts w:ascii="Verdana" w:hAnsi="Verdana"/>
                <w:sz w:val="16"/>
                <w:szCs w:val="16"/>
              </w:rPr>
              <w:t xml:space="preserve">Sistema de Gestión </w:t>
            </w:r>
            <w:r w:rsidR="008C2723" w:rsidRPr="0089474D">
              <w:rPr>
                <w:rFonts w:ascii="Verdana" w:hAnsi="Verdana"/>
                <w:sz w:val="16"/>
                <w:szCs w:val="16"/>
              </w:rPr>
              <w:t>Integrado de</w:t>
            </w:r>
            <w:r w:rsidRPr="0089474D">
              <w:rPr>
                <w:rFonts w:ascii="Verdana" w:hAnsi="Verdana"/>
                <w:sz w:val="16"/>
                <w:szCs w:val="16"/>
              </w:rPr>
              <w:t xml:space="preserve"> la </w:t>
            </w:r>
            <w:r w:rsidR="00B02744" w:rsidRPr="0089474D">
              <w:rPr>
                <w:rFonts w:ascii="Verdana" w:hAnsi="Verdana"/>
                <w:sz w:val="16"/>
                <w:szCs w:val="16"/>
              </w:rPr>
              <w:t>Entidad</w:t>
            </w:r>
            <w:r w:rsidRPr="0089474D">
              <w:rPr>
                <w:rFonts w:ascii="Verdana" w:hAnsi="Verdana"/>
                <w:sz w:val="16"/>
                <w:szCs w:val="16"/>
              </w:rPr>
              <w:t xml:space="preserve">. </w:t>
            </w:r>
          </w:p>
          <w:p w14:paraId="781344EA" w14:textId="41D2B3DC" w:rsidR="00F320F1" w:rsidRPr="0089474D" w:rsidRDefault="00067338"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Definir</w:t>
            </w:r>
            <w:r w:rsidR="00ED7290" w:rsidRPr="0089474D">
              <w:rPr>
                <w:rFonts w:ascii="Verdana" w:hAnsi="Verdana"/>
                <w:sz w:val="16"/>
                <w:szCs w:val="16"/>
              </w:rPr>
              <w:t xml:space="preserve">, </w:t>
            </w:r>
            <w:r w:rsidR="00F320F1" w:rsidRPr="0089474D">
              <w:rPr>
                <w:rFonts w:ascii="Verdana" w:hAnsi="Verdana"/>
                <w:sz w:val="16"/>
                <w:szCs w:val="16"/>
              </w:rPr>
              <w:t>actualizar</w:t>
            </w:r>
            <w:r w:rsidR="00ED7290" w:rsidRPr="0089474D">
              <w:rPr>
                <w:rFonts w:ascii="Verdana" w:hAnsi="Verdana"/>
                <w:sz w:val="16"/>
                <w:szCs w:val="16"/>
              </w:rPr>
              <w:t xml:space="preserve"> y aprobar</w:t>
            </w:r>
            <w:r w:rsidR="00F320F1" w:rsidRPr="0089474D">
              <w:rPr>
                <w:rFonts w:ascii="Verdana" w:hAnsi="Verdana"/>
                <w:sz w:val="16"/>
                <w:szCs w:val="16"/>
              </w:rPr>
              <w:t xml:space="preserve"> cuando sea necesario la pol</w:t>
            </w:r>
            <w:r w:rsidR="003352A5" w:rsidRPr="0089474D">
              <w:rPr>
                <w:rFonts w:ascii="Verdana" w:hAnsi="Verdana"/>
                <w:sz w:val="16"/>
                <w:szCs w:val="16"/>
              </w:rPr>
              <w:t>ítica, objetivos y metas del Sistema de Gestión Integrado</w:t>
            </w:r>
            <w:r w:rsidR="008C2723" w:rsidRPr="0089474D">
              <w:rPr>
                <w:rFonts w:ascii="Verdana" w:hAnsi="Verdana"/>
                <w:sz w:val="16"/>
                <w:szCs w:val="16"/>
              </w:rPr>
              <w:t xml:space="preserve"> (SGI) </w:t>
            </w:r>
            <w:r w:rsidR="003352A5" w:rsidRPr="0089474D">
              <w:rPr>
                <w:rFonts w:ascii="Verdana" w:hAnsi="Verdana"/>
                <w:sz w:val="16"/>
                <w:szCs w:val="16"/>
              </w:rPr>
              <w:t>adoptado</w:t>
            </w:r>
            <w:r w:rsidR="00F320F1" w:rsidRPr="0089474D">
              <w:rPr>
                <w:rFonts w:ascii="Verdana" w:hAnsi="Verdana"/>
                <w:sz w:val="16"/>
                <w:szCs w:val="16"/>
              </w:rPr>
              <w:t xml:space="preserve"> por la </w:t>
            </w:r>
            <w:r w:rsidR="00B02744" w:rsidRPr="0089474D">
              <w:rPr>
                <w:rFonts w:ascii="Verdana" w:hAnsi="Verdana"/>
                <w:sz w:val="16"/>
                <w:szCs w:val="16"/>
              </w:rPr>
              <w:t>Entidad</w:t>
            </w:r>
            <w:r w:rsidR="004C39C7" w:rsidRPr="0089474D">
              <w:rPr>
                <w:rFonts w:ascii="Verdana" w:hAnsi="Verdana"/>
                <w:sz w:val="16"/>
                <w:szCs w:val="16"/>
              </w:rPr>
              <w:t>, c</w:t>
            </w:r>
            <w:r w:rsidR="003352A5" w:rsidRPr="0089474D">
              <w:rPr>
                <w:rFonts w:ascii="Verdana" w:hAnsi="Verdana"/>
                <w:sz w:val="16"/>
                <w:szCs w:val="16"/>
              </w:rPr>
              <w:t xml:space="preserve">ompatibles con el contexto y el direccionamiento </w:t>
            </w:r>
            <w:r w:rsidR="004C39C7" w:rsidRPr="0089474D">
              <w:rPr>
                <w:rFonts w:ascii="Verdana" w:hAnsi="Verdana"/>
                <w:sz w:val="16"/>
                <w:szCs w:val="16"/>
              </w:rPr>
              <w:t>estratégic</w:t>
            </w:r>
            <w:r w:rsidR="003352A5" w:rsidRPr="0089474D">
              <w:rPr>
                <w:rFonts w:ascii="Verdana" w:hAnsi="Verdana"/>
                <w:sz w:val="16"/>
                <w:szCs w:val="16"/>
              </w:rPr>
              <w:t>o</w:t>
            </w:r>
            <w:r w:rsidR="00F320F1" w:rsidRPr="0089474D">
              <w:rPr>
                <w:rFonts w:ascii="Verdana" w:hAnsi="Verdana"/>
                <w:sz w:val="16"/>
                <w:szCs w:val="16"/>
              </w:rPr>
              <w:t>.</w:t>
            </w:r>
          </w:p>
          <w:p w14:paraId="1647C92F" w14:textId="6547FCC1" w:rsidR="00E15572"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Garantizar el cumplimiento de requisitos legales aplicables y otros</w:t>
            </w:r>
            <w:r w:rsidR="003352A5" w:rsidRPr="0089474D">
              <w:rPr>
                <w:rFonts w:ascii="Verdana" w:hAnsi="Verdana"/>
                <w:sz w:val="16"/>
                <w:szCs w:val="16"/>
              </w:rPr>
              <w:t xml:space="preserve"> que la </w:t>
            </w:r>
            <w:r w:rsidR="00B02744" w:rsidRPr="0089474D">
              <w:rPr>
                <w:rFonts w:ascii="Verdana" w:hAnsi="Verdana"/>
                <w:sz w:val="16"/>
                <w:szCs w:val="16"/>
              </w:rPr>
              <w:t>Entidad</w:t>
            </w:r>
            <w:r w:rsidR="003352A5" w:rsidRPr="0089474D">
              <w:rPr>
                <w:rFonts w:ascii="Verdana" w:hAnsi="Verdana"/>
                <w:sz w:val="16"/>
                <w:szCs w:val="16"/>
              </w:rPr>
              <w:t xml:space="preserve"> suscriba en el </w:t>
            </w:r>
            <w:r w:rsidR="008C2723" w:rsidRPr="0089474D">
              <w:rPr>
                <w:rFonts w:ascii="Verdana" w:hAnsi="Verdana"/>
                <w:sz w:val="16"/>
                <w:szCs w:val="16"/>
              </w:rPr>
              <w:t>SGI</w:t>
            </w:r>
            <w:r w:rsidR="003352A5" w:rsidRPr="0089474D">
              <w:rPr>
                <w:rFonts w:ascii="Verdana" w:hAnsi="Verdana"/>
                <w:sz w:val="16"/>
                <w:szCs w:val="16"/>
              </w:rPr>
              <w:t xml:space="preserve"> implementado</w:t>
            </w:r>
            <w:r w:rsidRPr="0089474D">
              <w:rPr>
                <w:rFonts w:ascii="Verdana" w:hAnsi="Verdana"/>
                <w:sz w:val="16"/>
                <w:szCs w:val="16"/>
              </w:rPr>
              <w:t xml:space="preserve"> por la </w:t>
            </w:r>
            <w:r w:rsidR="00B02744" w:rsidRPr="0089474D">
              <w:rPr>
                <w:rFonts w:ascii="Verdana" w:hAnsi="Verdana"/>
                <w:sz w:val="16"/>
                <w:szCs w:val="16"/>
              </w:rPr>
              <w:t>Entidad</w:t>
            </w:r>
            <w:r w:rsidRPr="0089474D">
              <w:rPr>
                <w:rFonts w:ascii="Verdana" w:hAnsi="Verdana"/>
                <w:sz w:val="16"/>
                <w:szCs w:val="16"/>
              </w:rPr>
              <w:t>.</w:t>
            </w:r>
          </w:p>
          <w:p w14:paraId="5AFDD36F" w14:textId="77777777" w:rsidR="00E15572" w:rsidRPr="0089474D" w:rsidRDefault="00E15572"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Asegurar la integración de los requisitos del sistema de gestión de seguridad de la información en los procesos de la organización.</w:t>
            </w:r>
          </w:p>
          <w:p w14:paraId="56A52E7A" w14:textId="5B9FCA23"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Liderar y </w:t>
            </w:r>
            <w:r w:rsidR="007D5019" w:rsidRPr="0089474D">
              <w:rPr>
                <w:rFonts w:ascii="Verdana" w:hAnsi="Verdana"/>
                <w:sz w:val="16"/>
                <w:szCs w:val="16"/>
              </w:rPr>
              <w:t>promover la</w:t>
            </w:r>
            <w:r w:rsidR="003352A5" w:rsidRPr="0089474D">
              <w:rPr>
                <w:rFonts w:ascii="Verdana" w:hAnsi="Verdana"/>
                <w:sz w:val="16"/>
                <w:szCs w:val="16"/>
              </w:rPr>
              <w:t xml:space="preserve"> implementación del </w:t>
            </w:r>
            <w:r w:rsidR="008C2723" w:rsidRPr="0089474D">
              <w:rPr>
                <w:rFonts w:ascii="Verdana" w:hAnsi="Verdana"/>
                <w:sz w:val="16"/>
                <w:szCs w:val="16"/>
              </w:rPr>
              <w:t>SGI</w:t>
            </w:r>
            <w:r w:rsidRPr="0089474D">
              <w:rPr>
                <w:rFonts w:ascii="Verdana" w:hAnsi="Verdana"/>
                <w:sz w:val="16"/>
                <w:szCs w:val="16"/>
              </w:rPr>
              <w:t xml:space="preserve"> adoptado por la </w:t>
            </w:r>
            <w:r w:rsidR="00B02744" w:rsidRPr="0089474D">
              <w:rPr>
                <w:rFonts w:ascii="Verdana" w:hAnsi="Verdana"/>
                <w:sz w:val="16"/>
                <w:szCs w:val="16"/>
              </w:rPr>
              <w:t>Entidad</w:t>
            </w:r>
            <w:r w:rsidRPr="0089474D">
              <w:rPr>
                <w:rFonts w:ascii="Verdana" w:hAnsi="Verdana"/>
                <w:sz w:val="16"/>
                <w:szCs w:val="16"/>
              </w:rPr>
              <w:t>.</w:t>
            </w:r>
          </w:p>
          <w:p w14:paraId="19F4E067" w14:textId="1F4E77B5"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Nombrar </w:t>
            </w:r>
            <w:r w:rsidR="00456B19" w:rsidRPr="0089474D">
              <w:rPr>
                <w:rFonts w:ascii="Verdana" w:hAnsi="Verdana"/>
                <w:sz w:val="16"/>
                <w:szCs w:val="16"/>
              </w:rPr>
              <w:t>los</w:t>
            </w:r>
            <w:r w:rsidRPr="0089474D">
              <w:rPr>
                <w:rFonts w:ascii="Verdana" w:hAnsi="Verdana"/>
                <w:sz w:val="16"/>
                <w:szCs w:val="16"/>
              </w:rPr>
              <w:t xml:space="preserve"> </w:t>
            </w:r>
            <w:r w:rsidR="00456B19" w:rsidRPr="0089474D">
              <w:rPr>
                <w:rFonts w:ascii="Verdana" w:hAnsi="Verdana"/>
                <w:sz w:val="16"/>
                <w:szCs w:val="16"/>
              </w:rPr>
              <w:t>Líderes para cada uno de los</w:t>
            </w:r>
            <w:r w:rsidRPr="0089474D">
              <w:rPr>
                <w:rFonts w:ascii="Verdana" w:hAnsi="Verdana"/>
                <w:sz w:val="16"/>
                <w:szCs w:val="16"/>
              </w:rPr>
              <w:t xml:space="preserve"> Sistema de Gestión</w:t>
            </w:r>
            <w:r w:rsidR="003352A5" w:rsidRPr="0089474D">
              <w:rPr>
                <w:rFonts w:ascii="Verdana" w:hAnsi="Verdana"/>
                <w:sz w:val="16"/>
                <w:szCs w:val="16"/>
              </w:rPr>
              <w:t xml:space="preserve"> que componen el SGI</w:t>
            </w:r>
            <w:r w:rsidRPr="0089474D">
              <w:rPr>
                <w:rFonts w:ascii="Verdana" w:hAnsi="Verdana"/>
                <w:sz w:val="16"/>
                <w:szCs w:val="16"/>
              </w:rPr>
              <w:t>.</w:t>
            </w:r>
          </w:p>
          <w:p w14:paraId="6251A057" w14:textId="42D5FD7A" w:rsidR="00D65EFF" w:rsidRPr="0089474D" w:rsidRDefault="00D65EFF"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Involucrar los aspectos de Seguridad y Salud en el Trabajo, al conjunto de sistemas de gestión, procesos, procedimientos y decisiones en la</w:t>
            </w:r>
            <w:r w:rsidR="00ED7290" w:rsidRPr="0089474D">
              <w:rPr>
                <w:rFonts w:ascii="Verdana" w:hAnsi="Verdana"/>
                <w:sz w:val="16"/>
                <w:szCs w:val="16"/>
              </w:rPr>
              <w:t xml:space="preserve"> </w:t>
            </w:r>
            <w:r w:rsidR="00B02744" w:rsidRPr="0089474D">
              <w:rPr>
                <w:rFonts w:ascii="Verdana" w:hAnsi="Verdana"/>
                <w:sz w:val="16"/>
                <w:szCs w:val="16"/>
              </w:rPr>
              <w:t>Entidad</w:t>
            </w:r>
            <w:r w:rsidRPr="0089474D">
              <w:rPr>
                <w:rFonts w:ascii="Verdana" w:hAnsi="Verdana"/>
                <w:sz w:val="16"/>
                <w:szCs w:val="16"/>
              </w:rPr>
              <w:t>.</w:t>
            </w:r>
          </w:p>
          <w:p w14:paraId="70810A09" w14:textId="4D017827"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Diseñar </w:t>
            </w:r>
            <w:r w:rsidR="00456B19" w:rsidRPr="0089474D">
              <w:rPr>
                <w:rFonts w:ascii="Verdana" w:hAnsi="Verdana"/>
                <w:sz w:val="16"/>
                <w:szCs w:val="16"/>
              </w:rPr>
              <w:t>y ejecutar</w:t>
            </w:r>
            <w:r w:rsidRPr="0089474D">
              <w:rPr>
                <w:rFonts w:ascii="Verdana" w:hAnsi="Verdana"/>
                <w:sz w:val="16"/>
                <w:szCs w:val="16"/>
              </w:rPr>
              <w:t xml:space="preserve"> el programa de auditorías de la </w:t>
            </w:r>
            <w:r w:rsidR="00B02744" w:rsidRPr="0089474D">
              <w:rPr>
                <w:rFonts w:ascii="Verdana" w:hAnsi="Verdana"/>
                <w:sz w:val="16"/>
                <w:szCs w:val="16"/>
              </w:rPr>
              <w:t>Entidad</w:t>
            </w:r>
            <w:r w:rsidRPr="0089474D">
              <w:rPr>
                <w:rFonts w:ascii="Verdana" w:hAnsi="Verdana"/>
                <w:sz w:val="16"/>
                <w:szCs w:val="16"/>
              </w:rPr>
              <w:t>.</w:t>
            </w:r>
          </w:p>
          <w:p w14:paraId="216AF2B5" w14:textId="77777777"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Revisar el </w:t>
            </w:r>
            <w:r w:rsidR="00456B19" w:rsidRPr="0089474D">
              <w:rPr>
                <w:rFonts w:ascii="Verdana" w:hAnsi="Verdana"/>
                <w:sz w:val="16"/>
                <w:szCs w:val="16"/>
              </w:rPr>
              <w:t xml:space="preserve">SGI </w:t>
            </w:r>
            <w:r w:rsidRPr="0089474D">
              <w:rPr>
                <w:rFonts w:ascii="Verdana" w:hAnsi="Verdana"/>
                <w:sz w:val="16"/>
                <w:szCs w:val="16"/>
              </w:rPr>
              <w:t>a intervalos planificados para asegurar la conveniencia, adecuación, eficacia, eficiencia, efectividad y mejora continua.</w:t>
            </w:r>
          </w:p>
          <w:p w14:paraId="1EEDD1EA" w14:textId="4BCC3758"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Participar en la consolidación de instrumentos, metodologías, planes, programas y </w:t>
            </w:r>
            <w:r w:rsidR="003352A5" w:rsidRPr="0089474D">
              <w:rPr>
                <w:rFonts w:ascii="Verdana" w:hAnsi="Verdana"/>
                <w:sz w:val="16"/>
                <w:szCs w:val="16"/>
              </w:rPr>
              <w:t xml:space="preserve">proyectos del Sistema </w:t>
            </w:r>
            <w:r w:rsidRPr="0089474D">
              <w:rPr>
                <w:rFonts w:ascii="Verdana" w:hAnsi="Verdana"/>
                <w:sz w:val="16"/>
                <w:szCs w:val="16"/>
              </w:rPr>
              <w:t xml:space="preserve">de Gestión </w:t>
            </w:r>
            <w:r w:rsidR="003352A5" w:rsidRPr="0089474D">
              <w:rPr>
                <w:rFonts w:ascii="Verdana" w:hAnsi="Verdana"/>
                <w:sz w:val="16"/>
                <w:szCs w:val="16"/>
              </w:rPr>
              <w:t xml:space="preserve">Integrado </w:t>
            </w:r>
            <w:r w:rsidRPr="0089474D">
              <w:rPr>
                <w:rFonts w:ascii="Verdana" w:hAnsi="Verdana"/>
                <w:sz w:val="16"/>
                <w:szCs w:val="16"/>
              </w:rPr>
              <w:t xml:space="preserve">de la </w:t>
            </w:r>
            <w:r w:rsidR="00B02744" w:rsidRPr="0089474D">
              <w:rPr>
                <w:rFonts w:ascii="Verdana" w:hAnsi="Verdana"/>
                <w:sz w:val="16"/>
                <w:szCs w:val="16"/>
              </w:rPr>
              <w:t>Entidad</w:t>
            </w:r>
            <w:r w:rsidRPr="0089474D">
              <w:rPr>
                <w:rFonts w:ascii="Verdana" w:hAnsi="Verdana"/>
                <w:sz w:val="16"/>
                <w:szCs w:val="16"/>
              </w:rPr>
              <w:t>.</w:t>
            </w:r>
          </w:p>
          <w:p w14:paraId="249AAE6A" w14:textId="77777777"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Part</w:t>
            </w:r>
            <w:r w:rsidR="007D5019" w:rsidRPr="0089474D">
              <w:rPr>
                <w:rFonts w:ascii="Verdana" w:hAnsi="Verdana"/>
                <w:sz w:val="16"/>
                <w:szCs w:val="16"/>
              </w:rPr>
              <w:t>i</w:t>
            </w:r>
            <w:r w:rsidRPr="0089474D">
              <w:rPr>
                <w:rFonts w:ascii="Verdana" w:hAnsi="Verdana"/>
                <w:sz w:val="16"/>
                <w:szCs w:val="16"/>
              </w:rPr>
              <w:t xml:space="preserve">cipar en la investigación de los accidentes de trabajo </w:t>
            </w:r>
            <w:r w:rsidR="0049537D" w:rsidRPr="0089474D">
              <w:rPr>
                <w:rFonts w:ascii="Verdana" w:hAnsi="Verdana"/>
                <w:sz w:val="16"/>
                <w:szCs w:val="16"/>
              </w:rPr>
              <w:t xml:space="preserve">graves </w:t>
            </w:r>
            <w:r w:rsidRPr="0089474D">
              <w:rPr>
                <w:rFonts w:ascii="Verdana" w:hAnsi="Verdana"/>
                <w:sz w:val="16"/>
                <w:szCs w:val="16"/>
              </w:rPr>
              <w:t xml:space="preserve">de los </w:t>
            </w:r>
            <w:r w:rsidR="00067338" w:rsidRPr="0089474D">
              <w:rPr>
                <w:rFonts w:ascii="Verdana" w:hAnsi="Verdana"/>
                <w:sz w:val="16"/>
                <w:szCs w:val="16"/>
              </w:rPr>
              <w:t>servidores</w:t>
            </w:r>
            <w:r w:rsidR="00D02A7D" w:rsidRPr="0089474D">
              <w:rPr>
                <w:rFonts w:ascii="Verdana" w:hAnsi="Verdana"/>
                <w:sz w:val="16"/>
                <w:szCs w:val="16"/>
              </w:rPr>
              <w:t xml:space="preserve"> y firmar dichas investigaciones</w:t>
            </w:r>
            <w:r w:rsidRPr="0089474D">
              <w:rPr>
                <w:rFonts w:ascii="Verdana" w:hAnsi="Verdana"/>
                <w:sz w:val="16"/>
                <w:szCs w:val="16"/>
              </w:rPr>
              <w:t>.</w:t>
            </w:r>
          </w:p>
          <w:p w14:paraId="5D21D905" w14:textId="77777777"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Asegurar la implementación y desarrollo de las actividades de promoción de la salud y prevención de </w:t>
            </w:r>
            <w:r w:rsidR="00CC1AB2" w:rsidRPr="0089474D">
              <w:rPr>
                <w:rFonts w:ascii="Verdana" w:hAnsi="Verdana"/>
                <w:sz w:val="16"/>
                <w:szCs w:val="16"/>
              </w:rPr>
              <w:t xml:space="preserve">incidentes, accidentes </w:t>
            </w:r>
            <w:r w:rsidR="00497EBD" w:rsidRPr="0089474D">
              <w:rPr>
                <w:rFonts w:ascii="Verdana" w:hAnsi="Verdana"/>
                <w:sz w:val="16"/>
                <w:szCs w:val="16"/>
              </w:rPr>
              <w:t>y enfermedades</w:t>
            </w:r>
            <w:r w:rsidRPr="0089474D">
              <w:rPr>
                <w:rFonts w:ascii="Verdana" w:hAnsi="Verdana"/>
                <w:sz w:val="16"/>
                <w:szCs w:val="16"/>
              </w:rPr>
              <w:t xml:space="preserve"> en el SG-SST.</w:t>
            </w:r>
          </w:p>
          <w:p w14:paraId="768F7DB7" w14:textId="77777777"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Aprobar los documentos del Sistema de Gestión </w:t>
            </w:r>
            <w:r w:rsidR="00823DC4" w:rsidRPr="0089474D">
              <w:rPr>
                <w:rFonts w:ascii="Verdana" w:hAnsi="Verdana"/>
                <w:sz w:val="16"/>
                <w:szCs w:val="16"/>
              </w:rPr>
              <w:t xml:space="preserve">Integrado </w:t>
            </w:r>
            <w:r w:rsidRPr="0089474D">
              <w:rPr>
                <w:rFonts w:ascii="Verdana" w:hAnsi="Verdana"/>
                <w:sz w:val="16"/>
                <w:szCs w:val="16"/>
              </w:rPr>
              <w:t xml:space="preserve">como son: la caracterización de procesos, procedimientos, instructivos, </w:t>
            </w:r>
            <w:r w:rsidRPr="0089474D">
              <w:rPr>
                <w:rFonts w:ascii="Verdana" w:hAnsi="Verdana"/>
                <w:sz w:val="16"/>
                <w:szCs w:val="16"/>
              </w:rPr>
              <w:lastRenderedPageBreak/>
              <w:t>formatos, guías, entre otros, con el acompañamiento y asesoría de la Oficina Asesora de Planeación.</w:t>
            </w:r>
          </w:p>
          <w:p w14:paraId="79D6BAB5" w14:textId="249B2BD6" w:rsidR="00F320F1" w:rsidRPr="0089474D" w:rsidRDefault="00F320F1" w:rsidP="000D6749">
            <w:pPr>
              <w:numPr>
                <w:ilvl w:val="0"/>
                <w:numId w:val="3"/>
              </w:numPr>
              <w:spacing w:line="276" w:lineRule="auto"/>
              <w:ind w:left="357" w:hanging="357"/>
              <w:rPr>
                <w:rFonts w:ascii="Verdana" w:hAnsi="Verdana"/>
                <w:bCs w:val="0"/>
                <w:sz w:val="16"/>
                <w:szCs w:val="16"/>
              </w:rPr>
            </w:pPr>
            <w:r w:rsidRPr="0089474D">
              <w:rPr>
                <w:rFonts w:ascii="Verdana" w:hAnsi="Verdana"/>
                <w:sz w:val="16"/>
                <w:szCs w:val="16"/>
              </w:rPr>
              <w:t xml:space="preserve">Garantizar </w:t>
            </w:r>
            <w:r w:rsidR="009779E6" w:rsidRPr="0089474D">
              <w:rPr>
                <w:rFonts w:ascii="Verdana" w:hAnsi="Verdana"/>
                <w:sz w:val="16"/>
                <w:szCs w:val="16"/>
              </w:rPr>
              <w:t xml:space="preserve">los canales de comunicación, </w:t>
            </w:r>
            <w:r w:rsidRPr="0089474D">
              <w:rPr>
                <w:rFonts w:ascii="Verdana" w:hAnsi="Verdana"/>
                <w:sz w:val="16"/>
                <w:szCs w:val="16"/>
              </w:rPr>
              <w:t>la consulta y participación de los servidores</w:t>
            </w:r>
            <w:r w:rsidR="00456B19" w:rsidRPr="0089474D">
              <w:rPr>
                <w:rFonts w:ascii="Verdana" w:hAnsi="Verdana"/>
                <w:sz w:val="16"/>
                <w:szCs w:val="16"/>
              </w:rPr>
              <w:t xml:space="preserve"> a todos los niveles de la </w:t>
            </w:r>
            <w:r w:rsidR="00B02744" w:rsidRPr="0089474D">
              <w:rPr>
                <w:rFonts w:ascii="Verdana" w:hAnsi="Verdana"/>
                <w:sz w:val="16"/>
                <w:szCs w:val="16"/>
              </w:rPr>
              <w:t>Entidad</w:t>
            </w:r>
            <w:r w:rsidR="00530CFE" w:rsidRPr="0089474D">
              <w:rPr>
                <w:rFonts w:ascii="Verdana" w:hAnsi="Verdana"/>
                <w:sz w:val="16"/>
                <w:szCs w:val="16"/>
              </w:rPr>
              <w:t xml:space="preserve"> y</w:t>
            </w:r>
            <w:r w:rsidR="006D6501" w:rsidRPr="0089474D">
              <w:rPr>
                <w:rFonts w:ascii="Verdana" w:hAnsi="Verdana"/>
                <w:sz w:val="16"/>
                <w:szCs w:val="16"/>
              </w:rPr>
              <w:t xml:space="preserve"> </w:t>
            </w:r>
            <w:r w:rsidR="00530CFE" w:rsidRPr="0089474D">
              <w:rPr>
                <w:rFonts w:ascii="Verdana" w:hAnsi="Verdana"/>
                <w:sz w:val="16"/>
                <w:szCs w:val="16"/>
              </w:rPr>
              <w:t>a sus partes interesadas</w:t>
            </w:r>
            <w:r w:rsidRPr="0089474D">
              <w:rPr>
                <w:rFonts w:ascii="Verdana" w:hAnsi="Verdana"/>
                <w:sz w:val="16"/>
                <w:szCs w:val="16"/>
              </w:rPr>
              <w:t xml:space="preserve"> en la identificación de los </w:t>
            </w:r>
            <w:r w:rsidR="001F059E" w:rsidRPr="0089474D">
              <w:rPr>
                <w:rFonts w:ascii="Verdana" w:hAnsi="Verdana"/>
                <w:sz w:val="16"/>
                <w:szCs w:val="16"/>
              </w:rPr>
              <w:t xml:space="preserve">aspectos e impactos ambientales; </w:t>
            </w:r>
            <w:r w:rsidR="002D4065" w:rsidRPr="0089474D">
              <w:rPr>
                <w:rFonts w:ascii="Verdana" w:hAnsi="Verdana"/>
                <w:sz w:val="16"/>
                <w:szCs w:val="16"/>
              </w:rPr>
              <w:t xml:space="preserve">identificación </w:t>
            </w:r>
            <w:r w:rsidR="001F059E" w:rsidRPr="0089474D">
              <w:rPr>
                <w:rFonts w:ascii="Verdana" w:hAnsi="Verdana"/>
                <w:sz w:val="16"/>
                <w:szCs w:val="16"/>
              </w:rPr>
              <w:t xml:space="preserve">de </w:t>
            </w:r>
            <w:r w:rsidRPr="0089474D">
              <w:rPr>
                <w:rFonts w:ascii="Verdana" w:hAnsi="Verdana"/>
                <w:sz w:val="16"/>
                <w:szCs w:val="16"/>
              </w:rPr>
              <w:t>peligros y control de los riesgos</w:t>
            </w:r>
            <w:r w:rsidR="005C6FE2" w:rsidRPr="0089474D">
              <w:rPr>
                <w:rFonts w:ascii="Verdana" w:hAnsi="Verdana"/>
                <w:sz w:val="16"/>
                <w:szCs w:val="16"/>
              </w:rPr>
              <w:t xml:space="preserve"> </w:t>
            </w:r>
            <w:r w:rsidRPr="0089474D">
              <w:rPr>
                <w:rFonts w:ascii="Verdana" w:hAnsi="Verdana"/>
                <w:sz w:val="16"/>
                <w:szCs w:val="16"/>
              </w:rPr>
              <w:t>así como la part</w:t>
            </w:r>
            <w:r w:rsidR="00ED7290" w:rsidRPr="0089474D">
              <w:rPr>
                <w:rFonts w:ascii="Verdana" w:hAnsi="Verdana"/>
                <w:sz w:val="16"/>
                <w:szCs w:val="16"/>
              </w:rPr>
              <w:t>icipación a través del COPASST</w:t>
            </w:r>
            <w:r w:rsidR="00C74430" w:rsidRPr="0089474D">
              <w:rPr>
                <w:rFonts w:ascii="Verdana" w:hAnsi="Verdana"/>
                <w:sz w:val="16"/>
                <w:szCs w:val="16"/>
              </w:rPr>
              <w:t>,</w:t>
            </w:r>
            <w:r w:rsidRPr="0089474D">
              <w:rPr>
                <w:rFonts w:ascii="Verdana" w:hAnsi="Verdana"/>
                <w:sz w:val="16"/>
                <w:szCs w:val="16"/>
              </w:rPr>
              <w:t xml:space="preserve"> Comité de Convivencia Laboral</w:t>
            </w:r>
            <w:r w:rsidR="00456B19" w:rsidRPr="0089474D">
              <w:rPr>
                <w:rFonts w:ascii="Verdana" w:hAnsi="Verdana"/>
                <w:sz w:val="16"/>
                <w:szCs w:val="16"/>
              </w:rPr>
              <w:t xml:space="preserve"> (CCL)</w:t>
            </w:r>
            <w:r w:rsidR="00C74430" w:rsidRPr="0089474D">
              <w:rPr>
                <w:rFonts w:ascii="Verdana" w:hAnsi="Verdana"/>
                <w:sz w:val="16"/>
                <w:szCs w:val="16"/>
              </w:rPr>
              <w:t xml:space="preserve"> y</w:t>
            </w:r>
            <w:r w:rsidRPr="0089474D">
              <w:rPr>
                <w:rFonts w:ascii="Verdana" w:hAnsi="Verdana"/>
                <w:sz w:val="16"/>
                <w:szCs w:val="16"/>
              </w:rPr>
              <w:t>.</w:t>
            </w:r>
            <w:r w:rsidR="00C74430" w:rsidRPr="0089474D">
              <w:rPr>
                <w:rFonts w:ascii="Verdana" w:hAnsi="Verdana"/>
                <w:sz w:val="16"/>
                <w:szCs w:val="16"/>
              </w:rPr>
              <w:t xml:space="preserve"> Comité de Emergencias (COE).</w:t>
            </w:r>
          </w:p>
          <w:p w14:paraId="3DC59AE1" w14:textId="0260FC0D" w:rsidR="00F320F1" w:rsidRPr="0089474D" w:rsidRDefault="00F320F1"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Garantizar </w:t>
            </w:r>
            <w:r w:rsidR="0086417B" w:rsidRPr="0089474D">
              <w:rPr>
                <w:rFonts w:ascii="Verdana" w:hAnsi="Verdana"/>
                <w:sz w:val="16"/>
                <w:szCs w:val="16"/>
              </w:rPr>
              <w:t>el</w:t>
            </w:r>
            <w:r w:rsidRPr="0089474D">
              <w:rPr>
                <w:rFonts w:ascii="Verdana" w:hAnsi="Verdana"/>
                <w:sz w:val="16"/>
                <w:szCs w:val="16"/>
              </w:rPr>
              <w:t xml:space="preserve"> programa de inducción, reindu</w:t>
            </w:r>
            <w:r w:rsidR="00927F8A" w:rsidRPr="0089474D">
              <w:rPr>
                <w:rFonts w:ascii="Verdana" w:hAnsi="Verdana"/>
                <w:sz w:val="16"/>
                <w:szCs w:val="16"/>
              </w:rPr>
              <w:t>cción y entrenamiento para los servidores</w:t>
            </w:r>
            <w:r w:rsidRPr="0089474D">
              <w:rPr>
                <w:rFonts w:ascii="Verdana" w:hAnsi="Verdana"/>
                <w:sz w:val="16"/>
                <w:szCs w:val="16"/>
              </w:rPr>
              <w:t xml:space="preserve"> que ingresen a la</w:t>
            </w:r>
            <w:r w:rsidR="005C6FE2" w:rsidRPr="0089474D">
              <w:rPr>
                <w:rFonts w:ascii="Verdana" w:hAnsi="Verdana"/>
                <w:sz w:val="16"/>
                <w:szCs w:val="16"/>
              </w:rPr>
              <w:t xml:space="preserve"> </w:t>
            </w:r>
            <w:r w:rsidR="00B02744" w:rsidRPr="0089474D">
              <w:rPr>
                <w:rFonts w:ascii="Verdana" w:hAnsi="Verdana"/>
                <w:sz w:val="16"/>
                <w:szCs w:val="16"/>
              </w:rPr>
              <w:t>Entidad</w:t>
            </w:r>
            <w:r w:rsidRPr="0089474D">
              <w:rPr>
                <w:rFonts w:ascii="Verdana" w:hAnsi="Verdana"/>
                <w:sz w:val="16"/>
                <w:szCs w:val="16"/>
              </w:rPr>
              <w:t xml:space="preserve"> independientemente de su forma de contratación y vinculación; así como el programa de capacitación acorde con las necesidades específicas detectadas en la identificación de </w:t>
            </w:r>
            <w:r w:rsidR="001F059E" w:rsidRPr="0089474D">
              <w:rPr>
                <w:rFonts w:ascii="Verdana" w:hAnsi="Verdana"/>
                <w:sz w:val="16"/>
                <w:szCs w:val="16"/>
              </w:rPr>
              <w:t xml:space="preserve">aspectos e impactos ambientales, </w:t>
            </w:r>
            <w:r w:rsidR="0086417B" w:rsidRPr="0089474D">
              <w:rPr>
                <w:rFonts w:ascii="Verdana" w:hAnsi="Verdana"/>
                <w:sz w:val="16"/>
                <w:szCs w:val="16"/>
              </w:rPr>
              <w:t xml:space="preserve">identificación de </w:t>
            </w:r>
            <w:r w:rsidRPr="0089474D">
              <w:rPr>
                <w:rFonts w:ascii="Verdana" w:hAnsi="Verdana"/>
                <w:sz w:val="16"/>
                <w:szCs w:val="16"/>
              </w:rPr>
              <w:t>peligros, evaluación y valoración de riesgos</w:t>
            </w:r>
            <w:r w:rsidR="005C6FE2" w:rsidRPr="0089474D">
              <w:rPr>
                <w:rFonts w:ascii="Verdana" w:hAnsi="Verdana"/>
                <w:sz w:val="16"/>
                <w:szCs w:val="16"/>
              </w:rPr>
              <w:t xml:space="preserve"> en seguridad y salud en el trabajo</w:t>
            </w:r>
            <w:r w:rsidRPr="0089474D">
              <w:rPr>
                <w:rFonts w:ascii="Verdana" w:hAnsi="Verdana"/>
                <w:sz w:val="16"/>
                <w:szCs w:val="16"/>
              </w:rPr>
              <w:t>.</w:t>
            </w:r>
          </w:p>
          <w:p w14:paraId="60D37D95" w14:textId="038A8C11" w:rsidR="00530CFE" w:rsidRPr="0089474D" w:rsidRDefault="00530CFE"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Incluir los aspectos de seguridad y salud en el trabajo </w:t>
            </w:r>
            <w:r w:rsidR="00B02744" w:rsidRPr="0089474D">
              <w:rPr>
                <w:rFonts w:ascii="Verdana" w:hAnsi="Verdana"/>
                <w:sz w:val="16"/>
                <w:szCs w:val="16"/>
              </w:rPr>
              <w:t xml:space="preserve">y </w:t>
            </w:r>
            <w:r w:rsidR="006D6501" w:rsidRPr="0089474D">
              <w:rPr>
                <w:rFonts w:ascii="Verdana" w:hAnsi="Verdana"/>
                <w:sz w:val="16"/>
                <w:szCs w:val="16"/>
              </w:rPr>
              <w:t xml:space="preserve">ambientales </w:t>
            </w:r>
            <w:r w:rsidRPr="0089474D">
              <w:rPr>
                <w:rFonts w:ascii="Verdana" w:hAnsi="Verdana"/>
                <w:sz w:val="16"/>
                <w:szCs w:val="16"/>
              </w:rPr>
              <w:t>en la evaluación y selección de proveedores y contratistas</w:t>
            </w:r>
            <w:r w:rsidR="006D6501" w:rsidRPr="0089474D">
              <w:rPr>
                <w:rFonts w:ascii="Verdana" w:hAnsi="Verdana"/>
                <w:sz w:val="16"/>
                <w:szCs w:val="16"/>
              </w:rPr>
              <w:t>.</w:t>
            </w:r>
          </w:p>
          <w:p w14:paraId="2C85A0C9" w14:textId="668B3D9C" w:rsidR="00ED7290" w:rsidRPr="0089474D" w:rsidRDefault="00ED7290"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Coordinar, hacer seguimiento y verificación de la implementación de </w:t>
            </w:r>
            <w:r w:rsidR="00B02744" w:rsidRPr="0089474D">
              <w:rPr>
                <w:rFonts w:ascii="Verdana" w:hAnsi="Verdana"/>
                <w:sz w:val="16"/>
                <w:szCs w:val="16"/>
              </w:rPr>
              <w:t>la política de Gobierno Digital.</w:t>
            </w:r>
          </w:p>
          <w:p w14:paraId="1D7608D4" w14:textId="543A8FC0" w:rsidR="00ED7290" w:rsidRPr="0089474D" w:rsidRDefault="00ED7290" w:rsidP="000D6749">
            <w:pPr>
              <w:numPr>
                <w:ilvl w:val="0"/>
                <w:numId w:val="3"/>
              </w:numPr>
              <w:spacing w:line="276" w:lineRule="auto"/>
              <w:ind w:left="357" w:hanging="357"/>
              <w:rPr>
                <w:rFonts w:ascii="Verdana" w:hAnsi="Verdana"/>
                <w:sz w:val="16"/>
                <w:szCs w:val="16"/>
              </w:rPr>
            </w:pPr>
            <w:r w:rsidRPr="0089474D">
              <w:rPr>
                <w:rFonts w:ascii="Verdana" w:hAnsi="Verdana"/>
                <w:sz w:val="16"/>
                <w:szCs w:val="16"/>
              </w:rPr>
              <w:t xml:space="preserve">Garantizar el desarrollo integral de la política de Gobierno Digital como una herramienta transversal que apoya la gestión de la </w:t>
            </w:r>
            <w:r w:rsidR="00B02744" w:rsidRPr="0089474D">
              <w:rPr>
                <w:rFonts w:ascii="Verdana" w:hAnsi="Verdana"/>
                <w:sz w:val="16"/>
                <w:szCs w:val="16"/>
              </w:rPr>
              <w:t>Entidad</w:t>
            </w:r>
            <w:r w:rsidRPr="0089474D">
              <w:rPr>
                <w:rFonts w:ascii="Verdana" w:hAnsi="Verdana"/>
                <w:sz w:val="16"/>
                <w:szCs w:val="16"/>
              </w:rPr>
              <w:t xml:space="preserve"> y el desarrollo de las políticas de gestión y desempeño institucional del Mo</w:t>
            </w:r>
            <w:r w:rsidR="00B02744" w:rsidRPr="0089474D">
              <w:rPr>
                <w:rFonts w:ascii="Verdana" w:hAnsi="Verdana"/>
                <w:sz w:val="16"/>
                <w:szCs w:val="16"/>
              </w:rPr>
              <w:t>delo Integrado de Planeación y G</w:t>
            </w:r>
            <w:r w:rsidRPr="0089474D">
              <w:rPr>
                <w:rFonts w:ascii="Verdana" w:hAnsi="Verdana"/>
                <w:sz w:val="16"/>
                <w:szCs w:val="16"/>
              </w:rPr>
              <w:t xml:space="preserve">estión (MIPG). </w:t>
            </w:r>
          </w:p>
          <w:p w14:paraId="0CDB23F7" w14:textId="77777777" w:rsidR="004A3325" w:rsidRPr="0089474D" w:rsidRDefault="004A3325" w:rsidP="000D6749">
            <w:pPr>
              <w:numPr>
                <w:ilvl w:val="0"/>
                <w:numId w:val="3"/>
              </w:numPr>
              <w:pBdr>
                <w:top w:val="nil"/>
                <w:left w:val="nil"/>
                <w:bottom w:val="nil"/>
                <w:right w:val="nil"/>
                <w:between w:val="nil"/>
              </w:pBdr>
              <w:spacing w:line="276" w:lineRule="auto"/>
              <w:ind w:left="357" w:hanging="357"/>
              <w:rPr>
                <w:rFonts w:ascii="Verdana" w:eastAsia="Tahoma" w:hAnsi="Verdana"/>
                <w:color w:val="000000"/>
                <w:sz w:val="16"/>
                <w:szCs w:val="16"/>
              </w:rPr>
            </w:pPr>
            <w:r w:rsidRPr="0089474D">
              <w:rPr>
                <w:rFonts w:ascii="Verdana" w:hAnsi="Verdana"/>
                <w:sz w:val="16"/>
                <w:szCs w:val="16"/>
              </w:rPr>
              <w:t>Cumplir con todas las leyes, regulaciones y normativas aplicables relacionadas con la privacidad de la información y el tratamiento de</w:t>
            </w:r>
            <w:r w:rsidRPr="0089474D">
              <w:rPr>
                <w:rFonts w:ascii="Verdana" w:eastAsia="Tahoma" w:hAnsi="Verdana"/>
                <w:color w:val="000000"/>
                <w:sz w:val="16"/>
                <w:szCs w:val="16"/>
              </w:rPr>
              <w:t xml:space="preserve"> datos personales.</w:t>
            </w:r>
          </w:p>
          <w:p w14:paraId="4DFF7181" w14:textId="77777777" w:rsidR="004A3325" w:rsidRPr="0089474D" w:rsidRDefault="004A3325" w:rsidP="000D6749">
            <w:pPr>
              <w:numPr>
                <w:ilvl w:val="0"/>
                <w:numId w:val="3"/>
              </w:numPr>
              <w:pBdr>
                <w:top w:val="nil"/>
                <w:left w:val="nil"/>
                <w:bottom w:val="nil"/>
                <w:right w:val="nil"/>
                <w:between w:val="nil"/>
              </w:pBdr>
              <w:spacing w:line="276" w:lineRule="auto"/>
              <w:ind w:left="357" w:hanging="357"/>
              <w:rPr>
                <w:rFonts w:ascii="Verdana" w:hAnsi="Verdana"/>
                <w:sz w:val="16"/>
                <w:szCs w:val="16"/>
              </w:rPr>
            </w:pPr>
            <w:r w:rsidRPr="0089474D">
              <w:rPr>
                <w:rFonts w:ascii="Verdana" w:hAnsi="Verdana"/>
                <w:sz w:val="16"/>
                <w:szCs w:val="16"/>
              </w:rPr>
              <w:t>Implementar medidas técnicas, organizativas y de seguridad apropiadas para proteger los datos personales contra el acceso no autorizado, la divulgación, la alteración o la destrucción indebida.</w:t>
            </w:r>
          </w:p>
          <w:p w14:paraId="5BB2333C" w14:textId="77777777" w:rsidR="004A3325" w:rsidRPr="0089474D" w:rsidRDefault="004A3325" w:rsidP="000D6749">
            <w:pPr>
              <w:numPr>
                <w:ilvl w:val="0"/>
                <w:numId w:val="3"/>
              </w:numPr>
              <w:pBdr>
                <w:top w:val="nil"/>
                <w:left w:val="nil"/>
                <w:bottom w:val="nil"/>
                <w:right w:val="nil"/>
                <w:between w:val="nil"/>
              </w:pBdr>
              <w:spacing w:line="276" w:lineRule="auto"/>
              <w:ind w:left="357" w:hanging="357"/>
              <w:rPr>
                <w:rFonts w:ascii="Verdana" w:hAnsi="Verdana"/>
                <w:sz w:val="16"/>
                <w:szCs w:val="16"/>
              </w:rPr>
            </w:pPr>
            <w:r w:rsidRPr="0089474D">
              <w:rPr>
                <w:rFonts w:ascii="Verdana" w:hAnsi="Verdana"/>
                <w:sz w:val="16"/>
                <w:szCs w:val="16"/>
              </w:rPr>
              <w:t>Proporcionar información clara, precisa y accesible sobre las políticas y prácticas de tratamiento de datos personales, garantizando la transparencia y la legitimidad en todas las operaciones efectuadas por la Entidad.</w:t>
            </w:r>
          </w:p>
          <w:p w14:paraId="5E6468AD" w14:textId="77777777" w:rsidR="004A3325" w:rsidRPr="0089474D" w:rsidRDefault="004A3325" w:rsidP="000D6749">
            <w:pPr>
              <w:numPr>
                <w:ilvl w:val="0"/>
                <w:numId w:val="3"/>
              </w:numPr>
              <w:pBdr>
                <w:top w:val="nil"/>
                <w:left w:val="nil"/>
                <w:bottom w:val="nil"/>
                <w:right w:val="nil"/>
                <w:between w:val="nil"/>
              </w:pBdr>
              <w:spacing w:line="276" w:lineRule="auto"/>
              <w:ind w:left="357" w:hanging="357"/>
              <w:rPr>
                <w:rFonts w:ascii="Verdana" w:hAnsi="Verdana"/>
                <w:sz w:val="16"/>
                <w:szCs w:val="16"/>
              </w:rPr>
            </w:pPr>
            <w:r w:rsidRPr="0089474D">
              <w:rPr>
                <w:rFonts w:ascii="Verdana" w:hAnsi="Verdana"/>
                <w:sz w:val="16"/>
                <w:szCs w:val="16"/>
              </w:rPr>
              <w:t>Respetar y proteger los derechos de los titulares de la información y a facilitar el ejercicio de dichos derechos de manera efectiva.</w:t>
            </w:r>
          </w:p>
          <w:p w14:paraId="4D10938E" w14:textId="77777777" w:rsidR="004A3325" w:rsidRPr="0089474D" w:rsidRDefault="004A3325" w:rsidP="000D6749">
            <w:pPr>
              <w:numPr>
                <w:ilvl w:val="0"/>
                <w:numId w:val="3"/>
              </w:numPr>
              <w:pBdr>
                <w:top w:val="nil"/>
                <w:left w:val="nil"/>
                <w:bottom w:val="nil"/>
                <w:right w:val="nil"/>
                <w:between w:val="nil"/>
              </w:pBdr>
              <w:spacing w:line="276" w:lineRule="auto"/>
              <w:ind w:left="357" w:hanging="357"/>
              <w:rPr>
                <w:rFonts w:ascii="Verdana" w:eastAsia="Tahoma" w:hAnsi="Verdana"/>
                <w:color w:val="000000"/>
                <w:sz w:val="16"/>
                <w:szCs w:val="16"/>
              </w:rPr>
            </w:pPr>
            <w:r w:rsidRPr="0089474D">
              <w:rPr>
                <w:rFonts w:ascii="Verdana" w:hAnsi="Verdana"/>
                <w:sz w:val="16"/>
                <w:szCs w:val="16"/>
              </w:rPr>
              <w:lastRenderedPageBreak/>
              <w:t>Revisar periódicamente el Programa de Gestión de Datos Personales, evaluar su eficacia y realizar las mejoras necesarias para garantizar una</w:t>
            </w:r>
            <w:r w:rsidRPr="0089474D">
              <w:rPr>
                <w:rFonts w:ascii="Verdana" w:eastAsia="Tahoma" w:hAnsi="Verdana"/>
                <w:color w:val="000000"/>
                <w:sz w:val="16"/>
                <w:szCs w:val="16"/>
              </w:rPr>
              <w:t xml:space="preserve"> protección adecuada de los datos personales.</w:t>
            </w:r>
          </w:p>
          <w:p w14:paraId="0FF99F35" w14:textId="77777777" w:rsidR="004A3325" w:rsidRPr="0089474D" w:rsidRDefault="004A3325" w:rsidP="000D6749">
            <w:pPr>
              <w:numPr>
                <w:ilvl w:val="0"/>
                <w:numId w:val="3"/>
              </w:numPr>
              <w:pBdr>
                <w:top w:val="nil"/>
                <w:left w:val="nil"/>
                <w:bottom w:val="nil"/>
                <w:right w:val="nil"/>
                <w:between w:val="nil"/>
              </w:pBdr>
              <w:spacing w:line="276" w:lineRule="auto"/>
              <w:ind w:left="357" w:hanging="357"/>
              <w:rPr>
                <w:rFonts w:ascii="Verdana" w:hAnsi="Verdana"/>
                <w:sz w:val="16"/>
                <w:szCs w:val="16"/>
              </w:rPr>
            </w:pPr>
            <w:r w:rsidRPr="0089474D">
              <w:rPr>
                <w:rFonts w:ascii="Verdana" w:hAnsi="Verdana"/>
                <w:sz w:val="16"/>
                <w:szCs w:val="16"/>
              </w:rPr>
              <w:t>Promover la cultura de la protección de datos personales en la Entidad.</w:t>
            </w:r>
          </w:p>
          <w:p w14:paraId="7065CFA0" w14:textId="50706975" w:rsidR="004A3325" w:rsidRPr="0089474D" w:rsidRDefault="004A3325" w:rsidP="000D6749">
            <w:pPr>
              <w:numPr>
                <w:ilvl w:val="0"/>
                <w:numId w:val="3"/>
              </w:numPr>
              <w:pBdr>
                <w:top w:val="nil"/>
                <w:left w:val="nil"/>
                <w:bottom w:val="nil"/>
                <w:right w:val="nil"/>
                <w:between w:val="nil"/>
              </w:pBdr>
              <w:spacing w:line="276" w:lineRule="auto"/>
              <w:ind w:left="357" w:hanging="357"/>
              <w:rPr>
                <w:rFonts w:ascii="Verdana" w:eastAsia="Tahoma" w:hAnsi="Verdana"/>
                <w:color w:val="000000"/>
                <w:sz w:val="16"/>
                <w:szCs w:val="16"/>
              </w:rPr>
            </w:pPr>
            <w:r w:rsidRPr="0089474D">
              <w:rPr>
                <w:rFonts w:ascii="Verdana" w:hAnsi="Verdana"/>
                <w:sz w:val="16"/>
                <w:szCs w:val="16"/>
              </w:rPr>
              <w:t>Evaluar y adoptar cambios en las políticas relacionadas a la Seguridad de</w:t>
            </w:r>
            <w:r w:rsidRPr="0089474D">
              <w:rPr>
                <w:rFonts w:ascii="Verdana" w:eastAsia="Tahoma" w:hAnsi="Verdana"/>
                <w:color w:val="000000"/>
                <w:sz w:val="16"/>
                <w:szCs w:val="16"/>
              </w:rPr>
              <w:t xml:space="preserve"> la Información y el Tratamiento de Datos Personales.</w:t>
            </w:r>
          </w:p>
          <w:p w14:paraId="543D5D45" w14:textId="77777777" w:rsidR="00F320F1" w:rsidRPr="0089474D" w:rsidRDefault="00F320F1" w:rsidP="000D6749">
            <w:pPr>
              <w:spacing w:line="276" w:lineRule="auto"/>
              <w:rPr>
                <w:rFonts w:ascii="Verdana" w:hAnsi="Verdana"/>
                <w:bCs w:val="0"/>
                <w:sz w:val="16"/>
                <w:szCs w:val="16"/>
              </w:rPr>
            </w:pPr>
          </w:p>
        </w:tc>
        <w:tc>
          <w:tcPr>
            <w:tcW w:w="2494" w:type="pct"/>
            <w:vAlign w:val="center"/>
          </w:tcPr>
          <w:p w14:paraId="512FF901" w14:textId="690BB9FE" w:rsidR="00F320F1"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 xml:space="preserve">Hacer cumplir lo definido en el </w:t>
            </w:r>
            <w:r w:rsidR="00B02744" w:rsidRPr="0089474D">
              <w:rPr>
                <w:rFonts w:ascii="Verdana" w:hAnsi="Verdana"/>
                <w:sz w:val="16"/>
                <w:szCs w:val="16"/>
              </w:rPr>
              <w:t>M</w:t>
            </w:r>
            <w:r w:rsidRPr="0089474D">
              <w:rPr>
                <w:rFonts w:ascii="Verdana" w:hAnsi="Verdana"/>
                <w:sz w:val="16"/>
                <w:szCs w:val="16"/>
              </w:rPr>
              <w:t>anual d</w:t>
            </w:r>
            <w:r w:rsidR="00B02744" w:rsidRPr="0089474D">
              <w:rPr>
                <w:rFonts w:ascii="Verdana" w:hAnsi="Verdana"/>
                <w:sz w:val="16"/>
                <w:szCs w:val="16"/>
              </w:rPr>
              <w:t>e O</w:t>
            </w:r>
            <w:r w:rsidR="00324368" w:rsidRPr="0089474D">
              <w:rPr>
                <w:rFonts w:ascii="Verdana" w:hAnsi="Verdana"/>
                <w:sz w:val="16"/>
                <w:szCs w:val="16"/>
              </w:rPr>
              <w:t>peraciones y d</w:t>
            </w:r>
            <w:r w:rsidRPr="0089474D">
              <w:rPr>
                <w:rFonts w:ascii="Verdana" w:hAnsi="Verdana"/>
                <w:sz w:val="16"/>
                <w:szCs w:val="16"/>
              </w:rPr>
              <w:t xml:space="preserve">el </w:t>
            </w:r>
            <w:r w:rsidR="007D5019" w:rsidRPr="0089474D">
              <w:rPr>
                <w:rFonts w:ascii="Verdana" w:hAnsi="Verdana"/>
                <w:sz w:val="16"/>
                <w:szCs w:val="16"/>
              </w:rPr>
              <w:t>Sistema</w:t>
            </w:r>
            <w:r w:rsidR="00B02744" w:rsidRPr="0089474D">
              <w:rPr>
                <w:rFonts w:ascii="Verdana" w:hAnsi="Verdana"/>
                <w:sz w:val="16"/>
                <w:szCs w:val="16"/>
              </w:rPr>
              <w:t xml:space="preserve"> de Gestión Integrado</w:t>
            </w:r>
            <w:r w:rsidR="009779E6" w:rsidRPr="0089474D">
              <w:rPr>
                <w:rFonts w:ascii="Verdana" w:hAnsi="Verdana"/>
                <w:sz w:val="16"/>
                <w:szCs w:val="16"/>
              </w:rPr>
              <w:t xml:space="preserve"> (SGI)</w:t>
            </w:r>
            <w:r w:rsidR="00AF33F2" w:rsidRPr="0089474D">
              <w:rPr>
                <w:rFonts w:ascii="Verdana" w:hAnsi="Verdana"/>
                <w:sz w:val="16"/>
                <w:szCs w:val="16"/>
              </w:rPr>
              <w:t xml:space="preserve"> y del SST.</w:t>
            </w:r>
          </w:p>
          <w:p w14:paraId="38708C81" w14:textId="3C4E5235" w:rsidR="00F320F1"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89474D">
              <w:rPr>
                <w:rFonts w:ascii="Verdana" w:hAnsi="Verdana"/>
                <w:sz w:val="16"/>
                <w:szCs w:val="16"/>
              </w:rPr>
              <w:t>A</w:t>
            </w:r>
            <w:r w:rsidR="006A6570" w:rsidRPr="0089474D">
              <w:rPr>
                <w:rFonts w:ascii="Verdana" w:hAnsi="Verdana"/>
                <w:sz w:val="16"/>
                <w:szCs w:val="16"/>
              </w:rPr>
              <w:t>g</w:t>
            </w:r>
            <w:r w:rsidRPr="0089474D">
              <w:rPr>
                <w:rFonts w:ascii="Verdana" w:hAnsi="Verdana"/>
                <w:sz w:val="16"/>
                <w:szCs w:val="16"/>
              </w:rPr>
              <w:t>probar</w:t>
            </w:r>
            <w:proofErr w:type="spellEnd"/>
            <w:r w:rsidRPr="0089474D">
              <w:rPr>
                <w:rFonts w:ascii="Verdana" w:hAnsi="Verdana"/>
                <w:sz w:val="16"/>
                <w:szCs w:val="16"/>
              </w:rPr>
              <w:t xml:space="preserve"> los recursos para el funcionamiento </w:t>
            </w:r>
            <w:r w:rsidR="00CF0FCD" w:rsidRPr="0089474D">
              <w:rPr>
                <w:rFonts w:ascii="Verdana" w:hAnsi="Verdana"/>
                <w:sz w:val="16"/>
                <w:szCs w:val="16"/>
              </w:rPr>
              <w:t>del Sist</w:t>
            </w:r>
            <w:r w:rsidR="00B02744" w:rsidRPr="0089474D">
              <w:rPr>
                <w:rFonts w:ascii="Verdana" w:hAnsi="Verdana"/>
                <w:sz w:val="16"/>
                <w:szCs w:val="16"/>
              </w:rPr>
              <w:t>ema de Gestión Integrado</w:t>
            </w:r>
            <w:r w:rsidR="00CF0FCD" w:rsidRPr="0089474D">
              <w:rPr>
                <w:rFonts w:ascii="Verdana" w:hAnsi="Verdana"/>
                <w:sz w:val="16"/>
                <w:szCs w:val="16"/>
              </w:rPr>
              <w:t>.</w:t>
            </w:r>
          </w:p>
          <w:p w14:paraId="50CB1557" w14:textId="3CFA2F72" w:rsidR="005C42D4" w:rsidRPr="0089474D" w:rsidRDefault="005C42D4"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Suspender cualquier actividad cuando en su desarrollo se determine el incumplimiento de normas legales vigentes y/o internas relacionadas con el SGI, que puedan afectar la salud y seg</w:t>
            </w:r>
            <w:r w:rsidR="00B02744" w:rsidRPr="0089474D">
              <w:rPr>
                <w:rFonts w:ascii="Verdana" w:hAnsi="Verdana"/>
                <w:sz w:val="16"/>
                <w:szCs w:val="16"/>
              </w:rPr>
              <w:t>uridad de los servidores de la Entidad</w:t>
            </w:r>
            <w:r w:rsidRPr="0089474D">
              <w:rPr>
                <w:rFonts w:ascii="Verdana" w:hAnsi="Verdana"/>
                <w:sz w:val="16"/>
                <w:szCs w:val="16"/>
              </w:rPr>
              <w:t xml:space="preserve"> y/o contratistas y puedan generar impactos negativos en la gestión ambiental.</w:t>
            </w:r>
          </w:p>
          <w:p w14:paraId="19FE9AB3" w14:textId="77777777" w:rsidR="00F320F1"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Aprobar y firmar el </w:t>
            </w:r>
            <w:r w:rsidR="00663B1D" w:rsidRPr="0089474D">
              <w:rPr>
                <w:rFonts w:ascii="Verdana" w:hAnsi="Verdana"/>
                <w:sz w:val="16"/>
                <w:szCs w:val="16"/>
              </w:rPr>
              <w:t>P</w:t>
            </w:r>
            <w:r w:rsidRPr="0089474D">
              <w:rPr>
                <w:rFonts w:ascii="Verdana" w:hAnsi="Verdana"/>
                <w:sz w:val="16"/>
                <w:szCs w:val="16"/>
              </w:rPr>
              <w:t xml:space="preserve">lan de </w:t>
            </w:r>
            <w:r w:rsidR="00663B1D" w:rsidRPr="0089474D">
              <w:rPr>
                <w:rFonts w:ascii="Verdana" w:hAnsi="Verdana"/>
                <w:sz w:val="16"/>
                <w:szCs w:val="16"/>
              </w:rPr>
              <w:t>T</w:t>
            </w:r>
            <w:r w:rsidRPr="0089474D">
              <w:rPr>
                <w:rFonts w:ascii="Verdana" w:hAnsi="Verdana"/>
                <w:sz w:val="16"/>
                <w:szCs w:val="16"/>
              </w:rPr>
              <w:t xml:space="preserve">rabajo </w:t>
            </w:r>
            <w:r w:rsidR="00663B1D" w:rsidRPr="0089474D">
              <w:rPr>
                <w:rFonts w:ascii="Verdana" w:hAnsi="Verdana"/>
                <w:sz w:val="16"/>
                <w:szCs w:val="16"/>
              </w:rPr>
              <w:t xml:space="preserve">Anual, </w:t>
            </w:r>
            <w:r w:rsidR="00927F8A" w:rsidRPr="0089474D">
              <w:rPr>
                <w:rFonts w:ascii="Verdana" w:hAnsi="Verdana"/>
                <w:sz w:val="16"/>
                <w:szCs w:val="16"/>
              </w:rPr>
              <w:t xml:space="preserve">Políticas, </w:t>
            </w:r>
            <w:r w:rsidRPr="0089474D">
              <w:rPr>
                <w:rFonts w:ascii="Verdana" w:hAnsi="Verdana"/>
                <w:sz w:val="16"/>
                <w:szCs w:val="16"/>
              </w:rPr>
              <w:t>Objetivos</w:t>
            </w:r>
            <w:r w:rsidR="00663B1D" w:rsidRPr="0089474D">
              <w:rPr>
                <w:rFonts w:ascii="Verdana" w:hAnsi="Verdana"/>
                <w:sz w:val="16"/>
                <w:szCs w:val="16"/>
              </w:rPr>
              <w:t xml:space="preserve"> y Reglamentos </w:t>
            </w:r>
            <w:r w:rsidR="00927F8A" w:rsidRPr="0089474D">
              <w:rPr>
                <w:rFonts w:ascii="Verdana" w:hAnsi="Verdana"/>
                <w:sz w:val="16"/>
                <w:szCs w:val="16"/>
              </w:rPr>
              <w:t>de</w:t>
            </w:r>
            <w:r w:rsidRPr="0089474D">
              <w:rPr>
                <w:rFonts w:ascii="Verdana" w:hAnsi="Verdana"/>
                <w:sz w:val="16"/>
                <w:szCs w:val="16"/>
              </w:rPr>
              <w:t xml:space="preserve"> </w:t>
            </w:r>
            <w:r w:rsidR="0086417B" w:rsidRPr="0089474D">
              <w:rPr>
                <w:rFonts w:ascii="Verdana" w:hAnsi="Verdana"/>
                <w:sz w:val="16"/>
                <w:szCs w:val="16"/>
              </w:rPr>
              <w:t>S</w:t>
            </w:r>
            <w:r w:rsidRPr="0089474D">
              <w:rPr>
                <w:rFonts w:ascii="Verdana" w:hAnsi="Verdana"/>
                <w:sz w:val="16"/>
                <w:szCs w:val="16"/>
              </w:rPr>
              <w:t xml:space="preserve">eguridad y </w:t>
            </w:r>
            <w:r w:rsidR="0086417B" w:rsidRPr="0089474D">
              <w:rPr>
                <w:rFonts w:ascii="Verdana" w:hAnsi="Verdana"/>
                <w:sz w:val="16"/>
                <w:szCs w:val="16"/>
              </w:rPr>
              <w:t>S</w:t>
            </w:r>
            <w:r w:rsidRPr="0089474D">
              <w:rPr>
                <w:rFonts w:ascii="Verdana" w:hAnsi="Verdana"/>
                <w:sz w:val="16"/>
                <w:szCs w:val="16"/>
              </w:rPr>
              <w:t xml:space="preserve">alud en el </w:t>
            </w:r>
            <w:r w:rsidR="0086417B" w:rsidRPr="0089474D">
              <w:rPr>
                <w:rFonts w:ascii="Verdana" w:hAnsi="Verdana"/>
                <w:sz w:val="16"/>
                <w:szCs w:val="16"/>
              </w:rPr>
              <w:t>T</w:t>
            </w:r>
            <w:r w:rsidRPr="0089474D">
              <w:rPr>
                <w:rFonts w:ascii="Verdana" w:hAnsi="Verdana"/>
                <w:sz w:val="16"/>
                <w:szCs w:val="16"/>
              </w:rPr>
              <w:t>rabajo</w:t>
            </w:r>
            <w:r w:rsidR="0086417B" w:rsidRPr="0089474D">
              <w:rPr>
                <w:rFonts w:ascii="Verdana" w:hAnsi="Verdana"/>
                <w:sz w:val="16"/>
                <w:szCs w:val="16"/>
              </w:rPr>
              <w:t xml:space="preserve"> (SST)</w:t>
            </w:r>
            <w:r w:rsidR="00663B1D" w:rsidRPr="0089474D">
              <w:rPr>
                <w:rFonts w:ascii="Verdana" w:hAnsi="Verdana"/>
                <w:sz w:val="16"/>
                <w:szCs w:val="16"/>
              </w:rPr>
              <w:t xml:space="preserve"> y </w:t>
            </w:r>
            <w:r w:rsidR="00A74958" w:rsidRPr="0089474D">
              <w:rPr>
                <w:rFonts w:ascii="Verdana" w:hAnsi="Verdana"/>
                <w:sz w:val="16"/>
                <w:szCs w:val="16"/>
              </w:rPr>
              <w:t>demás</w:t>
            </w:r>
            <w:r w:rsidR="0086417B" w:rsidRPr="0089474D">
              <w:rPr>
                <w:rFonts w:ascii="Verdana" w:hAnsi="Verdana"/>
                <w:sz w:val="16"/>
                <w:szCs w:val="16"/>
              </w:rPr>
              <w:t xml:space="preserve"> </w:t>
            </w:r>
            <w:r w:rsidR="00663B1D" w:rsidRPr="0089474D">
              <w:rPr>
                <w:rFonts w:ascii="Verdana" w:hAnsi="Verdana"/>
                <w:sz w:val="16"/>
                <w:szCs w:val="16"/>
              </w:rPr>
              <w:t xml:space="preserve">Políticas </w:t>
            </w:r>
            <w:r w:rsidR="0086417B" w:rsidRPr="0089474D">
              <w:rPr>
                <w:rFonts w:ascii="Verdana" w:hAnsi="Verdana"/>
                <w:sz w:val="16"/>
                <w:szCs w:val="16"/>
              </w:rPr>
              <w:t>definidas en el SGI</w:t>
            </w:r>
            <w:r w:rsidRPr="0089474D">
              <w:rPr>
                <w:rFonts w:ascii="Verdana" w:hAnsi="Verdana"/>
                <w:sz w:val="16"/>
                <w:szCs w:val="16"/>
              </w:rPr>
              <w:t>.</w:t>
            </w:r>
          </w:p>
          <w:p w14:paraId="578194AD" w14:textId="77777777" w:rsidR="00F320F1"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Designar los representantes del empleador ante </w:t>
            </w:r>
            <w:r w:rsidR="007D5019" w:rsidRPr="0089474D">
              <w:rPr>
                <w:rFonts w:ascii="Verdana" w:hAnsi="Verdana"/>
                <w:sz w:val="16"/>
                <w:szCs w:val="16"/>
              </w:rPr>
              <w:t>el Comité</w:t>
            </w:r>
            <w:r w:rsidRPr="0089474D">
              <w:rPr>
                <w:rFonts w:ascii="Verdana" w:hAnsi="Verdana"/>
                <w:sz w:val="16"/>
                <w:szCs w:val="16"/>
              </w:rPr>
              <w:t xml:space="preserve"> Paritario de Seguridad y Salud en el Trabajo </w:t>
            </w:r>
            <w:r w:rsidR="009E121C" w:rsidRPr="0089474D">
              <w:rPr>
                <w:rFonts w:ascii="Verdana" w:hAnsi="Verdana"/>
                <w:sz w:val="16"/>
                <w:szCs w:val="16"/>
              </w:rPr>
              <w:t>(COPASST)</w:t>
            </w:r>
            <w:r w:rsidR="000E374C" w:rsidRPr="0089474D">
              <w:rPr>
                <w:rFonts w:ascii="Verdana" w:hAnsi="Verdana"/>
                <w:sz w:val="16"/>
                <w:szCs w:val="16"/>
              </w:rPr>
              <w:t xml:space="preserve">, </w:t>
            </w:r>
            <w:r w:rsidRPr="0089474D">
              <w:rPr>
                <w:rFonts w:ascii="Verdana" w:hAnsi="Verdana"/>
                <w:sz w:val="16"/>
                <w:szCs w:val="16"/>
              </w:rPr>
              <w:t>Comité de Convivencia Laboral</w:t>
            </w:r>
            <w:r w:rsidR="009E121C" w:rsidRPr="0089474D">
              <w:rPr>
                <w:rFonts w:ascii="Verdana" w:hAnsi="Verdana"/>
                <w:sz w:val="16"/>
                <w:szCs w:val="16"/>
              </w:rPr>
              <w:t xml:space="preserve"> (CCL)</w:t>
            </w:r>
            <w:r w:rsidR="000E374C" w:rsidRPr="0089474D">
              <w:rPr>
                <w:rFonts w:ascii="Verdana" w:hAnsi="Verdana"/>
                <w:sz w:val="16"/>
                <w:szCs w:val="16"/>
              </w:rPr>
              <w:t xml:space="preserve"> y Comité de Emergencias COE</w:t>
            </w:r>
            <w:r w:rsidRPr="0089474D">
              <w:rPr>
                <w:rFonts w:ascii="Verdana" w:hAnsi="Verdana"/>
                <w:sz w:val="16"/>
                <w:szCs w:val="16"/>
              </w:rPr>
              <w:t>.</w:t>
            </w:r>
          </w:p>
          <w:p w14:paraId="21318DE9" w14:textId="303B15FD" w:rsidR="009E121C"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Designar </w:t>
            </w:r>
            <w:r w:rsidR="009E121C" w:rsidRPr="0089474D">
              <w:rPr>
                <w:rFonts w:ascii="Verdana" w:hAnsi="Verdana"/>
                <w:sz w:val="16"/>
                <w:szCs w:val="16"/>
              </w:rPr>
              <w:t xml:space="preserve">las </w:t>
            </w:r>
            <w:r w:rsidRPr="0089474D">
              <w:rPr>
                <w:rFonts w:ascii="Verdana" w:hAnsi="Verdana"/>
                <w:sz w:val="16"/>
                <w:szCs w:val="16"/>
              </w:rPr>
              <w:t xml:space="preserve">responsabilidades relacionadas con </w:t>
            </w:r>
            <w:r w:rsidR="00B02744" w:rsidRPr="0089474D">
              <w:rPr>
                <w:rFonts w:ascii="Verdana" w:hAnsi="Verdana"/>
                <w:sz w:val="16"/>
                <w:szCs w:val="16"/>
              </w:rPr>
              <w:t>el</w:t>
            </w:r>
            <w:r w:rsidRPr="0089474D">
              <w:rPr>
                <w:rFonts w:ascii="Verdana" w:hAnsi="Verdana"/>
                <w:sz w:val="16"/>
                <w:szCs w:val="16"/>
              </w:rPr>
              <w:t xml:space="preserve"> </w:t>
            </w:r>
            <w:r w:rsidR="003352A5" w:rsidRPr="0089474D">
              <w:rPr>
                <w:rFonts w:ascii="Verdana" w:hAnsi="Verdana"/>
                <w:sz w:val="16"/>
                <w:szCs w:val="16"/>
              </w:rPr>
              <w:t>Sistema de Gestión Integrado</w:t>
            </w:r>
            <w:r w:rsidRPr="0089474D">
              <w:rPr>
                <w:rFonts w:ascii="Verdana" w:hAnsi="Verdana"/>
                <w:sz w:val="16"/>
                <w:szCs w:val="16"/>
              </w:rPr>
              <w:t>.</w:t>
            </w:r>
          </w:p>
          <w:p w14:paraId="051DEE0D" w14:textId="77777777" w:rsidR="00F320F1"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Solicitar el cumplimiento legal a cada Líder de</w:t>
            </w:r>
            <w:r w:rsidR="009E121C" w:rsidRPr="0089474D">
              <w:rPr>
                <w:rFonts w:ascii="Verdana" w:hAnsi="Verdana"/>
                <w:sz w:val="16"/>
                <w:szCs w:val="16"/>
              </w:rPr>
              <w:t>l</w:t>
            </w:r>
            <w:r w:rsidRPr="0089474D">
              <w:rPr>
                <w:rFonts w:ascii="Verdana" w:hAnsi="Verdana"/>
                <w:sz w:val="16"/>
                <w:szCs w:val="16"/>
              </w:rPr>
              <w:t xml:space="preserve"> </w:t>
            </w:r>
            <w:r w:rsidR="009779E6" w:rsidRPr="0089474D">
              <w:rPr>
                <w:rFonts w:ascii="Verdana" w:hAnsi="Verdana"/>
                <w:sz w:val="16"/>
                <w:szCs w:val="16"/>
              </w:rPr>
              <w:t>S</w:t>
            </w:r>
            <w:r w:rsidRPr="0089474D">
              <w:rPr>
                <w:rFonts w:ascii="Verdana" w:hAnsi="Verdana"/>
                <w:sz w:val="16"/>
                <w:szCs w:val="16"/>
              </w:rPr>
              <w:t>GI</w:t>
            </w:r>
            <w:r w:rsidR="00CF0FCD" w:rsidRPr="0089474D">
              <w:rPr>
                <w:rFonts w:ascii="Verdana" w:hAnsi="Verdana"/>
                <w:sz w:val="16"/>
                <w:szCs w:val="16"/>
              </w:rPr>
              <w:t>.</w:t>
            </w:r>
          </w:p>
          <w:p w14:paraId="68422A5C" w14:textId="122CB2AA" w:rsidR="00F320F1"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Requerir informes de gestión</w:t>
            </w:r>
            <w:r w:rsidR="009E121C" w:rsidRPr="0089474D">
              <w:rPr>
                <w:rFonts w:ascii="Verdana" w:hAnsi="Verdana"/>
                <w:sz w:val="16"/>
                <w:szCs w:val="16"/>
              </w:rPr>
              <w:t>, desempeño</w:t>
            </w:r>
            <w:r w:rsidR="00B02744" w:rsidRPr="0089474D">
              <w:rPr>
                <w:rFonts w:ascii="Verdana" w:hAnsi="Verdana"/>
                <w:sz w:val="16"/>
                <w:szCs w:val="16"/>
              </w:rPr>
              <w:t xml:space="preserve"> y evaluación del</w:t>
            </w:r>
            <w:r w:rsidRPr="0089474D">
              <w:rPr>
                <w:rFonts w:ascii="Verdana" w:hAnsi="Verdana"/>
                <w:sz w:val="16"/>
                <w:szCs w:val="16"/>
              </w:rPr>
              <w:t xml:space="preserve"> </w:t>
            </w:r>
            <w:r w:rsidR="009E121C" w:rsidRPr="0089474D">
              <w:rPr>
                <w:rFonts w:ascii="Verdana" w:hAnsi="Verdana"/>
                <w:sz w:val="16"/>
                <w:szCs w:val="16"/>
              </w:rPr>
              <w:t>SGI</w:t>
            </w:r>
            <w:r w:rsidRPr="0089474D">
              <w:rPr>
                <w:rFonts w:ascii="Verdana" w:hAnsi="Verdana"/>
                <w:sz w:val="16"/>
                <w:szCs w:val="16"/>
              </w:rPr>
              <w:t xml:space="preserve"> de la </w:t>
            </w:r>
            <w:r w:rsidR="00B02744" w:rsidRPr="0089474D">
              <w:rPr>
                <w:rFonts w:ascii="Verdana" w:hAnsi="Verdana"/>
                <w:sz w:val="16"/>
                <w:szCs w:val="16"/>
              </w:rPr>
              <w:t>Entidad</w:t>
            </w:r>
            <w:r w:rsidRPr="0089474D">
              <w:rPr>
                <w:rFonts w:ascii="Verdana" w:hAnsi="Verdana"/>
                <w:sz w:val="16"/>
                <w:szCs w:val="16"/>
              </w:rPr>
              <w:t xml:space="preserve"> para hacer seguimiento.</w:t>
            </w:r>
          </w:p>
          <w:p w14:paraId="4D5FE9C2" w14:textId="77777777" w:rsidR="00831A69"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El representante legal o a quien este delegue, debe firmar las investigaciones de los accidentes de trabajo graves.</w:t>
            </w:r>
          </w:p>
          <w:p w14:paraId="73978540" w14:textId="77777777" w:rsidR="00F320F1" w:rsidRPr="0089474D" w:rsidRDefault="00F320F1"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Incentivar </w:t>
            </w:r>
            <w:r w:rsidR="009779E6" w:rsidRPr="0089474D">
              <w:rPr>
                <w:rFonts w:ascii="Verdana" w:hAnsi="Verdana"/>
                <w:sz w:val="16"/>
                <w:szCs w:val="16"/>
              </w:rPr>
              <w:t xml:space="preserve">el </w:t>
            </w:r>
            <w:r w:rsidRPr="0089474D">
              <w:rPr>
                <w:rFonts w:ascii="Verdana" w:hAnsi="Verdana"/>
                <w:sz w:val="16"/>
                <w:szCs w:val="16"/>
              </w:rPr>
              <w:t xml:space="preserve">reporte de actos, condiciones inseguras, incidentes y accidentes para la prevención de las lesiones y </w:t>
            </w:r>
            <w:r w:rsidR="00D02A7D" w:rsidRPr="0089474D">
              <w:rPr>
                <w:rFonts w:ascii="Verdana" w:hAnsi="Verdana"/>
                <w:sz w:val="16"/>
                <w:szCs w:val="16"/>
              </w:rPr>
              <w:t>enfermedades laborales</w:t>
            </w:r>
            <w:r w:rsidR="00ED7290" w:rsidRPr="0089474D">
              <w:rPr>
                <w:rFonts w:ascii="Verdana" w:hAnsi="Verdana"/>
                <w:sz w:val="16"/>
                <w:szCs w:val="16"/>
              </w:rPr>
              <w:t>.</w:t>
            </w:r>
          </w:p>
          <w:p w14:paraId="16DFD6EC" w14:textId="114940F4" w:rsidR="00ED7290" w:rsidRPr="0089474D" w:rsidRDefault="00ED7290"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Responsable Institucional de </w:t>
            </w:r>
            <w:r w:rsidR="00B02744" w:rsidRPr="0089474D">
              <w:rPr>
                <w:rFonts w:ascii="Verdana" w:hAnsi="Verdana"/>
                <w:sz w:val="16"/>
                <w:szCs w:val="16"/>
              </w:rPr>
              <w:t>la política de Gobierno Digital.</w:t>
            </w:r>
          </w:p>
          <w:p w14:paraId="2444DA27" w14:textId="77777777" w:rsidR="00ED7290" w:rsidRPr="0089474D" w:rsidRDefault="00ED7290"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Responsable de liderar la implementación la Política de Gobierno Digital </w:t>
            </w:r>
          </w:p>
          <w:p w14:paraId="0071C969" w14:textId="77777777" w:rsidR="00ED7290" w:rsidRPr="0089474D" w:rsidRDefault="00ED7290"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Realizar el autodiagnóstico específico en materia de seguridad y privacidad de la información.</w:t>
            </w:r>
          </w:p>
          <w:p w14:paraId="633440D6" w14:textId="77777777" w:rsidR="00ED7290" w:rsidRPr="0089474D" w:rsidRDefault="00ED7290"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Realizar medición de implementación de la política de seguridad digital mediante los indicadores de cumplimiento y de resultado.</w:t>
            </w:r>
          </w:p>
          <w:p w14:paraId="6F503C43" w14:textId="46CB888A" w:rsidR="00653E28" w:rsidRPr="0089474D" w:rsidRDefault="00653E28" w:rsidP="000D6749">
            <w:pPr>
              <w:numPr>
                <w:ilvl w:val="0"/>
                <w:numId w:val="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Hacer seguimiento el Programa Integral de </w:t>
            </w:r>
            <w:proofErr w:type="spellStart"/>
            <w:r w:rsidRPr="0089474D">
              <w:rPr>
                <w:rFonts w:ascii="Verdana" w:hAnsi="Verdana"/>
                <w:sz w:val="16"/>
                <w:szCs w:val="16"/>
              </w:rPr>
              <w:t>Gestion</w:t>
            </w:r>
            <w:proofErr w:type="spellEnd"/>
            <w:r w:rsidRPr="0089474D">
              <w:rPr>
                <w:rFonts w:ascii="Verdana" w:hAnsi="Verdana"/>
                <w:sz w:val="16"/>
                <w:szCs w:val="16"/>
              </w:rPr>
              <w:t xml:space="preserve"> de Datos Personales.</w:t>
            </w:r>
          </w:p>
          <w:p w14:paraId="66A83A91" w14:textId="77777777" w:rsidR="00653E28" w:rsidRPr="0089474D" w:rsidRDefault="00653E28" w:rsidP="000D6749">
            <w:pPr>
              <w:numPr>
                <w:ilvl w:val="0"/>
                <w:numId w:val="4"/>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Toma de decisiones relacionadas al tratamiento y transmisión de Datos Personales.</w:t>
            </w:r>
          </w:p>
          <w:p w14:paraId="5EDBAAEF" w14:textId="77777777" w:rsidR="00653E28" w:rsidRPr="0089474D" w:rsidRDefault="00653E28" w:rsidP="000D6749">
            <w:pPr>
              <w:numPr>
                <w:ilvl w:val="0"/>
                <w:numId w:val="4"/>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Definir las acciones relacionadas a la atención de incidentes sobre los Datos Personales y su impacto en la privacidad de los titulares.</w:t>
            </w:r>
          </w:p>
          <w:p w14:paraId="006F3544" w14:textId="0BBC02FE" w:rsidR="00653E28" w:rsidRPr="0089474D" w:rsidRDefault="00653E28" w:rsidP="000D6749">
            <w:pPr>
              <w:numPr>
                <w:ilvl w:val="0"/>
                <w:numId w:val="4"/>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hAnsi="Verdana"/>
                <w:sz w:val="16"/>
                <w:szCs w:val="16"/>
              </w:rPr>
              <w:t>Solicitar la participación de todo el personal de la Entidad en las activ</w:t>
            </w:r>
            <w:r w:rsidRPr="0089474D">
              <w:rPr>
                <w:rFonts w:ascii="Verdana" w:eastAsia="Tahoma" w:hAnsi="Verdana"/>
                <w:color w:val="000000"/>
                <w:sz w:val="16"/>
                <w:szCs w:val="16"/>
              </w:rPr>
              <w:t>idades de formación y capacitación.</w:t>
            </w:r>
          </w:p>
        </w:tc>
      </w:tr>
      <w:tr w:rsidR="0028095D" w:rsidRPr="0089474D" w14:paraId="5D915539" w14:textId="77777777" w:rsidTr="00C945E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51FAD67C" w14:textId="77777777" w:rsidR="0052034C" w:rsidRPr="0089474D" w:rsidRDefault="0052034C" w:rsidP="000D6749">
            <w:pPr>
              <w:spacing w:line="276" w:lineRule="auto"/>
              <w:jc w:val="center"/>
              <w:rPr>
                <w:rFonts w:ascii="Verdana" w:hAnsi="Verdana"/>
                <w:b w:val="0"/>
                <w:bCs w:val="0"/>
                <w:sz w:val="16"/>
                <w:szCs w:val="16"/>
              </w:rPr>
            </w:pPr>
            <w:r w:rsidRPr="0089474D">
              <w:rPr>
                <w:rFonts w:ascii="Verdana" w:hAnsi="Verdana"/>
                <w:sz w:val="16"/>
                <w:szCs w:val="16"/>
              </w:rPr>
              <w:lastRenderedPageBreak/>
              <w:t>CARGO</w:t>
            </w:r>
          </w:p>
        </w:tc>
        <w:tc>
          <w:tcPr>
            <w:tcW w:w="1306" w:type="pct"/>
            <w:vAlign w:val="center"/>
          </w:tcPr>
          <w:p w14:paraId="1F0344CA" w14:textId="77777777" w:rsidR="0052034C" w:rsidRPr="0089474D" w:rsidRDefault="00A729E3"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COMPE</w:t>
            </w:r>
            <w:r w:rsidR="0052034C" w:rsidRPr="0089474D">
              <w:rPr>
                <w:rFonts w:ascii="Verdana" w:hAnsi="Verdana"/>
                <w:b/>
                <w:sz w:val="16"/>
                <w:szCs w:val="16"/>
              </w:rPr>
              <w:t>TENCIA</w:t>
            </w:r>
          </w:p>
        </w:tc>
        <w:tc>
          <w:tcPr>
            <w:tcW w:w="2494" w:type="pct"/>
            <w:vAlign w:val="center"/>
          </w:tcPr>
          <w:p w14:paraId="5B72C8E1" w14:textId="77777777" w:rsidR="0052034C" w:rsidRPr="0089474D" w:rsidRDefault="0052034C"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52034C" w:rsidRPr="0089474D" w14:paraId="051C41FF" w14:textId="77777777" w:rsidTr="004B21EF">
        <w:trPr>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2B7F64B8" w14:textId="77777777" w:rsidR="0052034C" w:rsidRPr="0089474D" w:rsidRDefault="0052034C" w:rsidP="000D6749">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Superintendente de Sociedades</w:t>
            </w:r>
          </w:p>
          <w:p w14:paraId="5147A7BB" w14:textId="77777777" w:rsidR="0052034C" w:rsidRPr="0028095D" w:rsidRDefault="0052034C"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Secretario (a) General</w:t>
            </w:r>
          </w:p>
          <w:p w14:paraId="44FA9650" w14:textId="77777777" w:rsidR="0052034C" w:rsidRPr="0028095D" w:rsidRDefault="0052034C"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Delegados (a)</w:t>
            </w:r>
          </w:p>
          <w:p w14:paraId="5C654BAF" w14:textId="52EBEAE2" w:rsidR="0052034C" w:rsidRPr="0028095D" w:rsidRDefault="007D5019"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Director</w:t>
            </w:r>
            <w:r w:rsidR="009217EB" w:rsidRPr="0089474D">
              <w:rPr>
                <w:rFonts w:ascii="Verdana" w:hAnsi="Verdana"/>
                <w:sz w:val="16"/>
                <w:szCs w:val="16"/>
              </w:rPr>
              <w:t>es</w:t>
            </w:r>
            <w:r w:rsidRPr="0089474D">
              <w:rPr>
                <w:rFonts w:ascii="Verdana" w:hAnsi="Verdana"/>
                <w:sz w:val="16"/>
                <w:szCs w:val="16"/>
              </w:rPr>
              <w:t xml:space="preserve"> </w:t>
            </w:r>
          </w:p>
          <w:p w14:paraId="6886CFC4" w14:textId="07CE00A3" w:rsidR="009217EB" w:rsidRPr="0028095D" w:rsidRDefault="0052034C"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Jefe</w:t>
            </w:r>
            <w:r w:rsidR="009217EB" w:rsidRPr="0089474D">
              <w:rPr>
                <w:rFonts w:ascii="Verdana" w:hAnsi="Verdana"/>
                <w:sz w:val="16"/>
                <w:szCs w:val="16"/>
              </w:rPr>
              <w:t>s de</w:t>
            </w:r>
            <w:r w:rsidRPr="0089474D">
              <w:rPr>
                <w:rFonts w:ascii="Verdana" w:hAnsi="Verdana"/>
                <w:sz w:val="16"/>
                <w:szCs w:val="16"/>
              </w:rPr>
              <w:t xml:space="preserve"> Oficina </w:t>
            </w:r>
          </w:p>
          <w:p w14:paraId="64650D5E" w14:textId="747F8D98" w:rsidR="0052034C" w:rsidRPr="0028095D" w:rsidRDefault="0052034C" w:rsidP="000D6749">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Intendentes Regionales</w:t>
            </w:r>
          </w:p>
        </w:tc>
        <w:tc>
          <w:tcPr>
            <w:tcW w:w="1306" w:type="pct"/>
            <w:vAlign w:val="center"/>
          </w:tcPr>
          <w:p w14:paraId="13BEAFCF" w14:textId="29D67E23" w:rsidR="0052034C" w:rsidRPr="0089474D" w:rsidRDefault="0052034C"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Competencias relacionadas de acuerdo </w:t>
            </w:r>
            <w:r w:rsidR="00B02744" w:rsidRPr="0089474D">
              <w:rPr>
                <w:rFonts w:ascii="Verdana" w:hAnsi="Verdana"/>
                <w:sz w:val="16"/>
                <w:szCs w:val="16"/>
              </w:rPr>
              <w:t>con el</w:t>
            </w:r>
            <w:r w:rsidR="00497EBD" w:rsidRPr="0089474D">
              <w:rPr>
                <w:rFonts w:ascii="Verdana" w:hAnsi="Verdana"/>
                <w:sz w:val="16"/>
                <w:szCs w:val="16"/>
              </w:rPr>
              <w:t xml:space="preserve"> Manual</w:t>
            </w:r>
            <w:r w:rsidRPr="0089474D">
              <w:rPr>
                <w:rFonts w:ascii="Verdana" w:hAnsi="Verdana"/>
                <w:sz w:val="16"/>
                <w:szCs w:val="16"/>
              </w:rPr>
              <w:t xml:space="preserve"> de Funciones.</w:t>
            </w:r>
          </w:p>
          <w:p w14:paraId="156B57D1" w14:textId="77777777" w:rsidR="00AE31A4" w:rsidRPr="0089474D" w:rsidRDefault="00AE31A4"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B1342D8" w14:textId="77777777" w:rsidR="00AE31A4" w:rsidRPr="0028095D" w:rsidRDefault="00AE31A4"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28095D">
              <w:rPr>
                <w:rFonts w:ascii="Verdana" w:hAnsi="Verdana"/>
                <w:sz w:val="16"/>
                <w:szCs w:val="16"/>
              </w:rPr>
              <w:t>Se deben integrar conocimiento sobre el Modelo Integra</w:t>
            </w:r>
            <w:r w:rsidR="00B02744" w:rsidRPr="0028095D">
              <w:rPr>
                <w:rFonts w:ascii="Verdana" w:hAnsi="Verdana"/>
                <w:sz w:val="16"/>
                <w:szCs w:val="16"/>
              </w:rPr>
              <w:t>do de Planeación y G</w:t>
            </w:r>
            <w:r w:rsidRPr="0028095D">
              <w:rPr>
                <w:rFonts w:ascii="Verdana" w:hAnsi="Verdana"/>
                <w:sz w:val="16"/>
                <w:szCs w:val="16"/>
              </w:rPr>
              <w:t xml:space="preserve">estión (MIPG) y sobre la política de </w:t>
            </w:r>
            <w:r w:rsidR="00B02744" w:rsidRPr="0028095D">
              <w:rPr>
                <w:rFonts w:ascii="Verdana" w:hAnsi="Verdana"/>
                <w:sz w:val="16"/>
                <w:szCs w:val="16"/>
              </w:rPr>
              <w:t>Gobierno Digital</w:t>
            </w:r>
            <w:r w:rsidRPr="0028095D">
              <w:rPr>
                <w:rFonts w:ascii="Verdana" w:hAnsi="Verdana"/>
                <w:sz w:val="16"/>
                <w:szCs w:val="16"/>
              </w:rPr>
              <w:t>.</w:t>
            </w:r>
          </w:p>
          <w:p w14:paraId="2C6EE72E" w14:textId="77777777" w:rsidR="004A3325" w:rsidRPr="0028095D" w:rsidRDefault="004A3325"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214A891" w14:textId="3BAA96B1" w:rsidR="004A3325" w:rsidRPr="0089474D" w:rsidRDefault="004A3325"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28095D">
              <w:rPr>
                <w:rFonts w:ascii="Verdana" w:hAnsi="Verdana"/>
                <w:sz w:val="16"/>
                <w:szCs w:val="16"/>
              </w:rPr>
              <w:t>Las competencias necesarias para hacer una revisión integral del Plan de Tratamiento de Datos Personales.</w:t>
            </w:r>
          </w:p>
        </w:tc>
        <w:tc>
          <w:tcPr>
            <w:tcW w:w="2494" w:type="pct"/>
            <w:vAlign w:val="center"/>
          </w:tcPr>
          <w:p w14:paraId="7D93B2FD" w14:textId="4CF9FFE7" w:rsidR="004C39C7" w:rsidRPr="0089474D" w:rsidRDefault="0052034C"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Rinde cuentas ante autoridades administrativas (ministerios, EPS, ARL), en cuanto al cumplimiento de la normatividad legal vigente en seguridad y salud en el trabajo y la política de SST definida en la </w:t>
            </w:r>
            <w:r w:rsidR="00B02744" w:rsidRPr="0089474D">
              <w:rPr>
                <w:rFonts w:ascii="Verdana" w:hAnsi="Verdana"/>
                <w:sz w:val="16"/>
                <w:szCs w:val="16"/>
              </w:rPr>
              <w:t>Entidad</w:t>
            </w:r>
            <w:r w:rsidRPr="0089474D">
              <w:rPr>
                <w:rFonts w:ascii="Verdana" w:hAnsi="Verdana"/>
                <w:sz w:val="16"/>
                <w:szCs w:val="16"/>
              </w:rPr>
              <w:t>, a través de</w:t>
            </w:r>
            <w:r w:rsidR="004C63B7" w:rsidRPr="0089474D">
              <w:rPr>
                <w:rFonts w:ascii="Verdana" w:hAnsi="Verdana"/>
                <w:sz w:val="16"/>
                <w:szCs w:val="16"/>
              </w:rPr>
              <w:t>l autodiagnó</w:t>
            </w:r>
            <w:r w:rsidR="00927F8A" w:rsidRPr="0089474D">
              <w:rPr>
                <w:rFonts w:ascii="Verdana" w:hAnsi="Verdana"/>
                <w:sz w:val="16"/>
                <w:szCs w:val="16"/>
              </w:rPr>
              <w:t>stico</w:t>
            </w:r>
            <w:r w:rsidRPr="0089474D">
              <w:rPr>
                <w:rFonts w:ascii="Verdana" w:hAnsi="Verdana"/>
                <w:sz w:val="16"/>
                <w:szCs w:val="16"/>
              </w:rPr>
              <w:t xml:space="preserve"> </w:t>
            </w:r>
            <w:r w:rsidR="004C63B7" w:rsidRPr="0089474D">
              <w:rPr>
                <w:rFonts w:ascii="Verdana" w:hAnsi="Verdana"/>
                <w:sz w:val="16"/>
                <w:szCs w:val="16"/>
              </w:rPr>
              <w:t xml:space="preserve">y </w:t>
            </w:r>
            <w:r w:rsidRPr="0089474D">
              <w:rPr>
                <w:rFonts w:ascii="Verdana" w:hAnsi="Verdana"/>
                <w:sz w:val="16"/>
                <w:szCs w:val="16"/>
              </w:rPr>
              <w:t>las audit</w:t>
            </w:r>
            <w:r w:rsidR="006739D5" w:rsidRPr="0089474D">
              <w:rPr>
                <w:rFonts w:ascii="Verdana" w:hAnsi="Verdana"/>
                <w:sz w:val="16"/>
                <w:szCs w:val="16"/>
              </w:rPr>
              <w:t>orías externas que se realice a</w:t>
            </w:r>
            <w:r w:rsidRPr="0089474D">
              <w:rPr>
                <w:rFonts w:ascii="Verdana" w:hAnsi="Verdana"/>
                <w:sz w:val="16"/>
                <w:szCs w:val="16"/>
              </w:rPr>
              <w:t>l SG</w:t>
            </w:r>
            <w:r w:rsidR="009779E6" w:rsidRPr="0089474D">
              <w:rPr>
                <w:rFonts w:ascii="Verdana" w:hAnsi="Verdana"/>
                <w:sz w:val="16"/>
                <w:szCs w:val="16"/>
              </w:rPr>
              <w:t>-</w:t>
            </w:r>
            <w:r w:rsidRPr="0089474D">
              <w:rPr>
                <w:rFonts w:ascii="Verdana" w:hAnsi="Verdana"/>
                <w:sz w:val="16"/>
                <w:szCs w:val="16"/>
              </w:rPr>
              <w:t>SST</w:t>
            </w:r>
            <w:r w:rsidR="004C39C7" w:rsidRPr="0089474D">
              <w:rPr>
                <w:rFonts w:ascii="Verdana" w:hAnsi="Verdana"/>
                <w:sz w:val="16"/>
                <w:szCs w:val="16"/>
              </w:rPr>
              <w:t>.</w:t>
            </w:r>
          </w:p>
          <w:p w14:paraId="26469ED4" w14:textId="77777777" w:rsidR="004C39C7" w:rsidRPr="0089474D" w:rsidRDefault="004C39C7"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E47FBDC" w14:textId="459E8C71" w:rsidR="00973541" w:rsidRPr="0089474D" w:rsidRDefault="004C39C7"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Rinde cuentas </w:t>
            </w:r>
            <w:r w:rsidR="00973541" w:rsidRPr="0089474D">
              <w:rPr>
                <w:rFonts w:ascii="Verdana" w:hAnsi="Verdana"/>
                <w:sz w:val="16"/>
                <w:szCs w:val="16"/>
              </w:rPr>
              <w:t>a los servidores</w:t>
            </w:r>
            <w:r w:rsidR="00BD6629" w:rsidRPr="0089474D">
              <w:rPr>
                <w:rFonts w:ascii="Verdana" w:hAnsi="Verdana"/>
                <w:sz w:val="16"/>
                <w:szCs w:val="16"/>
              </w:rPr>
              <w:t>,</w:t>
            </w:r>
            <w:r w:rsidR="00973541" w:rsidRPr="0089474D">
              <w:rPr>
                <w:rFonts w:ascii="Verdana" w:hAnsi="Verdana"/>
                <w:sz w:val="16"/>
                <w:szCs w:val="16"/>
              </w:rPr>
              <w:t xml:space="preserve"> en general</w:t>
            </w:r>
            <w:r w:rsidR="007C4DC0" w:rsidRPr="0089474D">
              <w:rPr>
                <w:rFonts w:ascii="Verdana" w:hAnsi="Verdana"/>
                <w:sz w:val="16"/>
                <w:szCs w:val="16"/>
              </w:rPr>
              <w:t xml:space="preserve"> </w:t>
            </w:r>
            <w:r w:rsidR="00492D0B" w:rsidRPr="0089474D">
              <w:rPr>
                <w:rFonts w:ascii="Verdana" w:hAnsi="Verdana"/>
                <w:sz w:val="16"/>
                <w:szCs w:val="16"/>
              </w:rPr>
              <w:t xml:space="preserve">a </w:t>
            </w:r>
            <w:r w:rsidR="007C4DC0" w:rsidRPr="0089474D">
              <w:rPr>
                <w:rFonts w:ascii="Verdana" w:hAnsi="Verdana"/>
                <w:sz w:val="16"/>
                <w:szCs w:val="16"/>
              </w:rPr>
              <w:t xml:space="preserve">la ciudadanía y a sus partes interesadas </w:t>
            </w:r>
            <w:r w:rsidR="00B02744" w:rsidRPr="0089474D">
              <w:rPr>
                <w:rFonts w:ascii="Verdana" w:hAnsi="Verdana"/>
                <w:sz w:val="16"/>
                <w:szCs w:val="16"/>
              </w:rPr>
              <w:t>en</w:t>
            </w:r>
            <w:r w:rsidRPr="0089474D">
              <w:rPr>
                <w:rFonts w:ascii="Verdana" w:hAnsi="Verdana"/>
                <w:sz w:val="16"/>
                <w:szCs w:val="16"/>
              </w:rPr>
              <w:t xml:space="preserve"> relación </w:t>
            </w:r>
            <w:r w:rsidR="00B02744" w:rsidRPr="0089474D">
              <w:rPr>
                <w:rFonts w:ascii="Verdana" w:hAnsi="Verdana"/>
                <w:sz w:val="16"/>
                <w:szCs w:val="16"/>
              </w:rPr>
              <w:t>con</w:t>
            </w:r>
            <w:r w:rsidRPr="0089474D">
              <w:rPr>
                <w:rFonts w:ascii="Verdana" w:hAnsi="Verdana"/>
                <w:sz w:val="16"/>
                <w:szCs w:val="16"/>
              </w:rPr>
              <w:t xml:space="preserve"> la eficacia </w:t>
            </w:r>
            <w:r w:rsidR="008D2BB6" w:rsidRPr="0089474D">
              <w:rPr>
                <w:rFonts w:ascii="Verdana" w:hAnsi="Verdana"/>
                <w:sz w:val="16"/>
                <w:szCs w:val="16"/>
              </w:rPr>
              <w:t xml:space="preserve">y desempeño </w:t>
            </w:r>
            <w:r w:rsidRPr="0089474D">
              <w:rPr>
                <w:rFonts w:ascii="Verdana" w:hAnsi="Verdana"/>
                <w:sz w:val="16"/>
                <w:szCs w:val="16"/>
              </w:rPr>
              <w:t>de la</w:t>
            </w:r>
            <w:r w:rsidR="008D2BB6" w:rsidRPr="0089474D">
              <w:rPr>
                <w:rFonts w:ascii="Verdana" w:hAnsi="Verdana"/>
                <w:sz w:val="16"/>
                <w:szCs w:val="16"/>
              </w:rPr>
              <w:t xml:space="preserve"> </w:t>
            </w:r>
            <w:r w:rsidR="00B02744" w:rsidRPr="0089474D">
              <w:rPr>
                <w:rFonts w:ascii="Verdana" w:hAnsi="Verdana"/>
                <w:sz w:val="16"/>
                <w:szCs w:val="16"/>
              </w:rPr>
              <w:t>implementación del</w:t>
            </w:r>
            <w:r w:rsidRPr="0089474D">
              <w:rPr>
                <w:rFonts w:ascii="Verdana" w:hAnsi="Verdana"/>
                <w:sz w:val="16"/>
                <w:szCs w:val="16"/>
              </w:rPr>
              <w:t xml:space="preserve"> </w:t>
            </w:r>
            <w:r w:rsidR="003352A5" w:rsidRPr="0089474D">
              <w:rPr>
                <w:rFonts w:ascii="Verdana" w:hAnsi="Verdana"/>
                <w:sz w:val="16"/>
                <w:szCs w:val="16"/>
              </w:rPr>
              <w:t>Sistema de Gestión Integrado</w:t>
            </w:r>
            <w:r w:rsidR="00973541" w:rsidRPr="0089474D">
              <w:rPr>
                <w:rFonts w:ascii="Verdana" w:hAnsi="Verdana"/>
                <w:sz w:val="16"/>
                <w:szCs w:val="16"/>
              </w:rPr>
              <w:t xml:space="preserve"> y </w:t>
            </w:r>
            <w:r w:rsidR="00B02744" w:rsidRPr="0089474D">
              <w:rPr>
                <w:rFonts w:ascii="Verdana" w:hAnsi="Verdana"/>
                <w:sz w:val="16"/>
                <w:szCs w:val="16"/>
              </w:rPr>
              <w:t>el</w:t>
            </w:r>
            <w:r w:rsidR="00973541" w:rsidRPr="0089474D">
              <w:rPr>
                <w:rFonts w:ascii="Verdana" w:hAnsi="Verdana"/>
                <w:sz w:val="16"/>
                <w:szCs w:val="16"/>
              </w:rPr>
              <w:t xml:space="preserve"> cumplimiento de sus responsabilidades</w:t>
            </w:r>
            <w:r w:rsidR="008D2BB6" w:rsidRPr="0089474D">
              <w:rPr>
                <w:rFonts w:ascii="Verdana" w:hAnsi="Verdana"/>
                <w:sz w:val="16"/>
                <w:szCs w:val="16"/>
              </w:rPr>
              <w:t>.</w:t>
            </w:r>
          </w:p>
          <w:p w14:paraId="2A9626C0" w14:textId="77777777" w:rsidR="00A55D29" w:rsidRPr="0089474D" w:rsidRDefault="00A55D29"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D596918" w14:textId="77777777" w:rsidR="00A55D29" w:rsidRPr="0089474D" w:rsidRDefault="00A55D29"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iCs w:val="0"/>
                <w:color w:val="000000"/>
                <w:sz w:val="16"/>
                <w:szCs w:val="16"/>
                <w:lang w:val="es-CO" w:eastAsia="es-CO"/>
              </w:rPr>
            </w:pPr>
            <w:r w:rsidRPr="0028095D">
              <w:rPr>
                <w:rFonts w:ascii="Verdana" w:hAnsi="Verdana"/>
                <w:sz w:val="16"/>
                <w:szCs w:val="16"/>
              </w:rPr>
              <w:t>Hacer</w:t>
            </w:r>
            <w:r w:rsidRPr="0089474D">
              <w:rPr>
                <w:rFonts w:ascii="Verdana" w:hAnsi="Verdana"/>
                <w:iCs w:val="0"/>
                <w:color w:val="000000"/>
                <w:sz w:val="16"/>
                <w:szCs w:val="16"/>
                <w:lang w:val="es-CO" w:eastAsia="es-CO"/>
              </w:rPr>
              <w:t xml:space="preserve"> el reporte oficial de la implementación de la política de Gobierno Digital a través del FURAG, en los tiempos determinados por el DAFP. </w:t>
            </w:r>
          </w:p>
          <w:p w14:paraId="4A219349" w14:textId="77777777" w:rsidR="00A55D29" w:rsidRPr="0089474D" w:rsidRDefault="00A55D29"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bl>
    <w:p w14:paraId="281C8B63" w14:textId="77777777" w:rsidR="00F320F1" w:rsidRPr="0089474D" w:rsidRDefault="00F320F1"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8"/>
        <w:gridCol w:w="3540"/>
        <w:gridCol w:w="6766"/>
      </w:tblGrid>
      <w:tr w:rsidR="0028095D" w:rsidRPr="0089474D" w14:paraId="42DF6504" w14:textId="77777777" w:rsidTr="00AE44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pct"/>
            <w:gridSpan w:val="2"/>
            <w:shd w:val="clear" w:color="auto" w:fill="1F4E79" w:themeFill="accent1" w:themeFillShade="80"/>
            <w:vAlign w:val="center"/>
          </w:tcPr>
          <w:p w14:paraId="665ED2D8" w14:textId="37E0CA5A" w:rsidR="0028095D" w:rsidRPr="0089474D" w:rsidRDefault="0028095D" w:rsidP="000D6749">
            <w:pPr>
              <w:spacing w:line="276" w:lineRule="auto"/>
              <w:jc w:val="center"/>
              <w:rPr>
                <w:rFonts w:ascii="Verdana" w:hAnsi="Verdana"/>
                <w:b w:val="0"/>
                <w:bCs w:val="0"/>
                <w:sz w:val="16"/>
                <w:szCs w:val="16"/>
              </w:rPr>
            </w:pPr>
            <w:r w:rsidRPr="0089474D">
              <w:rPr>
                <w:rFonts w:ascii="Verdana" w:hAnsi="Verdana"/>
                <w:color w:val="FFFFFF" w:themeColor="background1"/>
                <w:sz w:val="16"/>
                <w:szCs w:val="16"/>
              </w:rPr>
              <w:t>ROL</w:t>
            </w:r>
          </w:p>
        </w:tc>
        <w:tc>
          <w:tcPr>
            <w:tcW w:w="2494" w:type="pct"/>
            <w:shd w:val="clear" w:color="auto" w:fill="1F4E79" w:themeFill="accent1" w:themeFillShade="80"/>
            <w:vAlign w:val="center"/>
          </w:tcPr>
          <w:p w14:paraId="5ECB9351" w14:textId="21522D2E" w:rsidR="0028095D" w:rsidRPr="0089474D" w:rsidRDefault="00832312" w:rsidP="000D674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832312">
              <w:rPr>
                <w:rFonts w:ascii="Verdana" w:hAnsi="Verdana"/>
                <w:color w:val="FFFFFF" w:themeColor="background1"/>
                <w:sz w:val="16"/>
                <w:szCs w:val="16"/>
              </w:rPr>
              <w:t>SERVIDORES CON PERSONAL A CARGO</w:t>
            </w:r>
          </w:p>
        </w:tc>
      </w:tr>
      <w:tr w:rsidR="0028095D" w:rsidRPr="0089474D" w14:paraId="4C871CE1" w14:textId="77777777" w:rsidTr="00AE4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gridSpan w:val="2"/>
          </w:tcPr>
          <w:p w14:paraId="5BF99645" w14:textId="77777777" w:rsidR="0028095D" w:rsidRPr="0089474D" w:rsidRDefault="0028095D"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494" w:type="pct"/>
          </w:tcPr>
          <w:p w14:paraId="1106CA2F" w14:textId="77777777" w:rsidR="0028095D" w:rsidRPr="0089474D" w:rsidRDefault="0028095D"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 FRENTE AL SGI</w:t>
            </w:r>
          </w:p>
        </w:tc>
      </w:tr>
      <w:tr w:rsidR="0028095D" w:rsidRPr="0089474D" w14:paraId="5CDD37D5" w14:textId="77777777" w:rsidTr="00C945EB">
        <w:trPr>
          <w:trHeight w:val="158"/>
        </w:trPr>
        <w:tc>
          <w:tcPr>
            <w:cnfStyle w:val="001000000000" w:firstRow="0" w:lastRow="0" w:firstColumn="1" w:lastColumn="0" w:oddVBand="0" w:evenVBand="0" w:oddHBand="0" w:evenHBand="0" w:firstRowFirstColumn="0" w:firstRowLastColumn="0" w:lastRowFirstColumn="0" w:lastRowLastColumn="0"/>
            <w:tcW w:w="2506" w:type="pct"/>
            <w:gridSpan w:val="2"/>
          </w:tcPr>
          <w:p w14:paraId="766BB93A" w14:textId="77777777" w:rsidR="0028095D" w:rsidRPr="009C58C6" w:rsidRDefault="0028095D" w:rsidP="000D6749">
            <w:pPr>
              <w:numPr>
                <w:ilvl w:val="0"/>
                <w:numId w:val="5"/>
              </w:numPr>
              <w:spacing w:line="276" w:lineRule="auto"/>
              <w:ind w:left="357" w:hanging="357"/>
              <w:rPr>
                <w:rFonts w:ascii="Verdana" w:hAnsi="Verdana"/>
                <w:bCs w:val="0"/>
                <w:sz w:val="16"/>
                <w:szCs w:val="16"/>
              </w:rPr>
            </w:pPr>
            <w:r w:rsidRPr="009C58C6">
              <w:rPr>
                <w:rFonts w:ascii="Verdana" w:hAnsi="Verdana"/>
                <w:sz w:val="16"/>
                <w:szCs w:val="16"/>
              </w:rPr>
              <w:t>Efectuar seguimiento al grado de cumplimento de las políticas, objetivos, metas, indicadores a su cargo y propender mejoras al SGI.</w:t>
            </w:r>
          </w:p>
          <w:p w14:paraId="1DADEFF1" w14:textId="4AFA2680"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Garantizar la actualización del SGI de la Entidad.</w:t>
            </w:r>
          </w:p>
          <w:p w14:paraId="34DAAC6B" w14:textId="1D5439ED"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Asegurar el cumplimiento de los requisitos legales del SGI establecidos en los procesos de la Entidad.</w:t>
            </w:r>
          </w:p>
          <w:p w14:paraId="000F1F5E" w14:textId="77777777" w:rsidR="004061FE"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Integrar los requisitos del Sistema de Gestión de Seguridad de la Información en los procesos de la organización.</w:t>
            </w:r>
          </w:p>
          <w:p w14:paraId="039FD521" w14:textId="380056CF"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Conocer, entender y promover las políticas del SGI con el objetivo de implementar las normas, programas y procedimientos que apliquen en las áreas o procesos.</w:t>
            </w:r>
          </w:p>
          <w:p w14:paraId="25BFFE73" w14:textId="77777777"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lastRenderedPageBreak/>
              <w:t>Participar activamente en cada una de las actividades que se programen en el desarrollo del SGI e incentivar la participación de los servidores de su área que fomente la apropiación del Sistema de Gestión en Seguridad y Salud en el Trabajo y Gestión Ambiental.</w:t>
            </w:r>
          </w:p>
          <w:p w14:paraId="519142BD" w14:textId="77777777"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Participar en la construcción y ejecución de planes de acción que garanticen la aplicación de acciones correctivas y preventivas detectadas de las desviaciones del SGI.</w:t>
            </w:r>
          </w:p>
          <w:p w14:paraId="4CBA3902" w14:textId="77777777" w:rsidR="0028095D" w:rsidRPr="009C58C6" w:rsidRDefault="0028095D" w:rsidP="000D6749">
            <w:pPr>
              <w:numPr>
                <w:ilvl w:val="0"/>
                <w:numId w:val="5"/>
              </w:numPr>
              <w:spacing w:line="276" w:lineRule="auto"/>
              <w:ind w:left="357" w:hanging="357"/>
              <w:rPr>
                <w:rFonts w:ascii="Verdana" w:hAnsi="Verdana"/>
                <w:bCs w:val="0"/>
                <w:sz w:val="16"/>
                <w:szCs w:val="16"/>
              </w:rPr>
            </w:pPr>
            <w:r w:rsidRPr="009C58C6">
              <w:rPr>
                <w:rFonts w:ascii="Verdana" w:hAnsi="Verdana"/>
                <w:sz w:val="16"/>
                <w:szCs w:val="16"/>
              </w:rPr>
              <w:t>Participar en la identificación de peligros, evaluación y valoración de riesgos, así como la identificación de aspectos y evaluación de impactos ambientales, y en la determinación de los respectivos controles.</w:t>
            </w:r>
          </w:p>
          <w:p w14:paraId="1F29CE3B" w14:textId="77777777"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Informar sobre las necesidades de capacitación y entrenamiento en Seguridad y Salud en el Trabajo, Gestión Ambiental y demás que requiera el SGI, proporcionando los espacios, tiempos y disponibilidad del personal.</w:t>
            </w:r>
          </w:p>
          <w:p w14:paraId="21D9725F" w14:textId="77777777"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Participar en la investigación de incidentes y accidentes que se presenten en los procesos del SGI.</w:t>
            </w:r>
          </w:p>
          <w:p w14:paraId="2E055E2F" w14:textId="630EB228"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Reportar al área SST todas las actividades incluyendo las tareas críticas a realizar en las instalaciones de la Entidad, con el fin de garantizar que se implementen los controles requeridos en la ejecución de las mismas.</w:t>
            </w:r>
          </w:p>
          <w:p w14:paraId="1EFB0958" w14:textId="484B2646"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Reportar al área Ambiental todas las actividades que la Entidad desarrollará durante la vigencia para identificar los posibles aspectos</w:t>
            </w:r>
            <w:r w:rsidR="008141CD" w:rsidRPr="009C58C6">
              <w:rPr>
                <w:rFonts w:ascii="Verdana" w:hAnsi="Verdana"/>
                <w:sz w:val="16"/>
                <w:szCs w:val="16"/>
              </w:rPr>
              <w:t xml:space="preserve"> </w:t>
            </w:r>
            <w:r w:rsidRPr="009C58C6">
              <w:rPr>
                <w:rFonts w:ascii="Verdana" w:hAnsi="Verdana"/>
                <w:sz w:val="16"/>
                <w:szCs w:val="16"/>
              </w:rPr>
              <w:t>ambientales generados y garantizar que se implementen los controles requeridos en su ejecución.</w:t>
            </w:r>
          </w:p>
          <w:p w14:paraId="1FA22766" w14:textId="77777777" w:rsidR="0028095D" w:rsidRPr="009C58C6" w:rsidRDefault="0028095D" w:rsidP="000D6749">
            <w:pPr>
              <w:numPr>
                <w:ilvl w:val="0"/>
                <w:numId w:val="5"/>
              </w:numPr>
              <w:spacing w:line="276" w:lineRule="auto"/>
              <w:ind w:left="357" w:hanging="357"/>
              <w:rPr>
                <w:rFonts w:ascii="Verdana" w:hAnsi="Verdana"/>
                <w:sz w:val="16"/>
                <w:szCs w:val="16"/>
              </w:rPr>
            </w:pPr>
            <w:r w:rsidRPr="009C58C6">
              <w:rPr>
                <w:rFonts w:ascii="Verdana" w:hAnsi="Verdana"/>
                <w:sz w:val="16"/>
                <w:szCs w:val="16"/>
              </w:rPr>
              <w:t xml:space="preserve">Garantizar que los servidores a cargo hagan uso de los elementos de protección personal de acuerdo a los peligros a los que </w:t>
            </w:r>
            <w:proofErr w:type="gramStart"/>
            <w:r w:rsidRPr="009C58C6">
              <w:rPr>
                <w:rFonts w:ascii="Verdana" w:hAnsi="Verdana"/>
                <w:sz w:val="16"/>
                <w:szCs w:val="16"/>
              </w:rPr>
              <w:t>están  expuestos</w:t>
            </w:r>
            <w:proofErr w:type="gramEnd"/>
            <w:r w:rsidRPr="009C58C6">
              <w:rPr>
                <w:rFonts w:ascii="Verdana" w:hAnsi="Verdana"/>
                <w:sz w:val="16"/>
                <w:szCs w:val="16"/>
              </w:rPr>
              <w:t xml:space="preserve">. </w:t>
            </w:r>
          </w:p>
          <w:p w14:paraId="2ACE30E6" w14:textId="77777777" w:rsidR="0028095D" w:rsidRPr="009C58C6" w:rsidRDefault="0028095D" w:rsidP="000D6749">
            <w:pPr>
              <w:numPr>
                <w:ilvl w:val="0"/>
                <w:numId w:val="5"/>
              </w:numPr>
              <w:spacing w:line="276" w:lineRule="auto"/>
              <w:ind w:left="357" w:hanging="357"/>
              <w:rPr>
                <w:rFonts w:ascii="Verdana" w:hAnsi="Verdana"/>
                <w:bCs w:val="0"/>
                <w:sz w:val="16"/>
                <w:szCs w:val="16"/>
              </w:rPr>
            </w:pPr>
            <w:r w:rsidRPr="009C58C6">
              <w:rPr>
                <w:rFonts w:ascii="Verdana" w:hAnsi="Verdana"/>
                <w:sz w:val="16"/>
                <w:szCs w:val="16"/>
              </w:rPr>
              <w:t xml:space="preserve"> </w:t>
            </w:r>
            <w:proofErr w:type="gramStart"/>
            <w:r w:rsidRPr="009C58C6">
              <w:rPr>
                <w:rFonts w:ascii="Verdana" w:hAnsi="Verdana"/>
                <w:sz w:val="16"/>
                <w:szCs w:val="16"/>
              </w:rPr>
              <w:t>Asegurar  que</w:t>
            </w:r>
            <w:proofErr w:type="gramEnd"/>
            <w:r w:rsidRPr="009C58C6">
              <w:rPr>
                <w:rFonts w:ascii="Verdana" w:hAnsi="Verdana"/>
                <w:sz w:val="16"/>
                <w:szCs w:val="16"/>
              </w:rPr>
              <w:t xml:space="preserve"> se lleven a cabo las diferentes inspecciones de seguridad en los sitios de trabajo.</w:t>
            </w:r>
          </w:p>
          <w:p w14:paraId="4336ADEA" w14:textId="6884119D" w:rsidR="0028095D" w:rsidRPr="009C58C6" w:rsidRDefault="0028095D" w:rsidP="000D6749">
            <w:pPr>
              <w:numPr>
                <w:ilvl w:val="0"/>
                <w:numId w:val="5"/>
              </w:numPr>
              <w:spacing w:line="276" w:lineRule="auto"/>
              <w:ind w:left="357" w:hanging="357"/>
              <w:rPr>
                <w:rFonts w:ascii="Verdana" w:hAnsi="Verdana"/>
                <w:bCs w:val="0"/>
                <w:sz w:val="16"/>
                <w:szCs w:val="16"/>
              </w:rPr>
            </w:pPr>
            <w:r w:rsidRPr="009C58C6">
              <w:rPr>
                <w:rFonts w:ascii="Verdana" w:hAnsi="Verdana"/>
                <w:sz w:val="16"/>
                <w:szCs w:val="16"/>
              </w:rPr>
              <w:t xml:space="preserve">Reportar, tan pronto como sea posible, lo eventos de seguridad de la información detectados, en cualquiera de los sistemas de atención al usuario interno o externo dispuestos por la Entidad (Mesa de Ayuda). </w:t>
            </w:r>
          </w:p>
          <w:p w14:paraId="211A5A84" w14:textId="77777777" w:rsidR="0028095D" w:rsidRPr="009C58C6" w:rsidRDefault="0028095D" w:rsidP="000D6749">
            <w:pPr>
              <w:numPr>
                <w:ilvl w:val="0"/>
                <w:numId w:val="5"/>
              </w:numPr>
              <w:spacing w:line="276" w:lineRule="auto"/>
              <w:ind w:left="357" w:hanging="357"/>
              <w:rPr>
                <w:rFonts w:ascii="Verdana" w:hAnsi="Verdana"/>
                <w:bCs w:val="0"/>
                <w:sz w:val="16"/>
                <w:szCs w:val="16"/>
              </w:rPr>
            </w:pPr>
            <w:r w:rsidRPr="009C58C6">
              <w:rPr>
                <w:rFonts w:ascii="Verdana" w:hAnsi="Verdana"/>
                <w:sz w:val="16"/>
                <w:szCs w:val="16"/>
              </w:rPr>
              <w:t>Reportar cualquier debilidad de seguridad de la información detectada o sospechada en los servicios o sistemas de información.</w:t>
            </w:r>
          </w:p>
          <w:p w14:paraId="23BAB2FD" w14:textId="2B661E24" w:rsidR="0028095D" w:rsidRPr="009C58C6" w:rsidRDefault="0028095D" w:rsidP="000D6749">
            <w:pPr>
              <w:numPr>
                <w:ilvl w:val="0"/>
                <w:numId w:val="5"/>
              </w:numPr>
              <w:spacing w:line="276" w:lineRule="auto"/>
              <w:ind w:left="357" w:hanging="357"/>
              <w:rPr>
                <w:rFonts w:ascii="Verdana" w:hAnsi="Verdana"/>
                <w:bCs w:val="0"/>
                <w:sz w:val="16"/>
                <w:szCs w:val="16"/>
              </w:rPr>
            </w:pPr>
            <w:r w:rsidRPr="009C58C6">
              <w:rPr>
                <w:rFonts w:ascii="Verdana" w:hAnsi="Verdana"/>
                <w:sz w:val="16"/>
                <w:szCs w:val="16"/>
              </w:rPr>
              <w:lastRenderedPageBreak/>
              <w:t>Promover el autocuidado y el reporte de condiciones y actos inseguros.</w:t>
            </w:r>
          </w:p>
        </w:tc>
        <w:tc>
          <w:tcPr>
            <w:tcW w:w="2494" w:type="pct"/>
          </w:tcPr>
          <w:p w14:paraId="4C716A9A" w14:textId="482353B4" w:rsidR="0028095D" w:rsidRPr="0089474D" w:rsidRDefault="0028095D" w:rsidP="000D6749">
            <w:pPr>
              <w:numPr>
                <w:ilvl w:val="0"/>
                <w:numId w:val="6"/>
              </w:numPr>
              <w:spacing w:line="276" w:lineRule="auto"/>
              <w:ind w:left="284" w:hanging="284"/>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Suspender cualquier actividad cuando en su desarrollo se determine el incumplimiento de normas legales vigentes y/o internas relacionadas con el SGI, que puedan afectar la salud y seguridad de los servidores de la Entidad y/o contratistas y puedan generar impactos negativos en la gestión ambiental.</w:t>
            </w:r>
          </w:p>
          <w:p w14:paraId="361375DB" w14:textId="77777777" w:rsidR="0028095D" w:rsidRPr="0089474D" w:rsidRDefault="0028095D" w:rsidP="000D6749">
            <w:pPr>
              <w:numPr>
                <w:ilvl w:val="0"/>
                <w:numId w:val="6"/>
              </w:numPr>
              <w:spacing w:line="276" w:lineRule="auto"/>
              <w:ind w:left="284" w:hanging="284"/>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Exigir y dar cumplimiento a </w:t>
            </w:r>
            <w:proofErr w:type="gramStart"/>
            <w:r w:rsidRPr="0089474D">
              <w:rPr>
                <w:rFonts w:ascii="Verdana" w:hAnsi="Verdana"/>
                <w:sz w:val="16"/>
                <w:szCs w:val="16"/>
              </w:rPr>
              <w:t>las  normas</w:t>
            </w:r>
            <w:proofErr w:type="gramEnd"/>
            <w:r w:rsidRPr="0089474D">
              <w:rPr>
                <w:rFonts w:ascii="Verdana" w:hAnsi="Verdana"/>
                <w:sz w:val="16"/>
                <w:szCs w:val="16"/>
              </w:rPr>
              <w:t xml:space="preserve"> de seguridad y salud en el trabajo: uso adecuado de los elementos de protección personal EPP, procedimientos en caso de emergencia, adopción de actos y condiciones seguras, recomendaciones médico laborales y aspectos  ambientales: actas o certificados de disposición final o aprovechamiento de los residuos generados, entre otros.</w:t>
            </w:r>
          </w:p>
          <w:p w14:paraId="239D1938" w14:textId="77777777" w:rsidR="0028095D" w:rsidRPr="0089474D" w:rsidRDefault="0028095D" w:rsidP="000D6749">
            <w:pPr>
              <w:numPr>
                <w:ilvl w:val="0"/>
                <w:numId w:val="6"/>
              </w:numPr>
              <w:spacing w:line="276" w:lineRule="auto"/>
              <w:ind w:left="284" w:hanging="284"/>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Exigir el cumplimiento de los requisitos legales aplicables y suscritos a todos los servidores a cargo.</w:t>
            </w:r>
          </w:p>
        </w:tc>
      </w:tr>
      <w:tr w:rsidR="0028095D" w:rsidRPr="0089474D" w14:paraId="6F8A0F62" w14:textId="77777777" w:rsidTr="00AE4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pct"/>
          </w:tcPr>
          <w:p w14:paraId="2DB3D2F4" w14:textId="77777777" w:rsidR="0028095D" w:rsidRPr="009C58C6" w:rsidRDefault="0028095D" w:rsidP="000D6749">
            <w:pPr>
              <w:spacing w:line="276" w:lineRule="auto"/>
              <w:jc w:val="center"/>
              <w:rPr>
                <w:rFonts w:ascii="Verdana" w:hAnsi="Verdana"/>
                <w:b w:val="0"/>
                <w:bCs w:val="0"/>
                <w:sz w:val="16"/>
                <w:szCs w:val="16"/>
              </w:rPr>
            </w:pPr>
            <w:r w:rsidRPr="009C58C6">
              <w:rPr>
                <w:rFonts w:ascii="Verdana" w:hAnsi="Verdana"/>
                <w:sz w:val="16"/>
                <w:szCs w:val="16"/>
              </w:rPr>
              <w:lastRenderedPageBreak/>
              <w:t>CARGO</w:t>
            </w:r>
          </w:p>
        </w:tc>
        <w:tc>
          <w:tcPr>
            <w:tcW w:w="1305" w:type="pct"/>
          </w:tcPr>
          <w:p w14:paraId="66B095AF" w14:textId="77777777" w:rsidR="0028095D" w:rsidRPr="0089474D" w:rsidRDefault="0028095D"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COMPETENCIA</w:t>
            </w:r>
          </w:p>
        </w:tc>
        <w:tc>
          <w:tcPr>
            <w:tcW w:w="2494" w:type="pct"/>
          </w:tcPr>
          <w:p w14:paraId="1F6B3983" w14:textId="77777777" w:rsidR="0028095D" w:rsidRPr="0089474D" w:rsidRDefault="0028095D"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 xml:space="preserve">RENDICIÓN DE CUENTAS </w:t>
            </w:r>
          </w:p>
        </w:tc>
      </w:tr>
      <w:tr w:rsidR="0028095D" w:rsidRPr="0089474D" w14:paraId="606C254F" w14:textId="77777777" w:rsidTr="00AE44E9">
        <w:trPr>
          <w:trHeight w:val="3408"/>
        </w:trPr>
        <w:tc>
          <w:tcPr>
            <w:cnfStyle w:val="001000000000" w:firstRow="0" w:lastRow="0" w:firstColumn="1" w:lastColumn="0" w:oddVBand="0" w:evenVBand="0" w:oddHBand="0" w:evenHBand="0" w:firstRowFirstColumn="0" w:firstRowLastColumn="0" w:lastRowFirstColumn="0" w:lastRowLastColumn="0"/>
            <w:tcW w:w="1201" w:type="pct"/>
          </w:tcPr>
          <w:p w14:paraId="1E7D16AB" w14:textId="77777777" w:rsidR="0028095D" w:rsidRPr="0089474D" w:rsidRDefault="0028095D" w:rsidP="000D6749">
            <w:pPr>
              <w:spacing w:line="276" w:lineRule="auto"/>
              <w:ind w:left="720"/>
              <w:rPr>
                <w:rFonts w:ascii="Verdana" w:hAnsi="Verdana"/>
                <w:bCs w:val="0"/>
                <w:sz w:val="16"/>
                <w:szCs w:val="16"/>
              </w:rPr>
            </w:pPr>
          </w:p>
          <w:p w14:paraId="3FDB5F89" w14:textId="77777777" w:rsidR="0028095D" w:rsidRPr="008141CD" w:rsidRDefault="0028095D"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Secretario (a) General</w:t>
            </w:r>
          </w:p>
          <w:p w14:paraId="5DECD433" w14:textId="77777777" w:rsidR="0028095D" w:rsidRPr="008141CD" w:rsidRDefault="0028095D"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Delegados (a)</w:t>
            </w:r>
          </w:p>
          <w:p w14:paraId="619582AA" w14:textId="2EB2340A" w:rsidR="0028095D" w:rsidRPr="008141CD" w:rsidRDefault="0028095D"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 xml:space="preserve">Directores </w:t>
            </w:r>
          </w:p>
          <w:p w14:paraId="749D783F" w14:textId="66472803" w:rsidR="0028095D" w:rsidRPr="008141CD" w:rsidRDefault="0028095D"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 xml:space="preserve">Jefes de Oficina </w:t>
            </w:r>
          </w:p>
          <w:p w14:paraId="581AECEA" w14:textId="77777777" w:rsidR="0028095D" w:rsidRPr="008141CD" w:rsidRDefault="0028095D"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Intendentes Regionales</w:t>
            </w:r>
          </w:p>
          <w:p w14:paraId="3C8503EA" w14:textId="77777777" w:rsidR="0028095D" w:rsidRPr="008141CD" w:rsidRDefault="0028095D" w:rsidP="000D6749">
            <w:pPr>
              <w:numPr>
                <w:ilvl w:val="0"/>
                <w:numId w:val="2"/>
              </w:numPr>
              <w:spacing w:line="276" w:lineRule="auto"/>
              <w:ind w:left="170" w:hanging="170"/>
              <w:rPr>
                <w:rFonts w:ascii="Verdana" w:hAnsi="Verdana"/>
                <w:sz w:val="16"/>
                <w:szCs w:val="16"/>
              </w:rPr>
            </w:pPr>
            <w:r w:rsidRPr="0089474D">
              <w:rPr>
                <w:rFonts w:ascii="Verdana" w:hAnsi="Verdana"/>
                <w:sz w:val="16"/>
                <w:szCs w:val="16"/>
              </w:rPr>
              <w:t>Asesores</w:t>
            </w:r>
          </w:p>
          <w:p w14:paraId="55F3FEB3" w14:textId="77777777" w:rsidR="0028095D" w:rsidRPr="0089474D" w:rsidRDefault="0028095D" w:rsidP="000D6749">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Coordinadores de Grupos</w:t>
            </w:r>
          </w:p>
        </w:tc>
        <w:tc>
          <w:tcPr>
            <w:tcW w:w="1305" w:type="pct"/>
          </w:tcPr>
          <w:p w14:paraId="7E20D5D7" w14:textId="77777777" w:rsidR="0028095D" w:rsidRPr="0089474D" w:rsidRDefault="0028095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No requieren competencias adicionales a las del Manual de Funciones.</w:t>
            </w:r>
          </w:p>
          <w:p w14:paraId="4CB8A452" w14:textId="77777777" w:rsidR="0028095D" w:rsidRPr="0089474D" w:rsidRDefault="0028095D" w:rsidP="000D6749">
            <w:pPr>
              <w:spacing w:line="276" w:lineRule="auto"/>
              <w:ind w:left="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6284CA82" w14:textId="77777777" w:rsidR="0028095D" w:rsidRPr="0089474D" w:rsidRDefault="0028095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El entrenamiento y capacitación específico sobre temas de Seguridad y Salud en el Trabajo y Gestión Ambiental se encontrarán contemplados en el Plan de Capacitación, Programas Ambientales, Plan de Inducción y Reinducción.</w:t>
            </w:r>
          </w:p>
          <w:p w14:paraId="1B59CC93" w14:textId="77777777" w:rsidR="0028095D" w:rsidRPr="0089474D" w:rsidRDefault="0028095D" w:rsidP="000D6749">
            <w:pPr>
              <w:spacing w:line="276" w:lineRule="auto"/>
              <w:ind w:left="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F09D3BB" w14:textId="437959A1" w:rsidR="0028095D" w:rsidRPr="0089474D" w:rsidRDefault="0028095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141CD">
              <w:rPr>
                <w:rFonts w:ascii="Verdana" w:hAnsi="Verdana"/>
                <w:sz w:val="16"/>
                <w:szCs w:val="16"/>
              </w:rPr>
              <w:t>Se deben integrar conocimiento sobre el Modelo Integral de Planeación y Gestión (MIPG) y sobre la política de Gobierno Digital.</w:t>
            </w:r>
          </w:p>
        </w:tc>
        <w:tc>
          <w:tcPr>
            <w:tcW w:w="2494" w:type="pct"/>
          </w:tcPr>
          <w:p w14:paraId="170C8CD8" w14:textId="5DFAA772" w:rsidR="0028095D" w:rsidRPr="0089474D" w:rsidRDefault="0028095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Rinden cuentas a la Alta Dirección y a los servidores en general, en cuanto a su compromiso y aporte para el cumplimiento del Sistema de Gestión de Seguridad y Salud en el Trabajo con el objetivo de prevenir incidentes, accidentes y enfermedades laborales.                                              </w:t>
            </w:r>
          </w:p>
          <w:p w14:paraId="57840120" w14:textId="77777777" w:rsidR="0028095D" w:rsidRPr="0089474D" w:rsidRDefault="0028095D"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B0DEDE3" w14:textId="410F8B88" w:rsidR="0028095D" w:rsidRPr="0089474D" w:rsidRDefault="0028095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Rinde cuentas ante el Líder del Sistema de Gestión de Seguridad y Salud en el Trabajo y al Líder del Sistema de Gestión Ambiental, cuando se presenten: incidentes, accidentes, enfermedades laborales, actos y condiciones inseguras y emergencias que puedan llegar a afectar la seguridad y salud de las personas, o puedan generar impactos significativos al medio ambiente por la ausencia o alteración de los procedimientos y lineamientos definidos o la no ejecución de los mismos</w:t>
            </w:r>
            <w:r w:rsidR="008141CD">
              <w:rPr>
                <w:rFonts w:ascii="Verdana" w:hAnsi="Verdana"/>
                <w:sz w:val="16"/>
                <w:szCs w:val="16"/>
              </w:rPr>
              <w:t>.</w:t>
            </w:r>
          </w:p>
        </w:tc>
      </w:tr>
    </w:tbl>
    <w:p w14:paraId="2FE02DAE" w14:textId="7392C306" w:rsidR="005421C7" w:rsidRPr="0089474D" w:rsidRDefault="005421C7" w:rsidP="000D6749">
      <w:pPr>
        <w:spacing w:line="276" w:lineRule="auto"/>
        <w:rPr>
          <w:rFonts w:ascii="Verdana" w:hAnsi="Verdana"/>
          <w:sz w:val="16"/>
          <w:szCs w:val="16"/>
        </w:rPr>
      </w:pPr>
    </w:p>
    <w:tbl>
      <w:tblPr>
        <w:tblStyle w:val="Tablanormal1"/>
        <w:tblpPr w:leftFromText="141" w:rightFromText="141" w:vertAnchor="text" w:tblpY="1"/>
        <w:tblW w:w="5000" w:type="pct"/>
        <w:tblLook w:val="04A0" w:firstRow="1" w:lastRow="0" w:firstColumn="1" w:lastColumn="0" w:noHBand="0" w:noVBand="1"/>
      </w:tblPr>
      <w:tblGrid>
        <w:gridCol w:w="3255"/>
        <w:gridCol w:w="3543"/>
        <w:gridCol w:w="6766"/>
      </w:tblGrid>
      <w:tr w:rsidR="008141CD" w:rsidRPr="0089474D" w14:paraId="4EFBDEC5" w14:textId="77777777" w:rsidTr="009162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pct"/>
            <w:gridSpan w:val="2"/>
            <w:shd w:val="clear" w:color="auto" w:fill="1F4E79" w:themeFill="accent1" w:themeFillShade="80"/>
          </w:tcPr>
          <w:p w14:paraId="0F80FE73" w14:textId="71861E00" w:rsidR="008141CD" w:rsidRPr="0089474D" w:rsidRDefault="008141CD" w:rsidP="000D6749">
            <w:pPr>
              <w:spacing w:line="276" w:lineRule="auto"/>
              <w:jc w:val="center"/>
              <w:rPr>
                <w:rFonts w:ascii="Verdana" w:hAnsi="Verdana"/>
                <w:b w:val="0"/>
                <w:bCs w:val="0"/>
                <w:sz w:val="16"/>
                <w:szCs w:val="16"/>
              </w:rPr>
            </w:pPr>
            <w:r w:rsidRPr="0089474D">
              <w:rPr>
                <w:rFonts w:ascii="Verdana" w:hAnsi="Verdana"/>
                <w:color w:val="FFFFFF" w:themeColor="background1"/>
                <w:sz w:val="16"/>
                <w:szCs w:val="16"/>
              </w:rPr>
              <w:t>ROL</w:t>
            </w:r>
          </w:p>
        </w:tc>
        <w:tc>
          <w:tcPr>
            <w:tcW w:w="2494" w:type="pct"/>
            <w:shd w:val="clear" w:color="auto" w:fill="1F4E79" w:themeFill="accent1" w:themeFillShade="80"/>
          </w:tcPr>
          <w:p w14:paraId="62AE2CDC" w14:textId="4571DA29" w:rsidR="008141CD" w:rsidRPr="008141CD" w:rsidRDefault="008141CD" w:rsidP="000D674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FFFFFF" w:themeColor="background1"/>
                <w:sz w:val="16"/>
                <w:szCs w:val="16"/>
              </w:rPr>
            </w:pPr>
            <w:r w:rsidRPr="008141CD">
              <w:rPr>
                <w:rFonts w:ascii="Verdana" w:hAnsi="Verdana"/>
                <w:color w:val="FFFFFF" w:themeColor="background1"/>
                <w:sz w:val="16"/>
                <w:szCs w:val="16"/>
              </w:rPr>
              <w:t>MANTENIMIENTO, ALMACÉN, ARCHIVO, SERVICIOS GENERALES, CONDUCTORES Y OTROS.</w:t>
            </w:r>
          </w:p>
        </w:tc>
      </w:tr>
      <w:tr w:rsidR="00177A7A" w:rsidRPr="0089474D" w14:paraId="3BCA07BF"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gridSpan w:val="2"/>
          </w:tcPr>
          <w:p w14:paraId="7BD68023" w14:textId="77777777" w:rsidR="00177A7A" w:rsidRPr="0089474D" w:rsidRDefault="00177A7A" w:rsidP="000D6749">
            <w:pPr>
              <w:spacing w:line="276" w:lineRule="auto"/>
              <w:jc w:val="center"/>
              <w:rPr>
                <w:rFonts w:ascii="Verdana" w:hAnsi="Verdana"/>
                <w:b w:val="0"/>
                <w:sz w:val="16"/>
                <w:szCs w:val="16"/>
              </w:rPr>
            </w:pPr>
            <w:r w:rsidRPr="0089474D">
              <w:rPr>
                <w:rFonts w:ascii="Verdana" w:hAnsi="Verdana"/>
                <w:sz w:val="16"/>
                <w:szCs w:val="16"/>
              </w:rPr>
              <w:t>RESPONSABILIDADES</w:t>
            </w:r>
          </w:p>
        </w:tc>
        <w:tc>
          <w:tcPr>
            <w:tcW w:w="2494" w:type="pct"/>
          </w:tcPr>
          <w:p w14:paraId="6EFEB09A" w14:textId="77777777" w:rsidR="00177A7A" w:rsidRPr="0089474D" w:rsidRDefault="00177A7A"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w:t>
            </w:r>
            <w:r w:rsidR="003F0B28" w:rsidRPr="0089474D">
              <w:rPr>
                <w:rFonts w:ascii="Verdana" w:hAnsi="Verdana"/>
                <w:b/>
                <w:sz w:val="16"/>
                <w:szCs w:val="16"/>
              </w:rPr>
              <w:t xml:space="preserve"> FRENTE AL SGI</w:t>
            </w:r>
          </w:p>
        </w:tc>
      </w:tr>
      <w:tr w:rsidR="00177A7A" w:rsidRPr="0089474D" w14:paraId="04D4B544" w14:textId="77777777" w:rsidTr="0091628F">
        <w:trPr>
          <w:trHeight w:val="60"/>
        </w:trPr>
        <w:tc>
          <w:tcPr>
            <w:cnfStyle w:val="001000000000" w:firstRow="0" w:lastRow="0" w:firstColumn="1" w:lastColumn="0" w:oddVBand="0" w:evenVBand="0" w:oddHBand="0" w:evenHBand="0" w:firstRowFirstColumn="0" w:firstRowLastColumn="0" w:lastRowFirstColumn="0" w:lastRowLastColumn="0"/>
            <w:tcW w:w="2506" w:type="pct"/>
            <w:gridSpan w:val="2"/>
            <w:tcBorders>
              <w:bottom w:val="single" w:sz="4" w:space="0" w:color="BFBFBF" w:themeColor="background1" w:themeShade="BF"/>
            </w:tcBorders>
          </w:tcPr>
          <w:p w14:paraId="1AC1AAD8" w14:textId="77777777" w:rsidR="00373429" w:rsidRPr="0089474D" w:rsidRDefault="00373429" w:rsidP="000D6749">
            <w:pPr>
              <w:spacing w:line="276" w:lineRule="auto"/>
              <w:ind w:left="357" w:hanging="357"/>
              <w:rPr>
                <w:rFonts w:ascii="Verdana" w:hAnsi="Verdana"/>
                <w:bCs w:val="0"/>
                <w:sz w:val="16"/>
                <w:szCs w:val="16"/>
              </w:rPr>
            </w:pPr>
            <w:r w:rsidRPr="0089474D">
              <w:rPr>
                <w:rFonts w:ascii="Verdana" w:hAnsi="Verdana"/>
                <w:sz w:val="16"/>
                <w:szCs w:val="16"/>
              </w:rPr>
              <w:t>1.</w:t>
            </w:r>
            <w:r w:rsidRPr="0089474D">
              <w:rPr>
                <w:rFonts w:ascii="Verdana" w:hAnsi="Verdana"/>
                <w:sz w:val="16"/>
                <w:szCs w:val="16"/>
              </w:rPr>
              <w:tab/>
              <w:t>Apoyar las acciones definidas para la implementación del SGI.</w:t>
            </w:r>
          </w:p>
          <w:p w14:paraId="12C3EF5F"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2.</w:t>
            </w:r>
            <w:r w:rsidRPr="0089474D">
              <w:rPr>
                <w:rFonts w:ascii="Verdana" w:hAnsi="Verdana"/>
                <w:sz w:val="16"/>
                <w:szCs w:val="16"/>
              </w:rPr>
              <w:tab/>
              <w:t>Conocer y entender las políticas del SGI con el objetivo de implementar los manuales, programas, procedimientos e instructivos que apliquen en las áreas o procesos.</w:t>
            </w:r>
          </w:p>
          <w:p w14:paraId="01C2CD42"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3.</w:t>
            </w:r>
            <w:r w:rsidRPr="0089474D">
              <w:rPr>
                <w:rFonts w:ascii="Verdana" w:hAnsi="Verdana"/>
                <w:sz w:val="16"/>
                <w:szCs w:val="16"/>
              </w:rPr>
              <w:tab/>
              <w:t>Velar por la correcta aplicación de los controles definidos para la prevención de la contaminación, mitigación de impactos ambientales y de los riesgos en SST.</w:t>
            </w:r>
          </w:p>
          <w:p w14:paraId="294903DE"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4.</w:t>
            </w:r>
            <w:r w:rsidRPr="0089474D">
              <w:rPr>
                <w:rFonts w:ascii="Verdana" w:hAnsi="Verdana"/>
                <w:sz w:val="16"/>
                <w:szCs w:val="16"/>
              </w:rPr>
              <w:tab/>
              <w:t>Cumplir con los requisitos legales aplicables identificados en el SGI.</w:t>
            </w:r>
          </w:p>
          <w:p w14:paraId="7126198A"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5.</w:t>
            </w:r>
            <w:r w:rsidRPr="0089474D">
              <w:rPr>
                <w:rFonts w:ascii="Verdana" w:hAnsi="Verdana"/>
                <w:sz w:val="16"/>
                <w:szCs w:val="16"/>
              </w:rPr>
              <w:tab/>
              <w:t>Participar activamente en cada una de las actividades que se programen en el desarrollo del SGI (Políticas, objetivos, indicadores, planes, programas, etc.).</w:t>
            </w:r>
          </w:p>
          <w:p w14:paraId="5DAEB552"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lastRenderedPageBreak/>
              <w:t>6.</w:t>
            </w:r>
            <w:r w:rsidRPr="0089474D">
              <w:rPr>
                <w:rFonts w:ascii="Verdana" w:hAnsi="Verdana"/>
                <w:sz w:val="16"/>
                <w:szCs w:val="16"/>
              </w:rPr>
              <w:tab/>
              <w:t>Reportar de manera inmediata los incidentes y accidentes que se presenten y participar en la investigación de los mismos.</w:t>
            </w:r>
          </w:p>
          <w:p w14:paraId="126F041A"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7.</w:t>
            </w:r>
            <w:r w:rsidRPr="0089474D">
              <w:rPr>
                <w:rFonts w:ascii="Verdana" w:hAnsi="Verdana"/>
                <w:sz w:val="16"/>
                <w:szCs w:val="16"/>
              </w:rPr>
              <w:tab/>
              <w:t>Reportar al área SST las tareas críticas a realizar en las instalaciones de la Entidad, con el fin de garantizar que se implementen los controles requeridos.</w:t>
            </w:r>
          </w:p>
          <w:p w14:paraId="47FD0FD8" w14:textId="77777777" w:rsidR="00373429" w:rsidRPr="0089474D" w:rsidRDefault="00373429" w:rsidP="000D6749">
            <w:pPr>
              <w:spacing w:line="276" w:lineRule="auto"/>
              <w:ind w:left="357" w:hanging="357"/>
              <w:rPr>
                <w:rFonts w:ascii="Verdana" w:hAnsi="Verdana"/>
                <w:bCs w:val="0"/>
                <w:sz w:val="16"/>
                <w:szCs w:val="16"/>
              </w:rPr>
            </w:pPr>
            <w:r w:rsidRPr="0089474D">
              <w:rPr>
                <w:rFonts w:ascii="Verdana" w:hAnsi="Verdana"/>
                <w:sz w:val="16"/>
                <w:szCs w:val="16"/>
              </w:rPr>
              <w:t>8.</w:t>
            </w:r>
            <w:r w:rsidRPr="0089474D">
              <w:rPr>
                <w:rFonts w:ascii="Verdana" w:hAnsi="Verdana"/>
                <w:sz w:val="16"/>
                <w:szCs w:val="16"/>
              </w:rPr>
              <w:tab/>
              <w:t>Reportar al área Ambiental cuando se presenten desviaciones o incumplimientos en las actividades que generen nuevos aspectos ambientales.</w:t>
            </w:r>
          </w:p>
          <w:p w14:paraId="5255A65D"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9.</w:t>
            </w:r>
            <w:r w:rsidRPr="0089474D">
              <w:rPr>
                <w:rFonts w:ascii="Verdana" w:hAnsi="Verdana"/>
                <w:sz w:val="16"/>
                <w:szCs w:val="16"/>
              </w:rPr>
              <w:tab/>
              <w:t xml:space="preserve">Hacer uso de la dotación y del equipo de protección personal según los peligros a los que estará expuesto y seguir los instructivos o procedimientos definidos para sus actividades. </w:t>
            </w:r>
          </w:p>
          <w:p w14:paraId="3ADC0FE8"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10.</w:t>
            </w:r>
            <w:r w:rsidRPr="0089474D">
              <w:rPr>
                <w:rFonts w:ascii="Verdana" w:hAnsi="Verdana"/>
                <w:sz w:val="16"/>
                <w:szCs w:val="16"/>
              </w:rPr>
              <w:tab/>
              <w:t>Participar en la identificación de peligros, evaluación y valoración de riesgos, así como la identificación de aspectos y evaluación de impactos ambientales, y en la determinación de los respectivos controles.</w:t>
            </w:r>
          </w:p>
          <w:p w14:paraId="275B141F"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11.</w:t>
            </w:r>
            <w:r w:rsidRPr="0089474D">
              <w:rPr>
                <w:rFonts w:ascii="Verdana" w:hAnsi="Verdana"/>
                <w:sz w:val="16"/>
                <w:szCs w:val="16"/>
              </w:rPr>
              <w:tab/>
              <w:t xml:space="preserve">Aplicar buenas prácticas ambientales para la prevención de la contaminación y protección del medio ambiente. </w:t>
            </w:r>
          </w:p>
          <w:p w14:paraId="6C1F9EC2"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12.</w:t>
            </w:r>
            <w:r w:rsidRPr="0089474D">
              <w:rPr>
                <w:rFonts w:ascii="Verdana" w:hAnsi="Verdana"/>
                <w:sz w:val="16"/>
                <w:szCs w:val="16"/>
              </w:rPr>
              <w:tab/>
              <w:t xml:space="preserve">Desarrollar prácticas laborales seguras desde el autocuidado. </w:t>
            </w:r>
          </w:p>
          <w:p w14:paraId="141A6CD8" w14:textId="77777777" w:rsidR="00373429" w:rsidRPr="008141CD" w:rsidRDefault="00373429" w:rsidP="000D6749">
            <w:pPr>
              <w:spacing w:line="276" w:lineRule="auto"/>
              <w:ind w:left="357" w:hanging="357"/>
              <w:rPr>
                <w:rFonts w:ascii="Verdana" w:hAnsi="Verdana"/>
                <w:sz w:val="16"/>
                <w:szCs w:val="16"/>
              </w:rPr>
            </w:pPr>
            <w:r w:rsidRPr="0089474D">
              <w:rPr>
                <w:rFonts w:ascii="Verdana" w:hAnsi="Verdana"/>
                <w:sz w:val="16"/>
                <w:szCs w:val="16"/>
              </w:rPr>
              <w:t>13.</w:t>
            </w:r>
            <w:r w:rsidRPr="0089474D">
              <w:rPr>
                <w:rFonts w:ascii="Verdana" w:hAnsi="Verdana"/>
                <w:sz w:val="16"/>
                <w:szCs w:val="16"/>
              </w:rPr>
              <w:tab/>
              <w:t>Cumplir las normas, reglamentos e instrucciones del plan de trabajo de seguridad y salud en el trabajo.</w:t>
            </w:r>
          </w:p>
          <w:p w14:paraId="54CE5164" w14:textId="77777777" w:rsidR="00373429" w:rsidRPr="0089474D" w:rsidRDefault="00373429" w:rsidP="000D6749">
            <w:pPr>
              <w:spacing w:line="276" w:lineRule="auto"/>
              <w:ind w:left="357" w:hanging="357"/>
              <w:rPr>
                <w:rFonts w:ascii="Verdana" w:hAnsi="Verdana"/>
                <w:bCs w:val="0"/>
                <w:sz w:val="16"/>
                <w:szCs w:val="16"/>
              </w:rPr>
            </w:pPr>
            <w:r w:rsidRPr="0089474D">
              <w:rPr>
                <w:rFonts w:ascii="Verdana" w:hAnsi="Verdana"/>
                <w:sz w:val="16"/>
                <w:szCs w:val="16"/>
              </w:rPr>
              <w:t>14.</w:t>
            </w:r>
            <w:r w:rsidRPr="0089474D">
              <w:rPr>
                <w:rFonts w:ascii="Verdana" w:hAnsi="Verdana"/>
                <w:sz w:val="16"/>
                <w:szCs w:val="16"/>
              </w:rPr>
              <w:tab/>
              <w:t>No operar, sin la debida autorización vehículos o equipos diferentes a los que les han sido asignados.</w:t>
            </w:r>
          </w:p>
          <w:p w14:paraId="0A1548A4" w14:textId="77777777" w:rsidR="00373429" w:rsidRPr="009C58C6" w:rsidRDefault="00373429" w:rsidP="000D6749">
            <w:pPr>
              <w:spacing w:line="276" w:lineRule="auto"/>
              <w:ind w:left="357" w:hanging="357"/>
              <w:rPr>
                <w:rFonts w:ascii="Verdana" w:hAnsi="Verdana"/>
                <w:bCs w:val="0"/>
                <w:sz w:val="16"/>
                <w:szCs w:val="16"/>
              </w:rPr>
            </w:pPr>
            <w:r w:rsidRPr="0089474D">
              <w:rPr>
                <w:rFonts w:ascii="Verdana" w:hAnsi="Verdana"/>
                <w:sz w:val="16"/>
                <w:szCs w:val="16"/>
              </w:rPr>
              <w:t>15.</w:t>
            </w:r>
            <w:r w:rsidRPr="0089474D">
              <w:rPr>
                <w:rFonts w:ascii="Verdana" w:hAnsi="Verdana"/>
                <w:sz w:val="16"/>
                <w:szCs w:val="16"/>
              </w:rPr>
              <w:tab/>
            </w:r>
            <w:r w:rsidRPr="009C58C6">
              <w:rPr>
                <w:rFonts w:ascii="Verdana" w:hAnsi="Verdana"/>
                <w:sz w:val="16"/>
                <w:szCs w:val="16"/>
              </w:rPr>
              <w:t>Colaborar en el establecimiento, mantenimiento y mejora de los sistemas, planes y programas de Seguridad y Salud en el Trabajo que les sean de aplicación.</w:t>
            </w:r>
          </w:p>
          <w:p w14:paraId="6D9070DA" w14:textId="77777777" w:rsidR="00373429" w:rsidRPr="009C58C6" w:rsidRDefault="00373429" w:rsidP="000D6749">
            <w:pPr>
              <w:spacing w:line="276" w:lineRule="auto"/>
              <w:ind w:left="357" w:hanging="357"/>
              <w:rPr>
                <w:rFonts w:ascii="Verdana" w:hAnsi="Verdana"/>
                <w:bCs w:val="0"/>
                <w:sz w:val="16"/>
                <w:szCs w:val="16"/>
              </w:rPr>
            </w:pPr>
            <w:r w:rsidRPr="009C58C6">
              <w:rPr>
                <w:rFonts w:ascii="Verdana" w:hAnsi="Verdana"/>
                <w:sz w:val="16"/>
                <w:szCs w:val="16"/>
              </w:rPr>
              <w:t>16.</w:t>
            </w:r>
            <w:r w:rsidRPr="009C58C6">
              <w:rPr>
                <w:rFonts w:ascii="Verdana" w:hAnsi="Verdana"/>
                <w:sz w:val="16"/>
                <w:szCs w:val="16"/>
              </w:rPr>
              <w:tab/>
              <w:t>Asegurarse del buen estado de los equipos, herramientas, protecciones y medios auxiliares asignados para la ejecución de la labor, así como del buen uso de los mismos.</w:t>
            </w:r>
          </w:p>
          <w:p w14:paraId="59463AA7" w14:textId="77777777" w:rsidR="00373429" w:rsidRPr="009C58C6" w:rsidRDefault="00373429" w:rsidP="000D6749">
            <w:pPr>
              <w:spacing w:line="276" w:lineRule="auto"/>
              <w:ind w:left="357" w:hanging="357"/>
              <w:rPr>
                <w:rFonts w:ascii="Verdana" w:hAnsi="Verdana"/>
                <w:bCs w:val="0"/>
                <w:sz w:val="16"/>
                <w:szCs w:val="16"/>
              </w:rPr>
            </w:pPr>
            <w:r w:rsidRPr="009C58C6">
              <w:rPr>
                <w:rFonts w:ascii="Verdana" w:hAnsi="Verdana"/>
                <w:sz w:val="16"/>
                <w:szCs w:val="16"/>
              </w:rPr>
              <w:t>17.</w:t>
            </w:r>
            <w:r w:rsidRPr="009C58C6">
              <w:rPr>
                <w:rFonts w:ascii="Verdana" w:hAnsi="Verdana"/>
                <w:sz w:val="16"/>
                <w:szCs w:val="16"/>
              </w:rPr>
              <w:tab/>
              <w:t>Informar cualquier cambio antes de que sea realizado o cualquier condición que represente algún riesgo en su salud física y/o mental.</w:t>
            </w:r>
          </w:p>
          <w:p w14:paraId="76450264" w14:textId="77777777" w:rsidR="00373429" w:rsidRPr="009C58C6" w:rsidRDefault="00373429" w:rsidP="000D6749">
            <w:pPr>
              <w:spacing w:line="276" w:lineRule="auto"/>
              <w:ind w:left="357" w:hanging="357"/>
              <w:rPr>
                <w:rFonts w:ascii="Verdana" w:hAnsi="Verdana"/>
                <w:bCs w:val="0"/>
                <w:sz w:val="16"/>
                <w:szCs w:val="16"/>
              </w:rPr>
            </w:pPr>
            <w:r w:rsidRPr="009C58C6">
              <w:rPr>
                <w:rFonts w:ascii="Verdana" w:hAnsi="Verdana"/>
                <w:sz w:val="16"/>
                <w:szCs w:val="16"/>
              </w:rPr>
              <w:t>18.</w:t>
            </w:r>
            <w:r w:rsidRPr="009C58C6">
              <w:rPr>
                <w:rFonts w:ascii="Verdana" w:hAnsi="Verdana"/>
                <w:sz w:val="16"/>
                <w:szCs w:val="16"/>
              </w:rPr>
              <w:tab/>
              <w:t>Asistir a la práctica de los exámenes médicos ocupacionales programados por la entidad.</w:t>
            </w:r>
          </w:p>
          <w:p w14:paraId="50799B7B" w14:textId="77777777" w:rsidR="00373429" w:rsidRPr="009C58C6" w:rsidRDefault="00373429" w:rsidP="000D6749">
            <w:pPr>
              <w:spacing w:line="276" w:lineRule="auto"/>
              <w:ind w:left="357" w:hanging="357"/>
              <w:rPr>
                <w:rFonts w:ascii="Verdana" w:hAnsi="Verdana"/>
                <w:bCs w:val="0"/>
                <w:sz w:val="16"/>
                <w:szCs w:val="16"/>
              </w:rPr>
            </w:pPr>
            <w:r w:rsidRPr="009C58C6">
              <w:rPr>
                <w:rFonts w:ascii="Verdana" w:hAnsi="Verdana"/>
                <w:sz w:val="16"/>
                <w:szCs w:val="16"/>
              </w:rPr>
              <w:t>19.</w:t>
            </w:r>
            <w:r w:rsidRPr="009C58C6">
              <w:rPr>
                <w:rFonts w:ascii="Verdana" w:hAnsi="Verdana"/>
                <w:sz w:val="16"/>
                <w:szCs w:val="16"/>
              </w:rPr>
              <w:tab/>
              <w:t>Identificar peligros en el sitio en donde se realizan trabajos en alturas, confinados, eléctricos y/o de alto riesgo, y adoptar las medidas correctivas y preventivas necesarias, para ejecutar la actividad de manera segura.</w:t>
            </w:r>
          </w:p>
          <w:p w14:paraId="25CECB78" w14:textId="644E9FEA" w:rsidR="008A2A08" w:rsidRPr="0089474D" w:rsidRDefault="00373429" w:rsidP="000D6749">
            <w:pPr>
              <w:spacing w:line="276" w:lineRule="auto"/>
              <w:ind w:left="357" w:hanging="357"/>
              <w:rPr>
                <w:rFonts w:ascii="Verdana" w:hAnsi="Verdana"/>
                <w:bCs w:val="0"/>
                <w:sz w:val="16"/>
                <w:szCs w:val="16"/>
              </w:rPr>
            </w:pPr>
            <w:r w:rsidRPr="009C58C6">
              <w:rPr>
                <w:rFonts w:ascii="Verdana" w:hAnsi="Verdana"/>
                <w:sz w:val="16"/>
                <w:szCs w:val="16"/>
              </w:rPr>
              <w:lastRenderedPageBreak/>
              <w:t>20.</w:t>
            </w:r>
            <w:r w:rsidRPr="009C58C6">
              <w:rPr>
                <w:rFonts w:ascii="Verdana" w:hAnsi="Verdana"/>
                <w:sz w:val="16"/>
                <w:szCs w:val="16"/>
              </w:rPr>
              <w:tab/>
              <w:t>Apoyar la elaboración de procedimientos para trabajos de alto riesgo.</w:t>
            </w:r>
          </w:p>
        </w:tc>
        <w:tc>
          <w:tcPr>
            <w:tcW w:w="2494" w:type="pct"/>
            <w:tcBorders>
              <w:bottom w:val="single" w:sz="4" w:space="0" w:color="BFBFBF" w:themeColor="background1" w:themeShade="BF"/>
            </w:tcBorders>
          </w:tcPr>
          <w:p w14:paraId="0960933D" w14:textId="763E0142" w:rsidR="00177A7A" w:rsidRPr="0089474D" w:rsidRDefault="00177A7A" w:rsidP="000D6749">
            <w:pPr>
              <w:numPr>
                <w:ilvl w:val="0"/>
                <w:numId w:val="1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 xml:space="preserve">Suspender cualquier actividad cuando en su desarrollo se determine el incumplimiento de normas legales vigentes y/o internas relacionadas con el SGI, que puedan afectar la salud y seguridad de los servidores de la </w:t>
            </w:r>
            <w:r w:rsidR="00B02744" w:rsidRPr="0089474D">
              <w:rPr>
                <w:rFonts w:ascii="Verdana" w:hAnsi="Verdana"/>
                <w:sz w:val="16"/>
                <w:szCs w:val="16"/>
              </w:rPr>
              <w:t>Entidad</w:t>
            </w:r>
            <w:r w:rsidRPr="0089474D">
              <w:rPr>
                <w:rFonts w:ascii="Verdana" w:hAnsi="Verdana"/>
                <w:sz w:val="16"/>
                <w:szCs w:val="16"/>
              </w:rPr>
              <w:t xml:space="preserve"> y/o contratistas y puedan generar impactos negativos en la gestión ambiental. </w:t>
            </w:r>
          </w:p>
          <w:p w14:paraId="58FD3A10" w14:textId="77777777" w:rsidR="00177A7A" w:rsidRPr="0089474D" w:rsidRDefault="00177A7A" w:rsidP="000D6749">
            <w:pPr>
              <w:numPr>
                <w:ilvl w:val="0"/>
                <w:numId w:val="1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Reportar cualquier desviación o incumplimiento de las políticas, objetivos, programas, planes generados en cada Sistema de Gestión.</w:t>
            </w:r>
          </w:p>
          <w:p w14:paraId="05A96CC8" w14:textId="77777777" w:rsidR="00177A7A" w:rsidRPr="0089474D" w:rsidRDefault="00177A7A" w:rsidP="000D6749">
            <w:pPr>
              <w:numPr>
                <w:ilvl w:val="0"/>
                <w:numId w:val="1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Reportar condiciones y actos inseguros</w:t>
            </w:r>
            <w:r w:rsidR="00BF624D" w:rsidRPr="0089474D">
              <w:rPr>
                <w:rFonts w:ascii="Verdana" w:hAnsi="Verdana"/>
                <w:sz w:val="16"/>
                <w:szCs w:val="16"/>
              </w:rPr>
              <w:t xml:space="preserve"> y </w:t>
            </w:r>
            <w:r w:rsidRPr="0089474D">
              <w:rPr>
                <w:rFonts w:ascii="Verdana" w:hAnsi="Verdana"/>
                <w:sz w:val="16"/>
                <w:szCs w:val="16"/>
              </w:rPr>
              <w:t>cualquier emergencia que se presente</w:t>
            </w:r>
            <w:r w:rsidR="00BF624D" w:rsidRPr="0089474D">
              <w:rPr>
                <w:rFonts w:ascii="Verdana" w:hAnsi="Verdana"/>
                <w:sz w:val="16"/>
                <w:szCs w:val="16"/>
              </w:rPr>
              <w:t>.</w:t>
            </w:r>
          </w:p>
          <w:p w14:paraId="4FBED686" w14:textId="77777777" w:rsidR="00177A7A" w:rsidRPr="0089474D" w:rsidRDefault="00177A7A" w:rsidP="000D6749">
            <w:pPr>
              <w:numPr>
                <w:ilvl w:val="0"/>
                <w:numId w:val="1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Reportar incidentes, accidentes y presuntas enfermedades laborales al supervisor o jefe inmediato. </w:t>
            </w:r>
          </w:p>
          <w:p w14:paraId="6738B06A" w14:textId="263683D0" w:rsidR="00177A7A" w:rsidRPr="0089474D" w:rsidRDefault="00177A7A" w:rsidP="000D6749">
            <w:pPr>
              <w:numPr>
                <w:ilvl w:val="0"/>
                <w:numId w:val="1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Solicitar capacitaciones relacionadas con el SG</w:t>
            </w:r>
            <w:r w:rsidR="00AE31A4" w:rsidRPr="0089474D">
              <w:rPr>
                <w:rFonts w:ascii="Verdana" w:hAnsi="Verdana"/>
                <w:sz w:val="16"/>
                <w:szCs w:val="16"/>
              </w:rPr>
              <w:t>I</w:t>
            </w:r>
            <w:r w:rsidR="00483045">
              <w:rPr>
                <w:rFonts w:ascii="Verdana" w:hAnsi="Verdana"/>
                <w:sz w:val="16"/>
                <w:szCs w:val="16"/>
              </w:rPr>
              <w:t>.</w:t>
            </w:r>
          </w:p>
        </w:tc>
      </w:tr>
      <w:tr w:rsidR="008141CD" w:rsidRPr="0089474D" w14:paraId="387C7744"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Borders>
              <w:bottom w:val="single" w:sz="4" w:space="0" w:color="auto"/>
            </w:tcBorders>
          </w:tcPr>
          <w:p w14:paraId="4FE9DF49" w14:textId="53069B16" w:rsidR="008141CD" w:rsidRPr="0089474D" w:rsidRDefault="008141CD" w:rsidP="000D6749">
            <w:pPr>
              <w:spacing w:line="276" w:lineRule="auto"/>
              <w:jc w:val="center"/>
              <w:rPr>
                <w:rFonts w:ascii="Verdana" w:hAnsi="Verdana"/>
                <w:b w:val="0"/>
                <w:bCs w:val="0"/>
                <w:sz w:val="16"/>
                <w:szCs w:val="16"/>
              </w:rPr>
            </w:pPr>
            <w:r w:rsidRPr="0089474D">
              <w:rPr>
                <w:rFonts w:ascii="Verdana" w:hAnsi="Verdana"/>
                <w:sz w:val="16"/>
                <w:szCs w:val="16"/>
              </w:rPr>
              <w:lastRenderedPageBreak/>
              <w:t>CARGO</w:t>
            </w:r>
          </w:p>
        </w:tc>
        <w:tc>
          <w:tcPr>
            <w:tcW w:w="1306" w:type="pct"/>
            <w:tcBorders>
              <w:bottom w:val="single" w:sz="4" w:space="0" w:color="auto"/>
            </w:tcBorders>
          </w:tcPr>
          <w:p w14:paraId="5A27CF4E" w14:textId="3F787A60" w:rsidR="008141CD" w:rsidRPr="0089474D" w:rsidRDefault="008141CD"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COMPETENCIA</w:t>
            </w:r>
          </w:p>
        </w:tc>
        <w:tc>
          <w:tcPr>
            <w:tcW w:w="2494" w:type="pct"/>
            <w:tcBorders>
              <w:bottom w:val="single" w:sz="4" w:space="0" w:color="auto"/>
            </w:tcBorders>
          </w:tcPr>
          <w:p w14:paraId="4448D0BB" w14:textId="0BFB977C" w:rsidR="008141CD" w:rsidRPr="0089474D" w:rsidRDefault="008141CD"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 xml:space="preserve">RENDICIÓN DE CUENTAS </w:t>
            </w:r>
          </w:p>
        </w:tc>
      </w:tr>
      <w:tr w:rsidR="003466AC" w:rsidRPr="0089474D" w14:paraId="47B0EF45" w14:textId="77777777" w:rsidTr="0091628F">
        <w:trPr>
          <w:trHeight w:val="277"/>
        </w:trPr>
        <w:tc>
          <w:tcPr>
            <w:cnfStyle w:val="001000000000" w:firstRow="0" w:lastRow="0" w:firstColumn="1" w:lastColumn="0" w:oddVBand="0" w:evenVBand="0" w:oddHBand="0" w:evenHBand="0" w:firstRowFirstColumn="0" w:firstRowLastColumn="0" w:lastRowFirstColumn="0" w:lastRowLastColumn="0"/>
            <w:tcW w:w="1200" w:type="pct"/>
            <w:tcBorders>
              <w:top w:val="single" w:sz="4" w:space="0" w:color="auto"/>
            </w:tcBorders>
          </w:tcPr>
          <w:p w14:paraId="419CAF0A" w14:textId="77777777" w:rsidR="008141CD" w:rsidRPr="0089474D" w:rsidRDefault="008141CD" w:rsidP="000D6749">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Asistencial</w:t>
            </w:r>
          </w:p>
          <w:p w14:paraId="32F3DCD0" w14:textId="77777777" w:rsidR="008141CD" w:rsidRPr="0089474D" w:rsidRDefault="008141CD" w:rsidP="000D6749">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 xml:space="preserve">Técnico </w:t>
            </w:r>
          </w:p>
          <w:p w14:paraId="6F3AB49D" w14:textId="506AEAA8" w:rsidR="008141CD" w:rsidRPr="0089474D" w:rsidRDefault="008141CD" w:rsidP="000D6749">
            <w:pPr>
              <w:numPr>
                <w:ilvl w:val="0"/>
                <w:numId w:val="2"/>
              </w:numPr>
              <w:spacing w:line="276" w:lineRule="auto"/>
              <w:ind w:left="170" w:hanging="170"/>
              <w:rPr>
                <w:rFonts w:ascii="Verdana" w:hAnsi="Verdana"/>
                <w:b w:val="0"/>
                <w:bCs w:val="0"/>
                <w:sz w:val="16"/>
                <w:szCs w:val="16"/>
              </w:rPr>
            </w:pPr>
            <w:r w:rsidRPr="0089474D">
              <w:rPr>
                <w:rFonts w:ascii="Verdana" w:hAnsi="Verdana"/>
                <w:sz w:val="16"/>
                <w:szCs w:val="16"/>
              </w:rPr>
              <w:t>Profesional</w:t>
            </w:r>
          </w:p>
        </w:tc>
        <w:tc>
          <w:tcPr>
            <w:tcW w:w="1306" w:type="pct"/>
            <w:tcBorders>
              <w:top w:val="single" w:sz="4" w:space="0" w:color="auto"/>
            </w:tcBorders>
          </w:tcPr>
          <w:p w14:paraId="74DFAEBA" w14:textId="77777777" w:rsidR="008141CD" w:rsidRDefault="008141C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No requieren competencias adicionales a las del Manual de Funciones. </w:t>
            </w:r>
          </w:p>
          <w:p w14:paraId="436F7BE3" w14:textId="77777777" w:rsidR="008141CD" w:rsidRDefault="008141CD" w:rsidP="000D6749">
            <w:pPr>
              <w:spacing w:line="276" w:lineRule="auto"/>
              <w:ind w:left="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EA5D1D2" w14:textId="77777777" w:rsidR="008141CD" w:rsidRDefault="008141C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141CD">
              <w:rPr>
                <w:rFonts w:ascii="Verdana" w:hAnsi="Verdana"/>
                <w:sz w:val="16"/>
                <w:szCs w:val="16"/>
              </w:rPr>
              <w:t>El entrenamiento y capacitación sobre temas de Seguridad y Salud en el Trabajo y Gestión Ambiental se encontrarán contemplados en los Planes de Capacitación, Inducción y reinducción establecidos por la Entidad.</w:t>
            </w:r>
          </w:p>
          <w:p w14:paraId="1A6F578F" w14:textId="77777777" w:rsidR="008141CD" w:rsidRDefault="008141CD" w:rsidP="000D6749">
            <w:pPr>
              <w:pStyle w:val="Prrafodelista"/>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15EA962A" w14:textId="77777777" w:rsidR="008141CD" w:rsidRPr="009C58C6" w:rsidRDefault="008141C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 xml:space="preserve">Capacitación del Plan Estratégico de Seguridad Vial, para </w:t>
            </w:r>
            <w:proofErr w:type="gramStart"/>
            <w:r w:rsidRPr="009C58C6">
              <w:rPr>
                <w:rFonts w:ascii="Verdana" w:hAnsi="Verdana"/>
                <w:sz w:val="16"/>
                <w:szCs w:val="16"/>
              </w:rPr>
              <w:t>el  personal</w:t>
            </w:r>
            <w:proofErr w:type="gramEnd"/>
            <w:r w:rsidRPr="009C58C6">
              <w:rPr>
                <w:rFonts w:ascii="Verdana" w:hAnsi="Verdana"/>
                <w:sz w:val="16"/>
                <w:szCs w:val="16"/>
              </w:rPr>
              <w:t xml:space="preserve"> que aplique.</w:t>
            </w:r>
          </w:p>
          <w:p w14:paraId="638F79BC" w14:textId="77777777" w:rsidR="008141CD" w:rsidRPr="009C58C6" w:rsidRDefault="008141CD" w:rsidP="000D6749">
            <w:pPr>
              <w:pStyle w:val="Prrafodelista"/>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7A3690C" w14:textId="77777777" w:rsidR="008141CD" w:rsidRPr="009C58C6" w:rsidRDefault="008141C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Entrenamiento y capacitación de trabajo seguro en alturas al personal que aplique.</w:t>
            </w:r>
          </w:p>
          <w:p w14:paraId="3301E799" w14:textId="77777777" w:rsidR="008141CD" w:rsidRPr="009C58C6" w:rsidRDefault="008141CD" w:rsidP="000D6749">
            <w:pPr>
              <w:pStyle w:val="Prrafodelista"/>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060DCA6B" w14:textId="6A133EFA" w:rsidR="008141CD" w:rsidRPr="009C58C6" w:rsidRDefault="008141C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Entrenamiento y capacitación de identificación y análisis de trabajo seguro</w:t>
            </w:r>
            <w:r w:rsidR="0091628F" w:rsidRPr="009C58C6">
              <w:rPr>
                <w:rFonts w:ascii="Verdana" w:hAnsi="Verdana"/>
                <w:sz w:val="16"/>
                <w:szCs w:val="16"/>
              </w:rPr>
              <w:t>,</w:t>
            </w:r>
            <w:r w:rsidRPr="009C58C6">
              <w:rPr>
                <w:rFonts w:ascii="Verdana" w:hAnsi="Verdana"/>
                <w:sz w:val="16"/>
                <w:szCs w:val="16"/>
              </w:rPr>
              <w:t xml:space="preserve"> al personal que presta servicios de </w:t>
            </w:r>
            <w:r w:rsidR="0091628F" w:rsidRPr="009C58C6">
              <w:rPr>
                <w:rFonts w:ascii="Verdana" w:hAnsi="Verdana"/>
                <w:sz w:val="16"/>
                <w:szCs w:val="16"/>
              </w:rPr>
              <w:t xml:space="preserve">mantenimiento – riesgo </w:t>
            </w:r>
            <w:r w:rsidRPr="009C58C6">
              <w:rPr>
                <w:rFonts w:ascii="Verdana" w:hAnsi="Verdana"/>
                <w:sz w:val="16"/>
                <w:szCs w:val="16"/>
              </w:rPr>
              <w:t xml:space="preserve">eléctrico, trabajo </w:t>
            </w:r>
            <w:proofErr w:type="gramStart"/>
            <w:r w:rsidRPr="009C58C6">
              <w:rPr>
                <w:rFonts w:ascii="Verdana" w:hAnsi="Verdana"/>
                <w:sz w:val="16"/>
                <w:szCs w:val="16"/>
              </w:rPr>
              <w:t>el alturas</w:t>
            </w:r>
            <w:proofErr w:type="gramEnd"/>
            <w:r w:rsidRPr="009C58C6">
              <w:rPr>
                <w:rFonts w:ascii="Verdana" w:hAnsi="Verdana"/>
                <w:sz w:val="16"/>
                <w:szCs w:val="16"/>
              </w:rPr>
              <w:t xml:space="preserve">, trabajo en caliente.  </w:t>
            </w:r>
          </w:p>
          <w:p w14:paraId="5E235CDE" w14:textId="77777777" w:rsidR="0091628F" w:rsidRPr="009C58C6" w:rsidRDefault="0091628F" w:rsidP="0091628F">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023B3944" w14:textId="71C74E25" w:rsidR="008141CD" w:rsidRPr="009C58C6" w:rsidRDefault="008141C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Para el personal que realice trabajo en alturas debe contar con las siguientes competencias:</w:t>
            </w:r>
          </w:p>
          <w:p w14:paraId="579AD95A" w14:textId="146B90A3" w:rsidR="008141CD" w:rsidRPr="009C58C6" w:rsidRDefault="008141CD" w:rsidP="000D6749">
            <w:pPr>
              <w:pStyle w:val="Prrafodelista"/>
              <w:numPr>
                <w:ilvl w:val="0"/>
                <w:numId w:val="54"/>
              </w:numPr>
              <w:spacing w:line="276" w:lineRule="auto"/>
              <w:ind w:left="34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Curso de trabajador autorizado vigente: (personal que realice trabajo mayor a 2.0 metros con relación del plano de los pies del trabajador).</w:t>
            </w:r>
          </w:p>
          <w:p w14:paraId="6A9132CD" w14:textId="41C57D39" w:rsidR="008141CD" w:rsidRPr="009C58C6" w:rsidRDefault="008141CD" w:rsidP="000D6749">
            <w:pPr>
              <w:pStyle w:val="Prrafodelista"/>
              <w:numPr>
                <w:ilvl w:val="0"/>
                <w:numId w:val="54"/>
              </w:numPr>
              <w:spacing w:line="276" w:lineRule="auto"/>
              <w:ind w:left="34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 xml:space="preserve">Curso de Coordinador de trabajo en alturas: (persona designada por el </w:t>
            </w:r>
            <w:r w:rsidRPr="009C58C6">
              <w:rPr>
                <w:rFonts w:ascii="Verdana" w:hAnsi="Verdana"/>
                <w:sz w:val="16"/>
                <w:szCs w:val="16"/>
              </w:rPr>
              <w:lastRenderedPageBreak/>
              <w:t>empleador que supervisa y autoriza realizar la actividad de trabajo en alturas/ Si aplica).</w:t>
            </w:r>
          </w:p>
          <w:p w14:paraId="3A2FCCBE" w14:textId="1D9B5EE0" w:rsidR="008141CD" w:rsidRPr="008141CD" w:rsidRDefault="008141CD" w:rsidP="000D6749">
            <w:pPr>
              <w:pStyle w:val="Prrafodelista"/>
              <w:numPr>
                <w:ilvl w:val="0"/>
                <w:numId w:val="54"/>
              </w:numPr>
              <w:spacing w:line="276" w:lineRule="auto"/>
              <w:ind w:left="34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Conductores, licencia de conducción vigente desde la categoría B1.</w:t>
            </w:r>
          </w:p>
        </w:tc>
        <w:tc>
          <w:tcPr>
            <w:tcW w:w="2494" w:type="pct"/>
            <w:tcBorders>
              <w:top w:val="single" w:sz="4" w:space="0" w:color="auto"/>
            </w:tcBorders>
          </w:tcPr>
          <w:p w14:paraId="56CE6977" w14:textId="7F4BC4B0" w:rsidR="008141CD" w:rsidRPr="0089474D" w:rsidRDefault="008141CD"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hAnsi="Verdana"/>
                <w:sz w:val="16"/>
                <w:szCs w:val="16"/>
              </w:rPr>
              <w:lastRenderedPageBreak/>
              <w:t>Rinde cuentas ante el Líder del Sistema de Gestión de Seguridad y Salud en el Trabajo y al Líder del Sistema de Gestión Ambiental, cuando se presenten: incidentes, accidentes, enfermedades laborales, actos y condiciones inseguras y emergencias que puedan llegar a afectar la seguridad y salud de las personas, o puedan generar impactos significativos al medio ambiente por la ausencia o alteración de los procedimientos y lineamientos definidos o la no ejecución de los mismos.</w:t>
            </w:r>
          </w:p>
        </w:tc>
      </w:tr>
    </w:tbl>
    <w:p w14:paraId="1D96FA5C" w14:textId="77777777" w:rsidR="00483045" w:rsidRDefault="00483045" w:rsidP="000D6749">
      <w:pPr>
        <w:spacing w:line="276" w:lineRule="auto"/>
        <w:rPr>
          <w:rFonts w:ascii="Verdana" w:hAnsi="Verdana"/>
          <w:sz w:val="16"/>
          <w:szCs w:val="16"/>
        </w:rPr>
      </w:pPr>
    </w:p>
    <w:tbl>
      <w:tblPr>
        <w:tblStyle w:val="Tablanormal1"/>
        <w:tblpPr w:leftFromText="141" w:rightFromText="141" w:vertAnchor="text" w:tblpY="1"/>
        <w:tblW w:w="5000" w:type="pct"/>
        <w:tblLook w:val="04A0" w:firstRow="1" w:lastRow="0" w:firstColumn="1" w:lastColumn="0" w:noHBand="0" w:noVBand="1"/>
      </w:tblPr>
      <w:tblGrid>
        <w:gridCol w:w="3255"/>
        <w:gridCol w:w="3543"/>
        <w:gridCol w:w="6766"/>
      </w:tblGrid>
      <w:tr w:rsidR="00483045" w:rsidRPr="00483045" w14:paraId="3D65E15D" w14:textId="77777777" w:rsidTr="009162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pct"/>
            <w:gridSpan w:val="2"/>
            <w:shd w:val="clear" w:color="auto" w:fill="1F4E79" w:themeFill="accent1" w:themeFillShade="80"/>
          </w:tcPr>
          <w:p w14:paraId="2253EC98" w14:textId="77777777" w:rsidR="00483045" w:rsidRPr="00483045" w:rsidRDefault="00483045" w:rsidP="000D6749">
            <w:pPr>
              <w:spacing w:line="276" w:lineRule="auto"/>
              <w:jc w:val="center"/>
              <w:rPr>
                <w:rFonts w:ascii="Verdana" w:hAnsi="Verdana"/>
                <w:b w:val="0"/>
                <w:bCs w:val="0"/>
                <w:sz w:val="16"/>
                <w:szCs w:val="16"/>
              </w:rPr>
            </w:pPr>
            <w:r w:rsidRPr="00483045">
              <w:rPr>
                <w:rFonts w:ascii="Verdana" w:hAnsi="Verdana"/>
                <w:color w:val="FFFFFF" w:themeColor="background1"/>
                <w:sz w:val="16"/>
                <w:szCs w:val="16"/>
              </w:rPr>
              <w:t>ROL</w:t>
            </w:r>
          </w:p>
        </w:tc>
        <w:tc>
          <w:tcPr>
            <w:tcW w:w="2494" w:type="pct"/>
            <w:shd w:val="clear" w:color="auto" w:fill="1F4E79" w:themeFill="accent1" w:themeFillShade="80"/>
          </w:tcPr>
          <w:p w14:paraId="08A858DE" w14:textId="7AC8E5D4" w:rsidR="00483045" w:rsidRPr="00483045" w:rsidRDefault="00483045" w:rsidP="000D674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FFFFFF" w:themeColor="background1"/>
                <w:sz w:val="16"/>
                <w:szCs w:val="16"/>
              </w:rPr>
            </w:pPr>
            <w:r w:rsidRPr="00483045">
              <w:rPr>
                <w:rFonts w:ascii="Verdana" w:hAnsi="Verdana"/>
                <w:color w:val="FFFFFF" w:themeColor="background1"/>
                <w:sz w:val="16"/>
                <w:szCs w:val="16"/>
              </w:rPr>
              <w:t>TODOS LOS SERVIDORES PÚBLICOS QUE TRABAJEN EN LA ENTIDAD</w:t>
            </w:r>
          </w:p>
        </w:tc>
      </w:tr>
      <w:tr w:rsidR="00483045" w:rsidRPr="00483045" w14:paraId="0D6A3449"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gridSpan w:val="2"/>
          </w:tcPr>
          <w:p w14:paraId="088386C7" w14:textId="77777777" w:rsidR="00483045" w:rsidRPr="00483045" w:rsidRDefault="00483045" w:rsidP="000D6749">
            <w:pPr>
              <w:spacing w:line="276" w:lineRule="auto"/>
              <w:jc w:val="center"/>
              <w:rPr>
                <w:rFonts w:ascii="Verdana" w:hAnsi="Verdana"/>
                <w:b w:val="0"/>
                <w:sz w:val="16"/>
                <w:szCs w:val="16"/>
              </w:rPr>
            </w:pPr>
            <w:r w:rsidRPr="00483045">
              <w:rPr>
                <w:rFonts w:ascii="Verdana" w:hAnsi="Verdana"/>
                <w:sz w:val="16"/>
                <w:szCs w:val="16"/>
              </w:rPr>
              <w:t>RESPONSABILIDADES</w:t>
            </w:r>
          </w:p>
        </w:tc>
        <w:tc>
          <w:tcPr>
            <w:tcW w:w="2494" w:type="pct"/>
          </w:tcPr>
          <w:p w14:paraId="38D6398A" w14:textId="77777777" w:rsidR="00483045" w:rsidRPr="00483045" w:rsidRDefault="00483045"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483045">
              <w:rPr>
                <w:rFonts w:ascii="Verdana" w:hAnsi="Verdana"/>
                <w:b/>
                <w:sz w:val="16"/>
                <w:szCs w:val="16"/>
              </w:rPr>
              <w:t>AUTORIDAD FRENTE AL SGI</w:t>
            </w:r>
          </w:p>
        </w:tc>
      </w:tr>
      <w:tr w:rsidR="00483045" w:rsidRPr="00483045" w14:paraId="40169326" w14:textId="77777777" w:rsidTr="0091628F">
        <w:trPr>
          <w:trHeight w:val="324"/>
        </w:trPr>
        <w:tc>
          <w:tcPr>
            <w:cnfStyle w:val="001000000000" w:firstRow="0" w:lastRow="0" w:firstColumn="1" w:lastColumn="0" w:oddVBand="0" w:evenVBand="0" w:oddHBand="0" w:evenHBand="0" w:firstRowFirstColumn="0" w:firstRowLastColumn="0" w:lastRowFirstColumn="0" w:lastRowLastColumn="0"/>
            <w:tcW w:w="2506" w:type="pct"/>
            <w:gridSpan w:val="2"/>
            <w:tcBorders>
              <w:bottom w:val="single" w:sz="4" w:space="0" w:color="BFBFBF" w:themeColor="background1" w:themeShade="BF"/>
            </w:tcBorders>
          </w:tcPr>
          <w:p w14:paraId="23F6C4D5" w14:textId="042E2407" w:rsidR="00483045" w:rsidRPr="00483045" w:rsidRDefault="00483045" w:rsidP="000D6749">
            <w:pPr>
              <w:pStyle w:val="Prrafodelista"/>
              <w:numPr>
                <w:ilvl w:val="0"/>
                <w:numId w:val="8"/>
              </w:numPr>
              <w:spacing w:line="276" w:lineRule="auto"/>
              <w:ind w:left="357" w:hanging="357"/>
              <w:rPr>
                <w:rFonts w:ascii="Verdana" w:hAnsi="Verdana"/>
                <w:bCs w:val="0"/>
                <w:sz w:val="16"/>
                <w:szCs w:val="16"/>
              </w:rPr>
            </w:pPr>
            <w:r w:rsidRPr="00483045">
              <w:rPr>
                <w:rFonts w:ascii="Verdana" w:hAnsi="Verdana"/>
                <w:sz w:val="16"/>
                <w:szCs w:val="16"/>
              </w:rPr>
              <w:t>Implementar las acciones necesarias para alcanzar los resultados planificados y la mejora continua de los procesos.</w:t>
            </w:r>
          </w:p>
          <w:p w14:paraId="4CE9F373"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Conocer e interiorizar las políticas y objetivos del SGI e identificar cómo contribuye su trabajo al logro de los mismos con el fin de implementar las normas, programas y procedimientos que apliquen en las áreas o procesos.</w:t>
            </w:r>
          </w:p>
          <w:p w14:paraId="462D54F9"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Velar por la correcta aplicación de los controles definidos para la prevención de la contaminación y la mitigación de impactos ambientales y de los riesgos SST.</w:t>
            </w:r>
          </w:p>
          <w:p w14:paraId="5421B843"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Cumplir con los requisitos legales aplicables identificados en el SGI.</w:t>
            </w:r>
          </w:p>
          <w:p w14:paraId="2CA6BA15"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Participar activamente en cada una de las actividades que se programen en el desarrollo del SGI, planes de capacitación, programas de gestión ambiental, simulacros, evaluaciones médicas, entre otros.</w:t>
            </w:r>
          </w:p>
          <w:p w14:paraId="133D8602"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Reportar inmediatamente todo incidente, accidente o presunta enfermedad laboral, así como condiciones y actos inseguros y participar en la investigación de los mismos.</w:t>
            </w:r>
          </w:p>
          <w:p w14:paraId="3A4AAE0E"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Reportar al área Ambiental cuando se presenten desviaciones o incumplimientos en las actividades que generen nuevos aspectos ambientales.</w:t>
            </w:r>
          </w:p>
          <w:p w14:paraId="5E0412D2"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 xml:space="preserve">Procurar el cuidado integral de su salud; </w:t>
            </w:r>
          </w:p>
          <w:p w14:paraId="5D52E3EB"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 xml:space="preserve">Suministrar información clara, veraz y completa sobre su estado de salud; </w:t>
            </w:r>
          </w:p>
          <w:p w14:paraId="4FFEA236" w14:textId="77777777" w:rsidR="00483045" w:rsidRPr="00483045" w:rsidRDefault="00483045" w:rsidP="000D6749">
            <w:pPr>
              <w:pStyle w:val="Prrafodelista"/>
              <w:numPr>
                <w:ilvl w:val="0"/>
                <w:numId w:val="8"/>
              </w:numPr>
              <w:spacing w:line="276" w:lineRule="auto"/>
              <w:ind w:left="357" w:hanging="357"/>
              <w:rPr>
                <w:rFonts w:ascii="Verdana" w:hAnsi="Verdana"/>
                <w:bCs w:val="0"/>
                <w:sz w:val="16"/>
                <w:szCs w:val="16"/>
              </w:rPr>
            </w:pPr>
            <w:r w:rsidRPr="00483045">
              <w:rPr>
                <w:rFonts w:ascii="Verdana" w:hAnsi="Verdana"/>
                <w:sz w:val="16"/>
                <w:szCs w:val="16"/>
              </w:rPr>
              <w:t xml:space="preserve">Cumplir las normas, reglamentos e instrucciones del Sistema de Gestión Integrado de la Entidad. </w:t>
            </w:r>
          </w:p>
          <w:p w14:paraId="76A1C469" w14:textId="77777777" w:rsidR="00483045" w:rsidRPr="00483045" w:rsidRDefault="00483045" w:rsidP="000D6749">
            <w:pPr>
              <w:pStyle w:val="Prrafodelista"/>
              <w:numPr>
                <w:ilvl w:val="0"/>
                <w:numId w:val="8"/>
              </w:numPr>
              <w:spacing w:line="276" w:lineRule="auto"/>
              <w:ind w:left="357" w:hanging="357"/>
              <w:rPr>
                <w:rFonts w:ascii="Verdana" w:hAnsi="Verdana"/>
                <w:bCs w:val="0"/>
                <w:sz w:val="16"/>
                <w:szCs w:val="16"/>
              </w:rPr>
            </w:pPr>
            <w:r w:rsidRPr="00483045">
              <w:rPr>
                <w:rFonts w:ascii="Verdana" w:hAnsi="Verdana"/>
                <w:sz w:val="16"/>
                <w:szCs w:val="16"/>
              </w:rPr>
              <w:t>Informar oportunamente al empleador o contratante acerca de los peligros y riesgos latentes en su sitio de trabajo.</w:t>
            </w:r>
          </w:p>
          <w:p w14:paraId="36F8E555"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lastRenderedPageBreak/>
              <w:t xml:space="preserve">Realizar las actividades propias de su gestión de acuerdo a los procedimientos del Sistema de Gestión Integrado. </w:t>
            </w:r>
          </w:p>
          <w:p w14:paraId="0582CB05"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 xml:space="preserve">Aplicar buenas prácticas ambientales para la prevención de la contaminación y protección del medio ambiente. </w:t>
            </w:r>
          </w:p>
          <w:p w14:paraId="05B329D4"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 xml:space="preserve">Desarrollar prácticas laborales seguras desde el autocuidado. </w:t>
            </w:r>
          </w:p>
          <w:p w14:paraId="45586788"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Cumplir las normas, reglamentos e instrucciones del plan de trabajo de seguridad y salud en el trabajo.</w:t>
            </w:r>
          </w:p>
          <w:p w14:paraId="6B88AB1D"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 xml:space="preserve">Conservar el orden y aseo en los diferentes sitios de trabajo. </w:t>
            </w:r>
          </w:p>
          <w:p w14:paraId="75196826"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 xml:space="preserve">Utilizar adecuadamente las instalaciones, elementos de trabajo y de protección personal así como de los dispositivos de control asignados por la Entidad para el desarrollo de sus labores. </w:t>
            </w:r>
          </w:p>
          <w:p w14:paraId="6ABD7A4E"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 xml:space="preserve">Reportar tan pronto como sea posible lo eventos de seguridad de la información detectados, en cualquiera de los sistemas de atención al usuario interno o externo dispuestos por la Entidad (Mesa de Ayuda). </w:t>
            </w:r>
          </w:p>
          <w:p w14:paraId="0209EFF6" w14:textId="77777777" w:rsidR="00483045" w:rsidRPr="00483045" w:rsidRDefault="00483045" w:rsidP="000D6749">
            <w:pPr>
              <w:pStyle w:val="Prrafodelista"/>
              <w:numPr>
                <w:ilvl w:val="0"/>
                <w:numId w:val="8"/>
              </w:numPr>
              <w:spacing w:line="276" w:lineRule="auto"/>
              <w:ind w:left="357" w:hanging="357"/>
              <w:rPr>
                <w:rFonts w:ascii="Verdana" w:hAnsi="Verdana"/>
                <w:sz w:val="16"/>
                <w:szCs w:val="16"/>
              </w:rPr>
            </w:pPr>
            <w:r w:rsidRPr="00483045">
              <w:rPr>
                <w:rFonts w:ascii="Verdana" w:hAnsi="Verdana"/>
                <w:sz w:val="16"/>
                <w:szCs w:val="16"/>
              </w:rPr>
              <w:t>Reportar cualquier debilidad de seguridad de la información detectada o sospechada en los servicios o sistemas de información.</w:t>
            </w:r>
          </w:p>
          <w:p w14:paraId="524759E0" w14:textId="77777777" w:rsidR="00483045" w:rsidRPr="00483045" w:rsidRDefault="00483045" w:rsidP="000D6749">
            <w:pPr>
              <w:pStyle w:val="Prrafodelista"/>
              <w:numPr>
                <w:ilvl w:val="0"/>
                <w:numId w:val="8"/>
              </w:numPr>
              <w:pBdr>
                <w:top w:val="nil"/>
                <w:left w:val="nil"/>
                <w:bottom w:val="nil"/>
                <w:right w:val="nil"/>
                <w:between w:val="nil"/>
              </w:pBdr>
              <w:spacing w:line="276" w:lineRule="auto"/>
              <w:ind w:left="357" w:hanging="357"/>
              <w:rPr>
                <w:rFonts w:ascii="Verdana" w:hAnsi="Verdana"/>
                <w:sz w:val="16"/>
                <w:szCs w:val="16"/>
              </w:rPr>
            </w:pPr>
            <w:r w:rsidRPr="00483045">
              <w:rPr>
                <w:rFonts w:ascii="Verdana" w:hAnsi="Verdana"/>
                <w:sz w:val="16"/>
                <w:szCs w:val="16"/>
              </w:rPr>
              <w:t>Conocer y cumplir con la Política para el Tratamiento de Datos Personales de la Entidad.</w:t>
            </w:r>
          </w:p>
          <w:p w14:paraId="164FD859" w14:textId="77777777" w:rsidR="00483045" w:rsidRPr="00483045" w:rsidRDefault="00483045" w:rsidP="000D6749">
            <w:pPr>
              <w:pStyle w:val="Prrafodelista"/>
              <w:numPr>
                <w:ilvl w:val="0"/>
                <w:numId w:val="8"/>
              </w:numPr>
              <w:pBdr>
                <w:top w:val="nil"/>
                <w:left w:val="nil"/>
                <w:bottom w:val="nil"/>
                <w:right w:val="nil"/>
                <w:between w:val="nil"/>
              </w:pBdr>
              <w:spacing w:line="276" w:lineRule="auto"/>
              <w:ind w:left="357" w:hanging="357"/>
              <w:rPr>
                <w:rFonts w:ascii="Verdana" w:hAnsi="Verdana"/>
                <w:sz w:val="16"/>
                <w:szCs w:val="16"/>
              </w:rPr>
            </w:pPr>
            <w:r w:rsidRPr="00483045">
              <w:rPr>
                <w:rFonts w:ascii="Verdana" w:hAnsi="Verdana"/>
                <w:sz w:val="16"/>
                <w:szCs w:val="16"/>
              </w:rPr>
              <w:t>Notificar de manera oportuna cuando evidencie un incidente en el Tratamiento de Datos Personales.</w:t>
            </w:r>
          </w:p>
          <w:p w14:paraId="102B7D04" w14:textId="77777777" w:rsidR="00483045" w:rsidRPr="00483045" w:rsidRDefault="00483045" w:rsidP="000D6749">
            <w:pPr>
              <w:pStyle w:val="Prrafodelista"/>
              <w:numPr>
                <w:ilvl w:val="0"/>
                <w:numId w:val="8"/>
              </w:numPr>
              <w:pBdr>
                <w:top w:val="nil"/>
                <w:left w:val="nil"/>
                <w:bottom w:val="nil"/>
                <w:right w:val="nil"/>
                <w:between w:val="nil"/>
              </w:pBdr>
              <w:spacing w:line="276" w:lineRule="auto"/>
              <w:ind w:left="357" w:hanging="357"/>
              <w:rPr>
                <w:rFonts w:ascii="Verdana" w:hAnsi="Verdana"/>
                <w:sz w:val="16"/>
                <w:szCs w:val="16"/>
              </w:rPr>
            </w:pPr>
            <w:r w:rsidRPr="00483045">
              <w:rPr>
                <w:rFonts w:ascii="Verdana" w:hAnsi="Verdana"/>
                <w:sz w:val="16"/>
                <w:szCs w:val="16"/>
              </w:rPr>
              <w:t>Hacer uso para la finalidad establecida en la Autorización de los Datos Personales a los que tiene acceso.</w:t>
            </w:r>
          </w:p>
          <w:p w14:paraId="6F67BC25" w14:textId="77777777" w:rsidR="00483045" w:rsidRPr="00483045" w:rsidRDefault="00483045" w:rsidP="000D6749">
            <w:pPr>
              <w:pStyle w:val="Prrafodelista"/>
              <w:numPr>
                <w:ilvl w:val="0"/>
                <w:numId w:val="8"/>
              </w:numPr>
              <w:pBdr>
                <w:top w:val="nil"/>
                <w:left w:val="nil"/>
                <w:bottom w:val="nil"/>
                <w:right w:val="nil"/>
                <w:between w:val="nil"/>
              </w:pBdr>
              <w:spacing w:line="276" w:lineRule="auto"/>
              <w:ind w:left="357" w:hanging="357"/>
              <w:rPr>
                <w:rFonts w:ascii="Verdana" w:hAnsi="Verdana"/>
                <w:sz w:val="16"/>
                <w:szCs w:val="16"/>
              </w:rPr>
            </w:pPr>
            <w:r w:rsidRPr="00483045">
              <w:rPr>
                <w:rFonts w:ascii="Verdana" w:hAnsi="Verdana"/>
                <w:sz w:val="16"/>
                <w:szCs w:val="16"/>
              </w:rPr>
              <w:t>Proteger la confidencialidad y seguridad de los Datos Personales a los que tengan acceso.</w:t>
            </w:r>
          </w:p>
          <w:p w14:paraId="79A9D265" w14:textId="77777777" w:rsidR="00483045" w:rsidRPr="009C58C6" w:rsidRDefault="00483045" w:rsidP="000D6749">
            <w:pPr>
              <w:pStyle w:val="Prrafodelista"/>
              <w:numPr>
                <w:ilvl w:val="0"/>
                <w:numId w:val="8"/>
              </w:numPr>
              <w:pBdr>
                <w:top w:val="nil"/>
                <w:left w:val="nil"/>
                <w:bottom w:val="nil"/>
                <w:right w:val="nil"/>
                <w:between w:val="nil"/>
              </w:pBdr>
              <w:spacing w:line="276" w:lineRule="auto"/>
              <w:ind w:left="357" w:hanging="357"/>
              <w:rPr>
                <w:rFonts w:ascii="Verdana" w:eastAsia="Tahoma" w:hAnsi="Verdana"/>
                <w:color w:val="000000"/>
                <w:sz w:val="16"/>
                <w:szCs w:val="16"/>
              </w:rPr>
            </w:pPr>
            <w:r w:rsidRPr="00483045">
              <w:rPr>
                <w:rFonts w:ascii="Verdana" w:hAnsi="Verdana"/>
                <w:sz w:val="16"/>
                <w:szCs w:val="16"/>
              </w:rPr>
              <w:t>Apoyar</w:t>
            </w:r>
            <w:r w:rsidRPr="00483045">
              <w:rPr>
                <w:rFonts w:ascii="Verdana" w:eastAsia="Tahoma" w:hAnsi="Verdana"/>
                <w:color w:val="000000"/>
                <w:sz w:val="16"/>
                <w:szCs w:val="16"/>
              </w:rPr>
              <w:t xml:space="preserve"> los procesos </w:t>
            </w:r>
            <w:r w:rsidRPr="009C58C6">
              <w:rPr>
                <w:rFonts w:ascii="Verdana" w:eastAsia="Tahoma" w:hAnsi="Verdana"/>
                <w:color w:val="000000"/>
                <w:sz w:val="16"/>
                <w:szCs w:val="16"/>
              </w:rPr>
              <w:t>de respuesta a Consultas y Reclamos interpuestos por los Titulares de la Información cuando se requiera.</w:t>
            </w:r>
          </w:p>
          <w:p w14:paraId="02F96FBF" w14:textId="77777777" w:rsidR="00483045" w:rsidRPr="009C58C6" w:rsidRDefault="00483045" w:rsidP="000D6749">
            <w:pPr>
              <w:pStyle w:val="Prrafodelista"/>
              <w:numPr>
                <w:ilvl w:val="0"/>
                <w:numId w:val="8"/>
              </w:numPr>
              <w:spacing w:line="276" w:lineRule="auto"/>
              <w:ind w:left="357" w:hanging="357"/>
              <w:rPr>
                <w:rFonts w:ascii="Verdana" w:hAnsi="Verdana"/>
                <w:bCs w:val="0"/>
                <w:sz w:val="16"/>
                <w:szCs w:val="16"/>
              </w:rPr>
            </w:pPr>
            <w:r w:rsidRPr="009C58C6">
              <w:rPr>
                <w:rFonts w:ascii="Verdana" w:hAnsi="Verdana"/>
                <w:sz w:val="16"/>
                <w:szCs w:val="16"/>
              </w:rPr>
              <w:t>Asistir a la práctica de los exámenes médicos ocupacionales.</w:t>
            </w:r>
          </w:p>
          <w:p w14:paraId="36409A06" w14:textId="77777777" w:rsidR="00483045" w:rsidRPr="009C58C6" w:rsidRDefault="00483045" w:rsidP="000D6749">
            <w:pPr>
              <w:pStyle w:val="Prrafodelista"/>
              <w:numPr>
                <w:ilvl w:val="0"/>
                <w:numId w:val="8"/>
              </w:numPr>
              <w:spacing w:line="276" w:lineRule="auto"/>
              <w:ind w:left="357" w:hanging="357"/>
              <w:rPr>
                <w:rFonts w:ascii="Verdana" w:hAnsi="Verdana"/>
                <w:bCs w:val="0"/>
                <w:sz w:val="16"/>
                <w:szCs w:val="16"/>
              </w:rPr>
            </w:pPr>
            <w:r w:rsidRPr="009C58C6">
              <w:rPr>
                <w:rFonts w:ascii="Verdana" w:hAnsi="Verdana"/>
                <w:sz w:val="16"/>
                <w:szCs w:val="16"/>
              </w:rPr>
              <w:t>Suministrar información clara, veraz y completa sobre su estado de salud.</w:t>
            </w:r>
          </w:p>
          <w:p w14:paraId="5AEE69A6" w14:textId="6761B564" w:rsidR="00483045" w:rsidRPr="00483045" w:rsidRDefault="00483045" w:rsidP="000D6749">
            <w:pPr>
              <w:pStyle w:val="Prrafodelista"/>
              <w:numPr>
                <w:ilvl w:val="0"/>
                <w:numId w:val="8"/>
              </w:numPr>
              <w:spacing w:line="276" w:lineRule="auto"/>
              <w:ind w:left="357" w:hanging="357"/>
              <w:rPr>
                <w:rFonts w:ascii="Verdana" w:hAnsi="Verdana"/>
                <w:bCs w:val="0"/>
                <w:sz w:val="16"/>
                <w:szCs w:val="16"/>
              </w:rPr>
            </w:pPr>
            <w:r w:rsidRPr="009C58C6">
              <w:rPr>
                <w:rFonts w:ascii="Verdana" w:hAnsi="Verdana"/>
                <w:sz w:val="16"/>
                <w:szCs w:val="16"/>
              </w:rPr>
              <w:t>Participar en las actividades de capacitación en seguridad y salud en el trabajo definido en el plan de capacitación del SG-SST.</w:t>
            </w:r>
          </w:p>
        </w:tc>
        <w:tc>
          <w:tcPr>
            <w:tcW w:w="2494" w:type="pct"/>
            <w:tcBorders>
              <w:bottom w:val="single" w:sz="4" w:space="0" w:color="BFBFBF" w:themeColor="background1" w:themeShade="BF"/>
            </w:tcBorders>
          </w:tcPr>
          <w:p w14:paraId="6A6DCEC5" w14:textId="5A0E1920" w:rsidR="00483045" w:rsidRPr="00483045" w:rsidRDefault="00483045" w:rsidP="000D6749">
            <w:pPr>
              <w:pStyle w:val="Prrafodelista"/>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lastRenderedPageBreak/>
              <w:t xml:space="preserve">Suspender cualquier actividad cuando en su desarrollo se determine el incumplimiento de normas legales vigentes y/o internas relacionadas con el SGI, que puedan afectar la salud y seguridad de los servidores de la Entidad y/o contratistas y puedan generar impactos negativos en la gestión ambiental. </w:t>
            </w:r>
          </w:p>
          <w:p w14:paraId="11A2581A" w14:textId="77777777" w:rsidR="00483045" w:rsidRPr="00483045" w:rsidRDefault="00483045" w:rsidP="000D6749">
            <w:pPr>
              <w:pStyle w:val="Prrafodelista"/>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t>Reportar cualquier desviación o incumplimiento de las políticas, objetivos, programas, planes generados en cada Sistema de Gestión.</w:t>
            </w:r>
          </w:p>
          <w:p w14:paraId="1C1A8C94" w14:textId="77777777" w:rsidR="00483045" w:rsidRPr="00483045" w:rsidRDefault="00483045" w:rsidP="000D6749">
            <w:pPr>
              <w:pStyle w:val="Prrafodelista"/>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t>Reportar condiciones y actos inseguros</w:t>
            </w:r>
          </w:p>
          <w:p w14:paraId="418FC6E8" w14:textId="77777777" w:rsidR="00483045" w:rsidRPr="00483045" w:rsidRDefault="00483045" w:rsidP="000D6749">
            <w:pPr>
              <w:pStyle w:val="Prrafodelista"/>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t>Reportar cualquier emergencia que se presente.</w:t>
            </w:r>
          </w:p>
          <w:p w14:paraId="43CE9483" w14:textId="77777777" w:rsidR="00483045" w:rsidRPr="00483045" w:rsidRDefault="00483045" w:rsidP="000D6749">
            <w:pPr>
              <w:pStyle w:val="Prrafodelista"/>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t>Elegir los representantes de los comités SST</w:t>
            </w:r>
          </w:p>
          <w:p w14:paraId="67244472" w14:textId="77777777" w:rsidR="00483045" w:rsidRPr="00483045" w:rsidRDefault="00483045" w:rsidP="000D6749">
            <w:pPr>
              <w:pStyle w:val="Prrafodelista"/>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t xml:space="preserve">Reportar incidentes, accidentes y presuntas enfermedades laborales al supervisor o jefe inmediato. </w:t>
            </w:r>
          </w:p>
          <w:p w14:paraId="7562C7F7" w14:textId="77777777" w:rsidR="00483045" w:rsidRPr="00483045" w:rsidRDefault="00483045" w:rsidP="000D6749">
            <w:pPr>
              <w:pStyle w:val="Prrafodelista"/>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t xml:space="preserve">Solicitar capacitaciones relacionadas con el SGI, política de gobierno </w:t>
            </w:r>
            <w:proofErr w:type="spellStart"/>
            <w:r w:rsidRPr="00483045">
              <w:rPr>
                <w:rFonts w:ascii="Verdana" w:hAnsi="Verdana"/>
                <w:sz w:val="16"/>
                <w:szCs w:val="16"/>
              </w:rPr>
              <w:t>digtal</w:t>
            </w:r>
            <w:proofErr w:type="spellEnd"/>
            <w:r w:rsidRPr="00483045">
              <w:rPr>
                <w:rFonts w:ascii="Verdana" w:hAnsi="Verdana"/>
                <w:sz w:val="16"/>
                <w:szCs w:val="16"/>
              </w:rPr>
              <w:t xml:space="preserve"> y Modelo Integral de </w:t>
            </w:r>
            <w:proofErr w:type="spellStart"/>
            <w:r w:rsidRPr="00483045">
              <w:rPr>
                <w:rFonts w:ascii="Verdana" w:hAnsi="Verdana"/>
                <w:sz w:val="16"/>
                <w:szCs w:val="16"/>
              </w:rPr>
              <w:t>Planeacion</w:t>
            </w:r>
            <w:proofErr w:type="spellEnd"/>
            <w:r w:rsidRPr="00483045">
              <w:rPr>
                <w:rFonts w:ascii="Verdana" w:hAnsi="Verdana"/>
                <w:sz w:val="16"/>
                <w:szCs w:val="16"/>
              </w:rPr>
              <w:t xml:space="preserve"> y </w:t>
            </w:r>
            <w:proofErr w:type="spellStart"/>
            <w:r w:rsidRPr="00483045">
              <w:rPr>
                <w:rFonts w:ascii="Verdana" w:hAnsi="Verdana"/>
                <w:sz w:val="16"/>
                <w:szCs w:val="16"/>
              </w:rPr>
              <w:t>Gestion</w:t>
            </w:r>
            <w:proofErr w:type="spellEnd"/>
            <w:r w:rsidRPr="00483045">
              <w:rPr>
                <w:rFonts w:ascii="Verdana" w:hAnsi="Verdana"/>
                <w:sz w:val="16"/>
                <w:szCs w:val="16"/>
              </w:rPr>
              <w:t xml:space="preserve"> (MIPG)</w:t>
            </w:r>
          </w:p>
          <w:p w14:paraId="699E46EA" w14:textId="77777777" w:rsidR="00483045" w:rsidRPr="00483045" w:rsidRDefault="00483045" w:rsidP="000D6749">
            <w:pPr>
              <w:pStyle w:val="Prrafodelista"/>
              <w:numPr>
                <w:ilvl w:val="0"/>
                <w:numId w:val="9"/>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t>Informar de manera oportuna a la Alta Dirección de la Entidad, los avances y actividades ejecutadas en el Plan de Tratamiento de Datos Personales.</w:t>
            </w:r>
          </w:p>
          <w:p w14:paraId="78136655" w14:textId="77777777" w:rsidR="00483045" w:rsidRPr="00483045" w:rsidRDefault="00483045" w:rsidP="000D6749">
            <w:pPr>
              <w:pStyle w:val="Prrafodelista"/>
              <w:numPr>
                <w:ilvl w:val="0"/>
                <w:numId w:val="9"/>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83045">
              <w:rPr>
                <w:rFonts w:ascii="Verdana" w:hAnsi="Verdana"/>
                <w:sz w:val="16"/>
                <w:szCs w:val="16"/>
              </w:rPr>
              <w:t>Requerir a los grupos y líderes de apoyo informes relacionados a las actividades de Tratamiento de Datos Personales.</w:t>
            </w:r>
          </w:p>
          <w:p w14:paraId="2D04902D" w14:textId="77777777" w:rsidR="004061FE" w:rsidRPr="004061FE" w:rsidRDefault="00483045" w:rsidP="000D6749">
            <w:pPr>
              <w:pStyle w:val="Prrafodelista"/>
              <w:numPr>
                <w:ilvl w:val="0"/>
                <w:numId w:val="9"/>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4061FE">
              <w:rPr>
                <w:rFonts w:ascii="Verdana" w:hAnsi="Verdana"/>
                <w:sz w:val="16"/>
                <w:szCs w:val="16"/>
              </w:rPr>
              <w:t>Hacer seguimiento a los procesos de incorporación de formatos por parte de los lideres de los procesos.</w:t>
            </w:r>
          </w:p>
          <w:p w14:paraId="7606F8B8" w14:textId="74A9B152" w:rsidR="00483045" w:rsidRPr="004061FE" w:rsidRDefault="00483045" w:rsidP="000D6749">
            <w:pPr>
              <w:pStyle w:val="Prrafodelista"/>
              <w:numPr>
                <w:ilvl w:val="0"/>
                <w:numId w:val="9"/>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4061FE">
              <w:rPr>
                <w:rFonts w:ascii="Verdana" w:hAnsi="Verdana"/>
                <w:sz w:val="16"/>
                <w:szCs w:val="16"/>
              </w:rPr>
              <w:t>Exigir y dar cumplimiento a las normas de seguridad de la información</w:t>
            </w:r>
            <w:r w:rsidRPr="004061FE">
              <w:rPr>
                <w:rFonts w:ascii="Verdana" w:eastAsia="Tahoma" w:hAnsi="Verdana"/>
                <w:color w:val="000000"/>
                <w:sz w:val="16"/>
                <w:szCs w:val="16"/>
              </w:rPr>
              <w:t xml:space="preserve">. </w:t>
            </w:r>
          </w:p>
          <w:p w14:paraId="60B94EF2" w14:textId="0480A415" w:rsidR="00483045" w:rsidRPr="00483045" w:rsidRDefault="00483045" w:rsidP="000D6749">
            <w:pPr>
              <w:pStyle w:val="Prrafodelista"/>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Exigir</w:t>
            </w:r>
            <w:r w:rsidRPr="00483045">
              <w:rPr>
                <w:rFonts w:ascii="Verdana" w:eastAsia="Tahoma" w:hAnsi="Verdana"/>
                <w:color w:val="000000"/>
                <w:sz w:val="16"/>
                <w:szCs w:val="16"/>
              </w:rPr>
              <w:t xml:space="preserve"> el cumplimiento de los requisitos legales aplicables y suscritos a todos los servidores cargo.</w:t>
            </w:r>
          </w:p>
        </w:tc>
      </w:tr>
      <w:tr w:rsidR="008B042E" w:rsidRPr="00483045" w14:paraId="451BF5E0"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Borders>
              <w:bottom w:val="single" w:sz="4" w:space="0" w:color="auto"/>
            </w:tcBorders>
          </w:tcPr>
          <w:p w14:paraId="3D17EE99" w14:textId="77777777" w:rsidR="00483045" w:rsidRPr="00EB7DB7" w:rsidRDefault="00483045" w:rsidP="000D6749">
            <w:pPr>
              <w:spacing w:line="276" w:lineRule="auto"/>
              <w:jc w:val="center"/>
              <w:rPr>
                <w:rFonts w:ascii="Verdana" w:hAnsi="Verdana"/>
                <w:b w:val="0"/>
                <w:bCs w:val="0"/>
                <w:sz w:val="16"/>
                <w:szCs w:val="16"/>
              </w:rPr>
            </w:pPr>
            <w:r w:rsidRPr="00EB7DB7">
              <w:rPr>
                <w:rFonts w:ascii="Verdana" w:hAnsi="Verdana"/>
                <w:sz w:val="16"/>
                <w:szCs w:val="16"/>
              </w:rPr>
              <w:t>CARGO</w:t>
            </w:r>
          </w:p>
        </w:tc>
        <w:tc>
          <w:tcPr>
            <w:tcW w:w="1306" w:type="pct"/>
            <w:tcBorders>
              <w:bottom w:val="single" w:sz="4" w:space="0" w:color="auto"/>
            </w:tcBorders>
          </w:tcPr>
          <w:p w14:paraId="5A293C98" w14:textId="2787FD35" w:rsidR="00483045" w:rsidRPr="00EB7DB7" w:rsidRDefault="00483045"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EB7DB7">
              <w:rPr>
                <w:rFonts w:ascii="Verdana" w:hAnsi="Verdana"/>
                <w:b/>
                <w:sz w:val="16"/>
                <w:szCs w:val="16"/>
              </w:rPr>
              <w:t>RENDICIÓN DE CUENTAS</w:t>
            </w:r>
          </w:p>
        </w:tc>
        <w:tc>
          <w:tcPr>
            <w:tcW w:w="2494" w:type="pct"/>
            <w:tcBorders>
              <w:bottom w:val="single" w:sz="4" w:space="0" w:color="auto"/>
            </w:tcBorders>
          </w:tcPr>
          <w:p w14:paraId="7B068B53" w14:textId="77777777" w:rsidR="00483045" w:rsidRPr="00EB7DB7" w:rsidRDefault="00483045"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EB7DB7">
              <w:rPr>
                <w:rFonts w:ascii="Verdana" w:hAnsi="Verdana"/>
                <w:b/>
                <w:sz w:val="16"/>
                <w:szCs w:val="16"/>
              </w:rPr>
              <w:t xml:space="preserve">RENDICIÓN DE CUENTAS </w:t>
            </w:r>
          </w:p>
        </w:tc>
      </w:tr>
      <w:tr w:rsidR="00483045" w:rsidRPr="00483045" w14:paraId="34EBEF80" w14:textId="77777777" w:rsidTr="0091628F">
        <w:trPr>
          <w:trHeight w:val="277"/>
        </w:trPr>
        <w:tc>
          <w:tcPr>
            <w:cnfStyle w:val="001000000000" w:firstRow="0" w:lastRow="0" w:firstColumn="1" w:lastColumn="0" w:oddVBand="0" w:evenVBand="0" w:oddHBand="0" w:evenHBand="0" w:firstRowFirstColumn="0" w:firstRowLastColumn="0" w:lastRowFirstColumn="0" w:lastRowLastColumn="0"/>
            <w:tcW w:w="1200" w:type="pct"/>
            <w:tcBorders>
              <w:top w:val="single" w:sz="4" w:space="0" w:color="auto"/>
            </w:tcBorders>
          </w:tcPr>
          <w:p w14:paraId="1E33E599" w14:textId="77777777" w:rsidR="00EB7DB7" w:rsidRPr="00EB7DB7" w:rsidRDefault="00EB7DB7" w:rsidP="000D6749">
            <w:pPr>
              <w:numPr>
                <w:ilvl w:val="0"/>
                <w:numId w:val="2"/>
              </w:numPr>
              <w:spacing w:line="276" w:lineRule="auto"/>
              <w:ind w:left="170" w:hanging="170"/>
              <w:rPr>
                <w:rFonts w:ascii="Verdana" w:hAnsi="Verdana"/>
                <w:bCs w:val="0"/>
                <w:sz w:val="16"/>
                <w:szCs w:val="16"/>
              </w:rPr>
            </w:pPr>
            <w:r w:rsidRPr="00EB7DB7">
              <w:rPr>
                <w:rFonts w:ascii="Verdana" w:hAnsi="Verdana"/>
                <w:sz w:val="16"/>
                <w:szCs w:val="16"/>
              </w:rPr>
              <w:t xml:space="preserve">Asesor </w:t>
            </w:r>
          </w:p>
          <w:p w14:paraId="47FBE577" w14:textId="77777777" w:rsidR="00EB7DB7" w:rsidRPr="00EB7DB7" w:rsidRDefault="00EB7DB7" w:rsidP="000D6749">
            <w:pPr>
              <w:numPr>
                <w:ilvl w:val="0"/>
                <w:numId w:val="2"/>
              </w:numPr>
              <w:spacing w:line="276" w:lineRule="auto"/>
              <w:ind w:left="170" w:hanging="170"/>
              <w:rPr>
                <w:rFonts w:ascii="Verdana" w:hAnsi="Verdana"/>
                <w:sz w:val="16"/>
                <w:szCs w:val="16"/>
              </w:rPr>
            </w:pPr>
            <w:r w:rsidRPr="00EB7DB7">
              <w:rPr>
                <w:rFonts w:ascii="Verdana" w:hAnsi="Verdana"/>
                <w:sz w:val="16"/>
                <w:szCs w:val="16"/>
              </w:rPr>
              <w:t>Profesional Especializado</w:t>
            </w:r>
          </w:p>
          <w:p w14:paraId="259ED9A1" w14:textId="77777777" w:rsidR="00EB7DB7" w:rsidRPr="00EB7DB7" w:rsidRDefault="00EB7DB7" w:rsidP="000D6749">
            <w:pPr>
              <w:numPr>
                <w:ilvl w:val="0"/>
                <w:numId w:val="2"/>
              </w:numPr>
              <w:spacing w:line="276" w:lineRule="auto"/>
              <w:ind w:left="170" w:hanging="170"/>
              <w:rPr>
                <w:rFonts w:ascii="Verdana" w:hAnsi="Verdana"/>
                <w:sz w:val="16"/>
                <w:szCs w:val="16"/>
              </w:rPr>
            </w:pPr>
            <w:r w:rsidRPr="00EB7DB7">
              <w:rPr>
                <w:rFonts w:ascii="Verdana" w:hAnsi="Verdana"/>
                <w:sz w:val="16"/>
                <w:szCs w:val="16"/>
              </w:rPr>
              <w:t>Profesional Universitario</w:t>
            </w:r>
          </w:p>
          <w:p w14:paraId="5A0FAF55" w14:textId="77777777" w:rsidR="00EB7DB7" w:rsidRPr="00EB7DB7" w:rsidRDefault="00EB7DB7" w:rsidP="000D6749">
            <w:pPr>
              <w:numPr>
                <w:ilvl w:val="0"/>
                <w:numId w:val="2"/>
              </w:numPr>
              <w:spacing w:line="276" w:lineRule="auto"/>
              <w:ind w:left="170" w:hanging="170"/>
              <w:rPr>
                <w:rFonts w:ascii="Verdana" w:hAnsi="Verdana"/>
                <w:sz w:val="16"/>
                <w:szCs w:val="16"/>
              </w:rPr>
            </w:pPr>
            <w:r w:rsidRPr="00EB7DB7">
              <w:rPr>
                <w:rFonts w:ascii="Verdana" w:hAnsi="Verdana"/>
                <w:sz w:val="16"/>
                <w:szCs w:val="16"/>
              </w:rPr>
              <w:t>Técnico Administrativo</w:t>
            </w:r>
          </w:p>
          <w:p w14:paraId="0A3515CE" w14:textId="26C63269" w:rsidR="00483045" w:rsidRPr="00EB7DB7" w:rsidRDefault="00EB7DB7" w:rsidP="000D6749">
            <w:pPr>
              <w:numPr>
                <w:ilvl w:val="0"/>
                <w:numId w:val="2"/>
              </w:numPr>
              <w:spacing w:line="276" w:lineRule="auto"/>
              <w:ind w:left="170" w:hanging="170"/>
              <w:rPr>
                <w:rFonts w:ascii="Verdana" w:hAnsi="Verdana"/>
                <w:b w:val="0"/>
                <w:bCs w:val="0"/>
                <w:sz w:val="16"/>
                <w:szCs w:val="16"/>
              </w:rPr>
            </w:pPr>
            <w:r w:rsidRPr="00EB7DB7">
              <w:rPr>
                <w:rFonts w:ascii="Verdana" w:hAnsi="Verdana"/>
                <w:sz w:val="16"/>
                <w:szCs w:val="16"/>
              </w:rPr>
              <w:lastRenderedPageBreak/>
              <w:t>Asistencial</w:t>
            </w:r>
          </w:p>
        </w:tc>
        <w:tc>
          <w:tcPr>
            <w:tcW w:w="1306" w:type="pct"/>
            <w:tcBorders>
              <w:top w:val="single" w:sz="4" w:space="0" w:color="auto"/>
            </w:tcBorders>
          </w:tcPr>
          <w:p w14:paraId="319530AC" w14:textId="77777777" w:rsidR="00EB7DB7" w:rsidRPr="00EB7DB7" w:rsidRDefault="00EB7DB7"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EB7DB7">
              <w:rPr>
                <w:rFonts w:ascii="Verdana" w:hAnsi="Verdana"/>
                <w:sz w:val="16"/>
                <w:szCs w:val="16"/>
              </w:rPr>
              <w:lastRenderedPageBreak/>
              <w:t>No requieren competencias adicionales a las del Manual de Funciones.</w:t>
            </w:r>
          </w:p>
          <w:p w14:paraId="43790383" w14:textId="77777777" w:rsidR="00EB7DB7" w:rsidRPr="00EB7DB7" w:rsidRDefault="00EB7DB7"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4D3E9BD" w14:textId="2F9678F6" w:rsidR="00EB7DB7" w:rsidRPr="00EB7DB7" w:rsidRDefault="00EB7DB7"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EB7DB7">
              <w:rPr>
                <w:rFonts w:ascii="Verdana" w:hAnsi="Verdana"/>
                <w:sz w:val="16"/>
                <w:szCs w:val="16"/>
              </w:rPr>
              <w:lastRenderedPageBreak/>
              <w:t>El entrenamiento y capacitación sobre temas de Seguridad y Salud en el Trabajo, Gestión Ambiental y Seguridad de la Información se encontrarán contemplados en el Plan de Capacitación, Inducción y reinducción.</w:t>
            </w:r>
          </w:p>
          <w:p w14:paraId="4D2AC58F" w14:textId="60BAD28C" w:rsidR="00483045" w:rsidRPr="00EB7DB7" w:rsidRDefault="00EB7DB7"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EB7DB7">
              <w:rPr>
                <w:rFonts w:ascii="Verdana" w:hAnsi="Verdana"/>
                <w:sz w:val="16"/>
                <w:szCs w:val="16"/>
              </w:rPr>
              <w:t>Formación y sensibilización en temas relacionados al Tratamiento de Datos Personales.</w:t>
            </w:r>
          </w:p>
        </w:tc>
        <w:tc>
          <w:tcPr>
            <w:tcW w:w="2494" w:type="pct"/>
            <w:tcBorders>
              <w:top w:val="single" w:sz="4" w:space="0" w:color="auto"/>
            </w:tcBorders>
          </w:tcPr>
          <w:p w14:paraId="7CE9EB11" w14:textId="27698CF2" w:rsidR="00483045" w:rsidRPr="00EB7DB7" w:rsidRDefault="00EB7DB7"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EB7DB7">
              <w:rPr>
                <w:rFonts w:ascii="Verdana" w:hAnsi="Verdana"/>
                <w:sz w:val="16"/>
                <w:szCs w:val="16"/>
              </w:rPr>
              <w:lastRenderedPageBreak/>
              <w:t xml:space="preserve">Rinde cuentas ante el Jefe Inmediato, y ante los líderes de los sistemas de gestión Ambiental y de Gestión de Seguridad y Salud en el Trabajo y de Seguridad de la Información en cuanto al cumplimiento de sus responsabilidades, la participación en actividades y programas de SST, </w:t>
            </w:r>
            <w:r w:rsidRPr="00EB7DB7">
              <w:rPr>
                <w:rFonts w:ascii="Verdana" w:hAnsi="Verdana"/>
                <w:sz w:val="16"/>
                <w:szCs w:val="16"/>
              </w:rPr>
              <w:lastRenderedPageBreak/>
              <w:t>ambientales y de Seguridad de la Información, el cumplimiento de las normas aplicables; los controles definidos para mitigar los aspectos ambientales, amenazas informáticas y los peligros detectados y el reporte de actos y condiciones inseguras, en caso de presentarse incidentes, accidentes, enfermedades laborales y emergencias que puedan llegar a afectar la seguridad y salud de los servidores, los activos de la información o generar impactos ambientales significativos, por la ausencia o alteración de los procedimientos y lineamientos definidos o la no ejecución de los mismos.</w:t>
            </w:r>
          </w:p>
        </w:tc>
      </w:tr>
    </w:tbl>
    <w:p w14:paraId="1DF8D533" w14:textId="77777777" w:rsidR="00483045" w:rsidRDefault="00483045"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543"/>
        <w:gridCol w:w="6766"/>
      </w:tblGrid>
      <w:tr w:rsidR="00EE2E04" w:rsidRPr="004061FE" w14:paraId="7BE05698" w14:textId="77777777" w:rsidTr="009162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pct"/>
            <w:gridSpan w:val="2"/>
            <w:shd w:val="clear" w:color="auto" w:fill="1F4E79" w:themeFill="accent1" w:themeFillShade="80"/>
          </w:tcPr>
          <w:p w14:paraId="147D03F7" w14:textId="67FFBBB1" w:rsidR="00EE2E04" w:rsidRPr="004061FE" w:rsidRDefault="00EE2E04" w:rsidP="000D6749">
            <w:pPr>
              <w:spacing w:line="276" w:lineRule="auto"/>
              <w:jc w:val="center"/>
              <w:rPr>
                <w:rFonts w:ascii="Verdana" w:hAnsi="Verdana"/>
                <w:b w:val="0"/>
                <w:bCs w:val="0"/>
                <w:sz w:val="16"/>
                <w:szCs w:val="16"/>
              </w:rPr>
            </w:pPr>
            <w:r w:rsidRPr="004061FE">
              <w:rPr>
                <w:rFonts w:ascii="Verdana" w:hAnsi="Verdana"/>
                <w:color w:val="FFFFFF" w:themeColor="background1"/>
                <w:sz w:val="16"/>
                <w:szCs w:val="16"/>
              </w:rPr>
              <w:t>ROL</w:t>
            </w:r>
          </w:p>
        </w:tc>
        <w:tc>
          <w:tcPr>
            <w:tcW w:w="2494" w:type="pct"/>
            <w:shd w:val="clear" w:color="auto" w:fill="1F4E79" w:themeFill="accent1" w:themeFillShade="80"/>
          </w:tcPr>
          <w:p w14:paraId="1B0DCF8F" w14:textId="4EDDBCF5" w:rsidR="00EE2E04" w:rsidRPr="004061FE" w:rsidRDefault="00EE2E04" w:rsidP="000D674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4061FE">
              <w:rPr>
                <w:rFonts w:ascii="Verdana" w:hAnsi="Verdana"/>
                <w:color w:val="FFFFFF" w:themeColor="background1"/>
                <w:sz w:val="16"/>
                <w:szCs w:val="16"/>
              </w:rPr>
              <w:t>LÍDER DE GESTIÓN AMBIENTAL</w:t>
            </w:r>
          </w:p>
        </w:tc>
      </w:tr>
      <w:tr w:rsidR="004B21EF" w:rsidRPr="004061FE" w14:paraId="60FB06B8"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gridSpan w:val="2"/>
          </w:tcPr>
          <w:p w14:paraId="18C7A810" w14:textId="77777777" w:rsidR="00EE2E04" w:rsidRPr="004061FE" w:rsidRDefault="00EE2E04" w:rsidP="000D6749">
            <w:pPr>
              <w:spacing w:line="276" w:lineRule="auto"/>
              <w:jc w:val="center"/>
              <w:rPr>
                <w:rFonts w:ascii="Verdana" w:hAnsi="Verdana"/>
                <w:b w:val="0"/>
                <w:bCs w:val="0"/>
                <w:sz w:val="16"/>
                <w:szCs w:val="16"/>
              </w:rPr>
            </w:pPr>
            <w:r w:rsidRPr="004061FE">
              <w:rPr>
                <w:rFonts w:ascii="Verdana" w:hAnsi="Verdana"/>
                <w:sz w:val="16"/>
                <w:szCs w:val="16"/>
              </w:rPr>
              <w:t>RESPONSABILIDADES</w:t>
            </w:r>
          </w:p>
        </w:tc>
        <w:tc>
          <w:tcPr>
            <w:tcW w:w="2494" w:type="pct"/>
          </w:tcPr>
          <w:p w14:paraId="3E87209D" w14:textId="77777777" w:rsidR="00EE2E04" w:rsidRPr="004061FE" w:rsidRDefault="00EE2E04"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4061FE">
              <w:rPr>
                <w:rFonts w:ascii="Verdana" w:hAnsi="Verdana"/>
                <w:b/>
                <w:sz w:val="16"/>
                <w:szCs w:val="16"/>
              </w:rPr>
              <w:t>AUTORIDAD FRENTE AL SGI</w:t>
            </w:r>
          </w:p>
        </w:tc>
      </w:tr>
      <w:tr w:rsidR="00EE2E04" w:rsidRPr="004061FE" w14:paraId="56291588" w14:textId="77777777" w:rsidTr="0091628F">
        <w:tc>
          <w:tcPr>
            <w:cnfStyle w:val="001000000000" w:firstRow="0" w:lastRow="0" w:firstColumn="1" w:lastColumn="0" w:oddVBand="0" w:evenVBand="0" w:oddHBand="0" w:evenHBand="0" w:firstRowFirstColumn="0" w:firstRowLastColumn="0" w:lastRowFirstColumn="0" w:lastRowLastColumn="0"/>
            <w:tcW w:w="2506" w:type="pct"/>
            <w:gridSpan w:val="2"/>
          </w:tcPr>
          <w:p w14:paraId="1790A20C" w14:textId="77777777" w:rsidR="004061FE" w:rsidRPr="000D6749"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Planear, establecer, implementar, mantener y mejorar el Sistema de Gestión Ambiental, conforme a los requisitos de la norma ISO 14001:2015.</w:t>
            </w:r>
          </w:p>
          <w:p w14:paraId="22A55771"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Proponer la Política, Objetivos y Metas Ambientales y sus modificaciones.</w:t>
            </w:r>
          </w:p>
          <w:p w14:paraId="3C183C8E"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Elaborar, actualizar, implementar y mantener los programas, planes, procedimientos, instructivos y formatos, relacionados con el Sistema de Gestión Ambiental.</w:t>
            </w:r>
          </w:p>
          <w:p w14:paraId="08D7D766"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 xml:space="preserve">Identificar los aspectos, evaluar los impactos ambientales generados en las actividades de la Entidad y determinar los controles. </w:t>
            </w:r>
          </w:p>
          <w:p w14:paraId="5B6F264A"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Verificar el seguimiento, cumplimiento, y desarrollo de los controles que permitan mitigar los impactos ambientales.</w:t>
            </w:r>
          </w:p>
          <w:p w14:paraId="521CD49A"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Identificar, evaluar y gestionar el cumplimiento de los requisitos legales aplicables y los suscritos relacionados con la gestión ambiental.</w:t>
            </w:r>
          </w:p>
          <w:p w14:paraId="3714EB1E"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Liderar, promover y acompañar las acciones tendientes al desarrollo de los programas de gestión ambiental e incentivar la participación de los servidores.</w:t>
            </w:r>
          </w:p>
          <w:p w14:paraId="388CA934"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Informar a la alta dirección sobre el desempeño de la gestión ambiental para su revisión, incluyendo las recomendaciones para la mejora.</w:t>
            </w:r>
          </w:p>
          <w:p w14:paraId="0743F86D"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lastRenderedPageBreak/>
              <w:t>Definir y comunicar las responsabilidades a los servidores de la Entidad, en gestión ambiental, dentro del marco de sus funciones y roles.</w:t>
            </w:r>
          </w:p>
          <w:p w14:paraId="559E1A7B"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Verificar el cumplimiento de las metas de los Programas de Gestión Ambiental.</w:t>
            </w:r>
          </w:p>
          <w:p w14:paraId="2D6AB2F5"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Verificar y hacer seguimiento a los indicadores de gestión del SGA.</w:t>
            </w:r>
          </w:p>
          <w:p w14:paraId="71602569" w14:textId="77777777" w:rsidR="004061FE" w:rsidRPr="004061FE"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Garantizar que los canales de comunicación definidos para recolectar información en relación a la gestión ambiental sean oportunos y eficaces.</w:t>
            </w:r>
          </w:p>
          <w:p w14:paraId="10882722" w14:textId="77777777" w:rsidR="004061FE" w:rsidRPr="000D6749"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Identificar las necesidades de formación relacionados con la gestión ambiental.</w:t>
            </w:r>
          </w:p>
          <w:p w14:paraId="36B4432F" w14:textId="77777777" w:rsidR="000D6749" w:rsidRPr="000D6749"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Evaluar las posibles situaciones de emergencia ambientales que se presenten en la Entidad.</w:t>
            </w:r>
          </w:p>
          <w:p w14:paraId="298CDFF5" w14:textId="3E935F1A" w:rsidR="00EE2E04" w:rsidRPr="000D6749" w:rsidRDefault="004061FE" w:rsidP="000D6749">
            <w:pPr>
              <w:numPr>
                <w:ilvl w:val="0"/>
                <w:numId w:val="11"/>
              </w:numPr>
              <w:spacing w:line="276" w:lineRule="auto"/>
              <w:ind w:left="357" w:hanging="357"/>
              <w:rPr>
                <w:rFonts w:ascii="Verdana" w:hAnsi="Verdana"/>
                <w:sz w:val="16"/>
                <w:szCs w:val="16"/>
              </w:rPr>
            </w:pPr>
            <w:r w:rsidRPr="004061FE">
              <w:rPr>
                <w:rFonts w:ascii="Verdana" w:hAnsi="Verdana"/>
                <w:sz w:val="16"/>
                <w:szCs w:val="16"/>
              </w:rPr>
              <w:t>Reportar incidentes, accidentes, enfermedades laborales, actos, condiciones inseguras y situaciones de emergencia que se pueden presentar.</w:t>
            </w:r>
          </w:p>
        </w:tc>
        <w:tc>
          <w:tcPr>
            <w:tcW w:w="2494" w:type="pct"/>
          </w:tcPr>
          <w:p w14:paraId="4FC77BDB" w14:textId="67F81E05" w:rsidR="004061FE" w:rsidRPr="000D6749" w:rsidRDefault="004061FE" w:rsidP="000D6749">
            <w:pPr>
              <w:pStyle w:val="Prrafodelista"/>
              <w:numPr>
                <w:ilvl w:val="0"/>
                <w:numId w:val="5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0D6749">
              <w:rPr>
                <w:rFonts w:ascii="Verdana" w:hAnsi="Verdana"/>
                <w:sz w:val="16"/>
                <w:szCs w:val="16"/>
              </w:rPr>
              <w:lastRenderedPageBreak/>
              <w:t xml:space="preserve">Suspender cualquier actividad cuando en su desarrollo se determine el incumplimiento de normas legales vigentes y/o internas relacionadas con el SGI, que puedan afectar la salud y seguridad de los servidores de la Entidad y/o contratistas y puedan generar impactos negativos en la gestión ambiental. </w:t>
            </w:r>
          </w:p>
          <w:p w14:paraId="32E7694F" w14:textId="77777777" w:rsidR="004061FE" w:rsidRPr="004061FE" w:rsidRDefault="004061FE" w:rsidP="000D6749">
            <w:pPr>
              <w:pStyle w:val="Prrafodelista"/>
              <w:numPr>
                <w:ilvl w:val="0"/>
                <w:numId w:val="5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Requerir a las intendencias los datos para la alimentación de indicadores de los programas ambientales.</w:t>
            </w:r>
          </w:p>
          <w:p w14:paraId="72BFD2FD" w14:textId="77777777" w:rsidR="004061FE" w:rsidRPr="004061FE" w:rsidRDefault="004061FE" w:rsidP="000D6749">
            <w:pPr>
              <w:pStyle w:val="Prrafodelista"/>
              <w:numPr>
                <w:ilvl w:val="0"/>
                <w:numId w:val="5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 xml:space="preserve">Solicitar información como insumo para la actualización y evaluación de los requisitos legales aplicables y suscritos. </w:t>
            </w:r>
          </w:p>
          <w:p w14:paraId="440E2534" w14:textId="77777777" w:rsidR="004061FE" w:rsidRPr="004061FE" w:rsidRDefault="004061FE" w:rsidP="000D6749">
            <w:pPr>
              <w:pStyle w:val="Prrafodelista"/>
              <w:numPr>
                <w:ilvl w:val="0"/>
                <w:numId w:val="5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Proponer mejoras en la documentación relacionada con la implementación del Sistema de Gestión Ambiental.</w:t>
            </w:r>
          </w:p>
          <w:p w14:paraId="6DB607F1" w14:textId="77777777" w:rsidR="004061FE" w:rsidRPr="004061FE" w:rsidRDefault="004061FE" w:rsidP="000D6749">
            <w:pPr>
              <w:pStyle w:val="Prrafodelista"/>
              <w:numPr>
                <w:ilvl w:val="0"/>
                <w:numId w:val="5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 xml:space="preserve">Exigir el cumplimiento oportuno de las actividades formuladas en los Programas de Gestión Ambiental. </w:t>
            </w:r>
          </w:p>
          <w:p w14:paraId="1C78823D" w14:textId="7B5B9066" w:rsidR="00EE2E04" w:rsidRPr="004061FE" w:rsidRDefault="004061FE" w:rsidP="000D6749">
            <w:pPr>
              <w:pStyle w:val="Prrafodelista"/>
              <w:numPr>
                <w:ilvl w:val="0"/>
                <w:numId w:val="5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Requerir a los Líderes Pares Ambientales informes de gestión del SGA.</w:t>
            </w:r>
          </w:p>
        </w:tc>
      </w:tr>
      <w:tr w:rsidR="00EE2E04" w:rsidRPr="004061FE" w14:paraId="15BA1554"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68DFD295" w14:textId="77777777" w:rsidR="00EE2E04" w:rsidRPr="004061FE" w:rsidRDefault="00EE2E04" w:rsidP="000D6749">
            <w:pPr>
              <w:spacing w:line="276" w:lineRule="auto"/>
              <w:jc w:val="center"/>
              <w:rPr>
                <w:rFonts w:ascii="Verdana" w:hAnsi="Verdana"/>
                <w:b w:val="0"/>
                <w:bCs w:val="0"/>
                <w:sz w:val="16"/>
                <w:szCs w:val="16"/>
              </w:rPr>
            </w:pPr>
            <w:r w:rsidRPr="004061FE">
              <w:rPr>
                <w:rFonts w:ascii="Verdana" w:hAnsi="Verdana"/>
                <w:sz w:val="16"/>
                <w:szCs w:val="16"/>
              </w:rPr>
              <w:t>CARGO</w:t>
            </w:r>
          </w:p>
        </w:tc>
        <w:tc>
          <w:tcPr>
            <w:tcW w:w="1306" w:type="pct"/>
          </w:tcPr>
          <w:p w14:paraId="6D9E96FC" w14:textId="77777777" w:rsidR="00EE2E04" w:rsidRPr="004061FE" w:rsidRDefault="00EE2E04"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4061FE">
              <w:rPr>
                <w:rFonts w:ascii="Verdana" w:hAnsi="Verdana"/>
                <w:b/>
                <w:sz w:val="16"/>
                <w:szCs w:val="16"/>
              </w:rPr>
              <w:t>COMPETENCIA</w:t>
            </w:r>
          </w:p>
        </w:tc>
        <w:tc>
          <w:tcPr>
            <w:tcW w:w="2494" w:type="pct"/>
          </w:tcPr>
          <w:p w14:paraId="78134139" w14:textId="77777777" w:rsidR="00EE2E04" w:rsidRPr="004061FE" w:rsidRDefault="00EE2E04"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4061FE">
              <w:rPr>
                <w:rFonts w:ascii="Verdana" w:hAnsi="Verdana"/>
                <w:b/>
                <w:sz w:val="16"/>
                <w:szCs w:val="16"/>
              </w:rPr>
              <w:t>RENDICIÓN DE CUENTAS</w:t>
            </w:r>
          </w:p>
        </w:tc>
      </w:tr>
      <w:tr w:rsidR="00EA0B1E" w:rsidRPr="004061FE" w14:paraId="1DEB95BF" w14:textId="77777777" w:rsidTr="0091628F">
        <w:trPr>
          <w:trHeight w:val="954"/>
        </w:trPr>
        <w:tc>
          <w:tcPr>
            <w:cnfStyle w:val="001000000000" w:firstRow="0" w:lastRow="0" w:firstColumn="1" w:lastColumn="0" w:oddVBand="0" w:evenVBand="0" w:oddHBand="0" w:evenHBand="0" w:firstRowFirstColumn="0" w:firstRowLastColumn="0" w:lastRowFirstColumn="0" w:lastRowLastColumn="0"/>
            <w:tcW w:w="1200" w:type="pct"/>
          </w:tcPr>
          <w:p w14:paraId="1ED10777" w14:textId="43BE5623" w:rsidR="00EA0B1E" w:rsidRPr="004061FE" w:rsidRDefault="004061FE" w:rsidP="000D6749">
            <w:pPr>
              <w:numPr>
                <w:ilvl w:val="0"/>
                <w:numId w:val="2"/>
              </w:numPr>
              <w:spacing w:line="276" w:lineRule="auto"/>
              <w:ind w:left="170" w:hanging="170"/>
              <w:rPr>
                <w:rFonts w:ascii="Verdana" w:hAnsi="Verdana"/>
                <w:bCs w:val="0"/>
                <w:sz w:val="16"/>
                <w:szCs w:val="16"/>
              </w:rPr>
            </w:pPr>
            <w:r w:rsidRPr="004061FE">
              <w:rPr>
                <w:rFonts w:ascii="Verdana" w:hAnsi="Verdana"/>
                <w:sz w:val="16"/>
                <w:szCs w:val="16"/>
              </w:rPr>
              <w:t>Profesional Universitario</w:t>
            </w:r>
          </w:p>
        </w:tc>
        <w:tc>
          <w:tcPr>
            <w:tcW w:w="1306" w:type="pct"/>
          </w:tcPr>
          <w:p w14:paraId="57173E27" w14:textId="77777777" w:rsidR="004061FE" w:rsidRPr="004061FE" w:rsidRDefault="004061FE"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Tener conocimientos en Sistemas de Gestión Ambiental ISO 14001/2015.</w:t>
            </w:r>
          </w:p>
          <w:p w14:paraId="3F61C2C2" w14:textId="31B83336" w:rsidR="00EA0B1E" w:rsidRPr="004061FE" w:rsidRDefault="004061FE"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Tener experiencia relacionada con el diseño, implementación y/o mantenimiento de sistemas gestión ambiental o Sistema de Gestión Integrado.</w:t>
            </w:r>
          </w:p>
        </w:tc>
        <w:tc>
          <w:tcPr>
            <w:tcW w:w="2494" w:type="pct"/>
          </w:tcPr>
          <w:p w14:paraId="7F258995" w14:textId="77777777" w:rsidR="004061FE" w:rsidRPr="004061FE" w:rsidRDefault="004061FE"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Rinde cuentas al Líder de Seguridad y Salud en el Trabajo en caso de reportar actos y condiciones inseguras, accidentes, incidentes, situaciones de emergencia en los que se haya participado ya sea vivencia propia u observador del mismo.</w:t>
            </w:r>
          </w:p>
          <w:p w14:paraId="5E1C2373" w14:textId="77777777" w:rsidR="004061FE" w:rsidRPr="004061FE" w:rsidRDefault="004061FE"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FC75A99" w14:textId="7888C92B" w:rsidR="00EA0B1E" w:rsidRPr="004061FE" w:rsidRDefault="004061FE" w:rsidP="000D6749">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061FE">
              <w:rPr>
                <w:rFonts w:ascii="Verdana" w:hAnsi="Verdana"/>
                <w:sz w:val="16"/>
                <w:szCs w:val="16"/>
              </w:rPr>
              <w:t>Rinde cuentas a la Alta Dirección del Desempeño del Sistema de Gestión Ambiental.</w:t>
            </w:r>
          </w:p>
        </w:tc>
      </w:tr>
    </w:tbl>
    <w:p w14:paraId="047B457F" w14:textId="77777777" w:rsidR="00EE2E04" w:rsidRDefault="00EE2E04"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543"/>
        <w:gridCol w:w="6766"/>
      </w:tblGrid>
      <w:tr w:rsidR="00F72330" w:rsidRPr="0089474D" w14:paraId="7CA71A70" w14:textId="77777777" w:rsidTr="009162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pct"/>
            <w:gridSpan w:val="2"/>
            <w:shd w:val="clear" w:color="auto" w:fill="1F4E79" w:themeFill="accent1" w:themeFillShade="80"/>
          </w:tcPr>
          <w:p w14:paraId="4EDD013B" w14:textId="77777777" w:rsidR="00F72330" w:rsidRPr="00AA5056" w:rsidRDefault="00F72330" w:rsidP="004B21EF">
            <w:pPr>
              <w:tabs>
                <w:tab w:val="left" w:pos="3018"/>
              </w:tabs>
              <w:spacing w:line="276" w:lineRule="auto"/>
              <w:jc w:val="center"/>
              <w:rPr>
                <w:rFonts w:ascii="Verdana" w:hAnsi="Verdana"/>
                <w:color w:val="FFFFFF" w:themeColor="background1"/>
                <w:sz w:val="16"/>
                <w:szCs w:val="16"/>
              </w:rPr>
            </w:pPr>
            <w:bookmarkStart w:id="1" w:name="_Hlk168582524"/>
            <w:r w:rsidRPr="00AA5056">
              <w:rPr>
                <w:rFonts w:ascii="Verdana" w:hAnsi="Verdana"/>
                <w:color w:val="FFFFFF" w:themeColor="background1"/>
                <w:sz w:val="16"/>
                <w:szCs w:val="16"/>
              </w:rPr>
              <w:t>Rol</w:t>
            </w:r>
          </w:p>
        </w:tc>
        <w:tc>
          <w:tcPr>
            <w:tcW w:w="2494" w:type="pct"/>
            <w:shd w:val="clear" w:color="auto" w:fill="1F4E79" w:themeFill="accent1" w:themeFillShade="80"/>
          </w:tcPr>
          <w:p w14:paraId="0F8501EA" w14:textId="36BE4493" w:rsidR="00F72330" w:rsidRPr="00AA5056" w:rsidRDefault="00D837BE" w:rsidP="004B21EF">
            <w:pPr>
              <w:tabs>
                <w:tab w:val="left" w:pos="3018"/>
              </w:tabs>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AA5056">
              <w:rPr>
                <w:rFonts w:ascii="Verdana" w:hAnsi="Verdana"/>
                <w:color w:val="FFFFFF" w:themeColor="background1"/>
                <w:sz w:val="16"/>
                <w:szCs w:val="16"/>
              </w:rPr>
              <w:t>RESPONSABLE DE GESTIÓN AMBIENTAL PAR</w:t>
            </w:r>
            <w:r w:rsidR="00FB51AA" w:rsidRPr="00AA5056">
              <w:rPr>
                <w:rFonts w:ascii="Verdana" w:hAnsi="Verdana"/>
                <w:color w:val="FFFFFF" w:themeColor="background1"/>
                <w:sz w:val="16"/>
                <w:szCs w:val="16"/>
              </w:rPr>
              <w:t>A</w:t>
            </w:r>
            <w:r w:rsidRPr="00AA5056">
              <w:rPr>
                <w:rFonts w:ascii="Verdana" w:hAnsi="Verdana"/>
                <w:color w:val="FFFFFF" w:themeColor="background1"/>
                <w:sz w:val="16"/>
                <w:szCs w:val="16"/>
              </w:rPr>
              <w:t xml:space="preserve"> REGIONALES</w:t>
            </w:r>
          </w:p>
        </w:tc>
      </w:tr>
      <w:tr w:rsidR="0052034C" w:rsidRPr="0089474D" w14:paraId="0AC84FF7"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gridSpan w:val="2"/>
          </w:tcPr>
          <w:p w14:paraId="31AE2FE0" w14:textId="77777777" w:rsidR="0052034C" w:rsidRPr="0089474D" w:rsidRDefault="0052034C"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494" w:type="pct"/>
          </w:tcPr>
          <w:p w14:paraId="026F8184" w14:textId="77777777" w:rsidR="0052034C" w:rsidRPr="0089474D" w:rsidRDefault="0052034C"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w:t>
            </w:r>
            <w:r w:rsidR="00397621" w:rsidRPr="0089474D">
              <w:rPr>
                <w:rFonts w:ascii="Verdana" w:hAnsi="Verdana"/>
                <w:b/>
                <w:sz w:val="16"/>
                <w:szCs w:val="16"/>
              </w:rPr>
              <w:t xml:space="preserve"> FRENTE AL SGI</w:t>
            </w:r>
          </w:p>
        </w:tc>
      </w:tr>
      <w:tr w:rsidR="0052034C" w:rsidRPr="0089474D" w14:paraId="729BC69F" w14:textId="77777777" w:rsidTr="0091628F">
        <w:trPr>
          <w:trHeight w:val="2241"/>
        </w:trPr>
        <w:tc>
          <w:tcPr>
            <w:cnfStyle w:val="001000000000" w:firstRow="0" w:lastRow="0" w:firstColumn="1" w:lastColumn="0" w:oddVBand="0" w:evenVBand="0" w:oddHBand="0" w:evenHBand="0" w:firstRowFirstColumn="0" w:firstRowLastColumn="0" w:lastRowFirstColumn="0" w:lastRowLastColumn="0"/>
            <w:tcW w:w="2506" w:type="pct"/>
            <w:gridSpan w:val="2"/>
          </w:tcPr>
          <w:p w14:paraId="41B07440" w14:textId="10D63DFA" w:rsidR="00ED0CEE" w:rsidRPr="00212ED5" w:rsidRDefault="00F72330" w:rsidP="00212ED5">
            <w:pPr>
              <w:pStyle w:val="Prrafodelista"/>
              <w:numPr>
                <w:ilvl w:val="0"/>
                <w:numId w:val="12"/>
              </w:numPr>
              <w:spacing w:line="276" w:lineRule="auto"/>
              <w:ind w:left="357" w:hanging="357"/>
              <w:rPr>
                <w:rFonts w:ascii="Verdana" w:hAnsi="Verdana"/>
                <w:bCs w:val="0"/>
                <w:sz w:val="16"/>
                <w:szCs w:val="16"/>
              </w:rPr>
            </w:pPr>
            <w:r w:rsidRPr="00212ED5">
              <w:rPr>
                <w:rFonts w:ascii="Verdana" w:hAnsi="Verdana"/>
                <w:sz w:val="16"/>
                <w:szCs w:val="16"/>
              </w:rPr>
              <w:lastRenderedPageBreak/>
              <w:t>I</w:t>
            </w:r>
            <w:r w:rsidR="00ED0CEE" w:rsidRPr="00212ED5">
              <w:rPr>
                <w:rFonts w:ascii="Verdana" w:hAnsi="Verdana"/>
                <w:sz w:val="16"/>
                <w:szCs w:val="16"/>
              </w:rPr>
              <w:t xml:space="preserve">mplementar y mejorar el SGA de la </w:t>
            </w:r>
            <w:r w:rsidR="002A5201" w:rsidRPr="00212ED5">
              <w:rPr>
                <w:rFonts w:ascii="Verdana" w:hAnsi="Verdana"/>
                <w:sz w:val="16"/>
                <w:szCs w:val="16"/>
              </w:rPr>
              <w:t xml:space="preserve">Intendencia </w:t>
            </w:r>
            <w:r w:rsidR="00ED0CEE" w:rsidRPr="00212ED5">
              <w:rPr>
                <w:rFonts w:ascii="Verdana" w:hAnsi="Verdana"/>
                <w:sz w:val="16"/>
                <w:szCs w:val="16"/>
              </w:rPr>
              <w:t>Regional</w:t>
            </w:r>
            <w:r w:rsidRPr="00212ED5">
              <w:rPr>
                <w:rFonts w:ascii="Verdana" w:hAnsi="Verdana"/>
                <w:sz w:val="16"/>
                <w:szCs w:val="16"/>
              </w:rPr>
              <w:t>, bajo los parámetros y criterios de la ISO 14001/2015</w:t>
            </w:r>
            <w:r w:rsidR="00ED0CEE" w:rsidRPr="00212ED5">
              <w:rPr>
                <w:rFonts w:ascii="Verdana" w:hAnsi="Verdana"/>
                <w:sz w:val="16"/>
                <w:szCs w:val="16"/>
              </w:rPr>
              <w:t>.</w:t>
            </w:r>
          </w:p>
          <w:p w14:paraId="29688A97" w14:textId="19C2D2AC" w:rsidR="00F72330" w:rsidRPr="00212ED5" w:rsidRDefault="00F72330" w:rsidP="00212ED5">
            <w:pPr>
              <w:pStyle w:val="Prrafodelista"/>
              <w:numPr>
                <w:ilvl w:val="0"/>
                <w:numId w:val="12"/>
              </w:numPr>
              <w:spacing w:line="276" w:lineRule="auto"/>
              <w:ind w:left="357" w:hanging="357"/>
              <w:rPr>
                <w:rFonts w:ascii="Verdana" w:hAnsi="Verdana"/>
                <w:sz w:val="16"/>
                <w:szCs w:val="16"/>
              </w:rPr>
            </w:pPr>
            <w:r w:rsidRPr="0089474D">
              <w:rPr>
                <w:rFonts w:ascii="Verdana" w:hAnsi="Verdana"/>
                <w:sz w:val="16"/>
                <w:szCs w:val="16"/>
              </w:rPr>
              <w:t xml:space="preserve">Dar cumplimiento a las actividades de los Programas del Sistema de Gestión Ambiental en la </w:t>
            </w:r>
            <w:r w:rsidR="002A5201" w:rsidRPr="0089474D">
              <w:rPr>
                <w:rFonts w:ascii="Verdana" w:hAnsi="Verdana"/>
                <w:sz w:val="16"/>
                <w:szCs w:val="16"/>
              </w:rPr>
              <w:t xml:space="preserve">Intendencia </w:t>
            </w:r>
            <w:r w:rsidRPr="0089474D">
              <w:rPr>
                <w:rFonts w:ascii="Verdana" w:hAnsi="Verdana"/>
                <w:sz w:val="16"/>
                <w:szCs w:val="16"/>
              </w:rPr>
              <w:t>Regional.</w:t>
            </w:r>
          </w:p>
          <w:p w14:paraId="2A999B1F" w14:textId="77777777" w:rsidR="00F72330" w:rsidRPr="00212ED5" w:rsidRDefault="00ED0CEE" w:rsidP="00212ED5">
            <w:pPr>
              <w:pStyle w:val="Prrafodelista"/>
              <w:numPr>
                <w:ilvl w:val="0"/>
                <w:numId w:val="12"/>
              </w:numPr>
              <w:spacing w:line="276" w:lineRule="auto"/>
              <w:ind w:left="357" w:hanging="357"/>
              <w:rPr>
                <w:rFonts w:ascii="Verdana" w:hAnsi="Verdana"/>
                <w:sz w:val="16"/>
                <w:szCs w:val="16"/>
              </w:rPr>
            </w:pPr>
            <w:r w:rsidRPr="0089474D">
              <w:rPr>
                <w:rFonts w:ascii="Verdana" w:hAnsi="Verdana"/>
                <w:sz w:val="16"/>
                <w:szCs w:val="16"/>
              </w:rPr>
              <w:t>Participar activamente de todas las actividades del Sistema de Gestión Ambiental.</w:t>
            </w:r>
          </w:p>
          <w:p w14:paraId="61E0CD0D" w14:textId="276568A0" w:rsidR="00F72330" w:rsidRPr="0089474D" w:rsidRDefault="00F72330" w:rsidP="00212ED5">
            <w:pPr>
              <w:pStyle w:val="Prrafodelista"/>
              <w:numPr>
                <w:ilvl w:val="0"/>
                <w:numId w:val="12"/>
              </w:numPr>
              <w:spacing w:line="276" w:lineRule="auto"/>
              <w:ind w:left="357" w:hanging="357"/>
              <w:rPr>
                <w:rFonts w:ascii="Verdana" w:hAnsi="Verdana"/>
                <w:sz w:val="16"/>
                <w:szCs w:val="16"/>
              </w:rPr>
            </w:pPr>
            <w:r w:rsidRPr="0089474D">
              <w:rPr>
                <w:rFonts w:ascii="Verdana" w:hAnsi="Verdana"/>
                <w:sz w:val="16"/>
                <w:szCs w:val="16"/>
              </w:rPr>
              <w:t xml:space="preserve">Identificar, evaluar y gestionar el cumplimiento de los requisitos legales aplicables y suscritos relacionados con la gestión ambiental en las </w:t>
            </w:r>
            <w:r w:rsidR="002A5201" w:rsidRPr="0089474D">
              <w:rPr>
                <w:rFonts w:ascii="Verdana" w:hAnsi="Verdana"/>
                <w:sz w:val="16"/>
                <w:szCs w:val="16"/>
              </w:rPr>
              <w:t xml:space="preserve">intendencias </w:t>
            </w:r>
            <w:r w:rsidRPr="0089474D">
              <w:rPr>
                <w:rFonts w:ascii="Verdana" w:hAnsi="Verdana"/>
                <w:sz w:val="16"/>
                <w:szCs w:val="16"/>
              </w:rPr>
              <w:t xml:space="preserve">regionales. </w:t>
            </w:r>
          </w:p>
          <w:p w14:paraId="08274EEE" w14:textId="77777777" w:rsidR="00F72330" w:rsidRPr="0089474D" w:rsidRDefault="00F72330" w:rsidP="00212ED5">
            <w:pPr>
              <w:pStyle w:val="Prrafodelista"/>
              <w:numPr>
                <w:ilvl w:val="0"/>
                <w:numId w:val="12"/>
              </w:numPr>
              <w:spacing w:line="276" w:lineRule="auto"/>
              <w:ind w:left="357" w:hanging="357"/>
              <w:rPr>
                <w:rFonts w:ascii="Verdana" w:hAnsi="Verdana"/>
                <w:sz w:val="16"/>
                <w:szCs w:val="16"/>
              </w:rPr>
            </w:pPr>
            <w:r w:rsidRPr="0089474D">
              <w:rPr>
                <w:rFonts w:ascii="Verdana" w:hAnsi="Verdana"/>
                <w:sz w:val="16"/>
                <w:szCs w:val="16"/>
              </w:rPr>
              <w:t xml:space="preserve">Realizar la validación de las situaciones de emergencia ambientales en las regionales. </w:t>
            </w:r>
          </w:p>
          <w:p w14:paraId="670BC6D1" w14:textId="77777777" w:rsidR="00F72330" w:rsidRPr="0089474D" w:rsidRDefault="00F72330" w:rsidP="00212ED5">
            <w:pPr>
              <w:pStyle w:val="Prrafodelista"/>
              <w:numPr>
                <w:ilvl w:val="0"/>
                <w:numId w:val="12"/>
              </w:numPr>
              <w:spacing w:line="276" w:lineRule="auto"/>
              <w:ind w:left="357" w:hanging="357"/>
              <w:rPr>
                <w:rFonts w:ascii="Verdana" w:hAnsi="Verdana"/>
                <w:bCs w:val="0"/>
                <w:sz w:val="16"/>
                <w:szCs w:val="16"/>
              </w:rPr>
            </w:pPr>
            <w:r w:rsidRPr="0089474D">
              <w:rPr>
                <w:rFonts w:ascii="Verdana" w:hAnsi="Verdana"/>
                <w:sz w:val="16"/>
                <w:szCs w:val="16"/>
              </w:rPr>
              <w:t>Reportar incidentes, accidentes, enfermedades laborales, actos, condiciones inseguras y situaciones de emergencia que se pueden presentar</w:t>
            </w:r>
            <w:r w:rsidR="003C0B18" w:rsidRPr="0089474D">
              <w:rPr>
                <w:rFonts w:ascii="Verdana" w:hAnsi="Verdana"/>
                <w:sz w:val="16"/>
                <w:szCs w:val="16"/>
              </w:rPr>
              <w:t xml:space="preserve"> en la Intendencia.</w:t>
            </w:r>
          </w:p>
        </w:tc>
        <w:tc>
          <w:tcPr>
            <w:tcW w:w="2494" w:type="pct"/>
          </w:tcPr>
          <w:p w14:paraId="49D72F45" w14:textId="2D42AC7A" w:rsidR="009D2304" w:rsidRPr="00212ED5" w:rsidRDefault="009D2304" w:rsidP="00212ED5">
            <w:pPr>
              <w:pStyle w:val="Prrafodelista"/>
              <w:numPr>
                <w:ilvl w:val="0"/>
                <w:numId w:val="13"/>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212ED5">
              <w:rPr>
                <w:rFonts w:ascii="Verdana" w:hAnsi="Verdana"/>
                <w:sz w:val="16"/>
                <w:szCs w:val="16"/>
              </w:rPr>
              <w:t>Suspender actividades que estén afectando la gestión ambiental.</w:t>
            </w:r>
          </w:p>
          <w:p w14:paraId="4BEA3262" w14:textId="32BCBFAD" w:rsidR="0052034C" w:rsidRPr="0089474D" w:rsidRDefault="009D2304" w:rsidP="00212ED5">
            <w:pPr>
              <w:pStyle w:val="Prrafodelista"/>
              <w:numPr>
                <w:ilvl w:val="0"/>
                <w:numId w:val="13"/>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Proponer mejoras en la documentación relacionada en la implementación del Componente de Gestión Ambiental.</w:t>
            </w:r>
          </w:p>
        </w:tc>
      </w:tr>
      <w:tr w:rsidR="000E155F" w:rsidRPr="0089474D" w14:paraId="12A87733"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5D1FA69D" w14:textId="77777777" w:rsidR="000E155F" w:rsidRPr="0089474D" w:rsidRDefault="000E155F" w:rsidP="000D6749">
            <w:pPr>
              <w:spacing w:line="276" w:lineRule="auto"/>
              <w:jc w:val="center"/>
              <w:rPr>
                <w:rFonts w:ascii="Verdana" w:hAnsi="Verdana"/>
                <w:b w:val="0"/>
                <w:bCs w:val="0"/>
                <w:sz w:val="16"/>
                <w:szCs w:val="16"/>
              </w:rPr>
            </w:pPr>
            <w:r w:rsidRPr="0089474D">
              <w:rPr>
                <w:rFonts w:ascii="Verdana" w:hAnsi="Verdana"/>
                <w:sz w:val="16"/>
                <w:szCs w:val="16"/>
              </w:rPr>
              <w:t>CARGO</w:t>
            </w:r>
          </w:p>
        </w:tc>
        <w:tc>
          <w:tcPr>
            <w:tcW w:w="1306" w:type="pct"/>
          </w:tcPr>
          <w:p w14:paraId="2247C1C2" w14:textId="77777777" w:rsidR="000E155F" w:rsidRPr="0089474D" w:rsidRDefault="00A729E3"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COMPE</w:t>
            </w:r>
            <w:r w:rsidR="000E155F" w:rsidRPr="0089474D">
              <w:rPr>
                <w:rFonts w:ascii="Verdana" w:hAnsi="Verdana"/>
                <w:b/>
                <w:sz w:val="16"/>
                <w:szCs w:val="16"/>
              </w:rPr>
              <w:t>TENCIA</w:t>
            </w:r>
          </w:p>
        </w:tc>
        <w:tc>
          <w:tcPr>
            <w:tcW w:w="2494" w:type="pct"/>
          </w:tcPr>
          <w:p w14:paraId="35E0F875" w14:textId="77777777" w:rsidR="000E155F" w:rsidRPr="0089474D" w:rsidRDefault="000E155F"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0E155F" w:rsidRPr="0089474D" w14:paraId="45B6430B" w14:textId="77777777" w:rsidTr="0091628F">
        <w:trPr>
          <w:trHeight w:val="216"/>
        </w:trPr>
        <w:tc>
          <w:tcPr>
            <w:cnfStyle w:val="001000000000" w:firstRow="0" w:lastRow="0" w:firstColumn="1" w:lastColumn="0" w:oddVBand="0" w:evenVBand="0" w:oddHBand="0" w:evenHBand="0" w:firstRowFirstColumn="0" w:firstRowLastColumn="0" w:lastRowFirstColumn="0" w:lastRowLastColumn="0"/>
            <w:tcW w:w="1200" w:type="pct"/>
          </w:tcPr>
          <w:p w14:paraId="6A234BFD" w14:textId="77777777" w:rsidR="009217EB" w:rsidRPr="0089474D" w:rsidRDefault="000E155F" w:rsidP="00825B85">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Líder Par Regional Ambiental</w:t>
            </w:r>
            <w:r w:rsidR="009217EB" w:rsidRPr="0089474D">
              <w:rPr>
                <w:rFonts w:ascii="Verdana" w:hAnsi="Verdana"/>
                <w:sz w:val="16"/>
                <w:szCs w:val="16"/>
              </w:rPr>
              <w:t>:</w:t>
            </w:r>
          </w:p>
          <w:p w14:paraId="6DC50B8D" w14:textId="77777777" w:rsidR="009217EB" w:rsidRPr="00825B85" w:rsidRDefault="009217EB" w:rsidP="00825B85">
            <w:pPr>
              <w:pStyle w:val="Prrafodelista"/>
              <w:numPr>
                <w:ilvl w:val="0"/>
                <w:numId w:val="54"/>
              </w:numPr>
              <w:spacing w:line="276" w:lineRule="auto"/>
              <w:ind w:left="340" w:hanging="170"/>
              <w:rPr>
                <w:rFonts w:ascii="Verdana" w:hAnsi="Verdana"/>
                <w:bCs w:val="0"/>
                <w:sz w:val="16"/>
                <w:szCs w:val="16"/>
              </w:rPr>
            </w:pPr>
            <w:r w:rsidRPr="00825B85">
              <w:rPr>
                <w:rFonts w:ascii="Verdana" w:hAnsi="Verdana"/>
                <w:sz w:val="16"/>
                <w:szCs w:val="16"/>
              </w:rPr>
              <w:t>Asesores</w:t>
            </w:r>
          </w:p>
          <w:p w14:paraId="3B592020" w14:textId="77777777" w:rsidR="009217EB" w:rsidRPr="0089474D" w:rsidRDefault="009217EB" w:rsidP="00825B85">
            <w:pPr>
              <w:pStyle w:val="Prrafodelista"/>
              <w:numPr>
                <w:ilvl w:val="0"/>
                <w:numId w:val="54"/>
              </w:numPr>
              <w:spacing w:line="276" w:lineRule="auto"/>
              <w:ind w:left="340" w:hanging="170"/>
              <w:rPr>
                <w:rFonts w:ascii="Verdana" w:hAnsi="Verdana"/>
                <w:bCs w:val="0"/>
                <w:sz w:val="16"/>
                <w:szCs w:val="16"/>
              </w:rPr>
            </w:pPr>
            <w:r w:rsidRPr="0089474D">
              <w:rPr>
                <w:rFonts w:ascii="Verdana" w:hAnsi="Verdana"/>
                <w:sz w:val="16"/>
                <w:szCs w:val="16"/>
              </w:rPr>
              <w:t>Profesionales</w:t>
            </w:r>
          </w:p>
          <w:p w14:paraId="2693BBC2" w14:textId="77777777" w:rsidR="009217EB" w:rsidRPr="0089474D" w:rsidRDefault="009217EB" w:rsidP="00825B85">
            <w:pPr>
              <w:pStyle w:val="Prrafodelista"/>
              <w:numPr>
                <w:ilvl w:val="0"/>
                <w:numId w:val="54"/>
              </w:numPr>
              <w:spacing w:line="276" w:lineRule="auto"/>
              <w:ind w:left="340" w:hanging="170"/>
              <w:rPr>
                <w:rFonts w:ascii="Verdana" w:hAnsi="Verdana"/>
                <w:bCs w:val="0"/>
                <w:sz w:val="16"/>
                <w:szCs w:val="16"/>
              </w:rPr>
            </w:pPr>
            <w:r w:rsidRPr="0089474D">
              <w:rPr>
                <w:rFonts w:ascii="Verdana" w:hAnsi="Verdana"/>
                <w:sz w:val="16"/>
                <w:szCs w:val="16"/>
              </w:rPr>
              <w:t>Técnicos</w:t>
            </w:r>
          </w:p>
          <w:p w14:paraId="63F19912" w14:textId="153B7F6A" w:rsidR="000E155F" w:rsidRPr="0089474D" w:rsidRDefault="009217EB" w:rsidP="00825B85">
            <w:pPr>
              <w:pStyle w:val="Prrafodelista"/>
              <w:numPr>
                <w:ilvl w:val="0"/>
                <w:numId w:val="54"/>
              </w:numPr>
              <w:spacing w:line="276" w:lineRule="auto"/>
              <w:ind w:left="340" w:hanging="170"/>
              <w:rPr>
                <w:rFonts w:ascii="Verdana" w:hAnsi="Verdana"/>
                <w:bCs w:val="0"/>
                <w:sz w:val="16"/>
                <w:szCs w:val="16"/>
              </w:rPr>
            </w:pPr>
            <w:r w:rsidRPr="0089474D">
              <w:rPr>
                <w:rFonts w:ascii="Verdana" w:hAnsi="Verdana"/>
                <w:sz w:val="16"/>
                <w:szCs w:val="16"/>
              </w:rPr>
              <w:t>Asistenciales</w:t>
            </w:r>
          </w:p>
        </w:tc>
        <w:tc>
          <w:tcPr>
            <w:tcW w:w="1306" w:type="pct"/>
          </w:tcPr>
          <w:p w14:paraId="468A348F" w14:textId="77777777" w:rsidR="000E155F" w:rsidRPr="0089474D" w:rsidRDefault="000E155F" w:rsidP="00825B85">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Tener conocimientos </w:t>
            </w:r>
            <w:r w:rsidR="002540A0" w:rsidRPr="0089474D">
              <w:rPr>
                <w:rFonts w:ascii="Verdana" w:hAnsi="Verdana"/>
                <w:sz w:val="16"/>
                <w:szCs w:val="16"/>
              </w:rPr>
              <w:t xml:space="preserve">básicos </w:t>
            </w:r>
            <w:r w:rsidRPr="0089474D">
              <w:rPr>
                <w:rFonts w:ascii="Verdana" w:hAnsi="Verdana"/>
                <w:sz w:val="16"/>
                <w:szCs w:val="16"/>
              </w:rPr>
              <w:t>en Sistemas de Gestión Ambiental ISO 14001/2015.</w:t>
            </w:r>
          </w:p>
        </w:tc>
        <w:tc>
          <w:tcPr>
            <w:tcW w:w="2494" w:type="pct"/>
          </w:tcPr>
          <w:p w14:paraId="3F0F36CE" w14:textId="0C791D1F" w:rsidR="000E155F" w:rsidRPr="0089474D" w:rsidRDefault="000E155F" w:rsidP="00825B85">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Rinde cuentas ante el Líder del Sistema de Gestión Ambiental en caso de presentarse incidentes, accidentes y emergencias ambientales que puedan llegar a generar impactos significativos y del Desempeño del Sistema de Gestión Ambiental de la </w:t>
            </w:r>
            <w:r w:rsidR="002A5201" w:rsidRPr="0089474D">
              <w:rPr>
                <w:rFonts w:ascii="Verdana" w:hAnsi="Verdana"/>
                <w:sz w:val="16"/>
                <w:szCs w:val="16"/>
              </w:rPr>
              <w:t xml:space="preserve">Intendencia </w:t>
            </w:r>
            <w:r w:rsidRPr="0089474D">
              <w:rPr>
                <w:rFonts w:ascii="Verdana" w:hAnsi="Verdana"/>
                <w:sz w:val="16"/>
                <w:szCs w:val="16"/>
              </w:rPr>
              <w:t>Regional.</w:t>
            </w:r>
          </w:p>
        </w:tc>
      </w:tr>
      <w:bookmarkEnd w:id="1"/>
    </w:tbl>
    <w:p w14:paraId="7C36DE66" w14:textId="77777777" w:rsidR="0052034C" w:rsidRPr="0089474D" w:rsidRDefault="0052034C"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23"/>
        <w:gridCol w:w="3434"/>
        <w:gridCol w:w="6877"/>
        <w:gridCol w:w="30"/>
      </w:tblGrid>
      <w:tr w:rsidR="00FE729D" w:rsidRPr="0089474D" w14:paraId="78D7C5F7" w14:textId="77777777" w:rsidTr="0091628F">
        <w:trPr>
          <w:gridAfter w:val="1"/>
          <w:cnfStyle w:val="100000000000" w:firstRow="1" w:lastRow="0" w:firstColumn="0" w:lastColumn="0" w:oddVBand="0" w:evenVBand="0" w:oddHBand="0" w:evenHBand="0" w:firstRowFirstColumn="0" w:firstRowLastColumn="0" w:lastRowFirstColumn="0" w:lastRowLastColumn="0"/>
          <w:wAfter w:w="11" w:type="pct"/>
          <w:tblHeader/>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3042D942" w14:textId="1465CEBB" w:rsidR="00C87CFE" w:rsidRPr="00AA5056" w:rsidRDefault="00AA5056" w:rsidP="00AA5056">
            <w:pPr>
              <w:spacing w:line="276" w:lineRule="auto"/>
              <w:jc w:val="center"/>
              <w:rPr>
                <w:rFonts w:ascii="Verdana" w:hAnsi="Verdana"/>
                <w:b w:val="0"/>
                <w:bCs w:val="0"/>
                <w:color w:val="FFFFFF" w:themeColor="background1"/>
                <w:sz w:val="16"/>
                <w:szCs w:val="16"/>
              </w:rPr>
            </w:pPr>
            <w:r w:rsidRPr="00AA5056">
              <w:rPr>
                <w:rFonts w:ascii="Verdana" w:hAnsi="Verdana"/>
                <w:color w:val="FFFFFF" w:themeColor="background1"/>
                <w:sz w:val="16"/>
                <w:szCs w:val="16"/>
              </w:rPr>
              <w:t>ROL</w:t>
            </w:r>
          </w:p>
        </w:tc>
        <w:tc>
          <w:tcPr>
            <w:tcW w:w="2535" w:type="pct"/>
            <w:shd w:val="clear" w:color="auto" w:fill="1F4E79" w:themeFill="accent1" w:themeFillShade="80"/>
          </w:tcPr>
          <w:p w14:paraId="0F95973D" w14:textId="2CABB71D" w:rsidR="00C87CFE" w:rsidRPr="00AA5056" w:rsidRDefault="00AD0B10" w:rsidP="00AA50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AA5056">
              <w:rPr>
                <w:rFonts w:ascii="Verdana" w:hAnsi="Verdana"/>
                <w:color w:val="FFFFFF" w:themeColor="background1"/>
                <w:sz w:val="16"/>
                <w:szCs w:val="16"/>
              </w:rPr>
              <w:t>LÍDERES DEL SISTEMA DE GESTIÓN</w:t>
            </w:r>
            <w:r w:rsidR="002F6979" w:rsidRPr="00AA5056">
              <w:rPr>
                <w:rFonts w:ascii="Verdana" w:hAnsi="Verdana"/>
                <w:color w:val="FFFFFF" w:themeColor="background1"/>
                <w:sz w:val="16"/>
                <w:szCs w:val="16"/>
              </w:rPr>
              <w:t xml:space="preserve"> D</w:t>
            </w:r>
            <w:r w:rsidR="00C87CFE" w:rsidRPr="00AA5056">
              <w:rPr>
                <w:rFonts w:ascii="Verdana" w:hAnsi="Verdana"/>
                <w:color w:val="FFFFFF" w:themeColor="background1"/>
                <w:sz w:val="16"/>
                <w:szCs w:val="16"/>
              </w:rPr>
              <w:t xml:space="preserve">E </w:t>
            </w:r>
            <w:r w:rsidRPr="00AA5056">
              <w:rPr>
                <w:rFonts w:ascii="Verdana" w:hAnsi="Verdana"/>
                <w:color w:val="FFFFFF" w:themeColor="background1"/>
                <w:sz w:val="16"/>
                <w:szCs w:val="16"/>
              </w:rPr>
              <w:t xml:space="preserve">LA </w:t>
            </w:r>
            <w:r w:rsidR="00C87CFE" w:rsidRPr="00AA5056">
              <w:rPr>
                <w:rFonts w:ascii="Verdana" w:hAnsi="Verdana"/>
                <w:color w:val="FFFFFF" w:themeColor="background1"/>
                <w:sz w:val="16"/>
                <w:szCs w:val="16"/>
              </w:rPr>
              <w:t>CALIDAD</w:t>
            </w:r>
          </w:p>
        </w:tc>
      </w:tr>
      <w:tr w:rsidR="00712D60" w:rsidRPr="0089474D" w14:paraId="6934E518" w14:textId="77777777" w:rsidTr="0091628F">
        <w:trPr>
          <w:gridAfter w:val="1"/>
          <w:cnfStyle w:val="000000100000" w:firstRow="0" w:lastRow="0" w:firstColumn="0" w:lastColumn="0" w:oddVBand="0" w:evenVBand="0" w:oddHBand="1" w:evenHBand="0" w:firstRowFirstColumn="0" w:firstRowLastColumn="0" w:lastRowFirstColumn="0" w:lastRowLastColumn="0"/>
          <w:wAfter w:w="11" w:type="pct"/>
        </w:trPr>
        <w:tc>
          <w:tcPr>
            <w:cnfStyle w:val="001000000000" w:firstRow="0" w:lastRow="0" w:firstColumn="1" w:lastColumn="0" w:oddVBand="0" w:evenVBand="0" w:oddHBand="0" w:evenHBand="0" w:firstRowFirstColumn="0" w:firstRowLastColumn="0" w:lastRowFirstColumn="0" w:lastRowLastColumn="0"/>
            <w:tcW w:w="2454" w:type="pct"/>
            <w:gridSpan w:val="2"/>
          </w:tcPr>
          <w:p w14:paraId="08D28786" w14:textId="77777777" w:rsidR="00C87CFE" w:rsidRPr="0089474D" w:rsidRDefault="00C87CFE"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35" w:type="pct"/>
          </w:tcPr>
          <w:p w14:paraId="0FA5DDA6" w14:textId="77777777" w:rsidR="00C87CFE" w:rsidRPr="0089474D" w:rsidRDefault="00C87CFE"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 FRENTE AL SGI</w:t>
            </w:r>
          </w:p>
        </w:tc>
      </w:tr>
      <w:tr w:rsidR="00E210F6" w:rsidRPr="0089474D" w14:paraId="3D3E08C4" w14:textId="77777777" w:rsidTr="0091628F">
        <w:trPr>
          <w:gridAfter w:val="1"/>
          <w:wAfter w:w="11" w:type="pct"/>
          <w:trHeight w:val="581"/>
        </w:trPr>
        <w:tc>
          <w:tcPr>
            <w:cnfStyle w:val="001000000000" w:firstRow="0" w:lastRow="0" w:firstColumn="1" w:lastColumn="0" w:oddVBand="0" w:evenVBand="0" w:oddHBand="0" w:evenHBand="0" w:firstRowFirstColumn="0" w:firstRowLastColumn="0" w:lastRowFirstColumn="0" w:lastRowLastColumn="0"/>
            <w:tcW w:w="2454" w:type="pct"/>
            <w:gridSpan w:val="2"/>
          </w:tcPr>
          <w:p w14:paraId="2D45C7F9" w14:textId="25F6ED52" w:rsidR="00C87CFE" w:rsidRPr="00113D0A" w:rsidRDefault="00C87CFE" w:rsidP="00446350">
            <w:pPr>
              <w:pStyle w:val="Prrafodelista"/>
              <w:numPr>
                <w:ilvl w:val="0"/>
                <w:numId w:val="35"/>
              </w:numPr>
              <w:tabs>
                <w:tab w:val="left" w:pos="3081"/>
              </w:tabs>
              <w:spacing w:line="276" w:lineRule="auto"/>
              <w:ind w:left="357" w:hanging="357"/>
              <w:rPr>
                <w:rFonts w:ascii="Verdana" w:hAnsi="Verdana"/>
                <w:bCs w:val="0"/>
                <w:sz w:val="16"/>
                <w:szCs w:val="16"/>
              </w:rPr>
            </w:pPr>
            <w:r w:rsidRPr="00113D0A">
              <w:rPr>
                <w:rFonts w:ascii="Verdana" w:hAnsi="Verdana"/>
                <w:sz w:val="16"/>
                <w:szCs w:val="16"/>
              </w:rPr>
              <w:t>Efectuar seguimiento al grado de cumplimento de las políticas, objetivos, metas, indicadores a su cargo y propender mejoras al SGI</w:t>
            </w:r>
            <w:r w:rsidR="00DE59AE" w:rsidRPr="00113D0A">
              <w:rPr>
                <w:rFonts w:ascii="Verdana" w:hAnsi="Verdana"/>
                <w:sz w:val="16"/>
                <w:szCs w:val="16"/>
              </w:rPr>
              <w:t>,</w:t>
            </w:r>
            <w:r w:rsidR="002F6979" w:rsidRPr="00113D0A">
              <w:rPr>
                <w:rFonts w:ascii="Verdana" w:hAnsi="Verdana"/>
                <w:sz w:val="16"/>
                <w:szCs w:val="16"/>
              </w:rPr>
              <w:t xml:space="preserve"> asegurando que en este se incorporen las dimensiones y políticas del Modelo Integrado de Planeación y Gestión (MIPG)</w:t>
            </w:r>
            <w:r w:rsidRPr="00113D0A">
              <w:rPr>
                <w:rFonts w:ascii="Verdana" w:hAnsi="Verdana"/>
                <w:sz w:val="16"/>
                <w:szCs w:val="16"/>
              </w:rPr>
              <w:t>.</w:t>
            </w:r>
          </w:p>
          <w:p w14:paraId="691577C4" w14:textId="15F3E679" w:rsidR="00C87CFE" w:rsidRPr="0089474D" w:rsidRDefault="00C87CFE" w:rsidP="00113D0A">
            <w:pPr>
              <w:pStyle w:val="Prrafodelista"/>
              <w:numPr>
                <w:ilvl w:val="0"/>
                <w:numId w:val="35"/>
              </w:numPr>
              <w:spacing w:line="276" w:lineRule="auto"/>
              <w:ind w:left="357" w:hanging="357"/>
              <w:rPr>
                <w:rFonts w:ascii="Verdana" w:hAnsi="Verdana"/>
                <w:bCs w:val="0"/>
                <w:sz w:val="16"/>
                <w:szCs w:val="16"/>
              </w:rPr>
            </w:pPr>
            <w:r w:rsidRPr="0089474D">
              <w:rPr>
                <w:rFonts w:ascii="Verdana" w:hAnsi="Verdana"/>
                <w:sz w:val="16"/>
                <w:szCs w:val="16"/>
              </w:rPr>
              <w:t xml:space="preserve">Garantizar la actualización del SGI de la </w:t>
            </w:r>
            <w:r w:rsidR="00B02744" w:rsidRPr="0089474D">
              <w:rPr>
                <w:rFonts w:ascii="Verdana" w:hAnsi="Verdana"/>
                <w:sz w:val="16"/>
                <w:szCs w:val="16"/>
              </w:rPr>
              <w:t>Entidad</w:t>
            </w:r>
            <w:r w:rsidRPr="0089474D">
              <w:rPr>
                <w:rFonts w:ascii="Verdana" w:hAnsi="Verdana"/>
                <w:sz w:val="16"/>
                <w:szCs w:val="16"/>
              </w:rPr>
              <w:t>.</w:t>
            </w:r>
          </w:p>
          <w:p w14:paraId="77A09203" w14:textId="714D7EB5" w:rsidR="00C87CFE" w:rsidRPr="0089474D" w:rsidRDefault="00C87CFE" w:rsidP="00113D0A">
            <w:pPr>
              <w:pStyle w:val="Prrafodelista"/>
              <w:numPr>
                <w:ilvl w:val="0"/>
                <w:numId w:val="35"/>
              </w:numPr>
              <w:spacing w:line="276" w:lineRule="auto"/>
              <w:ind w:left="357" w:hanging="357"/>
              <w:rPr>
                <w:rFonts w:ascii="Verdana" w:hAnsi="Verdana"/>
                <w:bCs w:val="0"/>
                <w:sz w:val="16"/>
                <w:szCs w:val="16"/>
              </w:rPr>
            </w:pPr>
            <w:r w:rsidRPr="0089474D">
              <w:rPr>
                <w:rFonts w:ascii="Verdana" w:hAnsi="Verdana"/>
                <w:sz w:val="16"/>
                <w:szCs w:val="16"/>
              </w:rPr>
              <w:t xml:space="preserve">Asegurar el cumplimiento de los requisitos legales del SGI establecidos en los procesos de la </w:t>
            </w:r>
            <w:r w:rsidR="00B02744" w:rsidRPr="0089474D">
              <w:rPr>
                <w:rFonts w:ascii="Verdana" w:hAnsi="Verdana"/>
                <w:sz w:val="16"/>
                <w:szCs w:val="16"/>
              </w:rPr>
              <w:t>Entidad</w:t>
            </w:r>
            <w:r w:rsidRPr="0089474D">
              <w:rPr>
                <w:rFonts w:ascii="Verdana" w:hAnsi="Verdana"/>
                <w:sz w:val="16"/>
                <w:szCs w:val="16"/>
              </w:rPr>
              <w:t>.</w:t>
            </w:r>
          </w:p>
          <w:p w14:paraId="660E67F0" w14:textId="2AE13638" w:rsidR="00C87CFE" w:rsidRPr="00113D0A" w:rsidRDefault="005F2374" w:rsidP="00446350">
            <w:pPr>
              <w:pStyle w:val="Prrafodelista"/>
              <w:numPr>
                <w:ilvl w:val="0"/>
                <w:numId w:val="35"/>
              </w:numPr>
              <w:tabs>
                <w:tab w:val="left" w:pos="3093"/>
              </w:tabs>
              <w:spacing w:line="276" w:lineRule="auto"/>
              <w:ind w:left="357" w:hanging="357"/>
              <w:rPr>
                <w:rFonts w:ascii="Verdana" w:hAnsi="Verdana"/>
                <w:sz w:val="16"/>
                <w:szCs w:val="16"/>
              </w:rPr>
            </w:pPr>
            <w:r w:rsidRPr="0089474D">
              <w:rPr>
                <w:rFonts w:ascii="Verdana" w:hAnsi="Verdana"/>
                <w:sz w:val="16"/>
                <w:szCs w:val="16"/>
              </w:rPr>
              <w:t xml:space="preserve">Integrar los requisitos de los sistemas de </w:t>
            </w:r>
            <w:proofErr w:type="spellStart"/>
            <w:r w:rsidRPr="0089474D">
              <w:rPr>
                <w:rFonts w:ascii="Verdana" w:hAnsi="Verdana"/>
                <w:sz w:val="16"/>
                <w:szCs w:val="16"/>
              </w:rPr>
              <w:t>sestión</w:t>
            </w:r>
            <w:proofErr w:type="spellEnd"/>
            <w:r w:rsidRPr="0089474D">
              <w:rPr>
                <w:rFonts w:ascii="Verdana" w:hAnsi="Verdana"/>
                <w:sz w:val="16"/>
                <w:szCs w:val="16"/>
              </w:rPr>
              <w:t xml:space="preserve"> de Calidad, Ambiental,</w:t>
            </w:r>
            <w:r w:rsidR="002A5201" w:rsidRPr="0089474D">
              <w:rPr>
                <w:rFonts w:ascii="Verdana" w:hAnsi="Verdana"/>
                <w:sz w:val="16"/>
                <w:szCs w:val="16"/>
              </w:rPr>
              <w:t xml:space="preserve"> Seguridad de la Información</w:t>
            </w:r>
            <w:r w:rsidRPr="0089474D">
              <w:rPr>
                <w:rFonts w:ascii="Verdana" w:hAnsi="Verdana"/>
                <w:sz w:val="16"/>
                <w:szCs w:val="16"/>
              </w:rPr>
              <w:t>, Seguridad y Salud en el T</w:t>
            </w:r>
            <w:r w:rsidR="0029463B" w:rsidRPr="0089474D">
              <w:rPr>
                <w:rFonts w:ascii="Verdana" w:hAnsi="Verdana"/>
                <w:sz w:val="16"/>
                <w:szCs w:val="16"/>
              </w:rPr>
              <w:t>rabajo y</w:t>
            </w:r>
            <w:r w:rsidRPr="0089474D">
              <w:rPr>
                <w:rFonts w:ascii="Verdana" w:hAnsi="Verdana"/>
                <w:sz w:val="16"/>
                <w:szCs w:val="16"/>
              </w:rPr>
              <w:t xml:space="preserve"> Empresa Familiarmente Responsable</w:t>
            </w:r>
            <w:r w:rsidR="0029463B" w:rsidRPr="0089474D">
              <w:rPr>
                <w:rFonts w:ascii="Verdana" w:hAnsi="Verdana"/>
                <w:sz w:val="16"/>
                <w:szCs w:val="16"/>
              </w:rPr>
              <w:t>, así como las dimensiones, políticas de Gestión y Desempeño</w:t>
            </w:r>
            <w:r w:rsidR="002A5201" w:rsidRPr="0089474D">
              <w:rPr>
                <w:rFonts w:ascii="Verdana" w:hAnsi="Verdana"/>
                <w:sz w:val="16"/>
                <w:szCs w:val="16"/>
              </w:rPr>
              <w:t xml:space="preserve"> </w:t>
            </w:r>
            <w:r w:rsidR="0029463B" w:rsidRPr="0089474D">
              <w:rPr>
                <w:rFonts w:ascii="Verdana" w:hAnsi="Verdana"/>
                <w:sz w:val="16"/>
                <w:szCs w:val="16"/>
              </w:rPr>
              <w:t xml:space="preserve">y esquema de líneas de defensa del MIPG </w:t>
            </w:r>
            <w:r w:rsidR="00C87CFE" w:rsidRPr="0089474D">
              <w:rPr>
                <w:rFonts w:ascii="Verdana" w:hAnsi="Verdana"/>
                <w:sz w:val="16"/>
                <w:szCs w:val="16"/>
              </w:rPr>
              <w:t>en los procesos de la organización.</w:t>
            </w:r>
          </w:p>
          <w:p w14:paraId="51B63CED" w14:textId="77777777" w:rsidR="00C87CFE" w:rsidRPr="00113D0A" w:rsidRDefault="00C87CFE" w:rsidP="00113D0A">
            <w:pPr>
              <w:pStyle w:val="Prrafodelista"/>
              <w:numPr>
                <w:ilvl w:val="0"/>
                <w:numId w:val="35"/>
              </w:numPr>
              <w:spacing w:line="276" w:lineRule="auto"/>
              <w:ind w:left="357" w:hanging="357"/>
              <w:rPr>
                <w:rFonts w:ascii="Verdana" w:hAnsi="Verdana"/>
                <w:sz w:val="16"/>
                <w:szCs w:val="16"/>
              </w:rPr>
            </w:pPr>
            <w:r w:rsidRPr="0089474D">
              <w:rPr>
                <w:rFonts w:ascii="Verdana" w:hAnsi="Verdana"/>
                <w:sz w:val="16"/>
                <w:szCs w:val="16"/>
              </w:rPr>
              <w:lastRenderedPageBreak/>
              <w:t>Conocer, entender y promover las políticas del SGI con el objetivo de implementar las normas, programas y procedimientos que apliquen en las áreas o procesos.</w:t>
            </w:r>
          </w:p>
          <w:p w14:paraId="574C28A9" w14:textId="77777777" w:rsidR="00C87CFE" w:rsidRPr="00113D0A" w:rsidRDefault="00C87CFE" w:rsidP="00113D0A">
            <w:pPr>
              <w:pStyle w:val="Prrafodelista"/>
              <w:numPr>
                <w:ilvl w:val="0"/>
                <w:numId w:val="35"/>
              </w:numPr>
              <w:spacing w:line="276" w:lineRule="auto"/>
              <w:ind w:left="357" w:hanging="357"/>
              <w:rPr>
                <w:rFonts w:ascii="Verdana" w:hAnsi="Verdana"/>
                <w:sz w:val="16"/>
                <w:szCs w:val="16"/>
              </w:rPr>
            </w:pPr>
            <w:r w:rsidRPr="0089474D">
              <w:rPr>
                <w:rFonts w:ascii="Verdana" w:hAnsi="Verdana"/>
                <w:sz w:val="16"/>
                <w:szCs w:val="16"/>
              </w:rPr>
              <w:t>Participar activamente en cada una de las actividades que se programen en el desarrollo del SGI e incentivar la participación de los servidores de su área que fomente la apropiación del Sistema de Gestión en Seguridad y Salud en el Trabajo y Gestión Ambiental.</w:t>
            </w:r>
          </w:p>
          <w:p w14:paraId="1FC0D00F" w14:textId="77777777" w:rsidR="00C87CFE" w:rsidRPr="00113D0A" w:rsidRDefault="00C87CFE" w:rsidP="00113D0A">
            <w:pPr>
              <w:pStyle w:val="Prrafodelista"/>
              <w:numPr>
                <w:ilvl w:val="0"/>
                <w:numId w:val="35"/>
              </w:numPr>
              <w:spacing w:line="276" w:lineRule="auto"/>
              <w:ind w:left="357" w:hanging="357"/>
              <w:rPr>
                <w:rFonts w:ascii="Verdana" w:hAnsi="Verdana"/>
                <w:sz w:val="16"/>
                <w:szCs w:val="16"/>
              </w:rPr>
            </w:pPr>
            <w:r w:rsidRPr="0089474D">
              <w:rPr>
                <w:rFonts w:ascii="Verdana" w:hAnsi="Verdana"/>
                <w:sz w:val="16"/>
                <w:szCs w:val="16"/>
              </w:rPr>
              <w:t>Participar en la construcción y ejecución de planes de acción que garanticen la aplicación de acciones correctivas y preventivas detectadas de las desviaciones del SGI.</w:t>
            </w:r>
          </w:p>
          <w:p w14:paraId="42FAA22C" w14:textId="77777777" w:rsidR="00C87CFE" w:rsidRPr="00113D0A" w:rsidRDefault="00C87CFE" w:rsidP="00113D0A">
            <w:pPr>
              <w:pStyle w:val="Prrafodelista"/>
              <w:numPr>
                <w:ilvl w:val="0"/>
                <w:numId w:val="35"/>
              </w:numPr>
              <w:spacing w:line="276" w:lineRule="auto"/>
              <w:ind w:left="357" w:hanging="357"/>
              <w:rPr>
                <w:rFonts w:ascii="Verdana" w:hAnsi="Verdana"/>
                <w:sz w:val="16"/>
                <w:szCs w:val="16"/>
              </w:rPr>
            </w:pPr>
            <w:r w:rsidRPr="0089474D">
              <w:rPr>
                <w:rFonts w:ascii="Verdana" w:hAnsi="Verdana"/>
                <w:sz w:val="16"/>
                <w:szCs w:val="16"/>
              </w:rPr>
              <w:t>Participar en la identificación de peligros, evaluación y valoración de riesgos, así como la identificación de aspectos y evaluación de impactos ambientales, y en la determinación de los respectivos controles.</w:t>
            </w:r>
          </w:p>
          <w:p w14:paraId="242C39D8" w14:textId="605C2999" w:rsidR="00C87CFE" w:rsidRPr="0089474D" w:rsidRDefault="00C87CFE" w:rsidP="00113D0A">
            <w:pPr>
              <w:pStyle w:val="Prrafodelista"/>
              <w:numPr>
                <w:ilvl w:val="0"/>
                <w:numId w:val="35"/>
              </w:numPr>
              <w:spacing w:line="276" w:lineRule="auto"/>
              <w:ind w:left="357" w:hanging="357"/>
              <w:rPr>
                <w:rFonts w:ascii="Verdana" w:hAnsi="Verdana"/>
                <w:bCs w:val="0"/>
                <w:sz w:val="16"/>
                <w:szCs w:val="16"/>
              </w:rPr>
            </w:pPr>
            <w:r w:rsidRPr="0089474D">
              <w:rPr>
                <w:rFonts w:ascii="Verdana" w:hAnsi="Verdana"/>
                <w:sz w:val="16"/>
                <w:szCs w:val="16"/>
              </w:rPr>
              <w:t>Informar sobre las necesidades de capacitación y entrenamiento en Seguridad y Salud en el Trabajo, Gestión Ambiental</w:t>
            </w:r>
            <w:r w:rsidR="002A5201" w:rsidRPr="0089474D">
              <w:rPr>
                <w:rFonts w:ascii="Verdana" w:hAnsi="Verdana"/>
                <w:sz w:val="16"/>
                <w:szCs w:val="16"/>
              </w:rPr>
              <w:t>, Seguridad Ambiental, Calidad</w:t>
            </w:r>
            <w:r w:rsidRPr="0089474D">
              <w:rPr>
                <w:rFonts w:ascii="Verdana" w:hAnsi="Verdana"/>
                <w:sz w:val="16"/>
                <w:szCs w:val="16"/>
              </w:rPr>
              <w:t xml:space="preserve"> y demás que requiera el SGI, proporcionando los espacios, tiempos y disponibilidad del personal.</w:t>
            </w:r>
          </w:p>
          <w:p w14:paraId="4FB3CE5D" w14:textId="77777777" w:rsidR="00C87CFE" w:rsidRPr="00113D0A" w:rsidRDefault="00C87CFE" w:rsidP="00113D0A">
            <w:pPr>
              <w:pStyle w:val="Prrafodelista"/>
              <w:numPr>
                <w:ilvl w:val="0"/>
                <w:numId w:val="35"/>
              </w:numPr>
              <w:spacing w:line="276" w:lineRule="auto"/>
              <w:ind w:left="357" w:hanging="357"/>
              <w:rPr>
                <w:rFonts w:ascii="Verdana" w:hAnsi="Verdana"/>
                <w:sz w:val="16"/>
                <w:szCs w:val="16"/>
              </w:rPr>
            </w:pPr>
            <w:r w:rsidRPr="0089474D">
              <w:rPr>
                <w:rFonts w:ascii="Verdana" w:hAnsi="Verdana"/>
                <w:sz w:val="16"/>
                <w:szCs w:val="16"/>
              </w:rPr>
              <w:t>Participar en la investigación de incidentes y accidentes que se presenten en los procesos del SGI.</w:t>
            </w:r>
          </w:p>
          <w:p w14:paraId="1E9861E0" w14:textId="3C7B2C55" w:rsidR="00C87CFE" w:rsidRPr="00113D0A" w:rsidRDefault="00C87CFE" w:rsidP="00113D0A">
            <w:pPr>
              <w:pStyle w:val="Prrafodelista"/>
              <w:numPr>
                <w:ilvl w:val="0"/>
                <w:numId w:val="35"/>
              </w:numPr>
              <w:spacing w:line="276" w:lineRule="auto"/>
              <w:ind w:left="357" w:hanging="357"/>
              <w:rPr>
                <w:rFonts w:ascii="Verdana" w:hAnsi="Verdana"/>
                <w:sz w:val="16"/>
                <w:szCs w:val="16"/>
              </w:rPr>
            </w:pPr>
            <w:proofErr w:type="gramStart"/>
            <w:r w:rsidRPr="0089474D">
              <w:rPr>
                <w:rFonts w:ascii="Verdana" w:hAnsi="Verdana"/>
                <w:sz w:val="16"/>
                <w:szCs w:val="16"/>
              </w:rPr>
              <w:t>Asegurar  que</w:t>
            </w:r>
            <w:proofErr w:type="gramEnd"/>
            <w:r w:rsidRPr="0089474D">
              <w:rPr>
                <w:rFonts w:ascii="Verdana" w:hAnsi="Verdana"/>
                <w:sz w:val="16"/>
                <w:szCs w:val="16"/>
              </w:rPr>
              <w:t xml:space="preserve"> se lleven a cabo las diferentes inspecciones de seguridad en los sitios de trabajo.</w:t>
            </w:r>
          </w:p>
          <w:p w14:paraId="56EF9ABA" w14:textId="7F19C234" w:rsidR="00C87CFE" w:rsidRPr="00113D0A" w:rsidRDefault="00C87CFE" w:rsidP="00113D0A">
            <w:pPr>
              <w:pStyle w:val="Prrafodelista"/>
              <w:numPr>
                <w:ilvl w:val="0"/>
                <w:numId w:val="35"/>
              </w:numPr>
              <w:spacing w:line="276" w:lineRule="auto"/>
              <w:ind w:left="357" w:hanging="357"/>
              <w:rPr>
                <w:rFonts w:ascii="Verdana" w:hAnsi="Verdana"/>
                <w:sz w:val="16"/>
                <w:szCs w:val="16"/>
              </w:rPr>
            </w:pPr>
            <w:r w:rsidRPr="0089474D">
              <w:rPr>
                <w:rFonts w:ascii="Verdana" w:hAnsi="Verdana"/>
                <w:sz w:val="16"/>
                <w:szCs w:val="16"/>
              </w:rPr>
              <w:t xml:space="preserve">Reportar tan pronto como sea posible lo eventos de seguridad de la información detectados, en cualquiera de los sistemas de atención al usuario interno o externo dispuestos por la </w:t>
            </w:r>
            <w:r w:rsidR="00B02744" w:rsidRPr="0089474D">
              <w:rPr>
                <w:rFonts w:ascii="Verdana" w:hAnsi="Verdana"/>
                <w:sz w:val="16"/>
                <w:szCs w:val="16"/>
              </w:rPr>
              <w:t>Entidad</w:t>
            </w:r>
            <w:r w:rsidRPr="0089474D">
              <w:rPr>
                <w:rFonts w:ascii="Verdana" w:hAnsi="Verdana"/>
                <w:sz w:val="16"/>
                <w:szCs w:val="16"/>
              </w:rPr>
              <w:t xml:space="preserve"> (Mesa de Ayuda). </w:t>
            </w:r>
          </w:p>
          <w:p w14:paraId="410FAEEE" w14:textId="5BCD1D0F" w:rsidR="003C22FC" w:rsidRPr="0089474D" w:rsidRDefault="00C87CFE" w:rsidP="00113D0A">
            <w:pPr>
              <w:pStyle w:val="Prrafodelista"/>
              <w:numPr>
                <w:ilvl w:val="0"/>
                <w:numId w:val="35"/>
              </w:numPr>
              <w:spacing w:line="276" w:lineRule="auto"/>
              <w:ind w:left="357" w:hanging="357"/>
              <w:rPr>
                <w:rFonts w:ascii="Verdana" w:hAnsi="Verdana"/>
                <w:bCs w:val="0"/>
                <w:sz w:val="16"/>
                <w:szCs w:val="16"/>
              </w:rPr>
            </w:pPr>
            <w:r w:rsidRPr="0089474D">
              <w:rPr>
                <w:rFonts w:ascii="Verdana" w:hAnsi="Verdana"/>
                <w:sz w:val="16"/>
                <w:szCs w:val="16"/>
              </w:rPr>
              <w:t>Reportar cualquier debilidad de seguridad de la información detectada o sospechada en los servicios o sistemas de información.</w:t>
            </w:r>
          </w:p>
        </w:tc>
        <w:tc>
          <w:tcPr>
            <w:tcW w:w="2535" w:type="pct"/>
          </w:tcPr>
          <w:p w14:paraId="5B347D27" w14:textId="4CEB22DD" w:rsidR="003C22FC" w:rsidRPr="00113D0A" w:rsidRDefault="00C87CFE" w:rsidP="00113D0A">
            <w:pPr>
              <w:pStyle w:val="Prrafodelista"/>
              <w:numPr>
                <w:ilvl w:val="0"/>
                <w:numId w:val="36"/>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13D0A">
              <w:rPr>
                <w:rFonts w:ascii="Verdana" w:hAnsi="Verdana"/>
                <w:sz w:val="16"/>
                <w:szCs w:val="16"/>
              </w:rPr>
              <w:lastRenderedPageBreak/>
              <w:t xml:space="preserve">Exigir y dar cumplimiento a </w:t>
            </w:r>
            <w:proofErr w:type="gramStart"/>
            <w:r w:rsidRPr="00113D0A">
              <w:rPr>
                <w:rFonts w:ascii="Verdana" w:hAnsi="Verdana"/>
                <w:sz w:val="16"/>
                <w:szCs w:val="16"/>
              </w:rPr>
              <w:t xml:space="preserve">las  </w:t>
            </w:r>
            <w:r w:rsidR="003C22FC" w:rsidRPr="00113D0A">
              <w:rPr>
                <w:rFonts w:ascii="Verdana" w:hAnsi="Verdana"/>
                <w:sz w:val="16"/>
                <w:szCs w:val="16"/>
              </w:rPr>
              <w:t>normas</w:t>
            </w:r>
            <w:proofErr w:type="gramEnd"/>
            <w:r w:rsidR="003C22FC" w:rsidRPr="00113D0A">
              <w:rPr>
                <w:rFonts w:ascii="Verdana" w:hAnsi="Verdana"/>
                <w:sz w:val="16"/>
                <w:szCs w:val="16"/>
              </w:rPr>
              <w:t>, procedimientos y formatos del Sistema de Gestión Integrado.</w:t>
            </w:r>
          </w:p>
          <w:p w14:paraId="27F3562F" w14:textId="77C4FD40" w:rsidR="00C87CFE" w:rsidRPr="0089474D" w:rsidRDefault="00C87CFE" w:rsidP="000D6749">
            <w:pPr>
              <w:pStyle w:val="Prrafodelista"/>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Exigir el cumplimiento de los requisitos legales aplicables y suscritos a todos los servidores a cargo.</w:t>
            </w:r>
          </w:p>
        </w:tc>
      </w:tr>
      <w:tr w:rsidR="00712D60" w:rsidRPr="0089474D" w14:paraId="21396334" w14:textId="77777777" w:rsidTr="0091628F">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88" w:type="pct"/>
          </w:tcPr>
          <w:p w14:paraId="6C8D9A41" w14:textId="70A54005" w:rsidR="00712D60" w:rsidRPr="0089474D" w:rsidRDefault="00712D60" w:rsidP="00712D60">
            <w:pPr>
              <w:spacing w:line="276" w:lineRule="auto"/>
              <w:ind w:left="720"/>
              <w:jc w:val="center"/>
              <w:rPr>
                <w:rFonts w:ascii="Verdana" w:hAnsi="Verdana"/>
                <w:bCs w:val="0"/>
                <w:sz w:val="16"/>
                <w:szCs w:val="16"/>
              </w:rPr>
            </w:pPr>
            <w:r>
              <w:rPr>
                <w:rFonts w:ascii="Verdana" w:hAnsi="Verdana"/>
                <w:bCs w:val="0"/>
                <w:sz w:val="16"/>
                <w:szCs w:val="16"/>
              </w:rPr>
              <w:t>CARGO</w:t>
            </w:r>
          </w:p>
        </w:tc>
        <w:tc>
          <w:tcPr>
            <w:tcW w:w="1266" w:type="pct"/>
          </w:tcPr>
          <w:p w14:paraId="0F63900D" w14:textId="26775936" w:rsidR="00712D60" w:rsidRPr="00712D60" w:rsidRDefault="00712D60" w:rsidP="00712D6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bCs/>
                <w:sz w:val="16"/>
                <w:szCs w:val="16"/>
              </w:rPr>
            </w:pPr>
            <w:r w:rsidRPr="00712D60">
              <w:rPr>
                <w:rFonts w:ascii="Verdana" w:hAnsi="Verdana"/>
                <w:b/>
                <w:bCs/>
                <w:sz w:val="16"/>
                <w:szCs w:val="16"/>
              </w:rPr>
              <w:t>COMPETENCIA</w:t>
            </w:r>
          </w:p>
        </w:tc>
        <w:tc>
          <w:tcPr>
            <w:tcW w:w="2546" w:type="pct"/>
            <w:gridSpan w:val="2"/>
          </w:tcPr>
          <w:p w14:paraId="7999ED81" w14:textId="79F218B8" w:rsidR="00712D60" w:rsidRPr="00712D60" w:rsidRDefault="00712D60" w:rsidP="00712D6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bCs/>
                <w:sz w:val="16"/>
                <w:szCs w:val="16"/>
              </w:rPr>
            </w:pPr>
            <w:r>
              <w:rPr>
                <w:rFonts w:ascii="Verdana" w:hAnsi="Verdana"/>
                <w:b/>
                <w:bCs/>
                <w:sz w:val="16"/>
                <w:szCs w:val="16"/>
              </w:rPr>
              <w:t>RENDICIÓN DE CUENTAS</w:t>
            </w:r>
          </w:p>
        </w:tc>
      </w:tr>
      <w:tr w:rsidR="00E210F6" w:rsidRPr="0089474D" w14:paraId="784695F5" w14:textId="77777777" w:rsidTr="0091628F">
        <w:trPr>
          <w:trHeight w:val="45"/>
        </w:trPr>
        <w:tc>
          <w:tcPr>
            <w:cnfStyle w:val="001000000000" w:firstRow="0" w:lastRow="0" w:firstColumn="1" w:lastColumn="0" w:oddVBand="0" w:evenVBand="0" w:oddHBand="0" w:evenHBand="0" w:firstRowFirstColumn="0" w:firstRowLastColumn="0" w:lastRowFirstColumn="0" w:lastRowLastColumn="0"/>
            <w:tcW w:w="1188" w:type="pct"/>
          </w:tcPr>
          <w:p w14:paraId="2328E94B" w14:textId="77777777" w:rsidR="00C87CFE" w:rsidRPr="0089474D" w:rsidRDefault="00C87CFE" w:rsidP="000D6749">
            <w:pPr>
              <w:spacing w:line="276" w:lineRule="auto"/>
              <w:ind w:left="720"/>
              <w:rPr>
                <w:rFonts w:ascii="Verdana" w:hAnsi="Verdana"/>
                <w:bCs w:val="0"/>
                <w:sz w:val="16"/>
                <w:szCs w:val="16"/>
              </w:rPr>
            </w:pPr>
          </w:p>
          <w:p w14:paraId="738A9B30" w14:textId="77777777" w:rsidR="00C87CFE" w:rsidRPr="00113D0A" w:rsidRDefault="00C87CFE" w:rsidP="00113D0A">
            <w:pPr>
              <w:numPr>
                <w:ilvl w:val="0"/>
                <w:numId w:val="2"/>
              </w:numPr>
              <w:spacing w:line="276" w:lineRule="auto"/>
              <w:ind w:left="170" w:hanging="170"/>
              <w:rPr>
                <w:rFonts w:ascii="Verdana" w:hAnsi="Verdana"/>
                <w:sz w:val="16"/>
                <w:szCs w:val="16"/>
              </w:rPr>
            </w:pPr>
            <w:r w:rsidRPr="0089474D">
              <w:rPr>
                <w:rFonts w:ascii="Verdana" w:hAnsi="Verdana"/>
                <w:sz w:val="16"/>
                <w:szCs w:val="16"/>
              </w:rPr>
              <w:t>Secretario (a) General</w:t>
            </w:r>
          </w:p>
          <w:p w14:paraId="27708271" w14:textId="77777777" w:rsidR="00C87CFE" w:rsidRPr="00113D0A" w:rsidRDefault="00C87CFE" w:rsidP="00113D0A">
            <w:pPr>
              <w:numPr>
                <w:ilvl w:val="0"/>
                <w:numId w:val="2"/>
              </w:numPr>
              <w:spacing w:line="276" w:lineRule="auto"/>
              <w:ind w:left="170" w:hanging="170"/>
              <w:rPr>
                <w:rFonts w:ascii="Verdana" w:hAnsi="Verdana"/>
                <w:sz w:val="16"/>
                <w:szCs w:val="16"/>
              </w:rPr>
            </w:pPr>
            <w:r w:rsidRPr="0089474D">
              <w:rPr>
                <w:rFonts w:ascii="Verdana" w:hAnsi="Verdana"/>
                <w:sz w:val="16"/>
                <w:szCs w:val="16"/>
              </w:rPr>
              <w:t>Delegados (a)</w:t>
            </w:r>
          </w:p>
          <w:p w14:paraId="2248E239" w14:textId="77777777" w:rsidR="00C87CFE" w:rsidRPr="00113D0A" w:rsidRDefault="00C87CFE" w:rsidP="00113D0A">
            <w:pPr>
              <w:numPr>
                <w:ilvl w:val="0"/>
                <w:numId w:val="2"/>
              </w:numPr>
              <w:spacing w:line="276" w:lineRule="auto"/>
              <w:ind w:left="170" w:hanging="170"/>
              <w:rPr>
                <w:rFonts w:ascii="Verdana" w:hAnsi="Verdana"/>
                <w:sz w:val="16"/>
                <w:szCs w:val="16"/>
              </w:rPr>
            </w:pPr>
            <w:r w:rsidRPr="0089474D">
              <w:rPr>
                <w:rFonts w:ascii="Verdana" w:hAnsi="Verdana"/>
                <w:sz w:val="16"/>
                <w:szCs w:val="16"/>
              </w:rPr>
              <w:t xml:space="preserve">Directores </w:t>
            </w:r>
          </w:p>
          <w:p w14:paraId="611B6EE2" w14:textId="77777777" w:rsidR="00C87CFE" w:rsidRPr="00113D0A" w:rsidRDefault="00C87CFE" w:rsidP="00113D0A">
            <w:pPr>
              <w:numPr>
                <w:ilvl w:val="0"/>
                <w:numId w:val="2"/>
              </w:numPr>
              <w:spacing w:line="276" w:lineRule="auto"/>
              <w:ind w:left="170" w:hanging="170"/>
              <w:rPr>
                <w:rFonts w:ascii="Verdana" w:hAnsi="Verdana"/>
                <w:sz w:val="16"/>
                <w:szCs w:val="16"/>
              </w:rPr>
            </w:pPr>
            <w:r w:rsidRPr="0089474D">
              <w:rPr>
                <w:rFonts w:ascii="Verdana" w:hAnsi="Verdana"/>
                <w:sz w:val="16"/>
                <w:szCs w:val="16"/>
              </w:rPr>
              <w:t xml:space="preserve">Jefes de Oficina </w:t>
            </w:r>
          </w:p>
          <w:p w14:paraId="7479CD8F" w14:textId="77777777" w:rsidR="00C87CFE" w:rsidRPr="00113D0A" w:rsidRDefault="00C87CFE" w:rsidP="00113D0A">
            <w:pPr>
              <w:numPr>
                <w:ilvl w:val="0"/>
                <w:numId w:val="2"/>
              </w:numPr>
              <w:spacing w:line="276" w:lineRule="auto"/>
              <w:ind w:left="170" w:hanging="170"/>
              <w:rPr>
                <w:rFonts w:ascii="Verdana" w:hAnsi="Verdana"/>
                <w:sz w:val="16"/>
                <w:szCs w:val="16"/>
              </w:rPr>
            </w:pPr>
            <w:r w:rsidRPr="0089474D">
              <w:rPr>
                <w:rFonts w:ascii="Verdana" w:hAnsi="Verdana"/>
                <w:sz w:val="16"/>
                <w:szCs w:val="16"/>
              </w:rPr>
              <w:t>Intendentes Regionales</w:t>
            </w:r>
          </w:p>
          <w:p w14:paraId="7FCFD1A5" w14:textId="77777777" w:rsidR="00C87CFE" w:rsidRPr="00113D0A" w:rsidRDefault="00C87CFE" w:rsidP="00113D0A">
            <w:pPr>
              <w:numPr>
                <w:ilvl w:val="0"/>
                <w:numId w:val="2"/>
              </w:numPr>
              <w:spacing w:line="276" w:lineRule="auto"/>
              <w:ind w:left="170" w:hanging="170"/>
              <w:rPr>
                <w:rFonts w:ascii="Verdana" w:hAnsi="Verdana"/>
                <w:sz w:val="16"/>
                <w:szCs w:val="16"/>
              </w:rPr>
            </w:pPr>
            <w:r w:rsidRPr="0089474D">
              <w:rPr>
                <w:rFonts w:ascii="Verdana" w:hAnsi="Verdana"/>
                <w:sz w:val="16"/>
                <w:szCs w:val="16"/>
              </w:rPr>
              <w:lastRenderedPageBreak/>
              <w:t>Asesores</w:t>
            </w:r>
          </w:p>
          <w:p w14:paraId="4094F6C8" w14:textId="77777777" w:rsidR="00C87CFE" w:rsidRPr="00113D0A" w:rsidRDefault="00C87CFE" w:rsidP="00113D0A">
            <w:pPr>
              <w:numPr>
                <w:ilvl w:val="0"/>
                <w:numId w:val="2"/>
              </w:numPr>
              <w:spacing w:line="276" w:lineRule="auto"/>
              <w:ind w:left="170" w:hanging="170"/>
              <w:rPr>
                <w:rFonts w:ascii="Verdana" w:hAnsi="Verdana"/>
                <w:sz w:val="16"/>
                <w:szCs w:val="16"/>
              </w:rPr>
            </w:pPr>
            <w:r w:rsidRPr="0089474D">
              <w:rPr>
                <w:rFonts w:ascii="Verdana" w:hAnsi="Verdana"/>
                <w:sz w:val="16"/>
                <w:szCs w:val="16"/>
              </w:rPr>
              <w:t>Coordinadores de Grupos</w:t>
            </w:r>
          </w:p>
          <w:p w14:paraId="62AA99F4" w14:textId="68569DC0" w:rsidR="002F6979" w:rsidRPr="0089474D" w:rsidRDefault="002F6979" w:rsidP="00113D0A">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Profesionales</w:t>
            </w:r>
          </w:p>
        </w:tc>
        <w:tc>
          <w:tcPr>
            <w:tcW w:w="1266" w:type="pct"/>
          </w:tcPr>
          <w:p w14:paraId="686D2D09" w14:textId="77777777" w:rsidR="00C87CFE" w:rsidRPr="0089474D" w:rsidRDefault="00C87CFE" w:rsidP="00712D60">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No requieren competencias adicionales a las del Manual de Funciones.</w:t>
            </w:r>
          </w:p>
          <w:p w14:paraId="3F65AD87" w14:textId="77777777" w:rsidR="00C87CFE" w:rsidRPr="0089474D" w:rsidRDefault="00C87CFE"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3ABEE62A" w14:textId="76A27E04" w:rsidR="00C87CFE" w:rsidRPr="0089474D" w:rsidRDefault="00C87CFE" w:rsidP="00712D60">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El entrenamiento y capacitación específico sobre temas de </w:t>
            </w:r>
            <w:r w:rsidR="00691FDA" w:rsidRPr="0089474D">
              <w:rPr>
                <w:rFonts w:ascii="Verdana" w:hAnsi="Verdana"/>
                <w:sz w:val="16"/>
                <w:szCs w:val="16"/>
              </w:rPr>
              <w:t xml:space="preserve">Seguridad </w:t>
            </w:r>
            <w:r w:rsidR="00691FDA" w:rsidRPr="0089474D">
              <w:rPr>
                <w:rFonts w:ascii="Verdana" w:hAnsi="Verdana"/>
                <w:sz w:val="16"/>
                <w:szCs w:val="16"/>
              </w:rPr>
              <w:lastRenderedPageBreak/>
              <w:t xml:space="preserve">de la Información, </w:t>
            </w:r>
            <w:r w:rsidRPr="0089474D">
              <w:rPr>
                <w:rFonts w:ascii="Verdana" w:hAnsi="Verdana"/>
                <w:sz w:val="16"/>
                <w:szCs w:val="16"/>
              </w:rPr>
              <w:t>Se</w:t>
            </w:r>
            <w:r w:rsidR="00691FDA" w:rsidRPr="0089474D">
              <w:rPr>
                <w:rFonts w:ascii="Verdana" w:hAnsi="Verdana"/>
                <w:sz w:val="16"/>
                <w:szCs w:val="16"/>
              </w:rPr>
              <w:t xml:space="preserve">guridad y Salud en el Trabajo y </w:t>
            </w:r>
            <w:r w:rsidRPr="0089474D">
              <w:rPr>
                <w:rFonts w:ascii="Verdana" w:hAnsi="Verdana"/>
                <w:sz w:val="16"/>
                <w:szCs w:val="16"/>
              </w:rPr>
              <w:t>Gestión Ambiental se encontrarán contemplados en el Plan de Capacitación, Programas Ambientales, Plan de Inducción y Reinducción.</w:t>
            </w:r>
          </w:p>
          <w:p w14:paraId="4890B618" w14:textId="77777777" w:rsidR="00C87CFE" w:rsidRPr="0089474D" w:rsidRDefault="00C87CFE"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2A69294" w14:textId="36CFC900" w:rsidR="00C87CFE" w:rsidRPr="0089474D" w:rsidRDefault="00C87CFE" w:rsidP="00712D60">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712D60">
              <w:rPr>
                <w:rFonts w:ascii="Verdana" w:hAnsi="Verdana"/>
                <w:sz w:val="16"/>
                <w:szCs w:val="16"/>
              </w:rPr>
              <w:t>Se</w:t>
            </w:r>
            <w:r w:rsidRPr="0089474D">
              <w:rPr>
                <w:rFonts w:ascii="Verdana" w:hAnsi="Verdana"/>
                <w:iCs w:val="0"/>
                <w:color w:val="000000"/>
                <w:sz w:val="16"/>
                <w:szCs w:val="16"/>
                <w:lang w:val="es-CO" w:eastAsia="es-CO"/>
              </w:rPr>
              <w:t xml:space="preserve"> deben integrar conocimiento sobre el Modelo Integral de </w:t>
            </w:r>
            <w:r w:rsidR="002F6979" w:rsidRPr="0089474D">
              <w:rPr>
                <w:rFonts w:ascii="Verdana" w:hAnsi="Verdana"/>
                <w:iCs w:val="0"/>
                <w:color w:val="000000"/>
                <w:sz w:val="16"/>
                <w:szCs w:val="16"/>
                <w:lang w:val="es-CO" w:eastAsia="es-CO"/>
              </w:rPr>
              <w:t>P</w:t>
            </w:r>
            <w:r w:rsidRPr="0089474D">
              <w:rPr>
                <w:rFonts w:ascii="Verdana" w:hAnsi="Verdana"/>
                <w:iCs w:val="0"/>
                <w:color w:val="000000"/>
                <w:sz w:val="16"/>
                <w:szCs w:val="16"/>
                <w:lang w:val="es-CO" w:eastAsia="es-CO"/>
              </w:rPr>
              <w:t xml:space="preserve">laneación y </w:t>
            </w:r>
            <w:r w:rsidR="002F6979" w:rsidRPr="0089474D">
              <w:rPr>
                <w:rFonts w:ascii="Verdana" w:hAnsi="Verdana"/>
                <w:iCs w:val="0"/>
                <w:color w:val="000000"/>
                <w:sz w:val="16"/>
                <w:szCs w:val="16"/>
                <w:lang w:val="es-CO" w:eastAsia="es-CO"/>
              </w:rPr>
              <w:t>G</w:t>
            </w:r>
            <w:r w:rsidRPr="0089474D">
              <w:rPr>
                <w:rFonts w:ascii="Verdana" w:hAnsi="Verdana"/>
                <w:iCs w:val="0"/>
                <w:color w:val="000000"/>
                <w:sz w:val="16"/>
                <w:szCs w:val="16"/>
                <w:lang w:val="es-CO" w:eastAsia="es-CO"/>
              </w:rPr>
              <w:t>estión (MIPG)</w:t>
            </w:r>
            <w:r w:rsidR="00691FDA" w:rsidRPr="0089474D">
              <w:rPr>
                <w:rFonts w:ascii="Verdana" w:hAnsi="Verdana"/>
                <w:iCs w:val="0"/>
                <w:color w:val="000000"/>
                <w:sz w:val="16"/>
                <w:szCs w:val="16"/>
                <w:lang w:val="es-CO" w:eastAsia="es-CO"/>
              </w:rPr>
              <w:t>, Empresa Familiarmente Responsable</w:t>
            </w:r>
            <w:r w:rsidRPr="0089474D">
              <w:rPr>
                <w:rFonts w:ascii="Verdana" w:hAnsi="Verdana"/>
                <w:iCs w:val="0"/>
                <w:color w:val="000000"/>
                <w:sz w:val="16"/>
                <w:szCs w:val="16"/>
                <w:lang w:val="es-CO" w:eastAsia="es-CO"/>
              </w:rPr>
              <w:t xml:space="preserve"> y sobre la política de </w:t>
            </w:r>
            <w:r w:rsidR="002F6979" w:rsidRPr="0089474D">
              <w:rPr>
                <w:rFonts w:ascii="Verdana" w:hAnsi="Verdana"/>
                <w:iCs w:val="0"/>
                <w:color w:val="000000"/>
                <w:sz w:val="16"/>
                <w:szCs w:val="16"/>
                <w:lang w:val="es-CO" w:eastAsia="es-CO"/>
              </w:rPr>
              <w:t>Gobierno Digital</w:t>
            </w:r>
            <w:r w:rsidR="00691FDA" w:rsidRPr="0089474D">
              <w:rPr>
                <w:rFonts w:ascii="Verdana" w:hAnsi="Verdana"/>
                <w:iCs w:val="0"/>
                <w:color w:val="000000"/>
                <w:sz w:val="16"/>
                <w:szCs w:val="16"/>
                <w:lang w:val="es-CO" w:eastAsia="es-CO"/>
              </w:rPr>
              <w:t>.</w:t>
            </w:r>
          </w:p>
        </w:tc>
        <w:tc>
          <w:tcPr>
            <w:tcW w:w="2546" w:type="pct"/>
            <w:gridSpan w:val="2"/>
          </w:tcPr>
          <w:p w14:paraId="7B522C20" w14:textId="3A189475" w:rsidR="00C87CFE" w:rsidRPr="0089474D" w:rsidRDefault="00C87CFE" w:rsidP="00712D60">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 xml:space="preserve">Rinden cuentas a la Alta Dirección y a los servidores en general, en cuanto a su compromiso y aporte para el </w:t>
            </w:r>
            <w:r w:rsidR="00691FDA" w:rsidRPr="0089474D">
              <w:rPr>
                <w:rFonts w:ascii="Verdana" w:hAnsi="Verdana"/>
                <w:sz w:val="16"/>
                <w:szCs w:val="16"/>
              </w:rPr>
              <w:t>mejoramiento del SGI</w:t>
            </w:r>
            <w:r w:rsidRPr="0089474D">
              <w:rPr>
                <w:rFonts w:ascii="Verdana" w:hAnsi="Verdana"/>
                <w:sz w:val="16"/>
                <w:szCs w:val="16"/>
              </w:rPr>
              <w:t xml:space="preserve">. </w:t>
            </w:r>
            <w:r w:rsidR="00691FDA" w:rsidRPr="0089474D">
              <w:rPr>
                <w:rFonts w:ascii="Verdana" w:hAnsi="Verdana"/>
                <w:sz w:val="16"/>
                <w:szCs w:val="16"/>
              </w:rPr>
              <w:t xml:space="preserve"> </w:t>
            </w:r>
            <w:r w:rsidRPr="0089474D">
              <w:rPr>
                <w:rFonts w:ascii="Verdana" w:hAnsi="Verdana"/>
                <w:sz w:val="16"/>
                <w:szCs w:val="16"/>
              </w:rPr>
              <w:t xml:space="preserve">                                                   </w:t>
            </w:r>
          </w:p>
          <w:p w14:paraId="674A1BD0" w14:textId="77777777" w:rsidR="00C87CFE" w:rsidRPr="0089474D" w:rsidRDefault="00C87CFE"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2119DD2C" w14:textId="66382852" w:rsidR="00C87CFE" w:rsidRPr="0089474D" w:rsidRDefault="00C87CFE" w:rsidP="00712D60">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Rinde cuentas ante el Líder del Sistema de Gestión de Seguridad y Salud en el Trabajo y al Líder del Sistema de Gestión Ambiental, cuando se presenten: incidentes, accidentes, enfermedades laborales, actos y condiciones inseguras y </w:t>
            </w:r>
            <w:r w:rsidRPr="0089474D">
              <w:rPr>
                <w:rFonts w:ascii="Verdana" w:hAnsi="Verdana"/>
                <w:sz w:val="16"/>
                <w:szCs w:val="16"/>
              </w:rPr>
              <w:lastRenderedPageBreak/>
              <w:t>emergencias que puedan llegar a afectar la seguridad y salud de las personas, o puedan generar impactos significativos al medio ambiente por la ausencia o alteración de los procedimientos y lineamientos definidos o la no ejecución de los mismos</w:t>
            </w:r>
            <w:r w:rsidR="00691FDA" w:rsidRPr="0089474D">
              <w:rPr>
                <w:rFonts w:ascii="Verdana" w:hAnsi="Verdana"/>
                <w:sz w:val="16"/>
                <w:szCs w:val="16"/>
              </w:rPr>
              <w:t>.</w:t>
            </w:r>
          </w:p>
        </w:tc>
      </w:tr>
    </w:tbl>
    <w:p w14:paraId="25B28590" w14:textId="77777777" w:rsidR="00712D60" w:rsidRDefault="00712D60"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402"/>
        <w:gridCol w:w="6907"/>
      </w:tblGrid>
      <w:tr w:rsidR="00B56C09" w:rsidRPr="0089474D" w14:paraId="376DFC4B" w14:textId="77777777" w:rsidTr="009162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5B6F90A8" w14:textId="262E28A2" w:rsidR="00AD0B10" w:rsidRPr="00931EFB" w:rsidRDefault="00AD0B10" w:rsidP="00712D60">
            <w:pPr>
              <w:spacing w:line="276" w:lineRule="auto"/>
              <w:jc w:val="center"/>
              <w:rPr>
                <w:rFonts w:ascii="Verdana" w:hAnsi="Verdana"/>
                <w:color w:val="FFFFFF" w:themeColor="background1"/>
                <w:sz w:val="16"/>
                <w:szCs w:val="16"/>
              </w:rPr>
            </w:pPr>
            <w:r w:rsidRPr="00931EFB">
              <w:rPr>
                <w:rFonts w:ascii="Verdana" w:hAnsi="Verdana"/>
                <w:color w:val="FFFFFF" w:themeColor="background1"/>
                <w:sz w:val="16"/>
                <w:szCs w:val="16"/>
              </w:rPr>
              <w:t>R</w:t>
            </w:r>
            <w:r w:rsidR="00712D60" w:rsidRPr="00931EFB">
              <w:rPr>
                <w:rFonts w:ascii="Verdana" w:hAnsi="Verdana"/>
                <w:color w:val="FFFFFF" w:themeColor="background1"/>
                <w:sz w:val="16"/>
                <w:szCs w:val="16"/>
              </w:rPr>
              <w:t>OL</w:t>
            </w:r>
          </w:p>
        </w:tc>
        <w:tc>
          <w:tcPr>
            <w:tcW w:w="2546" w:type="pct"/>
            <w:shd w:val="clear" w:color="auto" w:fill="1F4E79" w:themeFill="accent1" w:themeFillShade="80"/>
          </w:tcPr>
          <w:p w14:paraId="620D687A" w14:textId="77777777" w:rsidR="00AD0B10" w:rsidRPr="00931EFB" w:rsidRDefault="00AD0B10" w:rsidP="00712D60">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931EFB">
              <w:rPr>
                <w:rFonts w:ascii="Verdana" w:hAnsi="Verdana"/>
                <w:color w:val="FFFFFF" w:themeColor="background1"/>
                <w:sz w:val="16"/>
                <w:szCs w:val="16"/>
              </w:rPr>
              <w:t>LÍDER DEL SISTEMA DE GESTIÓN DE SEGURIDAD DE LA INFORMACIÓN</w:t>
            </w:r>
          </w:p>
        </w:tc>
      </w:tr>
      <w:tr w:rsidR="00B56C09" w:rsidRPr="0089474D" w14:paraId="5431A778" w14:textId="77777777" w:rsidTr="009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Pr>
          <w:p w14:paraId="11749946" w14:textId="77777777" w:rsidR="00AD0B10" w:rsidRPr="0089474D" w:rsidRDefault="00AD0B10"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46" w:type="pct"/>
          </w:tcPr>
          <w:p w14:paraId="4128C59B" w14:textId="77777777" w:rsidR="00AD0B10" w:rsidRPr="0089474D" w:rsidRDefault="00AD0B10"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 FRENTE AL SGI</w:t>
            </w:r>
          </w:p>
        </w:tc>
      </w:tr>
      <w:tr w:rsidR="00B56C09" w:rsidRPr="0089474D" w14:paraId="527B0CEA" w14:textId="77777777" w:rsidTr="0091628F">
        <w:trPr>
          <w:trHeight w:val="581"/>
        </w:trPr>
        <w:tc>
          <w:tcPr>
            <w:cnfStyle w:val="001000000000" w:firstRow="0" w:lastRow="0" w:firstColumn="1" w:lastColumn="0" w:oddVBand="0" w:evenVBand="0" w:oddHBand="0" w:evenHBand="0" w:firstRowFirstColumn="0" w:firstRowLastColumn="0" w:lastRowFirstColumn="0" w:lastRowLastColumn="0"/>
            <w:tcW w:w="2454" w:type="pct"/>
            <w:gridSpan w:val="2"/>
          </w:tcPr>
          <w:p w14:paraId="0FF29078"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Planear, establecer, implementar, mantener y mejorar el Sistema de Gestión de Seguridad de la Información, conforme a los requisitos de la norma ISO 27001 en la versión que se encuentre vigente.</w:t>
            </w:r>
          </w:p>
          <w:p w14:paraId="679D1851"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Proponer la Política, Objetivos y metas en materia de Seguridad de la Información y sus modificaciones.</w:t>
            </w:r>
          </w:p>
          <w:p w14:paraId="10BADBA2"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Elaborar, actualizar, implementar y mantener los programas, planes, procedimientos, instructivos y formatos, relacionados con el Sistema de Gestión de Seguridad de la Información.</w:t>
            </w:r>
          </w:p>
          <w:p w14:paraId="6B888128"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Divulgar al interior de la Entidad las políticas y objetivos en materia de Seguridad de la Información.</w:t>
            </w:r>
          </w:p>
          <w:p w14:paraId="6ECFDB48"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Atender las consultas y reportes sobre incidentes de seguridad de la información.</w:t>
            </w:r>
          </w:p>
          <w:p w14:paraId="371C4DD2"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Diseñar, calcular, evaluar y reportar indicadores de gestión sobre seguridad de la información.</w:t>
            </w:r>
          </w:p>
          <w:p w14:paraId="53E24415"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 xml:space="preserve">Fomentar la cultura de la Seguridad de la Información al interior de la Entidad. </w:t>
            </w:r>
          </w:p>
          <w:p w14:paraId="2A5ACED2"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Orientar a los funcionarios de la Entidad en la identificación y documentación de activos de información.</w:t>
            </w:r>
          </w:p>
          <w:p w14:paraId="78BD050F"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Apoyar a los funcionarios en la identificación de riesgos y controles en Seguridad de la Información.</w:t>
            </w:r>
          </w:p>
          <w:p w14:paraId="06780830"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lastRenderedPageBreak/>
              <w:t>Verificar el cumplimiento de las metas de los Programas de Seguridad de la Información.</w:t>
            </w:r>
          </w:p>
          <w:p w14:paraId="45DED71A"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Coordinar autoevaluaciones al SGSI y atender evaluaciones externas al Sistema de Gestión de Seguridad de la Información.</w:t>
            </w:r>
          </w:p>
          <w:p w14:paraId="10EEED18" w14:textId="77777777" w:rsidR="00AD0B10" w:rsidRPr="00931EFB" w:rsidRDefault="00AD0B10" w:rsidP="000D6749">
            <w:pPr>
              <w:pStyle w:val="Prrafodelista"/>
              <w:numPr>
                <w:ilvl w:val="0"/>
                <w:numId w:val="37"/>
              </w:numPr>
              <w:spacing w:line="276" w:lineRule="auto"/>
              <w:rPr>
                <w:rFonts w:ascii="Verdana" w:hAnsi="Verdana"/>
                <w:b w:val="0"/>
                <w:sz w:val="16"/>
                <w:szCs w:val="16"/>
              </w:rPr>
            </w:pPr>
            <w:r w:rsidRPr="00931EFB">
              <w:rPr>
                <w:rFonts w:ascii="Verdana" w:hAnsi="Verdana"/>
                <w:b w:val="0"/>
                <w:sz w:val="16"/>
                <w:szCs w:val="16"/>
              </w:rPr>
              <w:t>Coordinar la elaboración e implementación de planes de mejoramiento del Sistema de Gestión de Seguridad de la Información.</w:t>
            </w:r>
          </w:p>
        </w:tc>
        <w:tc>
          <w:tcPr>
            <w:tcW w:w="2546" w:type="pct"/>
          </w:tcPr>
          <w:p w14:paraId="390A73BB" w14:textId="32F6FFA4" w:rsidR="00AD0B10" w:rsidRPr="0089474D" w:rsidRDefault="003C22FC" w:rsidP="000D6749">
            <w:pPr>
              <w:pStyle w:val="Prrafodelista"/>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Informar de inmediato cualquier</w:t>
            </w:r>
            <w:r w:rsidR="00371A8D" w:rsidRPr="0089474D">
              <w:rPr>
                <w:rFonts w:ascii="Verdana" w:hAnsi="Verdana"/>
                <w:sz w:val="16"/>
                <w:szCs w:val="16"/>
              </w:rPr>
              <w:t xml:space="preserve"> amenaza o</w:t>
            </w:r>
            <w:r w:rsidR="00AD0B10" w:rsidRPr="0089474D">
              <w:rPr>
                <w:rFonts w:ascii="Verdana" w:hAnsi="Verdana"/>
                <w:sz w:val="16"/>
                <w:szCs w:val="16"/>
              </w:rPr>
              <w:t xml:space="preserve"> incumplimiento de normas legales vigentes y/o internas relacionadas con el SGSI, que puedan afectar la disponibilidad, confidencialidad e integridad de la información de la Entidad.</w:t>
            </w:r>
          </w:p>
          <w:p w14:paraId="6106A7BF" w14:textId="77777777" w:rsidR="00AD0B10" w:rsidRPr="0089474D" w:rsidRDefault="00AD0B10" w:rsidP="000D6749">
            <w:pPr>
              <w:pStyle w:val="Prrafodelista"/>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Exigir y dar cumplimiento a </w:t>
            </w:r>
            <w:proofErr w:type="gramStart"/>
            <w:r w:rsidRPr="0089474D">
              <w:rPr>
                <w:rFonts w:ascii="Verdana" w:hAnsi="Verdana"/>
                <w:sz w:val="16"/>
                <w:szCs w:val="16"/>
              </w:rPr>
              <w:t>las  normas</w:t>
            </w:r>
            <w:proofErr w:type="gramEnd"/>
            <w:r w:rsidRPr="0089474D">
              <w:rPr>
                <w:rFonts w:ascii="Verdana" w:hAnsi="Verdana"/>
                <w:sz w:val="16"/>
                <w:szCs w:val="16"/>
              </w:rPr>
              <w:t xml:space="preserve"> de seguridad de la información.</w:t>
            </w:r>
          </w:p>
          <w:p w14:paraId="575E29EB" w14:textId="77777777" w:rsidR="00AD0B10" w:rsidRPr="0089474D" w:rsidRDefault="00AD0B10" w:rsidP="000D6749">
            <w:pPr>
              <w:pStyle w:val="Prrafodelista"/>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Exigir el cumplimiento de los requisitos legales aplicables y suscritos a todos los servidores a cargo.</w:t>
            </w:r>
          </w:p>
        </w:tc>
      </w:tr>
      <w:tr w:rsidR="00931EFB" w:rsidRPr="0089474D" w14:paraId="596F2E08" w14:textId="77777777" w:rsidTr="009162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00" w:type="pct"/>
          </w:tcPr>
          <w:p w14:paraId="4D1E83A8" w14:textId="72207E2C" w:rsidR="00931EFB" w:rsidRPr="0089474D" w:rsidRDefault="00931EFB" w:rsidP="00931EFB">
            <w:pPr>
              <w:pStyle w:val="Prrafodelista"/>
              <w:spacing w:line="276" w:lineRule="auto"/>
              <w:ind w:left="360"/>
              <w:jc w:val="center"/>
              <w:rPr>
                <w:rFonts w:ascii="Verdana" w:hAnsi="Verdana"/>
                <w:sz w:val="16"/>
                <w:szCs w:val="16"/>
              </w:rPr>
            </w:pPr>
            <w:r>
              <w:rPr>
                <w:rFonts w:ascii="Verdana" w:hAnsi="Verdana"/>
                <w:bCs w:val="0"/>
                <w:sz w:val="16"/>
                <w:szCs w:val="16"/>
              </w:rPr>
              <w:t>CARGO</w:t>
            </w:r>
          </w:p>
        </w:tc>
        <w:tc>
          <w:tcPr>
            <w:tcW w:w="1254" w:type="pct"/>
          </w:tcPr>
          <w:p w14:paraId="26ADAE48" w14:textId="63954289" w:rsidR="00931EFB" w:rsidRPr="0089474D" w:rsidRDefault="00931EFB" w:rsidP="00931EFB">
            <w:pPr>
              <w:pStyle w:val="Prrafodelista"/>
              <w:spacing w:line="276" w:lineRule="auto"/>
              <w:ind w:left="360"/>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12D60">
              <w:rPr>
                <w:rFonts w:ascii="Verdana" w:hAnsi="Verdana"/>
                <w:b/>
                <w:bCs/>
                <w:sz w:val="16"/>
                <w:szCs w:val="16"/>
              </w:rPr>
              <w:t>COMPETENCIA</w:t>
            </w:r>
          </w:p>
        </w:tc>
        <w:tc>
          <w:tcPr>
            <w:tcW w:w="2546" w:type="pct"/>
          </w:tcPr>
          <w:p w14:paraId="33E0FDA3" w14:textId="702678FA" w:rsidR="00931EFB" w:rsidRPr="0089474D" w:rsidRDefault="00931EFB" w:rsidP="00931EFB">
            <w:pPr>
              <w:pStyle w:val="Prrafodelista"/>
              <w:spacing w:line="276" w:lineRule="auto"/>
              <w:ind w:left="360"/>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b/>
                <w:bCs/>
                <w:sz w:val="16"/>
                <w:szCs w:val="16"/>
              </w:rPr>
              <w:t>RENDICIÓN DE CUENTAS</w:t>
            </w:r>
          </w:p>
        </w:tc>
      </w:tr>
      <w:tr w:rsidR="00931EFB" w:rsidRPr="0089474D" w14:paraId="0354A0FE" w14:textId="77777777" w:rsidTr="0091628F">
        <w:trPr>
          <w:trHeight w:val="116"/>
        </w:trPr>
        <w:tc>
          <w:tcPr>
            <w:cnfStyle w:val="001000000000" w:firstRow="0" w:lastRow="0" w:firstColumn="1" w:lastColumn="0" w:oddVBand="0" w:evenVBand="0" w:oddHBand="0" w:evenHBand="0" w:firstRowFirstColumn="0" w:firstRowLastColumn="0" w:lastRowFirstColumn="0" w:lastRowLastColumn="0"/>
            <w:tcW w:w="1200" w:type="pct"/>
          </w:tcPr>
          <w:p w14:paraId="030F611C" w14:textId="7C8209F6" w:rsidR="00931EFB" w:rsidRPr="00931EFB" w:rsidRDefault="00931EFB" w:rsidP="00931EFB">
            <w:pPr>
              <w:numPr>
                <w:ilvl w:val="0"/>
                <w:numId w:val="2"/>
              </w:numPr>
              <w:spacing w:line="276" w:lineRule="auto"/>
              <w:ind w:left="170" w:hanging="170"/>
              <w:rPr>
                <w:rFonts w:ascii="Verdana" w:hAnsi="Verdana"/>
                <w:b w:val="0"/>
                <w:bCs w:val="0"/>
                <w:sz w:val="16"/>
                <w:szCs w:val="16"/>
              </w:rPr>
            </w:pPr>
            <w:r w:rsidRPr="00931EFB">
              <w:rPr>
                <w:rFonts w:ascii="Verdana" w:hAnsi="Verdana"/>
                <w:b w:val="0"/>
                <w:bCs w:val="0"/>
                <w:sz w:val="16"/>
                <w:szCs w:val="16"/>
              </w:rPr>
              <w:t>Secretario (a) General</w:t>
            </w:r>
          </w:p>
          <w:p w14:paraId="000D25E0" w14:textId="5EAC1743" w:rsidR="00931EFB" w:rsidRPr="00931EFB" w:rsidRDefault="00931EFB" w:rsidP="00931EFB">
            <w:pPr>
              <w:numPr>
                <w:ilvl w:val="0"/>
                <w:numId w:val="2"/>
              </w:numPr>
              <w:spacing w:line="276" w:lineRule="auto"/>
              <w:ind w:left="170" w:hanging="170"/>
              <w:rPr>
                <w:rFonts w:ascii="Verdana" w:hAnsi="Verdana"/>
                <w:b w:val="0"/>
                <w:bCs w:val="0"/>
                <w:sz w:val="16"/>
                <w:szCs w:val="16"/>
              </w:rPr>
            </w:pPr>
            <w:r w:rsidRPr="00931EFB">
              <w:rPr>
                <w:rFonts w:ascii="Verdana" w:hAnsi="Verdana"/>
                <w:b w:val="0"/>
                <w:bCs w:val="0"/>
                <w:sz w:val="16"/>
                <w:szCs w:val="16"/>
              </w:rPr>
              <w:t>Delegados (a)</w:t>
            </w:r>
          </w:p>
          <w:p w14:paraId="1372A66C" w14:textId="65B41E18" w:rsidR="00931EFB" w:rsidRPr="00931EFB" w:rsidRDefault="00931EFB" w:rsidP="00931EFB">
            <w:pPr>
              <w:numPr>
                <w:ilvl w:val="0"/>
                <w:numId w:val="2"/>
              </w:numPr>
              <w:spacing w:line="276" w:lineRule="auto"/>
              <w:ind w:left="170" w:hanging="170"/>
              <w:rPr>
                <w:rFonts w:ascii="Verdana" w:hAnsi="Verdana"/>
                <w:b w:val="0"/>
                <w:bCs w:val="0"/>
                <w:sz w:val="16"/>
                <w:szCs w:val="16"/>
              </w:rPr>
            </w:pPr>
            <w:r w:rsidRPr="00931EFB">
              <w:rPr>
                <w:rFonts w:ascii="Verdana" w:hAnsi="Verdana"/>
                <w:b w:val="0"/>
                <w:bCs w:val="0"/>
                <w:sz w:val="16"/>
                <w:szCs w:val="16"/>
              </w:rPr>
              <w:t xml:space="preserve">Directores </w:t>
            </w:r>
          </w:p>
          <w:p w14:paraId="30672F82" w14:textId="19738249" w:rsidR="00931EFB" w:rsidRPr="00931EFB" w:rsidRDefault="00931EFB" w:rsidP="00931EFB">
            <w:pPr>
              <w:numPr>
                <w:ilvl w:val="0"/>
                <w:numId w:val="2"/>
              </w:numPr>
              <w:spacing w:line="276" w:lineRule="auto"/>
              <w:ind w:left="170" w:hanging="170"/>
              <w:rPr>
                <w:rFonts w:ascii="Verdana" w:hAnsi="Verdana"/>
                <w:b w:val="0"/>
                <w:bCs w:val="0"/>
                <w:sz w:val="16"/>
                <w:szCs w:val="16"/>
              </w:rPr>
            </w:pPr>
            <w:r w:rsidRPr="00931EFB">
              <w:rPr>
                <w:rFonts w:ascii="Verdana" w:hAnsi="Verdana"/>
                <w:b w:val="0"/>
                <w:bCs w:val="0"/>
                <w:sz w:val="16"/>
                <w:szCs w:val="16"/>
              </w:rPr>
              <w:t xml:space="preserve">Jefes de Oficina </w:t>
            </w:r>
          </w:p>
          <w:p w14:paraId="01965287" w14:textId="372A5FDA" w:rsidR="00931EFB" w:rsidRPr="00931EFB" w:rsidRDefault="00931EFB" w:rsidP="00931EFB">
            <w:pPr>
              <w:numPr>
                <w:ilvl w:val="0"/>
                <w:numId w:val="2"/>
              </w:numPr>
              <w:spacing w:line="276" w:lineRule="auto"/>
              <w:ind w:left="170" w:hanging="170"/>
              <w:rPr>
                <w:rFonts w:ascii="Verdana" w:hAnsi="Verdana"/>
                <w:b w:val="0"/>
                <w:bCs w:val="0"/>
                <w:sz w:val="16"/>
                <w:szCs w:val="16"/>
              </w:rPr>
            </w:pPr>
            <w:r w:rsidRPr="00931EFB">
              <w:rPr>
                <w:rFonts w:ascii="Verdana" w:hAnsi="Verdana"/>
                <w:b w:val="0"/>
                <w:bCs w:val="0"/>
                <w:sz w:val="16"/>
                <w:szCs w:val="16"/>
              </w:rPr>
              <w:t>Intendentes Regionales</w:t>
            </w:r>
          </w:p>
          <w:p w14:paraId="7EE8BB06" w14:textId="32CBF4D3" w:rsidR="00931EFB" w:rsidRPr="00931EFB" w:rsidRDefault="00931EFB" w:rsidP="00931EFB">
            <w:pPr>
              <w:numPr>
                <w:ilvl w:val="0"/>
                <w:numId w:val="2"/>
              </w:numPr>
              <w:spacing w:line="276" w:lineRule="auto"/>
              <w:ind w:left="170" w:hanging="170"/>
              <w:rPr>
                <w:rFonts w:ascii="Verdana" w:hAnsi="Verdana"/>
                <w:b w:val="0"/>
                <w:bCs w:val="0"/>
                <w:sz w:val="16"/>
                <w:szCs w:val="16"/>
              </w:rPr>
            </w:pPr>
            <w:r w:rsidRPr="00931EFB">
              <w:rPr>
                <w:rFonts w:ascii="Verdana" w:hAnsi="Verdana"/>
                <w:b w:val="0"/>
                <w:bCs w:val="0"/>
                <w:sz w:val="16"/>
                <w:szCs w:val="16"/>
              </w:rPr>
              <w:t>Asesores</w:t>
            </w:r>
          </w:p>
          <w:p w14:paraId="415BE3A8" w14:textId="162156A7" w:rsidR="00931EFB" w:rsidRPr="00931EFB" w:rsidRDefault="00931EFB" w:rsidP="00931EFB">
            <w:pPr>
              <w:numPr>
                <w:ilvl w:val="0"/>
                <w:numId w:val="2"/>
              </w:numPr>
              <w:spacing w:line="276" w:lineRule="auto"/>
              <w:ind w:left="170" w:hanging="170"/>
              <w:rPr>
                <w:rFonts w:ascii="Verdana" w:hAnsi="Verdana"/>
                <w:b w:val="0"/>
                <w:bCs w:val="0"/>
                <w:sz w:val="16"/>
                <w:szCs w:val="16"/>
              </w:rPr>
            </w:pPr>
            <w:r w:rsidRPr="00931EFB">
              <w:rPr>
                <w:rFonts w:ascii="Verdana" w:hAnsi="Verdana"/>
                <w:b w:val="0"/>
                <w:bCs w:val="0"/>
                <w:sz w:val="16"/>
                <w:szCs w:val="16"/>
              </w:rPr>
              <w:t>Coordinadores de Grupos</w:t>
            </w:r>
          </w:p>
          <w:p w14:paraId="0A286238" w14:textId="3BFB87DA" w:rsidR="00931EFB" w:rsidRPr="00931EFB" w:rsidRDefault="00931EFB" w:rsidP="00931EFB">
            <w:pPr>
              <w:numPr>
                <w:ilvl w:val="0"/>
                <w:numId w:val="2"/>
              </w:numPr>
              <w:spacing w:line="276" w:lineRule="auto"/>
              <w:ind w:left="170" w:hanging="170"/>
              <w:rPr>
                <w:rFonts w:ascii="Verdana" w:hAnsi="Verdana"/>
                <w:b w:val="0"/>
                <w:bCs w:val="0"/>
                <w:sz w:val="16"/>
                <w:szCs w:val="16"/>
              </w:rPr>
            </w:pPr>
            <w:r w:rsidRPr="00931EFB">
              <w:rPr>
                <w:rFonts w:ascii="Verdana" w:hAnsi="Verdana"/>
                <w:b w:val="0"/>
                <w:bCs w:val="0"/>
                <w:sz w:val="16"/>
                <w:szCs w:val="16"/>
              </w:rPr>
              <w:t>Profesionales</w:t>
            </w:r>
          </w:p>
        </w:tc>
        <w:tc>
          <w:tcPr>
            <w:tcW w:w="1254" w:type="pct"/>
          </w:tcPr>
          <w:p w14:paraId="02F5BBCE" w14:textId="77777777" w:rsidR="00931EFB" w:rsidRPr="00931EFB" w:rsidRDefault="00931EFB" w:rsidP="00931EFB">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31EFB">
              <w:rPr>
                <w:rFonts w:ascii="Verdana" w:hAnsi="Verdana"/>
                <w:sz w:val="16"/>
                <w:szCs w:val="16"/>
              </w:rPr>
              <w:t>No requieren competencias adicionales a las del Manual de Funciones.</w:t>
            </w:r>
          </w:p>
          <w:p w14:paraId="2832928C" w14:textId="77777777" w:rsidR="00931EFB" w:rsidRPr="00931EFB" w:rsidRDefault="00931EFB" w:rsidP="00931EFB">
            <w:pPr>
              <w:pStyle w:val="Prrafodelista"/>
              <w:spacing w:line="276" w:lineRule="auto"/>
              <w:ind w:left="36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372CCDFE" w14:textId="77777777" w:rsidR="00931EFB" w:rsidRPr="00931EFB" w:rsidRDefault="00931EFB" w:rsidP="00931EFB">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31EFB">
              <w:rPr>
                <w:rFonts w:ascii="Verdana" w:hAnsi="Verdana"/>
                <w:sz w:val="16"/>
                <w:szCs w:val="16"/>
              </w:rPr>
              <w:t>El entrenamiento y capacitación específico sobre temas de Seguridad de la Información, Seguridad y Salud en el Trabajo y Gestión Ambiental se encontrarán contemplados en el Plan de Capacitación, Programas Ambientales, Plan de Inducción y Reinducción.</w:t>
            </w:r>
          </w:p>
          <w:p w14:paraId="4CE75E8B" w14:textId="77777777" w:rsidR="00931EFB" w:rsidRPr="00931EFB" w:rsidRDefault="00931EFB" w:rsidP="00931EFB">
            <w:pPr>
              <w:pStyle w:val="Prrafodelista"/>
              <w:spacing w:line="276" w:lineRule="auto"/>
              <w:ind w:left="36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4A4CAD8C" w14:textId="6322C918" w:rsidR="00931EFB" w:rsidRPr="00931EFB" w:rsidRDefault="00931EFB" w:rsidP="00931EFB">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31EFB">
              <w:rPr>
                <w:rFonts w:ascii="Verdana" w:hAnsi="Verdana"/>
                <w:sz w:val="16"/>
                <w:szCs w:val="16"/>
              </w:rPr>
              <w:t>Se deben integrar conocimiento sobre el Modelo Integral de Planeación y Gestión (MIPG), Empresa Familiarmente Responsable y sobre la política de Gobierno Digital.</w:t>
            </w:r>
          </w:p>
        </w:tc>
        <w:tc>
          <w:tcPr>
            <w:tcW w:w="2546" w:type="pct"/>
          </w:tcPr>
          <w:p w14:paraId="7339A219" w14:textId="77777777" w:rsidR="00B43AC2" w:rsidRPr="00B43AC2" w:rsidRDefault="00B43AC2" w:rsidP="00B43AC2">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B43AC2">
              <w:rPr>
                <w:rFonts w:ascii="Verdana" w:hAnsi="Verdana"/>
                <w:sz w:val="16"/>
                <w:szCs w:val="16"/>
              </w:rPr>
              <w:t xml:space="preserve">Rinden cuentas a la Alta Dirección y a los servidores en general, en cuanto a su compromiso y aporte para el mejoramiento del SGI y de manera particular frente al Sistema de Gestión de Seguridad de la Información.                                                     </w:t>
            </w:r>
          </w:p>
          <w:p w14:paraId="4FEB510F" w14:textId="77777777" w:rsidR="00B43AC2" w:rsidRPr="00B43AC2" w:rsidRDefault="00B43AC2" w:rsidP="00B43AC2">
            <w:pPr>
              <w:spacing w:line="276" w:lineRule="auto"/>
              <w:ind w:left="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AAABE54" w14:textId="119186D1" w:rsidR="00931EFB" w:rsidRDefault="00B43AC2" w:rsidP="00B43AC2">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r w:rsidRPr="00B43AC2">
              <w:rPr>
                <w:rFonts w:ascii="Verdana" w:hAnsi="Verdana"/>
                <w:sz w:val="16"/>
                <w:szCs w:val="16"/>
              </w:rPr>
              <w:t>Rinde cuentas ante el Líder del Sistema de Gestión de Seguridad y Salud en el Trabajo y al Líder del Sistema de Gestión Ambiental, cuando se presenten: incidentes, accidentes, enfermedades laborales, actos y condiciones inseguras y emergencias que puedan llegar a afectar la seguridad y salud de las personas, o puedan generar impactos significativos al medio ambiente por la ausencia o alteración de los procedimientos y lineamientos definidos o la no ejecución de los mismos.</w:t>
            </w:r>
          </w:p>
        </w:tc>
      </w:tr>
    </w:tbl>
    <w:p w14:paraId="5FFEF45A" w14:textId="7A5BFDDE" w:rsidR="00012098" w:rsidRPr="0089474D" w:rsidRDefault="00012098" w:rsidP="000D6749">
      <w:pPr>
        <w:spacing w:line="276" w:lineRule="auto"/>
        <w:jc w:val="left"/>
        <w:rPr>
          <w:rFonts w:ascii="Verdana" w:hAnsi="Verdana"/>
          <w:sz w:val="16"/>
          <w:szCs w:val="16"/>
        </w:rPr>
      </w:pPr>
    </w:p>
    <w:tbl>
      <w:tblPr>
        <w:tblStyle w:val="Tablanormal1"/>
        <w:tblW w:w="5000" w:type="pct"/>
        <w:tblLook w:val="04A0" w:firstRow="1" w:lastRow="0" w:firstColumn="1" w:lastColumn="0" w:noHBand="0" w:noVBand="1"/>
      </w:tblPr>
      <w:tblGrid>
        <w:gridCol w:w="3250"/>
        <w:gridCol w:w="3407"/>
        <w:gridCol w:w="6907"/>
      </w:tblGrid>
      <w:tr w:rsidR="00012098" w:rsidRPr="0089474D" w14:paraId="7B052F91" w14:textId="77777777" w:rsidTr="009751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52F0FFEE" w14:textId="58FABE0A" w:rsidR="00012098" w:rsidRPr="009751D4" w:rsidRDefault="009751D4" w:rsidP="009751D4">
            <w:pPr>
              <w:spacing w:line="276" w:lineRule="auto"/>
              <w:jc w:val="center"/>
              <w:rPr>
                <w:rFonts w:ascii="Verdana" w:hAnsi="Verdana"/>
                <w:color w:val="FFFFFF" w:themeColor="background1"/>
                <w:sz w:val="16"/>
                <w:szCs w:val="16"/>
              </w:rPr>
            </w:pPr>
            <w:r w:rsidRPr="009751D4">
              <w:rPr>
                <w:rFonts w:ascii="Verdana" w:hAnsi="Verdana"/>
                <w:color w:val="FFFFFF" w:themeColor="background1"/>
                <w:sz w:val="16"/>
                <w:szCs w:val="16"/>
              </w:rPr>
              <w:t>ROL</w:t>
            </w:r>
          </w:p>
        </w:tc>
        <w:tc>
          <w:tcPr>
            <w:tcW w:w="2546" w:type="pct"/>
            <w:shd w:val="clear" w:color="auto" w:fill="1F4E79" w:themeFill="accent1" w:themeFillShade="80"/>
          </w:tcPr>
          <w:p w14:paraId="02972222" w14:textId="77777777" w:rsidR="00012098" w:rsidRPr="009751D4" w:rsidRDefault="00012098" w:rsidP="009751D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9751D4">
              <w:rPr>
                <w:rFonts w:ascii="Verdana" w:hAnsi="Verdana"/>
                <w:color w:val="FFFFFF" w:themeColor="background1"/>
                <w:sz w:val="16"/>
                <w:szCs w:val="16"/>
              </w:rPr>
              <w:t>LÍDER DEL SG-SST</w:t>
            </w:r>
          </w:p>
        </w:tc>
      </w:tr>
      <w:tr w:rsidR="00012098" w:rsidRPr="0089474D" w14:paraId="10C6AB45" w14:textId="77777777" w:rsidTr="0097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Pr>
          <w:p w14:paraId="10FEB6E1" w14:textId="77777777" w:rsidR="00012098" w:rsidRPr="0089474D" w:rsidRDefault="00012098"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46" w:type="pct"/>
          </w:tcPr>
          <w:p w14:paraId="16BAA132" w14:textId="77777777" w:rsidR="00012098" w:rsidRPr="0089474D" w:rsidRDefault="00012098"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 FRENTE AL SGI</w:t>
            </w:r>
          </w:p>
        </w:tc>
      </w:tr>
      <w:tr w:rsidR="00012098" w:rsidRPr="0089474D" w14:paraId="154F3FA3" w14:textId="77777777" w:rsidTr="009751D4">
        <w:trPr>
          <w:trHeight w:val="965"/>
        </w:trPr>
        <w:tc>
          <w:tcPr>
            <w:cnfStyle w:val="001000000000" w:firstRow="0" w:lastRow="0" w:firstColumn="1" w:lastColumn="0" w:oddVBand="0" w:evenVBand="0" w:oddHBand="0" w:evenHBand="0" w:firstRowFirstColumn="0" w:firstRowLastColumn="0" w:lastRowFirstColumn="0" w:lastRowLastColumn="0"/>
            <w:tcW w:w="2454" w:type="pct"/>
            <w:gridSpan w:val="2"/>
          </w:tcPr>
          <w:p w14:paraId="4EBE228F" w14:textId="3E11841A" w:rsidR="00012098" w:rsidRPr="0089474D" w:rsidRDefault="00012098" w:rsidP="009751D4">
            <w:pPr>
              <w:pStyle w:val="Prrafodelista"/>
              <w:numPr>
                <w:ilvl w:val="0"/>
                <w:numId w:val="20"/>
              </w:numPr>
              <w:spacing w:line="276" w:lineRule="auto"/>
              <w:ind w:left="357" w:hanging="357"/>
              <w:rPr>
                <w:rFonts w:ascii="Verdana" w:hAnsi="Verdana"/>
                <w:bCs w:val="0"/>
                <w:sz w:val="16"/>
                <w:szCs w:val="16"/>
              </w:rPr>
            </w:pPr>
            <w:r w:rsidRPr="0089474D">
              <w:rPr>
                <w:rFonts w:ascii="Verdana" w:hAnsi="Verdana"/>
                <w:sz w:val="16"/>
                <w:szCs w:val="16"/>
              </w:rPr>
              <w:t>Planear, organizar, establecer, dirigir, implementar, mantener, evaluar y mejorar el Sistema de Gestión de Seguridad y Salud en el Trabajo, conforme a los requisitos legales vigentes (Decreto 1072/2015 Capitulo 6. y Resolución 0312/2019</w:t>
            </w:r>
            <w:r w:rsidR="00E311ED" w:rsidRPr="0089474D">
              <w:rPr>
                <w:rFonts w:ascii="Verdana" w:hAnsi="Verdana"/>
                <w:sz w:val="16"/>
                <w:szCs w:val="16"/>
              </w:rPr>
              <w:t>, ISO 45001/2018</w:t>
            </w:r>
            <w:r w:rsidRPr="0089474D">
              <w:rPr>
                <w:rFonts w:ascii="Verdana" w:hAnsi="Verdana"/>
                <w:sz w:val="16"/>
                <w:szCs w:val="16"/>
              </w:rPr>
              <w:t xml:space="preserve">), en todas las sedes de la </w:t>
            </w:r>
            <w:r w:rsidR="00B02744" w:rsidRPr="0089474D">
              <w:rPr>
                <w:rFonts w:ascii="Verdana" w:hAnsi="Verdana"/>
                <w:sz w:val="16"/>
                <w:szCs w:val="16"/>
              </w:rPr>
              <w:t>Entidad</w:t>
            </w:r>
            <w:r w:rsidRPr="0089474D">
              <w:rPr>
                <w:rFonts w:ascii="Verdana" w:hAnsi="Verdana"/>
                <w:sz w:val="16"/>
                <w:szCs w:val="16"/>
              </w:rPr>
              <w:t xml:space="preserve">, e involucrar a todo el personal incluyendo las partes interesadas. </w:t>
            </w:r>
          </w:p>
          <w:p w14:paraId="6F40ABAD"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lastRenderedPageBreak/>
              <w:t xml:space="preserve">Identificar, evaluar y hacer cumplir los requisitos legales aplicables y suscritos relacionados con el SG-SST. </w:t>
            </w:r>
          </w:p>
          <w:p w14:paraId="1F0702FC"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Proponer, revisar y actualizar anualmente el plan de trabajo, Política, Objetivos y Metas y presupuesto SST. Firmar el plan anual de trabajo para cada vigencia.</w:t>
            </w:r>
          </w:p>
          <w:p w14:paraId="6B0A5031"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Elaborar, actualizar, implementar y mantener los programas, guías, planes, procedimientos, instructivos y formatos relacionados con el Sistema de Gestión de Seguridad y Salud en el Trabajo.</w:t>
            </w:r>
          </w:p>
          <w:p w14:paraId="05B34F0E"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Liderar, promover y acompañar las acciones tendientes al desarrollo de los programas SST e incentivar la participación de los servidores.</w:t>
            </w:r>
          </w:p>
          <w:p w14:paraId="4AEC8B40" w14:textId="77777777" w:rsidR="00012098" w:rsidRPr="0089474D" w:rsidRDefault="00012098" w:rsidP="009751D4">
            <w:pPr>
              <w:pStyle w:val="Prrafodelista"/>
              <w:numPr>
                <w:ilvl w:val="0"/>
                <w:numId w:val="20"/>
              </w:numPr>
              <w:spacing w:line="276" w:lineRule="auto"/>
              <w:ind w:left="357" w:hanging="357"/>
              <w:rPr>
                <w:rFonts w:ascii="Verdana" w:hAnsi="Verdana"/>
                <w:bCs w:val="0"/>
                <w:sz w:val="16"/>
                <w:szCs w:val="16"/>
              </w:rPr>
            </w:pPr>
            <w:r w:rsidRPr="0089474D">
              <w:rPr>
                <w:rFonts w:ascii="Verdana" w:hAnsi="Verdana"/>
                <w:sz w:val="16"/>
                <w:szCs w:val="16"/>
              </w:rPr>
              <w:t xml:space="preserve">Informar a la alta dirección sobre el funcionamiento y desempeño de la gestión de Seguridad </w:t>
            </w:r>
            <w:proofErr w:type="gramStart"/>
            <w:r w:rsidRPr="0089474D">
              <w:rPr>
                <w:rFonts w:ascii="Verdana" w:hAnsi="Verdana"/>
                <w:sz w:val="16"/>
                <w:szCs w:val="16"/>
              </w:rPr>
              <w:t>y  Salud</w:t>
            </w:r>
            <w:proofErr w:type="gramEnd"/>
            <w:r w:rsidRPr="0089474D">
              <w:rPr>
                <w:rFonts w:ascii="Verdana" w:hAnsi="Verdana"/>
                <w:sz w:val="16"/>
                <w:szCs w:val="16"/>
              </w:rPr>
              <w:t xml:space="preserve"> en el Trabajo para su revisión, incluyendo las recomendaciones para la mejora.</w:t>
            </w:r>
          </w:p>
          <w:p w14:paraId="6FA6F4CF" w14:textId="0EE706D3"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 xml:space="preserve">Definir y comunicar las responsabilidades a los servidores de la </w:t>
            </w:r>
            <w:r w:rsidR="00B02744" w:rsidRPr="0089474D">
              <w:rPr>
                <w:rFonts w:ascii="Verdana" w:hAnsi="Verdana"/>
                <w:sz w:val="16"/>
                <w:szCs w:val="16"/>
              </w:rPr>
              <w:t>Entidad</w:t>
            </w:r>
            <w:r w:rsidRPr="0089474D">
              <w:rPr>
                <w:rFonts w:ascii="Verdana" w:hAnsi="Verdana"/>
                <w:sz w:val="16"/>
                <w:szCs w:val="16"/>
              </w:rPr>
              <w:t xml:space="preserve"> en </w:t>
            </w:r>
            <w:proofErr w:type="gramStart"/>
            <w:r w:rsidRPr="0089474D">
              <w:rPr>
                <w:rFonts w:ascii="Verdana" w:hAnsi="Verdana"/>
                <w:sz w:val="16"/>
                <w:szCs w:val="16"/>
              </w:rPr>
              <w:t>SST .</w:t>
            </w:r>
            <w:proofErr w:type="gramEnd"/>
          </w:p>
          <w:p w14:paraId="730A8BE1"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Verificar y hacer seguimiento a los indicadores y estadísticas ATEL en SST.</w:t>
            </w:r>
          </w:p>
          <w:p w14:paraId="76A5191E"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Garantizar que los canales de comunicación definidos para recolectar información en relación a la gestión SST sean oportunos y eficaces.</w:t>
            </w:r>
          </w:p>
          <w:p w14:paraId="36C180C5"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Identificar las necesidades de formación relacionados con SST.</w:t>
            </w:r>
          </w:p>
          <w:p w14:paraId="3875DC8F" w14:textId="49EFF1C2"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 xml:space="preserve">Evaluar y definir protocolos para atender las posibles situaciones de emergencia que se presenten en la </w:t>
            </w:r>
            <w:r w:rsidR="00B02744" w:rsidRPr="0089474D">
              <w:rPr>
                <w:rFonts w:ascii="Verdana" w:hAnsi="Verdana"/>
                <w:sz w:val="16"/>
                <w:szCs w:val="16"/>
              </w:rPr>
              <w:t>Entidad</w:t>
            </w:r>
            <w:r w:rsidRPr="0089474D">
              <w:rPr>
                <w:rFonts w:ascii="Verdana" w:hAnsi="Verdana"/>
                <w:sz w:val="16"/>
                <w:szCs w:val="16"/>
              </w:rPr>
              <w:t xml:space="preserve"> y definir planes de acción a los mismos</w:t>
            </w:r>
          </w:p>
          <w:p w14:paraId="1C9B2F5F"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Reportar incidentes, accidentes, enfermedades laborales, actos, condiciones inseguras</w:t>
            </w:r>
          </w:p>
          <w:p w14:paraId="087505B0"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Dirigir y realizar la investigación de incidentes, accidentes de trabajo y enfermedades laborales.</w:t>
            </w:r>
          </w:p>
          <w:p w14:paraId="0C67F0EE" w14:textId="77777777" w:rsidR="00012098" w:rsidRPr="009751D4" w:rsidRDefault="00012098" w:rsidP="009751D4">
            <w:pPr>
              <w:pStyle w:val="Prrafodelista"/>
              <w:numPr>
                <w:ilvl w:val="0"/>
                <w:numId w:val="20"/>
              </w:numPr>
              <w:spacing w:line="276" w:lineRule="auto"/>
              <w:ind w:left="357" w:hanging="357"/>
              <w:rPr>
                <w:rFonts w:ascii="Verdana" w:hAnsi="Verdana"/>
                <w:sz w:val="16"/>
                <w:szCs w:val="16"/>
              </w:rPr>
            </w:pPr>
            <w:r w:rsidRPr="0089474D">
              <w:rPr>
                <w:rFonts w:ascii="Verdana" w:hAnsi="Verdana"/>
                <w:sz w:val="16"/>
                <w:szCs w:val="16"/>
              </w:rPr>
              <w:t>Asegurar que se realice anualmente la inducción y reinducción sobre el SG- SST.</w:t>
            </w:r>
          </w:p>
          <w:p w14:paraId="0A929296" w14:textId="77777777" w:rsidR="00012098" w:rsidRPr="0089474D" w:rsidRDefault="00012098" w:rsidP="009751D4">
            <w:pPr>
              <w:pStyle w:val="Prrafodelista"/>
              <w:numPr>
                <w:ilvl w:val="0"/>
                <w:numId w:val="20"/>
              </w:numPr>
              <w:spacing w:line="276" w:lineRule="auto"/>
              <w:ind w:left="357" w:hanging="357"/>
              <w:rPr>
                <w:rFonts w:ascii="Verdana" w:hAnsi="Verdana"/>
                <w:bCs w:val="0"/>
                <w:sz w:val="16"/>
                <w:szCs w:val="16"/>
              </w:rPr>
            </w:pPr>
            <w:r w:rsidRPr="0089474D">
              <w:rPr>
                <w:rFonts w:ascii="Verdana" w:hAnsi="Verdana"/>
                <w:sz w:val="16"/>
                <w:szCs w:val="16"/>
              </w:rPr>
              <w:t xml:space="preserve">Identificar las necesidades de capacitación en la ejecución de planes de formación relacionados con seguridad y salud en el trabajo. </w:t>
            </w:r>
          </w:p>
          <w:p w14:paraId="340E39D8" w14:textId="77777777" w:rsidR="00012098" w:rsidRPr="0089474D" w:rsidRDefault="00012098" w:rsidP="009751D4">
            <w:pPr>
              <w:pStyle w:val="Prrafodelista"/>
              <w:numPr>
                <w:ilvl w:val="0"/>
                <w:numId w:val="20"/>
              </w:numPr>
              <w:spacing w:line="276" w:lineRule="auto"/>
              <w:ind w:left="357" w:hanging="357"/>
              <w:rPr>
                <w:rFonts w:ascii="Verdana" w:hAnsi="Verdana"/>
                <w:bCs w:val="0"/>
                <w:sz w:val="16"/>
                <w:szCs w:val="16"/>
              </w:rPr>
            </w:pPr>
            <w:r w:rsidRPr="0089474D">
              <w:rPr>
                <w:rFonts w:ascii="Verdana" w:hAnsi="Verdana"/>
                <w:sz w:val="16"/>
                <w:szCs w:val="16"/>
              </w:rPr>
              <w:t>Garantizar el desarrollo de actividades de prevención de accidentes de trabajo y enfermedades laborales, así como de promoción de la salud en el Sistema de Gestión de la Seguridad y Salud en el Trabajo</w:t>
            </w:r>
          </w:p>
          <w:p w14:paraId="20CDD389" w14:textId="77777777" w:rsidR="00012098" w:rsidRPr="0089474D" w:rsidRDefault="00012098" w:rsidP="009751D4">
            <w:pPr>
              <w:pStyle w:val="Prrafodelista"/>
              <w:numPr>
                <w:ilvl w:val="0"/>
                <w:numId w:val="20"/>
              </w:numPr>
              <w:spacing w:line="276" w:lineRule="auto"/>
              <w:ind w:left="357" w:hanging="357"/>
              <w:rPr>
                <w:rFonts w:ascii="Verdana" w:hAnsi="Verdana"/>
                <w:bCs w:val="0"/>
                <w:sz w:val="16"/>
                <w:szCs w:val="16"/>
              </w:rPr>
            </w:pPr>
            <w:r w:rsidRPr="0089474D">
              <w:rPr>
                <w:rFonts w:ascii="Verdana" w:hAnsi="Verdana"/>
                <w:sz w:val="16"/>
                <w:szCs w:val="16"/>
              </w:rPr>
              <w:lastRenderedPageBreak/>
              <w:t xml:space="preserve">Asegurar la conformación y direccionamiento del Comité Paritario de Seguridad y </w:t>
            </w:r>
            <w:proofErr w:type="spellStart"/>
            <w:r w:rsidRPr="0089474D">
              <w:rPr>
                <w:rFonts w:ascii="Verdana" w:hAnsi="Verdana"/>
                <w:sz w:val="16"/>
                <w:szCs w:val="16"/>
              </w:rPr>
              <w:t>Ssalud</w:t>
            </w:r>
            <w:proofErr w:type="spellEnd"/>
            <w:r w:rsidRPr="0089474D">
              <w:rPr>
                <w:rFonts w:ascii="Verdana" w:hAnsi="Verdana"/>
                <w:sz w:val="16"/>
                <w:szCs w:val="16"/>
              </w:rPr>
              <w:t xml:space="preserve"> en el Trabajo (COPASST). </w:t>
            </w:r>
          </w:p>
          <w:p w14:paraId="1338EDDD" w14:textId="77777777" w:rsidR="00012098" w:rsidRPr="0089474D" w:rsidRDefault="00012098" w:rsidP="009751D4">
            <w:pPr>
              <w:pStyle w:val="Prrafodelista"/>
              <w:numPr>
                <w:ilvl w:val="0"/>
                <w:numId w:val="20"/>
              </w:numPr>
              <w:spacing w:line="276" w:lineRule="auto"/>
              <w:ind w:left="357" w:hanging="357"/>
              <w:rPr>
                <w:rFonts w:ascii="Verdana" w:hAnsi="Verdana"/>
                <w:bCs w:val="0"/>
                <w:sz w:val="16"/>
                <w:szCs w:val="16"/>
              </w:rPr>
            </w:pPr>
            <w:r w:rsidRPr="0089474D">
              <w:rPr>
                <w:rFonts w:ascii="Verdana" w:hAnsi="Verdana"/>
                <w:sz w:val="16"/>
                <w:szCs w:val="16"/>
              </w:rPr>
              <w:t xml:space="preserve">Asegurar la conformación y direccionamiento del Comité de Convivencia Laboral y demás comités del SST. </w:t>
            </w:r>
          </w:p>
          <w:p w14:paraId="44CA57D3" w14:textId="77777777" w:rsidR="00012098" w:rsidRPr="009C58C6" w:rsidRDefault="00012098" w:rsidP="009751D4">
            <w:pPr>
              <w:pStyle w:val="Prrafodelista"/>
              <w:numPr>
                <w:ilvl w:val="0"/>
                <w:numId w:val="20"/>
              </w:numPr>
              <w:spacing w:line="276" w:lineRule="auto"/>
              <w:ind w:left="357" w:hanging="357"/>
              <w:rPr>
                <w:rFonts w:ascii="Verdana" w:hAnsi="Verdana"/>
                <w:bCs w:val="0"/>
                <w:sz w:val="16"/>
                <w:szCs w:val="16"/>
              </w:rPr>
            </w:pPr>
            <w:r w:rsidRPr="009C58C6">
              <w:rPr>
                <w:rFonts w:ascii="Verdana" w:hAnsi="Verdana"/>
                <w:sz w:val="16"/>
                <w:szCs w:val="16"/>
              </w:rPr>
              <w:t xml:space="preserve">Verificar </w:t>
            </w:r>
            <w:proofErr w:type="gramStart"/>
            <w:r w:rsidRPr="009C58C6">
              <w:rPr>
                <w:rFonts w:ascii="Verdana" w:hAnsi="Verdana"/>
                <w:sz w:val="16"/>
                <w:szCs w:val="16"/>
              </w:rPr>
              <w:t>el  cumplimiento</w:t>
            </w:r>
            <w:proofErr w:type="gramEnd"/>
            <w:r w:rsidRPr="009C58C6">
              <w:rPr>
                <w:rFonts w:ascii="Verdana" w:hAnsi="Verdana"/>
                <w:sz w:val="16"/>
                <w:szCs w:val="16"/>
              </w:rPr>
              <w:t xml:space="preserve"> y desarrollo de los controles que permitan mitigar los peligros y riesgos laborales</w:t>
            </w:r>
          </w:p>
          <w:p w14:paraId="657D37AD" w14:textId="77777777" w:rsidR="00E311ED" w:rsidRPr="009C58C6" w:rsidRDefault="00E311ED" w:rsidP="009751D4">
            <w:pPr>
              <w:pStyle w:val="Prrafodelista"/>
              <w:numPr>
                <w:ilvl w:val="0"/>
                <w:numId w:val="20"/>
              </w:numPr>
              <w:spacing w:line="276" w:lineRule="auto"/>
              <w:ind w:left="357" w:hanging="357"/>
              <w:rPr>
                <w:rFonts w:ascii="Verdana" w:hAnsi="Verdana"/>
                <w:bCs w:val="0"/>
                <w:sz w:val="16"/>
                <w:szCs w:val="16"/>
              </w:rPr>
            </w:pPr>
            <w:r w:rsidRPr="009C58C6">
              <w:rPr>
                <w:rFonts w:ascii="Verdana" w:hAnsi="Verdana"/>
                <w:sz w:val="16"/>
                <w:szCs w:val="16"/>
              </w:rPr>
              <w:t>Comunicar a la Alta Dirección los recursos que son requeridos para la implementación y desempeño del Sistema de Gestión de la Seguridad y Salud en el Trabajo, administrar y optimizar los que le sean asignados y rendir cuentas sobre la disposición de los mismos.</w:t>
            </w:r>
          </w:p>
          <w:p w14:paraId="0A09E884" w14:textId="7936E989" w:rsidR="00E311ED" w:rsidRPr="0089474D" w:rsidRDefault="00E311ED" w:rsidP="009751D4">
            <w:pPr>
              <w:pStyle w:val="Prrafodelista"/>
              <w:numPr>
                <w:ilvl w:val="0"/>
                <w:numId w:val="20"/>
              </w:numPr>
              <w:spacing w:line="276" w:lineRule="auto"/>
              <w:ind w:left="357" w:hanging="357"/>
              <w:rPr>
                <w:rFonts w:ascii="Verdana" w:hAnsi="Verdana"/>
                <w:bCs w:val="0"/>
                <w:sz w:val="16"/>
                <w:szCs w:val="16"/>
              </w:rPr>
            </w:pPr>
            <w:r w:rsidRPr="009C58C6">
              <w:rPr>
                <w:rFonts w:ascii="Verdana" w:hAnsi="Verdana"/>
                <w:sz w:val="16"/>
                <w:szCs w:val="16"/>
              </w:rPr>
              <w:t>Coordinar, planificar, implementar, verificar y asegurar la mejora continua y el desempeño del SGSST.</w:t>
            </w:r>
          </w:p>
        </w:tc>
        <w:tc>
          <w:tcPr>
            <w:tcW w:w="2546" w:type="pct"/>
          </w:tcPr>
          <w:p w14:paraId="3929D064" w14:textId="0C37D0E1" w:rsidR="00012098" w:rsidRPr="009751D4"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9751D4">
              <w:rPr>
                <w:rFonts w:ascii="Verdana" w:hAnsi="Verdana"/>
                <w:bCs/>
                <w:sz w:val="16"/>
                <w:szCs w:val="16"/>
              </w:rPr>
              <w:lastRenderedPageBreak/>
              <w:t xml:space="preserve">Suspender actividades que estén afectando la salud y seguridad del personal de la </w:t>
            </w:r>
            <w:r w:rsidR="00B02744" w:rsidRPr="009751D4">
              <w:rPr>
                <w:rFonts w:ascii="Verdana" w:hAnsi="Verdana"/>
                <w:bCs/>
                <w:sz w:val="16"/>
                <w:szCs w:val="16"/>
              </w:rPr>
              <w:t>Entidad</w:t>
            </w:r>
            <w:r w:rsidRPr="009751D4">
              <w:rPr>
                <w:rFonts w:ascii="Verdana" w:hAnsi="Verdana"/>
                <w:bCs/>
                <w:sz w:val="16"/>
                <w:szCs w:val="16"/>
              </w:rPr>
              <w:t>.</w:t>
            </w:r>
          </w:p>
          <w:p w14:paraId="142C6E43" w14:textId="77777777" w:rsidR="00012098" w:rsidRPr="0089474D"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89474D">
              <w:rPr>
                <w:rFonts w:ascii="Verdana" w:hAnsi="Verdana"/>
                <w:bCs/>
                <w:sz w:val="16"/>
                <w:szCs w:val="16"/>
              </w:rPr>
              <w:t xml:space="preserve">Requerir a los grupos y líderes de apoyo informes de gestión del SG-SST. </w:t>
            </w:r>
          </w:p>
          <w:p w14:paraId="078EC354" w14:textId="77777777" w:rsidR="00012098" w:rsidRPr="0089474D"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89474D">
              <w:rPr>
                <w:rFonts w:ascii="Verdana" w:hAnsi="Verdana"/>
                <w:bCs/>
                <w:sz w:val="16"/>
                <w:szCs w:val="16"/>
              </w:rPr>
              <w:t>Designar responsables frente a los programas del SG-SST.</w:t>
            </w:r>
          </w:p>
          <w:p w14:paraId="0AE82FD5" w14:textId="4991115E" w:rsidR="00012098" w:rsidRPr="0089474D"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89474D">
              <w:rPr>
                <w:rFonts w:ascii="Verdana" w:hAnsi="Verdana"/>
                <w:bCs/>
                <w:sz w:val="16"/>
                <w:szCs w:val="16"/>
              </w:rPr>
              <w:t xml:space="preserve">información de ausentismo, incapacidades, conceptos técnicos y documentación de los comités asociados. </w:t>
            </w:r>
          </w:p>
          <w:p w14:paraId="087FA858" w14:textId="77777777" w:rsidR="00012098" w:rsidRPr="0089474D"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89474D">
              <w:rPr>
                <w:rFonts w:ascii="Verdana" w:hAnsi="Verdana"/>
                <w:bCs/>
                <w:sz w:val="16"/>
                <w:szCs w:val="16"/>
              </w:rPr>
              <w:lastRenderedPageBreak/>
              <w:t xml:space="preserve">Solicitar información como insumo para la actualización y evaluación de los requisitos legales aplicables y suscritos. </w:t>
            </w:r>
          </w:p>
          <w:p w14:paraId="2469E0A8" w14:textId="77777777" w:rsidR="00012098" w:rsidRPr="0089474D"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89474D">
              <w:rPr>
                <w:rFonts w:ascii="Verdana" w:hAnsi="Verdana"/>
                <w:bCs/>
                <w:sz w:val="16"/>
                <w:szCs w:val="16"/>
              </w:rPr>
              <w:t xml:space="preserve">Solicitar informes a los comités asociados al SG-SST así como los líderes y grupos que le apoyan. </w:t>
            </w:r>
          </w:p>
          <w:p w14:paraId="0CDC58B6" w14:textId="77777777" w:rsidR="00012098" w:rsidRPr="0089474D"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89474D">
              <w:rPr>
                <w:rFonts w:ascii="Verdana" w:hAnsi="Verdana"/>
                <w:bCs/>
                <w:sz w:val="16"/>
                <w:szCs w:val="16"/>
              </w:rPr>
              <w:t xml:space="preserve">Diseñar la documentación relacionada en la implementación del SG SST. </w:t>
            </w:r>
          </w:p>
          <w:p w14:paraId="7C44031F" w14:textId="77777777" w:rsidR="00012098" w:rsidRPr="0089474D"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89474D">
              <w:rPr>
                <w:rFonts w:ascii="Verdana" w:hAnsi="Verdana"/>
                <w:bCs/>
                <w:sz w:val="16"/>
                <w:szCs w:val="16"/>
              </w:rPr>
              <w:t xml:space="preserve">Verificar y hacer seguimiento a los indicadores de gestión del SG-SST. </w:t>
            </w:r>
          </w:p>
          <w:p w14:paraId="5838C7A1" w14:textId="77777777" w:rsidR="00012098" w:rsidRPr="0089474D" w:rsidRDefault="00012098" w:rsidP="009751D4">
            <w:pPr>
              <w:pStyle w:val="Prrafodelista"/>
              <w:numPr>
                <w:ilvl w:val="0"/>
                <w:numId w:val="25"/>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89474D">
              <w:rPr>
                <w:rFonts w:ascii="Verdana" w:hAnsi="Verdana"/>
                <w:bCs/>
                <w:sz w:val="16"/>
                <w:szCs w:val="16"/>
              </w:rPr>
              <w:t>Exigir el reporte oportuno de los accidentes de trabajo y enfermedades laborales.</w:t>
            </w:r>
          </w:p>
        </w:tc>
      </w:tr>
      <w:tr w:rsidR="00012098" w:rsidRPr="0089474D" w14:paraId="27B0C43C" w14:textId="77777777" w:rsidTr="009751D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98" w:type="pct"/>
          </w:tcPr>
          <w:p w14:paraId="1C490305" w14:textId="77777777" w:rsidR="00012098" w:rsidRPr="0089474D" w:rsidRDefault="00012098" w:rsidP="000D6749">
            <w:pPr>
              <w:spacing w:line="276" w:lineRule="auto"/>
              <w:jc w:val="center"/>
              <w:rPr>
                <w:rFonts w:ascii="Verdana" w:hAnsi="Verdana"/>
                <w:b w:val="0"/>
                <w:bCs w:val="0"/>
                <w:sz w:val="16"/>
                <w:szCs w:val="16"/>
              </w:rPr>
            </w:pPr>
            <w:r w:rsidRPr="0089474D">
              <w:rPr>
                <w:rFonts w:ascii="Verdana" w:hAnsi="Verdana"/>
                <w:sz w:val="16"/>
                <w:szCs w:val="16"/>
              </w:rPr>
              <w:lastRenderedPageBreak/>
              <w:t>CARGO</w:t>
            </w:r>
          </w:p>
        </w:tc>
        <w:tc>
          <w:tcPr>
            <w:tcW w:w="1256" w:type="pct"/>
          </w:tcPr>
          <w:p w14:paraId="38059023" w14:textId="77777777" w:rsidR="00012098" w:rsidRPr="0089474D" w:rsidRDefault="00012098"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COMPETENCIA</w:t>
            </w:r>
          </w:p>
        </w:tc>
        <w:tc>
          <w:tcPr>
            <w:tcW w:w="2546" w:type="pct"/>
          </w:tcPr>
          <w:p w14:paraId="487766D5" w14:textId="77777777" w:rsidR="00012098" w:rsidRPr="0089474D" w:rsidRDefault="00012098"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012098" w:rsidRPr="0089474D" w14:paraId="2F585A90" w14:textId="77777777" w:rsidTr="009751D4">
        <w:trPr>
          <w:trHeight w:val="1198"/>
        </w:trPr>
        <w:tc>
          <w:tcPr>
            <w:cnfStyle w:val="001000000000" w:firstRow="0" w:lastRow="0" w:firstColumn="1" w:lastColumn="0" w:oddVBand="0" w:evenVBand="0" w:oddHBand="0" w:evenHBand="0" w:firstRowFirstColumn="0" w:firstRowLastColumn="0" w:lastRowFirstColumn="0" w:lastRowLastColumn="0"/>
            <w:tcW w:w="1198" w:type="pct"/>
          </w:tcPr>
          <w:p w14:paraId="4364F6E2" w14:textId="7D3D4419" w:rsidR="00012098" w:rsidRPr="0089474D" w:rsidRDefault="009217EB" w:rsidP="009751D4">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Coordinador Grupo de Seguridad y Salud en el Trabajo</w:t>
            </w:r>
          </w:p>
        </w:tc>
        <w:tc>
          <w:tcPr>
            <w:tcW w:w="1256" w:type="pct"/>
          </w:tcPr>
          <w:p w14:paraId="136001B7" w14:textId="77777777" w:rsidR="00012098" w:rsidRPr="0089474D" w:rsidRDefault="00012098" w:rsidP="009751D4">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Profesional en SST o Profesional con posgrado en SST, con Licencia en Salud Ocupacional o Seguridad y Salud en el Trabajo y Curso de capacitación virtual de 50 horas en SST, facultado para asesorar, capacitar, ejecutar, o diseñar el SG-SST.</w:t>
            </w:r>
          </w:p>
        </w:tc>
        <w:tc>
          <w:tcPr>
            <w:tcW w:w="2546" w:type="pct"/>
          </w:tcPr>
          <w:p w14:paraId="652E7323" w14:textId="77777777" w:rsidR="00012098" w:rsidRDefault="00012098" w:rsidP="009751D4">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Rinde cuentas a la Alta Dirección del desempeño del Sistema de Gestión Seguridad y Salud en el Trabajo.</w:t>
            </w:r>
          </w:p>
          <w:p w14:paraId="30396E39" w14:textId="77777777" w:rsidR="009751D4" w:rsidRPr="0089474D" w:rsidRDefault="009751D4" w:rsidP="009751D4">
            <w:pPr>
              <w:spacing w:line="276" w:lineRule="auto"/>
              <w:ind w:left="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4204059E" w14:textId="390752C1" w:rsidR="00012098" w:rsidRPr="0089474D" w:rsidRDefault="00012098" w:rsidP="009751D4">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Rinde cuentas a todos los servidores de la </w:t>
            </w:r>
            <w:r w:rsidR="00B02744" w:rsidRPr="0089474D">
              <w:rPr>
                <w:rFonts w:ascii="Verdana" w:hAnsi="Verdana"/>
                <w:sz w:val="16"/>
                <w:szCs w:val="16"/>
              </w:rPr>
              <w:t>Entidad</w:t>
            </w:r>
            <w:r w:rsidRPr="0089474D">
              <w:rPr>
                <w:rFonts w:ascii="Verdana" w:hAnsi="Verdana"/>
                <w:sz w:val="16"/>
                <w:szCs w:val="16"/>
              </w:rPr>
              <w:t xml:space="preserve"> en cuanto al grado de cumplimiento del SG-SST.</w:t>
            </w:r>
          </w:p>
        </w:tc>
      </w:tr>
    </w:tbl>
    <w:p w14:paraId="6B9709D2" w14:textId="77777777" w:rsidR="0018172D" w:rsidRPr="0089474D" w:rsidRDefault="0018172D" w:rsidP="000D6749">
      <w:pPr>
        <w:spacing w:line="276" w:lineRule="auto"/>
        <w:jc w:val="left"/>
        <w:rPr>
          <w:rFonts w:ascii="Verdana" w:hAnsi="Verdana"/>
          <w:sz w:val="16"/>
          <w:szCs w:val="16"/>
        </w:rPr>
      </w:pPr>
    </w:p>
    <w:tbl>
      <w:tblPr>
        <w:tblStyle w:val="Tablanormal1"/>
        <w:tblW w:w="5000" w:type="pct"/>
        <w:tblLook w:val="04A0" w:firstRow="1" w:lastRow="0" w:firstColumn="1" w:lastColumn="0" w:noHBand="0" w:noVBand="1"/>
      </w:tblPr>
      <w:tblGrid>
        <w:gridCol w:w="3255"/>
        <w:gridCol w:w="3402"/>
        <w:gridCol w:w="6907"/>
      </w:tblGrid>
      <w:tr w:rsidR="0063280F" w:rsidRPr="0089474D" w14:paraId="4DCA8B94" w14:textId="77777777" w:rsidTr="006328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445B5314" w14:textId="25EB2B99" w:rsidR="0037489B" w:rsidRPr="0063280F" w:rsidRDefault="0037489B" w:rsidP="0063280F">
            <w:pPr>
              <w:spacing w:line="276" w:lineRule="auto"/>
              <w:jc w:val="center"/>
              <w:rPr>
                <w:rFonts w:ascii="Verdana" w:hAnsi="Verdana"/>
                <w:b w:val="0"/>
                <w:bCs w:val="0"/>
                <w:color w:val="FFFFFF" w:themeColor="background1"/>
                <w:sz w:val="16"/>
                <w:szCs w:val="16"/>
              </w:rPr>
            </w:pPr>
            <w:r w:rsidRPr="0063280F">
              <w:rPr>
                <w:rFonts w:ascii="Verdana" w:hAnsi="Verdana"/>
                <w:color w:val="FFFFFF" w:themeColor="background1"/>
                <w:sz w:val="16"/>
                <w:szCs w:val="16"/>
              </w:rPr>
              <w:t>R</w:t>
            </w:r>
            <w:r w:rsidR="0063280F">
              <w:rPr>
                <w:rFonts w:ascii="Verdana" w:hAnsi="Verdana"/>
                <w:color w:val="FFFFFF" w:themeColor="background1"/>
                <w:sz w:val="16"/>
                <w:szCs w:val="16"/>
              </w:rPr>
              <w:t>OL</w:t>
            </w:r>
          </w:p>
        </w:tc>
        <w:tc>
          <w:tcPr>
            <w:tcW w:w="2546" w:type="pct"/>
            <w:shd w:val="clear" w:color="auto" w:fill="1F4E79" w:themeFill="accent1" w:themeFillShade="80"/>
          </w:tcPr>
          <w:p w14:paraId="7E8EF7EF" w14:textId="77777777" w:rsidR="0037489B" w:rsidRPr="0063280F" w:rsidRDefault="00866234" w:rsidP="0063280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63280F">
              <w:rPr>
                <w:rFonts w:ascii="Verdana" w:hAnsi="Verdana"/>
                <w:color w:val="FFFFFF" w:themeColor="background1"/>
                <w:sz w:val="16"/>
                <w:szCs w:val="16"/>
              </w:rPr>
              <w:t>RESPONSABLE DE SEGURIDAD Y SALUD EN EL TRABAJO EN INTENDENCIAS REGIONALES</w:t>
            </w:r>
          </w:p>
        </w:tc>
      </w:tr>
      <w:tr w:rsidR="0063280F" w:rsidRPr="0089474D" w14:paraId="30C8F86A" w14:textId="77777777" w:rsidTr="00632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Pr>
          <w:p w14:paraId="6E597B10" w14:textId="77777777" w:rsidR="008C7423" w:rsidRPr="0089474D" w:rsidRDefault="008C7423" w:rsidP="00AF6BE6">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46" w:type="pct"/>
          </w:tcPr>
          <w:p w14:paraId="79D30DE5" w14:textId="77777777" w:rsidR="008C7423" w:rsidRPr="0089474D" w:rsidRDefault="008C7423" w:rsidP="00AF6BE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w:t>
            </w:r>
            <w:r w:rsidR="00397621" w:rsidRPr="0089474D">
              <w:rPr>
                <w:rFonts w:ascii="Verdana" w:hAnsi="Verdana"/>
                <w:b/>
                <w:sz w:val="16"/>
                <w:szCs w:val="16"/>
              </w:rPr>
              <w:t xml:space="preserve"> FRENTE AL SGI</w:t>
            </w:r>
          </w:p>
        </w:tc>
      </w:tr>
      <w:tr w:rsidR="008C7423" w:rsidRPr="0089474D" w14:paraId="0954C364" w14:textId="77777777" w:rsidTr="00AF6BE6">
        <w:tc>
          <w:tcPr>
            <w:cnfStyle w:val="001000000000" w:firstRow="0" w:lastRow="0" w:firstColumn="1" w:lastColumn="0" w:oddVBand="0" w:evenVBand="0" w:oddHBand="0" w:evenHBand="0" w:firstRowFirstColumn="0" w:firstRowLastColumn="0" w:lastRowFirstColumn="0" w:lastRowLastColumn="0"/>
            <w:tcW w:w="2454" w:type="pct"/>
            <w:gridSpan w:val="2"/>
          </w:tcPr>
          <w:p w14:paraId="28EEB57A" w14:textId="77777777" w:rsidR="008C7423" w:rsidRPr="0089474D" w:rsidRDefault="008C7423" w:rsidP="00640375">
            <w:pPr>
              <w:numPr>
                <w:ilvl w:val="0"/>
                <w:numId w:val="24"/>
              </w:numPr>
              <w:spacing w:line="276" w:lineRule="auto"/>
              <w:ind w:left="357" w:hanging="357"/>
              <w:rPr>
                <w:rFonts w:ascii="Verdana" w:hAnsi="Verdana"/>
                <w:bCs w:val="0"/>
                <w:sz w:val="16"/>
                <w:szCs w:val="16"/>
              </w:rPr>
            </w:pPr>
            <w:r w:rsidRPr="0089474D">
              <w:rPr>
                <w:rFonts w:ascii="Verdana" w:hAnsi="Verdana"/>
                <w:sz w:val="16"/>
                <w:szCs w:val="16"/>
              </w:rPr>
              <w:t>Apoyar en la planeación e implementación del SG-SST de la Intendencia Regional.</w:t>
            </w:r>
          </w:p>
          <w:p w14:paraId="68B4E149" w14:textId="77777777" w:rsidR="008C7423" w:rsidRPr="00640375" w:rsidRDefault="008C7423" w:rsidP="00640375">
            <w:pPr>
              <w:numPr>
                <w:ilvl w:val="0"/>
                <w:numId w:val="24"/>
              </w:numPr>
              <w:spacing w:line="276" w:lineRule="auto"/>
              <w:ind w:left="357" w:hanging="357"/>
              <w:rPr>
                <w:rFonts w:ascii="Verdana" w:hAnsi="Verdana"/>
                <w:sz w:val="16"/>
                <w:szCs w:val="16"/>
              </w:rPr>
            </w:pPr>
            <w:r w:rsidRPr="0089474D">
              <w:rPr>
                <w:rFonts w:ascii="Verdana" w:hAnsi="Verdana"/>
                <w:sz w:val="16"/>
                <w:szCs w:val="16"/>
              </w:rPr>
              <w:t>Garantizar la implementación de las actividades de SST en la Intendencia</w:t>
            </w:r>
            <w:r w:rsidR="00A07526" w:rsidRPr="0089474D">
              <w:rPr>
                <w:rFonts w:ascii="Verdana" w:hAnsi="Verdana"/>
                <w:sz w:val="16"/>
                <w:szCs w:val="16"/>
              </w:rPr>
              <w:t xml:space="preserve"> Regional</w:t>
            </w:r>
            <w:r w:rsidRPr="0089474D">
              <w:rPr>
                <w:rFonts w:ascii="Verdana" w:hAnsi="Verdana"/>
                <w:sz w:val="16"/>
                <w:szCs w:val="16"/>
              </w:rPr>
              <w:t>.</w:t>
            </w:r>
          </w:p>
          <w:p w14:paraId="7E3390CC" w14:textId="77777777" w:rsidR="008C7423" w:rsidRPr="0089474D" w:rsidRDefault="008C7423" w:rsidP="00640375">
            <w:pPr>
              <w:numPr>
                <w:ilvl w:val="0"/>
                <w:numId w:val="24"/>
              </w:numPr>
              <w:spacing w:line="276" w:lineRule="auto"/>
              <w:ind w:left="357" w:hanging="357"/>
              <w:rPr>
                <w:rFonts w:ascii="Verdana" w:hAnsi="Verdana"/>
                <w:bCs w:val="0"/>
                <w:sz w:val="16"/>
                <w:szCs w:val="16"/>
              </w:rPr>
            </w:pPr>
            <w:r w:rsidRPr="0089474D">
              <w:rPr>
                <w:rFonts w:ascii="Verdana" w:hAnsi="Verdana"/>
                <w:sz w:val="16"/>
                <w:szCs w:val="16"/>
              </w:rPr>
              <w:t>Participar activamente de todas las actividades del SG-SST y promover la participación de los servidores de la Intendencia.</w:t>
            </w:r>
          </w:p>
        </w:tc>
        <w:tc>
          <w:tcPr>
            <w:tcW w:w="2546" w:type="pct"/>
          </w:tcPr>
          <w:p w14:paraId="1B46D5CD" w14:textId="08193E80" w:rsidR="007275A1" w:rsidRPr="0089474D" w:rsidRDefault="007275A1" w:rsidP="00640375">
            <w:pPr>
              <w:numPr>
                <w:ilvl w:val="0"/>
                <w:numId w:val="2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Suspender actividades que estén afectando la salud y seguridad del personal de la </w:t>
            </w:r>
            <w:r w:rsidR="00B02744" w:rsidRPr="0089474D">
              <w:rPr>
                <w:rFonts w:ascii="Verdana" w:hAnsi="Verdana"/>
                <w:sz w:val="16"/>
                <w:szCs w:val="16"/>
              </w:rPr>
              <w:t>Entidad</w:t>
            </w:r>
            <w:r w:rsidRPr="0089474D">
              <w:rPr>
                <w:rFonts w:ascii="Verdana" w:hAnsi="Verdana"/>
                <w:sz w:val="16"/>
                <w:szCs w:val="16"/>
              </w:rPr>
              <w:t>.</w:t>
            </w:r>
          </w:p>
          <w:p w14:paraId="0784DE56" w14:textId="77777777" w:rsidR="007275A1" w:rsidRPr="0089474D" w:rsidRDefault="007275A1" w:rsidP="00640375">
            <w:pPr>
              <w:numPr>
                <w:ilvl w:val="0"/>
                <w:numId w:val="2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Solicitar información como insumo para la actualización y evaluación de los requisitos legales aplicables y suscritos. </w:t>
            </w:r>
          </w:p>
          <w:p w14:paraId="0F5239F3" w14:textId="77777777" w:rsidR="007275A1" w:rsidRPr="0089474D" w:rsidRDefault="007275A1" w:rsidP="00640375">
            <w:pPr>
              <w:numPr>
                <w:ilvl w:val="0"/>
                <w:numId w:val="2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Verificar y hacer seguimiento a los indicadores de gestión del SG-SST. </w:t>
            </w:r>
          </w:p>
          <w:p w14:paraId="6085D54D" w14:textId="77777777" w:rsidR="008C7423" w:rsidRPr="0089474D" w:rsidRDefault="00866234" w:rsidP="00640375">
            <w:pPr>
              <w:numPr>
                <w:ilvl w:val="0"/>
                <w:numId w:val="2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Reportar</w:t>
            </w:r>
            <w:r w:rsidR="007275A1" w:rsidRPr="0089474D">
              <w:rPr>
                <w:rFonts w:ascii="Verdana" w:hAnsi="Verdana"/>
                <w:sz w:val="16"/>
                <w:szCs w:val="16"/>
              </w:rPr>
              <w:t xml:space="preserve"> oportun</w:t>
            </w:r>
            <w:r w:rsidRPr="0089474D">
              <w:rPr>
                <w:rFonts w:ascii="Verdana" w:hAnsi="Verdana"/>
                <w:sz w:val="16"/>
                <w:szCs w:val="16"/>
              </w:rPr>
              <w:t xml:space="preserve">amente </w:t>
            </w:r>
            <w:proofErr w:type="spellStart"/>
            <w:r w:rsidRPr="0089474D">
              <w:rPr>
                <w:rFonts w:ascii="Verdana" w:hAnsi="Verdana"/>
                <w:sz w:val="16"/>
                <w:szCs w:val="16"/>
              </w:rPr>
              <w:t>los</w:t>
            </w:r>
            <w:r w:rsidR="007275A1" w:rsidRPr="0089474D">
              <w:rPr>
                <w:rFonts w:ascii="Verdana" w:hAnsi="Verdana"/>
                <w:sz w:val="16"/>
                <w:szCs w:val="16"/>
              </w:rPr>
              <w:t>los</w:t>
            </w:r>
            <w:proofErr w:type="spellEnd"/>
            <w:r w:rsidR="007275A1" w:rsidRPr="0089474D">
              <w:rPr>
                <w:rFonts w:ascii="Verdana" w:hAnsi="Verdana"/>
                <w:sz w:val="16"/>
                <w:szCs w:val="16"/>
              </w:rPr>
              <w:t xml:space="preserve"> </w:t>
            </w:r>
            <w:r w:rsidRPr="0089474D">
              <w:rPr>
                <w:rFonts w:ascii="Verdana" w:hAnsi="Verdana"/>
                <w:sz w:val="16"/>
                <w:szCs w:val="16"/>
              </w:rPr>
              <w:t xml:space="preserve">incidentes, </w:t>
            </w:r>
            <w:r w:rsidR="007275A1" w:rsidRPr="0089474D">
              <w:rPr>
                <w:rFonts w:ascii="Verdana" w:hAnsi="Verdana"/>
                <w:sz w:val="16"/>
                <w:szCs w:val="16"/>
              </w:rPr>
              <w:t>accidentes de trabajo y enfermedades.</w:t>
            </w:r>
          </w:p>
        </w:tc>
      </w:tr>
      <w:tr w:rsidR="0063280F" w:rsidRPr="0089474D" w14:paraId="5DC8B093" w14:textId="77777777" w:rsidTr="008C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13D893B2" w14:textId="77777777" w:rsidR="00A729E3" w:rsidRPr="0089474D" w:rsidRDefault="00A729E3" w:rsidP="000D6749">
            <w:pPr>
              <w:spacing w:line="276" w:lineRule="auto"/>
              <w:jc w:val="center"/>
              <w:rPr>
                <w:rFonts w:ascii="Verdana" w:hAnsi="Verdana"/>
                <w:b w:val="0"/>
                <w:bCs w:val="0"/>
                <w:sz w:val="16"/>
                <w:szCs w:val="16"/>
              </w:rPr>
            </w:pPr>
            <w:r w:rsidRPr="0089474D">
              <w:rPr>
                <w:rFonts w:ascii="Verdana" w:hAnsi="Verdana"/>
                <w:sz w:val="16"/>
                <w:szCs w:val="16"/>
              </w:rPr>
              <w:t>CARGO</w:t>
            </w:r>
          </w:p>
        </w:tc>
        <w:tc>
          <w:tcPr>
            <w:tcW w:w="1254" w:type="pct"/>
          </w:tcPr>
          <w:p w14:paraId="76A6C843" w14:textId="77777777" w:rsidR="00A729E3" w:rsidRPr="0089474D" w:rsidRDefault="00A729E3"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COMPETENCIA</w:t>
            </w:r>
          </w:p>
        </w:tc>
        <w:tc>
          <w:tcPr>
            <w:tcW w:w="2546" w:type="pct"/>
          </w:tcPr>
          <w:p w14:paraId="775D9FCF" w14:textId="77777777" w:rsidR="00A729E3" w:rsidRPr="0089474D" w:rsidRDefault="00A729E3"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A729E3" w:rsidRPr="0089474D" w14:paraId="715C5976" w14:textId="77777777" w:rsidTr="008C07C5">
        <w:tc>
          <w:tcPr>
            <w:cnfStyle w:val="001000000000" w:firstRow="0" w:lastRow="0" w:firstColumn="1" w:lastColumn="0" w:oddVBand="0" w:evenVBand="0" w:oddHBand="0" w:evenHBand="0" w:firstRowFirstColumn="0" w:firstRowLastColumn="0" w:lastRowFirstColumn="0" w:lastRowLastColumn="0"/>
            <w:tcW w:w="1200" w:type="pct"/>
          </w:tcPr>
          <w:p w14:paraId="772AD24A" w14:textId="77777777" w:rsidR="00A729E3" w:rsidRPr="00640375" w:rsidRDefault="00A729E3" w:rsidP="00640375">
            <w:pPr>
              <w:numPr>
                <w:ilvl w:val="0"/>
                <w:numId w:val="2"/>
              </w:numPr>
              <w:spacing w:line="276" w:lineRule="auto"/>
              <w:ind w:left="170" w:hanging="170"/>
              <w:rPr>
                <w:rFonts w:ascii="Verdana" w:hAnsi="Verdana"/>
                <w:sz w:val="16"/>
                <w:szCs w:val="16"/>
              </w:rPr>
            </w:pPr>
            <w:r w:rsidRPr="0089474D">
              <w:rPr>
                <w:rFonts w:ascii="Verdana" w:hAnsi="Verdana"/>
                <w:sz w:val="16"/>
                <w:szCs w:val="16"/>
              </w:rPr>
              <w:t>Asesores</w:t>
            </w:r>
          </w:p>
          <w:p w14:paraId="40D24763" w14:textId="77777777" w:rsidR="00A729E3" w:rsidRPr="00640375" w:rsidRDefault="00A729E3" w:rsidP="00640375">
            <w:pPr>
              <w:numPr>
                <w:ilvl w:val="0"/>
                <w:numId w:val="2"/>
              </w:numPr>
              <w:spacing w:line="276" w:lineRule="auto"/>
              <w:ind w:left="170" w:hanging="170"/>
              <w:rPr>
                <w:rFonts w:ascii="Verdana" w:hAnsi="Verdana"/>
                <w:sz w:val="16"/>
                <w:szCs w:val="16"/>
              </w:rPr>
            </w:pPr>
            <w:r w:rsidRPr="0089474D">
              <w:rPr>
                <w:rFonts w:ascii="Verdana" w:hAnsi="Verdana"/>
                <w:sz w:val="16"/>
                <w:szCs w:val="16"/>
              </w:rPr>
              <w:t>Profesionales</w:t>
            </w:r>
          </w:p>
          <w:p w14:paraId="5E096705" w14:textId="77777777" w:rsidR="00A729E3" w:rsidRPr="00640375" w:rsidRDefault="00A729E3" w:rsidP="00640375">
            <w:pPr>
              <w:numPr>
                <w:ilvl w:val="0"/>
                <w:numId w:val="2"/>
              </w:numPr>
              <w:spacing w:line="276" w:lineRule="auto"/>
              <w:ind w:left="170" w:hanging="170"/>
              <w:rPr>
                <w:rFonts w:ascii="Verdana" w:hAnsi="Verdana"/>
                <w:sz w:val="16"/>
                <w:szCs w:val="16"/>
              </w:rPr>
            </w:pPr>
            <w:r w:rsidRPr="0089474D">
              <w:rPr>
                <w:rFonts w:ascii="Verdana" w:hAnsi="Verdana"/>
                <w:sz w:val="16"/>
                <w:szCs w:val="16"/>
              </w:rPr>
              <w:lastRenderedPageBreak/>
              <w:t>Técnicos</w:t>
            </w:r>
          </w:p>
          <w:p w14:paraId="29C224A7" w14:textId="77777777" w:rsidR="00A729E3" w:rsidRPr="0089474D" w:rsidRDefault="00A729E3" w:rsidP="00640375">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Asistenciales</w:t>
            </w:r>
          </w:p>
        </w:tc>
        <w:tc>
          <w:tcPr>
            <w:tcW w:w="1254" w:type="pct"/>
          </w:tcPr>
          <w:p w14:paraId="1804DB7C" w14:textId="77777777" w:rsidR="00A07526" w:rsidRPr="0089474D" w:rsidRDefault="00A729E3" w:rsidP="00640375">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Tener conocimientos</w:t>
            </w:r>
            <w:r w:rsidR="00F80480" w:rsidRPr="0089474D">
              <w:rPr>
                <w:rFonts w:ascii="Verdana" w:hAnsi="Verdana"/>
                <w:sz w:val="16"/>
                <w:szCs w:val="16"/>
              </w:rPr>
              <w:t xml:space="preserve"> y experiencia</w:t>
            </w:r>
            <w:r w:rsidRPr="0089474D">
              <w:rPr>
                <w:rFonts w:ascii="Verdana" w:hAnsi="Verdana"/>
                <w:sz w:val="16"/>
                <w:szCs w:val="16"/>
              </w:rPr>
              <w:t xml:space="preserve"> en Seguridad y Salud en el Trabajo.</w:t>
            </w:r>
          </w:p>
        </w:tc>
        <w:tc>
          <w:tcPr>
            <w:tcW w:w="2546" w:type="pct"/>
          </w:tcPr>
          <w:p w14:paraId="0D64DC19" w14:textId="77777777" w:rsidR="007275A1" w:rsidRPr="0089474D" w:rsidRDefault="007275A1" w:rsidP="00640375">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Rinde cuentas ante el Líder del Sistema de Gestión de Seguridad y Salud en el Trabajo</w:t>
            </w:r>
            <w:r w:rsidR="00C06520" w:rsidRPr="0089474D">
              <w:rPr>
                <w:rFonts w:ascii="Verdana" w:hAnsi="Verdana"/>
                <w:sz w:val="16"/>
                <w:szCs w:val="16"/>
              </w:rPr>
              <w:t>, ante el Intende</w:t>
            </w:r>
            <w:r w:rsidR="0011316D" w:rsidRPr="0089474D">
              <w:rPr>
                <w:rFonts w:ascii="Verdana" w:hAnsi="Verdana"/>
                <w:sz w:val="16"/>
                <w:szCs w:val="16"/>
              </w:rPr>
              <w:t xml:space="preserve">nte Regional y la Alta </w:t>
            </w:r>
            <w:r w:rsidR="00C06520" w:rsidRPr="0089474D">
              <w:rPr>
                <w:rFonts w:ascii="Verdana" w:hAnsi="Verdana"/>
                <w:sz w:val="16"/>
                <w:szCs w:val="16"/>
              </w:rPr>
              <w:t>Direc</w:t>
            </w:r>
            <w:r w:rsidR="0011316D" w:rsidRPr="0089474D">
              <w:rPr>
                <w:rFonts w:ascii="Verdana" w:hAnsi="Verdana"/>
                <w:sz w:val="16"/>
                <w:szCs w:val="16"/>
              </w:rPr>
              <w:t>ción</w:t>
            </w:r>
            <w:r w:rsidR="00C06520" w:rsidRPr="0089474D">
              <w:rPr>
                <w:rFonts w:ascii="Verdana" w:hAnsi="Verdana"/>
                <w:sz w:val="16"/>
                <w:szCs w:val="16"/>
              </w:rPr>
              <w:t>.</w:t>
            </w:r>
          </w:p>
        </w:tc>
      </w:tr>
    </w:tbl>
    <w:p w14:paraId="7EE0EE69" w14:textId="77777777" w:rsidR="00AB2AD4" w:rsidRPr="0089474D" w:rsidRDefault="00AB2AD4"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402"/>
        <w:gridCol w:w="6907"/>
      </w:tblGrid>
      <w:tr w:rsidR="003A4438" w:rsidRPr="0089474D" w14:paraId="71FF8900" w14:textId="77777777" w:rsidTr="00F75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16273DBD" w14:textId="1C4B67A2" w:rsidR="003A4438" w:rsidRPr="00F75F28" w:rsidRDefault="003A4438" w:rsidP="00B674A3">
            <w:pPr>
              <w:spacing w:line="276" w:lineRule="auto"/>
              <w:jc w:val="center"/>
              <w:rPr>
                <w:rFonts w:ascii="Verdana" w:hAnsi="Verdana"/>
                <w:b w:val="0"/>
                <w:bCs w:val="0"/>
                <w:color w:val="FFFFFF" w:themeColor="background1"/>
                <w:sz w:val="16"/>
                <w:szCs w:val="16"/>
              </w:rPr>
            </w:pPr>
            <w:r w:rsidRPr="00F75F28">
              <w:rPr>
                <w:rFonts w:ascii="Verdana" w:hAnsi="Verdana"/>
                <w:color w:val="FFFFFF" w:themeColor="background1"/>
                <w:sz w:val="16"/>
                <w:szCs w:val="16"/>
              </w:rPr>
              <w:t>R</w:t>
            </w:r>
            <w:r w:rsidR="00B674A3" w:rsidRPr="00F75F28">
              <w:rPr>
                <w:rFonts w:ascii="Verdana" w:hAnsi="Verdana"/>
                <w:color w:val="FFFFFF" w:themeColor="background1"/>
                <w:sz w:val="16"/>
                <w:szCs w:val="16"/>
              </w:rPr>
              <w:t>OL</w:t>
            </w:r>
          </w:p>
        </w:tc>
        <w:tc>
          <w:tcPr>
            <w:tcW w:w="2546" w:type="pct"/>
            <w:shd w:val="clear" w:color="auto" w:fill="1F4E79" w:themeFill="accent1" w:themeFillShade="80"/>
          </w:tcPr>
          <w:p w14:paraId="7A783E6B" w14:textId="77777777" w:rsidR="003A4438" w:rsidRPr="00F75F28" w:rsidRDefault="00D85F86" w:rsidP="00B674A3">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F75F28">
              <w:rPr>
                <w:rFonts w:ascii="Verdana" w:hAnsi="Verdana"/>
                <w:color w:val="FFFFFF" w:themeColor="background1"/>
                <w:sz w:val="16"/>
                <w:szCs w:val="16"/>
              </w:rPr>
              <w:t>COMITÉ PARITARIO DE SEGURIDAD Y SALUD EN EL TRABAJO COPASST</w:t>
            </w:r>
          </w:p>
        </w:tc>
      </w:tr>
      <w:tr w:rsidR="00B674A3" w:rsidRPr="0089474D" w14:paraId="5A053246" w14:textId="77777777" w:rsidTr="00B67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Pr>
          <w:p w14:paraId="7337C832" w14:textId="77777777" w:rsidR="0052034C" w:rsidRPr="0089474D" w:rsidRDefault="0052034C"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46" w:type="pct"/>
          </w:tcPr>
          <w:p w14:paraId="3E082877" w14:textId="77777777" w:rsidR="0052034C" w:rsidRPr="0089474D" w:rsidRDefault="0052034C"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w:t>
            </w:r>
            <w:r w:rsidR="00397621" w:rsidRPr="0089474D">
              <w:rPr>
                <w:rFonts w:ascii="Verdana" w:hAnsi="Verdana"/>
                <w:b/>
                <w:sz w:val="16"/>
                <w:szCs w:val="16"/>
              </w:rPr>
              <w:t xml:space="preserve"> FRENTE AL SGI</w:t>
            </w:r>
          </w:p>
        </w:tc>
      </w:tr>
      <w:tr w:rsidR="0052034C" w:rsidRPr="0089474D" w14:paraId="3CE6F815" w14:textId="77777777" w:rsidTr="00BF2C68">
        <w:trPr>
          <w:trHeight w:val="60"/>
        </w:trPr>
        <w:tc>
          <w:tcPr>
            <w:cnfStyle w:val="001000000000" w:firstRow="0" w:lastRow="0" w:firstColumn="1" w:lastColumn="0" w:oddVBand="0" w:evenVBand="0" w:oddHBand="0" w:evenHBand="0" w:firstRowFirstColumn="0" w:firstRowLastColumn="0" w:lastRowFirstColumn="0" w:lastRowLastColumn="0"/>
            <w:tcW w:w="2454" w:type="pct"/>
            <w:gridSpan w:val="2"/>
          </w:tcPr>
          <w:p w14:paraId="1466877E" w14:textId="77777777" w:rsidR="002A65AC" w:rsidRPr="0089474D" w:rsidRDefault="002A65AC" w:rsidP="00F75F28">
            <w:pPr>
              <w:numPr>
                <w:ilvl w:val="0"/>
                <w:numId w:val="15"/>
              </w:numPr>
              <w:autoSpaceDE w:val="0"/>
              <w:autoSpaceDN w:val="0"/>
              <w:adjustRightInd w:val="0"/>
              <w:spacing w:line="276" w:lineRule="auto"/>
              <w:ind w:left="357" w:hanging="357"/>
              <w:rPr>
                <w:rFonts w:ascii="Verdana" w:hAnsi="Verdana"/>
                <w:bCs w:val="0"/>
                <w:sz w:val="16"/>
                <w:szCs w:val="16"/>
              </w:rPr>
            </w:pPr>
            <w:r w:rsidRPr="0089474D">
              <w:rPr>
                <w:rFonts w:ascii="Verdana" w:hAnsi="Verdana"/>
                <w:sz w:val="16"/>
                <w:szCs w:val="16"/>
              </w:rPr>
              <w:t>Participar en la actualización de la política de seguridad y salud en el trabajo.</w:t>
            </w:r>
          </w:p>
          <w:p w14:paraId="3C689B01" w14:textId="77777777" w:rsidR="00963038" w:rsidRPr="00F75F28" w:rsidRDefault="002A65AC" w:rsidP="00F75F28">
            <w:pPr>
              <w:numPr>
                <w:ilvl w:val="0"/>
                <w:numId w:val="15"/>
              </w:numPr>
              <w:autoSpaceDE w:val="0"/>
              <w:autoSpaceDN w:val="0"/>
              <w:adjustRightInd w:val="0"/>
              <w:spacing w:line="276" w:lineRule="auto"/>
              <w:ind w:left="357" w:hanging="357"/>
              <w:rPr>
                <w:rFonts w:ascii="Verdana" w:hAnsi="Verdana"/>
                <w:sz w:val="16"/>
                <w:szCs w:val="16"/>
              </w:rPr>
            </w:pPr>
            <w:proofErr w:type="gramStart"/>
            <w:r w:rsidRPr="0089474D">
              <w:rPr>
                <w:rFonts w:ascii="Verdana" w:hAnsi="Verdana"/>
                <w:sz w:val="16"/>
                <w:szCs w:val="16"/>
              </w:rPr>
              <w:t xml:space="preserve">Participar </w:t>
            </w:r>
            <w:r w:rsidR="00B50A2A" w:rsidRPr="0089474D">
              <w:rPr>
                <w:rFonts w:ascii="Verdana" w:hAnsi="Verdana"/>
                <w:sz w:val="16"/>
                <w:szCs w:val="16"/>
              </w:rPr>
              <w:t xml:space="preserve"> anualmente</w:t>
            </w:r>
            <w:proofErr w:type="gramEnd"/>
            <w:r w:rsidR="00847809" w:rsidRPr="0089474D">
              <w:rPr>
                <w:rFonts w:ascii="Verdana" w:hAnsi="Verdana"/>
                <w:sz w:val="16"/>
                <w:szCs w:val="16"/>
              </w:rPr>
              <w:t xml:space="preserve"> </w:t>
            </w:r>
            <w:r w:rsidRPr="0089474D">
              <w:rPr>
                <w:rFonts w:ascii="Verdana" w:hAnsi="Verdana"/>
                <w:sz w:val="16"/>
                <w:szCs w:val="16"/>
              </w:rPr>
              <w:t>en la construcción d</w:t>
            </w:r>
            <w:r w:rsidR="00847809" w:rsidRPr="0089474D">
              <w:rPr>
                <w:rFonts w:ascii="Verdana" w:hAnsi="Verdana"/>
                <w:sz w:val="16"/>
                <w:szCs w:val="16"/>
              </w:rPr>
              <w:t>e</w:t>
            </w:r>
            <w:r w:rsidR="00963038" w:rsidRPr="0089474D">
              <w:rPr>
                <w:rFonts w:ascii="Verdana" w:hAnsi="Verdana"/>
                <w:sz w:val="16"/>
                <w:szCs w:val="16"/>
              </w:rPr>
              <w:t>l plan de trabajo</w:t>
            </w:r>
            <w:r w:rsidRPr="0089474D">
              <w:rPr>
                <w:rFonts w:ascii="Verdana" w:hAnsi="Verdana"/>
                <w:sz w:val="16"/>
                <w:szCs w:val="16"/>
              </w:rPr>
              <w:t xml:space="preserve"> del SG-SST y</w:t>
            </w:r>
            <w:r w:rsidR="00847809" w:rsidRPr="0089474D">
              <w:rPr>
                <w:rFonts w:ascii="Verdana" w:hAnsi="Verdana"/>
                <w:sz w:val="16"/>
                <w:szCs w:val="16"/>
              </w:rPr>
              <w:t xml:space="preserve"> retroalimentar y hacer seguimiento a su ejecución</w:t>
            </w:r>
            <w:r w:rsidR="00963038" w:rsidRPr="0089474D">
              <w:rPr>
                <w:rFonts w:ascii="Verdana" w:hAnsi="Verdana"/>
                <w:sz w:val="16"/>
                <w:szCs w:val="16"/>
              </w:rPr>
              <w:t>.</w:t>
            </w:r>
          </w:p>
          <w:p w14:paraId="140F51FA" w14:textId="77777777" w:rsidR="003A4438" w:rsidRPr="00F75F28" w:rsidRDefault="003A4438" w:rsidP="00F75F28">
            <w:pPr>
              <w:numPr>
                <w:ilvl w:val="0"/>
                <w:numId w:val="15"/>
              </w:numPr>
              <w:autoSpaceDE w:val="0"/>
              <w:autoSpaceDN w:val="0"/>
              <w:adjustRightInd w:val="0"/>
              <w:spacing w:line="276" w:lineRule="auto"/>
              <w:ind w:left="357" w:hanging="357"/>
              <w:rPr>
                <w:rFonts w:ascii="Verdana" w:hAnsi="Verdana"/>
                <w:sz w:val="16"/>
                <w:szCs w:val="16"/>
              </w:rPr>
            </w:pPr>
            <w:r w:rsidRPr="0089474D">
              <w:rPr>
                <w:rFonts w:ascii="Verdana" w:hAnsi="Verdana"/>
                <w:sz w:val="16"/>
                <w:szCs w:val="16"/>
              </w:rPr>
              <w:t>Definir un plan de trabajo para el C</w:t>
            </w:r>
            <w:r w:rsidR="00847809" w:rsidRPr="0089474D">
              <w:rPr>
                <w:rFonts w:ascii="Verdana" w:hAnsi="Verdana"/>
                <w:sz w:val="16"/>
                <w:szCs w:val="16"/>
              </w:rPr>
              <w:t>OPASST</w:t>
            </w:r>
            <w:r w:rsidRPr="0089474D">
              <w:rPr>
                <w:rFonts w:ascii="Verdana" w:hAnsi="Verdana"/>
                <w:sz w:val="16"/>
                <w:szCs w:val="16"/>
              </w:rPr>
              <w:t xml:space="preserve"> y dar cumplimiento al mismo.</w:t>
            </w:r>
          </w:p>
          <w:p w14:paraId="2AC8AAC7" w14:textId="77777777" w:rsidR="00963038" w:rsidRPr="00F75F28" w:rsidRDefault="00963038" w:rsidP="00F75F28">
            <w:pPr>
              <w:numPr>
                <w:ilvl w:val="0"/>
                <w:numId w:val="15"/>
              </w:numPr>
              <w:autoSpaceDE w:val="0"/>
              <w:autoSpaceDN w:val="0"/>
              <w:adjustRightInd w:val="0"/>
              <w:spacing w:line="276" w:lineRule="auto"/>
              <w:ind w:left="357" w:hanging="357"/>
              <w:rPr>
                <w:rFonts w:ascii="Verdana" w:hAnsi="Verdana"/>
                <w:sz w:val="16"/>
                <w:szCs w:val="16"/>
              </w:rPr>
            </w:pPr>
            <w:r w:rsidRPr="0089474D">
              <w:rPr>
                <w:rFonts w:ascii="Verdana" w:hAnsi="Verdana"/>
                <w:sz w:val="16"/>
                <w:szCs w:val="16"/>
              </w:rPr>
              <w:t xml:space="preserve">Participar </w:t>
            </w:r>
            <w:r w:rsidR="000E1C1F" w:rsidRPr="0089474D">
              <w:rPr>
                <w:rFonts w:ascii="Verdana" w:hAnsi="Verdana"/>
                <w:sz w:val="16"/>
                <w:szCs w:val="16"/>
              </w:rPr>
              <w:t xml:space="preserve">activamente de todas las actividades </w:t>
            </w:r>
            <w:r w:rsidR="00CA70FE" w:rsidRPr="0089474D">
              <w:rPr>
                <w:rFonts w:ascii="Verdana" w:hAnsi="Verdana"/>
                <w:sz w:val="16"/>
                <w:szCs w:val="16"/>
              </w:rPr>
              <w:t>programadas por el</w:t>
            </w:r>
            <w:r w:rsidR="000E1C1F" w:rsidRPr="0089474D">
              <w:rPr>
                <w:rFonts w:ascii="Verdana" w:hAnsi="Verdana"/>
                <w:sz w:val="16"/>
                <w:szCs w:val="16"/>
              </w:rPr>
              <w:t xml:space="preserve"> SG-SST, colaborar en </w:t>
            </w:r>
            <w:r w:rsidRPr="0089474D">
              <w:rPr>
                <w:rFonts w:ascii="Verdana" w:hAnsi="Verdana"/>
                <w:sz w:val="16"/>
                <w:szCs w:val="16"/>
              </w:rPr>
              <w:t>las investigaciones de accidentes de trabajo y las inspecciones de seguridad, haciendo seguimiento al cumplimiento de los planes de acción.</w:t>
            </w:r>
          </w:p>
          <w:p w14:paraId="6F4C6EA7" w14:textId="77777777" w:rsidR="000E1C1F" w:rsidRPr="00F75F28" w:rsidRDefault="00963038" w:rsidP="00F75F28">
            <w:pPr>
              <w:numPr>
                <w:ilvl w:val="0"/>
                <w:numId w:val="15"/>
              </w:numPr>
              <w:autoSpaceDE w:val="0"/>
              <w:autoSpaceDN w:val="0"/>
              <w:adjustRightInd w:val="0"/>
              <w:spacing w:line="276" w:lineRule="auto"/>
              <w:ind w:left="357" w:hanging="357"/>
              <w:rPr>
                <w:rFonts w:ascii="Verdana" w:hAnsi="Verdana"/>
                <w:sz w:val="16"/>
                <w:szCs w:val="16"/>
              </w:rPr>
            </w:pPr>
            <w:r w:rsidRPr="0089474D">
              <w:rPr>
                <w:rFonts w:ascii="Verdana" w:hAnsi="Verdana"/>
                <w:sz w:val="16"/>
                <w:szCs w:val="16"/>
              </w:rPr>
              <w:t xml:space="preserve">Proponer al Líder SST </w:t>
            </w:r>
            <w:r w:rsidR="00CA70FE" w:rsidRPr="0089474D">
              <w:rPr>
                <w:rFonts w:ascii="Verdana" w:hAnsi="Verdana"/>
                <w:sz w:val="16"/>
                <w:szCs w:val="16"/>
              </w:rPr>
              <w:t xml:space="preserve">y a la </w:t>
            </w:r>
            <w:r w:rsidR="002A65AC" w:rsidRPr="0089474D">
              <w:rPr>
                <w:rFonts w:ascii="Verdana" w:hAnsi="Verdana"/>
                <w:sz w:val="16"/>
                <w:szCs w:val="16"/>
              </w:rPr>
              <w:t>A</w:t>
            </w:r>
            <w:r w:rsidR="00CA70FE" w:rsidRPr="0089474D">
              <w:rPr>
                <w:rFonts w:ascii="Verdana" w:hAnsi="Verdana"/>
                <w:sz w:val="16"/>
                <w:szCs w:val="16"/>
              </w:rPr>
              <w:t xml:space="preserve">lta </w:t>
            </w:r>
            <w:r w:rsidR="002A65AC" w:rsidRPr="0089474D">
              <w:rPr>
                <w:rFonts w:ascii="Verdana" w:hAnsi="Verdana"/>
                <w:sz w:val="16"/>
                <w:szCs w:val="16"/>
              </w:rPr>
              <w:t>D</w:t>
            </w:r>
            <w:r w:rsidR="00CA70FE" w:rsidRPr="0089474D">
              <w:rPr>
                <w:rFonts w:ascii="Verdana" w:hAnsi="Verdana"/>
                <w:sz w:val="16"/>
                <w:szCs w:val="16"/>
              </w:rPr>
              <w:t xml:space="preserve">irección </w:t>
            </w:r>
            <w:r w:rsidRPr="0089474D">
              <w:rPr>
                <w:rFonts w:ascii="Verdana" w:hAnsi="Verdana"/>
                <w:sz w:val="16"/>
                <w:szCs w:val="16"/>
              </w:rPr>
              <w:t xml:space="preserve">la adopción de medidas y el desarrollo de actividades que procuren y mantengan la salud en los lugares y ambientes de trabajo. </w:t>
            </w:r>
          </w:p>
          <w:p w14:paraId="623DFF1E" w14:textId="77777777" w:rsidR="000E1C1F" w:rsidRPr="00F75F28" w:rsidRDefault="000E1C1F" w:rsidP="00F75F28">
            <w:pPr>
              <w:numPr>
                <w:ilvl w:val="0"/>
                <w:numId w:val="15"/>
              </w:numPr>
              <w:autoSpaceDE w:val="0"/>
              <w:autoSpaceDN w:val="0"/>
              <w:adjustRightInd w:val="0"/>
              <w:spacing w:line="276" w:lineRule="auto"/>
              <w:ind w:left="357" w:hanging="357"/>
              <w:rPr>
                <w:rFonts w:ascii="Verdana" w:hAnsi="Verdana"/>
                <w:sz w:val="16"/>
                <w:szCs w:val="16"/>
              </w:rPr>
            </w:pPr>
            <w:r w:rsidRPr="0089474D">
              <w:rPr>
                <w:rFonts w:ascii="Verdana" w:hAnsi="Verdana"/>
                <w:sz w:val="16"/>
                <w:szCs w:val="16"/>
              </w:rPr>
              <w:t>Servir como organismo de coordinación entre empleador y los trabajadores en la solución de los problemas relativos a la seguridad y salud en el trabajo. Tramitar los reclamos de los trabajadores relacionados con la seguridad y salud en el trabajo.</w:t>
            </w:r>
          </w:p>
          <w:p w14:paraId="7F7104E0" w14:textId="77777777" w:rsidR="000E1C1F" w:rsidRPr="00F75F28" w:rsidRDefault="00ED0CEE" w:rsidP="00F75F28">
            <w:pPr>
              <w:numPr>
                <w:ilvl w:val="0"/>
                <w:numId w:val="15"/>
              </w:numPr>
              <w:autoSpaceDE w:val="0"/>
              <w:autoSpaceDN w:val="0"/>
              <w:adjustRightInd w:val="0"/>
              <w:spacing w:line="276" w:lineRule="auto"/>
              <w:ind w:left="357" w:hanging="357"/>
              <w:rPr>
                <w:rFonts w:ascii="Verdana" w:hAnsi="Verdana"/>
                <w:sz w:val="16"/>
                <w:szCs w:val="16"/>
              </w:rPr>
            </w:pPr>
            <w:r w:rsidRPr="0089474D">
              <w:rPr>
                <w:rFonts w:ascii="Verdana" w:hAnsi="Verdana"/>
                <w:sz w:val="16"/>
                <w:szCs w:val="16"/>
              </w:rPr>
              <w:t xml:space="preserve">Reunirse una vez al mes o en forma extraordinaria en caso de accidente grave o de </w:t>
            </w:r>
            <w:r w:rsidR="000E1C1F" w:rsidRPr="0089474D">
              <w:rPr>
                <w:rFonts w:ascii="Verdana" w:hAnsi="Verdana"/>
                <w:sz w:val="16"/>
                <w:szCs w:val="16"/>
              </w:rPr>
              <w:t>alguna situación que lo amerite.</w:t>
            </w:r>
          </w:p>
          <w:p w14:paraId="2DD5038E" w14:textId="77777777" w:rsidR="003A4438" w:rsidRPr="00F75F28" w:rsidRDefault="000E1C1F" w:rsidP="00F75F28">
            <w:pPr>
              <w:numPr>
                <w:ilvl w:val="0"/>
                <w:numId w:val="15"/>
              </w:numPr>
              <w:autoSpaceDE w:val="0"/>
              <w:autoSpaceDN w:val="0"/>
              <w:adjustRightInd w:val="0"/>
              <w:spacing w:line="276" w:lineRule="auto"/>
              <w:ind w:left="357" w:hanging="357"/>
              <w:rPr>
                <w:rFonts w:ascii="Verdana" w:hAnsi="Verdana"/>
                <w:sz w:val="16"/>
                <w:szCs w:val="16"/>
              </w:rPr>
            </w:pPr>
            <w:r w:rsidRPr="0089474D">
              <w:rPr>
                <w:rFonts w:ascii="Verdana" w:hAnsi="Verdana"/>
                <w:sz w:val="16"/>
                <w:szCs w:val="16"/>
              </w:rPr>
              <w:t xml:space="preserve">Visitar periódicamente los lugares de trabajo e inspeccionar los ambientes, máquinas, equipos y operaciones e informar </w:t>
            </w:r>
            <w:r w:rsidR="00B53FC5" w:rsidRPr="0089474D">
              <w:rPr>
                <w:rFonts w:ascii="Verdana" w:hAnsi="Verdana"/>
                <w:sz w:val="16"/>
                <w:szCs w:val="16"/>
              </w:rPr>
              <w:t xml:space="preserve">al Líder SST y a la </w:t>
            </w:r>
            <w:r w:rsidR="002A65AC" w:rsidRPr="0089474D">
              <w:rPr>
                <w:rFonts w:ascii="Verdana" w:hAnsi="Verdana"/>
                <w:sz w:val="16"/>
                <w:szCs w:val="16"/>
              </w:rPr>
              <w:t>A</w:t>
            </w:r>
            <w:r w:rsidR="00B53FC5" w:rsidRPr="0089474D">
              <w:rPr>
                <w:rFonts w:ascii="Verdana" w:hAnsi="Verdana"/>
                <w:sz w:val="16"/>
                <w:szCs w:val="16"/>
              </w:rPr>
              <w:t xml:space="preserve">lta </w:t>
            </w:r>
            <w:r w:rsidR="002A65AC" w:rsidRPr="0089474D">
              <w:rPr>
                <w:rFonts w:ascii="Verdana" w:hAnsi="Verdana"/>
                <w:sz w:val="16"/>
                <w:szCs w:val="16"/>
              </w:rPr>
              <w:t>D</w:t>
            </w:r>
            <w:r w:rsidR="00B53FC5" w:rsidRPr="0089474D">
              <w:rPr>
                <w:rFonts w:ascii="Verdana" w:hAnsi="Verdana"/>
                <w:sz w:val="16"/>
                <w:szCs w:val="16"/>
              </w:rPr>
              <w:t xml:space="preserve">irección </w:t>
            </w:r>
            <w:r w:rsidR="003A4438" w:rsidRPr="0089474D">
              <w:rPr>
                <w:rFonts w:ascii="Verdana" w:hAnsi="Verdana"/>
                <w:sz w:val="16"/>
                <w:szCs w:val="16"/>
              </w:rPr>
              <w:t>sobre la existencia de f</w:t>
            </w:r>
            <w:r w:rsidRPr="0089474D">
              <w:rPr>
                <w:rFonts w:ascii="Verdana" w:hAnsi="Verdana"/>
                <w:sz w:val="16"/>
                <w:szCs w:val="16"/>
              </w:rPr>
              <w:t>actores de Riesgo y sugerir las medidas de prevención y control.</w:t>
            </w:r>
            <w:r w:rsidR="003A4438" w:rsidRPr="0089474D">
              <w:rPr>
                <w:rFonts w:ascii="Verdana" w:hAnsi="Verdana"/>
                <w:sz w:val="16"/>
                <w:szCs w:val="16"/>
              </w:rPr>
              <w:t xml:space="preserve"> </w:t>
            </w:r>
          </w:p>
          <w:p w14:paraId="5FF633ED" w14:textId="6F8E6CF7" w:rsidR="003A4438" w:rsidRPr="00F75F28" w:rsidRDefault="003A4438" w:rsidP="00F75F28">
            <w:pPr>
              <w:numPr>
                <w:ilvl w:val="0"/>
                <w:numId w:val="15"/>
              </w:numPr>
              <w:autoSpaceDE w:val="0"/>
              <w:autoSpaceDN w:val="0"/>
              <w:adjustRightInd w:val="0"/>
              <w:spacing w:line="276" w:lineRule="auto"/>
              <w:ind w:left="357" w:hanging="357"/>
              <w:rPr>
                <w:rFonts w:ascii="Verdana" w:hAnsi="Verdana"/>
                <w:sz w:val="16"/>
                <w:szCs w:val="16"/>
              </w:rPr>
            </w:pPr>
            <w:r w:rsidRPr="0089474D">
              <w:rPr>
                <w:rFonts w:ascii="Verdana" w:hAnsi="Verdana"/>
                <w:sz w:val="16"/>
                <w:szCs w:val="16"/>
              </w:rPr>
              <w:t xml:space="preserve">Promover el autocuidado y el reporte de condiciones y actos inseguros a todo el personal de la </w:t>
            </w:r>
            <w:r w:rsidR="00B02744" w:rsidRPr="0089474D">
              <w:rPr>
                <w:rFonts w:ascii="Verdana" w:hAnsi="Verdana"/>
                <w:sz w:val="16"/>
                <w:szCs w:val="16"/>
              </w:rPr>
              <w:t>Entidad</w:t>
            </w:r>
            <w:r w:rsidRPr="0089474D">
              <w:rPr>
                <w:rFonts w:ascii="Verdana" w:hAnsi="Verdana"/>
                <w:sz w:val="16"/>
                <w:szCs w:val="16"/>
              </w:rPr>
              <w:t xml:space="preserve">. </w:t>
            </w:r>
          </w:p>
          <w:p w14:paraId="03330708" w14:textId="793D5C13" w:rsidR="00AB2AD4" w:rsidRPr="0089474D" w:rsidRDefault="003A4438" w:rsidP="00F75F28">
            <w:pPr>
              <w:numPr>
                <w:ilvl w:val="0"/>
                <w:numId w:val="15"/>
              </w:numPr>
              <w:autoSpaceDE w:val="0"/>
              <w:autoSpaceDN w:val="0"/>
              <w:adjustRightInd w:val="0"/>
              <w:spacing w:line="276" w:lineRule="auto"/>
              <w:ind w:left="357" w:hanging="357"/>
              <w:rPr>
                <w:rFonts w:ascii="Verdana" w:hAnsi="Verdana"/>
                <w:bCs w:val="0"/>
                <w:sz w:val="16"/>
                <w:szCs w:val="16"/>
              </w:rPr>
            </w:pPr>
            <w:r w:rsidRPr="0089474D">
              <w:rPr>
                <w:rFonts w:ascii="Verdana" w:hAnsi="Verdana"/>
                <w:sz w:val="16"/>
                <w:szCs w:val="16"/>
              </w:rPr>
              <w:t>Participar en la planificación de las auditor</w:t>
            </w:r>
            <w:r w:rsidR="002A65AC" w:rsidRPr="0089474D">
              <w:rPr>
                <w:rFonts w:ascii="Verdana" w:hAnsi="Verdana"/>
                <w:sz w:val="16"/>
                <w:szCs w:val="16"/>
              </w:rPr>
              <w:t>í</w:t>
            </w:r>
            <w:r w:rsidRPr="0089474D">
              <w:rPr>
                <w:rFonts w:ascii="Verdana" w:hAnsi="Verdana"/>
                <w:sz w:val="16"/>
                <w:szCs w:val="16"/>
              </w:rPr>
              <w:t>as del SG-SST</w:t>
            </w:r>
            <w:r w:rsidR="00AB2AD4" w:rsidRPr="0089474D">
              <w:rPr>
                <w:rFonts w:ascii="Verdana" w:hAnsi="Verdana"/>
                <w:sz w:val="16"/>
                <w:szCs w:val="16"/>
              </w:rPr>
              <w:t>.</w:t>
            </w:r>
          </w:p>
          <w:p w14:paraId="57A18204" w14:textId="77777777" w:rsidR="00A75688" w:rsidRPr="0089474D" w:rsidRDefault="00AB2AD4" w:rsidP="008C07C5">
            <w:pPr>
              <w:numPr>
                <w:ilvl w:val="0"/>
                <w:numId w:val="15"/>
              </w:numPr>
              <w:autoSpaceDE w:val="0"/>
              <w:autoSpaceDN w:val="0"/>
              <w:adjustRightInd w:val="0"/>
              <w:spacing w:line="276" w:lineRule="auto"/>
              <w:ind w:left="357" w:hanging="357"/>
              <w:rPr>
                <w:rFonts w:ascii="Verdana" w:hAnsi="Verdana"/>
                <w:bCs w:val="0"/>
                <w:sz w:val="16"/>
                <w:szCs w:val="16"/>
              </w:rPr>
            </w:pPr>
            <w:r w:rsidRPr="0089474D">
              <w:rPr>
                <w:rFonts w:ascii="Verdana" w:hAnsi="Verdana"/>
                <w:sz w:val="16"/>
                <w:szCs w:val="16"/>
              </w:rPr>
              <w:t xml:space="preserve"> D</w:t>
            </w:r>
            <w:r w:rsidR="00A75688" w:rsidRPr="0089474D">
              <w:rPr>
                <w:rFonts w:ascii="Verdana" w:hAnsi="Verdana"/>
                <w:sz w:val="16"/>
                <w:szCs w:val="16"/>
              </w:rPr>
              <w:t>ar cum</w:t>
            </w:r>
            <w:r w:rsidRPr="0089474D">
              <w:rPr>
                <w:rFonts w:ascii="Verdana" w:hAnsi="Verdana"/>
                <w:sz w:val="16"/>
                <w:szCs w:val="16"/>
              </w:rPr>
              <w:t>plimiento a las políticas del S</w:t>
            </w:r>
            <w:r w:rsidR="00A75688" w:rsidRPr="0089474D">
              <w:rPr>
                <w:rFonts w:ascii="Verdana" w:hAnsi="Verdana"/>
                <w:sz w:val="16"/>
                <w:szCs w:val="16"/>
              </w:rPr>
              <w:t>G</w:t>
            </w:r>
            <w:r w:rsidRPr="0089474D">
              <w:rPr>
                <w:rFonts w:ascii="Verdana" w:hAnsi="Verdana"/>
                <w:sz w:val="16"/>
                <w:szCs w:val="16"/>
              </w:rPr>
              <w:t>I</w:t>
            </w:r>
            <w:r w:rsidR="00A75688" w:rsidRPr="0089474D">
              <w:rPr>
                <w:rFonts w:ascii="Verdana" w:hAnsi="Verdana"/>
                <w:sz w:val="16"/>
                <w:szCs w:val="16"/>
              </w:rPr>
              <w:t>.</w:t>
            </w:r>
          </w:p>
        </w:tc>
        <w:tc>
          <w:tcPr>
            <w:tcW w:w="2546" w:type="pct"/>
          </w:tcPr>
          <w:p w14:paraId="6A05B190" w14:textId="3A39DB8A" w:rsidR="00AB2AD4" w:rsidRPr="0089474D" w:rsidRDefault="00ED0CEE" w:rsidP="00F75F28">
            <w:pPr>
              <w:numPr>
                <w:ilvl w:val="0"/>
                <w:numId w:val="16"/>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Vigilar el desarrollo de las actividades que en materia de medicina, higiene y seguridad industrial debe realizar la </w:t>
            </w:r>
            <w:r w:rsidR="00B02744" w:rsidRPr="0089474D">
              <w:rPr>
                <w:rFonts w:ascii="Verdana" w:hAnsi="Verdana"/>
                <w:sz w:val="16"/>
                <w:szCs w:val="16"/>
              </w:rPr>
              <w:t>Entidad</w:t>
            </w:r>
            <w:r w:rsidRPr="0089474D">
              <w:rPr>
                <w:rFonts w:ascii="Verdana" w:hAnsi="Verdana"/>
                <w:sz w:val="16"/>
                <w:szCs w:val="16"/>
              </w:rPr>
              <w:t xml:space="preserve"> de acuerdo con el Reglamento de Higiene y Seguridad Industrial y las normas vigentes; promover su divulgación y observancia.</w:t>
            </w:r>
          </w:p>
          <w:p w14:paraId="7779D78C" w14:textId="77777777" w:rsidR="00AB2AD4" w:rsidRPr="0089474D" w:rsidRDefault="00A75688" w:rsidP="00F75F28">
            <w:pPr>
              <w:numPr>
                <w:ilvl w:val="0"/>
                <w:numId w:val="16"/>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Solicitar los reportes de incidentes</w:t>
            </w:r>
            <w:r w:rsidR="002A65AC" w:rsidRPr="0089474D">
              <w:rPr>
                <w:rFonts w:ascii="Verdana" w:hAnsi="Verdana"/>
                <w:sz w:val="16"/>
                <w:szCs w:val="16"/>
              </w:rPr>
              <w:t xml:space="preserve">, </w:t>
            </w:r>
            <w:proofErr w:type="spellStart"/>
            <w:r w:rsidR="002A65AC" w:rsidRPr="0089474D">
              <w:rPr>
                <w:rFonts w:ascii="Verdana" w:hAnsi="Verdana"/>
                <w:sz w:val="16"/>
                <w:szCs w:val="16"/>
              </w:rPr>
              <w:t>accidentes</w:t>
            </w:r>
            <w:r w:rsidRPr="0089474D">
              <w:rPr>
                <w:rFonts w:ascii="Verdana" w:hAnsi="Verdana"/>
                <w:sz w:val="16"/>
                <w:szCs w:val="16"/>
              </w:rPr>
              <w:t>laborales</w:t>
            </w:r>
            <w:proofErr w:type="spellEnd"/>
            <w:r w:rsidRPr="0089474D">
              <w:rPr>
                <w:rFonts w:ascii="Verdana" w:hAnsi="Verdana"/>
                <w:sz w:val="16"/>
                <w:szCs w:val="16"/>
              </w:rPr>
              <w:t xml:space="preserve"> para participar en su investigación</w:t>
            </w:r>
            <w:r w:rsidR="00AB2AD4" w:rsidRPr="0089474D">
              <w:rPr>
                <w:rFonts w:ascii="Verdana" w:hAnsi="Verdana"/>
                <w:sz w:val="16"/>
                <w:szCs w:val="16"/>
              </w:rPr>
              <w:t>.</w:t>
            </w:r>
          </w:p>
          <w:p w14:paraId="184F07D4" w14:textId="77777777" w:rsidR="00AB2AD4" w:rsidRPr="0089474D" w:rsidRDefault="00A75688" w:rsidP="00F75F28">
            <w:pPr>
              <w:numPr>
                <w:ilvl w:val="0"/>
                <w:numId w:val="16"/>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Inspeccionar y tener acceso a todos los lugares de trabajo verificando las condiciones de seguridad. </w:t>
            </w:r>
          </w:p>
          <w:p w14:paraId="2AEC0E22" w14:textId="41E552E2" w:rsidR="00A75688" w:rsidRPr="0089474D" w:rsidRDefault="00A75688" w:rsidP="00F75F28">
            <w:pPr>
              <w:numPr>
                <w:ilvl w:val="0"/>
                <w:numId w:val="16"/>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Suspender actividades que estén afectando la salud y seguridad del personal de la </w:t>
            </w:r>
            <w:r w:rsidR="00B02744" w:rsidRPr="0089474D">
              <w:rPr>
                <w:rFonts w:ascii="Verdana" w:hAnsi="Verdana"/>
                <w:sz w:val="16"/>
                <w:szCs w:val="16"/>
              </w:rPr>
              <w:t>Entidad</w:t>
            </w:r>
            <w:r w:rsidRPr="0089474D">
              <w:rPr>
                <w:rFonts w:ascii="Verdana" w:hAnsi="Verdana"/>
                <w:sz w:val="16"/>
                <w:szCs w:val="16"/>
              </w:rPr>
              <w:t xml:space="preserve"> en el desarrollo de las actividades.</w:t>
            </w:r>
          </w:p>
        </w:tc>
      </w:tr>
      <w:tr w:rsidR="008C07C5" w:rsidRPr="0089474D" w14:paraId="72C8D55D" w14:textId="77777777" w:rsidTr="008C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03C80D48" w14:textId="77777777" w:rsidR="00243B8E" w:rsidRPr="0089474D" w:rsidRDefault="00243B8E" w:rsidP="000D6749">
            <w:pPr>
              <w:spacing w:line="276" w:lineRule="auto"/>
              <w:jc w:val="center"/>
              <w:rPr>
                <w:rFonts w:ascii="Verdana" w:hAnsi="Verdana"/>
                <w:b w:val="0"/>
                <w:bCs w:val="0"/>
                <w:sz w:val="16"/>
                <w:szCs w:val="16"/>
              </w:rPr>
            </w:pPr>
            <w:r w:rsidRPr="0089474D">
              <w:rPr>
                <w:rFonts w:ascii="Verdana" w:hAnsi="Verdana"/>
                <w:sz w:val="16"/>
                <w:szCs w:val="16"/>
              </w:rPr>
              <w:t>CARGO</w:t>
            </w:r>
          </w:p>
        </w:tc>
        <w:tc>
          <w:tcPr>
            <w:tcW w:w="1254" w:type="pct"/>
          </w:tcPr>
          <w:p w14:paraId="2CB239DB" w14:textId="77777777" w:rsidR="00243B8E" w:rsidRPr="0089474D" w:rsidRDefault="00243B8E"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COMPETENCIA</w:t>
            </w:r>
          </w:p>
        </w:tc>
        <w:tc>
          <w:tcPr>
            <w:tcW w:w="2546" w:type="pct"/>
          </w:tcPr>
          <w:p w14:paraId="4C6250F6" w14:textId="77777777" w:rsidR="00243B8E" w:rsidRPr="0089474D" w:rsidRDefault="00243B8E"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243B8E" w:rsidRPr="0089474D" w14:paraId="2A7C2CB4" w14:textId="77777777" w:rsidTr="008C07C5">
        <w:trPr>
          <w:trHeight w:val="784"/>
        </w:trPr>
        <w:tc>
          <w:tcPr>
            <w:cnfStyle w:val="001000000000" w:firstRow="0" w:lastRow="0" w:firstColumn="1" w:lastColumn="0" w:oddVBand="0" w:evenVBand="0" w:oddHBand="0" w:evenHBand="0" w:firstRowFirstColumn="0" w:firstRowLastColumn="0" w:lastRowFirstColumn="0" w:lastRowLastColumn="0"/>
            <w:tcW w:w="1200" w:type="pct"/>
          </w:tcPr>
          <w:p w14:paraId="1DAE557C" w14:textId="77777777" w:rsidR="00243B8E" w:rsidRPr="00BF2C68" w:rsidRDefault="00243B8E" w:rsidP="00BF2C68">
            <w:pPr>
              <w:numPr>
                <w:ilvl w:val="0"/>
                <w:numId w:val="2"/>
              </w:numPr>
              <w:spacing w:line="276" w:lineRule="auto"/>
              <w:ind w:left="170" w:hanging="170"/>
              <w:rPr>
                <w:rFonts w:ascii="Verdana" w:hAnsi="Verdana"/>
                <w:sz w:val="16"/>
                <w:szCs w:val="16"/>
              </w:rPr>
            </w:pPr>
            <w:r w:rsidRPr="0089474D">
              <w:rPr>
                <w:rFonts w:ascii="Verdana" w:hAnsi="Verdana"/>
                <w:sz w:val="16"/>
                <w:szCs w:val="16"/>
              </w:rPr>
              <w:lastRenderedPageBreak/>
              <w:t>Asesores</w:t>
            </w:r>
          </w:p>
          <w:p w14:paraId="441243E6" w14:textId="77777777" w:rsidR="00243B8E" w:rsidRPr="00BF2C68" w:rsidRDefault="00243B8E" w:rsidP="00BF2C68">
            <w:pPr>
              <w:numPr>
                <w:ilvl w:val="0"/>
                <w:numId w:val="2"/>
              </w:numPr>
              <w:spacing w:line="276" w:lineRule="auto"/>
              <w:ind w:left="170" w:hanging="170"/>
              <w:rPr>
                <w:rFonts w:ascii="Verdana" w:hAnsi="Verdana"/>
                <w:sz w:val="16"/>
                <w:szCs w:val="16"/>
              </w:rPr>
            </w:pPr>
            <w:r w:rsidRPr="0089474D">
              <w:rPr>
                <w:rFonts w:ascii="Verdana" w:hAnsi="Verdana"/>
                <w:sz w:val="16"/>
                <w:szCs w:val="16"/>
              </w:rPr>
              <w:t>Profesionales</w:t>
            </w:r>
          </w:p>
          <w:p w14:paraId="0BC39DD5" w14:textId="77777777" w:rsidR="00243B8E" w:rsidRPr="00BF2C68" w:rsidRDefault="00243B8E" w:rsidP="00BF2C68">
            <w:pPr>
              <w:numPr>
                <w:ilvl w:val="0"/>
                <w:numId w:val="2"/>
              </w:numPr>
              <w:spacing w:line="276" w:lineRule="auto"/>
              <w:ind w:left="170" w:hanging="170"/>
              <w:rPr>
                <w:rFonts w:ascii="Verdana" w:hAnsi="Verdana"/>
                <w:sz w:val="16"/>
                <w:szCs w:val="16"/>
              </w:rPr>
            </w:pPr>
            <w:r w:rsidRPr="0089474D">
              <w:rPr>
                <w:rFonts w:ascii="Verdana" w:hAnsi="Verdana"/>
                <w:sz w:val="16"/>
                <w:szCs w:val="16"/>
              </w:rPr>
              <w:t>Técnicos</w:t>
            </w:r>
          </w:p>
          <w:p w14:paraId="6A8AAE99" w14:textId="77777777" w:rsidR="00243B8E" w:rsidRPr="0089474D" w:rsidRDefault="00243B8E" w:rsidP="00BF2C68">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Asistenciales</w:t>
            </w:r>
          </w:p>
        </w:tc>
        <w:tc>
          <w:tcPr>
            <w:tcW w:w="1254" w:type="pct"/>
          </w:tcPr>
          <w:p w14:paraId="65590297" w14:textId="77777777" w:rsidR="00243B8E" w:rsidRPr="0089474D" w:rsidRDefault="00243B8E" w:rsidP="00BF2C6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Tener conocimientos en seguridad y salud en el trabajo.</w:t>
            </w:r>
          </w:p>
          <w:p w14:paraId="5F0718BD" w14:textId="5F57CD8C" w:rsidR="00243B8E" w:rsidRPr="0089474D" w:rsidRDefault="00243B8E" w:rsidP="000D6749">
            <w:pPr>
              <w:spacing w:line="276" w:lineRule="auto"/>
              <w:ind w:left="23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22C540FC" w14:textId="73E50F3D" w:rsidR="00E311ED" w:rsidRPr="0089474D" w:rsidRDefault="00E311ED" w:rsidP="00BF2C6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Contar con el curso actualizado de 50 horas y/o el de 20 horas de Seguridad y salud en el trabajo.</w:t>
            </w:r>
          </w:p>
        </w:tc>
        <w:tc>
          <w:tcPr>
            <w:tcW w:w="2546" w:type="pct"/>
          </w:tcPr>
          <w:p w14:paraId="045ACD21" w14:textId="77777777" w:rsidR="00243B8E" w:rsidRPr="0089474D" w:rsidRDefault="00243B8E" w:rsidP="00BF2C6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Rinde cuentas al líder del SG de SST,  del cumplimiento al plan definido </w:t>
            </w:r>
            <w:r w:rsidR="0064357C" w:rsidRPr="0089474D">
              <w:rPr>
                <w:rFonts w:ascii="Verdana" w:hAnsi="Verdana"/>
                <w:sz w:val="16"/>
                <w:szCs w:val="16"/>
              </w:rPr>
              <w:t xml:space="preserve">del </w:t>
            </w:r>
            <w:r w:rsidRPr="0089474D">
              <w:rPr>
                <w:rFonts w:ascii="Verdana" w:hAnsi="Verdana"/>
                <w:sz w:val="16"/>
                <w:szCs w:val="16"/>
              </w:rPr>
              <w:t>COPASST</w:t>
            </w:r>
            <w:r w:rsidR="0064357C" w:rsidRPr="0089474D">
              <w:rPr>
                <w:rFonts w:ascii="Verdana" w:hAnsi="Verdana"/>
                <w:sz w:val="16"/>
                <w:szCs w:val="16"/>
              </w:rPr>
              <w:t xml:space="preserve"> y</w:t>
            </w:r>
            <w:r w:rsidRPr="0089474D">
              <w:rPr>
                <w:rFonts w:ascii="Verdana" w:hAnsi="Verdana"/>
                <w:sz w:val="16"/>
                <w:szCs w:val="16"/>
              </w:rPr>
              <w:t xml:space="preserve"> demás lineamientos definidos por el Sistema de Gestión de Seguridad y Salud en el Trabajo para el desarrollo de las actividades del Comité</w:t>
            </w:r>
            <w:r w:rsidR="00380F26" w:rsidRPr="0089474D">
              <w:rPr>
                <w:rFonts w:ascii="Verdana" w:hAnsi="Verdana"/>
                <w:sz w:val="16"/>
                <w:szCs w:val="16"/>
              </w:rPr>
              <w:t>.</w:t>
            </w:r>
          </w:p>
        </w:tc>
      </w:tr>
    </w:tbl>
    <w:p w14:paraId="78CBB454" w14:textId="77777777" w:rsidR="0052034C" w:rsidRDefault="0052034C"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402"/>
        <w:gridCol w:w="6907"/>
      </w:tblGrid>
      <w:tr w:rsidR="00904D67" w:rsidRPr="0089474D" w14:paraId="6EB19F49" w14:textId="77777777" w:rsidTr="008C0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451F5286" w14:textId="27FFFC5F" w:rsidR="00904D67" w:rsidRPr="008C07C5" w:rsidRDefault="00904D67" w:rsidP="008C07C5">
            <w:pPr>
              <w:spacing w:line="276" w:lineRule="auto"/>
              <w:jc w:val="center"/>
              <w:rPr>
                <w:rFonts w:ascii="Verdana" w:hAnsi="Verdana"/>
                <w:b w:val="0"/>
                <w:bCs w:val="0"/>
                <w:color w:val="FFFFFF" w:themeColor="background1"/>
                <w:sz w:val="16"/>
                <w:szCs w:val="16"/>
              </w:rPr>
            </w:pPr>
            <w:r w:rsidRPr="008C07C5">
              <w:rPr>
                <w:rFonts w:ascii="Verdana" w:hAnsi="Verdana"/>
                <w:color w:val="FFFFFF" w:themeColor="background1"/>
                <w:sz w:val="16"/>
                <w:szCs w:val="16"/>
              </w:rPr>
              <w:t>R</w:t>
            </w:r>
            <w:r w:rsidR="008C07C5" w:rsidRPr="008C07C5">
              <w:rPr>
                <w:rFonts w:ascii="Verdana" w:hAnsi="Verdana"/>
                <w:color w:val="FFFFFF" w:themeColor="background1"/>
                <w:sz w:val="16"/>
                <w:szCs w:val="16"/>
              </w:rPr>
              <w:t>OL</w:t>
            </w:r>
          </w:p>
        </w:tc>
        <w:tc>
          <w:tcPr>
            <w:tcW w:w="2546" w:type="pct"/>
            <w:shd w:val="clear" w:color="auto" w:fill="1F4E79" w:themeFill="accent1" w:themeFillShade="80"/>
          </w:tcPr>
          <w:p w14:paraId="5DADC6D4" w14:textId="77777777" w:rsidR="00904D67" w:rsidRPr="008C07C5" w:rsidRDefault="005B0823" w:rsidP="008C07C5">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8C07C5">
              <w:rPr>
                <w:rFonts w:ascii="Verdana" w:hAnsi="Verdana"/>
                <w:color w:val="FFFFFF" w:themeColor="background1"/>
                <w:sz w:val="16"/>
                <w:szCs w:val="16"/>
              </w:rPr>
              <w:t>COMITÉ DE CONVIVENCIA LABORAL</w:t>
            </w:r>
          </w:p>
        </w:tc>
      </w:tr>
      <w:tr w:rsidR="0052034C" w:rsidRPr="0089474D" w14:paraId="3D8625C2" w14:textId="77777777" w:rsidTr="008C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Pr>
          <w:p w14:paraId="2F389F6B" w14:textId="77777777" w:rsidR="0052034C" w:rsidRPr="0089474D" w:rsidRDefault="0052034C"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46" w:type="pct"/>
          </w:tcPr>
          <w:p w14:paraId="2A4894EE" w14:textId="77777777" w:rsidR="0052034C" w:rsidRPr="0089474D" w:rsidRDefault="0052034C"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w:t>
            </w:r>
            <w:r w:rsidR="00397621" w:rsidRPr="0089474D">
              <w:rPr>
                <w:rFonts w:ascii="Verdana" w:hAnsi="Verdana"/>
                <w:b/>
                <w:sz w:val="16"/>
                <w:szCs w:val="16"/>
              </w:rPr>
              <w:t xml:space="preserve"> FRENTE AL SGI</w:t>
            </w:r>
          </w:p>
        </w:tc>
      </w:tr>
      <w:tr w:rsidR="0052034C" w:rsidRPr="0089474D" w14:paraId="40C92AFB" w14:textId="77777777" w:rsidTr="008C07C5">
        <w:trPr>
          <w:trHeight w:val="60"/>
        </w:trPr>
        <w:tc>
          <w:tcPr>
            <w:cnfStyle w:val="001000000000" w:firstRow="0" w:lastRow="0" w:firstColumn="1" w:lastColumn="0" w:oddVBand="0" w:evenVBand="0" w:oddHBand="0" w:evenHBand="0" w:firstRowFirstColumn="0" w:firstRowLastColumn="0" w:lastRowFirstColumn="0" w:lastRowLastColumn="0"/>
            <w:tcW w:w="2454" w:type="pct"/>
            <w:gridSpan w:val="2"/>
          </w:tcPr>
          <w:p w14:paraId="5E635F43" w14:textId="2069C911" w:rsidR="00904D67" w:rsidRPr="009C58C6" w:rsidRDefault="00904D67" w:rsidP="00BF2C68">
            <w:pPr>
              <w:pStyle w:val="Prrafodelista"/>
              <w:numPr>
                <w:ilvl w:val="0"/>
                <w:numId w:val="26"/>
              </w:numPr>
              <w:spacing w:line="276" w:lineRule="auto"/>
              <w:ind w:left="357" w:hanging="357"/>
              <w:rPr>
                <w:rFonts w:ascii="Verdana" w:hAnsi="Verdana"/>
                <w:bCs w:val="0"/>
                <w:sz w:val="16"/>
                <w:szCs w:val="16"/>
              </w:rPr>
            </w:pPr>
            <w:r w:rsidRPr="009C58C6">
              <w:rPr>
                <w:rFonts w:ascii="Verdana" w:hAnsi="Verdana"/>
                <w:sz w:val="16"/>
                <w:szCs w:val="16"/>
              </w:rPr>
              <w:t xml:space="preserve">Propender por una adecuada convivencia laboral en la </w:t>
            </w:r>
            <w:r w:rsidR="00B02744" w:rsidRPr="009C58C6">
              <w:rPr>
                <w:rFonts w:ascii="Verdana" w:hAnsi="Verdana"/>
                <w:sz w:val="16"/>
                <w:szCs w:val="16"/>
              </w:rPr>
              <w:t>Entidad</w:t>
            </w:r>
            <w:r w:rsidR="00BD1D18" w:rsidRPr="009C58C6">
              <w:rPr>
                <w:rFonts w:ascii="Verdana" w:hAnsi="Verdana"/>
                <w:sz w:val="16"/>
                <w:szCs w:val="16"/>
              </w:rPr>
              <w:t>.</w:t>
            </w:r>
          </w:p>
          <w:p w14:paraId="254A7ABD" w14:textId="77777777" w:rsidR="00ED0CEE" w:rsidRPr="009C58C6" w:rsidRDefault="00497EBD" w:rsidP="00BF2C68">
            <w:pPr>
              <w:pStyle w:val="Prrafodelista"/>
              <w:numPr>
                <w:ilvl w:val="0"/>
                <w:numId w:val="26"/>
              </w:numPr>
              <w:spacing w:line="276" w:lineRule="auto"/>
              <w:ind w:left="357" w:hanging="357"/>
              <w:rPr>
                <w:rFonts w:ascii="Verdana" w:hAnsi="Verdana"/>
                <w:sz w:val="16"/>
                <w:szCs w:val="16"/>
              </w:rPr>
            </w:pPr>
            <w:r w:rsidRPr="009C58C6">
              <w:rPr>
                <w:rFonts w:ascii="Verdana" w:hAnsi="Verdana"/>
                <w:sz w:val="16"/>
                <w:szCs w:val="16"/>
              </w:rPr>
              <w:t>Recibir</w:t>
            </w:r>
            <w:r w:rsidR="00ED0CEE" w:rsidRPr="009C58C6">
              <w:rPr>
                <w:rFonts w:ascii="Verdana" w:hAnsi="Verdana"/>
                <w:sz w:val="16"/>
                <w:szCs w:val="16"/>
              </w:rPr>
              <w:t xml:space="preserve"> y dar trámite a las quejas presentadas en las que se describan situaciones que puedan constituir </w:t>
            </w:r>
            <w:r w:rsidR="00936AA9" w:rsidRPr="009C58C6">
              <w:rPr>
                <w:rFonts w:ascii="Verdana" w:hAnsi="Verdana"/>
                <w:sz w:val="16"/>
                <w:szCs w:val="16"/>
              </w:rPr>
              <w:t xml:space="preserve">conductas de </w:t>
            </w:r>
            <w:r w:rsidR="00ED0CEE" w:rsidRPr="009C58C6">
              <w:rPr>
                <w:rFonts w:ascii="Verdana" w:hAnsi="Verdana"/>
                <w:sz w:val="16"/>
                <w:szCs w:val="16"/>
              </w:rPr>
              <w:t>acoso laboral, así como las pruebas que las soportan.</w:t>
            </w:r>
          </w:p>
          <w:p w14:paraId="35535FA1" w14:textId="77777777" w:rsidR="00904D67" w:rsidRPr="009C58C6" w:rsidRDefault="00904D67" w:rsidP="00BF2C68">
            <w:pPr>
              <w:pStyle w:val="Prrafodelista"/>
              <w:numPr>
                <w:ilvl w:val="0"/>
                <w:numId w:val="26"/>
              </w:numPr>
              <w:spacing w:line="276" w:lineRule="auto"/>
              <w:ind w:left="357" w:hanging="357"/>
              <w:rPr>
                <w:rFonts w:ascii="Verdana" w:hAnsi="Verdana"/>
                <w:sz w:val="16"/>
                <w:szCs w:val="16"/>
              </w:rPr>
            </w:pPr>
            <w:r w:rsidRPr="009C58C6">
              <w:rPr>
                <w:rFonts w:ascii="Verdana" w:hAnsi="Verdana"/>
                <w:sz w:val="16"/>
                <w:szCs w:val="16"/>
              </w:rPr>
              <w:t xml:space="preserve">Mantener criterios éticos y de confidencialidad para el manejo de los casos tratados en el Comité. </w:t>
            </w:r>
          </w:p>
          <w:p w14:paraId="5A887B74" w14:textId="77777777" w:rsidR="00ED0CEE" w:rsidRPr="009C58C6" w:rsidRDefault="00ED0CEE" w:rsidP="00BF2C68">
            <w:pPr>
              <w:pStyle w:val="Prrafodelista"/>
              <w:numPr>
                <w:ilvl w:val="0"/>
                <w:numId w:val="26"/>
              </w:numPr>
              <w:spacing w:line="276" w:lineRule="auto"/>
              <w:ind w:left="357" w:hanging="357"/>
              <w:rPr>
                <w:rFonts w:ascii="Verdana" w:hAnsi="Verdana"/>
                <w:sz w:val="16"/>
                <w:szCs w:val="16"/>
              </w:rPr>
            </w:pPr>
            <w:r w:rsidRPr="009C58C6">
              <w:rPr>
                <w:rFonts w:ascii="Verdana" w:hAnsi="Verdana"/>
                <w:sz w:val="16"/>
                <w:szCs w:val="16"/>
              </w:rPr>
              <w:t>Adelantar reuniones con el fin de crear un espacio de diálogo entre las partes involucradas, promoviendo compromisos mutuos para llegar a una solución efectiva de las controversias.</w:t>
            </w:r>
          </w:p>
          <w:p w14:paraId="40F4F46C" w14:textId="77777777" w:rsidR="00ED0CEE" w:rsidRPr="009C58C6" w:rsidRDefault="00ED0CEE" w:rsidP="00BF2C68">
            <w:pPr>
              <w:pStyle w:val="Prrafodelista"/>
              <w:numPr>
                <w:ilvl w:val="0"/>
                <w:numId w:val="26"/>
              </w:numPr>
              <w:spacing w:line="276" w:lineRule="auto"/>
              <w:ind w:left="357" w:hanging="357"/>
              <w:rPr>
                <w:rFonts w:ascii="Verdana" w:hAnsi="Verdana"/>
                <w:sz w:val="16"/>
                <w:szCs w:val="16"/>
              </w:rPr>
            </w:pPr>
            <w:r w:rsidRPr="009C58C6">
              <w:rPr>
                <w:rFonts w:ascii="Verdana" w:hAnsi="Verdana"/>
                <w:sz w:val="16"/>
                <w:szCs w:val="16"/>
              </w:rPr>
              <w:t>Formular un plan de mejora concertado entre las partes, para construir, renovar y promover la convivencia laboral, garantizando en todos los casos el principio de la confidencialidad.</w:t>
            </w:r>
          </w:p>
          <w:p w14:paraId="1051A090" w14:textId="77777777" w:rsidR="0052034C" w:rsidRPr="009C58C6" w:rsidRDefault="00ED0CEE" w:rsidP="00BF2C68">
            <w:pPr>
              <w:pStyle w:val="Prrafodelista"/>
              <w:numPr>
                <w:ilvl w:val="0"/>
                <w:numId w:val="26"/>
              </w:numPr>
              <w:spacing w:line="276" w:lineRule="auto"/>
              <w:ind w:left="357" w:hanging="357"/>
              <w:rPr>
                <w:rFonts w:ascii="Verdana" w:hAnsi="Verdana"/>
                <w:sz w:val="16"/>
                <w:szCs w:val="16"/>
              </w:rPr>
            </w:pPr>
            <w:r w:rsidRPr="009C58C6">
              <w:rPr>
                <w:rFonts w:ascii="Verdana" w:hAnsi="Verdana"/>
                <w:sz w:val="16"/>
                <w:szCs w:val="16"/>
              </w:rPr>
              <w:t>Hacer seguimiento a los compromisos adquiridos por las partes involucradas en la queja, verificando su cumplimiento de acuerdo con lo pactado.</w:t>
            </w:r>
          </w:p>
          <w:p w14:paraId="2689792C" w14:textId="77777777" w:rsidR="008D720C" w:rsidRPr="009C58C6" w:rsidRDefault="005650D0" w:rsidP="00BF2C68">
            <w:pPr>
              <w:pStyle w:val="Prrafodelista"/>
              <w:numPr>
                <w:ilvl w:val="0"/>
                <w:numId w:val="26"/>
              </w:numPr>
              <w:spacing w:line="276" w:lineRule="auto"/>
              <w:ind w:left="357" w:hanging="357"/>
              <w:rPr>
                <w:rFonts w:ascii="Verdana" w:hAnsi="Verdana"/>
                <w:sz w:val="16"/>
                <w:szCs w:val="16"/>
              </w:rPr>
            </w:pPr>
            <w:r w:rsidRPr="009C58C6">
              <w:rPr>
                <w:rFonts w:ascii="Verdana" w:hAnsi="Verdana"/>
                <w:sz w:val="16"/>
                <w:szCs w:val="16"/>
              </w:rPr>
              <w:t>Proponer actividades a</w:t>
            </w:r>
            <w:r w:rsidR="001D13BF" w:rsidRPr="009C58C6">
              <w:rPr>
                <w:rFonts w:ascii="Verdana" w:hAnsi="Verdana"/>
                <w:sz w:val="16"/>
                <w:szCs w:val="16"/>
              </w:rPr>
              <w:t xml:space="preserve"> S</w:t>
            </w:r>
            <w:r w:rsidR="008D720C" w:rsidRPr="009C58C6">
              <w:rPr>
                <w:rFonts w:ascii="Verdana" w:hAnsi="Verdana"/>
                <w:sz w:val="16"/>
                <w:szCs w:val="16"/>
              </w:rPr>
              <w:t xml:space="preserve">eguridad y </w:t>
            </w:r>
            <w:r w:rsidR="001D13BF" w:rsidRPr="009C58C6">
              <w:rPr>
                <w:rFonts w:ascii="Verdana" w:hAnsi="Verdana"/>
                <w:sz w:val="16"/>
                <w:szCs w:val="16"/>
              </w:rPr>
              <w:t>S</w:t>
            </w:r>
            <w:r w:rsidR="008D720C" w:rsidRPr="009C58C6">
              <w:rPr>
                <w:rFonts w:ascii="Verdana" w:hAnsi="Verdana"/>
                <w:sz w:val="16"/>
                <w:szCs w:val="16"/>
              </w:rPr>
              <w:t xml:space="preserve">alud en el </w:t>
            </w:r>
            <w:r w:rsidR="001D13BF" w:rsidRPr="009C58C6">
              <w:rPr>
                <w:rFonts w:ascii="Verdana" w:hAnsi="Verdana"/>
                <w:sz w:val="16"/>
                <w:szCs w:val="16"/>
              </w:rPr>
              <w:t>T</w:t>
            </w:r>
            <w:r w:rsidR="008D720C" w:rsidRPr="009C58C6">
              <w:rPr>
                <w:rFonts w:ascii="Verdana" w:hAnsi="Verdana"/>
                <w:sz w:val="16"/>
                <w:szCs w:val="16"/>
              </w:rPr>
              <w:t xml:space="preserve">rabajo para la prevención del acoso laboral y promoción de un buen clima laboral. </w:t>
            </w:r>
          </w:p>
          <w:p w14:paraId="4E291BC2" w14:textId="77777777" w:rsidR="00E311ED" w:rsidRPr="009C58C6" w:rsidRDefault="008D720C" w:rsidP="00BF2C68">
            <w:pPr>
              <w:pStyle w:val="Prrafodelista"/>
              <w:numPr>
                <w:ilvl w:val="0"/>
                <w:numId w:val="26"/>
              </w:numPr>
              <w:spacing w:line="276" w:lineRule="auto"/>
              <w:ind w:left="357" w:hanging="357"/>
              <w:rPr>
                <w:rFonts w:ascii="Verdana" w:hAnsi="Verdana"/>
                <w:bCs w:val="0"/>
                <w:sz w:val="16"/>
                <w:szCs w:val="16"/>
              </w:rPr>
            </w:pPr>
            <w:r w:rsidRPr="009C58C6">
              <w:rPr>
                <w:rFonts w:ascii="Verdana" w:hAnsi="Verdana"/>
                <w:sz w:val="16"/>
                <w:szCs w:val="16"/>
              </w:rPr>
              <w:t>Realizar informes de gestión del Comité</w:t>
            </w:r>
            <w:r w:rsidR="001D13BF" w:rsidRPr="009C58C6">
              <w:rPr>
                <w:rFonts w:ascii="Verdana" w:hAnsi="Verdana"/>
                <w:sz w:val="16"/>
                <w:szCs w:val="16"/>
              </w:rPr>
              <w:t xml:space="preserve"> y remitirlo </w:t>
            </w:r>
            <w:proofErr w:type="spellStart"/>
            <w:r w:rsidR="001D13BF" w:rsidRPr="009C58C6">
              <w:rPr>
                <w:rFonts w:ascii="Verdana" w:hAnsi="Verdana"/>
                <w:sz w:val="16"/>
                <w:szCs w:val="16"/>
              </w:rPr>
              <w:t>a</w:t>
            </w:r>
            <w:r w:rsidR="005650D0" w:rsidRPr="009C58C6">
              <w:rPr>
                <w:rFonts w:ascii="Verdana" w:hAnsi="Verdana"/>
                <w:sz w:val="16"/>
                <w:szCs w:val="16"/>
              </w:rPr>
              <w:t>l</w:t>
            </w:r>
            <w:r w:rsidR="001D13BF" w:rsidRPr="009C58C6">
              <w:rPr>
                <w:rFonts w:ascii="Verdana" w:hAnsi="Verdana"/>
                <w:sz w:val="16"/>
                <w:szCs w:val="16"/>
              </w:rPr>
              <w:t>líder</w:t>
            </w:r>
            <w:proofErr w:type="spellEnd"/>
            <w:r w:rsidR="001D13BF" w:rsidRPr="009C58C6">
              <w:rPr>
                <w:rFonts w:ascii="Verdana" w:hAnsi="Verdana"/>
                <w:sz w:val="16"/>
                <w:szCs w:val="16"/>
              </w:rPr>
              <w:t xml:space="preserve"> </w:t>
            </w:r>
            <w:r w:rsidRPr="009C58C6">
              <w:rPr>
                <w:rFonts w:ascii="Verdana" w:hAnsi="Verdana"/>
                <w:sz w:val="16"/>
                <w:szCs w:val="16"/>
              </w:rPr>
              <w:t>de seguridad y salud en el trabajo</w:t>
            </w:r>
            <w:r w:rsidR="001D13BF" w:rsidRPr="009C58C6">
              <w:rPr>
                <w:rFonts w:ascii="Verdana" w:hAnsi="Verdana"/>
                <w:sz w:val="16"/>
                <w:szCs w:val="16"/>
              </w:rPr>
              <w:t>.</w:t>
            </w:r>
          </w:p>
          <w:p w14:paraId="54208FC4" w14:textId="1DEDE03E" w:rsidR="00E311ED" w:rsidRPr="009C58C6" w:rsidRDefault="00E311ED" w:rsidP="00BF2C68">
            <w:pPr>
              <w:pStyle w:val="Prrafodelista"/>
              <w:numPr>
                <w:ilvl w:val="0"/>
                <w:numId w:val="26"/>
              </w:numPr>
              <w:spacing w:line="276" w:lineRule="auto"/>
              <w:ind w:left="357" w:hanging="357"/>
              <w:rPr>
                <w:rFonts w:ascii="Verdana" w:hAnsi="Verdana"/>
                <w:bCs w:val="0"/>
                <w:sz w:val="16"/>
                <w:szCs w:val="16"/>
              </w:rPr>
            </w:pPr>
            <w:r w:rsidRPr="009C58C6">
              <w:rPr>
                <w:rFonts w:ascii="Verdana" w:hAnsi="Verdana"/>
                <w:sz w:val="16"/>
                <w:szCs w:val="16"/>
              </w:rPr>
              <w:t xml:space="preserve">Promover el autocuidado y el reporte de condiciones y actos inseguros a todo el personal de la Entidad. </w:t>
            </w:r>
          </w:p>
          <w:p w14:paraId="480DE775" w14:textId="77777777" w:rsidR="00E311ED" w:rsidRPr="009C58C6" w:rsidRDefault="00E311ED" w:rsidP="00BF2C68">
            <w:pPr>
              <w:pStyle w:val="Prrafodelista"/>
              <w:numPr>
                <w:ilvl w:val="0"/>
                <w:numId w:val="26"/>
              </w:numPr>
              <w:spacing w:line="276" w:lineRule="auto"/>
              <w:ind w:left="357" w:hanging="357"/>
              <w:rPr>
                <w:rFonts w:ascii="Verdana" w:hAnsi="Verdana"/>
                <w:bCs w:val="0"/>
                <w:sz w:val="16"/>
                <w:szCs w:val="16"/>
              </w:rPr>
            </w:pPr>
            <w:r w:rsidRPr="009C58C6">
              <w:rPr>
                <w:rFonts w:ascii="Verdana" w:hAnsi="Verdana"/>
                <w:sz w:val="16"/>
                <w:szCs w:val="16"/>
              </w:rPr>
              <w:t xml:space="preserve">Participar en las actividades de capacitación definidas en el plan de capacitación del comité. </w:t>
            </w:r>
          </w:p>
          <w:p w14:paraId="02FA640E" w14:textId="510F03B4" w:rsidR="00E311ED" w:rsidRPr="009C58C6" w:rsidRDefault="00E311ED" w:rsidP="00BF2C68">
            <w:pPr>
              <w:pStyle w:val="Prrafodelista"/>
              <w:numPr>
                <w:ilvl w:val="0"/>
                <w:numId w:val="26"/>
              </w:numPr>
              <w:spacing w:line="276" w:lineRule="auto"/>
              <w:ind w:left="357" w:hanging="357"/>
              <w:rPr>
                <w:rFonts w:ascii="Verdana" w:hAnsi="Verdana"/>
                <w:bCs w:val="0"/>
                <w:sz w:val="16"/>
                <w:szCs w:val="16"/>
              </w:rPr>
            </w:pPr>
            <w:r w:rsidRPr="009C58C6">
              <w:rPr>
                <w:rFonts w:ascii="Verdana" w:hAnsi="Verdana"/>
                <w:sz w:val="16"/>
                <w:szCs w:val="16"/>
              </w:rPr>
              <w:t>Participar y contribuir al cumplimiento de los objetivos del Sistema de Gestión de la Seguridad y Salud en el Trabajo SG-SST.</w:t>
            </w:r>
          </w:p>
        </w:tc>
        <w:tc>
          <w:tcPr>
            <w:tcW w:w="2546" w:type="pct"/>
          </w:tcPr>
          <w:p w14:paraId="5ADD231C" w14:textId="362A3017" w:rsidR="00ED0CEE" w:rsidRPr="0089474D" w:rsidRDefault="00ED0CEE" w:rsidP="00BF2C68">
            <w:pPr>
              <w:pStyle w:val="Prrafodelista"/>
              <w:numPr>
                <w:ilvl w:val="0"/>
                <w:numId w:val="27"/>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Solucionar los diferentes tipos de conflictos relacionados con el contexto laboral que se puedan presentar con las personas que trabajan en la </w:t>
            </w:r>
            <w:r w:rsidR="00B02744" w:rsidRPr="0089474D">
              <w:rPr>
                <w:rFonts w:ascii="Verdana" w:hAnsi="Verdana"/>
                <w:sz w:val="16"/>
                <w:szCs w:val="16"/>
              </w:rPr>
              <w:t>Entidad</w:t>
            </w:r>
            <w:r w:rsidRPr="0089474D">
              <w:rPr>
                <w:rFonts w:ascii="Verdana" w:hAnsi="Verdana"/>
                <w:sz w:val="16"/>
                <w:szCs w:val="16"/>
              </w:rPr>
              <w:t xml:space="preserve">. </w:t>
            </w:r>
          </w:p>
          <w:p w14:paraId="7098C196" w14:textId="77777777" w:rsidR="00B43907" w:rsidRPr="0089474D" w:rsidRDefault="00DD48DF" w:rsidP="00BF2C68">
            <w:pPr>
              <w:pStyle w:val="Prrafodelista"/>
              <w:numPr>
                <w:ilvl w:val="0"/>
                <w:numId w:val="27"/>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Realizar citaciones al personal involucrado en caso de presunto acoso laboral. </w:t>
            </w:r>
          </w:p>
          <w:p w14:paraId="2F479539" w14:textId="77777777" w:rsidR="00B43907" w:rsidRPr="0089474D" w:rsidRDefault="00DD48DF" w:rsidP="00BF2C68">
            <w:pPr>
              <w:pStyle w:val="Prrafodelista"/>
              <w:numPr>
                <w:ilvl w:val="0"/>
                <w:numId w:val="27"/>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Establecer medidas preventivas y correctivas en relación al acoso laboral. </w:t>
            </w:r>
          </w:p>
          <w:p w14:paraId="68347DC0" w14:textId="77777777" w:rsidR="0052034C" w:rsidRPr="0089474D" w:rsidRDefault="00DD48DF" w:rsidP="00BF2C68">
            <w:pPr>
              <w:pStyle w:val="Prrafodelista"/>
              <w:numPr>
                <w:ilvl w:val="0"/>
                <w:numId w:val="27"/>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Solicitar evidencias que soporten las quejas de presunto acoso laboral</w:t>
            </w:r>
          </w:p>
        </w:tc>
      </w:tr>
      <w:tr w:rsidR="001D13BF" w:rsidRPr="0089474D" w14:paraId="4FAB44D8" w14:textId="77777777" w:rsidTr="008C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0082BF2C" w14:textId="77777777" w:rsidR="001D13BF" w:rsidRPr="0089474D" w:rsidRDefault="001D13BF" w:rsidP="000D6749">
            <w:pPr>
              <w:spacing w:line="276" w:lineRule="auto"/>
              <w:jc w:val="center"/>
              <w:rPr>
                <w:rFonts w:ascii="Verdana" w:hAnsi="Verdana"/>
                <w:b w:val="0"/>
                <w:bCs w:val="0"/>
                <w:sz w:val="16"/>
                <w:szCs w:val="16"/>
              </w:rPr>
            </w:pPr>
            <w:r w:rsidRPr="0089474D">
              <w:rPr>
                <w:rFonts w:ascii="Verdana" w:hAnsi="Verdana"/>
                <w:sz w:val="16"/>
                <w:szCs w:val="16"/>
              </w:rPr>
              <w:t>CARGO</w:t>
            </w:r>
          </w:p>
        </w:tc>
        <w:tc>
          <w:tcPr>
            <w:tcW w:w="1254" w:type="pct"/>
          </w:tcPr>
          <w:p w14:paraId="32ECA23F" w14:textId="467565AD" w:rsidR="001D13BF" w:rsidRPr="009C58C6" w:rsidRDefault="001D13BF"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9C58C6">
              <w:rPr>
                <w:rFonts w:ascii="Verdana" w:hAnsi="Verdana"/>
                <w:b/>
                <w:sz w:val="16"/>
                <w:szCs w:val="16"/>
              </w:rPr>
              <w:t>COMPETENCIA</w:t>
            </w:r>
          </w:p>
        </w:tc>
        <w:tc>
          <w:tcPr>
            <w:tcW w:w="2546" w:type="pct"/>
          </w:tcPr>
          <w:p w14:paraId="3B192B9F" w14:textId="77777777" w:rsidR="001D13BF" w:rsidRPr="0089474D" w:rsidRDefault="001D13BF"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1D13BF" w:rsidRPr="0089474D" w14:paraId="3941DF4D" w14:textId="77777777" w:rsidTr="008C07C5">
        <w:trPr>
          <w:trHeight w:val="845"/>
        </w:trPr>
        <w:tc>
          <w:tcPr>
            <w:cnfStyle w:val="001000000000" w:firstRow="0" w:lastRow="0" w:firstColumn="1" w:lastColumn="0" w:oddVBand="0" w:evenVBand="0" w:oddHBand="0" w:evenHBand="0" w:firstRowFirstColumn="0" w:firstRowLastColumn="0" w:lastRowFirstColumn="0" w:lastRowLastColumn="0"/>
            <w:tcW w:w="1200" w:type="pct"/>
          </w:tcPr>
          <w:p w14:paraId="787CFEF6" w14:textId="77777777" w:rsidR="001D13BF" w:rsidRPr="00BF2C68" w:rsidRDefault="001D13BF" w:rsidP="00BF2C68">
            <w:pPr>
              <w:numPr>
                <w:ilvl w:val="0"/>
                <w:numId w:val="2"/>
              </w:numPr>
              <w:spacing w:line="276" w:lineRule="auto"/>
              <w:ind w:left="170" w:hanging="170"/>
              <w:rPr>
                <w:rFonts w:ascii="Verdana" w:hAnsi="Verdana"/>
                <w:sz w:val="16"/>
                <w:szCs w:val="16"/>
              </w:rPr>
            </w:pPr>
            <w:r w:rsidRPr="0089474D">
              <w:rPr>
                <w:rFonts w:ascii="Verdana" w:hAnsi="Verdana"/>
                <w:sz w:val="16"/>
                <w:szCs w:val="16"/>
              </w:rPr>
              <w:lastRenderedPageBreak/>
              <w:t>Asesores</w:t>
            </w:r>
          </w:p>
          <w:p w14:paraId="6E4E242B" w14:textId="77777777" w:rsidR="001D13BF" w:rsidRPr="00BF2C68" w:rsidRDefault="001D13BF" w:rsidP="00BF2C68">
            <w:pPr>
              <w:numPr>
                <w:ilvl w:val="0"/>
                <w:numId w:val="2"/>
              </w:numPr>
              <w:spacing w:line="276" w:lineRule="auto"/>
              <w:ind w:left="170" w:hanging="170"/>
              <w:rPr>
                <w:rFonts w:ascii="Verdana" w:hAnsi="Verdana"/>
                <w:sz w:val="16"/>
                <w:szCs w:val="16"/>
              </w:rPr>
            </w:pPr>
            <w:r w:rsidRPr="0089474D">
              <w:rPr>
                <w:rFonts w:ascii="Verdana" w:hAnsi="Verdana"/>
                <w:sz w:val="16"/>
                <w:szCs w:val="16"/>
              </w:rPr>
              <w:t>Profesionales</w:t>
            </w:r>
          </w:p>
          <w:p w14:paraId="46CE68C0" w14:textId="77777777" w:rsidR="001D13BF" w:rsidRPr="00BF2C68" w:rsidRDefault="001D13BF" w:rsidP="00BF2C68">
            <w:pPr>
              <w:numPr>
                <w:ilvl w:val="0"/>
                <w:numId w:val="2"/>
              </w:numPr>
              <w:spacing w:line="276" w:lineRule="auto"/>
              <w:ind w:left="170" w:hanging="170"/>
              <w:rPr>
                <w:rFonts w:ascii="Verdana" w:hAnsi="Verdana"/>
                <w:sz w:val="16"/>
                <w:szCs w:val="16"/>
              </w:rPr>
            </w:pPr>
            <w:r w:rsidRPr="0089474D">
              <w:rPr>
                <w:rFonts w:ascii="Verdana" w:hAnsi="Verdana"/>
                <w:sz w:val="16"/>
                <w:szCs w:val="16"/>
              </w:rPr>
              <w:t>Técnicos</w:t>
            </w:r>
          </w:p>
          <w:p w14:paraId="77957393" w14:textId="77777777" w:rsidR="001D13BF" w:rsidRPr="0089474D" w:rsidRDefault="001D13BF" w:rsidP="00BF2C68">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Asistenciales</w:t>
            </w:r>
          </w:p>
        </w:tc>
        <w:tc>
          <w:tcPr>
            <w:tcW w:w="1254" w:type="pct"/>
          </w:tcPr>
          <w:p w14:paraId="3B7FC8D6" w14:textId="77777777" w:rsidR="001D13BF" w:rsidRDefault="001D13BF" w:rsidP="00BF2C6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Tener conocimientos en Seguridad y Salud en el Trabajo.</w:t>
            </w:r>
          </w:p>
          <w:p w14:paraId="31B3F97A" w14:textId="77777777" w:rsidR="00BF2C68" w:rsidRPr="0089474D" w:rsidRDefault="00BF2C68" w:rsidP="00BF2C68">
            <w:pPr>
              <w:spacing w:line="276" w:lineRule="auto"/>
              <w:ind w:left="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30488C17" w14:textId="77777777" w:rsidR="00B2449C" w:rsidRDefault="001D13BF" w:rsidP="00BF2C6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Tener conocimientos en la normatividad legal vigente relacionada con el tema.</w:t>
            </w:r>
          </w:p>
          <w:p w14:paraId="783A115F" w14:textId="77777777" w:rsidR="00BF2C68" w:rsidRDefault="00BF2C68" w:rsidP="00BF2C68">
            <w:pPr>
              <w:pStyle w:val="Prrafodelista"/>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6A3319BB" w14:textId="0DF805A4" w:rsidR="00E311ED" w:rsidRPr="0089474D" w:rsidRDefault="00E311ED" w:rsidP="00BF2C6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Contar con el curso actualizado de 50 horas y/o el de 20 horas de Seguridad y salud en el trabajo.</w:t>
            </w:r>
          </w:p>
        </w:tc>
        <w:tc>
          <w:tcPr>
            <w:tcW w:w="2546" w:type="pct"/>
          </w:tcPr>
          <w:p w14:paraId="456F10CC" w14:textId="77777777" w:rsidR="001D13BF" w:rsidRPr="0089474D" w:rsidRDefault="00244E4A" w:rsidP="00BF2C6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Rinde cuentas al L</w:t>
            </w:r>
            <w:r w:rsidR="00506EFA" w:rsidRPr="0089474D">
              <w:rPr>
                <w:rFonts w:ascii="Verdana" w:hAnsi="Verdana"/>
                <w:sz w:val="16"/>
                <w:szCs w:val="16"/>
              </w:rPr>
              <w:t>íder del SG</w:t>
            </w:r>
            <w:r w:rsidR="005650D0" w:rsidRPr="0089474D">
              <w:rPr>
                <w:rFonts w:ascii="Verdana" w:hAnsi="Verdana"/>
                <w:sz w:val="16"/>
                <w:szCs w:val="16"/>
              </w:rPr>
              <w:t>-</w:t>
            </w:r>
            <w:proofErr w:type="gramStart"/>
            <w:r w:rsidR="00506EFA" w:rsidRPr="0089474D">
              <w:rPr>
                <w:rFonts w:ascii="Verdana" w:hAnsi="Verdana"/>
                <w:sz w:val="16"/>
                <w:szCs w:val="16"/>
              </w:rPr>
              <w:t xml:space="preserve">SST </w:t>
            </w:r>
            <w:r w:rsidR="001D13BF" w:rsidRPr="0089474D">
              <w:rPr>
                <w:rFonts w:ascii="Verdana" w:hAnsi="Verdana"/>
                <w:sz w:val="16"/>
                <w:szCs w:val="16"/>
              </w:rPr>
              <w:t xml:space="preserve"> </w:t>
            </w:r>
            <w:r w:rsidR="00BD1D18" w:rsidRPr="0089474D">
              <w:rPr>
                <w:rFonts w:ascii="Verdana" w:hAnsi="Verdana"/>
                <w:sz w:val="16"/>
                <w:szCs w:val="16"/>
              </w:rPr>
              <w:t>presentando</w:t>
            </w:r>
            <w:proofErr w:type="gramEnd"/>
            <w:r w:rsidR="00BD1D18" w:rsidRPr="0089474D">
              <w:rPr>
                <w:rFonts w:ascii="Verdana" w:hAnsi="Verdana"/>
                <w:sz w:val="16"/>
                <w:szCs w:val="16"/>
              </w:rPr>
              <w:t xml:space="preserve"> </w:t>
            </w:r>
            <w:r w:rsidR="001D13BF" w:rsidRPr="0089474D">
              <w:rPr>
                <w:rFonts w:ascii="Verdana" w:hAnsi="Verdana"/>
                <w:sz w:val="16"/>
                <w:szCs w:val="16"/>
              </w:rPr>
              <w:t>las recomendaciones para el desarrollo efectivo de las medidas preventivas y correctivas del acoso laboral, así como el informe anual de resultados de la gestión del comité de convivencia laboral y los informes requeridos por los organismos de control.</w:t>
            </w:r>
          </w:p>
          <w:p w14:paraId="5D419D71" w14:textId="77777777" w:rsidR="006A20B9" w:rsidRPr="0089474D" w:rsidRDefault="006A20B9" w:rsidP="000D6749">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iCs/>
                <w:color w:val="auto"/>
                <w:sz w:val="16"/>
                <w:szCs w:val="16"/>
                <w:lang w:val="es-ES" w:eastAsia="es-ES"/>
              </w:rPr>
            </w:pPr>
          </w:p>
        </w:tc>
      </w:tr>
    </w:tbl>
    <w:p w14:paraId="2F20725A" w14:textId="77777777" w:rsidR="0052034C" w:rsidRPr="0089474D" w:rsidRDefault="0052034C"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402"/>
        <w:gridCol w:w="6907"/>
      </w:tblGrid>
      <w:tr w:rsidR="008C07C5" w:rsidRPr="0089474D" w14:paraId="61E77D55" w14:textId="77777777" w:rsidTr="008C07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5DB88959" w14:textId="2ABA08B2" w:rsidR="00FC4026" w:rsidRPr="008C07C5" w:rsidRDefault="004E565A" w:rsidP="008C07C5">
            <w:pPr>
              <w:spacing w:line="276" w:lineRule="auto"/>
              <w:jc w:val="center"/>
              <w:rPr>
                <w:rFonts w:ascii="Verdana" w:hAnsi="Verdana"/>
                <w:b w:val="0"/>
                <w:bCs w:val="0"/>
                <w:color w:val="FFFFFF" w:themeColor="background1"/>
                <w:sz w:val="16"/>
                <w:szCs w:val="16"/>
              </w:rPr>
            </w:pPr>
            <w:r w:rsidRPr="008C07C5">
              <w:rPr>
                <w:rFonts w:ascii="Verdana" w:hAnsi="Verdana"/>
                <w:color w:val="FFFFFF" w:themeColor="background1"/>
                <w:sz w:val="16"/>
                <w:szCs w:val="16"/>
              </w:rPr>
              <w:t>ROL</w:t>
            </w:r>
          </w:p>
        </w:tc>
        <w:tc>
          <w:tcPr>
            <w:tcW w:w="2546" w:type="pct"/>
            <w:shd w:val="clear" w:color="auto" w:fill="1F4E79" w:themeFill="accent1" w:themeFillShade="80"/>
          </w:tcPr>
          <w:p w14:paraId="0B79FCE4" w14:textId="11799F03" w:rsidR="00FC4026" w:rsidRPr="008C07C5" w:rsidRDefault="009217EB" w:rsidP="008C07C5">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8C07C5">
              <w:rPr>
                <w:rFonts w:ascii="Verdana" w:hAnsi="Verdana"/>
                <w:color w:val="FFFFFF" w:themeColor="background1"/>
                <w:sz w:val="16"/>
                <w:szCs w:val="16"/>
              </w:rPr>
              <w:t>COMITÉ OPERATIVO DE EMERGENCIAS - COE</w:t>
            </w:r>
          </w:p>
        </w:tc>
      </w:tr>
      <w:tr w:rsidR="008C07C5" w:rsidRPr="0089474D" w14:paraId="16C0D2A1" w14:textId="77777777" w:rsidTr="008C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Pr>
          <w:p w14:paraId="08C0232A" w14:textId="77777777" w:rsidR="0052034C" w:rsidRPr="0089474D" w:rsidRDefault="0052034C"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46" w:type="pct"/>
          </w:tcPr>
          <w:p w14:paraId="4E11AA58" w14:textId="77777777" w:rsidR="0052034C" w:rsidRPr="0089474D" w:rsidRDefault="0052034C"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w:t>
            </w:r>
            <w:r w:rsidR="00397621" w:rsidRPr="0089474D">
              <w:rPr>
                <w:rFonts w:ascii="Verdana" w:hAnsi="Verdana"/>
                <w:b/>
                <w:sz w:val="16"/>
                <w:szCs w:val="16"/>
              </w:rPr>
              <w:t xml:space="preserve"> FRENTE AL SGI</w:t>
            </w:r>
          </w:p>
        </w:tc>
      </w:tr>
      <w:tr w:rsidR="008C07C5" w:rsidRPr="0089474D" w14:paraId="7C10DF9A" w14:textId="77777777" w:rsidTr="008C07C5">
        <w:trPr>
          <w:trHeight w:val="1433"/>
        </w:trPr>
        <w:tc>
          <w:tcPr>
            <w:cnfStyle w:val="001000000000" w:firstRow="0" w:lastRow="0" w:firstColumn="1" w:lastColumn="0" w:oddVBand="0" w:evenVBand="0" w:oddHBand="0" w:evenHBand="0" w:firstRowFirstColumn="0" w:firstRowLastColumn="0" w:lastRowFirstColumn="0" w:lastRowLastColumn="0"/>
            <w:tcW w:w="2454" w:type="pct"/>
            <w:gridSpan w:val="2"/>
          </w:tcPr>
          <w:p w14:paraId="1B73C7D6" w14:textId="586FF4FB" w:rsidR="009217EB" w:rsidRPr="0089474D" w:rsidRDefault="009217EB" w:rsidP="008C07C5">
            <w:pPr>
              <w:pStyle w:val="Prrafodelista"/>
              <w:numPr>
                <w:ilvl w:val="0"/>
                <w:numId w:val="22"/>
              </w:numPr>
              <w:spacing w:line="276" w:lineRule="auto"/>
              <w:ind w:left="357" w:hanging="357"/>
              <w:rPr>
                <w:rFonts w:ascii="Verdana" w:hAnsi="Verdana"/>
                <w:iCs w:val="0"/>
                <w:sz w:val="16"/>
                <w:szCs w:val="16"/>
                <w:lang w:val="es-CO" w:eastAsia="en-US"/>
              </w:rPr>
            </w:pPr>
            <w:r w:rsidRPr="0089474D">
              <w:rPr>
                <w:rFonts w:ascii="Verdana" w:hAnsi="Verdana"/>
                <w:iCs w:val="0"/>
                <w:sz w:val="16"/>
                <w:szCs w:val="16"/>
                <w:lang w:val="es-CO" w:eastAsia="en-US"/>
              </w:rPr>
              <w:t xml:space="preserve">Definir políticas para la implementación, aplicación y modificación del plan de emergencias de la </w:t>
            </w:r>
            <w:r w:rsidR="00B02744" w:rsidRPr="0089474D">
              <w:rPr>
                <w:rFonts w:ascii="Verdana" w:hAnsi="Verdana"/>
                <w:iCs w:val="0"/>
                <w:sz w:val="16"/>
                <w:szCs w:val="16"/>
                <w:lang w:val="es-CO" w:eastAsia="en-US"/>
              </w:rPr>
              <w:t>Entidad</w:t>
            </w:r>
            <w:r w:rsidRPr="0089474D">
              <w:rPr>
                <w:rFonts w:ascii="Verdana" w:hAnsi="Verdana"/>
                <w:iCs w:val="0"/>
                <w:sz w:val="16"/>
                <w:szCs w:val="16"/>
                <w:lang w:val="es-CO" w:eastAsia="en-US"/>
              </w:rPr>
              <w:t xml:space="preserve"> y tener pleno conocimiento sobre sus procedimientos y protocolos</w:t>
            </w:r>
          </w:p>
          <w:p w14:paraId="43C629AD" w14:textId="77777777" w:rsidR="009217EB" w:rsidRPr="0089474D" w:rsidRDefault="009217EB" w:rsidP="008C07C5">
            <w:pPr>
              <w:pStyle w:val="Prrafodelista"/>
              <w:numPr>
                <w:ilvl w:val="0"/>
                <w:numId w:val="22"/>
              </w:numPr>
              <w:spacing w:line="276" w:lineRule="auto"/>
              <w:ind w:left="357" w:hanging="357"/>
              <w:rPr>
                <w:rFonts w:ascii="Verdana" w:hAnsi="Verdana"/>
                <w:iCs w:val="0"/>
                <w:sz w:val="16"/>
                <w:szCs w:val="16"/>
                <w:lang w:val="es-CO" w:eastAsia="en-US"/>
              </w:rPr>
            </w:pPr>
            <w:r w:rsidRPr="0089474D">
              <w:rPr>
                <w:rFonts w:ascii="Verdana" w:hAnsi="Verdana"/>
                <w:iCs w:val="0"/>
                <w:sz w:val="16"/>
                <w:szCs w:val="16"/>
                <w:lang w:val="es-CO" w:eastAsia="en-US"/>
              </w:rPr>
              <w:t xml:space="preserve">Aprobar en sesión ordinaria la revisión que se haga anualmente al Plan de Emergencias, y en sesión extraordinaria cualquier cambio requerido antes del vencimiento de la vigencia anual, tales como eventos educativos, campañas, simulacros para la creación de cultura en la prevención de riesgos que puedan generar </w:t>
            </w:r>
            <w:r w:rsidRPr="008C07C5">
              <w:rPr>
                <w:rFonts w:ascii="Verdana" w:hAnsi="Verdana"/>
                <w:iCs w:val="0"/>
                <w:sz w:val="16"/>
                <w:szCs w:val="16"/>
                <w:lang w:val="es-CO" w:eastAsia="en-US"/>
              </w:rPr>
              <w:t xml:space="preserve">-' </w:t>
            </w:r>
            <w:r w:rsidRPr="0089474D">
              <w:rPr>
                <w:rFonts w:ascii="Verdana" w:hAnsi="Verdana"/>
                <w:iCs w:val="0"/>
                <w:sz w:val="16"/>
                <w:szCs w:val="16"/>
                <w:lang w:val="es-CO" w:eastAsia="en-US"/>
              </w:rPr>
              <w:t>emergencias</w:t>
            </w:r>
          </w:p>
          <w:p w14:paraId="2439A219" w14:textId="77777777" w:rsidR="009217EB" w:rsidRPr="008C07C5" w:rsidRDefault="009217EB" w:rsidP="008C07C5">
            <w:pPr>
              <w:pStyle w:val="Prrafodelista"/>
              <w:numPr>
                <w:ilvl w:val="0"/>
                <w:numId w:val="22"/>
              </w:numPr>
              <w:spacing w:line="276" w:lineRule="auto"/>
              <w:ind w:left="357" w:hanging="357"/>
              <w:rPr>
                <w:rFonts w:ascii="Verdana" w:hAnsi="Verdana"/>
                <w:iCs w:val="0"/>
                <w:sz w:val="16"/>
                <w:szCs w:val="16"/>
                <w:lang w:val="es-CO" w:eastAsia="en-US"/>
              </w:rPr>
            </w:pPr>
            <w:r w:rsidRPr="008C07C5">
              <w:rPr>
                <w:rFonts w:ascii="Verdana" w:hAnsi="Verdana"/>
                <w:iCs w:val="0"/>
                <w:sz w:val="16"/>
                <w:szCs w:val="16"/>
                <w:lang w:val="es-CO" w:eastAsia="en-US"/>
              </w:rPr>
              <w:t>Velar por el cumplimiento del Plan de Emergencias en la Superintendencia de Sociedades e Intendencias Regionales</w:t>
            </w:r>
          </w:p>
          <w:p w14:paraId="520C612A" w14:textId="77777777" w:rsidR="009217EB" w:rsidRPr="008C07C5" w:rsidRDefault="009217EB" w:rsidP="008C07C5">
            <w:pPr>
              <w:pStyle w:val="Prrafodelista"/>
              <w:numPr>
                <w:ilvl w:val="0"/>
                <w:numId w:val="22"/>
              </w:numPr>
              <w:spacing w:line="276" w:lineRule="auto"/>
              <w:ind w:left="357" w:hanging="357"/>
              <w:rPr>
                <w:rFonts w:ascii="Verdana" w:hAnsi="Verdana"/>
                <w:iCs w:val="0"/>
                <w:sz w:val="16"/>
                <w:szCs w:val="16"/>
                <w:lang w:val="es-CO" w:eastAsia="en-US"/>
              </w:rPr>
            </w:pPr>
            <w:r w:rsidRPr="008C07C5">
              <w:rPr>
                <w:rFonts w:ascii="Verdana" w:hAnsi="Verdana"/>
                <w:iCs w:val="0"/>
                <w:sz w:val="16"/>
                <w:szCs w:val="16"/>
                <w:lang w:val="es-CO" w:eastAsia="en-US"/>
              </w:rPr>
              <w:t>Participar en las actividades de preparación y entrenamiento para el manejo de emergencias y simulacros</w:t>
            </w:r>
          </w:p>
          <w:p w14:paraId="3FF8580F" w14:textId="77777777" w:rsidR="009217EB" w:rsidRPr="008C07C5" w:rsidRDefault="009217EB" w:rsidP="008C07C5">
            <w:pPr>
              <w:pStyle w:val="Prrafodelista"/>
              <w:numPr>
                <w:ilvl w:val="0"/>
                <w:numId w:val="22"/>
              </w:numPr>
              <w:spacing w:line="276" w:lineRule="auto"/>
              <w:ind w:left="357" w:hanging="357"/>
              <w:rPr>
                <w:rFonts w:ascii="Verdana" w:hAnsi="Verdana"/>
                <w:iCs w:val="0"/>
                <w:sz w:val="16"/>
                <w:szCs w:val="16"/>
                <w:lang w:val="es-CO" w:eastAsia="en-US"/>
              </w:rPr>
            </w:pPr>
            <w:r w:rsidRPr="008C07C5">
              <w:rPr>
                <w:rFonts w:ascii="Verdana" w:hAnsi="Verdana"/>
                <w:iCs w:val="0"/>
                <w:sz w:val="16"/>
                <w:szCs w:val="16"/>
                <w:lang w:val="es-CO" w:eastAsia="en-US"/>
              </w:rPr>
              <w:t>Velar que se garantice la permanente conformación, capacitación y entrenamiento de la brigada de emergencia</w:t>
            </w:r>
          </w:p>
          <w:p w14:paraId="3556FC16" w14:textId="77777777" w:rsidR="009217EB" w:rsidRPr="008C07C5" w:rsidRDefault="009217EB" w:rsidP="008C07C5">
            <w:pPr>
              <w:pStyle w:val="Prrafodelista"/>
              <w:numPr>
                <w:ilvl w:val="0"/>
                <w:numId w:val="22"/>
              </w:numPr>
              <w:spacing w:line="276" w:lineRule="auto"/>
              <w:ind w:left="357" w:hanging="357"/>
              <w:rPr>
                <w:rFonts w:ascii="Verdana" w:hAnsi="Verdana"/>
                <w:iCs w:val="0"/>
                <w:sz w:val="16"/>
                <w:szCs w:val="16"/>
                <w:lang w:val="es-CO" w:eastAsia="en-US"/>
              </w:rPr>
            </w:pPr>
            <w:r w:rsidRPr="008C07C5">
              <w:rPr>
                <w:rFonts w:ascii="Verdana" w:hAnsi="Verdana"/>
                <w:iCs w:val="0"/>
                <w:sz w:val="16"/>
                <w:szCs w:val="16"/>
                <w:lang w:val="es-CO" w:eastAsia="en-US"/>
              </w:rPr>
              <w:t>Administrar los recursos logísticos, administrativos y financieros destinados al plan de emergencias</w:t>
            </w:r>
          </w:p>
          <w:p w14:paraId="65119A27" w14:textId="77777777" w:rsidR="009217EB" w:rsidRPr="0089474D" w:rsidRDefault="009217EB" w:rsidP="008C07C5">
            <w:pPr>
              <w:pStyle w:val="Prrafodelista"/>
              <w:numPr>
                <w:ilvl w:val="0"/>
                <w:numId w:val="22"/>
              </w:numPr>
              <w:spacing w:line="276" w:lineRule="auto"/>
              <w:ind w:left="357" w:hanging="357"/>
              <w:rPr>
                <w:rFonts w:ascii="Verdana" w:hAnsi="Verdana"/>
                <w:iCs w:val="0"/>
                <w:color w:val="000000"/>
                <w:sz w:val="16"/>
                <w:szCs w:val="16"/>
                <w:lang w:val="es-CO" w:eastAsia="en-US"/>
              </w:rPr>
            </w:pPr>
            <w:r w:rsidRPr="008C07C5">
              <w:rPr>
                <w:rFonts w:ascii="Verdana" w:hAnsi="Verdana"/>
                <w:iCs w:val="0"/>
                <w:sz w:val="16"/>
                <w:szCs w:val="16"/>
                <w:lang w:val="es-CO" w:eastAsia="en-US"/>
              </w:rPr>
              <w:t>Coordinar</w:t>
            </w:r>
            <w:r w:rsidRPr="0089474D">
              <w:rPr>
                <w:rFonts w:ascii="Verdana" w:hAnsi="Verdana"/>
                <w:iCs w:val="0"/>
                <w:color w:val="000000"/>
                <w:sz w:val="16"/>
                <w:szCs w:val="16"/>
                <w:lang w:val="es-CO" w:eastAsia="en-US"/>
              </w:rPr>
              <w:t xml:space="preserve"> la ejecución de las actividades que deben realizarse antes, durante y después de una emergencia, en desarrollo del procedimiento y medidas que componen el Puesto de mando unificado" PMU"</w:t>
            </w:r>
          </w:p>
          <w:p w14:paraId="6F53B2EA" w14:textId="10E86D40" w:rsidR="009217EB" w:rsidRPr="0089474D" w:rsidRDefault="009217EB" w:rsidP="008C07C5">
            <w:pPr>
              <w:pStyle w:val="Prrafodelista"/>
              <w:numPr>
                <w:ilvl w:val="0"/>
                <w:numId w:val="22"/>
              </w:numPr>
              <w:spacing w:line="276" w:lineRule="auto"/>
              <w:ind w:left="357" w:hanging="357"/>
              <w:rPr>
                <w:rFonts w:ascii="Verdana" w:hAnsi="Verdana"/>
                <w:iCs w:val="0"/>
                <w:color w:val="000000"/>
                <w:sz w:val="16"/>
                <w:szCs w:val="16"/>
                <w:lang w:val="es-CO" w:eastAsia="en-US"/>
              </w:rPr>
            </w:pPr>
            <w:r w:rsidRPr="0089474D">
              <w:rPr>
                <w:rFonts w:ascii="Verdana" w:hAnsi="Verdana"/>
                <w:iCs w:val="0"/>
                <w:color w:val="000000"/>
                <w:sz w:val="16"/>
                <w:szCs w:val="16"/>
                <w:lang w:val="es-CO" w:eastAsia="en-US"/>
              </w:rPr>
              <w:t>Evaluar los posibles daños y pérdidas tras una situación de emergencia</w:t>
            </w:r>
          </w:p>
          <w:p w14:paraId="33303A04" w14:textId="77777777" w:rsidR="007954D4" w:rsidRPr="009C58C6" w:rsidRDefault="007954D4" w:rsidP="008C07C5">
            <w:pPr>
              <w:pStyle w:val="Prrafodelista"/>
              <w:numPr>
                <w:ilvl w:val="0"/>
                <w:numId w:val="22"/>
              </w:numPr>
              <w:spacing w:line="276" w:lineRule="auto"/>
              <w:ind w:left="357" w:hanging="357"/>
              <w:rPr>
                <w:rFonts w:ascii="Verdana" w:hAnsi="Verdana"/>
                <w:iCs w:val="0"/>
                <w:color w:val="000000"/>
                <w:sz w:val="16"/>
                <w:szCs w:val="16"/>
                <w:lang w:val="es-CO" w:eastAsia="en-US"/>
              </w:rPr>
            </w:pPr>
            <w:r w:rsidRPr="009C58C6">
              <w:rPr>
                <w:rFonts w:ascii="Verdana" w:hAnsi="Verdana"/>
                <w:iCs w:val="0"/>
                <w:color w:val="000000"/>
                <w:sz w:val="16"/>
                <w:szCs w:val="16"/>
                <w:lang w:val="es-CO" w:eastAsia="en-US"/>
              </w:rPr>
              <w:lastRenderedPageBreak/>
              <w:t xml:space="preserve">Identificar e informar actos y situaciones inseguras, que puedan poner en riesgo su seguridad y la de sus demás compañeros.  </w:t>
            </w:r>
          </w:p>
          <w:p w14:paraId="341BDCFA" w14:textId="77777777" w:rsidR="007954D4" w:rsidRPr="009C58C6" w:rsidRDefault="007954D4" w:rsidP="008C07C5">
            <w:pPr>
              <w:pStyle w:val="Prrafodelista"/>
              <w:numPr>
                <w:ilvl w:val="0"/>
                <w:numId w:val="22"/>
              </w:numPr>
              <w:spacing w:line="276" w:lineRule="auto"/>
              <w:ind w:left="357" w:hanging="357"/>
              <w:rPr>
                <w:rFonts w:ascii="Verdana" w:hAnsi="Verdana"/>
                <w:iCs w:val="0"/>
                <w:color w:val="000000"/>
                <w:sz w:val="16"/>
                <w:szCs w:val="16"/>
                <w:lang w:val="es-CO" w:eastAsia="en-US"/>
              </w:rPr>
            </w:pPr>
            <w:r w:rsidRPr="009C58C6">
              <w:rPr>
                <w:rFonts w:ascii="Verdana" w:hAnsi="Verdana"/>
                <w:sz w:val="16"/>
                <w:szCs w:val="16"/>
              </w:rPr>
              <w:t>Participar en las actividades de capacitación definidas en el plan de capacitación del COE.</w:t>
            </w:r>
          </w:p>
          <w:p w14:paraId="1AFC10CB" w14:textId="5F0508E9" w:rsidR="005D47F0" w:rsidRPr="0089474D" w:rsidRDefault="007954D4" w:rsidP="008C07C5">
            <w:pPr>
              <w:pStyle w:val="Prrafodelista"/>
              <w:numPr>
                <w:ilvl w:val="0"/>
                <w:numId w:val="22"/>
              </w:numPr>
              <w:spacing w:line="276" w:lineRule="auto"/>
              <w:ind w:left="357" w:hanging="357"/>
              <w:rPr>
                <w:rFonts w:ascii="Verdana" w:hAnsi="Verdana"/>
                <w:bCs w:val="0"/>
                <w:sz w:val="16"/>
                <w:szCs w:val="16"/>
              </w:rPr>
            </w:pPr>
            <w:r w:rsidRPr="009C58C6">
              <w:rPr>
                <w:rFonts w:ascii="Verdana" w:hAnsi="Verdana"/>
                <w:sz w:val="16"/>
                <w:szCs w:val="16"/>
              </w:rPr>
              <w:t>Participar y contribuir al cumplimiento de los objetivos del Sistema de Gestión de la Seguridad y Salud en el Trabajo SG-SST.</w:t>
            </w:r>
          </w:p>
        </w:tc>
        <w:tc>
          <w:tcPr>
            <w:tcW w:w="2546" w:type="pct"/>
          </w:tcPr>
          <w:p w14:paraId="358CC7BF" w14:textId="70AAE399" w:rsidR="009A46D5" w:rsidRPr="0089474D" w:rsidRDefault="009A46D5" w:rsidP="008C07C5">
            <w:pPr>
              <w:pStyle w:val="Prrafodelista"/>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 xml:space="preserve">Toma de </w:t>
            </w:r>
            <w:proofErr w:type="spellStart"/>
            <w:r w:rsidRPr="0089474D">
              <w:rPr>
                <w:rFonts w:ascii="Verdana" w:hAnsi="Verdana"/>
                <w:sz w:val="16"/>
                <w:szCs w:val="16"/>
              </w:rPr>
              <w:t>desiciones</w:t>
            </w:r>
            <w:proofErr w:type="spellEnd"/>
            <w:r w:rsidRPr="0089474D">
              <w:rPr>
                <w:rFonts w:ascii="Verdana" w:hAnsi="Verdana"/>
                <w:sz w:val="16"/>
                <w:szCs w:val="16"/>
              </w:rPr>
              <w:t xml:space="preserve"> en caso de situaciones de emergencias.</w:t>
            </w:r>
          </w:p>
          <w:p w14:paraId="1C7EBC6D" w14:textId="1EC99353" w:rsidR="00CA5D40" w:rsidRPr="0089474D" w:rsidRDefault="00B43907" w:rsidP="008C07C5">
            <w:pPr>
              <w:pStyle w:val="Prrafodelista"/>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Evacuar</w:t>
            </w:r>
            <w:r w:rsidR="003562CC" w:rsidRPr="0089474D">
              <w:rPr>
                <w:rFonts w:ascii="Verdana" w:hAnsi="Verdana"/>
                <w:sz w:val="16"/>
                <w:szCs w:val="16"/>
              </w:rPr>
              <w:t xml:space="preserve"> y direccionar</w:t>
            </w:r>
            <w:r w:rsidRPr="0089474D">
              <w:rPr>
                <w:rFonts w:ascii="Verdana" w:hAnsi="Verdana"/>
                <w:sz w:val="16"/>
                <w:szCs w:val="16"/>
              </w:rPr>
              <w:t xml:space="preserve"> al personal de la </w:t>
            </w:r>
            <w:r w:rsidR="00B02744" w:rsidRPr="0089474D">
              <w:rPr>
                <w:rFonts w:ascii="Verdana" w:hAnsi="Verdana"/>
                <w:sz w:val="16"/>
                <w:szCs w:val="16"/>
              </w:rPr>
              <w:t>Entidad</w:t>
            </w:r>
            <w:r w:rsidRPr="0089474D">
              <w:rPr>
                <w:rFonts w:ascii="Verdana" w:hAnsi="Verdana"/>
                <w:sz w:val="16"/>
                <w:szCs w:val="16"/>
              </w:rPr>
              <w:t xml:space="preserve"> en caso de emerg</w:t>
            </w:r>
            <w:r w:rsidR="00CA5D40" w:rsidRPr="0089474D">
              <w:rPr>
                <w:rFonts w:ascii="Verdana" w:hAnsi="Verdana"/>
                <w:sz w:val="16"/>
                <w:szCs w:val="16"/>
              </w:rPr>
              <w:t xml:space="preserve">encia. </w:t>
            </w:r>
          </w:p>
          <w:p w14:paraId="450F6E8D" w14:textId="5DADC155" w:rsidR="00B43907" w:rsidRPr="0089474D" w:rsidRDefault="00B43907" w:rsidP="008C07C5">
            <w:pPr>
              <w:pStyle w:val="Prrafodelista"/>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Solicitar la participación de todo el personal de la </w:t>
            </w:r>
            <w:r w:rsidR="00B02744" w:rsidRPr="0089474D">
              <w:rPr>
                <w:rFonts w:ascii="Verdana" w:hAnsi="Verdana"/>
                <w:sz w:val="16"/>
                <w:szCs w:val="16"/>
              </w:rPr>
              <w:t>Entidad</w:t>
            </w:r>
            <w:r w:rsidRPr="0089474D">
              <w:rPr>
                <w:rFonts w:ascii="Verdana" w:hAnsi="Verdana"/>
                <w:sz w:val="16"/>
                <w:szCs w:val="16"/>
              </w:rPr>
              <w:t xml:space="preserve"> en las actividades de emergenc</w:t>
            </w:r>
            <w:r w:rsidR="00CA5D40" w:rsidRPr="0089474D">
              <w:rPr>
                <w:rFonts w:ascii="Verdana" w:hAnsi="Verdana"/>
                <w:sz w:val="16"/>
                <w:szCs w:val="16"/>
              </w:rPr>
              <w:t>ias programa</w:t>
            </w:r>
            <w:r w:rsidR="00DE7970" w:rsidRPr="0089474D">
              <w:rPr>
                <w:rFonts w:ascii="Verdana" w:hAnsi="Verdana"/>
                <w:sz w:val="16"/>
                <w:szCs w:val="16"/>
              </w:rPr>
              <w:t>da</w:t>
            </w:r>
            <w:r w:rsidR="00CA5D40" w:rsidRPr="0089474D">
              <w:rPr>
                <w:rFonts w:ascii="Verdana" w:hAnsi="Verdana"/>
                <w:sz w:val="16"/>
                <w:szCs w:val="16"/>
              </w:rPr>
              <w:t>s como simulacros.</w:t>
            </w:r>
          </w:p>
        </w:tc>
      </w:tr>
      <w:tr w:rsidR="008C07C5" w:rsidRPr="0089474D" w14:paraId="47C90082" w14:textId="77777777" w:rsidTr="008C0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1BCAB174" w14:textId="57128C21" w:rsidR="008C07C5" w:rsidRPr="0089474D" w:rsidRDefault="008C07C5" w:rsidP="000D6749">
            <w:pPr>
              <w:spacing w:line="276" w:lineRule="auto"/>
              <w:jc w:val="center"/>
              <w:rPr>
                <w:rFonts w:ascii="Verdana" w:hAnsi="Verdana"/>
                <w:bCs w:val="0"/>
                <w:sz w:val="16"/>
                <w:szCs w:val="16"/>
              </w:rPr>
            </w:pPr>
            <w:r w:rsidRPr="0089474D">
              <w:rPr>
                <w:rFonts w:ascii="Verdana" w:hAnsi="Verdana"/>
                <w:sz w:val="16"/>
                <w:szCs w:val="16"/>
              </w:rPr>
              <w:t>CARGO</w:t>
            </w:r>
          </w:p>
        </w:tc>
        <w:tc>
          <w:tcPr>
            <w:tcW w:w="1254" w:type="pct"/>
          </w:tcPr>
          <w:p w14:paraId="4A067A98" w14:textId="37883161" w:rsidR="008C07C5" w:rsidRPr="0089474D" w:rsidRDefault="008C07C5"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89474D">
              <w:rPr>
                <w:rFonts w:ascii="Verdana" w:hAnsi="Verdana"/>
                <w:b/>
                <w:sz w:val="16"/>
                <w:szCs w:val="16"/>
              </w:rPr>
              <w:t>COMPENTENCIA</w:t>
            </w:r>
          </w:p>
        </w:tc>
        <w:tc>
          <w:tcPr>
            <w:tcW w:w="2546" w:type="pct"/>
          </w:tcPr>
          <w:p w14:paraId="508635C1" w14:textId="732BBA1C" w:rsidR="008C07C5" w:rsidRPr="0089474D" w:rsidRDefault="008C07C5"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8C07C5" w:rsidRPr="0089474D" w14:paraId="33F30EC1" w14:textId="77777777" w:rsidTr="00663F2C">
        <w:trPr>
          <w:trHeight w:val="519"/>
        </w:trPr>
        <w:tc>
          <w:tcPr>
            <w:cnfStyle w:val="001000000000" w:firstRow="0" w:lastRow="0" w:firstColumn="1" w:lastColumn="0" w:oddVBand="0" w:evenVBand="0" w:oddHBand="0" w:evenHBand="0" w:firstRowFirstColumn="0" w:firstRowLastColumn="0" w:lastRowFirstColumn="0" w:lastRowLastColumn="0"/>
            <w:tcW w:w="1200" w:type="pct"/>
          </w:tcPr>
          <w:p w14:paraId="4458BC24" w14:textId="77777777" w:rsidR="008C07C5" w:rsidRPr="008C07C5" w:rsidRDefault="008C07C5" w:rsidP="008C07C5">
            <w:pPr>
              <w:numPr>
                <w:ilvl w:val="0"/>
                <w:numId w:val="2"/>
              </w:numPr>
              <w:spacing w:line="276" w:lineRule="auto"/>
              <w:ind w:left="170" w:hanging="170"/>
              <w:rPr>
                <w:rFonts w:ascii="Verdana" w:hAnsi="Verdana"/>
                <w:sz w:val="16"/>
                <w:szCs w:val="16"/>
              </w:rPr>
            </w:pPr>
            <w:r w:rsidRPr="0089474D">
              <w:rPr>
                <w:rFonts w:ascii="Verdana" w:hAnsi="Verdana"/>
                <w:sz w:val="16"/>
                <w:szCs w:val="16"/>
              </w:rPr>
              <w:t>Asesores</w:t>
            </w:r>
          </w:p>
          <w:p w14:paraId="1B368F6A" w14:textId="77777777" w:rsidR="008C07C5" w:rsidRPr="008C07C5" w:rsidRDefault="008C07C5" w:rsidP="008C07C5">
            <w:pPr>
              <w:numPr>
                <w:ilvl w:val="0"/>
                <w:numId w:val="2"/>
              </w:numPr>
              <w:spacing w:line="276" w:lineRule="auto"/>
              <w:ind w:left="170" w:hanging="170"/>
              <w:rPr>
                <w:rFonts w:ascii="Verdana" w:hAnsi="Verdana"/>
                <w:sz w:val="16"/>
                <w:szCs w:val="16"/>
              </w:rPr>
            </w:pPr>
            <w:r w:rsidRPr="0089474D">
              <w:rPr>
                <w:rFonts w:ascii="Verdana" w:hAnsi="Verdana"/>
                <w:sz w:val="16"/>
                <w:szCs w:val="16"/>
              </w:rPr>
              <w:t>Directores</w:t>
            </w:r>
          </w:p>
          <w:p w14:paraId="1728A349" w14:textId="77777777" w:rsidR="008C07C5" w:rsidRPr="008C07C5" w:rsidRDefault="008C07C5" w:rsidP="008C07C5">
            <w:pPr>
              <w:numPr>
                <w:ilvl w:val="0"/>
                <w:numId w:val="2"/>
              </w:numPr>
              <w:spacing w:line="276" w:lineRule="auto"/>
              <w:ind w:left="170" w:hanging="170"/>
              <w:rPr>
                <w:rFonts w:ascii="Verdana" w:hAnsi="Verdana"/>
                <w:sz w:val="16"/>
                <w:szCs w:val="16"/>
              </w:rPr>
            </w:pPr>
            <w:r w:rsidRPr="0089474D">
              <w:rPr>
                <w:rFonts w:ascii="Verdana" w:hAnsi="Verdana"/>
                <w:sz w:val="16"/>
                <w:szCs w:val="16"/>
              </w:rPr>
              <w:t>Profesionales</w:t>
            </w:r>
          </w:p>
          <w:p w14:paraId="0D0CEFD4" w14:textId="77777777" w:rsidR="008C07C5" w:rsidRPr="008C07C5" w:rsidRDefault="008C07C5" w:rsidP="008C07C5">
            <w:pPr>
              <w:numPr>
                <w:ilvl w:val="0"/>
                <w:numId w:val="2"/>
              </w:numPr>
              <w:spacing w:line="276" w:lineRule="auto"/>
              <w:ind w:left="170" w:hanging="170"/>
              <w:rPr>
                <w:rFonts w:ascii="Verdana" w:hAnsi="Verdana"/>
                <w:sz w:val="16"/>
                <w:szCs w:val="16"/>
              </w:rPr>
            </w:pPr>
            <w:r w:rsidRPr="0089474D">
              <w:rPr>
                <w:rFonts w:ascii="Verdana" w:hAnsi="Verdana"/>
                <w:sz w:val="16"/>
                <w:szCs w:val="16"/>
              </w:rPr>
              <w:t>Técnicos</w:t>
            </w:r>
          </w:p>
          <w:p w14:paraId="7F0DD8F0" w14:textId="4459565B" w:rsidR="008C07C5" w:rsidRPr="008C07C5" w:rsidRDefault="008C07C5" w:rsidP="008C07C5">
            <w:pPr>
              <w:numPr>
                <w:ilvl w:val="0"/>
                <w:numId w:val="2"/>
              </w:numPr>
              <w:spacing w:line="276" w:lineRule="auto"/>
              <w:ind w:left="170" w:hanging="170"/>
              <w:rPr>
                <w:rFonts w:ascii="Verdana" w:hAnsi="Verdana"/>
                <w:sz w:val="16"/>
                <w:szCs w:val="16"/>
              </w:rPr>
            </w:pPr>
            <w:r w:rsidRPr="0089474D">
              <w:rPr>
                <w:rFonts w:ascii="Verdana" w:hAnsi="Verdana"/>
                <w:sz w:val="16"/>
                <w:szCs w:val="16"/>
              </w:rPr>
              <w:t>Asistenciales</w:t>
            </w:r>
          </w:p>
        </w:tc>
        <w:tc>
          <w:tcPr>
            <w:tcW w:w="1254" w:type="pct"/>
          </w:tcPr>
          <w:p w14:paraId="22FE0E6E" w14:textId="77777777" w:rsidR="00663F2C" w:rsidRPr="0089474D" w:rsidRDefault="00663F2C" w:rsidP="00663F2C">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Tener conocimientos en Seguridad y Salud en el Trabajo, plan de emergencia y brigadas.</w:t>
            </w:r>
          </w:p>
          <w:p w14:paraId="51485E9B" w14:textId="77777777" w:rsidR="008C07C5" w:rsidRPr="0089474D" w:rsidRDefault="008C07C5" w:rsidP="008C07C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p>
        </w:tc>
        <w:tc>
          <w:tcPr>
            <w:tcW w:w="2546" w:type="pct"/>
          </w:tcPr>
          <w:p w14:paraId="60623E0B" w14:textId="576E5A87" w:rsidR="008C07C5" w:rsidRPr="00663F2C" w:rsidRDefault="00663F2C" w:rsidP="00663F2C">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Rinde cuentas al líder </w:t>
            </w:r>
            <w:proofErr w:type="spellStart"/>
            <w:r w:rsidRPr="0089474D">
              <w:rPr>
                <w:rFonts w:ascii="Verdana" w:hAnsi="Verdana"/>
                <w:sz w:val="16"/>
                <w:szCs w:val="16"/>
              </w:rPr>
              <w:t>dede</w:t>
            </w:r>
            <w:proofErr w:type="spellEnd"/>
            <w:r w:rsidRPr="0089474D">
              <w:rPr>
                <w:rFonts w:ascii="Verdana" w:hAnsi="Verdana"/>
                <w:sz w:val="16"/>
                <w:szCs w:val="16"/>
              </w:rPr>
              <w:t xml:space="preserve"> SST, en cuanto al cumplimiento de la normatividad legal vigente, de las responsabilidades asignadas, de la ejecución del plan de </w:t>
            </w:r>
            <w:proofErr w:type="spellStart"/>
            <w:r w:rsidRPr="0089474D">
              <w:rPr>
                <w:rFonts w:ascii="Verdana" w:hAnsi="Verdana"/>
                <w:sz w:val="16"/>
                <w:szCs w:val="16"/>
              </w:rPr>
              <w:t>emergenciasy</w:t>
            </w:r>
            <w:proofErr w:type="spellEnd"/>
            <w:r w:rsidRPr="0089474D">
              <w:rPr>
                <w:rFonts w:ascii="Verdana" w:hAnsi="Verdana"/>
                <w:sz w:val="16"/>
                <w:szCs w:val="16"/>
              </w:rPr>
              <w:t xml:space="preserve"> de SST</w:t>
            </w:r>
          </w:p>
        </w:tc>
      </w:tr>
    </w:tbl>
    <w:p w14:paraId="1DF478DD" w14:textId="26FEE80E" w:rsidR="009217EB" w:rsidRPr="0089474D" w:rsidRDefault="009217EB"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405"/>
        <w:gridCol w:w="6904"/>
      </w:tblGrid>
      <w:tr w:rsidR="009217EB" w:rsidRPr="0089474D" w14:paraId="3C673508" w14:textId="77777777" w:rsidTr="00892A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5" w:type="pct"/>
            <w:gridSpan w:val="2"/>
            <w:shd w:val="clear" w:color="auto" w:fill="1F4E79" w:themeFill="accent1" w:themeFillShade="80"/>
          </w:tcPr>
          <w:p w14:paraId="0DD72105" w14:textId="18FA9B87" w:rsidR="009217EB" w:rsidRPr="00892A9C" w:rsidRDefault="009217EB" w:rsidP="00892A9C">
            <w:pPr>
              <w:spacing w:line="276" w:lineRule="auto"/>
              <w:jc w:val="center"/>
              <w:rPr>
                <w:rFonts w:ascii="Verdana" w:hAnsi="Verdana"/>
                <w:b w:val="0"/>
                <w:bCs w:val="0"/>
                <w:color w:val="FFFFFF" w:themeColor="background1"/>
                <w:sz w:val="16"/>
                <w:szCs w:val="16"/>
              </w:rPr>
            </w:pPr>
            <w:r w:rsidRPr="00892A9C">
              <w:rPr>
                <w:rFonts w:ascii="Verdana" w:hAnsi="Verdana"/>
                <w:color w:val="FFFFFF" w:themeColor="background1"/>
                <w:sz w:val="16"/>
                <w:szCs w:val="16"/>
              </w:rPr>
              <w:t>R</w:t>
            </w:r>
            <w:r w:rsidR="00892A9C">
              <w:rPr>
                <w:rFonts w:ascii="Verdana" w:hAnsi="Verdana"/>
                <w:color w:val="FFFFFF" w:themeColor="background1"/>
                <w:sz w:val="16"/>
                <w:szCs w:val="16"/>
              </w:rPr>
              <w:t>OL</w:t>
            </w:r>
          </w:p>
        </w:tc>
        <w:tc>
          <w:tcPr>
            <w:tcW w:w="2545" w:type="pct"/>
            <w:shd w:val="clear" w:color="auto" w:fill="1F4E79" w:themeFill="accent1" w:themeFillShade="80"/>
          </w:tcPr>
          <w:p w14:paraId="111A637C" w14:textId="77777777" w:rsidR="009217EB" w:rsidRPr="00892A9C" w:rsidRDefault="009217EB" w:rsidP="00892A9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892A9C">
              <w:rPr>
                <w:rFonts w:ascii="Verdana" w:hAnsi="Verdana"/>
                <w:color w:val="FFFFFF" w:themeColor="background1"/>
                <w:sz w:val="16"/>
                <w:szCs w:val="16"/>
              </w:rPr>
              <w:t>BRIGADAS DE EMERGENCIA</w:t>
            </w:r>
          </w:p>
        </w:tc>
      </w:tr>
      <w:tr w:rsidR="009217EB" w:rsidRPr="0089474D" w14:paraId="03884CD6" w14:textId="77777777" w:rsidTr="0089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pct"/>
            <w:gridSpan w:val="2"/>
          </w:tcPr>
          <w:p w14:paraId="5E6A5B75" w14:textId="77777777" w:rsidR="009217EB" w:rsidRPr="0089474D" w:rsidRDefault="009217EB"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45" w:type="pct"/>
          </w:tcPr>
          <w:p w14:paraId="31437265" w14:textId="77777777" w:rsidR="009217EB" w:rsidRPr="0089474D" w:rsidRDefault="009217EB"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 FRENTE AL SGI</w:t>
            </w:r>
          </w:p>
        </w:tc>
      </w:tr>
      <w:tr w:rsidR="009217EB" w:rsidRPr="0089474D" w14:paraId="38E4A369" w14:textId="77777777" w:rsidTr="00892A9C">
        <w:trPr>
          <w:trHeight w:val="1504"/>
        </w:trPr>
        <w:tc>
          <w:tcPr>
            <w:cnfStyle w:val="001000000000" w:firstRow="0" w:lastRow="0" w:firstColumn="1" w:lastColumn="0" w:oddVBand="0" w:evenVBand="0" w:oddHBand="0" w:evenHBand="0" w:firstRowFirstColumn="0" w:firstRowLastColumn="0" w:lastRowFirstColumn="0" w:lastRowLastColumn="0"/>
            <w:tcW w:w="2455" w:type="pct"/>
            <w:gridSpan w:val="2"/>
          </w:tcPr>
          <w:p w14:paraId="1EF84D70" w14:textId="77777777" w:rsidR="009217EB" w:rsidRPr="009C58C6" w:rsidRDefault="009217EB" w:rsidP="00892A9C">
            <w:pPr>
              <w:pStyle w:val="Prrafodelista"/>
              <w:numPr>
                <w:ilvl w:val="0"/>
                <w:numId w:val="32"/>
              </w:numPr>
              <w:spacing w:line="276" w:lineRule="auto"/>
              <w:ind w:left="357" w:hanging="357"/>
              <w:rPr>
                <w:rFonts w:ascii="Verdana" w:hAnsi="Verdana"/>
                <w:bCs w:val="0"/>
                <w:sz w:val="16"/>
                <w:szCs w:val="16"/>
              </w:rPr>
            </w:pPr>
            <w:r w:rsidRPr="009C58C6">
              <w:rPr>
                <w:rFonts w:ascii="Verdana" w:hAnsi="Verdana"/>
                <w:sz w:val="16"/>
                <w:szCs w:val="16"/>
              </w:rPr>
              <w:t>Asistir y tomar parte activa en las sesiones de capacitación y entrenamiento.</w:t>
            </w:r>
          </w:p>
          <w:p w14:paraId="36BF9529" w14:textId="77777777" w:rsidR="009217EB" w:rsidRPr="009C58C6" w:rsidRDefault="009217EB" w:rsidP="00892A9C">
            <w:pPr>
              <w:pStyle w:val="Prrafodelista"/>
              <w:numPr>
                <w:ilvl w:val="0"/>
                <w:numId w:val="32"/>
              </w:numPr>
              <w:spacing w:line="276" w:lineRule="auto"/>
              <w:ind w:left="357" w:hanging="357"/>
              <w:rPr>
                <w:rFonts w:ascii="Verdana" w:hAnsi="Verdana"/>
                <w:sz w:val="16"/>
                <w:szCs w:val="16"/>
              </w:rPr>
            </w:pPr>
            <w:r w:rsidRPr="009C58C6">
              <w:rPr>
                <w:rFonts w:ascii="Verdana" w:hAnsi="Verdana"/>
                <w:sz w:val="16"/>
                <w:szCs w:val="16"/>
              </w:rPr>
              <w:t>Cumplir con las funciones establecidas para los brigadistas.</w:t>
            </w:r>
          </w:p>
          <w:p w14:paraId="6ECA06B4" w14:textId="77777777" w:rsidR="009217EB" w:rsidRPr="009C58C6" w:rsidRDefault="009217EB" w:rsidP="00892A9C">
            <w:pPr>
              <w:pStyle w:val="Prrafodelista"/>
              <w:numPr>
                <w:ilvl w:val="0"/>
                <w:numId w:val="32"/>
              </w:numPr>
              <w:spacing w:line="276" w:lineRule="auto"/>
              <w:ind w:left="357" w:hanging="357"/>
              <w:rPr>
                <w:rFonts w:ascii="Verdana" w:hAnsi="Verdana"/>
                <w:sz w:val="16"/>
                <w:szCs w:val="16"/>
              </w:rPr>
            </w:pPr>
            <w:r w:rsidRPr="009C58C6">
              <w:rPr>
                <w:rFonts w:ascii="Verdana" w:hAnsi="Verdana"/>
                <w:sz w:val="16"/>
                <w:szCs w:val="16"/>
              </w:rPr>
              <w:t>Promover la participar activa de los servidores en todo lo relacionado con el plan de emergencias.</w:t>
            </w:r>
          </w:p>
          <w:p w14:paraId="57702C2A" w14:textId="1810D86F" w:rsidR="009217EB" w:rsidRPr="009C58C6" w:rsidRDefault="009217EB" w:rsidP="00892A9C">
            <w:pPr>
              <w:pStyle w:val="Prrafodelista"/>
              <w:numPr>
                <w:ilvl w:val="0"/>
                <w:numId w:val="32"/>
              </w:numPr>
              <w:spacing w:line="276" w:lineRule="auto"/>
              <w:ind w:left="357" w:hanging="357"/>
              <w:rPr>
                <w:rFonts w:ascii="Verdana" w:hAnsi="Verdana"/>
                <w:sz w:val="16"/>
                <w:szCs w:val="16"/>
              </w:rPr>
            </w:pPr>
            <w:r w:rsidRPr="009C58C6">
              <w:rPr>
                <w:rFonts w:ascii="Verdana" w:hAnsi="Verdana"/>
                <w:sz w:val="16"/>
                <w:szCs w:val="16"/>
              </w:rPr>
              <w:t xml:space="preserve">Conocer y aplicar el plan de emergencia de la </w:t>
            </w:r>
            <w:r w:rsidR="00B02744" w:rsidRPr="009C58C6">
              <w:rPr>
                <w:rFonts w:ascii="Verdana" w:hAnsi="Verdana"/>
                <w:sz w:val="16"/>
                <w:szCs w:val="16"/>
              </w:rPr>
              <w:t>Entidad</w:t>
            </w:r>
            <w:r w:rsidRPr="009C58C6">
              <w:rPr>
                <w:rFonts w:ascii="Verdana" w:hAnsi="Verdana"/>
                <w:sz w:val="16"/>
                <w:szCs w:val="16"/>
              </w:rPr>
              <w:t>.</w:t>
            </w:r>
          </w:p>
          <w:p w14:paraId="055B1C01" w14:textId="77777777" w:rsidR="009217EB" w:rsidRPr="009C58C6" w:rsidRDefault="009217EB" w:rsidP="00892A9C">
            <w:pPr>
              <w:pStyle w:val="Prrafodelista"/>
              <w:numPr>
                <w:ilvl w:val="0"/>
                <w:numId w:val="32"/>
              </w:numPr>
              <w:spacing w:line="276" w:lineRule="auto"/>
              <w:ind w:left="357" w:hanging="357"/>
              <w:rPr>
                <w:rFonts w:ascii="Verdana" w:hAnsi="Verdana"/>
                <w:sz w:val="16"/>
                <w:szCs w:val="16"/>
              </w:rPr>
            </w:pPr>
            <w:r w:rsidRPr="009C58C6">
              <w:rPr>
                <w:rFonts w:ascii="Verdana" w:hAnsi="Verdana"/>
                <w:sz w:val="16"/>
                <w:szCs w:val="16"/>
              </w:rPr>
              <w:t>Dirigir de manera adecuada y ordenada la atención de la emergencia.</w:t>
            </w:r>
          </w:p>
          <w:p w14:paraId="134E168D" w14:textId="4F591E28" w:rsidR="009217EB" w:rsidRPr="009C58C6" w:rsidRDefault="009217EB" w:rsidP="00892A9C">
            <w:pPr>
              <w:pStyle w:val="Prrafodelista"/>
              <w:numPr>
                <w:ilvl w:val="0"/>
                <w:numId w:val="32"/>
              </w:numPr>
              <w:spacing w:line="276" w:lineRule="auto"/>
              <w:ind w:left="357" w:hanging="357"/>
              <w:rPr>
                <w:rFonts w:ascii="Verdana" w:hAnsi="Verdana"/>
                <w:sz w:val="16"/>
                <w:szCs w:val="16"/>
              </w:rPr>
            </w:pPr>
            <w:r w:rsidRPr="009C58C6">
              <w:rPr>
                <w:rFonts w:ascii="Verdana" w:hAnsi="Verdana"/>
                <w:sz w:val="16"/>
                <w:szCs w:val="16"/>
              </w:rPr>
              <w:t xml:space="preserve">Actualizar y socializar, al personal de la </w:t>
            </w:r>
            <w:r w:rsidR="00B02744" w:rsidRPr="009C58C6">
              <w:rPr>
                <w:rFonts w:ascii="Verdana" w:hAnsi="Verdana"/>
                <w:sz w:val="16"/>
                <w:szCs w:val="16"/>
              </w:rPr>
              <w:t>Entidad</w:t>
            </w:r>
            <w:r w:rsidRPr="009C58C6">
              <w:rPr>
                <w:rFonts w:ascii="Verdana" w:hAnsi="Verdana"/>
                <w:sz w:val="16"/>
                <w:szCs w:val="16"/>
              </w:rPr>
              <w:t>, las rutas de evacuación, puntos de encuentro, sistema de alerta y alarma y demás contenidos del plan de emergencias.</w:t>
            </w:r>
          </w:p>
          <w:p w14:paraId="35C3DDF0" w14:textId="77777777" w:rsidR="009217EB" w:rsidRPr="009C58C6" w:rsidRDefault="009217EB" w:rsidP="00892A9C">
            <w:pPr>
              <w:pStyle w:val="Prrafodelista"/>
              <w:numPr>
                <w:ilvl w:val="0"/>
                <w:numId w:val="32"/>
              </w:numPr>
              <w:spacing w:line="276" w:lineRule="auto"/>
              <w:ind w:left="357" w:hanging="357"/>
              <w:rPr>
                <w:rFonts w:ascii="Verdana" w:hAnsi="Verdana"/>
                <w:sz w:val="16"/>
                <w:szCs w:val="16"/>
              </w:rPr>
            </w:pPr>
            <w:r w:rsidRPr="009C58C6">
              <w:rPr>
                <w:rFonts w:ascii="Verdana" w:hAnsi="Verdana"/>
                <w:sz w:val="16"/>
                <w:szCs w:val="16"/>
              </w:rPr>
              <w:t>Realizar inspecciones a las instalaciones y a los equipos de emergencia.</w:t>
            </w:r>
          </w:p>
          <w:p w14:paraId="36261B4D" w14:textId="38A90299" w:rsidR="009217EB" w:rsidRPr="009C58C6" w:rsidRDefault="009217EB" w:rsidP="00892A9C">
            <w:pPr>
              <w:pStyle w:val="Prrafodelista"/>
              <w:numPr>
                <w:ilvl w:val="0"/>
                <w:numId w:val="32"/>
              </w:numPr>
              <w:spacing w:line="276" w:lineRule="auto"/>
              <w:ind w:left="357" w:hanging="357"/>
              <w:rPr>
                <w:rFonts w:ascii="Verdana" w:hAnsi="Verdana"/>
                <w:bCs w:val="0"/>
                <w:sz w:val="16"/>
                <w:szCs w:val="16"/>
              </w:rPr>
            </w:pPr>
            <w:r w:rsidRPr="009C58C6">
              <w:rPr>
                <w:rFonts w:ascii="Verdana" w:hAnsi="Verdana"/>
                <w:sz w:val="16"/>
                <w:szCs w:val="16"/>
              </w:rPr>
              <w:t xml:space="preserve">Promover en la </w:t>
            </w:r>
            <w:r w:rsidR="00B02744" w:rsidRPr="009C58C6">
              <w:rPr>
                <w:rFonts w:ascii="Verdana" w:hAnsi="Verdana"/>
                <w:sz w:val="16"/>
                <w:szCs w:val="16"/>
              </w:rPr>
              <w:t>Entidad</w:t>
            </w:r>
            <w:r w:rsidRPr="009C58C6">
              <w:rPr>
                <w:rFonts w:ascii="Verdana" w:hAnsi="Verdana"/>
                <w:sz w:val="16"/>
                <w:szCs w:val="16"/>
              </w:rPr>
              <w:t xml:space="preserve"> una cultura de prevención de emergencias.</w:t>
            </w:r>
          </w:p>
          <w:p w14:paraId="6EF22E04" w14:textId="77777777" w:rsidR="009217EB" w:rsidRPr="009C58C6" w:rsidRDefault="009217EB" w:rsidP="00892A9C">
            <w:pPr>
              <w:pStyle w:val="Prrafodelista"/>
              <w:numPr>
                <w:ilvl w:val="0"/>
                <w:numId w:val="32"/>
              </w:numPr>
              <w:spacing w:line="276" w:lineRule="auto"/>
              <w:ind w:left="357" w:hanging="357"/>
              <w:rPr>
                <w:rFonts w:ascii="Verdana" w:hAnsi="Verdana"/>
                <w:sz w:val="16"/>
                <w:szCs w:val="16"/>
              </w:rPr>
            </w:pPr>
            <w:r w:rsidRPr="009C58C6">
              <w:rPr>
                <w:rFonts w:ascii="Verdana" w:hAnsi="Verdana"/>
                <w:sz w:val="16"/>
                <w:szCs w:val="16"/>
              </w:rPr>
              <w:t>Facilitar el desarrollo de los procedimientos de evacuación de las instalaciones con responsabilidad, verificando el cumplimiento y reportando los resultados.</w:t>
            </w:r>
          </w:p>
          <w:p w14:paraId="5BDC2F83" w14:textId="77777777" w:rsidR="009217EB" w:rsidRPr="009C58C6" w:rsidRDefault="009217EB" w:rsidP="00892A9C">
            <w:pPr>
              <w:pStyle w:val="Prrafodelista"/>
              <w:numPr>
                <w:ilvl w:val="0"/>
                <w:numId w:val="32"/>
              </w:numPr>
              <w:spacing w:line="276" w:lineRule="auto"/>
              <w:ind w:left="357" w:hanging="357"/>
              <w:rPr>
                <w:rFonts w:ascii="Verdana" w:hAnsi="Verdana"/>
                <w:sz w:val="16"/>
                <w:szCs w:val="16"/>
              </w:rPr>
            </w:pPr>
            <w:r w:rsidRPr="009C58C6">
              <w:rPr>
                <w:rFonts w:ascii="Verdana" w:hAnsi="Verdana"/>
                <w:sz w:val="16"/>
                <w:szCs w:val="16"/>
              </w:rPr>
              <w:t>Participar en la evaluación de simulacros, generar el informe y el plan de mejoramiento si hay lugar a ello.</w:t>
            </w:r>
          </w:p>
          <w:p w14:paraId="32C09756" w14:textId="77777777" w:rsidR="009217EB" w:rsidRPr="009C58C6" w:rsidRDefault="009217EB" w:rsidP="00892A9C">
            <w:pPr>
              <w:pStyle w:val="Prrafodelista"/>
              <w:numPr>
                <w:ilvl w:val="0"/>
                <w:numId w:val="32"/>
              </w:numPr>
              <w:spacing w:line="276" w:lineRule="auto"/>
              <w:ind w:left="357" w:hanging="357"/>
              <w:rPr>
                <w:rFonts w:ascii="Verdana" w:hAnsi="Verdana"/>
                <w:bCs w:val="0"/>
                <w:sz w:val="16"/>
                <w:szCs w:val="16"/>
              </w:rPr>
            </w:pPr>
            <w:r w:rsidRPr="009C58C6">
              <w:rPr>
                <w:rFonts w:ascii="Verdana" w:hAnsi="Verdana"/>
                <w:sz w:val="16"/>
                <w:szCs w:val="16"/>
              </w:rPr>
              <w:lastRenderedPageBreak/>
              <w:t xml:space="preserve">Hacer uso adecuado de los implementos para </w:t>
            </w:r>
            <w:proofErr w:type="spellStart"/>
            <w:proofErr w:type="gramStart"/>
            <w:r w:rsidRPr="009C58C6">
              <w:rPr>
                <w:rFonts w:ascii="Verdana" w:hAnsi="Verdana"/>
                <w:sz w:val="16"/>
                <w:szCs w:val="16"/>
              </w:rPr>
              <w:t>emergencias.Reportar</w:t>
            </w:r>
            <w:proofErr w:type="spellEnd"/>
            <w:proofErr w:type="gramEnd"/>
            <w:r w:rsidRPr="009C58C6">
              <w:rPr>
                <w:rFonts w:ascii="Verdana" w:hAnsi="Verdana"/>
                <w:sz w:val="16"/>
                <w:szCs w:val="16"/>
              </w:rPr>
              <w:t xml:space="preserve"> incidentes, accidentes, enfermedades , actos, condiciones inseguras y situaciones de emergencia que se pueden presentar.</w:t>
            </w:r>
          </w:p>
          <w:p w14:paraId="29178956" w14:textId="292EC64B" w:rsidR="007954D4" w:rsidRPr="009C58C6" w:rsidRDefault="0006417E" w:rsidP="00892A9C">
            <w:pPr>
              <w:pStyle w:val="Prrafodelista"/>
              <w:numPr>
                <w:ilvl w:val="0"/>
                <w:numId w:val="32"/>
              </w:numPr>
              <w:spacing w:line="276" w:lineRule="auto"/>
              <w:ind w:left="357" w:hanging="357"/>
              <w:rPr>
                <w:rFonts w:ascii="Verdana" w:hAnsi="Verdana"/>
                <w:bCs w:val="0"/>
                <w:sz w:val="16"/>
                <w:szCs w:val="16"/>
              </w:rPr>
            </w:pPr>
            <w:r w:rsidRPr="009C58C6">
              <w:rPr>
                <w:rFonts w:ascii="Verdana" w:hAnsi="Verdana"/>
                <w:sz w:val="16"/>
                <w:szCs w:val="16"/>
              </w:rPr>
              <w:t>Desarrollar acciones estructuradas enfocadas en la prevención, mitigación y preparación, así como para garantizar una respuesta oportuna y adecuada ante situaciones de emergencias y una rápida recuperación post-emergencia, con el fin de minimizar pérdidas humanas, ambientales y materiales y garantizar la seguridad de los colaboradores.</w:t>
            </w:r>
          </w:p>
        </w:tc>
        <w:tc>
          <w:tcPr>
            <w:tcW w:w="2545" w:type="pct"/>
          </w:tcPr>
          <w:p w14:paraId="1CD876AE" w14:textId="0440C709" w:rsidR="009217EB" w:rsidRPr="0089474D" w:rsidRDefault="009217EB" w:rsidP="00892A9C">
            <w:pPr>
              <w:numPr>
                <w:ilvl w:val="0"/>
                <w:numId w:val="10"/>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 xml:space="preserve">Evacuar y direccionar al personal de la </w:t>
            </w:r>
            <w:r w:rsidR="00B02744" w:rsidRPr="0089474D">
              <w:rPr>
                <w:rFonts w:ascii="Verdana" w:hAnsi="Verdana"/>
                <w:sz w:val="16"/>
                <w:szCs w:val="16"/>
              </w:rPr>
              <w:t>Entidad</w:t>
            </w:r>
            <w:r w:rsidRPr="0089474D">
              <w:rPr>
                <w:rFonts w:ascii="Verdana" w:hAnsi="Verdana"/>
                <w:sz w:val="16"/>
                <w:szCs w:val="16"/>
              </w:rPr>
              <w:t xml:space="preserve"> en caso de emergencia. </w:t>
            </w:r>
          </w:p>
          <w:p w14:paraId="374DA5F6" w14:textId="28AD823B" w:rsidR="009217EB" w:rsidRPr="0089474D" w:rsidRDefault="009217EB" w:rsidP="00892A9C">
            <w:pPr>
              <w:numPr>
                <w:ilvl w:val="0"/>
                <w:numId w:val="10"/>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Solicitar la participación de todo el personal de la </w:t>
            </w:r>
            <w:r w:rsidR="00B02744" w:rsidRPr="0089474D">
              <w:rPr>
                <w:rFonts w:ascii="Verdana" w:hAnsi="Verdana"/>
                <w:sz w:val="16"/>
                <w:szCs w:val="16"/>
              </w:rPr>
              <w:t>Entidad</w:t>
            </w:r>
            <w:r w:rsidRPr="0089474D">
              <w:rPr>
                <w:rFonts w:ascii="Verdana" w:hAnsi="Verdana"/>
                <w:sz w:val="16"/>
                <w:szCs w:val="16"/>
              </w:rPr>
              <w:t xml:space="preserve"> en las actividades de emergencias programadas como simulacros.</w:t>
            </w:r>
          </w:p>
        </w:tc>
      </w:tr>
      <w:tr w:rsidR="00892A9C" w:rsidRPr="0089474D" w14:paraId="243EBE76" w14:textId="77777777" w:rsidTr="0089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6F93B325" w14:textId="66D0670C" w:rsidR="00892A9C" w:rsidRPr="0089474D" w:rsidRDefault="00892A9C" w:rsidP="00892A9C">
            <w:pPr>
              <w:spacing w:line="276" w:lineRule="auto"/>
              <w:jc w:val="center"/>
              <w:rPr>
                <w:rFonts w:ascii="Verdana" w:hAnsi="Verdana"/>
                <w:bCs w:val="0"/>
                <w:sz w:val="16"/>
                <w:szCs w:val="16"/>
              </w:rPr>
            </w:pPr>
            <w:r w:rsidRPr="0089474D">
              <w:rPr>
                <w:rFonts w:ascii="Verdana" w:hAnsi="Verdana"/>
                <w:sz w:val="16"/>
                <w:szCs w:val="16"/>
              </w:rPr>
              <w:t>CARGO</w:t>
            </w:r>
          </w:p>
        </w:tc>
        <w:tc>
          <w:tcPr>
            <w:tcW w:w="1255" w:type="pct"/>
          </w:tcPr>
          <w:p w14:paraId="104C8FE0" w14:textId="3967EDD5" w:rsidR="00892A9C" w:rsidRPr="009C58C6" w:rsidRDefault="00892A9C" w:rsidP="00892A9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9C58C6">
              <w:rPr>
                <w:rFonts w:ascii="Verdana" w:hAnsi="Verdana"/>
                <w:b/>
                <w:sz w:val="16"/>
                <w:szCs w:val="16"/>
              </w:rPr>
              <w:t>COMPETENCIA</w:t>
            </w:r>
          </w:p>
        </w:tc>
        <w:tc>
          <w:tcPr>
            <w:tcW w:w="2545" w:type="pct"/>
          </w:tcPr>
          <w:p w14:paraId="711A97CE" w14:textId="21F466A6" w:rsidR="00892A9C" w:rsidRPr="0089474D" w:rsidRDefault="00892A9C" w:rsidP="00892A9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892A9C" w:rsidRPr="0089474D" w14:paraId="37227B66" w14:textId="77777777" w:rsidTr="00892A9C">
        <w:tc>
          <w:tcPr>
            <w:cnfStyle w:val="001000000000" w:firstRow="0" w:lastRow="0" w:firstColumn="1" w:lastColumn="0" w:oddVBand="0" w:evenVBand="0" w:oddHBand="0" w:evenHBand="0" w:firstRowFirstColumn="0" w:firstRowLastColumn="0" w:lastRowFirstColumn="0" w:lastRowLastColumn="0"/>
            <w:tcW w:w="1200" w:type="pct"/>
          </w:tcPr>
          <w:p w14:paraId="2F1944E9" w14:textId="77777777" w:rsidR="00892A9C" w:rsidRPr="00892A9C" w:rsidRDefault="00892A9C" w:rsidP="00892A9C">
            <w:pPr>
              <w:numPr>
                <w:ilvl w:val="0"/>
                <w:numId w:val="2"/>
              </w:numPr>
              <w:spacing w:line="276" w:lineRule="auto"/>
              <w:ind w:left="170" w:hanging="170"/>
              <w:rPr>
                <w:rFonts w:ascii="Verdana" w:hAnsi="Verdana"/>
                <w:sz w:val="16"/>
                <w:szCs w:val="16"/>
              </w:rPr>
            </w:pPr>
            <w:r w:rsidRPr="0089474D">
              <w:rPr>
                <w:rFonts w:ascii="Verdana" w:hAnsi="Verdana"/>
                <w:sz w:val="16"/>
                <w:szCs w:val="16"/>
              </w:rPr>
              <w:t>Asesores</w:t>
            </w:r>
          </w:p>
          <w:p w14:paraId="77756958" w14:textId="77777777" w:rsidR="00892A9C" w:rsidRPr="00892A9C" w:rsidRDefault="00892A9C" w:rsidP="00892A9C">
            <w:pPr>
              <w:numPr>
                <w:ilvl w:val="0"/>
                <w:numId w:val="2"/>
              </w:numPr>
              <w:spacing w:line="276" w:lineRule="auto"/>
              <w:ind w:left="170" w:hanging="170"/>
              <w:rPr>
                <w:rFonts w:ascii="Verdana" w:hAnsi="Verdana"/>
                <w:sz w:val="16"/>
                <w:szCs w:val="16"/>
              </w:rPr>
            </w:pPr>
            <w:r w:rsidRPr="0089474D">
              <w:rPr>
                <w:rFonts w:ascii="Verdana" w:hAnsi="Verdana"/>
                <w:sz w:val="16"/>
                <w:szCs w:val="16"/>
              </w:rPr>
              <w:t>Profesionales</w:t>
            </w:r>
          </w:p>
          <w:p w14:paraId="6E5758D7" w14:textId="77777777" w:rsidR="00892A9C" w:rsidRPr="00892A9C" w:rsidRDefault="00892A9C" w:rsidP="00892A9C">
            <w:pPr>
              <w:numPr>
                <w:ilvl w:val="0"/>
                <w:numId w:val="2"/>
              </w:numPr>
              <w:spacing w:line="276" w:lineRule="auto"/>
              <w:ind w:left="170" w:hanging="170"/>
              <w:rPr>
                <w:rFonts w:ascii="Verdana" w:hAnsi="Verdana"/>
                <w:sz w:val="16"/>
                <w:szCs w:val="16"/>
              </w:rPr>
            </w:pPr>
            <w:r w:rsidRPr="0089474D">
              <w:rPr>
                <w:rFonts w:ascii="Verdana" w:hAnsi="Verdana"/>
                <w:sz w:val="16"/>
                <w:szCs w:val="16"/>
              </w:rPr>
              <w:t>Técnicos</w:t>
            </w:r>
          </w:p>
          <w:p w14:paraId="5A6389D3" w14:textId="27F82452" w:rsidR="00892A9C" w:rsidRPr="00892A9C" w:rsidRDefault="00892A9C" w:rsidP="00892A9C">
            <w:pPr>
              <w:numPr>
                <w:ilvl w:val="0"/>
                <w:numId w:val="2"/>
              </w:numPr>
              <w:spacing w:line="276" w:lineRule="auto"/>
              <w:ind w:left="170" w:hanging="170"/>
              <w:rPr>
                <w:rFonts w:ascii="Verdana" w:hAnsi="Verdana"/>
                <w:sz w:val="16"/>
                <w:szCs w:val="16"/>
              </w:rPr>
            </w:pPr>
            <w:r w:rsidRPr="0089474D">
              <w:rPr>
                <w:rFonts w:ascii="Verdana" w:hAnsi="Verdana"/>
                <w:sz w:val="16"/>
                <w:szCs w:val="16"/>
              </w:rPr>
              <w:t>Asistenciales</w:t>
            </w:r>
          </w:p>
        </w:tc>
        <w:tc>
          <w:tcPr>
            <w:tcW w:w="1255" w:type="pct"/>
          </w:tcPr>
          <w:p w14:paraId="195ADE25" w14:textId="77777777" w:rsidR="00892A9C" w:rsidRPr="009C58C6" w:rsidRDefault="00892A9C" w:rsidP="00892A9C">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Tener conocimientos en Seguridad y Salud en el Trabajo, primeros auxilios, manejo de extintores, evacuación y rescate, plan de emergencia y brigadas.</w:t>
            </w:r>
          </w:p>
          <w:p w14:paraId="14ACB4E1" w14:textId="77777777" w:rsidR="00892A9C" w:rsidRPr="009C58C6" w:rsidRDefault="00892A9C" w:rsidP="00892A9C">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37AB3A58" w14:textId="1E41E90E" w:rsidR="00892A9C" w:rsidRPr="009C58C6" w:rsidRDefault="00892A9C" w:rsidP="0091628F">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9C58C6">
              <w:rPr>
                <w:rFonts w:ascii="Verdana" w:hAnsi="Verdana"/>
                <w:sz w:val="16"/>
                <w:szCs w:val="16"/>
              </w:rPr>
              <w:t>Contar con el curso actualizado de 50 horas y/o el de 20 horas de Seguridad y salud en el trabajo.</w:t>
            </w:r>
          </w:p>
        </w:tc>
        <w:tc>
          <w:tcPr>
            <w:tcW w:w="2545" w:type="pct"/>
          </w:tcPr>
          <w:p w14:paraId="3EEA21E1" w14:textId="2431ADBE" w:rsidR="00892A9C" w:rsidRPr="0089474D" w:rsidRDefault="00892A9C" w:rsidP="00892A9C">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hAnsi="Verdana"/>
                <w:sz w:val="16"/>
                <w:szCs w:val="16"/>
              </w:rPr>
              <w:t xml:space="preserve">Rinde cuentas al líder </w:t>
            </w:r>
            <w:proofErr w:type="spellStart"/>
            <w:r w:rsidRPr="0089474D">
              <w:rPr>
                <w:rFonts w:ascii="Verdana" w:hAnsi="Verdana"/>
                <w:sz w:val="16"/>
                <w:szCs w:val="16"/>
              </w:rPr>
              <w:t>dede</w:t>
            </w:r>
            <w:proofErr w:type="spellEnd"/>
            <w:r w:rsidRPr="0089474D">
              <w:rPr>
                <w:rFonts w:ascii="Verdana" w:hAnsi="Verdana"/>
                <w:sz w:val="16"/>
                <w:szCs w:val="16"/>
              </w:rPr>
              <w:t xml:space="preserve"> SST, en cuanto al cumplimiento de la normatividad legal vigente, de las responsabilidades asignadas, de la ejecución del plan de </w:t>
            </w:r>
            <w:proofErr w:type="spellStart"/>
            <w:r w:rsidRPr="0089474D">
              <w:rPr>
                <w:rFonts w:ascii="Verdana" w:hAnsi="Verdana"/>
                <w:sz w:val="16"/>
                <w:szCs w:val="16"/>
              </w:rPr>
              <w:t>emergenciasy</w:t>
            </w:r>
            <w:proofErr w:type="spellEnd"/>
            <w:r w:rsidRPr="0089474D">
              <w:rPr>
                <w:rFonts w:ascii="Verdana" w:hAnsi="Verdana"/>
                <w:sz w:val="16"/>
                <w:szCs w:val="16"/>
              </w:rPr>
              <w:t xml:space="preserve"> de SST.</w:t>
            </w:r>
          </w:p>
        </w:tc>
      </w:tr>
    </w:tbl>
    <w:p w14:paraId="7DB8A02B" w14:textId="77777777" w:rsidR="007C1F7A" w:rsidRPr="0089474D" w:rsidRDefault="007C1F7A"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402"/>
        <w:gridCol w:w="6907"/>
      </w:tblGrid>
      <w:tr w:rsidR="00F80480" w:rsidRPr="0089474D" w14:paraId="6ABCB36A" w14:textId="77777777" w:rsidTr="00FE4C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23B65E65" w14:textId="286CB784" w:rsidR="00F80480" w:rsidRPr="00100E9F" w:rsidRDefault="00F80480" w:rsidP="00100E9F">
            <w:pPr>
              <w:spacing w:line="276" w:lineRule="auto"/>
              <w:jc w:val="center"/>
              <w:rPr>
                <w:rFonts w:ascii="Verdana" w:hAnsi="Verdana"/>
                <w:b w:val="0"/>
                <w:bCs w:val="0"/>
                <w:color w:val="FFFFFF" w:themeColor="background1"/>
                <w:sz w:val="16"/>
                <w:szCs w:val="16"/>
              </w:rPr>
            </w:pPr>
            <w:r w:rsidRPr="00100E9F">
              <w:rPr>
                <w:rFonts w:ascii="Verdana" w:hAnsi="Verdana"/>
                <w:color w:val="FFFFFF" w:themeColor="background1"/>
                <w:sz w:val="16"/>
                <w:szCs w:val="16"/>
              </w:rPr>
              <w:t>R</w:t>
            </w:r>
            <w:r w:rsidR="00100E9F">
              <w:rPr>
                <w:rFonts w:ascii="Verdana" w:hAnsi="Verdana"/>
                <w:color w:val="FFFFFF" w:themeColor="background1"/>
                <w:sz w:val="16"/>
                <w:szCs w:val="16"/>
              </w:rPr>
              <w:t>OL</w:t>
            </w:r>
          </w:p>
        </w:tc>
        <w:tc>
          <w:tcPr>
            <w:tcW w:w="2546" w:type="pct"/>
            <w:shd w:val="clear" w:color="auto" w:fill="1F4E79" w:themeFill="accent1" w:themeFillShade="80"/>
          </w:tcPr>
          <w:p w14:paraId="26501EDC" w14:textId="77777777" w:rsidR="00F80480" w:rsidRPr="00100E9F" w:rsidRDefault="00F80480" w:rsidP="00100E9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100E9F">
              <w:rPr>
                <w:rFonts w:ascii="Verdana" w:hAnsi="Verdana"/>
                <w:color w:val="FFFFFF" w:themeColor="background1"/>
                <w:sz w:val="16"/>
                <w:szCs w:val="16"/>
              </w:rPr>
              <w:t>SUPERVISORES DE CONTRATOS</w:t>
            </w:r>
          </w:p>
        </w:tc>
      </w:tr>
      <w:tr w:rsidR="00F80480" w:rsidRPr="0089474D" w14:paraId="35DBFEA6" w14:textId="77777777" w:rsidTr="00FE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Pr>
          <w:p w14:paraId="643BCD03" w14:textId="77777777" w:rsidR="00F80480" w:rsidRPr="0089474D" w:rsidRDefault="00F80480"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46" w:type="pct"/>
          </w:tcPr>
          <w:p w14:paraId="6534CE52" w14:textId="77777777" w:rsidR="00F80480" w:rsidRPr="0089474D" w:rsidRDefault="00F80480"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 FRENTE AL SGI</w:t>
            </w:r>
          </w:p>
        </w:tc>
      </w:tr>
      <w:tr w:rsidR="00F80480" w:rsidRPr="0089474D" w14:paraId="37828FAC" w14:textId="77777777" w:rsidTr="00FE4C3F">
        <w:trPr>
          <w:trHeight w:val="525"/>
        </w:trPr>
        <w:tc>
          <w:tcPr>
            <w:cnfStyle w:val="001000000000" w:firstRow="0" w:lastRow="0" w:firstColumn="1" w:lastColumn="0" w:oddVBand="0" w:evenVBand="0" w:oddHBand="0" w:evenHBand="0" w:firstRowFirstColumn="0" w:firstRowLastColumn="0" w:lastRowFirstColumn="0" w:lastRowLastColumn="0"/>
            <w:tcW w:w="2454" w:type="pct"/>
            <w:gridSpan w:val="2"/>
          </w:tcPr>
          <w:p w14:paraId="53C4FE7F" w14:textId="3070F9BE" w:rsidR="00F80480" w:rsidRPr="00FE4C3F" w:rsidRDefault="00F80480" w:rsidP="00136CD4">
            <w:pPr>
              <w:pStyle w:val="Prrafodelista"/>
              <w:numPr>
                <w:ilvl w:val="0"/>
                <w:numId w:val="33"/>
              </w:numPr>
              <w:spacing w:line="276" w:lineRule="auto"/>
              <w:ind w:left="357" w:hanging="357"/>
              <w:rPr>
                <w:rFonts w:ascii="Verdana" w:hAnsi="Verdana"/>
                <w:bCs w:val="0"/>
                <w:sz w:val="16"/>
                <w:szCs w:val="16"/>
              </w:rPr>
            </w:pPr>
            <w:r w:rsidRPr="00100E9F">
              <w:rPr>
                <w:rFonts w:ascii="Verdana" w:hAnsi="Verdana"/>
                <w:sz w:val="16"/>
                <w:szCs w:val="16"/>
              </w:rPr>
              <w:t xml:space="preserve">Asegurar el cumplimiento de los requisitos legales del SGI establecidos en los procesos contractuales por parte de la </w:t>
            </w:r>
            <w:r w:rsidR="00B02744" w:rsidRPr="00100E9F">
              <w:rPr>
                <w:rFonts w:ascii="Verdana" w:hAnsi="Verdana"/>
                <w:sz w:val="16"/>
                <w:szCs w:val="16"/>
              </w:rPr>
              <w:t>Entidad</w:t>
            </w:r>
            <w:r w:rsidRPr="00100E9F">
              <w:rPr>
                <w:rFonts w:ascii="Verdana" w:hAnsi="Verdana"/>
                <w:sz w:val="16"/>
                <w:szCs w:val="16"/>
              </w:rPr>
              <w:t>.</w:t>
            </w:r>
          </w:p>
          <w:p w14:paraId="459875D9" w14:textId="77777777" w:rsidR="00FE4C3F" w:rsidRPr="00FE4C3F" w:rsidRDefault="00F80480" w:rsidP="00FE4C3F">
            <w:pPr>
              <w:pStyle w:val="Prrafodelista"/>
              <w:numPr>
                <w:ilvl w:val="0"/>
                <w:numId w:val="33"/>
              </w:numPr>
              <w:spacing w:line="276" w:lineRule="auto"/>
              <w:ind w:left="357" w:hanging="357"/>
              <w:rPr>
                <w:rFonts w:ascii="Verdana" w:hAnsi="Verdana"/>
                <w:sz w:val="16"/>
                <w:szCs w:val="16"/>
              </w:rPr>
            </w:pPr>
            <w:r w:rsidRPr="00FE4C3F">
              <w:rPr>
                <w:rFonts w:ascii="Verdana" w:hAnsi="Verdana"/>
                <w:sz w:val="16"/>
                <w:szCs w:val="16"/>
              </w:rPr>
              <w:t>Conocer, entender y promover las políticas del SGI con el objetivo de implementar las normas, programas y procedimientos que apliquen en los contratos.</w:t>
            </w:r>
          </w:p>
          <w:p w14:paraId="633883B4" w14:textId="3267724B" w:rsidR="00FE4C3F" w:rsidRPr="00FE4C3F" w:rsidRDefault="00FE4C3F" w:rsidP="00FE4C3F">
            <w:pPr>
              <w:pStyle w:val="Prrafodelista"/>
              <w:numPr>
                <w:ilvl w:val="0"/>
                <w:numId w:val="33"/>
              </w:numPr>
              <w:spacing w:line="276" w:lineRule="auto"/>
              <w:ind w:left="357" w:hanging="357"/>
              <w:rPr>
                <w:rFonts w:ascii="Verdana" w:hAnsi="Verdana"/>
                <w:sz w:val="16"/>
                <w:szCs w:val="16"/>
              </w:rPr>
            </w:pPr>
            <w:r w:rsidRPr="00FE4C3F">
              <w:rPr>
                <w:rFonts w:ascii="Verdana" w:hAnsi="Verdana"/>
                <w:sz w:val="16"/>
                <w:szCs w:val="16"/>
              </w:rPr>
              <w:t>Participar en la construcción y ejecución de planes de acción que garantice la aplicación de acciones correctivas y preventivas detectadas de las desviaciones del SGI, durante la ejecución de los contratos.</w:t>
            </w:r>
          </w:p>
          <w:p w14:paraId="73133FDC" w14:textId="77777777" w:rsidR="00F80480" w:rsidRPr="00100E9F" w:rsidRDefault="00F80480" w:rsidP="00FE4C3F">
            <w:pPr>
              <w:pStyle w:val="Prrafodelista"/>
              <w:numPr>
                <w:ilvl w:val="0"/>
                <w:numId w:val="33"/>
              </w:numPr>
              <w:spacing w:line="276" w:lineRule="auto"/>
              <w:ind w:left="357" w:hanging="357"/>
              <w:rPr>
                <w:rFonts w:ascii="Verdana" w:hAnsi="Verdana"/>
                <w:bCs w:val="0"/>
                <w:sz w:val="16"/>
                <w:szCs w:val="16"/>
              </w:rPr>
            </w:pPr>
            <w:r w:rsidRPr="00100E9F">
              <w:rPr>
                <w:rFonts w:ascii="Verdana" w:hAnsi="Verdana"/>
                <w:sz w:val="16"/>
                <w:szCs w:val="16"/>
              </w:rPr>
              <w:t xml:space="preserve">Participar en la identificación de peligros, evaluación y valoración de riesgos, así como la identificación de aspectos y evaluación de impactos ambientales, y la determinación de los respectivos controles, durante la ejecución de los contratos e informar los </w:t>
            </w:r>
            <w:r w:rsidRPr="00100E9F">
              <w:rPr>
                <w:rFonts w:ascii="Verdana" w:hAnsi="Verdana"/>
                <w:sz w:val="16"/>
                <w:szCs w:val="16"/>
              </w:rPr>
              <w:lastRenderedPageBreak/>
              <w:t xml:space="preserve">mismos a los proveedores y contratistas, considerando la rotación del personal por parte del personal </w:t>
            </w:r>
            <w:proofErr w:type="spellStart"/>
            <w:r w:rsidRPr="00100E9F">
              <w:rPr>
                <w:rFonts w:ascii="Verdana" w:hAnsi="Verdana"/>
                <w:sz w:val="16"/>
                <w:szCs w:val="16"/>
              </w:rPr>
              <w:t>contratatista</w:t>
            </w:r>
            <w:proofErr w:type="spellEnd"/>
            <w:r w:rsidRPr="00100E9F">
              <w:rPr>
                <w:rFonts w:ascii="Verdana" w:hAnsi="Verdana"/>
                <w:sz w:val="16"/>
                <w:szCs w:val="16"/>
              </w:rPr>
              <w:t xml:space="preserve"> o subcontratista y garantizar que reciba la misma la información.</w:t>
            </w:r>
          </w:p>
          <w:p w14:paraId="4485CDC9" w14:textId="7777777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Participar en la investigación de incidentes y accidentes que se presenten durante la ejecución de los contratos bajo el SGI.</w:t>
            </w:r>
          </w:p>
          <w:p w14:paraId="5C348364" w14:textId="50EB51B8"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 xml:space="preserve">Reportar al área SST todas las actividades incluyendo las tareas críticas a realizar en las instalaciones de la </w:t>
            </w:r>
            <w:r w:rsidR="00B02744" w:rsidRPr="00100E9F">
              <w:rPr>
                <w:rFonts w:ascii="Verdana" w:hAnsi="Verdana"/>
                <w:sz w:val="16"/>
                <w:szCs w:val="16"/>
              </w:rPr>
              <w:t>Entidad</w:t>
            </w:r>
            <w:r w:rsidRPr="00100E9F">
              <w:rPr>
                <w:rFonts w:ascii="Verdana" w:hAnsi="Verdana"/>
                <w:sz w:val="16"/>
                <w:szCs w:val="16"/>
              </w:rPr>
              <w:t>, con el fin de garantizar que se implementen los controles requeridos en la ejecución de los contratos.</w:t>
            </w:r>
          </w:p>
          <w:p w14:paraId="65A17854" w14:textId="2AD866F9"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 xml:space="preserve">Reportar al área Ambiental todas las actividades que la </w:t>
            </w:r>
            <w:r w:rsidR="00B02744" w:rsidRPr="00100E9F">
              <w:rPr>
                <w:rFonts w:ascii="Verdana" w:hAnsi="Verdana"/>
                <w:sz w:val="16"/>
                <w:szCs w:val="16"/>
              </w:rPr>
              <w:t>Entidad</w:t>
            </w:r>
            <w:r w:rsidRPr="00100E9F">
              <w:rPr>
                <w:rFonts w:ascii="Verdana" w:hAnsi="Verdana"/>
                <w:sz w:val="16"/>
                <w:szCs w:val="16"/>
              </w:rPr>
              <w:t xml:space="preserve"> desarrollará durante la vigencia para identificar los posibles aspectos ambientales generados con el fin de garantizar que se implementen los controles requeridos en la ejecución de los contratos.</w:t>
            </w:r>
          </w:p>
          <w:p w14:paraId="7E922905" w14:textId="7777777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Garantizar que la empresa contratada haga uso del equipo de protección personal de acuerdo con los peligros a los que estará expuesto y que se lleven a cabo inspecciones de seguridad en los diferentes frentes de trabajo, dejar evidencias de dichas actividades.</w:t>
            </w:r>
          </w:p>
          <w:p w14:paraId="483CA458" w14:textId="77777777" w:rsidR="00F80480" w:rsidRPr="00100E9F" w:rsidRDefault="00F80480" w:rsidP="00FE4C3F">
            <w:pPr>
              <w:pStyle w:val="Prrafodelista"/>
              <w:numPr>
                <w:ilvl w:val="0"/>
                <w:numId w:val="33"/>
              </w:numPr>
              <w:spacing w:line="276" w:lineRule="auto"/>
              <w:ind w:left="357" w:hanging="357"/>
              <w:rPr>
                <w:rFonts w:ascii="Verdana" w:hAnsi="Verdana"/>
                <w:bCs w:val="0"/>
                <w:sz w:val="16"/>
                <w:szCs w:val="16"/>
              </w:rPr>
            </w:pPr>
            <w:r w:rsidRPr="00100E9F">
              <w:rPr>
                <w:rFonts w:ascii="Verdana" w:hAnsi="Verdana"/>
                <w:sz w:val="16"/>
                <w:szCs w:val="16"/>
              </w:rPr>
              <w:t>Garantizar la verificación de la persona contratada o empresa tenga todos los certificados y demás documentos legales relacionados con las responsabilidades asociadas al Sistema de Gestión de Seguridad y Salud en el Trabajo y Gestión Ambiental.</w:t>
            </w:r>
          </w:p>
          <w:p w14:paraId="5979A3CD" w14:textId="77777777" w:rsidR="00F80480" w:rsidRPr="00FE4C3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Solicitar al proveedor la ficha técnica de máquinas, equipos, herramientas y manuales de operación, empleados en la ejecución de los contratos. Y las hojas de seguridad (MSDS) de las sustancias químicas utilizadas en el desarrollo de las actividades.</w:t>
            </w:r>
          </w:p>
          <w:p w14:paraId="2A8DD587" w14:textId="7777777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Garantizar que los elementos, máquinas y equipos adquiridos y contratados cumple con las normas técnicas de seguridad.</w:t>
            </w:r>
          </w:p>
          <w:p w14:paraId="1E455EA8" w14:textId="7777777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 xml:space="preserve">Velar por la seguridad y cumplimiento normativo en la construcción y mantenimiento de la infraestructura física. </w:t>
            </w:r>
          </w:p>
          <w:p w14:paraId="664D18DD" w14:textId="7777777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Garantizar que la empresa contratada cumpla con las disposiciones del Sistema de Gestión de Seguridad y Salud en el Trabajo acorde a la normatividad vigente.</w:t>
            </w:r>
          </w:p>
          <w:p w14:paraId="36BFBB37" w14:textId="7777777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lastRenderedPageBreak/>
              <w:t>Verificar que todo el personal contratista, subcontratista que se encuentra laborando esté afiliado y con vigencia al sistema general de seguridad social de Colombia, llamando a las administradoras de riesgos laborales, se podrá verificar dicha afiliación y vigencia.</w:t>
            </w:r>
          </w:p>
          <w:p w14:paraId="747DFA27" w14:textId="7777777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Garantizar que se incluyan los aspectos de seguridad y salud en el trabajo, y los ambientales, en la evaluación y selección de proveedores y contratistas.</w:t>
            </w:r>
          </w:p>
          <w:p w14:paraId="1FF2ADD2" w14:textId="7777777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Procurar canales de comunicación para la gestión de seguridad y salud en el trabajo con los proveedores, contratistas y sus trabajadores o subcontratistas.</w:t>
            </w:r>
          </w:p>
          <w:p w14:paraId="3C030A4F" w14:textId="6D56A937" w:rsidR="00F80480"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 xml:space="preserve">Reportar tan pronto como sea posible lo eventos de seguridad de la información detectados, en cualquiera de los sistemas de atención al usuario interno o externo dispuestos por la </w:t>
            </w:r>
            <w:r w:rsidR="00B02744" w:rsidRPr="00100E9F">
              <w:rPr>
                <w:rFonts w:ascii="Verdana" w:hAnsi="Verdana"/>
                <w:sz w:val="16"/>
                <w:szCs w:val="16"/>
              </w:rPr>
              <w:t>Entidad</w:t>
            </w:r>
            <w:r w:rsidRPr="00100E9F">
              <w:rPr>
                <w:rFonts w:ascii="Verdana" w:hAnsi="Verdana"/>
                <w:sz w:val="16"/>
                <w:szCs w:val="16"/>
              </w:rPr>
              <w:t xml:space="preserve"> (Mesa de Ayuda). </w:t>
            </w:r>
          </w:p>
          <w:p w14:paraId="4EF4042C" w14:textId="77777777" w:rsidR="00CF6DA3" w:rsidRPr="00100E9F" w:rsidRDefault="00F80480" w:rsidP="00FE4C3F">
            <w:pPr>
              <w:pStyle w:val="Prrafodelista"/>
              <w:numPr>
                <w:ilvl w:val="0"/>
                <w:numId w:val="33"/>
              </w:numPr>
              <w:spacing w:line="276" w:lineRule="auto"/>
              <w:ind w:left="357" w:hanging="357"/>
              <w:rPr>
                <w:rFonts w:ascii="Verdana" w:hAnsi="Verdana"/>
                <w:sz w:val="16"/>
                <w:szCs w:val="16"/>
              </w:rPr>
            </w:pPr>
            <w:r w:rsidRPr="00100E9F">
              <w:rPr>
                <w:rFonts w:ascii="Verdana" w:hAnsi="Verdana"/>
                <w:sz w:val="16"/>
                <w:szCs w:val="16"/>
              </w:rPr>
              <w:t>Reportar cualquier debilidad de seguridad de la información detectada o sospechada en los servicios o sistemas de información.</w:t>
            </w:r>
          </w:p>
          <w:p w14:paraId="0250E634" w14:textId="77777777" w:rsidR="00CF6DA3" w:rsidRPr="00100E9F" w:rsidRDefault="00CF6DA3" w:rsidP="00FE4C3F">
            <w:pPr>
              <w:pStyle w:val="Prrafodelista"/>
              <w:numPr>
                <w:ilvl w:val="0"/>
                <w:numId w:val="33"/>
              </w:numPr>
              <w:pBdr>
                <w:top w:val="nil"/>
                <w:left w:val="nil"/>
                <w:bottom w:val="nil"/>
                <w:right w:val="nil"/>
                <w:between w:val="nil"/>
              </w:pBdr>
              <w:spacing w:line="276" w:lineRule="auto"/>
              <w:ind w:left="357" w:hanging="357"/>
              <w:rPr>
                <w:rFonts w:ascii="Verdana" w:hAnsi="Verdana"/>
                <w:sz w:val="16"/>
                <w:szCs w:val="16"/>
              </w:rPr>
            </w:pPr>
            <w:r w:rsidRPr="00100E9F">
              <w:rPr>
                <w:rFonts w:ascii="Verdana" w:hAnsi="Verdana"/>
                <w:sz w:val="16"/>
                <w:szCs w:val="16"/>
              </w:rPr>
              <w:t>Cumplir los requisitos de contratación definidos en las obligaciones del contrato.</w:t>
            </w:r>
          </w:p>
          <w:p w14:paraId="749C00AD" w14:textId="77777777" w:rsidR="00CF6DA3" w:rsidRPr="00100E9F" w:rsidRDefault="00CF6DA3" w:rsidP="00FE4C3F">
            <w:pPr>
              <w:pStyle w:val="Prrafodelista"/>
              <w:numPr>
                <w:ilvl w:val="0"/>
                <w:numId w:val="33"/>
              </w:numPr>
              <w:pBdr>
                <w:top w:val="nil"/>
                <w:left w:val="nil"/>
                <w:bottom w:val="nil"/>
                <w:right w:val="nil"/>
                <w:between w:val="nil"/>
              </w:pBdr>
              <w:spacing w:line="276" w:lineRule="auto"/>
              <w:ind w:left="357" w:hanging="357"/>
              <w:rPr>
                <w:rFonts w:ascii="Verdana" w:hAnsi="Verdana"/>
                <w:sz w:val="16"/>
                <w:szCs w:val="16"/>
              </w:rPr>
            </w:pPr>
            <w:r w:rsidRPr="00100E9F">
              <w:rPr>
                <w:rFonts w:ascii="Verdana" w:hAnsi="Verdana"/>
                <w:sz w:val="16"/>
                <w:szCs w:val="16"/>
              </w:rPr>
              <w:t>Cumplir con la normatividad legal vigente y demás requisitos relacionados con las responsabilidades asociadas al responsable del Tratamiento de Datos Personales.</w:t>
            </w:r>
          </w:p>
          <w:p w14:paraId="1FD2D800" w14:textId="77777777" w:rsidR="00CF6DA3" w:rsidRPr="00100E9F" w:rsidRDefault="00CF6DA3" w:rsidP="00FE4C3F">
            <w:pPr>
              <w:pStyle w:val="Prrafodelista"/>
              <w:numPr>
                <w:ilvl w:val="0"/>
                <w:numId w:val="33"/>
              </w:numPr>
              <w:pBdr>
                <w:top w:val="nil"/>
                <w:left w:val="nil"/>
                <w:bottom w:val="nil"/>
                <w:right w:val="nil"/>
                <w:between w:val="nil"/>
              </w:pBdr>
              <w:spacing w:line="276" w:lineRule="auto"/>
              <w:ind w:left="357" w:hanging="357"/>
              <w:rPr>
                <w:rFonts w:ascii="Verdana" w:hAnsi="Verdana"/>
                <w:sz w:val="16"/>
                <w:szCs w:val="16"/>
              </w:rPr>
            </w:pPr>
            <w:r w:rsidRPr="00100E9F">
              <w:rPr>
                <w:rFonts w:ascii="Verdana" w:hAnsi="Verdana"/>
                <w:sz w:val="16"/>
                <w:szCs w:val="16"/>
              </w:rPr>
              <w:t>Cumplir con las disposiciones establecidas en la Política para el Tratamiento de Datos Personales de la Entidad.</w:t>
            </w:r>
          </w:p>
          <w:p w14:paraId="76B538CF" w14:textId="77777777" w:rsidR="00CF6DA3" w:rsidRPr="00FE4C3F" w:rsidRDefault="00CF6DA3" w:rsidP="00FE4C3F">
            <w:pPr>
              <w:pStyle w:val="Prrafodelista"/>
              <w:numPr>
                <w:ilvl w:val="0"/>
                <w:numId w:val="33"/>
              </w:numPr>
              <w:pBdr>
                <w:top w:val="nil"/>
                <w:left w:val="nil"/>
                <w:bottom w:val="nil"/>
                <w:right w:val="nil"/>
                <w:between w:val="nil"/>
              </w:pBdr>
              <w:spacing w:line="276" w:lineRule="auto"/>
              <w:ind w:left="357" w:hanging="357"/>
              <w:rPr>
                <w:rFonts w:ascii="Verdana" w:hAnsi="Verdana"/>
                <w:sz w:val="16"/>
                <w:szCs w:val="16"/>
              </w:rPr>
            </w:pPr>
            <w:r w:rsidRPr="00100E9F">
              <w:rPr>
                <w:rFonts w:ascii="Verdana" w:hAnsi="Verdana"/>
                <w:sz w:val="16"/>
                <w:szCs w:val="16"/>
              </w:rPr>
              <w:t>Establecer</w:t>
            </w:r>
            <w:r w:rsidRPr="00FE4C3F">
              <w:rPr>
                <w:rFonts w:ascii="Verdana" w:hAnsi="Verdana"/>
                <w:sz w:val="16"/>
                <w:szCs w:val="16"/>
              </w:rPr>
              <w:t xml:space="preserve"> requisitos administrativos y de seguridad de la Información para la selección del Encargado.</w:t>
            </w:r>
          </w:p>
          <w:p w14:paraId="215161F9" w14:textId="77777777" w:rsidR="00CF6DA3" w:rsidRPr="00FE4C3F" w:rsidRDefault="00CF6DA3" w:rsidP="00FE4C3F">
            <w:pPr>
              <w:pStyle w:val="Prrafodelista"/>
              <w:numPr>
                <w:ilvl w:val="0"/>
                <w:numId w:val="33"/>
              </w:numPr>
              <w:pBdr>
                <w:top w:val="nil"/>
                <w:left w:val="nil"/>
                <w:bottom w:val="nil"/>
                <w:right w:val="nil"/>
                <w:between w:val="nil"/>
              </w:pBdr>
              <w:spacing w:line="276" w:lineRule="auto"/>
              <w:ind w:left="357" w:hanging="357"/>
              <w:rPr>
                <w:rFonts w:ascii="Verdana" w:hAnsi="Verdana"/>
                <w:sz w:val="16"/>
                <w:szCs w:val="16"/>
              </w:rPr>
            </w:pPr>
            <w:r w:rsidRPr="00100E9F">
              <w:rPr>
                <w:rFonts w:ascii="Verdana" w:hAnsi="Verdana"/>
                <w:sz w:val="16"/>
                <w:szCs w:val="16"/>
              </w:rPr>
              <w:t>Validar</w:t>
            </w:r>
            <w:r w:rsidRPr="00FE4C3F">
              <w:rPr>
                <w:rFonts w:ascii="Verdana" w:hAnsi="Verdana"/>
                <w:sz w:val="16"/>
                <w:szCs w:val="16"/>
              </w:rPr>
              <w:t xml:space="preserve"> el cumplimiento por parte del proveedor de las obligaciones y clausulas relacionadas al Tratamiento de Datos Personales.</w:t>
            </w:r>
          </w:p>
          <w:p w14:paraId="4A286233" w14:textId="77777777" w:rsidR="00CF6DA3" w:rsidRPr="00100E9F" w:rsidRDefault="00CF6DA3" w:rsidP="00FE4C3F">
            <w:pPr>
              <w:pStyle w:val="Prrafodelista"/>
              <w:numPr>
                <w:ilvl w:val="0"/>
                <w:numId w:val="33"/>
              </w:numPr>
              <w:pBdr>
                <w:top w:val="nil"/>
                <w:left w:val="nil"/>
                <w:bottom w:val="nil"/>
                <w:right w:val="nil"/>
                <w:between w:val="nil"/>
              </w:pBdr>
              <w:spacing w:line="276" w:lineRule="auto"/>
              <w:ind w:left="357" w:hanging="357"/>
              <w:rPr>
                <w:rFonts w:ascii="Verdana" w:hAnsi="Verdana"/>
                <w:sz w:val="16"/>
                <w:szCs w:val="16"/>
              </w:rPr>
            </w:pPr>
            <w:r w:rsidRPr="00100E9F">
              <w:rPr>
                <w:rFonts w:ascii="Verdana" w:hAnsi="Verdana"/>
                <w:sz w:val="16"/>
                <w:szCs w:val="16"/>
              </w:rPr>
              <w:t>Identificar, valorar y determinar controles para los riesgos asociados al encargo de actividades en el Tratamiento de Datos Personales.</w:t>
            </w:r>
          </w:p>
          <w:p w14:paraId="0A4C2914" w14:textId="77777777" w:rsidR="00CF6DA3" w:rsidRPr="00100E9F" w:rsidRDefault="00CF6DA3" w:rsidP="00FE4C3F">
            <w:pPr>
              <w:pStyle w:val="Prrafodelista"/>
              <w:numPr>
                <w:ilvl w:val="0"/>
                <w:numId w:val="33"/>
              </w:numPr>
              <w:pBdr>
                <w:top w:val="nil"/>
                <w:left w:val="nil"/>
                <w:bottom w:val="nil"/>
                <w:right w:val="nil"/>
                <w:between w:val="nil"/>
              </w:pBdr>
              <w:spacing w:line="276" w:lineRule="auto"/>
              <w:ind w:left="357" w:hanging="357"/>
              <w:rPr>
                <w:rFonts w:ascii="Verdana" w:hAnsi="Verdana"/>
                <w:sz w:val="16"/>
                <w:szCs w:val="16"/>
              </w:rPr>
            </w:pPr>
            <w:r w:rsidRPr="00100E9F">
              <w:rPr>
                <w:rFonts w:ascii="Verdana" w:hAnsi="Verdana"/>
                <w:sz w:val="16"/>
                <w:szCs w:val="16"/>
              </w:rPr>
              <w:t>Validar que la información en procesos de Transmisión cumpla con los requisitos necesarios para ser tratados por el encargado del tratamiento.</w:t>
            </w:r>
          </w:p>
          <w:p w14:paraId="5BAF5B4E" w14:textId="26D0A2FC" w:rsidR="00CF6DA3" w:rsidRPr="00100E9F" w:rsidRDefault="00CF6DA3" w:rsidP="00FE4C3F">
            <w:pPr>
              <w:pStyle w:val="Prrafodelista"/>
              <w:numPr>
                <w:ilvl w:val="0"/>
                <w:numId w:val="33"/>
              </w:numPr>
              <w:spacing w:line="276" w:lineRule="auto"/>
              <w:ind w:left="357" w:hanging="357"/>
              <w:rPr>
                <w:rFonts w:ascii="Verdana" w:hAnsi="Verdana"/>
                <w:bCs w:val="0"/>
                <w:sz w:val="16"/>
                <w:szCs w:val="16"/>
              </w:rPr>
            </w:pPr>
            <w:r w:rsidRPr="00100E9F">
              <w:rPr>
                <w:rFonts w:ascii="Verdana" w:hAnsi="Verdana"/>
                <w:sz w:val="16"/>
                <w:szCs w:val="16"/>
              </w:rPr>
              <w:t>Monitorear el cumplimiento de los reportes de reclamos e incidentes</w:t>
            </w:r>
            <w:r w:rsidRPr="00FE4C3F">
              <w:rPr>
                <w:rFonts w:ascii="Verdana" w:hAnsi="Verdana"/>
                <w:sz w:val="16"/>
                <w:szCs w:val="16"/>
              </w:rPr>
              <w:t xml:space="preserve"> que se produzc</w:t>
            </w:r>
            <w:r w:rsidRPr="00100E9F">
              <w:rPr>
                <w:rFonts w:ascii="Verdana" w:eastAsia="Tahoma" w:hAnsi="Verdana"/>
                <w:color w:val="000000"/>
                <w:sz w:val="16"/>
                <w:szCs w:val="16"/>
              </w:rPr>
              <w:t>an en el desarrollo contractual.</w:t>
            </w:r>
          </w:p>
        </w:tc>
        <w:tc>
          <w:tcPr>
            <w:tcW w:w="2546" w:type="pct"/>
          </w:tcPr>
          <w:p w14:paraId="002E7386" w14:textId="4FDB0E17" w:rsidR="005D47F0" w:rsidRPr="00100E9F" w:rsidRDefault="00F80480" w:rsidP="00FE4C3F">
            <w:pPr>
              <w:pStyle w:val="Prrafodelista"/>
              <w:numPr>
                <w:ilvl w:val="0"/>
                <w:numId w:val="23"/>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00E9F">
              <w:rPr>
                <w:rFonts w:ascii="Verdana" w:hAnsi="Verdana"/>
                <w:sz w:val="16"/>
                <w:szCs w:val="16"/>
              </w:rPr>
              <w:lastRenderedPageBreak/>
              <w:t xml:space="preserve">Suspender cualquier actividad cuando en su desarrollo se determine el incumplimiento de normas legales vigentes y/o internas relacionadas con el SGI, que puedan afectar la salud y seguridad de los servidores de la </w:t>
            </w:r>
            <w:r w:rsidR="00B02744" w:rsidRPr="00100E9F">
              <w:rPr>
                <w:rFonts w:ascii="Verdana" w:hAnsi="Verdana"/>
                <w:sz w:val="16"/>
                <w:szCs w:val="16"/>
              </w:rPr>
              <w:t>Entidad</w:t>
            </w:r>
            <w:r w:rsidRPr="00100E9F">
              <w:rPr>
                <w:rFonts w:ascii="Verdana" w:hAnsi="Verdana"/>
                <w:sz w:val="16"/>
                <w:szCs w:val="16"/>
              </w:rPr>
              <w:t xml:space="preserve"> y/o contratistas y puedan generar impactos negativos en la gestión ambiental.</w:t>
            </w:r>
          </w:p>
          <w:p w14:paraId="6F90A26E" w14:textId="522568B3" w:rsidR="00F80480" w:rsidRPr="00100E9F" w:rsidRDefault="00F80480" w:rsidP="00100E9F">
            <w:pPr>
              <w:pStyle w:val="Prrafodelista"/>
              <w:numPr>
                <w:ilvl w:val="0"/>
                <w:numId w:val="23"/>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00E9F">
              <w:rPr>
                <w:rFonts w:ascii="Verdana" w:hAnsi="Verdana"/>
                <w:sz w:val="16"/>
                <w:szCs w:val="16"/>
              </w:rPr>
              <w:t>Exigir el cumplimiento de normas de seguridad (uso adecuado de los elementos de protección personal EPP y adopción de actos y condiciones seguras) y normas ambientales (actas de disposición final o aprovechamiento de los residuos generados), entre otros.</w:t>
            </w:r>
          </w:p>
          <w:p w14:paraId="1AB4502C" w14:textId="77777777" w:rsidR="00F80480" w:rsidRPr="00100E9F" w:rsidRDefault="00F80480" w:rsidP="00100E9F">
            <w:pPr>
              <w:pStyle w:val="Prrafodelista"/>
              <w:numPr>
                <w:ilvl w:val="0"/>
                <w:numId w:val="23"/>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00E9F">
              <w:rPr>
                <w:rFonts w:ascii="Verdana" w:hAnsi="Verdana"/>
                <w:sz w:val="16"/>
                <w:szCs w:val="16"/>
              </w:rPr>
              <w:t>Exigir el cumplimiento de los requisitos legales aplicables y suscritos a todo el personal a cargo.</w:t>
            </w:r>
          </w:p>
          <w:p w14:paraId="1274655B" w14:textId="77777777" w:rsidR="00F80480" w:rsidRPr="00100E9F" w:rsidRDefault="00F80480" w:rsidP="00100E9F">
            <w:pPr>
              <w:pStyle w:val="Prrafodelista"/>
              <w:numPr>
                <w:ilvl w:val="0"/>
                <w:numId w:val="23"/>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00E9F">
              <w:rPr>
                <w:rFonts w:ascii="Verdana" w:hAnsi="Verdana"/>
                <w:sz w:val="16"/>
                <w:szCs w:val="16"/>
              </w:rPr>
              <w:t>Solicitar documentos soporte de cumplimiento con las exigencias normativas en cuanto a SST y Ambiental a las personas y empresas contratadas.</w:t>
            </w:r>
          </w:p>
          <w:p w14:paraId="1660FE79" w14:textId="77777777" w:rsidR="00F80480" w:rsidRPr="00100E9F" w:rsidRDefault="00F80480" w:rsidP="00100E9F">
            <w:pPr>
              <w:pStyle w:val="Prrafodelista"/>
              <w:numPr>
                <w:ilvl w:val="0"/>
                <w:numId w:val="23"/>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00E9F">
              <w:rPr>
                <w:rFonts w:ascii="Verdana" w:hAnsi="Verdana"/>
                <w:sz w:val="16"/>
                <w:szCs w:val="16"/>
              </w:rPr>
              <w:lastRenderedPageBreak/>
              <w:t>Solicitar informes de gestión en relación al desempeño ambiental y de la seguridad y salud en el trabajo.</w:t>
            </w:r>
          </w:p>
          <w:p w14:paraId="14E3AD02" w14:textId="77777777" w:rsidR="00F80480" w:rsidRPr="00100E9F" w:rsidRDefault="00F80480" w:rsidP="00100E9F">
            <w:pPr>
              <w:pStyle w:val="Prrafodelista"/>
              <w:numPr>
                <w:ilvl w:val="0"/>
                <w:numId w:val="23"/>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00E9F">
              <w:rPr>
                <w:rFonts w:ascii="Verdana" w:hAnsi="Verdana"/>
                <w:sz w:val="16"/>
                <w:szCs w:val="16"/>
              </w:rPr>
              <w:t>Exigir cumplimiento de las normas de Seguridad de la información en cuento a confidencialidad, integridad y disponibilidad de la información.</w:t>
            </w:r>
          </w:p>
          <w:p w14:paraId="7D70E5F0" w14:textId="77777777" w:rsidR="008A77BC" w:rsidRPr="00100E9F" w:rsidRDefault="008A77BC" w:rsidP="00100E9F">
            <w:pPr>
              <w:pStyle w:val="Prrafodelista"/>
              <w:numPr>
                <w:ilvl w:val="0"/>
                <w:numId w:val="23"/>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100E9F">
              <w:rPr>
                <w:rFonts w:ascii="Verdana" w:hAnsi="Verdana"/>
                <w:sz w:val="16"/>
                <w:szCs w:val="16"/>
              </w:rPr>
              <w:t>Suspender</w:t>
            </w:r>
            <w:r w:rsidRPr="00100E9F">
              <w:rPr>
                <w:rFonts w:ascii="Verdana" w:eastAsia="Tahoma" w:hAnsi="Verdana"/>
                <w:color w:val="000000"/>
                <w:sz w:val="16"/>
                <w:szCs w:val="16"/>
              </w:rPr>
              <w:t xml:space="preserve"> cualquier actividad cuando en su desarrollo se determine el incumplimiento de normas legales vigentes y/o internas relacionadas al Tratamiento de Datos Personales, que puedan afectar la intimidad de los Titulares de la Información.</w:t>
            </w:r>
          </w:p>
          <w:p w14:paraId="6F321B93" w14:textId="77777777" w:rsidR="008A77BC" w:rsidRPr="00100E9F" w:rsidRDefault="008A77BC" w:rsidP="00100E9F">
            <w:pPr>
              <w:pStyle w:val="Prrafodelista"/>
              <w:numPr>
                <w:ilvl w:val="0"/>
                <w:numId w:val="23"/>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100E9F">
              <w:rPr>
                <w:rFonts w:ascii="Verdana" w:eastAsia="Tahoma" w:hAnsi="Verdana"/>
                <w:color w:val="000000"/>
                <w:sz w:val="16"/>
                <w:szCs w:val="16"/>
              </w:rPr>
              <w:t xml:space="preserve">Exigir a sus trabajadores el cumplimiento de acuerdos de confidencialidad y políticas de seguridad. </w:t>
            </w:r>
          </w:p>
          <w:p w14:paraId="220F1418" w14:textId="7085AF9E" w:rsidR="008A77BC" w:rsidRPr="00100E9F" w:rsidRDefault="008A77BC" w:rsidP="00100E9F">
            <w:pPr>
              <w:pStyle w:val="Prrafodelista"/>
              <w:numPr>
                <w:ilvl w:val="0"/>
                <w:numId w:val="23"/>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100E9F">
              <w:rPr>
                <w:rFonts w:ascii="Verdana" w:eastAsia="Tahoma" w:hAnsi="Verdana"/>
                <w:color w:val="000000"/>
                <w:sz w:val="16"/>
                <w:szCs w:val="16"/>
              </w:rPr>
              <w:t>Exigir el cumplimiento de los requisitos legales aplicables y suscritos a todos los encargados del Tratamiento de Datos Personales.</w:t>
            </w:r>
          </w:p>
        </w:tc>
      </w:tr>
      <w:tr w:rsidR="00FE4C3F" w:rsidRPr="0089474D" w14:paraId="1ACA41F0" w14:textId="77777777" w:rsidTr="00FE4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26CE80BE" w14:textId="77777777" w:rsidR="00F80480" w:rsidRPr="0089474D" w:rsidRDefault="00F80480" w:rsidP="000D6749">
            <w:pPr>
              <w:spacing w:line="276" w:lineRule="auto"/>
              <w:jc w:val="center"/>
              <w:rPr>
                <w:rFonts w:ascii="Verdana" w:hAnsi="Verdana"/>
                <w:b w:val="0"/>
                <w:bCs w:val="0"/>
                <w:sz w:val="16"/>
                <w:szCs w:val="16"/>
              </w:rPr>
            </w:pPr>
            <w:r w:rsidRPr="0089474D">
              <w:rPr>
                <w:rFonts w:ascii="Verdana" w:hAnsi="Verdana"/>
                <w:sz w:val="16"/>
                <w:szCs w:val="16"/>
              </w:rPr>
              <w:lastRenderedPageBreak/>
              <w:t>CARGO</w:t>
            </w:r>
          </w:p>
        </w:tc>
        <w:tc>
          <w:tcPr>
            <w:tcW w:w="1254" w:type="pct"/>
          </w:tcPr>
          <w:p w14:paraId="5B2DC8E5" w14:textId="77777777" w:rsidR="00F80480" w:rsidRPr="0089474D" w:rsidRDefault="00F80480"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COMPETENCIA</w:t>
            </w:r>
          </w:p>
        </w:tc>
        <w:tc>
          <w:tcPr>
            <w:tcW w:w="2546" w:type="pct"/>
          </w:tcPr>
          <w:p w14:paraId="0680EB29" w14:textId="77777777" w:rsidR="00F80480" w:rsidRPr="0089474D" w:rsidRDefault="00F80480"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F80480" w:rsidRPr="0089474D" w14:paraId="6513D228" w14:textId="77777777" w:rsidTr="00FE4C3F">
        <w:tc>
          <w:tcPr>
            <w:cnfStyle w:val="001000000000" w:firstRow="0" w:lastRow="0" w:firstColumn="1" w:lastColumn="0" w:oddVBand="0" w:evenVBand="0" w:oddHBand="0" w:evenHBand="0" w:firstRowFirstColumn="0" w:firstRowLastColumn="0" w:lastRowFirstColumn="0" w:lastRowLastColumn="0"/>
            <w:tcW w:w="1200" w:type="pct"/>
          </w:tcPr>
          <w:p w14:paraId="5C5056F2" w14:textId="77777777" w:rsidR="00F80480" w:rsidRPr="00136CD4" w:rsidRDefault="00F80480" w:rsidP="00136CD4">
            <w:pPr>
              <w:numPr>
                <w:ilvl w:val="0"/>
                <w:numId w:val="2"/>
              </w:numPr>
              <w:spacing w:line="276" w:lineRule="auto"/>
              <w:ind w:left="170" w:hanging="170"/>
              <w:rPr>
                <w:rFonts w:ascii="Verdana" w:hAnsi="Verdana"/>
                <w:sz w:val="16"/>
                <w:szCs w:val="16"/>
              </w:rPr>
            </w:pPr>
            <w:r w:rsidRPr="0089474D">
              <w:rPr>
                <w:rFonts w:ascii="Verdana" w:hAnsi="Verdana"/>
                <w:sz w:val="16"/>
                <w:szCs w:val="16"/>
              </w:rPr>
              <w:t>Secretario (a) General</w:t>
            </w:r>
          </w:p>
          <w:p w14:paraId="11247C0D" w14:textId="77777777" w:rsidR="00F80480" w:rsidRPr="00136CD4" w:rsidRDefault="00F80480" w:rsidP="00136CD4">
            <w:pPr>
              <w:numPr>
                <w:ilvl w:val="0"/>
                <w:numId w:val="2"/>
              </w:numPr>
              <w:spacing w:line="276" w:lineRule="auto"/>
              <w:ind w:left="170" w:hanging="170"/>
              <w:rPr>
                <w:rFonts w:ascii="Verdana" w:hAnsi="Verdana"/>
                <w:sz w:val="16"/>
                <w:szCs w:val="16"/>
              </w:rPr>
            </w:pPr>
            <w:r w:rsidRPr="0089474D">
              <w:rPr>
                <w:rFonts w:ascii="Verdana" w:hAnsi="Verdana"/>
                <w:sz w:val="16"/>
                <w:szCs w:val="16"/>
              </w:rPr>
              <w:t>Delegados (a)</w:t>
            </w:r>
          </w:p>
          <w:p w14:paraId="3FB7B50C" w14:textId="1FB4300F" w:rsidR="00F80480" w:rsidRPr="00136CD4" w:rsidRDefault="00DB26B8" w:rsidP="00136CD4">
            <w:pPr>
              <w:numPr>
                <w:ilvl w:val="0"/>
                <w:numId w:val="2"/>
              </w:numPr>
              <w:spacing w:line="276" w:lineRule="auto"/>
              <w:ind w:left="170" w:hanging="170"/>
              <w:rPr>
                <w:rFonts w:ascii="Verdana" w:hAnsi="Verdana"/>
                <w:sz w:val="16"/>
                <w:szCs w:val="16"/>
              </w:rPr>
            </w:pPr>
            <w:r w:rsidRPr="0089474D">
              <w:rPr>
                <w:rFonts w:ascii="Verdana" w:hAnsi="Verdana"/>
                <w:sz w:val="16"/>
                <w:szCs w:val="16"/>
              </w:rPr>
              <w:t>Directores</w:t>
            </w:r>
          </w:p>
          <w:p w14:paraId="5958764D" w14:textId="247AAAF8" w:rsidR="00F80480" w:rsidRPr="00136CD4" w:rsidRDefault="00F80480" w:rsidP="00136CD4">
            <w:pPr>
              <w:numPr>
                <w:ilvl w:val="0"/>
                <w:numId w:val="2"/>
              </w:numPr>
              <w:spacing w:line="276" w:lineRule="auto"/>
              <w:ind w:left="170" w:hanging="170"/>
              <w:rPr>
                <w:rFonts w:ascii="Verdana" w:hAnsi="Verdana"/>
                <w:sz w:val="16"/>
                <w:szCs w:val="16"/>
              </w:rPr>
            </w:pPr>
            <w:r w:rsidRPr="0089474D">
              <w:rPr>
                <w:rFonts w:ascii="Verdana" w:hAnsi="Verdana"/>
                <w:sz w:val="16"/>
                <w:szCs w:val="16"/>
              </w:rPr>
              <w:t>Jefe</w:t>
            </w:r>
            <w:r w:rsidR="00DB26B8" w:rsidRPr="0089474D">
              <w:rPr>
                <w:rFonts w:ascii="Verdana" w:hAnsi="Verdana"/>
                <w:sz w:val="16"/>
                <w:szCs w:val="16"/>
              </w:rPr>
              <w:t>s de Oficina</w:t>
            </w:r>
          </w:p>
          <w:p w14:paraId="31BF475C" w14:textId="77777777" w:rsidR="00F80480" w:rsidRPr="00136CD4" w:rsidRDefault="00F80480" w:rsidP="00136CD4">
            <w:pPr>
              <w:numPr>
                <w:ilvl w:val="0"/>
                <w:numId w:val="2"/>
              </w:numPr>
              <w:spacing w:line="276" w:lineRule="auto"/>
              <w:ind w:left="170" w:hanging="170"/>
              <w:rPr>
                <w:rFonts w:ascii="Verdana" w:hAnsi="Verdana"/>
                <w:sz w:val="16"/>
                <w:szCs w:val="16"/>
              </w:rPr>
            </w:pPr>
            <w:r w:rsidRPr="0089474D">
              <w:rPr>
                <w:rFonts w:ascii="Verdana" w:hAnsi="Verdana"/>
                <w:sz w:val="16"/>
                <w:szCs w:val="16"/>
              </w:rPr>
              <w:t>Intendentes Regionales</w:t>
            </w:r>
          </w:p>
          <w:p w14:paraId="23206519" w14:textId="77777777" w:rsidR="00F80480" w:rsidRPr="00136CD4" w:rsidRDefault="00F80480" w:rsidP="00136CD4">
            <w:pPr>
              <w:numPr>
                <w:ilvl w:val="0"/>
                <w:numId w:val="2"/>
              </w:numPr>
              <w:spacing w:line="276" w:lineRule="auto"/>
              <w:ind w:left="170" w:hanging="170"/>
              <w:rPr>
                <w:rFonts w:ascii="Verdana" w:hAnsi="Verdana"/>
                <w:sz w:val="16"/>
                <w:szCs w:val="16"/>
              </w:rPr>
            </w:pPr>
            <w:r w:rsidRPr="0089474D">
              <w:rPr>
                <w:rFonts w:ascii="Verdana" w:hAnsi="Verdana"/>
                <w:sz w:val="16"/>
                <w:szCs w:val="16"/>
              </w:rPr>
              <w:t>Asesores</w:t>
            </w:r>
          </w:p>
          <w:p w14:paraId="2CD333AB" w14:textId="77777777" w:rsidR="00F80480" w:rsidRPr="0089474D" w:rsidRDefault="00F80480" w:rsidP="00136CD4">
            <w:pPr>
              <w:numPr>
                <w:ilvl w:val="0"/>
                <w:numId w:val="2"/>
              </w:numPr>
              <w:spacing w:line="276" w:lineRule="auto"/>
              <w:ind w:left="170" w:hanging="170"/>
              <w:rPr>
                <w:rFonts w:ascii="Verdana" w:hAnsi="Verdana"/>
                <w:bCs w:val="0"/>
                <w:sz w:val="16"/>
                <w:szCs w:val="16"/>
              </w:rPr>
            </w:pPr>
            <w:r w:rsidRPr="0089474D">
              <w:rPr>
                <w:rFonts w:ascii="Verdana" w:hAnsi="Verdana"/>
                <w:sz w:val="16"/>
                <w:szCs w:val="16"/>
              </w:rPr>
              <w:t>Coordinadores de Grupos</w:t>
            </w:r>
          </w:p>
        </w:tc>
        <w:tc>
          <w:tcPr>
            <w:tcW w:w="1254" w:type="pct"/>
          </w:tcPr>
          <w:p w14:paraId="58AFF9A4" w14:textId="77777777" w:rsidR="00F80480" w:rsidRPr="0089474D" w:rsidRDefault="00F80480" w:rsidP="00136CD4">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No requieren competencias adicionales a las del Manual de Funciones.</w:t>
            </w:r>
          </w:p>
          <w:p w14:paraId="720900FC" w14:textId="77777777" w:rsidR="00F80480" w:rsidRPr="0089474D" w:rsidRDefault="00F80480"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B314FA0" w14:textId="77777777" w:rsidR="00F80480" w:rsidRPr="0089474D" w:rsidRDefault="00F80480" w:rsidP="00136CD4">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El entrenamiento y capacitación sobre temas de Seguridad y Salud en el Trabajo y Gestión Ambiental se encontrarán contemplados en el Plan de Capacitación, Inducción y Reinducción.</w:t>
            </w:r>
          </w:p>
          <w:p w14:paraId="03A90421" w14:textId="77777777" w:rsidR="00A37B7C" w:rsidRPr="0089474D" w:rsidRDefault="00A37B7C"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E77BFC7" w14:textId="7B4B886E" w:rsidR="00A37B7C" w:rsidRPr="0089474D" w:rsidRDefault="00A37B7C" w:rsidP="00136CD4">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Las competencias necesarias para hacer un tratamiento adecuado de los Datos Personales que hagan parte de la ejecución contractual.</w:t>
            </w:r>
          </w:p>
        </w:tc>
        <w:tc>
          <w:tcPr>
            <w:tcW w:w="2546" w:type="pct"/>
          </w:tcPr>
          <w:p w14:paraId="3305156D" w14:textId="77777777" w:rsidR="00F80480" w:rsidRPr="0089474D" w:rsidRDefault="00F80480" w:rsidP="00136CD4">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Rinde cuentas ante el Líder del Sistema de Gestión de Seguridad y Salud en el Trabajo y al Líder del Sistema de Gestión Ambiental, cuando se presenten: incidentes, accidentes, enfermedades laborales, actos y condiciones inseguras y emergencias que puedan llegar a afectar la seguridad y salud de las personas, o puedan generar impactos significativos al medio ambiente por la ausencia o alteración de los procedimientos y lineamientos definidos o la no ejecución de los mismos.</w:t>
            </w:r>
          </w:p>
        </w:tc>
      </w:tr>
    </w:tbl>
    <w:p w14:paraId="1DF5DC93" w14:textId="77777777" w:rsidR="00FE4C3F" w:rsidRPr="0089474D" w:rsidRDefault="00FE4C3F"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3"/>
        <w:gridCol w:w="3369"/>
        <w:gridCol w:w="6942"/>
      </w:tblGrid>
      <w:tr w:rsidR="00A07526" w:rsidRPr="0089474D" w14:paraId="2B9D6FC5" w14:textId="77777777" w:rsidTr="003000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1" w:type="pct"/>
            <w:gridSpan w:val="2"/>
            <w:shd w:val="clear" w:color="auto" w:fill="1F4E79" w:themeFill="accent1" w:themeFillShade="80"/>
          </w:tcPr>
          <w:p w14:paraId="1B190F6A" w14:textId="710C822C" w:rsidR="00A07526" w:rsidRPr="00FE4C3F" w:rsidRDefault="00A07526" w:rsidP="00FE4C3F">
            <w:pPr>
              <w:spacing w:line="276" w:lineRule="auto"/>
              <w:jc w:val="center"/>
              <w:rPr>
                <w:rFonts w:ascii="Verdana" w:hAnsi="Verdana"/>
                <w:b w:val="0"/>
                <w:bCs w:val="0"/>
                <w:color w:val="FFFFFF" w:themeColor="background1"/>
                <w:sz w:val="16"/>
                <w:szCs w:val="16"/>
              </w:rPr>
            </w:pPr>
            <w:r w:rsidRPr="00FE4C3F">
              <w:rPr>
                <w:rFonts w:ascii="Verdana" w:hAnsi="Verdana"/>
                <w:color w:val="FFFFFF" w:themeColor="background1"/>
                <w:sz w:val="16"/>
                <w:szCs w:val="16"/>
              </w:rPr>
              <w:t>R</w:t>
            </w:r>
            <w:r w:rsidR="00FE4C3F">
              <w:rPr>
                <w:rFonts w:ascii="Verdana" w:hAnsi="Verdana"/>
                <w:color w:val="FFFFFF" w:themeColor="background1"/>
                <w:sz w:val="16"/>
                <w:szCs w:val="16"/>
              </w:rPr>
              <w:t>OL</w:t>
            </w:r>
          </w:p>
        </w:tc>
        <w:tc>
          <w:tcPr>
            <w:tcW w:w="2559" w:type="pct"/>
            <w:shd w:val="clear" w:color="auto" w:fill="1F4E79" w:themeFill="accent1" w:themeFillShade="80"/>
          </w:tcPr>
          <w:p w14:paraId="2B7110C7" w14:textId="77777777" w:rsidR="00A07526" w:rsidRPr="00FE4C3F" w:rsidRDefault="00091A8F" w:rsidP="00FE4C3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FE4C3F">
              <w:rPr>
                <w:rFonts w:ascii="Verdana" w:hAnsi="Verdana"/>
                <w:color w:val="FFFFFF" w:themeColor="background1"/>
                <w:sz w:val="16"/>
                <w:szCs w:val="16"/>
              </w:rPr>
              <w:t>PROVEEDORES Y</w:t>
            </w:r>
            <w:r w:rsidR="00E440FF" w:rsidRPr="00FE4C3F">
              <w:rPr>
                <w:rFonts w:ascii="Verdana" w:hAnsi="Verdana"/>
                <w:color w:val="FFFFFF" w:themeColor="background1"/>
                <w:sz w:val="16"/>
                <w:szCs w:val="16"/>
              </w:rPr>
              <w:t xml:space="preserve"> CONTRATISTAS</w:t>
            </w:r>
          </w:p>
        </w:tc>
      </w:tr>
      <w:tr w:rsidR="00DB3928" w:rsidRPr="0089474D" w14:paraId="011186D0" w14:textId="77777777" w:rsidTr="0030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pct"/>
            <w:gridSpan w:val="2"/>
          </w:tcPr>
          <w:p w14:paraId="51D5AB5D" w14:textId="77777777" w:rsidR="0052034C" w:rsidRPr="0089474D" w:rsidRDefault="0052034C" w:rsidP="000D6749">
            <w:pPr>
              <w:spacing w:line="276" w:lineRule="auto"/>
              <w:jc w:val="center"/>
              <w:rPr>
                <w:rFonts w:ascii="Verdana" w:hAnsi="Verdana"/>
                <w:b w:val="0"/>
                <w:bCs w:val="0"/>
                <w:sz w:val="16"/>
                <w:szCs w:val="16"/>
              </w:rPr>
            </w:pPr>
            <w:r w:rsidRPr="0089474D">
              <w:rPr>
                <w:rFonts w:ascii="Verdana" w:hAnsi="Verdana"/>
                <w:sz w:val="16"/>
                <w:szCs w:val="16"/>
              </w:rPr>
              <w:t>RESPONSABILIDADES</w:t>
            </w:r>
          </w:p>
        </w:tc>
        <w:tc>
          <w:tcPr>
            <w:tcW w:w="2559" w:type="pct"/>
          </w:tcPr>
          <w:p w14:paraId="0D1BDD9D" w14:textId="77777777" w:rsidR="0052034C" w:rsidRPr="0089474D" w:rsidRDefault="0052034C"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AUTORIDAD</w:t>
            </w:r>
            <w:r w:rsidR="00397621" w:rsidRPr="0089474D">
              <w:rPr>
                <w:rFonts w:ascii="Verdana" w:hAnsi="Verdana"/>
                <w:b/>
                <w:sz w:val="16"/>
                <w:szCs w:val="16"/>
              </w:rPr>
              <w:t xml:space="preserve"> FRENTE AL SGI</w:t>
            </w:r>
          </w:p>
        </w:tc>
      </w:tr>
      <w:tr w:rsidR="0052034C" w:rsidRPr="0089474D" w14:paraId="46979E2D" w14:textId="77777777" w:rsidTr="00300018">
        <w:tc>
          <w:tcPr>
            <w:cnfStyle w:val="001000000000" w:firstRow="0" w:lastRow="0" w:firstColumn="1" w:lastColumn="0" w:oddVBand="0" w:evenVBand="0" w:oddHBand="0" w:evenHBand="0" w:firstRowFirstColumn="0" w:firstRowLastColumn="0" w:lastRowFirstColumn="0" w:lastRowLastColumn="0"/>
            <w:tcW w:w="2441" w:type="pct"/>
            <w:gridSpan w:val="2"/>
          </w:tcPr>
          <w:p w14:paraId="3C83B8EC" w14:textId="77777777" w:rsidR="004D4988" w:rsidRPr="0089474D" w:rsidRDefault="004D4988" w:rsidP="00FE4C3F">
            <w:pPr>
              <w:numPr>
                <w:ilvl w:val="0"/>
                <w:numId w:val="19"/>
              </w:numPr>
              <w:spacing w:line="276" w:lineRule="auto"/>
              <w:ind w:left="357" w:hanging="357"/>
              <w:rPr>
                <w:rFonts w:ascii="Verdana" w:hAnsi="Verdana"/>
                <w:bCs w:val="0"/>
                <w:sz w:val="16"/>
                <w:szCs w:val="16"/>
              </w:rPr>
            </w:pPr>
            <w:r w:rsidRPr="0089474D">
              <w:rPr>
                <w:rFonts w:ascii="Verdana" w:hAnsi="Verdana"/>
                <w:sz w:val="16"/>
                <w:szCs w:val="16"/>
              </w:rPr>
              <w:t>Cumplir los requisitos de contratación definidos en las obligaciones del contrato.</w:t>
            </w:r>
          </w:p>
          <w:p w14:paraId="2459F995" w14:textId="77777777" w:rsidR="004D4988" w:rsidRPr="00FE4C3F" w:rsidRDefault="00506EBA" w:rsidP="00FE4C3F">
            <w:pPr>
              <w:numPr>
                <w:ilvl w:val="0"/>
                <w:numId w:val="19"/>
              </w:numPr>
              <w:spacing w:line="276" w:lineRule="auto"/>
              <w:ind w:left="357" w:hanging="357"/>
              <w:rPr>
                <w:rFonts w:ascii="Verdana" w:hAnsi="Verdana"/>
                <w:sz w:val="16"/>
                <w:szCs w:val="16"/>
              </w:rPr>
            </w:pPr>
            <w:r w:rsidRPr="0089474D">
              <w:rPr>
                <w:rFonts w:ascii="Verdana" w:hAnsi="Verdana"/>
                <w:sz w:val="16"/>
                <w:szCs w:val="16"/>
              </w:rPr>
              <w:t>Cumplir</w:t>
            </w:r>
            <w:r w:rsidR="004D4988" w:rsidRPr="0089474D">
              <w:rPr>
                <w:rFonts w:ascii="Verdana" w:hAnsi="Verdana"/>
                <w:sz w:val="16"/>
                <w:szCs w:val="16"/>
              </w:rPr>
              <w:t xml:space="preserve"> con la normatividad legal vigente y demás requisitos relacionados con las responsabilidades asociadas a los sistemas de seguridad y salud en el trabajo y gestión ambiental.</w:t>
            </w:r>
          </w:p>
          <w:p w14:paraId="53D8D13C" w14:textId="77777777" w:rsidR="00FE4C3F" w:rsidRPr="00FE4C3F" w:rsidRDefault="00740E24" w:rsidP="00FE4C3F">
            <w:pPr>
              <w:numPr>
                <w:ilvl w:val="0"/>
                <w:numId w:val="19"/>
              </w:numPr>
              <w:spacing w:line="276" w:lineRule="auto"/>
              <w:ind w:left="357" w:hanging="357"/>
              <w:rPr>
                <w:rFonts w:ascii="Verdana" w:hAnsi="Verdana"/>
                <w:sz w:val="16"/>
                <w:szCs w:val="16"/>
              </w:rPr>
            </w:pPr>
            <w:r w:rsidRPr="00FE4C3F">
              <w:rPr>
                <w:rFonts w:ascii="Verdana" w:hAnsi="Verdana"/>
                <w:sz w:val="16"/>
                <w:szCs w:val="16"/>
              </w:rPr>
              <w:t>Cumplir con las disposiciones del Sistema de Gestión de Seguridad y Salud en el Trabajo acorde a la normatividad vigente.</w:t>
            </w:r>
          </w:p>
          <w:p w14:paraId="3EF00EEB" w14:textId="77777777" w:rsidR="00DB3928" w:rsidRPr="00DB3928" w:rsidRDefault="00615E37" w:rsidP="00DB3928">
            <w:pPr>
              <w:numPr>
                <w:ilvl w:val="0"/>
                <w:numId w:val="19"/>
              </w:numPr>
              <w:spacing w:line="276" w:lineRule="auto"/>
              <w:ind w:left="357" w:hanging="357"/>
              <w:rPr>
                <w:rFonts w:ascii="Verdana" w:hAnsi="Verdana"/>
                <w:sz w:val="16"/>
                <w:szCs w:val="16"/>
              </w:rPr>
            </w:pPr>
            <w:r w:rsidRPr="00DB3928">
              <w:rPr>
                <w:rFonts w:ascii="Verdana" w:hAnsi="Verdana"/>
                <w:sz w:val="16"/>
                <w:szCs w:val="16"/>
              </w:rPr>
              <w:t>Asegurar que todo el personal que se encuentra laborando esté afiliado y con pagos vigentes al sistema de seguridad social de Colombia.</w:t>
            </w:r>
          </w:p>
          <w:p w14:paraId="1567F03C" w14:textId="4F77E23F" w:rsidR="00DB3928" w:rsidRPr="00DB3928" w:rsidRDefault="00DB3928" w:rsidP="00DB3928">
            <w:pPr>
              <w:tabs>
                <w:tab w:val="left" w:pos="764"/>
              </w:tabs>
              <w:ind w:left="357" w:hanging="357"/>
              <w:rPr>
                <w:rFonts w:ascii="Verdana" w:hAnsi="Verdana"/>
                <w:sz w:val="16"/>
                <w:szCs w:val="16"/>
              </w:rPr>
            </w:pPr>
            <w:r>
              <w:rPr>
                <w:rFonts w:ascii="Verdana" w:hAnsi="Verdana"/>
                <w:sz w:val="16"/>
                <w:szCs w:val="16"/>
              </w:rPr>
              <w:tab/>
            </w:r>
          </w:p>
          <w:p w14:paraId="63223903" w14:textId="3D213B63" w:rsidR="004D4988" w:rsidRPr="00DB3928" w:rsidRDefault="004D4988" w:rsidP="00DB3928">
            <w:pPr>
              <w:numPr>
                <w:ilvl w:val="0"/>
                <w:numId w:val="19"/>
              </w:numPr>
              <w:spacing w:line="276" w:lineRule="auto"/>
              <w:ind w:left="357" w:hanging="357"/>
              <w:rPr>
                <w:rFonts w:ascii="Verdana" w:hAnsi="Verdana"/>
                <w:sz w:val="16"/>
                <w:szCs w:val="16"/>
              </w:rPr>
            </w:pPr>
            <w:r w:rsidRPr="00DB3928">
              <w:rPr>
                <w:rFonts w:ascii="Verdana" w:hAnsi="Verdana"/>
                <w:sz w:val="16"/>
                <w:szCs w:val="16"/>
              </w:rPr>
              <w:t xml:space="preserve">Conocer, entender y promover las políticas del SGI de la </w:t>
            </w:r>
            <w:r w:rsidR="00B02744" w:rsidRPr="00DB3928">
              <w:rPr>
                <w:rFonts w:ascii="Verdana" w:hAnsi="Verdana"/>
                <w:sz w:val="16"/>
                <w:szCs w:val="16"/>
              </w:rPr>
              <w:t>Entidad</w:t>
            </w:r>
            <w:r w:rsidR="00895D6D" w:rsidRPr="00DB3928">
              <w:rPr>
                <w:rFonts w:ascii="Verdana" w:hAnsi="Verdana"/>
                <w:sz w:val="16"/>
                <w:szCs w:val="16"/>
              </w:rPr>
              <w:t>,</w:t>
            </w:r>
            <w:r w:rsidRPr="00DB3928">
              <w:rPr>
                <w:rFonts w:ascii="Verdana" w:hAnsi="Verdana"/>
                <w:sz w:val="16"/>
                <w:szCs w:val="16"/>
              </w:rPr>
              <w:t xml:space="preserve"> con el objetivo de implementar las normas, programas y procedimientos que apliquen en los contratos</w:t>
            </w:r>
          </w:p>
          <w:p w14:paraId="32F217CF" w14:textId="77777777" w:rsidR="004D4988" w:rsidRPr="0089474D" w:rsidRDefault="004D4988" w:rsidP="00FE4C3F">
            <w:pPr>
              <w:numPr>
                <w:ilvl w:val="0"/>
                <w:numId w:val="19"/>
              </w:numPr>
              <w:spacing w:line="276" w:lineRule="auto"/>
              <w:ind w:left="357" w:hanging="357"/>
              <w:rPr>
                <w:rFonts w:ascii="Verdana" w:hAnsi="Verdana"/>
                <w:bCs w:val="0"/>
                <w:sz w:val="16"/>
                <w:szCs w:val="16"/>
              </w:rPr>
            </w:pPr>
            <w:r w:rsidRPr="0089474D">
              <w:rPr>
                <w:rFonts w:ascii="Verdana" w:hAnsi="Verdana"/>
                <w:sz w:val="16"/>
                <w:szCs w:val="16"/>
              </w:rPr>
              <w:t>Identificar</w:t>
            </w:r>
            <w:r w:rsidR="00506EBA" w:rsidRPr="0089474D">
              <w:rPr>
                <w:rFonts w:ascii="Verdana" w:hAnsi="Verdana"/>
                <w:sz w:val="16"/>
                <w:szCs w:val="16"/>
              </w:rPr>
              <w:t>, valorar y determinar controles de los</w:t>
            </w:r>
            <w:r w:rsidRPr="0089474D">
              <w:rPr>
                <w:rFonts w:ascii="Verdana" w:hAnsi="Verdana"/>
                <w:sz w:val="16"/>
                <w:szCs w:val="16"/>
              </w:rPr>
              <w:t xml:space="preserve"> peligros</w:t>
            </w:r>
            <w:r w:rsidR="00506EBA" w:rsidRPr="0089474D">
              <w:rPr>
                <w:rFonts w:ascii="Verdana" w:hAnsi="Verdana"/>
                <w:sz w:val="16"/>
                <w:szCs w:val="16"/>
              </w:rPr>
              <w:t xml:space="preserve"> en seguridad y salud en el </w:t>
            </w:r>
            <w:proofErr w:type="gramStart"/>
            <w:r w:rsidR="00506EBA" w:rsidRPr="0089474D">
              <w:rPr>
                <w:rFonts w:ascii="Verdana" w:hAnsi="Verdana"/>
                <w:sz w:val="16"/>
                <w:szCs w:val="16"/>
              </w:rPr>
              <w:t xml:space="preserve">trabajo </w:t>
            </w:r>
            <w:r w:rsidRPr="0089474D">
              <w:rPr>
                <w:rFonts w:ascii="Verdana" w:hAnsi="Verdana"/>
                <w:sz w:val="16"/>
                <w:szCs w:val="16"/>
              </w:rPr>
              <w:t xml:space="preserve"> y</w:t>
            </w:r>
            <w:proofErr w:type="gramEnd"/>
            <w:r w:rsidRPr="0089474D">
              <w:rPr>
                <w:rFonts w:ascii="Verdana" w:hAnsi="Verdana"/>
                <w:sz w:val="16"/>
                <w:szCs w:val="16"/>
              </w:rPr>
              <w:t xml:space="preserve"> </w:t>
            </w:r>
            <w:r w:rsidR="00506EBA" w:rsidRPr="0089474D">
              <w:rPr>
                <w:rFonts w:ascii="Verdana" w:hAnsi="Verdana"/>
                <w:sz w:val="16"/>
                <w:szCs w:val="16"/>
              </w:rPr>
              <w:t xml:space="preserve">en </w:t>
            </w:r>
            <w:r w:rsidRPr="0089474D">
              <w:rPr>
                <w:rFonts w:ascii="Verdana" w:hAnsi="Verdana"/>
                <w:sz w:val="16"/>
                <w:szCs w:val="16"/>
              </w:rPr>
              <w:t xml:space="preserve">aspectos ambientales, , durante </w:t>
            </w:r>
            <w:r w:rsidRPr="0089474D">
              <w:rPr>
                <w:rFonts w:ascii="Verdana" w:hAnsi="Verdana"/>
                <w:sz w:val="16"/>
                <w:szCs w:val="16"/>
              </w:rPr>
              <w:lastRenderedPageBreak/>
              <w:t>la ejecución de sus actividades y darlos a conocer a todo el personal que desarrollará el contrato.</w:t>
            </w:r>
          </w:p>
          <w:p w14:paraId="0C883360" w14:textId="77777777" w:rsidR="005011B7" w:rsidRPr="00FE4C3F" w:rsidRDefault="004D4988" w:rsidP="00FE4C3F">
            <w:pPr>
              <w:numPr>
                <w:ilvl w:val="0"/>
                <w:numId w:val="19"/>
              </w:numPr>
              <w:spacing w:line="276" w:lineRule="auto"/>
              <w:ind w:left="357" w:hanging="357"/>
              <w:rPr>
                <w:rFonts w:ascii="Verdana" w:hAnsi="Verdana"/>
                <w:sz w:val="16"/>
                <w:szCs w:val="16"/>
              </w:rPr>
            </w:pPr>
            <w:r w:rsidRPr="0089474D">
              <w:rPr>
                <w:rFonts w:ascii="Verdana" w:hAnsi="Verdana"/>
                <w:sz w:val="16"/>
                <w:szCs w:val="16"/>
              </w:rPr>
              <w:t xml:space="preserve">Reportar al </w:t>
            </w:r>
            <w:r w:rsidR="006F7DC3" w:rsidRPr="0089474D">
              <w:rPr>
                <w:rFonts w:ascii="Verdana" w:hAnsi="Verdana"/>
                <w:sz w:val="16"/>
                <w:szCs w:val="16"/>
              </w:rPr>
              <w:t>s</w:t>
            </w:r>
            <w:r w:rsidRPr="0089474D">
              <w:rPr>
                <w:rFonts w:ascii="Verdana" w:hAnsi="Verdana"/>
                <w:sz w:val="16"/>
                <w:szCs w:val="16"/>
              </w:rPr>
              <w:t xml:space="preserve">upervisor del contrato los cambios en las actividades a ejecutar, los procedimientos y métodos </w:t>
            </w:r>
            <w:r w:rsidR="005011B7" w:rsidRPr="0089474D">
              <w:rPr>
                <w:rFonts w:ascii="Verdana" w:hAnsi="Verdana"/>
                <w:sz w:val="16"/>
                <w:szCs w:val="16"/>
              </w:rPr>
              <w:t xml:space="preserve">de trabajo y la rotación de personal. </w:t>
            </w:r>
            <w:r w:rsidR="00ED0CEE" w:rsidRPr="0089474D">
              <w:rPr>
                <w:rFonts w:ascii="Verdana" w:hAnsi="Verdana"/>
                <w:sz w:val="16"/>
                <w:szCs w:val="16"/>
              </w:rPr>
              <w:t>Mantener permanente retroalimentación de los procesos, planes y programas de su responsabilidad mediante la implementación de acciones correctivas, preventivas y de mejora.</w:t>
            </w:r>
          </w:p>
          <w:p w14:paraId="60278ED0" w14:textId="77777777" w:rsidR="005011B7" w:rsidRPr="00FE4C3F" w:rsidRDefault="00ED0CEE" w:rsidP="00FE4C3F">
            <w:pPr>
              <w:numPr>
                <w:ilvl w:val="0"/>
                <w:numId w:val="19"/>
              </w:numPr>
              <w:spacing w:line="276" w:lineRule="auto"/>
              <w:ind w:left="357" w:hanging="357"/>
              <w:rPr>
                <w:rFonts w:ascii="Verdana" w:hAnsi="Verdana"/>
                <w:sz w:val="16"/>
                <w:szCs w:val="16"/>
              </w:rPr>
            </w:pPr>
            <w:r w:rsidRPr="0089474D">
              <w:rPr>
                <w:rFonts w:ascii="Verdana" w:hAnsi="Verdana"/>
                <w:sz w:val="16"/>
                <w:szCs w:val="16"/>
              </w:rPr>
              <w:t xml:space="preserve">Durante la ejecución del contrato procurar el cuidado de su salud y trabajar </w:t>
            </w:r>
            <w:r w:rsidR="006F7DC3" w:rsidRPr="0089474D">
              <w:rPr>
                <w:rFonts w:ascii="Verdana" w:hAnsi="Verdana"/>
                <w:sz w:val="16"/>
                <w:szCs w:val="16"/>
              </w:rPr>
              <w:t>de manera</w:t>
            </w:r>
            <w:r w:rsidRPr="0089474D">
              <w:rPr>
                <w:rFonts w:ascii="Verdana" w:hAnsi="Verdana"/>
                <w:sz w:val="16"/>
                <w:szCs w:val="16"/>
              </w:rPr>
              <w:t xml:space="preserve"> segur</w:t>
            </w:r>
            <w:r w:rsidR="006F7DC3" w:rsidRPr="0089474D">
              <w:rPr>
                <w:rFonts w:ascii="Verdana" w:hAnsi="Verdana"/>
                <w:sz w:val="16"/>
                <w:szCs w:val="16"/>
              </w:rPr>
              <w:t>a</w:t>
            </w:r>
            <w:r w:rsidRPr="0089474D">
              <w:rPr>
                <w:rFonts w:ascii="Verdana" w:hAnsi="Verdana"/>
                <w:sz w:val="16"/>
                <w:szCs w:val="16"/>
              </w:rPr>
              <w:t>.</w:t>
            </w:r>
          </w:p>
          <w:p w14:paraId="689EB074" w14:textId="77777777" w:rsidR="006F7DC3" w:rsidRPr="0089474D" w:rsidRDefault="005011B7" w:rsidP="00FE4C3F">
            <w:pPr>
              <w:numPr>
                <w:ilvl w:val="0"/>
                <w:numId w:val="19"/>
              </w:numPr>
              <w:spacing w:line="276" w:lineRule="auto"/>
              <w:ind w:left="357" w:hanging="357"/>
              <w:rPr>
                <w:rFonts w:ascii="Verdana" w:hAnsi="Verdana"/>
                <w:bCs w:val="0"/>
                <w:sz w:val="16"/>
                <w:szCs w:val="16"/>
              </w:rPr>
            </w:pPr>
            <w:r w:rsidRPr="0089474D">
              <w:rPr>
                <w:rFonts w:ascii="Verdana" w:hAnsi="Verdana"/>
                <w:sz w:val="16"/>
                <w:szCs w:val="16"/>
              </w:rPr>
              <w:t xml:space="preserve">Garantizar el uso </w:t>
            </w:r>
            <w:r w:rsidR="006F7DC3" w:rsidRPr="0089474D">
              <w:rPr>
                <w:rFonts w:ascii="Verdana" w:hAnsi="Verdana"/>
                <w:sz w:val="16"/>
                <w:szCs w:val="16"/>
              </w:rPr>
              <w:t xml:space="preserve">adecuado </w:t>
            </w:r>
            <w:r w:rsidRPr="0089474D">
              <w:rPr>
                <w:rFonts w:ascii="Verdana" w:hAnsi="Verdana"/>
                <w:sz w:val="16"/>
                <w:szCs w:val="16"/>
              </w:rPr>
              <w:t>de</w:t>
            </w:r>
            <w:r w:rsidR="00ED0CEE" w:rsidRPr="0089474D">
              <w:rPr>
                <w:rFonts w:ascii="Verdana" w:hAnsi="Verdana"/>
                <w:sz w:val="16"/>
                <w:szCs w:val="16"/>
              </w:rPr>
              <w:t xml:space="preserve"> los elementos</w:t>
            </w:r>
            <w:r w:rsidR="006F7DC3" w:rsidRPr="0089474D">
              <w:rPr>
                <w:rFonts w:ascii="Verdana" w:hAnsi="Verdana"/>
                <w:sz w:val="16"/>
                <w:szCs w:val="16"/>
              </w:rPr>
              <w:t xml:space="preserve"> y equipos</w:t>
            </w:r>
            <w:r w:rsidR="00ED0CEE" w:rsidRPr="0089474D">
              <w:rPr>
                <w:rFonts w:ascii="Verdana" w:hAnsi="Verdana"/>
                <w:sz w:val="16"/>
                <w:szCs w:val="16"/>
              </w:rPr>
              <w:t xml:space="preserve"> de protección personal certificados y requeridos </w:t>
            </w:r>
            <w:r w:rsidRPr="0089474D">
              <w:rPr>
                <w:rFonts w:ascii="Verdana" w:hAnsi="Verdana"/>
                <w:sz w:val="16"/>
                <w:szCs w:val="16"/>
              </w:rPr>
              <w:t xml:space="preserve">acuerdo con los peligros a los que estará </w:t>
            </w:r>
            <w:proofErr w:type="spellStart"/>
            <w:r w:rsidR="006F7DC3" w:rsidRPr="0089474D">
              <w:rPr>
                <w:rFonts w:ascii="Verdana" w:hAnsi="Verdana"/>
                <w:sz w:val="16"/>
                <w:szCs w:val="16"/>
              </w:rPr>
              <w:t>expues</w:t>
            </w:r>
            <w:proofErr w:type="spellEnd"/>
            <w:r w:rsidR="006F7DC3" w:rsidRPr="0089474D">
              <w:rPr>
                <w:rFonts w:ascii="Verdana" w:hAnsi="Verdana"/>
                <w:sz w:val="16"/>
                <w:szCs w:val="16"/>
              </w:rPr>
              <w:t xml:space="preserve">. </w:t>
            </w:r>
          </w:p>
          <w:p w14:paraId="2AE44BC0" w14:textId="77777777" w:rsidR="005011B7" w:rsidRPr="00FE4C3F" w:rsidRDefault="006F7DC3" w:rsidP="00FE4C3F">
            <w:pPr>
              <w:numPr>
                <w:ilvl w:val="0"/>
                <w:numId w:val="19"/>
              </w:numPr>
              <w:spacing w:line="276" w:lineRule="auto"/>
              <w:ind w:left="357" w:hanging="357"/>
              <w:rPr>
                <w:rFonts w:ascii="Verdana" w:hAnsi="Verdana"/>
                <w:sz w:val="16"/>
                <w:szCs w:val="16"/>
              </w:rPr>
            </w:pPr>
            <w:proofErr w:type="gramStart"/>
            <w:r w:rsidRPr="0089474D">
              <w:rPr>
                <w:rFonts w:ascii="Verdana" w:hAnsi="Verdana"/>
                <w:sz w:val="16"/>
                <w:szCs w:val="16"/>
              </w:rPr>
              <w:t xml:space="preserve">Realizar </w:t>
            </w:r>
            <w:r w:rsidR="005011B7" w:rsidRPr="0089474D">
              <w:rPr>
                <w:rFonts w:ascii="Verdana" w:hAnsi="Verdana"/>
                <w:sz w:val="16"/>
                <w:szCs w:val="16"/>
              </w:rPr>
              <w:t xml:space="preserve"> inspecciones</w:t>
            </w:r>
            <w:proofErr w:type="gramEnd"/>
            <w:r w:rsidR="005011B7" w:rsidRPr="0089474D">
              <w:rPr>
                <w:rFonts w:ascii="Verdana" w:hAnsi="Verdana"/>
                <w:sz w:val="16"/>
                <w:szCs w:val="16"/>
              </w:rPr>
              <w:t xml:space="preserve"> </w:t>
            </w:r>
            <w:proofErr w:type="spellStart"/>
            <w:r w:rsidR="005011B7" w:rsidRPr="0089474D">
              <w:rPr>
                <w:rFonts w:ascii="Verdana" w:hAnsi="Verdana"/>
                <w:sz w:val="16"/>
                <w:szCs w:val="16"/>
              </w:rPr>
              <w:t>de</w:t>
            </w:r>
            <w:r w:rsidRPr="0089474D">
              <w:rPr>
                <w:rFonts w:ascii="Verdana" w:hAnsi="Verdana"/>
                <w:sz w:val="16"/>
                <w:szCs w:val="16"/>
              </w:rPr>
              <w:t>seguridad</w:t>
            </w:r>
            <w:proofErr w:type="spellEnd"/>
            <w:r w:rsidRPr="0089474D">
              <w:rPr>
                <w:rFonts w:ascii="Verdana" w:hAnsi="Verdana"/>
                <w:sz w:val="16"/>
                <w:szCs w:val="16"/>
              </w:rPr>
              <w:t xml:space="preserve"> y salud en el trabajo.</w:t>
            </w:r>
            <w:r w:rsidR="00ED0CEE" w:rsidRPr="0089474D">
              <w:rPr>
                <w:rFonts w:ascii="Verdana" w:hAnsi="Verdana"/>
                <w:sz w:val="16"/>
                <w:szCs w:val="16"/>
              </w:rPr>
              <w:t>.</w:t>
            </w:r>
          </w:p>
          <w:p w14:paraId="133AD706" w14:textId="11AA2F9F" w:rsidR="00127CD5" w:rsidRPr="00FE4C3F" w:rsidRDefault="00ED0CEE" w:rsidP="00FE4C3F">
            <w:pPr>
              <w:numPr>
                <w:ilvl w:val="0"/>
                <w:numId w:val="19"/>
              </w:numPr>
              <w:spacing w:line="276" w:lineRule="auto"/>
              <w:ind w:left="357" w:hanging="357"/>
              <w:rPr>
                <w:rFonts w:ascii="Verdana" w:hAnsi="Verdana"/>
                <w:sz w:val="16"/>
                <w:szCs w:val="16"/>
              </w:rPr>
            </w:pPr>
            <w:r w:rsidRPr="0089474D">
              <w:rPr>
                <w:rFonts w:ascii="Verdana" w:hAnsi="Verdana"/>
                <w:sz w:val="16"/>
                <w:szCs w:val="16"/>
              </w:rPr>
              <w:t xml:space="preserve">Participar en las actividades de prevención y promoción organizadas por la </w:t>
            </w:r>
            <w:r w:rsidR="00B02744" w:rsidRPr="0089474D">
              <w:rPr>
                <w:rFonts w:ascii="Verdana" w:hAnsi="Verdana"/>
                <w:sz w:val="16"/>
                <w:szCs w:val="16"/>
              </w:rPr>
              <w:t>Entidad</w:t>
            </w:r>
            <w:r w:rsidRPr="0089474D">
              <w:rPr>
                <w:rFonts w:ascii="Verdana" w:hAnsi="Verdana"/>
                <w:sz w:val="16"/>
                <w:szCs w:val="16"/>
              </w:rPr>
              <w:t>.</w:t>
            </w:r>
          </w:p>
          <w:p w14:paraId="5357C597" w14:textId="77777777" w:rsidR="00127CD5" w:rsidRPr="00FE4C3F" w:rsidRDefault="00ED0CEE" w:rsidP="00FE4C3F">
            <w:pPr>
              <w:numPr>
                <w:ilvl w:val="0"/>
                <w:numId w:val="19"/>
              </w:numPr>
              <w:spacing w:line="276" w:lineRule="auto"/>
              <w:ind w:left="357" w:hanging="357"/>
              <w:rPr>
                <w:rFonts w:ascii="Verdana" w:hAnsi="Verdana"/>
                <w:sz w:val="16"/>
                <w:szCs w:val="16"/>
              </w:rPr>
            </w:pPr>
            <w:r w:rsidRPr="0089474D">
              <w:rPr>
                <w:rFonts w:ascii="Verdana" w:hAnsi="Verdana"/>
                <w:sz w:val="16"/>
                <w:szCs w:val="16"/>
              </w:rPr>
              <w:t xml:space="preserve">Reportar de inmediato los </w:t>
            </w:r>
            <w:proofErr w:type="gramStart"/>
            <w:r w:rsidR="006F7DC3" w:rsidRPr="0089474D">
              <w:rPr>
                <w:rFonts w:ascii="Verdana" w:hAnsi="Verdana"/>
                <w:sz w:val="16"/>
                <w:szCs w:val="16"/>
              </w:rPr>
              <w:t>incidentes  o</w:t>
            </w:r>
            <w:proofErr w:type="gramEnd"/>
            <w:r w:rsidR="006F7DC3" w:rsidRPr="0089474D">
              <w:rPr>
                <w:rFonts w:ascii="Verdana" w:hAnsi="Verdana"/>
                <w:sz w:val="16"/>
                <w:szCs w:val="16"/>
              </w:rPr>
              <w:t xml:space="preserve"> </w:t>
            </w:r>
            <w:r w:rsidRPr="0089474D">
              <w:rPr>
                <w:rFonts w:ascii="Verdana" w:hAnsi="Verdana"/>
                <w:sz w:val="16"/>
                <w:szCs w:val="16"/>
              </w:rPr>
              <w:t>accidentes e laborales, actos y condiciones inseguras que se presenten en el desarrollo de sus labores</w:t>
            </w:r>
            <w:r w:rsidR="006F7DC3" w:rsidRPr="0089474D">
              <w:rPr>
                <w:rFonts w:ascii="Verdana" w:hAnsi="Verdana"/>
                <w:sz w:val="16"/>
                <w:szCs w:val="16"/>
              </w:rPr>
              <w:t xml:space="preserve"> y realizar la respectiva investigación</w:t>
            </w:r>
            <w:r w:rsidRPr="0089474D">
              <w:rPr>
                <w:rFonts w:ascii="Verdana" w:hAnsi="Verdana"/>
                <w:sz w:val="16"/>
                <w:szCs w:val="16"/>
              </w:rPr>
              <w:t>.</w:t>
            </w:r>
          </w:p>
          <w:p w14:paraId="69440579" w14:textId="77777777" w:rsidR="00127CD5" w:rsidRPr="00FE4C3F" w:rsidRDefault="00ED0CEE" w:rsidP="00FE4C3F">
            <w:pPr>
              <w:numPr>
                <w:ilvl w:val="0"/>
                <w:numId w:val="19"/>
              </w:numPr>
              <w:spacing w:line="276" w:lineRule="auto"/>
              <w:ind w:left="357" w:hanging="357"/>
              <w:rPr>
                <w:rFonts w:ascii="Verdana" w:hAnsi="Verdana"/>
                <w:sz w:val="16"/>
                <w:szCs w:val="16"/>
              </w:rPr>
            </w:pPr>
            <w:r w:rsidRPr="0089474D">
              <w:rPr>
                <w:rFonts w:ascii="Verdana" w:hAnsi="Verdana"/>
                <w:sz w:val="16"/>
                <w:szCs w:val="16"/>
              </w:rPr>
              <w:t>Estar afiliados al Sistema de Seguridad Social.</w:t>
            </w:r>
          </w:p>
          <w:p w14:paraId="7192E811" w14:textId="77777777" w:rsidR="00127CD5" w:rsidRPr="00FE4C3F" w:rsidRDefault="006F7DC3" w:rsidP="00FE4C3F">
            <w:pPr>
              <w:numPr>
                <w:ilvl w:val="0"/>
                <w:numId w:val="19"/>
              </w:numPr>
              <w:spacing w:line="276" w:lineRule="auto"/>
              <w:ind w:left="357" w:hanging="357"/>
              <w:rPr>
                <w:rFonts w:ascii="Verdana" w:hAnsi="Verdana"/>
                <w:sz w:val="16"/>
                <w:szCs w:val="16"/>
              </w:rPr>
            </w:pPr>
            <w:r w:rsidRPr="0089474D">
              <w:rPr>
                <w:rFonts w:ascii="Verdana" w:hAnsi="Verdana"/>
                <w:sz w:val="16"/>
                <w:szCs w:val="16"/>
              </w:rPr>
              <w:t xml:space="preserve">Presentar </w:t>
            </w:r>
            <w:r w:rsidR="00127CD5" w:rsidRPr="0089474D">
              <w:rPr>
                <w:rFonts w:ascii="Verdana" w:hAnsi="Verdana"/>
                <w:sz w:val="16"/>
                <w:szCs w:val="16"/>
              </w:rPr>
              <w:t>las fichas técnicas de las máquinas, equipos, herramientas y manuales de operación empleados en la ejecución del contrato. Y las respectivas hojas de seguridad (MSDS) de las sustancias químicas utilizadas en el desarrollo de las actividades.</w:t>
            </w:r>
          </w:p>
          <w:p w14:paraId="2BDDD0B5" w14:textId="702B13DB" w:rsidR="00553936" w:rsidRPr="0089474D" w:rsidRDefault="00553936" w:rsidP="00FE4C3F">
            <w:pPr>
              <w:numPr>
                <w:ilvl w:val="0"/>
                <w:numId w:val="19"/>
              </w:numPr>
              <w:spacing w:line="276" w:lineRule="auto"/>
              <w:ind w:left="357" w:hanging="357"/>
              <w:rPr>
                <w:rFonts w:ascii="Verdana" w:hAnsi="Verdana"/>
                <w:bCs w:val="0"/>
                <w:sz w:val="16"/>
                <w:szCs w:val="16"/>
              </w:rPr>
            </w:pPr>
            <w:r w:rsidRPr="0089474D">
              <w:rPr>
                <w:rFonts w:ascii="Verdana" w:hAnsi="Verdana"/>
                <w:sz w:val="16"/>
                <w:szCs w:val="16"/>
              </w:rPr>
              <w:t>Informar oportunamente al supervisor del contrato de cualquier incidente</w:t>
            </w:r>
            <w:r w:rsidR="006F7DC3" w:rsidRPr="0089474D">
              <w:rPr>
                <w:rFonts w:ascii="Verdana" w:hAnsi="Verdana"/>
                <w:sz w:val="16"/>
                <w:szCs w:val="16"/>
              </w:rPr>
              <w:t xml:space="preserve"> o accidente de trabajo.</w:t>
            </w:r>
          </w:p>
          <w:p w14:paraId="779C8565" w14:textId="77777777" w:rsidR="00553936" w:rsidRPr="00FE4C3F" w:rsidRDefault="00553936" w:rsidP="00FE4C3F">
            <w:pPr>
              <w:numPr>
                <w:ilvl w:val="0"/>
                <w:numId w:val="19"/>
              </w:numPr>
              <w:spacing w:line="276" w:lineRule="auto"/>
              <w:ind w:left="357" w:hanging="357"/>
              <w:rPr>
                <w:rFonts w:ascii="Verdana" w:hAnsi="Verdana"/>
                <w:sz w:val="16"/>
                <w:szCs w:val="16"/>
              </w:rPr>
            </w:pPr>
            <w:r w:rsidRPr="0089474D">
              <w:rPr>
                <w:rFonts w:ascii="Verdana" w:hAnsi="Verdana"/>
                <w:sz w:val="16"/>
                <w:szCs w:val="16"/>
              </w:rPr>
              <w:t>C</w:t>
            </w:r>
            <w:r w:rsidR="004D4988" w:rsidRPr="0089474D">
              <w:rPr>
                <w:rFonts w:ascii="Verdana" w:hAnsi="Verdana"/>
                <w:sz w:val="16"/>
                <w:szCs w:val="16"/>
              </w:rPr>
              <w:t>umpl</w:t>
            </w:r>
            <w:r w:rsidRPr="0089474D">
              <w:rPr>
                <w:rFonts w:ascii="Verdana" w:hAnsi="Verdana"/>
                <w:sz w:val="16"/>
                <w:szCs w:val="16"/>
              </w:rPr>
              <w:t>ir</w:t>
            </w:r>
            <w:r w:rsidR="004D4988" w:rsidRPr="0089474D">
              <w:rPr>
                <w:rFonts w:ascii="Verdana" w:hAnsi="Verdana"/>
                <w:sz w:val="16"/>
                <w:szCs w:val="16"/>
              </w:rPr>
              <w:t xml:space="preserve"> con las disposiciones del Sistema de Gestión de Seguridad y Salud en el Trabajo acorde a la normatividad vigente.</w:t>
            </w:r>
          </w:p>
          <w:p w14:paraId="361926BF" w14:textId="77777777" w:rsidR="004D4988" w:rsidRPr="0089474D" w:rsidRDefault="00553936" w:rsidP="00FE4C3F">
            <w:pPr>
              <w:numPr>
                <w:ilvl w:val="0"/>
                <w:numId w:val="19"/>
              </w:numPr>
              <w:spacing w:line="276" w:lineRule="auto"/>
              <w:ind w:left="357" w:hanging="357"/>
              <w:rPr>
                <w:rFonts w:ascii="Verdana" w:hAnsi="Verdana"/>
                <w:bCs w:val="0"/>
                <w:sz w:val="16"/>
                <w:szCs w:val="16"/>
              </w:rPr>
            </w:pPr>
            <w:proofErr w:type="spellStart"/>
            <w:r w:rsidRPr="0089474D">
              <w:rPr>
                <w:rFonts w:ascii="Verdana" w:hAnsi="Verdana"/>
                <w:sz w:val="16"/>
                <w:szCs w:val="16"/>
              </w:rPr>
              <w:t>Aegurar</w:t>
            </w:r>
            <w:proofErr w:type="spellEnd"/>
            <w:r w:rsidR="004D4988" w:rsidRPr="0089474D">
              <w:rPr>
                <w:rFonts w:ascii="Verdana" w:hAnsi="Verdana"/>
                <w:sz w:val="16"/>
                <w:szCs w:val="16"/>
              </w:rPr>
              <w:t xml:space="preserve"> que todo el personal que se encuentra laborando esté afiliado y con vigencia al sistema general de seguridad social de Colombia.</w:t>
            </w:r>
          </w:p>
          <w:p w14:paraId="7DF04101" w14:textId="77777777" w:rsidR="0078667B" w:rsidRPr="00FE4C3F" w:rsidRDefault="0078667B" w:rsidP="00FE4C3F">
            <w:pPr>
              <w:numPr>
                <w:ilvl w:val="0"/>
                <w:numId w:val="19"/>
              </w:numPr>
              <w:pBdr>
                <w:top w:val="nil"/>
                <w:left w:val="nil"/>
                <w:bottom w:val="nil"/>
                <w:right w:val="nil"/>
                <w:between w:val="nil"/>
              </w:pBdr>
              <w:spacing w:line="276" w:lineRule="auto"/>
              <w:ind w:left="357" w:hanging="357"/>
              <w:rPr>
                <w:rFonts w:ascii="Verdana" w:hAnsi="Verdana"/>
                <w:sz w:val="16"/>
                <w:szCs w:val="16"/>
              </w:rPr>
            </w:pPr>
            <w:r w:rsidRPr="00FE4C3F">
              <w:rPr>
                <w:rFonts w:ascii="Verdana" w:hAnsi="Verdana"/>
                <w:sz w:val="16"/>
                <w:szCs w:val="16"/>
              </w:rPr>
              <w:t xml:space="preserve">Tratar los datos personales, conforme a las instrucciones que El Responsable, le ha manifestado en el marco de los servicios contratados y descrito en negociaciones, contratos, acuerdos, entre otros. </w:t>
            </w:r>
          </w:p>
          <w:p w14:paraId="04FAB87B" w14:textId="77777777" w:rsidR="0078667B" w:rsidRPr="00FE4C3F" w:rsidRDefault="0078667B" w:rsidP="00FE4C3F">
            <w:pPr>
              <w:numPr>
                <w:ilvl w:val="0"/>
                <w:numId w:val="19"/>
              </w:numPr>
              <w:pBdr>
                <w:top w:val="nil"/>
                <w:left w:val="nil"/>
                <w:bottom w:val="nil"/>
                <w:right w:val="nil"/>
                <w:between w:val="nil"/>
              </w:pBdr>
              <w:spacing w:line="276" w:lineRule="auto"/>
              <w:ind w:left="357" w:hanging="357"/>
              <w:rPr>
                <w:rFonts w:ascii="Verdana" w:hAnsi="Verdana"/>
                <w:sz w:val="16"/>
                <w:szCs w:val="16"/>
              </w:rPr>
            </w:pPr>
            <w:r w:rsidRPr="00FE4C3F">
              <w:rPr>
                <w:rFonts w:ascii="Verdana" w:hAnsi="Verdana"/>
                <w:sz w:val="16"/>
                <w:szCs w:val="16"/>
              </w:rPr>
              <w:lastRenderedPageBreak/>
              <w:t xml:space="preserve">Hacer uso de los datos únicamente para el cumplimiento del objeto contractual, bajo las finalidades establecidas en las instrucciones del Responsable. </w:t>
            </w:r>
          </w:p>
          <w:p w14:paraId="2183F691" w14:textId="77777777" w:rsidR="0078667B" w:rsidRPr="00FE4C3F" w:rsidRDefault="0078667B" w:rsidP="00FE4C3F">
            <w:pPr>
              <w:numPr>
                <w:ilvl w:val="0"/>
                <w:numId w:val="19"/>
              </w:numPr>
              <w:pBdr>
                <w:top w:val="nil"/>
                <w:left w:val="nil"/>
                <w:bottom w:val="nil"/>
                <w:right w:val="nil"/>
                <w:between w:val="nil"/>
              </w:pBdr>
              <w:spacing w:line="276" w:lineRule="auto"/>
              <w:ind w:left="357" w:hanging="357"/>
              <w:rPr>
                <w:rFonts w:ascii="Verdana" w:hAnsi="Verdana"/>
                <w:sz w:val="16"/>
                <w:szCs w:val="16"/>
              </w:rPr>
            </w:pPr>
            <w:r w:rsidRPr="00FE4C3F">
              <w:rPr>
                <w:rFonts w:ascii="Verdana" w:hAnsi="Verdana"/>
                <w:sz w:val="16"/>
                <w:szCs w:val="16"/>
              </w:rPr>
              <w:t xml:space="preserve">Cumplir con lo establecido en el régimen de protección de datos personales, específicamente en lo establecido en la Ley 1581 de 2012, el Decreto 1377 de 2013. </w:t>
            </w:r>
          </w:p>
          <w:p w14:paraId="5E96CEC6" w14:textId="77777777" w:rsidR="0078667B" w:rsidRPr="00FE4C3F" w:rsidRDefault="0078667B" w:rsidP="00FE4C3F">
            <w:pPr>
              <w:numPr>
                <w:ilvl w:val="0"/>
                <w:numId w:val="19"/>
              </w:numPr>
              <w:pBdr>
                <w:top w:val="nil"/>
                <w:left w:val="nil"/>
                <w:bottom w:val="nil"/>
                <w:right w:val="nil"/>
                <w:between w:val="nil"/>
              </w:pBdr>
              <w:spacing w:line="276" w:lineRule="auto"/>
              <w:ind w:left="357" w:hanging="357"/>
              <w:rPr>
                <w:rFonts w:ascii="Verdana" w:hAnsi="Verdana"/>
                <w:sz w:val="16"/>
                <w:szCs w:val="16"/>
              </w:rPr>
            </w:pPr>
            <w:r w:rsidRPr="00FE4C3F">
              <w:rPr>
                <w:rFonts w:ascii="Verdana" w:hAnsi="Verdana"/>
                <w:sz w:val="16"/>
                <w:szCs w:val="16"/>
              </w:rPr>
              <w:t xml:space="preserve">Mantener el debido secreto profesional respecto a los datos de carácter personal a los que accede, durante la vigencia y terminación del contrato, obligándose a utilizar dicha base de datos exclusivamente para la finalidad acordada.  </w:t>
            </w:r>
          </w:p>
          <w:p w14:paraId="5A876150" w14:textId="77777777" w:rsidR="0078667B" w:rsidRPr="00FE4C3F" w:rsidRDefault="0078667B" w:rsidP="00FE4C3F">
            <w:pPr>
              <w:numPr>
                <w:ilvl w:val="0"/>
                <w:numId w:val="19"/>
              </w:numPr>
              <w:pBdr>
                <w:top w:val="nil"/>
                <w:left w:val="nil"/>
                <w:bottom w:val="nil"/>
                <w:right w:val="nil"/>
                <w:between w:val="nil"/>
              </w:pBdr>
              <w:spacing w:line="276" w:lineRule="auto"/>
              <w:ind w:left="357" w:hanging="357"/>
              <w:rPr>
                <w:rFonts w:ascii="Verdana" w:hAnsi="Verdana"/>
                <w:sz w:val="16"/>
                <w:szCs w:val="16"/>
              </w:rPr>
            </w:pPr>
            <w:r w:rsidRPr="00FE4C3F">
              <w:rPr>
                <w:rFonts w:ascii="Verdana" w:hAnsi="Verdana"/>
                <w:sz w:val="16"/>
                <w:szCs w:val="16"/>
              </w:rPr>
              <w:t xml:space="preserve">Proporcionar al Responsable, toda la información que este requiera, para garantizar que El Encargado, cumple con sus obligaciones en materia de tratamientos de datos personales. </w:t>
            </w:r>
          </w:p>
          <w:p w14:paraId="16AD1CAC" w14:textId="77777777" w:rsidR="0078667B" w:rsidRPr="0089474D" w:rsidRDefault="0078667B" w:rsidP="00FE4C3F">
            <w:pPr>
              <w:numPr>
                <w:ilvl w:val="0"/>
                <w:numId w:val="19"/>
              </w:numPr>
              <w:pBdr>
                <w:top w:val="nil"/>
                <w:left w:val="nil"/>
                <w:bottom w:val="nil"/>
                <w:right w:val="nil"/>
                <w:between w:val="nil"/>
              </w:pBdr>
              <w:spacing w:line="276" w:lineRule="auto"/>
              <w:ind w:left="357" w:hanging="357"/>
              <w:rPr>
                <w:rFonts w:ascii="Verdana" w:eastAsia="Tahoma" w:hAnsi="Verdana"/>
                <w:color w:val="000000"/>
                <w:sz w:val="16"/>
                <w:szCs w:val="16"/>
              </w:rPr>
            </w:pPr>
            <w:r w:rsidRPr="00FE4C3F">
              <w:rPr>
                <w:rFonts w:ascii="Verdana" w:hAnsi="Verdana"/>
                <w:sz w:val="16"/>
                <w:szCs w:val="16"/>
              </w:rPr>
              <w:t>Cumplir los parámetros definidos en la Política para el Tratamiento</w:t>
            </w:r>
            <w:r w:rsidRPr="0089474D">
              <w:rPr>
                <w:rFonts w:ascii="Verdana" w:eastAsia="Tahoma" w:hAnsi="Verdana"/>
                <w:color w:val="000000"/>
                <w:sz w:val="16"/>
                <w:szCs w:val="16"/>
              </w:rPr>
              <w:t xml:space="preserve"> de Datos Personales especificado por el Responsable. </w:t>
            </w:r>
          </w:p>
          <w:p w14:paraId="0A31A776" w14:textId="77777777" w:rsidR="0078667B" w:rsidRPr="0089474D" w:rsidRDefault="0078667B" w:rsidP="00FE4C3F">
            <w:pPr>
              <w:numPr>
                <w:ilvl w:val="0"/>
                <w:numId w:val="19"/>
              </w:numPr>
              <w:pBdr>
                <w:top w:val="nil"/>
                <w:left w:val="nil"/>
                <w:bottom w:val="nil"/>
                <w:right w:val="nil"/>
                <w:between w:val="nil"/>
              </w:pBdr>
              <w:spacing w:line="276" w:lineRule="auto"/>
              <w:ind w:left="357" w:hanging="357"/>
              <w:rPr>
                <w:rFonts w:ascii="Verdana" w:eastAsia="Tahoma" w:hAnsi="Verdana"/>
                <w:color w:val="000000"/>
                <w:sz w:val="16"/>
                <w:szCs w:val="16"/>
              </w:rPr>
            </w:pPr>
            <w:r w:rsidRPr="00FE4C3F">
              <w:rPr>
                <w:rFonts w:ascii="Verdana" w:hAnsi="Verdana"/>
                <w:sz w:val="16"/>
                <w:szCs w:val="16"/>
              </w:rPr>
              <w:t>Adoptar</w:t>
            </w:r>
            <w:r w:rsidRPr="0089474D">
              <w:rPr>
                <w:rFonts w:ascii="Verdana" w:eastAsia="Tahoma" w:hAnsi="Verdana"/>
                <w:color w:val="000000"/>
                <w:sz w:val="16"/>
                <w:szCs w:val="16"/>
              </w:rPr>
              <w:t xml:space="preserve"> un manual interno de políticas y procedimientos relativos al tratamiento de datos personales</w:t>
            </w:r>
          </w:p>
          <w:p w14:paraId="4AB66522" w14:textId="2DF21D74" w:rsidR="0078667B" w:rsidRPr="0089474D" w:rsidRDefault="0078667B" w:rsidP="00FE4C3F">
            <w:pPr>
              <w:numPr>
                <w:ilvl w:val="0"/>
                <w:numId w:val="19"/>
              </w:numPr>
              <w:spacing w:line="276" w:lineRule="auto"/>
              <w:ind w:left="357" w:hanging="357"/>
              <w:rPr>
                <w:rFonts w:ascii="Verdana" w:hAnsi="Verdana"/>
                <w:bCs w:val="0"/>
                <w:sz w:val="16"/>
                <w:szCs w:val="16"/>
              </w:rPr>
            </w:pPr>
            <w:r w:rsidRPr="0089474D">
              <w:rPr>
                <w:rFonts w:ascii="Verdana" w:eastAsia="Tahoma" w:hAnsi="Verdana"/>
                <w:color w:val="000000"/>
                <w:sz w:val="16"/>
                <w:szCs w:val="16"/>
              </w:rPr>
              <w:t>Adoptar una política de tratamiento de datos personales.</w:t>
            </w:r>
          </w:p>
        </w:tc>
        <w:tc>
          <w:tcPr>
            <w:tcW w:w="2559" w:type="pct"/>
          </w:tcPr>
          <w:p w14:paraId="5252A37D" w14:textId="7A322B3F" w:rsidR="00A07526" w:rsidRPr="0089474D" w:rsidRDefault="00A07526" w:rsidP="00FE4C3F">
            <w:pPr>
              <w:pStyle w:val="Prrafodelista"/>
              <w:numPr>
                <w:ilvl w:val="0"/>
                <w:numId w:val="3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lastRenderedPageBreak/>
              <w:t xml:space="preserve">Suspender cualquier actividad cuando en su desarrollo se determine el incumplimiento de normas legales vigentes y/o internas relacionadas con el SGI, que puedan afectar la salud y seguridad de los servidores de la </w:t>
            </w:r>
            <w:r w:rsidR="00B02744" w:rsidRPr="0089474D">
              <w:rPr>
                <w:rFonts w:ascii="Verdana" w:hAnsi="Verdana"/>
                <w:sz w:val="16"/>
                <w:szCs w:val="16"/>
              </w:rPr>
              <w:t>Entidad</w:t>
            </w:r>
            <w:r w:rsidRPr="0089474D">
              <w:rPr>
                <w:rFonts w:ascii="Verdana" w:hAnsi="Verdana"/>
                <w:sz w:val="16"/>
                <w:szCs w:val="16"/>
              </w:rPr>
              <w:t xml:space="preserve"> y/o contratistas y puedan generar impactos negativos en la gestión ambiental.</w:t>
            </w:r>
          </w:p>
          <w:p w14:paraId="4756DFF5" w14:textId="77777777" w:rsidR="00A07526" w:rsidRPr="0089474D" w:rsidRDefault="00A07526" w:rsidP="00FE4C3F">
            <w:pPr>
              <w:pStyle w:val="Prrafodelista"/>
              <w:numPr>
                <w:ilvl w:val="0"/>
                <w:numId w:val="3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Exigir </w:t>
            </w:r>
            <w:r w:rsidR="00553936" w:rsidRPr="0089474D">
              <w:rPr>
                <w:rFonts w:ascii="Verdana" w:hAnsi="Verdana"/>
                <w:sz w:val="16"/>
                <w:szCs w:val="16"/>
              </w:rPr>
              <w:t xml:space="preserve">a sus trabajadores </w:t>
            </w:r>
            <w:r w:rsidRPr="0089474D">
              <w:rPr>
                <w:rFonts w:ascii="Verdana" w:hAnsi="Verdana"/>
                <w:sz w:val="16"/>
                <w:szCs w:val="16"/>
              </w:rPr>
              <w:t>el cumplimiento de normas de seguridad (uso adecuado de los elementos</w:t>
            </w:r>
            <w:r w:rsidR="00F17D4F" w:rsidRPr="0089474D">
              <w:rPr>
                <w:rFonts w:ascii="Verdana" w:hAnsi="Verdana"/>
                <w:sz w:val="16"/>
                <w:szCs w:val="16"/>
              </w:rPr>
              <w:t xml:space="preserve"> y equipos</w:t>
            </w:r>
            <w:r w:rsidRPr="0089474D">
              <w:rPr>
                <w:rFonts w:ascii="Verdana" w:hAnsi="Verdana"/>
                <w:sz w:val="16"/>
                <w:szCs w:val="16"/>
              </w:rPr>
              <w:t xml:space="preserve"> de protección personal EPP y adopción de actos y condiciones seguras) y normas ambientales, entre otros.</w:t>
            </w:r>
          </w:p>
          <w:p w14:paraId="6ADA82E8" w14:textId="77777777" w:rsidR="00553936" w:rsidRPr="0089474D" w:rsidRDefault="00A07526" w:rsidP="00FE4C3F">
            <w:pPr>
              <w:pStyle w:val="Prrafodelista"/>
              <w:numPr>
                <w:ilvl w:val="0"/>
                <w:numId w:val="3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Exigir el cumplimiento de los requisitos legales aplicables y suscritos a todo el personal a cargo.</w:t>
            </w:r>
          </w:p>
          <w:p w14:paraId="223DC650" w14:textId="77777777" w:rsidR="00A07526" w:rsidRPr="0089474D" w:rsidRDefault="00553936" w:rsidP="00FE4C3F">
            <w:pPr>
              <w:pStyle w:val="Prrafodelista"/>
              <w:numPr>
                <w:ilvl w:val="0"/>
                <w:numId w:val="34"/>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Entregar</w:t>
            </w:r>
            <w:r w:rsidR="00A07526" w:rsidRPr="0089474D">
              <w:rPr>
                <w:rFonts w:ascii="Verdana" w:hAnsi="Verdana"/>
                <w:sz w:val="16"/>
                <w:szCs w:val="16"/>
              </w:rPr>
              <w:t xml:space="preserve"> informes de gestión en relación al desempeño</w:t>
            </w:r>
            <w:r w:rsidR="00F17D4F" w:rsidRPr="0089474D">
              <w:rPr>
                <w:rFonts w:ascii="Verdana" w:hAnsi="Verdana"/>
                <w:sz w:val="16"/>
                <w:szCs w:val="16"/>
              </w:rPr>
              <w:t xml:space="preserve"> de la seguridad y salud en el trabajo y del sistema de gestión</w:t>
            </w:r>
            <w:r w:rsidR="00A07526" w:rsidRPr="0089474D">
              <w:rPr>
                <w:rFonts w:ascii="Verdana" w:hAnsi="Verdana"/>
                <w:sz w:val="16"/>
                <w:szCs w:val="16"/>
              </w:rPr>
              <w:t xml:space="preserve"> ambiental y </w:t>
            </w:r>
            <w:r w:rsidRPr="0089474D">
              <w:rPr>
                <w:rFonts w:ascii="Verdana" w:hAnsi="Verdana"/>
                <w:sz w:val="16"/>
                <w:szCs w:val="16"/>
              </w:rPr>
              <w:t>de sus contratos</w:t>
            </w:r>
            <w:r w:rsidR="00A07526" w:rsidRPr="0089474D">
              <w:rPr>
                <w:rFonts w:ascii="Verdana" w:hAnsi="Verdana"/>
                <w:sz w:val="16"/>
                <w:szCs w:val="16"/>
              </w:rPr>
              <w:t>.</w:t>
            </w:r>
          </w:p>
          <w:p w14:paraId="36EDA97B" w14:textId="77777777" w:rsidR="0078667B" w:rsidRPr="00FE4C3F" w:rsidRDefault="0078667B" w:rsidP="00FE4C3F">
            <w:pPr>
              <w:pStyle w:val="Prrafodelista"/>
              <w:numPr>
                <w:ilvl w:val="0"/>
                <w:numId w:val="34"/>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FE4C3F">
              <w:rPr>
                <w:rFonts w:ascii="Verdana" w:hAnsi="Verdana"/>
                <w:sz w:val="16"/>
                <w:szCs w:val="16"/>
              </w:rPr>
              <w:t>Suspender cualquier actividad cuando en su desarrollo se determine el incumplimiento de normas legales vigentes y/o internas relacionadas al Tratamiento de Datos Personales, que puedan afectar la intimidad de los Titulares de la Información.</w:t>
            </w:r>
          </w:p>
          <w:p w14:paraId="568B92EC" w14:textId="77777777" w:rsidR="0078667B" w:rsidRPr="00FE4C3F" w:rsidRDefault="0078667B" w:rsidP="00FE4C3F">
            <w:pPr>
              <w:pStyle w:val="Prrafodelista"/>
              <w:numPr>
                <w:ilvl w:val="0"/>
                <w:numId w:val="34"/>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FE4C3F">
              <w:rPr>
                <w:rFonts w:ascii="Verdana" w:hAnsi="Verdana"/>
                <w:sz w:val="16"/>
                <w:szCs w:val="16"/>
              </w:rPr>
              <w:lastRenderedPageBreak/>
              <w:t xml:space="preserve">Exigir a sus trabajadores el cumplimiento de acuerdos de confidencialidad y políticas de seguridad. </w:t>
            </w:r>
          </w:p>
          <w:p w14:paraId="43904D43" w14:textId="77777777" w:rsidR="0078667B" w:rsidRPr="00FE4C3F" w:rsidRDefault="0078667B" w:rsidP="00FE4C3F">
            <w:pPr>
              <w:pStyle w:val="Prrafodelista"/>
              <w:numPr>
                <w:ilvl w:val="0"/>
                <w:numId w:val="34"/>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FE4C3F">
              <w:rPr>
                <w:rFonts w:ascii="Verdana" w:hAnsi="Verdana"/>
                <w:sz w:val="16"/>
                <w:szCs w:val="16"/>
              </w:rPr>
              <w:t>Exigir el cumplimiento de los requisitos legales aplicables y suscritos a todos los encargados del Tratamiento de Datos Personales.</w:t>
            </w:r>
          </w:p>
          <w:p w14:paraId="5BDCF45E" w14:textId="5736F4E3" w:rsidR="0078667B" w:rsidRPr="0089474D" w:rsidRDefault="0078667B" w:rsidP="00FE4C3F">
            <w:pPr>
              <w:pStyle w:val="Prrafodelista"/>
              <w:numPr>
                <w:ilvl w:val="0"/>
                <w:numId w:val="34"/>
              </w:numPr>
              <w:pBdr>
                <w:top w:val="nil"/>
                <w:left w:val="nil"/>
                <w:bottom w:val="nil"/>
                <w:right w:val="nil"/>
                <w:between w:val="nil"/>
              </w:pBd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FE4C3F">
              <w:rPr>
                <w:rFonts w:ascii="Verdana" w:hAnsi="Verdana"/>
                <w:sz w:val="16"/>
                <w:szCs w:val="16"/>
              </w:rPr>
              <w:t>Entregar informes de gestión en relación con el desempeño de la sus responsabilidades</w:t>
            </w:r>
            <w:r w:rsidRPr="0089474D">
              <w:rPr>
                <w:rFonts w:ascii="Verdana" w:eastAsia="Tahoma" w:hAnsi="Verdana"/>
                <w:color w:val="000000"/>
                <w:sz w:val="16"/>
                <w:szCs w:val="16"/>
              </w:rPr>
              <w:t xml:space="preserve"> y deberes como encargado del Tratamiento de Datos Personales.</w:t>
            </w:r>
          </w:p>
        </w:tc>
      </w:tr>
      <w:tr w:rsidR="00DB3928" w:rsidRPr="0089474D" w14:paraId="5A8D6F43" w14:textId="77777777" w:rsidTr="0030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pct"/>
          </w:tcPr>
          <w:p w14:paraId="1584456B" w14:textId="1118EE10" w:rsidR="00DB3928" w:rsidRPr="0089474D" w:rsidRDefault="00DB3928" w:rsidP="000D6749">
            <w:pPr>
              <w:spacing w:line="276" w:lineRule="auto"/>
              <w:jc w:val="center"/>
              <w:rPr>
                <w:rFonts w:ascii="Verdana" w:hAnsi="Verdana"/>
                <w:bCs w:val="0"/>
                <w:sz w:val="16"/>
                <w:szCs w:val="16"/>
              </w:rPr>
            </w:pPr>
            <w:r w:rsidRPr="0089474D">
              <w:rPr>
                <w:rFonts w:ascii="Verdana" w:hAnsi="Verdana"/>
                <w:sz w:val="16"/>
                <w:szCs w:val="16"/>
              </w:rPr>
              <w:lastRenderedPageBreak/>
              <w:t>CARGO</w:t>
            </w:r>
          </w:p>
        </w:tc>
        <w:tc>
          <w:tcPr>
            <w:tcW w:w="1242" w:type="pct"/>
          </w:tcPr>
          <w:p w14:paraId="0E67DCEF" w14:textId="00E69ADD" w:rsidR="00DB3928" w:rsidRPr="0089474D" w:rsidRDefault="00DB3928"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89474D">
              <w:rPr>
                <w:rFonts w:ascii="Verdana" w:hAnsi="Verdana"/>
                <w:b/>
                <w:sz w:val="16"/>
                <w:szCs w:val="16"/>
              </w:rPr>
              <w:t>COMPENTENCIA</w:t>
            </w:r>
          </w:p>
        </w:tc>
        <w:tc>
          <w:tcPr>
            <w:tcW w:w="2559" w:type="pct"/>
          </w:tcPr>
          <w:p w14:paraId="2180857A" w14:textId="06DBC3C2" w:rsidR="00DB3928" w:rsidRPr="0089474D" w:rsidRDefault="00DB3928"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DB3928" w:rsidRPr="0089474D" w14:paraId="28236CD3" w14:textId="77777777" w:rsidTr="00300018">
        <w:tc>
          <w:tcPr>
            <w:cnfStyle w:val="001000000000" w:firstRow="0" w:lastRow="0" w:firstColumn="1" w:lastColumn="0" w:oddVBand="0" w:evenVBand="0" w:oddHBand="0" w:evenHBand="0" w:firstRowFirstColumn="0" w:firstRowLastColumn="0" w:lastRowFirstColumn="0" w:lastRowLastColumn="0"/>
            <w:tcW w:w="1199" w:type="pct"/>
          </w:tcPr>
          <w:p w14:paraId="161BE0EF" w14:textId="58322BA0" w:rsidR="00DB3928" w:rsidRPr="0089474D" w:rsidRDefault="00DB3928" w:rsidP="00DB3928">
            <w:pPr>
              <w:numPr>
                <w:ilvl w:val="0"/>
                <w:numId w:val="2"/>
              </w:numPr>
              <w:spacing w:line="276" w:lineRule="auto"/>
              <w:ind w:left="170" w:hanging="170"/>
              <w:rPr>
                <w:rFonts w:ascii="Verdana" w:hAnsi="Verdana"/>
                <w:b w:val="0"/>
                <w:bCs w:val="0"/>
                <w:sz w:val="16"/>
                <w:szCs w:val="16"/>
              </w:rPr>
            </w:pPr>
            <w:r w:rsidRPr="0089474D">
              <w:rPr>
                <w:rFonts w:ascii="Verdana" w:hAnsi="Verdana"/>
                <w:sz w:val="16"/>
                <w:szCs w:val="16"/>
              </w:rPr>
              <w:t>Proveedores</w:t>
            </w:r>
            <w:r>
              <w:rPr>
                <w:rFonts w:ascii="Verdana" w:hAnsi="Verdana"/>
                <w:sz w:val="16"/>
                <w:szCs w:val="16"/>
              </w:rPr>
              <w:t>.</w:t>
            </w:r>
          </w:p>
          <w:p w14:paraId="172A506A" w14:textId="17C086D3" w:rsidR="00DB3928" w:rsidRPr="0089474D" w:rsidRDefault="00DB3928" w:rsidP="00DB3928">
            <w:pPr>
              <w:numPr>
                <w:ilvl w:val="0"/>
                <w:numId w:val="2"/>
              </w:numPr>
              <w:spacing w:line="276" w:lineRule="auto"/>
              <w:ind w:left="170" w:hanging="170"/>
              <w:rPr>
                <w:rFonts w:ascii="Verdana" w:hAnsi="Verdana"/>
                <w:b w:val="0"/>
                <w:bCs w:val="0"/>
                <w:sz w:val="16"/>
                <w:szCs w:val="16"/>
              </w:rPr>
            </w:pPr>
            <w:r w:rsidRPr="0089474D">
              <w:rPr>
                <w:rFonts w:ascii="Verdana" w:hAnsi="Verdana"/>
                <w:sz w:val="16"/>
                <w:szCs w:val="16"/>
              </w:rPr>
              <w:t>Contratistas</w:t>
            </w:r>
            <w:r>
              <w:rPr>
                <w:rFonts w:ascii="Verdana" w:hAnsi="Verdana"/>
                <w:sz w:val="16"/>
                <w:szCs w:val="16"/>
              </w:rPr>
              <w:t>.</w:t>
            </w:r>
          </w:p>
        </w:tc>
        <w:tc>
          <w:tcPr>
            <w:tcW w:w="1242" w:type="pct"/>
          </w:tcPr>
          <w:p w14:paraId="51D4DB4C" w14:textId="77777777" w:rsidR="00DB3928" w:rsidRPr="0089474D" w:rsidRDefault="00DB3928" w:rsidP="00DB392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89474D">
              <w:rPr>
                <w:rFonts w:ascii="Verdana" w:hAnsi="Verdana"/>
                <w:sz w:val="16"/>
                <w:szCs w:val="16"/>
              </w:rPr>
              <w:t xml:space="preserve">Las competencias que requieren las establece el objeto contractual según la identificación de peligros y evaluación de </w:t>
            </w:r>
            <w:proofErr w:type="spellStart"/>
            <w:r w:rsidRPr="0089474D">
              <w:rPr>
                <w:rFonts w:ascii="Verdana" w:hAnsi="Verdana"/>
                <w:sz w:val="16"/>
                <w:szCs w:val="16"/>
              </w:rPr>
              <w:t>reisgos</w:t>
            </w:r>
            <w:proofErr w:type="spellEnd"/>
            <w:r w:rsidRPr="0089474D">
              <w:rPr>
                <w:rFonts w:ascii="Verdana" w:hAnsi="Verdana"/>
                <w:sz w:val="16"/>
                <w:szCs w:val="16"/>
              </w:rPr>
              <w:t>, y aspectos e impactos ambientales derivados de la misma.</w:t>
            </w:r>
          </w:p>
          <w:p w14:paraId="6DEDD570" w14:textId="77777777" w:rsidR="00DB3928" w:rsidRPr="0089474D" w:rsidRDefault="00DB3928" w:rsidP="00DB3928">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4D5BBC89" w14:textId="582219EE" w:rsidR="00DB3928" w:rsidRPr="0089474D" w:rsidRDefault="00DB3928" w:rsidP="00DB392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hAnsi="Verdana"/>
                <w:sz w:val="16"/>
                <w:szCs w:val="16"/>
              </w:rPr>
              <w:t>Las competencias necesarias para hacer un tratamiento adecuado de los Datos Personales que hagan parte de la ejecución contractual.</w:t>
            </w:r>
          </w:p>
        </w:tc>
        <w:tc>
          <w:tcPr>
            <w:tcW w:w="2559" w:type="pct"/>
          </w:tcPr>
          <w:p w14:paraId="535CBF4A" w14:textId="564F2E15" w:rsidR="00DB3928" w:rsidRPr="0089474D" w:rsidRDefault="00DB3928" w:rsidP="00DB3928">
            <w:pPr>
              <w:numPr>
                <w:ilvl w:val="0"/>
                <w:numId w:val="2"/>
              </w:numP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hAnsi="Verdana"/>
                <w:sz w:val="16"/>
                <w:szCs w:val="16"/>
              </w:rPr>
              <w:t>Rinde cuentas ante el Supervisor del Contrato, Líder del Sistema de Gestión de Seguridad y Salud en el Trabajo y al Líder del Sistema de Gestión Ambiental, cuando se presenten: incidentes, accidentes, enfermedades laborales, actos y condiciones inseguras y emergencias que puedan llegar a afectar la seguridad y salud de las personas, o puedan generar impactos significativos al medio ambiente por la ausencia o alteración de los procedimientos y lineamientos definidos o la no ejecución de los mismos</w:t>
            </w:r>
            <w:r>
              <w:rPr>
                <w:rFonts w:ascii="Verdana" w:hAnsi="Verdana"/>
                <w:sz w:val="16"/>
                <w:szCs w:val="16"/>
              </w:rPr>
              <w:t>.</w:t>
            </w:r>
          </w:p>
        </w:tc>
      </w:tr>
    </w:tbl>
    <w:p w14:paraId="148AE6E2" w14:textId="3D00CCFC" w:rsidR="0052034C" w:rsidRDefault="0052034C"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5"/>
        <w:gridCol w:w="3367"/>
        <w:gridCol w:w="6942"/>
      </w:tblGrid>
      <w:tr w:rsidR="007927DC" w:rsidRPr="0089474D" w14:paraId="49F32C22" w14:textId="77777777" w:rsidTr="007927DC">
        <w:trPr>
          <w:cnfStyle w:val="100000000000" w:firstRow="1" w:lastRow="0" w:firstColumn="0" w:lastColumn="0" w:oddVBand="0" w:evenVBand="0" w:oddHBand="0" w:evenHBand="0" w:firstRowFirstColumn="0" w:firstRowLastColumn="0" w:lastRowFirstColumn="0" w:lastRowLastColumn="0"/>
          <w:trHeight w:val="112"/>
          <w:tblHeader/>
        </w:trPr>
        <w:tc>
          <w:tcPr>
            <w:cnfStyle w:val="001000000000" w:firstRow="0" w:lastRow="0" w:firstColumn="1" w:lastColumn="0" w:oddVBand="0" w:evenVBand="0" w:oddHBand="0" w:evenHBand="0" w:firstRowFirstColumn="0" w:firstRowLastColumn="0" w:lastRowFirstColumn="0" w:lastRowLastColumn="0"/>
            <w:tcW w:w="2441" w:type="pct"/>
            <w:gridSpan w:val="2"/>
            <w:shd w:val="clear" w:color="auto" w:fill="1F4E79" w:themeFill="accent1" w:themeFillShade="80"/>
          </w:tcPr>
          <w:p w14:paraId="4AC47982" w14:textId="1E30097E" w:rsidR="007927DC" w:rsidRPr="007927DC" w:rsidRDefault="007927DC" w:rsidP="007927DC">
            <w:pPr>
              <w:spacing w:line="276" w:lineRule="auto"/>
              <w:jc w:val="center"/>
              <w:rPr>
                <w:rFonts w:ascii="Verdana" w:hAnsi="Verdana"/>
                <w:b w:val="0"/>
                <w:color w:val="FFFFFF" w:themeColor="background1"/>
                <w:sz w:val="16"/>
                <w:szCs w:val="16"/>
              </w:rPr>
            </w:pPr>
            <w:r w:rsidRPr="007927DC">
              <w:rPr>
                <w:rFonts w:ascii="Verdana" w:hAnsi="Verdana"/>
                <w:color w:val="FFFFFF" w:themeColor="background1"/>
                <w:sz w:val="16"/>
                <w:szCs w:val="16"/>
              </w:rPr>
              <w:t>ROL</w:t>
            </w:r>
          </w:p>
        </w:tc>
        <w:tc>
          <w:tcPr>
            <w:tcW w:w="2559" w:type="pct"/>
            <w:shd w:val="clear" w:color="auto" w:fill="1F4E79" w:themeFill="accent1" w:themeFillShade="80"/>
          </w:tcPr>
          <w:p w14:paraId="6E7642F2" w14:textId="0BE922CC" w:rsidR="007927DC" w:rsidRPr="007927DC" w:rsidRDefault="007927DC" w:rsidP="007927D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7927DC">
              <w:rPr>
                <w:rFonts w:ascii="Verdana" w:hAnsi="Verdana"/>
                <w:color w:val="FFFFFF" w:themeColor="background1"/>
                <w:sz w:val="16"/>
                <w:szCs w:val="16"/>
              </w:rPr>
              <w:t>ÁREA OFICIAL DE TRATAMIENTO DE DATOS PERSONALES</w:t>
            </w:r>
          </w:p>
        </w:tc>
      </w:tr>
      <w:tr w:rsidR="007927DC" w:rsidRPr="0089474D" w14:paraId="41EA1B6A" w14:textId="77777777" w:rsidTr="007927D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41" w:type="pct"/>
            <w:gridSpan w:val="2"/>
          </w:tcPr>
          <w:p w14:paraId="10F0F5B0" w14:textId="77777777" w:rsidR="007927DC" w:rsidRPr="0089474D" w:rsidRDefault="007927DC" w:rsidP="009C58C6">
            <w:pPr>
              <w:spacing w:line="276" w:lineRule="auto"/>
              <w:jc w:val="center"/>
              <w:rPr>
                <w:rFonts w:ascii="Verdana" w:hAnsi="Verdana"/>
                <w:bCs w:val="0"/>
                <w:sz w:val="16"/>
                <w:szCs w:val="16"/>
              </w:rPr>
            </w:pPr>
            <w:r w:rsidRPr="0089474D">
              <w:rPr>
                <w:rFonts w:ascii="Verdana" w:hAnsi="Verdana"/>
                <w:sz w:val="16"/>
                <w:szCs w:val="16"/>
              </w:rPr>
              <w:t>RESPONSABILIDADES</w:t>
            </w:r>
          </w:p>
        </w:tc>
        <w:tc>
          <w:tcPr>
            <w:tcW w:w="2559" w:type="pct"/>
          </w:tcPr>
          <w:p w14:paraId="070E128B" w14:textId="77777777" w:rsidR="007927DC" w:rsidRPr="0089474D" w:rsidRDefault="007927DC" w:rsidP="009C58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9474D">
              <w:rPr>
                <w:rFonts w:ascii="Verdana" w:hAnsi="Verdana"/>
                <w:b/>
                <w:sz w:val="16"/>
                <w:szCs w:val="16"/>
              </w:rPr>
              <w:t>AUTORIDAD FRENTE AL SGI</w:t>
            </w:r>
          </w:p>
        </w:tc>
      </w:tr>
      <w:tr w:rsidR="007927DC" w:rsidRPr="0089474D" w14:paraId="3DD1A3D8" w14:textId="77777777" w:rsidTr="007927DC">
        <w:trPr>
          <w:trHeight w:val="486"/>
        </w:trPr>
        <w:tc>
          <w:tcPr>
            <w:cnfStyle w:val="001000000000" w:firstRow="0" w:lastRow="0" w:firstColumn="1" w:lastColumn="0" w:oddVBand="0" w:evenVBand="0" w:oddHBand="0" w:evenHBand="0" w:firstRowFirstColumn="0" w:firstRowLastColumn="0" w:lastRowFirstColumn="0" w:lastRowLastColumn="0"/>
            <w:tcW w:w="2441" w:type="pct"/>
            <w:gridSpan w:val="2"/>
          </w:tcPr>
          <w:p w14:paraId="4D2A7ED5"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lastRenderedPageBreak/>
              <w:t>Promover la elaboración e implementación de un sistema que permita administrar los riesgos del tratamiento de datos personales.</w:t>
            </w:r>
          </w:p>
          <w:p w14:paraId="72509C99"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 xml:space="preserve">Coordinar la </w:t>
            </w:r>
            <w:proofErr w:type="spellStart"/>
            <w:r w:rsidRPr="0089474D">
              <w:rPr>
                <w:rFonts w:ascii="Verdana" w:eastAsia="Tahoma" w:hAnsi="Verdana"/>
                <w:color w:val="000000"/>
                <w:sz w:val="16"/>
                <w:szCs w:val="16"/>
              </w:rPr>
              <w:t>deﬁnición</w:t>
            </w:r>
            <w:proofErr w:type="spellEnd"/>
            <w:r w:rsidRPr="0089474D">
              <w:rPr>
                <w:rFonts w:ascii="Verdana" w:eastAsia="Tahoma" w:hAnsi="Verdana"/>
                <w:color w:val="000000"/>
                <w:sz w:val="16"/>
                <w:szCs w:val="16"/>
              </w:rPr>
              <w:t xml:space="preserve"> e implementación de los controles del Programa Integral de Gestión de Datos Personales.</w:t>
            </w:r>
          </w:p>
          <w:p w14:paraId="19949704"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Servir de enlace y coordinador con las demás áreas de la organización para asegurar una implementación transversal del Programa Integral de Gestión de Datos Personales.</w:t>
            </w:r>
          </w:p>
          <w:p w14:paraId="74722AA0"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 xml:space="preserve">Impulsar una cultura de protección de datos dentro de la organización. </w:t>
            </w:r>
          </w:p>
          <w:p w14:paraId="5ADA227A"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 xml:space="preserve">Mantener un inventario de las bases de datos personales en poder de la organización y </w:t>
            </w:r>
            <w:proofErr w:type="spellStart"/>
            <w:r w:rsidRPr="0089474D">
              <w:rPr>
                <w:rFonts w:ascii="Verdana" w:eastAsia="Tahoma" w:hAnsi="Verdana"/>
                <w:color w:val="000000"/>
                <w:sz w:val="16"/>
                <w:szCs w:val="16"/>
              </w:rPr>
              <w:t>clasiﬁcarlas</w:t>
            </w:r>
            <w:proofErr w:type="spellEnd"/>
            <w:r w:rsidRPr="0089474D">
              <w:rPr>
                <w:rFonts w:ascii="Verdana" w:eastAsia="Tahoma" w:hAnsi="Verdana"/>
                <w:color w:val="000000"/>
                <w:sz w:val="16"/>
                <w:szCs w:val="16"/>
              </w:rPr>
              <w:t xml:space="preserve"> según su tipo.</w:t>
            </w:r>
          </w:p>
          <w:p w14:paraId="7D6980F4"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Registrar las bases de datos de la organización en el Registro Nacional de Bases de Datos y actualizar el reporte atendiendo a las instrucciones que sobre el particular emita la SIC.</w:t>
            </w:r>
          </w:p>
          <w:p w14:paraId="5384FA4A"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Obtener las declaraciones de conformidad de la SIC cuando sea requerido.</w:t>
            </w:r>
          </w:p>
          <w:p w14:paraId="2F82C738"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Realizar un entrenamiento general en protección de datos personales para todos los empleados de la Entidad.</w:t>
            </w:r>
          </w:p>
          <w:p w14:paraId="47217D1F"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 xml:space="preserve">Realizar el entrenamiento necesario a los nuevos empleados, que tengan acceso por las condiciones de su empleo, a datos personales gestionados por la organización. </w:t>
            </w:r>
          </w:p>
          <w:p w14:paraId="6AC9D691"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Integrar las políticas de protección de datos dentro de las actividades de las demás áreas de la organización.</w:t>
            </w:r>
          </w:p>
          <w:p w14:paraId="5C395D61"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 xml:space="preserve">Medir la participación, y calificar el desempeño, en los entrenamientos de protección de datos. </w:t>
            </w:r>
          </w:p>
          <w:p w14:paraId="1FC030E0"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 xml:space="preserve">Velar por la implementación de planes de auditoría interna para verificar el cumplimiento de sus políticas de tratamiento de la información personal. </w:t>
            </w:r>
          </w:p>
          <w:p w14:paraId="2B1FC4AA" w14:textId="77777777" w:rsidR="007927DC" w:rsidRPr="0089474D" w:rsidRDefault="007927DC" w:rsidP="007927DC">
            <w:pPr>
              <w:pStyle w:val="Prrafodelista"/>
              <w:numPr>
                <w:ilvl w:val="0"/>
                <w:numId w:val="4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89474D">
              <w:rPr>
                <w:rFonts w:ascii="Verdana" w:eastAsia="Tahoma" w:hAnsi="Verdana"/>
                <w:color w:val="000000"/>
                <w:sz w:val="16"/>
                <w:szCs w:val="16"/>
              </w:rPr>
              <w:t xml:space="preserve">Acompañar y asistir a la organización en la atención de las visitas y los requerimientos que realice la Superintendencia de Industria y Comercio. </w:t>
            </w:r>
          </w:p>
        </w:tc>
        <w:tc>
          <w:tcPr>
            <w:tcW w:w="2559" w:type="pct"/>
          </w:tcPr>
          <w:p w14:paraId="7CC86593" w14:textId="77777777" w:rsidR="007927DC" w:rsidRPr="0089474D" w:rsidRDefault="007927DC" w:rsidP="007927DC">
            <w:pPr>
              <w:pStyle w:val="Prrafodelista"/>
              <w:numPr>
                <w:ilvl w:val="0"/>
                <w:numId w:val="4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Informar de manera oportuna a la Alta Dirección de la Entidad, los avances y actividades ejecutadas en el Plan de Tratamiento de Datos Personales.</w:t>
            </w:r>
          </w:p>
          <w:p w14:paraId="2EEDC4F8" w14:textId="77777777" w:rsidR="007927DC" w:rsidRPr="0089474D" w:rsidRDefault="007927DC" w:rsidP="007927DC">
            <w:pPr>
              <w:pStyle w:val="Prrafodelista"/>
              <w:numPr>
                <w:ilvl w:val="0"/>
                <w:numId w:val="4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Requerir a los grupos y líderes de apoyo informes relacionados a las actividades de Tratamiento de Datos Personales.</w:t>
            </w:r>
          </w:p>
          <w:p w14:paraId="72AA2EA4" w14:textId="77777777" w:rsidR="007927DC" w:rsidRPr="0089474D" w:rsidRDefault="007927DC" w:rsidP="007927DC">
            <w:pPr>
              <w:pStyle w:val="Prrafodelista"/>
              <w:numPr>
                <w:ilvl w:val="0"/>
                <w:numId w:val="4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Hacer seguimiento a los procesos de incorporación de formatos por parte de los lideres de los procesos.</w:t>
            </w:r>
          </w:p>
          <w:p w14:paraId="05CC2D89" w14:textId="77777777" w:rsidR="007927DC" w:rsidRPr="0089474D" w:rsidRDefault="007927DC" w:rsidP="007927DC">
            <w:pPr>
              <w:pStyle w:val="Prrafodelista"/>
              <w:numPr>
                <w:ilvl w:val="0"/>
                <w:numId w:val="4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 xml:space="preserve">Exigir y dar cumplimiento a las normas de seguridad de la información. </w:t>
            </w:r>
          </w:p>
          <w:p w14:paraId="04FBA03D" w14:textId="77777777" w:rsidR="007927DC" w:rsidRPr="0089474D" w:rsidRDefault="007927DC" w:rsidP="007927DC">
            <w:pPr>
              <w:pStyle w:val="Prrafodelista"/>
              <w:numPr>
                <w:ilvl w:val="0"/>
                <w:numId w:val="4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Exigir el cumplimiento de los requisitos legales aplicables y suscritos a todos los servidores cargo.</w:t>
            </w:r>
          </w:p>
          <w:p w14:paraId="443EF1DE" w14:textId="77777777" w:rsidR="007927DC" w:rsidRPr="0089474D" w:rsidRDefault="007927DC" w:rsidP="009C58C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7927DC" w:rsidRPr="0089474D" w14:paraId="6202C725" w14:textId="77777777" w:rsidTr="007927DC">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00" w:type="pct"/>
          </w:tcPr>
          <w:p w14:paraId="4A2346B3" w14:textId="660F592A" w:rsidR="007927DC" w:rsidRPr="0089474D" w:rsidRDefault="007927DC" w:rsidP="009C58C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60"/>
              <w:contextualSpacing/>
              <w:jc w:val="center"/>
              <w:rPr>
                <w:rFonts w:ascii="Verdana" w:hAnsi="Verdana"/>
                <w:bCs w:val="0"/>
                <w:sz w:val="16"/>
                <w:szCs w:val="16"/>
              </w:rPr>
            </w:pPr>
            <w:r w:rsidRPr="0089474D">
              <w:rPr>
                <w:rFonts w:ascii="Verdana" w:hAnsi="Verdana"/>
                <w:sz w:val="16"/>
                <w:szCs w:val="16"/>
              </w:rPr>
              <w:t>CARGO</w:t>
            </w:r>
          </w:p>
        </w:tc>
        <w:tc>
          <w:tcPr>
            <w:tcW w:w="1241" w:type="pct"/>
          </w:tcPr>
          <w:p w14:paraId="465C1566" w14:textId="5835CAE2" w:rsidR="007927DC" w:rsidRPr="0089474D" w:rsidRDefault="007927DC" w:rsidP="009C58C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89474D">
              <w:rPr>
                <w:rFonts w:ascii="Verdana" w:hAnsi="Verdana"/>
                <w:b/>
                <w:sz w:val="16"/>
                <w:szCs w:val="16"/>
              </w:rPr>
              <w:t>COMPETENCIA</w:t>
            </w:r>
          </w:p>
        </w:tc>
        <w:tc>
          <w:tcPr>
            <w:tcW w:w="2559" w:type="pct"/>
          </w:tcPr>
          <w:p w14:paraId="74C26DFF" w14:textId="0E4DAAB3" w:rsidR="007927DC" w:rsidRPr="0089474D" w:rsidRDefault="007927DC" w:rsidP="009C58C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89474D">
              <w:rPr>
                <w:rFonts w:ascii="Verdana" w:hAnsi="Verdana"/>
                <w:b/>
                <w:sz w:val="16"/>
                <w:szCs w:val="16"/>
              </w:rPr>
              <w:t>RENDICIÓN DE CUENTAS</w:t>
            </w:r>
          </w:p>
        </w:tc>
      </w:tr>
      <w:tr w:rsidR="007927DC" w:rsidRPr="0089474D" w14:paraId="1F23CA0A" w14:textId="77777777" w:rsidTr="007927DC">
        <w:trPr>
          <w:trHeight w:val="202"/>
        </w:trPr>
        <w:tc>
          <w:tcPr>
            <w:cnfStyle w:val="001000000000" w:firstRow="0" w:lastRow="0" w:firstColumn="1" w:lastColumn="0" w:oddVBand="0" w:evenVBand="0" w:oddHBand="0" w:evenHBand="0" w:firstRowFirstColumn="0" w:firstRowLastColumn="0" w:lastRowFirstColumn="0" w:lastRowLastColumn="0"/>
            <w:tcW w:w="1200" w:type="pct"/>
          </w:tcPr>
          <w:p w14:paraId="437FA471" w14:textId="6857B728" w:rsidR="007927DC" w:rsidRPr="0089474D" w:rsidRDefault="007927DC" w:rsidP="007927DC">
            <w:pPr>
              <w:numPr>
                <w:ilvl w:val="0"/>
                <w:numId w:val="2"/>
              </w:numPr>
              <w:pBdr>
                <w:top w:val="nil"/>
                <w:left w:val="nil"/>
                <w:bottom w:val="nil"/>
                <w:right w:val="nil"/>
                <w:between w:val="nil"/>
              </w:pBdr>
              <w:spacing w:line="276" w:lineRule="auto"/>
              <w:ind w:left="170" w:hanging="170"/>
              <w:rPr>
                <w:rFonts w:ascii="Verdana" w:hAnsi="Verdana"/>
                <w:b w:val="0"/>
                <w:bCs w:val="0"/>
                <w:sz w:val="16"/>
                <w:szCs w:val="16"/>
              </w:rPr>
            </w:pPr>
            <w:r w:rsidRPr="0089474D">
              <w:rPr>
                <w:rFonts w:ascii="Verdana" w:hAnsi="Verdana"/>
                <w:sz w:val="16"/>
                <w:szCs w:val="16"/>
              </w:rPr>
              <w:t>Funcionario o Jefe de Oficina o Contratista</w:t>
            </w:r>
          </w:p>
        </w:tc>
        <w:tc>
          <w:tcPr>
            <w:tcW w:w="1241" w:type="pct"/>
          </w:tcPr>
          <w:p w14:paraId="12D467C2" w14:textId="72348DA8" w:rsidR="007927DC" w:rsidRPr="0089474D" w:rsidRDefault="007927DC" w:rsidP="007927DC">
            <w:pPr>
              <w:numPr>
                <w:ilvl w:val="0"/>
                <w:numId w:val="2"/>
              </w:numPr>
              <w:pBdr>
                <w:top w:val="nil"/>
                <w:left w:val="nil"/>
                <w:bottom w:val="nil"/>
                <w:right w:val="nil"/>
                <w:between w:val="nil"/>
              </w:pBd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hAnsi="Verdana"/>
                <w:sz w:val="16"/>
                <w:szCs w:val="16"/>
              </w:rPr>
              <w:t xml:space="preserve">Formación en Seguridad de la Información, normatividad para el </w:t>
            </w:r>
            <w:r w:rsidRPr="0089474D">
              <w:rPr>
                <w:rFonts w:ascii="Verdana" w:hAnsi="Verdana"/>
                <w:sz w:val="16"/>
                <w:szCs w:val="16"/>
              </w:rPr>
              <w:lastRenderedPageBreak/>
              <w:t>Tratamiento de Datos Personales, gestión de riesgos y controles de seguridad.</w:t>
            </w:r>
          </w:p>
        </w:tc>
        <w:tc>
          <w:tcPr>
            <w:tcW w:w="2559" w:type="pct"/>
          </w:tcPr>
          <w:p w14:paraId="799D35BF" w14:textId="77CDD9B0" w:rsidR="007927DC" w:rsidRPr="0089474D" w:rsidRDefault="007927DC" w:rsidP="007927DC">
            <w:pPr>
              <w:numPr>
                <w:ilvl w:val="0"/>
                <w:numId w:val="2"/>
              </w:numPr>
              <w:pBdr>
                <w:top w:val="nil"/>
                <w:left w:val="nil"/>
                <w:bottom w:val="nil"/>
                <w:right w:val="nil"/>
                <w:between w:val="nil"/>
              </w:pBdr>
              <w:spacing w:line="276" w:lineRule="auto"/>
              <w:ind w:left="170" w:hanging="170"/>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hAnsi="Verdana"/>
                <w:sz w:val="16"/>
                <w:szCs w:val="16"/>
              </w:rPr>
              <w:lastRenderedPageBreak/>
              <w:t xml:space="preserve">Rinde cuentas ante la Alta </w:t>
            </w:r>
            <w:proofErr w:type="spellStart"/>
            <w:r w:rsidRPr="0089474D">
              <w:rPr>
                <w:rFonts w:ascii="Verdana" w:hAnsi="Verdana"/>
                <w:sz w:val="16"/>
                <w:szCs w:val="16"/>
              </w:rPr>
              <w:t>Direccion</w:t>
            </w:r>
            <w:proofErr w:type="spellEnd"/>
            <w:r w:rsidRPr="0089474D">
              <w:rPr>
                <w:rFonts w:ascii="Verdana" w:hAnsi="Verdana"/>
                <w:sz w:val="16"/>
                <w:szCs w:val="16"/>
              </w:rPr>
              <w:t xml:space="preserve">, cuando se presenten: incidentes, eventos, afectaciones a la privacidad del Titular, reclamos presentados por el Titular de los </w:t>
            </w:r>
            <w:r w:rsidRPr="0089474D">
              <w:rPr>
                <w:rFonts w:ascii="Verdana" w:hAnsi="Verdana"/>
                <w:sz w:val="16"/>
                <w:szCs w:val="16"/>
              </w:rPr>
              <w:lastRenderedPageBreak/>
              <w:t>Datos, Inventario de Bases de Datos, requerimientos realizados por el Organismo de vigilancia o control, actualización de políticas.</w:t>
            </w:r>
          </w:p>
        </w:tc>
      </w:tr>
    </w:tbl>
    <w:p w14:paraId="1C1FB548" w14:textId="77777777" w:rsidR="007927DC" w:rsidRDefault="007927DC"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6"/>
        <w:gridCol w:w="3361"/>
        <w:gridCol w:w="6947"/>
      </w:tblGrid>
      <w:tr w:rsidR="0031776D" w:rsidRPr="0089474D" w14:paraId="5BF7D1FE" w14:textId="77777777" w:rsidTr="0031776D">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439" w:type="pct"/>
            <w:gridSpan w:val="2"/>
            <w:shd w:val="clear" w:color="auto" w:fill="1F4E79" w:themeFill="accent1" w:themeFillShade="80"/>
          </w:tcPr>
          <w:p w14:paraId="788BE54C" w14:textId="43DFF654" w:rsidR="007927DC" w:rsidRPr="0031776D" w:rsidRDefault="0031776D" w:rsidP="0031776D">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contextualSpacing/>
              <w:jc w:val="center"/>
              <w:rPr>
                <w:rFonts w:ascii="Verdana" w:hAnsi="Verdana"/>
                <w:color w:val="FFFFFF" w:themeColor="background1"/>
                <w:sz w:val="16"/>
                <w:szCs w:val="16"/>
              </w:rPr>
            </w:pPr>
            <w:r w:rsidRPr="0031776D">
              <w:rPr>
                <w:rFonts w:ascii="Verdana" w:hAnsi="Verdana"/>
                <w:color w:val="FFFFFF" w:themeColor="background1"/>
                <w:sz w:val="16"/>
                <w:szCs w:val="16"/>
              </w:rPr>
              <w:t>ROL</w:t>
            </w:r>
          </w:p>
        </w:tc>
        <w:tc>
          <w:tcPr>
            <w:tcW w:w="2561" w:type="pct"/>
            <w:shd w:val="clear" w:color="auto" w:fill="1F4E79" w:themeFill="accent1" w:themeFillShade="80"/>
          </w:tcPr>
          <w:p w14:paraId="29E89DBB" w14:textId="275DCDFA" w:rsidR="007927DC" w:rsidRPr="0031776D" w:rsidRDefault="0031776D" w:rsidP="0031776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31776D">
              <w:rPr>
                <w:rFonts w:ascii="Verdana" w:hAnsi="Verdana"/>
                <w:color w:val="FFFFFF" w:themeColor="background1"/>
                <w:sz w:val="16"/>
                <w:szCs w:val="16"/>
              </w:rPr>
              <w:t>DIRECTORES, JEFES DE OFICINA Y COORDINADORES.</w:t>
            </w:r>
          </w:p>
        </w:tc>
      </w:tr>
      <w:tr w:rsidR="0031776D" w:rsidRPr="0089474D" w14:paraId="087239D4" w14:textId="77777777" w:rsidTr="0031776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439" w:type="pct"/>
            <w:gridSpan w:val="2"/>
          </w:tcPr>
          <w:p w14:paraId="4D3FECEB" w14:textId="77777777" w:rsidR="007927DC" w:rsidRPr="0089474D" w:rsidRDefault="007927DC" w:rsidP="009C58C6">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contextualSpacing/>
              <w:jc w:val="center"/>
              <w:rPr>
                <w:rFonts w:ascii="Verdana" w:hAnsi="Verdana"/>
                <w:sz w:val="16"/>
                <w:szCs w:val="16"/>
              </w:rPr>
            </w:pPr>
            <w:r w:rsidRPr="0089474D">
              <w:rPr>
                <w:rFonts w:ascii="Verdana" w:hAnsi="Verdana"/>
                <w:sz w:val="16"/>
                <w:szCs w:val="16"/>
              </w:rPr>
              <w:t>RESPONSABILIDADES</w:t>
            </w:r>
          </w:p>
        </w:tc>
        <w:tc>
          <w:tcPr>
            <w:tcW w:w="2561" w:type="pct"/>
          </w:tcPr>
          <w:p w14:paraId="2870BF93" w14:textId="77777777" w:rsidR="007927DC" w:rsidRPr="0089474D" w:rsidRDefault="007927DC" w:rsidP="009C58C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9474D">
              <w:rPr>
                <w:rFonts w:ascii="Verdana" w:hAnsi="Verdana"/>
                <w:b/>
                <w:sz w:val="16"/>
                <w:szCs w:val="16"/>
              </w:rPr>
              <w:t>AUTORIDAD FRENTE AL SGI</w:t>
            </w:r>
          </w:p>
        </w:tc>
      </w:tr>
      <w:tr w:rsidR="0031776D" w:rsidRPr="0089474D" w14:paraId="154CA7D3" w14:textId="77777777" w:rsidTr="0031776D">
        <w:trPr>
          <w:trHeight w:val="3713"/>
        </w:trPr>
        <w:tc>
          <w:tcPr>
            <w:cnfStyle w:val="001000000000" w:firstRow="0" w:lastRow="0" w:firstColumn="1" w:lastColumn="0" w:oddVBand="0" w:evenVBand="0" w:oddHBand="0" w:evenHBand="0" w:firstRowFirstColumn="0" w:firstRowLastColumn="0" w:lastRowFirstColumn="0" w:lastRowLastColumn="0"/>
            <w:tcW w:w="2439" w:type="pct"/>
            <w:gridSpan w:val="2"/>
          </w:tcPr>
          <w:p w14:paraId="2121422C" w14:textId="77777777" w:rsidR="007927DC" w:rsidRPr="0089474D" w:rsidRDefault="007927DC" w:rsidP="0031776D">
            <w:pPr>
              <w:pStyle w:val="Prrafodelista"/>
              <w:numPr>
                <w:ilvl w:val="0"/>
                <w:numId w:val="4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Apoyar los procesos de divulgación y conocimiento de los documentos asociados al Programa Integral de Gestión de Datos Personales.</w:t>
            </w:r>
          </w:p>
          <w:p w14:paraId="13F468C1" w14:textId="77777777" w:rsidR="007927DC" w:rsidRPr="0089474D" w:rsidRDefault="007927DC" w:rsidP="0031776D">
            <w:pPr>
              <w:pStyle w:val="Prrafodelista"/>
              <w:numPr>
                <w:ilvl w:val="0"/>
                <w:numId w:val="4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Promover la participación de los funcionarios del área, en las jornadas de capacitación y entrenamiento.</w:t>
            </w:r>
          </w:p>
          <w:p w14:paraId="226374A1" w14:textId="77777777" w:rsidR="007927DC" w:rsidRPr="0089474D" w:rsidRDefault="007927DC" w:rsidP="0031776D">
            <w:pPr>
              <w:pStyle w:val="Prrafodelista"/>
              <w:numPr>
                <w:ilvl w:val="0"/>
                <w:numId w:val="4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Apoyar las actividades de caracterización y reporte de bases de datos personales.</w:t>
            </w:r>
          </w:p>
          <w:p w14:paraId="5C7E0706" w14:textId="77777777" w:rsidR="007927DC" w:rsidRPr="0089474D" w:rsidRDefault="007927DC" w:rsidP="0031776D">
            <w:pPr>
              <w:pStyle w:val="Prrafodelista"/>
              <w:numPr>
                <w:ilvl w:val="0"/>
                <w:numId w:val="4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Participar en los procesos de evaluación y monitoreo de los riesgos en el Tratamiento de Datos Personales del proceso.</w:t>
            </w:r>
          </w:p>
          <w:p w14:paraId="69E05668" w14:textId="77777777" w:rsidR="007927DC" w:rsidRPr="0089474D" w:rsidRDefault="007927DC" w:rsidP="0031776D">
            <w:pPr>
              <w:pStyle w:val="Prrafodelista"/>
              <w:numPr>
                <w:ilvl w:val="0"/>
                <w:numId w:val="4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Apoyar los procesos de respuesta a Consultas y Reclamos interpuestos por los Titulares de la Información cuando se requiera.</w:t>
            </w:r>
          </w:p>
          <w:p w14:paraId="5E5FBCD4" w14:textId="77777777" w:rsidR="007927DC" w:rsidRPr="0089474D" w:rsidRDefault="007927DC" w:rsidP="0031776D">
            <w:pPr>
              <w:pStyle w:val="Prrafodelista"/>
              <w:numPr>
                <w:ilvl w:val="0"/>
                <w:numId w:val="4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Gestionar los controles necesarios asociados a la gestión del riesgo asociado al Tratamiento de Datos Personales.</w:t>
            </w:r>
          </w:p>
          <w:p w14:paraId="19DC042F" w14:textId="77777777" w:rsidR="007927DC" w:rsidRPr="0089474D" w:rsidRDefault="007927DC" w:rsidP="0031776D">
            <w:pPr>
              <w:pStyle w:val="Prrafodelista"/>
              <w:numPr>
                <w:ilvl w:val="0"/>
                <w:numId w:val="4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eastAsia="Tahoma" w:hAnsi="Verdana"/>
                <w:color w:val="000000"/>
                <w:sz w:val="16"/>
                <w:szCs w:val="16"/>
              </w:rPr>
            </w:pPr>
            <w:r w:rsidRPr="0089474D">
              <w:rPr>
                <w:rFonts w:ascii="Verdana" w:eastAsia="Tahoma" w:hAnsi="Verdana"/>
                <w:color w:val="000000"/>
                <w:sz w:val="16"/>
                <w:szCs w:val="16"/>
              </w:rPr>
              <w:t xml:space="preserve">Generar estrategias para que el tratamiento de datos personales en los procesos bajo su responsabilidad se realice de manera lícita, transparente y segura. </w:t>
            </w:r>
          </w:p>
          <w:p w14:paraId="194070DF" w14:textId="447656DB" w:rsidR="007927DC" w:rsidRPr="0089474D" w:rsidRDefault="007927DC" w:rsidP="0031776D">
            <w:pPr>
              <w:pStyle w:val="Prrafodelista"/>
              <w:numPr>
                <w:ilvl w:val="0"/>
                <w:numId w:val="4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b w:val="0"/>
                <w:bCs w:val="0"/>
                <w:sz w:val="16"/>
                <w:szCs w:val="16"/>
              </w:rPr>
            </w:pPr>
            <w:r w:rsidRPr="0089474D">
              <w:rPr>
                <w:rFonts w:ascii="Verdana" w:eastAsia="Tahoma" w:hAnsi="Verdana"/>
                <w:color w:val="000000"/>
                <w:sz w:val="16"/>
                <w:szCs w:val="16"/>
              </w:rPr>
              <w:t>Velar por el cumplimiento de los derechos de los titulares de los datos personales.</w:t>
            </w:r>
          </w:p>
        </w:tc>
        <w:tc>
          <w:tcPr>
            <w:tcW w:w="2561" w:type="pct"/>
          </w:tcPr>
          <w:p w14:paraId="5836CE69" w14:textId="77777777" w:rsidR="007927DC" w:rsidRPr="0089474D" w:rsidRDefault="007927DC" w:rsidP="0031776D">
            <w:pPr>
              <w:pStyle w:val="Prrafodelista"/>
              <w:numPr>
                <w:ilvl w:val="0"/>
                <w:numId w:val="5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Informar de manera oportuna a la Alta Dirección de la Entidad, los avances y actividades ejecutadas en el Plan de Tratamiento de Datos Personales.</w:t>
            </w:r>
          </w:p>
          <w:p w14:paraId="49998336" w14:textId="77777777" w:rsidR="007927DC" w:rsidRPr="0089474D" w:rsidRDefault="007927DC" w:rsidP="0031776D">
            <w:pPr>
              <w:pStyle w:val="Prrafodelista"/>
              <w:numPr>
                <w:ilvl w:val="0"/>
                <w:numId w:val="5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Requerir a los grupos y líderes de apoyo informes relacionados a las actividades de Tratamiento de Datos Personales.</w:t>
            </w:r>
          </w:p>
          <w:p w14:paraId="214B8C21" w14:textId="77777777" w:rsidR="007927DC" w:rsidRPr="0089474D" w:rsidRDefault="007927DC" w:rsidP="0031776D">
            <w:pPr>
              <w:pStyle w:val="Prrafodelista"/>
              <w:numPr>
                <w:ilvl w:val="0"/>
                <w:numId w:val="5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Hacer seguimiento a los procesos de incorporación de formatos por parte de los lideres de los procesos.</w:t>
            </w:r>
          </w:p>
          <w:p w14:paraId="6A4B9BD6" w14:textId="77777777" w:rsidR="007927DC" w:rsidRPr="0089474D" w:rsidRDefault="007927DC" w:rsidP="0031776D">
            <w:pPr>
              <w:pStyle w:val="Prrafodelista"/>
              <w:numPr>
                <w:ilvl w:val="0"/>
                <w:numId w:val="5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eastAsia="Tahoma" w:hAnsi="Verdana"/>
                <w:color w:val="000000"/>
                <w:sz w:val="16"/>
                <w:szCs w:val="16"/>
              </w:rPr>
            </w:pPr>
            <w:r w:rsidRPr="0089474D">
              <w:rPr>
                <w:rFonts w:ascii="Verdana" w:eastAsia="Tahoma" w:hAnsi="Verdana"/>
                <w:color w:val="000000"/>
                <w:sz w:val="16"/>
                <w:szCs w:val="16"/>
              </w:rPr>
              <w:t xml:space="preserve">Exigir y dar cumplimiento a las normas de seguridad de la información. </w:t>
            </w:r>
          </w:p>
          <w:p w14:paraId="71A65660" w14:textId="77777777" w:rsidR="007927DC" w:rsidRPr="0089474D" w:rsidRDefault="007927DC" w:rsidP="0031776D">
            <w:pPr>
              <w:pStyle w:val="Prrafodelista"/>
              <w:numPr>
                <w:ilvl w:val="0"/>
                <w:numId w:val="5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eastAsia="Tahoma" w:hAnsi="Verdana"/>
                <w:color w:val="000000"/>
                <w:sz w:val="16"/>
                <w:szCs w:val="16"/>
              </w:rPr>
              <w:t>Exigir el cumplimiento de los requisitos legales aplicables y suscritos a todos los servidores cargo.</w:t>
            </w:r>
          </w:p>
        </w:tc>
      </w:tr>
      <w:tr w:rsidR="0031776D" w:rsidRPr="0089474D" w14:paraId="421D74B1" w14:textId="77777777" w:rsidTr="0031776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00" w:type="pct"/>
          </w:tcPr>
          <w:p w14:paraId="658FFE61" w14:textId="6D802A4A" w:rsidR="0031776D" w:rsidRPr="0089474D" w:rsidRDefault="0031776D" w:rsidP="0031776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rPr>
                <w:rFonts w:ascii="Verdana" w:hAnsi="Verdana"/>
                <w:bCs w:val="0"/>
                <w:sz w:val="16"/>
                <w:szCs w:val="16"/>
              </w:rPr>
            </w:pPr>
            <w:r>
              <w:rPr>
                <w:rFonts w:ascii="Verdana" w:hAnsi="Verdana"/>
                <w:bCs w:val="0"/>
                <w:sz w:val="16"/>
                <w:szCs w:val="16"/>
              </w:rPr>
              <w:t>CARGO</w:t>
            </w:r>
          </w:p>
        </w:tc>
        <w:tc>
          <w:tcPr>
            <w:tcW w:w="1239" w:type="pct"/>
          </w:tcPr>
          <w:p w14:paraId="601EBEF4" w14:textId="0F099D5C" w:rsidR="0031776D" w:rsidRPr="0031776D" w:rsidRDefault="0031776D" w:rsidP="0031776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31776D">
              <w:rPr>
                <w:rFonts w:ascii="Verdana" w:hAnsi="Verdana"/>
                <w:b/>
                <w:sz w:val="16"/>
                <w:szCs w:val="16"/>
              </w:rPr>
              <w:t>COMPETENCIA</w:t>
            </w:r>
          </w:p>
        </w:tc>
        <w:tc>
          <w:tcPr>
            <w:tcW w:w="2561" w:type="pct"/>
          </w:tcPr>
          <w:p w14:paraId="70889087" w14:textId="30C7500C" w:rsidR="0031776D" w:rsidRPr="0089474D" w:rsidRDefault="0031776D" w:rsidP="0031776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Pr>
                <w:rFonts w:ascii="Verdana" w:hAnsi="Verdana"/>
                <w:b/>
                <w:sz w:val="16"/>
                <w:szCs w:val="16"/>
              </w:rPr>
              <w:t>RENDICIÓN DE CUENTAS</w:t>
            </w:r>
          </w:p>
        </w:tc>
      </w:tr>
      <w:tr w:rsidR="0031776D" w:rsidRPr="0089474D" w14:paraId="081C3731" w14:textId="77777777" w:rsidTr="0031776D">
        <w:trPr>
          <w:trHeight w:val="202"/>
        </w:trPr>
        <w:tc>
          <w:tcPr>
            <w:cnfStyle w:val="001000000000" w:firstRow="0" w:lastRow="0" w:firstColumn="1" w:lastColumn="0" w:oddVBand="0" w:evenVBand="0" w:oddHBand="0" w:evenHBand="0" w:firstRowFirstColumn="0" w:firstRowLastColumn="0" w:lastRowFirstColumn="0" w:lastRowLastColumn="0"/>
            <w:tcW w:w="1200" w:type="pct"/>
          </w:tcPr>
          <w:p w14:paraId="6DF3F3BC" w14:textId="77777777" w:rsidR="0031776D" w:rsidRPr="0089474D" w:rsidRDefault="0031776D" w:rsidP="0031776D">
            <w:pPr>
              <w:pStyle w:val="Prrafodelista"/>
              <w:numPr>
                <w:ilvl w:val="0"/>
                <w:numId w:val="2"/>
              </w:numPr>
              <w:pBdr>
                <w:top w:val="nil"/>
                <w:left w:val="nil"/>
                <w:bottom w:val="nil"/>
                <w:right w:val="nil"/>
                <w:between w:val="nil"/>
              </w:pBdr>
              <w:tabs>
                <w:tab w:val="left" w:pos="1457"/>
              </w:tabs>
              <w:spacing w:line="276" w:lineRule="auto"/>
              <w:ind w:left="170" w:hanging="170"/>
              <w:contextualSpacing/>
              <w:rPr>
                <w:rFonts w:ascii="Verdana" w:hAnsi="Verdana"/>
                <w:sz w:val="16"/>
                <w:szCs w:val="16"/>
              </w:rPr>
            </w:pPr>
            <w:r w:rsidRPr="0089474D">
              <w:rPr>
                <w:rFonts w:ascii="Verdana" w:hAnsi="Verdana"/>
                <w:sz w:val="16"/>
                <w:szCs w:val="16"/>
              </w:rPr>
              <w:t>Directores</w:t>
            </w:r>
          </w:p>
          <w:p w14:paraId="42DA5E72" w14:textId="77777777" w:rsidR="0031776D" w:rsidRPr="0089474D" w:rsidRDefault="0031776D" w:rsidP="0031776D">
            <w:pPr>
              <w:pStyle w:val="Prrafodelista"/>
              <w:numPr>
                <w:ilvl w:val="0"/>
                <w:numId w:val="2"/>
              </w:numPr>
              <w:pBdr>
                <w:top w:val="nil"/>
                <w:left w:val="nil"/>
                <w:bottom w:val="nil"/>
                <w:right w:val="nil"/>
                <w:between w:val="nil"/>
              </w:pBdr>
              <w:tabs>
                <w:tab w:val="left" w:pos="1457"/>
              </w:tabs>
              <w:spacing w:line="276" w:lineRule="auto"/>
              <w:ind w:left="170" w:hanging="170"/>
              <w:contextualSpacing/>
              <w:rPr>
                <w:rFonts w:ascii="Verdana" w:hAnsi="Verdana"/>
                <w:sz w:val="16"/>
                <w:szCs w:val="16"/>
              </w:rPr>
            </w:pPr>
            <w:r w:rsidRPr="0089474D">
              <w:rPr>
                <w:rFonts w:ascii="Verdana" w:hAnsi="Verdana"/>
                <w:sz w:val="16"/>
                <w:szCs w:val="16"/>
              </w:rPr>
              <w:t>Jefes de Oficina</w:t>
            </w:r>
          </w:p>
          <w:p w14:paraId="0E3EE265" w14:textId="4E660BA9" w:rsidR="0031776D" w:rsidRDefault="0031776D" w:rsidP="0031776D">
            <w:pPr>
              <w:pStyle w:val="Prrafodelista"/>
              <w:numPr>
                <w:ilvl w:val="0"/>
                <w:numId w:val="2"/>
              </w:numPr>
              <w:pBdr>
                <w:top w:val="nil"/>
                <w:left w:val="nil"/>
                <w:bottom w:val="nil"/>
                <w:right w:val="nil"/>
                <w:between w:val="nil"/>
              </w:pBdr>
              <w:tabs>
                <w:tab w:val="left" w:pos="1457"/>
              </w:tabs>
              <w:spacing w:line="276" w:lineRule="auto"/>
              <w:ind w:left="170" w:hanging="170"/>
              <w:contextualSpacing/>
              <w:rPr>
                <w:rFonts w:ascii="Verdana" w:hAnsi="Verdana"/>
                <w:bCs w:val="0"/>
                <w:sz w:val="16"/>
                <w:szCs w:val="16"/>
              </w:rPr>
            </w:pPr>
            <w:r w:rsidRPr="0089474D">
              <w:rPr>
                <w:rFonts w:ascii="Verdana" w:hAnsi="Verdana"/>
                <w:sz w:val="16"/>
                <w:szCs w:val="16"/>
              </w:rPr>
              <w:t>Coordinadores.</w:t>
            </w:r>
          </w:p>
        </w:tc>
        <w:tc>
          <w:tcPr>
            <w:tcW w:w="1239" w:type="pct"/>
          </w:tcPr>
          <w:p w14:paraId="1D7FFE2E" w14:textId="5AAB1A1C" w:rsidR="0031776D" w:rsidRPr="0031776D" w:rsidRDefault="0031776D" w:rsidP="0031776D">
            <w:pPr>
              <w:pStyle w:val="Prrafodelista"/>
              <w:numPr>
                <w:ilvl w:val="0"/>
                <w:numId w:val="2"/>
              </w:numPr>
              <w:pBdr>
                <w:top w:val="nil"/>
                <w:left w:val="nil"/>
                <w:bottom w:val="nil"/>
                <w:right w:val="nil"/>
                <w:between w:val="nil"/>
              </w:pBd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hAnsi="Verdana"/>
                <w:sz w:val="16"/>
                <w:szCs w:val="16"/>
              </w:rPr>
              <w:t>Las competencias de liderazgo y apoyo a los procesos de la Entidad.</w:t>
            </w:r>
          </w:p>
        </w:tc>
        <w:tc>
          <w:tcPr>
            <w:tcW w:w="2561" w:type="pct"/>
          </w:tcPr>
          <w:p w14:paraId="5246FB1C" w14:textId="34EB8F98" w:rsidR="0031776D" w:rsidRDefault="0031776D" w:rsidP="0031776D">
            <w:pPr>
              <w:pStyle w:val="Prrafodelista"/>
              <w:numPr>
                <w:ilvl w:val="0"/>
                <w:numId w:val="2"/>
              </w:numPr>
              <w:pBdr>
                <w:top w:val="nil"/>
                <w:left w:val="nil"/>
                <w:bottom w:val="nil"/>
                <w:right w:val="nil"/>
                <w:between w:val="nil"/>
              </w:pBd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89474D">
              <w:rPr>
                <w:rFonts w:ascii="Verdana" w:hAnsi="Verdana"/>
                <w:sz w:val="16"/>
                <w:szCs w:val="16"/>
              </w:rPr>
              <w:t xml:space="preserve">Rinde cuentas ante la Alta </w:t>
            </w:r>
            <w:proofErr w:type="spellStart"/>
            <w:r w:rsidRPr="0089474D">
              <w:rPr>
                <w:rFonts w:ascii="Verdana" w:hAnsi="Verdana"/>
                <w:sz w:val="16"/>
                <w:szCs w:val="16"/>
              </w:rPr>
              <w:t>Direccion</w:t>
            </w:r>
            <w:proofErr w:type="spellEnd"/>
            <w:r w:rsidRPr="0089474D">
              <w:rPr>
                <w:rFonts w:ascii="Verdana" w:hAnsi="Verdana"/>
                <w:sz w:val="16"/>
                <w:szCs w:val="16"/>
              </w:rPr>
              <w:t>, cuando se presenten: incidentes o eventos sobre los datos personales tratados, reclamos presentados por el Titular de los Datos, Finalidades del Tratamiento, temporalidad del uso de los datos.</w:t>
            </w:r>
          </w:p>
        </w:tc>
      </w:tr>
    </w:tbl>
    <w:p w14:paraId="6B4AE7B6" w14:textId="77777777" w:rsidR="007927DC" w:rsidRDefault="007927DC"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256"/>
        <w:gridCol w:w="3377"/>
        <w:gridCol w:w="6931"/>
      </w:tblGrid>
      <w:tr w:rsidR="001E323A" w:rsidRPr="009C58C6" w14:paraId="6904F4F6" w14:textId="77777777" w:rsidTr="001E323A">
        <w:trPr>
          <w:cnfStyle w:val="100000000000" w:firstRow="1" w:lastRow="0" w:firstColumn="0" w:lastColumn="0" w:oddVBand="0" w:evenVBand="0" w:oddHBand="0" w:evenHBand="0" w:firstRowFirstColumn="0" w:firstRowLastColumn="0" w:lastRowFirstColumn="0" w:lastRowLastColumn="0"/>
          <w:trHeight w:val="87"/>
          <w:tblHeader/>
        </w:trPr>
        <w:tc>
          <w:tcPr>
            <w:cnfStyle w:val="001000000000" w:firstRow="0" w:lastRow="0" w:firstColumn="1" w:lastColumn="0" w:oddVBand="0" w:evenVBand="0" w:oddHBand="0" w:evenHBand="0" w:firstRowFirstColumn="0" w:firstRowLastColumn="0" w:lastRowFirstColumn="0" w:lastRowLastColumn="0"/>
            <w:tcW w:w="2445" w:type="pct"/>
            <w:gridSpan w:val="2"/>
            <w:shd w:val="clear" w:color="auto" w:fill="1F4E79" w:themeFill="accent1" w:themeFillShade="80"/>
          </w:tcPr>
          <w:p w14:paraId="4E109F6A" w14:textId="6A500A41" w:rsidR="00DA000A" w:rsidRPr="009C58C6" w:rsidRDefault="001E323A" w:rsidP="001E323A">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contextualSpacing/>
              <w:jc w:val="center"/>
              <w:rPr>
                <w:rFonts w:ascii="Verdana" w:hAnsi="Verdana"/>
                <w:color w:val="FFFFFF" w:themeColor="background1"/>
                <w:sz w:val="16"/>
                <w:szCs w:val="16"/>
              </w:rPr>
            </w:pPr>
            <w:r w:rsidRPr="009C58C6">
              <w:rPr>
                <w:rFonts w:ascii="Verdana" w:hAnsi="Verdana"/>
                <w:color w:val="FFFFFF" w:themeColor="background1"/>
                <w:sz w:val="16"/>
                <w:szCs w:val="16"/>
              </w:rPr>
              <w:t>ROL</w:t>
            </w:r>
          </w:p>
        </w:tc>
        <w:tc>
          <w:tcPr>
            <w:tcW w:w="2555" w:type="pct"/>
            <w:shd w:val="clear" w:color="auto" w:fill="1F4E79" w:themeFill="accent1" w:themeFillShade="80"/>
          </w:tcPr>
          <w:p w14:paraId="6EC07993" w14:textId="57E4D00A" w:rsidR="00DA000A" w:rsidRPr="009C58C6" w:rsidRDefault="001E323A" w:rsidP="001E323A">
            <w:pPr>
              <w:pBdr>
                <w:top w:val="nil"/>
                <w:left w:val="nil"/>
                <w:bottom w:val="nil"/>
                <w:right w:val="nil"/>
                <w:between w:val="nil"/>
              </w:pBdr>
              <w:tabs>
                <w:tab w:val="left" w:pos="102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0"/>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9C58C6">
              <w:rPr>
                <w:rFonts w:ascii="Verdana" w:hAnsi="Verdana"/>
                <w:color w:val="FFFFFF" w:themeColor="background1"/>
                <w:sz w:val="16"/>
                <w:szCs w:val="16"/>
              </w:rPr>
              <w:t>AUDITOR INTERNO</w:t>
            </w:r>
          </w:p>
        </w:tc>
      </w:tr>
      <w:tr w:rsidR="001E323A" w:rsidRPr="009C58C6" w14:paraId="5E3EB7D6" w14:textId="77777777" w:rsidTr="001E323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445" w:type="pct"/>
            <w:gridSpan w:val="2"/>
          </w:tcPr>
          <w:p w14:paraId="7E36653E" w14:textId="77777777" w:rsidR="00DA000A" w:rsidRPr="009C58C6" w:rsidRDefault="00DA000A" w:rsidP="000D6749">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contextualSpacing/>
              <w:jc w:val="center"/>
              <w:rPr>
                <w:rFonts w:ascii="Verdana" w:hAnsi="Verdana"/>
                <w:sz w:val="16"/>
                <w:szCs w:val="16"/>
              </w:rPr>
            </w:pPr>
            <w:r w:rsidRPr="009C58C6">
              <w:rPr>
                <w:rFonts w:ascii="Verdana" w:hAnsi="Verdana"/>
                <w:sz w:val="16"/>
                <w:szCs w:val="16"/>
              </w:rPr>
              <w:t>RESPONSABILIDADES</w:t>
            </w:r>
          </w:p>
        </w:tc>
        <w:tc>
          <w:tcPr>
            <w:tcW w:w="2555" w:type="pct"/>
          </w:tcPr>
          <w:p w14:paraId="07D7009A" w14:textId="77777777" w:rsidR="00DA000A" w:rsidRPr="009C58C6" w:rsidRDefault="00DA000A" w:rsidP="000D674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9C58C6">
              <w:rPr>
                <w:rFonts w:ascii="Verdana" w:hAnsi="Verdana"/>
                <w:b/>
                <w:sz w:val="16"/>
                <w:szCs w:val="16"/>
              </w:rPr>
              <w:t>AUTORIDAD FRENTE AL SGI</w:t>
            </w:r>
          </w:p>
        </w:tc>
      </w:tr>
      <w:tr w:rsidR="001E323A" w:rsidRPr="009C58C6" w14:paraId="1906EA12" w14:textId="77777777" w:rsidTr="001E323A">
        <w:trPr>
          <w:trHeight w:val="202"/>
        </w:trPr>
        <w:tc>
          <w:tcPr>
            <w:cnfStyle w:val="001000000000" w:firstRow="0" w:lastRow="0" w:firstColumn="1" w:lastColumn="0" w:oddVBand="0" w:evenVBand="0" w:oddHBand="0" w:evenHBand="0" w:firstRowFirstColumn="0" w:firstRowLastColumn="0" w:lastRowFirstColumn="0" w:lastRowLastColumn="0"/>
            <w:tcW w:w="2445" w:type="pct"/>
            <w:gridSpan w:val="2"/>
          </w:tcPr>
          <w:p w14:paraId="4D3EF570" w14:textId="463C3A0A" w:rsidR="00DA000A" w:rsidRPr="009C58C6" w:rsidRDefault="001F4037" w:rsidP="001E323A">
            <w:pPr>
              <w:pStyle w:val="Prrafodelista"/>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 xml:space="preserve">Participar en la planeación y programación de las auditorias que desarrolla la Oficina de Control Interno, de acuerdo con el Plan Anual aprobado por el Comité Institucional de Coordinación del </w:t>
            </w:r>
            <w:r w:rsidRPr="009C58C6">
              <w:rPr>
                <w:rFonts w:ascii="Verdana" w:hAnsi="Verdana"/>
                <w:sz w:val="16"/>
                <w:szCs w:val="16"/>
              </w:rPr>
              <w:lastRenderedPageBreak/>
              <w:t>Sistema de Control Interno, de conformidad con los lineamientos y directrices establecidas.</w:t>
            </w:r>
          </w:p>
          <w:p w14:paraId="66760B8F" w14:textId="1DC561A1" w:rsidR="001F4037" w:rsidRPr="009C58C6" w:rsidRDefault="001F4037" w:rsidP="001E323A">
            <w:pPr>
              <w:pStyle w:val="Prrafodelista"/>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Realizar las auditorías que le sean asignadas a los procesos y sistemas de gestión desarrolladas para las diferentes dependencias e intendencias regionales de la Entidad, en el marco de los lineamientos y directrices institucionales de control y a la normativa vigente.</w:t>
            </w:r>
          </w:p>
          <w:p w14:paraId="2011C86E" w14:textId="79F83070" w:rsidR="001F4037" w:rsidRPr="009C58C6" w:rsidRDefault="001F4037" w:rsidP="001E323A">
            <w:pPr>
              <w:pStyle w:val="Prrafodelista"/>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Revisar los informes asignados con destino a las autoridades e instancias correspondientes, así como a la Alta Dirección que sean emitidos por la Oficina de Control Interno, de conformidad con las necesidades y solicitudes presentadas.</w:t>
            </w:r>
          </w:p>
          <w:p w14:paraId="035A997D" w14:textId="16E58434" w:rsidR="00DA000A" w:rsidRPr="009C58C6" w:rsidRDefault="001F4037" w:rsidP="001E323A">
            <w:pPr>
              <w:pStyle w:val="Prrafodelista"/>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b w:val="0"/>
                <w:bCs w:val="0"/>
                <w:sz w:val="16"/>
                <w:szCs w:val="16"/>
              </w:rPr>
            </w:pPr>
            <w:r w:rsidRPr="009C58C6">
              <w:rPr>
                <w:rFonts w:ascii="Verdana" w:hAnsi="Verdana"/>
                <w:sz w:val="16"/>
                <w:szCs w:val="16"/>
              </w:rPr>
              <w:t>Realizar seguimiento, recolección de evidencias y actualización de los aplicativos disponibles respecto a las actividades asignadas en las auditorías internas adelantadas en la dependencia, dirigido al seguimiento en el cumplimiento de las etapas y procedimientos dispuestos por la normatividad vigente en la materia.</w:t>
            </w:r>
          </w:p>
        </w:tc>
        <w:tc>
          <w:tcPr>
            <w:tcW w:w="2555" w:type="pct"/>
          </w:tcPr>
          <w:p w14:paraId="4E972F85" w14:textId="2418CED3" w:rsidR="00DA000A" w:rsidRPr="009C58C6" w:rsidRDefault="001F4037" w:rsidP="001E323A">
            <w:pPr>
              <w:pStyle w:val="Prrafodelista"/>
              <w:numPr>
                <w:ilvl w:val="3"/>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9C58C6">
              <w:rPr>
                <w:rFonts w:ascii="Verdana" w:hAnsi="Verdana"/>
                <w:sz w:val="16"/>
                <w:szCs w:val="16"/>
              </w:rPr>
              <w:lastRenderedPageBreak/>
              <w:t xml:space="preserve">Participar en la implementación, mantenimiento y mejora continua del Sistema de Gestión Integral que incorpora los Sistemas de Control Interno, Gestión de la Seguridad y Salud en el Trabajo, Gestión Ambiental, Gestión de la Seguridad </w:t>
            </w:r>
            <w:r w:rsidRPr="009C58C6">
              <w:rPr>
                <w:rFonts w:ascii="Verdana" w:hAnsi="Verdana"/>
                <w:sz w:val="16"/>
                <w:szCs w:val="16"/>
              </w:rPr>
              <w:lastRenderedPageBreak/>
              <w:t xml:space="preserve">de la Información, Gestión de Calidad, y demás sistemas de gestión que adopte la </w:t>
            </w:r>
            <w:r w:rsidR="001E323A" w:rsidRPr="009C58C6">
              <w:rPr>
                <w:rFonts w:ascii="Verdana" w:hAnsi="Verdana"/>
                <w:sz w:val="16"/>
                <w:szCs w:val="16"/>
              </w:rPr>
              <w:t>E</w:t>
            </w:r>
            <w:r w:rsidRPr="009C58C6">
              <w:rPr>
                <w:rFonts w:ascii="Verdana" w:hAnsi="Verdana"/>
                <w:sz w:val="16"/>
                <w:szCs w:val="16"/>
              </w:rPr>
              <w:t>ntidad de acuerdo con la naturaleza y estructura institucional, en cumplimiento de las disposiciones legales vigentes</w:t>
            </w:r>
            <w:r w:rsidR="001E323A" w:rsidRPr="009C58C6">
              <w:rPr>
                <w:rFonts w:ascii="Verdana" w:hAnsi="Verdana"/>
                <w:sz w:val="16"/>
                <w:szCs w:val="16"/>
              </w:rPr>
              <w:t>.</w:t>
            </w:r>
          </w:p>
        </w:tc>
      </w:tr>
      <w:tr w:rsidR="001E323A" w:rsidRPr="009C58C6" w14:paraId="77F967FC" w14:textId="77777777" w:rsidTr="001E323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00" w:type="pct"/>
          </w:tcPr>
          <w:p w14:paraId="034A439C" w14:textId="54C7B931" w:rsidR="001E323A" w:rsidRPr="009C58C6" w:rsidRDefault="001E323A" w:rsidP="001E323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rPr>
                <w:rFonts w:ascii="Verdana" w:hAnsi="Verdana"/>
                <w:bCs w:val="0"/>
                <w:sz w:val="16"/>
                <w:szCs w:val="16"/>
              </w:rPr>
            </w:pPr>
            <w:r w:rsidRPr="009C58C6">
              <w:rPr>
                <w:rFonts w:ascii="Verdana" w:hAnsi="Verdana"/>
                <w:bCs w:val="0"/>
                <w:sz w:val="16"/>
                <w:szCs w:val="16"/>
              </w:rPr>
              <w:lastRenderedPageBreak/>
              <w:t>CARGO</w:t>
            </w:r>
          </w:p>
        </w:tc>
        <w:tc>
          <w:tcPr>
            <w:tcW w:w="1245" w:type="pct"/>
          </w:tcPr>
          <w:p w14:paraId="53106D57" w14:textId="224D55DA" w:rsidR="001E323A" w:rsidRPr="009C58C6" w:rsidRDefault="001E323A" w:rsidP="001E323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9C58C6">
              <w:rPr>
                <w:rFonts w:ascii="Verdana" w:hAnsi="Verdana"/>
                <w:b/>
                <w:sz w:val="16"/>
                <w:szCs w:val="16"/>
              </w:rPr>
              <w:t>COMPETENCIA</w:t>
            </w:r>
          </w:p>
        </w:tc>
        <w:tc>
          <w:tcPr>
            <w:tcW w:w="2555" w:type="pct"/>
          </w:tcPr>
          <w:p w14:paraId="0DA46D15" w14:textId="0D67CB23" w:rsidR="001E323A" w:rsidRPr="009C58C6" w:rsidRDefault="001E323A" w:rsidP="001E323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9C58C6">
              <w:rPr>
                <w:rFonts w:ascii="Verdana" w:hAnsi="Verdana"/>
                <w:b/>
                <w:sz w:val="16"/>
                <w:szCs w:val="16"/>
              </w:rPr>
              <w:t>RENDICIÓN DE CUENTAS</w:t>
            </w:r>
          </w:p>
        </w:tc>
      </w:tr>
      <w:tr w:rsidR="001E323A" w:rsidRPr="009C58C6" w14:paraId="74685997" w14:textId="77777777" w:rsidTr="001E323A">
        <w:trPr>
          <w:trHeight w:val="202"/>
        </w:trPr>
        <w:tc>
          <w:tcPr>
            <w:cnfStyle w:val="001000000000" w:firstRow="0" w:lastRow="0" w:firstColumn="1" w:lastColumn="0" w:oddVBand="0" w:evenVBand="0" w:oddHBand="0" w:evenHBand="0" w:firstRowFirstColumn="0" w:firstRowLastColumn="0" w:lastRowFirstColumn="0" w:lastRowLastColumn="0"/>
            <w:tcW w:w="1200" w:type="pct"/>
          </w:tcPr>
          <w:p w14:paraId="56649922" w14:textId="05B212A9" w:rsidR="001E323A" w:rsidRPr="009C58C6" w:rsidRDefault="001E323A" w:rsidP="001E323A">
            <w:pPr>
              <w:pStyle w:val="Prrafodelista"/>
              <w:numPr>
                <w:ilvl w:val="0"/>
                <w:numId w:val="2"/>
              </w:numPr>
              <w:pBdr>
                <w:top w:val="nil"/>
                <w:left w:val="nil"/>
                <w:bottom w:val="nil"/>
                <w:right w:val="nil"/>
                <w:between w:val="nil"/>
              </w:pBdr>
              <w:tabs>
                <w:tab w:val="left" w:pos="1457"/>
              </w:tabs>
              <w:spacing w:line="276" w:lineRule="auto"/>
              <w:ind w:left="170" w:hanging="170"/>
              <w:contextualSpacing/>
              <w:rPr>
                <w:rFonts w:ascii="Verdana" w:hAnsi="Verdana"/>
                <w:b w:val="0"/>
                <w:sz w:val="16"/>
                <w:szCs w:val="16"/>
              </w:rPr>
            </w:pPr>
            <w:r w:rsidRPr="009C58C6">
              <w:rPr>
                <w:rFonts w:ascii="Verdana" w:hAnsi="Verdana"/>
                <w:sz w:val="16"/>
                <w:szCs w:val="16"/>
              </w:rPr>
              <w:t>Jefe de Oficina</w:t>
            </w:r>
          </w:p>
        </w:tc>
        <w:tc>
          <w:tcPr>
            <w:tcW w:w="1245" w:type="pct"/>
          </w:tcPr>
          <w:p w14:paraId="593CDA54" w14:textId="77777777" w:rsidR="001E323A" w:rsidRPr="009C58C6" w:rsidRDefault="001E323A" w:rsidP="001E323A">
            <w:pPr>
              <w:pStyle w:val="Prrafodelista"/>
              <w:numPr>
                <w:ilvl w:val="0"/>
                <w:numId w:val="2"/>
              </w:numP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i/>
                <w:sz w:val="16"/>
                <w:szCs w:val="16"/>
              </w:rPr>
            </w:pPr>
            <w:r w:rsidRPr="009C58C6">
              <w:rPr>
                <w:rFonts w:ascii="Verdana" w:hAnsi="Verdana"/>
                <w:sz w:val="16"/>
                <w:szCs w:val="16"/>
              </w:rPr>
              <w:t xml:space="preserve">Las definidas por la Entidad en el manual de funciones para los empleos de los profesionales de la Oficina de Control Interno o su equivalente y el </w:t>
            </w:r>
            <w:r w:rsidRPr="009C58C6">
              <w:rPr>
                <w:rFonts w:ascii="Verdana" w:hAnsi="Verdana"/>
                <w:i/>
                <w:sz w:val="16"/>
                <w:szCs w:val="16"/>
              </w:rPr>
              <w:t>Numeral 3. del PROCEDIMIENTO: AUDITORIAS INTERNAS DE PROCESOS, INTENDENCIAS REGIONALES Y SISTEMAS DE GESTIÓN.</w:t>
            </w:r>
          </w:p>
          <w:p w14:paraId="0E90B05F" w14:textId="77777777" w:rsidR="001E323A" w:rsidRPr="009C58C6" w:rsidRDefault="001E323A" w:rsidP="001E323A">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1C0DCF9" w14:textId="77777777" w:rsidR="00114BF5" w:rsidRPr="009C58C6" w:rsidRDefault="001E323A" w:rsidP="001E323A">
            <w:pPr>
              <w:pStyle w:val="Prrafodelista"/>
              <w:numPr>
                <w:ilvl w:val="0"/>
                <w:numId w:val="2"/>
              </w:numPr>
              <w:pBdr>
                <w:top w:val="nil"/>
                <w:left w:val="nil"/>
                <w:bottom w:val="nil"/>
                <w:right w:val="nil"/>
                <w:between w:val="nil"/>
              </w:pBd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9C58C6">
              <w:rPr>
                <w:rFonts w:ascii="Verdana" w:hAnsi="Verdana"/>
                <w:sz w:val="16"/>
                <w:szCs w:val="16"/>
              </w:rPr>
              <w:t>Participarán sólo en aquellos servicios para los cuales tengan los suficientes conocimientos, aptitudes y experiencia.</w:t>
            </w:r>
          </w:p>
          <w:p w14:paraId="0EEA2CA1" w14:textId="77777777" w:rsidR="00114BF5" w:rsidRPr="009C58C6" w:rsidRDefault="00114BF5" w:rsidP="00114BF5">
            <w:pPr>
              <w:pStyle w:val="Prrafodelista"/>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BC1FA04" w14:textId="77777777" w:rsidR="00114BF5" w:rsidRPr="009C58C6" w:rsidRDefault="001E323A" w:rsidP="001E323A">
            <w:pPr>
              <w:pStyle w:val="Prrafodelista"/>
              <w:numPr>
                <w:ilvl w:val="0"/>
                <w:numId w:val="2"/>
              </w:numPr>
              <w:pBdr>
                <w:top w:val="nil"/>
                <w:left w:val="nil"/>
                <w:bottom w:val="nil"/>
                <w:right w:val="nil"/>
                <w:between w:val="nil"/>
              </w:pBd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9C58C6">
              <w:rPr>
                <w:rFonts w:ascii="Verdana" w:hAnsi="Verdana"/>
                <w:sz w:val="16"/>
                <w:szCs w:val="16"/>
              </w:rPr>
              <w:t xml:space="preserve">Desempeñarán todos los servicios de auditoría interna de acuerdo con las </w:t>
            </w:r>
            <w:r w:rsidRPr="009C58C6">
              <w:rPr>
                <w:rFonts w:ascii="Verdana" w:hAnsi="Verdana"/>
                <w:sz w:val="16"/>
                <w:szCs w:val="16"/>
              </w:rPr>
              <w:lastRenderedPageBreak/>
              <w:t>Normas para la Práctica Profesional de Auditoría Interna.</w:t>
            </w:r>
          </w:p>
          <w:p w14:paraId="5BA17851" w14:textId="77777777" w:rsidR="00114BF5" w:rsidRPr="009C58C6" w:rsidRDefault="00114BF5" w:rsidP="00114BF5">
            <w:pPr>
              <w:pStyle w:val="Prrafodelista"/>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6C5389D0" w14:textId="0FAEACC9" w:rsidR="001E323A" w:rsidRPr="009C58C6" w:rsidRDefault="001E323A" w:rsidP="001E323A">
            <w:pPr>
              <w:pStyle w:val="Prrafodelista"/>
              <w:numPr>
                <w:ilvl w:val="0"/>
                <w:numId w:val="2"/>
              </w:numPr>
              <w:pBdr>
                <w:top w:val="nil"/>
                <w:left w:val="nil"/>
                <w:bottom w:val="nil"/>
                <w:right w:val="nil"/>
                <w:between w:val="nil"/>
              </w:pBd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9C58C6">
              <w:rPr>
                <w:rFonts w:ascii="Verdana" w:hAnsi="Verdana"/>
                <w:sz w:val="16"/>
                <w:szCs w:val="16"/>
              </w:rPr>
              <w:t>Desempeñarán la función de auditoría interna de acuerdo con las Normas para la Práctica de Auditoría Interna.</w:t>
            </w:r>
          </w:p>
        </w:tc>
        <w:tc>
          <w:tcPr>
            <w:tcW w:w="2555" w:type="pct"/>
          </w:tcPr>
          <w:p w14:paraId="5BDACFF2" w14:textId="15EA771F" w:rsidR="001E323A" w:rsidRPr="009C58C6" w:rsidRDefault="001E323A" w:rsidP="001E323A">
            <w:pPr>
              <w:pStyle w:val="Prrafodelista"/>
              <w:numPr>
                <w:ilvl w:val="0"/>
                <w:numId w:val="2"/>
              </w:numPr>
              <w:pBdr>
                <w:top w:val="nil"/>
                <w:left w:val="nil"/>
                <w:bottom w:val="nil"/>
                <w:right w:val="nil"/>
                <w:between w:val="nil"/>
              </w:pBd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b/>
                <w:sz w:val="16"/>
                <w:szCs w:val="16"/>
              </w:rPr>
            </w:pPr>
            <w:r w:rsidRPr="009C58C6">
              <w:rPr>
                <w:rFonts w:ascii="Verdana" w:hAnsi="Verdana"/>
                <w:sz w:val="16"/>
                <w:szCs w:val="16"/>
              </w:rPr>
              <w:lastRenderedPageBreak/>
              <w:t>Presidencia de la Republica.</w:t>
            </w:r>
          </w:p>
        </w:tc>
      </w:tr>
    </w:tbl>
    <w:p w14:paraId="2E3CAAE7" w14:textId="77777777" w:rsidR="00DE59AE" w:rsidRPr="009C58C6" w:rsidRDefault="00DE59AE" w:rsidP="000D6749">
      <w:pPr>
        <w:spacing w:line="276" w:lineRule="auto"/>
        <w:rPr>
          <w:rFonts w:ascii="Verdana" w:hAnsi="Verdana"/>
          <w:sz w:val="16"/>
          <w:szCs w:val="16"/>
        </w:rPr>
      </w:pPr>
    </w:p>
    <w:tbl>
      <w:tblPr>
        <w:tblStyle w:val="Tablanormal1"/>
        <w:tblW w:w="5000" w:type="pct"/>
        <w:tblLook w:val="04A0" w:firstRow="1" w:lastRow="0" w:firstColumn="1" w:lastColumn="0" w:noHBand="0" w:noVBand="1"/>
      </w:tblPr>
      <w:tblGrid>
        <w:gridCol w:w="3155"/>
        <w:gridCol w:w="3502"/>
        <w:gridCol w:w="6896"/>
        <w:gridCol w:w="11"/>
      </w:tblGrid>
      <w:tr w:rsidR="00E60012" w:rsidRPr="009C58C6" w14:paraId="5EB2424F" w14:textId="77777777" w:rsidTr="003E47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4" w:type="pct"/>
            <w:gridSpan w:val="2"/>
            <w:shd w:val="clear" w:color="auto" w:fill="1F4E79" w:themeFill="accent1" w:themeFillShade="80"/>
          </w:tcPr>
          <w:p w14:paraId="7D1970C6" w14:textId="2C7E7128" w:rsidR="00E60012" w:rsidRPr="009C58C6" w:rsidRDefault="007561AE" w:rsidP="007561AE">
            <w:pPr>
              <w:spacing w:line="276" w:lineRule="auto"/>
              <w:jc w:val="center"/>
              <w:rPr>
                <w:rFonts w:ascii="Verdana" w:hAnsi="Verdana"/>
                <w:b w:val="0"/>
                <w:bCs w:val="0"/>
                <w:color w:val="FFFFFF" w:themeColor="background1"/>
                <w:sz w:val="16"/>
                <w:szCs w:val="16"/>
              </w:rPr>
            </w:pPr>
            <w:r w:rsidRPr="009C58C6">
              <w:rPr>
                <w:rFonts w:ascii="Verdana" w:hAnsi="Verdana"/>
                <w:color w:val="FFFFFF" w:themeColor="background1"/>
                <w:sz w:val="16"/>
                <w:szCs w:val="16"/>
              </w:rPr>
              <w:t>ROL</w:t>
            </w:r>
          </w:p>
        </w:tc>
        <w:tc>
          <w:tcPr>
            <w:tcW w:w="2546" w:type="pct"/>
            <w:gridSpan w:val="2"/>
            <w:shd w:val="clear" w:color="auto" w:fill="1F4E79" w:themeFill="accent1" w:themeFillShade="80"/>
          </w:tcPr>
          <w:p w14:paraId="54085503" w14:textId="0F59F463" w:rsidR="00E60012" w:rsidRPr="009C58C6" w:rsidRDefault="007561AE" w:rsidP="007561AE">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6"/>
                <w:szCs w:val="16"/>
              </w:rPr>
            </w:pPr>
            <w:r w:rsidRPr="009C58C6">
              <w:rPr>
                <w:rFonts w:ascii="Verdana" w:hAnsi="Verdana"/>
                <w:color w:val="FFFFFF" w:themeColor="background1"/>
                <w:sz w:val="16"/>
                <w:szCs w:val="16"/>
              </w:rPr>
              <w:t>LIDER DEL PLAN ESTRATEGICO DE SEGURIDAD VIAL (PESV).</w:t>
            </w:r>
          </w:p>
        </w:tc>
      </w:tr>
      <w:tr w:rsidR="00E60012" w:rsidRPr="009C58C6" w14:paraId="67C94879" w14:textId="77777777" w:rsidTr="003E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pct"/>
            <w:gridSpan w:val="2"/>
          </w:tcPr>
          <w:p w14:paraId="77A6B1F4" w14:textId="77777777" w:rsidR="00E60012" w:rsidRPr="009C58C6" w:rsidRDefault="00E60012" w:rsidP="000D6749">
            <w:pPr>
              <w:spacing w:line="276" w:lineRule="auto"/>
              <w:jc w:val="center"/>
              <w:rPr>
                <w:rFonts w:ascii="Verdana" w:hAnsi="Verdana"/>
                <w:b w:val="0"/>
                <w:bCs w:val="0"/>
                <w:sz w:val="16"/>
                <w:szCs w:val="16"/>
              </w:rPr>
            </w:pPr>
            <w:r w:rsidRPr="009C58C6">
              <w:rPr>
                <w:rFonts w:ascii="Verdana" w:hAnsi="Verdana"/>
                <w:sz w:val="16"/>
                <w:szCs w:val="16"/>
              </w:rPr>
              <w:t>RESPONSABILIDADES</w:t>
            </w:r>
          </w:p>
        </w:tc>
        <w:tc>
          <w:tcPr>
            <w:tcW w:w="2546" w:type="pct"/>
            <w:gridSpan w:val="2"/>
          </w:tcPr>
          <w:p w14:paraId="5105D500" w14:textId="77777777" w:rsidR="00E60012" w:rsidRPr="009C58C6" w:rsidRDefault="00E60012"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9C58C6">
              <w:rPr>
                <w:rFonts w:ascii="Verdana" w:hAnsi="Verdana"/>
                <w:b/>
                <w:sz w:val="16"/>
                <w:szCs w:val="16"/>
              </w:rPr>
              <w:t>AUTORIDAD FRENTE AL SGI</w:t>
            </w:r>
          </w:p>
        </w:tc>
      </w:tr>
      <w:tr w:rsidR="00E60012" w:rsidRPr="009C58C6" w14:paraId="3F36E36A" w14:textId="77777777" w:rsidTr="003E479F">
        <w:trPr>
          <w:trHeight w:val="254"/>
        </w:trPr>
        <w:tc>
          <w:tcPr>
            <w:cnfStyle w:val="001000000000" w:firstRow="0" w:lastRow="0" w:firstColumn="1" w:lastColumn="0" w:oddVBand="0" w:evenVBand="0" w:oddHBand="0" w:evenHBand="0" w:firstRowFirstColumn="0" w:firstRowLastColumn="0" w:lastRowFirstColumn="0" w:lastRowLastColumn="0"/>
            <w:tcW w:w="2454" w:type="pct"/>
            <w:gridSpan w:val="2"/>
          </w:tcPr>
          <w:p w14:paraId="281AC664" w14:textId="59C178F4" w:rsidR="005C6AA1" w:rsidRPr="009C58C6" w:rsidRDefault="005C6AA1"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 xml:space="preserve">Coordinar las actividades programadas, los responsables para la ejecución </w:t>
            </w:r>
            <w:proofErr w:type="gramStart"/>
            <w:r w:rsidRPr="009C58C6">
              <w:rPr>
                <w:rFonts w:ascii="Verdana" w:hAnsi="Verdana"/>
                <w:sz w:val="16"/>
                <w:szCs w:val="16"/>
              </w:rPr>
              <w:t>de  las</w:t>
            </w:r>
            <w:proofErr w:type="gramEnd"/>
            <w:r w:rsidRPr="009C58C6">
              <w:rPr>
                <w:rFonts w:ascii="Verdana" w:hAnsi="Verdana"/>
                <w:sz w:val="16"/>
                <w:szCs w:val="16"/>
              </w:rPr>
              <w:t xml:space="preserve"> mismas y demás temas relacionados con el diseño, implementación y mejora del Plan Estratégico de Seguridad Vial — PESV. </w:t>
            </w:r>
          </w:p>
          <w:p w14:paraId="2639BB67" w14:textId="6302A21C" w:rsidR="005C6AA1" w:rsidRPr="009C58C6" w:rsidRDefault="005C6AA1"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 xml:space="preserve">Elevar ante la respectiva instancia los temas de decisión y aprobación. </w:t>
            </w:r>
          </w:p>
          <w:p w14:paraId="682000B7" w14:textId="7D620A60" w:rsidR="005C6AA1" w:rsidRPr="009C58C6" w:rsidRDefault="005C6AA1"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 xml:space="preserve">Informar sobre el desempeño del Plan Estratégico de Seguridad Vial - PESV a las respectivas instancias, incluyendo recomendaciones para la mejora </w:t>
            </w:r>
            <w:proofErr w:type="gramStart"/>
            <w:r w:rsidRPr="009C58C6">
              <w:rPr>
                <w:rFonts w:ascii="Verdana" w:hAnsi="Verdana"/>
                <w:sz w:val="16"/>
                <w:szCs w:val="16"/>
              </w:rPr>
              <w:t>continua  del</w:t>
            </w:r>
            <w:proofErr w:type="gramEnd"/>
            <w:r w:rsidRPr="009C58C6">
              <w:rPr>
                <w:rFonts w:ascii="Verdana" w:hAnsi="Verdana"/>
                <w:sz w:val="16"/>
                <w:szCs w:val="16"/>
              </w:rPr>
              <w:t xml:space="preserve"> mismo. </w:t>
            </w:r>
          </w:p>
          <w:p w14:paraId="44B54E60" w14:textId="1B0F958B" w:rsidR="005C6AA1" w:rsidRPr="009C58C6" w:rsidRDefault="005C6AA1"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 xml:space="preserve">Apoyar en la investigación y el análisis de los eventos de accidentalidad vial </w:t>
            </w:r>
            <w:proofErr w:type="gramStart"/>
            <w:r w:rsidRPr="009C58C6">
              <w:rPr>
                <w:rFonts w:ascii="Verdana" w:hAnsi="Verdana"/>
                <w:sz w:val="16"/>
                <w:szCs w:val="16"/>
              </w:rPr>
              <w:t>en  la</w:t>
            </w:r>
            <w:proofErr w:type="gramEnd"/>
            <w:r w:rsidRPr="009C58C6">
              <w:rPr>
                <w:rFonts w:ascii="Verdana" w:hAnsi="Verdana"/>
                <w:sz w:val="16"/>
                <w:szCs w:val="16"/>
              </w:rPr>
              <w:t xml:space="preserve"> Entidad; así como realizar el seguimiento y evaluación de la eficacia de las  acciones. </w:t>
            </w:r>
          </w:p>
          <w:p w14:paraId="7A8C81ED" w14:textId="1EFE398B" w:rsidR="005C6AA1" w:rsidRPr="009C58C6" w:rsidRDefault="005C6AA1"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 xml:space="preserve">Coordinar la atención de las auditorías internas y externas de seguridad vial. </w:t>
            </w:r>
          </w:p>
          <w:p w14:paraId="62713232" w14:textId="1D2A3921" w:rsidR="005C6AA1" w:rsidRPr="009C58C6" w:rsidRDefault="005C6AA1"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 xml:space="preserve">Responsable del diligenciamiento y análisis de los resultados de la medición </w:t>
            </w:r>
            <w:proofErr w:type="gramStart"/>
            <w:r w:rsidRPr="009C58C6">
              <w:rPr>
                <w:rFonts w:ascii="Verdana" w:hAnsi="Verdana"/>
                <w:sz w:val="16"/>
                <w:szCs w:val="16"/>
              </w:rPr>
              <w:t>de  los</w:t>
            </w:r>
            <w:proofErr w:type="gramEnd"/>
            <w:r w:rsidRPr="009C58C6">
              <w:rPr>
                <w:rFonts w:ascii="Verdana" w:hAnsi="Verdana"/>
                <w:sz w:val="16"/>
                <w:szCs w:val="16"/>
              </w:rPr>
              <w:t xml:space="preserve"> indicadores del Plan Estratégico de Seguridad Vial - PESV.</w:t>
            </w:r>
          </w:p>
          <w:p w14:paraId="7A9473D0" w14:textId="160E4953" w:rsidR="00A76FF9" w:rsidRPr="009C58C6" w:rsidRDefault="00A76FF9"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 xml:space="preserve">Realizar el seguimiento al cumplimiento de la gestión de seguridad vial de los contratistas que tengan impacto en la seguridad vial de la Entidad. </w:t>
            </w:r>
          </w:p>
          <w:p w14:paraId="521BD332" w14:textId="3A1167C8" w:rsidR="00A76FF9" w:rsidRPr="009C58C6" w:rsidRDefault="00A76FF9"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Apoyar las actividades de comunicación y divulgación de</w:t>
            </w:r>
            <w:r w:rsidR="00136367" w:rsidRPr="009C58C6">
              <w:rPr>
                <w:rFonts w:ascii="Verdana" w:hAnsi="Verdana"/>
                <w:sz w:val="16"/>
                <w:szCs w:val="16"/>
              </w:rPr>
              <w:t>l</w:t>
            </w:r>
            <w:r w:rsidRPr="009C58C6">
              <w:rPr>
                <w:rFonts w:ascii="Verdana" w:hAnsi="Verdana"/>
                <w:sz w:val="16"/>
                <w:szCs w:val="16"/>
              </w:rPr>
              <w:t xml:space="preserve"> Plan Estratégico de Seguridad Vial - PESV a todos los actores viales de la Entidad.</w:t>
            </w:r>
          </w:p>
          <w:p w14:paraId="6BA7BA29" w14:textId="1CBD57C3" w:rsidR="00A76FF9" w:rsidRPr="009C58C6" w:rsidRDefault="00A76FF9"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Cumplir con las etapas de planificación, implementación, seguimiento y mejora de</w:t>
            </w:r>
            <w:r w:rsidR="00136367" w:rsidRPr="009C58C6">
              <w:rPr>
                <w:rFonts w:ascii="Verdana" w:hAnsi="Verdana"/>
                <w:sz w:val="16"/>
                <w:szCs w:val="16"/>
              </w:rPr>
              <w:t>l</w:t>
            </w:r>
            <w:r w:rsidRPr="009C58C6">
              <w:rPr>
                <w:rFonts w:ascii="Verdana" w:hAnsi="Verdana"/>
                <w:sz w:val="16"/>
                <w:szCs w:val="16"/>
              </w:rPr>
              <w:t xml:space="preserve"> Plan Estratégico de Seguridad Vial - PESV. </w:t>
            </w:r>
          </w:p>
          <w:p w14:paraId="2AFAD32E" w14:textId="2708458D" w:rsidR="00A76FF9" w:rsidRPr="009C58C6" w:rsidRDefault="00A76FF9"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lastRenderedPageBreak/>
              <w:t xml:space="preserve">Realizar en coordinación con los procesos correspondientes, las actividades orientadas al cumplimiento de los objetivos y metas de la seguridad vial de la Entidad. </w:t>
            </w:r>
          </w:p>
          <w:p w14:paraId="34BEF34D" w14:textId="1947033C" w:rsidR="00494210" w:rsidRPr="009C58C6" w:rsidRDefault="00A76FF9" w:rsidP="003E479F">
            <w:pPr>
              <w:pStyle w:val="Prrafodelista"/>
              <w:numPr>
                <w:ilvl w:val="0"/>
                <w:numId w:val="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357" w:hanging="357"/>
              <w:contextualSpacing/>
              <w:rPr>
                <w:rFonts w:ascii="Verdana" w:hAnsi="Verdana"/>
                <w:sz w:val="16"/>
                <w:szCs w:val="16"/>
              </w:rPr>
            </w:pPr>
            <w:r w:rsidRPr="009C58C6">
              <w:rPr>
                <w:rFonts w:ascii="Verdana" w:hAnsi="Verdana"/>
                <w:sz w:val="16"/>
                <w:szCs w:val="16"/>
              </w:rPr>
              <w:t>Presentar el reporte de autogestión anual a la autoridad competente en las condiciones definidas para tal fin.</w:t>
            </w:r>
          </w:p>
        </w:tc>
        <w:tc>
          <w:tcPr>
            <w:tcW w:w="2546" w:type="pct"/>
            <w:gridSpan w:val="2"/>
          </w:tcPr>
          <w:p w14:paraId="08375FA2" w14:textId="0A6AF843" w:rsidR="00494210" w:rsidRPr="009C58C6" w:rsidRDefault="0024368E" w:rsidP="003E479F">
            <w:pPr>
              <w:pStyle w:val="Prrafodelista"/>
              <w:numPr>
                <w:ilvl w:val="3"/>
                <w:numId w:val="5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lastRenderedPageBreak/>
              <w:t xml:space="preserve">Liderar el </w:t>
            </w:r>
            <w:r w:rsidR="00494210" w:rsidRPr="009C58C6">
              <w:rPr>
                <w:rFonts w:ascii="Verdana" w:hAnsi="Verdana"/>
                <w:sz w:val="16"/>
                <w:szCs w:val="16"/>
              </w:rPr>
              <w:t xml:space="preserve">cumplimiento a </w:t>
            </w:r>
            <w:proofErr w:type="gramStart"/>
            <w:r w:rsidR="00494210" w:rsidRPr="009C58C6">
              <w:rPr>
                <w:rFonts w:ascii="Verdana" w:hAnsi="Verdana"/>
                <w:sz w:val="16"/>
                <w:szCs w:val="16"/>
              </w:rPr>
              <w:t>las  normas</w:t>
            </w:r>
            <w:proofErr w:type="gramEnd"/>
            <w:r w:rsidR="00494210" w:rsidRPr="009C58C6">
              <w:rPr>
                <w:rFonts w:ascii="Verdana" w:hAnsi="Verdana"/>
                <w:sz w:val="16"/>
                <w:szCs w:val="16"/>
              </w:rPr>
              <w:t>, procedimientos y formatos del Sistema de Gestión Integrado.</w:t>
            </w:r>
          </w:p>
          <w:p w14:paraId="65FD3DC0" w14:textId="2752C034" w:rsidR="00E60012" w:rsidRPr="009C58C6" w:rsidRDefault="0024368E" w:rsidP="003E479F">
            <w:pPr>
              <w:pStyle w:val="Prrafodelista"/>
              <w:numPr>
                <w:ilvl w:val="3"/>
                <w:numId w:val="58"/>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 xml:space="preserve">Liderar </w:t>
            </w:r>
            <w:r w:rsidR="00494210" w:rsidRPr="009C58C6">
              <w:rPr>
                <w:rFonts w:ascii="Verdana" w:hAnsi="Verdana"/>
                <w:sz w:val="16"/>
                <w:szCs w:val="16"/>
              </w:rPr>
              <w:t>el cumplimiento de los requisitos legales aplicables y suscritos a todos los servidores a cargo</w:t>
            </w:r>
            <w:r w:rsidR="003807C8" w:rsidRPr="009C58C6">
              <w:rPr>
                <w:rFonts w:ascii="Verdana" w:hAnsi="Verdana"/>
                <w:sz w:val="16"/>
                <w:szCs w:val="16"/>
              </w:rPr>
              <w:t xml:space="preserve"> según aplique</w:t>
            </w:r>
            <w:r w:rsidR="008144DC" w:rsidRPr="009C58C6">
              <w:rPr>
                <w:rFonts w:ascii="Verdana" w:hAnsi="Verdana"/>
                <w:sz w:val="16"/>
                <w:szCs w:val="16"/>
              </w:rPr>
              <w:t>.</w:t>
            </w:r>
          </w:p>
        </w:tc>
      </w:tr>
      <w:tr w:rsidR="00E60012" w:rsidRPr="009C58C6" w14:paraId="12100114" w14:textId="77777777" w:rsidTr="003E479F">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1163" w:type="pct"/>
          </w:tcPr>
          <w:p w14:paraId="37BF2C3B" w14:textId="77777777" w:rsidR="00E60012" w:rsidRPr="009C58C6" w:rsidRDefault="00E60012" w:rsidP="000D6749">
            <w:pPr>
              <w:spacing w:line="276" w:lineRule="auto"/>
              <w:jc w:val="center"/>
              <w:rPr>
                <w:rFonts w:ascii="Verdana" w:hAnsi="Verdana"/>
                <w:b w:val="0"/>
                <w:bCs w:val="0"/>
                <w:sz w:val="16"/>
                <w:szCs w:val="16"/>
              </w:rPr>
            </w:pPr>
            <w:r w:rsidRPr="009C58C6">
              <w:rPr>
                <w:rFonts w:ascii="Verdana" w:hAnsi="Verdana"/>
                <w:sz w:val="16"/>
                <w:szCs w:val="16"/>
              </w:rPr>
              <w:t>CARGO</w:t>
            </w:r>
          </w:p>
        </w:tc>
        <w:tc>
          <w:tcPr>
            <w:tcW w:w="1291" w:type="pct"/>
          </w:tcPr>
          <w:p w14:paraId="3C109B4A" w14:textId="77777777" w:rsidR="00E60012" w:rsidRPr="009C58C6" w:rsidRDefault="00E60012"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9C58C6">
              <w:rPr>
                <w:rFonts w:ascii="Verdana" w:hAnsi="Verdana"/>
                <w:b/>
                <w:sz w:val="16"/>
                <w:szCs w:val="16"/>
              </w:rPr>
              <w:t>COMPETENCIA</w:t>
            </w:r>
          </w:p>
        </w:tc>
        <w:tc>
          <w:tcPr>
            <w:tcW w:w="2542" w:type="pct"/>
          </w:tcPr>
          <w:p w14:paraId="64224723" w14:textId="77777777" w:rsidR="00E60012" w:rsidRPr="009C58C6" w:rsidRDefault="00E60012" w:rsidP="000D6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9C58C6">
              <w:rPr>
                <w:rFonts w:ascii="Verdana" w:hAnsi="Verdana"/>
                <w:b/>
                <w:sz w:val="16"/>
                <w:szCs w:val="16"/>
              </w:rPr>
              <w:t>RENDICIÓN DE CUENTAS</w:t>
            </w:r>
          </w:p>
        </w:tc>
      </w:tr>
      <w:tr w:rsidR="00006BD6" w:rsidRPr="0089474D" w14:paraId="0188443F" w14:textId="77777777" w:rsidTr="003E479F">
        <w:trPr>
          <w:gridAfter w:val="1"/>
          <w:wAfter w:w="4" w:type="pct"/>
          <w:trHeight w:val="1837"/>
        </w:trPr>
        <w:tc>
          <w:tcPr>
            <w:cnfStyle w:val="001000000000" w:firstRow="0" w:lastRow="0" w:firstColumn="1" w:lastColumn="0" w:oddVBand="0" w:evenVBand="0" w:oddHBand="0" w:evenHBand="0" w:firstRowFirstColumn="0" w:firstRowLastColumn="0" w:lastRowFirstColumn="0" w:lastRowLastColumn="0"/>
            <w:tcW w:w="1163" w:type="pct"/>
          </w:tcPr>
          <w:p w14:paraId="6714E09A" w14:textId="21D84717" w:rsidR="00006BD6" w:rsidRPr="009C58C6" w:rsidRDefault="001B7F23" w:rsidP="003E479F">
            <w:pPr>
              <w:pStyle w:val="Prrafodelista"/>
              <w:numPr>
                <w:ilvl w:val="0"/>
                <w:numId w:val="2"/>
              </w:numPr>
              <w:pBdr>
                <w:top w:val="nil"/>
                <w:left w:val="nil"/>
                <w:bottom w:val="nil"/>
                <w:right w:val="nil"/>
                <w:between w:val="nil"/>
              </w:pBdr>
              <w:tabs>
                <w:tab w:val="left" w:pos="1457"/>
              </w:tabs>
              <w:spacing w:line="276" w:lineRule="auto"/>
              <w:ind w:left="170" w:hanging="170"/>
              <w:contextualSpacing/>
              <w:rPr>
                <w:rFonts w:ascii="Verdana" w:hAnsi="Verdana"/>
                <w:sz w:val="16"/>
                <w:szCs w:val="16"/>
              </w:rPr>
            </w:pPr>
            <w:r w:rsidRPr="009C58C6">
              <w:rPr>
                <w:rFonts w:ascii="Verdana" w:hAnsi="Verdana"/>
                <w:sz w:val="16"/>
                <w:szCs w:val="16"/>
              </w:rPr>
              <w:t>Director(a) Administrativo o a quien este delegue</w:t>
            </w:r>
          </w:p>
        </w:tc>
        <w:tc>
          <w:tcPr>
            <w:tcW w:w="1291" w:type="pct"/>
          </w:tcPr>
          <w:p w14:paraId="366F1869" w14:textId="77777777" w:rsidR="00006BD6" w:rsidRPr="009C58C6" w:rsidRDefault="00006BD6"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F0847EA" w14:textId="77777777" w:rsidR="00006BD6" w:rsidRPr="009C58C6" w:rsidRDefault="00006BD6" w:rsidP="003E479F">
            <w:pPr>
              <w:pStyle w:val="Prrafodelista"/>
              <w:numPr>
                <w:ilvl w:val="0"/>
                <w:numId w:val="2"/>
              </w:numP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No requieren competencias adicionales a las del Manual de Funciones.</w:t>
            </w:r>
          </w:p>
          <w:p w14:paraId="5BBBB8B1" w14:textId="77777777" w:rsidR="00006BD6" w:rsidRPr="009C58C6" w:rsidRDefault="00006BD6"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26F95DF9" w14:textId="3D48830C" w:rsidR="00006BD6" w:rsidRPr="009C58C6" w:rsidRDefault="00006BD6" w:rsidP="003E479F">
            <w:pPr>
              <w:pStyle w:val="Prrafodelista"/>
              <w:numPr>
                <w:ilvl w:val="0"/>
                <w:numId w:val="2"/>
              </w:numP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El entrenamiento y capacitación específico sobre temas de Seguridad Vial, Seguridad y Salud en el Trabajo y Gestión Ambiental se encontrarán contemplados en el Plan de Capacitación, Programas Ambientales, Plan de Inducción y Reinducción.</w:t>
            </w:r>
          </w:p>
        </w:tc>
        <w:tc>
          <w:tcPr>
            <w:tcW w:w="2542" w:type="pct"/>
          </w:tcPr>
          <w:p w14:paraId="5925BD8C" w14:textId="20CE4045" w:rsidR="00006BD6" w:rsidRPr="009C58C6" w:rsidRDefault="00006BD6" w:rsidP="003E479F">
            <w:pPr>
              <w:pStyle w:val="Prrafodelista"/>
              <w:numPr>
                <w:ilvl w:val="0"/>
                <w:numId w:val="2"/>
              </w:numP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 xml:space="preserve">Rinden cuentas a la Alta Dirección y a los servidores en general, en cuanto a su compromiso y aporte para el mejoramiento del SGI y de manera particular frente al </w:t>
            </w:r>
            <w:r w:rsidR="00171CDF" w:rsidRPr="009C58C6">
              <w:rPr>
                <w:rFonts w:ascii="Verdana" w:hAnsi="Verdana"/>
                <w:sz w:val="16"/>
                <w:szCs w:val="16"/>
              </w:rPr>
              <w:t>P</w:t>
            </w:r>
            <w:r w:rsidR="00DC2661" w:rsidRPr="009C58C6">
              <w:rPr>
                <w:rFonts w:ascii="Verdana" w:hAnsi="Verdana"/>
                <w:sz w:val="16"/>
                <w:szCs w:val="16"/>
              </w:rPr>
              <w:t>lan Estratégico</w:t>
            </w:r>
            <w:r w:rsidR="00171CDF" w:rsidRPr="009C58C6">
              <w:rPr>
                <w:rFonts w:ascii="Verdana" w:hAnsi="Verdana"/>
                <w:sz w:val="16"/>
                <w:szCs w:val="16"/>
              </w:rPr>
              <w:t xml:space="preserve"> de Seguridad Vial</w:t>
            </w:r>
            <w:r w:rsidRPr="009C58C6">
              <w:rPr>
                <w:rFonts w:ascii="Verdana" w:hAnsi="Verdana"/>
                <w:sz w:val="16"/>
                <w:szCs w:val="16"/>
              </w:rPr>
              <w:t xml:space="preserve">.                                                     </w:t>
            </w:r>
          </w:p>
          <w:p w14:paraId="17E597DA" w14:textId="77777777" w:rsidR="00006BD6" w:rsidRPr="009C58C6" w:rsidRDefault="00006BD6" w:rsidP="000D674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4796DC25" w14:textId="74B34C76" w:rsidR="00006BD6" w:rsidRPr="009C58C6" w:rsidRDefault="00006BD6" w:rsidP="003E479F">
            <w:pPr>
              <w:pStyle w:val="Prrafodelista"/>
              <w:numPr>
                <w:ilvl w:val="0"/>
                <w:numId w:val="2"/>
              </w:numPr>
              <w:tabs>
                <w:tab w:val="left" w:pos="1457"/>
              </w:tabs>
              <w:spacing w:line="276"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C58C6">
              <w:rPr>
                <w:rFonts w:ascii="Verdana" w:hAnsi="Verdana"/>
                <w:sz w:val="16"/>
                <w:szCs w:val="16"/>
              </w:rPr>
              <w:t>Rinde cuentas ante el Líder del Sistema de Gestión de Seguridad y Salud</w:t>
            </w:r>
            <w:r w:rsidR="006138CE" w:rsidRPr="009C58C6">
              <w:rPr>
                <w:rFonts w:ascii="Verdana" w:hAnsi="Verdana"/>
                <w:sz w:val="16"/>
                <w:szCs w:val="16"/>
              </w:rPr>
              <w:t xml:space="preserve"> en el Trabajo, </w:t>
            </w:r>
            <w:r w:rsidRPr="009C58C6">
              <w:rPr>
                <w:rFonts w:ascii="Verdana" w:hAnsi="Verdana"/>
                <w:sz w:val="16"/>
                <w:szCs w:val="16"/>
              </w:rPr>
              <w:t>cuando se presenten: incidentes, accidentes, enfermedades laborales, actos y condiciones inseguras y emergencias que puedan llegar a afectar la seguridad y salud de las personas.</w:t>
            </w:r>
          </w:p>
        </w:tc>
      </w:tr>
    </w:tbl>
    <w:p w14:paraId="58695178" w14:textId="7099AD74" w:rsidR="004C4B1A" w:rsidRDefault="004C4B1A" w:rsidP="003E479F">
      <w:pPr>
        <w:spacing w:line="276" w:lineRule="auto"/>
        <w:rPr>
          <w:rFonts w:ascii="Verdana" w:hAnsi="Verdana"/>
          <w:sz w:val="16"/>
          <w:szCs w:val="16"/>
        </w:rPr>
      </w:pPr>
    </w:p>
    <w:p w14:paraId="52A02BD5" w14:textId="40282753" w:rsidR="009C58C6" w:rsidRDefault="009C58C6" w:rsidP="003E479F">
      <w:pPr>
        <w:spacing w:line="276" w:lineRule="auto"/>
        <w:rPr>
          <w:rFonts w:ascii="Verdana" w:hAnsi="Verdana"/>
          <w:sz w:val="16"/>
          <w:szCs w:val="16"/>
        </w:rPr>
      </w:pPr>
    </w:p>
    <w:p w14:paraId="5F796268" w14:textId="7FD5A573" w:rsidR="009C58C6" w:rsidRDefault="009C58C6" w:rsidP="003E479F">
      <w:pPr>
        <w:spacing w:line="276" w:lineRule="auto"/>
        <w:rPr>
          <w:rFonts w:ascii="Verdana" w:hAnsi="Verdana"/>
          <w:sz w:val="16"/>
          <w:szCs w:val="16"/>
        </w:rPr>
      </w:pPr>
    </w:p>
    <w:p w14:paraId="42392569" w14:textId="173A41DD" w:rsidR="009C58C6" w:rsidRDefault="009C58C6" w:rsidP="003E479F">
      <w:pPr>
        <w:spacing w:line="276" w:lineRule="auto"/>
        <w:rPr>
          <w:rFonts w:ascii="Verdana" w:hAnsi="Verdana"/>
          <w:sz w:val="16"/>
          <w:szCs w:val="16"/>
        </w:rPr>
      </w:pPr>
    </w:p>
    <w:p w14:paraId="65F067B7" w14:textId="77777777" w:rsidR="00D42E4F" w:rsidRDefault="00D42E4F">
      <w:pPr>
        <w:jc w:val="left"/>
        <w:rPr>
          <w:rFonts w:ascii="Verdana" w:hAnsi="Verdana"/>
          <w:b/>
        </w:rPr>
      </w:pPr>
      <w:r>
        <w:rPr>
          <w:rFonts w:ascii="Verdana" w:hAnsi="Verdana"/>
          <w:b/>
        </w:rPr>
        <w:br w:type="page"/>
      </w:r>
    </w:p>
    <w:p w14:paraId="201B19D7" w14:textId="35465324" w:rsidR="00A2418C" w:rsidRDefault="00A2418C" w:rsidP="00A2418C">
      <w:pPr>
        <w:ind w:right="-783"/>
        <w:rPr>
          <w:rFonts w:ascii="Verdana" w:hAnsi="Verdana"/>
          <w:b/>
        </w:rPr>
      </w:pPr>
      <w:r w:rsidRPr="00895DD6">
        <w:rPr>
          <w:rFonts w:ascii="Verdana" w:hAnsi="Verdana"/>
          <w:b/>
        </w:rPr>
        <w:lastRenderedPageBreak/>
        <w:t>Control de cambios</w:t>
      </w:r>
      <w:r>
        <w:rPr>
          <w:rFonts w:ascii="Verdana" w:hAnsi="Verdana"/>
          <w:b/>
        </w:rPr>
        <w:t xml:space="preserve"> del documento</w:t>
      </w:r>
    </w:p>
    <w:p w14:paraId="21798B17" w14:textId="77777777" w:rsidR="00A2418C" w:rsidRPr="00895DD6" w:rsidRDefault="00A2418C" w:rsidP="00A2418C">
      <w:pPr>
        <w:ind w:right="-783"/>
        <w:rPr>
          <w:rFonts w:ascii="Verdana" w:hAnsi="Verdana"/>
          <w:b/>
        </w:rPr>
      </w:pPr>
    </w:p>
    <w:tbl>
      <w:tblPr>
        <w:tblStyle w:val="Tablaconcuadrcula"/>
        <w:tblW w:w="10790" w:type="dxa"/>
        <w:jc w:val="center"/>
        <w:tblLook w:val="04A0" w:firstRow="1" w:lastRow="0" w:firstColumn="1" w:lastColumn="0" w:noHBand="0" w:noVBand="1"/>
      </w:tblPr>
      <w:tblGrid>
        <w:gridCol w:w="1039"/>
        <w:gridCol w:w="1189"/>
        <w:gridCol w:w="1295"/>
        <w:gridCol w:w="5478"/>
        <w:gridCol w:w="1789"/>
      </w:tblGrid>
      <w:tr w:rsidR="00A2418C" w:rsidRPr="00895DD6" w14:paraId="6FBD0CA8" w14:textId="77777777" w:rsidTr="00F01708">
        <w:trPr>
          <w:jc w:val="center"/>
        </w:trPr>
        <w:tc>
          <w:tcPr>
            <w:tcW w:w="1039" w:type="dxa"/>
            <w:vAlign w:val="center"/>
          </w:tcPr>
          <w:p w14:paraId="4ABB2273" w14:textId="77777777" w:rsidR="00A2418C" w:rsidRPr="00895DD6" w:rsidRDefault="00A2418C" w:rsidP="00F01708">
            <w:pPr>
              <w:ind w:left="-110" w:right="-104"/>
              <w:jc w:val="center"/>
              <w:rPr>
                <w:rFonts w:ascii="Verdana" w:hAnsi="Verdana"/>
                <w:b/>
                <w:sz w:val="18"/>
              </w:rPr>
            </w:pPr>
            <w:r w:rsidRPr="00895DD6">
              <w:rPr>
                <w:rFonts w:ascii="Verdana" w:hAnsi="Verdana"/>
                <w:b/>
                <w:sz w:val="18"/>
              </w:rPr>
              <w:t>VERSIÓN</w:t>
            </w:r>
          </w:p>
        </w:tc>
        <w:tc>
          <w:tcPr>
            <w:tcW w:w="1136" w:type="dxa"/>
            <w:vAlign w:val="center"/>
          </w:tcPr>
          <w:p w14:paraId="08256B59" w14:textId="77777777" w:rsidR="00A2418C" w:rsidRPr="00895DD6" w:rsidRDefault="00A2418C" w:rsidP="00F01708">
            <w:pPr>
              <w:ind w:left="-106" w:right="-110"/>
              <w:jc w:val="center"/>
              <w:rPr>
                <w:rFonts w:ascii="Verdana" w:hAnsi="Verdana"/>
                <w:b/>
                <w:sz w:val="18"/>
              </w:rPr>
            </w:pPr>
            <w:r>
              <w:rPr>
                <w:rFonts w:ascii="Verdana" w:hAnsi="Verdana"/>
                <w:b/>
                <w:sz w:val="18"/>
              </w:rPr>
              <w:t>VIGENCIA DESDE</w:t>
            </w:r>
          </w:p>
        </w:tc>
        <w:tc>
          <w:tcPr>
            <w:tcW w:w="1242" w:type="dxa"/>
            <w:vAlign w:val="center"/>
          </w:tcPr>
          <w:p w14:paraId="1E93F972" w14:textId="77777777" w:rsidR="00A2418C" w:rsidRPr="00895DD6" w:rsidRDefault="00A2418C" w:rsidP="00F01708">
            <w:pPr>
              <w:ind w:right="-40"/>
              <w:jc w:val="center"/>
              <w:rPr>
                <w:rFonts w:ascii="Verdana" w:hAnsi="Verdana"/>
                <w:b/>
                <w:sz w:val="18"/>
              </w:rPr>
            </w:pPr>
            <w:r>
              <w:rPr>
                <w:rFonts w:ascii="Verdana" w:hAnsi="Verdana"/>
                <w:b/>
                <w:sz w:val="18"/>
              </w:rPr>
              <w:t xml:space="preserve">VIGENCIA HASTA </w:t>
            </w:r>
          </w:p>
        </w:tc>
        <w:tc>
          <w:tcPr>
            <w:tcW w:w="5578" w:type="dxa"/>
            <w:vAlign w:val="center"/>
          </w:tcPr>
          <w:p w14:paraId="2DD5422A" w14:textId="77777777" w:rsidR="00A2418C" w:rsidRPr="00895DD6" w:rsidRDefault="00A2418C" w:rsidP="00F01708">
            <w:pPr>
              <w:ind w:right="-40"/>
              <w:jc w:val="center"/>
              <w:rPr>
                <w:rFonts w:ascii="Verdana" w:hAnsi="Verdana"/>
                <w:b/>
                <w:sz w:val="18"/>
              </w:rPr>
            </w:pPr>
            <w:r w:rsidRPr="00895DD6">
              <w:rPr>
                <w:rFonts w:ascii="Verdana" w:hAnsi="Verdana"/>
                <w:b/>
                <w:sz w:val="18"/>
              </w:rPr>
              <w:t>IDENTIFICACIÓN DE LOS CAMBIOS</w:t>
            </w:r>
          </w:p>
        </w:tc>
        <w:tc>
          <w:tcPr>
            <w:tcW w:w="1795" w:type="dxa"/>
            <w:vAlign w:val="center"/>
          </w:tcPr>
          <w:p w14:paraId="6957FE20" w14:textId="77777777" w:rsidR="00A2418C" w:rsidRPr="00895DD6" w:rsidRDefault="00A2418C" w:rsidP="00F01708">
            <w:pPr>
              <w:ind w:left="-106" w:right="-62"/>
              <w:jc w:val="center"/>
              <w:rPr>
                <w:rFonts w:ascii="Verdana" w:hAnsi="Verdana"/>
                <w:b/>
                <w:sz w:val="18"/>
              </w:rPr>
            </w:pPr>
            <w:r w:rsidRPr="00895DD6">
              <w:rPr>
                <w:rFonts w:ascii="Verdana" w:hAnsi="Verdana"/>
                <w:b/>
                <w:sz w:val="18"/>
              </w:rPr>
              <w:t>RESPONSABLE</w:t>
            </w:r>
          </w:p>
        </w:tc>
      </w:tr>
      <w:tr w:rsidR="00A2418C" w:rsidRPr="00895DD6" w14:paraId="40F5F288" w14:textId="77777777" w:rsidTr="00D42E4F">
        <w:trPr>
          <w:jc w:val="center"/>
        </w:trPr>
        <w:tc>
          <w:tcPr>
            <w:tcW w:w="1039" w:type="dxa"/>
            <w:vAlign w:val="center"/>
          </w:tcPr>
          <w:p w14:paraId="429B6C9C" w14:textId="78D99ABF" w:rsidR="00A2418C" w:rsidRDefault="00A2418C" w:rsidP="00F01708">
            <w:pPr>
              <w:ind w:left="-110" w:right="-104"/>
              <w:jc w:val="center"/>
              <w:rPr>
                <w:rFonts w:ascii="Verdana" w:hAnsi="Verdana"/>
                <w:sz w:val="18"/>
              </w:rPr>
            </w:pPr>
            <w:r>
              <w:rPr>
                <w:rFonts w:ascii="Verdana" w:hAnsi="Verdana"/>
                <w:sz w:val="18"/>
              </w:rPr>
              <w:t>008</w:t>
            </w:r>
          </w:p>
        </w:tc>
        <w:tc>
          <w:tcPr>
            <w:tcW w:w="1136" w:type="dxa"/>
            <w:vAlign w:val="center"/>
          </w:tcPr>
          <w:p w14:paraId="5FA285F2" w14:textId="2BC230A6" w:rsidR="00A2418C" w:rsidRPr="005315A0" w:rsidRDefault="00A2418C" w:rsidP="00F01708">
            <w:pPr>
              <w:ind w:left="-106" w:right="-110"/>
              <w:jc w:val="center"/>
              <w:rPr>
                <w:rFonts w:ascii="Verdana" w:hAnsi="Verdana"/>
                <w:sz w:val="18"/>
              </w:rPr>
            </w:pPr>
            <w:r>
              <w:rPr>
                <w:rFonts w:ascii="Verdana" w:hAnsi="Verdana"/>
                <w:sz w:val="18"/>
              </w:rPr>
              <w:t>18/02/2023</w:t>
            </w:r>
          </w:p>
        </w:tc>
        <w:tc>
          <w:tcPr>
            <w:tcW w:w="1242" w:type="dxa"/>
            <w:vAlign w:val="center"/>
          </w:tcPr>
          <w:p w14:paraId="78F9769E" w14:textId="640F1CB8" w:rsidR="00A2418C" w:rsidRDefault="00D42E4F" w:rsidP="00D42E4F">
            <w:pPr>
              <w:ind w:right="-40"/>
              <w:jc w:val="center"/>
              <w:rPr>
                <w:rFonts w:ascii="Verdana" w:hAnsi="Verdana"/>
                <w:sz w:val="18"/>
              </w:rPr>
            </w:pPr>
            <w:r>
              <w:rPr>
                <w:rFonts w:ascii="Verdana" w:hAnsi="Verdana"/>
                <w:sz w:val="18"/>
              </w:rPr>
              <w:t>14/11/2023</w:t>
            </w:r>
          </w:p>
        </w:tc>
        <w:tc>
          <w:tcPr>
            <w:tcW w:w="5578" w:type="dxa"/>
            <w:vAlign w:val="center"/>
          </w:tcPr>
          <w:p w14:paraId="15488635" w14:textId="07620293" w:rsidR="00A2418C" w:rsidRPr="00840803" w:rsidRDefault="00A2418C" w:rsidP="00F01708">
            <w:pPr>
              <w:ind w:right="-40"/>
              <w:rPr>
                <w:rFonts w:ascii="Verdana" w:hAnsi="Verdana"/>
                <w:sz w:val="18"/>
              </w:rPr>
            </w:pPr>
            <w:r w:rsidRPr="00A2418C">
              <w:rPr>
                <w:rFonts w:ascii="Verdana" w:hAnsi="Verdana"/>
                <w:sz w:val="18"/>
              </w:rPr>
              <w:t>Se separan las responsabilidades de los líderes de los sistemas de gestión de Calidad y de Seguridad de la Información.</w:t>
            </w:r>
          </w:p>
        </w:tc>
        <w:tc>
          <w:tcPr>
            <w:tcW w:w="1795" w:type="dxa"/>
            <w:vAlign w:val="center"/>
          </w:tcPr>
          <w:p w14:paraId="1A516E02" w14:textId="0F80E5B7" w:rsidR="00A2418C" w:rsidRDefault="00A2418C" w:rsidP="00F01708">
            <w:pPr>
              <w:ind w:left="-106" w:right="-62"/>
              <w:jc w:val="center"/>
              <w:rPr>
                <w:rFonts w:ascii="Verdana" w:hAnsi="Verdana"/>
                <w:sz w:val="18"/>
              </w:rPr>
            </w:pPr>
            <w:r>
              <w:rPr>
                <w:rFonts w:ascii="Verdana" w:hAnsi="Verdana"/>
                <w:sz w:val="18"/>
              </w:rPr>
              <w:t>Jefe Oficina Asesora de Planeación</w:t>
            </w:r>
          </w:p>
        </w:tc>
      </w:tr>
      <w:tr w:rsidR="00A2418C" w:rsidRPr="00895DD6" w14:paraId="25F34B80" w14:textId="77777777" w:rsidTr="00D42E4F">
        <w:trPr>
          <w:jc w:val="center"/>
        </w:trPr>
        <w:tc>
          <w:tcPr>
            <w:tcW w:w="1039" w:type="dxa"/>
            <w:vAlign w:val="center"/>
          </w:tcPr>
          <w:p w14:paraId="366620E6" w14:textId="39D8A23F" w:rsidR="00A2418C" w:rsidRPr="005315A0" w:rsidRDefault="00A2418C" w:rsidP="00F01708">
            <w:pPr>
              <w:ind w:left="-110" w:right="-104"/>
              <w:jc w:val="center"/>
              <w:rPr>
                <w:rFonts w:ascii="Verdana" w:hAnsi="Verdana"/>
                <w:sz w:val="18"/>
              </w:rPr>
            </w:pPr>
            <w:r>
              <w:rPr>
                <w:rFonts w:ascii="Verdana" w:hAnsi="Verdana"/>
                <w:sz w:val="18"/>
              </w:rPr>
              <w:t>009</w:t>
            </w:r>
          </w:p>
        </w:tc>
        <w:tc>
          <w:tcPr>
            <w:tcW w:w="1136" w:type="dxa"/>
            <w:vAlign w:val="center"/>
          </w:tcPr>
          <w:p w14:paraId="0708FB10" w14:textId="36E0C865" w:rsidR="00A2418C" w:rsidRPr="005315A0" w:rsidRDefault="00A2418C" w:rsidP="00F01708">
            <w:pPr>
              <w:ind w:left="-106" w:right="-110"/>
              <w:jc w:val="center"/>
              <w:rPr>
                <w:rFonts w:ascii="Verdana" w:hAnsi="Verdana"/>
                <w:sz w:val="18"/>
              </w:rPr>
            </w:pPr>
            <w:r>
              <w:rPr>
                <w:rFonts w:ascii="Verdana" w:hAnsi="Verdana"/>
                <w:sz w:val="18"/>
              </w:rPr>
              <w:t>15/11/2023</w:t>
            </w:r>
          </w:p>
        </w:tc>
        <w:tc>
          <w:tcPr>
            <w:tcW w:w="1242" w:type="dxa"/>
            <w:vAlign w:val="center"/>
          </w:tcPr>
          <w:p w14:paraId="7E9450AD" w14:textId="38F7611B" w:rsidR="00A2418C" w:rsidRPr="004841E0" w:rsidRDefault="00D42E4F" w:rsidP="00D42E4F">
            <w:pPr>
              <w:ind w:right="-40"/>
              <w:jc w:val="center"/>
              <w:rPr>
                <w:rFonts w:ascii="Verdana" w:hAnsi="Verdana"/>
                <w:sz w:val="18"/>
              </w:rPr>
            </w:pPr>
            <w:r>
              <w:rPr>
                <w:rFonts w:ascii="Verdana" w:hAnsi="Verdana"/>
                <w:sz w:val="18"/>
              </w:rPr>
              <w:t>01/05/2024</w:t>
            </w:r>
          </w:p>
        </w:tc>
        <w:tc>
          <w:tcPr>
            <w:tcW w:w="5578" w:type="dxa"/>
            <w:vAlign w:val="center"/>
          </w:tcPr>
          <w:p w14:paraId="1AE80213" w14:textId="180B161B" w:rsidR="00A2418C" w:rsidRPr="005315A0" w:rsidRDefault="00A2418C" w:rsidP="00F01708">
            <w:pPr>
              <w:ind w:right="-40"/>
              <w:rPr>
                <w:rFonts w:ascii="Verdana" w:hAnsi="Verdana"/>
                <w:sz w:val="18"/>
              </w:rPr>
            </w:pPr>
            <w:r w:rsidRPr="00A2418C">
              <w:rPr>
                <w:rFonts w:ascii="Verdana" w:hAnsi="Verdana"/>
                <w:sz w:val="18"/>
              </w:rPr>
              <w:t>Se incorporan los roles y responsabilidades identificados dentro del Tratamiento de Datos Personales de Entidad.</w:t>
            </w:r>
          </w:p>
        </w:tc>
        <w:tc>
          <w:tcPr>
            <w:tcW w:w="1795" w:type="dxa"/>
            <w:vAlign w:val="center"/>
          </w:tcPr>
          <w:p w14:paraId="51A444E1" w14:textId="6BF563A1" w:rsidR="00A2418C" w:rsidRPr="005315A0" w:rsidRDefault="00A2418C" w:rsidP="00F01708">
            <w:pPr>
              <w:ind w:left="-106" w:right="-62"/>
              <w:jc w:val="center"/>
              <w:rPr>
                <w:rFonts w:ascii="Verdana" w:hAnsi="Verdana"/>
                <w:sz w:val="18"/>
              </w:rPr>
            </w:pPr>
            <w:r>
              <w:rPr>
                <w:rFonts w:ascii="Verdana" w:hAnsi="Verdana"/>
                <w:sz w:val="18"/>
              </w:rPr>
              <w:t>Jefe Oficina Asesora de Planeación</w:t>
            </w:r>
          </w:p>
        </w:tc>
      </w:tr>
      <w:tr w:rsidR="00A2418C" w:rsidRPr="00895DD6" w14:paraId="73CC2556" w14:textId="77777777" w:rsidTr="00D42E4F">
        <w:trPr>
          <w:jc w:val="center"/>
        </w:trPr>
        <w:tc>
          <w:tcPr>
            <w:tcW w:w="1039" w:type="dxa"/>
            <w:vAlign w:val="center"/>
          </w:tcPr>
          <w:p w14:paraId="572F08A0" w14:textId="6BAB28C3" w:rsidR="00A2418C" w:rsidRDefault="00A2418C" w:rsidP="00F01708">
            <w:pPr>
              <w:ind w:left="-110" w:right="-104"/>
              <w:jc w:val="center"/>
              <w:rPr>
                <w:rFonts w:ascii="Verdana" w:hAnsi="Verdana"/>
                <w:sz w:val="18"/>
              </w:rPr>
            </w:pPr>
            <w:r>
              <w:rPr>
                <w:rFonts w:ascii="Verdana" w:hAnsi="Verdana"/>
                <w:sz w:val="18"/>
              </w:rPr>
              <w:t>010</w:t>
            </w:r>
          </w:p>
        </w:tc>
        <w:tc>
          <w:tcPr>
            <w:tcW w:w="1136" w:type="dxa"/>
            <w:vAlign w:val="center"/>
          </w:tcPr>
          <w:p w14:paraId="426ACED9" w14:textId="03E25F04" w:rsidR="00A2418C" w:rsidRDefault="00A2418C" w:rsidP="00D42E4F">
            <w:pPr>
              <w:ind w:left="-106" w:right="-110"/>
              <w:jc w:val="center"/>
              <w:rPr>
                <w:rFonts w:ascii="Verdana" w:hAnsi="Verdana"/>
                <w:sz w:val="18"/>
              </w:rPr>
            </w:pPr>
            <w:r>
              <w:rPr>
                <w:rFonts w:ascii="Verdana" w:hAnsi="Verdana"/>
                <w:sz w:val="18"/>
              </w:rPr>
              <w:t>02/05/202</w:t>
            </w:r>
            <w:r w:rsidR="00D42E4F">
              <w:rPr>
                <w:rFonts w:ascii="Verdana" w:hAnsi="Verdana"/>
                <w:sz w:val="18"/>
              </w:rPr>
              <w:t>4</w:t>
            </w:r>
          </w:p>
        </w:tc>
        <w:tc>
          <w:tcPr>
            <w:tcW w:w="1242" w:type="dxa"/>
            <w:vAlign w:val="center"/>
          </w:tcPr>
          <w:p w14:paraId="168E23D1" w14:textId="24E44913" w:rsidR="00A2418C" w:rsidRPr="004841E0" w:rsidRDefault="00D42E4F" w:rsidP="00D42E4F">
            <w:pPr>
              <w:ind w:right="-40"/>
              <w:jc w:val="center"/>
              <w:rPr>
                <w:rFonts w:ascii="Verdana" w:hAnsi="Verdana"/>
                <w:sz w:val="18"/>
              </w:rPr>
            </w:pPr>
            <w:r>
              <w:rPr>
                <w:rFonts w:ascii="Verdana" w:hAnsi="Verdana"/>
                <w:sz w:val="18"/>
              </w:rPr>
              <w:t>02/10/2024</w:t>
            </w:r>
          </w:p>
        </w:tc>
        <w:tc>
          <w:tcPr>
            <w:tcW w:w="5578" w:type="dxa"/>
            <w:vAlign w:val="center"/>
          </w:tcPr>
          <w:p w14:paraId="6600B941" w14:textId="4AA1182F" w:rsidR="00A2418C" w:rsidRPr="00A2418C" w:rsidRDefault="00A2418C" w:rsidP="00F01708">
            <w:pPr>
              <w:ind w:right="-40"/>
              <w:rPr>
                <w:rFonts w:ascii="Verdana" w:hAnsi="Verdana"/>
                <w:sz w:val="18"/>
              </w:rPr>
            </w:pPr>
            <w:r w:rsidRPr="00A2418C">
              <w:rPr>
                <w:rFonts w:ascii="Verdana" w:hAnsi="Verdana"/>
                <w:sz w:val="18"/>
              </w:rPr>
              <w:t>Actualización de la información relacionada con el Sistema de Gestión Ambiental, en los roles de todos los servidores públicos que trabajen en la entidad, Líder de Gestión Ambiental, Mantenimiento, almacén, archivo, conductores, servicios generales y otros, par ambiental regional y enlaces de la OAP en Bogotá, supervisores de contratos y proveedores y contratistas.</w:t>
            </w:r>
          </w:p>
        </w:tc>
        <w:tc>
          <w:tcPr>
            <w:tcW w:w="1795" w:type="dxa"/>
            <w:vAlign w:val="center"/>
          </w:tcPr>
          <w:p w14:paraId="44CFD286" w14:textId="4DB3FB19" w:rsidR="00A2418C" w:rsidRDefault="00A2418C" w:rsidP="00F01708">
            <w:pPr>
              <w:ind w:left="-106" w:right="-62"/>
              <w:jc w:val="center"/>
              <w:rPr>
                <w:rFonts w:ascii="Verdana" w:hAnsi="Verdana"/>
                <w:sz w:val="18"/>
              </w:rPr>
            </w:pPr>
            <w:r>
              <w:rPr>
                <w:rFonts w:ascii="Verdana" w:hAnsi="Verdana"/>
                <w:sz w:val="18"/>
              </w:rPr>
              <w:t>Jefe Oficina Asesora de Planeación</w:t>
            </w:r>
          </w:p>
        </w:tc>
      </w:tr>
      <w:tr w:rsidR="00A2418C" w:rsidRPr="00895DD6" w14:paraId="57312AA7" w14:textId="77777777" w:rsidTr="00D42E4F">
        <w:trPr>
          <w:jc w:val="center"/>
        </w:trPr>
        <w:tc>
          <w:tcPr>
            <w:tcW w:w="1039" w:type="dxa"/>
            <w:vAlign w:val="center"/>
          </w:tcPr>
          <w:p w14:paraId="04D2D4F9" w14:textId="760BA8BA" w:rsidR="00A2418C" w:rsidRDefault="00A2418C" w:rsidP="00F01708">
            <w:pPr>
              <w:ind w:left="-110" w:right="-104"/>
              <w:jc w:val="center"/>
              <w:rPr>
                <w:rFonts w:ascii="Verdana" w:hAnsi="Verdana"/>
                <w:sz w:val="18"/>
              </w:rPr>
            </w:pPr>
            <w:r>
              <w:rPr>
                <w:rFonts w:ascii="Verdana" w:hAnsi="Verdana"/>
                <w:sz w:val="18"/>
              </w:rPr>
              <w:t>011</w:t>
            </w:r>
          </w:p>
        </w:tc>
        <w:tc>
          <w:tcPr>
            <w:tcW w:w="1136" w:type="dxa"/>
            <w:vAlign w:val="center"/>
          </w:tcPr>
          <w:p w14:paraId="274106E3" w14:textId="6F83D265" w:rsidR="00A2418C" w:rsidRDefault="00A2418C" w:rsidP="00F01708">
            <w:pPr>
              <w:ind w:left="-106" w:right="-110"/>
              <w:jc w:val="center"/>
              <w:rPr>
                <w:rFonts w:ascii="Verdana" w:hAnsi="Verdana"/>
                <w:sz w:val="18"/>
              </w:rPr>
            </w:pPr>
            <w:r>
              <w:rPr>
                <w:rFonts w:ascii="Verdana" w:hAnsi="Verdana"/>
                <w:sz w:val="18"/>
              </w:rPr>
              <w:t>03/10/2024</w:t>
            </w:r>
          </w:p>
        </w:tc>
        <w:tc>
          <w:tcPr>
            <w:tcW w:w="1242" w:type="dxa"/>
            <w:vAlign w:val="center"/>
          </w:tcPr>
          <w:p w14:paraId="04B1EF50" w14:textId="77777777" w:rsidR="00A2418C" w:rsidRPr="004841E0" w:rsidRDefault="00A2418C" w:rsidP="00D42E4F">
            <w:pPr>
              <w:ind w:right="-40"/>
              <w:jc w:val="center"/>
              <w:rPr>
                <w:rFonts w:ascii="Verdana" w:hAnsi="Verdana"/>
                <w:sz w:val="18"/>
              </w:rPr>
            </w:pPr>
          </w:p>
        </w:tc>
        <w:tc>
          <w:tcPr>
            <w:tcW w:w="5578" w:type="dxa"/>
            <w:vAlign w:val="center"/>
          </w:tcPr>
          <w:p w14:paraId="11059E3A" w14:textId="15BEA5C2" w:rsidR="00A2418C" w:rsidRPr="00A2418C" w:rsidRDefault="00A2418C" w:rsidP="00A2418C">
            <w:pPr>
              <w:ind w:right="-40"/>
              <w:rPr>
                <w:rFonts w:ascii="Verdana" w:hAnsi="Verdana"/>
                <w:sz w:val="18"/>
              </w:rPr>
            </w:pPr>
            <w:r>
              <w:rPr>
                <w:rFonts w:ascii="Verdana" w:hAnsi="Verdana"/>
                <w:sz w:val="18"/>
              </w:rPr>
              <w:t>S</w:t>
            </w:r>
            <w:r w:rsidRPr="00A2418C">
              <w:rPr>
                <w:rFonts w:ascii="Verdana" w:hAnsi="Verdana"/>
                <w:sz w:val="18"/>
              </w:rPr>
              <w:t xml:space="preserve">e incluyeron responsabilidades en términos de Seguridad y Salud en el Trabajo para los diferentes roles de la entidad, dando cumplimiento al Requisito 5.3 de la ISO 45001/2018. </w:t>
            </w:r>
          </w:p>
          <w:p w14:paraId="3936700F" w14:textId="0335D564" w:rsidR="00A2418C" w:rsidRPr="00A2418C" w:rsidRDefault="00A2418C" w:rsidP="00A2418C">
            <w:pPr>
              <w:ind w:right="-40"/>
              <w:rPr>
                <w:rFonts w:ascii="Verdana" w:hAnsi="Verdana"/>
                <w:sz w:val="18"/>
              </w:rPr>
            </w:pPr>
            <w:r w:rsidRPr="00A2418C">
              <w:rPr>
                <w:rFonts w:ascii="Verdana" w:hAnsi="Verdana"/>
                <w:sz w:val="18"/>
              </w:rPr>
              <w:t>De igual manera, se crearon roles como el de auditor interno y el líder del Plan Estratégico de Seguridad Vial</w:t>
            </w:r>
          </w:p>
        </w:tc>
        <w:tc>
          <w:tcPr>
            <w:tcW w:w="1795" w:type="dxa"/>
            <w:vAlign w:val="center"/>
          </w:tcPr>
          <w:p w14:paraId="7875B86D" w14:textId="3043856A" w:rsidR="00A2418C" w:rsidRDefault="00A2418C" w:rsidP="00F01708">
            <w:pPr>
              <w:ind w:left="-106" w:right="-62"/>
              <w:jc w:val="center"/>
              <w:rPr>
                <w:rFonts w:ascii="Verdana" w:hAnsi="Verdana"/>
                <w:sz w:val="18"/>
              </w:rPr>
            </w:pPr>
            <w:r>
              <w:rPr>
                <w:rFonts w:ascii="Verdana" w:hAnsi="Verdana"/>
                <w:sz w:val="18"/>
              </w:rPr>
              <w:t xml:space="preserve">Coordinadora de Grupo de Seguridad y Salud en el Trabajo </w:t>
            </w:r>
          </w:p>
        </w:tc>
      </w:tr>
    </w:tbl>
    <w:p w14:paraId="30FD8876" w14:textId="1172525E" w:rsidR="009C58C6" w:rsidRDefault="009C58C6" w:rsidP="003E479F">
      <w:pPr>
        <w:spacing w:line="276" w:lineRule="auto"/>
        <w:rPr>
          <w:rFonts w:ascii="Verdana" w:hAnsi="Verdana"/>
          <w:sz w:val="16"/>
          <w:szCs w:val="16"/>
        </w:rPr>
      </w:pPr>
    </w:p>
    <w:p w14:paraId="69CEA5AE" w14:textId="20231014" w:rsidR="009C58C6" w:rsidRDefault="009C58C6" w:rsidP="003E479F">
      <w:pPr>
        <w:spacing w:line="276" w:lineRule="auto"/>
        <w:rPr>
          <w:rFonts w:ascii="Verdana" w:hAnsi="Verdana"/>
          <w:sz w:val="16"/>
          <w:szCs w:val="16"/>
        </w:rPr>
      </w:pPr>
    </w:p>
    <w:p w14:paraId="7C2C8510" w14:textId="77777777" w:rsidR="009C58C6" w:rsidRPr="0089474D" w:rsidRDefault="009C58C6" w:rsidP="003E479F">
      <w:pPr>
        <w:spacing w:line="276" w:lineRule="auto"/>
        <w:rPr>
          <w:rFonts w:ascii="Verdana" w:hAnsi="Verdana"/>
          <w:sz w:val="16"/>
          <w:szCs w:val="16"/>
        </w:rPr>
      </w:pPr>
    </w:p>
    <w:sectPr w:rsidR="009C58C6" w:rsidRPr="0089474D" w:rsidSect="0089474D">
      <w:headerReference w:type="default" r:id="rId12"/>
      <w:pgSz w:w="15842" w:h="12242" w:orient="landscape" w:code="1"/>
      <w:pgMar w:top="1134" w:right="1134" w:bottom="1134" w:left="1134" w:header="709" w:footer="1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5116" w14:textId="77777777" w:rsidR="009C58C6" w:rsidRDefault="009C58C6" w:rsidP="00F70511">
      <w:r>
        <w:separator/>
      </w:r>
    </w:p>
  </w:endnote>
  <w:endnote w:type="continuationSeparator" w:id="0">
    <w:p w14:paraId="7FDF761F" w14:textId="77777777" w:rsidR="009C58C6" w:rsidRDefault="009C58C6" w:rsidP="00F7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1919A" w14:textId="77777777" w:rsidR="009C58C6" w:rsidRDefault="009C58C6" w:rsidP="00F70511">
      <w:r>
        <w:separator/>
      </w:r>
    </w:p>
  </w:footnote>
  <w:footnote w:type="continuationSeparator" w:id="0">
    <w:p w14:paraId="1C5807FF" w14:textId="77777777" w:rsidR="009C58C6" w:rsidRDefault="009C58C6" w:rsidP="00F7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593"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365"/>
      <w:gridCol w:w="8195"/>
      <w:gridCol w:w="3033"/>
    </w:tblGrid>
    <w:tr w:rsidR="009C58C6" w:rsidRPr="003F0226" w14:paraId="6B6D6965" w14:textId="77777777" w:rsidTr="0089474D">
      <w:trPr>
        <w:cantSplit/>
        <w:trHeight w:val="532"/>
      </w:trPr>
      <w:tc>
        <w:tcPr>
          <w:tcW w:w="2365" w:type="dxa"/>
          <w:vMerge w:val="restart"/>
        </w:tcPr>
        <w:p w14:paraId="34254C5E" w14:textId="45ABC25B" w:rsidR="009C58C6" w:rsidRPr="004A32C3" w:rsidRDefault="009C58C6" w:rsidP="00BF3F64">
          <w:pPr>
            <w:jc w:val="center"/>
            <w:rPr>
              <w:lang w:val="es-MX"/>
            </w:rPr>
          </w:pPr>
          <w:r>
            <w:rPr>
              <w:noProof/>
              <w:lang w:val="es-CO" w:eastAsia="es-CO"/>
            </w:rPr>
            <w:drawing>
              <wp:anchor distT="0" distB="0" distL="114300" distR="114300" simplePos="0" relativeHeight="251658240" behindDoc="0" locked="0" layoutInCell="1" allowOverlap="1" wp14:anchorId="3557F1C1" wp14:editId="2C0CF7DC">
                <wp:simplePos x="0" y="0"/>
                <wp:positionH relativeFrom="column">
                  <wp:posOffset>16510</wp:posOffset>
                </wp:positionH>
                <wp:positionV relativeFrom="paragraph">
                  <wp:posOffset>187960</wp:posOffset>
                </wp:positionV>
                <wp:extent cx="1412529" cy="888392"/>
                <wp:effectExtent l="0" t="0" r="0" b="0"/>
                <wp:wrapNone/>
                <wp:docPr id="1883193039" name="x_Imagen 1" descr="cid:dccf9648-cc51-4dea-be24-7533619d6837"/>
                <wp:cNvGraphicFramePr/>
                <a:graphic xmlns:a="http://schemas.openxmlformats.org/drawingml/2006/main">
                  <a:graphicData uri="http://schemas.openxmlformats.org/drawingml/2006/picture">
                    <pic:pic xmlns:pic="http://schemas.openxmlformats.org/drawingml/2006/picture">
                      <pic:nvPicPr>
                        <pic:cNvPr id="2" name="x_Imagen 1" descr="cid:dccf9648-cc51-4dea-be24-7533619d683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529" cy="888392"/>
                        </a:xfrm>
                        <a:prstGeom prst="rect">
                          <a:avLst/>
                        </a:prstGeom>
                        <a:noFill/>
                        <a:ln>
                          <a:noFill/>
                        </a:ln>
                      </pic:spPr>
                    </pic:pic>
                  </a:graphicData>
                </a:graphic>
              </wp:anchor>
            </w:drawing>
          </w:r>
        </w:p>
      </w:tc>
      <w:tc>
        <w:tcPr>
          <w:tcW w:w="8195" w:type="dxa"/>
          <w:shd w:val="clear" w:color="auto" w:fill="auto"/>
          <w:vAlign w:val="center"/>
        </w:tcPr>
        <w:p w14:paraId="15EF9030" w14:textId="77777777" w:rsidR="009C58C6" w:rsidRPr="009C58C6" w:rsidRDefault="009C58C6" w:rsidP="000A704F">
          <w:pPr>
            <w:pStyle w:val="Textoindependiente3"/>
            <w:spacing w:after="0"/>
            <w:jc w:val="center"/>
            <w:rPr>
              <w:rFonts w:ascii="Verdana" w:hAnsi="Verdana"/>
              <w:b/>
              <w:bCs/>
              <w:sz w:val="22"/>
              <w:szCs w:val="22"/>
              <w:lang w:val="es-MX"/>
            </w:rPr>
          </w:pPr>
          <w:r w:rsidRPr="009C58C6">
            <w:rPr>
              <w:rFonts w:ascii="Verdana" w:hAnsi="Verdana"/>
              <w:b/>
              <w:bCs/>
              <w:sz w:val="22"/>
              <w:szCs w:val="22"/>
              <w:lang w:val="es-MX"/>
            </w:rPr>
            <w:t>SUPER INTENDENCIA DE SOCIEDADES</w:t>
          </w:r>
        </w:p>
      </w:tc>
      <w:tc>
        <w:tcPr>
          <w:tcW w:w="3033" w:type="dxa"/>
          <w:vAlign w:val="center"/>
        </w:tcPr>
        <w:p w14:paraId="227B3358" w14:textId="77777777" w:rsidR="009C58C6" w:rsidRPr="009C58C6" w:rsidRDefault="009C58C6" w:rsidP="000A704F">
          <w:pPr>
            <w:rPr>
              <w:rFonts w:ascii="Verdana" w:hAnsi="Verdana"/>
              <w:sz w:val="20"/>
              <w:szCs w:val="20"/>
              <w:lang w:val="es-MX" w:eastAsia="es-CO"/>
            </w:rPr>
          </w:pPr>
          <w:r w:rsidRPr="009C58C6">
            <w:rPr>
              <w:rFonts w:ascii="Verdana" w:hAnsi="Verdana"/>
              <w:sz w:val="20"/>
              <w:szCs w:val="20"/>
              <w:lang w:val="es-MX" w:eastAsia="es-CO"/>
            </w:rPr>
            <w:t>Código: GC-MR-001</w:t>
          </w:r>
        </w:p>
      </w:tc>
    </w:tr>
    <w:tr w:rsidR="009C58C6" w:rsidRPr="003F0226" w14:paraId="34F04C9A" w14:textId="77777777" w:rsidTr="0089474D">
      <w:trPr>
        <w:cantSplit/>
        <w:trHeight w:val="427"/>
      </w:trPr>
      <w:tc>
        <w:tcPr>
          <w:tcW w:w="2365" w:type="dxa"/>
          <w:vMerge/>
        </w:tcPr>
        <w:p w14:paraId="5F712AE5" w14:textId="77777777" w:rsidR="009C58C6" w:rsidRDefault="009C58C6" w:rsidP="00F70511">
          <w:pPr>
            <w:rPr>
              <w:noProof/>
            </w:rPr>
          </w:pPr>
        </w:p>
      </w:tc>
      <w:tc>
        <w:tcPr>
          <w:tcW w:w="8195" w:type="dxa"/>
          <w:shd w:val="clear" w:color="auto" w:fill="auto"/>
          <w:vAlign w:val="center"/>
        </w:tcPr>
        <w:p w14:paraId="13877FEA" w14:textId="77777777" w:rsidR="009C58C6" w:rsidRPr="009C58C6" w:rsidRDefault="009C58C6" w:rsidP="008D77A1">
          <w:pPr>
            <w:jc w:val="center"/>
            <w:rPr>
              <w:rFonts w:ascii="Verdana" w:hAnsi="Verdana"/>
              <w:sz w:val="22"/>
              <w:szCs w:val="22"/>
              <w:lang w:val="es-MX"/>
            </w:rPr>
          </w:pPr>
          <w:r w:rsidRPr="009C58C6">
            <w:rPr>
              <w:rFonts w:ascii="Verdana" w:hAnsi="Verdana"/>
              <w:b/>
              <w:bCs/>
              <w:sz w:val="22"/>
              <w:szCs w:val="22"/>
              <w:lang w:val="es-MX"/>
            </w:rPr>
            <w:t>SISTEMA GESTIÓN INTEGRADO</w:t>
          </w:r>
        </w:p>
      </w:tc>
      <w:tc>
        <w:tcPr>
          <w:tcW w:w="3033" w:type="dxa"/>
          <w:vAlign w:val="center"/>
        </w:tcPr>
        <w:p w14:paraId="5042FCFD" w14:textId="5476000F" w:rsidR="009C58C6" w:rsidRPr="009C58C6" w:rsidRDefault="009C58C6" w:rsidP="00C3424D">
          <w:pPr>
            <w:rPr>
              <w:rFonts w:ascii="Verdana" w:hAnsi="Verdana"/>
              <w:sz w:val="20"/>
              <w:szCs w:val="20"/>
              <w:lang w:val="es-MX" w:eastAsia="es-CO"/>
            </w:rPr>
          </w:pPr>
          <w:r>
            <w:rPr>
              <w:rFonts w:ascii="Verdana" w:hAnsi="Verdana"/>
              <w:sz w:val="20"/>
              <w:szCs w:val="20"/>
              <w:lang w:val="es-MX" w:eastAsia="es-CO"/>
            </w:rPr>
            <w:t>Fecha: 03 de octubre de 2024</w:t>
          </w:r>
        </w:p>
      </w:tc>
    </w:tr>
    <w:tr w:rsidR="009C58C6" w:rsidRPr="003F0226" w14:paraId="4A386C07" w14:textId="77777777" w:rsidTr="0089474D">
      <w:trPr>
        <w:cantSplit/>
        <w:trHeight w:val="349"/>
      </w:trPr>
      <w:tc>
        <w:tcPr>
          <w:tcW w:w="2365" w:type="dxa"/>
          <w:vMerge/>
        </w:tcPr>
        <w:p w14:paraId="01B78FDC" w14:textId="77777777" w:rsidR="009C58C6" w:rsidRDefault="009C58C6" w:rsidP="00F70511">
          <w:pPr>
            <w:rPr>
              <w:noProof/>
            </w:rPr>
          </w:pPr>
        </w:p>
      </w:tc>
      <w:tc>
        <w:tcPr>
          <w:tcW w:w="8195" w:type="dxa"/>
          <w:shd w:val="clear" w:color="auto" w:fill="auto"/>
          <w:vAlign w:val="center"/>
        </w:tcPr>
        <w:p w14:paraId="7A168B36" w14:textId="77777777" w:rsidR="009C58C6" w:rsidRPr="009C58C6" w:rsidRDefault="009C58C6" w:rsidP="000A704F">
          <w:pPr>
            <w:jc w:val="center"/>
            <w:rPr>
              <w:rFonts w:ascii="Verdana" w:hAnsi="Verdana"/>
              <w:b/>
              <w:bCs/>
              <w:sz w:val="22"/>
              <w:szCs w:val="22"/>
              <w:lang w:val="es-MX"/>
            </w:rPr>
          </w:pPr>
          <w:r w:rsidRPr="009C58C6">
            <w:rPr>
              <w:rFonts w:ascii="Verdana" w:hAnsi="Verdana"/>
              <w:b/>
              <w:bCs/>
              <w:sz w:val="22"/>
              <w:szCs w:val="22"/>
              <w:lang w:val="es-MX"/>
            </w:rPr>
            <w:t>PROCESO: GESTIÓN INTEGRAL</w:t>
          </w:r>
        </w:p>
      </w:tc>
      <w:tc>
        <w:tcPr>
          <w:tcW w:w="3033" w:type="dxa"/>
          <w:vAlign w:val="center"/>
        </w:tcPr>
        <w:p w14:paraId="4DE7A1D6" w14:textId="50FA1070" w:rsidR="009C58C6" w:rsidRPr="009C58C6" w:rsidRDefault="009C58C6" w:rsidP="00C3424D">
          <w:pPr>
            <w:rPr>
              <w:rFonts w:ascii="Verdana" w:hAnsi="Verdana"/>
              <w:sz w:val="20"/>
              <w:szCs w:val="20"/>
              <w:lang w:val="es-MX" w:eastAsia="es-CO"/>
            </w:rPr>
          </w:pPr>
          <w:r w:rsidRPr="009C58C6">
            <w:rPr>
              <w:rFonts w:ascii="Verdana" w:hAnsi="Verdana"/>
              <w:sz w:val="20"/>
              <w:szCs w:val="20"/>
              <w:lang w:val="es-MX" w:eastAsia="es-CO"/>
            </w:rPr>
            <w:t>Versión: 0</w:t>
          </w:r>
          <w:r>
            <w:rPr>
              <w:rFonts w:ascii="Verdana" w:hAnsi="Verdana"/>
              <w:sz w:val="20"/>
              <w:szCs w:val="20"/>
              <w:lang w:val="es-MX" w:eastAsia="es-CO"/>
            </w:rPr>
            <w:t>11</w:t>
          </w:r>
        </w:p>
      </w:tc>
    </w:tr>
    <w:tr w:rsidR="009C58C6" w14:paraId="707F3630" w14:textId="77777777" w:rsidTr="0089474D">
      <w:trPr>
        <w:cantSplit/>
        <w:trHeight w:val="345"/>
      </w:trPr>
      <w:tc>
        <w:tcPr>
          <w:tcW w:w="2365" w:type="dxa"/>
          <w:vMerge/>
        </w:tcPr>
        <w:p w14:paraId="719527D9" w14:textId="77777777" w:rsidR="009C58C6" w:rsidRDefault="009C58C6" w:rsidP="00F70511">
          <w:pPr>
            <w:rPr>
              <w:lang w:val="es-MX"/>
            </w:rPr>
          </w:pPr>
        </w:p>
      </w:tc>
      <w:tc>
        <w:tcPr>
          <w:tcW w:w="8195" w:type="dxa"/>
          <w:shd w:val="clear" w:color="auto" w:fill="auto"/>
        </w:tcPr>
        <w:p w14:paraId="0226B1D6" w14:textId="77777777" w:rsidR="009C58C6" w:rsidRPr="009C58C6" w:rsidRDefault="009C58C6" w:rsidP="0087700F">
          <w:pPr>
            <w:jc w:val="center"/>
            <w:rPr>
              <w:rFonts w:ascii="Verdana" w:hAnsi="Verdana"/>
              <w:b/>
              <w:sz w:val="22"/>
              <w:szCs w:val="22"/>
              <w:lang w:val="es-MX"/>
            </w:rPr>
          </w:pPr>
          <w:r w:rsidRPr="009C58C6">
            <w:rPr>
              <w:rFonts w:ascii="Verdana" w:hAnsi="Verdana"/>
              <w:b/>
              <w:sz w:val="22"/>
              <w:szCs w:val="22"/>
              <w:lang w:val="es-MX"/>
            </w:rPr>
            <w:t>MATRIZ DE RESPONSABILIDADES, AUTORIDAD, RENDICIÓN DE CUENTAS Y COMPETENCIAS</w:t>
          </w:r>
        </w:p>
      </w:tc>
      <w:tc>
        <w:tcPr>
          <w:tcW w:w="3033" w:type="dxa"/>
          <w:vAlign w:val="center"/>
        </w:tcPr>
        <w:p w14:paraId="218117EA" w14:textId="595F2829" w:rsidR="009C58C6" w:rsidRPr="009C58C6" w:rsidRDefault="009C58C6" w:rsidP="00F70511">
          <w:pPr>
            <w:rPr>
              <w:rFonts w:ascii="Verdana" w:hAnsi="Verdana"/>
              <w:sz w:val="20"/>
              <w:szCs w:val="20"/>
              <w:lang w:val="es-MX"/>
            </w:rPr>
          </w:pPr>
          <w:r w:rsidRPr="009C58C6">
            <w:rPr>
              <w:rFonts w:ascii="Verdana" w:hAnsi="Verdana"/>
              <w:sz w:val="20"/>
              <w:szCs w:val="20"/>
            </w:rPr>
            <w:t xml:space="preserve">Página </w:t>
          </w:r>
          <w:r w:rsidRPr="009C58C6">
            <w:rPr>
              <w:rFonts w:ascii="Verdana" w:hAnsi="Verdana"/>
              <w:b/>
              <w:bCs/>
              <w:sz w:val="20"/>
              <w:szCs w:val="20"/>
              <w:lang w:val="es-MX"/>
            </w:rPr>
            <w:fldChar w:fldCharType="begin"/>
          </w:r>
          <w:r w:rsidRPr="009C58C6">
            <w:rPr>
              <w:rFonts w:ascii="Verdana" w:hAnsi="Verdana"/>
              <w:b/>
              <w:bCs/>
              <w:sz w:val="20"/>
              <w:szCs w:val="20"/>
              <w:lang w:val="es-MX"/>
            </w:rPr>
            <w:instrText>PAGE  \* Arabic  \* MERGEFORMAT</w:instrText>
          </w:r>
          <w:r w:rsidRPr="009C58C6">
            <w:rPr>
              <w:rFonts w:ascii="Verdana" w:hAnsi="Verdana"/>
              <w:b/>
              <w:bCs/>
              <w:sz w:val="20"/>
              <w:szCs w:val="20"/>
              <w:lang w:val="es-MX"/>
            </w:rPr>
            <w:fldChar w:fldCharType="separate"/>
          </w:r>
          <w:r w:rsidR="002D64C9" w:rsidRPr="002D64C9">
            <w:rPr>
              <w:rFonts w:ascii="Verdana" w:hAnsi="Verdana"/>
              <w:b/>
              <w:bCs/>
              <w:noProof/>
              <w:sz w:val="20"/>
              <w:szCs w:val="20"/>
            </w:rPr>
            <w:t>21</w:t>
          </w:r>
          <w:r w:rsidRPr="009C58C6">
            <w:rPr>
              <w:rFonts w:ascii="Verdana" w:hAnsi="Verdana"/>
              <w:b/>
              <w:bCs/>
              <w:sz w:val="20"/>
              <w:szCs w:val="20"/>
              <w:lang w:val="es-MX"/>
            </w:rPr>
            <w:fldChar w:fldCharType="end"/>
          </w:r>
          <w:r w:rsidRPr="009C58C6">
            <w:rPr>
              <w:rFonts w:ascii="Verdana" w:hAnsi="Verdana"/>
              <w:sz w:val="20"/>
              <w:szCs w:val="20"/>
            </w:rPr>
            <w:t xml:space="preserve"> de </w:t>
          </w:r>
          <w:r w:rsidRPr="009C58C6">
            <w:rPr>
              <w:rFonts w:ascii="Verdana" w:hAnsi="Verdana"/>
              <w:b/>
              <w:bCs/>
              <w:sz w:val="20"/>
              <w:szCs w:val="20"/>
              <w:lang w:val="es-MX"/>
            </w:rPr>
            <w:fldChar w:fldCharType="begin"/>
          </w:r>
          <w:r w:rsidRPr="009C58C6">
            <w:rPr>
              <w:rFonts w:ascii="Verdana" w:hAnsi="Verdana"/>
              <w:b/>
              <w:bCs/>
              <w:sz w:val="20"/>
              <w:szCs w:val="20"/>
              <w:lang w:val="es-MX"/>
            </w:rPr>
            <w:instrText>NUMPAGES  \* Arabic  \* MERGEFORMAT</w:instrText>
          </w:r>
          <w:r w:rsidRPr="009C58C6">
            <w:rPr>
              <w:rFonts w:ascii="Verdana" w:hAnsi="Verdana"/>
              <w:b/>
              <w:bCs/>
              <w:sz w:val="20"/>
              <w:szCs w:val="20"/>
              <w:lang w:val="es-MX"/>
            </w:rPr>
            <w:fldChar w:fldCharType="separate"/>
          </w:r>
          <w:r w:rsidR="002D64C9" w:rsidRPr="002D64C9">
            <w:rPr>
              <w:rFonts w:ascii="Verdana" w:hAnsi="Verdana"/>
              <w:b/>
              <w:bCs/>
              <w:noProof/>
              <w:sz w:val="20"/>
              <w:szCs w:val="20"/>
            </w:rPr>
            <w:t>33</w:t>
          </w:r>
          <w:r w:rsidRPr="009C58C6">
            <w:rPr>
              <w:rFonts w:ascii="Verdana" w:hAnsi="Verdana"/>
              <w:b/>
              <w:bCs/>
              <w:sz w:val="20"/>
              <w:szCs w:val="20"/>
              <w:lang w:val="es-MX"/>
            </w:rPr>
            <w:fldChar w:fldCharType="end"/>
          </w:r>
        </w:p>
      </w:tc>
    </w:tr>
  </w:tbl>
  <w:p w14:paraId="5B4EB989" w14:textId="77777777" w:rsidR="009C58C6" w:rsidRPr="000A704F" w:rsidRDefault="009C58C6" w:rsidP="00F70511">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3DC"/>
    <w:multiLevelType w:val="hybridMultilevel"/>
    <w:tmpl w:val="7A00AD7C"/>
    <w:lvl w:ilvl="0" w:tplc="02F6D48E">
      <w:start w:val="1"/>
      <w:numFmt w:val="decimal"/>
      <w:lvlText w:val="%1."/>
      <w:lvlJc w:val="left"/>
      <w:pPr>
        <w:ind w:left="1080" w:hanging="360"/>
      </w:pPr>
      <w:rPr>
        <w:rFonts w:ascii="Verdana" w:eastAsia="Times New Roman" w:hAnsi="Verdana"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386132"/>
    <w:multiLevelType w:val="hybridMultilevel"/>
    <w:tmpl w:val="0C986D4C"/>
    <w:lvl w:ilvl="0" w:tplc="59F4375C">
      <w:start w:val="1"/>
      <w:numFmt w:val="decimal"/>
      <w:lvlText w:val="%1."/>
      <w:lvlJc w:val="left"/>
      <w:pPr>
        <w:ind w:left="360" w:hanging="360"/>
      </w:pPr>
      <w:rPr>
        <w:rFonts w:ascii="Verdana" w:eastAsia="Times New Roman" w:hAnsi="Verdana"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78D6F45"/>
    <w:multiLevelType w:val="hybridMultilevel"/>
    <w:tmpl w:val="CDA25F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7FD2DE8"/>
    <w:multiLevelType w:val="multilevel"/>
    <w:tmpl w:val="0A548DE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167288"/>
    <w:multiLevelType w:val="hybridMultilevel"/>
    <w:tmpl w:val="AD4007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D928C7"/>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A824B7"/>
    <w:multiLevelType w:val="hybridMultilevel"/>
    <w:tmpl w:val="7584BC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E0F0C86"/>
    <w:multiLevelType w:val="hybridMultilevel"/>
    <w:tmpl w:val="EC02AA2A"/>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0E365217"/>
    <w:multiLevelType w:val="hybridMultilevel"/>
    <w:tmpl w:val="60DA0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0E3D7239"/>
    <w:multiLevelType w:val="hybridMultilevel"/>
    <w:tmpl w:val="6CB4A2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E5461C1"/>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96310F"/>
    <w:multiLevelType w:val="hybridMultilevel"/>
    <w:tmpl w:val="C4F21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FC82616"/>
    <w:multiLevelType w:val="hybridMultilevel"/>
    <w:tmpl w:val="EADC7A32"/>
    <w:lvl w:ilvl="0" w:tplc="40D235D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1BE4E23"/>
    <w:multiLevelType w:val="hybridMultilevel"/>
    <w:tmpl w:val="2702C788"/>
    <w:lvl w:ilvl="0" w:tplc="3C3428B4">
      <w:start w:val="1"/>
      <w:numFmt w:val="decimal"/>
      <w:lvlText w:val="%1."/>
      <w:lvlJc w:val="left"/>
      <w:pPr>
        <w:ind w:left="705" w:hanging="360"/>
      </w:pPr>
      <w:rPr>
        <w:rFonts w:ascii="Verdana" w:eastAsia="Times New Roman" w:hAnsi="Verdana" w:cs="Arial"/>
      </w:r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14" w15:restartNumberingAfterBreak="0">
    <w:nsid w:val="157E2592"/>
    <w:multiLevelType w:val="hybridMultilevel"/>
    <w:tmpl w:val="9D9A8F3C"/>
    <w:lvl w:ilvl="0" w:tplc="93A233DA">
      <w:start w:val="1"/>
      <w:numFmt w:val="decimal"/>
      <w:lvlText w:val="%1."/>
      <w:lvlJc w:val="left"/>
      <w:pPr>
        <w:ind w:left="1740" w:hanging="138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5E246E2"/>
    <w:multiLevelType w:val="hybridMultilevel"/>
    <w:tmpl w:val="38FC7A2A"/>
    <w:lvl w:ilvl="0" w:tplc="0E1A58AC">
      <w:start w:val="2"/>
      <w:numFmt w:val="bullet"/>
      <w:lvlText w:val="-"/>
      <w:lvlJc w:val="left"/>
      <w:pPr>
        <w:ind w:left="643"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78C7AD9"/>
    <w:multiLevelType w:val="hybridMultilevel"/>
    <w:tmpl w:val="D68E8D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B9F463A"/>
    <w:multiLevelType w:val="hybridMultilevel"/>
    <w:tmpl w:val="B1B0347C"/>
    <w:lvl w:ilvl="0" w:tplc="240A000F">
      <w:start w:val="1"/>
      <w:numFmt w:val="decimal"/>
      <w:lvlText w:val="%1."/>
      <w:lvlJc w:val="left"/>
      <w:pPr>
        <w:ind w:left="783" w:hanging="360"/>
      </w:pPr>
      <w:rPr>
        <w:rFonts w:hint="default"/>
      </w:rPr>
    </w:lvl>
    <w:lvl w:ilvl="1" w:tplc="240A0019" w:tentative="1">
      <w:start w:val="1"/>
      <w:numFmt w:val="lowerLetter"/>
      <w:lvlText w:val="%2."/>
      <w:lvlJc w:val="left"/>
      <w:pPr>
        <w:ind w:left="1503" w:hanging="360"/>
      </w:pPr>
    </w:lvl>
    <w:lvl w:ilvl="2" w:tplc="240A001B" w:tentative="1">
      <w:start w:val="1"/>
      <w:numFmt w:val="lowerRoman"/>
      <w:lvlText w:val="%3."/>
      <w:lvlJc w:val="right"/>
      <w:pPr>
        <w:ind w:left="2223" w:hanging="180"/>
      </w:pPr>
    </w:lvl>
    <w:lvl w:ilvl="3" w:tplc="240A000F" w:tentative="1">
      <w:start w:val="1"/>
      <w:numFmt w:val="decimal"/>
      <w:lvlText w:val="%4."/>
      <w:lvlJc w:val="left"/>
      <w:pPr>
        <w:ind w:left="2943" w:hanging="360"/>
      </w:pPr>
    </w:lvl>
    <w:lvl w:ilvl="4" w:tplc="240A0019" w:tentative="1">
      <w:start w:val="1"/>
      <w:numFmt w:val="lowerLetter"/>
      <w:lvlText w:val="%5."/>
      <w:lvlJc w:val="left"/>
      <w:pPr>
        <w:ind w:left="3663" w:hanging="360"/>
      </w:pPr>
    </w:lvl>
    <w:lvl w:ilvl="5" w:tplc="240A001B" w:tentative="1">
      <w:start w:val="1"/>
      <w:numFmt w:val="lowerRoman"/>
      <w:lvlText w:val="%6."/>
      <w:lvlJc w:val="right"/>
      <w:pPr>
        <w:ind w:left="4383" w:hanging="180"/>
      </w:pPr>
    </w:lvl>
    <w:lvl w:ilvl="6" w:tplc="240A000F" w:tentative="1">
      <w:start w:val="1"/>
      <w:numFmt w:val="decimal"/>
      <w:lvlText w:val="%7."/>
      <w:lvlJc w:val="left"/>
      <w:pPr>
        <w:ind w:left="5103" w:hanging="360"/>
      </w:pPr>
    </w:lvl>
    <w:lvl w:ilvl="7" w:tplc="240A0019" w:tentative="1">
      <w:start w:val="1"/>
      <w:numFmt w:val="lowerLetter"/>
      <w:lvlText w:val="%8."/>
      <w:lvlJc w:val="left"/>
      <w:pPr>
        <w:ind w:left="5823" w:hanging="360"/>
      </w:pPr>
    </w:lvl>
    <w:lvl w:ilvl="8" w:tplc="240A001B" w:tentative="1">
      <w:start w:val="1"/>
      <w:numFmt w:val="lowerRoman"/>
      <w:lvlText w:val="%9."/>
      <w:lvlJc w:val="right"/>
      <w:pPr>
        <w:ind w:left="6543" w:hanging="180"/>
      </w:pPr>
    </w:lvl>
  </w:abstractNum>
  <w:abstractNum w:abstractNumId="18" w15:restartNumberingAfterBreak="0">
    <w:nsid w:val="1CE542F3"/>
    <w:multiLevelType w:val="hybridMultilevel"/>
    <w:tmpl w:val="37B6C7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2443426"/>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2240F6"/>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E75AE9"/>
    <w:multiLevelType w:val="multilevel"/>
    <w:tmpl w:val="ABD2152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4B1825"/>
    <w:multiLevelType w:val="hybridMultilevel"/>
    <w:tmpl w:val="16AE7D0C"/>
    <w:lvl w:ilvl="0" w:tplc="240A000F">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503488"/>
    <w:multiLevelType w:val="hybridMultilevel"/>
    <w:tmpl w:val="EC02AA2A"/>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2CB96549"/>
    <w:multiLevelType w:val="hybridMultilevel"/>
    <w:tmpl w:val="442EF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2180888"/>
    <w:multiLevelType w:val="hybridMultilevel"/>
    <w:tmpl w:val="3CE20E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2BB6D41"/>
    <w:multiLevelType w:val="hybridMultilevel"/>
    <w:tmpl w:val="96D4ED94"/>
    <w:lvl w:ilvl="0" w:tplc="CA4095C0">
      <w:start w:val="1"/>
      <w:numFmt w:val="decimal"/>
      <w:lvlText w:val="%1."/>
      <w:lvlJc w:val="left"/>
      <w:pPr>
        <w:ind w:left="1080" w:hanging="360"/>
      </w:pPr>
      <w:rPr>
        <w:rFonts w:ascii="Verdana" w:eastAsia="Times New Roman" w:hAnsi="Verdana"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35BF149F"/>
    <w:multiLevelType w:val="hybridMultilevel"/>
    <w:tmpl w:val="A05216D8"/>
    <w:lvl w:ilvl="0" w:tplc="240A000F">
      <w:start w:val="1"/>
      <w:numFmt w:val="decimal"/>
      <w:lvlText w:val="%1."/>
      <w:lvlJc w:val="left"/>
      <w:pPr>
        <w:ind w:left="753" w:hanging="360"/>
      </w:pPr>
      <w:rPr>
        <w:rFonts w:hint="default"/>
      </w:rPr>
    </w:lvl>
    <w:lvl w:ilvl="1" w:tplc="240A0019" w:tentative="1">
      <w:start w:val="1"/>
      <w:numFmt w:val="lowerLetter"/>
      <w:lvlText w:val="%2."/>
      <w:lvlJc w:val="left"/>
      <w:pPr>
        <w:ind w:left="1473" w:hanging="360"/>
      </w:pPr>
    </w:lvl>
    <w:lvl w:ilvl="2" w:tplc="240A001B" w:tentative="1">
      <w:start w:val="1"/>
      <w:numFmt w:val="lowerRoman"/>
      <w:lvlText w:val="%3."/>
      <w:lvlJc w:val="right"/>
      <w:pPr>
        <w:ind w:left="2193" w:hanging="180"/>
      </w:pPr>
    </w:lvl>
    <w:lvl w:ilvl="3" w:tplc="240A000F" w:tentative="1">
      <w:start w:val="1"/>
      <w:numFmt w:val="decimal"/>
      <w:lvlText w:val="%4."/>
      <w:lvlJc w:val="left"/>
      <w:pPr>
        <w:ind w:left="2913" w:hanging="360"/>
      </w:pPr>
    </w:lvl>
    <w:lvl w:ilvl="4" w:tplc="240A0019" w:tentative="1">
      <w:start w:val="1"/>
      <w:numFmt w:val="lowerLetter"/>
      <w:lvlText w:val="%5."/>
      <w:lvlJc w:val="left"/>
      <w:pPr>
        <w:ind w:left="3633" w:hanging="360"/>
      </w:pPr>
    </w:lvl>
    <w:lvl w:ilvl="5" w:tplc="240A001B" w:tentative="1">
      <w:start w:val="1"/>
      <w:numFmt w:val="lowerRoman"/>
      <w:lvlText w:val="%6."/>
      <w:lvlJc w:val="right"/>
      <w:pPr>
        <w:ind w:left="4353" w:hanging="180"/>
      </w:pPr>
    </w:lvl>
    <w:lvl w:ilvl="6" w:tplc="240A000F" w:tentative="1">
      <w:start w:val="1"/>
      <w:numFmt w:val="decimal"/>
      <w:lvlText w:val="%7."/>
      <w:lvlJc w:val="left"/>
      <w:pPr>
        <w:ind w:left="5073" w:hanging="360"/>
      </w:pPr>
    </w:lvl>
    <w:lvl w:ilvl="7" w:tplc="240A0019" w:tentative="1">
      <w:start w:val="1"/>
      <w:numFmt w:val="lowerLetter"/>
      <w:lvlText w:val="%8."/>
      <w:lvlJc w:val="left"/>
      <w:pPr>
        <w:ind w:left="5793" w:hanging="360"/>
      </w:pPr>
    </w:lvl>
    <w:lvl w:ilvl="8" w:tplc="240A001B" w:tentative="1">
      <w:start w:val="1"/>
      <w:numFmt w:val="lowerRoman"/>
      <w:lvlText w:val="%9."/>
      <w:lvlJc w:val="right"/>
      <w:pPr>
        <w:ind w:left="6513" w:hanging="180"/>
      </w:pPr>
    </w:lvl>
  </w:abstractNum>
  <w:abstractNum w:abstractNumId="28" w15:restartNumberingAfterBreak="0">
    <w:nsid w:val="36B87328"/>
    <w:multiLevelType w:val="hybridMultilevel"/>
    <w:tmpl w:val="89D669A2"/>
    <w:lvl w:ilvl="0" w:tplc="E89A0B9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6DB22E6"/>
    <w:multiLevelType w:val="hybridMultilevel"/>
    <w:tmpl w:val="064CD02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37974AAB"/>
    <w:multiLevelType w:val="hybridMultilevel"/>
    <w:tmpl w:val="96CA5C78"/>
    <w:lvl w:ilvl="0" w:tplc="4686E72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38D634AC"/>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8E2BE7"/>
    <w:multiLevelType w:val="multilevel"/>
    <w:tmpl w:val="096A9DD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C76393D"/>
    <w:multiLevelType w:val="hybridMultilevel"/>
    <w:tmpl w:val="4BBA9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CB70553"/>
    <w:multiLevelType w:val="multilevel"/>
    <w:tmpl w:val="0A548DE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DB58E5"/>
    <w:multiLevelType w:val="hybridMultilevel"/>
    <w:tmpl w:val="24342EB8"/>
    <w:lvl w:ilvl="0" w:tplc="BD96A664">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1453ED7"/>
    <w:multiLevelType w:val="multilevel"/>
    <w:tmpl w:val="ABD2152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6C498F"/>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ED5055E"/>
    <w:multiLevelType w:val="hybridMultilevel"/>
    <w:tmpl w:val="255A4D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3F061B6"/>
    <w:multiLevelType w:val="hybridMultilevel"/>
    <w:tmpl w:val="B4FCDDDE"/>
    <w:lvl w:ilvl="0" w:tplc="0632EA6E">
      <w:start w:val="1"/>
      <w:numFmt w:val="decimal"/>
      <w:lvlText w:val="%1."/>
      <w:lvlJc w:val="left"/>
      <w:pPr>
        <w:ind w:left="78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57385626"/>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0C2316"/>
    <w:multiLevelType w:val="hybridMultilevel"/>
    <w:tmpl w:val="235019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DB23B80"/>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346559"/>
    <w:multiLevelType w:val="hybridMultilevel"/>
    <w:tmpl w:val="EC02AA2A"/>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60A90EC8"/>
    <w:multiLevelType w:val="hybridMultilevel"/>
    <w:tmpl w:val="7A64CEB2"/>
    <w:lvl w:ilvl="0" w:tplc="240A000F">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5" w15:restartNumberingAfterBreak="0">
    <w:nsid w:val="60EF6E03"/>
    <w:multiLevelType w:val="hybridMultilevel"/>
    <w:tmpl w:val="16AE7D0C"/>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15:restartNumberingAfterBreak="0">
    <w:nsid w:val="631F5AA6"/>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8E4111"/>
    <w:multiLevelType w:val="hybridMultilevel"/>
    <w:tmpl w:val="0B982724"/>
    <w:lvl w:ilvl="0" w:tplc="A2B8F8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6BA616BD"/>
    <w:multiLevelType w:val="multilevel"/>
    <w:tmpl w:val="1402DA36"/>
    <w:lvl w:ilvl="0">
      <w:start w:val="1"/>
      <w:numFmt w:val="decimal"/>
      <w:pStyle w:val="Ttulo1"/>
      <w:lvlText w:val="%1."/>
      <w:lvlJc w:val="left"/>
      <w:pPr>
        <w:ind w:left="1068" w:hanging="360"/>
      </w:pPr>
      <w:rPr>
        <w:rFonts w:hint="default"/>
      </w:rPr>
    </w:lvl>
    <w:lvl w:ilvl="1">
      <w:start w:val="1"/>
      <w:numFmt w:val="decimal"/>
      <w:pStyle w:val="Ttulo2"/>
      <w:isLgl/>
      <w:lvlText w:val="%1.%2"/>
      <w:lvlJc w:val="left"/>
      <w:pPr>
        <w:ind w:left="1416" w:hanging="7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9" w15:restartNumberingAfterBreak="0">
    <w:nsid w:val="6DDC692D"/>
    <w:multiLevelType w:val="multilevel"/>
    <w:tmpl w:val="8524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9C67E3"/>
    <w:multiLevelType w:val="hybridMultilevel"/>
    <w:tmpl w:val="95A8B876"/>
    <w:lvl w:ilvl="0" w:tplc="240A000F">
      <w:start w:val="1"/>
      <w:numFmt w:val="decimal"/>
      <w:lvlText w:val="%1."/>
      <w:lvlJc w:val="left"/>
      <w:pPr>
        <w:ind w:left="78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754A5AE7"/>
    <w:multiLevelType w:val="hybridMultilevel"/>
    <w:tmpl w:val="6B646690"/>
    <w:lvl w:ilvl="0" w:tplc="240A000F">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52" w15:restartNumberingAfterBreak="0">
    <w:nsid w:val="75DD72DF"/>
    <w:multiLevelType w:val="hybridMultilevel"/>
    <w:tmpl w:val="0BC4B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83A09AC"/>
    <w:multiLevelType w:val="hybridMultilevel"/>
    <w:tmpl w:val="91CA97A4"/>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15:restartNumberingAfterBreak="0">
    <w:nsid w:val="7BF6540E"/>
    <w:multiLevelType w:val="hybridMultilevel"/>
    <w:tmpl w:val="F5B84EC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CC44CCE"/>
    <w:multiLevelType w:val="hybridMultilevel"/>
    <w:tmpl w:val="790AD4CA"/>
    <w:lvl w:ilvl="0" w:tplc="240A000F">
      <w:start w:val="1"/>
      <w:numFmt w:val="decimal"/>
      <w:lvlText w:val="%1."/>
      <w:lvlJc w:val="left"/>
      <w:pPr>
        <w:ind w:left="783" w:hanging="360"/>
      </w:pPr>
      <w:rPr>
        <w:rFonts w:hint="default"/>
      </w:rPr>
    </w:lvl>
    <w:lvl w:ilvl="1" w:tplc="240A0019" w:tentative="1">
      <w:start w:val="1"/>
      <w:numFmt w:val="lowerLetter"/>
      <w:lvlText w:val="%2."/>
      <w:lvlJc w:val="left"/>
      <w:pPr>
        <w:ind w:left="1503" w:hanging="360"/>
      </w:pPr>
    </w:lvl>
    <w:lvl w:ilvl="2" w:tplc="240A001B" w:tentative="1">
      <w:start w:val="1"/>
      <w:numFmt w:val="lowerRoman"/>
      <w:lvlText w:val="%3."/>
      <w:lvlJc w:val="right"/>
      <w:pPr>
        <w:ind w:left="2223" w:hanging="180"/>
      </w:pPr>
    </w:lvl>
    <w:lvl w:ilvl="3" w:tplc="240A000F" w:tentative="1">
      <w:start w:val="1"/>
      <w:numFmt w:val="decimal"/>
      <w:lvlText w:val="%4."/>
      <w:lvlJc w:val="left"/>
      <w:pPr>
        <w:ind w:left="2943" w:hanging="360"/>
      </w:pPr>
    </w:lvl>
    <w:lvl w:ilvl="4" w:tplc="240A0019" w:tentative="1">
      <w:start w:val="1"/>
      <w:numFmt w:val="lowerLetter"/>
      <w:lvlText w:val="%5."/>
      <w:lvlJc w:val="left"/>
      <w:pPr>
        <w:ind w:left="3663" w:hanging="360"/>
      </w:pPr>
    </w:lvl>
    <w:lvl w:ilvl="5" w:tplc="240A001B" w:tentative="1">
      <w:start w:val="1"/>
      <w:numFmt w:val="lowerRoman"/>
      <w:lvlText w:val="%6."/>
      <w:lvlJc w:val="right"/>
      <w:pPr>
        <w:ind w:left="4383" w:hanging="180"/>
      </w:pPr>
    </w:lvl>
    <w:lvl w:ilvl="6" w:tplc="240A000F" w:tentative="1">
      <w:start w:val="1"/>
      <w:numFmt w:val="decimal"/>
      <w:lvlText w:val="%7."/>
      <w:lvlJc w:val="left"/>
      <w:pPr>
        <w:ind w:left="5103" w:hanging="360"/>
      </w:pPr>
    </w:lvl>
    <w:lvl w:ilvl="7" w:tplc="240A0019" w:tentative="1">
      <w:start w:val="1"/>
      <w:numFmt w:val="lowerLetter"/>
      <w:lvlText w:val="%8."/>
      <w:lvlJc w:val="left"/>
      <w:pPr>
        <w:ind w:left="5823" w:hanging="360"/>
      </w:pPr>
    </w:lvl>
    <w:lvl w:ilvl="8" w:tplc="240A001B" w:tentative="1">
      <w:start w:val="1"/>
      <w:numFmt w:val="lowerRoman"/>
      <w:lvlText w:val="%9."/>
      <w:lvlJc w:val="right"/>
      <w:pPr>
        <w:ind w:left="6543" w:hanging="180"/>
      </w:pPr>
    </w:lvl>
  </w:abstractNum>
  <w:abstractNum w:abstractNumId="56" w15:restartNumberingAfterBreak="0">
    <w:nsid w:val="7CE106BB"/>
    <w:multiLevelType w:val="hybridMultilevel"/>
    <w:tmpl w:val="AC1C439E"/>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480" w:hanging="360"/>
      </w:pPr>
    </w:lvl>
    <w:lvl w:ilvl="2" w:tplc="240A001B" w:tentative="1">
      <w:start w:val="1"/>
      <w:numFmt w:val="lowerRoman"/>
      <w:lvlText w:val="%3."/>
      <w:lvlJc w:val="right"/>
      <w:pPr>
        <w:ind w:left="2200" w:hanging="180"/>
      </w:pPr>
    </w:lvl>
    <w:lvl w:ilvl="3" w:tplc="240A000F" w:tentative="1">
      <w:start w:val="1"/>
      <w:numFmt w:val="decimal"/>
      <w:lvlText w:val="%4."/>
      <w:lvlJc w:val="left"/>
      <w:pPr>
        <w:ind w:left="2920" w:hanging="360"/>
      </w:pPr>
    </w:lvl>
    <w:lvl w:ilvl="4" w:tplc="240A0019" w:tentative="1">
      <w:start w:val="1"/>
      <w:numFmt w:val="lowerLetter"/>
      <w:lvlText w:val="%5."/>
      <w:lvlJc w:val="left"/>
      <w:pPr>
        <w:ind w:left="3640" w:hanging="360"/>
      </w:pPr>
    </w:lvl>
    <w:lvl w:ilvl="5" w:tplc="240A001B" w:tentative="1">
      <w:start w:val="1"/>
      <w:numFmt w:val="lowerRoman"/>
      <w:lvlText w:val="%6."/>
      <w:lvlJc w:val="right"/>
      <w:pPr>
        <w:ind w:left="4360" w:hanging="180"/>
      </w:pPr>
    </w:lvl>
    <w:lvl w:ilvl="6" w:tplc="240A000F" w:tentative="1">
      <w:start w:val="1"/>
      <w:numFmt w:val="decimal"/>
      <w:lvlText w:val="%7."/>
      <w:lvlJc w:val="left"/>
      <w:pPr>
        <w:ind w:left="5080" w:hanging="360"/>
      </w:pPr>
    </w:lvl>
    <w:lvl w:ilvl="7" w:tplc="240A0019" w:tentative="1">
      <w:start w:val="1"/>
      <w:numFmt w:val="lowerLetter"/>
      <w:lvlText w:val="%8."/>
      <w:lvlJc w:val="left"/>
      <w:pPr>
        <w:ind w:left="5800" w:hanging="360"/>
      </w:pPr>
    </w:lvl>
    <w:lvl w:ilvl="8" w:tplc="240A001B" w:tentative="1">
      <w:start w:val="1"/>
      <w:numFmt w:val="lowerRoman"/>
      <w:lvlText w:val="%9."/>
      <w:lvlJc w:val="right"/>
      <w:pPr>
        <w:ind w:left="6520" w:hanging="180"/>
      </w:pPr>
    </w:lvl>
  </w:abstractNum>
  <w:abstractNum w:abstractNumId="57" w15:restartNumberingAfterBreak="0">
    <w:nsid w:val="7D737B6D"/>
    <w:multiLevelType w:val="hybridMultilevel"/>
    <w:tmpl w:val="D39245B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8"/>
  </w:num>
  <w:num w:numId="2">
    <w:abstractNumId w:val="15"/>
  </w:num>
  <w:num w:numId="3">
    <w:abstractNumId w:val="16"/>
  </w:num>
  <w:num w:numId="4">
    <w:abstractNumId w:val="32"/>
  </w:num>
  <w:num w:numId="5">
    <w:abstractNumId w:val="41"/>
  </w:num>
  <w:num w:numId="6">
    <w:abstractNumId w:val="24"/>
  </w:num>
  <w:num w:numId="7">
    <w:abstractNumId w:val="4"/>
  </w:num>
  <w:num w:numId="8">
    <w:abstractNumId w:val="35"/>
  </w:num>
  <w:num w:numId="9">
    <w:abstractNumId w:val="0"/>
  </w:num>
  <w:num w:numId="10">
    <w:abstractNumId w:val="38"/>
  </w:num>
  <w:num w:numId="11">
    <w:abstractNumId w:val="25"/>
  </w:num>
  <w:num w:numId="12">
    <w:abstractNumId w:val="26"/>
  </w:num>
  <w:num w:numId="13">
    <w:abstractNumId w:val="54"/>
  </w:num>
  <w:num w:numId="14">
    <w:abstractNumId w:val="2"/>
  </w:num>
  <w:num w:numId="15">
    <w:abstractNumId w:val="52"/>
  </w:num>
  <w:num w:numId="16">
    <w:abstractNumId w:val="11"/>
  </w:num>
  <w:num w:numId="17">
    <w:abstractNumId w:val="14"/>
  </w:num>
  <w:num w:numId="18">
    <w:abstractNumId w:val="6"/>
  </w:num>
  <w:num w:numId="19">
    <w:abstractNumId w:val="39"/>
  </w:num>
  <w:num w:numId="20">
    <w:abstractNumId w:val="12"/>
  </w:num>
  <w:num w:numId="21">
    <w:abstractNumId w:val="47"/>
  </w:num>
  <w:num w:numId="22">
    <w:abstractNumId w:val="9"/>
  </w:num>
  <w:num w:numId="23">
    <w:abstractNumId w:val="56"/>
  </w:num>
  <w:num w:numId="24">
    <w:abstractNumId w:val="50"/>
  </w:num>
  <w:num w:numId="25">
    <w:abstractNumId w:val="13"/>
  </w:num>
  <w:num w:numId="26">
    <w:abstractNumId w:val="43"/>
  </w:num>
  <w:num w:numId="27">
    <w:abstractNumId w:val="53"/>
  </w:num>
  <w:num w:numId="28">
    <w:abstractNumId w:val="55"/>
  </w:num>
  <w:num w:numId="29">
    <w:abstractNumId w:val="17"/>
  </w:num>
  <w:num w:numId="30">
    <w:abstractNumId w:val="27"/>
  </w:num>
  <w:num w:numId="31">
    <w:abstractNumId w:val="29"/>
  </w:num>
  <w:num w:numId="32">
    <w:abstractNumId w:val="51"/>
  </w:num>
  <w:num w:numId="33">
    <w:abstractNumId w:val="22"/>
  </w:num>
  <w:num w:numId="34">
    <w:abstractNumId w:val="44"/>
  </w:num>
  <w:num w:numId="35">
    <w:abstractNumId w:val="57"/>
  </w:num>
  <w:num w:numId="36">
    <w:abstractNumId w:val="1"/>
  </w:num>
  <w:num w:numId="37">
    <w:abstractNumId w:val="18"/>
  </w:num>
  <w:num w:numId="38">
    <w:abstractNumId w:val="8"/>
  </w:num>
  <w:num w:numId="39">
    <w:abstractNumId w:val="40"/>
  </w:num>
  <w:num w:numId="40">
    <w:abstractNumId w:val="5"/>
  </w:num>
  <w:num w:numId="41">
    <w:abstractNumId w:val="31"/>
  </w:num>
  <w:num w:numId="42">
    <w:abstractNumId w:val="49"/>
  </w:num>
  <w:num w:numId="43">
    <w:abstractNumId w:val="10"/>
  </w:num>
  <w:num w:numId="44">
    <w:abstractNumId w:val="37"/>
  </w:num>
  <w:num w:numId="45">
    <w:abstractNumId w:val="20"/>
  </w:num>
  <w:num w:numId="46">
    <w:abstractNumId w:val="42"/>
  </w:num>
  <w:num w:numId="47">
    <w:abstractNumId w:val="36"/>
  </w:num>
  <w:num w:numId="48">
    <w:abstractNumId w:val="19"/>
  </w:num>
  <w:num w:numId="49">
    <w:abstractNumId w:val="21"/>
  </w:num>
  <w:num w:numId="50">
    <w:abstractNumId w:val="46"/>
  </w:num>
  <w:num w:numId="51">
    <w:abstractNumId w:val="7"/>
  </w:num>
  <w:num w:numId="52">
    <w:abstractNumId w:val="23"/>
  </w:num>
  <w:num w:numId="53">
    <w:abstractNumId w:val="30"/>
  </w:num>
  <w:num w:numId="54">
    <w:abstractNumId w:val="33"/>
  </w:num>
  <w:num w:numId="55">
    <w:abstractNumId w:val="28"/>
  </w:num>
  <w:num w:numId="56">
    <w:abstractNumId w:val="45"/>
  </w:num>
  <w:num w:numId="57">
    <w:abstractNumId w:val="3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25"/>
    <w:rsid w:val="000003DB"/>
    <w:rsid w:val="000023B3"/>
    <w:rsid w:val="00002B92"/>
    <w:rsid w:val="00004072"/>
    <w:rsid w:val="00005B6A"/>
    <w:rsid w:val="000061DE"/>
    <w:rsid w:val="00006BD6"/>
    <w:rsid w:val="00007D8F"/>
    <w:rsid w:val="00012098"/>
    <w:rsid w:val="0001263A"/>
    <w:rsid w:val="00013A2A"/>
    <w:rsid w:val="00013F5F"/>
    <w:rsid w:val="000210D2"/>
    <w:rsid w:val="0002575C"/>
    <w:rsid w:val="000258DF"/>
    <w:rsid w:val="00025B4D"/>
    <w:rsid w:val="00025F01"/>
    <w:rsid w:val="00026314"/>
    <w:rsid w:val="00027BB1"/>
    <w:rsid w:val="000310F2"/>
    <w:rsid w:val="000328ED"/>
    <w:rsid w:val="00036F72"/>
    <w:rsid w:val="000371CB"/>
    <w:rsid w:val="00043315"/>
    <w:rsid w:val="00046E6E"/>
    <w:rsid w:val="00047B5B"/>
    <w:rsid w:val="0005049C"/>
    <w:rsid w:val="00055316"/>
    <w:rsid w:val="00056B0F"/>
    <w:rsid w:val="00061464"/>
    <w:rsid w:val="00062B7E"/>
    <w:rsid w:val="0006417E"/>
    <w:rsid w:val="000646FB"/>
    <w:rsid w:val="000666B0"/>
    <w:rsid w:val="00067338"/>
    <w:rsid w:val="00070865"/>
    <w:rsid w:val="00070C29"/>
    <w:rsid w:val="00071F1C"/>
    <w:rsid w:val="000723FD"/>
    <w:rsid w:val="00072FD2"/>
    <w:rsid w:val="0007418F"/>
    <w:rsid w:val="000806E1"/>
    <w:rsid w:val="00084DFD"/>
    <w:rsid w:val="000875A1"/>
    <w:rsid w:val="00091A8F"/>
    <w:rsid w:val="000920E8"/>
    <w:rsid w:val="000979F6"/>
    <w:rsid w:val="000A2971"/>
    <w:rsid w:val="000A5628"/>
    <w:rsid w:val="000A703C"/>
    <w:rsid w:val="000A704F"/>
    <w:rsid w:val="000B40B7"/>
    <w:rsid w:val="000B76D2"/>
    <w:rsid w:val="000B7A8D"/>
    <w:rsid w:val="000C0FB5"/>
    <w:rsid w:val="000C423B"/>
    <w:rsid w:val="000C675A"/>
    <w:rsid w:val="000C6F8D"/>
    <w:rsid w:val="000D419A"/>
    <w:rsid w:val="000D4DB0"/>
    <w:rsid w:val="000D6749"/>
    <w:rsid w:val="000E0E2F"/>
    <w:rsid w:val="000E155F"/>
    <w:rsid w:val="000E18D4"/>
    <w:rsid w:val="000E1C1F"/>
    <w:rsid w:val="000E374C"/>
    <w:rsid w:val="000E6862"/>
    <w:rsid w:val="000E7D8C"/>
    <w:rsid w:val="000F167A"/>
    <w:rsid w:val="000F359E"/>
    <w:rsid w:val="000F3F71"/>
    <w:rsid w:val="000F3FCE"/>
    <w:rsid w:val="000F4AC7"/>
    <w:rsid w:val="000F4E60"/>
    <w:rsid w:val="000F6BD0"/>
    <w:rsid w:val="000F71A6"/>
    <w:rsid w:val="00100E9F"/>
    <w:rsid w:val="001011D6"/>
    <w:rsid w:val="00105033"/>
    <w:rsid w:val="00105AEF"/>
    <w:rsid w:val="0010666C"/>
    <w:rsid w:val="00110597"/>
    <w:rsid w:val="00113168"/>
    <w:rsid w:val="0011316D"/>
    <w:rsid w:val="0011348C"/>
    <w:rsid w:val="00113D0A"/>
    <w:rsid w:val="00114BF5"/>
    <w:rsid w:val="001163C0"/>
    <w:rsid w:val="00116D5B"/>
    <w:rsid w:val="00117FA0"/>
    <w:rsid w:val="00120A84"/>
    <w:rsid w:val="00122C35"/>
    <w:rsid w:val="001238C9"/>
    <w:rsid w:val="00125CC1"/>
    <w:rsid w:val="00127CD5"/>
    <w:rsid w:val="00131A99"/>
    <w:rsid w:val="001320FD"/>
    <w:rsid w:val="00134B24"/>
    <w:rsid w:val="00136367"/>
    <w:rsid w:val="00136CD4"/>
    <w:rsid w:val="00137777"/>
    <w:rsid w:val="00143371"/>
    <w:rsid w:val="0014461E"/>
    <w:rsid w:val="00146ED2"/>
    <w:rsid w:val="001508FE"/>
    <w:rsid w:val="00151C4F"/>
    <w:rsid w:val="00154364"/>
    <w:rsid w:val="00155098"/>
    <w:rsid w:val="001563B3"/>
    <w:rsid w:val="00165080"/>
    <w:rsid w:val="00167156"/>
    <w:rsid w:val="00170F99"/>
    <w:rsid w:val="00171CDF"/>
    <w:rsid w:val="001758CE"/>
    <w:rsid w:val="00176950"/>
    <w:rsid w:val="00177A7A"/>
    <w:rsid w:val="0018166D"/>
    <w:rsid w:val="0018172D"/>
    <w:rsid w:val="00181BCD"/>
    <w:rsid w:val="00183D85"/>
    <w:rsid w:val="001861E3"/>
    <w:rsid w:val="001867A6"/>
    <w:rsid w:val="00190C11"/>
    <w:rsid w:val="00191295"/>
    <w:rsid w:val="00193A41"/>
    <w:rsid w:val="00196507"/>
    <w:rsid w:val="001A11AA"/>
    <w:rsid w:val="001A5E6C"/>
    <w:rsid w:val="001A725C"/>
    <w:rsid w:val="001A7A03"/>
    <w:rsid w:val="001B2C57"/>
    <w:rsid w:val="001B795C"/>
    <w:rsid w:val="001B7B36"/>
    <w:rsid w:val="001B7F23"/>
    <w:rsid w:val="001C03E8"/>
    <w:rsid w:val="001C1306"/>
    <w:rsid w:val="001C3719"/>
    <w:rsid w:val="001C3734"/>
    <w:rsid w:val="001C5064"/>
    <w:rsid w:val="001C67E8"/>
    <w:rsid w:val="001C78C8"/>
    <w:rsid w:val="001D01C6"/>
    <w:rsid w:val="001D0ACD"/>
    <w:rsid w:val="001D13BF"/>
    <w:rsid w:val="001D1D96"/>
    <w:rsid w:val="001D42EB"/>
    <w:rsid w:val="001D4ABA"/>
    <w:rsid w:val="001D4BF7"/>
    <w:rsid w:val="001E14C4"/>
    <w:rsid w:val="001E323A"/>
    <w:rsid w:val="001E6B00"/>
    <w:rsid w:val="001F059E"/>
    <w:rsid w:val="001F22F3"/>
    <w:rsid w:val="001F4037"/>
    <w:rsid w:val="001F6C06"/>
    <w:rsid w:val="00201AF9"/>
    <w:rsid w:val="0020208A"/>
    <w:rsid w:val="002046DF"/>
    <w:rsid w:val="00212ED5"/>
    <w:rsid w:val="00214E12"/>
    <w:rsid w:val="00220D6D"/>
    <w:rsid w:val="002211FD"/>
    <w:rsid w:val="002223D3"/>
    <w:rsid w:val="00230F50"/>
    <w:rsid w:val="00231BF3"/>
    <w:rsid w:val="00233A7C"/>
    <w:rsid w:val="002340E0"/>
    <w:rsid w:val="00234C52"/>
    <w:rsid w:val="00234FA4"/>
    <w:rsid w:val="00242D35"/>
    <w:rsid w:val="0024368E"/>
    <w:rsid w:val="00243B8E"/>
    <w:rsid w:val="00244E4A"/>
    <w:rsid w:val="00246C9F"/>
    <w:rsid w:val="00247A8A"/>
    <w:rsid w:val="002510BB"/>
    <w:rsid w:val="002540A0"/>
    <w:rsid w:val="00260D1E"/>
    <w:rsid w:val="00260FDD"/>
    <w:rsid w:val="00263BA2"/>
    <w:rsid w:val="00263DCD"/>
    <w:rsid w:val="002649BB"/>
    <w:rsid w:val="002650CB"/>
    <w:rsid w:val="00265E82"/>
    <w:rsid w:val="00270A2D"/>
    <w:rsid w:val="00275B62"/>
    <w:rsid w:val="00276C41"/>
    <w:rsid w:val="0028095D"/>
    <w:rsid w:val="00280AE4"/>
    <w:rsid w:val="00284222"/>
    <w:rsid w:val="00287339"/>
    <w:rsid w:val="00287D42"/>
    <w:rsid w:val="0029090C"/>
    <w:rsid w:val="00290968"/>
    <w:rsid w:val="002920CA"/>
    <w:rsid w:val="0029463B"/>
    <w:rsid w:val="00295A7C"/>
    <w:rsid w:val="00295D29"/>
    <w:rsid w:val="0029631C"/>
    <w:rsid w:val="002A08FD"/>
    <w:rsid w:val="002A2481"/>
    <w:rsid w:val="002A5201"/>
    <w:rsid w:val="002A65AC"/>
    <w:rsid w:val="002B1451"/>
    <w:rsid w:val="002B21B5"/>
    <w:rsid w:val="002B2795"/>
    <w:rsid w:val="002B3124"/>
    <w:rsid w:val="002B5DD2"/>
    <w:rsid w:val="002C20C0"/>
    <w:rsid w:val="002C2755"/>
    <w:rsid w:val="002C28E6"/>
    <w:rsid w:val="002C3594"/>
    <w:rsid w:val="002D4065"/>
    <w:rsid w:val="002D43C0"/>
    <w:rsid w:val="002D5B38"/>
    <w:rsid w:val="002D64C9"/>
    <w:rsid w:val="002D7281"/>
    <w:rsid w:val="002E0FF2"/>
    <w:rsid w:val="002E15BA"/>
    <w:rsid w:val="002E39B0"/>
    <w:rsid w:val="002E3BF5"/>
    <w:rsid w:val="002F2E06"/>
    <w:rsid w:val="002F6979"/>
    <w:rsid w:val="00300018"/>
    <w:rsid w:val="00301BA0"/>
    <w:rsid w:val="003072AC"/>
    <w:rsid w:val="00307781"/>
    <w:rsid w:val="003079A3"/>
    <w:rsid w:val="0031071D"/>
    <w:rsid w:val="003121A5"/>
    <w:rsid w:val="0031343F"/>
    <w:rsid w:val="0031776D"/>
    <w:rsid w:val="003179A5"/>
    <w:rsid w:val="00321B94"/>
    <w:rsid w:val="00323493"/>
    <w:rsid w:val="00324368"/>
    <w:rsid w:val="00325E98"/>
    <w:rsid w:val="00326F77"/>
    <w:rsid w:val="00330125"/>
    <w:rsid w:val="00331B3E"/>
    <w:rsid w:val="0033283B"/>
    <w:rsid w:val="0033330A"/>
    <w:rsid w:val="00333FD8"/>
    <w:rsid w:val="00334CE3"/>
    <w:rsid w:val="003352A5"/>
    <w:rsid w:val="00336BAA"/>
    <w:rsid w:val="00337F1A"/>
    <w:rsid w:val="00341873"/>
    <w:rsid w:val="00344AA3"/>
    <w:rsid w:val="003466AC"/>
    <w:rsid w:val="003469D9"/>
    <w:rsid w:val="00350432"/>
    <w:rsid w:val="00354A6F"/>
    <w:rsid w:val="00355537"/>
    <w:rsid w:val="0035602D"/>
    <w:rsid w:val="00356154"/>
    <w:rsid w:val="003562CC"/>
    <w:rsid w:val="0036087C"/>
    <w:rsid w:val="00361764"/>
    <w:rsid w:val="00361D9F"/>
    <w:rsid w:val="0036241A"/>
    <w:rsid w:val="00362AF7"/>
    <w:rsid w:val="00362CC5"/>
    <w:rsid w:val="003635FC"/>
    <w:rsid w:val="0036656F"/>
    <w:rsid w:val="0036727D"/>
    <w:rsid w:val="00371A8D"/>
    <w:rsid w:val="00371C7B"/>
    <w:rsid w:val="00373429"/>
    <w:rsid w:val="0037445C"/>
    <w:rsid w:val="0037489B"/>
    <w:rsid w:val="0037631B"/>
    <w:rsid w:val="00376DD3"/>
    <w:rsid w:val="003807C8"/>
    <w:rsid w:val="00380F26"/>
    <w:rsid w:val="003825A2"/>
    <w:rsid w:val="00382CD7"/>
    <w:rsid w:val="00386FCE"/>
    <w:rsid w:val="00387169"/>
    <w:rsid w:val="00394DD0"/>
    <w:rsid w:val="00396234"/>
    <w:rsid w:val="003966A1"/>
    <w:rsid w:val="00396E4E"/>
    <w:rsid w:val="00397621"/>
    <w:rsid w:val="003A3D56"/>
    <w:rsid w:val="003A4438"/>
    <w:rsid w:val="003A49D1"/>
    <w:rsid w:val="003A5845"/>
    <w:rsid w:val="003A5AAE"/>
    <w:rsid w:val="003A6584"/>
    <w:rsid w:val="003A7C5C"/>
    <w:rsid w:val="003B39C4"/>
    <w:rsid w:val="003B45C9"/>
    <w:rsid w:val="003B79C2"/>
    <w:rsid w:val="003C0B18"/>
    <w:rsid w:val="003C22FC"/>
    <w:rsid w:val="003C3AD9"/>
    <w:rsid w:val="003D1066"/>
    <w:rsid w:val="003D1793"/>
    <w:rsid w:val="003D316B"/>
    <w:rsid w:val="003D3E30"/>
    <w:rsid w:val="003D4CA2"/>
    <w:rsid w:val="003D4E4E"/>
    <w:rsid w:val="003D715A"/>
    <w:rsid w:val="003D7E4D"/>
    <w:rsid w:val="003E074E"/>
    <w:rsid w:val="003E177B"/>
    <w:rsid w:val="003E297F"/>
    <w:rsid w:val="003E479F"/>
    <w:rsid w:val="003E5F8D"/>
    <w:rsid w:val="003E68E8"/>
    <w:rsid w:val="003E7585"/>
    <w:rsid w:val="003E75C3"/>
    <w:rsid w:val="003E799B"/>
    <w:rsid w:val="003F0B28"/>
    <w:rsid w:val="003F1071"/>
    <w:rsid w:val="003F129F"/>
    <w:rsid w:val="003F2549"/>
    <w:rsid w:val="003F3CBB"/>
    <w:rsid w:val="004001BB"/>
    <w:rsid w:val="004009F8"/>
    <w:rsid w:val="00401ECE"/>
    <w:rsid w:val="004027D1"/>
    <w:rsid w:val="00403963"/>
    <w:rsid w:val="00404752"/>
    <w:rsid w:val="00405B42"/>
    <w:rsid w:val="004061FE"/>
    <w:rsid w:val="00407AAB"/>
    <w:rsid w:val="00407B25"/>
    <w:rsid w:val="004106E5"/>
    <w:rsid w:val="004117F6"/>
    <w:rsid w:val="00412E3D"/>
    <w:rsid w:val="00416986"/>
    <w:rsid w:val="004172C3"/>
    <w:rsid w:val="004213A4"/>
    <w:rsid w:val="004264D0"/>
    <w:rsid w:val="0043125C"/>
    <w:rsid w:val="0043352F"/>
    <w:rsid w:val="00433A8B"/>
    <w:rsid w:val="00434FEE"/>
    <w:rsid w:val="00435656"/>
    <w:rsid w:val="00435662"/>
    <w:rsid w:val="004360D8"/>
    <w:rsid w:val="00446350"/>
    <w:rsid w:val="0044737A"/>
    <w:rsid w:val="00451399"/>
    <w:rsid w:val="00452825"/>
    <w:rsid w:val="00452F52"/>
    <w:rsid w:val="00456B19"/>
    <w:rsid w:val="00460CE5"/>
    <w:rsid w:val="004639ED"/>
    <w:rsid w:val="0046412C"/>
    <w:rsid w:val="00466032"/>
    <w:rsid w:val="00472EED"/>
    <w:rsid w:val="00475587"/>
    <w:rsid w:val="00480C48"/>
    <w:rsid w:val="00480EF5"/>
    <w:rsid w:val="0048299A"/>
    <w:rsid w:val="00482B71"/>
    <w:rsid w:val="00483045"/>
    <w:rsid w:val="00483997"/>
    <w:rsid w:val="00485928"/>
    <w:rsid w:val="00486A2B"/>
    <w:rsid w:val="00491E53"/>
    <w:rsid w:val="00492723"/>
    <w:rsid w:val="00492D0B"/>
    <w:rsid w:val="00493D22"/>
    <w:rsid w:val="00494210"/>
    <w:rsid w:val="0049537D"/>
    <w:rsid w:val="004963F3"/>
    <w:rsid w:val="00497AA9"/>
    <w:rsid w:val="00497EBD"/>
    <w:rsid w:val="004A281C"/>
    <w:rsid w:val="004A3318"/>
    <w:rsid w:val="004A3325"/>
    <w:rsid w:val="004A3E46"/>
    <w:rsid w:val="004A419E"/>
    <w:rsid w:val="004A5A90"/>
    <w:rsid w:val="004B0567"/>
    <w:rsid w:val="004B0888"/>
    <w:rsid w:val="004B21EF"/>
    <w:rsid w:val="004B64B3"/>
    <w:rsid w:val="004B64DC"/>
    <w:rsid w:val="004C0033"/>
    <w:rsid w:val="004C24EF"/>
    <w:rsid w:val="004C39C7"/>
    <w:rsid w:val="004C4B1A"/>
    <w:rsid w:val="004C5DE1"/>
    <w:rsid w:val="004C63B7"/>
    <w:rsid w:val="004D417E"/>
    <w:rsid w:val="004D4988"/>
    <w:rsid w:val="004D5309"/>
    <w:rsid w:val="004D6B66"/>
    <w:rsid w:val="004D7CAE"/>
    <w:rsid w:val="004E36CD"/>
    <w:rsid w:val="004E4702"/>
    <w:rsid w:val="004E4966"/>
    <w:rsid w:val="004E553C"/>
    <w:rsid w:val="004E565A"/>
    <w:rsid w:val="004E5F69"/>
    <w:rsid w:val="004E63B4"/>
    <w:rsid w:val="004E6FB0"/>
    <w:rsid w:val="004F0721"/>
    <w:rsid w:val="004F1080"/>
    <w:rsid w:val="004F14BB"/>
    <w:rsid w:val="004F2BAA"/>
    <w:rsid w:val="004F48AA"/>
    <w:rsid w:val="004F799E"/>
    <w:rsid w:val="005011B7"/>
    <w:rsid w:val="005044DB"/>
    <w:rsid w:val="0050469D"/>
    <w:rsid w:val="005048BC"/>
    <w:rsid w:val="00506EBA"/>
    <w:rsid w:val="00506EFA"/>
    <w:rsid w:val="0051192F"/>
    <w:rsid w:val="00513EFA"/>
    <w:rsid w:val="00515233"/>
    <w:rsid w:val="0051737D"/>
    <w:rsid w:val="0052034C"/>
    <w:rsid w:val="00522FEC"/>
    <w:rsid w:val="00530CFE"/>
    <w:rsid w:val="005359D4"/>
    <w:rsid w:val="0053619E"/>
    <w:rsid w:val="00540347"/>
    <w:rsid w:val="005421C7"/>
    <w:rsid w:val="0054242D"/>
    <w:rsid w:val="00545F03"/>
    <w:rsid w:val="0054651F"/>
    <w:rsid w:val="005507BD"/>
    <w:rsid w:val="00552FB7"/>
    <w:rsid w:val="00553936"/>
    <w:rsid w:val="005559A9"/>
    <w:rsid w:val="005561E9"/>
    <w:rsid w:val="00560D51"/>
    <w:rsid w:val="0056158C"/>
    <w:rsid w:val="0056504D"/>
    <w:rsid w:val="005650D0"/>
    <w:rsid w:val="0057334C"/>
    <w:rsid w:val="00573F69"/>
    <w:rsid w:val="005756EA"/>
    <w:rsid w:val="005762B8"/>
    <w:rsid w:val="00577D4E"/>
    <w:rsid w:val="00580027"/>
    <w:rsid w:val="0058116D"/>
    <w:rsid w:val="00582476"/>
    <w:rsid w:val="00585CC4"/>
    <w:rsid w:val="00590E75"/>
    <w:rsid w:val="00591726"/>
    <w:rsid w:val="00592830"/>
    <w:rsid w:val="005939AB"/>
    <w:rsid w:val="00595F22"/>
    <w:rsid w:val="00596699"/>
    <w:rsid w:val="005A07A7"/>
    <w:rsid w:val="005A2760"/>
    <w:rsid w:val="005A358A"/>
    <w:rsid w:val="005A4594"/>
    <w:rsid w:val="005A531A"/>
    <w:rsid w:val="005A6521"/>
    <w:rsid w:val="005B0426"/>
    <w:rsid w:val="005B0823"/>
    <w:rsid w:val="005B1FC5"/>
    <w:rsid w:val="005B2285"/>
    <w:rsid w:val="005B7942"/>
    <w:rsid w:val="005C3527"/>
    <w:rsid w:val="005C42D4"/>
    <w:rsid w:val="005C6AA1"/>
    <w:rsid w:val="005C6FE2"/>
    <w:rsid w:val="005C7018"/>
    <w:rsid w:val="005C7DD4"/>
    <w:rsid w:val="005D02FA"/>
    <w:rsid w:val="005D3F1E"/>
    <w:rsid w:val="005D47F0"/>
    <w:rsid w:val="005D5513"/>
    <w:rsid w:val="005D7DDE"/>
    <w:rsid w:val="005D7EB8"/>
    <w:rsid w:val="005E20FA"/>
    <w:rsid w:val="005E541E"/>
    <w:rsid w:val="005F0494"/>
    <w:rsid w:val="005F2374"/>
    <w:rsid w:val="005F24B0"/>
    <w:rsid w:val="005F7DFF"/>
    <w:rsid w:val="006025DB"/>
    <w:rsid w:val="00602CAF"/>
    <w:rsid w:val="00602DDF"/>
    <w:rsid w:val="00606D9E"/>
    <w:rsid w:val="0061216F"/>
    <w:rsid w:val="006138CE"/>
    <w:rsid w:val="00615E37"/>
    <w:rsid w:val="00616951"/>
    <w:rsid w:val="0061711B"/>
    <w:rsid w:val="00622725"/>
    <w:rsid w:val="00626E7A"/>
    <w:rsid w:val="00631510"/>
    <w:rsid w:val="0063280F"/>
    <w:rsid w:val="00633BF4"/>
    <w:rsid w:val="00633C16"/>
    <w:rsid w:val="0063577D"/>
    <w:rsid w:val="00635820"/>
    <w:rsid w:val="00636A09"/>
    <w:rsid w:val="00640286"/>
    <w:rsid w:val="00640375"/>
    <w:rsid w:val="0064054B"/>
    <w:rsid w:val="00642579"/>
    <w:rsid w:val="00643090"/>
    <w:rsid w:val="0064357C"/>
    <w:rsid w:val="00645471"/>
    <w:rsid w:val="00645ED9"/>
    <w:rsid w:val="006469A6"/>
    <w:rsid w:val="006475C7"/>
    <w:rsid w:val="006526DF"/>
    <w:rsid w:val="00653E28"/>
    <w:rsid w:val="00654DC8"/>
    <w:rsid w:val="00654FE9"/>
    <w:rsid w:val="00655E0F"/>
    <w:rsid w:val="00657BC9"/>
    <w:rsid w:val="00660634"/>
    <w:rsid w:val="00663B1D"/>
    <w:rsid w:val="00663F2C"/>
    <w:rsid w:val="006646CD"/>
    <w:rsid w:val="00670FA1"/>
    <w:rsid w:val="006739D5"/>
    <w:rsid w:val="00677585"/>
    <w:rsid w:val="00681DA9"/>
    <w:rsid w:val="006824C4"/>
    <w:rsid w:val="00683818"/>
    <w:rsid w:val="00683A89"/>
    <w:rsid w:val="00683FCF"/>
    <w:rsid w:val="00684071"/>
    <w:rsid w:val="00687874"/>
    <w:rsid w:val="00690C0A"/>
    <w:rsid w:val="006912F0"/>
    <w:rsid w:val="00691B60"/>
    <w:rsid w:val="00691F93"/>
    <w:rsid w:val="00691FDA"/>
    <w:rsid w:val="00692841"/>
    <w:rsid w:val="00693EEF"/>
    <w:rsid w:val="00694097"/>
    <w:rsid w:val="00694299"/>
    <w:rsid w:val="00697746"/>
    <w:rsid w:val="006A20B9"/>
    <w:rsid w:val="006A20F6"/>
    <w:rsid w:val="006A3ADE"/>
    <w:rsid w:val="006A4165"/>
    <w:rsid w:val="006A63E3"/>
    <w:rsid w:val="006A6570"/>
    <w:rsid w:val="006B0C38"/>
    <w:rsid w:val="006B4140"/>
    <w:rsid w:val="006B55E6"/>
    <w:rsid w:val="006C036E"/>
    <w:rsid w:val="006C4141"/>
    <w:rsid w:val="006C73F6"/>
    <w:rsid w:val="006D0674"/>
    <w:rsid w:val="006D159B"/>
    <w:rsid w:val="006D6501"/>
    <w:rsid w:val="006D7E8A"/>
    <w:rsid w:val="006E1575"/>
    <w:rsid w:val="006E6781"/>
    <w:rsid w:val="006E75C4"/>
    <w:rsid w:val="006F1D13"/>
    <w:rsid w:val="006F339F"/>
    <w:rsid w:val="006F5C6F"/>
    <w:rsid w:val="006F62F7"/>
    <w:rsid w:val="006F7DC3"/>
    <w:rsid w:val="007003A3"/>
    <w:rsid w:val="00700972"/>
    <w:rsid w:val="0070161A"/>
    <w:rsid w:val="00702559"/>
    <w:rsid w:val="00704067"/>
    <w:rsid w:val="00704527"/>
    <w:rsid w:val="00712D60"/>
    <w:rsid w:val="00720A68"/>
    <w:rsid w:val="00720DCA"/>
    <w:rsid w:val="00723A4C"/>
    <w:rsid w:val="00726AE9"/>
    <w:rsid w:val="007275A1"/>
    <w:rsid w:val="00727CB2"/>
    <w:rsid w:val="00727EA1"/>
    <w:rsid w:val="0073086B"/>
    <w:rsid w:val="007323FC"/>
    <w:rsid w:val="00737B36"/>
    <w:rsid w:val="00737C02"/>
    <w:rsid w:val="007402C4"/>
    <w:rsid w:val="00740E24"/>
    <w:rsid w:val="007412CB"/>
    <w:rsid w:val="0074330D"/>
    <w:rsid w:val="00743899"/>
    <w:rsid w:val="00743BB7"/>
    <w:rsid w:val="00744795"/>
    <w:rsid w:val="007473C2"/>
    <w:rsid w:val="00751CA9"/>
    <w:rsid w:val="007523FC"/>
    <w:rsid w:val="00752593"/>
    <w:rsid w:val="0075281A"/>
    <w:rsid w:val="007531F3"/>
    <w:rsid w:val="007561AE"/>
    <w:rsid w:val="007563B4"/>
    <w:rsid w:val="00761329"/>
    <w:rsid w:val="00761EFF"/>
    <w:rsid w:val="007626FF"/>
    <w:rsid w:val="00764C9E"/>
    <w:rsid w:val="00772A30"/>
    <w:rsid w:val="0077425C"/>
    <w:rsid w:val="00774B56"/>
    <w:rsid w:val="00775439"/>
    <w:rsid w:val="007776B1"/>
    <w:rsid w:val="00784D5F"/>
    <w:rsid w:val="0078667B"/>
    <w:rsid w:val="00786A27"/>
    <w:rsid w:val="00787F50"/>
    <w:rsid w:val="007927DC"/>
    <w:rsid w:val="00793ADE"/>
    <w:rsid w:val="007954D4"/>
    <w:rsid w:val="00796A86"/>
    <w:rsid w:val="007975D2"/>
    <w:rsid w:val="007A5821"/>
    <w:rsid w:val="007A680F"/>
    <w:rsid w:val="007B0CDA"/>
    <w:rsid w:val="007B1B31"/>
    <w:rsid w:val="007B2482"/>
    <w:rsid w:val="007B27DA"/>
    <w:rsid w:val="007C0F8F"/>
    <w:rsid w:val="007C138F"/>
    <w:rsid w:val="007C14DA"/>
    <w:rsid w:val="007C1F7A"/>
    <w:rsid w:val="007C3A65"/>
    <w:rsid w:val="007C4DC0"/>
    <w:rsid w:val="007C7997"/>
    <w:rsid w:val="007D0CA9"/>
    <w:rsid w:val="007D0F64"/>
    <w:rsid w:val="007D2A0C"/>
    <w:rsid w:val="007D3039"/>
    <w:rsid w:val="007D5019"/>
    <w:rsid w:val="007E63DA"/>
    <w:rsid w:val="007E6CF9"/>
    <w:rsid w:val="007F23EC"/>
    <w:rsid w:val="007F24D4"/>
    <w:rsid w:val="007F300A"/>
    <w:rsid w:val="007F3430"/>
    <w:rsid w:val="007F6F3E"/>
    <w:rsid w:val="0080250E"/>
    <w:rsid w:val="008039EB"/>
    <w:rsid w:val="008141CD"/>
    <w:rsid w:val="008144DC"/>
    <w:rsid w:val="0081596E"/>
    <w:rsid w:val="00815A50"/>
    <w:rsid w:val="008166AD"/>
    <w:rsid w:val="008169FA"/>
    <w:rsid w:val="008174AF"/>
    <w:rsid w:val="008218E3"/>
    <w:rsid w:val="00823DC4"/>
    <w:rsid w:val="00824FD7"/>
    <w:rsid w:val="00825884"/>
    <w:rsid w:val="00825B85"/>
    <w:rsid w:val="008263FB"/>
    <w:rsid w:val="00826FDE"/>
    <w:rsid w:val="00827EC8"/>
    <w:rsid w:val="00830440"/>
    <w:rsid w:val="00831432"/>
    <w:rsid w:val="00831A69"/>
    <w:rsid w:val="0083215C"/>
    <w:rsid w:val="00832312"/>
    <w:rsid w:val="008332B7"/>
    <w:rsid w:val="00833503"/>
    <w:rsid w:val="00834EFF"/>
    <w:rsid w:val="00835FD0"/>
    <w:rsid w:val="00837F65"/>
    <w:rsid w:val="00840595"/>
    <w:rsid w:val="00841E8F"/>
    <w:rsid w:val="00843590"/>
    <w:rsid w:val="0084574B"/>
    <w:rsid w:val="008464EE"/>
    <w:rsid w:val="00847809"/>
    <w:rsid w:val="00847E88"/>
    <w:rsid w:val="008512A8"/>
    <w:rsid w:val="00852527"/>
    <w:rsid w:val="00857701"/>
    <w:rsid w:val="00862EFC"/>
    <w:rsid w:val="00863A74"/>
    <w:rsid w:val="0086417B"/>
    <w:rsid w:val="00866234"/>
    <w:rsid w:val="008700AC"/>
    <w:rsid w:val="00870153"/>
    <w:rsid w:val="00873EE6"/>
    <w:rsid w:val="00874133"/>
    <w:rsid w:val="00874484"/>
    <w:rsid w:val="008746C8"/>
    <w:rsid w:val="00876573"/>
    <w:rsid w:val="00876989"/>
    <w:rsid w:val="00876A96"/>
    <w:rsid w:val="0087700F"/>
    <w:rsid w:val="008832BE"/>
    <w:rsid w:val="00884388"/>
    <w:rsid w:val="00884542"/>
    <w:rsid w:val="00891587"/>
    <w:rsid w:val="00892029"/>
    <w:rsid w:val="00892A9C"/>
    <w:rsid w:val="0089313A"/>
    <w:rsid w:val="0089474D"/>
    <w:rsid w:val="00895D6D"/>
    <w:rsid w:val="008A1123"/>
    <w:rsid w:val="008A1DAC"/>
    <w:rsid w:val="008A2236"/>
    <w:rsid w:val="008A2A08"/>
    <w:rsid w:val="008A4EA2"/>
    <w:rsid w:val="008A71F5"/>
    <w:rsid w:val="008A77BC"/>
    <w:rsid w:val="008A7CEC"/>
    <w:rsid w:val="008B042E"/>
    <w:rsid w:val="008B0783"/>
    <w:rsid w:val="008B0D61"/>
    <w:rsid w:val="008B1DFE"/>
    <w:rsid w:val="008B3564"/>
    <w:rsid w:val="008B4EAB"/>
    <w:rsid w:val="008B50DC"/>
    <w:rsid w:val="008B5C98"/>
    <w:rsid w:val="008B6F84"/>
    <w:rsid w:val="008B7200"/>
    <w:rsid w:val="008B733A"/>
    <w:rsid w:val="008C02E3"/>
    <w:rsid w:val="008C07C5"/>
    <w:rsid w:val="008C2723"/>
    <w:rsid w:val="008C3FC6"/>
    <w:rsid w:val="008C427A"/>
    <w:rsid w:val="008C7423"/>
    <w:rsid w:val="008D2BB6"/>
    <w:rsid w:val="008D675D"/>
    <w:rsid w:val="008D720C"/>
    <w:rsid w:val="008D77A1"/>
    <w:rsid w:val="008E0CA6"/>
    <w:rsid w:val="008E1F3A"/>
    <w:rsid w:val="008E2867"/>
    <w:rsid w:val="008E3A73"/>
    <w:rsid w:val="008E3EB2"/>
    <w:rsid w:val="008E6C39"/>
    <w:rsid w:val="008F153E"/>
    <w:rsid w:val="008F29A0"/>
    <w:rsid w:val="008F3121"/>
    <w:rsid w:val="008F3570"/>
    <w:rsid w:val="008F684C"/>
    <w:rsid w:val="008F7C94"/>
    <w:rsid w:val="008F7F69"/>
    <w:rsid w:val="00900526"/>
    <w:rsid w:val="009039E1"/>
    <w:rsid w:val="00904D67"/>
    <w:rsid w:val="00906645"/>
    <w:rsid w:val="00906F56"/>
    <w:rsid w:val="00907B08"/>
    <w:rsid w:val="0091628F"/>
    <w:rsid w:val="009167DF"/>
    <w:rsid w:val="00921229"/>
    <w:rsid w:val="009217EB"/>
    <w:rsid w:val="00921D18"/>
    <w:rsid w:val="00922EEA"/>
    <w:rsid w:val="009258EC"/>
    <w:rsid w:val="00927F8A"/>
    <w:rsid w:val="00931704"/>
    <w:rsid w:val="00931EFB"/>
    <w:rsid w:val="00933212"/>
    <w:rsid w:val="00936AA9"/>
    <w:rsid w:val="00941F91"/>
    <w:rsid w:val="0094390A"/>
    <w:rsid w:val="00946D1A"/>
    <w:rsid w:val="00950283"/>
    <w:rsid w:val="00950996"/>
    <w:rsid w:val="00952324"/>
    <w:rsid w:val="009552BB"/>
    <w:rsid w:val="00960101"/>
    <w:rsid w:val="00963038"/>
    <w:rsid w:val="0096435E"/>
    <w:rsid w:val="00966C47"/>
    <w:rsid w:val="00970809"/>
    <w:rsid w:val="00970A2E"/>
    <w:rsid w:val="00973541"/>
    <w:rsid w:val="009751D4"/>
    <w:rsid w:val="009779E6"/>
    <w:rsid w:val="00982935"/>
    <w:rsid w:val="00983DF5"/>
    <w:rsid w:val="00990384"/>
    <w:rsid w:val="00992C60"/>
    <w:rsid w:val="0099582C"/>
    <w:rsid w:val="00997BFD"/>
    <w:rsid w:val="00997E04"/>
    <w:rsid w:val="009A3F65"/>
    <w:rsid w:val="009A46D5"/>
    <w:rsid w:val="009A4E7A"/>
    <w:rsid w:val="009A4F40"/>
    <w:rsid w:val="009B11E9"/>
    <w:rsid w:val="009B1EEC"/>
    <w:rsid w:val="009B35D4"/>
    <w:rsid w:val="009B4EBD"/>
    <w:rsid w:val="009B5FAE"/>
    <w:rsid w:val="009B6345"/>
    <w:rsid w:val="009B6537"/>
    <w:rsid w:val="009B6E23"/>
    <w:rsid w:val="009C30EE"/>
    <w:rsid w:val="009C3455"/>
    <w:rsid w:val="009C58C6"/>
    <w:rsid w:val="009C622B"/>
    <w:rsid w:val="009C6522"/>
    <w:rsid w:val="009D0320"/>
    <w:rsid w:val="009D0AD5"/>
    <w:rsid w:val="009D1CE5"/>
    <w:rsid w:val="009D2304"/>
    <w:rsid w:val="009D2E69"/>
    <w:rsid w:val="009D3BA2"/>
    <w:rsid w:val="009D41E2"/>
    <w:rsid w:val="009E121C"/>
    <w:rsid w:val="009E28A9"/>
    <w:rsid w:val="009E29C1"/>
    <w:rsid w:val="009E6D1D"/>
    <w:rsid w:val="009E7A26"/>
    <w:rsid w:val="009E7E05"/>
    <w:rsid w:val="009F0B0A"/>
    <w:rsid w:val="009F11DB"/>
    <w:rsid w:val="009F2E04"/>
    <w:rsid w:val="009F4FDD"/>
    <w:rsid w:val="009F6305"/>
    <w:rsid w:val="00A007A6"/>
    <w:rsid w:val="00A00CDB"/>
    <w:rsid w:val="00A013B7"/>
    <w:rsid w:val="00A01C68"/>
    <w:rsid w:val="00A04B2A"/>
    <w:rsid w:val="00A06C7A"/>
    <w:rsid w:val="00A07526"/>
    <w:rsid w:val="00A10F04"/>
    <w:rsid w:val="00A15658"/>
    <w:rsid w:val="00A16D55"/>
    <w:rsid w:val="00A200BB"/>
    <w:rsid w:val="00A22DE2"/>
    <w:rsid w:val="00A23CEF"/>
    <w:rsid w:val="00A2418C"/>
    <w:rsid w:val="00A26079"/>
    <w:rsid w:val="00A2756F"/>
    <w:rsid w:val="00A310C9"/>
    <w:rsid w:val="00A32CDC"/>
    <w:rsid w:val="00A37B7C"/>
    <w:rsid w:val="00A42AC7"/>
    <w:rsid w:val="00A449B8"/>
    <w:rsid w:val="00A533B4"/>
    <w:rsid w:val="00A5465B"/>
    <w:rsid w:val="00A54D09"/>
    <w:rsid w:val="00A5561E"/>
    <w:rsid w:val="00A55D29"/>
    <w:rsid w:val="00A57085"/>
    <w:rsid w:val="00A57650"/>
    <w:rsid w:val="00A57AA6"/>
    <w:rsid w:val="00A57FB2"/>
    <w:rsid w:val="00A62922"/>
    <w:rsid w:val="00A62C02"/>
    <w:rsid w:val="00A647D8"/>
    <w:rsid w:val="00A67A53"/>
    <w:rsid w:val="00A70E12"/>
    <w:rsid w:val="00A71768"/>
    <w:rsid w:val="00A729E3"/>
    <w:rsid w:val="00A74958"/>
    <w:rsid w:val="00A75688"/>
    <w:rsid w:val="00A75BD4"/>
    <w:rsid w:val="00A76FF9"/>
    <w:rsid w:val="00A776CD"/>
    <w:rsid w:val="00A85087"/>
    <w:rsid w:val="00A85A81"/>
    <w:rsid w:val="00A915E3"/>
    <w:rsid w:val="00A9624C"/>
    <w:rsid w:val="00A9649E"/>
    <w:rsid w:val="00A96D44"/>
    <w:rsid w:val="00AA07E3"/>
    <w:rsid w:val="00AA0825"/>
    <w:rsid w:val="00AA091F"/>
    <w:rsid w:val="00AA5056"/>
    <w:rsid w:val="00AA7697"/>
    <w:rsid w:val="00AA7E00"/>
    <w:rsid w:val="00AB2AD4"/>
    <w:rsid w:val="00AB2F3B"/>
    <w:rsid w:val="00AB5282"/>
    <w:rsid w:val="00AC030E"/>
    <w:rsid w:val="00AC19FF"/>
    <w:rsid w:val="00AC2135"/>
    <w:rsid w:val="00AC6C9C"/>
    <w:rsid w:val="00AD0B10"/>
    <w:rsid w:val="00AD0E48"/>
    <w:rsid w:val="00AD3AB9"/>
    <w:rsid w:val="00AD4A0C"/>
    <w:rsid w:val="00AD6675"/>
    <w:rsid w:val="00AD6D7D"/>
    <w:rsid w:val="00AE2E43"/>
    <w:rsid w:val="00AE31A4"/>
    <w:rsid w:val="00AE44C1"/>
    <w:rsid w:val="00AE44E9"/>
    <w:rsid w:val="00AE7B8A"/>
    <w:rsid w:val="00AF098A"/>
    <w:rsid w:val="00AF0B22"/>
    <w:rsid w:val="00AF1BE0"/>
    <w:rsid w:val="00AF2E36"/>
    <w:rsid w:val="00AF33F2"/>
    <w:rsid w:val="00AF4385"/>
    <w:rsid w:val="00AF6AB0"/>
    <w:rsid w:val="00AF6BE6"/>
    <w:rsid w:val="00B01FFF"/>
    <w:rsid w:val="00B02744"/>
    <w:rsid w:val="00B031E5"/>
    <w:rsid w:val="00B066F0"/>
    <w:rsid w:val="00B072BE"/>
    <w:rsid w:val="00B1177B"/>
    <w:rsid w:val="00B13F8F"/>
    <w:rsid w:val="00B141D3"/>
    <w:rsid w:val="00B1482E"/>
    <w:rsid w:val="00B14D3D"/>
    <w:rsid w:val="00B1513F"/>
    <w:rsid w:val="00B156DD"/>
    <w:rsid w:val="00B1594F"/>
    <w:rsid w:val="00B21C06"/>
    <w:rsid w:val="00B23C4A"/>
    <w:rsid w:val="00B24346"/>
    <w:rsid w:val="00B2449C"/>
    <w:rsid w:val="00B25D3D"/>
    <w:rsid w:val="00B26A83"/>
    <w:rsid w:val="00B27C0E"/>
    <w:rsid w:val="00B301E1"/>
    <w:rsid w:val="00B312A2"/>
    <w:rsid w:val="00B31BDE"/>
    <w:rsid w:val="00B35719"/>
    <w:rsid w:val="00B41674"/>
    <w:rsid w:val="00B43907"/>
    <w:rsid w:val="00B43AC2"/>
    <w:rsid w:val="00B50A2A"/>
    <w:rsid w:val="00B51D3F"/>
    <w:rsid w:val="00B51FD8"/>
    <w:rsid w:val="00B535EB"/>
    <w:rsid w:val="00B53FC5"/>
    <w:rsid w:val="00B553DD"/>
    <w:rsid w:val="00B56926"/>
    <w:rsid w:val="00B56C09"/>
    <w:rsid w:val="00B61BE5"/>
    <w:rsid w:val="00B62706"/>
    <w:rsid w:val="00B6460F"/>
    <w:rsid w:val="00B65DA2"/>
    <w:rsid w:val="00B6706E"/>
    <w:rsid w:val="00B674A3"/>
    <w:rsid w:val="00B67B5E"/>
    <w:rsid w:val="00B67FAD"/>
    <w:rsid w:val="00B72897"/>
    <w:rsid w:val="00B7348C"/>
    <w:rsid w:val="00B81610"/>
    <w:rsid w:val="00B84A0E"/>
    <w:rsid w:val="00B854D2"/>
    <w:rsid w:val="00B9082D"/>
    <w:rsid w:val="00B90FA9"/>
    <w:rsid w:val="00B9442B"/>
    <w:rsid w:val="00B950AA"/>
    <w:rsid w:val="00B96817"/>
    <w:rsid w:val="00BA0F6D"/>
    <w:rsid w:val="00BA1226"/>
    <w:rsid w:val="00BA1585"/>
    <w:rsid w:val="00BA3C06"/>
    <w:rsid w:val="00BB18FD"/>
    <w:rsid w:val="00BB1C70"/>
    <w:rsid w:val="00BB4FDE"/>
    <w:rsid w:val="00BB5D65"/>
    <w:rsid w:val="00BB7E06"/>
    <w:rsid w:val="00BB7E5C"/>
    <w:rsid w:val="00BC05BA"/>
    <w:rsid w:val="00BC0AD0"/>
    <w:rsid w:val="00BC33AF"/>
    <w:rsid w:val="00BC3BFE"/>
    <w:rsid w:val="00BC4562"/>
    <w:rsid w:val="00BC734D"/>
    <w:rsid w:val="00BC73E1"/>
    <w:rsid w:val="00BC7B6C"/>
    <w:rsid w:val="00BD1D18"/>
    <w:rsid w:val="00BD29DA"/>
    <w:rsid w:val="00BD2D8D"/>
    <w:rsid w:val="00BD3BEE"/>
    <w:rsid w:val="00BD4B46"/>
    <w:rsid w:val="00BD6629"/>
    <w:rsid w:val="00BD6A08"/>
    <w:rsid w:val="00BE220F"/>
    <w:rsid w:val="00BE2A0B"/>
    <w:rsid w:val="00BE2FA4"/>
    <w:rsid w:val="00BE4960"/>
    <w:rsid w:val="00BE7324"/>
    <w:rsid w:val="00BE794E"/>
    <w:rsid w:val="00BF0EA7"/>
    <w:rsid w:val="00BF1CE2"/>
    <w:rsid w:val="00BF2C68"/>
    <w:rsid w:val="00BF3F64"/>
    <w:rsid w:val="00BF4F91"/>
    <w:rsid w:val="00BF5F6E"/>
    <w:rsid w:val="00BF624D"/>
    <w:rsid w:val="00BF7287"/>
    <w:rsid w:val="00C02509"/>
    <w:rsid w:val="00C035B1"/>
    <w:rsid w:val="00C06520"/>
    <w:rsid w:val="00C10D37"/>
    <w:rsid w:val="00C11E09"/>
    <w:rsid w:val="00C166B1"/>
    <w:rsid w:val="00C17C43"/>
    <w:rsid w:val="00C2126C"/>
    <w:rsid w:val="00C220A2"/>
    <w:rsid w:val="00C22C8A"/>
    <w:rsid w:val="00C30E88"/>
    <w:rsid w:val="00C31A45"/>
    <w:rsid w:val="00C33941"/>
    <w:rsid w:val="00C3424D"/>
    <w:rsid w:val="00C34A8B"/>
    <w:rsid w:val="00C37F15"/>
    <w:rsid w:val="00C424FD"/>
    <w:rsid w:val="00C44A1C"/>
    <w:rsid w:val="00C45A66"/>
    <w:rsid w:val="00C45C93"/>
    <w:rsid w:val="00C46FEA"/>
    <w:rsid w:val="00C52859"/>
    <w:rsid w:val="00C52AF9"/>
    <w:rsid w:val="00C55DF3"/>
    <w:rsid w:val="00C61A7C"/>
    <w:rsid w:val="00C6274B"/>
    <w:rsid w:val="00C65A1B"/>
    <w:rsid w:val="00C65EA8"/>
    <w:rsid w:val="00C71272"/>
    <w:rsid w:val="00C71CD2"/>
    <w:rsid w:val="00C72300"/>
    <w:rsid w:val="00C74430"/>
    <w:rsid w:val="00C745AE"/>
    <w:rsid w:val="00C80025"/>
    <w:rsid w:val="00C81140"/>
    <w:rsid w:val="00C83949"/>
    <w:rsid w:val="00C839EE"/>
    <w:rsid w:val="00C844DF"/>
    <w:rsid w:val="00C8615B"/>
    <w:rsid w:val="00C87CFE"/>
    <w:rsid w:val="00C945EB"/>
    <w:rsid w:val="00C95853"/>
    <w:rsid w:val="00C96B2E"/>
    <w:rsid w:val="00C97D68"/>
    <w:rsid w:val="00CA130E"/>
    <w:rsid w:val="00CA1DEE"/>
    <w:rsid w:val="00CA249C"/>
    <w:rsid w:val="00CA2AC6"/>
    <w:rsid w:val="00CA379E"/>
    <w:rsid w:val="00CA5A71"/>
    <w:rsid w:val="00CA5D40"/>
    <w:rsid w:val="00CA5D77"/>
    <w:rsid w:val="00CA6C0B"/>
    <w:rsid w:val="00CA70FE"/>
    <w:rsid w:val="00CA796F"/>
    <w:rsid w:val="00CB2AFC"/>
    <w:rsid w:val="00CB5B0C"/>
    <w:rsid w:val="00CC1AB2"/>
    <w:rsid w:val="00CC31DB"/>
    <w:rsid w:val="00CC380E"/>
    <w:rsid w:val="00CC3D20"/>
    <w:rsid w:val="00CC54A5"/>
    <w:rsid w:val="00CC5698"/>
    <w:rsid w:val="00CC7246"/>
    <w:rsid w:val="00CD2EF0"/>
    <w:rsid w:val="00CD457A"/>
    <w:rsid w:val="00CE3127"/>
    <w:rsid w:val="00CE3A27"/>
    <w:rsid w:val="00CE481C"/>
    <w:rsid w:val="00CE5CF6"/>
    <w:rsid w:val="00CE6F6F"/>
    <w:rsid w:val="00CE78EB"/>
    <w:rsid w:val="00CF0EAD"/>
    <w:rsid w:val="00CF0FCD"/>
    <w:rsid w:val="00CF1E46"/>
    <w:rsid w:val="00CF224F"/>
    <w:rsid w:val="00CF297F"/>
    <w:rsid w:val="00CF5BA0"/>
    <w:rsid w:val="00CF6DA3"/>
    <w:rsid w:val="00D00D31"/>
    <w:rsid w:val="00D01995"/>
    <w:rsid w:val="00D01C43"/>
    <w:rsid w:val="00D02A7D"/>
    <w:rsid w:val="00D02DA7"/>
    <w:rsid w:val="00D1046A"/>
    <w:rsid w:val="00D130D9"/>
    <w:rsid w:val="00D15E15"/>
    <w:rsid w:val="00D16D44"/>
    <w:rsid w:val="00D209A2"/>
    <w:rsid w:val="00D218D5"/>
    <w:rsid w:val="00D2213D"/>
    <w:rsid w:val="00D246C5"/>
    <w:rsid w:val="00D30AA8"/>
    <w:rsid w:val="00D329B6"/>
    <w:rsid w:val="00D37536"/>
    <w:rsid w:val="00D40522"/>
    <w:rsid w:val="00D405A5"/>
    <w:rsid w:val="00D42636"/>
    <w:rsid w:val="00D42E4F"/>
    <w:rsid w:val="00D46DA9"/>
    <w:rsid w:val="00D510BF"/>
    <w:rsid w:val="00D53E1D"/>
    <w:rsid w:val="00D565E2"/>
    <w:rsid w:val="00D61221"/>
    <w:rsid w:val="00D63812"/>
    <w:rsid w:val="00D65EF5"/>
    <w:rsid w:val="00D65EFF"/>
    <w:rsid w:val="00D66D8E"/>
    <w:rsid w:val="00D722E3"/>
    <w:rsid w:val="00D7421F"/>
    <w:rsid w:val="00D7744A"/>
    <w:rsid w:val="00D837BE"/>
    <w:rsid w:val="00D85F86"/>
    <w:rsid w:val="00D877C3"/>
    <w:rsid w:val="00D90A44"/>
    <w:rsid w:val="00D93B35"/>
    <w:rsid w:val="00D949A8"/>
    <w:rsid w:val="00D95846"/>
    <w:rsid w:val="00D97189"/>
    <w:rsid w:val="00D97402"/>
    <w:rsid w:val="00DA000A"/>
    <w:rsid w:val="00DA035C"/>
    <w:rsid w:val="00DA1E41"/>
    <w:rsid w:val="00DA4AA3"/>
    <w:rsid w:val="00DB131C"/>
    <w:rsid w:val="00DB26B8"/>
    <w:rsid w:val="00DB306F"/>
    <w:rsid w:val="00DB31AF"/>
    <w:rsid w:val="00DB3928"/>
    <w:rsid w:val="00DB39E0"/>
    <w:rsid w:val="00DB5D72"/>
    <w:rsid w:val="00DB7324"/>
    <w:rsid w:val="00DC064E"/>
    <w:rsid w:val="00DC0925"/>
    <w:rsid w:val="00DC153E"/>
    <w:rsid w:val="00DC2661"/>
    <w:rsid w:val="00DC2FAE"/>
    <w:rsid w:val="00DC49FC"/>
    <w:rsid w:val="00DC53A6"/>
    <w:rsid w:val="00DC5429"/>
    <w:rsid w:val="00DC571A"/>
    <w:rsid w:val="00DD082B"/>
    <w:rsid w:val="00DD1B16"/>
    <w:rsid w:val="00DD2705"/>
    <w:rsid w:val="00DD2789"/>
    <w:rsid w:val="00DD3385"/>
    <w:rsid w:val="00DD48DF"/>
    <w:rsid w:val="00DD4E75"/>
    <w:rsid w:val="00DD6657"/>
    <w:rsid w:val="00DD696A"/>
    <w:rsid w:val="00DE59AE"/>
    <w:rsid w:val="00DE5B3A"/>
    <w:rsid w:val="00DE62C3"/>
    <w:rsid w:val="00DE7970"/>
    <w:rsid w:val="00DE7EE4"/>
    <w:rsid w:val="00DF04B0"/>
    <w:rsid w:val="00DF0959"/>
    <w:rsid w:val="00DF4A2F"/>
    <w:rsid w:val="00DF5F6E"/>
    <w:rsid w:val="00DF6534"/>
    <w:rsid w:val="00DF68CE"/>
    <w:rsid w:val="00E0080B"/>
    <w:rsid w:val="00E0160C"/>
    <w:rsid w:val="00E035D7"/>
    <w:rsid w:val="00E035F0"/>
    <w:rsid w:val="00E068C4"/>
    <w:rsid w:val="00E10378"/>
    <w:rsid w:val="00E10AFC"/>
    <w:rsid w:val="00E11BBD"/>
    <w:rsid w:val="00E147F1"/>
    <w:rsid w:val="00E15572"/>
    <w:rsid w:val="00E15D6C"/>
    <w:rsid w:val="00E16F8E"/>
    <w:rsid w:val="00E17ACC"/>
    <w:rsid w:val="00E2070F"/>
    <w:rsid w:val="00E210F6"/>
    <w:rsid w:val="00E21863"/>
    <w:rsid w:val="00E238E4"/>
    <w:rsid w:val="00E24115"/>
    <w:rsid w:val="00E25F05"/>
    <w:rsid w:val="00E311ED"/>
    <w:rsid w:val="00E37748"/>
    <w:rsid w:val="00E40610"/>
    <w:rsid w:val="00E440FF"/>
    <w:rsid w:val="00E44918"/>
    <w:rsid w:val="00E47A13"/>
    <w:rsid w:val="00E50A1F"/>
    <w:rsid w:val="00E50E9E"/>
    <w:rsid w:val="00E53307"/>
    <w:rsid w:val="00E536D3"/>
    <w:rsid w:val="00E54119"/>
    <w:rsid w:val="00E56217"/>
    <w:rsid w:val="00E56F01"/>
    <w:rsid w:val="00E60012"/>
    <w:rsid w:val="00E67EC4"/>
    <w:rsid w:val="00E706C8"/>
    <w:rsid w:val="00E730C2"/>
    <w:rsid w:val="00E739C7"/>
    <w:rsid w:val="00E75100"/>
    <w:rsid w:val="00E77FA4"/>
    <w:rsid w:val="00E8128D"/>
    <w:rsid w:val="00E82E83"/>
    <w:rsid w:val="00E82F90"/>
    <w:rsid w:val="00E84881"/>
    <w:rsid w:val="00E85BFA"/>
    <w:rsid w:val="00E871B1"/>
    <w:rsid w:val="00E90646"/>
    <w:rsid w:val="00E91F6C"/>
    <w:rsid w:val="00E92C29"/>
    <w:rsid w:val="00E960EC"/>
    <w:rsid w:val="00EA0B1E"/>
    <w:rsid w:val="00EA1AE3"/>
    <w:rsid w:val="00EA508A"/>
    <w:rsid w:val="00EA57BF"/>
    <w:rsid w:val="00EA5D67"/>
    <w:rsid w:val="00EA7CAB"/>
    <w:rsid w:val="00EB0418"/>
    <w:rsid w:val="00EB2887"/>
    <w:rsid w:val="00EB3ACA"/>
    <w:rsid w:val="00EB411F"/>
    <w:rsid w:val="00EB7355"/>
    <w:rsid w:val="00EB7DB7"/>
    <w:rsid w:val="00EC42D0"/>
    <w:rsid w:val="00EC4CAE"/>
    <w:rsid w:val="00ED0CEE"/>
    <w:rsid w:val="00ED2F43"/>
    <w:rsid w:val="00ED3E8C"/>
    <w:rsid w:val="00ED4302"/>
    <w:rsid w:val="00ED7290"/>
    <w:rsid w:val="00ED72D4"/>
    <w:rsid w:val="00ED7B6D"/>
    <w:rsid w:val="00EE2E04"/>
    <w:rsid w:val="00EF06FE"/>
    <w:rsid w:val="00EF2D06"/>
    <w:rsid w:val="00EF44ED"/>
    <w:rsid w:val="00EF46C3"/>
    <w:rsid w:val="00EF4D5C"/>
    <w:rsid w:val="00EF5987"/>
    <w:rsid w:val="00EF6F7B"/>
    <w:rsid w:val="00EF7EE4"/>
    <w:rsid w:val="00F005F3"/>
    <w:rsid w:val="00F02AC3"/>
    <w:rsid w:val="00F02FA3"/>
    <w:rsid w:val="00F0493B"/>
    <w:rsid w:val="00F0543D"/>
    <w:rsid w:val="00F058B0"/>
    <w:rsid w:val="00F1047A"/>
    <w:rsid w:val="00F12383"/>
    <w:rsid w:val="00F14D48"/>
    <w:rsid w:val="00F16278"/>
    <w:rsid w:val="00F17D4F"/>
    <w:rsid w:val="00F21F14"/>
    <w:rsid w:val="00F232A9"/>
    <w:rsid w:val="00F2476D"/>
    <w:rsid w:val="00F27681"/>
    <w:rsid w:val="00F2789A"/>
    <w:rsid w:val="00F3063E"/>
    <w:rsid w:val="00F320F1"/>
    <w:rsid w:val="00F3274D"/>
    <w:rsid w:val="00F32E12"/>
    <w:rsid w:val="00F32E81"/>
    <w:rsid w:val="00F34C5B"/>
    <w:rsid w:val="00F36BFB"/>
    <w:rsid w:val="00F40B9B"/>
    <w:rsid w:val="00F43582"/>
    <w:rsid w:val="00F4500C"/>
    <w:rsid w:val="00F45603"/>
    <w:rsid w:val="00F508B4"/>
    <w:rsid w:val="00F520E5"/>
    <w:rsid w:val="00F62004"/>
    <w:rsid w:val="00F62BB2"/>
    <w:rsid w:val="00F63CCE"/>
    <w:rsid w:val="00F64ADA"/>
    <w:rsid w:val="00F6707E"/>
    <w:rsid w:val="00F675AD"/>
    <w:rsid w:val="00F70511"/>
    <w:rsid w:val="00F71A1D"/>
    <w:rsid w:val="00F72330"/>
    <w:rsid w:val="00F7503D"/>
    <w:rsid w:val="00F75C54"/>
    <w:rsid w:val="00F75F28"/>
    <w:rsid w:val="00F7600D"/>
    <w:rsid w:val="00F8022D"/>
    <w:rsid w:val="00F80480"/>
    <w:rsid w:val="00F80A8B"/>
    <w:rsid w:val="00F839AE"/>
    <w:rsid w:val="00F84C50"/>
    <w:rsid w:val="00F84CEF"/>
    <w:rsid w:val="00F8521B"/>
    <w:rsid w:val="00F85EC7"/>
    <w:rsid w:val="00F87245"/>
    <w:rsid w:val="00F94166"/>
    <w:rsid w:val="00F9549B"/>
    <w:rsid w:val="00F95637"/>
    <w:rsid w:val="00F96526"/>
    <w:rsid w:val="00F968BB"/>
    <w:rsid w:val="00FA124A"/>
    <w:rsid w:val="00FA24FD"/>
    <w:rsid w:val="00FA3406"/>
    <w:rsid w:val="00FB0008"/>
    <w:rsid w:val="00FB0978"/>
    <w:rsid w:val="00FB2C35"/>
    <w:rsid w:val="00FB51AA"/>
    <w:rsid w:val="00FB6E07"/>
    <w:rsid w:val="00FC06B9"/>
    <w:rsid w:val="00FC140B"/>
    <w:rsid w:val="00FC1BFB"/>
    <w:rsid w:val="00FC2C2F"/>
    <w:rsid w:val="00FC38CD"/>
    <w:rsid w:val="00FC4026"/>
    <w:rsid w:val="00FC4725"/>
    <w:rsid w:val="00FC4B0F"/>
    <w:rsid w:val="00FC52AC"/>
    <w:rsid w:val="00FD08C3"/>
    <w:rsid w:val="00FD19E0"/>
    <w:rsid w:val="00FD23F1"/>
    <w:rsid w:val="00FD2A55"/>
    <w:rsid w:val="00FD3D19"/>
    <w:rsid w:val="00FE3CAA"/>
    <w:rsid w:val="00FE4C3F"/>
    <w:rsid w:val="00FE729D"/>
    <w:rsid w:val="00FE7D9A"/>
    <w:rsid w:val="00FF3C56"/>
    <w:rsid w:val="00FF5DB0"/>
    <w:rsid w:val="00FF6B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DC21A"/>
  <w15:chartTrackingRefBased/>
  <w15:docId w15:val="{E99A3927-8252-4D44-A89C-0F6E9A34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EA"/>
    <w:pPr>
      <w:jc w:val="both"/>
    </w:pPr>
    <w:rPr>
      <w:rFonts w:ascii="Arial" w:hAnsi="Arial" w:cs="Arial"/>
      <w:iCs/>
      <w:sz w:val="24"/>
      <w:szCs w:val="24"/>
      <w:lang w:val="es-ES" w:eastAsia="es-ES"/>
    </w:rPr>
  </w:style>
  <w:style w:type="paragraph" w:styleId="Ttulo1">
    <w:name w:val="heading 1"/>
    <w:basedOn w:val="Normal"/>
    <w:next w:val="Normal"/>
    <w:qFormat/>
    <w:rsid w:val="00F70511"/>
    <w:pPr>
      <w:numPr>
        <w:numId w:val="1"/>
      </w:numPr>
      <w:outlineLvl w:val="0"/>
    </w:pPr>
    <w:rPr>
      <w:b/>
      <w:i/>
      <w:lang w:val="es-MX"/>
    </w:rPr>
  </w:style>
  <w:style w:type="paragraph" w:styleId="Ttulo2">
    <w:name w:val="heading 2"/>
    <w:basedOn w:val="Normal"/>
    <w:next w:val="Normal"/>
    <w:qFormat/>
    <w:rsid w:val="00F70511"/>
    <w:pPr>
      <w:numPr>
        <w:ilvl w:val="1"/>
        <w:numId w:val="1"/>
      </w:numPr>
      <w:outlineLvl w:val="1"/>
    </w:pPr>
    <w:rPr>
      <w:b/>
      <w:lang w:val="es-MX"/>
    </w:rPr>
  </w:style>
  <w:style w:type="paragraph" w:styleId="Ttulo3">
    <w:name w:val="heading 3"/>
    <w:basedOn w:val="Normal"/>
    <w:next w:val="Normal"/>
    <w:link w:val="Ttulo3Car"/>
    <w:unhideWhenUsed/>
    <w:qFormat/>
    <w:rsid w:val="00401ECE"/>
    <w:pPr>
      <w:keepNext/>
      <w:spacing w:before="240" w:after="60"/>
      <w:outlineLvl w:val="2"/>
    </w:pPr>
    <w:rPr>
      <w:rFonts w:ascii="Cambria"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independiente">
    <w:name w:val="Body Text"/>
    <w:basedOn w:val="Normal"/>
    <w:pPr>
      <w:jc w:val="center"/>
    </w:pPr>
    <w:rPr>
      <w:sz w:val="16"/>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rsid w:val="000258DF"/>
  </w:style>
  <w:style w:type="paragraph" w:styleId="Textoindependiente3">
    <w:name w:val="Body Text 3"/>
    <w:basedOn w:val="Normal"/>
    <w:link w:val="Textoindependiente3Car"/>
    <w:rsid w:val="006A3ADE"/>
    <w:pPr>
      <w:spacing w:after="120"/>
    </w:pPr>
    <w:rPr>
      <w:sz w:val="16"/>
      <w:szCs w:val="16"/>
    </w:rPr>
  </w:style>
  <w:style w:type="character" w:styleId="nfasis">
    <w:name w:val="Emphasis"/>
    <w:qFormat/>
    <w:rsid w:val="009B6345"/>
    <w:rPr>
      <w:i/>
      <w:iCs/>
    </w:rPr>
  </w:style>
  <w:style w:type="paragraph" w:styleId="Textodeglobo">
    <w:name w:val="Balloon Text"/>
    <w:basedOn w:val="Normal"/>
    <w:semiHidden/>
    <w:rsid w:val="00AC030E"/>
    <w:rPr>
      <w:rFonts w:ascii="Tahoma" w:hAnsi="Tahoma" w:cs="Tahoma"/>
      <w:sz w:val="16"/>
      <w:szCs w:val="16"/>
    </w:rPr>
  </w:style>
  <w:style w:type="paragraph" w:styleId="Prrafodelista">
    <w:name w:val="List Paragraph"/>
    <w:basedOn w:val="Normal"/>
    <w:uiPriority w:val="34"/>
    <w:qFormat/>
    <w:rsid w:val="00BA1585"/>
    <w:pPr>
      <w:ind w:left="708"/>
    </w:pPr>
  </w:style>
  <w:style w:type="character" w:styleId="Hipervnculo">
    <w:name w:val="Hyperlink"/>
    <w:rsid w:val="0051737D"/>
    <w:rPr>
      <w:color w:val="0000FF"/>
      <w:u w:val="single"/>
    </w:rPr>
  </w:style>
  <w:style w:type="paragraph" w:styleId="NormalWeb">
    <w:name w:val="Normal (Web)"/>
    <w:basedOn w:val="Normal"/>
    <w:rsid w:val="00966C47"/>
    <w:pPr>
      <w:jc w:val="left"/>
    </w:pPr>
    <w:rPr>
      <w:color w:val="666666"/>
      <w:sz w:val="18"/>
      <w:szCs w:val="18"/>
    </w:rPr>
  </w:style>
  <w:style w:type="character" w:customStyle="1" w:styleId="Ttulo3Car">
    <w:name w:val="Título 3 Car"/>
    <w:link w:val="Ttulo3"/>
    <w:rsid w:val="00401ECE"/>
    <w:rPr>
      <w:rFonts w:ascii="Cambria" w:eastAsia="Times New Roman" w:hAnsi="Cambria" w:cs="Times New Roman"/>
      <w:b/>
      <w:bCs/>
      <w:sz w:val="26"/>
      <w:szCs w:val="26"/>
      <w:lang w:val="es-ES" w:eastAsia="es-ES"/>
    </w:rPr>
  </w:style>
  <w:style w:type="character" w:customStyle="1" w:styleId="EncabezadoCar">
    <w:name w:val="Encabezado Car"/>
    <w:link w:val="Encabezado"/>
    <w:rsid w:val="00401ECE"/>
    <w:rPr>
      <w:rFonts w:ascii="Arial" w:hAnsi="Arial"/>
      <w:lang w:val="es-ES" w:eastAsia="es-ES"/>
    </w:rPr>
  </w:style>
  <w:style w:type="table" w:styleId="Listaclara-nfasis1">
    <w:name w:val="Light List Accent 1"/>
    <w:basedOn w:val="Tablanormal"/>
    <w:uiPriority w:val="61"/>
    <w:rsid w:val="00401EC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independiente2">
    <w:name w:val="Body Text 2"/>
    <w:basedOn w:val="Normal"/>
    <w:link w:val="Textoindependiente2Car"/>
    <w:unhideWhenUsed/>
    <w:rsid w:val="00BC3BFE"/>
    <w:pPr>
      <w:spacing w:after="120" w:line="480" w:lineRule="auto"/>
      <w:jc w:val="left"/>
    </w:pPr>
    <w:rPr>
      <w:rFonts w:ascii="Times New Roman" w:hAnsi="Times New Roman"/>
    </w:rPr>
  </w:style>
  <w:style w:type="character" w:customStyle="1" w:styleId="Textoindependiente2Car">
    <w:name w:val="Texto independiente 2 Car"/>
    <w:link w:val="Textoindependiente2"/>
    <w:rsid w:val="00BC3BFE"/>
    <w:rPr>
      <w:sz w:val="24"/>
      <w:szCs w:val="24"/>
      <w:lang w:val="es-ES" w:eastAsia="es-ES"/>
    </w:rPr>
  </w:style>
  <w:style w:type="table" w:styleId="Tablaconcuadrcula">
    <w:name w:val="Table Grid"/>
    <w:basedOn w:val="Tablanormal"/>
    <w:uiPriority w:val="39"/>
    <w:rsid w:val="002C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9E6D1D"/>
    <w:rPr>
      <w:rFonts w:ascii="Arial" w:hAnsi="Arial" w:cs="Arial"/>
      <w:iCs/>
      <w:sz w:val="16"/>
      <w:szCs w:val="16"/>
      <w:lang w:val="es-ES" w:eastAsia="es-ES"/>
    </w:rPr>
  </w:style>
  <w:style w:type="character" w:customStyle="1" w:styleId="PiedepginaCar">
    <w:name w:val="Pie de página Car"/>
    <w:link w:val="Piedepgina"/>
    <w:rsid w:val="00B26A83"/>
    <w:rPr>
      <w:rFonts w:ascii="Arial" w:hAnsi="Arial" w:cs="Arial"/>
      <w:iCs/>
      <w:sz w:val="24"/>
      <w:szCs w:val="24"/>
      <w:lang w:val="es-ES" w:eastAsia="es-ES"/>
    </w:rPr>
  </w:style>
  <w:style w:type="table" w:styleId="Tabladelista3-nfasis3">
    <w:name w:val="List Table 3 Accent 3"/>
    <w:basedOn w:val="Tablanormal"/>
    <w:uiPriority w:val="48"/>
    <w:rsid w:val="00BD2D8D"/>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Tabladelista2-nfasis3">
    <w:name w:val="List Table 2 Accent 3"/>
    <w:basedOn w:val="Tablanormal"/>
    <w:uiPriority w:val="47"/>
    <w:rsid w:val="00BD2D8D"/>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moderna">
    <w:name w:val="Table Contemporary"/>
    <w:basedOn w:val="Tablanormal"/>
    <w:rsid w:val="00BD2D8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detablaclara">
    <w:name w:val="Grid Table Light"/>
    <w:basedOn w:val="Tablanormal"/>
    <w:uiPriority w:val="40"/>
    <w:rsid w:val="009B6E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rsid w:val="00E0080B"/>
    <w:rPr>
      <w:sz w:val="16"/>
      <w:szCs w:val="16"/>
    </w:rPr>
  </w:style>
  <w:style w:type="paragraph" w:styleId="Textocomentario">
    <w:name w:val="annotation text"/>
    <w:basedOn w:val="Normal"/>
    <w:link w:val="TextocomentarioCar"/>
    <w:rsid w:val="00E0080B"/>
    <w:rPr>
      <w:sz w:val="20"/>
      <w:szCs w:val="20"/>
    </w:rPr>
  </w:style>
  <w:style w:type="character" w:customStyle="1" w:styleId="TextocomentarioCar">
    <w:name w:val="Texto comentario Car"/>
    <w:link w:val="Textocomentario"/>
    <w:rsid w:val="00E0080B"/>
    <w:rPr>
      <w:rFonts w:ascii="Arial" w:hAnsi="Arial" w:cs="Arial"/>
      <w:iCs/>
      <w:lang w:val="es-ES" w:eastAsia="es-ES"/>
    </w:rPr>
  </w:style>
  <w:style w:type="paragraph" w:styleId="Asuntodelcomentario">
    <w:name w:val="annotation subject"/>
    <w:basedOn w:val="Textocomentario"/>
    <w:next w:val="Textocomentario"/>
    <w:link w:val="AsuntodelcomentarioCar"/>
    <w:rsid w:val="00E0080B"/>
    <w:rPr>
      <w:b/>
      <w:bCs/>
    </w:rPr>
  </w:style>
  <w:style w:type="character" w:customStyle="1" w:styleId="AsuntodelcomentarioCar">
    <w:name w:val="Asunto del comentario Car"/>
    <w:link w:val="Asuntodelcomentario"/>
    <w:rsid w:val="00E0080B"/>
    <w:rPr>
      <w:rFonts w:ascii="Arial" w:hAnsi="Arial" w:cs="Arial"/>
      <w:b/>
      <w:bCs/>
      <w:iCs/>
      <w:lang w:val="es-ES" w:eastAsia="es-ES"/>
    </w:rPr>
  </w:style>
  <w:style w:type="table" w:styleId="Tabladecuadrcula4-nfasis3">
    <w:name w:val="Grid Table 4 Accent 3"/>
    <w:basedOn w:val="Tablanormal"/>
    <w:uiPriority w:val="49"/>
    <w:rsid w:val="00F320F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decuadrcula2-nfasis3">
    <w:name w:val="Grid Table 2 Accent 3"/>
    <w:basedOn w:val="Tablanormal"/>
    <w:uiPriority w:val="47"/>
    <w:rsid w:val="00F320F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fault">
    <w:name w:val="Default"/>
    <w:rsid w:val="000E1C1F"/>
    <w:pPr>
      <w:autoSpaceDE w:val="0"/>
      <w:autoSpaceDN w:val="0"/>
      <w:adjustRightInd w:val="0"/>
    </w:pPr>
    <w:rPr>
      <w:rFonts w:ascii="Arial" w:hAnsi="Arial" w:cs="Arial"/>
      <w:color w:val="000000"/>
      <w:sz w:val="24"/>
      <w:szCs w:val="24"/>
      <w:lang w:val="es-CR" w:eastAsia="es-CR"/>
    </w:rPr>
  </w:style>
  <w:style w:type="paragraph" w:styleId="Revisin">
    <w:name w:val="Revision"/>
    <w:hidden/>
    <w:uiPriority w:val="99"/>
    <w:semiHidden/>
    <w:rsid w:val="009217EB"/>
    <w:rPr>
      <w:rFonts w:ascii="Arial" w:hAnsi="Arial" w:cs="Arial"/>
      <w:iCs/>
      <w:sz w:val="24"/>
      <w:szCs w:val="24"/>
      <w:lang w:val="es-ES" w:eastAsia="es-ES"/>
    </w:rPr>
  </w:style>
  <w:style w:type="table" w:styleId="Tablanormal1">
    <w:name w:val="Plain Table 1"/>
    <w:basedOn w:val="Tablanormal"/>
    <w:uiPriority w:val="41"/>
    <w:rsid w:val="008947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37375">
      <w:bodyDiv w:val="1"/>
      <w:marLeft w:val="0"/>
      <w:marRight w:val="0"/>
      <w:marTop w:val="0"/>
      <w:marBottom w:val="0"/>
      <w:divBdr>
        <w:top w:val="none" w:sz="0" w:space="0" w:color="auto"/>
        <w:left w:val="none" w:sz="0" w:space="0" w:color="auto"/>
        <w:bottom w:val="none" w:sz="0" w:space="0" w:color="auto"/>
        <w:right w:val="none" w:sz="0" w:space="0" w:color="auto"/>
      </w:divBdr>
      <w:divsChild>
        <w:div w:id="209141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298DF80"/></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a5e111-64ea-4237-8f73-958329b15b10"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5755097E896CC488078B301D8DC1BB4" ma:contentTypeVersion="14" ma:contentTypeDescription="Crear nuevo documento." ma:contentTypeScope="" ma:versionID="942d6391f3743abc07cf85594c7b2a0f">
  <xsd:schema xmlns:xsd="http://www.w3.org/2001/XMLSchema" xmlns:xs="http://www.w3.org/2001/XMLSchema" xmlns:p="http://schemas.microsoft.com/office/2006/metadata/properties" xmlns:ns3="7ea5e111-64ea-4237-8f73-958329b15b10" xmlns:ns4="a6f59d53-76d2-4217-8178-d837778dcd2c" targetNamespace="http://schemas.microsoft.com/office/2006/metadata/properties" ma:root="true" ma:fieldsID="659942090836b30d4b06100b5f6b3eb8" ns3:_="" ns4:_="">
    <xsd:import namespace="7ea5e111-64ea-4237-8f73-958329b15b10"/>
    <xsd:import namespace="a6f59d53-76d2-4217-8178-d837778dcd2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5e111-64ea-4237-8f73-958329b15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59d53-76d2-4217-8178-d837778dcd2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FFA6-5C02-4CE4-BE61-7B2B1B76DB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a5e111-64ea-4237-8f73-958329b15b10"/>
    <ds:schemaRef ds:uri="http://purl.org/dc/elements/1.1/"/>
    <ds:schemaRef ds:uri="http://schemas.microsoft.com/office/2006/metadata/properties"/>
    <ds:schemaRef ds:uri="a6f59d53-76d2-4217-8178-d837778dcd2c"/>
    <ds:schemaRef ds:uri="http://www.w3.org/XML/1998/namespace"/>
    <ds:schemaRef ds:uri="http://purl.org/dc/dcmitype/"/>
  </ds:schemaRefs>
</ds:datastoreItem>
</file>

<file path=customXml/itemProps2.xml><?xml version="1.0" encoding="utf-8"?>
<ds:datastoreItem xmlns:ds="http://schemas.openxmlformats.org/officeDocument/2006/customXml" ds:itemID="{B1B98D0D-5BD5-44A8-AE00-8F1CB2FE67C9}">
  <ds:schemaRefs>
    <ds:schemaRef ds:uri="http://schemas.microsoft.com/office/2006/metadata/longProperties"/>
  </ds:schemaRefs>
</ds:datastoreItem>
</file>

<file path=customXml/itemProps3.xml><?xml version="1.0" encoding="utf-8"?>
<ds:datastoreItem xmlns:ds="http://schemas.openxmlformats.org/officeDocument/2006/customXml" ds:itemID="{BCC795B5-18E8-4BB7-95BC-8973D0048513}">
  <ds:schemaRefs>
    <ds:schemaRef ds:uri="http://schemas.microsoft.com/sharepoint/v3/contenttype/forms"/>
  </ds:schemaRefs>
</ds:datastoreItem>
</file>

<file path=customXml/itemProps4.xml><?xml version="1.0" encoding="utf-8"?>
<ds:datastoreItem xmlns:ds="http://schemas.openxmlformats.org/officeDocument/2006/customXml" ds:itemID="{63DDFB6A-424B-4D5D-8E76-C66978DA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5e111-64ea-4237-8f73-958329b15b10"/>
    <ds:schemaRef ds:uri="a6f59d53-76d2-4217-8178-d837778d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A1CCFA-3E28-4A81-B79E-A739EF5E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11620</Words>
  <Characters>63132</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GC-MR-001 Matriz de responsabilidades, autoridad, rendición de cuentas y competencias</vt:lpstr>
    </vt:vector>
  </TitlesOfParts>
  <Company>EMTELCO SA</Company>
  <LinksUpToDate>false</LinksUpToDate>
  <CharactersWithSpaces>74603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GC-MR-001 Matriz de responsabilidades, autoridad, rendición de cuentas y competencias</dc:title>
  <dc:subject/>
  <dc:creator>BCP</dc:creator>
  <cp:keywords>BCP</cp:keywords>
  <dc:description/>
  <cp:lastModifiedBy>Ruben Dario Moreno Posada</cp:lastModifiedBy>
  <cp:revision>5</cp:revision>
  <cp:lastPrinted>2024-10-24T23:54:00Z</cp:lastPrinted>
  <dcterms:created xsi:type="dcterms:W3CDTF">2024-09-17T14:33:00Z</dcterms:created>
  <dcterms:modified xsi:type="dcterms:W3CDTF">2024-10-24T23:54:00Z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NV5X2DCNMZXR-1136287043-3778</vt:lpwstr>
  </property>
  <property fmtid="{D5CDD505-2E9C-101B-9397-08002B2CF9AE}" pid="3" name="_dlc_DocIdItemGuid">
    <vt:lpwstr>1105ac1c-4840-4da8-8d3b-e6396a5a8d0b</vt:lpwstr>
  </property>
  <property fmtid="{D5CDD505-2E9C-101B-9397-08002B2CF9AE}" pid="4" name="_dlc_DocIdUrl">
    <vt:lpwstr>https://www.supersociedades.gov.co/sgi/_layouts/15/DocIdRedir.aspx?ID=NV5X2DCNMZXR-1136287043-3778, NV5X2DCNMZXR-1136287043-3778</vt:lpwstr>
  </property>
  <property fmtid="{D5CDD505-2E9C-101B-9397-08002B2CF9AE}" pid="5" name="ContentTypeId">
    <vt:lpwstr>0x010100F5755097E896CC488078B301D8DC1BB4</vt:lpwstr>
  </property>
  <property fmtid="{D5CDD505-2E9C-101B-9397-08002B2CF9AE}" pid="6" name="Tipo Documental SGI">
    <vt:lpwstr>Caracterización</vt:lpwstr>
  </property>
</Properties>
</file>