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24" w:rsidRPr="00DD0C39" w:rsidRDefault="00E227E7" w:rsidP="00DD0C39">
      <w:pPr>
        <w:ind w:left="-709" w:right="479"/>
        <w:jc w:val="center"/>
        <w:rPr>
          <w:rFonts w:ascii="Arial" w:hAnsi="Arial" w:cs="Arial"/>
          <w:b/>
          <w:sz w:val="22"/>
          <w:szCs w:val="22"/>
        </w:rPr>
      </w:pPr>
      <w:bookmarkStart w:id="0" w:name="_Toc446503791"/>
      <w:bookmarkStart w:id="1" w:name="_Toc446505313"/>
      <w:bookmarkStart w:id="2" w:name="_Toc447015467"/>
      <w:bookmarkStart w:id="3" w:name="_Toc458833605"/>
      <w:bookmarkStart w:id="4" w:name="_Toc460732090"/>
      <w:bookmarkStart w:id="5" w:name="_Toc462738824"/>
      <w:bookmarkStart w:id="6" w:name="_Toc464444857"/>
      <w:bookmarkStart w:id="7" w:name="_Toc115682982"/>
      <w:r w:rsidRPr="00DD0C39">
        <w:rPr>
          <w:rFonts w:ascii="Arial" w:hAnsi="Arial" w:cs="Arial"/>
          <w:noProof/>
          <w:sz w:val="22"/>
          <w:szCs w:val="22"/>
          <w:lang w:val="es-CO" w:eastAsia="es-CO"/>
        </w:rPr>
        <w:drawing>
          <wp:inline distT="0" distB="0" distL="0" distR="0" wp14:anchorId="23814AA2" wp14:editId="3218EC5D">
            <wp:extent cx="6510528" cy="92171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5102" cy="925195"/>
                    </a:xfrm>
                    <a:prstGeom prst="rect">
                      <a:avLst/>
                    </a:prstGeom>
                    <a:noFill/>
                    <a:ln>
                      <a:noFill/>
                    </a:ln>
                  </pic:spPr>
                </pic:pic>
              </a:graphicData>
            </a:graphic>
          </wp:inline>
        </w:drawing>
      </w:r>
    </w:p>
    <w:p w:rsidR="00696F24" w:rsidRPr="00DD0C39" w:rsidRDefault="00696F24" w:rsidP="00DD0C39">
      <w:pPr>
        <w:ind w:left="-900" w:right="-984"/>
        <w:jc w:val="center"/>
        <w:rPr>
          <w:rFonts w:ascii="Arial" w:hAnsi="Arial" w:cs="Arial"/>
          <w:b/>
          <w:sz w:val="22"/>
          <w:szCs w:val="22"/>
        </w:rPr>
      </w:pPr>
    </w:p>
    <w:p w:rsidR="00696F24" w:rsidRPr="00DD0C39" w:rsidRDefault="00696F24" w:rsidP="00DD0C39">
      <w:pPr>
        <w:ind w:left="-900" w:right="-984"/>
        <w:jc w:val="center"/>
        <w:rPr>
          <w:rFonts w:ascii="Arial" w:hAnsi="Arial" w:cs="Arial"/>
          <w:b/>
          <w:sz w:val="22"/>
          <w:szCs w:val="22"/>
        </w:rPr>
      </w:pPr>
    </w:p>
    <w:p w:rsidR="00696F24" w:rsidRPr="00DD0C39" w:rsidRDefault="00296B88" w:rsidP="00DD0C39">
      <w:pPr>
        <w:ind w:left="-900" w:right="-984"/>
        <w:jc w:val="center"/>
        <w:rPr>
          <w:rFonts w:ascii="Arial" w:hAnsi="Arial" w:cs="Arial"/>
          <w:b/>
          <w:sz w:val="22"/>
          <w:szCs w:val="22"/>
        </w:rPr>
      </w:pPr>
      <w:r w:rsidRPr="00DD0C39">
        <w:rPr>
          <w:rFonts w:ascii="Arial" w:hAnsi="Arial" w:cs="Arial"/>
          <w:b/>
          <w:noProof/>
          <w:sz w:val="22"/>
          <w:szCs w:val="22"/>
          <w:lang w:val="es-CO" w:eastAsia="es-CO"/>
        </w:rPr>
        <w:drawing>
          <wp:inline distT="0" distB="0" distL="0" distR="0" wp14:anchorId="01307884" wp14:editId="3B8C136E">
            <wp:extent cx="3987800" cy="4127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800" cy="4127500"/>
                    </a:xfrm>
                    <a:prstGeom prst="rect">
                      <a:avLst/>
                    </a:prstGeom>
                    <a:noFill/>
                    <a:ln>
                      <a:noFill/>
                    </a:ln>
                  </pic:spPr>
                </pic:pic>
              </a:graphicData>
            </a:graphic>
          </wp:inline>
        </w:drawing>
      </w:r>
    </w:p>
    <w:p w:rsidR="00696F24" w:rsidRPr="00DD0C39" w:rsidRDefault="00696F24" w:rsidP="00DD0C39">
      <w:pPr>
        <w:ind w:left="-900" w:right="-984"/>
        <w:jc w:val="center"/>
        <w:rPr>
          <w:rFonts w:ascii="Arial" w:hAnsi="Arial" w:cs="Arial"/>
          <w:b/>
          <w:sz w:val="22"/>
          <w:szCs w:val="22"/>
        </w:rPr>
      </w:pPr>
    </w:p>
    <w:p w:rsidR="00696F24" w:rsidRPr="00DD0C39" w:rsidRDefault="00696F24" w:rsidP="00DD0C39">
      <w:pPr>
        <w:ind w:left="-900" w:right="-984"/>
        <w:jc w:val="center"/>
        <w:rPr>
          <w:rFonts w:ascii="Arial" w:hAnsi="Arial" w:cs="Arial"/>
          <w:b/>
          <w:sz w:val="22"/>
          <w:szCs w:val="22"/>
        </w:rPr>
      </w:pPr>
    </w:p>
    <w:p w:rsidR="00696F24" w:rsidRPr="00DD0C39" w:rsidRDefault="00696F24" w:rsidP="00DD0C39">
      <w:pPr>
        <w:ind w:left="-900" w:right="-984"/>
        <w:jc w:val="center"/>
        <w:rPr>
          <w:rFonts w:ascii="Arial" w:hAnsi="Arial" w:cs="Arial"/>
          <w:b/>
          <w:sz w:val="22"/>
          <w:szCs w:val="22"/>
        </w:rPr>
      </w:pPr>
    </w:p>
    <w:p w:rsidR="00696F24" w:rsidRPr="00DD0C39" w:rsidRDefault="00696F24" w:rsidP="00DD0C39">
      <w:pPr>
        <w:ind w:left="-900" w:right="-984"/>
        <w:jc w:val="center"/>
        <w:rPr>
          <w:rFonts w:ascii="Arial" w:hAnsi="Arial" w:cs="Arial"/>
          <w:b/>
          <w:sz w:val="22"/>
          <w:szCs w:val="22"/>
        </w:rPr>
      </w:pPr>
    </w:p>
    <w:p w:rsidR="00696F24" w:rsidRPr="00DD0C39" w:rsidRDefault="00696F24" w:rsidP="00DD0C39">
      <w:pPr>
        <w:ind w:left="-900" w:right="-984"/>
        <w:jc w:val="center"/>
        <w:rPr>
          <w:rFonts w:ascii="Arial" w:hAnsi="Arial" w:cs="Arial"/>
          <w:b/>
          <w:sz w:val="22"/>
          <w:szCs w:val="22"/>
        </w:rPr>
      </w:pPr>
    </w:p>
    <w:p w:rsidR="00696F24" w:rsidRPr="001E6F44" w:rsidRDefault="00AD39A7" w:rsidP="00DD0C39">
      <w:pPr>
        <w:ind w:left="-900" w:right="-984"/>
        <w:jc w:val="center"/>
        <w:rPr>
          <w:rFonts w:ascii="Arial" w:hAnsi="Arial" w:cs="Arial"/>
          <w:b/>
          <w:sz w:val="40"/>
          <w:szCs w:val="40"/>
        </w:rPr>
      </w:pPr>
      <w:r w:rsidRPr="001E6F44">
        <w:rPr>
          <w:rFonts w:ascii="Arial" w:hAnsi="Arial" w:cs="Arial"/>
          <w:b/>
          <w:sz w:val="40"/>
          <w:szCs w:val="40"/>
        </w:rPr>
        <w:t>GUÍA DE PLANEACIÓN ESTRATÉGICA</w:t>
      </w:r>
    </w:p>
    <w:p w:rsidR="00AD39A7" w:rsidRPr="00DD0C39" w:rsidRDefault="00AD39A7" w:rsidP="00DD0C39">
      <w:pPr>
        <w:ind w:left="-900" w:right="-984"/>
        <w:jc w:val="center"/>
        <w:rPr>
          <w:rFonts w:ascii="Arial" w:hAnsi="Arial" w:cs="Arial"/>
          <w:b/>
          <w:sz w:val="22"/>
          <w:szCs w:val="22"/>
        </w:rPr>
      </w:pPr>
    </w:p>
    <w:p w:rsidR="00696F24" w:rsidRPr="00DD0C39" w:rsidRDefault="00696F24" w:rsidP="00DD0C39">
      <w:pPr>
        <w:ind w:left="-900" w:right="-984"/>
        <w:jc w:val="center"/>
        <w:rPr>
          <w:rFonts w:ascii="Arial" w:hAnsi="Arial" w:cs="Arial"/>
          <w:b/>
          <w:sz w:val="22"/>
          <w:szCs w:val="22"/>
        </w:rPr>
      </w:pPr>
    </w:p>
    <w:p w:rsidR="00696F24" w:rsidRPr="00DD0C39" w:rsidRDefault="00696F24" w:rsidP="00DD0C39">
      <w:pPr>
        <w:ind w:left="-900" w:right="-984"/>
        <w:jc w:val="center"/>
        <w:rPr>
          <w:rFonts w:ascii="Arial" w:hAnsi="Arial" w:cs="Arial"/>
          <w:b/>
          <w:sz w:val="22"/>
          <w:szCs w:val="22"/>
        </w:rPr>
      </w:pPr>
    </w:p>
    <w:p w:rsidR="00696F24" w:rsidRPr="00DD0C39" w:rsidRDefault="00696F24" w:rsidP="00DD0C39">
      <w:pPr>
        <w:ind w:right="-984"/>
        <w:rPr>
          <w:rFonts w:ascii="Arial" w:hAnsi="Arial" w:cs="Arial"/>
          <w:b/>
          <w:sz w:val="22"/>
          <w:szCs w:val="22"/>
        </w:rPr>
      </w:pPr>
    </w:p>
    <w:p w:rsidR="00296B88" w:rsidRPr="00DD0C39" w:rsidRDefault="00296B88" w:rsidP="00DD0C39">
      <w:pPr>
        <w:ind w:right="-984"/>
        <w:rPr>
          <w:rFonts w:ascii="Arial" w:hAnsi="Arial" w:cs="Arial"/>
          <w:b/>
          <w:sz w:val="22"/>
          <w:szCs w:val="22"/>
        </w:rPr>
      </w:pPr>
    </w:p>
    <w:p w:rsidR="00296B88" w:rsidRPr="00DD0C39" w:rsidRDefault="00296B88" w:rsidP="00DD0C39">
      <w:pPr>
        <w:ind w:right="-984"/>
        <w:rPr>
          <w:rFonts w:ascii="Arial" w:hAnsi="Arial" w:cs="Arial"/>
          <w:b/>
          <w:sz w:val="22"/>
          <w:szCs w:val="22"/>
        </w:rPr>
      </w:pPr>
    </w:p>
    <w:p w:rsidR="009252DA" w:rsidRPr="00DD0C39" w:rsidRDefault="009252DA" w:rsidP="00DD0C39">
      <w:pPr>
        <w:rPr>
          <w:rFonts w:ascii="Arial" w:hAnsi="Arial" w:cs="Arial"/>
          <w:b/>
          <w:i/>
          <w:sz w:val="22"/>
          <w:szCs w:val="22"/>
          <w:lang w:val="es-MX"/>
        </w:rPr>
      </w:pPr>
      <w:r w:rsidRPr="00DD0C39">
        <w:rPr>
          <w:rFonts w:ascii="Arial" w:hAnsi="Arial" w:cs="Arial"/>
          <w:b/>
          <w:i/>
          <w:sz w:val="22"/>
          <w:szCs w:val="22"/>
          <w:lang w:val="es-MX"/>
        </w:rPr>
        <w:br w:type="page"/>
      </w:r>
    </w:p>
    <w:sdt>
      <w:sdtPr>
        <w:rPr>
          <w:rFonts w:ascii="Arial" w:eastAsia="Times New Roman" w:hAnsi="Arial" w:cs="Arial"/>
          <w:b w:val="0"/>
          <w:bCs w:val="0"/>
          <w:color w:val="auto"/>
          <w:sz w:val="22"/>
          <w:szCs w:val="22"/>
          <w:lang w:val="es-ES" w:eastAsia="es-ES"/>
        </w:rPr>
        <w:id w:val="1035551101"/>
        <w:docPartObj>
          <w:docPartGallery w:val="Table of Contents"/>
          <w:docPartUnique/>
        </w:docPartObj>
      </w:sdtPr>
      <w:sdtEndPr>
        <w:rPr>
          <w:noProof/>
        </w:rPr>
      </w:sdtEndPr>
      <w:sdtContent>
        <w:p w:rsidR="009252DA" w:rsidRPr="00863A60" w:rsidRDefault="009252DA" w:rsidP="00DD0C39">
          <w:pPr>
            <w:pStyle w:val="TtuloTDC"/>
            <w:spacing w:before="0" w:line="240" w:lineRule="auto"/>
            <w:jc w:val="center"/>
            <w:rPr>
              <w:rFonts w:ascii="Arial" w:hAnsi="Arial" w:cs="Arial"/>
              <w:color w:val="auto"/>
              <w:sz w:val="22"/>
              <w:szCs w:val="22"/>
              <w:lang w:val="es-CO"/>
            </w:rPr>
          </w:pPr>
          <w:r w:rsidRPr="00863A60">
            <w:rPr>
              <w:rFonts w:ascii="Arial" w:hAnsi="Arial" w:cs="Arial"/>
              <w:color w:val="auto"/>
              <w:sz w:val="22"/>
              <w:szCs w:val="22"/>
              <w:lang w:val="es-CO"/>
            </w:rPr>
            <w:t>TABLA DE CONTENIDO</w:t>
          </w:r>
        </w:p>
        <w:p w:rsidR="009252DA" w:rsidRPr="00863A60" w:rsidRDefault="009252DA" w:rsidP="00DD0C39">
          <w:pPr>
            <w:rPr>
              <w:rFonts w:ascii="Arial" w:hAnsi="Arial" w:cs="Arial"/>
              <w:sz w:val="22"/>
              <w:szCs w:val="22"/>
            </w:rPr>
          </w:pPr>
        </w:p>
        <w:p w:rsidR="000B0490" w:rsidRDefault="009252DA">
          <w:pPr>
            <w:pStyle w:val="TDC1"/>
            <w:tabs>
              <w:tab w:val="left" w:pos="480"/>
              <w:tab w:val="right" w:leader="dot" w:pos="8919"/>
            </w:tabs>
            <w:rPr>
              <w:rFonts w:asciiTheme="minorHAnsi" w:eastAsiaTheme="minorEastAsia" w:hAnsiTheme="minorHAnsi" w:cstheme="minorBidi"/>
              <w:b w:val="0"/>
              <w:caps w:val="0"/>
              <w:noProof/>
              <w:sz w:val="22"/>
              <w:szCs w:val="22"/>
              <w:lang w:val="es-MX" w:eastAsia="es-MX"/>
            </w:rPr>
          </w:pPr>
          <w:r w:rsidRPr="00863A60">
            <w:rPr>
              <w:rFonts w:ascii="Arial" w:hAnsi="Arial" w:cs="Arial"/>
              <w:b w:val="0"/>
              <w:sz w:val="22"/>
              <w:szCs w:val="22"/>
            </w:rPr>
            <w:fldChar w:fldCharType="begin"/>
          </w:r>
          <w:r w:rsidRPr="00863A60">
            <w:rPr>
              <w:rFonts w:ascii="Arial" w:hAnsi="Arial" w:cs="Arial"/>
              <w:b w:val="0"/>
              <w:sz w:val="22"/>
              <w:szCs w:val="22"/>
            </w:rPr>
            <w:instrText xml:space="preserve"> TOC \o "1-3" </w:instrText>
          </w:r>
          <w:r w:rsidRPr="00863A60">
            <w:rPr>
              <w:rFonts w:ascii="Arial" w:hAnsi="Arial" w:cs="Arial"/>
              <w:b w:val="0"/>
              <w:sz w:val="22"/>
              <w:szCs w:val="22"/>
            </w:rPr>
            <w:fldChar w:fldCharType="separate"/>
          </w:r>
          <w:r w:rsidR="000B0490" w:rsidRPr="00134942">
            <w:rPr>
              <w:noProof/>
              <w:lang w:val="es-MX"/>
            </w:rPr>
            <w:t>1.</w:t>
          </w:r>
          <w:r w:rsidR="000B0490">
            <w:rPr>
              <w:rFonts w:asciiTheme="minorHAnsi" w:eastAsiaTheme="minorEastAsia" w:hAnsiTheme="minorHAnsi" w:cstheme="minorBidi"/>
              <w:b w:val="0"/>
              <w:caps w:val="0"/>
              <w:noProof/>
              <w:sz w:val="22"/>
              <w:szCs w:val="22"/>
              <w:lang w:val="es-MX" w:eastAsia="es-MX"/>
            </w:rPr>
            <w:tab/>
          </w:r>
          <w:r w:rsidR="000B0490" w:rsidRPr="00134942">
            <w:rPr>
              <w:noProof/>
              <w:lang w:val="es-MX"/>
            </w:rPr>
            <w:t>INFORMACIÓN GENERAL</w:t>
          </w:r>
          <w:r w:rsidR="000B0490">
            <w:rPr>
              <w:noProof/>
            </w:rPr>
            <w:tab/>
          </w:r>
          <w:r w:rsidR="000B0490">
            <w:rPr>
              <w:noProof/>
            </w:rPr>
            <w:fldChar w:fldCharType="begin"/>
          </w:r>
          <w:r w:rsidR="000B0490">
            <w:rPr>
              <w:noProof/>
            </w:rPr>
            <w:instrText xml:space="preserve"> PAGEREF _Toc487132169 \h </w:instrText>
          </w:r>
          <w:r w:rsidR="000B0490">
            <w:rPr>
              <w:noProof/>
            </w:rPr>
          </w:r>
          <w:r w:rsidR="000B0490">
            <w:rPr>
              <w:noProof/>
            </w:rPr>
            <w:fldChar w:fldCharType="separate"/>
          </w:r>
          <w:r w:rsidR="00167049">
            <w:rPr>
              <w:noProof/>
            </w:rPr>
            <w:t>3</w:t>
          </w:r>
          <w:r w:rsidR="000B0490">
            <w:rPr>
              <w:noProof/>
            </w:rPr>
            <w:fldChar w:fldCharType="end"/>
          </w:r>
        </w:p>
        <w:p w:rsidR="000B0490" w:rsidRDefault="000B0490">
          <w:pPr>
            <w:pStyle w:val="TDC1"/>
            <w:tabs>
              <w:tab w:val="left" w:pos="480"/>
              <w:tab w:val="right" w:leader="dot" w:pos="8919"/>
            </w:tabs>
            <w:rPr>
              <w:rFonts w:asciiTheme="minorHAnsi" w:eastAsiaTheme="minorEastAsia" w:hAnsiTheme="minorHAnsi" w:cstheme="minorBidi"/>
              <w:b w:val="0"/>
              <w:caps w:val="0"/>
              <w:noProof/>
              <w:sz w:val="22"/>
              <w:szCs w:val="22"/>
              <w:lang w:val="es-MX" w:eastAsia="es-MX"/>
            </w:rPr>
          </w:pPr>
          <w:r w:rsidRPr="00134942">
            <w:rPr>
              <w:noProof/>
              <w:lang w:val="es-MX"/>
            </w:rPr>
            <w:t>2.</w:t>
          </w:r>
          <w:r>
            <w:rPr>
              <w:rFonts w:asciiTheme="minorHAnsi" w:eastAsiaTheme="minorEastAsia" w:hAnsiTheme="minorHAnsi" w:cstheme="minorBidi"/>
              <w:b w:val="0"/>
              <w:caps w:val="0"/>
              <w:noProof/>
              <w:sz w:val="22"/>
              <w:szCs w:val="22"/>
              <w:lang w:val="es-MX" w:eastAsia="es-MX"/>
            </w:rPr>
            <w:tab/>
          </w:r>
          <w:r w:rsidRPr="00134942">
            <w:rPr>
              <w:noProof/>
              <w:lang w:val="es-MX"/>
            </w:rPr>
            <w:t>GLOSARIO DE TÉRMINOS</w:t>
          </w:r>
          <w:r>
            <w:rPr>
              <w:noProof/>
            </w:rPr>
            <w:tab/>
          </w:r>
          <w:r>
            <w:rPr>
              <w:noProof/>
            </w:rPr>
            <w:fldChar w:fldCharType="begin"/>
          </w:r>
          <w:r>
            <w:rPr>
              <w:noProof/>
            </w:rPr>
            <w:instrText xml:space="preserve"> PAGEREF _Toc487132170 \h </w:instrText>
          </w:r>
          <w:r>
            <w:rPr>
              <w:noProof/>
            </w:rPr>
          </w:r>
          <w:r>
            <w:rPr>
              <w:noProof/>
            </w:rPr>
            <w:fldChar w:fldCharType="separate"/>
          </w:r>
          <w:r w:rsidR="00167049">
            <w:rPr>
              <w:noProof/>
            </w:rPr>
            <w:t>3</w:t>
          </w:r>
          <w:r>
            <w:rPr>
              <w:noProof/>
            </w:rPr>
            <w:fldChar w:fldCharType="end"/>
          </w:r>
        </w:p>
        <w:p w:rsidR="000B0490" w:rsidRDefault="000B0490">
          <w:pPr>
            <w:pStyle w:val="TDC1"/>
            <w:tabs>
              <w:tab w:val="left" w:pos="480"/>
              <w:tab w:val="right" w:leader="dot" w:pos="8919"/>
            </w:tabs>
            <w:rPr>
              <w:rFonts w:asciiTheme="minorHAnsi" w:eastAsiaTheme="minorEastAsia" w:hAnsiTheme="minorHAnsi" w:cstheme="minorBidi"/>
              <w:b w:val="0"/>
              <w:caps w:val="0"/>
              <w:noProof/>
              <w:sz w:val="22"/>
              <w:szCs w:val="22"/>
              <w:lang w:val="es-MX" w:eastAsia="es-MX"/>
            </w:rPr>
          </w:pPr>
          <w:r w:rsidRPr="00134942">
            <w:rPr>
              <w:noProof/>
              <w:lang w:val="es-MX"/>
            </w:rPr>
            <w:t>3.</w:t>
          </w:r>
          <w:r>
            <w:rPr>
              <w:rFonts w:asciiTheme="minorHAnsi" w:eastAsiaTheme="minorEastAsia" w:hAnsiTheme="minorHAnsi" w:cstheme="minorBidi"/>
              <w:b w:val="0"/>
              <w:caps w:val="0"/>
              <w:noProof/>
              <w:sz w:val="22"/>
              <w:szCs w:val="22"/>
              <w:lang w:val="es-MX" w:eastAsia="es-MX"/>
            </w:rPr>
            <w:tab/>
          </w:r>
          <w:r w:rsidRPr="00134942">
            <w:rPr>
              <w:noProof/>
              <w:lang w:val="es-MX"/>
            </w:rPr>
            <w:t>PLANEACIÓN ESTRATÉGICA</w:t>
          </w:r>
          <w:r>
            <w:rPr>
              <w:noProof/>
            </w:rPr>
            <w:tab/>
          </w:r>
          <w:r>
            <w:rPr>
              <w:noProof/>
            </w:rPr>
            <w:fldChar w:fldCharType="begin"/>
          </w:r>
          <w:r>
            <w:rPr>
              <w:noProof/>
            </w:rPr>
            <w:instrText xml:space="preserve"> PAGEREF _Toc487132171 \h </w:instrText>
          </w:r>
          <w:r>
            <w:rPr>
              <w:noProof/>
            </w:rPr>
          </w:r>
          <w:r>
            <w:rPr>
              <w:noProof/>
            </w:rPr>
            <w:fldChar w:fldCharType="separate"/>
          </w:r>
          <w:r w:rsidR="00167049">
            <w:rPr>
              <w:noProof/>
            </w:rPr>
            <w:t>4</w:t>
          </w:r>
          <w:r>
            <w:rPr>
              <w:noProof/>
            </w:rPr>
            <w:fldChar w:fldCharType="end"/>
          </w:r>
        </w:p>
        <w:p w:rsidR="000B0490" w:rsidRDefault="000B0490">
          <w:pPr>
            <w:pStyle w:val="TDC1"/>
            <w:tabs>
              <w:tab w:val="left" w:pos="480"/>
              <w:tab w:val="right" w:leader="dot" w:pos="8919"/>
            </w:tabs>
            <w:rPr>
              <w:rFonts w:asciiTheme="minorHAnsi" w:eastAsiaTheme="minorEastAsia" w:hAnsiTheme="minorHAnsi" w:cstheme="minorBidi"/>
              <w:b w:val="0"/>
              <w:caps w:val="0"/>
              <w:noProof/>
              <w:sz w:val="22"/>
              <w:szCs w:val="22"/>
              <w:lang w:val="es-MX" w:eastAsia="es-MX"/>
            </w:rPr>
          </w:pPr>
          <w:r w:rsidRPr="00134942">
            <w:rPr>
              <w:noProof/>
              <w:lang w:val="es-MX"/>
            </w:rPr>
            <w:t>4.</w:t>
          </w:r>
          <w:r>
            <w:rPr>
              <w:rFonts w:asciiTheme="minorHAnsi" w:eastAsiaTheme="minorEastAsia" w:hAnsiTheme="minorHAnsi" w:cstheme="minorBidi"/>
              <w:b w:val="0"/>
              <w:caps w:val="0"/>
              <w:noProof/>
              <w:sz w:val="22"/>
              <w:szCs w:val="22"/>
              <w:lang w:val="es-MX" w:eastAsia="es-MX"/>
            </w:rPr>
            <w:tab/>
          </w:r>
          <w:r w:rsidRPr="00134942">
            <w:rPr>
              <w:noProof/>
              <w:lang w:val="es-MX"/>
            </w:rPr>
            <w:t>ETAPAS DEL PROCESO</w:t>
          </w:r>
          <w:r>
            <w:rPr>
              <w:noProof/>
            </w:rPr>
            <w:tab/>
          </w:r>
          <w:r>
            <w:rPr>
              <w:noProof/>
            </w:rPr>
            <w:fldChar w:fldCharType="begin"/>
          </w:r>
          <w:r>
            <w:rPr>
              <w:noProof/>
            </w:rPr>
            <w:instrText xml:space="preserve"> PAGEREF _Toc487132172 \h </w:instrText>
          </w:r>
          <w:r>
            <w:rPr>
              <w:noProof/>
            </w:rPr>
          </w:r>
          <w:r>
            <w:rPr>
              <w:noProof/>
            </w:rPr>
            <w:fldChar w:fldCharType="separate"/>
          </w:r>
          <w:r w:rsidR="00167049">
            <w:rPr>
              <w:noProof/>
            </w:rPr>
            <w:t>7</w:t>
          </w:r>
          <w:r>
            <w:rPr>
              <w:noProof/>
            </w:rPr>
            <w:fldChar w:fldCharType="end"/>
          </w:r>
        </w:p>
        <w:p w:rsidR="000B0490" w:rsidRDefault="000B0490">
          <w:pPr>
            <w:pStyle w:val="TDC1"/>
            <w:tabs>
              <w:tab w:val="left" w:pos="480"/>
              <w:tab w:val="right" w:leader="dot" w:pos="8919"/>
            </w:tabs>
            <w:rPr>
              <w:rFonts w:asciiTheme="minorHAnsi" w:eastAsiaTheme="minorEastAsia" w:hAnsiTheme="minorHAnsi" w:cstheme="minorBidi"/>
              <w:b w:val="0"/>
              <w:caps w:val="0"/>
              <w:noProof/>
              <w:sz w:val="22"/>
              <w:szCs w:val="22"/>
              <w:lang w:val="es-MX" w:eastAsia="es-MX"/>
            </w:rPr>
          </w:pPr>
          <w:r w:rsidRPr="00134942">
            <w:rPr>
              <w:noProof/>
              <w:lang w:val="es-MX"/>
            </w:rPr>
            <w:t>5.</w:t>
          </w:r>
          <w:r>
            <w:rPr>
              <w:rFonts w:asciiTheme="minorHAnsi" w:eastAsiaTheme="minorEastAsia" w:hAnsiTheme="minorHAnsi" w:cstheme="minorBidi"/>
              <w:b w:val="0"/>
              <w:caps w:val="0"/>
              <w:noProof/>
              <w:sz w:val="22"/>
              <w:szCs w:val="22"/>
              <w:lang w:val="es-MX" w:eastAsia="es-MX"/>
            </w:rPr>
            <w:tab/>
          </w:r>
          <w:r w:rsidRPr="00134942">
            <w:rPr>
              <w:noProof/>
              <w:lang w:val="es-MX"/>
            </w:rPr>
            <w:t>CONTROL DE CAMBIOS.</w:t>
          </w:r>
          <w:r>
            <w:rPr>
              <w:noProof/>
            </w:rPr>
            <w:tab/>
          </w:r>
          <w:r>
            <w:rPr>
              <w:noProof/>
            </w:rPr>
            <w:fldChar w:fldCharType="begin"/>
          </w:r>
          <w:r>
            <w:rPr>
              <w:noProof/>
            </w:rPr>
            <w:instrText xml:space="preserve"> PAGEREF _Toc487132173 \h </w:instrText>
          </w:r>
          <w:r>
            <w:rPr>
              <w:noProof/>
            </w:rPr>
          </w:r>
          <w:r>
            <w:rPr>
              <w:noProof/>
            </w:rPr>
            <w:fldChar w:fldCharType="separate"/>
          </w:r>
          <w:r w:rsidR="00167049">
            <w:rPr>
              <w:noProof/>
            </w:rPr>
            <w:t>20</w:t>
          </w:r>
          <w:r>
            <w:rPr>
              <w:noProof/>
            </w:rPr>
            <w:fldChar w:fldCharType="end"/>
          </w:r>
        </w:p>
        <w:p w:rsidR="009252DA" w:rsidRPr="00863A60" w:rsidRDefault="009252DA" w:rsidP="00DD0C39">
          <w:pPr>
            <w:rPr>
              <w:rFonts w:ascii="Arial" w:hAnsi="Arial" w:cs="Arial"/>
              <w:sz w:val="22"/>
              <w:szCs w:val="22"/>
            </w:rPr>
          </w:pPr>
          <w:r w:rsidRPr="00863A60">
            <w:rPr>
              <w:rFonts w:ascii="Arial" w:hAnsi="Arial" w:cs="Arial"/>
              <w:b/>
              <w:sz w:val="22"/>
              <w:szCs w:val="22"/>
            </w:rPr>
            <w:fldChar w:fldCharType="end"/>
          </w:r>
        </w:p>
      </w:sdtContent>
    </w:sdt>
    <w:p w:rsidR="00696F24" w:rsidRPr="00CA6297" w:rsidRDefault="009252DA" w:rsidP="00DD0C39">
      <w:pPr>
        <w:rPr>
          <w:rFonts w:ascii="Arial" w:hAnsi="Arial" w:cs="Arial"/>
          <w:b/>
          <w:sz w:val="22"/>
          <w:szCs w:val="22"/>
          <w:lang w:val="es-MX"/>
        </w:rPr>
      </w:pPr>
      <w:r w:rsidRPr="00DD0C39">
        <w:rPr>
          <w:rFonts w:ascii="Arial" w:hAnsi="Arial" w:cs="Arial"/>
          <w:b/>
          <w:i/>
          <w:sz w:val="22"/>
          <w:szCs w:val="22"/>
          <w:lang w:val="es-MX"/>
        </w:rPr>
        <w:br w:type="page"/>
      </w:r>
    </w:p>
    <w:p w:rsidR="002A55D9" w:rsidRDefault="002A55D9" w:rsidP="001E6F44">
      <w:pPr>
        <w:pStyle w:val="Ttulo1"/>
        <w:numPr>
          <w:ilvl w:val="0"/>
          <w:numId w:val="5"/>
        </w:numPr>
        <w:tabs>
          <w:tab w:val="left" w:pos="-142"/>
        </w:tabs>
        <w:spacing w:before="0" w:after="0"/>
        <w:ind w:left="-567" w:firstLine="0"/>
        <w:jc w:val="both"/>
        <w:rPr>
          <w:sz w:val="22"/>
          <w:szCs w:val="22"/>
          <w:lang w:val="es-MX"/>
        </w:rPr>
      </w:pPr>
      <w:bookmarkStart w:id="8" w:name="_Toc487132169"/>
      <w:r w:rsidRPr="00DD0C39">
        <w:rPr>
          <w:sz w:val="22"/>
          <w:szCs w:val="22"/>
          <w:lang w:val="es-MX"/>
        </w:rPr>
        <w:t>INFORMACI</w:t>
      </w:r>
      <w:r w:rsidR="00460192" w:rsidRPr="00DD0C39">
        <w:rPr>
          <w:sz w:val="22"/>
          <w:szCs w:val="22"/>
          <w:lang w:val="es-MX"/>
        </w:rPr>
        <w:t>Ó</w:t>
      </w:r>
      <w:r w:rsidRPr="00DD0C39">
        <w:rPr>
          <w:sz w:val="22"/>
          <w:szCs w:val="22"/>
          <w:lang w:val="es-MX"/>
        </w:rPr>
        <w:t>N GENERAL</w:t>
      </w:r>
      <w:bookmarkEnd w:id="8"/>
    </w:p>
    <w:p w:rsidR="003E6A80" w:rsidRDefault="003E6A80" w:rsidP="003E6A80">
      <w:pPr>
        <w:rPr>
          <w:lang w:val="es-MX"/>
        </w:rPr>
      </w:pPr>
    </w:p>
    <w:tbl>
      <w:tblPr>
        <w:tblStyle w:val="Tablaconcuadrcula"/>
        <w:tblW w:w="9039" w:type="dxa"/>
        <w:tblLook w:val="04A0" w:firstRow="1" w:lastRow="0" w:firstColumn="1" w:lastColumn="0" w:noHBand="0" w:noVBand="1"/>
      </w:tblPr>
      <w:tblGrid>
        <w:gridCol w:w="2376"/>
        <w:gridCol w:w="6663"/>
      </w:tblGrid>
      <w:tr w:rsidR="003E6A80" w:rsidTr="00863A60">
        <w:trPr>
          <w:trHeight w:val="864"/>
        </w:trPr>
        <w:tc>
          <w:tcPr>
            <w:tcW w:w="2376" w:type="dxa"/>
            <w:vAlign w:val="center"/>
          </w:tcPr>
          <w:p w:rsidR="003E6A80" w:rsidRPr="00863A60" w:rsidRDefault="00863A60" w:rsidP="00365956">
            <w:pPr>
              <w:numPr>
                <w:ilvl w:val="1"/>
                <w:numId w:val="5"/>
              </w:numPr>
              <w:ind w:left="426" w:hanging="426"/>
              <w:rPr>
                <w:rFonts w:ascii="Arial" w:hAnsi="Arial" w:cs="Arial"/>
                <w:b/>
                <w:sz w:val="22"/>
                <w:szCs w:val="22"/>
                <w:lang w:val="es-MX"/>
              </w:rPr>
            </w:pPr>
            <w:r w:rsidRPr="00863A60">
              <w:rPr>
                <w:rFonts w:ascii="Arial" w:hAnsi="Arial" w:cs="Arial"/>
                <w:b/>
                <w:sz w:val="22"/>
                <w:szCs w:val="22"/>
                <w:lang w:val="es-MX"/>
              </w:rPr>
              <w:t>OBJETIVO</w:t>
            </w:r>
          </w:p>
        </w:tc>
        <w:tc>
          <w:tcPr>
            <w:tcW w:w="6663" w:type="dxa"/>
            <w:vAlign w:val="center"/>
          </w:tcPr>
          <w:p w:rsidR="003E6A80" w:rsidRDefault="003E6A80" w:rsidP="00863A60">
            <w:pPr>
              <w:rPr>
                <w:lang w:val="es-MX"/>
              </w:rPr>
            </w:pPr>
            <w:r w:rsidRPr="00DD0C39">
              <w:rPr>
                <w:rFonts w:ascii="Arial" w:hAnsi="Arial" w:cs="Arial"/>
                <w:sz w:val="22"/>
                <w:szCs w:val="22"/>
              </w:rPr>
              <w:t>Dar a conocer los parámetros establecidos por la Entidad para el desarrollo de la planeación estratégica y su importancia para el correcto desempeño de sus funciones.</w:t>
            </w:r>
          </w:p>
        </w:tc>
      </w:tr>
      <w:tr w:rsidR="003E6A80" w:rsidTr="00863A60">
        <w:trPr>
          <w:trHeight w:val="549"/>
        </w:trPr>
        <w:tc>
          <w:tcPr>
            <w:tcW w:w="2376" w:type="dxa"/>
            <w:vAlign w:val="center"/>
          </w:tcPr>
          <w:p w:rsidR="003E6A80" w:rsidRPr="00863A60" w:rsidRDefault="00863A60" w:rsidP="00365956">
            <w:pPr>
              <w:numPr>
                <w:ilvl w:val="1"/>
                <w:numId w:val="5"/>
              </w:numPr>
              <w:ind w:left="426" w:hanging="426"/>
              <w:rPr>
                <w:rFonts w:ascii="Arial" w:hAnsi="Arial" w:cs="Arial"/>
                <w:sz w:val="22"/>
                <w:szCs w:val="22"/>
                <w:lang w:val="es-MX"/>
              </w:rPr>
            </w:pPr>
            <w:r w:rsidRPr="00863A60">
              <w:rPr>
                <w:rFonts w:ascii="Arial" w:hAnsi="Arial" w:cs="Arial"/>
                <w:b/>
                <w:sz w:val="22"/>
                <w:szCs w:val="22"/>
                <w:lang w:val="es-MX"/>
              </w:rPr>
              <w:t>RESPONSABLE</w:t>
            </w:r>
          </w:p>
        </w:tc>
        <w:tc>
          <w:tcPr>
            <w:tcW w:w="6663" w:type="dxa"/>
            <w:vAlign w:val="center"/>
          </w:tcPr>
          <w:p w:rsidR="003E6A80" w:rsidRDefault="003E6A80" w:rsidP="00863A60">
            <w:pPr>
              <w:rPr>
                <w:lang w:val="es-MX"/>
              </w:rPr>
            </w:pPr>
            <w:r w:rsidRPr="00DD0C39">
              <w:rPr>
                <w:rFonts w:ascii="Arial" w:hAnsi="Arial" w:cs="Arial"/>
                <w:sz w:val="22"/>
                <w:szCs w:val="22"/>
              </w:rPr>
              <w:t>Jefe Oficina Asesora de Planeación</w:t>
            </w:r>
          </w:p>
        </w:tc>
      </w:tr>
      <w:tr w:rsidR="003E6A80" w:rsidTr="00863A60">
        <w:trPr>
          <w:trHeight w:val="425"/>
        </w:trPr>
        <w:tc>
          <w:tcPr>
            <w:tcW w:w="2376" w:type="dxa"/>
            <w:vAlign w:val="center"/>
          </w:tcPr>
          <w:p w:rsidR="003E6A80" w:rsidRPr="00863A60" w:rsidRDefault="00863A60" w:rsidP="00365956">
            <w:pPr>
              <w:numPr>
                <w:ilvl w:val="1"/>
                <w:numId w:val="5"/>
              </w:numPr>
              <w:ind w:left="426" w:hanging="426"/>
              <w:rPr>
                <w:rFonts w:ascii="Arial" w:hAnsi="Arial" w:cs="Arial"/>
                <w:sz w:val="22"/>
                <w:szCs w:val="22"/>
                <w:lang w:val="es-MX"/>
              </w:rPr>
            </w:pPr>
            <w:r w:rsidRPr="00863A60">
              <w:rPr>
                <w:rFonts w:ascii="Arial" w:hAnsi="Arial" w:cs="Arial"/>
                <w:b/>
                <w:sz w:val="22"/>
                <w:szCs w:val="22"/>
                <w:lang w:val="es-MX"/>
              </w:rPr>
              <w:t>ALCANCE</w:t>
            </w:r>
          </w:p>
        </w:tc>
        <w:tc>
          <w:tcPr>
            <w:tcW w:w="6663" w:type="dxa"/>
            <w:vAlign w:val="center"/>
          </w:tcPr>
          <w:p w:rsidR="003E6A80" w:rsidRDefault="003E6A80" w:rsidP="00863A60">
            <w:pPr>
              <w:rPr>
                <w:lang w:val="es-MX"/>
              </w:rPr>
            </w:pPr>
            <w:r w:rsidRPr="00DD0C39">
              <w:rPr>
                <w:rFonts w:ascii="Arial" w:hAnsi="Arial" w:cs="Arial"/>
                <w:sz w:val="22"/>
                <w:szCs w:val="22"/>
              </w:rPr>
              <w:t>Esta guía</w:t>
            </w:r>
            <w:r w:rsidRPr="00DD0C39">
              <w:rPr>
                <w:rFonts w:ascii="Arial" w:hAnsi="Arial" w:cs="Arial"/>
                <w:b/>
                <w:sz w:val="22"/>
                <w:szCs w:val="22"/>
              </w:rPr>
              <w:t xml:space="preserve"> </w:t>
            </w:r>
            <w:r w:rsidRPr="00DD0C39">
              <w:rPr>
                <w:rFonts w:ascii="Arial" w:hAnsi="Arial" w:cs="Arial"/>
                <w:sz w:val="22"/>
                <w:szCs w:val="22"/>
              </w:rPr>
              <w:t>cubre todas las áreas y procesos de la Entidad.</w:t>
            </w:r>
          </w:p>
        </w:tc>
      </w:tr>
    </w:tbl>
    <w:p w:rsidR="003E6A80" w:rsidRDefault="003E6A80" w:rsidP="003E6A80">
      <w:pPr>
        <w:rPr>
          <w:lang w:val="es-MX"/>
        </w:rPr>
      </w:pPr>
    </w:p>
    <w:p w:rsidR="003E6A80" w:rsidRDefault="003E6A80" w:rsidP="003E6A80">
      <w:pPr>
        <w:rPr>
          <w:lang w:val="es-MX"/>
        </w:rPr>
      </w:pPr>
    </w:p>
    <w:p w:rsidR="003E6A80" w:rsidRDefault="003E6A80" w:rsidP="001E6F44">
      <w:pPr>
        <w:pStyle w:val="Ttulo1"/>
        <w:numPr>
          <w:ilvl w:val="0"/>
          <w:numId w:val="5"/>
        </w:numPr>
        <w:tabs>
          <w:tab w:val="left" w:pos="-142"/>
        </w:tabs>
        <w:spacing w:before="0" w:after="0"/>
        <w:ind w:left="-567" w:firstLine="0"/>
        <w:jc w:val="both"/>
        <w:rPr>
          <w:sz w:val="22"/>
          <w:szCs w:val="22"/>
          <w:lang w:val="es-MX"/>
        </w:rPr>
      </w:pPr>
      <w:bookmarkStart w:id="9" w:name="_Toc487132170"/>
      <w:r w:rsidRPr="00DD0C39">
        <w:rPr>
          <w:sz w:val="22"/>
          <w:szCs w:val="22"/>
          <w:lang w:val="es-MX"/>
        </w:rPr>
        <w:t>GLOSARIO DE TÉRMINOS</w:t>
      </w:r>
      <w:bookmarkEnd w:id="9"/>
    </w:p>
    <w:p w:rsidR="00863A60" w:rsidRPr="00863A60" w:rsidRDefault="00863A60" w:rsidP="00863A60">
      <w:pPr>
        <w:rPr>
          <w:lang w:val="es-MX"/>
        </w:rPr>
      </w:pPr>
    </w:p>
    <w:p w:rsidR="003E6A80" w:rsidRPr="001E6F44" w:rsidRDefault="004C22DB" w:rsidP="001E6F44">
      <w:pPr>
        <w:numPr>
          <w:ilvl w:val="1"/>
          <w:numId w:val="5"/>
        </w:numPr>
        <w:tabs>
          <w:tab w:val="left" w:pos="567"/>
        </w:tabs>
        <w:ind w:left="567" w:hanging="709"/>
        <w:jc w:val="both"/>
        <w:rPr>
          <w:rFonts w:ascii="Arial" w:hAnsi="Arial" w:cs="Arial"/>
          <w:sz w:val="22"/>
          <w:szCs w:val="22"/>
          <w:lang w:val="es-MX"/>
        </w:rPr>
      </w:pPr>
      <w:r>
        <w:rPr>
          <w:rFonts w:ascii="Arial" w:hAnsi="Arial" w:cs="Arial"/>
          <w:b/>
          <w:sz w:val="22"/>
          <w:szCs w:val="22"/>
          <w:lang w:val="es-MX"/>
        </w:rPr>
        <w:t>BALANCED SCORE</w:t>
      </w:r>
      <w:r w:rsidR="003E6A80" w:rsidRPr="001E6F44">
        <w:rPr>
          <w:rFonts w:ascii="Arial" w:hAnsi="Arial" w:cs="Arial"/>
          <w:b/>
          <w:sz w:val="22"/>
          <w:szCs w:val="22"/>
          <w:lang w:val="es-MX"/>
        </w:rPr>
        <w:t>CARD</w:t>
      </w:r>
      <w:r w:rsidR="003E6A80" w:rsidRPr="001E6F44">
        <w:rPr>
          <w:rFonts w:ascii="Arial" w:hAnsi="Arial" w:cs="Arial"/>
          <w:sz w:val="22"/>
          <w:szCs w:val="22"/>
          <w:lang w:val="es-MX"/>
        </w:rPr>
        <w:t>: Es un sistema integral de información estratégica que mide la  gestión de la institución y está basado en índices de gestión.</w:t>
      </w:r>
    </w:p>
    <w:p w:rsidR="003E6A80" w:rsidRPr="001E6F44" w:rsidRDefault="001E6F44"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COMITÉ DE GERENCIA</w:t>
      </w:r>
      <w:r>
        <w:rPr>
          <w:rFonts w:ascii="Arial" w:hAnsi="Arial" w:cs="Arial"/>
          <w:sz w:val="22"/>
          <w:szCs w:val="22"/>
          <w:lang w:val="es-MX"/>
        </w:rPr>
        <w:t xml:space="preserve">: </w:t>
      </w:r>
      <w:r w:rsidR="003E6A80" w:rsidRPr="001E6F44">
        <w:rPr>
          <w:rFonts w:ascii="Arial" w:hAnsi="Arial" w:cs="Arial"/>
          <w:sz w:val="22"/>
          <w:szCs w:val="22"/>
          <w:lang w:val="es-MX"/>
        </w:rPr>
        <w:t>Órgano Asesor del Superintendente en el direccionamiento estratégico de la entidad, integrado por el Superintendente de Sociedades, los Superintendentes Delegados, el Secretario General y el Jefe de la Oficina Asesora de Planeación.</w:t>
      </w:r>
    </w:p>
    <w:p w:rsidR="003E6A80" w:rsidRPr="001E6F44" w:rsidRDefault="00674F6F" w:rsidP="001E6F44">
      <w:pPr>
        <w:numPr>
          <w:ilvl w:val="1"/>
          <w:numId w:val="5"/>
        </w:numPr>
        <w:tabs>
          <w:tab w:val="left" w:pos="567"/>
        </w:tabs>
        <w:ind w:left="567" w:hanging="709"/>
        <w:jc w:val="both"/>
        <w:rPr>
          <w:rFonts w:ascii="Arial" w:hAnsi="Arial" w:cs="Arial"/>
          <w:sz w:val="22"/>
          <w:szCs w:val="22"/>
          <w:lang w:val="es-MX"/>
        </w:rPr>
      </w:pPr>
      <w:r>
        <w:rPr>
          <w:rFonts w:ascii="Arial" w:hAnsi="Arial" w:cs="Arial"/>
          <w:b/>
          <w:sz w:val="22"/>
          <w:szCs w:val="22"/>
          <w:lang w:val="es-MX"/>
        </w:rPr>
        <w:t>COMITÉ INSTITUCIONAL DE GESTIÓN Y DESEMPEÑO</w:t>
      </w:r>
      <w:r w:rsidR="001E6F44">
        <w:rPr>
          <w:rFonts w:ascii="Arial" w:hAnsi="Arial" w:cs="Arial"/>
          <w:sz w:val="22"/>
          <w:szCs w:val="22"/>
          <w:lang w:val="es-MX"/>
        </w:rPr>
        <w:t xml:space="preserve">: </w:t>
      </w:r>
      <w:r w:rsidR="003E6A80" w:rsidRPr="001E6F44">
        <w:rPr>
          <w:rFonts w:ascii="Arial" w:hAnsi="Arial" w:cs="Arial"/>
          <w:sz w:val="22"/>
          <w:szCs w:val="22"/>
          <w:lang w:val="es-MX"/>
        </w:rPr>
        <w:t xml:space="preserve">Órgano orientador del Modelo Integrado de Planeación y Gestión, donde se discuten todos los temas referentes a las </w:t>
      </w:r>
      <w:r w:rsidR="00A5118C">
        <w:rPr>
          <w:rFonts w:ascii="Arial" w:hAnsi="Arial" w:cs="Arial"/>
          <w:sz w:val="22"/>
          <w:szCs w:val="22"/>
          <w:lang w:val="es-MX"/>
        </w:rPr>
        <w:t>políticas de gestión y desempeño</w:t>
      </w:r>
      <w:r w:rsidR="003E6A80" w:rsidRPr="001E6F44">
        <w:rPr>
          <w:rFonts w:ascii="Arial" w:hAnsi="Arial" w:cs="Arial"/>
          <w:sz w:val="22"/>
          <w:szCs w:val="22"/>
          <w:lang w:val="es-MX"/>
        </w:rPr>
        <w:t xml:space="preserve"> y demás componentes del modelo.</w:t>
      </w:r>
    </w:p>
    <w:p w:rsidR="003E6A80" w:rsidRPr="001E6F44" w:rsidRDefault="003E6A80"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DIAGNÓSTICO ESTRATÉGICO:</w:t>
      </w:r>
      <w:r w:rsidRPr="001E6F44">
        <w:rPr>
          <w:rFonts w:ascii="Arial" w:hAnsi="Arial" w:cs="Arial"/>
          <w:sz w:val="22"/>
          <w:szCs w:val="22"/>
          <w:lang w:val="es-MX"/>
        </w:rPr>
        <w:t xml:space="preserve"> Proceso para identificar una situación particular, analizada a través de variables internas y externas que rodean la entidad.</w:t>
      </w:r>
    </w:p>
    <w:p w:rsidR="003E6A80" w:rsidRPr="001E6F44" w:rsidRDefault="003E6A80"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sz w:val="22"/>
          <w:szCs w:val="22"/>
          <w:lang w:val="es-MX"/>
        </w:rPr>
        <w:t>DOFA: Herramienta que permite conocer las debilidades, oportunidades, fortalezas y amenazas de la institución, facilita correlacionar las diferentes variables, estudiar la situación actual de la entidad y formular las estrategias para mejorar el desempeño de la organización.</w:t>
      </w:r>
    </w:p>
    <w:p w:rsidR="003E6A80" w:rsidRPr="001E6F44" w:rsidRDefault="003E6A80"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ESTRATEGIA:</w:t>
      </w:r>
      <w:r w:rsidRPr="001E6F44">
        <w:rPr>
          <w:rFonts w:ascii="Arial" w:hAnsi="Arial" w:cs="Arial"/>
          <w:sz w:val="22"/>
          <w:szCs w:val="22"/>
          <w:lang w:val="es-MX"/>
        </w:rPr>
        <w:t xml:space="preserve"> Es la forma de alcanzar los objetivos institucionales, tomando en cuenta, las características de la estructura y del entorno, que permite hacer el ajuste de los procesos operativos de la organización y la adecuada aplicación de sus recursos.</w:t>
      </w:r>
    </w:p>
    <w:p w:rsidR="003E6A80" w:rsidRPr="001E6F44" w:rsidRDefault="003E6A80"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MAPA ESTRATÉGICO:</w:t>
      </w:r>
      <w:r w:rsidRPr="001E6F44">
        <w:rPr>
          <w:rFonts w:ascii="Arial" w:hAnsi="Arial" w:cs="Arial"/>
          <w:sz w:val="22"/>
          <w:szCs w:val="22"/>
          <w:lang w:val="es-MX"/>
        </w:rPr>
        <w:t xml:space="preserve"> Es la alineación estratégica de la entidad, bajo las 4  perspectivas: socioeconómica, usuarios, procesos interno, aprendizaje y crecimiento.</w:t>
      </w:r>
    </w:p>
    <w:p w:rsidR="003E6A80" w:rsidRPr="001E6F44" w:rsidRDefault="003E6A80"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MEJORAMIENTO CONTINUO:</w:t>
      </w:r>
      <w:r w:rsidRPr="001E6F44">
        <w:rPr>
          <w:rFonts w:ascii="Arial" w:hAnsi="Arial" w:cs="Arial"/>
          <w:sz w:val="22"/>
          <w:szCs w:val="22"/>
          <w:lang w:val="es-MX"/>
        </w:rPr>
        <w:t xml:space="preserve"> Desarrollar programas que permiten la revisión periódica y sistemática de los procesos, métodos, objetivos y metas del sistema de gestión.</w:t>
      </w:r>
    </w:p>
    <w:p w:rsidR="003E6A80" w:rsidRPr="001E6F44" w:rsidRDefault="003E6A80"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MISIÓN</w:t>
      </w:r>
      <w:r w:rsidRPr="001E6F44">
        <w:rPr>
          <w:rFonts w:ascii="Arial" w:hAnsi="Arial" w:cs="Arial"/>
          <w:sz w:val="22"/>
          <w:szCs w:val="22"/>
          <w:lang w:val="es-MX"/>
        </w:rPr>
        <w:t>: Constituye la razón de ser o propósito para el cual fue creada la entidad u organismo y que permite distinguirla de las demás. (Qué somos)</w:t>
      </w:r>
    </w:p>
    <w:p w:rsidR="003E6A80" w:rsidRPr="001E6F44" w:rsidRDefault="003E6A80"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sz w:val="22"/>
          <w:szCs w:val="22"/>
          <w:lang w:val="es-MX"/>
        </w:rPr>
        <w:t>OBJETIVOS INSTITUCIONALES: Son los propósitos que anualmente se propone alcanzar la Entidad.</w:t>
      </w:r>
    </w:p>
    <w:p w:rsidR="00DD0C39" w:rsidRPr="001E6F44" w:rsidRDefault="00DD0C39"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PORTAFOLIO DE PROYECTOS:</w:t>
      </w:r>
      <w:r w:rsidRPr="001E6F44">
        <w:rPr>
          <w:rFonts w:ascii="Arial" w:hAnsi="Arial" w:cs="Arial"/>
          <w:sz w:val="22"/>
          <w:szCs w:val="22"/>
          <w:lang w:val="es-MX"/>
        </w:rPr>
        <w:t xml:space="preserve"> Es la programación institucional alineada con el Plan Indicativo Cuatrienal, identifica los proyectos a realizar anualmente por cada unidad de negocio. El portafolio, antes llamado plan de acción anual, expresa formalmente los proyectos que la Entidad se propone cumplir.</w:t>
      </w:r>
    </w:p>
    <w:p w:rsidR="00DD0C39" w:rsidRPr="001E6F44" w:rsidRDefault="00DD0C39" w:rsidP="001E6F44">
      <w:pPr>
        <w:numPr>
          <w:ilvl w:val="1"/>
          <w:numId w:val="5"/>
        </w:numPr>
        <w:tabs>
          <w:tab w:val="left" w:pos="567"/>
        </w:tabs>
        <w:ind w:left="567" w:hanging="709"/>
        <w:jc w:val="both"/>
        <w:rPr>
          <w:rFonts w:ascii="Arial" w:hAnsi="Arial" w:cs="Arial"/>
          <w:sz w:val="22"/>
          <w:szCs w:val="22"/>
          <w:lang w:val="es-MX"/>
        </w:rPr>
      </w:pPr>
      <w:r w:rsidRPr="001E6F44">
        <w:rPr>
          <w:rFonts w:ascii="Arial" w:hAnsi="Arial" w:cs="Arial"/>
          <w:b/>
          <w:sz w:val="22"/>
          <w:szCs w:val="22"/>
          <w:lang w:val="es-MX"/>
        </w:rPr>
        <w:t>PLAN ESTRATÉGICO INSTITUCIONAL CUATRIENAL</w:t>
      </w:r>
      <w:r w:rsidRPr="001E6F44">
        <w:rPr>
          <w:rFonts w:ascii="Arial" w:hAnsi="Arial" w:cs="Arial"/>
          <w:sz w:val="22"/>
          <w:szCs w:val="22"/>
          <w:lang w:val="es-MX"/>
        </w:rPr>
        <w:t>: Es la base del proceso de planeación estratégica anual. En él se concretan los compromisos de la Entidad en torno a unos objetivos de política de Estado y sectoriales.</w:t>
      </w:r>
    </w:p>
    <w:p w:rsidR="00DD0C39" w:rsidRPr="001E6F44" w:rsidRDefault="00DD0C39" w:rsidP="001E6F44">
      <w:pPr>
        <w:numPr>
          <w:ilvl w:val="1"/>
          <w:numId w:val="5"/>
        </w:numPr>
        <w:tabs>
          <w:tab w:val="left" w:pos="567"/>
        </w:tabs>
        <w:ind w:left="567" w:hanging="709"/>
        <w:jc w:val="both"/>
        <w:rPr>
          <w:rFonts w:ascii="Arial" w:hAnsi="Arial" w:cs="Arial"/>
          <w:sz w:val="22"/>
          <w:szCs w:val="22"/>
          <w:lang w:val="es-MX"/>
        </w:rPr>
      </w:pPr>
      <w:r w:rsidRPr="004A5A06">
        <w:rPr>
          <w:rFonts w:ascii="Arial" w:hAnsi="Arial" w:cs="Arial"/>
          <w:b/>
          <w:sz w:val="22"/>
          <w:szCs w:val="22"/>
          <w:lang w:val="es-MX"/>
        </w:rPr>
        <w:t>PLAN NACIONAL DE DESARROLLO:</w:t>
      </w:r>
      <w:r w:rsidRPr="001E6F44">
        <w:rPr>
          <w:rFonts w:ascii="Arial" w:hAnsi="Arial" w:cs="Arial"/>
          <w:sz w:val="22"/>
          <w:szCs w:val="22"/>
          <w:lang w:val="es-MX"/>
        </w:rPr>
        <w:t xml:space="preserve"> Identifica las políticas y directrices del Gobierno Nacional, mediante las cuales se pretende lograr los objetivos y las metas establecidas por cada Gobierno, en un periodo de 4 años.</w:t>
      </w:r>
    </w:p>
    <w:p w:rsidR="00DD0C39" w:rsidRPr="001E6F44" w:rsidRDefault="00DD0C39" w:rsidP="001E6F44">
      <w:pPr>
        <w:numPr>
          <w:ilvl w:val="1"/>
          <w:numId w:val="5"/>
        </w:numPr>
        <w:tabs>
          <w:tab w:val="left" w:pos="567"/>
        </w:tabs>
        <w:ind w:left="567" w:hanging="709"/>
        <w:jc w:val="both"/>
        <w:rPr>
          <w:rFonts w:ascii="Arial" w:hAnsi="Arial" w:cs="Arial"/>
          <w:sz w:val="22"/>
          <w:szCs w:val="22"/>
          <w:lang w:val="es-MX"/>
        </w:rPr>
      </w:pPr>
      <w:r w:rsidRPr="004A5A06">
        <w:rPr>
          <w:rFonts w:ascii="Arial" w:hAnsi="Arial" w:cs="Arial"/>
          <w:b/>
          <w:sz w:val="22"/>
          <w:szCs w:val="22"/>
          <w:lang w:val="es-MX"/>
        </w:rPr>
        <w:t>PLANES DE ACCIÓN TRANSVERSALES</w:t>
      </w:r>
      <w:r w:rsidRPr="001E6F44">
        <w:rPr>
          <w:rFonts w:ascii="Arial" w:hAnsi="Arial" w:cs="Arial"/>
          <w:sz w:val="22"/>
          <w:szCs w:val="22"/>
          <w:lang w:val="es-MX"/>
        </w:rPr>
        <w:t>: Son las acciones que se refieren a la ejecución de la funciones normales y se caracterizan porque a través de ellas se operacionalizan y ejecutan funciones asignadas.</w:t>
      </w:r>
    </w:p>
    <w:p w:rsidR="00DD0C39" w:rsidRDefault="00DD0C39" w:rsidP="001E6F44">
      <w:pPr>
        <w:numPr>
          <w:ilvl w:val="1"/>
          <w:numId w:val="5"/>
        </w:numPr>
        <w:tabs>
          <w:tab w:val="left" w:pos="567"/>
        </w:tabs>
        <w:ind w:left="567" w:hanging="709"/>
        <w:jc w:val="both"/>
        <w:rPr>
          <w:rFonts w:ascii="Arial" w:hAnsi="Arial" w:cs="Arial"/>
          <w:sz w:val="22"/>
          <w:szCs w:val="22"/>
          <w:lang w:val="es-MX"/>
        </w:rPr>
      </w:pPr>
      <w:r w:rsidRPr="004A5A06">
        <w:rPr>
          <w:rFonts w:ascii="Arial" w:hAnsi="Arial" w:cs="Arial"/>
          <w:b/>
          <w:sz w:val="22"/>
          <w:szCs w:val="22"/>
          <w:lang w:val="es-MX"/>
        </w:rPr>
        <w:t>PRINCIPIOS Y VALORES ÉTICOS:</w:t>
      </w:r>
      <w:r w:rsidRPr="001E6F44">
        <w:rPr>
          <w:rFonts w:ascii="Arial" w:hAnsi="Arial" w:cs="Arial"/>
          <w:sz w:val="22"/>
          <w:szCs w:val="22"/>
          <w:lang w:val="es-MX"/>
        </w:rPr>
        <w:t xml:space="preserve"> Conjunto de creencias y valores que rigen el comportamiento organizacional. Estos valores son los que rigen la vida de la entidad y por tanto son el marco referencial de nuestra cultura organizacional.</w:t>
      </w:r>
    </w:p>
    <w:p w:rsidR="006E4FF5" w:rsidRPr="002670F8" w:rsidRDefault="006E4FF5" w:rsidP="006E4FF5">
      <w:pPr>
        <w:numPr>
          <w:ilvl w:val="1"/>
          <w:numId w:val="5"/>
        </w:numPr>
        <w:tabs>
          <w:tab w:val="left" w:pos="567"/>
        </w:tabs>
        <w:ind w:left="567" w:hanging="709"/>
        <w:jc w:val="both"/>
        <w:rPr>
          <w:rFonts w:ascii="Arial" w:hAnsi="Arial" w:cs="Arial"/>
          <w:b/>
          <w:sz w:val="22"/>
          <w:szCs w:val="22"/>
          <w:lang w:val="es-MX"/>
        </w:rPr>
      </w:pPr>
      <w:r w:rsidRPr="002670F8">
        <w:rPr>
          <w:rFonts w:ascii="Arial" w:hAnsi="Arial" w:cs="Arial"/>
          <w:b/>
          <w:sz w:val="22"/>
          <w:szCs w:val="22"/>
          <w:lang w:val="es-MX"/>
        </w:rPr>
        <w:t xml:space="preserve">PROYECTOS DE INVERSIÓN PÚBLICA: </w:t>
      </w:r>
      <w:r w:rsidR="00A5118C">
        <w:rPr>
          <w:rFonts w:ascii="Arial" w:hAnsi="Arial" w:cs="Arial"/>
          <w:sz w:val="22"/>
          <w:szCs w:val="22"/>
          <w:lang w:val="es-MX"/>
        </w:rPr>
        <w:t>se definen como</w:t>
      </w:r>
      <w:r w:rsidRPr="002670F8">
        <w:rPr>
          <w:rFonts w:ascii="Arial" w:hAnsi="Arial" w:cs="Arial"/>
          <w:sz w:val="22"/>
          <w:szCs w:val="22"/>
          <w:lang w:val="es-MX"/>
        </w:rPr>
        <w:t xml:space="preserve"> aquellos que contemplan actividades limitadas en el tiempo, que utilizan total o parcialmente  recursos públicos, con el fin de crear, ampliar, mejorar, o recuperar la capacidad  de producción o de provisión de bienes o servicios por parte del Estado. Los proyectos de inversión se clasificarán de acuerdo con los lineamientos que  defina el Departamento Nacional de Planeación, atendiendo las competencias de las entidades y las características inherentes al proyecto. Con fundamento en estos criterios, se determinarán los requerimientos metodológicos que deberá atender cada proyecto de inversión para su formulación, evaluación previa, registro, programación, ejecución, seguimiento y evaluación posterior.</w:t>
      </w:r>
      <w:r w:rsidRPr="002670F8">
        <w:rPr>
          <w:rFonts w:ascii="Arial" w:hAnsi="Arial" w:cs="Arial"/>
          <w:b/>
          <w:sz w:val="22"/>
          <w:szCs w:val="22"/>
          <w:lang w:val="es-MX"/>
        </w:rPr>
        <w:t xml:space="preserve"> </w:t>
      </w:r>
    </w:p>
    <w:p w:rsidR="00CD550D" w:rsidRPr="002670F8" w:rsidRDefault="00F9470E" w:rsidP="00CD550D">
      <w:pPr>
        <w:numPr>
          <w:ilvl w:val="1"/>
          <w:numId w:val="5"/>
        </w:numPr>
        <w:tabs>
          <w:tab w:val="left" w:pos="567"/>
        </w:tabs>
        <w:ind w:left="567" w:hanging="709"/>
        <w:jc w:val="both"/>
        <w:rPr>
          <w:rFonts w:ascii="Arial" w:hAnsi="Arial" w:cs="Arial"/>
          <w:sz w:val="22"/>
          <w:szCs w:val="22"/>
          <w:lang w:val="es-MX"/>
        </w:rPr>
      </w:pPr>
      <w:r w:rsidRPr="002670F8">
        <w:rPr>
          <w:rFonts w:ascii="Arial" w:hAnsi="Arial" w:cs="Arial"/>
          <w:b/>
          <w:sz w:val="22"/>
          <w:szCs w:val="22"/>
          <w:lang w:val="es-MX"/>
        </w:rPr>
        <w:t>PROYECTO ESTRATÉGICO</w:t>
      </w:r>
      <w:r w:rsidRPr="002670F8">
        <w:rPr>
          <w:rFonts w:ascii="Arial" w:hAnsi="Arial" w:cs="Arial"/>
          <w:sz w:val="22"/>
          <w:szCs w:val="22"/>
          <w:lang w:val="es-MX"/>
        </w:rPr>
        <w:t xml:space="preserve">: Es una herramienta de gestión que permite a cada dependencia de la entidad, orientar   estratégicamente sus   </w:t>
      </w:r>
      <w:r w:rsidR="00001491" w:rsidRPr="002670F8">
        <w:rPr>
          <w:rFonts w:ascii="Arial" w:hAnsi="Arial" w:cs="Arial"/>
          <w:sz w:val="22"/>
          <w:szCs w:val="22"/>
          <w:lang w:val="es-MX"/>
        </w:rPr>
        <w:t>esfuerzos</w:t>
      </w:r>
      <w:r w:rsidRPr="002670F8">
        <w:rPr>
          <w:rFonts w:ascii="Arial" w:hAnsi="Arial" w:cs="Arial"/>
          <w:sz w:val="22"/>
          <w:szCs w:val="22"/>
          <w:lang w:val="es-MX"/>
        </w:rPr>
        <w:t xml:space="preserve">   y   recursos  disponibles, hacia el logro de objetivos y metas anuales, a través de la ejecución de  actividades  que  contribuyen  al  cumplimiento  de  los  objetivos</w:t>
      </w:r>
      <w:r w:rsidR="00CD550D" w:rsidRPr="002670F8">
        <w:rPr>
          <w:rFonts w:ascii="Arial" w:hAnsi="Arial" w:cs="Arial"/>
          <w:sz w:val="22"/>
          <w:szCs w:val="22"/>
          <w:lang w:val="es-MX"/>
        </w:rPr>
        <w:t xml:space="preserve"> estratégicos</w:t>
      </w:r>
      <w:r w:rsidRPr="002670F8">
        <w:rPr>
          <w:rFonts w:ascii="Arial" w:hAnsi="Arial" w:cs="Arial"/>
          <w:sz w:val="22"/>
          <w:szCs w:val="22"/>
          <w:lang w:val="es-MX"/>
        </w:rPr>
        <w:t xml:space="preserve">  de la entidad.  </w:t>
      </w:r>
    </w:p>
    <w:p w:rsidR="00CD550D" w:rsidRPr="002670F8" w:rsidRDefault="00CD550D" w:rsidP="00CD550D">
      <w:pPr>
        <w:numPr>
          <w:ilvl w:val="1"/>
          <w:numId w:val="5"/>
        </w:numPr>
        <w:tabs>
          <w:tab w:val="left" w:pos="567"/>
        </w:tabs>
        <w:ind w:left="567" w:hanging="709"/>
        <w:jc w:val="both"/>
        <w:rPr>
          <w:rFonts w:ascii="Arial" w:hAnsi="Arial" w:cs="Arial"/>
          <w:sz w:val="22"/>
          <w:szCs w:val="22"/>
          <w:lang w:val="es-MX"/>
        </w:rPr>
      </w:pPr>
      <w:r w:rsidRPr="002670F8">
        <w:rPr>
          <w:rFonts w:ascii="Arial" w:hAnsi="Arial" w:cs="Arial"/>
          <w:b/>
          <w:sz w:val="22"/>
          <w:szCs w:val="22"/>
          <w:lang w:val="es-MX"/>
        </w:rPr>
        <w:t>PLAN DE ACCIÓN</w:t>
      </w:r>
      <w:r w:rsidRPr="002670F8">
        <w:rPr>
          <w:rFonts w:ascii="Arial" w:hAnsi="Arial" w:cs="Arial"/>
          <w:sz w:val="22"/>
          <w:szCs w:val="22"/>
          <w:lang w:val="es-MX"/>
        </w:rPr>
        <w:t>: Es la organización de las actividades recurrentes que debe realizar cada dependencia de la entidad en función de la estructura organizativa, para obtener un producto o servicio con un efecto o impacto en el cumplimiento de las funciones propias de cada dependencia.</w:t>
      </w:r>
    </w:p>
    <w:p w:rsidR="00DD0C39" w:rsidRPr="001E6F44" w:rsidRDefault="00DD0C39" w:rsidP="001E6F44">
      <w:pPr>
        <w:numPr>
          <w:ilvl w:val="1"/>
          <w:numId w:val="5"/>
        </w:numPr>
        <w:tabs>
          <w:tab w:val="left" w:pos="567"/>
        </w:tabs>
        <w:ind w:left="567" w:hanging="709"/>
        <w:jc w:val="both"/>
        <w:rPr>
          <w:rFonts w:ascii="Arial" w:hAnsi="Arial" w:cs="Arial"/>
          <w:sz w:val="22"/>
          <w:szCs w:val="22"/>
          <w:lang w:val="es-MX"/>
        </w:rPr>
      </w:pPr>
      <w:r w:rsidRPr="004A5A06">
        <w:rPr>
          <w:rFonts w:ascii="Arial" w:hAnsi="Arial" w:cs="Arial"/>
          <w:b/>
          <w:sz w:val="22"/>
          <w:szCs w:val="22"/>
          <w:lang w:val="es-MX"/>
        </w:rPr>
        <w:t>RESULTADO:</w:t>
      </w:r>
      <w:r w:rsidRPr="001E6F44">
        <w:rPr>
          <w:rFonts w:ascii="Arial" w:hAnsi="Arial" w:cs="Arial"/>
          <w:sz w:val="22"/>
          <w:szCs w:val="22"/>
          <w:lang w:val="es-MX"/>
        </w:rPr>
        <w:t xml:space="preserve"> Expresa el cambio real de la situación inicial medido en términos de los productos o impactos generados, a partir de los objetivos definidos.</w:t>
      </w:r>
    </w:p>
    <w:p w:rsidR="00DD0C39" w:rsidRPr="001E6F44" w:rsidRDefault="00DD0C39" w:rsidP="001E6F44">
      <w:pPr>
        <w:numPr>
          <w:ilvl w:val="1"/>
          <w:numId w:val="5"/>
        </w:numPr>
        <w:tabs>
          <w:tab w:val="left" w:pos="567"/>
        </w:tabs>
        <w:ind w:left="567" w:hanging="709"/>
        <w:jc w:val="both"/>
        <w:rPr>
          <w:rFonts w:ascii="Arial" w:hAnsi="Arial" w:cs="Arial"/>
          <w:sz w:val="22"/>
          <w:szCs w:val="22"/>
          <w:lang w:val="es-MX"/>
        </w:rPr>
      </w:pPr>
      <w:r w:rsidRPr="004A5A06">
        <w:rPr>
          <w:rFonts w:ascii="Arial" w:hAnsi="Arial" w:cs="Arial"/>
          <w:b/>
          <w:sz w:val="22"/>
          <w:szCs w:val="22"/>
          <w:lang w:val="es-MX"/>
        </w:rPr>
        <w:t>SOSTENIBILIDAD:</w:t>
      </w:r>
      <w:r w:rsidRPr="001E6F44">
        <w:rPr>
          <w:rFonts w:ascii="Arial" w:hAnsi="Arial" w:cs="Arial"/>
          <w:sz w:val="22"/>
          <w:szCs w:val="22"/>
          <w:lang w:val="es-MX"/>
        </w:rPr>
        <w:t xml:space="preserve"> Elemento fundamental de la estrategia institucional, por ello la misión y la visión deben ser interpretadas en este contexto. Se traduce en crecimiento, responsabilidad y creación de riqueza en el largo plazo.</w:t>
      </w:r>
    </w:p>
    <w:p w:rsidR="00DD0C39" w:rsidRPr="001E6F44" w:rsidRDefault="00DD0C39" w:rsidP="001E6F44">
      <w:pPr>
        <w:numPr>
          <w:ilvl w:val="1"/>
          <w:numId w:val="5"/>
        </w:numPr>
        <w:tabs>
          <w:tab w:val="left" w:pos="567"/>
        </w:tabs>
        <w:ind w:left="567" w:hanging="709"/>
        <w:jc w:val="both"/>
        <w:rPr>
          <w:rFonts w:ascii="Arial" w:hAnsi="Arial" w:cs="Arial"/>
          <w:sz w:val="22"/>
          <w:szCs w:val="22"/>
          <w:lang w:val="es-MX"/>
        </w:rPr>
      </w:pPr>
      <w:r w:rsidRPr="004A5A06">
        <w:rPr>
          <w:rFonts w:ascii="Arial" w:hAnsi="Arial" w:cs="Arial"/>
          <w:b/>
          <w:sz w:val="22"/>
          <w:szCs w:val="22"/>
          <w:lang w:val="es-MX"/>
        </w:rPr>
        <w:t>VISIÓN:</w:t>
      </w:r>
      <w:r w:rsidRPr="001E6F44">
        <w:rPr>
          <w:rFonts w:ascii="Arial" w:hAnsi="Arial" w:cs="Arial"/>
          <w:sz w:val="22"/>
          <w:szCs w:val="22"/>
          <w:lang w:val="es-MX"/>
        </w:rPr>
        <w:t xml:space="preserve"> Es la declaración amplia y suficiente de dónde se quiere que la entidad esté dentro de un período de tiempo definido en el largo plazo. (Qué queremos ser).</w:t>
      </w:r>
    </w:p>
    <w:p w:rsidR="00DD0C39" w:rsidRPr="00DD0C39" w:rsidRDefault="00DD0C39" w:rsidP="00DD0C39">
      <w:pPr>
        <w:jc w:val="both"/>
        <w:rPr>
          <w:rFonts w:ascii="Arial" w:hAnsi="Arial" w:cs="Arial"/>
          <w:sz w:val="22"/>
          <w:szCs w:val="22"/>
          <w:lang w:val="es-MX"/>
        </w:rPr>
      </w:pPr>
    </w:p>
    <w:p w:rsidR="00DD0C39" w:rsidRPr="00DD0C39" w:rsidRDefault="00DD0C39" w:rsidP="00DD0C39">
      <w:pPr>
        <w:ind w:left="1416"/>
        <w:rPr>
          <w:rFonts w:ascii="Arial" w:hAnsi="Arial" w:cs="Arial"/>
          <w:sz w:val="22"/>
          <w:szCs w:val="22"/>
          <w:lang w:val="es-MX"/>
        </w:rPr>
      </w:pPr>
    </w:p>
    <w:p w:rsidR="0002212D" w:rsidRPr="00DD0C39" w:rsidRDefault="0002212D" w:rsidP="001E6F44">
      <w:pPr>
        <w:pStyle w:val="Ttulo1"/>
        <w:numPr>
          <w:ilvl w:val="0"/>
          <w:numId w:val="5"/>
        </w:numPr>
        <w:tabs>
          <w:tab w:val="left" w:pos="-142"/>
        </w:tabs>
        <w:spacing w:before="0" w:after="0"/>
        <w:ind w:left="-567" w:firstLine="0"/>
        <w:jc w:val="both"/>
        <w:rPr>
          <w:sz w:val="22"/>
          <w:szCs w:val="22"/>
          <w:lang w:val="es-MX"/>
        </w:rPr>
      </w:pPr>
      <w:bookmarkStart w:id="10" w:name="_Toc487132171"/>
      <w:r w:rsidRPr="00DD0C39">
        <w:rPr>
          <w:sz w:val="22"/>
          <w:szCs w:val="22"/>
          <w:lang w:val="es-MX"/>
        </w:rPr>
        <w:t>PLANEACIÓN ESTRATÉGICA</w:t>
      </w:r>
      <w:bookmarkEnd w:id="10"/>
    </w:p>
    <w:p w:rsidR="002D3841" w:rsidRPr="00863A60" w:rsidRDefault="002D3841" w:rsidP="001E6F44">
      <w:pPr>
        <w:numPr>
          <w:ilvl w:val="1"/>
          <w:numId w:val="5"/>
        </w:numPr>
        <w:tabs>
          <w:tab w:val="left" w:pos="567"/>
        </w:tabs>
        <w:ind w:left="567" w:hanging="709"/>
        <w:rPr>
          <w:rFonts w:ascii="Arial" w:hAnsi="Arial" w:cs="Arial"/>
          <w:b/>
          <w:sz w:val="22"/>
          <w:szCs w:val="22"/>
          <w:lang w:val="es-MX"/>
        </w:rPr>
      </w:pPr>
      <w:r w:rsidRPr="00863A60">
        <w:rPr>
          <w:rFonts w:ascii="Arial" w:hAnsi="Arial" w:cs="Arial"/>
          <w:b/>
          <w:sz w:val="22"/>
          <w:szCs w:val="22"/>
          <w:lang w:val="es-MX"/>
        </w:rPr>
        <w:t>DEFINICIÓN</w:t>
      </w:r>
    </w:p>
    <w:p w:rsidR="00C6797C" w:rsidRPr="00DD0C39" w:rsidRDefault="0002212D" w:rsidP="004A5A06">
      <w:pPr>
        <w:ind w:left="-142" w:right="-81"/>
        <w:jc w:val="both"/>
        <w:rPr>
          <w:rFonts w:ascii="Arial" w:hAnsi="Arial" w:cs="Arial"/>
          <w:bCs/>
          <w:sz w:val="22"/>
          <w:szCs w:val="22"/>
          <w:lang w:val="es-CO"/>
        </w:rPr>
      </w:pPr>
      <w:r w:rsidRPr="00DD0C39">
        <w:rPr>
          <w:rFonts w:ascii="Arial" w:hAnsi="Arial" w:cs="Arial"/>
          <w:bCs/>
          <w:sz w:val="22"/>
          <w:szCs w:val="22"/>
          <w:lang w:val="es-CO"/>
        </w:rPr>
        <w:t xml:space="preserve">Es el proceso mediante el cual </w:t>
      </w:r>
      <w:r w:rsidR="00BC37D3" w:rsidRPr="00DD0C39">
        <w:rPr>
          <w:rFonts w:ascii="Arial" w:hAnsi="Arial" w:cs="Arial"/>
          <w:bCs/>
          <w:sz w:val="22"/>
          <w:szCs w:val="22"/>
          <w:lang w:val="es-CO"/>
        </w:rPr>
        <w:t xml:space="preserve">el </w:t>
      </w:r>
      <w:r w:rsidR="00AB5B6F" w:rsidRPr="00DD0C39">
        <w:rPr>
          <w:rFonts w:ascii="Arial" w:hAnsi="Arial" w:cs="Arial"/>
          <w:bCs/>
          <w:sz w:val="22"/>
          <w:szCs w:val="22"/>
          <w:lang w:val="es-CO"/>
        </w:rPr>
        <w:t>Superintendente</w:t>
      </w:r>
      <w:r w:rsidR="00B924AC" w:rsidRPr="00DD0C39">
        <w:rPr>
          <w:rFonts w:ascii="Arial" w:hAnsi="Arial" w:cs="Arial"/>
          <w:bCs/>
          <w:sz w:val="22"/>
          <w:szCs w:val="22"/>
          <w:lang w:val="es-CO"/>
        </w:rPr>
        <w:t xml:space="preserve"> de Sociedades,</w:t>
      </w:r>
      <w:r w:rsidR="00AB5B6F" w:rsidRPr="00DD0C39">
        <w:rPr>
          <w:rFonts w:ascii="Arial" w:hAnsi="Arial" w:cs="Arial"/>
          <w:bCs/>
          <w:sz w:val="22"/>
          <w:szCs w:val="22"/>
          <w:lang w:val="es-CO"/>
        </w:rPr>
        <w:t xml:space="preserve"> con apoyo del </w:t>
      </w:r>
      <w:r w:rsidR="00BC37D3" w:rsidRPr="00DD0C39">
        <w:rPr>
          <w:rFonts w:ascii="Arial" w:hAnsi="Arial" w:cs="Arial"/>
          <w:bCs/>
          <w:sz w:val="22"/>
          <w:szCs w:val="22"/>
          <w:lang w:val="es-CO"/>
        </w:rPr>
        <w:t xml:space="preserve">Comité </w:t>
      </w:r>
      <w:r w:rsidR="00AB5B6F" w:rsidRPr="00DD0C39">
        <w:rPr>
          <w:rFonts w:ascii="Arial" w:hAnsi="Arial" w:cs="Arial"/>
          <w:bCs/>
          <w:sz w:val="22"/>
          <w:szCs w:val="22"/>
          <w:lang w:val="es-CO"/>
        </w:rPr>
        <w:t xml:space="preserve">de Gerencia </w:t>
      </w:r>
      <w:r w:rsidR="00BC37D3" w:rsidRPr="00DD0C39">
        <w:rPr>
          <w:rFonts w:ascii="Arial" w:hAnsi="Arial" w:cs="Arial"/>
          <w:bCs/>
          <w:sz w:val="22"/>
          <w:szCs w:val="22"/>
          <w:lang w:val="es-CO"/>
        </w:rPr>
        <w:t xml:space="preserve">de </w:t>
      </w:r>
      <w:r w:rsidRPr="00DD0C39">
        <w:rPr>
          <w:rFonts w:ascii="Arial" w:hAnsi="Arial" w:cs="Arial"/>
          <w:bCs/>
          <w:sz w:val="22"/>
          <w:szCs w:val="22"/>
          <w:lang w:val="es-CO"/>
        </w:rPr>
        <w:t>la Entidad</w:t>
      </w:r>
      <w:r w:rsidR="00D068E4" w:rsidRPr="00DD0C39">
        <w:rPr>
          <w:rFonts w:ascii="Arial" w:hAnsi="Arial" w:cs="Arial"/>
          <w:bCs/>
          <w:sz w:val="22"/>
          <w:szCs w:val="22"/>
          <w:lang w:val="es-CO"/>
        </w:rPr>
        <w:t xml:space="preserve"> y del </w:t>
      </w:r>
      <w:r w:rsidR="00674F6F">
        <w:rPr>
          <w:rFonts w:ascii="Arial" w:hAnsi="Arial" w:cs="Arial"/>
          <w:bCs/>
          <w:sz w:val="22"/>
          <w:szCs w:val="22"/>
          <w:lang w:val="es-CO"/>
        </w:rPr>
        <w:t>Comité Institucional de Gestión y Desempeño</w:t>
      </w:r>
      <w:r w:rsidRPr="00DD0C39">
        <w:rPr>
          <w:rFonts w:ascii="Arial" w:hAnsi="Arial" w:cs="Arial"/>
          <w:bCs/>
          <w:sz w:val="22"/>
          <w:szCs w:val="22"/>
          <w:lang w:val="es-CO"/>
        </w:rPr>
        <w:t xml:space="preserve">, </w:t>
      </w:r>
      <w:r w:rsidR="00BC37D3" w:rsidRPr="00DD0C39">
        <w:rPr>
          <w:rFonts w:ascii="Arial" w:hAnsi="Arial" w:cs="Arial"/>
          <w:bCs/>
          <w:sz w:val="22"/>
          <w:szCs w:val="22"/>
          <w:lang w:val="es-CO"/>
        </w:rPr>
        <w:t>direcci</w:t>
      </w:r>
      <w:r w:rsidR="008D7D17" w:rsidRPr="00DD0C39">
        <w:rPr>
          <w:rFonts w:ascii="Arial" w:hAnsi="Arial" w:cs="Arial"/>
          <w:bCs/>
          <w:sz w:val="22"/>
          <w:szCs w:val="22"/>
          <w:lang w:val="es-CO"/>
        </w:rPr>
        <w:t>ona</w:t>
      </w:r>
      <w:r w:rsidR="00BC37D3" w:rsidRPr="00DD0C39">
        <w:rPr>
          <w:rFonts w:ascii="Arial" w:hAnsi="Arial" w:cs="Arial"/>
          <w:bCs/>
          <w:sz w:val="22"/>
          <w:szCs w:val="22"/>
          <w:lang w:val="es-CO"/>
        </w:rPr>
        <w:t xml:space="preserve"> la gestión </w:t>
      </w:r>
      <w:r w:rsidR="008D7D17" w:rsidRPr="00DD0C39">
        <w:rPr>
          <w:rFonts w:ascii="Arial" w:hAnsi="Arial" w:cs="Arial"/>
          <w:bCs/>
          <w:sz w:val="22"/>
          <w:szCs w:val="22"/>
          <w:lang w:val="es-CO"/>
        </w:rPr>
        <w:t xml:space="preserve">institucional, </w:t>
      </w:r>
      <w:r w:rsidR="00BC37D3" w:rsidRPr="00DD0C39">
        <w:rPr>
          <w:rFonts w:ascii="Arial" w:hAnsi="Arial" w:cs="Arial"/>
          <w:bCs/>
          <w:sz w:val="22"/>
          <w:szCs w:val="22"/>
          <w:lang w:val="es-CO"/>
        </w:rPr>
        <w:t>para el logro de la visión, misión, políticas</w:t>
      </w:r>
      <w:r w:rsidR="008D7D17" w:rsidRPr="00DD0C39">
        <w:rPr>
          <w:rFonts w:ascii="Arial" w:hAnsi="Arial" w:cs="Arial"/>
          <w:bCs/>
          <w:sz w:val="22"/>
          <w:szCs w:val="22"/>
          <w:lang w:val="es-CO"/>
        </w:rPr>
        <w:t>, estrategias y</w:t>
      </w:r>
      <w:r w:rsidR="00BC37D3" w:rsidRPr="00DD0C39">
        <w:rPr>
          <w:rFonts w:ascii="Arial" w:hAnsi="Arial" w:cs="Arial"/>
          <w:bCs/>
          <w:sz w:val="22"/>
          <w:szCs w:val="22"/>
          <w:lang w:val="es-CO"/>
        </w:rPr>
        <w:t xml:space="preserve"> objetivos, </w:t>
      </w:r>
      <w:r w:rsidR="008D7D17" w:rsidRPr="00DD0C39">
        <w:rPr>
          <w:rFonts w:ascii="Arial" w:hAnsi="Arial" w:cs="Arial"/>
          <w:bCs/>
          <w:sz w:val="22"/>
          <w:szCs w:val="22"/>
          <w:lang w:val="es-CO"/>
        </w:rPr>
        <w:t>basado en un pensamiento</w:t>
      </w:r>
      <w:r w:rsidR="00BC37D3" w:rsidRPr="00DD0C39">
        <w:rPr>
          <w:rFonts w:ascii="Arial" w:hAnsi="Arial" w:cs="Arial"/>
          <w:bCs/>
          <w:sz w:val="22"/>
          <w:szCs w:val="22"/>
          <w:lang w:val="es-CO"/>
        </w:rPr>
        <w:t xml:space="preserve"> sistémico</w:t>
      </w:r>
      <w:r w:rsidR="008D7D17" w:rsidRPr="00DD0C39">
        <w:rPr>
          <w:rFonts w:ascii="Arial" w:hAnsi="Arial" w:cs="Arial"/>
          <w:bCs/>
          <w:sz w:val="22"/>
          <w:szCs w:val="22"/>
          <w:lang w:val="es-CO"/>
        </w:rPr>
        <w:t xml:space="preserve">, </w:t>
      </w:r>
      <w:r w:rsidR="00BC37D3" w:rsidRPr="00DD0C39">
        <w:rPr>
          <w:rFonts w:ascii="Arial" w:hAnsi="Arial" w:cs="Arial"/>
          <w:sz w:val="22"/>
          <w:szCs w:val="22"/>
        </w:rPr>
        <w:t>que le permite proyectarse hacia el futuro</w:t>
      </w:r>
      <w:r w:rsidR="00BC37D3" w:rsidRPr="00DD0C39">
        <w:rPr>
          <w:rFonts w:ascii="Arial" w:hAnsi="Arial" w:cs="Arial"/>
          <w:bCs/>
          <w:sz w:val="22"/>
          <w:szCs w:val="22"/>
          <w:lang w:val="es-CO"/>
        </w:rPr>
        <w:t>.</w:t>
      </w:r>
      <w:r w:rsidR="00C6797C" w:rsidRPr="00DD0C39">
        <w:rPr>
          <w:rFonts w:ascii="Arial" w:hAnsi="Arial" w:cs="Arial"/>
          <w:bCs/>
          <w:sz w:val="22"/>
          <w:szCs w:val="22"/>
          <w:lang w:val="es-CO"/>
        </w:rPr>
        <w:t xml:space="preserve"> </w:t>
      </w:r>
    </w:p>
    <w:p w:rsidR="00C6797C" w:rsidRPr="00DD0C39" w:rsidRDefault="00C6797C" w:rsidP="00DD0C39">
      <w:pPr>
        <w:ind w:right="-81"/>
        <w:jc w:val="both"/>
        <w:rPr>
          <w:rFonts w:ascii="Arial" w:hAnsi="Arial" w:cs="Arial"/>
          <w:bCs/>
          <w:sz w:val="22"/>
          <w:szCs w:val="22"/>
          <w:lang w:val="es-CO"/>
        </w:rPr>
      </w:pPr>
    </w:p>
    <w:p w:rsidR="00B652E5" w:rsidRPr="00DD0C39" w:rsidRDefault="00DF1879" w:rsidP="004A5A06">
      <w:pPr>
        <w:ind w:left="-142" w:right="-81"/>
        <w:jc w:val="both"/>
        <w:rPr>
          <w:rFonts w:ascii="Arial" w:hAnsi="Arial" w:cs="Arial"/>
          <w:bCs/>
          <w:sz w:val="22"/>
          <w:szCs w:val="22"/>
          <w:lang w:val="es-CO"/>
        </w:rPr>
      </w:pPr>
      <w:r w:rsidRPr="00DD0C39">
        <w:rPr>
          <w:rFonts w:ascii="Arial" w:hAnsi="Arial" w:cs="Arial"/>
          <w:bCs/>
          <w:sz w:val="22"/>
          <w:szCs w:val="22"/>
          <w:lang w:val="es-CO"/>
        </w:rPr>
        <w:t xml:space="preserve">La </w:t>
      </w:r>
      <w:r w:rsidR="00BC1969" w:rsidRPr="00DD0C39">
        <w:rPr>
          <w:rFonts w:ascii="Arial" w:hAnsi="Arial" w:cs="Arial"/>
          <w:bCs/>
          <w:sz w:val="22"/>
          <w:szCs w:val="22"/>
          <w:lang w:val="es-CO"/>
        </w:rPr>
        <w:t>P</w:t>
      </w:r>
      <w:r w:rsidRPr="00DD0C39">
        <w:rPr>
          <w:rFonts w:ascii="Arial" w:hAnsi="Arial" w:cs="Arial"/>
          <w:bCs/>
          <w:sz w:val="22"/>
          <w:szCs w:val="22"/>
          <w:lang w:val="es-CO"/>
        </w:rPr>
        <w:t xml:space="preserve">laneación </w:t>
      </w:r>
      <w:r w:rsidR="00BC1969" w:rsidRPr="00DD0C39">
        <w:rPr>
          <w:rFonts w:ascii="Arial" w:hAnsi="Arial" w:cs="Arial"/>
          <w:bCs/>
          <w:sz w:val="22"/>
          <w:szCs w:val="22"/>
          <w:lang w:val="es-CO"/>
        </w:rPr>
        <w:t>E</w:t>
      </w:r>
      <w:r w:rsidRPr="00DD0C39">
        <w:rPr>
          <w:rFonts w:ascii="Arial" w:hAnsi="Arial" w:cs="Arial"/>
          <w:bCs/>
          <w:sz w:val="22"/>
          <w:szCs w:val="22"/>
          <w:lang w:val="es-CO"/>
        </w:rPr>
        <w:t>stratégica de la Superintendencia est</w:t>
      </w:r>
      <w:r w:rsidR="00B924AC" w:rsidRPr="00DD0C39">
        <w:rPr>
          <w:rFonts w:ascii="Arial" w:hAnsi="Arial" w:cs="Arial"/>
          <w:bCs/>
          <w:sz w:val="22"/>
          <w:szCs w:val="22"/>
          <w:lang w:val="es-CO"/>
        </w:rPr>
        <w:t>á</w:t>
      </w:r>
      <w:r w:rsidRPr="00DD0C39">
        <w:rPr>
          <w:rFonts w:ascii="Arial" w:hAnsi="Arial" w:cs="Arial"/>
          <w:bCs/>
          <w:sz w:val="22"/>
          <w:szCs w:val="22"/>
          <w:lang w:val="es-CO"/>
        </w:rPr>
        <w:t xml:space="preserve"> basada en el Modelo Integrado de Planeación y Gestión</w:t>
      </w:r>
      <w:r w:rsidR="00B87385">
        <w:rPr>
          <w:rFonts w:ascii="Arial" w:hAnsi="Arial" w:cs="Arial"/>
          <w:bCs/>
          <w:sz w:val="22"/>
          <w:szCs w:val="22"/>
          <w:lang w:val="es-CO"/>
        </w:rPr>
        <w:t xml:space="preserve"> (MIPG)</w:t>
      </w:r>
      <w:r w:rsidRPr="00DD0C39">
        <w:rPr>
          <w:rFonts w:ascii="Arial" w:hAnsi="Arial" w:cs="Arial"/>
          <w:bCs/>
          <w:sz w:val="22"/>
          <w:szCs w:val="22"/>
          <w:lang w:val="es-CO"/>
        </w:rPr>
        <w:t xml:space="preserve"> </w:t>
      </w:r>
      <w:r w:rsidR="00B87385">
        <w:rPr>
          <w:rFonts w:ascii="Arial" w:hAnsi="Arial" w:cs="Arial"/>
          <w:bCs/>
          <w:sz w:val="22"/>
          <w:szCs w:val="22"/>
          <w:lang w:val="es-CO"/>
        </w:rPr>
        <w:t>diseña</w:t>
      </w:r>
      <w:r w:rsidRPr="00DD0C39">
        <w:rPr>
          <w:rFonts w:ascii="Arial" w:hAnsi="Arial" w:cs="Arial"/>
          <w:bCs/>
          <w:sz w:val="22"/>
          <w:szCs w:val="22"/>
          <w:lang w:val="es-CO"/>
        </w:rPr>
        <w:t xml:space="preserve">do por el Departamento Administrativo de la Función </w:t>
      </w:r>
      <w:r w:rsidR="00AD39A7" w:rsidRPr="00DD0C39">
        <w:rPr>
          <w:rFonts w:ascii="Arial" w:hAnsi="Arial" w:cs="Arial"/>
          <w:bCs/>
          <w:sz w:val="22"/>
          <w:szCs w:val="22"/>
          <w:lang w:val="es-CO"/>
        </w:rPr>
        <w:t>Pública</w:t>
      </w:r>
      <w:r w:rsidR="00113DE8" w:rsidRPr="00DD0C39">
        <w:rPr>
          <w:rFonts w:ascii="Arial" w:hAnsi="Arial" w:cs="Arial"/>
          <w:bCs/>
          <w:sz w:val="22"/>
          <w:szCs w:val="22"/>
          <w:lang w:val="es-CO"/>
        </w:rPr>
        <w:t>- DAFP</w:t>
      </w:r>
      <w:r w:rsidRPr="00DD0C39">
        <w:rPr>
          <w:rFonts w:ascii="Arial" w:hAnsi="Arial" w:cs="Arial"/>
          <w:bCs/>
          <w:sz w:val="22"/>
          <w:szCs w:val="22"/>
          <w:lang w:val="es-CO"/>
        </w:rPr>
        <w:t>, mediante el cual</w:t>
      </w:r>
      <w:r w:rsidR="00B87385">
        <w:rPr>
          <w:rFonts w:ascii="Arial" w:hAnsi="Arial" w:cs="Arial"/>
          <w:bCs/>
          <w:sz w:val="22"/>
          <w:szCs w:val="22"/>
          <w:lang w:val="es-CO"/>
        </w:rPr>
        <w:t xml:space="preserve"> se articula el quehacer de la E</w:t>
      </w:r>
      <w:r w:rsidRPr="00DD0C39">
        <w:rPr>
          <w:rFonts w:ascii="Arial" w:hAnsi="Arial" w:cs="Arial"/>
          <w:bCs/>
          <w:sz w:val="22"/>
          <w:szCs w:val="22"/>
          <w:lang w:val="es-CO"/>
        </w:rPr>
        <w:t xml:space="preserve">ntidad, siguiendo los lineamientos de las </w:t>
      </w:r>
      <w:r w:rsidR="00A5118C">
        <w:rPr>
          <w:rFonts w:ascii="Arial" w:hAnsi="Arial" w:cs="Arial"/>
          <w:bCs/>
          <w:sz w:val="22"/>
          <w:szCs w:val="22"/>
          <w:lang w:val="es-CO"/>
        </w:rPr>
        <w:t xml:space="preserve">políticas de gestión y desempeño contempladas en el </w:t>
      </w:r>
      <w:r w:rsidR="00B87385">
        <w:rPr>
          <w:rFonts w:ascii="Arial" w:hAnsi="Arial" w:cs="Arial"/>
          <w:bCs/>
          <w:sz w:val="22"/>
          <w:szCs w:val="22"/>
          <w:lang w:val="es-CO"/>
        </w:rPr>
        <w:t>MIPG</w:t>
      </w:r>
      <w:r w:rsidRPr="00DD0C39">
        <w:rPr>
          <w:rFonts w:ascii="Arial" w:hAnsi="Arial" w:cs="Arial"/>
          <w:bCs/>
          <w:sz w:val="22"/>
          <w:szCs w:val="22"/>
          <w:lang w:val="es-CO"/>
        </w:rPr>
        <w:t xml:space="preserve"> y propendiendo por el monitoreo y evaluación periódico de los ava</w:t>
      </w:r>
      <w:r w:rsidR="00A5118C">
        <w:rPr>
          <w:rFonts w:ascii="Arial" w:hAnsi="Arial" w:cs="Arial"/>
          <w:bCs/>
          <w:sz w:val="22"/>
          <w:szCs w:val="22"/>
          <w:lang w:val="es-CO"/>
        </w:rPr>
        <w:t>nces a la gestión institucional.</w:t>
      </w:r>
    </w:p>
    <w:p w:rsidR="00296B88" w:rsidRPr="00DD0C39" w:rsidRDefault="00296B88" w:rsidP="00DD0C39">
      <w:pPr>
        <w:ind w:right="-81"/>
        <w:jc w:val="both"/>
        <w:rPr>
          <w:rFonts w:ascii="Arial" w:hAnsi="Arial" w:cs="Arial"/>
          <w:bCs/>
          <w:sz w:val="22"/>
          <w:szCs w:val="22"/>
          <w:lang w:val="es-CO"/>
        </w:rPr>
      </w:pPr>
    </w:p>
    <w:p w:rsidR="00BC1969" w:rsidRPr="00DD0C39" w:rsidRDefault="00BC1969" w:rsidP="004A5A06">
      <w:pPr>
        <w:ind w:left="-142" w:right="-81"/>
        <w:jc w:val="both"/>
        <w:rPr>
          <w:rFonts w:ascii="Arial" w:hAnsi="Arial" w:cs="Arial"/>
          <w:bCs/>
          <w:sz w:val="22"/>
          <w:szCs w:val="22"/>
          <w:lang w:val="es-CO"/>
        </w:rPr>
      </w:pPr>
      <w:r w:rsidRPr="00DD0C39">
        <w:rPr>
          <w:rFonts w:ascii="Arial" w:hAnsi="Arial" w:cs="Arial"/>
          <w:bCs/>
          <w:sz w:val="22"/>
          <w:szCs w:val="22"/>
          <w:lang w:val="es-CO"/>
        </w:rPr>
        <w:t xml:space="preserve">La Planeación Estratégica </w:t>
      </w:r>
      <w:r w:rsidR="00707FDB" w:rsidRPr="00DD0C39">
        <w:rPr>
          <w:rFonts w:ascii="Arial" w:hAnsi="Arial" w:cs="Arial"/>
          <w:bCs/>
          <w:sz w:val="22"/>
          <w:szCs w:val="22"/>
          <w:lang w:val="es-CO"/>
        </w:rPr>
        <w:t>de la Superintenden</w:t>
      </w:r>
      <w:r w:rsidR="00C33AB1" w:rsidRPr="00DD0C39">
        <w:rPr>
          <w:rFonts w:ascii="Arial" w:hAnsi="Arial" w:cs="Arial"/>
          <w:bCs/>
          <w:sz w:val="22"/>
          <w:szCs w:val="22"/>
          <w:lang w:val="es-CO"/>
        </w:rPr>
        <w:t>c</w:t>
      </w:r>
      <w:r w:rsidR="00707FDB" w:rsidRPr="00DD0C39">
        <w:rPr>
          <w:rFonts w:ascii="Arial" w:hAnsi="Arial" w:cs="Arial"/>
          <w:bCs/>
          <w:sz w:val="22"/>
          <w:szCs w:val="22"/>
          <w:lang w:val="es-CO"/>
        </w:rPr>
        <w:t>i</w:t>
      </w:r>
      <w:r w:rsidR="00C33AB1" w:rsidRPr="00DD0C39">
        <w:rPr>
          <w:rFonts w:ascii="Arial" w:hAnsi="Arial" w:cs="Arial"/>
          <w:bCs/>
          <w:sz w:val="22"/>
          <w:szCs w:val="22"/>
          <w:lang w:val="es-CO"/>
        </w:rPr>
        <w:t xml:space="preserve">a </w:t>
      </w:r>
      <w:r w:rsidRPr="00DD0C39">
        <w:rPr>
          <w:rFonts w:ascii="Arial" w:hAnsi="Arial" w:cs="Arial"/>
          <w:bCs/>
          <w:sz w:val="22"/>
          <w:szCs w:val="22"/>
          <w:lang w:val="es-CO"/>
        </w:rPr>
        <w:t>está enfocada a:</w:t>
      </w:r>
    </w:p>
    <w:p w:rsidR="00BC1969" w:rsidRPr="00DD0C39" w:rsidRDefault="00BC1969" w:rsidP="00DD0C39">
      <w:pPr>
        <w:ind w:left="708" w:right="-81"/>
        <w:jc w:val="both"/>
        <w:rPr>
          <w:rFonts w:ascii="Arial" w:hAnsi="Arial" w:cs="Arial"/>
          <w:bCs/>
          <w:sz w:val="22"/>
          <w:szCs w:val="22"/>
          <w:lang w:val="es-CO"/>
        </w:rPr>
      </w:pPr>
    </w:p>
    <w:p w:rsidR="00BC1969" w:rsidRPr="00DD0C39" w:rsidRDefault="00BC1969" w:rsidP="00365956">
      <w:pPr>
        <w:pStyle w:val="Prrafodelista"/>
        <w:numPr>
          <w:ilvl w:val="0"/>
          <w:numId w:val="8"/>
        </w:numPr>
        <w:ind w:left="426" w:right="-79" w:hanging="426"/>
        <w:contextualSpacing w:val="0"/>
        <w:jc w:val="both"/>
        <w:rPr>
          <w:rFonts w:ascii="Arial" w:hAnsi="Arial" w:cs="Arial"/>
          <w:bCs/>
          <w:sz w:val="22"/>
          <w:szCs w:val="22"/>
          <w:lang w:val="es-CO"/>
        </w:rPr>
      </w:pPr>
      <w:r w:rsidRPr="00DD0C39">
        <w:rPr>
          <w:rFonts w:ascii="Arial" w:hAnsi="Arial" w:cs="Arial"/>
          <w:bCs/>
          <w:sz w:val="22"/>
          <w:szCs w:val="22"/>
          <w:lang w:val="es-CO"/>
        </w:rPr>
        <w:t>Identificar que es l</w:t>
      </w:r>
      <w:r w:rsidR="00B87385">
        <w:rPr>
          <w:rFonts w:ascii="Arial" w:hAnsi="Arial" w:cs="Arial"/>
          <w:bCs/>
          <w:sz w:val="22"/>
          <w:szCs w:val="22"/>
          <w:lang w:val="es-CO"/>
        </w:rPr>
        <w:t>o esencial para el éxito de la E</w:t>
      </w:r>
      <w:r w:rsidRPr="00DD0C39">
        <w:rPr>
          <w:rFonts w:ascii="Arial" w:hAnsi="Arial" w:cs="Arial"/>
          <w:bCs/>
          <w:sz w:val="22"/>
          <w:szCs w:val="22"/>
          <w:lang w:val="es-CO"/>
        </w:rPr>
        <w:t>ntidad y a destinar los recursos necesarios hacia esos esfuerzos.</w:t>
      </w:r>
    </w:p>
    <w:p w:rsidR="00BC1969" w:rsidRPr="00DD0C39" w:rsidRDefault="00707FDB" w:rsidP="00365956">
      <w:pPr>
        <w:pStyle w:val="Prrafodelista"/>
        <w:numPr>
          <w:ilvl w:val="0"/>
          <w:numId w:val="8"/>
        </w:numPr>
        <w:ind w:left="426" w:right="-79" w:hanging="426"/>
        <w:contextualSpacing w:val="0"/>
        <w:jc w:val="both"/>
        <w:rPr>
          <w:rFonts w:ascii="Arial" w:hAnsi="Arial" w:cs="Arial"/>
          <w:bCs/>
          <w:sz w:val="22"/>
          <w:szCs w:val="22"/>
          <w:lang w:val="es-CO"/>
        </w:rPr>
      </w:pPr>
      <w:r w:rsidRPr="00DD0C39">
        <w:rPr>
          <w:rFonts w:ascii="Arial" w:hAnsi="Arial" w:cs="Arial"/>
          <w:bCs/>
          <w:sz w:val="22"/>
          <w:szCs w:val="22"/>
          <w:lang w:val="es-CO"/>
        </w:rPr>
        <w:t>Establecer</w:t>
      </w:r>
      <w:r w:rsidR="00BC1969" w:rsidRPr="00DD0C39">
        <w:rPr>
          <w:rFonts w:ascii="Arial" w:hAnsi="Arial" w:cs="Arial"/>
          <w:bCs/>
          <w:sz w:val="22"/>
          <w:szCs w:val="22"/>
          <w:lang w:val="es-CO"/>
        </w:rPr>
        <w:t xml:space="preserve"> prioridades, objetivos y estrategias </w:t>
      </w:r>
      <w:r w:rsidR="00397DA0" w:rsidRPr="00DD0C39">
        <w:rPr>
          <w:rFonts w:ascii="Arial" w:hAnsi="Arial" w:cs="Arial"/>
          <w:bCs/>
          <w:sz w:val="22"/>
          <w:szCs w:val="22"/>
          <w:lang w:val="es-CO"/>
        </w:rPr>
        <w:t>que permitan evaluar y</w:t>
      </w:r>
      <w:r w:rsidR="00BC1969" w:rsidRPr="00DD0C39">
        <w:rPr>
          <w:rFonts w:ascii="Arial" w:hAnsi="Arial" w:cs="Arial"/>
          <w:bCs/>
          <w:sz w:val="22"/>
          <w:szCs w:val="22"/>
          <w:lang w:val="es-CO"/>
        </w:rPr>
        <w:t xml:space="preserve"> lograr los resultados esperados.</w:t>
      </w:r>
    </w:p>
    <w:p w:rsidR="00397DA0" w:rsidRPr="00DD0C39" w:rsidRDefault="00397DA0" w:rsidP="00365956">
      <w:pPr>
        <w:pStyle w:val="Prrafodelista"/>
        <w:numPr>
          <w:ilvl w:val="0"/>
          <w:numId w:val="8"/>
        </w:numPr>
        <w:ind w:left="426" w:right="-79" w:hanging="426"/>
        <w:contextualSpacing w:val="0"/>
        <w:jc w:val="both"/>
        <w:rPr>
          <w:rFonts w:ascii="Arial" w:hAnsi="Arial" w:cs="Arial"/>
          <w:bCs/>
          <w:sz w:val="22"/>
          <w:szCs w:val="22"/>
          <w:lang w:val="es-CO"/>
        </w:rPr>
      </w:pPr>
      <w:r w:rsidRPr="00DD0C39">
        <w:rPr>
          <w:rFonts w:ascii="Arial" w:hAnsi="Arial" w:cs="Arial"/>
          <w:bCs/>
          <w:sz w:val="22"/>
          <w:szCs w:val="22"/>
          <w:lang w:val="es-CO"/>
        </w:rPr>
        <w:t>Identificar de niveles concretos de responsables del logro de las metas.</w:t>
      </w:r>
    </w:p>
    <w:p w:rsidR="00A53FBD" w:rsidRPr="00DD0C39" w:rsidRDefault="00707FDB" w:rsidP="00365956">
      <w:pPr>
        <w:pStyle w:val="Prrafodelista"/>
        <w:numPr>
          <w:ilvl w:val="0"/>
          <w:numId w:val="8"/>
        </w:numPr>
        <w:ind w:left="426" w:right="-79" w:hanging="426"/>
        <w:contextualSpacing w:val="0"/>
        <w:jc w:val="both"/>
        <w:rPr>
          <w:rFonts w:ascii="Arial" w:hAnsi="Arial" w:cs="Arial"/>
          <w:bCs/>
          <w:sz w:val="22"/>
          <w:szCs w:val="22"/>
          <w:lang w:val="es-CO"/>
        </w:rPr>
      </w:pPr>
      <w:r w:rsidRPr="00DD0C39">
        <w:rPr>
          <w:rFonts w:ascii="Arial" w:hAnsi="Arial" w:cs="Arial"/>
          <w:bCs/>
          <w:sz w:val="22"/>
          <w:szCs w:val="22"/>
          <w:lang w:val="es-CO"/>
        </w:rPr>
        <w:t>Monitorear y seguir permanente los planes, programas y proyectos que se adopten</w:t>
      </w:r>
      <w:r w:rsidR="00397DA0" w:rsidRPr="00DD0C39">
        <w:rPr>
          <w:rFonts w:ascii="Arial" w:hAnsi="Arial" w:cs="Arial"/>
          <w:bCs/>
          <w:sz w:val="22"/>
          <w:szCs w:val="22"/>
          <w:lang w:val="es-CO"/>
        </w:rPr>
        <w:t>,</w:t>
      </w:r>
      <w:r w:rsidRPr="00DD0C39">
        <w:rPr>
          <w:rFonts w:ascii="Arial" w:hAnsi="Arial" w:cs="Arial"/>
          <w:bCs/>
          <w:sz w:val="22"/>
          <w:szCs w:val="22"/>
          <w:lang w:val="es-CO"/>
        </w:rPr>
        <w:t xml:space="preserve"> para la toma oportuna de </w:t>
      </w:r>
      <w:r w:rsidR="00AD39A7" w:rsidRPr="00DD0C39">
        <w:rPr>
          <w:rFonts w:ascii="Arial" w:hAnsi="Arial" w:cs="Arial"/>
          <w:bCs/>
          <w:sz w:val="22"/>
          <w:szCs w:val="22"/>
          <w:lang w:val="es-CO"/>
        </w:rPr>
        <w:t>decisiones.</w:t>
      </w:r>
    </w:p>
    <w:p w:rsidR="00A53FBD" w:rsidRPr="00DD0C39" w:rsidRDefault="00A53FBD" w:rsidP="00365956">
      <w:pPr>
        <w:pStyle w:val="Prrafodelista"/>
        <w:numPr>
          <w:ilvl w:val="0"/>
          <w:numId w:val="8"/>
        </w:numPr>
        <w:ind w:left="426" w:right="-79" w:hanging="426"/>
        <w:contextualSpacing w:val="0"/>
        <w:jc w:val="both"/>
        <w:rPr>
          <w:rFonts w:ascii="Arial" w:hAnsi="Arial" w:cs="Arial"/>
          <w:bCs/>
          <w:sz w:val="22"/>
          <w:szCs w:val="22"/>
          <w:lang w:val="es-CO"/>
        </w:rPr>
      </w:pPr>
      <w:r w:rsidRPr="00DD0C39">
        <w:rPr>
          <w:rFonts w:ascii="Arial" w:hAnsi="Arial" w:cs="Arial"/>
          <w:bCs/>
          <w:sz w:val="22"/>
          <w:szCs w:val="22"/>
          <w:lang w:val="es-CO"/>
        </w:rPr>
        <w:t>Anticipar eventos futuros y analizar su posible impacto en las gestiones fundamentales de la Superintendencia.</w:t>
      </w:r>
    </w:p>
    <w:p w:rsidR="006C2453" w:rsidRPr="00DD0C39" w:rsidRDefault="006C2453" w:rsidP="00365956">
      <w:pPr>
        <w:pStyle w:val="Prrafodelista"/>
        <w:numPr>
          <w:ilvl w:val="0"/>
          <w:numId w:val="8"/>
        </w:numPr>
        <w:ind w:left="426" w:right="-79" w:hanging="426"/>
        <w:contextualSpacing w:val="0"/>
        <w:jc w:val="both"/>
        <w:rPr>
          <w:rFonts w:ascii="Arial" w:hAnsi="Arial" w:cs="Arial"/>
          <w:bCs/>
          <w:sz w:val="22"/>
          <w:szCs w:val="22"/>
          <w:lang w:val="es-CO"/>
        </w:rPr>
      </w:pPr>
      <w:r w:rsidRPr="00DD0C39">
        <w:rPr>
          <w:rFonts w:ascii="Arial" w:hAnsi="Arial" w:cs="Arial"/>
          <w:bCs/>
          <w:sz w:val="22"/>
          <w:szCs w:val="22"/>
          <w:lang w:val="es-CO"/>
        </w:rPr>
        <w:t xml:space="preserve">Procurar </w:t>
      </w:r>
      <w:r w:rsidR="001F4D58" w:rsidRPr="00DD0C39">
        <w:rPr>
          <w:rFonts w:ascii="Arial" w:hAnsi="Arial" w:cs="Arial"/>
          <w:bCs/>
          <w:sz w:val="22"/>
          <w:szCs w:val="22"/>
          <w:lang w:val="es-CO"/>
        </w:rPr>
        <w:t>la</w:t>
      </w:r>
      <w:r w:rsidRPr="00DD0C39">
        <w:rPr>
          <w:rFonts w:ascii="Arial" w:hAnsi="Arial" w:cs="Arial"/>
          <w:bCs/>
          <w:sz w:val="22"/>
          <w:szCs w:val="22"/>
          <w:lang w:val="es-CO"/>
        </w:rPr>
        <w:t xml:space="preserve"> divulgación proactiva de la información relativa a la planificación</w:t>
      </w:r>
      <w:r w:rsidR="001F4D58" w:rsidRPr="00DD0C39">
        <w:rPr>
          <w:rFonts w:ascii="Arial" w:hAnsi="Arial" w:cs="Arial"/>
          <w:bCs/>
          <w:sz w:val="22"/>
          <w:szCs w:val="22"/>
          <w:lang w:val="es-CO"/>
        </w:rPr>
        <w:t xml:space="preserve"> de la Entidad.</w:t>
      </w:r>
      <w:r w:rsidRPr="00DD0C39">
        <w:rPr>
          <w:rFonts w:ascii="Arial" w:hAnsi="Arial" w:cs="Arial"/>
          <w:bCs/>
          <w:sz w:val="22"/>
          <w:szCs w:val="22"/>
          <w:lang w:val="es-CO"/>
        </w:rPr>
        <w:t xml:space="preserve">   </w:t>
      </w:r>
    </w:p>
    <w:p w:rsidR="00296B88" w:rsidRDefault="00296B88" w:rsidP="00DD0C39">
      <w:pPr>
        <w:tabs>
          <w:tab w:val="left" w:pos="1418"/>
        </w:tabs>
        <w:ind w:right="-81"/>
        <w:jc w:val="both"/>
        <w:rPr>
          <w:rFonts w:ascii="Arial" w:hAnsi="Arial" w:cs="Arial"/>
          <w:bCs/>
          <w:sz w:val="22"/>
          <w:szCs w:val="22"/>
          <w:lang w:val="es-CO"/>
        </w:rPr>
      </w:pPr>
    </w:p>
    <w:p w:rsidR="00CA6297" w:rsidRPr="00DD0C39" w:rsidRDefault="00CA6297" w:rsidP="00DD0C39">
      <w:pPr>
        <w:tabs>
          <w:tab w:val="left" w:pos="1418"/>
        </w:tabs>
        <w:ind w:right="-81"/>
        <w:jc w:val="both"/>
        <w:rPr>
          <w:rFonts w:ascii="Arial" w:hAnsi="Arial" w:cs="Arial"/>
          <w:bCs/>
          <w:sz w:val="22"/>
          <w:szCs w:val="22"/>
          <w:lang w:val="es-CO"/>
        </w:rPr>
      </w:pPr>
    </w:p>
    <w:p w:rsidR="00C609E0" w:rsidRPr="00863A60" w:rsidRDefault="00C609E0" w:rsidP="0054082E">
      <w:pPr>
        <w:numPr>
          <w:ilvl w:val="1"/>
          <w:numId w:val="5"/>
        </w:numPr>
        <w:tabs>
          <w:tab w:val="left" w:pos="567"/>
        </w:tabs>
        <w:ind w:left="567" w:hanging="709"/>
        <w:rPr>
          <w:rFonts w:ascii="Arial" w:hAnsi="Arial" w:cs="Arial"/>
          <w:b/>
          <w:sz w:val="22"/>
          <w:szCs w:val="22"/>
          <w:lang w:val="es-MX"/>
        </w:rPr>
      </w:pPr>
      <w:r w:rsidRPr="00863A60">
        <w:rPr>
          <w:rFonts w:ascii="Arial" w:hAnsi="Arial" w:cs="Arial"/>
          <w:b/>
          <w:sz w:val="22"/>
          <w:szCs w:val="22"/>
          <w:lang w:val="es-MX"/>
        </w:rPr>
        <w:t xml:space="preserve"> RESPONSABLES INSTITUCIONALES DE </w:t>
      </w:r>
      <w:r w:rsidR="00162216" w:rsidRPr="00863A60">
        <w:rPr>
          <w:rFonts w:ascii="Arial" w:hAnsi="Arial" w:cs="Arial"/>
          <w:b/>
          <w:sz w:val="22"/>
          <w:szCs w:val="22"/>
          <w:lang w:val="es-MX"/>
        </w:rPr>
        <w:t>PLANEACIÓN</w:t>
      </w:r>
    </w:p>
    <w:p w:rsidR="00162216" w:rsidRPr="00DD0C39" w:rsidRDefault="00C609E0" w:rsidP="00DD0C39">
      <w:pPr>
        <w:rPr>
          <w:rFonts w:ascii="Arial" w:hAnsi="Arial" w:cs="Arial"/>
          <w:color w:val="000000"/>
          <w:sz w:val="22"/>
          <w:szCs w:val="22"/>
          <w:shd w:val="clear" w:color="auto" w:fill="FFFFFF"/>
        </w:rPr>
      </w:pPr>
      <w:r w:rsidRPr="00DD0C39">
        <w:rPr>
          <w:rFonts w:ascii="Arial" w:hAnsi="Arial" w:cs="Arial"/>
          <w:color w:val="000000"/>
          <w:sz w:val="22"/>
          <w:szCs w:val="22"/>
          <w:shd w:val="clear" w:color="auto" w:fill="FFFFFF"/>
        </w:rPr>
        <w:t xml:space="preserve">Son </w:t>
      </w:r>
      <w:r w:rsidR="00162216" w:rsidRPr="00DD0C39">
        <w:rPr>
          <w:rFonts w:ascii="Arial" w:hAnsi="Arial" w:cs="Arial"/>
          <w:color w:val="000000"/>
          <w:sz w:val="22"/>
          <w:szCs w:val="22"/>
          <w:shd w:val="clear" w:color="auto" w:fill="FFFFFF"/>
        </w:rPr>
        <w:t>responsables</w:t>
      </w:r>
      <w:r w:rsidRPr="00DD0C39">
        <w:rPr>
          <w:rFonts w:ascii="Arial" w:hAnsi="Arial" w:cs="Arial"/>
          <w:color w:val="000000"/>
          <w:sz w:val="22"/>
          <w:szCs w:val="22"/>
          <w:shd w:val="clear" w:color="auto" w:fill="FFFFFF"/>
        </w:rPr>
        <w:t xml:space="preserve"> de </w:t>
      </w:r>
      <w:r w:rsidR="00162216" w:rsidRPr="00DD0C39">
        <w:rPr>
          <w:rFonts w:ascii="Arial" w:hAnsi="Arial" w:cs="Arial"/>
          <w:color w:val="000000"/>
          <w:sz w:val="22"/>
          <w:szCs w:val="22"/>
          <w:shd w:val="clear" w:color="auto" w:fill="FFFFFF"/>
        </w:rPr>
        <w:t xml:space="preserve">la </w:t>
      </w:r>
      <w:r w:rsidRPr="00DD0C39">
        <w:rPr>
          <w:rFonts w:ascii="Arial" w:hAnsi="Arial" w:cs="Arial"/>
          <w:color w:val="000000"/>
          <w:sz w:val="22"/>
          <w:szCs w:val="22"/>
          <w:shd w:val="clear" w:color="auto" w:fill="FFFFFF"/>
        </w:rPr>
        <w:t>planeación</w:t>
      </w:r>
      <w:r w:rsidR="00291BA6" w:rsidRPr="00DD0C39">
        <w:rPr>
          <w:rFonts w:ascii="Arial" w:hAnsi="Arial" w:cs="Arial"/>
          <w:color w:val="000000"/>
          <w:sz w:val="22"/>
          <w:szCs w:val="22"/>
          <w:shd w:val="clear" w:color="auto" w:fill="FFFFFF"/>
        </w:rPr>
        <w:t xml:space="preserve"> estraté</w:t>
      </w:r>
      <w:r w:rsidR="00162216" w:rsidRPr="00DD0C39">
        <w:rPr>
          <w:rFonts w:ascii="Arial" w:hAnsi="Arial" w:cs="Arial"/>
          <w:color w:val="000000"/>
          <w:sz w:val="22"/>
          <w:szCs w:val="22"/>
          <w:shd w:val="clear" w:color="auto" w:fill="FFFFFF"/>
        </w:rPr>
        <w:t>gica de la Superintendencia</w:t>
      </w:r>
      <w:r w:rsidRPr="00DD0C39">
        <w:rPr>
          <w:rFonts w:ascii="Arial" w:hAnsi="Arial" w:cs="Arial"/>
          <w:color w:val="000000"/>
          <w:sz w:val="22"/>
          <w:szCs w:val="22"/>
          <w:shd w:val="clear" w:color="auto" w:fill="FFFFFF"/>
        </w:rPr>
        <w:t>:</w:t>
      </w:r>
    </w:p>
    <w:p w:rsidR="006A7DB9" w:rsidRPr="00DD0C39" w:rsidRDefault="006A7DB9" w:rsidP="00DD0C39">
      <w:pPr>
        <w:ind w:left="708"/>
        <w:rPr>
          <w:rFonts w:ascii="Arial" w:hAnsi="Arial" w:cs="Arial"/>
          <w:color w:val="000000"/>
          <w:sz w:val="22"/>
          <w:szCs w:val="22"/>
          <w:shd w:val="clear" w:color="auto" w:fill="FFFFFF"/>
        </w:rPr>
      </w:pPr>
    </w:p>
    <w:p w:rsidR="00162216" w:rsidRPr="00DD0C39" w:rsidRDefault="00291BA6" w:rsidP="00DD0C39">
      <w:pPr>
        <w:ind w:left="142"/>
        <w:rPr>
          <w:rFonts w:ascii="Arial" w:hAnsi="Arial" w:cs="Arial"/>
          <w:color w:val="000000"/>
          <w:sz w:val="22"/>
          <w:szCs w:val="22"/>
          <w:shd w:val="clear" w:color="auto" w:fill="FFFFFF"/>
        </w:rPr>
      </w:pPr>
      <w:r w:rsidRPr="00DD0C39">
        <w:rPr>
          <w:rFonts w:ascii="Arial" w:hAnsi="Arial" w:cs="Arial"/>
          <w:bCs/>
          <w:noProof/>
          <w:sz w:val="22"/>
          <w:szCs w:val="22"/>
          <w:lang w:val="es-CO" w:eastAsia="es-CO"/>
        </w:rPr>
        <w:drawing>
          <wp:inline distT="0" distB="0" distL="0" distR="0" wp14:anchorId="07D234A3" wp14:editId="263A0FB5">
            <wp:extent cx="5898842"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96B88" w:rsidRDefault="00296B88" w:rsidP="00DD0C39">
      <w:pPr>
        <w:ind w:right="-81"/>
        <w:jc w:val="both"/>
        <w:rPr>
          <w:rFonts w:ascii="Arial" w:hAnsi="Arial" w:cs="Arial"/>
          <w:bCs/>
          <w:sz w:val="22"/>
          <w:szCs w:val="22"/>
          <w:lang w:val="es-CO"/>
        </w:rPr>
      </w:pPr>
    </w:p>
    <w:p w:rsidR="007E50B7" w:rsidRDefault="007E50B7" w:rsidP="00DD0C39">
      <w:pPr>
        <w:ind w:right="-81"/>
        <w:jc w:val="both"/>
        <w:rPr>
          <w:rFonts w:ascii="Arial" w:hAnsi="Arial" w:cs="Arial"/>
          <w:bCs/>
          <w:sz w:val="22"/>
          <w:szCs w:val="22"/>
          <w:lang w:val="es-CO"/>
        </w:rPr>
      </w:pPr>
    </w:p>
    <w:p w:rsidR="00DF1879" w:rsidRPr="00863A60" w:rsidRDefault="002D3841" w:rsidP="0054082E">
      <w:pPr>
        <w:numPr>
          <w:ilvl w:val="1"/>
          <w:numId w:val="5"/>
        </w:numPr>
        <w:tabs>
          <w:tab w:val="left" w:pos="567"/>
        </w:tabs>
        <w:ind w:left="567" w:hanging="709"/>
        <w:rPr>
          <w:rFonts w:ascii="Arial" w:hAnsi="Arial" w:cs="Arial"/>
          <w:b/>
          <w:sz w:val="22"/>
          <w:szCs w:val="22"/>
          <w:lang w:val="es-MX"/>
        </w:rPr>
      </w:pPr>
      <w:r w:rsidRPr="00863A60">
        <w:rPr>
          <w:rFonts w:ascii="Arial" w:hAnsi="Arial" w:cs="Arial"/>
          <w:b/>
          <w:sz w:val="22"/>
          <w:szCs w:val="22"/>
          <w:lang w:val="es-MX"/>
        </w:rPr>
        <w:t>ALINEACIÓN DE LA PLANEACIÓN ESTRATEGICA</w:t>
      </w:r>
    </w:p>
    <w:p w:rsidR="00BC37D3" w:rsidRPr="00DD0C39" w:rsidRDefault="00BC37D3" w:rsidP="00DD0C39">
      <w:pPr>
        <w:ind w:left="348" w:right="-393"/>
        <w:jc w:val="both"/>
        <w:rPr>
          <w:rFonts w:ascii="Arial" w:hAnsi="Arial" w:cs="Arial"/>
          <w:sz w:val="22"/>
          <w:szCs w:val="22"/>
        </w:rPr>
      </w:pPr>
    </w:p>
    <w:p w:rsidR="00707FDB" w:rsidRPr="00CA6297" w:rsidRDefault="00C77297" w:rsidP="00CA6297">
      <w:pPr>
        <w:ind w:left="-142" w:right="-81"/>
        <w:jc w:val="both"/>
        <w:rPr>
          <w:rFonts w:ascii="Arial" w:hAnsi="Arial" w:cs="Arial"/>
          <w:bCs/>
          <w:sz w:val="22"/>
          <w:szCs w:val="22"/>
          <w:lang w:val="es-CO"/>
        </w:rPr>
      </w:pPr>
      <w:r w:rsidRPr="00CA6297">
        <w:rPr>
          <w:rFonts w:ascii="Arial" w:hAnsi="Arial" w:cs="Arial"/>
          <w:bCs/>
          <w:sz w:val="22"/>
          <w:szCs w:val="22"/>
          <w:lang w:val="es-CO"/>
        </w:rPr>
        <w:t>El propósito primordial</w:t>
      </w:r>
      <w:r w:rsidR="00707FDB" w:rsidRPr="00CA6297">
        <w:rPr>
          <w:rFonts w:ascii="Arial" w:hAnsi="Arial" w:cs="Arial"/>
          <w:bCs/>
          <w:sz w:val="22"/>
          <w:szCs w:val="22"/>
          <w:lang w:val="es-CO"/>
        </w:rPr>
        <w:t xml:space="preserve"> de la p</w:t>
      </w:r>
      <w:r w:rsidRPr="00CA6297">
        <w:rPr>
          <w:rFonts w:ascii="Arial" w:hAnsi="Arial" w:cs="Arial"/>
          <w:bCs/>
          <w:sz w:val="22"/>
          <w:szCs w:val="22"/>
          <w:lang w:val="es-CO"/>
        </w:rPr>
        <w:t xml:space="preserve">laneación estratégica de la Superintendencia </w:t>
      </w:r>
      <w:r w:rsidR="001A0A13">
        <w:rPr>
          <w:rFonts w:ascii="Arial" w:hAnsi="Arial" w:cs="Arial"/>
          <w:bCs/>
          <w:sz w:val="22"/>
          <w:szCs w:val="22"/>
          <w:lang w:val="es-CO"/>
        </w:rPr>
        <w:t xml:space="preserve">de Sociedades </w:t>
      </w:r>
      <w:r w:rsidRPr="00CA6297">
        <w:rPr>
          <w:rFonts w:ascii="Arial" w:hAnsi="Arial" w:cs="Arial"/>
          <w:bCs/>
          <w:sz w:val="22"/>
          <w:szCs w:val="22"/>
          <w:lang w:val="es-CO"/>
        </w:rPr>
        <w:t xml:space="preserve">es formular y  establecer objetivos prioritarios para lograr la eficiencia, eficacia y calidad en los servicios que presta a la ciudadanía. </w:t>
      </w:r>
    </w:p>
    <w:p w:rsidR="00707FDB" w:rsidRPr="00CA6297" w:rsidRDefault="00707FDB" w:rsidP="00CA6297">
      <w:pPr>
        <w:ind w:left="-142" w:right="-81"/>
        <w:jc w:val="both"/>
        <w:rPr>
          <w:rFonts w:ascii="Arial" w:hAnsi="Arial" w:cs="Arial"/>
          <w:bCs/>
          <w:sz w:val="22"/>
          <w:szCs w:val="22"/>
          <w:lang w:val="es-CO"/>
        </w:rPr>
      </w:pPr>
    </w:p>
    <w:p w:rsidR="00855D19" w:rsidRPr="00CA6297" w:rsidRDefault="00BC1969" w:rsidP="00CA6297">
      <w:pPr>
        <w:ind w:left="-142" w:right="-81"/>
        <w:jc w:val="both"/>
        <w:rPr>
          <w:rFonts w:ascii="Arial" w:hAnsi="Arial" w:cs="Arial"/>
          <w:bCs/>
          <w:sz w:val="22"/>
          <w:szCs w:val="22"/>
          <w:lang w:val="es-CO"/>
        </w:rPr>
      </w:pPr>
      <w:r w:rsidRPr="00CA6297">
        <w:rPr>
          <w:rFonts w:ascii="Arial" w:hAnsi="Arial" w:cs="Arial"/>
          <w:bCs/>
          <w:sz w:val="22"/>
          <w:szCs w:val="22"/>
          <w:lang w:val="es-CO"/>
        </w:rPr>
        <w:t>Para ello,</w:t>
      </w:r>
      <w:r w:rsidR="00855D19" w:rsidRPr="00CA6297">
        <w:rPr>
          <w:rFonts w:ascii="Arial" w:hAnsi="Arial" w:cs="Arial"/>
          <w:bCs/>
          <w:sz w:val="22"/>
          <w:szCs w:val="22"/>
          <w:lang w:val="es-CO"/>
        </w:rPr>
        <w:t xml:space="preserve"> la </w:t>
      </w:r>
      <w:r w:rsidR="00AD39A7" w:rsidRPr="00CA6297">
        <w:rPr>
          <w:rFonts w:ascii="Arial" w:hAnsi="Arial" w:cs="Arial"/>
          <w:bCs/>
          <w:sz w:val="22"/>
          <w:szCs w:val="22"/>
          <w:lang w:val="es-CO"/>
        </w:rPr>
        <w:t>Superintendencia</w:t>
      </w:r>
      <w:r w:rsidR="00855D19" w:rsidRPr="00CA6297">
        <w:rPr>
          <w:rFonts w:ascii="Arial" w:hAnsi="Arial" w:cs="Arial"/>
          <w:bCs/>
          <w:sz w:val="22"/>
          <w:szCs w:val="22"/>
          <w:lang w:val="es-CO"/>
        </w:rPr>
        <w:t xml:space="preserve"> debe</w:t>
      </w:r>
      <w:r w:rsidR="00C77297" w:rsidRPr="00CA6297">
        <w:rPr>
          <w:rFonts w:ascii="Arial" w:hAnsi="Arial" w:cs="Arial"/>
          <w:bCs/>
          <w:sz w:val="22"/>
          <w:szCs w:val="22"/>
          <w:lang w:val="es-CO"/>
        </w:rPr>
        <w:t xml:space="preserve"> articular </w:t>
      </w:r>
      <w:r w:rsidR="00855D19" w:rsidRPr="00CA6297">
        <w:rPr>
          <w:rFonts w:ascii="Arial" w:hAnsi="Arial" w:cs="Arial"/>
          <w:bCs/>
          <w:sz w:val="22"/>
          <w:szCs w:val="22"/>
          <w:lang w:val="es-CO"/>
        </w:rPr>
        <w:t>la</w:t>
      </w:r>
      <w:r w:rsidR="00C77297" w:rsidRPr="00CA6297">
        <w:rPr>
          <w:rFonts w:ascii="Arial" w:hAnsi="Arial" w:cs="Arial"/>
          <w:bCs/>
          <w:sz w:val="22"/>
          <w:szCs w:val="22"/>
          <w:lang w:val="es-CO"/>
        </w:rPr>
        <w:t xml:space="preserve"> </w:t>
      </w:r>
      <w:r w:rsidR="00672ACD" w:rsidRPr="00CA6297">
        <w:rPr>
          <w:rFonts w:ascii="Arial" w:hAnsi="Arial" w:cs="Arial"/>
          <w:bCs/>
          <w:sz w:val="22"/>
          <w:szCs w:val="22"/>
          <w:lang w:val="es-CO"/>
        </w:rPr>
        <w:t>p</w:t>
      </w:r>
      <w:r w:rsidR="00855D19" w:rsidRPr="00CA6297">
        <w:rPr>
          <w:rFonts w:ascii="Arial" w:hAnsi="Arial" w:cs="Arial"/>
          <w:bCs/>
          <w:sz w:val="22"/>
          <w:szCs w:val="22"/>
          <w:lang w:val="es-CO"/>
        </w:rPr>
        <w:t>laneación estratégica</w:t>
      </w:r>
      <w:r w:rsidR="00C77297" w:rsidRPr="00CA6297">
        <w:rPr>
          <w:rFonts w:ascii="Arial" w:hAnsi="Arial" w:cs="Arial"/>
          <w:bCs/>
          <w:sz w:val="22"/>
          <w:szCs w:val="22"/>
          <w:lang w:val="es-CO"/>
        </w:rPr>
        <w:t xml:space="preserve"> </w:t>
      </w:r>
      <w:r w:rsidR="00672ACD" w:rsidRPr="00CA6297">
        <w:rPr>
          <w:rFonts w:ascii="Arial" w:hAnsi="Arial" w:cs="Arial"/>
          <w:bCs/>
          <w:sz w:val="22"/>
          <w:szCs w:val="22"/>
          <w:lang w:val="es-CO"/>
        </w:rPr>
        <w:t xml:space="preserve">institucional </w:t>
      </w:r>
      <w:r w:rsidR="00C77297" w:rsidRPr="00CA6297">
        <w:rPr>
          <w:rFonts w:ascii="Arial" w:hAnsi="Arial" w:cs="Arial"/>
          <w:bCs/>
          <w:sz w:val="22"/>
          <w:szCs w:val="22"/>
          <w:lang w:val="es-CO"/>
        </w:rPr>
        <w:t>a las políticas nacionale</w:t>
      </w:r>
      <w:r w:rsidR="00855D19" w:rsidRPr="00CA6297">
        <w:rPr>
          <w:rFonts w:ascii="Arial" w:hAnsi="Arial" w:cs="Arial"/>
          <w:bCs/>
          <w:sz w:val="22"/>
          <w:szCs w:val="22"/>
          <w:lang w:val="es-CO"/>
        </w:rPr>
        <w:t xml:space="preserve">s y sectoriales, </w:t>
      </w:r>
      <w:r w:rsidR="00261CB7" w:rsidRPr="00CA6297">
        <w:rPr>
          <w:rFonts w:ascii="Arial" w:hAnsi="Arial" w:cs="Arial"/>
          <w:bCs/>
          <w:sz w:val="22"/>
          <w:szCs w:val="22"/>
          <w:lang w:val="es-CO"/>
        </w:rPr>
        <w:t>así como</w:t>
      </w:r>
      <w:r w:rsidR="00672ACD" w:rsidRPr="00CA6297">
        <w:rPr>
          <w:rFonts w:ascii="Arial" w:hAnsi="Arial" w:cs="Arial"/>
          <w:bCs/>
          <w:sz w:val="22"/>
          <w:szCs w:val="22"/>
          <w:lang w:val="es-CO"/>
        </w:rPr>
        <w:t xml:space="preserve"> garantizar</w:t>
      </w:r>
      <w:r w:rsidR="00261CB7" w:rsidRPr="00CA6297">
        <w:rPr>
          <w:rFonts w:ascii="Arial" w:hAnsi="Arial" w:cs="Arial"/>
          <w:bCs/>
          <w:sz w:val="22"/>
          <w:szCs w:val="22"/>
          <w:lang w:val="es-CO"/>
        </w:rPr>
        <w:t xml:space="preserve"> </w:t>
      </w:r>
      <w:r w:rsidR="00672ACD" w:rsidRPr="00CA6297">
        <w:rPr>
          <w:rFonts w:ascii="Arial" w:hAnsi="Arial" w:cs="Arial"/>
          <w:bCs/>
          <w:sz w:val="22"/>
          <w:szCs w:val="22"/>
          <w:lang w:val="es-CO"/>
        </w:rPr>
        <w:t xml:space="preserve">la coherencia </w:t>
      </w:r>
      <w:r w:rsidRPr="00CA6297">
        <w:rPr>
          <w:rFonts w:ascii="Arial" w:hAnsi="Arial" w:cs="Arial"/>
          <w:bCs/>
          <w:sz w:val="22"/>
          <w:szCs w:val="22"/>
          <w:lang w:val="es-CO"/>
        </w:rPr>
        <w:t>dentro de</w:t>
      </w:r>
      <w:r w:rsidR="00261CB7" w:rsidRPr="00CA6297">
        <w:rPr>
          <w:rFonts w:ascii="Arial" w:hAnsi="Arial" w:cs="Arial"/>
          <w:bCs/>
          <w:sz w:val="22"/>
          <w:szCs w:val="22"/>
          <w:lang w:val="es-CO"/>
        </w:rPr>
        <w:t xml:space="preserve"> la programación de planes y proyectos institucionales</w:t>
      </w:r>
      <w:r w:rsidR="001210B8" w:rsidRPr="00CA6297">
        <w:rPr>
          <w:rFonts w:ascii="Arial" w:hAnsi="Arial" w:cs="Arial"/>
          <w:bCs/>
          <w:sz w:val="22"/>
          <w:szCs w:val="22"/>
          <w:lang w:val="es-CO"/>
        </w:rPr>
        <w:t>,</w:t>
      </w:r>
      <w:r w:rsidR="00261CB7" w:rsidRPr="00CA6297">
        <w:rPr>
          <w:rFonts w:ascii="Arial" w:hAnsi="Arial" w:cs="Arial"/>
          <w:bCs/>
          <w:sz w:val="22"/>
          <w:szCs w:val="22"/>
          <w:lang w:val="es-CO"/>
        </w:rPr>
        <w:t xml:space="preserve"> </w:t>
      </w:r>
      <w:r w:rsidR="00855D19" w:rsidRPr="00CA6297">
        <w:rPr>
          <w:rFonts w:ascii="Arial" w:hAnsi="Arial" w:cs="Arial"/>
          <w:bCs/>
          <w:sz w:val="22"/>
          <w:szCs w:val="22"/>
          <w:lang w:val="es-CO"/>
        </w:rPr>
        <w:t>como se expone en la</w:t>
      </w:r>
      <w:r w:rsidR="00261CB7" w:rsidRPr="00CA6297">
        <w:rPr>
          <w:rFonts w:ascii="Arial" w:hAnsi="Arial" w:cs="Arial"/>
          <w:bCs/>
          <w:sz w:val="22"/>
          <w:szCs w:val="22"/>
          <w:lang w:val="es-CO"/>
        </w:rPr>
        <w:t>s</w:t>
      </w:r>
      <w:r w:rsidR="00855D19" w:rsidRPr="00CA6297">
        <w:rPr>
          <w:rFonts w:ascii="Arial" w:hAnsi="Arial" w:cs="Arial"/>
          <w:bCs/>
          <w:sz w:val="22"/>
          <w:szCs w:val="22"/>
          <w:lang w:val="es-CO"/>
        </w:rPr>
        <w:t xml:space="preserve"> Figura</w:t>
      </w:r>
      <w:r w:rsidR="00261CB7" w:rsidRPr="00CA6297">
        <w:rPr>
          <w:rFonts w:ascii="Arial" w:hAnsi="Arial" w:cs="Arial"/>
          <w:bCs/>
          <w:sz w:val="22"/>
          <w:szCs w:val="22"/>
          <w:lang w:val="es-CO"/>
        </w:rPr>
        <w:t>s</w:t>
      </w:r>
      <w:r w:rsidR="00855D19" w:rsidRPr="00CA6297">
        <w:rPr>
          <w:rFonts w:ascii="Arial" w:hAnsi="Arial" w:cs="Arial"/>
          <w:bCs/>
          <w:sz w:val="22"/>
          <w:szCs w:val="22"/>
          <w:lang w:val="es-CO"/>
        </w:rPr>
        <w:t xml:space="preserve"> 1</w:t>
      </w:r>
      <w:r w:rsidR="00261CB7" w:rsidRPr="00CA6297">
        <w:rPr>
          <w:rFonts w:ascii="Arial" w:hAnsi="Arial" w:cs="Arial"/>
          <w:bCs/>
          <w:sz w:val="22"/>
          <w:szCs w:val="22"/>
          <w:lang w:val="es-CO"/>
        </w:rPr>
        <w:t xml:space="preserve"> y 2</w:t>
      </w:r>
      <w:r w:rsidR="001210B8" w:rsidRPr="00CA6297">
        <w:rPr>
          <w:rFonts w:ascii="Arial" w:hAnsi="Arial" w:cs="Arial"/>
          <w:bCs/>
          <w:sz w:val="22"/>
          <w:szCs w:val="22"/>
          <w:lang w:val="es-CO"/>
        </w:rPr>
        <w:t>.</w:t>
      </w:r>
    </w:p>
    <w:p w:rsidR="00412E99" w:rsidRDefault="00412E99" w:rsidP="00DD0C39">
      <w:pPr>
        <w:ind w:left="708" w:right="-393"/>
        <w:jc w:val="both"/>
        <w:rPr>
          <w:rFonts w:ascii="Arial" w:hAnsi="Arial" w:cs="Arial"/>
          <w:sz w:val="22"/>
          <w:szCs w:val="22"/>
        </w:rPr>
      </w:pPr>
    </w:p>
    <w:p w:rsidR="007E50B7" w:rsidRPr="00DD0C39" w:rsidRDefault="007E50B7" w:rsidP="00DD0C39">
      <w:pPr>
        <w:ind w:left="708" w:right="-393"/>
        <w:jc w:val="both"/>
        <w:rPr>
          <w:rFonts w:ascii="Arial" w:hAnsi="Arial" w:cs="Arial"/>
          <w:sz w:val="22"/>
          <w:szCs w:val="22"/>
        </w:rPr>
      </w:pPr>
    </w:p>
    <w:p w:rsidR="00D068E4" w:rsidRPr="00F7403F" w:rsidRDefault="00855D19" w:rsidP="00DD0C39">
      <w:pPr>
        <w:ind w:right="-393"/>
        <w:jc w:val="center"/>
        <w:rPr>
          <w:rFonts w:ascii="Arial" w:hAnsi="Arial" w:cs="Arial"/>
          <w:b/>
          <w:sz w:val="20"/>
          <w:szCs w:val="20"/>
        </w:rPr>
      </w:pPr>
      <w:r w:rsidRPr="00F7403F">
        <w:rPr>
          <w:rFonts w:ascii="Arial" w:hAnsi="Arial" w:cs="Arial"/>
          <w:b/>
          <w:sz w:val="20"/>
          <w:szCs w:val="20"/>
        </w:rPr>
        <w:t>Figura 1</w:t>
      </w:r>
    </w:p>
    <w:p w:rsidR="00D068E4" w:rsidRPr="00F7403F" w:rsidRDefault="00855D19" w:rsidP="00DD0C39">
      <w:pPr>
        <w:ind w:right="-393"/>
        <w:jc w:val="center"/>
        <w:rPr>
          <w:rFonts w:ascii="Arial" w:hAnsi="Arial" w:cs="Arial"/>
          <w:b/>
          <w:sz w:val="20"/>
          <w:szCs w:val="20"/>
        </w:rPr>
      </w:pPr>
      <w:r w:rsidRPr="00F7403F">
        <w:rPr>
          <w:rFonts w:ascii="Arial" w:hAnsi="Arial" w:cs="Arial"/>
          <w:b/>
          <w:sz w:val="20"/>
          <w:szCs w:val="20"/>
        </w:rPr>
        <w:t>Alineación Estratégica externa</w:t>
      </w:r>
    </w:p>
    <w:p w:rsidR="00672ACD" w:rsidRPr="00DD0C39" w:rsidRDefault="00B924AC" w:rsidP="00DD0C39">
      <w:pPr>
        <w:ind w:right="-393"/>
        <w:jc w:val="both"/>
        <w:rPr>
          <w:rFonts w:ascii="Arial" w:hAnsi="Arial" w:cs="Arial"/>
          <w:sz w:val="22"/>
          <w:szCs w:val="22"/>
        </w:rPr>
      </w:pPr>
      <w:r w:rsidRPr="00DD0C39">
        <w:rPr>
          <w:rFonts w:ascii="Arial" w:hAnsi="Arial" w:cs="Arial"/>
          <w:noProof/>
          <w:sz w:val="22"/>
          <w:szCs w:val="22"/>
          <w:lang w:val="es-CO" w:eastAsia="es-CO"/>
        </w:rPr>
        <w:drawing>
          <wp:inline distT="0" distB="0" distL="0" distR="0" wp14:anchorId="1C7958F7" wp14:editId="7656B6C5">
            <wp:extent cx="5717540" cy="2891727"/>
            <wp:effectExtent l="0" t="38100" r="0" b="23495"/>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C6EA1" w:rsidRPr="00DD0C39" w:rsidRDefault="000C6EA1" w:rsidP="00DD0C39">
      <w:pPr>
        <w:ind w:right="-393"/>
        <w:jc w:val="both"/>
        <w:rPr>
          <w:rFonts w:ascii="Arial" w:hAnsi="Arial" w:cs="Arial"/>
          <w:sz w:val="22"/>
          <w:szCs w:val="22"/>
        </w:rPr>
      </w:pPr>
    </w:p>
    <w:p w:rsidR="00412E99" w:rsidRPr="00DD0C39" w:rsidRDefault="00044B3E" w:rsidP="00DD0C39">
      <w:pPr>
        <w:ind w:left="348" w:right="-2"/>
        <w:jc w:val="right"/>
        <w:rPr>
          <w:rFonts w:ascii="Arial" w:hAnsi="Arial" w:cs="Arial"/>
          <w:sz w:val="22"/>
          <w:szCs w:val="22"/>
        </w:rPr>
      </w:pPr>
      <w:r w:rsidRPr="00DD0C39">
        <w:rPr>
          <w:rFonts w:ascii="Arial" w:hAnsi="Arial" w:cs="Arial"/>
          <w:sz w:val="22"/>
          <w:szCs w:val="22"/>
        </w:rPr>
        <w:t>Adaptación de</w:t>
      </w:r>
      <w:r w:rsidR="0064652F" w:rsidRPr="00DD0C39">
        <w:rPr>
          <w:rFonts w:ascii="Arial" w:hAnsi="Arial" w:cs="Arial"/>
          <w:sz w:val="22"/>
          <w:szCs w:val="22"/>
        </w:rPr>
        <w:t xml:space="preserve"> la figura “Alineación de la Planeación” contenida en la Presentación del Modelo </w:t>
      </w:r>
      <w:r w:rsidR="00AD39A7" w:rsidRPr="00DD0C39">
        <w:rPr>
          <w:rFonts w:ascii="Arial" w:hAnsi="Arial" w:cs="Arial"/>
          <w:sz w:val="22"/>
          <w:szCs w:val="22"/>
        </w:rPr>
        <w:t>Integrado</w:t>
      </w:r>
      <w:r w:rsidR="0064652F" w:rsidRPr="00DD0C39">
        <w:rPr>
          <w:rFonts w:ascii="Arial" w:hAnsi="Arial" w:cs="Arial"/>
          <w:sz w:val="22"/>
          <w:szCs w:val="22"/>
        </w:rPr>
        <w:t xml:space="preserve"> de Planeación y Gestión, DAFP, Marzo, 2015</w:t>
      </w:r>
    </w:p>
    <w:p w:rsidR="00291BA6" w:rsidRPr="00DD0C39" w:rsidRDefault="00291BA6" w:rsidP="00DD0C39">
      <w:pPr>
        <w:ind w:left="348" w:right="-393"/>
        <w:jc w:val="center"/>
        <w:rPr>
          <w:rFonts w:ascii="Arial" w:hAnsi="Arial" w:cs="Arial"/>
          <w:b/>
          <w:sz w:val="22"/>
          <w:szCs w:val="22"/>
        </w:rPr>
      </w:pPr>
    </w:p>
    <w:p w:rsidR="00261CB7" w:rsidRPr="00F7403F" w:rsidRDefault="00261CB7" w:rsidP="00DD0C39">
      <w:pPr>
        <w:ind w:left="348" w:right="-393"/>
        <w:jc w:val="center"/>
        <w:rPr>
          <w:rFonts w:ascii="Arial" w:hAnsi="Arial" w:cs="Arial"/>
          <w:b/>
          <w:sz w:val="20"/>
          <w:szCs w:val="20"/>
        </w:rPr>
      </w:pPr>
      <w:r w:rsidRPr="00F7403F">
        <w:rPr>
          <w:rFonts w:ascii="Arial" w:hAnsi="Arial" w:cs="Arial"/>
          <w:b/>
          <w:sz w:val="20"/>
          <w:szCs w:val="20"/>
        </w:rPr>
        <w:t>Figura 2</w:t>
      </w:r>
    </w:p>
    <w:p w:rsidR="002D3841" w:rsidRPr="00F7403F" w:rsidRDefault="002D3841" w:rsidP="00DD0C39">
      <w:pPr>
        <w:ind w:left="708" w:right="-393"/>
        <w:jc w:val="center"/>
        <w:rPr>
          <w:rFonts w:ascii="Arial" w:hAnsi="Arial" w:cs="Arial"/>
          <w:b/>
          <w:sz w:val="20"/>
          <w:szCs w:val="20"/>
        </w:rPr>
      </w:pPr>
      <w:r w:rsidRPr="00F7403F">
        <w:rPr>
          <w:rFonts w:ascii="Arial" w:hAnsi="Arial" w:cs="Arial"/>
          <w:b/>
          <w:sz w:val="20"/>
          <w:szCs w:val="20"/>
        </w:rPr>
        <w:t xml:space="preserve">Alineación </w:t>
      </w:r>
      <w:r w:rsidR="00261CB7" w:rsidRPr="00F7403F">
        <w:rPr>
          <w:rFonts w:ascii="Arial" w:hAnsi="Arial" w:cs="Arial"/>
          <w:b/>
          <w:sz w:val="20"/>
          <w:szCs w:val="20"/>
        </w:rPr>
        <w:t xml:space="preserve">Estratégica </w:t>
      </w:r>
      <w:r w:rsidRPr="00F7403F">
        <w:rPr>
          <w:rFonts w:ascii="Arial" w:hAnsi="Arial" w:cs="Arial"/>
          <w:b/>
          <w:sz w:val="20"/>
          <w:szCs w:val="20"/>
        </w:rPr>
        <w:t>intern</w:t>
      </w:r>
      <w:r w:rsidR="00BC1969" w:rsidRPr="00F7403F">
        <w:rPr>
          <w:rFonts w:ascii="Arial" w:hAnsi="Arial" w:cs="Arial"/>
          <w:b/>
          <w:sz w:val="20"/>
          <w:szCs w:val="20"/>
        </w:rPr>
        <w:t>a</w:t>
      </w:r>
    </w:p>
    <w:p w:rsidR="00B6198E" w:rsidRPr="00DD0C39" w:rsidRDefault="00B6198E" w:rsidP="00DD0C39">
      <w:pPr>
        <w:ind w:left="708" w:right="-393"/>
        <w:rPr>
          <w:rFonts w:ascii="Arial" w:hAnsi="Arial" w:cs="Arial"/>
          <w:b/>
          <w:sz w:val="22"/>
          <w:szCs w:val="22"/>
        </w:rPr>
      </w:pPr>
    </w:p>
    <w:p w:rsidR="00D068E4" w:rsidRPr="00DD0C39" w:rsidRDefault="004140E1" w:rsidP="00DD0C39">
      <w:pPr>
        <w:pStyle w:val="Prrafodelista"/>
        <w:ind w:left="426" w:right="-81"/>
        <w:jc w:val="both"/>
        <w:rPr>
          <w:rFonts w:ascii="Arial" w:hAnsi="Arial" w:cs="Arial"/>
          <w:b/>
          <w:sz w:val="22"/>
          <w:szCs w:val="22"/>
        </w:rPr>
      </w:pPr>
      <w:r w:rsidRPr="00DD0C39">
        <w:rPr>
          <w:rFonts w:ascii="Arial" w:hAnsi="Arial" w:cs="Arial"/>
          <w:b/>
          <w:noProof/>
          <w:sz w:val="22"/>
          <w:szCs w:val="22"/>
          <w:lang w:val="es-CO" w:eastAsia="es-CO"/>
        </w:rPr>
        <w:drawing>
          <wp:inline distT="0" distB="0" distL="0" distR="0" wp14:anchorId="77AEA8DC" wp14:editId="02910586">
            <wp:extent cx="5488940" cy="2775164"/>
            <wp:effectExtent l="0" t="0" r="0" b="635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41E41" w:rsidRPr="00DD0C39" w:rsidRDefault="00041E41" w:rsidP="00DD0C39">
      <w:pPr>
        <w:pStyle w:val="Prrafodelista"/>
        <w:ind w:left="0" w:right="-81"/>
        <w:jc w:val="both"/>
        <w:rPr>
          <w:rFonts w:ascii="Arial" w:hAnsi="Arial" w:cs="Arial"/>
          <w:b/>
          <w:sz w:val="22"/>
          <w:szCs w:val="22"/>
        </w:rPr>
      </w:pPr>
    </w:p>
    <w:p w:rsidR="00AD39A7" w:rsidRPr="00DD0C39" w:rsidRDefault="00AD39A7" w:rsidP="00DD0C39">
      <w:pPr>
        <w:pStyle w:val="Prrafodelista"/>
        <w:ind w:left="0" w:right="-81"/>
        <w:jc w:val="both"/>
        <w:rPr>
          <w:rFonts w:ascii="Arial" w:hAnsi="Arial" w:cs="Arial"/>
          <w:b/>
          <w:sz w:val="22"/>
          <w:szCs w:val="22"/>
        </w:rPr>
      </w:pPr>
    </w:p>
    <w:p w:rsidR="00261CB7" w:rsidRPr="00DD0C39" w:rsidRDefault="00261CB7" w:rsidP="00365956">
      <w:pPr>
        <w:pStyle w:val="Ttulo1"/>
        <w:numPr>
          <w:ilvl w:val="0"/>
          <w:numId w:val="5"/>
        </w:numPr>
        <w:spacing w:before="0" w:after="0"/>
        <w:ind w:left="-567" w:firstLine="0"/>
        <w:rPr>
          <w:sz w:val="22"/>
          <w:szCs w:val="22"/>
          <w:lang w:val="es-MX"/>
        </w:rPr>
      </w:pPr>
      <w:bookmarkStart w:id="11" w:name="_Toc487132172"/>
      <w:r w:rsidRPr="00DD0C39">
        <w:rPr>
          <w:sz w:val="22"/>
          <w:szCs w:val="22"/>
          <w:lang w:val="es-MX"/>
        </w:rPr>
        <w:t>ETAPAS DEL PROCESO</w:t>
      </w:r>
      <w:bookmarkEnd w:id="11"/>
      <w:r w:rsidRPr="00DD0C39">
        <w:rPr>
          <w:sz w:val="22"/>
          <w:szCs w:val="22"/>
          <w:lang w:val="es-MX"/>
        </w:rPr>
        <w:t xml:space="preserve"> </w:t>
      </w:r>
    </w:p>
    <w:p w:rsidR="00672ACD" w:rsidRPr="00CA6297" w:rsidRDefault="00707FDB" w:rsidP="00CA6297">
      <w:pPr>
        <w:ind w:left="-142" w:right="-81"/>
        <w:jc w:val="both"/>
        <w:rPr>
          <w:rFonts w:ascii="Arial" w:hAnsi="Arial" w:cs="Arial"/>
          <w:bCs/>
          <w:sz w:val="22"/>
          <w:szCs w:val="22"/>
          <w:lang w:val="es-CO"/>
        </w:rPr>
      </w:pPr>
      <w:r w:rsidRPr="00CA6297">
        <w:rPr>
          <w:rFonts w:ascii="Arial" w:hAnsi="Arial" w:cs="Arial"/>
          <w:bCs/>
          <w:sz w:val="22"/>
          <w:szCs w:val="22"/>
          <w:lang w:val="es-CO"/>
        </w:rPr>
        <w:t>La p</w:t>
      </w:r>
      <w:r w:rsidR="00672ACD" w:rsidRPr="00CA6297">
        <w:rPr>
          <w:rFonts w:ascii="Arial" w:hAnsi="Arial" w:cs="Arial"/>
          <w:bCs/>
          <w:sz w:val="22"/>
          <w:szCs w:val="22"/>
          <w:lang w:val="es-CO"/>
        </w:rPr>
        <w:t xml:space="preserve">laneación estratégica de la Superintendencia como herramienta </w:t>
      </w:r>
      <w:r w:rsidR="00D73B66" w:rsidRPr="00CA6297">
        <w:rPr>
          <w:rFonts w:ascii="Arial" w:hAnsi="Arial" w:cs="Arial"/>
          <w:bCs/>
          <w:sz w:val="22"/>
          <w:szCs w:val="22"/>
          <w:lang w:val="es-CO"/>
        </w:rPr>
        <w:t>de gestió</w:t>
      </w:r>
      <w:r w:rsidRPr="00CA6297">
        <w:rPr>
          <w:rFonts w:ascii="Arial" w:hAnsi="Arial" w:cs="Arial"/>
          <w:bCs/>
          <w:sz w:val="22"/>
          <w:szCs w:val="22"/>
          <w:lang w:val="es-CO"/>
        </w:rPr>
        <w:t>n</w:t>
      </w:r>
      <w:r w:rsidR="001210B8" w:rsidRPr="00CA6297">
        <w:rPr>
          <w:rFonts w:ascii="Arial" w:hAnsi="Arial" w:cs="Arial"/>
          <w:bCs/>
          <w:sz w:val="22"/>
          <w:szCs w:val="22"/>
          <w:lang w:val="es-CO"/>
        </w:rPr>
        <w:t xml:space="preserve"> administrativa</w:t>
      </w:r>
      <w:r w:rsidRPr="00CA6297">
        <w:rPr>
          <w:rFonts w:ascii="Arial" w:hAnsi="Arial" w:cs="Arial"/>
          <w:bCs/>
          <w:sz w:val="22"/>
          <w:szCs w:val="22"/>
          <w:lang w:val="es-CO"/>
        </w:rPr>
        <w:t xml:space="preserve"> está</w:t>
      </w:r>
      <w:r w:rsidR="00D73B66" w:rsidRPr="00CA6297">
        <w:rPr>
          <w:rFonts w:ascii="Arial" w:hAnsi="Arial" w:cs="Arial"/>
          <w:bCs/>
          <w:sz w:val="22"/>
          <w:szCs w:val="22"/>
          <w:lang w:val="es-CO"/>
        </w:rPr>
        <w:t xml:space="preserve"> compuesta de las siguientes etapas:</w:t>
      </w:r>
    </w:p>
    <w:p w:rsidR="00F7403F" w:rsidRPr="00DD0C39" w:rsidRDefault="00F7403F" w:rsidP="00DD0C39">
      <w:pPr>
        <w:ind w:right="-81"/>
        <w:jc w:val="both"/>
        <w:rPr>
          <w:rFonts w:ascii="Arial" w:hAnsi="Arial" w:cs="Arial"/>
          <w:sz w:val="22"/>
          <w:szCs w:val="22"/>
        </w:rPr>
      </w:pPr>
    </w:p>
    <w:p w:rsidR="00D73B66" w:rsidRPr="00DD0C39" w:rsidRDefault="00D73B66" w:rsidP="00DD0C39">
      <w:pPr>
        <w:ind w:left="348" w:right="-81"/>
        <w:jc w:val="both"/>
        <w:rPr>
          <w:rFonts w:ascii="Arial" w:hAnsi="Arial" w:cs="Arial"/>
          <w:sz w:val="22"/>
          <w:szCs w:val="22"/>
        </w:rPr>
      </w:pPr>
    </w:p>
    <w:p w:rsidR="000C6A42" w:rsidRPr="00F7403F" w:rsidRDefault="000C6A42" w:rsidP="00DD0C39">
      <w:pPr>
        <w:ind w:right="-393"/>
        <w:jc w:val="center"/>
        <w:rPr>
          <w:rFonts w:ascii="Arial" w:hAnsi="Arial" w:cs="Arial"/>
          <w:b/>
          <w:sz w:val="20"/>
          <w:szCs w:val="20"/>
        </w:rPr>
      </w:pPr>
      <w:r w:rsidRPr="00F7403F">
        <w:rPr>
          <w:rFonts w:ascii="Arial" w:hAnsi="Arial" w:cs="Arial"/>
          <w:b/>
          <w:sz w:val="20"/>
          <w:szCs w:val="20"/>
        </w:rPr>
        <w:t>Figura 3</w:t>
      </w:r>
    </w:p>
    <w:p w:rsidR="00397DA0" w:rsidRPr="00F7403F" w:rsidRDefault="000C6A42" w:rsidP="00DD0C39">
      <w:pPr>
        <w:ind w:right="-393"/>
        <w:jc w:val="center"/>
        <w:rPr>
          <w:rFonts w:ascii="Arial" w:hAnsi="Arial" w:cs="Arial"/>
          <w:b/>
          <w:sz w:val="20"/>
          <w:szCs w:val="20"/>
        </w:rPr>
      </w:pPr>
      <w:r w:rsidRPr="00F7403F">
        <w:rPr>
          <w:rFonts w:ascii="Arial" w:hAnsi="Arial" w:cs="Arial"/>
          <w:b/>
          <w:sz w:val="20"/>
          <w:szCs w:val="20"/>
        </w:rPr>
        <w:t>Etapas de la Planeación Estratégica</w:t>
      </w:r>
    </w:p>
    <w:p w:rsidR="000C6A42" w:rsidRPr="00DD0C39" w:rsidRDefault="000C6A42" w:rsidP="00DD0C39">
      <w:pPr>
        <w:ind w:right="-393"/>
        <w:jc w:val="center"/>
        <w:rPr>
          <w:rFonts w:ascii="Arial" w:hAnsi="Arial" w:cs="Arial"/>
          <w:b/>
          <w:sz w:val="22"/>
          <w:szCs w:val="22"/>
        </w:rPr>
      </w:pPr>
    </w:p>
    <w:p w:rsidR="00F77FF2" w:rsidRPr="00DD0C39" w:rsidRDefault="00244E20" w:rsidP="00DD0C39">
      <w:pPr>
        <w:ind w:left="426" w:right="-393"/>
        <w:jc w:val="both"/>
        <w:rPr>
          <w:rFonts w:ascii="Arial" w:hAnsi="Arial" w:cs="Arial"/>
          <w:sz w:val="22"/>
          <w:szCs w:val="22"/>
        </w:rPr>
      </w:pPr>
      <w:r w:rsidRPr="00DD0C39">
        <w:rPr>
          <w:rFonts w:ascii="Arial" w:hAnsi="Arial" w:cs="Arial"/>
          <w:noProof/>
          <w:sz w:val="22"/>
          <w:szCs w:val="22"/>
          <w:lang w:val="es-CO" w:eastAsia="es-CO"/>
        </w:rPr>
        <w:drawing>
          <wp:inline distT="0" distB="0" distL="0" distR="0" wp14:anchorId="108D9410" wp14:editId="2275EE00">
            <wp:extent cx="5719313" cy="3105509"/>
            <wp:effectExtent l="0" t="57150" r="0" b="0"/>
            <wp:docPr id="240" name="Diagram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97DA0" w:rsidRDefault="00397DA0" w:rsidP="00DD0C39">
      <w:pPr>
        <w:ind w:left="426" w:right="-393"/>
        <w:rPr>
          <w:rFonts w:ascii="Arial" w:hAnsi="Arial" w:cs="Arial"/>
          <w:b/>
          <w:bCs/>
          <w:sz w:val="22"/>
          <w:szCs w:val="22"/>
          <w:lang w:val="es-CO"/>
        </w:rPr>
      </w:pPr>
    </w:p>
    <w:p w:rsidR="00A26C75" w:rsidRPr="00DD0C39" w:rsidRDefault="00A26C75" w:rsidP="00DD0C39">
      <w:pPr>
        <w:ind w:left="426" w:right="-393"/>
        <w:rPr>
          <w:rFonts w:ascii="Arial" w:hAnsi="Arial" w:cs="Arial"/>
          <w:b/>
          <w:bCs/>
          <w:sz w:val="22"/>
          <w:szCs w:val="22"/>
          <w:lang w:val="es-CO"/>
        </w:rPr>
      </w:pPr>
    </w:p>
    <w:p w:rsidR="00F7403F" w:rsidRDefault="00167C67" w:rsidP="00F7403F">
      <w:pPr>
        <w:numPr>
          <w:ilvl w:val="1"/>
          <w:numId w:val="5"/>
        </w:numPr>
        <w:tabs>
          <w:tab w:val="left" w:pos="567"/>
        </w:tabs>
        <w:ind w:left="567" w:hanging="709"/>
        <w:rPr>
          <w:rFonts w:ascii="Arial" w:hAnsi="Arial" w:cs="Arial"/>
          <w:b/>
          <w:sz w:val="22"/>
          <w:szCs w:val="22"/>
          <w:lang w:val="es-MX"/>
        </w:rPr>
      </w:pPr>
      <w:r w:rsidRPr="00F7403F">
        <w:rPr>
          <w:rFonts w:ascii="Arial" w:hAnsi="Arial" w:cs="Arial"/>
          <w:b/>
          <w:sz w:val="22"/>
          <w:szCs w:val="22"/>
          <w:lang w:val="es-MX"/>
        </w:rPr>
        <w:t>ETAPA CONCEPTUAL</w:t>
      </w:r>
    </w:p>
    <w:p w:rsidR="0002212D" w:rsidRPr="00F7403F" w:rsidRDefault="0002212D" w:rsidP="00F7403F">
      <w:pPr>
        <w:numPr>
          <w:ilvl w:val="2"/>
          <w:numId w:val="9"/>
        </w:numPr>
        <w:tabs>
          <w:tab w:val="left" w:pos="567"/>
        </w:tabs>
        <w:rPr>
          <w:rFonts w:ascii="Arial" w:hAnsi="Arial" w:cs="Arial"/>
          <w:b/>
          <w:sz w:val="22"/>
          <w:szCs w:val="22"/>
          <w:lang w:val="es-MX"/>
        </w:rPr>
      </w:pPr>
      <w:r w:rsidRPr="00F7403F">
        <w:rPr>
          <w:rFonts w:ascii="Arial" w:hAnsi="Arial" w:cs="Arial"/>
          <w:b/>
          <w:sz w:val="22"/>
          <w:szCs w:val="22"/>
          <w:lang w:val="es-MX"/>
        </w:rPr>
        <w:t>DIRECCIONAMIENTO ESTRATÉGICO</w:t>
      </w:r>
    </w:p>
    <w:p w:rsidR="00397DA0" w:rsidRPr="00CA6297" w:rsidRDefault="0002212D" w:rsidP="00CA6297">
      <w:pPr>
        <w:ind w:left="-142" w:right="-81"/>
        <w:jc w:val="both"/>
        <w:rPr>
          <w:rFonts w:ascii="Arial" w:hAnsi="Arial" w:cs="Arial"/>
          <w:bCs/>
          <w:sz w:val="22"/>
          <w:szCs w:val="22"/>
          <w:lang w:val="es-CO"/>
        </w:rPr>
      </w:pPr>
      <w:r w:rsidRPr="00CA6297">
        <w:rPr>
          <w:rFonts w:ascii="Arial" w:hAnsi="Arial" w:cs="Arial"/>
          <w:bCs/>
          <w:sz w:val="22"/>
          <w:szCs w:val="22"/>
          <w:lang w:val="es-CO"/>
        </w:rPr>
        <w:t xml:space="preserve">El direccionamiento </w:t>
      </w:r>
      <w:r w:rsidR="00D73B66" w:rsidRPr="00CA6297">
        <w:rPr>
          <w:rFonts w:ascii="Arial" w:hAnsi="Arial" w:cs="Arial"/>
          <w:bCs/>
          <w:sz w:val="22"/>
          <w:szCs w:val="22"/>
          <w:lang w:val="es-CO"/>
        </w:rPr>
        <w:t xml:space="preserve">estratégico </w:t>
      </w:r>
      <w:r w:rsidR="00E824E9" w:rsidRPr="00CA6297">
        <w:rPr>
          <w:rFonts w:ascii="Arial" w:hAnsi="Arial" w:cs="Arial"/>
          <w:bCs/>
          <w:sz w:val="22"/>
          <w:szCs w:val="22"/>
          <w:lang w:val="es-CO"/>
        </w:rPr>
        <w:t xml:space="preserve">es un proceso integrado, </w:t>
      </w:r>
      <w:r w:rsidRPr="00CA6297">
        <w:rPr>
          <w:rFonts w:ascii="Arial" w:hAnsi="Arial" w:cs="Arial"/>
          <w:bCs/>
          <w:sz w:val="22"/>
          <w:szCs w:val="22"/>
          <w:lang w:val="es-CO"/>
        </w:rPr>
        <w:t>conducente a la</w:t>
      </w:r>
      <w:r w:rsidR="00D73B66" w:rsidRPr="00CA6297">
        <w:rPr>
          <w:rFonts w:ascii="Arial" w:hAnsi="Arial" w:cs="Arial"/>
          <w:bCs/>
          <w:sz w:val="22"/>
          <w:szCs w:val="22"/>
          <w:lang w:val="es-CO"/>
        </w:rPr>
        <w:t xml:space="preserve"> definición y</w:t>
      </w:r>
      <w:r w:rsidRPr="00CA6297">
        <w:rPr>
          <w:rFonts w:ascii="Arial" w:hAnsi="Arial" w:cs="Arial"/>
          <w:bCs/>
          <w:sz w:val="22"/>
          <w:szCs w:val="22"/>
          <w:lang w:val="es-CO"/>
        </w:rPr>
        <w:t xml:space="preserve"> revisión de la filosofía de la institución. Ésta es definida a través de la misión, visión, objetivos </w:t>
      </w:r>
      <w:r w:rsidR="00412E99" w:rsidRPr="00CA6297">
        <w:rPr>
          <w:rFonts w:ascii="Arial" w:hAnsi="Arial" w:cs="Arial"/>
          <w:bCs/>
          <w:sz w:val="22"/>
          <w:szCs w:val="22"/>
          <w:lang w:val="es-CO"/>
        </w:rPr>
        <w:t xml:space="preserve">estratégicos </w:t>
      </w:r>
      <w:r w:rsidRPr="00CA6297">
        <w:rPr>
          <w:rFonts w:ascii="Arial" w:hAnsi="Arial" w:cs="Arial"/>
          <w:bCs/>
          <w:sz w:val="22"/>
          <w:szCs w:val="22"/>
          <w:lang w:val="es-CO"/>
        </w:rPr>
        <w:t xml:space="preserve">y estrategias. </w:t>
      </w:r>
    </w:p>
    <w:p w:rsidR="00412E99" w:rsidRPr="00CA6297" w:rsidRDefault="00412E99" w:rsidP="00CA6297">
      <w:pPr>
        <w:ind w:left="-142" w:right="-81"/>
        <w:jc w:val="both"/>
        <w:rPr>
          <w:rFonts w:ascii="Arial" w:hAnsi="Arial" w:cs="Arial"/>
          <w:bCs/>
          <w:sz w:val="22"/>
          <w:szCs w:val="22"/>
          <w:lang w:val="es-CO"/>
        </w:rPr>
      </w:pPr>
      <w:r w:rsidRPr="00CA6297">
        <w:rPr>
          <w:rFonts w:ascii="Arial" w:hAnsi="Arial" w:cs="Arial"/>
          <w:bCs/>
          <w:sz w:val="22"/>
          <w:szCs w:val="22"/>
          <w:lang w:val="es-CO"/>
        </w:rPr>
        <w:t>La Superintendencia enfoca sus esfuerzos en adelantar un dir</w:t>
      </w:r>
      <w:r w:rsidR="001210B8" w:rsidRPr="00CA6297">
        <w:rPr>
          <w:rFonts w:ascii="Arial" w:hAnsi="Arial" w:cs="Arial"/>
          <w:bCs/>
          <w:sz w:val="22"/>
          <w:szCs w:val="22"/>
          <w:lang w:val="es-CO"/>
        </w:rPr>
        <w:t>eccionamiento estratégico basado</w:t>
      </w:r>
      <w:r w:rsidRPr="00CA6297">
        <w:rPr>
          <w:rFonts w:ascii="Arial" w:hAnsi="Arial" w:cs="Arial"/>
          <w:bCs/>
          <w:sz w:val="22"/>
          <w:szCs w:val="22"/>
          <w:lang w:val="es-CO"/>
        </w:rPr>
        <w:t xml:space="preserve"> en una planeación prospectiva</w:t>
      </w:r>
      <w:r w:rsidR="001210B8" w:rsidRPr="00CA6297">
        <w:rPr>
          <w:rFonts w:ascii="Arial" w:hAnsi="Arial" w:cs="Arial"/>
          <w:bCs/>
          <w:sz w:val="22"/>
          <w:szCs w:val="22"/>
          <w:lang w:val="es-CO"/>
        </w:rPr>
        <w:t xml:space="preserve"> (Figura 4)</w:t>
      </w:r>
      <w:r w:rsidRPr="00CA6297">
        <w:rPr>
          <w:rFonts w:ascii="Arial" w:hAnsi="Arial" w:cs="Arial"/>
          <w:bCs/>
          <w:sz w:val="22"/>
          <w:szCs w:val="22"/>
          <w:lang w:val="es-CO"/>
        </w:rPr>
        <w:t xml:space="preserve">, </w:t>
      </w:r>
      <w:r w:rsidR="001210B8" w:rsidRPr="00CA6297">
        <w:rPr>
          <w:rFonts w:ascii="Arial" w:hAnsi="Arial" w:cs="Arial"/>
          <w:bCs/>
          <w:sz w:val="22"/>
          <w:szCs w:val="22"/>
          <w:lang w:val="es-CO"/>
        </w:rPr>
        <w:t>teniendo</w:t>
      </w:r>
      <w:r w:rsidRPr="00CA6297">
        <w:rPr>
          <w:rFonts w:ascii="Arial" w:hAnsi="Arial" w:cs="Arial"/>
          <w:bCs/>
          <w:sz w:val="22"/>
          <w:szCs w:val="22"/>
          <w:lang w:val="es-CO"/>
        </w:rPr>
        <w:t xml:space="preserve"> un rol proactivo </w:t>
      </w:r>
      <w:r w:rsidR="001210B8" w:rsidRPr="00CA6297">
        <w:rPr>
          <w:rFonts w:ascii="Arial" w:hAnsi="Arial" w:cs="Arial"/>
          <w:bCs/>
          <w:sz w:val="22"/>
          <w:szCs w:val="22"/>
          <w:lang w:val="es-CO"/>
        </w:rPr>
        <w:t>en el diseño</w:t>
      </w:r>
      <w:r w:rsidRPr="00CA6297">
        <w:rPr>
          <w:rFonts w:ascii="Arial" w:hAnsi="Arial" w:cs="Arial"/>
          <w:bCs/>
          <w:sz w:val="22"/>
          <w:szCs w:val="22"/>
          <w:lang w:val="es-CO"/>
        </w:rPr>
        <w:t xml:space="preserve"> de</w:t>
      </w:r>
      <w:r w:rsidR="001210B8" w:rsidRPr="00CA6297">
        <w:rPr>
          <w:rFonts w:ascii="Arial" w:hAnsi="Arial" w:cs="Arial"/>
          <w:bCs/>
          <w:sz w:val="22"/>
          <w:szCs w:val="22"/>
          <w:lang w:val="es-CO"/>
        </w:rPr>
        <w:t>l futuro deseable, planteando</w:t>
      </w:r>
      <w:r w:rsidRPr="00CA6297">
        <w:rPr>
          <w:rFonts w:ascii="Arial" w:hAnsi="Arial" w:cs="Arial"/>
          <w:bCs/>
          <w:sz w:val="22"/>
          <w:szCs w:val="22"/>
          <w:lang w:val="es-CO"/>
        </w:rPr>
        <w:t xml:space="preserve"> objetivos estratégicos </w:t>
      </w:r>
      <w:r w:rsidR="001210B8" w:rsidRPr="00CA6297">
        <w:rPr>
          <w:rFonts w:ascii="Arial" w:hAnsi="Arial" w:cs="Arial"/>
          <w:bCs/>
          <w:sz w:val="22"/>
          <w:szCs w:val="22"/>
          <w:lang w:val="es-CO"/>
        </w:rPr>
        <w:t xml:space="preserve">factibles que le permitan </w:t>
      </w:r>
      <w:r w:rsidR="00E17130" w:rsidRPr="00CA6297">
        <w:rPr>
          <w:rFonts w:ascii="Arial" w:hAnsi="Arial" w:cs="Arial"/>
          <w:bCs/>
          <w:sz w:val="22"/>
          <w:szCs w:val="22"/>
          <w:lang w:val="es-CO"/>
        </w:rPr>
        <w:t>ser</w:t>
      </w:r>
      <w:r w:rsidRPr="00CA6297">
        <w:rPr>
          <w:rFonts w:ascii="Arial" w:hAnsi="Arial" w:cs="Arial"/>
          <w:bCs/>
          <w:sz w:val="22"/>
          <w:szCs w:val="22"/>
          <w:lang w:val="es-CO"/>
        </w:rPr>
        <w:t xml:space="preserve"> líder en </w:t>
      </w:r>
      <w:r w:rsidR="00E17130" w:rsidRPr="00CA6297">
        <w:rPr>
          <w:rFonts w:ascii="Arial" w:hAnsi="Arial" w:cs="Arial"/>
          <w:bCs/>
          <w:sz w:val="22"/>
          <w:szCs w:val="22"/>
          <w:lang w:val="es-CO"/>
        </w:rPr>
        <w:t>el sector</w:t>
      </w:r>
      <w:r w:rsidRPr="00CA6297">
        <w:rPr>
          <w:rFonts w:ascii="Arial" w:hAnsi="Arial" w:cs="Arial"/>
          <w:bCs/>
          <w:sz w:val="22"/>
          <w:szCs w:val="22"/>
          <w:lang w:val="es-CO"/>
        </w:rPr>
        <w:t xml:space="preserve"> públic</w:t>
      </w:r>
      <w:r w:rsidR="00E17130" w:rsidRPr="00CA6297">
        <w:rPr>
          <w:rFonts w:ascii="Arial" w:hAnsi="Arial" w:cs="Arial"/>
          <w:bCs/>
          <w:sz w:val="22"/>
          <w:szCs w:val="22"/>
          <w:lang w:val="es-CO"/>
        </w:rPr>
        <w:t>o</w:t>
      </w:r>
      <w:r w:rsidR="001210B8" w:rsidRPr="00CA6297">
        <w:rPr>
          <w:rFonts w:ascii="Arial" w:hAnsi="Arial" w:cs="Arial"/>
          <w:bCs/>
          <w:sz w:val="22"/>
          <w:szCs w:val="22"/>
          <w:lang w:val="es-CO"/>
        </w:rPr>
        <w:t>.</w:t>
      </w:r>
    </w:p>
    <w:p w:rsidR="00291BA6" w:rsidRPr="00DD0C39" w:rsidRDefault="00291BA6" w:rsidP="00DD0C39">
      <w:pPr>
        <w:pStyle w:val="Textoindependiente2"/>
        <w:widowControl w:val="0"/>
        <w:spacing w:line="240" w:lineRule="auto"/>
        <w:ind w:right="-81"/>
        <w:rPr>
          <w:rFonts w:cs="Arial"/>
          <w:sz w:val="22"/>
          <w:szCs w:val="22"/>
        </w:rPr>
      </w:pPr>
    </w:p>
    <w:p w:rsidR="00412E99" w:rsidRPr="00DD0C39" w:rsidRDefault="00412E99" w:rsidP="00DD0C39">
      <w:pPr>
        <w:tabs>
          <w:tab w:val="left" w:pos="4130"/>
          <w:tab w:val="center" w:pos="4905"/>
        </w:tabs>
        <w:ind w:right="-393"/>
        <w:jc w:val="center"/>
        <w:rPr>
          <w:rFonts w:ascii="Arial" w:hAnsi="Arial" w:cs="Arial"/>
          <w:b/>
          <w:sz w:val="22"/>
          <w:szCs w:val="22"/>
        </w:rPr>
      </w:pPr>
      <w:r w:rsidRPr="00DD0C39">
        <w:rPr>
          <w:rFonts w:ascii="Arial" w:hAnsi="Arial" w:cs="Arial"/>
          <w:b/>
          <w:sz w:val="22"/>
          <w:szCs w:val="22"/>
        </w:rPr>
        <w:t>Figura 4</w:t>
      </w:r>
    </w:p>
    <w:p w:rsidR="00412E99" w:rsidRPr="00DD0C39" w:rsidRDefault="00412E99" w:rsidP="00DD0C39">
      <w:pPr>
        <w:ind w:left="348" w:right="-393"/>
        <w:jc w:val="center"/>
        <w:rPr>
          <w:rFonts w:ascii="Arial" w:hAnsi="Arial" w:cs="Arial"/>
          <w:b/>
          <w:sz w:val="22"/>
          <w:szCs w:val="22"/>
        </w:rPr>
      </w:pPr>
      <w:r w:rsidRPr="00DD0C39">
        <w:rPr>
          <w:rFonts w:ascii="Arial" w:hAnsi="Arial" w:cs="Arial"/>
          <w:b/>
          <w:sz w:val="22"/>
          <w:szCs w:val="22"/>
        </w:rPr>
        <w:t xml:space="preserve">Planeación estratégica </w:t>
      </w:r>
    </w:p>
    <w:p w:rsidR="00412E99" w:rsidRPr="00DD0C39" w:rsidRDefault="00412E99" w:rsidP="00DD0C39">
      <w:pPr>
        <w:pStyle w:val="Textoindependiente2"/>
        <w:widowControl w:val="0"/>
        <w:spacing w:line="240" w:lineRule="auto"/>
        <w:ind w:right="-81"/>
        <w:jc w:val="center"/>
        <w:rPr>
          <w:rFonts w:cs="Arial"/>
          <w:sz w:val="22"/>
          <w:szCs w:val="22"/>
        </w:rPr>
      </w:pPr>
      <w:r w:rsidRPr="00DD0C39">
        <w:rPr>
          <w:rFonts w:cs="Arial"/>
          <w:noProof/>
          <w:sz w:val="22"/>
          <w:szCs w:val="22"/>
          <w:lang w:val="es-CO" w:eastAsia="es-CO"/>
        </w:rPr>
        <w:drawing>
          <wp:inline distT="0" distB="0" distL="0" distR="0" wp14:anchorId="21384BB8" wp14:editId="07BDA3E5">
            <wp:extent cx="3937000" cy="186855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1709" b="19507"/>
                    <a:stretch/>
                  </pic:blipFill>
                  <pic:spPr bwMode="auto">
                    <a:xfrm>
                      <a:off x="0" y="0"/>
                      <a:ext cx="3944791" cy="1872255"/>
                    </a:xfrm>
                    <a:prstGeom prst="rect">
                      <a:avLst/>
                    </a:prstGeom>
                    <a:ln>
                      <a:noFill/>
                    </a:ln>
                    <a:extLst>
                      <a:ext uri="{53640926-AAD7-44D8-BBD7-CCE9431645EC}">
                        <a14:shadowObscured xmlns:a14="http://schemas.microsoft.com/office/drawing/2010/main"/>
                      </a:ext>
                    </a:extLst>
                  </pic:spPr>
                </pic:pic>
              </a:graphicData>
            </a:graphic>
          </wp:inline>
        </w:drawing>
      </w:r>
    </w:p>
    <w:p w:rsidR="009B63B2" w:rsidRPr="00DD0C39" w:rsidRDefault="009B63B2" w:rsidP="001A0A13">
      <w:pPr>
        <w:pStyle w:val="Textoindependiente2"/>
        <w:widowControl w:val="0"/>
        <w:spacing w:line="240" w:lineRule="auto"/>
        <w:ind w:right="-81"/>
        <w:rPr>
          <w:rFonts w:cs="Arial"/>
          <w:sz w:val="22"/>
          <w:szCs w:val="22"/>
        </w:rPr>
      </w:pPr>
    </w:p>
    <w:p w:rsidR="00412E99" w:rsidRPr="00F7403F" w:rsidRDefault="00412E99" w:rsidP="00F7403F">
      <w:pPr>
        <w:numPr>
          <w:ilvl w:val="2"/>
          <w:numId w:val="9"/>
        </w:numPr>
        <w:tabs>
          <w:tab w:val="left" w:pos="567"/>
        </w:tabs>
        <w:rPr>
          <w:rFonts w:ascii="Arial" w:hAnsi="Arial" w:cs="Arial"/>
          <w:b/>
          <w:sz w:val="22"/>
          <w:szCs w:val="22"/>
          <w:lang w:val="es-MX"/>
        </w:rPr>
      </w:pPr>
      <w:r w:rsidRPr="00F7403F">
        <w:rPr>
          <w:rFonts w:ascii="Arial" w:hAnsi="Arial" w:cs="Arial"/>
          <w:b/>
          <w:sz w:val="22"/>
          <w:szCs w:val="22"/>
          <w:lang w:val="es-MX"/>
        </w:rPr>
        <w:t>MISIÓN, VISIÓN, PRINCIPIOS Y VALORES ÉTICOS.</w:t>
      </w:r>
    </w:p>
    <w:p w:rsidR="00291BA6" w:rsidRPr="009B63B2" w:rsidRDefault="00397DA0" w:rsidP="009B63B2">
      <w:pPr>
        <w:ind w:left="-142" w:right="-81"/>
        <w:jc w:val="both"/>
        <w:rPr>
          <w:rFonts w:ascii="Arial" w:hAnsi="Arial" w:cs="Arial"/>
          <w:bCs/>
          <w:sz w:val="22"/>
          <w:szCs w:val="22"/>
          <w:lang w:val="es-CO"/>
        </w:rPr>
      </w:pPr>
      <w:r w:rsidRPr="009B63B2">
        <w:rPr>
          <w:rFonts w:ascii="Arial" w:hAnsi="Arial" w:cs="Arial"/>
          <w:bCs/>
          <w:sz w:val="22"/>
          <w:szCs w:val="22"/>
          <w:lang w:val="es-CO"/>
        </w:rPr>
        <w:t xml:space="preserve">La </w:t>
      </w:r>
      <w:r w:rsidR="00076CF3" w:rsidRPr="009B63B2">
        <w:rPr>
          <w:rFonts w:ascii="Arial" w:hAnsi="Arial" w:cs="Arial"/>
          <w:bCs/>
          <w:sz w:val="22"/>
          <w:szCs w:val="22"/>
          <w:lang w:val="es-CO"/>
        </w:rPr>
        <w:t xml:space="preserve">PRIMERA PARTE </w:t>
      </w:r>
      <w:r w:rsidRPr="009B63B2">
        <w:rPr>
          <w:rFonts w:ascii="Arial" w:hAnsi="Arial" w:cs="Arial"/>
          <w:bCs/>
          <w:sz w:val="22"/>
          <w:szCs w:val="22"/>
          <w:lang w:val="es-CO"/>
        </w:rPr>
        <w:t xml:space="preserve">del direccionamiento </w:t>
      </w:r>
      <w:r w:rsidR="00AD39A7" w:rsidRPr="009B63B2">
        <w:rPr>
          <w:rFonts w:ascii="Arial" w:hAnsi="Arial" w:cs="Arial"/>
          <w:bCs/>
          <w:sz w:val="22"/>
          <w:szCs w:val="22"/>
          <w:lang w:val="es-CO"/>
        </w:rPr>
        <w:t>estratégico</w:t>
      </w:r>
      <w:r w:rsidRPr="009B63B2">
        <w:rPr>
          <w:rFonts w:ascii="Arial" w:hAnsi="Arial" w:cs="Arial"/>
          <w:bCs/>
          <w:sz w:val="22"/>
          <w:szCs w:val="22"/>
          <w:lang w:val="es-CO"/>
        </w:rPr>
        <w:t xml:space="preserve"> r</w:t>
      </w:r>
      <w:r w:rsidR="0002212D" w:rsidRPr="009B63B2">
        <w:rPr>
          <w:rFonts w:ascii="Arial" w:hAnsi="Arial" w:cs="Arial"/>
          <w:bCs/>
          <w:sz w:val="22"/>
          <w:szCs w:val="22"/>
          <w:lang w:val="es-CO"/>
        </w:rPr>
        <w:t>esponde</w:t>
      </w:r>
      <w:r w:rsidR="00783AAE" w:rsidRPr="009B63B2">
        <w:rPr>
          <w:rFonts w:ascii="Arial" w:hAnsi="Arial" w:cs="Arial"/>
          <w:bCs/>
          <w:sz w:val="22"/>
          <w:szCs w:val="22"/>
          <w:lang w:val="es-CO"/>
        </w:rPr>
        <w:t>,</w:t>
      </w:r>
      <w:r w:rsidR="00C12188" w:rsidRPr="009B63B2">
        <w:rPr>
          <w:rFonts w:ascii="Arial" w:hAnsi="Arial" w:cs="Arial"/>
          <w:bCs/>
          <w:sz w:val="22"/>
          <w:szCs w:val="22"/>
          <w:lang w:val="es-CO"/>
        </w:rPr>
        <w:t xml:space="preserve"> en conjunto</w:t>
      </w:r>
      <w:r w:rsidR="00783AAE" w:rsidRPr="009B63B2">
        <w:rPr>
          <w:rFonts w:ascii="Arial" w:hAnsi="Arial" w:cs="Arial"/>
          <w:bCs/>
          <w:sz w:val="22"/>
          <w:szCs w:val="22"/>
          <w:lang w:val="es-CO"/>
        </w:rPr>
        <w:t>,</w:t>
      </w:r>
      <w:r w:rsidR="0002212D" w:rsidRPr="009B63B2">
        <w:rPr>
          <w:rFonts w:ascii="Arial" w:hAnsi="Arial" w:cs="Arial"/>
          <w:bCs/>
          <w:sz w:val="22"/>
          <w:szCs w:val="22"/>
          <w:lang w:val="es-CO"/>
        </w:rPr>
        <w:t xml:space="preserve"> a</w:t>
      </w:r>
      <w:r w:rsidR="00C12188" w:rsidRPr="009B63B2">
        <w:rPr>
          <w:rFonts w:ascii="Arial" w:hAnsi="Arial" w:cs="Arial"/>
          <w:bCs/>
          <w:sz w:val="22"/>
          <w:szCs w:val="22"/>
          <w:lang w:val="es-CO"/>
        </w:rPr>
        <w:t xml:space="preserve"> </w:t>
      </w:r>
      <w:r w:rsidR="0002212D" w:rsidRPr="009B63B2">
        <w:rPr>
          <w:rFonts w:ascii="Arial" w:hAnsi="Arial" w:cs="Arial"/>
          <w:bCs/>
          <w:sz w:val="22"/>
          <w:szCs w:val="22"/>
          <w:lang w:val="es-CO"/>
        </w:rPr>
        <w:t>l</w:t>
      </w:r>
      <w:r w:rsidR="00C12188" w:rsidRPr="009B63B2">
        <w:rPr>
          <w:rFonts w:ascii="Arial" w:hAnsi="Arial" w:cs="Arial"/>
          <w:bCs/>
          <w:sz w:val="22"/>
          <w:szCs w:val="22"/>
          <w:lang w:val="es-CO"/>
        </w:rPr>
        <w:t>os</w:t>
      </w:r>
      <w:r w:rsidR="0002212D" w:rsidRPr="009B63B2">
        <w:rPr>
          <w:rFonts w:ascii="Arial" w:hAnsi="Arial" w:cs="Arial"/>
          <w:bCs/>
          <w:sz w:val="22"/>
          <w:szCs w:val="22"/>
          <w:lang w:val="es-CO"/>
        </w:rPr>
        <w:t xml:space="preserve"> interrogante</w:t>
      </w:r>
      <w:r w:rsidR="00C12188" w:rsidRPr="009B63B2">
        <w:rPr>
          <w:rFonts w:ascii="Arial" w:hAnsi="Arial" w:cs="Arial"/>
          <w:bCs/>
          <w:sz w:val="22"/>
          <w:szCs w:val="22"/>
          <w:lang w:val="es-CO"/>
        </w:rPr>
        <w:t>s</w:t>
      </w:r>
      <w:r w:rsidR="0002212D" w:rsidRPr="009B63B2">
        <w:rPr>
          <w:rFonts w:ascii="Arial" w:hAnsi="Arial" w:cs="Arial"/>
          <w:bCs/>
          <w:sz w:val="22"/>
          <w:szCs w:val="22"/>
          <w:lang w:val="es-CO"/>
        </w:rPr>
        <w:t xml:space="preserve"> </w:t>
      </w:r>
      <w:r w:rsidR="00C12188" w:rsidRPr="009B63B2">
        <w:rPr>
          <w:rFonts w:ascii="Arial" w:hAnsi="Arial" w:cs="Arial"/>
          <w:bCs/>
          <w:sz w:val="22"/>
          <w:szCs w:val="22"/>
          <w:lang w:val="es-CO"/>
        </w:rPr>
        <w:t xml:space="preserve">¿Quiénes somos? ¿Qué hacemos y para quienes? </w:t>
      </w:r>
      <w:r w:rsidR="0002212D" w:rsidRPr="009B63B2">
        <w:rPr>
          <w:rFonts w:ascii="Arial" w:hAnsi="Arial" w:cs="Arial"/>
          <w:bCs/>
          <w:sz w:val="22"/>
          <w:szCs w:val="22"/>
          <w:lang w:val="es-CO"/>
        </w:rPr>
        <w:t>¿Dónde queremos estar?</w:t>
      </w:r>
    </w:p>
    <w:p w:rsidR="000C6A42" w:rsidRPr="00DD0C39" w:rsidRDefault="000C6A42" w:rsidP="00DD0C39">
      <w:pPr>
        <w:ind w:left="708" w:right="-2"/>
        <w:jc w:val="both"/>
        <w:rPr>
          <w:rFonts w:ascii="Arial" w:hAnsi="Arial" w:cs="Arial"/>
          <w:b/>
          <w:sz w:val="22"/>
          <w:szCs w:val="22"/>
        </w:rPr>
      </w:pPr>
    </w:p>
    <w:p w:rsidR="00461B41" w:rsidRPr="00DD0C39" w:rsidRDefault="00461B41" w:rsidP="00DD0C39">
      <w:pPr>
        <w:pStyle w:val="Textoindependiente2"/>
        <w:widowControl w:val="0"/>
        <w:spacing w:line="240" w:lineRule="auto"/>
        <w:ind w:right="-81"/>
        <w:rPr>
          <w:rFonts w:cs="Arial"/>
          <w:sz w:val="22"/>
          <w:szCs w:val="22"/>
          <w:lang w:val="es-CO"/>
        </w:rPr>
      </w:pPr>
      <w:r w:rsidRPr="00DD0C39">
        <w:rPr>
          <w:rFonts w:cs="Arial"/>
          <w:noProof/>
          <w:sz w:val="22"/>
          <w:szCs w:val="22"/>
          <w:lang w:val="es-CO" w:eastAsia="es-CO"/>
        </w:rPr>
        <w:drawing>
          <wp:inline distT="0" distB="0" distL="0" distR="0" wp14:anchorId="114537B3" wp14:editId="277687A6">
            <wp:extent cx="5775325" cy="3211993"/>
            <wp:effectExtent l="0" t="0" r="34925" b="45720"/>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44B3E" w:rsidRPr="001A0A13" w:rsidRDefault="00AD39A7" w:rsidP="00DD0C39">
      <w:pPr>
        <w:pStyle w:val="Textoindependiente2"/>
        <w:widowControl w:val="0"/>
        <w:spacing w:line="240" w:lineRule="auto"/>
        <w:ind w:left="348" w:right="-81"/>
        <w:jc w:val="right"/>
        <w:rPr>
          <w:rFonts w:cs="Arial"/>
          <w:sz w:val="18"/>
          <w:szCs w:val="22"/>
          <w:lang w:val="es-CO"/>
        </w:rPr>
      </w:pPr>
      <w:r w:rsidRPr="001A0A13">
        <w:rPr>
          <w:rFonts w:cs="Arial"/>
          <w:sz w:val="18"/>
          <w:szCs w:val="22"/>
          <w:lang w:val="es-CO"/>
        </w:rPr>
        <w:t>Adaptación</w:t>
      </w:r>
      <w:r w:rsidR="00044B3E" w:rsidRPr="001A0A13">
        <w:rPr>
          <w:rFonts w:cs="Arial"/>
          <w:sz w:val="18"/>
          <w:szCs w:val="22"/>
          <w:lang w:val="es-CO"/>
        </w:rPr>
        <w:t xml:space="preserve"> del Manual de Planificación Estratégica e Indicadores de Desempeño en el Sector Público, CEPAL, 2009</w:t>
      </w:r>
    </w:p>
    <w:p w:rsidR="00044B3E" w:rsidRPr="00DD0C39" w:rsidRDefault="00044B3E" w:rsidP="00DD0C39">
      <w:pPr>
        <w:pStyle w:val="Textoindependiente2"/>
        <w:widowControl w:val="0"/>
        <w:spacing w:line="240" w:lineRule="auto"/>
        <w:ind w:left="348" w:right="-81"/>
        <w:rPr>
          <w:rFonts w:cs="Arial"/>
          <w:sz w:val="22"/>
          <w:szCs w:val="22"/>
          <w:lang w:val="es-CO"/>
        </w:rPr>
      </w:pPr>
    </w:p>
    <w:p w:rsidR="0002212D" w:rsidRPr="00DD0C39" w:rsidRDefault="0002212D" w:rsidP="00DD0C39">
      <w:pPr>
        <w:numPr>
          <w:ilvl w:val="1"/>
          <w:numId w:val="1"/>
        </w:numPr>
        <w:tabs>
          <w:tab w:val="num" w:pos="708"/>
        </w:tabs>
        <w:ind w:left="0" w:right="-81" w:firstLine="0"/>
        <w:jc w:val="both"/>
        <w:rPr>
          <w:rFonts w:ascii="Arial" w:hAnsi="Arial" w:cs="Arial"/>
          <w:sz w:val="22"/>
          <w:szCs w:val="22"/>
          <w:lang w:val="es-ES_tradnl"/>
        </w:rPr>
      </w:pPr>
      <w:r w:rsidRPr="00DD0C39">
        <w:rPr>
          <w:rFonts w:ascii="Arial" w:hAnsi="Arial" w:cs="Arial"/>
          <w:b/>
          <w:sz w:val="22"/>
          <w:szCs w:val="22"/>
          <w:lang w:val="es-ES_tradnl"/>
        </w:rPr>
        <w:t xml:space="preserve">Formulación </w:t>
      </w:r>
      <w:r w:rsidR="009D0907" w:rsidRPr="00DD0C39">
        <w:rPr>
          <w:rFonts w:ascii="Arial" w:hAnsi="Arial" w:cs="Arial"/>
          <w:b/>
          <w:sz w:val="22"/>
          <w:szCs w:val="22"/>
          <w:lang w:val="es-ES_tradnl"/>
        </w:rPr>
        <w:t xml:space="preserve">de la </w:t>
      </w:r>
      <w:r w:rsidRPr="00DD0C39">
        <w:rPr>
          <w:rFonts w:ascii="Arial" w:hAnsi="Arial" w:cs="Arial"/>
          <w:b/>
          <w:sz w:val="22"/>
          <w:szCs w:val="22"/>
          <w:lang w:val="es-ES_tradnl"/>
        </w:rPr>
        <w:t>Misión</w:t>
      </w:r>
      <w:r w:rsidRPr="00DD0C39">
        <w:rPr>
          <w:rFonts w:ascii="Arial" w:hAnsi="Arial" w:cs="Arial"/>
          <w:sz w:val="22"/>
          <w:szCs w:val="22"/>
          <w:lang w:val="es-ES_tradnl"/>
        </w:rPr>
        <w:t xml:space="preserve">: Constituye propósito para el cual fue creada la </w:t>
      </w:r>
      <w:r w:rsidR="00E66047" w:rsidRPr="00DD0C39">
        <w:rPr>
          <w:rFonts w:ascii="Arial" w:hAnsi="Arial" w:cs="Arial"/>
          <w:sz w:val="22"/>
          <w:szCs w:val="22"/>
          <w:lang w:val="es-ES_tradnl"/>
        </w:rPr>
        <w:t>E</w:t>
      </w:r>
      <w:r w:rsidRPr="00DD0C39">
        <w:rPr>
          <w:rFonts w:ascii="Arial" w:hAnsi="Arial" w:cs="Arial"/>
          <w:sz w:val="22"/>
          <w:szCs w:val="22"/>
          <w:lang w:val="es-ES_tradnl"/>
        </w:rPr>
        <w:t xml:space="preserve">ntidad.  </w:t>
      </w:r>
    </w:p>
    <w:p w:rsidR="0002212D" w:rsidRPr="00DD0C39" w:rsidRDefault="0002212D" w:rsidP="00DD0C39">
      <w:pPr>
        <w:ind w:left="348" w:right="-81"/>
        <w:jc w:val="both"/>
        <w:rPr>
          <w:rFonts w:ascii="Arial" w:hAnsi="Arial" w:cs="Arial"/>
          <w:sz w:val="22"/>
          <w:szCs w:val="22"/>
          <w:lang w:val="es-ES_tradnl"/>
        </w:rPr>
      </w:pPr>
    </w:p>
    <w:p w:rsidR="0002212D" w:rsidRPr="00DD0C39" w:rsidRDefault="0002212D" w:rsidP="00CA6297">
      <w:pPr>
        <w:ind w:left="426" w:right="-81"/>
        <w:jc w:val="both"/>
        <w:rPr>
          <w:rFonts w:ascii="Arial" w:hAnsi="Arial" w:cs="Arial"/>
          <w:sz w:val="22"/>
          <w:szCs w:val="22"/>
          <w:lang w:val="es-ES_tradnl"/>
        </w:rPr>
      </w:pPr>
      <w:r w:rsidRPr="00DD0C39">
        <w:rPr>
          <w:rFonts w:ascii="Arial" w:hAnsi="Arial" w:cs="Arial"/>
          <w:sz w:val="22"/>
          <w:szCs w:val="22"/>
          <w:lang w:val="es-ES_tradnl"/>
        </w:rPr>
        <w:t>Este propósito debe se</w:t>
      </w:r>
      <w:r w:rsidR="007D2848" w:rsidRPr="00DD0C39">
        <w:rPr>
          <w:rFonts w:ascii="Arial" w:hAnsi="Arial" w:cs="Arial"/>
          <w:sz w:val="22"/>
          <w:szCs w:val="22"/>
          <w:lang w:val="es-ES_tradnl"/>
        </w:rPr>
        <w:t>r</w:t>
      </w:r>
      <w:r w:rsidRPr="00DD0C39">
        <w:rPr>
          <w:rFonts w:ascii="Arial" w:hAnsi="Arial" w:cs="Arial"/>
          <w:sz w:val="22"/>
          <w:szCs w:val="22"/>
          <w:lang w:val="es-ES_tradnl"/>
        </w:rPr>
        <w:t xml:space="preserve"> expresado en forma clara y sencilla para que sea entendida por todos los miembros de la entidad, y debe responder a los interrogantes: ¿Qué hace la  institución?, ¿Cómo lo hace?, ¿Para quién lo hace?, ¿El por qué lo hace?, y su relación con la función principal que realiza o debe realizar.</w:t>
      </w:r>
    </w:p>
    <w:p w:rsidR="00E863FF" w:rsidRPr="00DD0C39" w:rsidRDefault="00E863FF" w:rsidP="00DD0C39">
      <w:pPr>
        <w:ind w:left="348" w:right="-81"/>
        <w:jc w:val="both"/>
        <w:rPr>
          <w:rFonts w:ascii="Arial" w:hAnsi="Arial" w:cs="Arial"/>
          <w:sz w:val="22"/>
          <w:szCs w:val="22"/>
          <w:lang w:val="es-ES_tradnl"/>
        </w:rPr>
      </w:pPr>
    </w:p>
    <w:p w:rsidR="0002212D" w:rsidRPr="00DD0C39" w:rsidRDefault="0002212D" w:rsidP="00DD0C39">
      <w:pPr>
        <w:numPr>
          <w:ilvl w:val="1"/>
          <w:numId w:val="1"/>
        </w:numPr>
        <w:tabs>
          <w:tab w:val="num" w:pos="708"/>
        </w:tabs>
        <w:ind w:left="284" w:right="-81" w:hanging="284"/>
        <w:jc w:val="both"/>
        <w:rPr>
          <w:rFonts w:ascii="Arial" w:hAnsi="Arial" w:cs="Arial"/>
          <w:sz w:val="22"/>
          <w:szCs w:val="22"/>
          <w:lang w:val="es-ES_tradnl"/>
        </w:rPr>
      </w:pPr>
      <w:r w:rsidRPr="00DD0C39">
        <w:rPr>
          <w:rFonts w:ascii="Arial" w:hAnsi="Arial" w:cs="Arial"/>
          <w:b/>
          <w:sz w:val="22"/>
          <w:szCs w:val="22"/>
          <w:lang w:val="es-ES_tradnl"/>
        </w:rPr>
        <w:t>Formulación de la Visión</w:t>
      </w:r>
      <w:r w:rsidRPr="00DD0C39">
        <w:rPr>
          <w:rFonts w:ascii="Arial" w:hAnsi="Arial" w:cs="Arial"/>
          <w:sz w:val="22"/>
          <w:szCs w:val="22"/>
          <w:lang w:val="es-ES_tradnl"/>
        </w:rPr>
        <w:t>: Es la proyección de la institución a largo plazo que permite establecer su direccionamiento,  las metas y lograr su desarrollo.</w:t>
      </w:r>
    </w:p>
    <w:p w:rsidR="0002212D" w:rsidRPr="00DD0C39" w:rsidRDefault="0002212D" w:rsidP="00DD0C39">
      <w:pPr>
        <w:ind w:left="348" w:right="-81"/>
        <w:jc w:val="both"/>
        <w:rPr>
          <w:rFonts w:ascii="Arial" w:hAnsi="Arial" w:cs="Arial"/>
          <w:sz w:val="22"/>
          <w:szCs w:val="22"/>
          <w:lang w:val="es-ES_tradnl"/>
        </w:rPr>
      </w:pPr>
    </w:p>
    <w:p w:rsidR="0095052A" w:rsidRPr="00DD0C39" w:rsidRDefault="0002212D" w:rsidP="00CA6297">
      <w:pPr>
        <w:ind w:left="426" w:right="-81"/>
        <w:jc w:val="both"/>
        <w:rPr>
          <w:rFonts w:ascii="Arial" w:hAnsi="Arial" w:cs="Arial"/>
          <w:sz w:val="22"/>
          <w:szCs w:val="22"/>
          <w:lang w:val="es-ES_tradnl"/>
        </w:rPr>
      </w:pPr>
      <w:r w:rsidRPr="00DD0C39">
        <w:rPr>
          <w:rFonts w:ascii="Arial" w:hAnsi="Arial" w:cs="Arial"/>
          <w:sz w:val="22"/>
          <w:szCs w:val="22"/>
          <w:lang w:val="es-ES_tradnl"/>
        </w:rPr>
        <w:t>Esta debe ser construida y desarrollada por la Dirección, de forma clara, amplia, positiva, coherente, convincente, comunicada y compartida a todos los colaboradores de la Entidad</w:t>
      </w:r>
      <w:r w:rsidR="003316DB" w:rsidRPr="00DD0C39">
        <w:rPr>
          <w:rFonts w:ascii="Arial" w:hAnsi="Arial" w:cs="Arial"/>
          <w:sz w:val="22"/>
          <w:szCs w:val="22"/>
          <w:lang w:val="es-ES_tradnl"/>
        </w:rPr>
        <w:t>, y respondiendo a los siguientes interrogantes:</w:t>
      </w:r>
    </w:p>
    <w:p w:rsidR="0002212D" w:rsidRPr="00DD0C39" w:rsidRDefault="0002212D" w:rsidP="00DD0C39">
      <w:pPr>
        <w:ind w:left="348" w:right="-81"/>
        <w:jc w:val="both"/>
        <w:rPr>
          <w:rFonts w:ascii="Arial" w:hAnsi="Arial" w:cs="Arial"/>
          <w:sz w:val="22"/>
          <w:szCs w:val="22"/>
          <w:lang w:val="es-ES_tradnl"/>
        </w:rPr>
      </w:pPr>
    </w:p>
    <w:tbl>
      <w:tblPr>
        <w:tblW w:w="0" w:type="auto"/>
        <w:jc w:val="right"/>
        <w:tblBorders>
          <w:top w:val="nil"/>
          <w:left w:val="nil"/>
          <w:bottom w:val="nil"/>
          <w:right w:val="nil"/>
        </w:tblBorders>
        <w:tblLayout w:type="fixed"/>
        <w:tblLook w:val="0000" w:firstRow="0" w:lastRow="0" w:firstColumn="0" w:lastColumn="0" w:noHBand="0" w:noVBand="0"/>
      </w:tblPr>
      <w:tblGrid>
        <w:gridCol w:w="2579"/>
        <w:gridCol w:w="6032"/>
      </w:tblGrid>
      <w:tr w:rsidR="00545107" w:rsidRPr="00DD0C39" w:rsidTr="00CA6297">
        <w:trPr>
          <w:trHeight w:val="864"/>
          <w:jc w:val="right"/>
        </w:trPr>
        <w:tc>
          <w:tcPr>
            <w:tcW w:w="2579" w:type="dxa"/>
            <w:tcBorders>
              <w:top w:val="double" w:sz="6" w:space="0" w:color="000000"/>
              <w:left w:val="double" w:sz="6" w:space="0" w:color="000000"/>
              <w:bottom w:val="single" w:sz="6" w:space="0" w:color="000000"/>
              <w:right w:val="single" w:sz="6" w:space="0" w:color="000000"/>
            </w:tcBorders>
            <w:vAlign w:val="center"/>
          </w:tcPr>
          <w:p w:rsidR="00083144" w:rsidRPr="00DD0C39" w:rsidRDefault="00083144" w:rsidP="00DD0C39">
            <w:pPr>
              <w:pStyle w:val="Textoindependiente31"/>
              <w:jc w:val="center"/>
              <w:rPr>
                <w:rFonts w:ascii="Arial" w:hAnsi="Arial" w:cs="Arial"/>
                <w:color w:val="000000"/>
                <w:sz w:val="22"/>
                <w:szCs w:val="22"/>
                <w:lang w:val="es-MX"/>
              </w:rPr>
            </w:pPr>
            <w:r w:rsidRPr="00DD0C39">
              <w:rPr>
                <w:rFonts w:ascii="Arial" w:hAnsi="Arial" w:cs="Arial"/>
                <w:b/>
                <w:bCs/>
                <w:color w:val="000000"/>
                <w:sz w:val="22"/>
                <w:szCs w:val="22"/>
                <w:lang w:val="es-MX"/>
              </w:rPr>
              <w:t>¿Cuál es la imagen</w:t>
            </w:r>
          </w:p>
          <w:p w:rsidR="00083144" w:rsidRPr="00DD0C39" w:rsidRDefault="00083144" w:rsidP="00DD0C39">
            <w:pPr>
              <w:pStyle w:val="Textoindependiente31"/>
              <w:jc w:val="center"/>
              <w:rPr>
                <w:rFonts w:ascii="Arial" w:hAnsi="Arial" w:cs="Arial"/>
                <w:color w:val="000000"/>
                <w:sz w:val="22"/>
                <w:szCs w:val="22"/>
                <w:lang w:val="es-MX"/>
              </w:rPr>
            </w:pPr>
            <w:r w:rsidRPr="00DD0C39">
              <w:rPr>
                <w:rFonts w:ascii="Arial" w:hAnsi="Arial" w:cs="Arial"/>
                <w:b/>
                <w:bCs/>
                <w:color w:val="000000"/>
                <w:sz w:val="22"/>
                <w:szCs w:val="22"/>
                <w:lang w:val="es-MX"/>
              </w:rPr>
              <w:t>deseada</w:t>
            </w:r>
            <w:r w:rsidRPr="00DD0C39">
              <w:rPr>
                <w:rFonts w:ascii="Arial" w:hAnsi="Arial" w:cs="Arial"/>
                <w:color w:val="000000"/>
                <w:sz w:val="22"/>
                <w:szCs w:val="22"/>
                <w:lang w:val="es-MX"/>
              </w:rPr>
              <w:t>?</w:t>
            </w:r>
          </w:p>
        </w:tc>
        <w:tc>
          <w:tcPr>
            <w:tcW w:w="6032" w:type="dxa"/>
            <w:tcBorders>
              <w:top w:val="double" w:sz="6" w:space="0" w:color="000000"/>
              <w:left w:val="single" w:sz="6" w:space="0" w:color="000000"/>
              <w:bottom w:val="single" w:sz="6" w:space="0" w:color="000000"/>
              <w:right w:val="double" w:sz="6" w:space="0" w:color="000000"/>
            </w:tcBorders>
            <w:vAlign w:val="center"/>
          </w:tcPr>
          <w:p w:rsidR="00083144" w:rsidRPr="00DD0C39" w:rsidRDefault="00083144" w:rsidP="00DD0C39">
            <w:pPr>
              <w:pStyle w:val="Textoindependiente31"/>
              <w:jc w:val="both"/>
              <w:rPr>
                <w:rFonts w:ascii="Arial" w:hAnsi="Arial" w:cs="Arial"/>
                <w:color w:val="000000"/>
                <w:sz w:val="22"/>
                <w:szCs w:val="22"/>
                <w:lang w:val="es-MX"/>
              </w:rPr>
            </w:pPr>
            <w:r w:rsidRPr="00DD0C39">
              <w:rPr>
                <w:rFonts w:ascii="Arial" w:hAnsi="Arial" w:cs="Arial"/>
                <w:color w:val="000000"/>
                <w:sz w:val="22"/>
                <w:szCs w:val="22"/>
                <w:lang w:val="es-MX"/>
              </w:rPr>
              <w:t xml:space="preserve">¿Cómo vemos a la población </w:t>
            </w:r>
            <w:r w:rsidR="00A23F2D" w:rsidRPr="00DD0C39">
              <w:rPr>
                <w:rFonts w:ascii="Arial" w:hAnsi="Arial" w:cs="Arial"/>
                <w:color w:val="000000"/>
                <w:sz w:val="22"/>
                <w:szCs w:val="22"/>
                <w:lang w:val="es-MX"/>
              </w:rPr>
              <w:t xml:space="preserve">para </w:t>
            </w:r>
            <w:r w:rsidRPr="00DD0C39">
              <w:rPr>
                <w:rFonts w:ascii="Arial" w:hAnsi="Arial" w:cs="Arial"/>
                <w:color w:val="000000"/>
                <w:sz w:val="22"/>
                <w:szCs w:val="22"/>
                <w:lang w:val="es-MX"/>
              </w:rPr>
              <w:t>la cual trabajamos? Es decir, cual es la sit</w:t>
            </w:r>
            <w:r w:rsidR="00A23F2D" w:rsidRPr="00DD0C39">
              <w:rPr>
                <w:rFonts w:ascii="Arial" w:hAnsi="Arial" w:cs="Arial"/>
                <w:color w:val="000000"/>
                <w:sz w:val="22"/>
                <w:szCs w:val="22"/>
                <w:lang w:val="es-MX"/>
              </w:rPr>
              <w:t>uación futura deseada para nues</w:t>
            </w:r>
            <w:r w:rsidRPr="00DD0C39">
              <w:rPr>
                <w:rFonts w:ascii="Arial" w:hAnsi="Arial" w:cs="Arial"/>
                <w:color w:val="000000"/>
                <w:sz w:val="22"/>
                <w:szCs w:val="22"/>
                <w:lang w:val="es-MX"/>
              </w:rPr>
              <w:t>tros usuarios</w:t>
            </w:r>
            <w:r w:rsidR="00A23F2D" w:rsidRPr="00DD0C39">
              <w:rPr>
                <w:rFonts w:ascii="Arial" w:hAnsi="Arial" w:cs="Arial"/>
                <w:color w:val="000000"/>
                <w:sz w:val="22"/>
                <w:szCs w:val="22"/>
                <w:lang w:val="es-MX"/>
              </w:rPr>
              <w:t>.</w:t>
            </w:r>
          </w:p>
        </w:tc>
      </w:tr>
      <w:tr w:rsidR="00545107" w:rsidRPr="00DD0C39" w:rsidTr="00CA6297">
        <w:trPr>
          <w:trHeight w:val="792"/>
          <w:jc w:val="right"/>
        </w:trPr>
        <w:tc>
          <w:tcPr>
            <w:tcW w:w="2579" w:type="dxa"/>
            <w:tcBorders>
              <w:top w:val="single" w:sz="6" w:space="0" w:color="000000"/>
              <w:left w:val="double" w:sz="6" w:space="0" w:color="000000"/>
              <w:bottom w:val="single" w:sz="6" w:space="0" w:color="000000"/>
              <w:right w:val="single" w:sz="6" w:space="0" w:color="000000"/>
            </w:tcBorders>
            <w:vAlign w:val="center"/>
          </w:tcPr>
          <w:p w:rsidR="00083144" w:rsidRPr="00DD0C39" w:rsidRDefault="00083144" w:rsidP="00DD0C39">
            <w:pPr>
              <w:pStyle w:val="Textoindependiente31"/>
              <w:jc w:val="center"/>
              <w:rPr>
                <w:rFonts w:ascii="Arial" w:hAnsi="Arial" w:cs="Arial"/>
                <w:color w:val="000000"/>
                <w:sz w:val="22"/>
                <w:szCs w:val="22"/>
                <w:lang w:val="es-MX"/>
              </w:rPr>
            </w:pPr>
            <w:r w:rsidRPr="00DD0C39">
              <w:rPr>
                <w:rFonts w:ascii="Arial" w:hAnsi="Arial" w:cs="Arial"/>
                <w:b/>
                <w:bCs/>
                <w:color w:val="000000"/>
                <w:sz w:val="22"/>
                <w:szCs w:val="22"/>
                <w:lang w:val="es-MX"/>
              </w:rPr>
              <w:t>¿Cómo seremos</w:t>
            </w:r>
          </w:p>
          <w:p w:rsidR="00083144" w:rsidRPr="00DD0C39" w:rsidRDefault="00083144" w:rsidP="00DD0C39">
            <w:pPr>
              <w:pStyle w:val="Textoindependiente31"/>
              <w:jc w:val="center"/>
              <w:rPr>
                <w:rFonts w:ascii="Arial" w:hAnsi="Arial" w:cs="Arial"/>
                <w:color w:val="000000"/>
                <w:sz w:val="22"/>
                <w:szCs w:val="22"/>
                <w:lang w:val="es-MX"/>
              </w:rPr>
            </w:pPr>
            <w:r w:rsidRPr="00DD0C39">
              <w:rPr>
                <w:rFonts w:ascii="Arial" w:hAnsi="Arial" w:cs="Arial"/>
                <w:b/>
                <w:bCs/>
                <w:color w:val="000000"/>
                <w:sz w:val="22"/>
                <w:szCs w:val="22"/>
                <w:lang w:val="es-MX"/>
              </w:rPr>
              <w:t>en el futuro</w:t>
            </w:r>
            <w:r w:rsidRPr="00DD0C39">
              <w:rPr>
                <w:rFonts w:ascii="Arial" w:hAnsi="Arial" w:cs="Arial"/>
                <w:color w:val="000000"/>
                <w:sz w:val="22"/>
                <w:szCs w:val="22"/>
                <w:lang w:val="es-MX"/>
              </w:rPr>
              <w:t>?</w:t>
            </w:r>
          </w:p>
        </w:tc>
        <w:tc>
          <w:tcPr>
            <w:tcW w:w="6032" w:type="dxa"/>
            <w:tcBorders>
              <w:top w:val="single" w:sz="6" w:space="0" w:color="000000"/>
              <w:left w:val="single" w:sz="6" w:space="0" w:color="000000"/>
              <w:bottom w:val="single" w:sz="6" w:space="0" w:color="000000"/>
              <w:right w:val="double" w:sz="6" w:space="0" w:color="000000"/>
            </w:tcBorders>
            <w:vAlign w:val="center"/>
          </w:tcPr>
          <w:p w:rsidR="00083144" w:rsidRPr="00DD0C39" w:rsidRDefault="00083144" w:rsidP="00DD0C39">
            <w:pPr>
              <w:pStyle w:val="Textoindependiente31"/>
              <w:jc w:val="both"/>
              <w:rPr>
                <w:rFonts w:ascii="Arial" w:hAnsi="Arial" w:cs="Arial"/>
                <w:color w:val="000000"/>
                <w:sz w:val="22"/>
                <w:szCs w:val="22"/>
                <w:lang w:val="es-MX"/>
              </w:rPr>
            </w:pPr>
            <w:r w:rsidRPr="00DD0C39">
              <w:rPr>
                <w:rFonts w:ascii="Arial" w:hAnsi="Arial" w:cs="Arial"/>
                <w:color w:val="000000"/>
                <w:sz w:val="22"/>
                <w:szCs w:val="22"/>
                <w:lang w:val="es-MX"/>
              </w:rPr>
              <w:t xml:space="preserve">Es decir, </w:t>
            </w:r>
            <w:r w:rsidR="00AD39A7" w:rsidRPr="00DD0C39">
              <w:rPr>
                <w:rFonts w:ascii="Arial" w:hAnsi="Arial" w:cs="Arial"/>
                <w:color w:val="000000"/>
                <w:sz w:val="22"/>
                <w:szCs w:val="22"/>
                <w:lang w:val="es-MX"/>
              </w:rPr>
              <w:t>cuál</w:t>
            </w:r>
            <w:r w:rsidRPr="00DD0C39">
              <w:rPr>
                <w:rFonts w:ascii="Arial" w:hAnsi="Arial" w:cs="Arial"/>
                <w:color w:val="000000"/>
                <w:sz w:val="22"/>
                <w:szCs w:val="22"/>
                <w:lang w:val="es-MX"/>
              </w:rPr>
              <w:t xml:space="preserve"> será la posición futura de </w:t>
            </w:r>
            <w:r w:rsidR="00A23F2D" w:rsidRPr="00DD0C39">
              <w:rPr>
                <w:rFonts w:ascii="Arial" w:hAnsi="Arial" w:cs="Arial"/>
                <w:color w:val="000000"/>
                <w:sz w:val="22"/>
                <w:szCs w:val="22"/>
                <w:lang w:val="es-MX"/>
              </w:rPr>
              <w:t>la Superintencia</w:t>
            </w:r>
            <w:r w:rsidRPr="00DD0C39">
              <w:rPr>
                <w:rFonts w:ascii="Arial" w:hAnsi="Arial" w:cs="Arial"/>
                <w:color w:val="000000"/>
                <w:sz w:val="22"/>
                <w:szCs w:val="22"/>
                <w:lang w:val="es-MX"/>
              </w:rPr>
              <w:t xml:space="preserve"> en relación a otras </w:t>
            </w:r>
            <w:r w:rsidR="00A23F2D" w:rsidRPr="00DD0C39">
              <w:rPr>
                <w:rFonts w:ascii="Arial" w:hAnsi="Arial" w:cs="Arial"/>
                <w:color w:val="000000"/>
                <w:sz w:val="22"/>
                <w:szCs w:val="22"/>
                <w:lang w:val="es-MX"/>
              </w:rPr>
              <w:t>entidades</w:t>
            </w:r>
            <w:r w:rsidRPr="00DD0C39">
              <w:rPr>
                <w:rFonts w:ascii="Arial" w:hAnsi="Arial" w:cs="Arial"/>
                <w:color w:val="000000"/>
                <w:sz w:val="22"/>
                <w:szCs w:val="22"/>
                <w:lang w:val="es-MX"/>
              </w:rPr>
              <w:t>.</w:t>
            </w:r>
          </w:p>
        </w:tc>
      </w:tr>
      <w:tr w:rsidR="00545107" w:rsidRPr="00DD0C39" w:rsidTr="00CA6297">
        <w:trPr>
          <w:trHeight w:val="1170"/>
          <w:jc w:val="right"/>
        </w:trPr>
        <w:tc>
          <w:tcPr>
            <w:tcW w:w="2579" w:type="dxa"/>
            <w:tcBorders>
              <w:top w:val="single" w:sz="6" w:space="0" w:color="000000"/>
              <w:left w:val="double" w:sz="6" w:space="0" w:color="000000"/>
              <w:bottom w:val="double" w:sz="6" w:space="0" w:color="000000"/>
              <w:right w:val="single" w:sz="6" w:space="0" w:color="000000"/>
            </w:tcBorders>
            <w:vAlign w:val="center"/>
          </w:tcPr>
          <w:p w:rsidR="00083144" w:rsidRPr="00DD0C39" w:rsidRDefault="00083144" w:rsidP="00DD0C39">
            <w:pPr>
              <w:pStyle w:val="Textoindependiente31"/>
              <w:jc w:val="center"/>
              <w:rPr>
                <w:rFonts w:ascii="Arial" w:hAnsi="Arial" w:cs="Arial"/>
                <w:color w:val="000000"/>
                <w:sz w:val="22"/>
                <w:szCs w:val="22"/>
                <w:lang w:val="es-MX"/>
              </w:rPr>
            </w:pPr>
            <w:r w:rsidRPr="00DD0C39">
              <w:rPr>
                <w:rFonts w:ascii="Arial" w:hAnsi="Arial" w:cs="Arial"/>
                <w:b/>
                <w:bCs/>
                <w:color w:val="000000"/>
                <w:sz w:val="22"/>
                <w:szCs w:val="22"/>
                <w:lang w:val="es-MX"/>
              </w:rPr>
              <w:t>¿Qué haremos</w:t>
            </w:r>
          </w:p>
          <w:p w:rsidR="00083144" w:rsidRPr="00DD0C39" w:rsidRDefault="00083144" w:rsidP="00DD0C39">
            <w:pPr>
              <w:pStyle w:val="Textoindependiente31"/>
              <w:jc w:val="center"/>
              <w:rPr>
                <w:rFonts w:ascii="Arial" w:hAnsi="Arial" w:cs="Arial"/>
                <w:color w:val="000000"/>
                <w:sz w:val="22"/>
                <w:szCs w:val="22"/>
                <w:lang w:val="es-MX"/>
              </w:rPr>
            </w:pPr>
            <w:r w:rsidRPr="00DD0C39">
              <w:rPr>
                <w:rFonts w:ascii="Arial" w:hAnsi="Arial" w:cs="Arial"/>
                <w:b/>
                <w:bCs/>
                <w:color w:val="000000"/>
                <w:sz w:val="22"/>
                <w:szCs w:val="22"/>
                <w:lang w:val="es-MX"/>
              </w:rPr>
              <w:t>en el futuro?</w:t>
            </w:r>
          </w:p>
        </w:tc>
        <w:tc>
          <w:tcPr>
            <w:tcW w:w="6032" w:type="dxa"/>
            <w:tcBorders>
              <w:top w:val="single" w:sz="6" w:space="0" w:color="000000"/>
              <w:left w:val="single" w:sz="6" w:space="0" w:color="000000"/>
              <w:bottom w:val="double" w:sz="6" w:space="0" w:color="000000"/>
              <w:right w:val="double" w:sz="6" w:space="0" w:color="000000"/>
            </w:tcBorders>
            <w:vAlign w:val="center"/>
          </w:tcPr>
          <w:p w:rsidR="00083144" w:rsidRPr="00DD0C39" w:rsidRDefault="003316DB" w:rsidP="00DD0C39">
            <w:pPr>
              <w:pStyle w:val="Textoindependiente31"/>
              <w:jc w:val="both"/>
              <w:rPr>
                <w:rFonts w:ascii="Arial" w:hAnsi="Arial" w:cs="Arial"/>
                <w:color w:val="000000"/>
                <w:sz w:val="22"/>
                <w:szCs w:val="22"/>
                <w:lang w:val="es-MX"/>
              </w:rPr>
            </w:pPr>
            <w:r w:rsidRPr="00DD0C39">
              <w:rPr>
                <w:rFonts w:ascii="Arial" w:hAnsi="Arial" w:cs="Arial"/>
                <w:color w:val="000000"/>
                <w:sz w:val="22"/>
                <w:szCs w:val="22"/>
                <w:lang w:val="es-MX"/>
              </w:rPr>
              <w:t>Es decir, c</w:t>
            </w:r>
            <w:r w:rsidR="00A23F2D" w:rsidRPr="00DD0C39">
              <w:rPr>
                <w:rFonts w:ascii="Arial" w:hAnsi="Arial" w:cs="Arial"/>
                <w:color w:val="000000"/>
                <w:sz w:val="22"/>
                <w:szCs w:val="22"/>
                <w:lang w:val="es-MX"/>
              </w:rPr>
              <w:t>uales son las cont</w:t>
            </w:r>
            <w:r w:rsidR="00083144" w:rsidRPr="00DD0C39">
              <w:rPr>
                <w:rFonts w:ascii="Arial" w:hAnsi="Arial" w:cs="Arial"/>
                <w:color w:val="000000"/>
                <w:sz w:val="22"/>
                <w:szCs w:val="22"/>
                <w:lang w:val="es-MX"/>
              </w:rPr>
              <w:t>ribuciones distintivas que queremos hacer en el futuro y/o cuales son los principales proyectos o actividades que queremos desarrollar.</w:t>
            </w:r>
          </w:p>
        </w:tc>
      </w:tr>
    </w:tbl>
    <w:p w:rsidR="00083144" w:rsidRPr="001A0A13" w:rsidRDefault="00083144" w:rsidP="00DD0C39">
      <w:pPr>
        <w:ind w:left="993" w:right="-81"/>
        <w:jc w:val="right"/>
        <w:rPr>
          <w:rFonts w:ascii="Arial" w:hAnsi="Arial" w:cs="Arial"/>
          <w:sz w:val="18"/>
          <w:szCs w:val="20"/>
          <w:lang w:val="es-ES_tradnl"/>
        </w:rPr>
      </w:pPr>
      <w:r w:rsidRPr="001A0A13">
        <w:rPr>
          <w:rFonts w:ascii="Arial" w:hAnsi="Arial" w:cs="Arial"/>
          <w:sz w:val="18"/>
          <w:szCs w:val="20"/>
          <w:lang w:val="es-ES_tradnl"/>
        </w:rPr>
        <w:t xml:space="preserve">Fuente: </w:t>
      </w:r>
      <w:r w:rsidR="00AD39A7" w:rsidRPr="001A0A13">
        <w:rPr>
          <w:rFonts w:ascii="Arial" w:hAnsi="Arial" w:cs="Arial"/>
          <w:sz w:val="18"/>
          <w:szCs w:val="20"/>
          <w:lang w:val="es-ES_tradnl"/>
        </w:rPr>
        <w:t>Adaptación</w:t>
      </w:r>
      <w:r w:rsidR="00A23F2D" w:rsidRPr="001A0A13">
        <w:rPr>
          <w:rFonts w:ascii="Arial" w:hAnsi="Arial" w:cs="Arial"/>
          <w:sz w:val="18"/>
          <w:szCs w:val="20"/>
          <w:lang w:val="es-ES_tradnl"/>
        </w:rPr>
        <w:t xml:space="preserve"> de la </w:t>
      </w:r>
      <w:r w:rsidRPr="001A0A13">
        <w:rPr>
          <w:rFonts w:ascii="Arial" w:hAnsi="Arial" w:cs="Arial"/>
          <w:sz w:val="18"/>
          <w:szCs w:val="20"/>
          <w:lang w:val="es-ES_tradnl"/>
        </w:rPr>
        <w:t xml:space="preserve">Guía </w:t>
      </w:r>
      <w:r w:rsidR="00AD39A7" w:rsidRPr="001A0A13">
        <w:rPr>
          <w:rFonts w:ascii="Arial" w:hAnsi="Arial" w:cs="Arial"/>
          <w:sz w:val="18"/>
          <w:szCs w:val="20"/>
          <w:lang w:val="es-ES_tradnl"/>
        </w:rPr>
        <w:t>metodológica</w:t>
      </w:r>
      <w:r w:rsidRPr="001A0A13">
        <w:rPr>
          <w:rFonts w:ascii="Arial" w:hAnsi="Arial" w:cs="Arial"/>
          <w:sz w:val="18"/>
          <w:szCs w:val="20"/>
          <w:lang w:val="es-ES_tradnl"/>
        </w:rPr>
        <w:t xml:space="preserve"> para el diseño de planes estratégicos en el sector público</w:t>
      </w:r>
      <w:r w:rsidRPr="001A0A13">
        <w:rPr>
          <w:rStyle w:val="Refdenotaalpie"/>
          <w:rFonts w:ascii="Arial" w:hAnsi="Arial" w:cs="Arial"/>
          <w:sz w:val="18"/>
          <w:szCs w:val="20"/>
          <w:lang w:val="es-ES_tradnl"/>
        </w:rPr>
        <w:footnoteReference w:id="1"/>
      </w:r>
      <w:r w:rsidRPr="001A0A13">
        <w:rPr>
          <w:rFonts w:ascii="Arial" w:hAnsi="Arial" w:cs="Arial"/>
          <w:sz w:val="18"/>
          <w:szCs w:val="20"/>
          <w:lang w:val="es-ES_tradnl"/>
        </w:rPr>
        <w:t xml:space="preserve">. </w:t>
      </w:r>
      <w:r w:rsidR="00A23F2D" w:rsidRPr="001A0A13">
        <w:rPr>
          <w:rFonts w:ascii="Arial" w:hAnsi="Arial" w:cs="Arial"/>
          <w:sz w:val="18"/>
          <w:szCs w:val="20"/>
          <w:lang w:val="es-ES_tradnl"/>
        </w:rPr>
        <w:t xml:space="preserve">Medianero, D, </w:t>
      </w:r>
      <w:r w:rsidRPr="001A0A13">
        <w:rPr>
          <w:rFonts w:ascii="Arial" w:hAnsi="Arial" w:cs="Arial"/>
          <w:sz w:val="18"/>
          <w:szCs w:val="20"/>
          <w:lang w:val="es-ES_tradnl"/>
        </w:rPr>
        <w:t>PNUMA</w:t>
      </w:r>
      <w:r w:rsidR="003316DB" w:rsidRPr="001A0A13">
        <w:rPr>
          <w:rFonts w:ascii="Arial" w:hAnsi="Arial" w:cs="Arial"/>
          <w:sz w:val="18"/>
          <w:szCs w:val="20"/>
          <w:lang w:val="es-ES_tradnl"/>
        </w:rPr>
        <w:t>, 2006</w:t>
      </w:r>
      <w:r w:rsidRPr="001A0A13">
        <w:rPr>
          <w:rFonts w:ascii="Arial" w:hAnsi="Arial" w:cs="Arial"/>
          <w:sz w:val="18"/>
          <w:szCs w:val="20"/>
          <w:lang w:val="es-ES_tradnl"/>
        </w:rPr>
        <w:t xml:space="preserve"> </w:t>
      </w:r>
    </w:p>
    <w:p w:rsidR="00083144" w:rsidRPr="00DD0C39" w:rsidRDefault="00083144" w:rsidP="00DD0C39">
      <w:pPr>
        <w:ind w:left="348" w:right="-81"/>
        <w:jc w:val="both"/>
        <w:rPr>
          <w:rFonts w:ascii="Arial" w:hAnsi="Arial" w:cs="Arial"/>
          <w:sz w:val="22"/>
          <w:szCs w:val="22"/>
          <w:lang w:val="es-ES_tradnl"/>
        </w:rPr>
      </w:pPr>
    </w:p>
    <w:p w:rsidR="00291BA6" w:rsidRPr="00DD0C39" w:rsidRDefault="0002212D" w:rsidP="00DD0C39">
      <w:pPr>
        <w:ind w:left="708" w:right="-81"/>
        <w:jc w:val="both"/>
        <w:rPr>
          <w:rFonts w:ascii="Arial" w:hAnsi="Arial" w:cs="Arial"/>
          <w:sz w:val="22"/>
          <w:szCs w:val="22"/>
          <w:lang w:val="es-ES_tradnl"/>
        </w:rPr>
      </w:pPr>
      <w:r w:rsidRPr="00DD0C39">
        <w:rPr>
          <w:rFonts w:ascii="Arial" w:hAnsi="Arial" w:cs="Arial"/>
          <w:sz w:val="22"/>
          <w:szCs w:val="22"/>
          <w:lang w:val="es-ES_tradnl"/>
        </w:rPr>
        <w:t xml:space="preserve">La visión debe promover el cambio y motivar la participación de todos los </w:t>
      </w:r>
      <w:r w:rsidR="00E824E9" w:rsidRPr="00DD0C39">
        <w:rPr>
          <w:rFonts w:ascii="Arial" w:hAnsi="Arial" w:cs="Arial"/>
          <w:sz w:val="22"/>
          <w:szCs w:val="22"/>
          <w:lang w:val="es-ES_tradnl"/>
        </w:rPr>
        <w:t xml:space="preserve">servidores públicos </w:t>
      </w:r>
      <w:r w:rsidRPr="00DD0C39">
        <w:rPr>
          <w:rFonts w:ascii="Arial" w:hAnsi="Arial" w:cs="Arial"/>
          <w:sz w:val="22"/>
          <w:szCs w:val="22"/>
          <w:lang w:val="es-ES_tradnl"/>
        </w:rPr>
        <w:t xml:space="preserve">de la Entidad, debe ser flexible y ajustarse periódicamente a las exigencias y dinamismo que impone el entorno de la globalización. </w:t>
      </w:r>
    </w:p>
    <w:p w:rsidR="00167C67" w:rsidRPr="00DD0C39" w:rsidRDefault="0002212D" w:rsidP="00DD0C39">
      <w:pPr>
        <w:ind w:left="708" w:right="-81"/>
        <w:jc w:val="both"/>
        <w:rPr>
          <w:rFonts w:ascii="Arial" w:hAnsi="Arial" w:cs="Arial"/>
          <w:sz w:val="22"/>
          <w:szCs w:val="22"/>
          <w:lang w:val="es-ES_tradnl"/>
        </w:rPr>
      </w:pPr>
      <w:r w:rsidRPr="00DD0C39">
        <w:rPr>
          <w:rFonts w:ascii="Arial" w:hAnsi="Arial" w:cs="Arial"/>
          <w:sz w:val="22"/>
          <w:szCs w:val="22"/>
          <w:lang w:val="es-ES_tradnl"/>
        </w:rPr>
        <w:t xml:space="preserve"> </w:t>
      </w:r>
    </w:p>
    <w:p w:rsidR="006A7DB9" w:rsidRPr="00DD0C39" w:rsidRDefault="00167C67" w:rsidP="00DD0C39">
      <w:pPr>
        <w:numPr>
          <w:ilvl w:val="1"/>
          <w:numId w:val="1"/>
        </w:numPr>
        <w:tabs>
          <w:tab w:val="num" w:pos="732"/>
        </w:tabs>
        <w:ind w:left="284" w:right="-81" w:hanging="284"/>
        <w:jc w:val="both"/>
        <w:rPr>
          <w:rFonts w:ascii="Arial" w:hAnsi="Arial" w:cs="Arial"/>
          <w:sz w:val="22"/>
          <w:szCs w:val="22"/>
          <w:lang w:val="es-ES_tradnl"/>
        </w:rPr>
      </w:pPr>
      <w:r w:rsidRPr="00DD0C39">
        <w:rPr>
          <w:rFonts w:ascii="Arial" w:hAnsi="Arial" w:cs="Arial"/>
          <w:b/>
          <w:sz w:val="22"/>
          <w:szCs w:val="22"/>
          <w:lang w:val="es-ES_tradnl"/>
        </w:rPr>
        <w:t xml:space="preserve">Formulación </w:t>
      </w:r>
      <w:r w:rsidR="009D0907" w:rsidRPr="00DD0C39">
        <w:rPr>
          <w:rFonts w:ascii="Arial" w:hAnsi="Arial" w:cs="Arial"/>
          <w:b/>
          <w:sz w:val="22"/>
          <w:szCs w:val="22"/>
          <w:lang w:val="es-ES_tradnl"/>
        </w:rPr>
        <w:t xml:space="preserve">de </w:t>
      </w:r>
      <w:r w:rsidRPr="00DD0C39">
        <w:rPr>
          <w:rFonts w:ascii="Arial" w:hAnsi="Arial" w:cs="Arial"/>
          <w:b/>
          <w:sz w:val="22"/>
          <w:szCs w:val="22"/>
          <w:lang w:val="es-ES_tradnl"/>
        </w:rPr>
        <w:t>Principios</w:t>
      </w:r>
      <w:r w:rsidR="009D0907" w:rsidRPr="00DD0C39">
        <w:rPr>
          <w:rFonts w:ascii="Arial" w:hAnsi="Arial" w:cs="Arial"/>
          <w:b/>
          <w:sz w:val="22"/>
          <w:szCs w:val="22"/>
          <w:lang w:val="es-ES_tradnl"/>
        </w:rPr>
        <w:t xml:space="preserve"> y V</w:t>
      </w:r>
      <w:r w:rsidR="00461B41" w:rsidRPr="00DD0C39">
        <w:rPr>
          <w:rFonts w:ascii="Arial" w:hAnsi="Arial" w:cs="Arial"/>
          <w:b/>
          <w:sz w:val="22"/>
          <w:szCs w:val="22"/>
          <w:lang w:val="es-ES_tradnl"/>
        </w:rPr>
        <w:t>alores</w:t>
      </w:r>
      <w:r w:rsidRPr="00DD0C39">
        <w:rPr>
          <w:rFonts w:ascii="Arial" w:hAnsi="Arial" w:cs="Arial"/>
          <w:b/>
          <w:sz w:val="22"/>
          <w:szCs w:val="22"/>
          <w:lang w:val="es-ES_tradnl"/>
        </w:rPr>
        <w:t xml:space="preserve"> Éticos</w:t>
      </w:r>
      <w:r w:rsidRPr="00DD0C39">
        <w:rPr>
          <w:rFonts w:ascii="Arial" w:hAnsi="Arial" w:cs="Arial"/>
          <w:sz w:val="22"/>
          <w:szCs w:val="22"/>
          <w:lang w:val="es-ES_tradnl"/>
        </w:rPr>
        <w:t xml:space="preserve">: Son todos aquellos rasgos que diferencian a los </w:t>
      </w:r>
      <w:r w:rsidR="00E974F7" w:rsidRPr="00DD0C39">
        <w:rPr>
          <w:rFonts w:ascii="Arial" w:hAnsi="Arial" w:cs="Arial"/>
          <w:sz w:val="22"/>
          <w:szCs w:val="22"/>
          <w:lang w:val="es-ES_tradnl"/>
        </w:rPr>
        <w:t>S</w:t>
      </w:r>
      <w:r w:rsidR="00310A23" w:rsidRPr="00DD0C39">
        <w:rPr>
          <w:rFonts w:ascii="Arial" w:hAnsi="Arial" w:cs="Arial"/>
          <w:sz w:val="22"/>
          <w:szCs w:val="22"/>
          <w:lang w:val="es-ES_tradnl"/>
        </w:rPr>
        <w:t>ervidores Públicos</w:t>
      </w:r>
      <w:r w:rsidR="00E974F7" w:rsidRPr="00DD0C39">
        <w:rPr>
          <w:rFonts w:ascii="Arial" w:hAnsi="Arial" w:cs="Arial"/>
          <w:sz w:val="22"/>
          <w:szCs w:val="22"/>
          <w:lang w:val="es-ES_tradnl"/>
        </w:rPr>
        <w:t xml:space="preserve"> </w:t>
      </w:r>
      <w:r w:rsidRPr="00DD0C39">
        <w:rPr>
          <w:rFonts w:ascii="Arial" w:hAnsi="Arial" w:cs="Arial"/>
          <w:sz w:val="22"/>
          <w:szCs w:val="22"/>
          <w:lang w:val="es-ES_tradnl"/>
        </w:rPr>
        <w:t>y a la entidad en s</w:t>
      </w:r>
      <w:r w:rsidR="00310A23" w:rsidRPr="00DD0C39">
        <w:rPr>
          <w:rFonts w:ascii="Arial" w:hAnsi="Arial" w:cs="Arial"/>
          <w:sz w:val="22"/>
          <w:szCs w:val="22"/>
          <w:lang w:val="es-ES_tradnl"/>
        </w:rPr>
        <w:t>í</w:t>
      </w:r>
      <w:r w:rsidRPr="00DD0C39">
        <w:rPr>
          <w:rFonts w:ascii="Arial" w:hAnsi="Arial" w:cs="Arial"/>
          <w:sz w:val="22"/>
          <w:szCs w:val="22"/>
          <w:lang w:val="es-ES_tradnl"/>
        </w:rPr>
        <w:t xml:space="preserve"> de las demás entidades</w:t>
      </w:r>
      <w:r w:rsidR="00397DA0" w:rsidRPr="00DD0C39">
        <w:rPr>
          <w:rFonts w:ascii="Arial" w:hAnsi="Arial" w:cs="Arial"/>
          <w:sz w:val="22"/>
          <w:szCs w:val="22"/>
          <w:lang w:val="es-ES_tradnl"/>
        </w:rPr>
        <w:t xml:space="preserve">. </w:t>
      </w:r>
    </w:p>
    <w:p w:rsidR="006A7DB9" w:rsidRPr="00DD0C39" w:rsidRDefault="006A7DB9" w:rsidP="00DD0C39">
      <w:pPr>
        <w:tabs>
          <w:tab w:val="num" w:pos="0"/>
        </w:tabs>
        <w:ind w:left="708" w:right="-81"/>
        <w:jc w:val="both"/>
        <w:rPr>
          <w:rFonts w:ascii="Arial" w:hAnsi="Arial" w:cs="Arial"/>
          <w:b/>
          <w:sz w:val="22"/>
          <w:szCs w:val="22"/>
          <w:lang w:val="es-ES_tradnl"/>
        </w:rPr>
      </w:pPr>
    </w:p>
    <w:p w:rsidR="00412E99" w:rsidRPr="00DD0C39" w:rsidRDefault="00397DA0" w:rsidP="00DD0C39">
      <w:pPr>
        <w:tabs>
          <w:tab w:val="num" w:pos="0"/>
        </w:tabs>
        <w:ind w:left="708" w:right="-81"/>
        <w:jc w:val="both"/>
        <w:rPr>
          <w:rFonts w:ascii="Arial" w:hAnsi="Arial" w:cs="Arial"/>
          <w:sz w:val="22"/>
          <w:szCs w:val="22"/>
          <w:lang w:val="es-ES_tradnl"/>
        </w:rPr>
      </w:pPr>
      <w:r w:rsidRPr="00DD0C39">
        <w:rPr>
          <w:rFonts w:ascii="Arial" w:hAnsi="Arial" w:cs="Arial"/>
          <w:sz w:val="22"/>
          <w:szCs w:val="22"/>
          <w:lang w:val="es-ES_tradnl"/>
        </w:rPr>
        <w:t xml:space="preserve">Los principios y valores éticos </w:t>
      </w:r>
      <w:r w:rsidR="00076CF3" w:rsidRPr="00DD0C39">
        <w:rPr>
          <w:rFonts w:ascii="Arial" w:hAnsi="Arial" w:cs="Arial"/>
          <w:sz w:val="22"/>
          <w:szCs w:val="22"/>
          <w:lang w:val="es-ES_tradnl"/>
        </w:rPr>
        <w:t>de la Superintendencia están contenidos en el GE-M-001</w:t>
      </w:r>
      <w:r w:rsidR="00A20339" w:rsidRPr="00DD0C39">
        <w:rPr>
          <w:rFonts w:ascii="Arial" w:hAnsi="Arial" w:cs="Arial"/>
          <w:sz w:val="22"/>
          <w:szCs w:val="22"/>
          <w:lang w:val="es-ES_tradnl"/>
        </w:rPr>
        <w:t xml:space="preserve"> </w:t>
      </w:r>
      <w:r w:rsidR="00076CF3" w:rsidRPr="00DD0C39">
        <w:rPr>
          <w:rFonts w:ascii="Arial" w:hAnsi="Arial" w:cs="Arial"/>
          <w:sz w:val="22"/>
          <w:szCs w:val="22"/>
          <w:lang w:val="es-ES_tradnl"/>
        </w:rPr>
        <w:t>“</w:t>
      </w:r>
      <w:r w:rsidR="006E7EF8">
        <w:rPr>
          <w:rFonts w:ascii="Arial" w:hAnsi="Arial" w:cs="Arial"/>
          <w:sz w:val="22"/>
          <w:szCs w:val="22"/>
          <w:lang w:val="es-ES_tradnl"/>
        </w:rPr>
        <w:t xml:space="preserve">Código de </w:t>
      </w:r>
      <w:r w:rsidR="00A20339" w:rsidRPr="00DD0C39">
        <w:rPr>
          <w:rFonts w:ascii="Arial" w:hAnsi="Arial" w:cs="Arial"/>
          <w:sz w:val="22"/>
          <w:szCs w:val="22"/>
          <w:lang w:val="es-ES_tradnl"/>
        </w:rPr>
        <w:t xml:space="preserve">Buen </w:t>
      </w:r>
      <w:r w:rsidR="000B007F" w:rsidRPr="00DD0C39">
        <w:rPr>
          <w:rFonts w:ascii="Arial" w:hAnsi="Arial" w:cs="Arial"/>
          <w:sz w:val="22"/>
          <w:szCs w:val="22"/>
          <w:lang w:val="es-ES_tradnl"/>
        </w:rPr>
        <w:t>G</w:t>
      </w:r>
      <w:r w:rsidR="00A20339" w:rsidRPr="00DD0C39">
        <w:rPr>
          <w:rFonts w:ascii="Arial" w:hAnsi="Arial" w:cs="Arial"/>
          <w:sz w:val="22"/>
          <w:szCs w:val="22"/>
          <w:lang w:val="es-ES_tradnl"/>
        </w:rPr>
        <w:t>obierno</w:t>
      </w:r>
      <w:r w:rsidR="00076CF3" w:rsidRPr="00DD0C39">
        <w:rPr>
          <w:rFonts w:ascii="Arial" w:hAnsi="Arial" w:cs="Arial"/>
          <w:sz w:val="22"/>
          <w:szCs w:val="22"/>
          <w:lang w:val="es-ES_tradnl"/>
        </w:rPr>
        <w:t>”</w:t>
      </w:r>
      <w:r w:rsidR="009D0907" w:rsidRPr="00DD0C39">
        <w:rPr>
          <w:rFonts w:ascii="Arial" w:hAnsi="Arial" w:cs="Arial"/>
          <w:sz w:val="22"/>
          <w:szCs w:val="22"/>
          <w:lang w:val="es-ES_tradnl"/>
        </w:rPr>
        <w:t>.</w:t>
      </w:r>
    </w:p>
    <w:p w:rsidR="006A7DB9" w:rsidRPr="00DD0C39" w:rsidRDefault="006A7DB9" w:rsidP="00DD0C39">
      <w:pPr>
        <w:tabs>
          <w:tab w:val="num" w:pos="0"/>
        </w:tabs>
        <w:ind w:left="1416" w:right="-81"/>
        <w:jc w:val="both"/>
        <w:rPr>
          <w:rFonts w:ascii="Arial" w:hAnsi="Arial" w:cs="Arial"/>
          <w:sz w:val="22"/>
          <w:szCs w:val="22"/>
          <w:lang w:val="es-ES_tradnl"/>
        </w:rPr>
      </w:pPr>
    </w:p>
    <w:p w:rsidR="002F6B89" w:rsidRPr="00DD0C39" w:rsidRDefault="002F6B89" w:rsidP="00365956">
      <w:pPr>
        <w:pStyle w:val="Textoindependiente2"/>
        <w:widowControl w:val="0"/>
        <w:numPr>
          <w:ilvl w:val="0"/>
          <w:numId w:val="7"/>
        </w:numPr>
        <w:pBdr>
          <w:top w:val="single" w:sz="4" w:space="5" w:color="auto"/>
          <w:left w:val="single" w:sz="4" w:space="13" w:color="auto"/>
          <w:bottom w:val="single" w:sz="4" w:space="7" w:color="auto"/>
          <w:right w:val="single" w:sz="4" w:space="6" w:color="auto"/>
        </w:pBdr>
        <w:tabs>
          <w:tab w:val="clear" w:pos="0"/>
          <w:tab w:val="left" w:pos="284"/>
          <w:tab w:val="left" w:pos="709"/>
        </w:tabs>
        <w:spacing w:line="240" w:lineRule="auto"/>
        <w:ind w:left="284" w:firstLine="0"/>
        <w:rPr>
          <w:rFonts w:cs="Arial"/>
          <w:sz w:val="22"/>
          <w:szCs w:val="22"/>
        </w:rPr>
      </w:pPr>
      <w:r w:rsidRPr="00DD0C39">
        <w:rPr>
          <w:rFonts w:cs="Arial"/>
          <w:b/>
          <w:sz w:val="22"/>
          <w:szCs w:val="22"/>
          <w:u w:val="single"/>
          <w:lang w:val="es-CO"/>
        </w:rPr>
        <w:t>ACTUALIZACIÓN DE LA MISIÓN Y LA VISIÓN:</w:t>
      </w:r>
      <w:r w:rsidRPr="00DD0C39">
        <w:rPr>
          <w:rFonts w:cs="Arial"/>
          <w:sz w:val="22"/>
          <w:szCs w:val="22"/>
          <w:lang w:val="es-CO"/>
        </w:rPr>
        <w:t xml:space="preserve"> Corresponde al Superintendente, en compañía del Comité de Gerencia, revisar</w:t>
      </w:r>
      <w:r w:rsidRPr="00DD0C39">
        <w:rPr>
          <w:rFonts w:cs="Arial"/>
          <w:sz w:val="22"/>
          <w:szCs w:val="22"/>
        </w:rPr>
        <w:t>, al menos cada 2 años, la pertinencia de la Misión y la Visión existentes, para asegurar que sigan siendo significativas y fácilmente entendibles por todos los grupos de interés y compatibles con el marco normativo existente.</w:t>
      </w:r>
    </w:p>
    <w:p w:rsidR="002F6B89" w:rsidRPr="00DD0C39" w:rsidRDefault="002F6B89" w:rsidP="00DD0C39">
      <w:pPr>
        <w:tabs>
          <w:tab w:val="num" w:pos="0"/>
        </w:tabs>
        <w:ind w:right="-81"/>
        <w:jc w:val="both"/>
        <w:rPr>
          <w:rFonts w:ascii="Arial" w:hAnsi="Arial" w:cs="Arial"/>
          <w:sz w:val="22"/>
          <w:szCs w:val="22"/>
          <w:lang w:val="es-ES_tradnl"/>
        </w:rPr>
      </w:pPr>
    </w:p>
    <w:p w:rsidR="00167C67" w:rsidRPr="00DD0C39" w:rsidRDefault="00167C67" w:rsidP="00DD0C39">
      <w:pPr>
        <w:tabs>
          <w:tab w:val="num" w:pos="0"/>
        </w:tabs>
        <w:ind w:left="348" w:right="-81"/>
        <w:jc w:val="both"/>
        <w:rPr>
          <w:rFonts w:ascii="Arial" w:hAnsi="Arial" w:cs="Arial"/>
          <w:sz w:val="22"/>
          <w:szCs w:val="22"/>
          <w:lang w:val="es-ES_tradnl"/>
        </w:rPr>
      </w:pPr>
    </w:p>
    <w:p w:rsidR="00446D63" w:rsidRPr="00D05C8C" w:rsidRDefault="00412E99" w:rsidP="00D05C8C">
      <w:pPr>
        <w:numPr>
          <w:ilvl w:val="3"/>
          <w:numId w:val="9"/>
        </w:numPr>
        <w:tabs>
          <w:tab w:val="left" w:pos="567"/>
        </w:tabs>
        <w:rPr>
          <w:rFonts w:ascii="Arial" w:hAnsi="Arial" w:cs="Arial"/>
          <w:b/>
          <w:sz w:val="22"/>
          <w:szCs w:val="22"/>
          <w:lang w:val="es-MX"/>
        </w:rPr>
      </w:pPr>
      <w:r w:rsidRPr="00D05C8C">
        <w:rPr>
          <w:rFonts w:ascii="Arial" w:hAnsi="Arial" w:cs="Arial"/>
          <w:b/>
          <w:sz w:val="22"/>
          <w:szCs w:val="22"/>
          <w:lang w:val="es-MX"/>
        </w:rPr>
        <w:t>OBJETIVOS ESTRATÉGICOS Y ESTRATEGIAS</w:t>
      </w:r>
    </w:p>
    <w:p w:rsidR="00397DA0" w:rsidRPr="009B63B2" w:rsidRDefault="00397DA0" w:rsidP="009B63B2">
      <w:pPr>
        <w:ind w:left="-142" w:right="-81"/>
        <w:jc w:val="both"/>
        <w:rPr>
          <w:rFonts w:ascii="Arial" w:hAnsi="Arial" w:cs="Arial"/>
          <w:bCs/>
          <w:sz w:val="22"/>
          <w:szCs w:val="22"/>
          <w:lang w:val="es-CO"/>
        </w:rPr>
      </w:pPr>
      <w:r w:rsidRPr="009B63B2">
        <w:rPr>
          <w:rFonts w:ascii="Arial" w:hAnsi="Arial" w:cs="Arial"/>
          <w:bCs/>
          <w:sz w:val="22"/>
          <w:szCs w:val="22"/>
          <w:lang w:val="es-CO"/>
        </w:rPr>
        <w:t xml:space="preserve">La </w:t>
      </w:r>
      <w:r w:rsidR="00076CF3" w:rsidRPr="009B63B2">
        <w:rPr>
          <w:rFonts w:ascii="Arial" w:hAnsi="Arial" w:cs="Arial"/>
          <w:bCs/>
          <w:sz w:val="22"/>
          <w:szCs w:val="22"/>
          <w:lang w:val="es-CO"/>
        </w:rPr>
        <w:t xml:space="preserve">SEGUNDA PARTE </w:t>
      </w:r>
      <w:r w:rsidR="00783AAE" w:rsidRPr="009B63B2">
        <w:rPr>
          <w:rFonts w:ascii="Arial" w:hAnsi="Arial" w:cs="Arial"/>
          <w:bCs/>
          <w:sz w:val="22"/>
          <w:szCs w:val="22"/>
          <w:lang w:val="es-CO"/>
        </w:rPr>
        <w:t xml:space="preserve">del </w:t>
      </w:r>
      <w:r w:rsidR="00376172" w:rsidRPr="009B63B2">
        <w:rPr>
          <w:rFonts w:ascii="Arial" w:hAnsi="Arial" w:cs="Arial"/>
          <w:bCs/>
          <w:sz w:val="22"/>
          <w:szCs w:val="22"/>
          <w:lang w:val="es-CO"/>
        </w:rPr>
        <w:t>direccionamiento estratégico</w:t>
      </w:r>
      <w:r w:rsidR="007D3CD1" w:rsidRPr="009B63B2">
        <w:rPr>
          <w:rFonts w:ascii="Arial" w:hAnsi="Arial" w:cs="Arial"/>
          <w:bCs/>
          <w:sz w:val="22"/>
          <w:szCs w:val="22"/>
          <w:lang w:val="es-CO"/>
        </w:rPr>
        <w:t xml:space="preserve"> responde a los interrogantes ¿Dónde queremos ir? ¿Qué resultados queremos lograr? ¿Cómo llegaremos?</w:t>
      </w:r>
    </w:p>
    <w:p w:rsidR="00076CF3" w:rsidRPr="00DD0C39" w:rsidRDefault="0003756F" w:rsidP="00DD0C39">
      <w:pPr>
        <w:pStyle w:val="Textoindependiente2"/>
        <w:widowControl w:val="0"/>
        <w:spacing w:line="240" w:lineRule="auto"/>
        <w:ind w:left="66" w:right="-81"/>
        <w:jc w:val="right"/>
        <w:rPr>
          <w:rFonts w:cs="Arial"/>
          <w:sz w:val="22"/>
          <w:szCs w:val="22"/>
        </w:rPr>
      </w:pPr>
      <w:r w:rsidRPr="00DD0C39">
        <w:rPr>
          <w:rFonts w:cs="Arial"/>
          <w:noProof/>
          <w:sz w:val="22"/>
          <w:szCs w:val="22"/>
          <w:lang w:val="es-CO" w:eastAsia="es-CO"/>
        </w:rPr>
        <w:drawing>
          <wp:inline distT="0" distB="0" distL="0" distR="0" wp14:anchorId="093EB8EF" wp14:editId="46496331">
            <wp:extent cx="5621943" cy="2358390"/>
            <wp:effectExtent l="0" t="0" r="0" b="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3316DB" w:rsidRPr="00DD0C39">
        <w:rPr>
          <w:rFonts w:cs="Arial"/>
          <w:sz w:val="22"/>
          <w:szCs w:val="22"/>
          <w:lang w:val="es-CO"/>
        </w:rPr>
        <w:t xml:space="preserve"> </w:t>
      </w:r>
      <w:r w:rsidR="00AD39A7" w:rsidRPr="001A0A13">
        <w:rPr>
          <w:rFonts w:cs="Arial"/>
          <w:sz w:val="18"/>
          <w:lang w:val="es-CO"/>
        </w:rPr>
        <w:t>Adaptación</w:t>
      </w:r>
      <w:r w:rsidR="003316DB" w:rsidRPr="001A0A13">
        <w:rPr>
          <w:rFonts w:cs="Arial"/>
          <w:sz w:val="18"/>
          <w:lang w:val="es-CO"/>
        </w:rPr>
        <w:t xml:space="preserve"> del Manual de Planificación Estratégica e Indicadores de Desempeño en el Sector Público, CEPAL, 2009</w:t>
      </w:r>
    </w:p>
    <w:p w:rsidR="006A42F6" w:rsidRPr="00DD0C39" w:rsidRDefault="006A42F6" w:rsidP="00DD0C39">
      <w:pPr>
        <w:pStyle w:val="Textoindependiente2"/>
        <w:widowControl w:val="0"/>
        <w:spacing w:line="240" w:lineRule="auto"/>
        <w:ind w:left="708" w:right="-81"/>
        <w:rPr>
          <w:rFonts w:cs="Arial"/>
          <w:sz w:val="22"/>
          <w:szCs w:val="22"/>
        </w:rPr>
      </w:pPr>
    </w:p>
    <w:p w:rsidR="00DC74B7" w:rsidRPr="00DD0C39" w:rsidRDefault="009D0907" w:rsidP="00365956">
      <w:pPr>
        <w:pStyle w:val="Textoindependiente2"/>
        <w:widowControl w:val="0"/>
        <w:numPr>
          <w:ilvl w:val="0"/>
          <w:numId w:val="6"/>
        </w:numPr>
        <w:spacing w:line="240" w:lineRule="auto"/>
        <w:ind w:left="426" w:right="-81"/>
        <w:rPr>
          <w:rFonts w:cs="Arial"/>
          <w:sz w:val="22"/>
          <w:szCs w:val="22"/>
        </w:rPr>
      </w:pPr>
      <w:r w:rsidRPr="00DD0C39">
        <w:rPr>
          <w:rFonts w:cs="Arial"/>
          <w:b/>
          <w:sz w:val="22"/>
          <w:szCs w:val="22"/>
        </w:rPr>
        <w:t xml:space="preserve">Formulación de Objetivos estratégicos: </w:t>
      </w:r>
      <w:r w:rsidR="00DC74B7" w:rsidRPr="00DD0C39">
        <w:rPr>
          <w:rFonts w:cs="Arial"/>
          <w:sz w:val="22"/>
          <w:szCs w:val="22"/>
        </w:rPr>
        <w:t>Los objetivos estratégicos son los logros que la Superintendencia, espera concretar en un plazo determinado (mayor de un año), para el cumplimiento de su misión de forma eficiente y eficaz.</w:t>
      </w:r>
    </w:p>
    <w:p w:rsidR="00DC74B7" w:rsidRPr="00DD0C39" w:rsidRDefault="00DC74B7" w:rsidP="00DD0C39">
      <w:pPr>
        <w:pStyle w:val="Textoindependiente2"/>
        <w:widowControl w:val="0"/>
        <w:spacing w:line="240" w:lineRule="auto"/>
        <w:ind w:left="1428" w:right="-81"/>
        <w:rPr>
          <w:rFonts w:cs="Arial"/>
          <w:b/>
          <w:sz w:val="22"/>
          <w:szCs w:val="22"/>
        </w:rPr>
      </w:pPr>
    </w:p>
    <w:p w:rsidR="009D0907" w:rsidRPr="00DD0C39" w:rsidRDefault="009D0907" w:rsidP="00DD0C39">
      <w:pPr>
        <w:pStyle w:val="Textoindependiente2"/>
        <w:widowControl w:val="0"/>
        <w:spacing w:line="240" w:lineRule="auto"/>
        <w:ind w:left="426" w:right="-81"/>
        <w:rPr>
          <w:rFonts w:cs="Arial"/>
          <w:b/>
          <w:sz w:val="22"/>
          <w:szCs w:val="22"/>
        </w:rPr>
      </w:pPr>
      <w:r w:rsidRPr="00DD0C39">
        <w:rPr>
          <w:rFonts w:cs="Arial"/>
          <w:sz w:val="22"/>
          <w:szCs w:val="22"/>
        </w:rPr>
        <w:t>En la etapa de Direccionamiento Estratégico, la Alta Dirección de la</w:t>
      </w:r>
      <w:r w:rsidR="00DC74B7" w:rsidRPr="00DD0C39">
        <w:rPr>
          <w:rFonts w:cs="Arial"/>
          <w:sz w:val="22"/>
          <w:szCs w:val="22"/>
        </w:rPr>
        <w:t xml:space="preserve"> E</w:t>
      </w:r>
      <w:r w:rsidRPr="00DD0C39">
        <w:rPr>
          <w:rFonts w:cs="Arial"/>
          <w:sz w:val="22"/>
          <w:szCs w:val="22"/>
        </w:rPr>
        <w:t>ntidad dará los lineamientos para la construcción de los objetivos estratégicos de la organización, los cuales deberán ser claros, realistas y coherentes con la misión y la visión propuestas.</w:t>
      </w:r>
    </w:p>
    <w:p w:rsidR="009D0907" w:rsidRPr="00DD0C39" w:rsidRDefault="009D0907" w:rsidP="00DD0C39">
      <w:pPr>
        <w:pStyle w:val="Textoindependiente2"/>
        <w:widowControl w:val="0"/>
        <w:spacing w:line="240" w:lineRule="auto"/>
        <w:ind w:left="1428" w:right="-81"/>
        <w:rPr>
          <w:rFonts w:cs="Arial"/>
          <w:sz w:val="22"/>
          <w:szCs w:val="22"/>
        </w:rPr>
      </w:pPr>
    </w:p>
    <w:p w:rsidR="009D0907" w:rsidRPr="00DD0C39" w:rsidRDefault="009D0907" w:rsidP="00365956">
      <w:pPr>
        <w:pStyle w:val="Textoindependiente2"/>
        <w:widowControl w:val="0"/>
        <w:numPr>
          <w:ilvl w:val="0"/>
          <w:numId w:val="6"/>
        </w:numPr>
        <w:spacing w:line="240" w:lineRule="auto"/>
        <w:ind w:left="426" w:right="-81" w:hanging="426"/>
        <w:rPr>
          <w:rFonts w:cs="Arial"/>
          <w:sz w:val="22"/>
          <w:szCs w:val="22"/>
        </w:rPr>
      </w:pPr>
      <w:r w:rsidRPr="00DD0C39">
        <w:rPr>
          <w:rFonts w:cs="Arial"/>
          <w:b/>
          <w:sz w:val="22"/>
          <w:szCs w:val="22"/>
        </w:rPr>
        <w:t>Formulación de Estrategias.</w:t>
      </w:r>
      <w:r w:rsidRPr="00DD0C39">
        <w:rPr>
          <w:rFonts w:cs="Arial"/>
          <w:sz w:val="22"/>
          <w:szCs w:val="22"/>
        </w:rPr>
        <w:t xml:space="preserve"> La Alta Dirección de la Superintendencia determinará la guía para formulación de estrategias específicas dentro de la etapa estratégica de la planeación, que respondan a las prioridades institucionales y al marco normativo institucional.</w:t>
      </w:r>
    </w:p>
    <w:p w:rsidR="00D82B92" w:rsidRDefault="00D82B92" w:rsidP="00DD0C39">
      <w:pPr>
        <w:pStyle w:val="Textoindependiente2"/>
        <w:widowControl w:val="0"/>
        <w:spacing w:line="240" w:lineRule="auto"/>
        <w:ind w:right="-81"/>
        <w:rPr>
          <w:rFonts w:cs="Arial"/>
          <w:sz w:val="22"/>
          <w:szCs w:val="22"/>
        </w:rPr>
      </w:pPr>
    </w:p>
    <w:p w:rsidR="00B90C4F" w:rsidRPr="00DD0C39" w:rsidRDefault="00B90C4F" w:rsidP="00DD0C39">
      <w:pPr>
        <w:pStyle w:val="Textoindependiente2"/>
        <w:widowControl w:val="0"/>
        <w:spacing w:line="240" w:lineRule="auto"/>
        <w:ind w:right="-81"/>
        <w:rPr>
          <w:rFonts w:cs="Arial"/>
          <w:sz w:val="22"/>
          <w:szCs w:val="22"/>
        </w:rPr>
      </w:pPr>
    </w:p>
    <w:p w:rsidR="00291BA6" w:rsidRDefault="00167C67" w:rsidP="00F7403F">
      <w:pPr>
        <w:numPr>
          <w:ilvl w:val="1"/>
          <w:numId w:val="9"/>
        </w:numPr>
        <w:tabs>
          <w:tab w:val="left" w:pos="567"/>
        </w:tabs>
        <w:ind w:left="567" w:hanging="709"/>
        <w:rPr>
          <w:rFonts w:ascii="Arial" w:hAnsi="Arial" w:cs="Arial"/>
          <w:b/>
          <w:sz w:val="22"/>
          <w:szCs w:val="22"/>
          <w:lang w:val="es-MX"/>
        </w:rPr>
      </w:pPr>
      <w:r w:rsidRPr="00F7403F">
        <w:rPr>
          <w:rFonts w:ascii="Arial" w:hAnsi="Arial" w:cs="Arial"/>
          <w:b/>
          <w:sz w:val="22"/>
          <w:szCs w:val="22"/>
          <w:lang w:val="es-MX"/>
        </w:rPr>
        <w:t>ETAPA ANAL</w:t>
      </w:r>
      <w:r w:rsidR="000B007F" w:rsidRPr="00F7403F">
        <w:rPr>
          <w:rFonts w:ascii="Arial" w:hAnsi="Arial" w:cs="Arial"/>
          <w:b/>
          <w:sz w:val="22"/>
          <w:szCs w:val="22"/>
          <w:lang w:val="es-MX"/>
        </w:rPr>
        <w:t>Í</w:t>
      </w:r>
      <w:r w:rsidRPr="00F7403F">
        <w:rPr>
          <w:rFonts w:ascii="Arial" w:hAnsi="Arial" w:cs="Arial"/>
          <w:b/>
          <w:sz w:val="22"/>
          <w:szCs w:val="22"/>
          <w:lang w:val="es-MX"/>
        </w:rPr>
        <w:t>TICA</w:t>
      </w:r>
    </w:p>
    <w:p w:rsidR="005105C7" w:rsidRDefault="009C09B3" w:rsidP="00F7403F">
      <w:pPr>
        <w:ind w:left="-142" w:right="-81"/>
        <w:jc w:val="both"/>
        <w:rPr>
          <w:rFonts w:ascii="Arial" w:hAnsi="Arial" w:cs="Arial"/>
          <w:b/>
          <w:sz w:val="22"/>
          <w:szCs w:val="22"/>
        </w:rPr>
      </w:pPr>
      <w:r w:rsidRPr="00DD0C39">
        <w:rPr>
          <w:rFonts w:ascii="Arial" w:hAnsi="Arial" w:cs="Arial"/>
          <w:sz w:val="22"/>
          <w:szCs w:val="22"/>
          <w:lang w:val="es-CO"/>
        </w:rPr>
        <w:t xml:space="preserve">Durante la etapa </w:t>
      </w:r>
      <w:r w:rsidR="00AD39A7" w:rsidRPr="00DD0C39">
        <w:rPr>
          <w:rFonts w:ascii="Arial" w:hAnsi="Arial" w:cs="Arial"/>
          <w:sz w:val="22"/>
          <w:szCs w:val="22"/>
          <w:lang w:val="es-CO"/>
        </w:rPr>
        <w:t>analítica</w:t>
      </w:r>
      <w:r w:rsidRPr="00DD0C39">
        <w:rPr>
          <w:rFonts w:ascii="Arial" w:hAnsi="Arial" w:cs="Arial"/>
          <w:sz w:val="22"/>
          <w:szCs w:val="22"/>
          <w:lang w:val="es-CO"/>
        </w:rPr>
        <w:t xml:space="preserve"> se pretende</w:t>
      </w:r>
      <w:r w:rsidR="00B258C3" w:rsidRPr="00DD0C39">
        <w:rPr>
          <w:rFonts w:ascii="Arial" w:hAnsi="Arial" w:cs="Arial"/>
          <w:sz w:val="22"/>
          <w:szCs w:val="22"/>
          <w:lang w:val="es-CO"/>
        </w:rPr>
        <w:t xml:space="preserve"> identificar el desempeño </w:t>
      </w:r>
      <w:r w:rsidRPr="00DD0C39">
        <w:rPr>
          <w:rFonts w:ascii="Arial" w:hAnsi="Arial" w:cs="Arial"/>
          <w:sz w:val="22"/>
          <w:szCs w:val="22"/>
          <w:lang w:val="es-CO"/>
        </w:rPr>
        <w:t xml:space="preserve">actual de la entidad, </w:t>
      </w:r>
      <w:r w:rsidR="00B258C3" w:rsidRPr="00DD0C39">
        <w:rPr>
          <w:rFonts w:ascii="Arial" w:hAnsi="Arial" w:cs="Arial"/>
          <w:sz w:val="22"/>
          <w:szCs w:val="22"/>
          <w:lang w:val="es-CO"/>
        </w:rPr>
        <w:t xml:space="preserve">su relación con el entorno y su capacidad interna para </w:t>
      </w:r>
      <w:r w:rsidR="00CA3A3E" w:rsidRPr="00DD0C39">
        <w:rPr>
          <w:rFonts w:ascii="Arial" w:hAnsi="Arial" w:cs="Arial"/>
          <w:sz w:val="22"/>
          <w:szCs w:val="22"/>
          <w:lang w:val="es-CO"/>
        </w:rPr>
        <w:t>cumplir con</w:t>
      </w:r>
      <w:r w:rsidR="00B258C3" w:rsidRPr="00DD0C39">
        <w:rPr>
          <w:rFonts w:ascii="Arial" w:hAnsi="Arial" w:cs="Arial"/>
          <w:sz w:val="22"/>
          <w:szCs w:val="22"/>
          <w:lang w:val="es-CO"/>
        </w:rPr>
        <w:t xml:space="preserve"> la misión y la visió</w:t>
      </w:r>
      <w:r w:rsidR="00E24BBA" w:rsidRPr="00DD0C39">
        <w:rPr>
          <w:rFonts w:ascii="Arial" w:hAnsi="Arial" w:cs="Arial"/>
          <w:sz w:val="22"/>
          <w:szCs w:val="22"/>
          <w:lang w:val="es-CO"/>
        </w:rPr>
        <w:t>n propuestas</w:t>
      </w:r>
      <w:r w:rsidR="001210B8" w:rsidRPr="00DD0C39">
        <w:rPr>
          <w:rFonts w:ascii="Arial" w:hAnsi="Arial" w:cs="Arial"/>
          <w:sz w:val="22"/>
          <w:szCs w:val="22"/>
          <w:lang w:val="es-CO"/>
        </w:rPr>
        <w:t>,</w:t>
      </w:r>
      <w:r w:rsidR="00E24BBA" w:rsidRPr="00DD0C39">
        <w:rPr>
          <w:rFonts w:ascii="Arial" w:hAnsi="Arial" w:cs="Arial"/>
          <w:sz w:val="22"/>
          <w:szCs w:val="22"/>
          <w:lang w:val="es-CO"/>
        </w:rPr>
        <w:t xml:space="preserve"> a través de un </w:t>
      </w:r>
      <w:r w:rsidR="00E24BBA" w:rsidRPr="00DD0C39">
        <w:rPr>
          <w:rFonts w:ascii="Arial" w:hAnsi="Arial" w:cs="Arial"/>
          <w:b/>
          <w:sz w:val="22"/>
          <w:szCs w:val="22"/>
          <w:lang w:val="es-CO"/>
        </w:rPr>
        <w:t>diagnóstico institucional</w:t>
      </w:r>
      <w:r w:rsidR="001210B8" w:rsidRPr="00DD0C39">
        <w:rPr>
          <w:rFonts w:ascii="Arial" w:hAnsi="Arial" w:cs="Arial"/>
          <w:b/>
          <w:sz w:val="22"/>
          <w:szCs w:val="22"/>
          <w:lang w:val="es-CO"/>
        </w:rPr>
        <w:t xml:space="preserve"> (Figura 5)</w:t>
      </w:r>
      <w:r w:rsidR="004B4F74" w:rsidRPr="00DD0C39">
        <w:rPr>
          <w:rFonts w:ascii="Arial" w:hAnsi="Arial" w:cs="Arial"/>
          <w:b/>
          <w:sz w:val="22"/>
          <w:szCs w:val="22"/>
          <w:lang w:val="es-CO"/>
        </w:rPr>
        <w:t xml:space="preserve"> compuesto por el </w:t>
      </w:r>
      <w:r w:rsidR="00AD39A7" w:rsidRPr="00DD0C39">
        <w:rPr>
          <w:rFonts w:ascii="Arial" w:hAnsi="Arial" w:cs="Arial"/>
          <w:b/>
          <w:sz w:val="22"/>
          <w:szCs w:val="22"/>
          <w:lang w:val="es-CO"/>
        </w:rPr>
        <w:t>análisis</w:t>
      </w:r>
      <w:r w:rsidR="004B4F74" w:rsidRPr="00DD0C39">
        <w:rPr>
          <w:rFonts w:ascii="Arial" w:hAnsi="Arial" w:cs="Arial"/>
          <w:b/>
          <w:sz w:val="22"/>
          <w:szCs w:val="22"/>
          <w:lang w:val="es-CO"/>
        </w:rPr>
        <w:t xml:space="preserve"> situacional y el contexto estratégico</w:t>
      </w:r>
      <w:r w:rsidR="00E24BBA" w:rsidRPr="00DD0C39">
        <w:rPr>
          <w:rFonts w:ascii="Arial" w:hAnsi="Arial" w:cs="Arial"/>
          <w:sz w:val="22"/>
          <w:szCs w:val="22"/>
          <w:lang w:val="es-CO"/>
        </w:rPr>
        <w:t>.</w:t>
      </w:r>
      <w:r w:rsidR="004B4F74" w:rsidRPr="00DD0C39">
        <w:rPr>
          <w:rFonts w:ascii="Arial" w:hAnsi="Arial" w:cs="Arial"/>
          <w:sz w:val="22"/>
          <w:szCs w:val="22"/>
          <w:lang w:val="es-CO"/>
        </w:rPr>
        <w:t xml:space="preserve"> </w:t>
      </w:r>
      <w:r w:rsidRPr="00DD0C39">
        <w:rPr>
          <w:rFonts w:ascii="Arial" w:hAnsi="Arial" w:cs="Arial"/>
          <w:sz w:val="22"/>
          <w:szCs w:val="22"/>
        </w:rPr>
        <w:t xml:space="preserve">El objetivo de la etapa analítica es efectuar el alistamiento de la información que sirve de apoyo para la formulación de la estrategia institucional, y de la política de la Superintendencia. Responde al interrogante </w:t>
      </w:r>
      <w:r w:rsidRPr="00DD0C39">
        <w:rPr>
          <w:rFonts w:ascii="Arial" w:hAnsi="Arial" w:cs="Arial"/>
          <w:b/>
          <w:sz w:val="22"/>
          <w:szCs w:val="22"/>
        </w:rPr>
        <w:t>¿Dónde estamos hoy?</w:t>
      </w:r>
    </w:p>
    <w:p w:rsidR="00B87385" w:rsidRDefault="00B87385" w:rsidP="00F7403F">
      <w:pPr>
        <w:ind w:left="-142" w:right="-81"/>
        <w:jc w:val="both"/>
        <w:rPr>
          <w:rFonts w:ascii="Arial" w:hAnsi="Arial" w:cs="Arial"/>
          <w:b/>
          <w:sz w:val="22"/>
          <w:szCs w:val="22"/>
        </w:rPr>
      </w:pPr>
    </w:p>
    <w:p w:rsidR="00B87385" w:rsidRDefault="00B87385" w:rsidP="00F7403F">
      <w:pPr>
        <w:ind w:left="-142" w:right="-81"/>
        <w:jc w:val="both"/>
        <w:rPr>
          <w:rFonts w:ascii="Arial" w:hAnsi="Arial" w:cs="Arial"/>
          <w:sz w:val="22"/>
          <w:szCs w:val="22"/>
          <w:lang w:val="es-CO"/>
        </w:rPr>
      </w:pPr>
      <w:r>
        <w:rPr>
          <w:noProof/>
          <w:lang w:val="es-CO" w:eastAsia="es-CO"/>
        </w:rPr>
        <w:drawing>
          <wp:inline distT="0" distB="0" distL="0" distR="0" wp14:anchorId="72F8C5F2" wp14:editId="4CCED950">
            <wp:extent cx="5723324" cy="32918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242" t="53344" r="28473" b="9919"/>
                    <a:stretch/>
                  </pic:blipFill>
                  <pic:spPr bwMode="auto">
                    <a:xfrm>
                      <a:off x="0" y="0"/>
                      <a:ext cx="5740169" cy="3301529"/>
                    </a:xfrm>
                    <a:prstGeom prst="rect">
                      <a:avLst/>
                    </a:prstGeom>
                    <a:ln>
                      <a:noFill/>
                    </a:ln>
                    <a:extLst>
                      <a:ext uri="{53640926-AAD7-44D8-BBD7-CCE9431645EC}">
                        <a14:shadowObscured xmlns:a14="http://schemas.microsoft.com/office/drawing/2010/main"/>
                      </a:ext>
                    </a:extLst>
                  </pic:spPr>
                </pic:pic>
              </a:graphicData>
            </a:graphic>
          </wp:inline>
        </w:drawing>
      </w:r>
    </w:p>
    <w:p w:rsidR="00B51827" w:rsidRPr="00DD0C39" w:rsidRDefault="00B51827" w:rsidP="00B87385">
      <w:pPr>
        <w:rPr>
          <w:rFonts w:ascii="Arial" w:hAnsi="Arial" w:cs="Arial"/>
          <w:sz w:val="22"/>
          <w:szCs w:val="22"/>
        </w:rPr>
      </w:pPr>
    </w:p>
    <w:p w:rsidR="005105C7" w:rsidRPr="00DD0C39" w:rsidRDefault="005105C7" w:rsidP="00DD0C39">
      <w:pPr>
        <w:ind w:left="708" w:right="-81"/>
        <w:jc w:val="both"/>
        <w:rPr>
          <w:rFonts w:ascii="Arial" w:hAnsi="Arial" w:cs="Arial"/>
          <w:sz w:val="22"/>
          <w:szCs w:val="22"/>
          <w:lang w:val="es-CO"/>
        </w:rPr>
      </w:pPr>
    </w:p>
    <w:p w:rsidR="00B51827" w:rsidRPr="001A0A13" w:rsidRDefault="00B51827" w:rsidP="00B90C4F">
      <w:pPr>
        <w:numPr>
          <w:ilvl w:val="2"/>
          <w:numId w:val="9"/>
        </w:numPr>
        <w:tabs>
          <w:tab w:val="left" w:pos="567"/>
        </w:tabs>
        <w:rPr>
          <w:rFonts w:ascii="Arial" w:hAnsi="Arial" w:cs="Arial"/>
          <w:b/>
          <w:sz w:val="22"/>
          <w:szCs w:val="22"/>
          <w:lang w:val="es-MX"/>
        </w:rPr>
      </w:pPr>
      <w:r w:rsidRPr="001A0A13">
        <w:rPr>
          <w:rFonts w:ascii="Arial" w:hAnsi="Arial" w:cs="Arial"/>
          <w:b/>
          <w:sz w:val="22"/>
          <w:szCs w:val="22"/>
          <w:lang w:val="es-MX"/>
        </w:rPr>
        <w:t>ANÁLISIS SITUACIONAL</w:t>
      </w:r>
    </w:p>
    <w:p w:rsidR="00B51827" w:rsidRPr="00DD0C39" w:rsidRDefault="00B51827" w:rsidP="00DD0C39">
      <w:pPr>
        <w:ind w:left="708"/>
        <w:rPr>
          <w:rFonts w:ascii="Arial" w:hAnsi="Arial" w:cs="Arial"/>
          <w:sz w:val="22"/>
          <w:szCs w:val="22"/>
        </w:rPr>
      </w:pPr>
    </w:p>
    <w:p w:rsidR="00B51827" w:rsidRPr="00DD0C39" w:rsidRDefault="00B51827" w:rsidP="00DD0C39">
      <w:pPr>
        <w:autoSpaceDE w:val="0"/>
        <w:autoSpaceDN w:val="0"/>
        <w:adjustRightInd w:val="0"/>
        <w:jc w:val="both"/>
        <w:rPr>
          <w:rFonts w:ascii="Arial" w:hAnsi="Arial" w:cs="Arial"/>
          <w:color w:val="000000"/>
          <w:sz w:val="22"/>
          <w:szCs w:val="22"/>
        </w:rPr>
      </w:pPr>
      <w:r w:rsidRPr="00DD0C39">
        <w:rPr>
          <w:rFonts w:ascii="Arial" w:hAnsi="Arial" w:cs="Arial"/>
          <w:color w:val="000000"/>
          <w:sz w:val="22"/>
          <w:szCs w:val="22"/>
        </w:rPr>
        <w:t xml:space="preserve">El análisis de la </w:t>
      </w:r>
      <w:r w:rsidRPr="00DD0C39">
        <w:rPr>
          <w:rFonts w:ascii="Arial" w:hAnsi="Arial" w:cs="Arial"/>
          <w:b/>
          <w:color w:val="000000"/>
          <w:sz w:val="22"/>
          <w:szCs w:val="22"/>
        </w:rPr>
        <w:t>Situación Actual</w:t>
      </w:r>
      <w:r w:rsidRPr="00DD0C39">
        <w:rPr>
          <w:rFonts w:ascii="Arial" w:hAnsi="Arial" w:cs="Arial"/>
          <w:color w:val="000000"/>
          <w:sz w:val="22"/>
          <w:szCs w:val="22"/>
        </w:rPr>
        <w:t xml:space="preserve"> de la entidad </w:t>
      </w:r>
      <w:r w:rsidR="001C069A" w:rsidRPr="00DD0C39">
        <w:rPr>
          <w:rFonts w:ascii="Arial" w:hAnsi="Arial" w:cs="Arial"/>
          <w:color w:val="000000"/>
          <w:sz w:val="22"/>
          <w:szCs w:val="22"/>
        </w:rPr>
        <w:t xml:space="preserve">se </w:t>
      </w:r>
      <w:r w:rsidRPr="00DD0C39">
        <w:rPr>
          <w:rFonts w:ascii="Arial" w:hAnsi="Arial" w:cs="Arial"/>
          <w:color w:val="000000"/>
          <w:sz w:val="22"/>
          <w:szCs w:val="22"/>
        </w:rPr>
        <w:t>resume</w:t>
      </w:r>
      <w:r w:rsidR="001C069A" w:rsidRPr="00DD0C39">
        <w:rPr>
          <w:rFonts w:ascii="Arial" w:hAnsi="Arial" w:cs="Arial"/>
          <w:color w:val="000000"/>
          <w:sz w:val="22"/>
          <w:szCs w:val="22"/>
        </w:rPr>
        <w:t xml:space="preserve"> en</w:t>
      </w:r>
      <w:r w:rsidR="001A0A13">
        <w:rPr>
          <w:rFonts w:ascii="Arial" w:hAnsi="Arial" w:cs="Arial"/>
          <w:color w:val="000000"/>
          <w:sz w:val="22"/>
          <w:szCs w:val="22"/>
        </w:rPr>
        <w:t xml:space="preserve"> los indicadores </w:t>
      </w:r>
      <w:r w:rsidRPr="00DD0C39">
        <w:rPr>
          <w:rFonts w:ascii="Arial" w:hAnsi="Arial" w:cs="Arial"/>
          <w:color w:val="000000"/>
          <w:sz w:val="22"/>
          <w:szCs w:val="22"/>
        </w:rPr>
        <w:t xml:space="preserve">del año inmediatamente anterior y de la vigencia en curso, los cuales deben reflejar la contribución de la Superintendencia al mejoramiento de la calidad del vida a través servicio prestado a los ciudadanos. </w:t>
      </w:r>
    </w:p>
    <w:p w:rsidR="00B51827" w:rsidRPr="00DD0C39" w:rsidRDefault="00B51827" w:rsidP="00DD0C39">
      <w:pPr>
        <w:rPr>
          <w:rFonts w:ascii="Arial" w:hAnsi="Arial" w:cs="Arial"/>
          <w:sz w:val="22"/>
          <w:szCs w:val="22"/>
        </w:rPr>
      </w:pPr>
    </w:p>
    <w:p w:rsidR="00CA3A3E" w:rsidRPr="00DD0C39" w:rsidRDefault="00CA3A3E" w:rsidP="00DD0C39">
      <w:pPr>
        <w:jc w:val="both"/>
        <w:rPr>
          <w:rFonts w:ascii="Arial" w:hAnsi="Arial" w:cs="Arial"/>
          <w:sz w:val="22"/>
          <w:szCs w:val="22"/>
        </w:rPr>
      </w:pPr>
      <w:r w:rsidRPr="00DD0C39">
        <w:rPr>
          <w:rFonts w:ascii="Arial" w:hAnsi="Arial" w:cs="Arial"/>
          <w:sz w:val="22"/>
          <w:szCs w:val="22"/>
        </w:rPr>
        <w:t xml:space="preserve">El </w:t>
      </w:r>
      <w:r w:rsidR="00E24BBA" w:rsidRPr="00DD0C39">
        <w:rPr>
          <w:rFonts w:ascii="Arial" w:hAnsi="Arial" w:cs="Arial"/>
          <w:sz w:val="22"/>
          <w:szCs w:val="22"/>
        </w:rPr>
        <w:t>jefe</w:t>
      </w:r>
      <w:r w:rsidRPr="00DD0C39">
        <w:rPr>
          <w:rFonts w:ascii="Arial" w:hAnsi="Arial" w:cs="Arial"/>
          <w:sz w:val="22"/>
          <w:szCs w:val="22"/>
        </w:rPr>
        <w:t xml:space="preserve"> de la Oficina Asesora de Planeación preparará</w:t>
      </w:r>
      <w:r w:rsidR="00E0053A" w:rsidRPr="00DD0C39">
        <w:rPr>
          <w:rFonts w:ascii="Arial" w:hAnsi="Arial" w:cs="Arial"/>
          <w:sz w:val="22"/>
          <w:szCs w:val="22"/>
        </w:rPr>
        <w:t xml:space="preserve"> un documento consolidado de los indicadores, </w:t>
      </w:r>
      <w:r w:rsidR="00C00C4E" w:rsidRPr="00DD0C39">
        <w:rPr>
          <w:rFonts w:ascii="Arial" w:hAnsi="Arial" w:cs="Arial"/>
          <w:sz w:val="22"/>
          <w:szCs w:val="22"/>
        </w:rPr>
        <w:t>junto con el impacto de los resultados alcanzados</w:t>
      </w:r>
      <w:r w:rsidR="00E24BBA" w:rsidRPr="00DD0C39">
        <w:rPr>
          <w:rFonts w:ascii="Arial" w:hAnsi="Arial" w:cs="Arial"/>
          <w:sz w:val="22"/>
          <w:szCs w:val="22"/>
        </w:rPr>
        <w:t xml:space="preserve"> para su presentación </w:t>
      </w:r>
      <w:r w:rsidR="00584C6B" w:rsidRPr="00DD0C39">
        <w:rPr>
          <w:rFonts w:ascii="Arial" w:hAnsi="Arial" w:cs="Arial"/>
          <w:sz w:val="22"/>
          <w:szCs w:val="22"/>
        </w:rPr>
        <w:t>al Superintendente</w:t>
      </w:r>
      <w:r w:rsidR="004B4F74" w:rsidRPr="00DD0C39">
        <w:rPr>
          <w:rFonts w:ascii="Arial" w:hAnsi="Arial" w:cs="Arial"/>
          <w:sz w:val="22"/>
          <w:szCs w:val="22"/>
        </w:rPr>
        <w:t xml:space="preserve"> </w:t>
      </w:r>
      <w:r w:rsidR="00584C6B" w:rsidRPr="00DD0C39">
        <w:rPr>
          <w:rFonts w:ascii="Arial" w:hAnsi="Arial" w:cs="Arial"/>
          <w:sz w:val="22"/>
          <w:szCs w:val="22"/>
        </w:rPr>
        <w:t xml:space="preserve"> y al </w:t>
      </w:r>
      <w:r w:rsidR="00674F6F">
        <w:rPr>
          <w:rFonts w:ascii="Arial" w:hAnsi="Arial" w:cs="Arial"/>
          <w:sz w:val="22"/>
          <w:szCs w:val="22"/>
        </w:rPr>
        <w:t>Comité Institucional de Gestión y Desempeño</w:t>
      </w:r>
      <w:r w:rsidR="000F03EF" w:rsidRPr="00DD0C39">
        <w:rPr>
          <w:rFonts w:ascii="Arial" w:hAnsi="Arial" w:cs="Arial"/>
          <w:sz w:val="22"/>
          <w:szCs w:val="22"/>
        </w:rPr>
        <w:t>.</w:t>
      </w:r>
    </w:p>
    <w:p w:rsidR="001A0A13" w:rsidRDefault="001A0A13" w:rsidP="00B87385">
      <w:pPr>
        <w:jc w:val="both"/>
        <w:rPr>
          <w:rFonts w:ascii="Arial" w:hAnsi="Arial" w:cs="Arial"/>
          <w:b/>
          <w:sz w:val="22"/>
          <w:szCs w:val="22"/>
        </w:rPr>
      </w:pPr>
    </w:p>
    <w:p w:rsidR="001A0A13" w:rsidRPr="00DD0C39" w:rsidRDefault="001A0A13" w:rsidP="00DD0C39">
      <w:pPr>
        <w:ind w:left="708"/>
        <w:jc w:val="both"/>
        <w:rPr>
          <w:rFonts w:ascii="Arial" w:hAnsi="Arial" w:cs="Arial"/>
          <w:b/>
          <w:sz w:val="22"/>
          <w:szCs w:val="22"/>
        </w:rPr>
      </w:pPr>
    </w:p>
    <w:p w:rsidR="00167C67" w:rsidRPr="00B90C4F" w:rsidRDefault="00167C67" w:rsidP="00B90C4F">
      <w:pPr>
        <w:numPr>
          <w:ilvl w:val="2"/>
          <w:numId w:val="9"/>
        </w:numPr>
        <w:tabs>
          <w:tab w:val="left" w:pos="567"/>
        </w:tabs>
        <w:rPr>
          <w:rFonts w:ascii="Arial" w:hAnsi="Arial" w:cs="Arial"/>
          <w:b/>
          <w:sz w:val="22"/>
          <w:szCs w:val="22"/>
          <w:lang w:val="es-MX"/>
        </w:rPr>
      </w:pPr>
      <w:r w:rsidRPr="00B90C4F">
        <w:rPr>
          <w:rFonts w:ascii="Arial" w:hAnsi="Arial" w:cs="Arial"/>
          <w:b/>
          <w:sz w:val="22"/>
          <w:szCs w:val="22"/>
          <w:lang w:val="es-MX"/>
        </w:rPr>
        <w:t>CONTEXTO ESTRATÉGICO</w:t>
      </w:r>
    </w:p>
    <w:p w:rsidR="007613F6" w:rsidRPr="00DD0C39" w:rsidRDefault="007613F6" w:rsidP="00DD0C39">
      <w:pPr>
        <w:ind w:left="348" w:right="-81"/>
        <w:jc w:val="both"/>
        <w:rPr>
          <w:rFonts w:ascii="Arial" w:hAnsi="Arial" w:cs="Arial"/>
          <w:sz w:val="22"/>
          <w:szCs w:val="22"/>
        </w:rPr>
      </w:pPr>
    </w:p>
    <w:p w:rsidR="00412E99" w:rsidRPr="00DD0C39" w:rsidRDefault="00412E99" w:rsidP="00DD0C39">
      <w:pPr>
        <w:ind w:right="-81"/>
        <w:jc w:val="both"/>
        <w:rPr>
          <w:rFonts w:ascii="Arial" w:hAnsi="Arial" w:cs="Arial"/>
          <w:sz w:val="22"/>
          <w:szCs w:val="22"/>
        </w:rPr>
      </w:pPr>
      <w:r w:rsidRPr="00DD0C39">
        <w:rPr>
          <w:rFonts w:ascii="Arial" w:hAnsi="Arial" w:cs="Arial"/>
          <w:sz w:val="22"/>
          <w:szCs w:val="22"/>
        </w:rPr>
        <w:t xml:space="preserve">La fase analítica corresponde al </w:t>
      </w:r>
      <w:r w:rsidR="001A0A13" w:rsidRPr="001A0A13">
        <w:rPr>
          <w:rFonts w:ascii="Arial" w:hAnsi="Arial" w:cs="Arial"/>
          <w:sz w:val="22"/>
          <w:szCs w:val="22"/>
        </w:rPr>
        <w:t>diagnóstico del contexto estratégico</w:t>
      </w:r>
      <w:r w:rsidR="001A0A13" w:rsidRPr="00DD0C39">
        <w:rPr>
          <w:rFonts w:ascii="Arial" w:hAnsi="Arial" w:cs="Arial"/>
          <w:sz w:val="22"/>
          <w:szCs w:val="22"/>
        </w:rPr>
        <w:t xml:space="preserve"> </w:t>
      </w:r>
      <w:r w:rsidRPr="00DD0C39">
        <w:rPr>
          <w:rFonts w:ascii="Arial" w:hAnsi="Arial" w:cs="Arial"/>
          <w:sz w:val="22"/>
          <w:szCs w:val="22"/>
        </w:rPr>
        <w:t xml:space="preserve">de la situación actual de la Entidad, </w:t>
      </w:r>
      <w:r w:rsidR="009C09B3" w:rsidRPr="00DD0C39">
        <w:rPr>
          <w:rFonts w:ascii="Arial" w:hAnsi="Arial" w:cs="Arial"/>
          <w:sz w:val="22"/>
          <w:szCs w:val="22"/>
        </w:rPr>
        <w:t>analizando</w:t>
      </w:r>
      <w:r w:rsidRPr="00DD0C39">
        <w:rPr>
          <w:rFonts w:ascii="Arial" w:hAnsi="Arial" w:cs="Arial"/>
          <w:sz w:val="22"/>
          <w:szCs w:val="22"/>
        </w:rPr>
        <w:t xml:space="preserve"> los panoramas interno y externo, a fin de identificar los macro problemas centrales que afectan a la Superintendencia.</w:t>
      </w:r>
      <w:r w:rsidR="00622843" w:rsidRPr="00DD0C39">
        <w:rPr>
          <w:rFonts w:ascii="Arial" w:hAnsi="Arial" w:cs="Arial"/>
          <w:sz w:val="22"/>
          <w:szCs w:val="22"/>
        </w:rPr>
        <w:t xml:space="preserve"> </w:t>
      </w:r>
    </w:p>
    <w:p w:rsidR="00FB70B4" w:rsidRPr="00DD0C39" w:rsidRDefault="00FB70B4" w:rsidP="00DD0C39">
      <w:pPr>
        <w:autoSpaceDE w:val="0"/>
        <w:autoSpaceDN w:val="0"/>
        <w:adjustRightInd w:val="0"/>
        <w:jc w:val="both"/>
        <w:rPr>
          <w:rFonts w:ascii="Arial" w:hAnsi="Arial" w:cs="Arial"/>
          <w:color w:val="000000"/>
          <w:sz w:val="22"/>
          <w:szCs w:val="22"/>
        </w:rPr>
      </w:pPr>
    </w:p>
    <w:p w:rsidR="00FB70B4" w:rsidRPr="00DD0C39" w:rsidRDefault="00FB70B4" w:rsidP="00DD0C39">
      <w:pPr>
        <w:tabs>
          <w:tab w:val="left" w:pos="720"/>
        </w:tabs>
        <w:ind w:right="-81"/>
        <w:jc w:val="both"/>
        <w:rPr>
          <w:rFonts w:ascii="Arial" w:hAnsi="Arial" w:cs="Arial"/>
          <w:sz w:val="22"/>
          <w:szCs w:val="22"/>
        </w:rPr>
      </w:pPr>
      <w:r w:rsidRPr="00DD0C39">
        <w:rPr>
          <w:rFonts w:ascii="Arial" w:hAnsi="Arial" w:cs="Arial"/>
          <w:sz w:val="22"/>
          <w:szCs w:val="22"/>
        </w:rPr>
        <w:t>Para tal efecto, anualmente,</w:t>
      </w:r>
      <w:r w:rsidR="00E24BBA" w:rsidRPr="00DD0C39">
        <w:rPr>
          <w:rFonts w:ascii="Arial" w:hAnsi="Arial" w:cs="Arial"/>
          <w:sz w:val="22"/>
          <w:szCs w:val="22"/>
        </w:rPr>
        <w:t xml:space="preserve"> el </w:t>
      </w:r>
      <w:r w:rsidR="001A0A13">
        <w:rPr>
          <w:rFonts w:ascii="Arial" w:hAnsi="Arial" w:cs="Arial"/>
          <w:sz w:val="22"/>
          <w:szCs w:val="22"/>
        </w:rPr>
        <w:t>j</w:t>
      </w:r>
      <w:r w:rsidR="00E24BBA" w:rsidRPr="001A0A13">
        <w:rPr>
          <w:rFonts w:ascii="Arial" w:hAnsi="Arial" w:cs="Arial"/>
          <w:sz w:val="22"/>
          <w:szCs w:val="22"/>
        </w:rPr>
        <w:t>efe de</w:t>
      </w:r>
      <w:r w:rsidRPr="001A0A13">
        <w:rPr>
          <w:rFonts w:ascii="Arial" w:hAnsi="Arial" w:cs="Arial"/>
          <w:sz w:val="22"/>
          <w:szCs w:val="22"/>
        </w:rPr>
        <w:t xml:space="preserve"> la Oficina Asesora de </w:t>
      </w:r>
      <w:r w:rsidRPr="0068062A">
        <w:rPr>
          <w:rFonts w:ascii="Arial" w:hAnsi="Arial" w:cs="Arial"/>
          <w:sz w:val="22"/>
          <w:szCs w:val="22"/>
        </w:rPr>
        <w:t xml:space="preserve">Planeación </w:t>
      </w:r>
      <w:r w:rsidR="00B87385" w:rsidRPr="0068062A">
        <w:rPr>
          <w:rFonts w:ascii="Arial" w:hAnsi="Arial" w:cs="Arial"/>
          <w:sz w:val="22"/>
          <w:szCs w:val="22"/>
        </w:rPr>
        <w:t xml:space="preserve">con la participación de los líderes de las normas que componen el Sistema de Gestión Integrado, </w:t>
      </w:r>
      <w:r w:rsidRPr="0068062A">
        <w:rPr>
          <w:rFonts w:ascii="Arial" w:hAnsi="Arial" w:cs="Arial"/>
          <w:sz w:val="22"/>
          <w:szCs w:val="22"/>
        </w:rPr>
        <w:t xml:space="preserve">prepara el Diagnóstico Estratégico, es decir, identifica las situaciones y cambios del </w:t>
      </w:r>
      <w:r w:rsidR="0068062A">
        <w:rPr>
          <w:rFonts w:ascii="Arial" w:hAnsi="Arial" w:cs="Arial"/>
          <w:sz w:val="22"/>
          <w:szCs w:val="22"/>
        </w:rPr>
        <w:t>entorno ambiental,</w:t>
      </w:r>
      <w:r w:rsidRPr="00DD0C39">
        <w:rPr>
          <w:rFonts w:ascii="Arial" w:hAnsi="Arial" w:cs="Arial"/>
          <w:sz w:val="22"/>
          <w:szCs w:val="22"/>
        </w:rPr>
        <w:t xml:space="preserve"> económico, social, político y tecnológico que rodean a la Entidad y que inciden directa o indirectamente en el desarrollo de la función institucional encomendada, así como analiza su capacidad interna. </w:t>
      </w:r>
      <w:r w:rsidR="00E843E8">
        <w:rPr>
          <w:rFonts w:ascii="Arial" w:hAnsi="Arial" w:cs="Arial"/>
          <w:sz w:val="22"/>
          <w:szCs w:val="22"/>
        </w:rPr>
        <w:t>Este diagnóstico puede ser actualizado si se presentan cambios importantes en el contexto interno o externo.</w:t>
      </w:r>
    </w:p>
    <w:p w:rsidR="00FB70B4" w:rsidRPr="00DD0C39" w:rsidRDefault="00FB70B4" w:rsidP="00DD0C39">
      <w:pPr>
        <w:autoSpaceDE w:val="0"/>
        <w:autoSpaceDN w:val="0"/>
        <w:adjustRightInd w:val="0"/>
        <w:ind w:left="708"/>
        <w:jc w:val="both"/>
        <w:rPr>
          <w:rFonts w:ascii="Arial" w:hAnsi="Arial" w:cs="Arial"/>
          <w:color w:val="000000"/>
          <w:sz w:val="22"/>
          <w:szCs w:val="22"/>
        </w:rPr>
      </w:pPr>
    </w:p>
    <w:p w:rsidR="00D82B92" w:rsidRDefault="00D82B92" w:rsidP="00DD0C39">
      <w:pPr>
        <w:jc w:val="both"/>
        <w:rPr>
          <w:rFonts w:ascii="Arial" w:hAnsi="Arial" w:cs="Arial"/>
          <w:sz w:val="22"/>
          <w:szCs w:val="22"/>
        </w:rPr>
      </w:pPr>
      <w:r w:rsidRPr="00DD0C39">
        <w:rPr>
          <w:rFonts w:ascii="Arial" w:hAnsi="Arial" w:cs="Arial"/>
          <w:sz w:val="22"/>
          <w:szCs w:val="22"/>
        </w:rPr>
        <w:t xml:space="preserve">La Oficina </w:t>
      </w:r>
      <w:r w:rsidRPr="0068062A">
        <w:rPr>
          <w:rFonts w:ascii="Arial" w:hAnsi="Arial" w:cs="Arial"/>
          <w:sz w:val="22"/>
          <w:szCs w:val="22"/>
        </w:rPr>
        <w:t>Asesora de Planeación, utilizando la metodología DOFA (Figura 6), prepara</w:t>
      </w:r>
      <w:r w:rsidRPr="00DD0C39">
        <w:rPr>
          <w:rFonts w:ascii="Arial" w:hAnsi="Arial" w:cs="Arial"/>
          <w:sz w:val="22"/>
          <w:szCs w:val="22"/>
        </w:rPr>
        <w:t xml:space="preserve"> el Diagnóstico Estratégico el cual comprenderá</w:t>
      </w:r>
      <w:r w:rsidR="002627A4" w:rsidRPr="00DD0C39">
        <w:rPr>
          <w:rFonts w:ascii="Arial" w:hAnsi="Arial" w:cs="Arial"/>
          <w:sz w:val="22"/>
          <w:szCs w:val="22"/>
        </w:rPr>
        <w:t xml:space="preserve"> la evaluación de la capacidad interna y el análisis del entorno</w:t>
      </w:r>
      <w:r w:rsidR="0068062A">
        <w:rPr>
          <w:rFonts w:ascii="Arial" w:hAnsi="Arial" w:cs="Arial"/>
          <w:sz w:val="22"/>
          <w:szCs w:val="22"/>
        </w:rPr>
        <w:t>.</w:t>
      </w:r>
    </w:p>
    <w:p w:rsidR="00BD09FA" w:rsidRDefault="00BD09FA">
      <w:pPr>
        <w:rPr>
          <w:rFonts w:ascii="Arial" w:hAnsi="Arial" w:cs="Arial"/>
          <w:b/>
          <w:color w:val="000000"/>
          <w:sz w:val="22"/>
          <w:szCs w:val="22"/>
        </w:rPr>
      </w:pPr>
    </w:p>
    <w:p w:rsidR="00D82B92" w:rsidRPr="00DD0C39" w:rsidRDefault="00D82B92" w:rsidP="00DD0C39">
      <w:pPr>
        <w:autoSpaceDE w:val="0"/>
        <w:autoSpaceDN w:val="0"/>
        <w:adjustRightInd w:val="0"/>
        <w:jc w:val="center"/>
        <w:rPr>
          <w:rFonts w:ascii="Arial" w:hAnsi="Arial" w:cs="Arial"/>
          <w:b/>
          <w:color w:val="000000"/>
          <w:sz w:val="22"/>
          <w:szCs w:val="22"/>
        </w:rPr>
      </w:pPr>
      <w:r w:rsidRPr="00DD0C39">
        <w:rPr>
          <w:rFonts w:ascii="Arial" w:hAnsi="Arial" w:cs="Arial"/>
          <w:b/>
          <w:color w:val="000000"/>
          <w:sz w:val="22"/>
          <w:szCs w:val="22"/>
        </w:rPr>
        <w:t>Figura 6</w:t>
      </w:r>
    </w:p>
    <w:p w:rsidR="00D82B92" w:rsidRPr="00DD0C39" w:rsidRDefault="00D82B92" w:rsidP="00DD0C39">
      <w:pPr>
        <w:autoSpaceDE w:val="0"/>
        <w:autoSpaceDN w:val="0"/>
        <w:adjustRightInd w:val="0"/>
        <w:jc w:val="center"/>
        <w:rPr>
          <w:rFonts w:ascii="Arial" w:hAnsi="Arial" w:cs="Arial"/>
          <w:b/>
          <w:color w:val="000000"/>
          <w:sz w:val="22"/>
          <w:szCs w:val="22"/>
        </w:rPr>
      </w:pPr>
      <w:r w:rsidRPr="00DD0C39">
        <w:rPr>
          <w:rFonts w:ascii="Arial" w:hAnsi="Arial" w:cs="Arial"/>
          <w:b/>
          <w:color w:val="000000"/>
          <w:sz w:val="22"/>
          <w:szCs w:val="22"/>
        </w:rPr>
        <w:t>Análisis DOFA</w:t>
      </w:r>
    </w:p>
    <w:p w:rsidR="00D82B92" w:rsidRPr="00DD0C39" w:rsidRDefault="00D82B92" w:rsidP="00DD0C39">
      <w:pPr>
        <w:ind w:left="426" w:right="281"/>
        <w:jc w:val="both"/>
        <w:rPr>
          <w:rFonts w:ascii="Arial" w:hAnsi="Arial" w:cs="Arial"/>
          <w:sz w:val="22"/>
          <w:szCs w:val="22"/>
        </w:rPr>
      </w:pPr>
      <w:r w:rsidRPr="00DD0C39">
        <w:rPr>
          <w:rFonts w:ascii="Arial" w:hAnsi="Arial" w:cs="Arial"/>
          <w:noProof/>
          <w:sz w:val="22"/>
          <w:szCs w:val="22"/>
          <w:lang w:val="es-CO" w:eastAsia="es-CO"/>
        </w:rPr>
        <mc:AlternateContent>
          <mc:Choice Requires="wpg">
            <w:drawing>
              <wp:inline distT="0" distB="0" distL="0" distR="0" wp14:anchorId="1D24FFAF" wp14:editId="2F71A9FA">
                <wp:extent cx="5308103" cy="1518839"/>
                <wp:effectExtent l="0" t="0" r="635" b="5715"/>
                <wp:docPr id="228" name="Group 2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08103" cy="1518839"/>
                          <a:chOff x="1341" y="10610"/>
                          <a:chExt cx="9180" cy="3060"/>
                        </a:xfrm>
                      </wpg:grpSpPr>
                      <wps:wsp>
                        <wps:cNvPr id="229" name="AutoShape 202"/>
                        <wps:cNvSpPr>
                          <a:spLocks noChangeAspect="1" noChangeArrowheads="1" noTextEdit="1"/>
                        </wps:cNvSpPr>
                        <wps:spPr bwMode="auto">
                          <a:xfrm>
                            <a:off x="1341" y="10610"/>
                            <a:ext cx="91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0" name="Group 203"/>
                        <wpg:cNvGrpSpPr>
                          <a:grpSpLocks/>
                        </wpg:cNvGrpSpPr>
                        <wpg:grpSpPr bwMode="auto">
                          <a:xfrm>
                            <a:off x="6561" y="10610"/>
                            <a:ext cx="3240" cy="1440"/>
                            <a:chOff x="2683" y="853"/>
                            <a:chExt cx="2851" cy="1496"/>
                          </a:xfrm>
                        </wpg:grpSpPr>
                        <pic:pic xmlns:pic="http://schemas.openxmlformats.org/drawingml/2006/picture">
                          <pic:nvPicPr>
                            <pic:cNvPr id="231" name="Picture 204" descr="talk bub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2683" y="853"/>
                              <a:ext cx="2851" cy="1496"/>
                            </a:xfrm>
                            <a:prstGeom prst="rect">
                              <a:avLst/>
                            </a:prstGeom>
                            <a:noFill/>
                            <a:extLst>
                              <a:ext uri="{909E8E84-426E-40DD-AFC4-6F175D3DCCD1}">
                                <a14:hiddenFill xmlns:a14="http://schemas.microsoft.com/office/drawing/2010/main">
                                  <a:solidFill>
                                    <a:srgbClr val="FFFFFF"/>
                                  </a:solidFill>
                                </a14:hiddenFill>
                              </a:ext>
                            </a:extLst>
                          </pic:spPr>
                        </pic:pic>
                        <wps:wsp>
                          <wps:cNvPr id="232" name="Rectangle 205"/>
                          <wps:cNvSpPr>
                            <a:spLocks noChangeArrowheads="1"/>
                          </wps:cNvSpPr>
                          <wps:spPr bwMode="auto">
                            <a:xfrm>
                              <a:off x="2883" y="1179"/>
                              <a:ext cx="2422" cy="65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12700">
                                  <a:solidFill>
                                    <a:srgbClr val="CCCCFF"/>
                                  </a:solidFill>
                                  <a:miter lim="800000"/>
                                  <a:headEnd/>
                                  <a:tailEnd/>
                                </a14:hiddenLine>
                              </a:ext>
                              <a:ext uri="{AF507438-7753-43E0-B8FC-AC1667EBCBE1}">
                                <a14:hiddenEffects xmlns:a14="http://schemas.microsoft.com/office/drawing/2010/main">
                                  <a:effectLst/>
                                </a14:hiddenEffects>
                              </a:ext>
                            </a:extLst>
                          </wps:spPr>
                          <wps:txbx>
                            <w:txbxContent>
                              <w:p w:rsidR="00674F6F"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Oportunidades</w:t>
                                </w:r>
                              </w:p>
                              <w:p w:rsidR="00674F6F" w:rsidRPr="00692FE7" w:rsidRDefault="00674F6F" w:rsidP="00D82B92">
                                <w:pPr>
                                  <w:jc w:val="center"/>
                                  <w:rPr>
                                    <w:szCs w:val="22"/>
                                  </w:rPr>
                                </w:pPr>
                                <w:r>
                                  <w:rPr>
                                    <w:rFonts w:ascii="Arial" w:hAnsi="Arial" w:cs="Arial"/>
                                    <w:b/>
                                    <w:color w:val="000000"/>
                                    <w:sz w:val="22"/>
                                    <w:szCs w:val="22"/>
                                    <w:lang w:val="en-US"/>
                                  </w:rPr>
                                  <w:t>“</w:t>
                                </w:r>
                                <w:r w:rsidRPr="00756829">
                                  <w:rPr>
                                    <w:rFonts w:ascii="Arial" w:hAnsi="Arial" w:cs="Arial"/>
                                    <w:b/>
                                    <w:color w:val="000000"/>
                                    <w:sz w:val="22"/>
                                    <w:szCs w:val="22"/>
                                    <w:lang w:val="en-US"/>
                                  </w:rPr>
                                  <w:t>Aprovechar</w:t>
                                </w:r>
                                <w:r>
                                  <w:rPr>
                                    <w:rFonts w:ascii="Arial" w:hAnsi="Arial" w:cs="Arial"/>
                                    <w:b/>
                                    <w:color w:val="000000"/>
                                    <w:sz w:val="22"/>
                                    <w:szCs w:val="22"/>
                                    <w:lang w:val="en-US"/>
                                  </w:rPr>
                                  <w:t>”</w:t>
                                </w:r>
                              </w:p>
                            </w:txbxContent>
                          </wps:txbx>
                          <wps:bodyPr rot="0" vert="horz" wrap="square" lIns="0" tIns="0" rIns="0" bIns="0" anchor="ctr" anchorCtr="0" upright="1">
                            <a:noAutofit/>
                          </wps:bodyPr>
                        </wps:wsp>
                      </wpg:grpSp>
                      <wpg:grpSp>
                        <wpg:cNvPr id="233" name="Group 206"/>
                        <wpg:cNvGrpSpPr>
                          <a:grpSpLocks/>
                        </wpg:cNvGrpSpPr>
                        <wpg:grpSpPr bwMode="auto">
                          <a:xfrm>
                            <a:off x="2106" y="12410"/>
                            <a:ext cx="3240" cy="1260"/>
                            <a:chOff x="0" y="2226"/>
                            <a:chExt cx="2517" cy="1074"/>
                          </a:xfrm>
                        </wpg:grpSpPr>
                        <pic:pic xmlns:pic="http://schemas.openxmlformats.org/drawingml/2006/picture">
                          <pic:nvPicPr>
                            <pic:cNvPr id="235" name="Picture 207" descr="talk bub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2226"/>
                              <a:ext cx="2517" cy="1074"/>
                            </a:xfrm>
                            <a:prstGeom prst="rect">
                              <a:avLst/>
                            </a:prstGeom>
                            <a:noFill/>
                            <a:extLst>
                              <a:ext uri="{909E8E84-426E-40DD-AFC4-6F175D3DCCD1}">
                                <a14:hiddenFill xmlns:a14="http://schemas.microsoft.com/office/drawing/2010/main">
                                  <a:solidFill>
                                    <a:srgbClr val="FFFFFF"/>
                                  </a:solidFill>
                                </a14:hiddenFill>
                              </a:ext>
                            </a:extLst>
                          </pic:spPr>
                        </pic:pic>
                        <wps:wsp>
                          <wps:cNvPr id="236" name="Rectangle 208"/>
                          <wps:cNvSpPr>
                            <a:spLocks noChangeArrowheads="1"/>
                          </wps:cNvSpPr>
                          <wps:spPr bwMode="auto">
                            <a:xfrm>
                              <a:off x="202" y="2623"/>
                              <a:ext cx="2135" cy="677"/>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12700">
                                  <a:solidFill>
                                    <a:srgbClr val="CCCCFF"/>
                                  </a:solidFill>
                                  <a:miter lim="800000"/>
                                  <a:headEnd/>
                                  <a:tailEnd/>
                                </a14:hiddenLine>
                              </a:ext>
                              <a:ext uri="{AF507438-7753-43E0-B8FC-AC1667EBCBE1}">
                                <a14:hiddenEffects xmlns:a14="http://schemas.microsoft.com/office/drawing/2010/main">
                                  <a:effectLst/>
                                </a14:hiddenEffects>
                              </a:ext>
                            </a:extLst>
                          </wps:spPr>
                          <wps:txbx>
                            <w:txbxContent>
                              <w:p w:rsidR="00674F6F" w:rsidRPr="00756829"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 xml:space="preserve">Fortalezas </w:t>
                                </w:r>
                              </w:p>
                              <w:p w:rsidR="00674F6F" w:rsidRPr="00756829"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“Potenciar”</w:t>
                                </w:r>
                              </w:p>
                            </w:txbxContent>
                          </wps:txbx>
                          <wps:bodyPr rot="0" vert="horz" wrap="square" lIns="0" tIns="0" rIns="0" bIns="0" anchor="ctr" anchorCtr="0" upright="1">
                            <a:noAutofit/>
                          </wps:bodyPr>
                        </wps:wsp>
                      </wpg:grpSp>
                      <wps:wsp>
                        <wps:cNvPr id="237" name="Rectangle 209"/>
                        <wps:cNvSpPr>
                          <a:spLocks noChangeArrowheads="1"/>
                        </wps:cNvSpPr>
                        <wps:spPr bwMode="auto">
                          <a:xfrm>
                            <a:off x="1341" y="11870"/>
                            <a:ext cx="8268" cy="6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F6F" w:rsidRPr="00565B89" w:rsidRDefault="00674F6F" w:rsidP="00D82B92">
                              <w:pPr>
                                <w:autoSpaceDE w:val="0"/>
                                <w:autoSpaceDN w:val="0"/>
                                <w:adjustRightInd w:val="0"/>
                                <w:jc w:val="center"/>
                                <w:rPr>
                                  <w:color w:val="000000"/>
                                  <w:sz w:val="48"/>
                                  <w:szCs w:val="48"/>
                                  <w:lang w:val="en-US"/>
                                </w:rPr>
                              </w:pPr>
                              <w:r>
                                <w:rPr>
                                  <w:color w:val="000000"/>
                                  <w:sz w:val="48"/>
                                  <w:szCs w:val="48"/>
                                  <w:lang w:val="en-US"/>
                                </w:rPr>
                                <w:t xml:space="preserve">           </w:t>
                              </w:r>
                              <w:r w:rsidRPr="00A93E7D">
                                <w:rPr>
                                  <w:color w:val="000000"/>
                                  <w:sz w:val="40"/>
                                  <w:szCs w:val="48"/>
                                  <w:lang w:val="en-US"/>
                                </w:rPr>
                                <w:t>Análisis</w:t>
                              </w:r>
                              <w:r w:rsidRPr="00565B89">
                                <w:rPr>
                                  <w:color w:val="000000"/>
                                  <w:sz w:val="48"/>
                                  <w:szCs w:val="48"/>
                                  <w:lang w:val="en-US"/>
                                </w:rPr>
                                <w:t xml:space="preserve"> </w:t>
                              </w:r>
                              <w:r w:rsidRPr="00A93E7D">
                                <w:rPr>
                                  <w:color w:val="000000"/>
                                  <w:sz w:val="36"/>
                                  <w:szCs w:val="48"/>
                                  <w:lang w:val="en-US"/>
                                </w:rPr>
                                <w:t>DOFA</w:t>
                              </w:r>
                            </w:p>
                          </w:txbxContent>
                        </wps:txbx>
                        <wps:bodyPr rot="0" vert="horz" wrap="square" lIns="57607" tIns="28804" rIns="57607" bIns="28804" anchor="t" anchorCtr="0" upright="1">
                          <a:noAutofit/>
                        </wps:bodyPr>
                      </wps:wsp>
                      <wps:wsp>
                        <wps:cNvPr id="239" name="Text Box 211"/>
                        <wps:cNvSpPr txBox="1">
                          <a:spLocks noChangeArrowheads="1"/>
                        </wps:cNvSpPr>
                        <wps:spPr bwMode="auto">
                          <a:xfrm>
                            <a:off x="1521" y="10790"/>
                            <a:ext cx="360" cy="2601"/>
                          </a:xfrm>
                          <a:prstGeom prst="rect">
                            <a:avLst/>
                          </a:prstGeom>
                          <a:solidFill>
                            <a:srgbClr val="FFFFFF"/>
                          </a:solidFill>
                          <a:ln w="9525">
                            <a:solidFill>
                              <a:srgbClr val="000000"/>
                            </a:solidFill>
                            <a:miter lim="800000"/>
                            <a:headEnd/>
                            <a:tailEnd/>
                          </a:ln>
                        </wps:spPr>
                        <wps:txbx>
                          <w:txbxContent>
                            <w:p w:rsidR="00674F6F" w:rsidRDefault="00674F6F" w:rsidP="00D82B92">
                              <w:pPr>
                                <w:jc w:val="center"/>
                              </w:pPr>
                              <w:r w:rsidRPr="00756829">
                                <w:rPr>
                                  <w:rFonts w:ascii="Arial" w:hAnsi="Arial" w:cs="Arial"/>
                                  <w:b/>
                                  <w:color w:val="000000"/>
                                  <w:sz w:val="22"/>
                                  <w:szCs w:val="22"/>
                                  <w:lang w:val="en-US"/>
                                </w:rPr>
                                <w:t>Interna</w:t>
                              </w:r>
                              <w:r>
                                <w:rPr>
                                  <w:rFonts w:ascii="Arial" w:hAnsi="Arial" w:cs="Arial"/>
                                  <w:b/>
                                  <w:color w:val="000000"/>
                                  <w:sz w:val="22"/>
                                  <w:szCs w:val="22"/>
                                  <w:lang w:val="en-US"/>
                                </w:rPr>
                                <w:t>s</w:t>
                              </w:r>
                            </w:p>
                          </w:txbxContent>
                        </wps:txbx>
                        <wps:bodyPr rot="0" vert="horz" wrap="square" lIns="91440" tIns="45720" rIns="91440" bIns="45720" anchor="t" anchorCtr="0" upright="1">
                          <a:noAutofit/>
                        </wps:bodyPr>
                      </wps:wsp>
                      <wpg:grpSp>
                        <wpg:cNvPr id="243" name="Group 183"/>
                        <wpg:cNvGrpSpPr>
                          <a:grpSpLocks/>
                        </wpg:cNvGrpSpPr>
                        <wpg:grpSpPr bwMode="auto">
                          <a:xfrm rot="10800000">
                            <a:off x="2061" y="10625"/>
                            <a:ext cx="3240" cy="1323"/>
                            <a:chOff x="1486" y="2824"/>
                            <a:chExt cx="3128" cy="1405"/>
                          </a:xfrm>
                        </wpg:grpSpPr>
                        <pic:pic xmlns:pic="http://schemas.openxmlformats.org/drawingml/2006/picture">
                          <pic:nvPicPr>
                            <pic:cNvPr id="244" name="Picture 184" descr="talk bub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V="1">
                              <a:off x="1486" y="2824"/>
                              <a:ext cx="3128" cy="1405"/>
                            </a:xfrm>
                            <a:prstGeom prst="rect">
                              <a:avLst/>
                            </a:prstGeom>
                            <a:noFill/>
                            <a:extLst>
                              <a:ext uri="{909E8E84-426E-40DD-AFC4-6F175D3DCCD1}">
                                <a14:hiddenFill xmlns:a14="http://schemas.microsoft.com/office/drawing/2010/main">
                                  <a:solidFill>
                                    <a:srgbClr val="FFFFFF"/>
                                  </a:solidFill>
                                </a14:hiddenFill>
                              </a:ext>
                            </a:extLst>
                          </pic:spPr>
                        </pic:pic>
                        <wps:wsp>
                          <wps:cNvPr id="245" name="Rectangle 185"/>
                          <wps:cNvSpPr>
                            <a:spLocks noChangeArrowheads="1"/>
                          </wps:cNvSpPr>
                          <wps:spPr bwMode="auto">
                            <a:xfrm>
                              <a:off x="1715" y="3248"/>
                              <a:ext cx="2670" cy="679"/>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12700">
                                  <a:solidFill>
                                    <a:srgbClr val="CCCCFF"/>
                                  </a:solidFill>
                                  <a:miter lim="800000"/>
                                  <a:headEnd/>
                                  <a:tailEnd/>
                                </a14:hiddenLine>
                              </a:ext>
                              <a:ext uri="{AF507438-7753-43E0-B8FC-AC1667EBCBE1}">
                                <a14:hiddenEffects xmlns:a14="http://schemas.microsoft.com/office/drawing/2010/main">
                                  <a:effectLst/>
                                </a14:hiddenEffects>
                              </a:ext>
                            </a:extLst>
                          </wps:spPr>
                          <wps:txbx>
                            <w:txbxContent>
                              <w:p w:rsidR="00674F6F"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 xml:space="preserve">Debilidades </w:t>
                                </w:r>
                              </w:p>
                              <w:p w:rsidR="00674F6F" w:rsidRPr="00756829" w:rsidRDefault="00674F6F" w:rsidP="00D82B92">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“Minimizar”</w:t>
                                </w:r>
                              </w:p>
                            </w:txbxContent>
                          </wps:txbx>
                          <wps:bodyPr rot="0" vert="horz" wrap="square" lIns="0" tIns="0" rIns="0" bIns="0" anchor="ctr" anchorCtr="0" upright="1">
                            <a:noAutofit/>
                          </wps:bodyPr>
                        </wps:wsp>
                      </wpg:grpSp>
                      <wps:wsp>
                        <wps:cNvPr id="246" name="Text Box 213"/>
                        <wps:cNvSpPr txBox="1">
                          <a:spLocks noChangeArrowheads="1"/>
                        </wps:cNvSpPr>
                        <wps:spPr bwMode="auto">
                          <a:xfrm>
                            <a:off x="1521" y="10790"/>
                            <a:ext cx="360" cy="2601"/>
                          </a:xfrm>
                          <a:prstGeom prst="rect">
                            <a:avLst/>
                          </a:prstGeom>
                          <a:gradFill rotWithShape="1">
                            <a:gsLst>
                              <a:gs pos="0">
                                <a:srgbClr val="CCECFF">
                                  <a:alpha val="25000"/>
                                </a:srgbClr>
                              </a:gs>
                              <a:gs pos="50000">
                                <a:srgbClr val="CCECFF">
                                  <a:gamma/>
                                  <a:tint val="73725"/>
                                  <a:invGamma/>
                                </a:srgbClr>
                              </a:gs>
                              <a:gs pos="100000">
                                <a:srgbClr val="CCECFF">
                                  <a:alpha val="25000"/>
                                </a:srgbClr>
                              </a:gs>
                            </a:gsLst>
                            <a:lin ang="5400000" scaled="1"/>
                          </a:gradFill>
                          <a:ln w="9525">
                            <a:solidFill>
                              <a:srgbClr val="000000"/>
                            </a:solidFill>
                            <a:miter lim="800000"/>
                            <a:headEnd/>
                            <a:tailEnd/>
                          </a:ln>
                        </wps:spPr>
                        <wps:txbx>
                          <w:txbxContent>
                            <w:p w:rsidR="00674F6F" w:rsidRDefault="00674F6F" w:rsidP="00D82B92">
                              <w:pPr>
                                <w:jc w:val="center"/>
                              </w:pPr>
                              <w:r w:rsidRPr="00756829">
                                <w:rPr>
                                  <w:rFonts w:ascii="Arial" w:hAnsi="Arial" w:cs="Arial"/>
                                  <w:b/>
                                  <w:color w:val="000000"/>
                                  <w:sz w:val="22"/>
                                  <w:szCs w:val="22"/>
                                  <w:lang w:val="en-US"/>
                                </w:rPr>
                                <w:t>Interna</w:t>
                              </w:r>
                              <w:r>
                                <w:rPr>
                                  <w:rFonts w:ascii="Arial" w:hAnsi="Arial" w:cs="Arial"/>
                                  <w:b/>
                                  <w:color w:val="000000"/>
                                  <w:sz w:val="22"/>
                                  <w:szCs w:val="22"/>
                                  <w:lang w:val="en-US"/>
                                </w:rPr>
                                <w:t>s</w:t>
                              </w:r>
                            </w:p>
                          </w:txbxContent>
                        </wps:txbx>
                        <wps:bodyPr rot="0" vert="horz" wrap="square" lIns="91440" tIns="45720" rIns="91440" bIns="45720" anchor="t" anchorCtr="0" upright="1">
                          <a:noAutofit/>
                        </wps:bodyPr>
                      </wps:wsp>
                      <wps:wsp>
                        <wps:cNvPr id="247" name="Text Box 217"/>
                        <wps:cNvSpPr txBox="1">
                          <a:spLocks noChangeArrowheads="1"/>
                        </wps:cNvSpPr>
                        <wps:spPr bwMode="auto">
                          <a:xfrm>
                            <a:off x="1521" y="10790"/>
                            <a:ext cx="360" cy="2601"/>
                          </a:xfrm>
                          <a:prstGeom prst="rect">
                            <a:avLst/>
                          </a:prstGeom>
                          <a:gradFill rotWithShape="1">
                            <a:gsLst>
                              <a:gs pos="0">
                                <a:srgbClr val="CCECFF">
                                  <a:alpha val="25000"/>
                                </a:srgbClr>
                              </a:gs>
                              <a:gs pos="50000">
                                <a:srgbClr val="CCECFF">
                                  <a:gamma/>
                                  <a:tint val="73725"/>
                                  <a:invGamma/>
                                </a:srgbClr>
                              </a:gs>
                              <a:gs pos="100000">
                                <a:srgbClr val="CCECFF">
                                  <a:alpha val="25000"/>
                                </a:srgbClr>
                              </a:gs>
                            </a:gsLst>
                            <a:lin ang="5400000" scaled="1"/>
                          </a:gradFill>
                          <a:ln w="9525">
                            <a:solidFill>
                              <a:srgbClr val="000000"/>
                            </a:solidFill>
                            <a:miter lim="800000"/>
                            <a:headEnd/>
                            <a:tailEnd/>
                          </a:ln>
                        </wps:spPr>
                        <wps:txbx>
                          <w:txbxContent>
                            <w:p w:rsidR="00674F6F" w:rsidRDefault="00674F6F" w:rsidP="00D82B92">
                              <w:pPr>
                                <w:jc w:val="center"/>
                              </w:pPr>
                              <w:r w:rsidRPr="00756829">
                                <w:rPr>
                                  <w:rFonts w:ascii="Arial" w:hAnsi="Arial" w:cs="Arial"/>
                                  <w:b/>
                                  <w:color w:val="000000"/>
                                  <w:sz w:val="22"/>
                                  <w:szCs w:val="22"/>
                                  <w:lang w:val="en-US"/>
                                </w:rPr>
                                <w:t>Interna</w:t>
                              </w:r>
                              <w:r>
                                <w:rPr>
                                  <w:rFonts w:ascii="Arial" w:hAnsi="Arial" w:cs="Arial"/>
                                  <w:b/>
                                  <w:color w:val="000000"/>
                                  <w:sz w:val="22"/>
                                  <w:szCs w:val="22"/>
                                  <w:lang w:val="en-US"/>
                                </w:rPr>
                                <w:t>s</w:t>
                              </w:r>
                            </w:p>
                          </w:txbxContent>
                        </wps:txbx>
                        <wps:bodyPr rot="0" vert="horz" wrap="square" lIns="91440" tIns="45720" rIns="91440" bIns="45720" anchor="t" anchorCtr="0" upright="1">
                          <a:noAutofit/>
                        </wps:bodyPr>
                      </wps:wsp>
                      <wps:wsp>
                        <wps:cNvPr id="248" name="Text Box 212"/>
                        <wps:cNvSpPr txBox="1">
                          <a:spLocks noChangeArrowheads="1"/>
                        </wps:cNvSpPr>
                        <wps:spPr bwMode="auto">
                          <a:xfrm>
                            <a:off x="9801" y="10835"/>
                            <a:ext cx="360" cy="2520"/>
                          </a:xfrm>
                          <a:prstGeom prst="rect">
                            <a:avLst/>
                          </a:prstGeom>
                          <a:gradFill rotWithShape="1">
                            <a:gsLst>
                              <a:gs pos="0">
                                <a:srgbClr val="CCECFF">
                                  <a:alpha val="25000"/>
                                </a:srgbClr>
                              </a:gs>
                              <a:gs pos="50000">
                                <a:srgbClr val="CCECFF">
                                  <a:gamma/>
                                  <a:tint val="73725"/>
                                  <a:invGamma/>
                                </a:srgbClr>
                              </a:gs>
                              <a:gs pos="100000">
                                <a:srgbClr val="CCECFF">
                                  <a:alpha val="25000"/>
                                </a:srgbClr>
                              </a:gs>
                            </a:gsLst>
                            <a:lin ang="5400000" scaled="1"/>
                          </a:gradFill>
                          <a:ln w="9525">
                            <a:solidFill>
                              <a:srgbClr val="000000"/>
                            </a:solidFill>
                            <a:miter lim="800000"/>
                            <a:headEnd/>
                            <a:tailEnd/>
                          </a:ln>
                        </wps:spPr>
                        <wps:txbx>
                          <w:txbxContent>
                            <w:p w:rsidR="00674F6F" w:rsidRDefault="00674F6F" w:rsidP="00D82B92">
                              <w:pPr>
                                <w:jc w:val="center"/>
                              </w:pPr>
                              <w:r>
                                <w:rPr>
                                  <w:rFonts w:ascii="Arial" w:hAnsi="Arial" w:cs="Arial"/>
                                  <w:b/>
                                  <w:color w:val="000000"/>
                                  <w:sz w:val="22"/>
                                  <w:szCs w:val="22"/>
                                  <w:lang w:val="en-US"/>
                                </w:rPr>
                                <w:t>Ex</w:t>
                              </w:r>
                              <w:r w:rsidRPr="00756829">
                                <w:rPr>
                                  <w:rFonts w:ascii="Arial" w:hAnsi="Arial" w:cs="Arial"/>
                                  <w:b/>
                                  <w:color w:val="000000"/>
                                  <w:sz w:val="22"/>
                                  <w:szCs w:val="22"/>
                                  <w:lang w:val="en-US"/>
                                </w:rPr>
                                <w:t>terna</w:t>
                              </w:r>
                              <w:r>
                                <w:rPr>
                                  <w:rFonts w:ascii="Arial" w:hAnsi="Arial" w:cs="Arial"/>
                                  <w:b/>
                                  <w:color w:val="000000"/>
                                  <w:sz w:val="22"/>
                                  <w:szCs w:val="22"/>
                                  <w:lang w:val="en-US"/>
                                </w:rPr>
                                <w:t>s</w:t>
                              </w:r>
                            </w:p>
                          </w:txbxContent>
                        </wps:txbx>
                        <wps:bodyPr rot="0" vert="horz" wrap="square" lIns="91440" tIns="45720" rIns="91440" bIns="45720" anchor="t" anchorCtr="0" upright="1">
                          <a:noAutofit/>
                        </wps:bodyPr>
                      </wps:wsp>
                    </wpg:wgp>
                  </a:graphicData>
                </a:graphic>
              </wp:inline>
            </w:drawing>
          </mc:Choice>
          <mc:Fallback>
            <w:pict>
              <v:group w14:anchorId="1D24FFAF" id="Group 201" o:spid="_x0000_s1026" style="width:417.95pt;height:119.6pt;mso-position-horizontal-relative:char;mso-position-vertical-relative:line" coordorigin="1341,10610" coordsize="918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">
                <o:lock v:ext="edit" aspectratio="t"/>
                <v:rect id="AutoShape 202" o:spid="_x0000_s1027" style="position:absolute;left:1341;top:10610;width:918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o:lock v:ext="edit" aspectratio="t" text="t"/>
                </v:rect>
                <v:group id="Group 203" o:spid="_x0000_s1028" style="position:absolute;left:6561;top:10610;width:3240;height:1440" coordorigin="2683,853" coordsize="285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9" type="#_x0000_t75" alt="talk bubble" style="position:absolute;left:2683;top:853;width:2851;height:14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">
                    <v:imagedata r:id="rId49" o:title="talk bubble"/>
                  </v:shape>
                  <v:rect id="Rectangle 205" o:spid="_x0000_s1030" style="position:absolute;left:2883;top:1179;width:2422;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" filled="f" fillcolor="#ccf" stroked="f" strokecolor="#ccf" strokeweight="1pt">
                    <v:textbox inset="0,0,0,0">
                      <w:txbxContent>
                        <w:p w:rsidR="00674F6F"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Oportunidades</w:t>
                          </w:r>
                        </w:p>
                        <w:p w:rsidR="00674F6F" w:rsidRPr="00692FE7" w:rsidRDefault="00674F6F" w:rsidP="00D82B92">
                          <w:pPr>
                            <w:jc w:val="center"/>
                            <w:rPr>
                              <w:szCs w:val="22"/>
                            </w:rPr>
                          </w:pPr>
                          <w:r>
                            <w:rPr>
                              <w:rFonts w:ascii="Arial" w:hAnsi="Arial" w:cs="Arial"/>
                              <w:b/>
                              <w:color w:val="000000"/>
                              <w:sz w:val="22"/>
                              <w:szCs w:val="22"/>
                              <w:lang w:val="en-US"/>
                            </w:rPr>
                            <w:t>“</w:t>
                          </w:r>
                          <w:r w:rsidRPr="00756829">
                            <w:rPr>
                              <w:rFonts w:ascii="Arial" w:hAnsi="Arial" w:cs="Arial"/>
                              <w:b/>
                              <w:color w:val="000000"/>
                              <w:sz w:val="22"/>
                              <w:szCs w:val="22"/>
                              <w:lang w:val="en-US"/>
                            </w:rPr>
                            <w:t>Aprovechar</w:t>
                          </w:r>
                          <w:r>
                            <w:rPr>
                              <w:rFonts w:ascii="Arial" w:hAnsi="Arial" w:cs="Arial"/>
                              <w:b/>
                              <w:color w:val="000000"/>
                              <w:sz w:val="22"/>
                              <w:szCs w:val="22"/>
                              <w:lang w:val="en-US"/>
                            </w:rPr>
                            <w:t>”</w:t>
                          </w:r>
                        </w:p>
                      </w:txbxContent>
                    </v:textbox>
                  </v:rect>
                </v:group>
                <v:group id="Group 206" o:spid="_x0000_s1031" style="position:absolute;left:2106;top:12410;width:3240;height:1260" coordorigin=",2226" coordsize="2517,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Picture 207" o:spid="_x0000_s1032" type="#_x0000_t75" alt="talk bubble" style="position:absolute;top:2226;width:2517;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">
                    <v:imagedata r:id="rId50" o:title="talk bubble"/>
                  </v:shape>
                  <v:rect id="Rectangle 208" o:spid="_x0000_s1033" style="position:absolute;left:202;top:2623;width:2135;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" filled="f" fillcolor="#ccf" stroked="f" strokecolor="#ccf" strokeweight="1pt">
                    <v:textbox inset="0,0,0,0">
                      <w:txbxContent>
                        <w:p w:rsidR="00674F6F" w:rsidRPr="00756829"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 xml:space="preserve">Fortalezas </w:t>
                          </w:r>
                        </w:p>
                        <w:p w:rsidR="00674F6F" w:rsidRPr="00756829"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“Potenciar”</w:t>
                          </w:r>
                        </w:p>
                      </w:txbxContent>
                    </v:textbox>
                  </v:rect>
                </v:group>
                <v:rect id="Rectangle 209" o:spid="_x0000_s1034" style="position:absolute;left:1341;top:11870;width:826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" filled="f" fillcolor="#0c9" stroked="f">
                  <v:textbox inset="1.60019mm,.80011mm,1.60019mm,.80011mm">
                    <w:txbxContent>
                      <w:p w:rsidR="00674F6F" w:rsidRPr="00565B89" w:rsidRDefault="00674F6F" w:rsidP="00D82B92">
                        <w:pPr>
                          <w:autoSpaceDE w:val="0"/>
                          <w:autoSpaceDN w:val="0"/>
                          <w:adjustRightInd w:val="0"/>
                          <w:jc w:val="center"/>
                          <w:rPr>
                            <w:color w:val="000000"/>
                            <w:sz w:val="48"/>
                            <w:szCs w:val="48"/>
                            <w:lang w:val="en-US"/>
                          </w:rPr>
                        </w:pPr>
                        <w:r>
                          <w:rPr>
                            <w:color w:val="000000"/>
                            <w:sz w:val="48"/>
                            <w:szCs w:val="48"/>
                            <w:lang w:val="en-US"/>
                          </w:rPr>
                          <w:t xml:space="preserve">           </w:t>
                        </w:r>
                        <w:r w:rsidRPr="00A93E7D">
                          <w:rPr>
                            <w:color w:val="000000"/>
                            <w:sz w:val="40"/>
                            <w:szCs w:val="48"/>
                            <w:lang w:val="en-US"/>
                          </w:rPr>
                          <w:t>Análisis</w:t>
                        </w:r>
                        <w:r w:rsidRPr="00565B89">
                          <w:rPr>
                            <w:color w:val="000000"/>
                            <w:sz w:val="48"/>
                            <w:szCs w:val="48"/>
                            <w:lang w:val="en-US"/>
                          </w:rPr>
                          <w:t xml:space="preserve"> </w:t>
                        </w:r>
                        <w:r w:rsidRPr="00A93E7D">
                          <w:rPr>
                            <w:color w:val="000000"/>
                            <w:sz w:val="36"/>
                            <w:szCs w:val="48"/>
                            <w:lang w:val="en-US"/>
                          </w:rPr>
                          <w:t>DOFA</w:t>
                        </w:r>
                      </w:p>
                    </w:txbxContent>
                  </v:textbox>
                </v:rect>
                <v:shapetype id="_x0000_t202" coordsize="21600,21600" o:spt="202" path="m,l,21600r21600,l21600,xe">
                  <v:stroke joinstyle="miter"/>
                  <v:path gradientshapeok="t" o:connecttype="rect"/>
                </v:shapetype>
                <v:shape id="Text Box 211" o:spid="_x0000_s1035" type="#_x0000_t202" style="position:absolute;left:1521;top:10790;width:360;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rsidR="00674F6F" w:rsidRDefault="00674F6F" w:rsidP="00D82B92">
                        <w:pPr>
                          <w:jc w:val="center"/>
                        </w:pPr>
                        <w:r w:rsidRPr="00756829">
                          <w:rPr>
                            <w:rFonts w:ascii="Arial" w:hAnsi="Arial" w:cs="Arial"/>
                            <w:b/>
                            <w:color w:val="000000"/>
                            <w:sz w:val="22"/>
                            <w:szCs w:val="22"/>
                            <w:lang w:val="en-US"/>
                          </w:rPr>
                          <w:t>Interna</w:t>
                        </w:r>
                        <w:r>
                          <w:rPr>
                            <w:rFonts w:ascii="Arial" w:hAnsi="Arial" w:cs="Arial"/>
                            <w:b/>
                            <w:color w:val="000000"/>
                            <w:sz w:val="22"/>
                            <w:szCs w:val="22"/>
                            <w:lang w:val="en-US"/>
                          </w:rPr>
                          <w:t>s</w:t>
                        </w:r>
                      </w:p>
                    </w:txbxContent>
                  </v:textbox>
                </v:shape>
                <v:group id="Group 183" o:spid="_x0000_s1036" style="position:absolute;left:2061;top:10625;width:3240;height:1323;rotation:180" coordorigin="1486,2824" coordsize="3128,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">
                  <v:shape id="Picture 184" o:spid="_x0000_s1037" type="#_x0000_t75" alt="talk bubble" style="position:absolute;left:1486;top:2824;width:3128;height:140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">
                    <v:imagedata r:id="rId51" o:title="talk bubble"/>
                  </v:shape>
                  <v:rect id="Rectangle 185" o:spid="_x0000_s1038" style="position:absolute;left:1715;top:3248;width:2670;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" filled="f" fillcolor="#ccf" stroked="f" strokecolor="#ccf" strokeweight="1pt">
                    <v:textbox inset="0,0,0,0">
                      <w:txbxContent>
                        <w:p w:rsidR="00674F6F" w:rsidRDefault="00674F6F" w:rsidP="00D82B92">
                          <w:pPr>
                            <w:autoSpaceDE w:val="0"/>
                            <w:autoSpaceDN w:val="0"/>
                            <w:adjustRightInd w:val="0"/>
                            <w:jc w:val="center"/>
                            <w:rPr>
                              <w:rFonts w:ascii="Arial" w:hAnsi="Arial" w:cs="Arial"/>
                              <w:b/>
                              <w:color w:val="000000"/>
                              <w:sz w:val="22"/>
                              <w:szCs w:val="22"/>
                              <w:lang w:val="en-US"/>
                            </w:rPr>
                          </w:pPr>
                          <w:r w:rsidRPr="00756829">
                            <w:rPr>
                              <w:rFonts w:ascii="Arial" w:hAnsi="Arial" w:cs="Arial"/>
                              <w:b/>
                              <w:color w:val="000000"/>
                              <w:sz w:val="22"/>
                              <w:szCs w:val="22"/>
                              <w:lang w:val="en-US"/>
                            </w:rPr>
                            <w:t xml:space="preserve">Debilidades </w:t>
                          </w:r>
                        </w:p>
                        <w:p w:rsidR="00674F6F" w:rsidRPr="00756829" w:rsidRDefault="00674F6F" w:rsidP="00D82B92">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“Minimizar”</w:t>
                          </w:r>
                        </w:p>
                      </w:txbxContent>
                    </v:textbox>
                  </v:rect>
                </v:group>
                <v:shape id="Text Box 213" o:spid="_x0000_s1039" type="#_x0000_t202" style="position:absolute;left:1521;top:10790;width:360;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" fillcolor="#ccecff">
                  <v:fill opacity=".25" color2="#d9f1ff" rotate="t" focus="50%" type="gradient"/>
                  <v:textbox>
                    <w:txbxContent>
                      <w:p w:rsidR="00674F6F" w:rsidRDefault="00674F6F" w:rsidP="00D82B92">
                        <w:pPr>
                          <w:jc w:val="center"/>
                        </w:pPr>
                        <w:r w:rsidRPr="00756829">
                          <w:rPr>
                            <w:rFonts w:ascii="Arial" w:hAnsi="Arial" w:cs="Arial"/>
                            <w:b/>
                            <w:color w:val="000000"/>
                            <w:sz w:val="22"/>
                            <w:szCs w:val="22"/>
                            <w:lang w:val="en-US"/>
                          </w:rPr>
                          <w:t>Interna</w:t>
                        </w:r>
                        <w:r>
                          <w:rPr>
                            <w:rFonts w:ascii="Arial" w:hAnsi="Arial" w:cs="Arial"/>
                            <w:b/>
                            <w:color w:val="000000"/>
                            <w:sz w:val="22"/>
                            <w:szCs w:val="22"/>
                            <w:lang w:val="en-US"/>
                          </w:rPr>
                          <w:t>s</w:t>
                        </w:r>
                      </w:p>
                    </w:txbxContent>
                  </v:textbox>
                </v:shape>
                <v:shape id="Text Box 217" o:spid="_x0000_s1040" type="#_x0000_t202" style="position:absolute;left:1521;top:10790;width:360;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" fillcolor="#ccecff">
                  <v:fill opacity=".25" color2="#d9f1ff" rotate="t" focus="50%" type="gradient"/>
                  <v:textbox>
                    <w:txbxContent>
                      <w:p w:rsidR="00674F6F" w:rsidRDefault="00674F6F" w:rsidP="00D82B92">
                        <w:pPr>
                          <w:jc w:val="center"/>
                        </w:pPr>
                        <w:r w:rsidRPr="00756829">
                          <w:rPr>
                            <w:rFonts w:ascii="Arial" w:hAnsi="Arial" w:cs="Arial"/>
                            <w:b/>
                            <w:color w:val="000000"/>
                            <w:sz w:val="22"/>
                            <w:szCs w:val="22"/>
                            <w:lang w:val="en-US"/>
                          </w:rPr>
                          <w:t>Interna</w:t>
                        </w:r>
                        <w:r>
                          <w:rPr>
                            <w:rFonts w:ascii="Arial" w:hAnsi="Arial" w:cs="Arial"/>
                            <w:b/>
                            <w:color w:val="000000"/>
                            <w:sz w:val="22"/>
                            <w:szCs w:val="22"/>
                            <w:lang w:val="en-US"/>
                          </w:rPr>
                          <w:t>s</w:t>
                        </w:r>
                      </w:p>
                    </w:txbxContent>
                  </v:textbox>
                </v:shape>
                <v:shape id="Text Box 212" o:spid="_x0000_s1041" type="#_x0000_t202" style="position:absolute;left:9801;top:10835;width:3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" fillcolor="#ccecff">
                  <v:fill opacity=".25" color2="#d9f1ff" rotate="t" focus="50%" type="gradient"/>
                  <v:textbox>
                    <w:txbxContent>
                      <w:p w:rsidR="00674F6F" w:rsidRDefault="00674F6F" w:rsidP="00D82B92">
                        <w:pPr>
                          <w:jc w:val="center"/>
                        </w:pPr>
                        <w:r>
                          <w:rPr>
                            <w:rFonts w:ascii="Arial" w:hAnsi="Arial" w:cs="Arial"/>
                            <w:b/>
                            <w:color w:val="000000"/>
                            <w:sz w:val="22"/>
                            <w:szCs w:val="22"/>
                            <w:lang w:val="en-US"/>
                          </w:rPr>
                          <w:t>Ex</w:t>
                        </w:r>
                        <w:r w:rsidRPr="00756829">
                          <w:rPr>
                            <w:rFonts w:ascii="Arial" w:hAnsi="Arial" w:cs="Arial"/>
                            <w:b/>
                            <w:color w:val="000000"/>
                            <w:sz w:val="22"/>
                            <w:szCs w:val="22"/>
                            <w:lang w:val="en-US"/>
                          </w:rPr>
                          <w:t>terna</w:t>
                        </w:r>
                        <w:r>
                          <w:rPr>
                            <w:rFonts w:ascii="Arial" w:hAnsi="Arial" w:cs="Arial"/>
                            <w:b/>
                            <w:color w:val="000000"/>
                            <w:sz w:val="22"/>
                            <w:szCs w:val="22"/>
                            <w:lang w:val="en-US"/>
                          </w:rPr>
                          <w:t>s</w:t>
                        </w:r>
                      </w:p>
                    </w:txbxContent>
                  </v:textbox>
                </v:shape>
                <w10:anchorlock/>
              </v:group>
            </w:pict>
          </mc:Fallback>
        </mc:AlternateContent>
      </w:r>
      <w:r w:rsidRPr="00DD0C39">
        <w:rPr>
          <w:rFonts w:ascii="Arial" w:hAnsi="Arial" w:cs="Arial"/>
          <w:noProof/>
          <w:sz w:val="22"/>
          <w:szCs w:val="22"/>
          <w:lang w:val="es-CO" w:eastAsia="es-CO"/>
        </w:rPr>
        <mc:AlternateContent>
          <mc:Choice Requires="wpg">
            <w:drawing>
              <wp:anchor distT="0" distB="0" distL="114300" distR="114300" simplePos="0" relativeHeight="251668992" behindDoc="0" locked="0" layoutInCell="1" allowOverlap="1" wp14:anchorId="3692A7A6" wp14:editId="33365E40">
                <wp:simplePos x="0" y="0"/>
                <wp:positionH relativeFrom="column">
                  <wp:posOffset>3151298</wp:posOffset>
                </wp:positionH>
                <wp:positionV relativeFrom="paragraph">
                  <wp:posOffset>850737</wp:posOffset>
                </wp:positionV>
                <wp:extent cx="1827046" cy="679287"/>
                <wp:effectExtent l="0" t="0" r="1905" b="6985"/>
                <wp:wrapNone/>
                <wp:docPr id="25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827046" cy="679287"/>
                          <a:chOff x="309" y="123"/>
                          <a:chExt cx="2220" cy="1604"/>
                        </a:xfrm>
                      </wpg:grpSpPr>
                      <pic:pic xmlns:pic="http://schemas.openxmlformats.org/drawingml/2006/picture">
                        <pic:nvPicPr>
                          <pic:cNvPr id="255" name="Picture 193" descr="talk bubb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9" y="123"/>
                            <a:ext cx="2220" cy="1604"/>
                          </a:xfrm>
                          <a:prstGeom prst="rect">
                            <a:avLst/>
                          </a:prstGeom>
                          <a:noFill/>
                          <a:extLst>
                            <a:ext uri="{909E8E84-426E-40DD-AFC4-6F175D3DCCD1}">
                              <a14:hiddenFill xmlns:a14="http://schemas.microsoft.com/office/drawing/2010/main">
                                <a:solidFill>
                                  <a:srgbClr val="99FF99"/>
                                </a:solidFill>
                              </a14:hiddenFill>
                            </a:ext>
                          </a:extLst>
                        </pic:spPr>
                      </pic:pic>
                      <wps:wsp>
                        <wps:cNvPr id="55" name="Rectangle 194"/>
                        <wps:cNvSpPr>
                          <a:spLocks noChangeArrowheads="1"/>
                        </wps:cNvSpPr>
                        <wps:spPr bwMode="auto">
                          <a:xfrm>
                            <a:off x="309" y="324"/>
                            <a:ext cx="2009" cy="750"/>
                          </a:xfrm>
                          <a:prstGeom prst="rect">
                            <a:avLst/>
                          </a:prstGeom>
                          <a:noFill/>
                          <a:ln>
                            <a:noFill/>
                          </a:ln>
                          <a:effectLst/>
                          <a:extLst>
                            <a:ext uri="{909E8E84-426E-40DD-AFC4-6F175D3DCCD1}">
                              <a14:hiddenFill xmlns:a14="http://schemas.microsoft.com/office/drawing/2010/main">
                                <a:solidFill>
                                  <a:srgbClr val="99FF99"/>
                                </a:solidFill>
                              </a14:hiddenFill>
                            </a:ext>
                            <a:ext uri="{91240B29-F687-4F45-9708-019B960494DF}">
                              <a14:hiddenLine xmlns:a14="http://schemas.microsoft.com/office/drawing/2010/main" w="12700">
                                <a:solidFill>
                                  <a:srgbClr val="CCCCFF"/>
                                </a:solidFill>
                                <a:miter lim="800000"/>
                                <a:headEnd/>
                                <a:tailEnd/>
                              </a14:hiddenLine>
                            </a:ext>
                            <a:ext uri="{AF507438-7753-43E0-B8FC-AC1667EBCBE1}">
                              <a14:hiddenEffects xmlns:a14="http://schemas.microsoft.com/office/drawing/2010/main">
                                <a:effectLst/>
                              </a14:hiddenEffects>
                            </a:ext>
                          </a:extLst>
                        </wps:spPr>
                        <wps:txbx>
                          <w:txbxContent>
                            <w:p w:rsidR="00674F6F" w:rsidRDefault="00674F6F" w:rsidP="00D82B92">
                              <w:pPr>
                                <w:autoSpaceDE w:val="0"/>
                                <w:autoSpaceDN w:val="0"/>
                                <w:adjustRightInd w:val="0"/>
                                <w:jc w:val="center"/>
                                <w:rPr>
                                  <w:rFonts w:ascii="Arial" w:hAnsi="Arial" w:cs="Arial"/>
                                  <w:b/>
                                  <w:color w:val="000000"/>
                                  <w:sz w:val="22"/>
                                  <w:szCs w:val="22"/>
                                  <w:lang w:val="en-US"/>
                                </w:rPr>
                              </w:pPr>
                              <w:r w:rsidRPr="00A93E7D">
                                <w:rPr>
                                  <w:rFonts w:ascii="Arial" w:hAnsi="Arial" w:cs="Arial"/>
                                  <w:b/>
                                  <w:color w:val="000000"/>
                                  <w:sz w:val="21"/>
                                  <w:szCs w:val="22"/>
                                  <w:lang w:val="en-US"/>
                                </w:rPr>
                                <w:t>Amenazas</w:t>
                              </w:r>
                            </w:p>
                            <w:p w:rsidR="00674F6F" w:rsidRPr="00756829" w:rsidRDefault="00674F6F" w:rsidP="00D82B92">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w:t>
                              </w:r>
                              <w:r w:rsidRPr="00A93E7D">
                                <w:rPr>
                                  <w:rFonts w:ascii="Arial" w:hAnsi="Arial" w:cs="Arial"/>
                                  <w:b/>
                                  <w:color w:val="000000"/>
                                  <w:sz w:val="21"/>
                                  <w:szCs w:val="22"/>
                                  <w:lang w:val="en-US"/>
                                </w:rPr>
                                <w:t>Contrarrestar</w:t>
                              </w:r>
                              <w:r>
                                <w:rPr>
                                  <w:rFonts w:ascii="Arial" w:hAnsi="Arial" w:cs="Arial"/>
                                  <w:b/>
                                  <w:color w:val="000000"/>
                                  <w:sz w:val="22"/>
                                  <w:szCs w:val="22"/>
                                  <w:lang w:val="en-US"/>
                                </w:rPr>
                                <w:t>”</w:t>
                              </w:r>
                            </w:p>
                            <w:p w:rsidR="00674F6F" w:rsidRPr="00692FE7" w:rsidRDefault="00674F6F" w:rsidP="00D82B92">
                              <w:pPr>
                                <w:rPr>
                                  <w:szCs w:val="22"/>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2A7A6" id="Group 192" o:spid="_x0000_s1042" style="position:absolute;left:0;text-align:left;margin-left:248.15pt;margin-top:67pt;width:143.85pt;height:53.5pt;rotation:180;z-index:251668992;mso-position-horizontal-relative:text;mso-position-vertical-relative:text" coordorigin="309,123" coordsize="2220,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">
                <v:shape id="Picture 193" o:spid="_x0000_s1043" type="#_x0000_t75" alt="talk bubble" style="position:absolute;left:309;top:123;width:2220;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" fillcolor="#9f9">
                  <v:imagedata r:id="rId53" o:title="talk bubble"/>
                </v:shape>
                <v:rect id="Rectangle 194" o:spid="_x0000_s1044" style="position:absolute;left:309;top:324;width:2009;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" filled="f" fillcolor="#9f9" stroked="f" strokecolor="#ccf" strokeweight="1pt">
                  <v:textbox inset="0,0,0,0">
                    <w:txbxContent>
                      <w:p w:rsidR="00674F6F" w:rsidRDefault="00674F6F" w:rsidP="00D82B92">
                        <w:pPr>
                          <w:autoSpaceDE w:val="0"/>
                          <w:autoSpaceDN w:val="0"/>
                          <w:adjustRightInd w:val="0"/>
                          <w:jc w:val="center"/>
                          <w:rPr>
                            <w:rFonts w:ascii="Arial" w:hAnsi="Arial" w:cs="Arial"/>
                            <w:b/>
                            <w:color w:val="000000"/>
                            <w:sz w:val="22"/>
                            <w:szCs w:val="22"/>
                            <w:lang w:val="en-US"/>
                          </w:rPr>
                        </w:pPr>
                        <w:r w:rsidRPr="00A93E7D">
                          <w:rPr>
                            <w:rFonts w:ascii="Arial" w:hAnsi="Arial" w:cs="Arial"/>
                            <w:b/>
                            <w:color w:val="000000"/>
                            <w:sz w:val="21"/>
                            <w:szCs w:val="22"/>
                            <w:lang w:val="en-US"/>
                          </w:rPr>
                          <w:t>Amenazas</w:t>
                        </w:r>
                      </w:p>
                      <w:p w:rsidR="00674F6F" w:rsidRPr="00756829" w:rsidRDefault="00674F6F" w:rsidP="00D82B92">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w:t>
                        </w:r>
                        <w:r w:rsidRPr="00A93E7D">
                          <w:rPr>
                            <w:rFonts w:ascii="Arial" w:hAnsi="Arial" w:cs="Arial"/>
                            <w:b/>
                            <w:color w:val="000000"/>
                            <w:sz w:val="21"/>
                            <w:szCs w:val="22"/>
                            <w:lang w:val="en-US"/>
                          </w:rPr>
                          <w:t>Contrarrestar</w:t>
                        </w:r>
                        <w:r>
                          <w:rPr>
                            <w:rFonts w:ascii="Arial" w:hAnsi="Arial" w:cs="Arial"/>
                            <w:b/>
                            <w:color w:val="000000"/>
                            <w:sz w:val="22"/>
                            <w:szCs w:val="22"/>
                            <w:lang w:val="en-US"/>
                          </w:rPr>
                          <w:t>”</w:t>
                        </w:r>
                      </w:p>
                      <w:p w:rsidR="00674F6F" w:rsidRPr="00692FE7" w:rsidRDefault="00674F6F" w:rsidP="00D82B92">
                        <w:pPr>
                          <w:rPr>
                            <w:szCs w:val="22"/>
                          </w:rPr>
                        </w:pPr>
                      </w:p>
                    </w:txbxContent>
                  </v:textbox>
                </v:rect>
              </v:group>
            </w:pict>
          </mc:Fallback>
        </mc:AlternateContent>
      </w:r>
    </w:p>
    <w:p w:rsidR="00D82B92" w:rsidRPr="00DD0C39" w:rsidRDefault="00D82B92" w:rsidP="00DD0C39">
      <w:pPr>
        <w:autoSpaceDE w:val="0"/>
        <w:autoSpaceDN w:val="0"/>
        <w:adjustRightInd w:val="0"/>
        <w:ind w:left="708"/>
        <w:jc w:val="both"/>
        <w:rPr>
          <w:rFonts w:ascii="Arial" w:hAnsi="Arial" w:cs="Arial"/>
          <w:color w:val="000000"/>
          <w:sz w:val="22"/>
          <w:szCs w:val="22"/>
        </w:rPr>
      </w:pPr>
    </w:p>
    <w:p w:rsidR="00D82B92" w:rsidRPr="00DD0C39" w:rsidRDefault="00D82B92" w:rsidP="00DD0C39">
      <w:pPr>
        <w:autoSpaceDE w:val="0"/>
        <w:autoSpaceDN w:val="0"/>
        <w:adjustRightInd w:val="0"/>
        <w:ind w:left="708"/>
        <w:jc w:val="both"/>
        <w:rPr>
          <w:rFonts w:ascii="Arial" w:hAnsi="Arial" w:cs="Arial"/>
          <w:color w:val="000000"/>
          <w:sz w:val="22"/>
          <w:szCs w:val="22"/>
        </w:rPr>
      </w:pPr>
    </w:p>
    <w:tbl>
      <w:tblPr>
        <w:tblStyle w:val="GridTable5Dark-Accent11"/>
        <w:tblW w:w="804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70" w:type="dxa"/>
          <w:bottom w:w="113" w:type="dxa"/>
          <w:right w:w="170" w:type="dxa"/>
        </w:tblCellMar>
        <w:tblLook w:val="04A0" w:firstRow="1" w:lastRow="0" w:firstColumn="1" w:lastColumn="0" w:noHBand="0" w:noVBand="1"/>
      </w:tblPr>
      <w:tblGrid>
        <w:gridCol w:w="4394"/>
        <w:gridCol w:w="4525"/>
      </w:tblGrid>
      <w:tr w:rsidR="00041E41" w:rsidRPr="0054082E" w:rsidTr="00407E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47" w:type="dxa"/>
            <w:gridSpan w:val="2"/>
            <w:vAlign w:val="center"/>
          </w:tcPr>
          <w:p w:rsidR="00D82B92" w:rsidRPr="0054082E" w:rsidRDefault="00D82B92" w:rsidP="00407E7C">
            <w:pPr>
              <w:jc w:val="center"/>
              <w:rPr>
                <w:rFonts w:ascii="Arial" w:hAnsi="Arial" w:cs="Arial"/>
                <w:sz w:val="20"/>
                <w:szCs w:val="20"/>
              </w:rPr>
            </w:pPr>
            <w:r w:rsidRPr="0054082E">
              <w:rPr>
                <w:rFonts w:ascii="Arial" w:hAnsi="Arial" w:cs="Arial"/>
                <w:sz w:val="20"/>
                <w:szCs w:val="20"/>
              </w:rPr>
              <w:t>DIAGNÓSTICO ESTRATÉGICO</w:t>
            </w:r>
          </w:p>
        </w:tc>
      </w:tr>
      <w:tr w:rsidR="00041E41" w:rsidRPr="0054082E" w:rsidTr="00CA6297">
        <w:trPr>
          <w:cnfStyle w:val="000000100000" w:firstRow="0" w:lastRow="0" w:firstColumn="0" w:lastColumn="0" w:oddVBand="0" w:evenVBand="0" w:oddHBand="1" w:evenHBand="0" w:firstRowFirstColumn="0" w:firstRowLastColumn="0" w:lastRowFirstColumn="0" w:lastRowLastColumn="0"/>
          <w:trHeight w:val="2995"/>
          <w:jc w:val="center"/>
        </w:trPr>
        <w:tc>
          <w:tcPr>
            <w:cnfStyle w:val="001000000000" w:firstRow="0" w:lastRow="0" w:firstColumn="1" w:lastColumn="0" w:oddVBand="0" w:evenVBand="0" w:oddHBand="0" w:evenHBand="0" w:firstRowFirstColumn="0" w:firstRowLastColumn="0" w:lastRowFirstColumn="0" w:lastRowLastColumn="0"/>
            <w:tcW w:w="4078" w:type="dxa"/>
            <w:shd w:val="clear" w:color="auto" w:fill="BDD6EE" w:themeFill="accent1" w:themeFillTint="66"/>
            <w:vAlign w:val="center"/>
          </w:tcPr>
          <w:p w:rsidR="00D82B92" w:rsidRPr="0054082E" w:rsidRDefault="00D82B92" w:rsidP="00407E7C">
            <w:pPr>
              <w:jc w:val="center"/>
              <w:rPr>
                <w:rFonts w:ascii="Arial" w:hAnsi="Arial" w:cs="Arial"/>
                <w:color w:val="000000" w:themeColor="text1"/>
                <w:sz w:val="20"/>
                <w:szCs w:val="20"/>
              </w:rPr>
            </w:pPr>
            <w:r w:rsidRPr="0054082E">
              <w:rPr>
                <w:rFonts w:ascii="Arial" w:hAnsi="Arial" w:cs="Arial"/>
                <w:color w:val="000000" w:themeColor="text1"/>
                <w:sz w:val="20"/>
                <w:szCs w:val="20"/>
              </w:rPr>
              <w:t>EVALUACIÓN DE LA CAPACIDAD INTERNA</w:t>
            </w:r>
          </w:p>
          <w:p w:rsidR="00D82B92" w:rsidRPr="0054082E" w:rsidRDefault="00D82B92" w:rsidP="00407E7C">
            <w:pPr>
              <w:rPr>
                <w:rFonts w:ascii="Arial" w:hAnsi="Arial" w:cs="Arial"/>
                <w:b w:val="0"/>
                <w:sz w:val="20"/>
                <w:szCs w:val="20"/>
              </w:rPr>
            </w:pPr>
            <w:r w:rsidRPr="0054082E">
              <w:rPr>
                <w:rFonts w:ascii="Arial" w:hAnsi="Arial" w:cs="Arial"/>
                <w:b w:val="0"/>
                <w:color w:val="000000" w:themeColor="text1"/>
                <w:sz w:val="20"/>
                <w:szCs w:val="20"/>
              </w:rPr>
              <w:t>Consiste en determinar las</w:t>
            </w:r>
            <w:r w:rsidRPr="0054082E">
              <w:rPr>
                <w:rFonts w:ascii="Arial" w:hAnsi="Arial" w:cs="Arial"/>
                <w:color w:val="000000" w:themeColor="text1"/>
                <w:sz w:val="20"/>
                <w:szCs w:val="20"/>
              </w:rPr>
              <w:t xml:space="preserve"> FORTALEZAS Y DEBILIDADES </w:t>
            </w:r>
            <w:r w:rsidRPr="0054082E">
              <w:rPr>
                <w:rFonts w:ascii="Arial" w:hAnsi="Arial" w:cs="Arial"/>
                <w:b w:val="0"/>
                <w:color w:val="000000" w:themeColor="text1"/>
                <w:sz w:val="20"/>
                <w:szCs w:val="20"/>
              </w:rPr>
              <w:t>de la Entidad de acuerdo a la capacidad de la Superintendencia en el diseño, ejecución y obtención de resultados en términos de su misión, condición jurídica, recursos físicos, recursos tecnológicos, humanos y financieros; procesos administrativos, estructura organizacional y coordinación con otras organizaciones públicas.</w:t>
            </w:r>
            <w:r w:rsidRPr="0054082E" w:rsidDel="00DC74B7">
              <w:rPr>
                <w:rFonts w:ascii="Arial" w:hAnsi="Arial" w:cs="Arial"/>
                <w:color w:val="000000" w:themeColor="text1"/>
                <w:sz w:val="20"/>
                <w:szCs w:val="20"/>
              </w:rPr>
              <w:t xml:space="preserve"> </w:t>
            </w:r>
          </w:p>
        </w:tc>
        <w:tc>
          <w:tcPr>
            <w:tcW w:w="3969" w:type="dxa"/>
            <w:vAlign w:val="center"/>
          </w:tcPr>
          <w:p w:rsidR="00D82B92" w:rsidRPr="0054082E" w:rsidRDefault="00D82B92" w:rsidP="00407E7C">
            <w:pPr>
              <w:ind w:right="-8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54082E">
              <w:rPr>
                <w:rFonts w:ascii="Arial" w:hAnsi="Arial" w:cs="Arial"/>
                <w:b/>
                <w:color w:val="000000" w:themeColor="text1"/>
                <w:sz w:val="20"/>
                <w:szCs w:val="20"/>
              </w:rPr>
              <w:t>ANÁLISIS DEL ENTORNO</w:t>
            </w:r>
          </w:p>
          <w:p w:rsidR="00D82B92" w:rsidRPr="0054082E" w:rsidRDefault="00D82B92" w:rsidP="00407E7C">
            <w:pPr>
              <w:ind w:right="88"/>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54082E">
              <w:rPr>
                <w:rFonts w:ascii="Arial" w:hAnsi="Arial" w:cs="Arial"/>
                <w:color w:val="000000" w:themeColor="text1"/>
                <w:sz w:val="20"/>
                <w:szCs w:val="20"/>
              </w:rPr>
              <w:t>Se concentra en variables fuera de control de la Entidad,</w:t>
            </w:r>
            <w:r w:rsidRPr="0054082E">
              <w:rPr>
                <w:rFonts w:ascii="Arial" w:hAnsi="Arial" w:cs="Arial"/>
                <w:b/>
                <w:color w:val="000000" w:themeColor="text1"/>
                <w:sz w:val="20"/>
                <w:szCs w:val="20"/>
              </w:rPr>
              <w:t xml:space="preserve"> </w:t>
            </w:r>
            <w:r w:rsidRPr="0054082E">
              <w:rPr>
                <w:rFonts w:ascii="Arial" w:hAnsi="Arial" w:cs="Arial"/>
                <w:color w:val="000000" w:themeColor="text1"/>
                <w:sz w:val="20"/>
                <w:szCs w:val="20"/>
              </w:rPr>
              <w:t xml:space="preserve">como dinámicas o circunstancias externas que pueden incidir en la gestión de la misma, por lo cual deben ser  identificadas y prever cómo afecta los resultados esperados. </w:t>
            </w:r>
          </w:p>
          <w:p w:rsidR="00D82B92" w:rsidRPr="0054082E" w:rsidRDefault="00D82B92" w:rsidP="00407E7C">
            <w:pPr>
              <w:ind w:right="-81"/>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p>
          <w:p w:rsidR="00D82B92" w:rsidRPr="0054082E" w:rsidRDefault="00D82B92" w:rsidP="00407E7C">
            <w:pPr>
              <w:ind w:right="8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082E">
              <w:rPr>
                <w:rFonts w:ascii="Arial" w:hAnsi="Arial" w:cs="Arial"/>
                <w:color w:val="000000" w:themeColor="text1"/>
                <w:sz w:val="20"/>
                <w:szCs w:val="20"/>
              </w:rPr>
              <w:t xml:space="preserve">Este análisis permite identificar las </w:t>
            </w:r>
            <w:r w:rsidRPr="0054082E">
              <w:rPr>
                <w:rFonts w:ascii="Arial" w:hAnsi="Arial" w:cs="Arial"/>
                <w:b/>
                <w:color w:val="000000" w:themeColor="text1"/>
                <w:sz w:val="20"/>
                <w:szCs w:val="20"/>
              </w:rPr>
              <w:t>OPORTUNIDADES Y AMENAZAS</w:t>
            </w:r>
            <w:r w:rsidRPr="0054082E">
              <w:rPr>
                <w:rFonts w:ascii="Arial" w:hAnsi="Arial" w:cs="Arial"/>
                <w:color w:val="000000" w:themeColor="text1"/>
                <w:sz w:val="20"/>
                <w:szCs w:val="20"/>
              </w:rPr>
              <w:t xml:space="preserve"> claves que afronta la Superintendencia.  </w:t>
            </w:r>
          </w:p>
        </w:tc>
      </w:tr>
    </w:tbl>
    <w:p w:rsidR="00D82B92" w:rsidRPr="00DD0C39" w:rsidRDefault="00D82B92" w:rsidP="00DD0C39">
      <w:pPr>
        <w:autoSpaceDE w:val="0"/>
        <w:autoSpaceDN w:val="0"/>
        <w:adjustRightInd w:val="0"/>
        <w:ind w:left="708"/>
        <w:jc w:val="both"/>
        <w:rPr>
          <w:rFonts w:ascii="Arial" w:hAnsi="Arial" w:cs="Arial"/>
          <w:sz w:val="22"/>
          <w:szCs w:val="22"/>
        </w:rPr>
      </w:pPr>
    </w:p>
    <w:p w:rsidR="00D82B92" w:rsidRPr="00DD0C39" w:rsidRDefault="00D82B92" w:rsidP="00DD0C39">
      <w:pPr>
        <w:autoSpaceDE w:val="0"/>
        <w:autoSpaceDN w:val="0"/>
        <w:adjustRightInd w:val="0"/>
        <w:jc w:val="both"/>
        <w:rPr>
          <w:rFonts w:ascii="Arial" w:hAnsi="Arial" w:cs="Arial"/>
          <w:sz w:val="22"/>
          <w:szCs w:val="22"/>
        </w:rPr>
      </w:pPr>
      <w:r w:rsidRPr="00DD0C39">
        <w:rPr>
          <w:rFonts w:ascii="Arial" w:hAnsi="Arial" w:cs="Arial"/>
          <w:sz w:val="22"/>
          <w:szCs w:val="22"/>
        </w:rPr>
        <w:t xml:space="preserve">La identificación de esta información se hace a través del </w:t>
      </w:r>
      <w:r w:rsidRPr="00DD0C39">
        <w:rPr>
          <w:rFonts w:ascii="Arial" w:hAnsi="Arial" w:cs="Arial"/>
          <w:b/>
          <w:sz w:val="22"/>
          <w:szCs w:val="22"/>
        </w:rPr>
        <w:t>FORMATO Matriz DOFA</w:t>
      </w:r>
      <w:r w:rsidRPr="00DD0C39">
        <w:rPr>
          <w:rFonts w:ascii="Arial" w:hAnsi="Arial" w:cs="Arial"/>
          <w:sz w:val="22"/>
          <w:szCs w:val="22"/>
        </w:rPr>
        <w:t xml:space="preserve">, la cual resulta de suma importancia, ya que en ella se puede analizar el rumbo hacia el cual queremos llevar a la Entidad, con el propósito de Planear, Hacer, Verificar y Actuar sobre futuras estrategias en forma exitosa. </w:t>
      </w:r>
    </w:p>
    <w:p w:rsidR="00D82B92" w:rsidRDefault="00D82B92" w:rsidP="00DD0C39">
      <w:pPr>
        <w:ind w:left="708" w:right="-81"/>
        <w:rPr>
          <w:rFonts w:ascii="Arial" w:hAnsi="Arial" w:cs="Arial"/>
          <w:b/>
          <w:sz w:val="22"/>
          <w:szCs w:val="22"/>
          <w:lang w:val="es-CO"/>
        </w:rPr>
      </w:pPr>
    </w:p>
    <w:p w:rsidR="0068062A" w:rsidRDefault="0068062A" w:rsidP="00DD0C39">
      <w:pPr>
        <w:ind w:left="708" w:right="-81"/>
        <w:rPr>
          <w:rFonts w:ascii="Arial" w:hAnsi="Arial" w:cs="Arial"/>
          <w:b/>
          <w:sz w:val="22"/>
          <w:szCs w:val="22"/>
          <w:lang w:val="es-CO"/>
        </w:rPr>
      </w:pPr>
    </w:p>
    <w:p w:rsidR="0068062A" w:rsidRDefault="0068062A" w:rsidP="00DD0C39">
      <w:pPr>
        <w:ind w:left="708" w:right="-81"/>
        <w:rPr>
          <w:rFonts w:ascii="Arial" w:hAnsi="Arial" w:cs="Arial"/>
          <w:b/>
          <w:sz w:val="22"/>
          <w:szCs w:val="22"/>
          <w:lang w:val="es-CO"/>
        </w:rPr>
      </w:pPr>
    </w:p>
    <w:p w:rsidR="0068062A" w:rsidRPr="00DD0C39" w:rsidRDefault="0068062A" w:rsidP="00DD0C39">
      <w:pPr>
        <w:ind w:left="708" w:right="-81"/>
        <w:rPr>
          <w:rFonts w:ascii="Arial" w:hAnsi="Arial" w:cs="Arial"/>
          <w:b/>
          <w:sz w:val="22"/>
          <w:szCs w:val="22"/>
          <w:lang w:val="es-CO"/>
        </w:rPr>
      </w:pPr>
    </w:p>
    <w:tbl>
      <w:tblPr>
        <w:tblW w:w="9365" w:type="dxa"/>
        <w:jc w:val="center"/>
        <w:tblLayout w:type="fixed"/>
        <w:tblCellMar>
          <w:left w:w="70" w:type="dxa"/>
          <w:right w:w="70" w:type="dxa"/>
        </w:tblCellMar>
        <w:tblLook w:val="04A0" w:firstRow="1" w:lastRow="0" w:firstColumn="1" w:lastColumn="0" w:noHBand="0" w:noVBand="1"/>
      </w:tblPr>
      <w:tblGrid>
        <w:gridCol w:w="851"/>
        <w:gridCol w:w="3939"/>
        <w:gridCol w:w="3715"/>
        <w:gridCol w:w="860"/>
      </w:tblGrid>
      <w:tr w:rsidR="002627A4" w:rsidRPr="00DD0C39" w:rsidTr="00C60BAB">
        <w:trPr>
          <w:trHeight w:val="429"/>
          <w:jc w:val="center"/>
        </w:trPr>
        <w:tc>
          <w:tcPr>
            <w:tcW w:w="851"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c>
          <w:tcPr>
            <w:tcW w:w="7654" w:type="dxa"/>
            <w:gridSpan w:val="2"/>
            <w:tcBorders>
              <w:top w:val="nil"/>
              <w:left w:val="nil"/>
              <w:bottom w:val="nil"/>
              <w:right w:val="nil"/>
            </w:tcBorders>
            <w:shd w:val="clear" w:color="000000" w:fill="538DD5"/>
            <w:noWrap/>
            <w:vAlign w:val="center"/>
            <w:hideMark/>
          </w:tcPr>
          <w:p w:rsidR="00D82B92" w:rsidRPr="00DD0C39" w:rsidRDefault="00D82B92" w:rsidP="00DD0C39">
            <w:pPr>
              <w:jc w:val="center"/>
              <w:rPr>
                <w:rFonts w:ascii="Arial" w:hAnsi="Arial" w:cs="Arial"/>
                <w:b/>
                <w:bCs/>
                <w:color w:val="FFFFFF"/>
                <w:sz w:val="22"/>
                <w:szCs w:val="22"/>
              </w:rPr>
            </w:pPr>
            <w:r w:rsidRPr="00DD0C39">
              <w:rPr>
                <w:rFonts w:ascii="Arial" w:hAnsi="Arial" w:cs="Arial"/>
                <w:b/>
                <w:bCs/>
                <w:color w:val="FFFFFF"/>
                <w:sz w:val="22"/>
                <w:szCs w:val="22"/>
              </w:rPr>
              <w:t>MATRIZ DOFA</w:t>
            </w:r>
          </w:p>
        </w:tc>
        <w:tc>
          <w:tcPr>
            <w:tcW w:w="860"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r>
      <w:tr w:rsidR="002627A4" w:rsidRPr="00DD0C39" w:rsidTr="00C60BAB">
        <w:trPr>
          <w:trHeight w:val="448"/>
          <w:jc w:val="center"/>
        </w:trPr>
        <w:tc>
          <w:tcPr>
            <w:tcW w:w="851"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c>
          <w:tcPr>
            <w:tcW w:w="3939" w:type="dxa"/>
            <w:tcBorders>
              <w:top w:val="single" w:sz="12" w:space="0" w:color="000000"/>
              <w:left w:val="single" w:sz="8" w:space="0" w:color="000000"/>
              <w:bottom w:val="nil"/>
              <w:right w:val="single" w:sz="8" w:space="0" w:color="000000"/>
            </w:tcBorders>
            <w:shd w:val="clear" w:color="000000" w:fill="244062"/>
            <w:vAlign w:val="center"/>
            <w:hideMark/>
          </w:tcPr>
          <w:p w:rsidR="00D82B92" w:rsidRPr="00DD0C39" w:rsidRDefault="00D82B92" w:rsidP="00DD0C39">
            <w:pPr>
              <w:jc w:val="center"/>
              <w:rPr>
                <w:rFonts w:ascii="Arial" w:hAnsi="Arial" w:cs="Arial"/>
                <w:b/>
                <w:bCs/>
                <w:color w:val="FFFFFF"/>
                <w:sz w:val="22"/>
                <w:szCs w:val="22"/>
              </w:rPr>
            </w:pPr>
            <w:r w:rsidRPr="00DD0C39">
              <w:rPr>
                <w:rFonts w:ascii="Arial" w:hAnsi="Arial" w:cs="Arial"/>
                <w:b/>
                <w:bCs/>
                <w:color w:val="FFFFFF"/>
                <w:sz w:val="22"/>
                <w:szCs w:val="22"/>
              </w:rPr>
              <w:t>FORTALEZAS (Interno)</w:t>
            </w:r>
          </w:p>
        </w:tc>
        <w:tc>
          <w:tcPr>
            <w:tcW w:w="3715" w:type="dxa"/>
            <w:tcBorders>
              <w:top w:val="single" w:sz="12" w:space="0" w:color="000000"/>
              <w:left w:val="nil"/>
              <w:bottom w:val="single" w:sz="8" w:space="0" w:color="000000"/>
              <w:right w:val="single" w:sz="8" w:space="0" w:color="000000"/>
            </w:tcBorders>
            <w:shd w:val="clear" w:color="000000" w:fill="244062"/>
            <w:vAlign w:val="center"/>
            <w:hideMark/>
          </w:tcPr>
          <w:p w:rsidR="00D82B92" w:rsidRPr="00DD0C39" w:rsidRDefault="00D82B92" w:rsidP="00DD0C39">
            <w:pPr>
              <w:jc w:val="center"/>
              <w:rPr>
                <w:rFonts w:ascii="Arial" w:hAnsi="Arial" w:cs="Arial"/>
                <w:b/>
                <w:bCs/>
                <w:color w:val="FFFFFF"/>
                <w:sz w:val="22"/>
                <w:szCs w:val="22"/>
              </w:rPr>
            </w:pPr>
            <w:r w:rsidRPr="00DD0C39">
              <w:rPr>
                <w:rFonts w:ascii="Arial" w:hAnsi="Arial" w:cs="Arial"/>
                <w:b/>
                <w:bCs/>
                <w:color w:val="FFFFFF"/>
                <w:sz w:val="22"/>
                <w:szCs w:val="22"/>
              </w:rPr>
              <w:t>OPORTUNIDADES (Externo)</w:t>
            </w:r>
          </w:p>
        </w:tc>
        <w:tc>
          <w:tcPr>
            <w:tcW w:w="860"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r>
      <w:tr w:rsidR="002627A4" w:rsidRPr="00DD0C39" w:rsidTr="00C60BAB">
        <w:trPr>
          <w:trHeight w:val="340"/>
          <w:jc w:val="center"/>
        </w:trPr>
        <w:tc>
          <w:tcPr>
            <w:tcW w:w="851"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c>
          <w:tcPr>
            <w:tcW w:w="3939" w:type="dxa"/>
            <w:tcBorders>
              <w:top w:val="single" w:sz="8" w:space="0" w:color="auto"/>
              <w:left w:val="single" w:sz="8" w:space="0" w:color="auto"/>
              <w:bottom w:val="single" w:sz="8" w:space="0" w:color="000000"/>
              <w:right w:val="single" w:sz="8" w:space="0" w:color="auto"/>
            </w:tcBorders>
            <w:shd w:val="clear" w:color="auto" w:fill="auto"/>
            <w:vAlign w:val="center"/>
          </w:tcPr>
          <w:p w:rsidR="00D82B92" w:rsidRPr="00DD0C39" w:rsidRDefault="00D82B92" w:rsidP="00DD0C39">
            <w:pPr>
              <w:ind w:firstLineChars="100" w:firstLine="220"/>
              <w:rPr>
                <w:rFonts w:ascii="Arial" w:hAnsi="Arial" w:cs="Arial"/>
                <w:color w:val="000000"/>
                <w:sz w:val="22"/>
                <w:szCs w:val="22"/>
              </w:rPr>
            </w:pPr>
          </w:p>
        </w:tc>
        <w:tc>
          <w:tcPr>
            <w:tcW w:w="3715" w:type="dxa"/>
            <w:tcBorders>
              <w:top w:val="nil"/>
              <w:left w:val="nil"/>
              <w:bottom w:val="single" w:sz="8" w:space="0" w:color="000000"/>
              <w:right w:val="single" w:sz="8" w:space="0" w:color="000000"/>
            </w:tcBorders>
            <w:shd w:val="clear" w:color="auto" w:fill="auto"/>
            <w:vAlign w:val="center"/>
          </w:tcPr>
          <w:p w:rsidR="00D82B92" w:rsidRPr="00DD0C39" w:rsidRDefault="00D82B92" w:rsidP="00DD0C39">
            <w:pPr>
              <w:ind w:firstLineChars="200" w:firstLine="440"/>
              <w:rPr>
                <w:rFonts w:ascii="Arial" w:hAnsi="Arial" w:cs="Arial"/>
                <w:color w:val="000000"/>
                <w:sz w:val="22"/>
                <w:szCs w:val="22"/>
              </w:rPr>
            </w:pPr>
          </w:p>
        </w:tc>
        <w:tc>
          <w:tcPr>
            <w:tcW w:w="860"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r>
      <w:tr w:rsidR="002627A4" w:rsidRPr="00DD0C39" w:rsidTr="00C60BAB">
        <w:trPr>
          <w:trHeight w:val="116"/>
          <w:jc w:val="center"/>
        </w:trPr>
        <w:tc>
          <w:tcPr>
            <w:tcW w:w="851" w:type="dxa"/>
            <w:tcBorders>
              <w:top w:val="nil"/>
              <w:left w:val="nil"/>
              <w:bottom w:val="nil"/>
              <w:right w:val="single" w:sz="18" w:space="0" w:color="FFFFFF" w:themeColor="background1"/>
            </w:tcBorders>
            <w:shd w:val="clear" w:color="auto" w:fill="auto"/>
            <w:noWrap/>
            <w:vAlign w:val="bottom"/>
          </w:tcPr>
          <w:p w:rsidR="00D82B92" w:rsidRPr="00DD0C39" w:rsidRDefault="00D82B92" w:rsidP="00DD0C39">
            <w:pPr>
              <w:rPr>
                <w:rFonts w:ascii="Arial" w:hAnsi="Arial" w:cs="Arial"/>
                <w:color w:val="000000"/>
                <w:sz w:val="22"/>
                <w:szCs w:val="22"/>
              </w:rPr>
            </w:pPr>
          </w:p>
        </w:tc>
        <w:tc>
          <w:tcPr>
            <w:tcW w:w="3939" w:type="dxa"/>
            <w:tcBorders>
              <w:top w:val="single" w:sz="8" w:space="0" w:color="000000"/>
              <w:left w:val="single" w:sz="18" w:space="0" w:color="FFFFFF" w:themeColor="background1"/>
              <w:bottom w:val="single" w:sz="8" w:space="0" w:color="000000"/>
              <w:right w:val="single" w:sz="18" w:space="0" w:color="FFFFFF" w:themeColor="background1"/>
            </w:tcBorders>
            <w:shd w:val="clear" w:color="000000" w:fill="FFFFFF" w:themeFill="background1"/>
          </w:tcPr>
          <w:p w:rsidR="00D82B92" w:rsidRPr="00DD0C39" w:rsidRDefault="00D82B92" w:rsidP="00DD0C39">
            <w:pPr>
              <w:jc w:val="center"/>
              <w:rPr>
                <w:rFonts w:ascii="Arial" w:hAnsi="Arial" w:cs="Arial"/>
                <w:b/>
                <w:bCs/>
                <w:color w:val="FFFFFF"/>
                <w:sz w:val="22"/>
                <w:szCs w:val="22"/>
              </w:rPr>
            </w:pPr>
          </w:p>
        </w:tc>
        <w:tc>
          <w:tcPr>
            <w:tcW w:w="3715" w:type="dxa"/>
            <w:tcBorders>
              <w:top w:val="single" w:sz="8" w:space="0" w:color="000000"/>
              <w:left w:val="single" w:sz="18" w:space="0" w:color="FFFFFF" w:themeColor="background1"/>
              <w:bottom w:val="single" w:sz="8" w:space="0" w:color="000000"/>
              <w:right w:val="single" w:sz="18" w:space="0" w:color="FFFFFF" w:themeColor="background1"/>
            </w:tcBorders>
            <w:shd w:val="clear" w:color="000000" w:fill="FFFFFF" w:themeFill="background1"/>
          </w:tcPr>
          <w:p w:rsidR="00D82B92" w:rsidRPr="00DD0C39" w:rsidRDefault="00D82B92" w:rsidP="00DD0C39">
            <w:pPr>
              <w:jc w:val="center"/>
              <w:rPr>
                <w:rFonts w:ascii="Arial" w:hAnsi="Arial" w:cs="Arial"/>
                <w:b/>
                <w:bCs/>
                <w:color w:val="FFFFFF"/>
                <w:sz w:val="22"/>
                <w:szCs w:val="22"/>
              </w:rPr>
            </w:pPr>
          </w:p>
        </w:tc>
        <w:tc>
          <w:tcPr>
            <w:tcW w:w="860" w:type="dxa"/>
            <w:tcBorders>
              <w:top w:val="nil"/>
              <w:left w:val="single" w:sz="18" w:space="0" w:color="FFFFFF" w:themeColor="background1"/>
              <w:bottom w:val="nil"/>
              <w:right w:val="nil"/>
            </w:tcBorders>
            <w:shd w:val="clear" w:color="auto" w:fill="auto"/>
            <w:noWrap/>
            <w:vAlign w:val="bottom"/>
          </w:tcPr>
          <w:p w:rsidR="00D82B92" w:rsidRPr="00DD0C39" w:rsidRDefault="00D82B92" w:rsidP="00DD0C39">
            <w:pPr>
              <w:rPr>
                <w:rFonts w:ascii="Arial" w:hAnsi="Arial" w:cs="Arial"/>
                <w:color w:val="000000"/>
                <w:sz w:val="22"/>
                <w:szCs w:val="22"/>
              </w:rPr>
            </w:pPr>
          </w:p>
        </w:tc>
      </w:tr>
      <w:tr w:rsidR="002627A4" w:rsidRPr="00DD0C39" w:rsidTr="00C60BAB">
        <w:trPr>
          <w:trHeight w:val="395"/>
          <w:jc w:val="center"/>
        </w:trPr>
        <w:tc>
          <w:tcPr>
            <w:tcW w:w="851"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c>
          <w:tcPr>
            <w:tcW w:w="3939" w:type="dxa"/>
            <w:tcBorders>
              <w:top w:val="single" w:sz="8" w:space="0" w:color="000000"/>
              <w:left w:val="single" w:sz="8" w:space="0" w:color="000000"/>
              <w:bottom w:val="single" w:sz="8" w:space="0" w:color="000000"/>
              <w:right w:val="single" w:sz="8" w:space="0" w:color="000000"/>
            </w:tcBorders>
            <w:shd w:val="clear" w:color="000000" w:fill="244062"/>
            <w:vAlign w:val="center"/>
            <w:hideMark/>
          </w:tcPr>
          <w:p w:rsidR="00D82B92" w:rsidRPr="00DD0C39" w:rsidRDefault="00D82B92" w:rsidP="00DD0C39">
            <w:pPr>
              <w:jc w:val="center"/>
              <w:rPr>
                <w:rFonts w:ascii="Arial" w:hAnsi="Arial" w:cs="Arial"/>
                <w:b/>
                <w:bCs/>
                <w:color w:val="FFFFFF"/>
                <w:sz w:val="22"/>
                <w:szCs w:val="22"/>
              </w:rPr>
            </w:pPr>
            <w:r w:rsidRPr="00DD0C39">
              <w:rPr>
                <w:rFonts w:ascii="Arial" w:hAnsi="Arial" w:cs="Arial"/>
                <w:b/>
                <w:bCs/>
                <w:color w:val="FFFFFF"/>
                <w:sz w:val="22"/>
                <w:szCs w:val="22"/>
              </w:rPr>
              <w:t>DEBILIDADES (Interno)</w:t>
            </w:r>
          </w:p>
        </w:tc>
        <w:tc>
          <w:tcPr>
            <w:tcW w:w="3715" w:type="dxa"/>
            <w:tcBorders>
              <w:top w:val="single" w:sz="8" w:space="0" w:color="000000"/>
              <w:left w:val="nil"/>
              <w:bottom w:val="single" w:sz="8" w:space="0" w:color="000000"/>
              <w:right w:val="single" w:sz="8" w:space="0" w:color="000000"/>
            </w:tcBorders>
            <w:shd w:val="clear" w:color="000000" w:fill="244062"/>
            <w:vAlign w:val="center"/>
            <w:hideMark/>
          </w:tcPr>
          <w:p w:rsidR="00D82B92" w:rsidRPr="00DD0C39" w:rsidRDefault="00D82B92" w:rsidP="00DD0C39">
            <w:pPr>
              <w:jc w:val="center"/>
              <w:rPr>
                <w:rFonts w:ascii="Arial" w:hAnsi="Arial" w:cs="Arial"/>
                <w:b/>
                <w:bCs/>
                <w:color w:val="FFFFFF"/>
                <w:sz w:val="22"/>
                <w:szCs w:val="22"/>
              </w:rPr>
            </w:pPr>
            <w:r w:rsidRPr="00DD0C39">
              <w:rPr>
                <w:rFonts w:ascii="Arial" w:hAnsi="Arial" w:cs="Arial"/>
                <w:b/>
                <w:bCs/>
                <w:color w:val="FFFFFF"/>
                <w:sz w:val="22"/>
                <w:szCs w:val="22"/>
              </w:rPr>
              <w:t>AMENAZAS (Externo)</w:t>
            </w:r>
          </w:p>
        </w:tc>
        <w:tc>
          <w:tcPr>
            <w:tcW w:w="860"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r>
      <w:tr w:rsidR="002627A4" w:rsidRPr="00DD0C39" w:rsidTr="00C60BAB">
        <w:trPr>
          <w:trHeight w:val="130"/>
          <w:jc w:val="center"/>
        </w:trPr>
        <w:tc>
          <w:tcPr>
            <w:tcW w:w="851"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c>
          <w:tcPr>
            <w:tcW w:w="3939" w:type="dxa"/>
            <w:tcBorders>
              <w:top w:val="nil"/>
              <w:left w:val="single" w:sz="8" w:space="0" w:color="000000"/>
              <w:bottom w:val="single" w:sz="8" w:space="0" w:color="000000"/>
              <w:right w:val="single" w:sz="8" w:space="0" w:color="000000"/>
            </w:tcBorders>
            <w:shd w:val="clear" w:color="auto" w:fill="auto"/>
            <w:vAlign w:val="center"/>
          </w:tcPr>
          <w:p w:rsidR="00D82B92" w:rsidRPr="00DD0C39" w:rsidRDefault="00D82B92" w:rsidP="00DD0C39">
            <w:pPr>
              <w:ind w:firstLineChars="100" w:firstLine="220"/>
              <w:rPr>
                <w:rFonts w:ascii="Arial" w:hAnsi="Arial" w:cs="Arial"/>
                <w:color w:val="000000"/>
                <w:sz w:val="22"/>
                <w:szCs w:val="22"/>
              </w:rPr>
            </w:pPr>
          </w:p>
        </w:tc>
        <w:tc>
          <w:tcPr>
            <w:tcW w:w="3715" w:type="dxa"/>
            <w:tcBorders>
              <w:top w:val="nil"/>
              <w:left w:val="nil"/>
              <w:bottom w:val="single" w:sz="8" w:space="0" w:color="000000"/>
              <w:right w:val="single" w:sz="8" w:space="0" w:color="000000"/>
            </w:tcBorders>
            <w:shd w:val="clear" w:color="auto" w:fill="auto"/>
            <w:vAlign w:val="center"/>
          </w:tcPr>
          <w:p w:rsidR="00D82B92" w:rsidRPr="00DD0C39" w:rsidRDefault="00D82B92" w:rsidP="00DD0C39">
            <w:pPr>
              <w:ind w:firstLineChars="100" w:firstLine="220"/>
              <w:rPr>
                <w:rFonts w:ascii="Arial" w:hAnsi="Arial" w:cs="Arial"/>
                <w:color w:val="000000"/>
                <w:sz w:val="22"/>
                <w:szCs w:val="22"/>
              </w:rPr>
            </w:pPr>
          </w:p>
        </w:tc>
        <w:tc>
          <w:tcPr>
            <w:tcW w:w="860" w:type="dxa"/>
            <w:tcBorders>
              <w:top w:val="nil"/>
              <w:left w:val="nil"/>
              <w:bottom w:val="nil"/>
              <w:right w:val="nil"/>
            </w:tcBorders>
            <w:shd w:val="clear" w:color="auto" w:fill="auto"/>
            <w:noWrap/>
            <w:vAlign w:val="bottom"/>
            <w:hideMark/>
          </w:tcPr>
          <w:p w:rsidR="00D82B92" w:rsidRPr="00DD0C39" w:rsidRDefault="00D82B92" w:rsidP="00DD0C39">
            <w:pPr>
              <w:rPr>
                <w:rFonts w:ascii="Arial" w:hAnsi="Arial" w:cs="Arial"/>
                <w:color w:val="000000"/>
                <w:sz w:val="22"/>
                <w:szCs w:val="22"/>
              </w:rPr>
            </w:pPr>
          </w:p>
        </w:tc>
      </w:tr>
    </w:tbl>
    <w:p w:rsidR="00D82B92" w:rsidRPr="00DD0C39" w:rsidRDefault="00D82B92" w:rsidP="00DD0C39">
      <w:pPr>
        <w:autoSpaceDE w:val="0"/>
        <w:autoSpaceDN w:val="0"/>
        <w:adjustRightInd w:val="0"/>
        <w:ind w:left="708"/>
        <w:jc w:val="both"/>
        <w:rPr>
          <w:rFonts w:ascii="Arial" w:hAnsi="Arial" w:cs="Arial"/>
          <w:sz w:val="22"/>
          <w:szCs w:val="22"/>
        </w:rPr>
      </w:pPr>
    </w:p>
    <w:p w:rsidR="00D82B92" w:rsidRPr="00DD0C39" w:rsidRDefault="00D82B92" w:rsidP="00DD0C39">
      <w:pPr>
        <w:ind w:right="-81"/>
        <w:jc w:val="both"/>
        <w:rPr>
          <w:rFonts w:ascii="Arial" w:hAnsi="Arial" w:cs="Arial"/>
          <w:sz w:val="22"/>
          <w:szCs w:val="22"/>
          <w:lang w:val="es-CO"/>
        </w:rPr>
      </w:pPr>
      <w:r w:rsidRPr="00DD0C39">
        <w:rPr>
          <w:rFonts w:ascii="Arial" w:hAnsi="Arial" w:cs="Arial"/>
          <w:sz w:val="22"/>
          <w:szCs w:val="22"/>
          <w:lang w:val="es-CO"/>
        </w:rPr>
        <w:t xml:space="preserve">Este ejercicio preliminar elaborado por la Oficina Asesora de Planeación debe ser complementado por los integrantes de cada uno de los procesos institucionales, para tener la versión consolidada del Diagnóstico </w:t>
      </w:r>
      <w:r w:rsidR="00AD39A7" w:rsidRPr="00DD0C39">
        <w:rPr>
          <w:rFonts w:ascii="Arial" w:hAnsi="Arial" w:cs="Arial"/>
          <w:sz w:val="22"/>
          <w:szCs w:val="22"/>
          <w:lang w:val="es-CO"/>
        </w:rPr>
        <w:t>Estratégico</w:t>
      </w:r>
      <w:r w:rsidRPr="00DD0C39">
        <w:rPr>
          <w:rFonts w:ascii="Arial" w:hAnsi="Arial" w:cs="Arial"/>
          <w:sz w:val="22"/>
          <w:szCs w:val="22"/>
          <w:lang w:val="es-CO"/>
        </w:rPr>
        <w:t>.</w:t>
      </w:r>
    </w:p>
    <w:p w:rsidR="00622843" w:rsidRPr="00DD0C39" w:rsidRDefault="00622843" w:rsidP="00DD0C39">
      <w:pPr>
        <w:ind w:right="-81"/>
        <w:jc w:val="both"/>
        <w:rPr>
          <w:rFonts w:ascii="Arial" w:hAnsi="Arial" w:cs="Arial"/>
          <w:sz w:val="22"/>
          <w:szCs w:val="22"/>
          <w:lang w:val="es-CO"/>
        </w:rPr>
      </w:pPr>
    </w:p>
    <w:p w:rsidR="00E227E7" w:rsidRPr="00DD0C39" w:rsidRDefault="003463C1" w:rsidP="00DD0C39">
      <w:pPr>
        <w:ind w:right="-81"/>
        <w:jc w:val="both"/>
        <w:rPr>
          <w:rFonts w:ascii="Arial" w:hAnsi="Arial" w:cs="Arial"/>
          <w:sz w:val="22"/>
          <w:szCs w:val="22"/>
          <w:lang w:val="es-CO"/>
        </w:rPr>
      </w:pPr>
      <w:r w:rsidRPr="00DD0C39">
        <w:rPr>
          <w:rFonts w:ascii="Arial" w:hAnsi="Arial" w:cs="Arial"/>
          <w:sz w:val="22"/>
          <w:szCs w:val="22"/>
          <w:lang w:val="es-CO"/>
        </w:rPr>
        <w:t xml:space="preserve">Como resultado del análisis DOFA se </w:t>
      </w:r>
      <w:r w:rsidRPr="00DD0C39">
        <w:rPr>
          <w:rFonts w:ascii="Arial" w:hAnsi="Arial" w:cs="Arial"/>
          <w:sz w:val="22"/>
          <w:szCs w:val="22"/>
        </w:rPr>
        <w:t>busca establecer caminos que permitan anticiparse a las amenazas del entorno, así como minimizar el impacto de las debilidades y aprovechar las fortalezas institucionales.</w:t>
      </w:r>
      <w:r w:rsidRPr="00DD0C39">
        <w:rPr>
          <w:rFonts w:ascii="Arial" w:hAnsi="Arial" w:cs="Arial"/>
          <w:sz w:val="22"/>
          <w:szCs w:val="22"/>
          <w:lang w:val="es-CO"/>
        </w:rPr>
        <w:t xml:space="preserve"> Para ello</w:t>
      </w:r>
      <w:r w:rsidR="00E227E7" w:rsidRPr="00DD0C39">
        <w:rPr>
          <w:rFonts w:ascii="Arial" w:hAnsi="Arial" w:cs="Arial"/>
          <w:sz w:val="22"/>
          <w:szCs w:val="22"/>
          <w:lang w:val="es-CO"/>
        </w:rPr>
        <w:t>,</w:t>
      </w:r>
      <w:r w:rsidR="008F4D3C" w:rsidRPr="00DD0C39">
        <w:rPr>
          <w:rFonts w:ascii="Arial" w:hAnsi="Arial" w:cs="Arial"/>
          <w:sz w:val="22"/>
          <w:szCs w:val="22"/>
          <w:lang w:val="es-CO"/>
        </w:rPr>
        <w:t xml:space="preserve"> la Superintendencia puede</w:t>
      </w:r>
      <w:r w:rsidR="00E227E7" w:rsidRPr="00DD0C39">
        <w:rPr>
          <w:rFonts w:ascii="Arial" w:hAnsi="Arial" w:cs="Arial"/>
          <w:sz w:val="22"/>
          <w:szCs w:val="22"/>
          <w:lang w:val="es-CO"/>
        </w:rPr>
        <w:t xml:space="preserve"> definir</w:t>
      </w:r>
      <w:r w:rsidR="00FB70B4" w:rsidRPr="00DD0C39">
        <w:rPr>
          <w:rFonts w:ascii="Arial" w:hAnsi="Arial" w:cs="Arial"/>
          <w:sz w:val="22"/>
          <w:szCs w:val="22"/>
          <w:lang w:val="es-CO"/>
        </w:rPr>
        <w:t>, entre otras,</w:t>
      </w:r>
      <w:r w:rsidR="00E227E7" w:rsidRPr="00DD0C39">
        <w:rPr>
          <w:rFonts w:ascii="Arial" w:hAnsi="Arial" w:cs="Arial"/>
          <w:sz w:val="22"/>
          <w:szCs w:val="22"/>
          <w:lang w:val="es-CO"/>
        </w:rPr>
        <w:t xml:space="preserve"> cuatro (4) tipos de estrategias:</w:t>
      </w:r>
    </w:p>
    <w:p w:rsidR="00E227E7" w:rsidRPr="00DD0C39" w:rsidRDefault="00E227E7" w:rsidP="00DD0C39">
      <w:pPr>
        <w:ind w:left="424" w:right="-81"/>
        <w:jc w:val="both"/>
        <w:rPr>
          <w:rFonts w:ascii="Arial" w:hAnsi="Arial" w:cs="Arial"/>
          <w:sz w:val="22"/>
          <w:szCs w:val="22"/>
        </w:rPr>
      </w:pPr>
    </w:p>
    <w:p w:rsidR="00E227E7" w:rsidRPr="00DD0C39" w:rsidRDefault="00E227E7" w:rsidP="00DD0C39">
      <w:pPr>
        <w:ind w:right="-81"/>
        <w:jc w:val="both"/>
        <w:rPr>
          <w:rFonts w:ascii="Arial" w:hAnsi="Arial" w:cs="Arial"/>
          <w:sz w:val="22"/>
          <w:szCs w:val="22"/>
        </w:rPr>
      </w:pPr>
      <w:r w:rsidRPr="00DD0C39">
        <w:rPr>
          <w:rFonts w:ascii="Arial" w:hAnsi="Arial" w:cs="Arial"/>
          <w:noProof/>
          <w:sz w:val="22"/>
          <w:szCs w:val="22"/>
          <w:lang w:val="es-CO" w:eastAsia="es-CO"/>
        </w:rPr>
        <w:drawing>
          <wp:inline distT="0" distB="0" distL="0" distR="0" wp14:anchorId="47CA9A03" wp14:editId="428339FC">
            <wp:extent cx="6070600" cy="2861172"/>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E227E7" w:rsidRPr="00DD0C39" w:rsidRDefault="00E227E7" w:rsidP="00DD0C39">
      <w:pPr>
        <w:ind w:left="424" w:right="-81"/>
        <w:jc w:val="both"/>
        <w:rPr>
          <w:rFonts w:ascii="Arial" w:hAnsi="Arial" w:cs="Arial"/>
          <w:sz w:val="22"/>
          <w:szCs w:val="22"/>
        </w:rPr>
      </w:pPr>
    </w:p>
    <w:p w:rsidR="00B47AF6" w:rsidRPr="00DD0C39" w:rsidRDefault="00B47AF6" w:rsidP="00DD0C39">
      <w:pPr>
        <w:tabs>
          <w:tab w:val="num" w:pos="360"/>
        </w:tabs>
        <w:ind w:right="-2"/>
        <w:jc w:val="both"/>
        <w:rPr>
          <w:rFonts w:ascii="Arial" w:hAnsi="Arial" w:cs="Arial"/>
          <w:sz w:val="22"/>
          <w:szCs w:val="22"/>
          <w:lang w:val="es-CO"/>
        </w:rPr>
      </w:pPr>
      <w:r w:rsidRPr="00DD0C39">
        <w:rPr>
          <w:rFonts w:ascii="Arial" w:hAnsi="Arial" w:cs="Arial"/>
          <w:sz w:val="22"/>
          <w:szCs w:val="22"/>
          <w:lang w:val="es-CO"/>
        </w:rPr>
        <w:t xml:space="preserve">Dichas estrategias están asociadas a su vez con el proyecto o iniciativa específica para su realización, conforme </w:t>
      </w:r>
      <w:r w:rsidR="00AD39A7" w:rsidRPr="00DD0C39">
        <w:rPr>
          <w:rFonts w:ascii="Arial" w:hAnsi="Arial" w:cs="Arial"/>
          <w:sz w:val="22"/>
          <w:szCs w:val="22"/>
          <w:lang w:val="es-CO"/>
        </w:rPr>
        <w:t>el</w:t>
      </w:r>
      <w:r w:rsidRPr="00DD0C39">
        <w:rPr>
          <w:rFonts w:ascii="Arial" w:hAnsi="Arial" w:cs="Arial"/>
          <w:sz w:val="22"/>
          <w:szCs w:val="22"/>
          <w:lang w:val="es-CO"/>
        </w:rPr>
        <w:t xml:space="preserve"> </w:t>
      </w:r>
      <w:r w:rsidR="00EF767F" w:rsidRPr="00DD0C39">
        <w:rPr>
          <w:rFonts w:ascii="Arial" w:hAnsi="Arial" w:cs="Arial"/>
          <w:sz w:val="22"/>
          <w:szCs w:val="22"/>
          <w:lang w:val="es-CO"/>
        </w:rPr>
        <w:t xml:space="preserve">documento </w:t>
      </w:r>
      <w:r w:rsidR="006742B1" w:rsidRPr="00DD0C39">
        <w:rPr>
          <w:rFonts w:ascii="Arial" w:hAnsi="Arial" w:cs="Arial"/>
          <w:sz w:val="22"/>
          <w:szCs w:val="22"/>
          <w:lang w:val="es-CO"/>
        </w:rPr>
        <w:t>M</w:t>
      </w:r>
      <w:r w:rsidRPr="00DD0C39">
        <w:rPr>
          <w:rFonts w:ascii="Arial" w:hAnsi="Arial" w:cs="Arial"/>
          <w:sz w:val="22"/>
          <w:szCs w:val="22"/>
          <w:lang w:val="es-CO"/>
        </w:rPr>
        <w:t>atriz DOFA-Estrategia</w:t>
      </w:r>
      <w:r w:rsidR="00FB70B4" w:rsidRPr="00DD0C39">
        <w:rPr>
          <w:rFonts w:ascii="Arial" w:hAnsi="Arial" w:cs="Arial"/>
          <w:sz w:val="22"/>
          <w:szCs w:val="22"/>
          <w:lang w:val="es-CO"/>
        </w:rPr>
        <w:t>s</w:t>
      </w:r>
      <w:r w:rsidRPr="00DD0C39">
        <w:rPr>
          <w:rFonts w:ascii="Arial" w:hAnsi="Arial" w:cs="Arial"/>
          <w:sz w:val="22"/>
          <w:szCs w:val="22"/>
          <w:lang w:val="es-CO"/>
        </w:rPr>
        <w:t>-</w:t>
      </w:r>
      <w:r w:rsidR="00B93F4F" w:rsidRPr="00DD0C39">
        <w:rPr>
          <w:rFonts w:ascii="Arial" w:hAnsi="Arial" w:cs="Arial"/>
          <w:sz w:val="22"/>
          <w:szCs w:val="22"/>
          <w:lang w:val="es-CO"/>
        </w:rPr>
        <w:t>Proyecto</w:t>
      </w:r>
      <w:r w:rsidR="00FB70B4" w:rsidRPr="00DD0C39">
        <w:rPr>
          <w:rFonts w:ascii="Arial" w:hAnsi="Arial" w:cs="Arial"/>
          <w:sz w:val="22"/>
          <w:szCs w:val="22"/>
          <w:lang w:val="es-CO"/>
        </w:rPr>
        <w:t>s</w:t>
      </w:r>
      <w:r w:rsidR="0027641E" w:rsidRPr="00DD0C39">
        <w:rPr>
          <w:rFonts w:ascii="Arial" w:hAnsi="Arial" w:cs="Arial"/>
          <w:sz w:val="22"/>
          <w:szCs w:val="22"/>
          <w:lang w:val="es-CO"/>
        </w:rPr>
        <w:t>, el cual es elaborado y administrado por la Oficina Asesora de Planeación, de acuerdo con la información suministrada por las dependencias.</w:t>
      </w:r>
    </w:p>
    <w:p w:rsidR="00F74D16" w:rsidRPr="00DD0C39" w:rsidRDefault="00F74D16" w:rsidP="00DD0C39">
      <w:pPr>
        <w:tabs>
          <w:tab w:val="num" w:pos="360"/>
        </w:tabs>
        <w:ind w:left="708" w:right="-81"/>
        <w:jc w:val="both"/>
        <w:rPr>
          <w:rFonts w:ascii="Arial" w:hAnsi="Arial" w:cs="Arial"/>
          <w:sz w:val="22"/>
          <w:szCs w:val="22"/>
          <w:lang w:val="es-CO"/>
        </w:rPr>
      </w:pPr>
    </w:p>
    <w:p w:rsidR="00B47AF6" w:rsidRPr="00DD0C39" w:rsidRDefault="00EF767F" w:rsidP="00DD0C39">
      <w:pPr>
        <w:tabs>
          <w:tab w:val="num" w:pos="360"/>
        </w:tabs>
        <w:ind w:right="-81"/>
        <w:jc w:val="center"/>
        <w:rPr>
          <w:rFonts w:ascii="Arial" w:hAnsi="Arial" w:cs="Arial"/>
          <w:sz w:val="22"/>
          <w:szCs w:val="22"/>
          <w:lang w:val="es-CO"/>
        </w:rPr>
      </w:pPr>
      <w:r w:rsidRPr="00DD0C39">
        <w:rPr>
          <w:rFonts w:ascii="Arial" w:hAnsi="Arial" w:cs="Arial"/>
          <w:noProof/>
          <w:sz w:val="22"/>
          <w:szCs w:val="22"/>
          <w:lang w:val="es-CO" w:eastAsia="es-CO"/>
        </w:rPr>
        <w:drawing>
          <wp:inline distT="0" distB="0" distL="0" distR="0" wp14:anchorId="3F544AAB" wp14:editId="1FC15EF6">
            <wp:extent cx="5399405" cy="2480649"/>
            <wp:effectExtent l="0" t="0" r="10795"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 b="-230"/>
                    <a:stretch/>
                  </pic:blipFill>
                  <pic:spPr bwMode="auto">
                    <a:xfrm>
                      <a:off x="0" y="0"/>
                      <a:ext cx="5400646" cy="2481219"/>
                    </a:xfrm>
                    <a:prstGeom prst="rect">
                      <a:avLst/>
                    </a:prstGeom>
                    <a:ln>
                      <a:noFill/>
                    </a:ln>
                    <a:extLst>
                      <a:ext uri="{53640926-AAD7-44D8-BBD7-CCE9431645EC}">
                        <a14:shadowObscured xmlns:a14="http://schemas.microsoft.com/office/drawing/2010/main"/>
                      </a:ext>
                    </a:extLst>
                  </pic:spPr>
                </pic:pic>
              </a:graphicData>
            </a:graphic>
          </wp:inline>
        </w:drawing>
      </w:r>
    </w:p>
    <w:p w:rsidR="00F77FF2" w:rsidRDefault="00F77FF2" w:rsidP="00DD0C39">
      <w:pPr>
        <w:tabs>
          <w:tab w:val="num" w:pos="360"/>
        </w:tabs>
        <w:ind w:right="-81"/>
        <w:jc w:val="center"/>
        <w:rPr>
          <w:rFonts w:ascii="Arial" w:hAnsi="Arial" w:cs="Arial"/>
          <w:sz w:val="22"/>
          <w:szCs w:val="22"/>
          <w:lang w:val="es-CO"/>
        </w:rPr>
      </w:pPr>
    </w:p>
    <w:p w:rsidR="007E50B7" w:rsidRPr="00DD0C39" w:rsidRDefault="007E50B7" w:rsidP="006B428E">
      <w:pPr>
        <w:tabs>
          <w:tab w:val="num" w:pos="360"/>
        </w:tabs>
        <w:ind w:right="-81"/>
        <w:rPr>
          <w:rFonts w:ascii="Arial" w:hAnsi="Arial" w:cs="Arial"/>
          <w:sz w:val="22"/>
          <w:szCs w:val="22"/>
          <w:lang w:val="es-CO"/>
        </w:rPr>
      </w:pPr>
    </w:p>
    <w:p w:rsidR="00D42E99" w:rsidRPr="00B90C4F" w:rsidRDefault="00CB2ECC" w:rsidP="00B90C4F">
      <w:pPr>
        <w:numPr>
          <w:ilvl w:val="1"/>
          <w:numId w:val="9"/>
        </w:numPr>
        <w:tabs>
          <w:tab w:val="left" w:pos="567"/>
        </w:tabs>
        <w:ind w:left="567" w:hanging="709"/>
        <w:rPr>
          <w:rFonts w:ascii="Arial" w:hAnsi="Arial" w:cs="Arial"/>
          <w:b/>
          <w:sz w:val="22"/>
          <w:szCs w:val="22"/>
          <w:lang w:val="es-MX"/>
        </w:rPr>
      </w:pPr>
      <w:r w:rsidRPr="00B90C4F">
        <w:rPr>
          <w:rFonts w:ascii="Arial" w:hAnsi="Arial" w:cs="Arial"/>
          <w:b/>
          <w:sz w:val="22"/>
          <w:szCs w:val="22"/>
          <w:lang w:val="es-MX"/>
        </w:rPr>
        <w:t xml:space="preserve"> </w:t>
      </w:r>
      <w:r w:rsidR="00D42E99" w:rsidRPr="00B90C4F">
        <w:rPr>
          <w:rFonts w:ascii="Arial" w:hAnsi="Arial" w:cs="Arial"/>
          <w:b/>
          <w:sz w:val="22"/>
          <w:szCs w:val="22"/>
          <w:lang w:val="es-MX"/>
        </w:rPr>
        <w:t>ETAPA ESTRATÉGICA</w:t>
      </w:r>
    </w:p>
    <w:p w:rsidR="0093190C" w:rsidRPr="00DD0C39" w:rsidRDefault="0093190C" w:rsidP="00DD0C39">
      <w:pPr>
        <w:tabs>
          <w:tab w:val="left" w:pos="720"/>
        </w:tabs>
        <w:ind w:left="348" w:right="-81"/>
        <w:jc w:val="both"/>
        <w:rPr>
          <w:rFonts w:ascii="Arial" w:hAnsi="Arial" w:cs="Arial"/>
          <w:b/>
          <w:sz w:val="22"/>
          <w:szCs w:val="22"/>
          <w:lang w:val="es-MX"/>
        </w:rPr>
      </w:pPr>
    </w:p>
    <w:p w:rsidR="00B51827" w:rsidRPr="00DD0C39" w:rsidRDefault="00B93F4F" w:rsidP="00DD0C39">
      <w:pPr>
        <w:ind w:right="-81"/>
        <w:jc w:val="both"/>
        <w:rPr>
          <w:rFonts w:ascii="Arial" w:hAnsi="Arial" w:cs="Arial"/>
          <w:sz w:val="22"/>
          <w:szCs w:val="22"/>
          <w:lang w:val="es-MX"/>
        </w:rPr>
      </w:pPr>
      <w:r w:rsidRPr="00DD0C39">
        <w:rPr>
          <w:rFonts w:ascii="Arial" w:hAnsi="Arial" w:cs="Arial"/>
          <w:sz w:val="22"/>
          <w:szCs w:val="22"/>
          <w:lang w:val="es-MX"/>
        </w:rPr>
        <w:t>Esta fase comprende la d</w:t>
      </w:r>
      <w:r w:rsidR="006123EB" w:rsidRPr="00DD0C39">
        <w:rPr>
          <w:rFonts w:ascii="Arial" w:hAnsi="Arial" w:cs="Arial"/>
          <w:sz w:val="22"/>
          <w:szCs w:val="22"/>
          <w:lang w:val="es-MX"/>
        </w:rPr>
        <w:t xml:space="preserve">eterminación de los objetivos estratégicos, basados en la identificación de los factores críticos </w:t>
      </w:r>
      <w:r w:rsidRPr="00DD0C39">
        <w:rPr>
          <w:rFonts w:ascii="Arial" w:hAnsi="Arial" w:cs="Arial"/>
          <w:sz w:val="22"/>
          <w:szCs w:val="22"/>
          <w:lang w:val="es-MX"/>
        </w:rPr>
        <w:t>establecidos en la etapa analítica</w:t>
      </w:r>
      <w:r w:rsidR="006123EB" w:rsidRPr="00DD0C39">
        <w:rPr>
          <w:rFonts w:ascii="Arial" w:hAnsi="Arial" w:cs="Arial"/>
          <w:sz w:val="22"/>
          <w:szCs w:val="22"/>
          <w:lang w:val="es-MX"/>
        </w:rPr>
        <w:t>.</w:t>
      </w:r>
      <w:r w:rsidR="00770A58" w:rsidRPr="00DD0C39">
        <w:rPr>
          <w:rFonts w:ascii="Arial" w:hAnsi="Arial" w:cs="Arial"/>
          <w:sz w:val="22"/>
          <w:szCs w:val="22"/>
          <w:lang w:val="es-MX"/>
        </w:rPr>
        <w:t xml:space="preserve"> </w:t>
      </w:r>
    </w:p>
    <w:p w:rsidR="00745254" w:rsidRPr="00DD0C39" w:rsidRDefault="00745254" w:rsidP="00DD0C39">
      <w:pPr>
        <w:ind w:right="-81"/>
        <w:jc w:val="both"/>
        <w:rPr>
          <w:rFonts w:ascii="Arial" w:hAnsi="Arial" w:cs="Arial"/>
          <w:sz w:val="22"/>
          <w:szCs w:val="22"/>
          <w:lang w:val="es-CO"/>
        </w:rPr>
      </w:pPr>
    </w:p>
    <w:p w:rsidR="00B51827" w:rsidRPr="00DD0C39" w:rsidRDefault="006F71F1" w:rsidP="00DD0C39">
      <w:pPr>
        <w:ind w:right="-81"/>
        <w:jc w:val="both"/>
        <w:rPr>
          <w:rFonts w:ascii="Arial" w:hAnsi="Arial" w:cs="Arial"/>
          <w:sz w:val="22"/>
          <w:szCs w:val="22"/>
          <w:lang w:val="es-MX"/>
        </w:rPr>
      </w:pPr>
      <w:r w:rsidRPr="00DD0C39">
        <w:rPr>
          <w:rFonts w:ascii="Arial" w:hAnsi="Arial" w:cs="Arial"/>
          <w:sz w:val="22"/>
          <w:szCs w:val="22"/>
          <w:lang w:val="es-CO"/>
        </w:rPr>
        <w:t>Una vez definidos los objetivos estratégicos</w:t>
      </w:r>
      <w:r w:rsidR="00745254" w:rsidRPr="00DD0C39">
        <w:rPr>
          <w:rFonts w:ascii="Arial" w:hAnsi="Arial" w:cs="Arial"/>
          <w:sz w:val="22"/>
          <w:szCs w:val="22"/>
          <w:lang w:val="es-CO"/>
        </w:rPr>
        <w:t xml:space="preserve">, </w:t>
      </w:r>
      <w:r w:rsidR="00C61DEC" w:rsidRPr="00DD0C39">
        <w:rPr>
          <w:rFonts w:ascii="Arial" w:hAnsi="Arial" w:cs="Arial"/>
          <w:sz w:val="22"/>
          <w:szCs w:val="22"/>
          <w:lang w:val="es-CO"/>
        </w:rPr>
        <w:t>el Superintendente, con apoyo de la Oficina Asesora de Planeación</w:t>
      </w:r>
      <w:r w:rsidR="004B4F74" w:rsidRPr="00DD0C39">
        <w:rPr>
          <w:rFonts w:ascii="Arial" w:hAnsi="Arial" w:cs="Arial"/>
          <w:sz w:val="22"/>
          <w:szCs w:val="22"/>
          <w:lang w:val="es-CO"/>
        </w:rPr>
        <w:t xml:space="preserve"> y el </w:t>
      </w:r>
      <w:r w:rsidR="00674F6F">
        <w:rPr>
          <w:rFonts w:ascii="Arial" w:hAnsi="Arial" w:cs="Arial"/>
          <w:sz w:val="22"/>
          <w:szCs w:val="22"/>
          <w:lang w:val="es-CO"/>
        </w:rPr>
        <w:t>Comité Institucional de Gestión y Desempeño</w:t>
      </w:r>
      <w:r w:rsidR="00C61DEC" w:rsidRPr="00DD0C39">
        <w:rPr>
          <w:rFonts w:ascii="Arial" w:hAnsi="Arial" w:cs="Arial"/>
          <w:sz w:val="22"/>
          <w:szCs w:val="22"/>
          <w:lang w:val="es-CO"/>
        </w:rPr>
        <w:t>, establece</w:t>
      </w:r>
      <w:r w:rsidR="00745254" w:rsidRPr="00DD0C39">
        <w:rPr>
          <w:rFonts w:ascii="Arial" w:hAnsi="Arial" w:cs="Arial"/>
          <w:sz w:val="22"/>
          <w:szCs w:val="22"/>
          <w:lang w:val="es-CO"/>
        </w:rPr>
        <w:t xml:space="preserve"> las estrategias como herramienta para articular los objetivos, lo que permite el a</w:t>
      </w:r>
      <w:r w:rsidR="00745254" w:rsidRPr="00DD0C39">
        <w:rPr>
          <w:rFonts w:ascii="Arial" w:hAnsi="Arial" w:cs="Arial"/>
          <w:sz w:val="22"/>
          <w:szCs w:val="22"/>
          <w:lang w:val="es-MX"/>
        </w:rPr>
        <w:t xml:space="preserve">juste de los procesos de la </w:t>
      </w:r>
      <w:r w:rsidR="00B5641F" w:rsidRPr="00DD0C39">
        <w:rPr>
          <w:rFonts w:ascii="Arial" w:hAnsi="Arial" w:cs="Arial"/>
          <w:sz w:val="22"/>
          <w:szCs w:val="22"/>
          <w:lang w:val="es-MX"/>
        </w:rPr>
        <w:t>entidad</w:t>
      </w:r>
      <w:r w:rsidR="00745254" w:rsidRPr="00DD0C39">
        <w:rPr>
          <w:rFonts w:ascii="Arial" w:hAnsi="Arial" w:cs="Arial"/>
          <w:sz w:val="22"/>
          <w:szCs w:val="22"/>
          <w:lang w:val="es-MX"/>
        </w:rPr>
        <w:t xml:space="preserve"> y la adecuada ejecución de sus recursos.</w:t>
      </w:r>
    </w:p>
    <w:p w:rsidR="00770A58" w:rsidRPr="00DD0C39" w:rsidRDefault="00770A58" w:rsidP="00DD0C39">
      <w:pPr>
        <w:tabs>
          <w:tab w:val="left" w:pos="720"/>
        </w:tabs>
        <w:ind w:right="-81"/>
        <w:jc w:val="both"/>
        <w:rPr>
          <w:rFonts w:ascii="Arial" w:hAnsi="Arial" w:cs="Arial"/>
          <w:sz w:val="22"/>
          <w:szCs w:val="22"/>
          <w:lang w:val="es-CO"/>
        </w:rPr>
      </w:pPr>
    </w:p>
    <w:p w:rsidR="00770A58" w:rsidRPr="00DD0C39" w:rsidRDefault="00770A58" w:rsidP="00DD0C39">
      <w:pPr>
        <w:tabs>
          <w:tab w:val="left" w:pos="720"/>
        </w:tabs>
        <w:ind w:right="-81"/>
        <w:jc w:val="both"/>
        <w:rPr>
          <w:rFonts w:ascii="Arial" w:hAnsi="Arial" w:cs="Arial"/>
          <w:sz w:val="22"/>
          <w:szCs w:val="22"/>
          <w:lang w:val="es-CO"/>
        </w:rPr>
      </w:pPr>
      <w:r w:rsidRPr="00DD0C39">
        <w:rPr>
          <w:rFonts w:ascii="Arial" w:hAnsi="Arial" w:cs="Arial"/>
          <w:sz w:val="22"/>
          <w:szCs w:val="22"/>
          <w:lang w:val="es-CO"/>
        </w:rPr>
        <w:t xml:space="preserve">Dichas estrategias permitirán “cerrar las brechas”entre lo que deseamos alcanzar y las dificultades que enfrena la organización actual y el entorno. </w:t>
      </w:r>
    </w:p>
    <w:p w:rsidR="00B51827" w:rsidRPr="00DD0C39" w:rsidRDefault="00B51827" w:rsidP="00DD0C39">
      <w:pPr>
        <w:tabs>
          <w:tab w:val="left" w:pos="720"/>
        </w:tabs>
        <w:ind w:left="708" w:right="-81"/>
        <w:jc w:val="both"/>
        <w:rPr>
          <w:rFonts w:ascii="Arial" w:hAnsi="Arial" w:cs="Arial"/>
          <w:b/>
          <w:sz w:val="22"/>
          <w:szCs w:val="22"/>
          <w:lang w:val="es-MX"/>
        </w:rPr>
      </w:pPr>
    </w:p>
    <w:p w:rsidR="0002212D" w:rsidRPr="00B90C4F" w:rsidRDefault="0002212D" w:rsidP="00B90C4F">
      <w:pPr>
        <w:numPr>
          <w:ilvl w:val="2"/>
          <w:numId w:val="9"/>
        </w:numPr>
        <w:tabs>
          <w:tab w:val="left" w:pos="567"/>
        </w:tabs>
        <w:rPr>
          <w:rFonts w:ascii="Arial" w:hAnsi="Arial" w:cs="Arial"/>
          <w:b/>
          <w:sz w:val="22"/>
          <w:szCs w:val="22"/>
          <w:lang w:val="es-MX"/>
        </w:rPr>
      </w:pPr>
      <w:r w:rsidRPr="00B90C4F">
        <w:rPr>
          <w:rFonts w:ascii="Arial" w:hAnsi="Arial" w:cs="Arial"/>
          <w:b/>
          <w:sz w:val="22"/>
          <w:szCs w:val="22"/>
          <w:lang w:val="es-MX"/>
        </w:rPr>
        <w:t xml:space="preserve">MAPA ESTRATÉGICO </w:t>
      </w:r>
    </w:p>
    <w:p w:rsidR="006123EB" w:rsidRPr="00DD0C39" w:rsidRDefault="006123EB" w:rsidP="00DD0C39">
      <w:pPr>
        <w:ind w:left="708" w:right="-81"/>
        <w:jc w:val="both"/>
        <w:rPr>
          <w:rFonts w:ascii="Arial" w:hAnsi="Arial" w:cs="Arial"/>
          <w:sz w:val="22"/>
          <w:szCs w:val="22"/>
          <w:lang w:val="es-MX"/>
        </w:rPr>
      </w:pPr>
    </w:p>
    <w:p w:rsidR="0002212D" w:rsidRPr="00DD0C39" w:rsidRDefault="00B5641F" w:rsidP="00DD0C39">
      <w:pPr>
        <w:ind w:right="-81"/>
        <w:jc w:val="both"/>
        <w:rPr>
          <w:rFonts w:ascii="Arial" w:hAnsi="Arial" w:cs="Arial"/>
          <w:b/>
          <w:sz w:val="22"/>
          <w:szCs w:val="22"/>
        </w:rPr>
      </w:pPr>
      <w:r w:rsidRPr="00DD0C39">
        <w:rPr>
          <w:rFonts w:ascii="Arial" w:hAnsi="Arial" w:cs="Arial"/>
          <w:color w:val="343434"/>
          <w:sz w:val="22"/>
          <w:szCs w:val="22"/>
          <w:lang w:val="es-MX" w:eastAsia="en-US"/>
        </w:rPr>
        <w:t>La estrategia de la Superintendencia está definida por los Presupuestos Estratégicos y</w:t>
      </w:r>
      <w:r w:rsidR="0002212D" w:rsidRPr="00DD0C39">
        <w:rPr>
          <w:rFonts w:ascii="Arial" w:hAnsi="Arial" w:cs="Arial"/>
          <w:sz w:val="22"/>
          <w:szCs w:val="22"/>
          <w:lang w:val="es-MX"/>
        </w:rPr>
        <w:t xml:space="preserve"> ha sido desplegada </w:t>
      </w:r>
      <w:r w:rsidR="00E57250" w:rsidRPr="00DD0C39">
        <w:rPr>
          <w:rFonts w:ascii="Arial" w:hAnsi="Arial" w:cs="Arial"/>
          <w:sz w:val="22"/>
          <w:szCs w:val="22"/>
          <w:lang w:val="es-MX"/>
        </w:rPr>
        <w:t xml:space="preserve">usando </w:t>
      </w:r>
      <w:r w:rsidR="0002212D" w:rsidRPr="00DD0C39">
        <w:rPr>
          <w:rFonts w:ascii="Arial" w:hAnsi="Arial" w:cs="Arial"/>
          <w:sz w:val="22"/>
          <w:szCs w:val="22"/>
          <w:lang w:val="es-MX"/>
        </w:rPr>
        <w:t>la metodología  de  Balanced  Score</w:t>
      </w:r>
      <w:r w:rsidR="006B428E">
        <w:rPr>
          <w:rFonts w:ascii="Arial" w:hAnsi="Arial" w:cs="Arial"/>
          <w:sz w:val="22"/>
          <w:szCs w:val="22"/>
          <w:lang w:val="es-MX"/>
        </w:rPr>
        <w:t>c</w:t>
      </w:r>
      <w:r w:rsidR="0002212D" w:rsidRPr="00DD0C39">
        <w:rPr>
          <w:rFonts w:ascii="Arial" w:hAnsi="Arial" w:cs="Arial"/>
          <w:sz w:val="22"/>
          <w:szCs w:val="22"/>
          <w:lang w:val="es-MX"/>
        </w:rPr>
        <w:t xml:space="preserve">ard,  </w:t>
      </w:r>
      <w:r w:rsidRPr="00DD0C39">
        <w:rPr>
          <w:rFonts w:ascii="Arial" w:hAnsi="Arial" w:cs="Arial"/>
          <w:sz w:val="22"/>
          <w:szCs w:val="22"/>
          <w:lang w:val="es-MX"/>
        </w:rPr>
        <w:t xml:space="preserve">que ordena los objetivos </w:t>
      </w:r>
      <w:r w:rsidR="00295DE2" w:rsidRPr="00DD0C39">
        <w:rPr>
          <w:rFonts w:ascii="Arial" w:hAnsi="Arial" w:cs="Arial"/>
          <w:sz w:val="22"/>
          <w:szCs w:val="22"/>
          <w:lang w:val="es-MX"/>
        </w:rPr>
        <w:t>estratégicos</w:t>
      </w:r>
      <w:r w:rsidRPr="00DD0C39">
        <w:rPr>
          <w:rFonts w:ascii="Arial" w:hAnsi="Arial" w:cs="Arial"/>
          <w:sz w:val="22"/>
          <w:szCs w:val="22"/>
          <w:lang w:val="es-MX"/>
        </w:rPr>
        <w:t xml:space="preserve"> en una relación causa - efecto en un Mapa Estratégico que plantea cuatro perspectivas necesarias para interpretar nuestra relación con el entorno</w:t>
      </w:r>
      <w:r w:rsidR="0002212D" w:rsidRPr="00DD0C39">
        <w:rPr>
          <w:rFonts w:ascii="Arial" w:hAnsi="Arial" w:cs="Arial"/>
          <w:sz w:val="22"/>
          <w:szCs w:val="22"/>
          <w:lang w:val="es-MX"/>
        </w:rPr>
        <w:t xml:space="preserve">, </w:t>
      </w:r>
      <w:r w:rsidR="0002212D" w:rsidRPr="00DD0C39">
        <w:rPr>
          <w:rFonts w:ascii="Arial" w:hAnsi="Arial" w:cs="Arial"/>
          <w:sz w:val="22"/>
          <w:szCs w:val="22"/>
        </w:rPr>
        <w:t xml:space="preserve">respondiendo al interrogante </w:t>
      </w:r>
      <w:r w:rsidR="0002212D" w:rsidRPr="00DD0C39">
        <w:rPr>
          <w:rFonts w:ascii="Arial" w:hAnsi="Arial" w:cs="Arial"/>
          <w:b/>
          <w:sz w:val="22"/>
          <w:szCs w:val="22"/>
        </w:rPr>
        <w:t xml:space="preserve">¿Cómo lo vamos a lograr? </w:t>
      </w:r>
    </w:p>
    <w:p w:rsidR="00B40FF1" w:rsidRPr="00DD0C39" w:rsidRDefault="00B40FF1" w:rsidP="00DD0C39">
      <w:pPr>
        <w:pStyle w:val="Textoindependiente2"/>
        <w:tabs>
          <w:tab w:val="clear" w:pos="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left="708" w:right="-81"/>
        <w:rPr>
          <w:rFonts w:cs="Arial"/>
          <w:b/>
          <w:sz w:val="22"/>
          <w:szCs w:val="22"/>
        </w:rPr>
      </w:pPr>
    </w:p>
    <w:p w:rsidR="0002212D" w:rsidRPr="00DD0C39" w:rsidRDefault="0002212D" w:rsidP="00DD0C39">
      <w:pPr>
        <w:pStyle w:val="Textoindependiente2"/>
        <w:tabs>
          <w:tab w:val="clear" w:pos="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right="-81"/>
        <w:rPr>
          <w:rFonts w:cs="Arial"/>
          <w:b/>
          <w:sz w:val="22"/>
          <w:szCs w:val="22"/>
        </w:rPr>
      </w:pPr>
      <w:r w:rsidRPr="00DD0C39">
        <w:rPr>
          <w:rFonts w:cs="Arial"/>
          <w:b/>
          <w:sz w:val="22"/>
          <w:szCs w:val="22"/>
        </w:rPr>
        <w:t xml:space="preserve">Las Perspectivas y los Interrogantes </w:t>
      </w:r>
      <w:r w:rsidR="00405C84" w:rsidRPr="00DD0C39">
        <w:rPr>
          <w:rFonts w:cs="Arial"/>
          <w:b/>
          <w:sz w:val="22"/>
          <w:szCs w:val="22"/>
        </w:rPr>
        <w:t xml:space="preserve">a </w:t>
      </w:r>
      <w:r w:rsidRPr="00DD0C39">
        <w:rPr>
          <w:rFonts w:cs="Arial"/>
          <w:b/>
          <w:sz w:val="22"/>
          <w:szCs w:val="22"/>
        </w:rPr>
        <w:t>que responde:</w:t>
      </w:r>
    </w:p>
    <w:p w:rsidR="00977F37" w:rsidRPr="00DD0C39" w:rsidRDefault="00977F37" w:rsidP="00DD0C39">
      <w:pPr>
        <w:pStyle w:val="Textoindependiente2"/>
        <w:tabs>
          <w:tab w:val="clear" w:pos="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left="424" w:right="-81"/>
        <w:rPr>
          <w:rFonts w:cs="Arial"/>
          <w:b/>
          <w:sz w:val="22"/>
          <w:szCs w:val="22"/>
        </w:rPr>
      </w:pPr>
    </w:p>
    <w:p w:rsidR="00B40FF1" w:rsidRPr="00DD0C39" w:rsidRDefault="00B40FF1" w:rsidP="00DD0C39">
      <w:pPr>
        <w:pStyle w:val="Textoindependiente2"/>
        <w:tabs>
          <w:tab w:val="clear" w:pos="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left="424" w:right="-81"/>
        <w:rPr>
          <w:rFonts w:cs="Arial"/>
          <w:b/>
          <w:sz w:val="22"/>
          <w:szCs w:val="22"/>
        </w:rPr>
      </w:pPr>
    </w:p>
    <w:p w:rsidR="009F45B9" w:rsidRPr="00DD0C39" w:rsidRDefault="00977F37" w:rsidP="00DD0C39">
      <w:pPr>
        <w:pStyle w:val="Textoindependiente2"/>
        <w:tabs>
          <w:tab w:val="clear" w:pos="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left="1417" w:right="-81"/>
        <w:rPr>
          <w:rFonts w:cs="Arial"/>
          <w:b/>
          <w:sz w:val="22"/>
          <w:szCs w:val="22"/>
        </w:rPr>
      </w:pPr>
      <w:r w:rsidRPr="00DD0C39">
        <w:rPr>
          <w:rFonts w:cs="Arial"/>
          <w:noProof/>
          <w:sz w:val="22"/>
          <w:szCs w:val="22"/>
          <w:lang w:val="es-CO" w:eastAsia="es-CO"/>
        </w:rPr>
        <w:drawing>
          <wp:inline distT="0" distB="0" distL="0" distR="0" wp14:anchorId="5864B8DD" wp14:editId="2B14EAA7">
            <wp:extent cx="4709160" cy="2569197"/>
            <wp:effectExtent l="0" t="0" r="53340" b="2222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B93F4F" w:rsidRPr="00DD0C39" w:rsidRDefault="00B93F4F" w:rsidP="00DD0C39">
      <w:pPr>
        <w:pStyle w:val="Textoindependiente2"/>
        <w:spacing w:line="240" w:lineRule="auto"/>
        <w:ind w:left="708" w:right="-81"/>
        <w:rPr>
          <w:rFonts w:cs="Arial"/>
          <w:bCs/>
          <w:sz w:val="22"/>
          <w:szCs w:val="22"/>
          <w:lang w:val="es-MX"/>
        </w:rPr>
      </w:pPr>
    </w:p>
    <w:p w:rsidR="00E73201" w:rsidRPr="00DD0C39" w:rsidRDefault="0002212D" w:rsidP="00DD0C39">
      <w:pPr>
        <w:ind w:right="-81"/>
        <w:jc w:val="both"/>
        <w:rPr>
          <w:rFonts w:ascii="Arial" w:hAnsi="Arial" w:cs="Arial"/>
          <w:sz w:val="22"/>
          <w:szCs w:val="22"/>
          <w:lang w:val="es-ES_tradnl"/>
        </w:rPr>
      </w:pPr>
      <w:r w:rsidRPr="00DD0C39">
        <w:rPr>
          <w:rFonts w:ascii="Arial" w:hAnsi="Arial" w:cs="Arial"/>
          <w:sz w:val="22"/>
          <w:szCs w:val="22"/>
          <w:lang w:val="es-MX"/>
        </w:rPr>
        <w:t xml:space="preserve">Es fundamental concebir el Mapa de tal forma que comunique de manera </w:t>
      </w:r>
      <w:r w:rsidR="00405C84" w:rsidRPr="00DD0C39">
        <w:rPr>
          <w:rFonts w:ascii="Arial" w:hAnsi="Arial" w:cs="Arial"/>
          <w:sz w:val="22"/>
          <w:szCs w:val="22"/>
          <w:lang w:val="es-MX"/>
        </w:rPr>
        <w:t>efectiva y simple la estrategia y debe ser</w:t>
      </w:r>
      <w:r w:rsidRPr="00DD0C39">
        <w:rPr>
          <w:rFonts w:ascii="Arial" w:hAnsi="Arial" w:cs="Arial"/>
          <w:sz w:val="22"/>
          <w:szCs w:val="22"/>
          <w:lang w:val="es-ES_tradnl"/>
        </w:rPr>
        <w:t xml:space="preserve"> revisado cada vez que los supuestos formula</w:t>
      </w:r>
      <w:r w:rsidR="00405C84" w:rsidRPr="00DD0C39">
        <w:rPr>
          <w:rFonts w:ascii="Arial" w:hAnsi="Arial" w:cs="Arial"/>
          <w:sz w:val="22"/>
          <w:szCs w:val="22"/>
          <w:lang w:val="es-ES_tradnl"/>
        </w:rPr>
        <w:t>dos</w:t>
      </w:r>
      <w:r w:rsidRPr="00DD0C39">
        <w:rPr>
          <w:rFonts w:ascii="Arial" w:hAnsi="Arial" w:cs="Arial"/>
          <w:sz w:val="22"/>
          <w:szCs w:val="22"/>
          <w:lang w:val="es-ES_tradnl"/>
        </w:rPr>
        <w:t xml:space="preserve"> sean modificados. </w:t>
      </w:r>
    </w:p>
    <w:p w:rsidR="00E73201" w:rsidRPr="00DD0C39" w:rsidRDefault="00E73201" w:rsidP="00DD0C39">
      <w:pPr>
        <w:ind w:right="-81"/>
        <w:jc w:val="both"/>
        <w:rPr>
          <w:rFonts w:ascii="Arial" w:hAnsi="Arial" w:cs="Arial"/>
          <w:sz w:val="22"/>
          <w:szCs w:val="22"/>
          <w:lang w:val="es-ES_tradnl"/>
        </w:rPr>
      </w:pPr>
    </w:p>
    <w:p w:rsidR="00E73201" w:rsidRPr="00DD0C39" w:rsidRDefault="00DF5ABB" w:rsidP="00365956">
      <w:pPr>
        <w:pStyle w:val="Textoindependiente2"/>
        <w:numPr>
          <w:ilvl w:val="0"/>
          <w:numId w:val="3"/>
        </w:numPr>
        <w:tabs>
          <w:tab w:val="clear" w:pos="0"/>
          <w:tab w:val="clear" w:pos="720"/>
          <w:tab w:val="left" w:pos="851"/>
          <w:tab w:val="num" w:pos="1068"/>
        </w:tabs>
        <w:spacing w:line="240" w:lineRule="auto"/>
        <w:ind w:left="567" w:right="-81" w:hanging="567"/>
        <w:rPr>
          <w:rFonts w:cs="Arial"/>
          <w:sz w:val="22"/>
          <w:szCs w:val="22"/>
        </w:rPr>
      </w:pPr>
      <w:r w:rsidRPr="00DD0C39">
        <w:rPr>
          <w:rFonts w:cs="Arial"/>
          <w:b/>
          <w:sz w:val="22"/>
          <w:szCs w:val="22"/>
        </w:rPr>
        <w:t xml:space="preserve">Objetivos </w:t>
      </w:r>
      <w:r w:rsidR="00041E41" w:rsidRPr="00DD0C39">
        <w:rPr>
          <w:rFonts w:cs="Arial"/>
          <w:b/>
          <w:sz w:val="22"/>
          <w:szCs w:val="22"/>
        </w:rPr>
        <w:t>Institucionales</w:t>
      </w:r>
      <w:r w:rsidRPr="00DD0C39">
        <w:rPr>
          <w:rFonts w:cs="Arial"/>
          <w:b/>
          <w:sz w:val="22"/>
          <w:szCs w:val="22"/>
        </w:rPr>
        <w:t xml:space="preserve">: </w:t>
      </w:r>
      <w:r w:rsidRPr="00DD0C39">
        <w:rPr>
          <w:rFonts w:cs="Arial"/>
          <w:sz w:val="22"/>
          <w:szCs w:val="22"/>
        </w:rPr>
        <w:t>Son las directrices que define la Alta Dirección a corto plazo</w:t>
      </w:r>
      <w:r w:rsidR="00A72B58" w:rsidRPr="00DD0C39">
        <w:rPr>
          <w:rFonts w:cs="Arial"/>
          <w:sz w:val="22"/>
          <w:szCs w:val="22"/>
        </w:rPr>
        <w:t xml:space="preserve">, </w:t>
      </w:r>
      <w:r w:rsidRPr="00DD0C39">
        <w:rPr>
          <w:rFonts w:cs="Arial"/>
          <w:sz w:val="22"/>
          <w:szCs w:val="22"/>
        </w:rPr>
        <w:t>con el fin de lograr la consecución de la estrategia formulada a través del mapa estratégico. Estos deben ser expresados de manera breve, sencilla, coherente y realizable en el corto  plazo.</w:t>
      </w:r>
    </w:p>
    <w:p w:rsidR="00E57250" w:rsidRPr="00DD0C39" w:rsidRDefault="00E57250" w:rsidP="00DD0C39">
      <w:pPr>
        <w:pStyle w:val="Textoindependiente2"/>
        <w:spacing w:line="240" w:lineRule="auto"/>
        <w:ind w:left="708" w:right="-81"/>
        <w:rPr>
          <w:rFonts w:cs="Arial"/>
          <w:sz w:val="22"/>
          <w:szCs w:val="22"/>
        </w:rPr>
      </w:pPr>
    </w:p>
    <w:p w:rsidR="00E57250" w:rsidRPr="00DD0C39" w:rsidRDefault="0027641E" w:rsidP="00DD0C39">
      <w:pPr>
        <w:pStyle w:val="Textoindependiente2"/>
        <w:spacing w:line="240" w:lineRule="auto"/>
        <w:ind w:right="-81"/>
        <w:rPr>
          <w:rFonts w:cs="Arial"/>
          <w:sz w:val="22"/>
          <w:szCs w:val="22"/>
        </w:rPr>
      </w:pPr>
      <w:r w:rsidRPr="00DD0C39">
        <w:rPr>
          <w:rFonts w:cs="Arial"/>
          <w:sz w:val="22"/>
          <w:szCs w:val="22"/>
        </w:rPr>
        <w:t>En consecuencia, l</w:t>
      </w:r>
      <w:r w:rsidR="00E57250" w:rsidRPr="00DD0C39">
        <w:rPr>
          <w:rFonts w:cs="Arial"/>
          <w:sz w:val="22"/>
          <w:szCs w:val="22"/>
        </w:rPr>
        <w:t xml:space="preserve">a plataforma para la definición de la estructura estratégica se integra por la Misión, Visión y los objetivos estratégicos establecidos por la Alta Dirección de la Entidad. </w:t>
      </w:r>
    </w:p>
    <w:p w:rsidR="00E57250" w:rsidRPr="00DD0C39" w:rsidRDefault="00E57250" w:rsidP="00DD0C39">
      <w:pPr>
        <w:pStyle w:val="Textoindependiente2"/>
        <w:spacing w:line="240" w:lineRule="auto"/>
        <w:ind w:left="708" w:right="-81"/>
        <w:rPr>
          <w:rFonts w:cs="Arial"/>
          <w:sz w:val="22"/>
          <w:szCs w:val="22"/>
        </w:rPr>
      </w:pPr>
    </w:p>
    <w:p w:rsidR="00BD09FA" w:rsidRDefault="00BD09FA">
      <w:pPr>
        <w:rPr>
          <w:rFonts w:ascii="Arial" w:hAnsi="Arial" w:cs="Arial"/>
          <w:b/>
          <w:sz w:val="22"/>
          <w:szCs w:val="22"/>
          <w:lang w:val="es-CO"/>
        </w:rPr>
      </w:pPr>
      <w:r>
        <w:rPr>
          <w:rFonts w:cs="Arial"/>
          <w:b/>
          <w:sz w:val="22"/>
          <w:szCs w:val="22"/>
          <w:lang w:val="es-CO"/>
        </w:rPr>
        <w:br w:type="page"/>
      </w:r>
    </w:p>
    <w:p w:rsidR="00E73201" w:rsidRPr="00DD0C39" w:rsidRDefault="00E73201" w:rsidP="00DD0C39">
      <w:pPr>
        <w:pStyle w:val="Textoindependiente2"/>
        <w:spacing w:line="240" w:lineRule="auto"/>
        <w:ind w:right="-81"/>
        <w:jc w:val="center"/>
        <w:rPr>
          <w:rFonts w:cs="Arial"/>
          <w:b/>
          <w:sz w:val="22"/>
          <w:szCs w:val="22"/>
          <w:lang w:val="es-CO"/>
        </w:rPr>
      </w:pPr>
      <w:r w:rsidRPr="00DD0C39">
        <w:rPr>
          <w:rFonts w:cs="Arial"/>
          <w:b/>
          <w:sz w:val="22"/>
          <w:szCs w:val="22"/>
          <w:lang w:val="es-CO"/>
        </w:rPr>
        <w:t xml:space="preserve">Figura 7 </w:t>
      </w:r>
    </w:p>
    <w:p w:rsidR="00B5641F" w:rsidRPr="00DD0C39" w:rsidRDefault="00DF5ABB" w:rsidP="00DD0C39">
      <w:pPr>
        <w:pStyle w:val="Textoindependiente2"/>
        <w:spacing w:line="240" w:lineRule="auto"/>
        <w:ind w:right="-81"/>
        <w:jc w:val="center"/>
        <w:rPr>
          <w:rFonts w:cs="Arial"/>
          <w:b/>
          <w:sz w:val="22"/>
          <w:szCs w:val="22"/>
          <w:lang w:val="es-CO"/>
        </w:rPr>
      </w:pPr>
      <w:r w:rsidRPr="00DD0C39">
        <w:rPr>
          <w:rFonts w:cs="Arial"/>
          <w:b/>
          <w:sz w:val="22"/>
          <w:szCs w:val="22"/>
          <w:lang w:val="es-CO"/>
        </w:rPr>
        <w:t>Plataforma</w:t>
      </w:r>
      <w:r w:rsidR="00E73201" w:rsidRPr="00DD0C39">
        <w:rPr>
          <w:rFonts w:cs="Arial"/>
          <w:b/>
          <w:sz w:val="22"/>
          <w:szCs w:val="22"/>
          <w:lang w:val="es-CO"/>
        </w:rPr>
        <w:t xml:space="preserve"> Estratégic</w:t>
      </w:r>
      <w:r w:rsidRPr="00DD0C39">
        <w:rPr>
          <w:rFonts w:cs="Arial"/>
          <w:b/>
          <w:sz w:val="22"/>
          <w:szCs w:val="22"/>
          <w:lang w:val="es-CO"/>
        </w:rPr>
        <w:t>a</w:t>
      </w:r>
    </w:p>
    <w:p w:rsidR="00741313" w:rsidRPr="00DD0C39" w:rsidRDefault="00B5641F" w:rsidP="00DD0C39">
      <w:pPr>
        <w:pStyle w:val="Textoindependiente2"/>
        <w:spacing w:line="240" w:lineRule="auto"/>
        <w:ind w:right="-81"/>
        <w:jc w:val="center"/>
        <w:rPr>
          <w:rFonts w:cs="Arial"/>
          <w:sz w:val="22"/>
          <w:szCs w:val="22"/>
        </w:rPr>
      </w:pPr>
      <w:r w:rsidRPr="00DD0C39">
        <w:rPr>
          <w:rFonts w:cs="Arial"/>
          <w:b/>
          <w:noProof/>
          <w:sz w:val="22"/>
          <w:szCs w:val="22"/>
          <w:lang w:val="es-CO" w:eastAsia="es-CO"/>
        </w:rPr>
        <w:drawing>
          <wp:inline distT="0" distB="0" distL="0" distR="0" wp14:anchorId="5C7ABF84" wp14:editId="6C12034B">
            <wp:extent cx="5486400" cy="2815200"/>
            <wp:effectExtent l="0" t="0" r="0"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85412" w:rsidRDefault="00585412" w:rsidP="00585412">
      <w:pPr>
        <w:tabs>
          <w:tab w:val="left" w:pos="567"/>
        </w:tabs>
        <w:ind w:left="578"/>
        <w:rPr>
          <w:rFonts w:ascii="Arial" w:hAnsi="Arial" w:cs="Arial"/>
          <w:b/>
          <w:sz w:val="22"/>
          <w:szCs w:val="22"/>
          <w:lang w:val="es-MX"/>
        </w:rPr>
      </w:pPr>
    </w:p>
    <w:p w:rsidR="00585412" w:rsidRDefault="00585412" w:rsidP="00585412">
      <w:pPr>
        <w:tabs>
          <w:tab w:val="left" w:pos="567"/>
        </w:tabs>
        <w:ind w:left="578"/>
        <w:rPr>
          <w:rFonts w:ascii="Arial" w:hAnsi="Arial" w:cs="Arial"/>
          <w:b/>
          <w:sz w:val="22"/>
          <w:szCs w:val="22"/>
          <w:lang w:val="es-MX"/>
        </w:rPr>
      </w:pPr>
    </w:p>
    <w:p w:rsidR="00585412" w:rsidRDefault="00585412" w:rsidP="00585412">
      <w:pPr>
        <w:tabs>
          <w:tab w:val="left" w:pos="567"/>
        </w:tabs>
        <w:ind w:left="578"/>
        <w:rPr>
          <w:rFonts w:ascii="Arial" w:hAnsi="Arial" w:cs="Arial"/>
          <w:b/>
          <w:sz w:val="22"/>
          <w:szCs w:val="22"/>
          <w:lang w:val="es-MX"/>
        </w:rPr>
      </w:pPr>
    </w:p>
    <w:p w:rsidR="00741313" w:rsidRPr="00995B09" w:rsidRDefault="00877BE3" w:rsidP="00995B09">
      <w:pPr>
        <w:numPr>
          <w:ilvl w:val="2"/>
          <w:numId w:val="9"/>
        </w:numPr>
        <w:tabs>
          <w:tab w:val="left" w:pos="567"/>
        </w:tabs>
        <w:rPr>
          <w:rFonts w:ascii="Arial" w:hAnsi="Arial" w:cs="Arial"/>
          <w:b/>
          <w:sz w:val="22"/>
          <w:szCs w:val="22"/>
          <w:lang w:val="es-MX"/>
        </w:rPr>
      </w:pPr>
      <w:r w:rsidRPr="00995B09">
        <w:rPr>
          <w:rFonts w:ascii="Arial" w:hAnsi="Arial" w:cs="Arial"/>
          <w:b/>
          <w:sz w:val="22"/>
          <w:szCs w:val="22"/>
          <w:lang w:val="es-MX"/>
        </w:rPr>
        <w:t xml:space="preserve">ESTRATEGIAS </w:t>
      </w:r>
      <w:r w:rsidR="00B7364F" w:rsidRPr="00995B09">
        <w:rPr>
          <w:rFonts w:ascii="Arial" w:hAnsi="Arial" w:cs="Arial"/>
          <w:b/>
          <w:sz w:val="22"/>
          <w:szCs w:val="22"/>
          <w:lang w:val="es-MX"/>
        </w:rPr>
        <w:t>E INICIATIVAS ESTRATÉGICAS</w:t>
      </w:r>
    </w:p>
    <w:p w:rsidR="00D4001A" w:rsidRPr="00DD0C39" w:rsidRDefault="00A72B58" w:rsidP="00DD0C39">
      <w:pPr>
        <w:tabs>
          <w:tab w:val="left" w:pos="720"/>
        </w:tabs>
        <w:ind w:right="-81"/>
        <w:jc w:val="both"/>
        <w:rPr>
          <w:rFonts w:ascii="Arial" w:hAnsi="Arial" w:cs="Arial"/>
          <w:sz w:val="22"/>
          <w:szCs w:val="22"/>
          <w:lang w:val="es-MX"/>
        </w:rPr>
      </w:pPr>
      <w:r w:rsidRPr="00DD0C39">
        <w:rPr>
          <w:rFonts w:ascii="Arial" w:hAnsi="Arial" w:cs="Arial"/>
          <w:sz w:val="22"/>
          <w:szCs w:val="22"/>
          <w:lang w:val="es-MX"/>
        </w:rPr>
        <w:t>A partir de la plataforma estratégica</w:t>
      </w:r>
      <w:r w:rsidR="002E18BF">
        <w:rPr>
          <w:rFonts w:ascii="Arial" w:hAnsi="Arial" w:cs="Arial"/>
          <w:sz w:val="22"/>
          <w:szCs w:val="22"/>
          <w:lang w:val="es-MX"/>
        </w:rPr>
        <w:t>, se definen las e</w:t>
      </w:r>
      <w:r w:rsidR="00B31417" w:rsidRPr="00DD0C39">
        <w:rPr>
          <w:rFonts w:ascii="Arial" w:hAnsi="Arial" w:cs="Arial"/>
          <w:sz w:val="22"/>
          <w:szCs w:val="22"/>
          <w:lang w:val="es-MX"/>
        </w:rPr>
        <w:t>str</w:t>
      </w:r>
      <w:r w:rsidR="002E18BF">
        <w:rPr>
          <w:rFonts w:ascii="Arial" w:hAnsi="Arial" w:cs="Arial"/>
          <w:sz w:val="22"/>
          <w:szCs w:val="22"/>
          <w:lang w:val="es-MX"/>
        </w:rPr>
        <w:t xml:space="preserve">ategias mediante las cuales la Entidad </w:t>
      </w:r>
      <w:r w:rsidR="00B31417" w:rsidRPr="00DD0C39">
        <w:rPr>
          <w:rFonts w:ascii="Arial" w:hAnsi="Arial" w:cs="Arial"/>
          <w:sz w:val="22"/>
          <w:szCs w:val="22"/>
          <w:lang w:val="es-MX"/>
        </w:rPr>
        <w:t xml:space="preserve"> lograr</w:t>
      </w:r>
      <w:r w:rsidR="002E18BF">
        <w:rPr>
          <w:rFonts w:ascii="Arial" w:hAnsi="Arial" w:cs="Arial"/>
          <w:sz w:val="22"/>
          <w:szCs w:val="22"/>
          <w:lang w:val="es-MX"/>
        </w:rPr>
        <w:t>á</w:t>
      </w:r>
      <w:r w:rsidR="00B31417" w:rsidRPr="00DD0C39">
        <w:rPr>
          <w:rFonts w:ascii="Arial" w:hAnsi="Arial" w:cs="Arial"/>
          <w:sz w:val="22"/>
          <w:szCs w:val="22"/>
          <w:lang w:val="es-MX"/>
        </w:rPr>
        <w:t xml:space="preserve"> estos objetivos, </w:t>
      </w:r>
      <w:r w:rsidR="00D72BB0" w:rsidRPr="00DD0C39">
        <w:rPr>
          <w:rFonts w:ascii="Arial" w:hAnsi="Arial" w:cs="Arial"/>
          <w:sz w:val="22"/>
          <w:szCs w:val="22"/>
          <w:lang w:val="es-MX"/>
        </w:rPr>
        <w:t xml:space="preserve">luego </w:t>
      </w:r>
      <w:r w:rsidR="00B31417" w:rsidRPr="00DD0C39">
        <w:rPr>
          <w:rFonts w:ascii="Arial" w:hAnsi="Arial" w:cs="Arial"/>
          <w:sz w:val="22"/>
          <w:szCs w:val="22"/>
          <w:lang w:val="es-MX"/>
        </w:rPr>
        <w:t>se plasman en lo que se ha denominad</w:t>
      </w:r>
      <w:r w:rsidR="00195091" w:rsidRPr="00DD0C39">
        <w:rPr>
          <w:rFonts w:ascii="Arial" w:hAnsi="Arial" w:cs="Arial"/>
          <w:sz w:val="22"/>
          <w:szCs w:val="22"/>
          <w:lang w:val="es-MX"/>
        </w:rPr>
        <w:t xml:space="preserve">o como </w:t>
      </w:r>
      <w:r w:rsidR="00E47A96" w:rsidRPr="00DD0C39">
        <w:rPr>
          <w:rFonts w:ascii="Arial" w:hAnsi="Arial" w:cs="Arial"/>
          <w:sz w:val="22"/>
          <w:szCs w:val="22"/>
          <w:lang w:val="es-MX"/>
        </w:rPr>
        <w:t>“</w:t>
      </w:r>
      <w:r w:rsidR="005D21A1" w:rsidRPr="00DD0C39">
        <w:rPr>
          <w:rFonts w:ascii="Arial" w:hAnsi="Arial" w:cs="Arial"/>
          <w:b/>
          <w:sz w:val="22"/>
          <w:szCs w:val="22"/>
          <w:lang w:val="es-MX"/>
        </w:rPr>
        <w:t xml:space="preserve">Estructura </w:t>
      </w:r>
      <w:r w:rsidR="00195091" w:rsidRPr="00DD0C39">
        <w:rPr>
          <w:rFonts w:ascii="Arial" w:hAnsi="Arial" w:cs="Arial"/>
          <w:b/>
          <w:sz w:val="22"/>
          <w:szCs w:val="22"/>
          <w:lang w:val="es-MX"/>
        </w:rPr>
        <w:t>Estratégic</w:t>
      </w:r>
      <w:r w:rsidR="005D21A1" w:rsidRPr="00DD0C39">
        <w:rPr>
          <w:rFonts w:ascii="Arial" w:hAnsi="Arial" w:cs="Arial"/>
          <w:b/>
          <w:sz w:val="22"/>
          <w:szCs w:val="22"/>
          <w:lang w:val="es-MX"/>
        </w:rPr>
        <w:t>a</w:t>
      </w:r>
      <w:r w:rsidR="00E47A96" w:rsidRPr="00DD0C39">
        <w:rPr>
          <w:rFonts w:ascii="Arial" w:hAnsi="Arial" w:cs="Arial"/>
          <w:b/>
          <w:sz w:val="22"/>
          <w:szCs w:val="22"/>
          <w:lang w:val="es-MX"/>
        </w:rPr>
        <w:t>”</w:t>
      </w:r>
      <w:r w:rsidR="005D21A1" w:rsidRPr="00DD0C39">
        <w:rPr>
          <w:rFonts w:ascii="Arial" w:hAnsi="Arial" w:cs="Arial"/>
          <w:sz w:val="22"/>
          <w:szCs w:val="22"/>
          <w:lang w:val="es-MX"/>
        </w:rPr>
        <w:t xml:space="preserve"> </w:t>
      </w:r>
      <w:r w:rsidR="00B31417" w:rsidRPr="00DD0C39">
        <w:rPr>
          <w:rFonts w:ascii="Arial" w:hAnsi="Arial" w:cs="Arial"/>
          <w:sz w:val="22"/>
          <w:szCs w:val="22"/>
          <w:lang w:val="es-MX"/>
        </w:rPr>
        <w:t xml:space="preserve">donde se muestran </w:t>
      </w:r>
      <w:r w:rsidR="00755021" w:rsidRPr="00DD0C39">
        <w:rPr>
          <w:rFonts w:ascii="Arial" w:hAnsi="Arial" w:cs="Arial"/>
          <w:sz w:val="22"/>
          <w:szCs w:val="22"/>
          <w:lang w:val="es-MX"/>
        </w:rPr>
        <w:t xml:space="preserve">los </w:t>
      </w:r>
      <w:r w:rsidR="003759C9" w:rsidRPr="00DD0C39">
        <w:rPr>
          <w:rFonts w:ascii="Arial" w:hAnsi="Arial" w:cs="Arial"/>
          <w:sz w:val="22"/>
          <w:szCs w:val="22"/>
          <w:lang w:val="es-MX"/>
        </w:rPr>
        <w:t>pilares</w:t>
      </w:r>
      <w:r w:rsidR="005D21A1" w:rsidRPr="00DD0C39">
        <w:rPr>
          <w:rFonts w:ascii="Arial" w:hAnsi="Arial" w:cs="Arial"/>
          <w:sz w:val="22"/>
          <w:szCs w:val="22"/>
          <w:lang w:val="es-MX"/>
        </w:rPr>
        <w:t xml:space="preserve">, </w:t>
      </w:r>
      <w:r w:rsidR="00B31417" w:rsidRPr="00DD0C39">
        <w:rPr>
          <w:rFonts w:ascii="Arial" w:hAnsi="Arial" w:cs="Arial"/>
          <w:sz w:val="22"/>
          <w:szCs w:val="22"/>
          <w:lang w:val="es-MX"/>
        </w:rPr>
        <w:t>cada uno referente a una estrategia</w:t>
      </w:r>
      <w:r w:rsidR="005D21A1" w:rsidRPr="00DD0C39">
        <w:rPr>
          <w:rFonts w:ascii="Arial" w:hAnsi="Arial" w:cs="Arial"/>
          <w:sz w:val="22"/>
          <w:szCs w:val="22"/>
          <w:lang w:val="es-MX"/>
        </w:rPr>
        <w:t>;</w:t>
      </w:r>
      <w:r w:rsidR="003759C9" w:rsidRPr="00DD0C39">
        <w:rPr>
          <w:rFonts w:ascii="Arial" w:hAnsi="Arial" w:cs="Arial"/>
          <w:sz w:val="22"/>
          <w:szCs w:val="22"/>
          <w:lang w:val="es-MX"/>
        </w:rPr>
        <w:t xml:space="preserve"> los</w:t>
      </w:r>
      <w:r w:rsidR="005D21A1" w:rsidRPr="00DD0C39">
        <w:rPr>
          <w:rFonts w:ascii="Arial" w:hAnsi="Arial" w:cs="Arial"/>
          <w:sz w:val="22"/>
          <w:szCs w:val="22"/>
          <w:lang w:val="es-MX"/>
        </w:rPr>
        <w:t xml:space="preserve"> </w:t>
      </w:r>
      <w:r w:rsidR="00B31417" w:rsidRPr="00DD0C39">
        <w:rPr>
          <w:rFonts w:ascii="Arial" w:hAnsi="Arial" w:cs="Arial"/>
          <w:sz w:val="22"/>
          <w:szCs w:val="22"/>
          <w:lang w:val="es-MX"/>
        </w:rPr>
        <w:t>pilares verticales muestra</w:t>
      </w:r>
      <w:r w:rsidR="003759C9" w:rsidRPr="00DD0C39">
        <w:rPr>
          <w:rFonts w:ascii="Arial" w:hAnsi="Arial" w:cs="Arial"/>
          <w:sz w:val="22"/>
          <w:szCs w:val="22"/>
          <w:lang w:val="es-MX"/>
        </w:rPr>
        <w:t xml:space="preserve">n estrategias misionales y los </w:t>
      </w:r>
      <w:r w:rsidR="00B31417" w:rsidRPr="00DD0C39">
        <w:rPr>
          <w:rFonts w:ascii="Arial" w:hAnsi="Arial" w:cs="Arial"/>
          <w:sz w:val="22"/>
          <w:szCs w:val="22"/>
          <w:lang w:val="es-MX"/>
        </w:rPr>
        <w:t xml:space="preserve">pilares horizontales muestran estrategias habilitadoras o de apoyo. </w:t>
      </w:r>
    </w:p>
    <w:p w:rsidR="00795651" w:rsidRPr="00DD0C39" w:rsidRDefault="00795651" w:rsidP="00DD0C39">
      <w:pPr>
        <w:pStyle w:val="Textoindependiente2"/>
        <w:spacing w:line="240" w:lineRule="auto"/>
        <w:ind w:left="708" w:right="-81"/>
        <w:rPr>
          <w:rFonts w:cs="Arial"/>
          <w:b/>
          <w:sz w:val="22"/>
          <w:szCs w:val="22"/>
        </w:rPr>
      </w:pPr>
    </w:p>
    <w:p w:rsidR="00A72B58" w:rsidRPr="00DD0C39" w:rsidRDefault="00F74D16" w:rsidP="00365956">
      <w:pPr>
        <w:pStyle w:val="Textoindependiente2"/>
        <w:numPr>
          <w:ilvl w:val="0"/>
          <w:numId w:val="3"/>
        </w:numPr>
        <w:tabs>
          <w:tab w:val="clear" w:pos="0"/>
          <w:tab w:val="clear" w:pos="720"/>
          <w:tab w:val="left" w:pos="851"/>
          <w:tab w:val="num" w:pos="1068"/>
        </w:tabs>
        <w:spacing w:line="240" w:lineRule="auto"/>
        <w:ind w:left="567" w:right="-81" w:hanging="567"/>
        <w:rPr>
          <w:rFonts w:cs="Arial"/>
          <w:b/>
          <w:sz w:val="22"/>
          <w:szCs w:val="22"/>
        </w:rPr>
      </w:pPr>
      <w:r w:rsidRPr="00DD0C39">
        <w:rPr>
          <w:rFonts w:cs="Arial"/>
          <w:b/>
          <w:sz w:val="22"/>
          <w:szCs w:val="22"/>
        </w:rPr>
        <w:t>Plan estratégico cuatrienal</w:t>
      </w:r>
      <w:r w:rsidR="00A72B58" w:rsidRPr="00DD0C39">
        <w:rPr>
          <w:rFonts w:cs="Arial"/>
          <w:b/>
          <w:sz w:val="22"/>
          <w:szCs w:val="22"/>
        </w:rPr>
        <w:t xml:space="preserve">: </w:t>
      </w:r>
      <w:r w:rsidRPr="00DD0C39">
        <w:rPr>
          <w:rFonts w:cs="Arial"/>
          <w:sz w:val="22"/>
          <w:szCs w:val="22"/>
        </w:rPr>
        <w:t xml:space="preserve">Cada 4 años, la Superintendencia realiza un proceso de </w:t>
      </w:r>
      <w:r w:rsidR="00A72B58" w:rsidRPr="00DD0C39">
        <w:rPr>
          <w:rFonts w:cs="Arial"/>
          <w:sz w:val="22"/>
          <w:szCs w:val="22"/>
        </w:rPr>
        <w:t>definición</w:t>
      </w:r>
      <w:r w:rsidRPr="00DD0C39">
        <w:rPr>
          <w:rFonts w:cs="Arial"/>
          <w:sz w:val="22"/>
          <w:szCs w:val="22"/>
        </w:rPr>
        <w:t xml:space="preserve"> de estrategias a largo y mediano plazo</w:t>
      </w:r>
      <w:r w:rsidR="00A72B58" w:rsidRPr="00DD0C39">
        <w:rPr>
          <w:rFonts w:cs="Arial"/>
          <w:sz w:val="22"/>
          <w:szCs w:val="22"/>
        </w:rPr>
        <w:t>.</w:t>
      </w:r>
    </w:p>
    <w:p w:rsidR="00A72B58" w:rsidRPr="00DD0C39" w:rsidRDefault="00A72B58" w:rsidP="00DD0C39">
      <w:pPr>
        <w:pStyle w:val="Textoindependiente2"/>
        <w:spacing w:line="240" w:lineRule="auto"/>
        <w:ind w:left="1134" w:right="-81"/>
        <w:rPr>
          <w:rFonts w:cs="Arial"/>
          <w:b/>
          <w:sz w:val="22"/>
          <w:szCs w:val="22"/>
          <w:highlight w:val="yellow"/>
        </w:rPr>
      </w:pPr>
    </w:p>
    <w:p w:rsidR="00A72B58" w:rsidRPr="00DD0C39" w:rsidRDefault="00A72B58" w:rsidP="00DD0C39">
      <w:pPr>
        <w:pStyle w:val="Textoindependiente2"/>
        <w:spacing w:line="240" w:lineRule="auto"/>
        <w:ind w:right="-81"/>
        <w:rPr>
          <w:rFonts w:cs="Arial"/>
          <w:sz w:val="22"/>
          <w:szCs w:val="22"/>
          <w:highlight w:val="yellow"/>
        </w:rPr>
      </w:pPr>
      <w:r w:rsidRPr="00DD0C39">
        <w:rPr>
          <w:rFonts w:cs="Arial"/>
          <w:sz w:val="22"/>
          <w:szCs w:val="22"/>
        </w:rPr>
        <w:t xml:space="preserve">El </w:t>
      </w:r>
      <w:r w:rsidR="00AD39A7" w:rsidRPr="00DD0C39">
        <w:rPr>
          <w:rFonts w:cs="Arial"/>
          <w:sz w:val="22"/>
          <w:szCs w:val="22"/>
        </w:rPr>
        <w:t>propósito</w:t>
      </w:r>
      <w:r w:rsidRPr="00DD0C39">
        <w:rPr>
          <w:rFonts w:cs="Arial"/>
          <w:sz w:val="22"/>
          <w:szCs w:val="22"/>
        </w:rPr>
        <w:t xml:space="preserve"> </w:t>
      </w:r>
      <w:r w:rsidR="004E3167" w:rsidRPr="00DD0C39">
        <w:rPr>
          <w:rFonts w:cs="Arial"/>
          <w:sz w:val="22"/>
          <w:szCs w:val="22"/>
        </w:rPr>
        <w:t xml:space="preserve">de este Plan cuatrienal </w:t>
      </w:r>
      <w:r w:rsidRPr="00DD0C39">
        <w:rPr>
          <w:rFonts w:cs="Arial"/>
          <w:sz w:val="22"/>
          <w:szCs w:val="22"/>
        </w:rPr>
        <w:t xml:space="preserve">es </w:t>
      </w:r>
      <w:r w:rsidR="004E3167" w:rsidRPr="00DD0C39">
        <w:rPr>
          <w:rFonts w:cs="Arial"/>
          <w:sz w:val="22"/>
          <w:szCs w:val="22"/>
        </w:rPr>
        <w:t>generar</w:t>
      </w:r>
      <w:r w:rsidRPr="00DD0C39">
        <w:rPr>
          <w:rFonts w:cs="Arial"/>
          <w:sz w:val="22"/>
          <w:szCs w:val="22"/>
        </w:rPr>
        <w:t xml:space="preserve"> </w:t>
      </w:r>
      <w:r w:rsidR="004E3167" w:rsidRPr="00DD0C39">
        <w:rPr>
          <w:rFonts w:cs="Arial"/>
          <w:sz w:val="22"/>
          <w:szCs w:val="22"/>
        </w:rPr>
        <w:t>la directriz de la Entidad para cada periodo de Gobierno, que permite formular estrategias y objetivos institucionales a mediano plazo; constituyéndose a su vez, en la base para la elaboración del portafolio de proyectos y los planes de desarrollo administrativo.</w:t>
      </w:r>
    </w:p>
    <w:p w:rsidR="00B31417" w:rsidRPr="00DD0C39" w:rsidRDefault="00B31417" w:rsidP="00DD0C39">
      <w:pPr>
        <w:tabs>
          <w:tab w:val="left" w:pos="720"/>
        </w:tabs>
        <w:ind w:left="708" w:right="-81"/>
        <w:jc w:val="both"/>
        <w:rPr>
          <w:rFonts w:ascii="Arial" w:hAnsi="Arial" w:cs="Arial"/>
          <w:sz w:val="22"/>
          <w:szCs w:val="22"/>
          <w:lang w:val="es-MX"/>
        </w:rPr>
      </w:pPr>
    </w:p>
    <w:p w:rsidR="0072644D" w:rsidRPr="00DD0C39" w:rsidRDefault="00795651" w:rsidP="00365956">
      <w:pPr>
        <w:pStyle w:val="Textoindependiente2"/>
        <w:numPr>
          <w:ilvl w:val="0"/>
          <w:numId w:val="3"/>
        </w:numPr>
        <w:tabs>
          <w:tab w:val="clear" w:pos="0"/>
          <w:tab w:val="clear" w:pos="720"/>
          <w:tab w:val="left" w:pos="851"/>
          <w:tab w:val="num" w:pos="1068"/>
        </w:tabs>
        <w:spacing w:line="240" w:lineRule="auto"/>
        <w:ind w:left="567" w:right="-81" w:hanging="567"/>
        <w:rPr>
          <w:rFonts w:cs="Arial"/>
          <w:b/>
          <w:sz w:val="22"/>
          <w:szCs w:val="22"/>
          <w:lang w:val="es-MX"/>
        </w:rPr>
      </w:pPr>
      <w:r w:rsidRPr="00DD0C39">
        <w:rPr>
          <w:rFonts w:cs="Arial"/>
          <w:b/>
          <w:sz w:val="22"/>
          <w:szCs w:val="22"/>
          <w:lang w:val="es-MX"/>
        </w:rPr>
        <w:t xml:space="preserve">Plan estratégico institucional- </w:t>
      </w:r>
      <w:r w:rsidR="00AD39A7" w:rsidRPr="00DD0C39">
        <w:rPr>
          <w:rFonts w:cs="Arial"/>
          <w:b/>
          <w:sz w:val="22"/>
          <w:szCs w:val="22"/>
          <w:lang w:val="es-MX"/>
        </w:rPr>
        <w:t>anual:</w:t>
      </w:r>
      <w:r w:rsidR="00AD39A7" w:rsidRPr="00DD0C39">
        <w:rPr>
          <w:rFonts w:cs="Arial"/>
          <w:sz w:val="22"/>
          <w:szCs w:val="22"/>
          <w:lang w:val="es-MX"/>
        </w:rPr>
        <w:t xml:space="preserve"> La</w:t>
      </w:r>
      <w:r w:rsidR="00B31417" w:rsidRPr="00DD0C39">
        <w:rPr>
          <w:rFonts w:cs="Arial"/>
          <w:sz w:val="22"/>
          <w:szCs w:val="22"/>
          <w:lang w:val="es-MX"/>
        </w:rPr>
        <w:t xml:space="preserve"> razón de ser de cada estrategia</w:t>
      </w:r>
      <w:r w:rsidRPr="00DD0C39">
        <w:rPr>
          <w:rFonts w:cs="Arial"/>
          <w:sz w:val="22"/>
          <w:szCs w:val="22"/>
          <w:lang w:val="es-MX"/>
        </w:rPr>
        <w:t xml:space="preserve"> anual</w:t>
      </w:r>
      <w:r w:rsidR="00B31417" w:rsidRPr="00DD0C39">
        <w:rPr>
          <w:rFonts w:cs="Arial"/>
          <w:sz w:val="22"/>
          <w:szCs w:val="22"/>
          <w:lang w:val="es-MX"/>
        </w:rPr>
        <w:t xml:space="preserve"> es permitir  el logro de la visión de la entidad</w:t>
      </w:r>
      <w:r w:rsidR="00EE1206" w:rsidRPr="00DD0C39">
        <w:rPr>
          <w:rFonts w:cs="Arial"/>
          <w:sz w:val="22"/>
          <w:szCs w:val="22"/>
          <w:lang w:val="es-MX"/>
        </w:rPr>
        <w:t>,</w:t>
      </w:r>
      <w:r w:rsidR="00B31417" w:rsidRPr="00DD0C39">
        <w:rPr>
          <w:rFonts w:cs="Arial"/>
          <w:sz w:val="22"/>
          <w:szCs w:val="22"/>
          <w:lang w:val="es-MX"/>
        </w:rPr>
        <w:t xml:space="preserve"> </w:t>
      </w:r>
      <w:r w:rsidR="00EE1206" w:rsidRPr="00DD0C39">
        <w:rPr>
          <w:rFonts w:cs="Arial"/>
          <w:sz w:val="22"/>
          <w:szCs w:val="22"/>
          <w:lang w:val="es-MX"/>
        </w:rPr>
        <w:t>para alcanzarla</w:t>
      </w:r>
      <w:r w:rsidR="00FF46D4" w:rsidRPr="00DD0C39">
        <w:rPr>
          <w:rFonts w:cs="Arial"/>
          <w:sz w:val="22"/>
          <w:szCs w:val="22"/>
          <w:lang w:val="es-MX"/>
        </w:rPr>
        <w:t>,</w:t>
      </w:r>
      <w:r w:rsidR="00EE1206" w:rsidRPr="00DD0C39">
        <w:rPr>
          <w:rFonts w:cs="Arial"/>
          <w:sz w:val="22"/>
          <w:szCs w:val="22"/>
          <w:lang w:val="es-MX"/>
        </w:rPr>
        <w:t xml:space="preserve"> es necesario  desempeñar la Misión institucional que es donde se soporta la Visión. </w:t>
      </w:r>
    </w:p>
    <w:p w:rsidR="00371622" w:rsidRPr="00DD0C39" w:rsidRDefault="00371622" w:rsidP="00DD0C39">
      <w:pPr>
        <w:tabs>
          <w:tab w:val="left" w:pos="720"/>
        </w:tabs>
        <w:ind w:right="-81"/>
        <w:jc w:val="both"/>
        <w:rPr>
          <w:rFonts w:ascii="Arial" w:hAnsi="Arial" w:cs="Arial"/>
          <w:sz w:val="22"/>
          <w:szCs w:val="22"/>
          <w:lang w:val="es-MX"/>
        </w:rPr>
      </w:pPr>
    </w:p>
    <w:p w:rsidR="00C0356D" w:rsidRPr="00DD0C39" w:rsidRDefault="00EE1206" w:rsidP="00DD0C39">
      <w:pPr>
        <w:tabs>
          <w:tab w:val="left" w:pos="720"/>
        </w:tabs>
        <w:ind w:right="-81"/>
        <w:jc w:val="both"/>
        <w:rPr>
          <w:rFonts w:ascii="Arial" w:hAnsi="Arial" w:cs="Arial"/>
          <w:sz w:val="22"/>
          <w:szCs w:val="22"/>
          <w:lang w:val="es-MX"/>
        </w:rPr>
      </w:pPr>
      <w:r w:rsidRPr="00DD0C39">
        <w:rPr>
          <w:rFonts w:ascii="Arial" w:hAnsi="Arial" w:cs="Arial"/>
          <w:sz w:val="22"/>
          <w:szCs w:val="22"/>
          <w:lang w:val="es-MX"/>
        </w:rPr>
        <w:t>La ejecución de las</w:t>
      </w:r>
      <w:r w:rsidR="00B31417" w:rsidRPr="00DD0C39">
        <w:rPr>
          <w:rFonts w:ascii="Arial" w:hAnsi="Arial" w:cs="Arial"/>
          <w:sz w:val="22"/>
          <w:szCs w:val="22"/>
          <w:lang w:val="es-MX"/>
        </w:rPr>
        <w:t xml:space="preserve"> estrategias </w:t>
      </w:r>
      <w:r w:rsidRPr="00DD0C39">
        <w:rPr>
          <w:rFonts w:ascii="Arial" w:hAnsi="Arial" w:cs="Arial"/>
          <w:sz w:val="22"/>
          <w:szCs w:val="22"/>
          <w:lang w:val="es-MX"/>
        </w:rPr>
        <w:t xml:space="preserve">de </w:t>
      </w:r>
      <w:r w:rsidR="00B31417" w:rsidRPr="00DD0C39">
        <w:rPr>
          <w:rFonts w:ascii="Arial" w:hAnsi="Arial" w:cs="Arial"/>
          <w:sz w:val="22"/>
          <w:szCs w:val="22"/>
          <w:lang w:val="es-MX"/>
        </w:rPr>
        <w:t xml:space="preserve">la entidad </w:t>
      </w:r>
      <w:r w:rsidRPr="00DD0C39">
        <w:rPr>
          <w:rFonts w:ascii="Arial" w:hAnsi="Arial" w:cs="Arial"/>
          <w:sz w:val="22"/>
          <w:szCs w:val="22"/>
          <w:lang w:val="es-MX"/>
        </w:rPr>
        <w:t xml:space="preserve">se </w:t>
      </w:r>
      <w:r w:rsidR="00B31417" w:rsidRPr="00DD0C39">
        <w:rPr>
          <w:rFonts w:ascii="Arial" w:hAnsi="Arial" w:cs="Arial"/>
          <w:sz w:val="22"/>
          <w:szCs w:val="22"/>
          <w:lang w:val="es-MX"/>
        </w:rPr>
        <w:t>ha definido</w:t>
      </w:r>
      <w:r w:rsidR="005D21A1" w:rsidRPr="00DD0C39">
        <w:rPr>
          <w:rFonts w:ascii="Arial" w:hAnsi="Arial" w:cs="Arial"/>
          <w:sz w:val="22"/>
          <w:szCs w:val="22"/>
          <w:lang w:val="es-MX"/>
        </w:rPr>
        <w:t>,</w:t>
      </w:r>
      <w:r w:rsidR="00B31417" w:rsidRPr="00DD0C39">
        <w:rPr>
          <w:rFonts w:ascii="Arial" w:hAnsi="Arial" w:cs="Arial"/>
          <w:sz w:val="22"/>
          <w:szCs w:val="22"/>
          <w:lang w:val="es-MX"/>
        </w:rPr>
        <w:t xml:space="preserve"> </w:t>
      </w:r>
      <w:r w:rsidRPr="00DD0C39">
        <w:rPr>
          <w:rFonts w:ascii="Arial" w:hAnsi="Arial" w:cs="Arial"/>
          <w:sz w:val="22"/>
          <w:szCs w:val="22"/>
          <w:lang w:val="es-MX"/>
        </w:rPr>
        <w:t xml:space="preserve">mediante </w:t>
      </w:r>
      <w:r w:rsidR="00B31417" w:rsidRPr="00DD0C39">
        <w:rPr>
          <w:rFonts w:ascii="Arial" w:hAnsi="Arial" w:cs="Arial"/>
          <w:sz w:val="22"/>
          <w:szCs w:val="22"/>
          <w:lang w:val="es-MX"/>
        </w:rPr>
        <w:t>una serie de “</w:t>
      </w:r>
      <w:r w:rsidR="00B31417" w:rsidRPr="00DD0C39">
        <w:rPr>
          <w:rFonts w:ascii="Arial" w:hAnsi="Arial" w:cs="Arial"/>
          <w:b/>
          <w:sz w:val="22"/>
          <w:szCs w:val="22"/>
          <w:lang w:val="es-MX"/>
        </w:rPr>
        <w:t xml:space="preserve">Iniciativas </w:t>
      </w:r>
      <w:r w:rsidR="00767A03" w:rsidRPr="00DD0C39">
        <w:rPr>
          <w:rFonts w:ascii="Arial" w:hAnsi="Arial" w:cs="Arial"/>
          <w:b/>
          <w:sz w:val="22"/>
          <w:szCs w:val="22"/>
          <w:lang w:val="es-MX"/>
        </w:rPr>
        <w:t>Estratégicas</w:t>
      </w:r>
      <w:r w:rsidR="00B31417" w:rsidRPr="00DD0C39">
        <w:rPr>
          <w:rFonts w:ascii="Arial" w:hAnsi="Arial" w:cs="Arial"/>
          <w:b/>
          <w:sz w:val="22"/>
          <w:szCs w:val="22"/>
          <w:lang w:val="es-MX"/>
        </w:rPr>
        <w:t>”</w:t>
      </w:r>
      <w:r w:rsidR="00B7364F" w:rsidRPr="00DD0C39">
        <w:rPr>
          <w:rFonts w:ascii="Arial" w:hAnsi="Arial" w:cs="Arial"/>
          <w:b/>
          <w:sz w:val="22"/>
          <w:szCs w:val="22"/>
          <w:lang w:val="es-MX"/>
        </w:rPr>
        <w:t xml:space="preserve"> o “Proyectos”</w:t>
      </w:r>
      <w:r w:rsidR="00195091" w:rsidRPr="00DD0C39">
        <w:rPr>
          <w:rFonts w:ascii="Arial" w:hAnsi="Arial" w:cs="Arial"/>
          <w:sz w:val="22"/>
          <w:szCs w:val="22"/>
          <w:lang w:val="es-MX"/>
        </w:rPr>
        <w:t xml:space="preserve"> </w:t>
      </w:r>
      <w:r w:rsidR="00B31417" w:rsidRPr="00DD0C39">
        <w:rPr>
          <w:rFonts w:ascii="Arial" w:hAnsi="Arial" w:cs="Arial"/>
          <w:sz w:val="22"/>
          <w:szCs w:val="22"/>
          <w:lang w:val="es-MX"/>
        </w:rPr>
        <w:t xml:space="preserve">que son descripciones operativas de cómo se va a ejecutar cada </w:t>
      </w:r>
      <w:r w:rsidRPr="00DD0C39">
        <w:rPr>
          <w:rFonts w:ascii="Arial" w:hAnsi="Arial" w:cs="Arial"/>
          <w:sz w:val="22"/>
          <w:szCs w:val="22"/>
          <w:lang w:val="es-MX"/>
        </w:rPr>
        <w:t>estrategia,</w:t>
      </w:r>
      <w:r w:rsidR="00B31417" w:rsidRPr="00DD0C39">
        <w:rPr>
          <w:rFonts w:ascii="Arial" w:hAnsi="Arial" w:cs="Arial"/>
          <w:sz w:val="22"/>
          <w:szCs w:val="22"/>
          <w:lang w:val="es-MX"/>
        </w:rPr>
        <w:t xml:space="preserve"> </w:t>
      </w:r>
      <w:r w:rsidR="00767A03" w:rsidRPr="00DD0C39">
        <w:rPr>
          <w:rFonts w:ascii="Arial" w:hAnsi="Arial" w:cs="Arial"/>
          <w:sz w:val="22"/>
          <w:szCs w:val="22"/>
          <w:lang w:val="es-MX"/>
        </w:rPr>
        <w:t>relacionan</w:t>
      </w:r>
      <w:r w:rsidR="00B31417" w:rsidRPr="00DD0C39">
        <w:rPr>
          <w:rFonts w:ascii="Arial" w:hAnsi="Arial" w:cs="Arial"/>
          <w:sz w:val="22"/>
          <w:szCs w:val="22"/>
          <w:lang w:val="es-MX"/>
        </w:rPr>
        <w:t xml:space="preserve"> las metas a alcanzar</w:t>
      </w:r>
      <w:r w:rsidR="002925FC" w:rsidRPr="00DD0C39">
        <w:rPr>
          <w:rFonts w:ascii="Arial" w:hAnsi="Arial" w:cs="Arial"/>
          <w:sz w:val="22"/>
          <w:szCs w:val="22"/>
          <w:lang w:val="es-MX"/>
        </w:rPr>
        <w:t>, los riesgos</w:t>
      </w:r>
      <w:r w:rsidR="00B31417" w:rsidRPr="00DD0C39">
        <w:rPr>
          <w:rFonts w:ascii="Arial" w:hAnsi="Arial" w:cs="Arial"/>
          <w:sz w:val="22"/>
          <w:szCs w:val="22"/>
          <w:lang w:val="es-MX"/>
        </w:rPr>
        <w:t xml:space="preserve"> y los entregables necesarios para evidenciar su cumplimiento</w:t>
      </w:r>
      <w:r w:rsidR="003759C9" w:rsidRPr="00DD0C39">
        <w:rPr>
          <w:rFonts w:ascii="Arial" w:hAnsi="Arial" w:cs="Arial"/>
          <w:sz w:val="22"/>
          <w:szCs w:val="22"/>
          <w:lang w:val="es-MX"/>
        </w:rPr>
        <w:t>.</w:t>
      </w:r>
    </w:p>
    <w:p w:rsidR="00A72B58" w:rsidRPr="00DD0C39" w:rsidRDefault="00A72B58" w:rsidP="00DD0C39">
      <w:pPr>
        <w:tabs>
          <w:tab w:val="left" w:pos="720"/>
        </w:tabs>
        <w:ind w:right="-81"/>
        <w:jc w:val="both"/>
        <w:rPr>
          <w:rFonts w:ascii="Arial" w:hAnsi="Arial" w:cs="Arial"/>
          <w:sz w:val="22"/>
          <w:szCs w:val="22"/>
          <w:lang w:val="es-MX"/>
        </w:rPr>
      </w:pPr>
    </w:p>
    <w:p w:rsidR="00795651" w:rsidRPr="00DD0C39" w:rsidRDefault="00795651" w:rsidP="00DD0C39">
      <w:pPr>
        <w:tabs>
          <w:tab w:val="left" w:pos="720"/>
        </w:tabs>
        <w:ind w:right="-81"/>
        <w:jc w:val="both"/>
        <w:rPr>
          <w:rFonts w:ascii="Arial" w:hAnsi="Arial" w:cs="Arial"/>
          <w:sz w:val="22"/>
          <w:szCs w:val="22"/>
          <w:lang w:val="es-MX"/>
        </w:rPr>
      </w:pPr>
      <w:r w:rsidRPr="00DD0C39">
        <w:rPr>
          <w:rFonts w:ascii="Arial" w:hAnsi="Arial" w:cs="Arial"/>
          <w:sz w:val="22"/>
          <w:szCs w:val="22"/>
          <w:lang w:val="es-MX"/>
        </w:rPr>
        <w:t>Definidas las iniciativas se elabora la hoja de vida o “</w:t>
      </w:r>
      <w:r w:rsidR="00AD39A7" w:rsidRPr="00DD0C39">
        <w:rPr>
          <w:rFonts w:ascii="Arial" w:hAnsi="Arial" w:cs="Arial"/>
          <w:sz w:val="22"/>
          <w:szCs w:val="22"/>
          <w:lang w:val="es-MX"/>
        </w:rPr>
        <w:t>Chárter</w:t>
      </w:r>
      <w:r w:rsidRPr="00DD0C39">
        <w:rPr>
          <w:rFonts w:ascii="Arial" w:hAnsi="Arial" w:cs="Arial"/>
          <w:sz w:val="22"/>
          <w:szCs w:val="22"/>
          <w:lang w:val="es-MX"/>
        </w:rPr>
        <w:t>” donde se describen sus metas, entregables, inversión requerida, responsables, interdependencias y riesgos.</w:t>
      </w:r>
    </w:p>
    <w:p w:rsidR="00795651" w:rsidRPr="00DD0C39" w:rsidRDefault="00795651" w:rsidP="00DD0C39">
      <w:pPr>
        <w:tabs>
          <w:tab w:val="num" w:pos="0"/>
        </w:tabs>
        <w:ind w:left="348" w:right="-81"/>
        <w:jc w:val="center"/>
        <w:rPr>
          <w:rFonts w:ascii="Arial" w:hAnsi="Arial" w:cs="Arial"/>
          <w:b/>
          <w:sz w:val="22"/>
          <w:szCs w:val="22"/>
          <w:lang w:val="es-ES_tradnl"/>
        </w:rPr>
      </w:pPr>
    </w:p>
    <w:p w:rsidR="00FC7F58" w:rsidRPr="00DD0C39" w:rsidRDefault="00795651" w:rsidP="00DD0C39">
      <w:pPr>
        <w:tabs>
          <w:tab w:val="num" w:pos="0"/>
        </w:tabs>
        <w:ind w:right="-81"/>
        <w:jc w:val="right"/>
        <w:rPr>
          <w:rFonts w:ascii="Arial" w:hAnsi="Arial" w:cs="Arial"/>
          <w:b/>
          <w:sz w:val="22"/>
          <w:szCs w:val="22"/>
          <w:lang w:val="es-ES_tradnl"/>
        </w:rPr>
      </w:pPr>
      <w:r w:rsidRPr="00DD0C39">
        <w:rPr>
          <w:rFonts w:ascii="Arial" w:hAnsi="Arial" w:cs="Arial"/>
          <w:b/>
          <w:noProof/>
          <w:sz w:val="22"/>
          <w:szCs w:val="22"/>
          <w:lang w:val="es-CO" w:eastAsia="es-CO"/>
        </w:rPr>
        <w:drawing>
          <wp:inline distT="0" distB="0" distL="0" distR="0" wp14:anchorId="0A153402" wp14:editId="6A78E972">
            <wp:extent cx="5629275" cy="449690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42867" cy="4507760"/>
                    </a:xfrm>
                    <a:prstGeom prst="rect">
                      <a:avLst/>
                    </a:prstGeom>
                    <a:noFill/>
                    <a:ln>
                      <a:noFill/>
                    </a:ln>
                  </pic:spPr>
                </pic:pic>
              </a:graphicData>
            </a:graphic>
          </wp:inline>
        </w:drawing>
      </w:r>
    </w:p>
    <w:p w:rsidR="00622940" w:rsidRPr="00DD0C39" w:rsidRDefault="00622940" w:rsidP="00DD0C39">
      <w:pPr>
        <w:ind w:left="708"/>
        <w:rPr>
          <w:rFonts w:ascii="Arial" w:hAnsi="Arial" w:cs="Arial"/>
          <w:sz w:val="22"/>
          <w:szCs w:val="22"/>
          <w:lang w:val="es-ES_tradnl"/>
        </w:rPr>
      </w:pPr>
    </w:p>
    <w:p w:rsidR="00F60ABB" w:rsidRPr="00B90C4F" w:rsidRDefault="00622940" w:rsidP="00B90C4F">
      <w:pPr>
        <w:numPr>
          <w:ilvl w:val="1"/>
          <w:numId w:val="9"/>
        </w:numPr>
        <w:tabs>
          <w:tab w:val="left" w:pos="567"/>
        </w:tabs>
        <w:ind w:left="567" w:hanging="709"/>
        <w:rPr>
          <w:rFonts w:ascii="Arial" w:hAnsi="Arial" w:cs="Arial"/>
          <w:b/>
          <w:sz w:val="22"/>
          <w:szCs w:val="22"/>
          <w:lang w:val="es-MX"/>
        </w:rPr>
      </w:pPr>
      <w:r w:rsidRPr="00B90C4F">
        <w:rPr>
          <w:rFonts w:ascii="Arial" w:hAnsi="Arial" w:cs="Arial"/>
          <w:b/>
          <w:sz w:val="22"/>
          <w:szCs w:val="22"/>
          <w:lang w:val="es-MX"/>
        </w:rPr>
        <w:t xml:space="preserve"> ETAPA DE </w:t>
      </w:r>
      <w:r w:rsidR="00770A58" w:rsidRPr="00B90C4F">
        <w:rPr>
          <w:rFonts w:ascii="Arial" w:hAnsi="Arial" w:cs="Arial"/>
          <w:b/>
          <w:sz w:val="22"/>
          <w:szCs w:val="22"/>
          <w:lang w:val="es-MX"/>
        </w:rPr>
        <w:t>ACCIÓN</w:t>
      </w:r>
    </w:p>
    <w:p w:rsidR="00CA682F" w:rsidRPr="00DD0C39" w:rsidRDefault="00CA682F" w:rsidP="00DD0C39">
      <w:pPr>
        <w:ind w:left="3180" w:right="-81"/>
        <w:jc w:val="both"/>
        <w:rPr>
          <w:rFonts w:ascii="Arial" w:hAnsi="Arial" w:cs="Arial"/>
          <w:sz w:val="22"/>
          <w:szCs w:val="22"/>
          <w:lang w:val="es-MX"/>
        </w:rPr>
      </w:pPr>
    </w:p>
    <w:p w:rsidR="00CA682F" w:rsidRPr="00995B09" w:rsidRDefault="00CA682F" w:rsidP="00995B09">
      <w:pPr>
        <w:numPr>
          <w:ilvl w:val="2"/>
          <w:numId w:val="9"/>
        </w:numPr>
        <w:tabs>
          <w:tab w:val="left" w:pos="567"/>
        </w:tabs>
        <w:rPr>
          <w:rFonts w:ascii="Arial" w:hAnsi="Arial" w:cs="Arial"/>
          <w:b/>
          <w:sz w:val="22"/>
          <w:szCs w:val="22"/>
          <w:lang w:val="es-MX"/>
        </w:rPr>
      </w:pPr>
      <w:r w:rsidRPr="00995B09">
        <w:rPr>
          <w:rFonts w:ascii="Arial" w:hAnsi="Arial" w:cs="Arial"/>
          <w:b/>
          <w:sz w:val="22"/>
          <w:szCs w:val="22"/>
          <w:lang w:val="es-MX"/>
        </w:rPr>
        <w:t xml:space="preserve">PROGRAMACIÓN ANUAL </w:t>
      </w:r>
      <w:r w:rsidR="00F77FF2" w:rsidRPr="00995B09">
        <w:rPr>
          <w:rFonts w:ascii="Arial" w:hAnsi="Arial" w:cs="Arial"/>
          <w:b/>
          <w:sz w:val="22"/>
          <w:szCs w:val="22"/>
          <w:lang w:val="es-MX"/>
        </w:rPr>
        <w:t>DEL PORTAFOLIO DE</w:t>
      </w:r>
      <w:r w:rsidRPr="00995B09">
        <w:rPr>
          <w:rFonts w:ascii="Arial" w:hAnsi="Arial" w:cs="Arial"/>
          <w:b/>
          <w:sz w:val="22"/>
          <w:szCs w:val="22"/>
          <w:lang w:val="es-MX"/>
        </w:rPr>
        <w:t xml:space="preserve"> PROYECTOS.</w:t>
      </w:r>
    </w:p>
    <w:p w:rsidR="00CA682F" w:rsidRPr="00DD0C39" w:rsidRDefault="00CA682F" w:rsidP="00DD0C39">
      <w:pPr>
        <w:tabs>
          <w:tab w:val="num" w:pos="0"/>
        </w:tabs>
        <w:ind w:left="1056" w:right="-81"/>
        <w:jc w:val="both"/>
        <w:rPr>
          <w:rFonts w:ascii="Arial" w:hAnsi="Arial" w:cs="Arial"/>
          <w:sz w:val="22"/>
          <w:szCs w:val="22"/>
          <w:lang w:val="es-ES_tradnl"/>
        </w:rPr>
      </w:pPr>
    </w:p>
    <w:p w:rsidR="00CA682F" w:rsidRPr="00DD0C39" w:rsidRDefault="00CA682F" w:rsidP="00DD0C39">
      <w:pPr>
        <w:ind w:right="-81"/>
        <w:jc w:val="both"/>
        <w:rPr>
          <w:rFonts w:ascii="Arial" w:hAnsi="Arial" w:cs="Arial"/>
          <w:spacing w:val="-2"/>
          <w:sz w:val="22"/>
          <w:szCs w:val="22"/>
        </w:rPr>
      </w:pPr>
      <w:r w:rsidRPr="00DD0C39">
        <w:rPr>
          <w:rFonts w:ascii="Arial" w:hAnsi="Arial" w:cs="Arial"/>
          <w:spacing w:val="-2"/>
          <w:sz w:val="22"/>
          <w:szCs w:val="22"/>
        </w:rPr>
        <w:t xml:space="preserve">El líder de esta actividad es el Jefe de la Oficina Asesora de Planeación, quien Informará a los </w:t>
      </w:r>
      <w:r w:rsidR="00AD39A7" w:rsidRPr="00DD0C39">
        <w:rPr>
          <w:rFonts w:ascii="Arial" w:hAnsi="Arial" w:cs="Arial"/>
          <w:spacing w:val="-2"/>
          <w:sz w:val="22"/>
          <w:szCs w:val="22"/>
        </w:rPr>
        <w:t>líderes</w:t>
      </w:r>
      <w:r w:rsidRPr="00DD0C39">
        <w:rPr>
          <w:rFonts w:ascii="Arial" w:hAnsi="Arial" w:cs="Arial"/>
          <w:spacing w:val="-2"/>
          <w:sz w:val="22"/>
          <w:szCs w:val="22"/>
        </w:rPr>
        <w:t xml:space="preserve"> de proyectos, procesos y planes sobre las acciones a adelantar durante el proceso de Planeación Estratégica Institucional.</w:t>
      </w:r>
    </w:p>
    <w:p w:rsidR="00CA682F" w:rsidRPr="00DD0C39" w:rsidRDefault="00CA682F" w:rsidP="00DD0C39">
      <w:pPr>
        <w:ind w:right="-81"/>
        <w:jc w:val="both"/>
        <w:rPr>
          <w:rFonts w:ascii="Arial" w:hAnsi="Arial" w:cs="Arial"/>
          <w:sz w:val="22"/>
          <w:szCs w:val="22"/>
          <w:lang w:val="es-ES_tradnl"/>
        </w:rPr>
      </w:pPr>
    </w:p>
    <w:p w:rsidR="00CA682F" w:rsidRPr="00DD0C39" w:rsidRDefault="00CA682F" w:rsidP="00DD0C39">
      <w:pPr>
        <w:tabs>
          <w:tab w:val="num" w:pos="0"/>
        </w:tabs>
        <w:ind w:right="-81"/>
        <w:jc w:val="both"/>
        <w:rPr>
          <w:rFonts w:ascii="Arial" w:hAnsi="Arial" w:cs="Arial"/>
          <w:sz w:val="22"/>
          <w:szCs w:val="22"/>
          <w:lang w:val="es-ES_tradnl"/>
        </w:rPr>
      </w:pPr>
      <w:r w:rsidRPr="00DD0C39">
        <w:rPr>
          <w:rFonts w:ascii="Arial" w:hAnsi="Arial" w:cs="Arial"/>
          <w:sz w:val="22"/>
          <w:szCs w:val="22"/>
          <w:lang w:val="es-ES_tradnl"/>
        </w:rPr>
        <w:t xml:space="preserve">Previa aprobación por parte del Superintendente, el </w:t>
      </w:r>
      <w:r w:rsidRPr="00DD0C39">
        <w:rPr>
          <w:rFonts w:ascii="Arial" w:hAnsi="Arial" w:cs="Arial"/>
          <w:spacing w:val="-2"/>
          <w:sz w:val="22"/>
          <w:szCs w:val="22"/>
        </w:rPr>
        <w:t xml:space="preserve">Jefe de la Oficina Asesora de </w:t>
      </w:r>
      <w:r w:rsidRPr="00DD0C39">
        <w:rPr>
          <w:rFonts w:ascii="Arial" w:hAnsi="Arial" w:cs="Arial"/>
          <w:sz w:val="22"/>
          <w:szCs w:val="22"/>
          <w:lang w:val="es-ES_tradnl"/>
        </w:rPr>
        <w:t>Planeación informa a los líderes de proyectos, procesos y planes el cronograma detallado de las acciones que se adelantarán en desarrollo del proceso de planeación, e invita a una reunión informativa sobre el diseño y definición del portafolio de proyectos.</w:t>
      </w:r>
    </w:p>
    <w:p w:rsidR="00CA682F" w:rsidRPr="00DD0C39" w:rsidRDefault="00CA682F" w:rsidP="00DD0C39">
      <w:pPr>
        <w:tabs>
          <w:tab w:val="num" w:pos="0"/>
        </w:tabs>
        <w:ind w:right="-81"/>
        <w:jc w:val="both"/>
        <w:rPr>
          <w:rFonts w:ascii="Arial" w:hAnsi="Arial" w:cs="Arial"/>
          <w:sz w:val="22"/>
          <w:szCs w:val="22"/>
          <w:lang w:val="es-ES_tradnl"/>
        </w:rPr>
      </w:pPr>
    </w:p>
    <w:p w:rsidR="00CA682F" w:rsidRPr="00DD0C39" w:rsidRDefault="00CA682F" w:rsidP="00DD0C39">
      <w:pPr>
        <w:tabs>
          <w:tab w:val="num" w:pos="0"/>
        </w:tabs>
        <w:ind w:right="-81"/>
        <w:jc w:val="both"/>
        <w:rPr>
          <w:rFonts w:ascii="Arial" w:hAnsi="Arial" w:cs="Arial"/>
          <w:sz w:val="22"/>
          <w:szCs w:val="22"/>
          <w:lang w:val="es-MX"/>
        </w:rPr>
      </w:pPr>
      <w:r w:rsidRPr="00264A4D">
        <w:rPr>
          <w:rFonts w:ascii="Arial" w:hAnsi="Arial" w:cs="Arial"/>
          <w:sz w:val="22"/>
          <w:szCs w:val="22"/>
          <w:lang w:val="es-ES_tradnl"/>
        </w:rPr>
        <w:t xml:space="preserve">La planeación de proyectos específicos se realiza de acuerdo con el documento </w:t>
      </w:r>
      <w:r w:rsidRPr="00264A4D">
        <w:rPr>
          <w:rFonts w:ascii="Arial" w:hAnsi="Arial" w:cs="Arial"/>
          <w:sz w:val="22"/>
          <w:szCs w:val="22"/>
          <w:lang w:val="es-MX"/>
        </w:rPr>
        <w:t xml:space="preserve">GC-MT-001 </w:t>
      </w:r>
      <w:r w:rsidR="00264A4D" w:rsidRPr="00264A4D">
        <w:rPr>
          <w:rFonts w:ascii="Arial" w:hAnsi="Arial" w:cs="Arial"/>
          <w:sz w:val="22"/>
          <w:szCs w:val="22"/>
          <w:lang w:val="es-MX"/>
        </w:rPr>
        <w:t xml:space="preserve">Metodología para la </w:t>
      </w:r>
      <w:r w:rsidRPr="00264A4D">
        <w:rPr>
          <w:rFonts w:ascii="Arial" w:hAnsi="Arial" w:cs="Arial"/>
          <w:sz w:val="22"/>
          <w:szCs w:val="22"/>
          <w:lang w:val="es-MX"/>
        </w:rPr>
        <w:t>Planeación de Proyectos, y conforme el formato GC-F-015 Planeación de Proyectos establecido</w:t>
      </w:r>
      <w:r w:rsidR="00264A4D">
        <w:rPr>
          <w:rFonts w:ascii="Arial" w:hAnsi="Arial" w:cs="Arial"/>
          <w:sz w:val="22"/>
          <w:szCs w:val="22"/>
          <w:lang w:val="es-MX"/>
        </w:rPr>
        <w:t>s</w:t>
      </w:r>
      <w:r w:rsidRPr="00264A4D">
        <w:rPr>
          <w:rFonts w:ascii="Arial" w:hAnsi="Arial" w:cs="Arial"/>
          <w:sz w:val="22"/>
          <w:szCs w:val="22"/>
          <w:lang w:val="es-MX"/>
        </w:rPr>
        <w:t xml:space="preserve"> en el SGI.</w:t>
      </w:r>
      <w:r w:rsidRPr="00DD0C39">
        <w:rPr>
          <w:rFonts w:ascii="Arial" w:hAnsi="Arial" w:cs="Arial"/>
          <w:sz w:val="22"/>
          <w:szCs w:val="22"/>
          <w:lang w:val="es-ES_tradnl"/>
        </w:rPr>
        <w:t xml:space="preserve"> </w:t>
      </w:r>
    </w:p>
    <w:p w:rsidR="00CA682F" w:rsidRDefault="00CA682F" w:rsidP="00DD0C39">
      <w:pPr>
        <w:tabs>
          <w:tab w:val="num" w:pos="0"/>
        </w:tabs>
        <w:ind w:right="-81"/>
        <w:jc w:val="both"/>
        <w:rPr>
          <w:rFonts w:ascii="Arial" w:hAnsi="Arial" w:cs="Arial"/>
          <w:sz w:val="22"/>
          <w:szCs w:val="22"/>
          <w:lang w:val="es-ES_tradnl"/>
        </w:rPr>
      </w:pPr>
    </w:p>
    <w:p w:rsidR="00585412" w:rsidRDefault="00585412" w:rsidP="00DD0C39">
      <w:pPr>
        <w:tabs>
          <w:tab w:val="num" w:pos="0"/>
        </w:tabs>
        <w:ind w:right="-81"/>
        <w:jc w:val="both"/>
        <w:rPr>
          <w:rFonts w:ascii="Arial" w:hAnsi="Arial" w:cs="Arial"/>
          <w:sz w:val="22"/>
          <w:szCs w:val="22"/>
          <w:lang w:val="es-ES_tradnl"/>
        </w:rPr>
      </w:pPr>
    </w:p>
    <w:p w:rsidR="00585412" w:rsidRDefault="00585412" w:rsidP="00DD0C39">
      <w:pPr>
        <w:tabs>
          <w:tab w:val="num" w:pos="0"/>
        </w:tabs>
        <w:ind w:right="-81"/>
        <w:jc w:val="both"/>
        <w:rPr>
          <w:rFonts w:ascii="Arial" w:hAnsi="Arial" w:cs="Arial"/>
          <w:sz w:val="22"/>
          <w:szCs w:val="22"/>
          <w:lang w:val="es-ES_tradnl"/>
        </w:rPr>
      </w:pPr>
    </w:p>
    <w:p w:rsidR="00585412" w:rsidRDefault="00585412" w:rsidP="00DD0C39">
      <w:pPr>
        <w:tabs>
          <w:tab w:val="num" w:pos="0"/>
        </w:tabs>
        <w:ind w:right="-81"/>
        <w:jc w:val="both"/>
        <w:rPr>
          <w:rFonts w:ascii="Arial" w:hAnsi="Arial" w:cs="Arial"/>
          <w:sz w:val="22"/>
          <w:szCs w:val="22"/>
          <w:lang w:val="es-ES_tradnl"/>
        </w:rPr>
      </w:pPr>
    </w:p>
    <w:p w:rsidR="00585412" w:rsidRDefault="00585412" w:rsidP="00DD0C39">
      <w:pPr>
        <w:tabs>
          <w:tab w:val="num" w:pos="0"/>
        </w:tabs>
        <w:ind w:right="-81"/>
        <w:jc w:val="both"/>
        <w:rPr>
          <w:rFonts w:ascii="Arial" w:hAnsi="Arial" w:cs="Arial"/>
          <w:sz w:val="22"/>
          <w:szCs w:val="22"/>
          <w:lang w:val="es-ES_tradnl"/>
        </w:rPr>
      </w:pPr>
    </w:p>
    <w:p w:rsidR="00CA682F" w:rsidRPr="00DD0C39" w:rsidRDefault="00CA682F" w:rsidP="00DD0C39">
      <w:pPr>
        <w:tabs>
          <w:tab w:val="num" w:pos="0"/>
        </w:tabs>
        <w:ind w:left="1416" w:right="-81"/>
        <w:jc w:val="center"/>
        <w:rPr>
          <w:rFonts w:ascii="Arial" w:hAnsi="Arial" w:cs="Arial"/>
          <w:b/>
          <w:sz w:val="22"/>
          <w:szCs w:val="22"/>
          <w:lang w:val="es-MX"/>
        </w:rPr>
      </w:pPr>
      <w:r w:rsidRPr="00DD0C39">
        <w:rPr>
          <w:rFonts w:ascii="Arial" w:hAnsi="Arial" w:cs="Arial"/>
          <w:b/>
          <w:sz w:val="22"/>
          <w:szCs w:val="22"/>
          <w:lang w:val="es-ES_tradnl"/>
        </w:rPr>
        <w:t>Formato</w:t>
      </w:r>
      <w:r w:rsidRPr="00DD0C39">
        <w:rPr>
          <w:rFonts w:ascii="Arial" w:hAnsi="Arial" w:cs="Arial"/>
          <w:b/>
          <w:sz w:val="22"/>
          <w:szCs w:val="22"/>
          <w:lang w:val="es-MX"/>
        </w:rPr>
        <w:t xml:space="preserve"> GC-F-015 - Planeación De Proyectos</w:t>
      </w:r>
    </w:p>
    <w:p w:rsidR="00CA682F" w:rsidRPr="00DD0C39" w:rsidRDefault="00CA682F" w:rsidP="00DD0C39">
      <w:pPr>
        <w:tabs>
          <w:tab w:val="num" w:pos="0"/>
        </w:tabs>
        <w:ind w:left="1416" w:right="-81"/>
        <w:jc w:val="center"/>
        <w:rPr>
          <w:rFonts w:ascii="Arial" w:hAnsi="Arial" w:cs="Arial"/>
          <w:b/>
          <w:sz w:val="22"/>
          <w:szCs w:val="22"/>
          <w:lang w:val="es-MX"/>
        </w:rPr>
      </w:pPr>
    </w:p>
    <w:p w:rsidR="00CA682F" w:rsidRPr="00DD0C39" w:rsidRDefault="00CA682F" w:rsidP="00DD0C39">
      <w:pPr>
        <w:tabs>
          <w:tab w:val="num" w:pos="0"/>
        </w:tabs>
        <w:ind w:right="-81"/>
        <w:jc w:val="center"/>
        <w:rPr>
          <w:rFonts w:ascii="Arial" w:hAnsi="Arial" w:cs="Arial"/>
          <w:sz w:val="22"/>
          <w:szCs w:val="22"/>
          <w:lang w:val="es-ES_tradnl"/>
        </w:rPr>
      </w:pPr>
      <w:r w:rsidRPr="00DD0C39">
        <w:rPr>
          <w:rFonts w:ascii="Arial" w:hAnsi="Arial" w:cs="Arial"/>
          <w:noProof/>
          <w:sz w:val="22"/>
          <w:szCs w:val="22"/>
          <w:lang w:val="es-CO" w:eastAsia="es-CO"/>
        </w:rPr>
        <w:drawing>
          <wp:inline distT="0" distB="0" distL="0" distR="0" wp14:anchorId="3BA0A783" wp14:editId="1D47120D">
            <wp:extent cx="5797614" cy="289814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25781" cy="2912220"/>
                    </a:xfrm>
                    <a:prstGeom prst="rect">
                      <a:avLst/>
                    </a:prstGeom>
                  </pic:spPr>
                </pic:pic>
              </a:graphicData>
            </a:graphic>
          </wp:inline>
        </w:drawing>
      </w:r>
    </w:p>
    <w:p w:rsidR="00CA682F" w:rsidRDefault="00CA682F" w:rsidP="00DD0C39">
      <w:pPr>
        <w:ind w:left="1416" w:right="-81"/>
        <w:jc w:val="both"/>
        <w:rPr>
          <w:rFonts w:ascii="Arial" w:hAnsi="Arial" w:cs="Arial"/>
          <w:sz w:val="22"/>
          <w:szCs w:val="22"/>
          <w:lang w:val="es-ES_tradnl"/>
        </w:rPr>
      </w:pPr>
    </w:p>
    <w:p w:rsidR="00585412" w:rsidRPr="00DD0C39" w:rsidRDefault="00585412" w:rsidP="00DD0C39">
      <w:pPr>
        <w:ind w:left="1416" w:right="-81"/>
        <w:jc w:val="both"/>
        <w:rPr>
          <w:rFonts w:ascii="Arial" w:hAnsi="Arial" w:cs="Arial"/>
          <w:sz w:val="22"/>
          <w:szCs w:val="22"/>
          <w:lang w:val="es-ES_tradnl"/>
        </w:rPr>
      </w:pPr>
    </w:p>
    <w:p w:rsidR="00CA682F" w:rsidRPr="00995B09" w:rsidRDefault="00CA682F" w:rsidP="00995B09">
      <w:pPr>
        <w:numPr>
          <w:ilvl w:val="2"/>
          <w:numId w:val="9"/>
        </w:numPr>
        <w:tabs>
          <w:tab w:val="left" w:pos="567"/>
        </w:tabs>
        <w:rPr>
          <w:rFonts w:ascii="Arial" w:hAnsi="Arial" w:cs="Arial"/>
          <w:b/>
          <w:sz w:val="22"/>
          <w:szCs w:val="22"/>
          <w:lang w:val="es-MX"/>
        </w:rPr>
      </w:pPr>
      <w:r w:rsidRPr="00995B09">
        <w:rPr>
          <w:rFonts w:ascii="Arial" w:hAnsi="Arial" w:cs="Arial"/>
          <w:b/>
          <w:sz w:val="22"/>
          <w:szCs w:val="22"/>
          <w:lang w:val="es-MX"/>
        </w:rPr>
        <w:t xml:space="preserve">PLANES DE </w:t>
      </w:r>
      <w:r w:rsidR="009934D3" w:rsidRPr="00995B09">
        <w:rPr>
          <w:rFonts w:ascii="Arial" w:hAnsi="Arial" w:cs="Arial"/>
          <w:b/>
          <w:sz w:val="22"/>
          <w:szCs w:val="22"/>
          <w:lang w:val="es-MX"/>
        </w:rPr>
        <w:t xml:space="preserve">ACCIÓN </w:t>
      </w:r>
    </w:p>
    <w:p w:rsidR="00CA682F" w:rsidRPr="00DD0C39" w:rsidRDefault="00CA682F" w:rsidP="00DD0C39">
      <w:pPr>
        <w:ind w:right="-81"/>
        <w:jc w:val="both"/>
        <w:rPr>
          <w:rFonts w:ascii="Arial" w:hAnsi="Arial" w:cs="Arial"/>
          <w:sz w:val="22"/>
          <w:szCs w:val="22"/>
        </w:rPr>
      </w:pPr>
      <w:r w:rsidRPr="00DD0C39">
        <w:rPr>
          <w:rFonts w:ascii="Arial" w:hAnsi="Arial" w:cs="Arial"/>
          <w:sz w:val="22"/>
          <w:szCs w:val="22"/>
        </w:rPr>
        <w:t xml:space="preserve">De la misma manera en que la gestión estratégica garantiza el logro del Plan Estratégico, ésta debe estar sustentada sobre la gestión </w:t>
      </w:r>
      <w:r w:rsidR="00E843E8">
        <w:rPr>
          <w:rFonts w:ascii="Arial" w:hAnsi="Arial" w:cs="Arial"/>
          <w:sz w:val="22"/>
          <w:szCs w:val="22"/>
        </w:rPr>
        <w:t>de</w:t>
      </w:r>
      <w:r w:rsidRPr="00DD0C39">
        <w:rPr>
          <w:rFonts w:ascii="Arial" w:hAnsi="Arial" w:cs="Arial"/>
          <w:sz w:val="22"/>
          <w:szCs w:val="22"/>
        </w:rPr>
        <w:t xml:space="preserve"> los procesos, recursos, tecnología, cambio  y la cultura para asegurar el logro de las actividades diarias y su sostenibilidad en el tiempo. </w:t>
      </w:r>
    </w:p>
    <w:p w:rsidR="00CA682F" w:rsidRPr="00DD0C39" w:rsidRDefault="00CA682F" w:rsidP="00DD0C39">
      <w:pPr>
        <w:ind w:right="-81"/>
        <w:jc w:val="both"/>
        <w:rPr>
          <w:rFonts w:ascii="Arial" w:hAnsi="Arial" w:cs="Arial"/>
          <w:sz w:val="22"/>
          <w:szCs w:val="22"/>
        </w:rPr>
      </w:pPr>
    </w:p>
    <w:p w:rsidR="00CA682F" w:rsidRPr="00DD0C39" w:rsidRDefault="00CA682F" w:rsidP="00DD0C39">
      <w:pPr>
        <w:ind w:right="-81"/>
        <w:jc w:val="both"/>
        <w:rPr>
          <w:rFonts w:ascii="Arial" w:hAnsi="Arial" w:cs="Arial"/>
          <w:sz w:val="22"/>
          <w:szCs w:val="22"/>
        </w:rPr>
      </w:pPr>
      <w:r w:rsidRPr="00DD0C39">
        <w:rPr>
          <w:rFonts w:ascii="Arial" w:hAnsi="Arial" w:cs="Arial"/>
          <w:sz w:val="22"/>
          <w:szCs w:val="22"/>
        </w:rPr>
        <w:t xml:space="preserve">Para garantizar la gestión en todos los </w:t>
      </w:r>
      <w:r w:rsidR="00545107" w:rsidRPr="00DD0C39">
        <w:rPr>
          <w:rFonts w:ascii="Arial" w:hAnsi="Arial" w:cs="Arial"/>
          <w:sz w:val="22"/>
          <w:szCs w:val="22"/>
        </w:rPr>
        <w:t>niveles,</w:t>
      </w:r>
      <w:r w:rsidRPr="00DD0C39">
        <w:rPr>
          <w:rFonts w:ascii="Arial" w:hAnsi="Arial" w:cs="Arial"/>
          <w:sz w:val="22"/>
          <w:szCs w:val="22"/>
        </w:rPr>
        <w:t xml:space="preserve"> la Entidad cuenta </w:t>
      </w:r>
      <w:r w:rsidRPr="00501635">
        <w:rPr>
          <w:rFonts w:ascii="Arial" w:hAnsi="Arial" w:cs="Arial"/>
          <w:sz w:val="22"/>
          <w:szCs w:val="22"/>
        </w:rPr>
        <w:t xml:space="preserve">con </w:t>
      </w:r>
      <w:r w:rsidR="00501635">
        <w:rPr>
          <w:rFonts w:ascii="Arial" w:hAnsi="Arial" w:cs="Arial"/>
          <w:sz w:val="22"/>
          <w:szCs w:val="22"/>
        </w:rPr>
        <w:t>planes de acción</w:t>
      </w:r>
      <w:r w:rsidRPr="00501635">
        <w:rPr>
          <w:rFonts w:ascii="Arial" w:hAnsi="Arial" w:cs="Arial"/>
          <w:sz w:val="22"/>
          <w:szCs w:val="22"/>
        </w:rPr>
        <w:t>,</w:t>
      </w:r>
      <w:r w:rsidRPr="00DD0C39">
        <w:rPr>
          <w:rFonts w:ascii="Arial" w:hAnsi="Arial" w:cs="Arial"/>
          <w:sz w:val="22"/>
          <w:szCs w:val="22"/>
        </w:rPr>
        <w:t xml:space="preserve"> que s</w:t>
      </w:r>
      <w:r w:rsidR="00501635">
        <w:rPr>
          <w:rFonts w:ascii="Arial" w:hAnsi="Arial" w:cs="Arial"/>
          <w:sz w:val="22"/>
          <w:szCs w:val="22"/>
        </w:rPr>
        <w:t>on</w:t>
      </w:r>
      <w:r w:rsidRPr="00DD0C39">
        <w:rPr>
          <w:rFonts w:ascii="Arial" w:hAnsi="Arial" w:cs="Arial"/>
          <w:sz w:val="22"/>
          <w:szCs w:val="22"/>
        </w:rPr>
        <w:t xml:space="preserve"> presentados</w:t>
      </w:r>
      <w:r w:rsidR="008E563E">
        <w:rPr>
          <w:rFonts w:ascii="Arial" w:hAnsi="Arial" w:cs="Arial"/>
          <w:sz w:val="22"/>
          <w:szCs w:val="22"/>
        </w:rPr>
        <w:t xml:space="preserve"> de acuerdo con los lineamientos establecidos en el Decreto 612 de 2018</w:t>
      </w:r>
      <w:r w:rsidR="00264A4D">
        <w:rPr>
          <w:rFonts w:ascii="Arial" w:hAnsi="Arial" w:cs="Arial"/>
          <w:sz w:val="22"/>
          <w:szCs w:val="22"/>
        </w:rPr>
        <w:t>,</w:t>
      </w:r>
      <w:r w:rsidR="008E563E">
        <w:rPr>
          <w:rFonts w:ascii="Arial" w:hAnsi="Arial" w:cs="Arial"/>
          <w:sz w:val="22"/>
          <w:szCs w:val="22"/>
        </w:rPr>
        <w:t xml:space="preserve"> el cual fija</w:t>
      </w:r>
      <w:r w:rsidR="008E563E" w:rsidRPr="008E563E">
        <w:rPr>
          <w:rFonts w:ascii="Arial" w:hAnsi="Arial" w:cs="Arial"/>
          <w:sz w:val="22"/>
          <w:szCs w:val="22"/>
        </w:rPr>
        <w:t xml:space="preserve"> directrices para la integración de los planes institucionales y estratégicos al Plan de Acción por pa</w:t>
      </w:r>
      <w:r w:rsidR="008E563E">
        <w:rPr>
          <w:rFonts w:ascii="Arial" w:hAnsi="Arial" w:cs="Arial"/>
          <w:sz w:val="22"/>
          <w:szCs w:val="22"/>
        </w:rPr>
        <w:t>rte de las entidades del Estado.</w:t>
      </w:r>
    </w:p>
    <w:p w:rsidR="00CA682F" w:rsidRPr="00DD0C39" w:rsidRDefault="00CA682F" w:rsidP="00DD0C39">
      <w:pPr>
        <w:ind w:right="-81"/>
        <w:jc w:val="both"/>
        <w:rPr>
          <w:rFonts w:ascii="Arial" w:hAnsi="Arial" w:cs="Arial"/>
          <w:sz w:val="22"/>
          <w:szCs w:val="22"/>
        </w:rPr>
      </w:pPr>
    </w:p>
    <w:p w:rsidR="00CA682F" w:rsidRPr="00DD0C39" w:rsidRDefault="00CA682F" w:rsidP="00DD0C39">
      <w:pPr>
        <w:ind w:right="-81"/>
        <w:jc w:val="both"/>
        <w:rPr>
          <w:rFonts w:ascii="Arial" w:hAnsi="Arial" w:cs="Arial"/>
          <w:sz w:val="22"/>
          <w:szCs w:val="22"/>
          <w:lang w:val="es-MX"/>
        </w:rPr>
      </w:pPr>
      <w:r w:rsidRPr="00DD0C39">
        <w:rPr>
          <w:rFonts w:ascii="Arial" w:hAnsi="Arial" w:cs="Arial"/>
          <w:sz w:val="22"/>
          <w:szCs w:val="22"/>
        </w:rPr>
        <w:t xml:space="preserve">El </w:t>
      </w:r>
      <w:r w:rsidR="00674F6F">
        <w:rPr>
          <w:rFonts w:ascii="Arial" w:hAnsi="Arial" w:cs="Arial"/>
          <w:sz w:val="22"/>
          <w:szCs w:val="22"/>
        </w:rPr>
        <w:t>Comité Institucional de Gestión y Desempeño</w:t>
      </w:r>
      <w:r w:rsidRPr="00DD0C39">
        <w:rPr>
          <w:rFonts w:ascii="Arial" w:hAnsi="Arial" w:cs="Arial"/>
          <w:sz w:val="22"/>
          <w:szCs w:val="22"/>
        </w:rPr>
        <w:t xml:space="preserve"> será el responsable de orientar la  implementación institucional las </w:t>
      </w:r>
      <w:r w:rsidR="00A5118C">
        <w:rPr>
          <w:rFonts w:ascii="Arial" w:hAnsi="Arial" w:cs="Arial"/>
          <w:sz w:val="22"/>
          <w:szCs w:val="22"/>
        </w:rPr>
        <w:t>políticas de gestión y desempeño</w:t>
      </w:r>
      <w:r w:rsidRPr="00DD0C39">
        <w:rPr>
          <w:rFonts w:ascii="Arial" w:hAnsi="Arial" w:cs="Arial"/>
          <w:sz w:val="22"/>
          <w:szCs w:val="22"/>
        </w:rPr>
        <w:t xml:space="preserve">, conforme </w:t>
      </w:r>
      <w:r w:rsidR="001A0614">
        <w:rPr>
          <w:rFonts w:ascii="Arial" w:hAnsi="Arial" w:cs="Arial"/>
          <w:sz w:val="22"/>
          <w:szCs w:val="22"/>
        </w:rPr>
        <w:t xml:space="preserve">al Manual Integrado de Planeación y Gestión y </w:t>
      </w:r>
      <w:r w:rsidRPr="00DD0C39">
        <w:rPr>
          <w:rFonts w:ascii="Arial" w:hAnsi="Arial" w:cs="Arial"/>
          <w:sz w:val="22"/>
          <w:szCs w:val="22"/>
        </w:rPr>
        <w:t xml:space="preserve">los lineamientos impartidos a nivel sectorial. </w:t>
      </w:r>
    </w:p>
    <w:p w:rsidR="00CA682F" w:rsidRPr="00DD0C39" w:rsidRDefault="00CA682F" w:rsidP="00DD0C39">
      <w:pPr>
        <w:ind w:left="1056" w:right="-81"/>
        <w:jc w:val="both"/>
        <w:rPr>
          <w:rFonts w:ascii="Arial" w:hAnsi="Arial" w:cs="Arial"/>
          <w:sz w:val="22"/>
          <w:szCs w:val="22"/>
          <w:lang w:val="es-MX"/>
        </w:rPr>
      </w:pPr>
    </w:p>
    <w:p w:rsidR="00545107" w:rsidRPr="00DD0C39" w:rsidRDefault="00545107" w:rsidP="00DD0C39">
      <w:pPr>
        <w:ind w:left="1416" w:right="-81"/>
        <w:jc w:val="both"/>
        <w:rPr>
          <w:rFonts w:ascii="Arial" w:hAnsi="Arial" w:cs="Arial"/>
          <w:sz w:val="22"/>
          <w:szCs w:val="22"/>
          <w:lang w:val="es-ES_tradnl"/>
        </w:rPr>
      </w:pPr>
    </w:p>
    <w:p w:rsidR="00CA682F" w:rsidRPr="00995B09" w:rsidRDefault="00CA682F" w:rsidP="00995B09">
      <w:pPr>
        <w:numPr>
          <w:ilvl w:val="2"/>
          <w:numId w:val="9"/>
        </w:numPr>
        <w:tabs>
          <w:tab w:val="left" w:pos="567"/>
        </w:tabs>
        <w:rPr>
          <w:rFonts w:ascii="Arial" w:hAnsi="Arial" w:cs="Arial"/>
          <w:b/>
          <w:sz w:val="22"/>
          <w:szCs w:val="22"/>
          <w:lang w:val="es-MX"/>
        </w:rPr>
      </w:pPr>
      <w:r w:rsidRPr="00995B09">
        <w:rPr>
          <w:rFonts w:ascii="Arial" w:hAnsi="Arial" w:cs="Arial"/>
          <w:b/>
          <w:sz w:val="22"/>
          <w:szCs w:val="22"/>
          <w:lang w:val="es-MX"/>
        </w:rPr>
        <w:t xml:space="preserve">CRONOGRAMA DE PLANEACIÓN ESTRATÉGICA: </w:t>
      </w:r>
    </w:p>
    <w:p w:rsidR="00CA682F" w:rsidRPr="00DD0C39" w:rsidRDefault="00CA682F" w:rsidP="00DD0C39">
      <w:pPr>
        <w:tabs>
          <w:tab w:val="num" w:pos="0"/>
        </w:tabs>
        <w:ind w:left="1416" w:right="-81"/>
        <w:jc w:val="both"/>
        <w:rPr>
          <w:rFonts w:ascii="Arial" w:hAnsi="Arial" w:cs="Arial"/>
          <w:sz w:val="22"/>
          <w:szCs w:val="22"/>
          <w:lang w:val="es-ES_tradnl"/>
        </w:rPr>
      </w:pPr>
    </w:p>
    <w:tbl>
      <w:tblPr>
        <w:tblStyle w:val="GridTable4-Accent11"/>
        <w:tblW w:w="9072" w:type="dxa"/>
        <w:tblInd w:w="5"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CellMar>
          <w:top w:w="85" w:type="dxa"/>
          <w:left w:w="113" w:type="dxa"/>
          <w:bottom w:w="85" w:type="dxa"/>
          <w:right w:w="113" w:type="dxa"/>
        </w:tblCellMar>
        <w:tblLook w:val="0620" w:firstRow="1" w:lastRow="0" w:firstColumn="0" w:lastColumn="0" w:noHBand="1" w:noVBand="1"/>
      </w:tblPr>
      <w:tblGrid>
        <w:gridCol w:w="5245"/>
        <w:gridCol w:w="2480"/>
        <w:gridCol w:w="1347"/>
      </w:tblGrid>
      <w:tr w:rsidR="00CA682F" w:rsidRPr="0054082E" w:rsidTr="00C877F7">
        <w:trPr>
          <w:cnfStyle w:val="100000000000" w:firstRow="1" w:lastRow="0" w:firstColumn="0" w:lastColumn="0" w:oddVBand="0" w:evenVBand="0" w:oddHBand="0" w:evenHBand="0" w:firstRowFirstColumn="0" w:firstRowLastColumn="0" w:lastRowFirstColumn="0" w:lastRowLastColumn="0"/>
          <w:trHeight w:val="54"/>
          <w:tblHeader/>
        </w:trPr>
        <w:tc>
          <w:tcPr>
            <w:tcW w:w="5245" w:type="dxa"/>
            <w:vAlign w:val="center"/>
          </w:tcPr>
          <w:p w:rsidR="00CA682F" w:rsidRPr="0054082E" w:rsidRDefault="00CA682F" w:rsidP="00A36BE0">
            <w:pPr>
              <w:widowControl w:val="0"/>
              <w:ind w:left="107" w:right="-81"/>
              <w:jc w:val="center"/>
              <w:rPr>
                <w:rFonts w:ascii="Arial" w:hAnsi="Arial" w:cs="Arial"/>
                <w:sz w:val="20"/>
                <w:szCs w:val="20"/>
                <w:lang w:val="es-ES_tradnl"/>
              </w:rPr>
            </w:pPr>
            <w:r w:rsidRPr="0054082E">
              <w:rPr>
                <w:rFonts w:ascii="Arial" w:hAnsi="Arial" w:cs="Arial"/>
                <w:sz w:val="20"/>
                <w:szCs w:val="20"/>
                <w:lang w:val="es-ES_tradnl"/>
              </w:rPr>
              <w:t>ACTIVIDAD</w:t>
            </w:r>
          </w:p>
        </w:tc>
        <w:tc>
          <w:tcPr>
            <w:tcW w:w="2480" w:type="dxa"/>
            <w:vAlign w:val="center"/>
          </w:tcPr>
          <w:p w:rsidR="00CA682F" w:rsidRPr="0054082E" w:rsidRDefault="00CA682F" w:rsidP="00A36BE0">
            <w:pPr>
              <w:widowControl w:val="0"/>
              <w:ind w:right="-81"/>
              <w:jc w:val="center"/>
              <w:rPr>
                <w:rFonts w:ascii="Arial" w:hAnsi="Arial" w:cs="Arial"/>
                <w:sz w:val="20"/>
                <w:szCs w:val="20"/>
                <w:lang w:val="es-ES_tradnl"/>
              </w:rPr>
            </w:pPr>
            <w:r w:rsidRPr="0054082E">
              <w:rPr>
                <w:rFonts w:ascii="Arial" w:hAnsi="Arial" w:cs="Arial"/>
                <w:sz w:val="20"/>
                <w:szCs w:val="20"/>
                <w:lang w:val="es-ES_tradnl"/>
              </w:rPr>
              <w:t>RESPONSABLE</w:t>
            </w:r>
          </w:p>
        </w:tc>
        <w:tc>
          <w:tcPr>
            <w:tcW w:w="1347" w:type="dxa"/>
            <w:vAlign w:val="center"/>
          </w:tcPr>
          <w:p w:rsidR="00CA682F" w:rsidRPr="0054082E" w:rsidRDefault="00CA682F" w:rsidP="00A36BE0">
            <w:pPr>
              <w:widowControl w:val="0"/>
              <w:ind w:right="-81"/>
              <w:jc w:val="center"/>
              <w:rPr>
                <w:rFonts w:ascii="Arial" w:hAnsi="Arial" w:cs="Arial"/>
                <w:sz w:val="20"/>
                <w:szCs w:val="20"/>
                <w:lang w:val="es-ES_tradnl"/>
              </w:rPr>
            </w:pPr>
            <w:r w:rsidRPr="0054082E">
              <w:rPr>
                <w:rFonts w:ascii="Arial" w:hAnsi="Arial" w:cs="Arial"/>
                <w:sz w:val="20"/>
                <w:szCs w:val="20"/>
                <w:lang w:val="es-ES_tradnl"/>
              </w:rPr>
              <w:t>FECHA</w:t>
            </w:r>
          </w:p>
        </w:tc>
      </w:tr>
      <w:tr w:rsidR="00CA682F" w:rsidRPr="0054082E" w:rsidTr="00C877F7">
        <w:trPr>
          <w:trHeight w:val="341"/>
        </w:trPr>
        <w:tc>
          <w:tcPr>
            <w:tcW w:w="5245" w:type="dxa"/>
            <w:vAlign w:val="center"/>
          </w:tcPr>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b/>
                <w:sz w:val="20"/>
                <w:szCs w:val="20"/>
                <w:lang w:val="es-ES_tradnl"/>
              </w:rPr>
              <w:t>Preparación del documento base de planeación</w:t>
            </w:r>
            <w:r w:rsidR="00CC2B7C" w:rsidRPr="0054082E">
              <w:rPr>
                <w:rFonts w:ascii="Arial" w:hAnsi="Arial" w:cs="Arial"/>
                <w:b/>
                <w:sz w:val="20"/>
                <w:szCs w:val="20"/>
                <w:lang w:val="es-ES_tradnl"/>
              </w:rPr>
              <w:t>.</w:t>
            </w:r>
          </w:p>
          <w:p w:rsidR="00CA682F" w:rsidRPr="0054082E" w:rsidRDefault="00CA682F" w:rsidP="00C877F7">
            <w:pPr>
              <w:widowControl w:val="0"/>
              <w:ind w:left="108"/>
              <w:rPr>
                <w:rFonts w:ascii="Arial" w:hAnsi="Arial" w:cs="Arial"/>
                <w:sz w:val="20"/>
                <w:szCs w:val="20"/>
                <w:lang w:val="es-ES_tradnl"/>
              </w:rPr>
            </w:pPr>
          </w:p>
          <w:p w:rsidR="00545107" w:rsidRPr="0054082E" w:rsidRDefault="00CA682F" w:rsidP="00C877F7">
            <w:pPr>
              <w:widowControl w:val="0"/>
              <w:ind w:left="108"/>
              <w:rPr>
                <w:rFonts w:ascii="Arial" w:hAnsi="Arial" w:cs="Arial"/>
                <w:sz w:val="20"/>
                <w:szCs w:val="20"/>
                <w:lang w:val="es-ES_tradnl"/>
              </w:rPr>
            </w:pPr>
            <w:r w:rsidRPr="0054082E">
              <w:rPr>
                <w:rFonts w:ascii="Arial" w:hAnsi="Arial" w:cs="Arial"/>
                <w:sz w:val="20"/>
                <w:szCs w:val="20"/>
                <w:lang w:val="es-ES_tradnl"/>
              </w:rPr>
              <w:t>Revisión preliminar de la misión, visión, objetivos estratégicos y de las estrategias con fundamento en el análisis DOFA actualizado</w:t>
            </w:r>
            <w:r w:rsidRPr="0054082E">
              <w:rPr>
                <w:rFonts w:ascii="Arial" w:hAnsi="Arial" w:cs="Arial"/>
                <w:i/>
                <w:sz w:val="20"/>
                <w:szCs w:val="20"/>
                <w:lang w:val="es-ES_tradnl"/>
              </w:rPr>
              <w:t xml:space="preserve"> </w:t>
            </w:r>
            <w:r w:rsidRPr="0054082E">
              <w:rPr>
                <w:rFonts w:ascii="Arial" w:hAnsi="Arial" w:cs="Arial"/>
                <w:sz w:val="20"/>
                <w:szCs w:val="20"/>
                <w:lang w:val="es-ES_tradnl"/>
              </w:rPr>
              <w:t>y de los indicadores del año en curso.</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Funcionarios asignados de la Oficina Asesora de Planeación</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Septiembre</w:t>
            </w:r>
          </w:p>
        </w:tc>
      </w:tr>
      <w:tr w:rsidR="00545107" w:rsidRPr="0054082E" w:rsidTr="00C877F7">
        <w:trPr>
          <w:trHeight w:val="341"/>
        </w:trPr>
        <w:tc>
          <w:tcPr>
            <w:tcW w:w="5245" w:type="dxa"/>
            <w:vAlign w:val="center"/>
          </w:tcPr>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b/>
                <w:sz w:val="20"/>
                <w:szCs w:val="20"/>
                <w:lang w:val="es-ES_tradnl"/>
              </w:rPr>
              <w:t>Entrega documento base del proceso de planeación al Superintendente</w:t>
            </w:r>
            <w:r w:rsidRPr="0054082E">
              <w:rPr>
                <w:rFonts w:ascii="Arial" w:hAnsi="Arial" w:cs="Arial"/>
                <w:sz w:val="20"/>
                <w:szCs w:val="20"/>
                <w:lang w:val="es-ES_tradnl"/>
              </w:rPr>
              <w:t xml:space="preserve"> </w:t>
            </w:r>
          </w:p>
          <w:p w:rsidR="00CA682F" w:rsidRPr="0054082E" w:rsidRDefault="00CA682F" w:rsidP="00C877F7">
            <w:pPr>
              <w:widowControl w:val="0"/>
              <w:ind w:left="108"/>
              <w:rPr>
                <w:rFonts w:ascii="Arial" w:hAnsi="Arial" w:cs="Arial"/>
                <w:sz w:val="20"/>
                <w:szCs w:val="20"/>
                <w:lang w:val="es-ES_tradnl"/>
              </w:rPr>
            </w:pPr>
          </w:p>
          <w:p w:rsidR="00CA682F" w:rsidRPr="0054082E" w:rsidRDefault="00F77FF2" w:rsidP="00C877F7">
            <w:pPr>
              <w:widowControl w:val="0"/>
              <w:ind w:left="108"/>
              <w:rPr>
                <w:rFonts w:ascii="Arial" w:hAnsi="Arial" w:cs="Arial"/>
                <w:sz w:val="20"/>
                <w:szCs w:val="20"/>
                <w:lang w:val="es-ES_tradnl"/>
              </w:rPr>
            </w:pPr>
            <w:r w:rsidRPr="0054082E">
              <w:rPr>
                <w:rFonts w:ascii="Arial" w:hAnsi="Arial" w:cs="Arial"/>
                <w:sz w:val="20"/>
                <w:szCs w:val="20"/>
                <w:lang w:val="es-ES_tradnl"/>
              </w:rPr>
              <w:t>DIAGNOSTICO INSTITUCIONAL</w:t>
            </w:r>
            <w:r w:rsidR="00CA682F" w:rsidRPr="0054082E">
              <w:rPr>
                <w:rFonts w:ascii="Arial" w:hAnsi="Arial" w:cs="Arial"/>
                <w:sz w:val="20"/>
                <w:szCs w:val="20"/>
                <w:lang w:val="es-ES_tradnl"/>
              </w:rPr>
              <w:t xml:space="preserve"> (Análisis situacional y la actualización de la matriz DOFA).</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Jefe Oficina Asesora de Planeación</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Última semana</w:t>
            </w:r>
          </w:p>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De Septiembre</w:t>
            </w:r>
          </w:p>
        </w:tc>
      </w:tr>
      <w:tr w:rsidR="00545107" w:rsidRPr="0054082E" w:rsidTr="00C877F7">
        <w:trPr>
          <w:trHeight w:val="341"/>
        </w:trPr>
        <w:tc>
          <w:tcPr>
            <w:tcW w:w="5245" w:type="dxa"/>
            <w:vAlign w:val="center"/>
          </w:tcPr>
          <w:p w:rsidR="00CA682F" w:rsidRPr="0054082E" w:rsidRDefault="00CA682F" w:rsidP="00C877F7">
            <w:pPr>
              <w:widowControl w:val="0"/>
              <w:ind w:left="108"/>
              <w:rPr>
                <w:rFonts w:ascii="Arial" w:hAnsi="Arial" w:cs="Arial"/>
                <w:b/>
                <w:sz w:val="20"/>
                <w:szCs w:val="20"/>
                <w:lang w:val="es-ES_tradnl"/>
              </w:rPr>
            </w:pPr>
            <w:r w:rsidRPr="0054082E">
              <w:rPr>
                <w:rFonts w:ascii="Arial" w:hAnsi="Arial" w:cs="Arial"/>
                <w:b/>
                <w:sz w:val="20"/>
                <w:szCs w:val="20"/>
                <w:lang w:val="es-ES_tradnl"/>
              </w:rPr>
              <w:t>Direccionamiento estratégico</w:t>
            </w:r>
            <w:r w:rsidRPr="0054082E">
              <w:rPr>
                <w:rFonts w:ascii="Arial" w:hAnsi="Arial" w:cs="Arial"/>
                <w:sz w:val="20"/>
                <w:szCs w:val="20"/>
                <w:lang w:val="es-ES_tradnl"/>
              </w:rPr>
              <w:t xml:space="preserve"> </w:t>
            </w:r>
            <w:r w:rsidRPr="0054082E">
              <w:rPr>
                <w:rFonts w:ascii="Arial" w:hAnsi="Arial" w:cs="Arial"/>
                <w:b/>
                <w:sz w:val="20"/>
                <w:szCs w:val="20"/>
                <w:lang w:val="es-ES_tradnl"/>
              </w:rPr>
              <w:t>para la próxima vigencia</w:t>
            </w:r>
          </w:p>
          <w:p w:rsidR="002E6A17" w:rsidRPr="0054082E" w:rsidRDefault="002E6A17" w:rsidP="00C877F7">
            <w:pPr>
              <w:widowControl w:val="0"/>
              <w:ind w:left="108"/>
              <w:rPr>
                <w:rFonts w:ascii="Arial" w:hAnsi="Arial" w:cs="Arial"/>
                <w:b/>
                <w:sz w:val="20"/>
                <w:szCs w:val="20"/>
                <w:lang w:val="es-ES_tradnl"/>
              </w:rPr>
            </w:pPr>
          </w:p>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sz w:val="20"/>
                <w:szCs w:val="20"/>
                <w:lang w:val="es-ES_tradnl"/>
              </w:rPr>
              <w:t>Revisión la misión y visión, determinación general de proyectos estratégicos para las áreas misionales y para infraestructura física y tecnológica</w:t>
            </w:r>
          </w:p>
          <w:p w:rsidR="00CC2B7C" w:rsidRPr="0054082E" w:rsidRDefault="00CC2B7C" w:rsidP="00C877F7">
            <w:pPr>
              <w:widowControl w:val="0"/>
              <w:ind w:left="108"/>
              <w:rPr>
                <w:rFonts w:ascii="Arial" w:hAnsi="Arial" w:cs="Arial"/>
                <w:sz w:val="20"/>
                <w:szCs w:val="20"/>
                <w:lang w:val="es-ES_tradnl"/>
              </w:rPr>
            </w:pPr>
          </w:p>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sz w:val="20"/>
                <w:szCs w:val="20"/>
                <w:lang w:val="es-ES_tradnl"/>
              </w:rPr>
              <w:t xml:space="preserve">Revisión </w:t>
            </w:r>
            <w:r w:rsidR="00A5118C">
              <w:rPr>
                <w:rFonts w:ascii="Arial" w:hAnsi="Arial" w:cs="Arial"/>
                <w:sz w:val="20"/>
                <w:szCs w:val="20"/>
                <w:lang w:val="es-ES_tradnl"/>
              </w:rPr>
              <w:t>Políticas de gestión y desempeño</w:t>
            </w:r>
          </w:p>
        </w:tc>
        <w:tc>
          <w:tcPr>
            <w:tcW w:w="2480" w:type="dxa"/>
            <w:vAlign w:val="center"/>
          </w:tcPr>
          <w:p w:rsidR="00010941" w:rsidRPr="0054082E" w:rsidRDefault="00010941" w:rsidP="00C877F7">
            <w:pPr>
              <w:widowControl w:val="0"/>
              <w:rPr>
                <w:rFonts w:ascii="Arial" w:hAnsi="Arial" w:cs="Arial"/>
                <w:sz w:val="20"/>
                <w:szCs w:val="20"/>
                <w:lang w:val="es-ES_tradnl"/>
              </w:rPr>
            </w:pPr>
          </w:p>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Superintendente de Sociedades</w:t>
            </w:r>
          </w:p>
          <w:p w:rsidR="00CA682F" w:rsidRPr="0054082E" w:rsidRDefault="00CA682F" w:rsidP="00C877F7">
            <w:pPr>
              <w:widowControl w:val="0"/>
              <w:rPr>
                <w:rFonts w:ascii="Arial" w:hAnsi="Arial" w:cs="Arial"/>
                <w:sz w:val="20"/>
                <w:szCs w:val="20"/>
                <w:lang w:val="es-ES_tradnl"/>
              </w:rPr>
            </w:pPr>
          </w:p>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Comité de Gerencia</w:t>
            </w:r>
          </w:p>
          <w:p w:rsidR="00F77FF2" w:rsidRPr="0054082E" w:rsidRDefault="00F77FF2" w:rsidP="00C877F7">
            <w:pPr>
              <w:widowControl w:val="0"/>
              <w:rPr>
                <w:rFonts w:ascii="Arial" w:hAnsi="Arial" w:cs="Arial"/>
                <w:sz w:val="20"/>
                <w:szCs w:val="20"/>
                <w:lang w:val="es-ES_tradnl"/>
              </w:rPr>
            </w:pPr>
          </w:p>
          <w:p w:rsidR="00CA682F" w:rsidRPr="0054082E" w:rsidRDefault="00674F6F" w:rsidP="00C877F7">
            <w:pPr>
              <w:widowControl w:val="0"/>
              <w:rPr>
                <w:rFonts w:ascii="Arial" w:hAnsi="Arial" w:cs="Arial"/>
                <w:sz w:val="20"/>
                <w:szCs w:val="20"/>
                <w:lang w:val="es-ES_tradnl"/>
              </w:rPr>
            </w:pPr>
            <w:r>
              <w:rPr>
                <w:rFonts w:ascii="Arial" w:hAnsi="Arial" w:cs="Arial"/>
                <w:sz w:val="20"/>
                <w:szCs w:val="20"/>
                <w:lang w:val="es-ES_tradnl"/>
              </w:rPr>
              <w:t>Comité Institucional de Gestión y Desempeño</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Primera semana de octubre</w:t>
            </w:r>
          </w:p>
        </w:tc>
      </w:tr>
      <w:tr w:rsidR="00CA682F" w:rsidRPr="0054082E" w:rsidTr="00C877F7">
        <w:trPr>
          <w:trHeight w:val="1404"/>
        </w:trPr>
        <w:tc>
          <w:tcPr>
            <w:tcW w:w="5245" w:type="dxa"/>
            <w:vAlign w:val="center"/>
          </w:tcPr>
          <w:p w:rsidR="00CA682F" w:rsidRPr="0054082E" w:rsidRDefault="00CA682F" w:rsidP="00C877F7">
            <w:pPr>
              <w:widowControl w:val="0"/>
              <w:ind w:left="108"/>
              <w:rPr>
                <w:rFonts w:ascii="Arial" w:hAnsi="Arial" w:cs="Arial"/>
                <w:b/>
                <w:sz w:val="20"/>
                <w:szCs w:val="20"/>
                <w:lang w:val="es-ES_tradnl"/>
              </w:rPr>
            </w:pPr>
            <w:r w:rsidRPr="0054082E">
              <w:rPr>
                <w:rFonts w:ascii="Arial" w:hAnsi="Arial" w:cs="Arial"/>
                <w:b/>
                <w:sz w:val="20"/>
                <w:szCs w:val="20"/>
                <w:lang w:val="es-ES_tradnl"/>
              </w:rPr>
              <w:t>Socialización direccionamiento estratégico</w:t>
            </w:r>
          </w:p>
          <w:p w:rsidR="00CA682F" w:rsidRPr="0054082E" w:rsidRDefault="00CA682F" w:rsidP="00C877F7">
            <w:pPr>
              <w:widowControl w:val="0"/>
              <w:rPr>
                <w:rFonts w:ascii="Arial" w:hAnsi="Arial" w:cs="Arial"/>
                <w:sz w:val="20"/>
                <w:szCs w:val="20"/>
                <w:lang w:val="es-ES_tradnl"/>
              </w:rPr>
            </w:pPr>
          </w:p>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sz w:val="20"/>
                <w:szCs w:val="20"/>
                <w:lang w:val="es-ES_tradnl"/>
              </w:rPr>
              <w:t xml:space="preserve">Presentación del nuevo direccionamiento estratégico y </w:t>
            </w:r>
          </w:p>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sz w:val="20"/>
                <w:szCs w:val="20"/>
              </w:rPr>
              <w:t>Realización de talleres para la revisión y formulación de estrategias, o</w:t>
            </w:r>
            <w:r w:rsidR="00501635">
              <w:rPr>
                <w:rFonts w:ascii="Arial" w:hAnsi="Arial" w:cs="Arial"/>
                <w:sz w:val="20"/>
                <w:szCs w:val="20"/>
              </w:rPr>
              <w:t xml:space="preserve">bjetivos, proyectos y planes de </w:t>
            </w:r>
            <w:r w:rsidRPr="0054082E">
              <w:rPr>
                <w:rFonts w:ascii="Arial" w:hAnsi="Arial" w:cs="Arial"/>
                <w:sz w:val="20"/>
                <w:szCs w:val="20"/>
              </w:rPr>
              <w:t>desarrollo administrativo</w:t>
            </w:r>
            <w:r w:rsidRPr="0054082E">
              <w:rPr>
                <w:rFonts w:ascii="Arial" w:hAnsi="Arial" w:cs="Arial"/>
                <w:sz w:val="20"/>
                <w:szCs w:val="20"/>
                <w:lang w:val="es-ES_tradnl"/>
              </w:rPr>
              <w:t xml:space="preserve"> con fundamento en el análisis DOFA actualizado. </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Líderes de proyectos, procesos y planes y Asesores Oficina Asesora de Planeación</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Tercera semana de octubre</w:t>
            </w:r>
          </w:p>
        </w:tc>
      </w:tr>
      <w:tr w:rsidR="00545107" w:rsidRPr="0054082E" w:rsidTr="00C877F7">
        <w:tc>
          <w:tcPr>
            <w:tcW w:w="5245" w:type="dxa"/>
            <w:vAlign w:val="center"/>
          </w:tcPr>
          <w:p w:rsidR="00CA682F" w:rsidRPr="0054082E" w:rsidRDefault="00CA682F" w:rsidP="00D04D9E">
            <w:pPr>
              <w:widowControl w:val="0"/>
              <w:ind w:left="108"/>
              <w:rPr>
                <w:rFonts w:ascii="Arial" w:hAnsi="Arial" w:cs="Arial"/>
                <w:b/>
                <w:sz w:val="20"/>
                <w:szCs w:val="20"/>
                <w:lang w:val="es-ES_tradnl"/>
              </w:rPr>
            </w:pPr>
            <w:r w:rsidRPr="0054082E">
              <w:rPr>
                <w:rFonts w:ascii="Arial" w:hAnsi="Arial" w:cs="Arial"/>
                <w:b/>
                <w:sz w:val="20"/>
                <w:szCs w:val="20"/>
                <w:lang w:val="es-ES_tradnl"/>
              </w:rPr>
              <w:t xml:space="preserve">Recolección de información base para la formulación anual de portafolio de proyectos y planes </w:t>
            </w:r>
            <w:r w:rsidR="00D04D9E">
              <w:rPr>
                <w:rFonts w:ascii="Arial" w:hAnsi="Arial" w:cs="Arial"/>
                <w:b/>
                <w:sz w:val="20"/>
                <w:szCs w:val="20"/>
                <w:lang w:val="es-ES_tradnl"/>
              </w:rPr>
              <w:t>de acción</w:t>
            </w:r>
            <w:r w:rsidRPr="0054082E">
              <w:rPr>
                <w:rFonts w:ascii="Arial" w:hAnsi="Arial" w:cs="Arial"/>
                <w:b/>
                <w:sz w:val="20"/>
                <w:szCs w:val="20"/>
                <w:lang w:val="es-ES_tradnl"/>
              </w:rPr>
              <w:t>.</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Dependencias de la entidad.</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Octubre</w:t>
            </w:r>
          </w:p>
        </w:tc>
      </w:tr>
      <w:tr w:rsidR="00545107" w:rsidRPr="0054082E" w:rsidTr="00C877F7">
        <w:tc>
          <w:tcPr>
            <w:tcW w:w="5245" w:type="dxa"/>
            <w:vAlign w:val="center"/>
          </w:tcPr>
          <w:p w:rsidR="00CA682F" w:rsidRPr="0054082E" w:rsidRDefault="00CA682F" w:rsidP="00D04D9E">
            <w:pPr>
              <w:widowControl w:val="0"/>
              <w:ind w:left="108"/>
              <w:rPr>
                <w:rFonts w:ascii="Arial" w:hAnsi="Arial" w:cs="Arial"/>
                <w:b/>
                <w:sz w:val="20"/>
                <w:szCs w:val="20"/>
                <w:lang w:val="es-ES_tradnl"/>
              </w:rPr>
            </w:pPr>
            <w:r w:rsidRPr="0054082E">
              <w:rPr>
                <w:rFonts w:ascii="Arial" w:hAnsi="Arial" w:cs="Arial"/>
                <w:b/>
                <w:sz w:val="20"/>
                <w:szCs w:val="20"/>
                <w:lang w:val="es-ES_tradnl"/>
              </w:rPr>
              <w:t xml:space="preserve">Formulación de proyectos y planes de </w:t>
            </w:r>
            <w:r w:rsidR="00D04D9E">
              <w:rPr>
                <w:rFonts w:ascii="Arial" w:hAnsi="Arial" w:cs="Arial"/>
                <w:b/>
                <w:sz w:val="20"/>
                <w:szCs w:val="20"/>
                <w:lang w:val="es-ES_tradnl"/>
              </w:rPr>
              <w:t>acción.</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Dependencias de la entidad</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Noviembre</w:t>
            </w:r>
          </w:p>
        </w:tc>
      </w:tr>
      <w:tr w:rsidR="00545107" w:rsidRPr="0054082E" w:rsidTr="00C877F7">
        <w:tc>
          <w:tcPr>
            <w:tcW w:w="5245" w:type="dxa"/>
            <w:vAlign w:val="center"/>
          </w:tcPr>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b/>
                <w:sz w:val="20"/>
                <w:szCs w:val="20"/>
                <w:lang w:val="es-ES_tradnl"/>
              </w:rPr>
              <w:t>Revisión y depuración de proyectos, planes, indicadores, metas y responsables</w:t>
            </w:r>
            <w:r w:rsidRPr="0054082E">
              <w:rPr>
                <w:rFonts w:ascii="Arial" w:hAnsi="Arial" w:cs="Arial"/>
                <w:sz w:val="20"/>
                <w:szCs w:val="20"/>
                <w:lang w:val="es-ES_tradnl"/>
              </w:rPr>
              <w:t xml:space="preserve">.  </w:t>
            </w:r>
          </w:p>
          <w:p w:rsidR="00CA682F" w:rsidRPr="0054082E" w:rsidRDefault="00CA682F" w:rsidP="00C877F7">
            <w:pPr>
              <w:widowControl w:val="0"/>
              <w:ind w:left="108"/>
              <w:rPr>
                <w:rFonts w:ascii="Arial" w:hAnsi="Arial" w:cs="Arial"/>
                <w:sz w:val="20"/>
                <w:szCs w:val="20"/>
                <w:lang w:val="es-ES_tradnl"/>
              </w:rPr>
            </w:pPr>
          </w:p>
          <w:p w:rsidR="00CA682F" w:rsidRPr="0054082E" w:rsidRDefault="00CA682F" w:rsidP="00C877F7">
            <w:pPr>
              <w:widowControl w:val="0"/>
              <w:ind w:left="108"/>
              <w:rPr>
                <w:rFonts w:ascii="Arial" w:hAnsi="Arial" w:cs="Arial"/>
                <w:i/>
                <w:sz w:val="20"/>
                <w:szCs w:val="20"/>
                <w:lang w:val="es-ES_tradnl"/>
              </w:rPr>
            </w:pPr>
            <w:r w:rsidRPr="0054082E">
              <w:rPr>
                <w:rFonts w:ascii="Arial" w:hAnsi="Arial" w:cs="Arial"/>
                <w:i/>
                <w:sz w:val="20"/>
                <w:szCs w:val="20"/>
                <w:lang w:val="es-ES_tradnl"/>
              </w:rPr>
              <w:t>(insumos preliminares para la elaboración del Plan anual de adquisiciones)</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Líderes de proyecto Iniciativas, procesos y planes y Asesores Oficina Asesora de Planeación</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Noviembre</w:t>
            </w:r>
          </w:p>
        </w:tc>
      </w:tr>
      <w:tr w:rsidR="00545107" w:rsidRPr="0054082E" w:rsidTr="00C877F7">
        <w:tc>
          <w:tcPr>
            <w:tcW w:w="5245" w:type="dxa"/>
            <w:vAlign w:val="center"/>
          </w:tcPr>
          <w:p w:rsidR="00CA682F" w:rsidRPr="0054082E" w:rsidRDefault="00CA682F" w:rsidP="00C877F7">
            <w:pPr>
              <w:widowControl w:val="0"/>
              <w:ind w:left="108"/>
              <w:rPr>
                <w:rFonts w:ascii="Arial" w:hAnsi="Arial" w:cs="Arial"/>
                <w:b/>
                <w:sz w:val="20"/>
                <w:szCs w:val="20"/>
                <w:lang w:val="es-ES_tradnl"/>
              </w:rPr>
            </w:pPr>
            <w:r w:rsidRPr="0054082E">
              <w:rPr>
                <w:rFonts w:ascii="Arial" w:hAnsi="Arial" w:cs="Arial"/>
                <w:b/>
                <w:sz w:val="20"/>
                <w:szCs w:val="20"/>
                <w:lang w:val="es-ES_tradnl"/>
              </w:rPr>
              <w:t>Aprobación de proyectos, planes, indicadores, metas y responsables.</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Comité de Gerencia</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Diciembre</w:t>
            </w:r>
          </w:p>
        </w:tc>
      </w:tr>
      <w:tr w:rsidR="00545107" w:rsidRPr="0054082E" w:rsidTr="00C877F7">
        <w:tc>
          <w:tcPr>
            <w:tcW w:w="5245" w:type="dxa"/>
            <w:vAlign w:val="center"/>
          </w:tcPr>
          <w:p w:rsidR="00CA682F" w:rsidRPr="0054082E" w:rsidRDefault="00CA682F" w:rsidP="00D04D9E">
            <w:pPr>
              <w:widowControl w:val="0"/>
              <w:ind w:left="108"/>
              <w:rPr>
                <w:rFonts w:ascii="Arial" w:hAnsi="Arial" w:cs="Arial"/>
                <w:sz w:val="20"/>
                <w:szCs w:val="20"/>
                <w:lang w:val="es-ES_tradnl"/>
              </w:rPr>
            </w:pPr>
            <w:r w:rsidRPr="0054082E">
              <w:rPr>
                <w:rFonts w:ascii="Arial" w:hAnsi="Arial" w:cs="Arial"/>
                <w:b/>
                <w:sz w:val="20"/>
                <w:szCs w:val="20"/>
                <w:lang w:val="es-ES_tradnl"/>
              </w:rPr>
              <w:t xml:space="preserve">Consolidación de documentación de proyectos y planes de </w:t>
            </w:r>
            <w:r w:rsidR="00D04D9E">
              <w:rPr>
                <w:rFonts w:ascii="Arial" w:hAnsi="Arial" w:cs="Arial"/>
                <w:b/>
                <w:sz w:val="20"/>
                <w:szCs w:val="20"/>
                <w:lang w:val="es-ES_tradnl"/>
              </w:rPr>
              <w:t>acción</w:t>
            </w:r>
            <w:r w:rsidRPr="0054082E">
              <w:rPr>
                <w:rFonts w:ascii="Arial" w:hAnsi="Arial" w:cs="Arial"/>
                <w:sz w:val="20"/>
                <w:szCs w:val="20"/>
                <w:lang w:val="es-ES_tradnl"/>
              </w:rPr>
              <w:t>.</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Oficina Asesora de Planeación</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Diciembre</w:t>
            </w:r>
          </w:p>
        </w:tc>
      </w:tr>
      <w:tr w:rsidR="00545107" w:rsidRPr="0054082E" w:rsidTr="00C877F7">
        <w:tc>
          <w:tcPr>
            <w:tcW w:w="5245" w:type="dxa"/>
            <w:vAlign w:val="center"/>
          </w:tcPr>
          <w:p w:rsidR="00CA682F" w:rsidRPr="0054082E" w:rsidRDefault="00CA682F" w:rsidP="00C877F7">
            <w:pPr>
              <w:widowControl w:val="0"/>
              <w:ind w:left="108"/>
              <w:rPr>
                <w:rFonts w:ascii="Arial" w:hAnsi="Arial" w:cs="Arial"/>
                <w:b/>
                <w:sz w:val="20"/>
                <w:szCs w:val="20"/>
                <w:lang w:val="es-ES_tradnl"/>
              </w:rPr>
            </w:pPr>
            <w:r w:rsidRPr="0054082E">
              <w:rPr>
                <w:rFonts w:ascii="Arial" w:hAnsi="Arial" w:cs="Arial"/>
                <w:b/>
                <w:sz w:val="20"/>
                <w:szCs w:val="20"/>
                <w:lang w:val="es-ES_tradnl"/>
              </w:rPr>
              <w:t>Entrega de información para la elaboración del Plan Anual de adquisiciones.</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Líderes de proyecto Iniciativas, procesos y planes y Asesores Oficina Asesora de Planeación</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Noviembre  y</w:t>
            </w:r>
          </w:p>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Diciembre</w:t>
            </w:r>
          </w:p>
        </w:tc>
      </w:tr>
      <w:tr w:rsidR="00545107" w:rsidRPr="0054082E" w:rsidTr="00C877F7">
        <w:tc>
          <w:tcPr>
            <w:tcW w:w="5245" w:type="dxa"/>
            <w:vAlign w:val="center"/>
          </w:tcPr>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b/>
                <w:sz w:val="20"/>
                <w:szCs w:val="20"/>
                <w:lang w:val="es-ES_tradnl"/>
              </w:rPr>
              <w:t>Presentación y difusión de portafolio de proyectos</w:t>
            </w:r>
            <w:r w:rsidRPr="0054082E">
              <w:rPr>
                <w:rFonts w:ascii="Arial" w:hAnsi="Arial" w:cs="Arial"/>
                <w:sz w:val="20"/>
                <w:szCs w:val="20"/>
                <w:lang w:val="es-ES_tradnl"/>
              </w:rPr>
              <w:t>.</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Comité de Gerencia</w:t>
            </w:r>
          </w:p>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Oficina Asesora de Planeación</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Enero</w:t>
            </w:r>
          </w:p>
        </w:tc>
      </w:tr>
      <w:tr w:rsidR="00545107" w:rsidRPr="0054082E" w:rsidTr="00C877F7">
        <w:tc>
          <w:tcPr>
            <w:tcW w:w="5245" w:type="dxa"/>
            <w:vAlign w:val="center"/>
          </w:tcPr>
          <w:p w:rsidR="00CA682F" w:rsidRPr="0054082E" w:rsidRDefault="00CA682F" w:rsidP="00D04D9E">
            <w:pPr>
              <w:widowControl w:val="0"/>
              <w:ind w:left="142"/>
              <w:rPr>
                <w:rFonts w:ascii="Arial" w:hAnsi="Arial" w:cs="Arial"/>
                <w:b/>
                <w:sz w:val="20"/>
                <w:szCs w:val="20"/>
                <w:lang w:val="es-ES_tradnl"/>
              </w:rPr>
            </w:pPr>
            <w:r w:rsidRPr="0054082E">
              <w:rPr>
                <w:rFonts w:ascii="Arial" w:hAnsi="Arial" w:cs="Arial"/>
                <w:b/>
                <w:sz w:val="20"/>
                <w:szCs w:val="20"/>
                <w:lang w:val="es-ES_tradnl"/>
              </w:rPr>
              <w:t xml:space="preserve">Elaboración del cronograma de actividades de cada </w:t>
            </w:r>
            <w:r w:rsidR="00545107" w:rsidRPr="0054082E">
              <w:rPr>
                <w:rFonts w:ascii="Arial" w:hAnsi="Arial" w:cs="Arial"/>
                <w:b/>
                <w:sz w:val="20"/>
                <w:szCs w:val="20"/>
                <w:lang w:val="es-ES_tradnl"/>
              </w:rPr>
              <w:t xml:space="preserve">proyecto y/o plan de </w:t>
            </w:r>
            <w:r w:rsidR="00D04D9E">
              <w:rPr>
                <w:rFonts w:ascii="Arial" w:hAnsi="Arial" w:cs="Arial"/>
                <w:b/>
                <w:sz w:val="20"/>
                <w:szCs w:val="20"/>
                <w:lang w:val="es-ES_tradnl"/>
              </w:rPr>
              <w:t xml:space="preserve">acción </w:t>
            </w:r>
            <w:r w:rsidRPr="0054082E">
              <w:rPr>
                <w:rFonts w:ascii="Arial" w:hAnsi="Arial" w:cs="Arial"/>
                <w:b/>
                <w:sz w:val="20"/>
                <w:szCs w:val="20"/>
                <w:lang w:val="es-ES_tradnl"/>
              </w:rPr>
              <w:t>y concertación con otras áreas.</w:t>
            </w:r>
          </w:p>
        </w:tc>
        <w:tc>
          <w:tcPr>
            <w:tcW w:w="2480" w:type="dxa"/>
            <w:vAlign w:val="center"/>
          </w:tcPr>
          <w:p w:rsidR="00CA682F" w:rsidRPr="0054082E" w:rsidRDefault="00AD39A7" w:rsidP="00C877F7">
            <w:pPr>
              <w:widowControl w:val="0"/>
              <w:rPr>
                <w:rFonts w:ascii="Arial" w:hAnsi="Arial" w:cs="Arial"/>
                <w:sz w:val="20"/>
                <w:szCs w:val="20"/>
                <w:lang w:val="es-ES_tradnl"/>
              </w:rPr>
            </w:pPr>
            <w:r w:rsidRPr="0054082E">
              <w:rPr>
                <w:rFonts w:ascii="Arial" w:hAnsi="Arial" w:cs="Arial"/>
                <w:sz w:val="20"/>
                <w:szCs w:val="20"/>
                <w:lang w:val="es-ES_tradnl"/>
              </w:rPr>
              <w:t>Líderes</w:t>
            </w:r>
            <w:r w:rsidR="00CA682F" w:rsidRPr="0054082E">
              <w:rPr>
                <w:rFonts w:ascii="Arial" w:hAnsi="Arial" w:cs="Arial"/>
                <w:sz w:val="20"/>
                <w:szCs w:val="20"/>
                <w:lang w:val="es-ES_tradnl"/>
              </w:rPr>
              <w:t xml:space="preserve"> de Iniciativas, procesos y planes.</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Enero</w:t>
            </w:r>
          </w:p>
        </w:tc>
      </w:tr>
      <w:tr w:rsidR="00545107" w:rsidRPr="0054082E" w:rsidTr="00C877F7">
        <w:tc>
          <w:tcPr>
            <w:tcW w:w="5245" w:type="dxa"/>
            <w:vAlign w:val="center"/>
          </w:tcPr>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b/>
                <w:sz w:val="20"/>
                <w:szCs w:val="20"/>
                <w:lang w:val="es-ES_tradnl"/>
              </w:rPr>
              <w:t>Evaluación Trimestral</w:t>
            </w:r>
            <w:r w:rsidRPr="0054082E">
              <w:rPr>
                <w:rFonts w:ascii="Arial" w:hAnsi="Arial" w:cs="Arial"/>
                <w:sz w:val="20"/>
                <w:szCs w:val="20"/>
                <w:lang w:val="es-ES_tradnl"/>
              </w:rPr>
              <w:t xml:space="preserve"> al</w:t>
            </w:r>
            <w:r w:rsidR="00545107" w:rsidRPr="0054082E">
              <w:rPr>
                <w:rFonts w:ascii="Arial" w:hAnsi="Arial" w:cs="Arial"/>
                <w:sz w:val="20"/>
                <w:szCs w:val="20"/>
                <w:lang w:val="es-ES_tradnl"/>
              </w:rPr>
              <w:t xml:space="preserve"> portaf</w:t>
            </w:r>
            <w:r w:rsidRPr="0054082E">
              <w:rPr>
                <w:rFonts w:ascii="Arial" w:hAnsi="Arial" w:cs="Arial"/>
                <w:sz w:val="20"/>
                <w:szCs w:val="20"/>
                <w:lang w:val="es-ES_tradnl"/>
              </w:rPr>
              <w:t xml:space="preserve">olio de proyectos, metas e </w:t>
            </w:r>
            <w:r w:rsidR="00AD39A7" w:rsidRPr="0054082E">
              <w:rPr>
                <w:rFonts w:ascii="Arial" w:hAnsi="Arial" w:cs="Arial"/>
                <w:sz w:val="20"/>
                <w:szCs w:val="20"/>
                <w:lang w:val="es-ES_tradnl"/>
              </w:rPr>
              <w:t>indicadores</w:t>
            </w:r>
          </w:p>
        </w:tc>
        <w:tc>
          <w:tcPr>
            <w:tcW w:w="2480"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Oficina de Control Interno</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Trimestral marzo, junio, octubre y diciembre</w:t>
            </w:r>
          </w:p>
        </w:tc>
      </w:tr>
      <w:tr w:rsidR="00545107" w:rsidRPr="0054082E" w:rsidTr="00C877F7">
        <w:trPr>
          <w:trHeight w:val="622"/>
        </w:trPr>
        <w:tc>
          <w:tcPr>
            <w:tcW w:w="5245" w:type="dxa"/>
            <w:vAlign w:val="center"/>
          </w:tcPr>
          <w:p w:rsidR="00CA682F" w:rsidRPr="0054082E" w:rsidRDefault="00CA682F" w:rsidP="00C877F7">
            <w:pPr>
              <w:widowControl w:val="0"/>
              <w:ind w:left="108"/>
              <w:rPr>
                <w:rFonts w:ascii="Arial" w:hAnsi="Arial" w:cs="Arial"/>
                <w:sz w:val="20"/>
                <w:szCs w:val="20"/>
                <w:lang w:val="es-ES_tradnl"/>
              </w:rPr>
            </w:pPr>
            <w:r w:rsidRPr="0054082E">
              <w:rPr>
                <w:rFonts w:ascii="Arial" w:hAnsi="Arial" w:cs="Arial"/>
                <w:sz w:val="20"/>
                <w:szCs w:val="20"/>
                <w:lang w:val="es-ES_tradnl"/>
              </w:rPr>
              <w:t>Indicadores de Gestión – Matriz Despliegue de Objetivos</w:t>
            </w:r>
          </w:p>
        </w:tc>
        <w:tc>
          <w:tcPr>
            <w:tcW w:w="2480" w:type="dxa"/>
            <w:vAlign w:val="center"/>
          </w:tcPr>
          <w:p w:rsidR="00CA682F" w:rsidRPr="0054082E" w:rsidRDefault="00AD39A7" w:rsidP="00C877F7">
            <w:pPr>
              <w:widowControl w:val="0"/>
              <w:rPr>
                <w:rFonts w:ascii="Arial" w:hAnsi="Arial" w:cs="Arial"/>
                <w:sz w:val="20"/>
                <w:szCs w:val="20"/>
                <w:lang w:val="es-ES_tradnl"/>
              </w:rPr>
            </w:pPr>
            <w:r w:rsidRPr="0054082E">
              <w:rPr>
                <w:rFonts w:ascii="Arial" w:hAnsi="Arial" w:cs="Arial"/>
                <w:sz w:val="20"/>
                <w:szCs w:val="20"/>
                <w:lang w:val="es-ES_tradnl"/>
              </w:rPr>
              <w:t>Líderes</w:t>
            </w:r>
            <w:r w:rsidR="00CA682F" w:rsidRPr="0054082E">
              <w:rPr>
                <w:rFonts w:ascii="Arial" w:hAnsi="Arial" w:cs="Arial"/>
                <w:sz w:val="20"/>
                <w:szCs w:val="20"/>
                <w:lang w:val="es-ES_tradnl"/>
              </w:rPr>
              <w:t xml:space="preserve"> de iniciativas, procesos y planes.</w:t>
            </w:r>
          </w:p>
        </w:tc>
        <w:tc>
          <w:tcPr>
            <w:tcW w:w="1347" w:type="dxa"/>
            <w:vAlign w:val="center"/>
          </w:tcPr>
          <w:p w:rsidR="00CA682F" w:rsidRPr="0054082E" w:rsidRDefault="00CA682F" w:rsidP="00C877F7">
            <w:pPr>
              <w:widowControl w:val="0"/>
              <w:rPr>
                <w:rFonts w:ascii="Arial" w:hAnsi="Arial" w:cs="Arial"/>
                <w:sz w:val="20"/>
                <w:szCs w:val="20"/>
                <w:lang w:val="es-ES_tradnl"/>
              </w:rPr>
            </w:pPr>
            <w:r w:rsidRPr="0054082E">
              <w:rPr>
                <w:rFonts w:ascii="Arial" w:hAnsi="Arial" w:cs="Arial"/>
                <w:sz w:val="20"/>
                <w:szCs w:val="20"/>
                <w:lang w:val="es-ES_tradnl"/>
              </w:rPr>
              <w:t>Mensual</w:t>
            </w:r>
          </w:p>
        </w:tc>
      </w:tr>
    </w:tbl>
    <w:p w:rsidR="00933681" w:rsidRPr="00DD0C39" w:rsidRDefault="00933681" w:rsidP="00DD0C39">
      <w:pPr>
        <w:ind w:left="708"/>
        <w:rPr>
          <w:rFonts w:ascii="Arial" w:hAnsi="Arial" w:cs="Arial"/>
          <w:sz w:val="22"/>
          <w:szCs w:val="22"/>
        </w:rPr>
      </w:pPr>
    </w:p>
    <w:p w:rsidR="0002212D" w:rsidRPr="00DD0C39" w:rsidRDefault="00933681" w:rsidP="00995B09">
      <w:pPr>
        <w:numPr>
          <w:ilvl w:val="1"/>
          <w:numId w:val="5"/>
        </w:numPr>
        <w:tabs>
          <w:tab w:val="left" w:pos="567"/>
        </w:tabs>
        <w:ind w:left="567" w:hanging="709"/>
        <w:rPr>
          <w:rFonts w:ascii="Arial" w:hAnsi="Arial" w:cs="Arial"/>
          <w:b/>
          <w:sz w:val="22"/>
          <w:szCs w:val="22"/>
          <w:lang w:val="es-CO"/>
        </w:rPr>
      </w:pPr>
      <w:r w:rsidRPr="00DD0C39">
        <w:rPr>
          <w:rFonts w:ascii="Arial" w:hAnsi="Arial" w:cs="Arial"/>
          <w:sz w:val="22"/>
          <w:szCs w:val="22"/>
          <w:lang w:val="es-CO"/>
        </w:rPr>
        <w:t xml:space="preserve"> </w:t>
      </w:r>
      <w:r w:rsidRPr="00995B09">
        <w:rPr>
          <w:rFonts w:ascii="Arial" w:hAnsi="Arial" w:cs="Arial"/>
          <w:b/>
          <w:sz w:val="22"/>
          <w:szCs w:val="22"/>
          <w:lang w:val="es-MX"/>
        </w:rPr>
        <w:t xml:space="preserve">MONITOREO Y SEGUIMIENTO ESTRATÉGICO </w:t>
      </w:r>
      <w:r w:rsidR="0002212D" w:rsidRPr="00995B09">
        <w:rPr>
          <w:rFonts w:ascii="Arial" w:hAnsi="Arial" w:cs="Arial"/>
          <w:b/>
          <w:sz w:val="22"/>
          <w:szCs w:val="22"/>
          <w:lang w:val="es-MX"/>
        </w:rPr>
        <w:t xml:space="preserve">(Indicadores de Gestión </w:t>
      </w:r>
      <w:r w:rsidR="00501635">
        <w:rPr>
          <w:rFonts w:ascii="Arial" w:hAnsi="Arial" w:cs="Arial"/>
          <w:b/>
          <w:sz w:val="22"/>
          <w:szCs w:val="22"/>
          <w:lang w:val="es-MX"/>
        </w:rPr>
        <w:t>Estratégicos</w:t>
      </w:r>
      <w:r w:rsidR="0002212D" w:rsidRPr="00995B09">
        <w:rPr>
          <w:rFonts w:ascii="Arial" w:hAnsi="Arial" w:cs="Arial"/>
          <w:b/>
          <w:sz w:val="22"/>
          <w:szCs w:val="22"/>
          <w:lang w:val="es-MX"/>
        </w:rPr>
        <w:t>)</w:t>
      </w:r>
    </w:p>
    <w:p w:rsidR="0002212D" w:rsidRPr="00DD0C39" w:rsidRDefault="0002212D" w:rsidP="00DD0C39">
      <w:pPr>
        <w:tabs>
          <w:tab w:val="left" w:pos="0"/>
        </w:tabs>
        <w:ind w:right="-81"/>
        <w:jc w:val="both"/>
        <w:rPr>
          <w:rFonts w:ascii="Arial" w:hAnsi="Arial" w:cs="Arial"/>
          <w:sz w:val="22"/>
          <w:szCs w:val="22"/>
          <w:lang w:val="es-CO"/>
        </w:rPr>
      </w:pPr>
    </w:p>
    <w:p w:rsidR="0002212D" w:rsidRPr="00DD0C39" w:rsidRDefault="0002212D" w:rsidP="00DD0C39">
      <w:pPr>
        <w:tabs>
          <w:tab w:val="left" w:pos="0"/>
        </w:tabs>
        <w:ind w:right="99"/>
        <w:jc w:val="both"/>
        <w:rPr>
          <w:rFonts w:ascii="Arial" w:hAnsi="Arial" w:cs="Arial"/>
          <w:sz w:val="22"/>
          <w:szCs w:val="22"/>
          <w:lang w:val="es-CO"/>
        </w:rPr>
      </w:pPr>
      <w:r w:rsidRPr="00DD0C39">
        <w:rPr>
          <w:rFonts w:ascii="Arial" w:hAnsi="Arial" w:cs="Arial"/>
          <w:sz w:val="22"/>
          <w:szCs w:val="22"/>
          <w:lang w:val="es-CO"/>
        </w:rPr>
        <w:t xml:space="preserve">El ejercicio del monitoreo y evaluación reposa en el ámbito de los indicadores de gestión  y </w:t>
      </w:r>
      <w:r w:rsidR="00501635">
        <w:rPr>
          <w:rFonts w:ascii="Arial" w:hAnsi="Arial" w:cs="Arial"/>
          <w:sz w:val="22"/>
          <w:szCs w:val="22"/>
          <w:lang w:val="es-CO"/>
        </w:rPr>
        <w:t>estratégicos</w:t>
      </w:r>
      <w:r w:rsidRPr="00DD0C39">
        <w:rPr>
          <w:rFonts w:ascii="Arial" w:hAnsi="Arial" w:cs="Arial"/>
          <w:sz w:val="22"/>
          <w:szCs w:val="22"/>
          <w:lang w:val="es-CO"/>
        </w:rPr>
        <w:t>, de ahí la importancia que toma la correcta formulación de</w:t>
      </w:r>
      <w:r w:rsidR="00510EC7" w:rsidRPr="00DD0C39">
        <w:rPr>
          <w:rFonts w:ascii="Arial" w:hAnsi="Arial" w:cs="Arial"/>
          <w:sz w:val="22"/>
          <w:szCs w:val="22"/>
          <w:lang w:val="es-CO"/>
        </w:rPr>
        <w:t xml:space="preserve"> </w:t>
      </w:r>
      <w:r w:rsidRPr="00DD0C39">
        <w:rPr>
          <w:rFonts w:ascii="Arial" w:hAnsi="Arial" w:cs="Arial"/>
          <w:sz w:val="22"/>
          <w:szCs w:val="22"/>
          <w:lang w:val="es-CO"/>
        </w:rPr>
        <w:t>l</w:t>
      </w:r>
      <w:r w:rsidR="00510EC7" w:rsidRPr="00DD0C39">
        <w:rPr>
          <w:rFonts w:ascii="Arial" w:hAnsi="Arial" w:cs="Arial"/>
          <w:sz w:val="22"/>
          <w:szCs w:val="22"/>
          <w:lang w:val="es-CO"/>
        </w:rPr>
        <w:t>os planes de acción, metas e indicadores</w:t>
      </w:r>
      <w:r w:rsidRPr="00DD0C39">
        <w:rPr>
          <w:rFonts w:ascii="Arial" w:hAnsi="Arial" w:cs="Arial"/>
          <w:sz w:val="22"/>
          <w:szCs w:val="22"/>
          <w:lang w:val="es-CO"/>
        </w:rPr>
        <w:t>, mecanismo</w:t>
      </w:r>
      <w:r w:rsidR="00510EC7" w:rsidRPr="00DD0C39">
        <w:rPr>
          <w:rFonts w:ascii="Arial" w:hAnsi="Arial" w:cs="Arial"/>
          <w:sz w:val="22"/>
          <w:szCs w:val="22"/>
          <w:lang w:val="es-CO"/>
        </w:rPr>
        <w:t>s</w:t>
      </w:r>
      <w:r w:rsidRPr="00DD0C39">
        <w:rPr>
          <w:rFonts w:ascii="Arial" w:hAnsi="Arial" w:cs="Arial"/>
          <w:sz w:val="22"/>
          <w:szCs w:val="22"/>
          <w:lang w:val="es-CO"/>
        </w:rPr>
        <w:t xml:space="preserve"> que permit</w:t>
      </w:r>
      <w:r w:rsidR="00510EC7" w:rsidRPr="00DD0C39">
        <w:rPr>
          <w:rFonts w:ascii="Arial" w:hAnsi="Arial" w:cs="Arial"/>
          <w:sz w:val="22"/>
          <w:szCs w:val="22"/>
          <w:lang w:val="es-CO"/>
        </w:rPr>
        <w:t>en</w:t>
      </w:r>
      <w:r w:rsidRPr="00DD0C39">
        <w:rPr>
          <w:rFonts w:ascii="Arial" w:hAnsi="Arial" w:cs="Arial"/>
          <w:sz w:val="22"/>
          <w:szCs w:val="22"/>
          <w:lang w:val="es-CO"/>
        </w:rPr>
        <w:t xml:space="preserve"> </w:t>
      </w:r>
      <w:r w:rsidR="00510EC7" w:rsidRPr="00DD0C39">
        <w:rPr>
          <w:rFonts w:ascii="Arial" w:hAnsi="Arial" w:cs="Arial"/>
          <w:sz w:val="22"/>
          <w:szCs w:val="22"/>
          <w:lang w:val="es-CO"/>
        </w:rPr>
        <w:t>determinar</w:t>
      </w:r>
      <w:r w:rsidRPr="00DD0C39">
        <w:rPr>
          <w:rFonts w:ascii="Arial" w:hAnsi="Arial" w:cs="Arial"/>
          <w:sz w:val="22"/>
          <w:szCs w:val="22"/>
          <w:lang w:val="es-CO"/>
        </w:rPr>
        <w:t xml:space="preserve"> el avance </w:t>
      </w:r>
      <w:r w:rsidR="00510EC7" w:rsidRPr="00DD0C39">
        <w:rPr>
          <w:rFonts w:ascii="Arial" w:hAnsi="Arial" w:cs="Arial"/>
          <w:sz w:val="22"/>
          <w:szCs w:val="22"/>
          <w:lang w:val="es-CO"/>
        </w:rPr>
        <w:t xml:space="preserve">y cumplimiento </w:t>
      </w:r>
      <w:r w:rsidRPr="00DD0C39">
        <w:rPr>
          <w:rFonts w:ascii="Arial" w:hAnsi="Arial" w:cs="Arial"/>
          <w:sz w:val="22"/>
          <w:szCs w:val="22"/>
          <w:lang w:val="es-CO"/>
        </w:rPr>
        <w:t xml:space="preserve">de la gestión propia </w:t>
      </w:r>
      <w:r w:rsidR="00510EC7" w:rsidRPr="00DD0C39">
        <w:rPr>
          <w:rFonts w:ascii="Arial" w:hAnsi="Arial" w:cs="Arial"/>
          <w:sz w:val="22"/>
          <w:szCs w:val="22"/>
          <w:lang w:val="es-CO"/>
        </w:rPr>
        <w:t xml:space="preserve">de los procesos, de las </w:t>
      </w:r>
      <w:r w:rsidRPr="00DD0C39">
        <w:rPr>
          <w:rFonts w:ascii="Arial" w:hAnsi="Arial" w:cs="Arial"/>
          <w:sz w:val="22"/>
          <w:szCs w:val="22"/>
          <w:lang w:val="es-CO"/>
        </w:rPr>
        <w:t>unidad</w:t>
      </w:r>
      <w:r w:rsidR="00510EC7" w:rsidRPr="00DD0C39">
        <w:rPr>
          <w:rFonts w:ascii="Arial" w:hAnsi="Arial" w:cs="Arial"/>
          <w:sz w:val="22"/>
          <w:szCs w:val="22"/>
          <w:lang w:val="es-CO"/>
        </w:rPr>
        <w:t xml:space="preserve">es </w:t>
      </w:r>
      <w:r w:rsidRPr="00DD0C39">
        <w:rPr>
          <w:rFonts w:ascii="Arial" w:hAnsi="Arial" w:cs="Arial"/>
          <w:sz w:val="22"/>
          <w:szCs w:val="22"/>
          <w:lang w:val="es-CO"/>
        </w:rPr>
        <w:t>de negocio</w:t>
      </w:r>
      <w:r w:rsidR="00510EC7" w:rsidRPr="00DD0C39">
        <w:rPr>
          <w:rFonts w:ascii="Arial" w:hAnsi="Arial" w:cs="Arial"/>
          <w:sz w:val="22"/>
          <w:szCs w:val="22"/>
          <w:lang w:val="es-CO"/>
        </w:rPr>
        <w:t>; así como de las iniciativas y estrategias institucionales</w:t>
      </w:r>
      <w:r w:rsidRPr="00DD0C39">
        <w:rPr>
          <w:rFonts w:ascii="Arial" w:hAnsi="Arial" w:cs="Arial"/>
          <w:sz w:val="22"/>
          <w:szCs w:val="22"/>
          <w:lang w:val="es-CO"/>
        </w:rPr>
        <w:t xml:space="preserve">.  </w:t>
      </w:r>
    </w:p>
    <w:p w:rsidR="0002212D" w:rsidRPr="00DD0C39" w:rsidRDefault="0002212D" w:rsidP="00DD0C39">
      <w:pPr>
        <w:ind w:right="99"/>
        <w:jc w:val="both"/>
        <w:rPr>
          <w:rFonts w:ascii="Arial" w:hAnsi="Arial" w:cs="Arial"/>
          <w:sz w:val="22"/>
          <w:szCs w:val="22"/>
          <w:lang w:val="es-CO"/>
        </w:rPr>
      </w:pPr>
    </w:p>
    <w:p w:rsidR="0002212D" w:rsidRPr="00DD0C39" w:rsidRDefault="0002212D" w:rsidP="00365956">
      <w:pPr>
        <w:numPr>
          <w:ilvl w:val="0"/>
          <w:numId w:val="2"/>
        </w:numPr>
        <w:tabs>
          <w:tab w:val="clear" w:pos="720"/>
          <w:tab w:val="num" w:pos="1428"/>
        </w:tabs>
        <w:ind w:left="360" w:right="99" w:firstLine="0"/>
        <w:jc w:val="both"/>
        <w:rPr>
          <w:rFonts w:ascii="Arial" w:hAnsi="Arial" w:cs="Arial"/>
          <w:sz w:val="22"/>
          <w:szCs w:val="22"/>
          <w:lang w:val="es-CO"/>
        </w:rPr>
      </w:pPr>
      <w:r w:rsidRPr="00DD0C39">
        <w:rPr>
          <w:rFonts w:ascii="Arial" w:hAnsi="Arial" w:cs="Arial"/>
          <w:b/>
          <w:bCs/>
          <w:sz w:val="22"/>
          <w:szCs w:val="22"/>
          <w:lang w:val="es-CO"/>
        </w:rPr>
        <w:t xml:space="preserve">EL MONITOREO, </w:t>
      </w:r>
      <w:r w:rsidRPr="00DD0C39">
        <w:rPr>
          <w:rFonts w:ascii="Arial" w:hAnsi="Arial" w:cs="Arial"/>
          <w:sz w:val="22"/>
          <w:szCs w:val="22"/>
          <w:lang w:val="es-CO"/>
        </w:rPr>
        <w:t xml:space="preserve"> verifica si lo programado se cumple.</w:t>
      </w:r>
    </w:p>
    <w:p w:rsidR="0002212D" w:rsidRPr="00DD0C39" w:rsidRDefault="0002212D" w:rsidP="00DD0C39">
      <w:pPr>
        <w:ind w:left="360" w:right="99"/>
        <w:jc w:val="both"/>
        <w:rPr>
          <w:rFonts w:ascii="Arial" w:hAnsi="Arial" w:cs="Arial"/>
          <w:sz w:val="22"/>
          <w:szCs w:val="22"/>
          <w:lang w:val="es-CO"/>
        </w:rPr>
      </w:pPr>
    </w:p>
    <w:p w:rsidR="0002212D" w:rsidRPr="00DD0C39" w:rsidRDefault="0002212D" w:rsidP="00365956">
      <w:pPr>
        <w:numPr>
          <w:ilvl w:val="0"/>
          <w:numId w:val="2"/>
        </w:numPr>
        <w:tabs>
          <w:tab w:val="clear" w:pos="720"/>
          <w:tab w:val="num" w:pos="1428"/>
        </w:tabs>
        <w:ind w:left="360" w:right="99" w:firstLine="0"/>
        <w:jc w:val="both"/>
        <w:rPr>
          <w:rFonts w:ascii="Arial" w:hAnsi="Arial" w:cs="Arial"/>
          <w:sz w:val="22"/>
          <w:szCs w:val="22"/>
          <w:lang w:val="es-CO"/>
        </w:rPr>
      </w:pPr>
      <w:r w:rsidRPr="00DD0C39">
        <w:rPr>
          <w:rFonts w:ascii="Arial" w:hAnsi="Arial" w:cs="Arial"/>
          <w:b/>
          <w:bCs/>
          <w:sz w:val="22"/>
          <w:szCs w:val="22"/>
          <w:lang w:val="es-CO"/>
        </w:rPr>
        <w:t>LA EVALUACIÓN</w:t>
      </w:r>
      <w:r w:rsidRPr="00DD0C39">
        <w:rPr>
          <w:rFonts w:ascii="Arial" w:hAnsi="Arial" w:cs="Arial"/>
          <w:sz w:val="22"/>
          <w:szCs w:val="22"/>
          <w:lang w:val="es-CO"/>
        </w:rPr>
        <w:t>, valora si con los propósitos que pretende</w:t>
      </w:r>
      <w:r w:rsidR="00003B01" w:rsidRPr="00DD0C39">
        <w:rPr>
          <w:rFonts w:ascii="Arial" w:hAnsi="Arial" w:cs="Arial"/>
          <w:sz w:val="22"/>
          <w:szCs w:val="22"/>
          <w:lang w:val="es-CO"/>
        </w:rPr>
        <w:t>n los planes</w:t>
      </w:r>
      <w:r w:rsidRPr="00DD0C39">
        <w:rPr>
          <w:rFonts w:ascii="Arial" w:hAnsi="Arial" w:cs="Arial"/>
          <w:sz w:val="22"/>
          <w:szCs w:val="22"/>
          <w:lang w:val="es-CO"/>
        </w:rPr>
        <w:t xml:space="preserve"> están siendo alcanzados los objetivos planteados.</w:t>
      </w:r>
    </w:p>
    <w:p w:rsidR="0002212D" w:rsidRPr="00DD0C39" w:rsidRDefault="0002212D" w:rsidP="00DD0C39">
      <w:pPr>
        <w:ind w:left="360" w:right="99"/>
        <w:jc w:val="both"/>
        <w:rPr>
          <w:rFonts w:ascii="Arial" w:hAnsi="Arial" w:cs="Arial"/>
          <w:sz w:val="22"/>
          <w:szCs w:val="22"/>
          <w:lang w:val="es-CO"/>
        </w:rPr>
      </w:pPr>
    </w:p>
    <w:p w:rsidR="0002212D" w:rsidRPr="00DD0C39" w:rsidRDefault="0002212D" w:rsidP="00DD0C39">
      <w:pPr>
        <w:ind w:right="99"/>
        <w:jc w:val="both"/>
        <w:rPr>
          <w:rFonts w:ascii="Arial" w:hAnsi="Arial" w:cs="Arial"/>
          <w:sz w:val="22"/>
          <w:szCs w:val="22"/>
          <w:lang w:val="es-CO"/>
        </w:rPr>
      </w:pPr>
      <w:r w:rsidRPr="00DD0C39">
        <w:rPr>
          <w:rFonts w:ascii="Arial" w:hAnsi="Arial" w:cs="Arial"/>
          <w:sz w:val="22"/>
          <w:szCs w:val="22"/>
          <w:lang w:val="es-CO"/>
        </w:rPr>
        <w:t xml:space="preserve">Por tanto es necesario tener presente </w:t>
      </w:r>
      <w:r w:rsidR="00933681" w:rsidRPr="00DD0C39">
        <w:rPr>
          <w:rFonts w:ascii="Arial" w:hAnsi="Arial" w:cs="Arial"/>
          <w:sz w:val="22"/>
          <w:szCs w:val="22"/>
          <w:lang w:val="es-CO"/>
        </w:rPr>
        <w:t>los siguientes lineamientos</w:t>
      </w:r>
      <w:r w:rsidRPr="00DD0C39">
        <w:rPr>
          <w:rFonts w:ascii="Arial" w:hAnsi="Arial" w:cs="Arial"/>
          <w:sz w:val="22"/>
          <w:szCs w:val="22"/>
          <w:lang w:val="es-CO"/>
        </w:rPr>
        <w:t>:</w:t>
      </w:r>
    </w:p>
    <w:p w:rsidR="0002212D" w:rsidRPr="00DD0C39" w:rsidRDefault="0002212D" w:rsidP="00DD0C39">
      <w:pPr>
        <w:ind w:left="708" w:right="99"/>
        <w:jc w:val="both"/>
        <w:rPr>
          <w:rFonts w:ascii="Arial" w:hAnsi="Arial" w:cs="Arial"/>
          <w:sz w:val="22"/>
          <w:szCs w:val="22"/>
          <w:lang w:val="es-CO"/>
        </w:rPr>
      </w:pPr>
    </w:p>
    <w:p w:rsidR="00D061E8" w:rsidRPr="00DD0C39" w:rsidRDefault="00D061E8" w:rsidP="00365956">
      <w:pPr>
        <w:numPr>
          <w:ilvl w:val="0"/>
          <w:numId w:val="4"/>
        </w:numPr>
        <w:tabs>
          <w:tab w:val="num" w:pos="2484"/>
        </w:tabs>
        <w:ind w:left="1276" w:right="99" w:hanging="568"/>
        <w:jc w:val="both"/>
        <w:rPr>
          <w:rFonts w:ascii="Arial" w:hAnsi="Arial" w:cs="Arial"/>
          <w:iCs/>
          <w:sz w:val="22"/>
          <w:szCs w:val="22"/>
          <w:lang w:val="es-CO"/>
        </w:rPr>
      </w:pPr>
      <w:r w:rsidRPr="00DD0C39">
        <w:rPr>
          <w:rFonts w:ascii="Arial" w:hAnsi="Arial" w:cs="Arial"/>
          <w:iCs/>
          <w:sz w:val="22"/>
          <w:szCs w:val="22"/>
          <w:lang w:val="es-CO"/>
        </w:rPr>
        <w:t>Asegurar el cumplimiento</w:t>
      </w:r>
      <w:r w:rsidR="00B054EE" w:rsidRPr="00DD0C39">
        <w:rPr>
          <w:rFonts w:ascii="Arial" w:hAnsi="Arial" w:cs="Arial"/>
          <w:iCs/>
          <w:sz w:val="22"/>
          <w:szCs w:val="22"/>
          <w:lang w:val="es-CO"/>
        </w:rPr>
        <w:t xml:space="preserve"> mensual</w:t>
      </w:r>
      <w:r w:rsidRPr="00DD0C39">
        <w:rPr>
          <w:rFonts w:ascii="Arial" w:hAnsi="Arial" w:cs="Arial"/>
          <w:iCs/>
          <w:sz w:val="22"/>
          <w:szCs w:val="22"/>
          <w:lang w:val="es-CO"/>
        </w:rPr>
        <w:t xml:space="preserve"> de las metas de ejecución presupuestal sectoriales </w:t>
      </w:r>
      <w:r w:rsidR="00B054EE" w:rsidRPr="00DD0C39">
        <w:rPr>
          <w:rFonts w:ascii="Arial" w:hAnsi="Arial" w:cs="Arial"/>
          <w:iCs/>
          <w:sz w:val="22"/>
          <w:szCs w:val="22"/>
          <w:lang w:val="es-CO"/>
        </w:rPr>
        <w:t xml:space="preserve">de acuerdo los lineamientos que establezca el Ministerio de Comercio, Industria y Turismo para el presupuesto de funcionamiento e inversión.  </w:t>
      </w:r>
    </w:p>
    <w:p w:rsidR="00933681" w:rsidRPr="00DD0C39" w:rsidRDefault="00933681" w:rsidP="00DD0C39">
      <w:pPr>
        <w:ind w:left="1276" w:right="99" w:hanging="568"/>
        <w:jc w:val="both"/>
        <w:rPr>
          <w:rFonts w:ascii="Arial" w:hAnsi="Arial" w:cs="Arial"/>
          <w:iCs/>
          <w:sz w:val="22"/>
          <w:szCs w:val="22"/>
          <w:lang w:val="es-CO"/>
        </w:rPr>
      </w:pPr>
    </w:p>
    <w:p w:rsidR="0002212D" w:rsidRPr="00DD0C39" w:rsidRDefault="0002212D" w:rsidP="00365956">
      <w:pPr>
        <w:numPr>
          <w:ilvl w:val="0"/>
          <w:numId w:val="4"/>
        </w:numPr>
        <w:tabs>
          <w:tab w:val="num" w:pos="2484"/>
        </w:tabs>
        <w:ind w:left="1276" w:right="99" w:hanging="568"/>
        <w:jc w:val="both"/>
        <w:rPr>
          <w:rFonts w:ascii="Arial" w:hAnsi="Arial" w:cs="Arial"/>
          <w:iCs/>
          <w:sz w:val="22"/>
          <w:szCs w:val="22"/>
          <w:lang w:val="es-CO"/>
        </w:rPr>
      </w:pPr>
      <w:r w:rsidRPr="00DD0C39">
        <w:rPr>
          <w:rFonts w:ascii="Arial" w:hAnsi="Arial" w:cs="Arial"/>
          <w:sz w:val="22"/>
          <w:szCs w:val="22"/>
          <w:lang w:val="es-CO"/>
        </w:rPr>
        <w:t>Asegurar la consecución de la información indispensable para conocer el estado de la gestión frente a las metas, así como los datos para rendir los informes</w:t>
      </w:r>
      <w:r w:rsidR="00003B01" w:rsidRPr="00DD0C39">
        <w:rPr>
          <w:rFonts w:ascii="Arial" w:hAnsi="Arial" w:cs="Arial"/>
          <w:sz w:val="22"/>
          <w:szCs w:val="22"/>
          <w:lang w:val="es-CO"/>
        </w:rPr>
        <w:t xml:space="preserve"> mensuales,</w:t>
      </w:r>
      <w:r w:rsidRPr="00DD0C39">
        <w:rPr>
          <w:rFonts w:ascii="Arial" w:hAnsi="Arial" w:cs="Arial"/>
          <w:sz w:val="22"/>
          <w:szCs w:val="22"/>
          <w:lang w:val="es-CO"/>
        </w:rPr>
        <w:t xml:space="preserve"> </w:t>
      </w:r>
      <w:r w:rsidR="00003B01" w:rsidRPr="00DD0C39">
        <w:rPr>
          <w:rFonts w:ascii="Arial" w:hAnsi="Arial" w:cs="Arial"/>
          <w:sz w:val="22"/>
          <w:szCs w:val="22"/>
          <w:lang w:val="es-CO"/>
        </w:rPr>
        <w:t xml:space="preserve">tanto de </w:t>
      </w:r>
      <w:r w:rsidR="00B054EE" w:rsidRPr="00DD0C39">
        <w:rPr>
          <w:rFonts w:ascii="Arial" w:hAnsi="Arial" w:cs="Arial"/>
          <w:sz w:val="22"/>
          <w:szCs w:val="22"/>
          <w:lang w:val="es-CO"/>
        </w:rPr>
        <w:t xml:space="preserve">proyectos </w:t>
      </w:r>
      <w:r w:rsidR="00003B01" w:rsidRPr="00DD0C39">
        <w:rPr>
          <w:rFonts w:ascii="Arial" w:hAnsi="Arial" w:cs="Arial"/>
          <w:sz w:val="22"/>
          <w:szCs w:val="22"/>
          <w:lang w:val="es-CO"/>
        </w:rPr>
        <w:t>e indicadores, resultados que se reflejarán en la Matriz de Despliegue de Objetivos</w:t>
      </w:r>
      <w:r w:rsidR="00D04D9E">
        <w:rPr>
          <w:rFonts w:ascii="Arial" w:hAnsi="Arial" w:cs="Arial"/>
          <w:sz w:val="22"/>
          <w:szCs w:val="22"/>
          <w:lang w:val="es-CO"/>
        </w:rPr>
        <w:t xml:space="preserve"> u otra herramienta implementada para el seguimiento a la gestión estratégica</w:t>
      </w:r>
      <w:r w:rsidR="00003B01" w:rsidRPr="00DD0C39">
        <w:rPr>
          <w:rFonts w:ascii="Arial" w:hAnsi="Arial" w:cs="Arial"/>
          <w:sz w:val="22"/>
          <w:szCs w:val="22"/>
          <w:lang w:val="es-CO"/>
        </w:rPr>
        <w:t>.</w:t>
      </w:r>
    </w:p>
    <w:p w:rsidR="0002212D" w:rsidRPr="00DD0C39" w:rsidRDefault="0002212D" w:rsidP="00DD0C39">
      <w:pPr>
        <w:tabs>
          <w:tab w:val="num" w:pos="360"/>
        </w:tabs>
        <w:ind w:left="1276" w:right="99" w:hanging="568"/>
        <w:jc w:val="both"/>
        <w:rPr>
          <w:rFonts w:ascii="Arial" w:hAnsi="Arial" w:cs="Arial"/>
          <w:iCs/>
          <w:sz w:val="22"/>
          <w:szCs w:val="22"/>
          <w:lang w:val="es-CO"/>
        </w:rPr>
      </w:pPr>
    </w:p>
    <w:p w:rsidR="0002212D" w:rsidRPr="00234404" w:rsidRDefault="00AD39A7" w:rsidP="00365956">
      <w:pPr>
        <w:numPr>
          <w:ilvl w:val="0"/>
          <w:numId w:val="4"/>
        </w:numPr>
        <w:tabs>
          <w:tab w:val="num" w:pos="2484"/>
        </w:tabs>
        <w:ind w:left="1276" w:right="99" w:hanging="568"/>
        <w:jc w:val="both"/>
        <w:rPr>
          <w:rFonts w:ascii="Arial" w:hAnsi="Arial" w:cs="Arial"/>
          <w:sz w:val="22"/>
          <w:szCs w:val="22"/>
        </w:rPr>
      </w:pPr>
      <w:r w:rsidRPr="00DD0C39">
        <w:rPr>
          <w:rFonts w:ascii="Arial" w:hAnsi="Arial" w:cs="Arial"/>
          <w:sz w:val="22"/>
          <w:szCs w:val="22"/>
        </w:rPr>
        <w:t>Efectuar</w:t>
      </w:r>
      <w:r w:rsidR="0002212D" w:rsidRPr="00DD0C39">
        <w:rPr>
          <w:rFonts w:ascii="Arial" w:hAnsi="Arial" w:cs="Arial"/>
          <w:sz w:val="22"/>
          <w:szCs w:val="22"/>
        </w:rPr>
        <w:t xml:space="preserve"> la retroalimentación </w:t>
      </w:r>
      <w:r w:rsidR="00003B01" w:rsidRPr="00DD0C39">
        <w:rPr>
          <w:rFonts w:ascii="Arial" w:hAnsi="Arial" w:cs="Arial"/>
          <w:sz w:val="22"/>
          <w:szCs w:val="22"/>
        </w:rPr>
        <w:t>periódica</w:t>
      </w:r>
      <w:r w:rsidR="00B054EE" w:rsidRPr="00DD0C39">
        <w:rPr>
          <w:rFonts w:ascii="Arial" w:hAnsi="Arial" w:cs="Arial"/>
          <w:sz w:val="22"/>
          <w:szCs w:val="22"/>
        </w:rPr>
        <w:t xml:space="preserve"> (trimestral)</w:t>
      </w:r>
      <w:r w:rsidR="00003B01" w:rsidRPr="00DD0C39">
        <w:rPr>
          <w:rFonts w:ascii="Arial" w:hAnsi="Arial" w:cs="Arial"/>
          <w:sz w:val="22"/>
          <w:szCs w:val="22"/>
        </w:rPr>
        <w:t xml:space="preserve"> </w:t>
      </w:r>
      <w:r w:rsidR="0002212D" w:rsidRPr="00DD0C39">
        <w:rPr>
          <w:rFonts w:ascii="Arial" w:hAnsi="Arial" w:cs="Arial"/>
          <w:sz w:val="22"/>
          <w:szCs w:val="22"/>
        </w:rPr>
        <w:t xml:space="preserve">con los responsables de los </w:t>
      </w:r>
      <w:r w:rsidR="0002212D" w:rsidRPr="00234404">
        <w:rPr>
          <w:rFonts w:ascii="Arial" w:hAnsi="Arial" w:cs="Arial"/>
          <w:sz w:val="22"/>
          <w:szCs w:val="22"/>
        </w:rPr>
        <w:t xml:space="preserve">entregables y fechas. </w:t>
      </w:r>
    </w:p>
    <w:p w:rsidR="0002212D" w:rsidRPr="00234404" w:rsidRDefault="0002212D" w:rsidP="00DD0C39">
      <w:pPr>
        <w:tabs>
          <w:tab w:val="num" w:pos="360"/>
        </w:tabs>
        <w:ind w:left="1276" w:right="99" w:hanging="568"/>
        <w:jc w:val="both"/>
        <w:rPr>
          <w:rFonts w:ascii="Arial" w:hAnsi="Arial" w:cs="Arial"/>
          <w:sz w:val="22"/>
          <w:szCs w:val="22"/>
        </w:rPr>
      </w:pPr>
    </w:p>
    <w:p w:rsidR="0002212D" w:rsidRPr="00234404" w:rsidRDefault="00AD39A7" w:rsidP="00365956">
      <w:pPr>
        <w:numPr>
          <w:ilvl w:val="0"/>
          <w:numId w:val="4"/>
        </w:numPr>
        <w:tabs>
          <w:tab w:val="num" w:pos="1776"/>
        </w:tabs>
        <w:ind w:left="1276" w:right="99" w:hanging="568"/>
        <w:jc w:val="both"/>
        <w:rPr>
          <w:rFonts w:ascii="Arial" w:hAnsi="Arial" w:cs="Arial"/>
          <w:sz w:val="22"/>
          <w:szCs w:val="22"/>
        </w:rPr>
      </w:pPr>
      <w:r w:rsidRPr="00234404">
        <w:rPr>
          <w:rFonts w:ascii="Arial" w:hAnsi="Arial" w:cs="Arial"/>
          <w:sz w:val="22"/>
          <w:szCs w:val="22"/>
        </w:rPr>
        <w:t>Establecer</w:t>
      </w:r>
      <w:r w:rsidR="0002212D" w:rsidRPr="00234404">
        <w:rPr>
          <w:rFonts w:ascii="Arial" w:hAnsi="Arial" w:cs="Arial"/>
          <w:sz w:val="22"/>
          <w:szCs w:val="22"/>
        </w:rPr>
        <w:t xml:space="preserve"> actas para las reuniones para los grupos primarios</w:t>
      </w:r>
      <w:r w:rsidR="00003B01" w:rsidRPr="00234404">
        <w:rPr>
          <w:rFonts w:ascii="Arial" w:hAnsi="Arial" w:cs="Arial"/>
          <w:sz w:val="22"/>
          <w:szCs w:val="22"/>
        </w:rPr>
        <w:t xml:space="preserve"> y asegurarse de darle cumplimiento a los compromisos pactados en las reuniones</w:t>
      </w:r>
      <w:r w:rsidR="0002212D" w:rsidRPr="00234404">
        <w:rPr>
          <w:rFonts w:ascii="Arial" w:hAnsi="Arial" w:cs="Arial"/>
          <w:sz w:val="22"/>
          <w:szCs w:val="22"/>
        </w:rPr>
        <w:t xml:space="preserve"> (</w:t>
      </w:r>
      <w:r w:rsidR="00545107" w:rsidRPr="00234404">
        <w:rPr>
          <w:rFonts w:ascii="Arial" w:hAnsi="Arial" w:cs="Arial"/>
          <w:sz w:val="22"/>
          <w:szCs w:val="22"/>
        </w:rPr>
        <w:t>FORMATO G</w:t>
      </w:r>
      <w:r w:rsidR="00234404" w:rsidRPr="00234404">
        <w:rPr>
          <w:rFonts w:ascii="Arial" w:hAnsi="Arial" w:cs="Arial"/>
          <w:sz w:val="22"/>
          <w:szCs w:val="22"/>
        </w:rPr>
        <w:t>TH-</w:t>
      </w:r>
      <w:r w:rsidR="00545107" w:rsidRPr="00234404">
        <w:rPr>
          <w:rFonts w:ascii="Arial" w:hAnsi="Arial" w:cs="Arial"/>
          <w:sz w:val="22"/>
          <w:szCs w:val="22"/>
        </w:rPr>
        <w:t>F-005 A</w:t>
      </w:r>
      <w:r w:rsidR="00234404" w:rsidRPr="00234404">
        <w:rPr>
          <w:rFonts w:ascii="Arial" w:hAnsi="Arial" w:cs="Arial"/>
          <w:sz w:val="22"/>
          <w:szCs w:val="22"/>
        </w:rPr>
        <w:t>cta de Asistencia a Capacitación</w:t>
      </w:r>
      <w:r w:rsidR="0002212D" w:rsidRPr="00234404">
        <w:rPr>
          <w:rFonts w:ascii="Arial" w:hAnsi="Arial" w:cs="Arial"/>
          <w:sz w:val="22"/>
          <w:szCs w:val="22"/>
        </w:rPr>
        <w:t>)</w:t>
      </w:r>
      <w:r w:rsidR="00545107" w:rsidRPr="00234404">
        <w:rPr>
          <w:rFonts w:ascii="Arial" w:hAnsi="Arial" w:cs="Arial"/>
          <w:sz w:val="22"/>
          <w:szCs w:val="22"/>
        </w:rPr>
        <w:t>.</w:t>
      </w:r>
      <w:r w:rsidR="00003B01" w:rsidRPr="00234404">
        <w:rPr>
          <w:rFonts w:ascii="Arial" w:hAnsi="Arial" w:cs="Arial"/>
          <w:sz w:val="22"/>
          <w:szCs w:val="22"/>
        </w:rPr>
        <w:t xml:space="preserve"> </w:t>
      </w:r>
    </w:p>
    <w:p w:rsidR="0002212D" w:rsidRPr="00DD0C39" w:rsidRDefault="0002212D" w:rsidP="00DD0C39">
      <w:pPr>
        <w:tabs>
          <w:tab w:val="num" w:pos="360"/>
        </w:tabs>
        <w:ind w:left="1276" w:right="99" w:hanging="568"/>
        <w:jc w:val="both"/>
        <w:rPr>
          <w:rFonts w:ascii="Arial" w:hAnsi="Arial" w:cs="Arial"/>
          <w:sz w:val="22"/>
          <w:szCs w:val="22"/>
        </w:rPr>
      </w:pPr>
    </w:p>
    <w:p w:rsidR="0002212D" w:rsidRPr="00DD0C39" w:rsidRDefault="0002212D" w:rsidP="00365956">
      <w:pPr>
        <w:numPr>
          <w:ilvl w:val="0"/>
          <w:numId w:val="4"/>
        </w:numPr>
        <w:tabs>
          <w:tab w:val="num" w:pos="1776"/>
        </w:tabs>
        <w:ind w:left="1276" w:right="99" w:hanging="568"/>
        <w:jc w:val="both"/>
        <w:rPr>
          <w:rFonts w:ascii="Arial" w:hAnsi="Arial" w:cs="Arial"/>
          <w:sz w:val="22"/>
          <w:szCs w:val="22"/>
          <w:lang w:val="es-CO"/>
        </w:rPr>
      </w:pPr>
      <w:r w:rsidRPr="00DD0C39">
        <w:rPr>
          <w:rFonts w:ascii="Arial" w:hAnsi="Arial" w:cs="Arial"/>
          <w:sz w:val="22"/>
          <w:szCs w:val="22"/>
        </w:rPr>
        <w:t>Recopil</w:t>
      </w:r>
      <w:r w:rsidR="00B054EE" w:rsidRPr="00DD0C39">
        <w:rPr>
          <w:rFonts w:ascii="Arial" w:hAnsi="Arial" w:cs="Arial"/>
          <w:sz w:val="22"/>
          <w:szCs w:val="22"/>
        </w:rPr>
        <w:t>ar</w:t>
      </w:r>
      <w:r w:rsidRPr="00DD0C39">
        <w:rPr>
          <w:rFonts w:ascii="Arial" w:hAnsi="Arial" w:cs="Arial"/>
          <w:sz w:val="22"/>
          <w:szCs w:val="22"/>
        </w:rPr>
        <w:t xml:space="preserve"> </w:t>
      </w:r>
      <w:r w:rsidR="00003B01" w:rsidRPr="00DD0C39">
        <w:rPr>
          <w:rFonts w:ascii="Arial" w:hAnsi="Arial" w:cs="Arial"/>
          <w:sz w:val="22"/>
          <w:szCs w:val="22"/>
        </w:rPr>
        <w:t xml:space="preserve">la </w:t>
      </w:r>
      <w:r w:rsidRPr="00DD0C39">
        <w:rPr>
          <w:rFonts w:ascii="Arial" w:hAnsi="Arial" w:cs="Arial"/>
          <w:sz w:val="22"/>
          <w:szCs w:val="22"/>
        </w:rPr>
        <w:t xml:space="preserve">memoria del </w:t>
      </w:r>
      <w:r w:rsidR="00003B01" w:rsidRPr="00DD0C39">
        <w:rPr>
          <w:rFonts w:ascii="Arial" w:hAnsi="Arial" w:cs="Arial"/>
          <w:sz w:val="22"/>
          <w:szCs w:val="22"/>
        </w:rPr>
        <w:t xml:space="preserve">plan </w:t>
      </w:r>
      <w:r w:rsidRPr="00DD0C39">
        <w:rPr>
          <w:rFonts w:ascii="Arial" w:hAnsi="Arial" w:cs="Arial"/>
          <w:sz w:val="22"/>
          <w:szCs w:val="22"/>
        </w:rPr>
        <w:t>y utili</w:t>
      </w:r>
      <w:r w:rsidR="00B054EE" w:rsidRPr="00DD0C39">
        <w:rPr>
          <w:rFonts w:ascii="Arial" w:hAnsi="Arial" w:cs="Arial"/>
          <w:sz w:val="22"/>
          <w:szCs w:val="22"/>
        </w:rPr>
        <w:t>zar</w:t>
      </w:r>
      <w:r w:rsidRPr="00DD0C39">
        <w:rPr>
          <w:rFonts w:ascii="Arial" w:hAnsi="Arial" w:cs="Arial"/>
          <w:sz w:val="22"/>
          <w:szCs w:val="22"/>
        </w:rPr>
        <w:t xml:space="preserve"> los formatos de presentación o rendición de cuentas establecidos </w:t>
      </w:r>
      <w:r w:rsidR="00003B01" w:rsidRPr="00DD0C39">
        <w:rPr>
          <w:rFonts w:ascii="Arial" w:hAnsi="Arial" w:cs="Arial"/>
          <w:sz w:val="22"/>
          <w:szCs w:val="22"/>
        </w:rPr>
        <w:t>dependiendo del</w:t>
      </w:r>
      <w:r w:rsidRPr="00DD0C39">
        <w:rPr>
          <w:rFonts w:ascii="Arial" w:hAnsi="Arial" w:cs="Arial"/>
          <w:sz w:val="22"/>
          <w:szCs w:val="22"/>
        </w:rPr>
        <w:t xml:space="preserve"> tipo de informe</w:t>
      </w:r>
      <w:r w:rsidR="00003B01" w:rsidRPr="00DD0C39">
        <w:rPr>
          <w:rFonts w:ascii="Arial" w:hAnsi="Arial" w:cs="Arial"/>
          <w:sz w:val="22"/>
          <w:szCs w:val="22"/>
        </w:rPr>
        <w:t xml:space="preserve"> a elaborar</w:t>
      </w:r>
      <w:r w:rsidRPr="00DD0C39">
        <w:rPr>
          <w:rFonts w:ascii="Arial" w:hAnsi="Arial" w:cs="Arial"/>
          <w:sz w:val="22"/>
          <w:szCs w:val="22"/>
        </w:rPr>
        <w:t xml:space="preserve">. </w:t>
      </w:r>
    </w:p>
    <w:p w:rsidR="0002212D" w:rsidRPr="00DD0C39" w:rsidRDefault="0002212D" w:rsidP="00DD0C39">
      <w:pPr>
        <w:tabs>
          <w:tab w:val="num" w:pos="360"/>
        </w:tabs>
        <w:ind w:right="99"/>
        <w:jc w:val="both"/>
        <w:rPr>
          <w:rFonts w:ascii="Arial" w:hAnsi="Arial" w:cs="Arial"/>
          <w:sz w:val="22"/>
          <w:szCs w:val="22"/>
        </w:rPr>
      </w:pPr>
    </w:p>
    <w:p w:rsidR="000E5A23" w:rsidRPr="00DD0C39" w:rsidRDefault="0002212D" w:rsidP="00DD0C39">
      <w:pPr>
        <w:ind w:right="99"/>
        <w:jc w:val="both"/>
        <w:rPr>
          <w:rFonts w:ascii="Arial" w:hAnsi="Arial" w:cs="Arial"/>
          <w:sz w:val="22"/>
          <w:szCs w:val="22"/>
          <w:lang w:val="es-CO"/>
        </w:rPr>
      </w:pPr>
      <w:r w:rsidRPr="00DD0C39">
        <w:rPr>
          <w:rFonts w:ascii="Arial" w:hAnsi="Arial" w:cs="Arial"/>
          <w:sz w:val="22"/>
          <w:szCs w:val="22"/>
          <w:lang w:val="es-CO"/>
        </w:rPr>
        <w:t xml:space="preserve">Institucionalmente, todos los planes son evaluados, es así como el Plan Estratégico, </w:t>
      </w:r>
      <w:r w:rsidR="00545107" w:rsidRPr="00DD0C39">
        <w:rPr>
          <w:rFonts w:ascii="Arial" w:hAnsi="Arial" w:cs="Arial"/>
          <w:sz w:val="22"/>
          <w:szCs w:val="22"/>
          <w:lang w:val="es-CO"/>
        </w:rPr>
        <w:t>los Planes</w:t>
      </w:r>
      <w:r w:rsidRPr="00DD0C39">
        <w:rPr>
          <w:rFonts w:ascii="Arial" w:hAnsi="Arial" w:cs="Arial"/>
          <w:sz w:val="22"/>
          <w:szCs w:val="22"/>
          <w:lang w:val="es-CO"/>
        </w:rPr>
        <w:t xml:space="preserve"> de Desarrollo Administrativo y el Plan de Inversión Pública; deben ser evaluados </w:t>
      </w:r>
      <w:r w:rsidR="001F5C1C" w:rsidRPr="00DD0C39">
        <w:rPr>
          <w:rFonts w:ascii="Arial" w:hAnsi="Arial" w:cs="Arial"/>
          <w:sz w:val="22"/>
          <w:szCs w:val="22"/>
          <w:lang w:val="es-CO"/>
        </w:rPr>
        <w:t>periódicament</w:t>
      </w:r>
      <w:r w:rsidR="00545107" w:rsidRPr="00DD0C39">
        <w:rPr>
          <w:rFonts w:ascii="Arial" w:hAnsi="Arial" w:cs="Arial"/>
          <w:sz w:val="22"/>
          <w:szCs w:val="22"/>
          <w:lang w:val="es-CO"/>
        </w:rPr>
        <w:t>e</w:t>
      </w:r>
      <w:r w:rsidR="00234404">
        <w:rPr>
          <w:rFonts w:ascii="Arial" w:hAnsi="Arial" w:cs="Arial"/>
          <w:sz w:val="22"/>
          <w:szCs w:val="22"/>
          <w:lang w:val="es-CO"/>
        </w:rPr>
        <w:t xml:space="preserve"> por el Comité Institucional de</w:t>
      </w:r>
      <w:r w:rsidR="00545107" w:rsidRPr="00DD0C39">
        <w:rPr>
          <w:rFonts w:ascii="Arial" w:hAnsi="Arial" w:cs="Arial"/>
          <w:sz w:val="22"/>
          <w:szCs w:val="22"/>
          <w:lang w:val="es-CO"/>
        </w:rPr>
        <w:t xml:space="preserve"> </w:t>
      </w:r>
      <w:r w:rsidR="00234404">
        <w:rPr>
          <w:rFonts w:ascii="Arial" w:hAnsi="Arial" w:cs="Arial"/>
          <w:sz w:val="22"/>
          <w:szCs w:val="22"/>
          <w:lang w:val="es-CO"/>
        </w:rPr>
        <w:t>Gestión y Desempeño.</w:t>
      </w:r>
      <w:r w:rsidR="006F1659" w:rsidRPr="00840060">
        <w:rPr>
          <w:rFonts w:ascii="Arial" w:hAnsi="Arial" w:cs="Arial"/>
          <w:sz w:val="22"/>
          <w:szCs w:val="22"/>
          <w:highlight w:val="yellow"/>
          <w:lang w:val="es-CO"/>
        </w:rPr>
        <w:t xml:space="preserve"> </w:t>
      </w:r>
    </w:p>
    <w:p w:rsidR="000E5A23" w:rsidRPr="00DD0C39" w:rsidRDefault="000E5A23" w:rsidP="00DD0C39">
      <w:pPr>
        <w:ind w:right="99"/>
        <w:jc w:val="both"/>
        <w:rPr>
          <w:rFonts w:ascii="Arial" w:hAnsi="Arial" w:cs="Arial"/>
          <w:sz w:val="22"/>
          <w:szCs w:val="22"/>
          <w:lang w:val="es-CO"/>
        </w:rPr>
      </w:pPr>
    </w:p>
    <w:p w:rsidR="0002212D" w:rsidRPr="00DD0C39" w:rsidRDefault="00545107" w:rsidP="00DD0C39">
      <w:pPr>
        <w:ind w:right="99"/>
        <w:jc w:val="both"/>
        <w:rPr>
          <w:rFonts w:ascii="Arial" w:hAnsi="Arial" w:cs="Arial"/>
          <w:sz w:val="22"/>
          <w:szCs w:val="22"/>
          <w:lang w:val="es-CO"/>
        </w:rPr>
      </w:pPr>
      <w:r w:rsidRPr="00DD0C39">
        <w:rPr>
          <w:rFonts w:ascii="Arial" w:hAnsi="Arial" w:cs="Arial"/>
          <w:sz w:val="22"/>
          <w:szCs w:val="22"/>
          <w:lang w:val="es-CO"/>
        </w:rPr>
        <w:t>De la misma forma, d</w:t>
      </w:r>
      <w:r w:rsidR="0002212D" w:rsidRPr="00DD0C39">
        <w:rPr>
          <w:rFonts w:ascii="Arial" w:hAnsi="Arial" w:cs="Arial"/>
          <w:sz w:val="22"/>
          <w:szCs w:val="22"/>
          <w:lang w:val="es-CO"/>
        </w:rPr>
        <w:t>eben rendirse informes a los respectivos entes como son el Ministerio de Comercio, Industria y Turismo, Departamento Administrativo de la Función Pública – DAFP, Departamento Nacional de Planeación – DNP, Contraloría General de la República</w:t>
      </w:r>
      <w:r w:rsidR="00840060">
        <w:rPr>
          <w:rFonts w:ascii="Arial" w:hAnsi="Arial" w:cs="Arial"/>
          <w:sz w:val="22"/>
          <w:szCs w:val="22"/>
          <w:lang w:val="es-CO"/>
        </w:rPr>
        <w:t xml:space="preserve"> y Procuraduría General de la Nación, entre otros</w:t>
      </w:r>
      <w:r w:rsidR="0002212D" w:rsidRPr="00DD0C39">
        <w:rPr>
          <w:rFonts w:ascii="Arial" w:hAnsi="Arial" w:cs="Arial"/>
          <w:sz w:val="22"/>
          <w:szCs w:val="22"/>
          <w:lang w:val="es-CO"/>
        </w:rPr>
        <w:t xml:space="preserve">. </w:t>
      </w:r>
    </w:p>
    <w:p w:rsidR="0002212D" w:rsidRPr="00DD0C39" w:rsidRDefault="0002212D" w:rsidP="00DD0C39">
      <w:pPr>
        <w:ind w:right="99"/>
        <w:jc w:val="both"/>
        <w:rPr>
          <w:rFonts w:ascii="Arial" w:hAnsi="Arial" w:cs="Arial"/>
          <w:sz w:val="22"/>
          <w:szCs w:val="22"/>
          <w:lang w:val="es-CO"/>
        </w:rPr>
      </w:pPr>
    </w:p>
    <w:p w:rsidR="0002212D" w:rsidRDefault="0002212D" w:rsidP="00DD0C39">
      <w:pPr>
        <w:ind w:right="99"/>
        <w:jc w:val="both"/>
        <w:rPr>
          <w:rFonts w:ascii="Arial" w:hAnsi="Arial" w:cs="Arial"/>
          <w:sz w:val="22"/>
          <w:szCs w:val="22"/>
          <w:lang w:val="es-CO"/>
        </w:rPr>
      </w:pPr>
      <w:r w:rsidRPr="00DD0C39">
        <w:rPr>
          <w:rFonts w:ascii="Arial" w:hAnsi="Arial" w:cs="Arial"/>
          <w:sz w:val="22"/>
          <w:szCs w:val="22"/>
          <w:lang w:val="es-CO"/>
        </w:rPr>
        <w:t xml:space="preserve">Igualmente, dentro de la implementación de los mecanismos de </w:t>
      </w:r>
      <w:r w:rsidR="00234404">
        <w:rPr>
          <w:rFonts w:ascii="Arial" w:hAnsi="Arial" w:cs="Arial"/>
          <w:sz w:val="22"/>
          <w:szCs w:val="22"/>
          <w:lang w:val="es-CO"/>
        </w:rPr>
        <w:t>participación ciudadana, L</w:t>
      </w:r>
      <w:r w:rsidRPr="00DD0C39">
        <w:rPr>
          <w:rFonts w:ascii="Arial" w:hAnsi="Arial" w:cs="Arial"/>
          <w:sz w:val="22"/>
          <w:szCs w:val="22"/>
          <w:lang w:val="es-CO"/>
        </w:rPr>
        <w:t xml:space="preserve">a Entidad rinde un </w:t>
      </w:r>
      <w:r w:rsidRPr="00234404">
        <w:rPr>
          <w:rFonts w:ascii="Arial" w:hAnsi="Arial" w:cs="Arial"/>
          <w:sz w:val="22"/>
          <w:szCs w:val="22"/>
          <w:lang w:val="es-CO"/>
        </w:rPr>
        <w:t>informe anual de actividades a la ciudadanía en general</w:t>
      </w:r>
      <w:r w:rsidR="00003B01" w:rsidRPr="00234404">
        <w:rPr>
          <w:rFonts w:ascii="Arial" w:hAnsi="Arial" w:cs="Arial"/>
          <w:sz w:val="22"/>
          <w:szCs w:val="22"/>
          <w:lang w:val="es-CO"/>
        </w:rPr>
        <w:t>, mediante la realización de una Audiencia Pública</w:t>
      </w:r>
      <w:r w:rsidR="00D34145" w:rsidRPr="00234404">
        <w:rPr>
          <w:rFonts w:ascii="Arial" w:hAnsi="Arial" w:cs="Arial"/>
          <w:sz w:val="22"/>
          <w:szCs w:val="22"/>
          <w:lang w:val="es-CO"/>
        </w:rPr>
        <w:t xml:space="preserve">, conforme </w:t>
      </w:r>
      <w:r w:rsidR="00545107" w:rsidRPr="00234404">
        <w:rPr>
          <w:rFonts w:ascii="Arial" w:hAnsi="Arial" w:cs="Arial"/>
          <w:sz w:val="22"/>
          <w:szCs w:val="22"/>
          <w:lang w:val="es-CO"/>
        </w:rPr>
        <w:t>el procedimiento GE-PR-001 Procedimiento para la rendición de cuentas.</w:t>
      </w:r>
    </w:p>
    <w:p w:rsidR="004F5C2B" w:rsidRPr="00DD0C39" w:rsidRDefault="004F5C2B" w:rsidP="00DD0C39">
      <w:pPr>
        <w:ind w:right="99"/>
        <w:jc w:val="both"/>
        <w:rPr>
          <w:rFonts w:ascii="Arial" w:hAnsi="Arial" w:cs="Arial"/>
          <w:sz w:val="22"/>
          <w:szCs w:val="22"/>
          <w:lang w:val="es-CO"/>
        </w:rPr>
      </w:pPr>
    </w:p>
    <w:p w:rsidR="00545107" w:rsidRPr="00234404" w:rsidRDefault="00545107" w:rsidP="00995B09">
      <w:pPr>
        <w:numPr>
          <w:ilvl w:val="2"/>
          <w:numId w:val="9"/>
        </w:numPr>
        <w:tabs>
          <w:tab w:val="left" w:pos="567"/>
        </w:tabs>
        <w:rPr>
          <w:rFonts w:ascii="Arial" w:hAnsi="Arial" w:cs="Arial"/>
          <w:b/>
          <w:sz w:val="22"/>
          <w:szCs w:val="22"/>
          <w:lang w:val="es-MX"/>
        </w:rPr>
      </w:pPr>
      <w:r w:rsidRPr="00234404">
        <w:rPr>
          <w:rFonts w:ascii="Arial" w:hAnsi="Arial" w:cs="Arial"/>
          <w:b/>
          <w:sz w:val="22"/>
          <w:szCs w:val="22"/>
          <w:lang w:val="es-MX"/>
        </w:rPr>
        <w:t xml:space="preserve">MATRIZ DESPLIEGUE DE OBJETIVOS. </w:t>
      </w:r>
    </w:p>
    <w:p w:rsidR="00545107" w:rsidRPr="00234404" w:rsidRDefault="00545107" w:rsidP="00DD0C39">
      <w:pPr>
        <w:ind w:left="-360" w:right="-81"/>
        <w:jc w:val="both"/>
        <w:rPr>
          <w:rFonts w:ascii="Arial" w:hAnsi="Arial" w:cs="Arial"/>
          <w:spacing w:val="-3"/>
          <w:sz w:val="22"/>
          <w:szCs w:val="22"/>
        </w:rPr>
      </w:pPr>
    </w:p>
    <w:p w:rsidR="00545107" w:rsidRPr="00234404" w:rsidRDefault="00545107" w:rsidP="00DD0C39">
      <w:pPr>
        <w:ind w:right="-81"/>
        <w:jc w:val="both"/>
        <w:rPr>
          <w:rFonts w:ascii="Arial" w:hAnsi="Arial" w:cs="Arial"/>
          <w:spacing w:val="-3"/>
          <w:sz w:val="22"/>
          <w:szCs w:val="22"/>
        </w:rPr>
      </w:pPr>
      <w:r w:rsidRPr="00234404">
        <w:rPr>
          <w:rFonts w:ascii="Arial" w:hAnsi="Arial" w:cs="Arial"/>
          <w:spacing w:val="-3"/>
          <w:sz w:val="22"/>
          <w:szCs w:val="22"/>
        </w:rPr>
        <w:t xml:space="preserve">Es la herramienta que permite medir el avance y cumplimiento de los objetivos institucionales, determinados en la estrategia, son consignados en la </w:t>
      </w:r>
      <w:r w:rsidRPr="00234404">
        <w:rPr>
          <w:rFonts w:ascii="Arial" w:hAnsi="Arial" w:cs="Arial"/>
          <w:b/>
          <w:spacing w:val="-3"/>
          <w:sz w:val="22"/>
          <w:szCs w:val="22"/>
        </w:rPr>
        <w:t xml:space="preserve">“Matriz Despliegue de Objetivos” </w:t>
      </w:r>
      <w:r w:rsidRPr="00234404">
        <w:rPr>
          <w:rFonts w:ascii="Arial" w:hAnsi="Arial" w:cs="Arial"/>
          <w:spacing w:val="-3"/>
          <w:sz w:val="22"/>
          <w:szCs w:val="22"/>
        </w:rPr>
        <w:t>(Ver Caracterización Proceso Gestión Estratégica, Formato GE- F-001)</w:t>
      </w:r>
    </w:p>
    <w:p w:rsidR="00545107" w:rsidRPr="00234404" w:rsidRDefault="00545107" w:rsidP="00DD0C39">
      <w:pPr>
        <w:ind w:right="-81"/>
        <w:jc w:val="both"/>
        <w:rPr>
          <w:rFonts w:ascii="Arial" w:hAnsi="Arial" w:cs="Arial"/>
          <w:spacing w:val="-3"/>
          <w:sz w:val="22"/>
          <w:szCs w:val="22"/>
        </w:rPr>
      </w:pPr>
    </w:p>
    <w:p w:rsidR="00545107" w:rsidRPr="00234404" w:rsidRDefault="00545107" w:rsidP="00DD0C39">
      <w:pPr>
        <w:ind w:right="-81"/>
        <w:jc w:val="both"/>
        <w:rPr>
          <w:rFonts w:ascii="Arial" w:hAnsi="Arial" w:cs="Arial"/>
          <w:spacing w:val="-3"/>
          <w:sz w:val="22"/>
          <w:szCs w:val="22"/>
        </w:rPr>
      </w:pPr>
      <w:r w:rsidRPr="00234404">
        <w:rPr>
          <w:rFonts w:ascii="Arial" w:hAnsi="Arial" w:cs="Arial"/>
          <w:spacing w:val="-3"/>
          <w:sz w:val="22"/>
          <w:szCs w:val="22"/>
        </w:rPr>
        <w:t xml:space="preserve">Por su parte cada responsable de iniciativa debe reflejar en esta matriz el avance de sus </w:t>
      </w:r>
      <w:r w:rsidR="00CC2B7C" w:rsidRPr="00234404">
        <w:rPr>
          <w:rFonts w:ascii="Arial" w:hAnsi="Arial" w:cs="Arial"/>
          <w:spacing w:val="-3"/>
          <w:sz w:val="22"/>
          <w:szCs w:val="22"/>
        </w:rPr>
        <w:t>proyectos y planes de acción</w:t>
      </w:r>
      <w:r w:rsidRPr="00234404">
        <w:rPr>
          <w:rFonts w:ascii="Arial" w:hAnsi="Arial" w:cs="Arial"/>
          <w:spacing w:val="-3"/>
          <w:sz w:val="22"/>
          <w:szCs w:val="22"/>
        </w:rPr>
        <w:t>.</w:t>
      </w:r>
    </w:p>
    <w:p w:rsidR="00545107" w:rsidRPr="00234404" w:rsidRDefault="00545107" w:rsidP="00DD0C39">
      <w:pPr>
        <w:ind w:right="-81"/>
        <w:jc w:val="both"/>
        <w:rPr>
          <w:rFonts w:ascii="Arial" w:hAnsi="Arial" w:cs="Arial"/>
          <w:b/>
          <w:sz w:val="22"/>
          <w:szCs w:val="22"/>
        </w:rPr>
      </w:pPr>
    </w:p>
    <w:p w:rsidR="00545107" w:rsidRPr="00DD0C39" w:rsidRDefault="00545107" w:rsidP="00DD0C39">
      <w:pPr>
        <w:ind w:right="-81"/>
        <w:jc w:val="both"/>
        <w:rPr>
          <w:rFonts w:ascii="Arial" w:hAnsi="Arial" w:cs="Arial"/>
          <w:sz w:val="22"/>
          <w:szCs w:val="22"/>
          <w:lang w:val="es-CO"/>
        </w:rPr>
      </w:pPr>
      <w:r w:rsidRPr="00234404">
        <w:rPr>
          <w:rFonts w:ascii="Arial" w:hAnsi="Arial" w:cs="Arial"/>
          <w:sz w:val="22"/>
          <w:szCs w:val="22"/>
          <w:lang w:val="es-CO"/>
        </w:rPr>
        <w:t>La matriz relaciona de manera lineal donde se interrelaciona cada estrategia con las iniciativas, objetivos estratégicos, política y objetivos de calidad,  procesos, metas, indicadores, responsables, dependencias participantes, planes y  frecuencia de medición.</w:t>
      </w:r>
    </w:p>
    <w:p w:rsidR="00F77FF2" w:rsidRPr="00DD0C39" w:rsidRDefault="00F77FF2" w:rsidP="00DD0C39">
      <w:pPr>
        <w:ind w:right="-1036"/>
        <w:jc w:val="both"/>
        <w:rPr>
          <w:rFonts w:ascii="Arial" w:hAnsi="Arial" w:cs="Arial"/>
          <w:sz w:val="22"/>
          <w:szCs w:val="22"/>
        </w:rPr>
      </w:pPr>
    </w:p>
    <w:p w:rsidR="00AA399B" w:rsidRPr="00DD0C39" w:rsidRDefault="00AA399B" w:rsidP="00F7403F">
      <w:pPr>
        <w:pStyle w:val="Ttulo1"/>
        <w:numPr>
          <w:ilvl w:val="0"/>
          <w:numId w:val="9"/>
        </w:numPr>
        <w:spacing w:before="0" w:after="0"/>
        <w:ind w:left="-567" w:firstLine="0"/>
        <w:rPr>
          <w:sz w:val="22"/>
          <w:szCs w:val="22"/>
          <w:lang w:val="es-MX"/>
        </w:rPr>
      </w:pPr>
      <w:bookmarkStart w:id="12" w:name="_Toc487132173"/>
      <w:r w:rsidRPr="00DD0C39">
        <w:rPr>
          <w:sz w:val="22"/>
          <w:szCs w:val="22"/>
          <w:lang w:val="es-MX"/>
        </w:rPr>
        <w:t>CONTROL DE CAMBIOS.</w:t>
      </w:r>
      <w:bookmarkEnd w:id="12"/>
    </w:p>
    <w:tbl>
      <w:tblPr>
        <w:tblpPr w:leftFromText="141" w:rightFromText="141" w:vertAnchor="text" w:horzAnchor="margin" w:tblpXSpec="center" w:tblpY="328"/>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1631"/>
        <w:gridCol w:w="1626"/>
        <w:gridCol w:w="3240"/>
        <w:gridCol w:w="2361"/>
      </w:tblGrid>
      <w:tr w:rsidR="00AA399B" w:rsidRPr="0054082E" w:rsidTr="00355AD6">
        <w:trPr>
          <w:trHeight w:val="419"/>
        </w:trPr>
        <w:tc>
          <w:tcPr>
            <w:tcW w:w="851" w:type="dxa"/>
            <w:shd w:val="clear" w:color="auto" w:fill="F2F2F2" w:themeFill="background1" w:themeFillShade="F2"/>
            <w:vAlign w:val="center"/>
          </w:tcPr>
          <w:p w:rsidR="00AA399B" w:rsidRPr="0054082E" w:rsidRDefault="00AA399B" w:rsidP="00244E55">
            <w:pPr>
              <w:ind w:left="-75" w:right="-62"/>
              <w:jc w:val="center"/>
              <w:rPr>
                <w:rFonts w:ascii="Arial" w:hAnsi="Arial" w:cs="Arial"/>
                <w:b/>
                <w:bCs/>
                <w:sz w:val="16"/>
                <w:szCs w:val="16"/>
              </w:rPr>
            </w:pPr>
            <w:r w:rsidRPr="0054082E">
              <w:rPr>
                <w:rFonts w:ascii="Arial" w:hAnsi="Arial" w:cs="Arial"/>
                <w:b/>
                <w:bCs/>
                <w:sz w:val="16"/>
                <w:szCs w:val="16"/>
              </w:rPr>
              <w:t>Versión</w:t>
            </w:r>
          </w:p>
        </w:tc>
        <w:tc>
          <w:tcPr>
            <w:tcW w:w="1631" w:type="dxa"/>
            <w:shd w:val="clear" w:color="auto" w:fill="F2F2F2" w:themeFill="background1" w:themeFillShade="F2"/>
            <w:vAlign w:val="center"/>
          </w:tcPr>
          <w:p w:rsidR="00AA399B" w:rsidRPr="0054082E" w:rsidRDefault="00AA399B" w:rsidP="00244E55">
            <w:pPr>
              <w:ind w:left="-70"/>
              <w:jc w:val="center"/>
              <w:rPr>
                <w:rFonts w:ascii="Arial" w:hAnsi="Arial" w:cs="Arial"/>
                <w:b/>
                <w:bCs/>
                <w:sz w:val="16"/>
                <w:szCs w:val="16"/>
              </w:rPr>
            </w:pPr>
            <w:r w:rsidRPr="0054082E">
              <w:rPr>
                <w:rFonts w:ascii="Arial" w:hAnsi="Arial" w:cs="Arial"/>
                <w:b/>
                <w:bCs/>
                <w:sz w:val="16"/>
                <w:szCs w:val="16"/>
              </w:rPr>
              <w:t>Vigencia Desde</w:t>
            </w:r>
          </w:p>
        </w:tc>
        <w:tc>
          <w:tcPr>
            <w:tcW w:w="1626" w:type="dxa"/>
            <w:shd w:val="clear" w:color="auto" w:fill="F2F2F2" w:themeFill="background1" w:themeFillShade="F2"/>
            <w:vAlign w:val="center"/>
          </w:tcPr>
          <w:p w:rsidR="00AA399B" w:rsidRPr="0054082E" w:rsidRDefault="00AA399B" w:rsidP="00244E55">
            <w:pPr>
              <w:ind w:right="-3"/>
              <w:jc w:val="center"/>
              <w:rPr>
                <w:rFonts w:ascii="Arial" w:hAnsi="Arial" w:cs="Arial"/>
                <w:b/>
                <w:bCs/>
                <w:sz w:val="16"/>
                <w:szCs w:val="16"/>
              </w:rPr>
            </w:pPr>
            <w:r w:rsidRPr="0054082E">
              <w:rPr>
                <w:rFonts w:ascii="Arial" w:hAnsi="Arial" w:cs="Arial"/>
                <w:b/>
                <w:bCs/>
                <w:sz w:val="16"/>
                <w:szCs w:val="16"/>
              </w:rPr>
              <w:t>Vigencia Hasta</w:t>
            </w:r>
          </w:p>
        </w:tc>
        <w:tc>
          <w:tcPr>
            <w:tcW w:w="3240" w:type="dxa"/>
            <w:shd w:val="clear" w:color="auto" w:fill="F2F2F2" w:themeFill="background1" w:themeFillShade="F2"/>
            <w:vAlign w:val="center"/>
          </w:tcPr>
          <w:p w:rsidR="00AA399B" w:rsidRPr="0054082E" w:rsidRDefault="00AA399B" w:rsidP="00244E55">
            <w:pPr>
              <w:ind w:right="-104"/>
              <w:jc w:val="center"/>
              <w:rPr>
                <w:rFonts w:ascii="Arial" w:hAnsi="Arial" w:cs="Arial"/>
                <w:b/>
                <w:bCs/>
                <w:sz w:val="16"/>
                <w:szCs w:val="16"/>
              </w:rPr>
            </w:pPr>
            <w:r w:rsidRPr="0054082E">
              <w:rPr>
                <w:rFonts w:ascii="Arial" w:hAnsi="Arial" w:cs="Arial"/>
                <w:b/>
                <w:bCs/>
                <w:sz w:val="16"/>
                <w:szCs w:val="16"/>
              </w:rPr>
              <w:t>Identificación de los cambios</w:t>
            </w:r>
          </w:p>
        </w:tc>
        <w:tc>
          <w:tcPr>
            <w:tcW w:w="2361" w:type="dxa"/>
            <w:shd w:val="clear" w:color="auto" w:fill="F2F2F2" w:themeFill="background1" w:themeFillShade="F2"/>
            <w:vAlign w:val="center"/>
          </w:tcPr>
          <w:p w:rsidR="00AA399B" w:rsidRPr="0054082E" w:rsidRDefault="00AA399B" w:rsidP="00244E55">
            <w:pPr>
              <w:ind w:right="-104"/>
              <w:jc w:val="center"/>
              <w:rPr>
                <w:rFonts w:ascii="Arial" w:hAnsi="Arial" w:cs="Arial"/>
                <w:b/>
                <w:bCs/>
                <w:sz w:val="16"/>
                <w:szCs w:val="16"/>
              </w:rPr>
            </w:pPr>
            <w:r w:rsidRPr="0054082E">
              <w:rPr>
                <w:rFonts w:ascii="Arial" w:hAnsi="Arial" w:cs="Arial"/>
                <w:b/>
                <w:bCs/>
                <w:sz w:val="16"/>
                <w:szCs w:val="16"/>
              </w:rPr>
              <w:t>Responsable</w:t>
            </w:r>
          </w:p>
        </w:tc>
      </w:tr>
      <w:tr w:rsidR="00AA399B" w:rsidRPr="0054082E" w:rsidTr="00244E55">
        <w:trPr>
          <w:trHeight w:val="411"/>
        </w:trPr>
        <w:tc>
          <w:tcPr>
            <w:tcW w:w="851" w:type="dxa"/>
            <w:vAlign w:val="center"/>
          </w:tcPr>
          <w:p w:rsidR="00AA399B" w:rsidRPr="0054082E" w:rsidRDefault="00355AD6" w:rsidP="00244E55">
            <w:pPr>
              <w:ind w:left="-75" w:right="-62"/>
              <w:jc w:val="center"/>
              <w:rPr>
                <w:rFonts w:ascii="Arial" w:hAnsi="Arial" w:cs="Arial"/>
                <w:sz w:val="16"/>
                <w:szCs w:val="16"/>
              </w:rPr>
            </w:pPr>
            <w:r w:rsidRPr="0054082E">
              <w:rPr>
                <w:rFonts w:ascii="Arial" w:hAnsi="Arial" w:cs="Arial"/>
                <w:sz w:val="16"/>
                <w:szCs w:val="16"/>
              </w:rPr>
              <w:t>001</w:t>
            </w:r>
          </w:p>
        </w:tc>
        <w:tc>
          <w:tcPr>
            <w:tcW w:w="1631" w:type="dxa"/>
            <w:vAlign w:val="center"/>
          </w:tcPr>
          <w:p w:rsidR="00355AD6" w:rsidRPr="0054082E" w:rsidRDefault="00355AD6" w:rsidP="00244E55">
            <w:pPr>
              <w:ind w:left="-70"/>
              <w:jc w:val="center"/>
              <w:rPr>
                <w:rFonts w:ascii="Arial" w:hAnsi="Arial" w:cs="Arial"/>
                <w:sz w:val="16"/>
                <w:szCs w:val="16"/>
              </w:rPr>
            </w:pPr>
            <w:r w:rsidRPr="0054082E">
              <w:rPr>
                <w:rFonts w:ascii="Arial" w:hAnsi="Arial" w:cs="Arial"/>
                <w:sz w:val="16"/>
                <w:szCs w:val="16"/>
              </w:rPr>
              <w:t>07 de noviembre de 2008</w:t>
            </w:r>
          </w:p>
        </w:tc>
        <w:tc>
          <w:tcPr>
            <w:tcW w:w="1626" w:type="dxa"/>
            <w:vAlign w:val="center"/>
          </w:tcPr>
          <w:p w:rsidR="00355AD6" w:rsidRPr="0054082E" w:rsidRDefault="00355AD6" w:rsidP="00244E55">
            <w:pPr>
              <w:ind w:right="-3" w:firstLine="34"/>
              <w:jc w:val="center"/>
              <w:rPr>
                <w:rFonts w:ascii="Arial" w:hAnsi="Arial" w:cs="Arial"/>
                <w:sz w:val="16"/>
                <w:szCs w:val="16"/>
              </w:rPr>
            </w:pPr>
            <w:r w:rsidRPr="0054082E">
              <w:rPr>
                <w:rFonts w:ascii="Arial" w:hAnsi="Arial" w:cs="Arial"/>
                <w:sz w:val="16"/>
                <w:szCs w:val="16"/>
              </w:rPr>
              <w:t>02 de diciembre de 2010</w:t>
            </w:r>
          </w:p>
        </w:tc>
        <w:tc>
          <w:tcPr>
            <w:tcW w:w="3240" w:type="dxa"/>
            <w:vAlign w:val="center"/>
          </w:tcPr>
          <w:p w:rsidR="00AA399B" w:rsidRPr="0054082E" w:rsidRDefault="00AA399B" w:rsidP="00244E55">
            <w:pPr>
              <w:ind w:right="-104"/>
              <w:rPr>
                <w:rFonts w:ascii="Arial" w:hAnsi="Arial" w:cs="Arial"/>
                <w:sz w:val="16"/>
                <w:szCs w:val="16"/>
              </w:rPr>
            </w:pPr>
            <w:r w:rsidRPr="0054082E">
              <w:rPr>
                <w:rFonts w:ascii="Arial" w:hAnsi="Arial" w:cs="Arial"/>
                <w:sz w:val="16"/>
                <w:szCs w:val="16"/>
              </w:rPr>
              <w:t>Creación del documento</w:t>
            </w:r>
          </w:p>
        </w:tc>
        <w:tc>
          <w:tcPr>
            <w:tcW w:w="2361" w:type="dxa"/>
            <w:vAlign w:val="center"/>
          </w:tcPr>
          <w:p w:rsidR="00AA399B" w:rsidRPr="0054082E" w:rsidRDefault="00AA399B" w:rsidP="00244E55">
            <w:pPr>
              <w:ind w:right="-104"/>
              <w:rPr>
                <w:rFonts w:ascii="Arial" w:hAnsi="Arial" w:cs="Arial"/>
                <w:sz w:val="16"/>
                <w:szCs w:val="16"/>
              </w:rPr>
            </w:pPr>
            <w:r w:rsidRPr="0054082E">
              <w:rPr>
                <w:rFonts w:ascii="Arial" w:hAnsi="Arial" w:cs="Arial"/>
                <w:sz w:val="16"/>
                <w:szCs w:val="16"/>
              </w:rPr>
              <w:t>Jefe de Planeación</w:t>
            </w:r>
          </w:p>
        </w:tc>
      </w:tr>
      <w:tr w:rsidR="00AA399B" w:rsidRPr="0054082E" w:rsidTr="00244E55">
        <w:trPr>
          <w:trHeight w:val="559"/>
        </w:trPr>
        <w:tc>
          <w:tcPr>
            <w:tcW w:w="851" w:type="dxa"/>
            <w:vAlign w:val="center"/>
          </w:tcPr>
          <w:p w:rsidR="00AA399B" w:rsidRPr="0054082E" w:rsidRDefault="00355AD6" w:rsidP="00244E55">
            <w:pPr>
              <w:ind w:left="-75" w:right="-62"/>
              <w:jc w:val="center"/>
              <w:rPr>
                <w:rFonts w:ascii="Arial" w:hAnsi="Arial" w:cs="Arial"/>
                <w:sz w:val="16"/>
                <w:szCs w:val="16"/>
              </w:rPr>
            </w:pPr>
            <w:r w:rsidRPr="0054082E">
              <w:rPr>
                <w:rFonts w:ascii="Arial" w:hAnsi="Arial" w:cs="Arial"/>
                <w:sz w:val="16"/>
                <w:szCs w:val="16"/>
              </w:rPr>
              <w:t>002</w:t>
            </w:r>
          </w:p>
        </w:tc>
        <w:tc>
          <w:tcPr>
            <w:tcW w:w="1631" w:type="dxa"/>
            <w:vAlign w:val="center"/>
          </w:tcPr>
          <w:p w:rsidR="00355AD6" w:rsidRPr="0054082E" w:rsidRDefault="00355AD6" w:rsidP="00244E55">
            <w:pPr>
              <w:ind w:left="-70"/>
              <w:jc w:val="center"/>
              <w:rPr>
                <w:rFonts w:ascii="Arial" w:hAnsi="Arial" w:cs="Arial"/>
                <w:sz w:val="16"/>
                <w:szCs w:val="16"/>
              </w:rPr>
            </w:pPr>
            <w:r w:rsidRPr="0054082E">
              <w:rPr>
                <w:rFonts w:ascii="Arial" w:hAnsi="Arial" w:cs="Arial"/>
                <w:sz w:val="16"/>
                <w:szCs w:val="16"/>
              </w:rPr>
              <w:t>02 de diciembre de 2010</w:t>
            </w:r>
          </w:p>
        </w:tc>
        <w:tc>
          <w:tcPr>
            <w:tcW w:w="1626" w:type="dxa"/>
            <w:vAlign w:val="center"/>
          </w:tcPr>
          <w:p w:rsidR="00355AD6" w:rsidRPr="0054082E" w:rsidRDefault="00355AD6" w:rsidP="00244E55">
            <w:pPr>
              <w:ind w:right="-3" w:firstLine="34"/>
              <w:jc w:val="center"/>
              <w:rPr>
                <w:rFonts w:ascii="Arial" w:hAnsi="Arial" w:cs="Arial"/>
                <w:sz w:val="16"/>
                <w:szCs w:val="16"/>
              </w:rPr>
            </w:pPr>
            <w:r w:rsidRPr="0054082E">
              <w:rPr>
                <w:rFonts w:ascii="Arial" w:hAnsi="Arial" w:cs="Arial"/>
                <w:sz w:val="16"/>
                <w:szCs w:val="16"/>
              </w:rPr>
              <w:t>22 de enero de 2015</w:t>
            </w:r>
          </w:p>
        </w:tc>
        <w:tc>
          <w:tcPr>
            <w:tcW w:w="3240" w:type="dxa"/>
            <w:vAlign w:val="center"/>
          </w:tcPr>
          <w:p w:rsidR="00AA399B" w:rsidRPr="0054082E" w:rsidRDefault="00AA399B" w:rsidP="00244E55">
            <w:pPr>
              <w:ind w:right="-104"/>
              <w:rPr>
                <w:rFonts w:ascii="Arial" w:hAnsi="Arial" w:cs="Arial"/>
                <w:sz w:val="16"/>
                <w:szCs w:val="16"/>
              </w:rPr>
            </w:pPr>
            <w:r w:rsidRPr="0054082E">
              <w:rPr>
                <w:rFonts w:ascii="Arial" w:hAnsi="Arial" w:cs="Arial"/>
                <w:sz w:val="16"/>
                <w:szCs w:val="16"/>
              </w:rPr>
              <w:t>Actualización mapa estratégico y colores institucionales</w:t>
            </w:r>
          </w:p>
        </w:tc>
        <w:tc>
          <w:tcPr>
            <w:tcW w:w="2361" w:type="dxa"/>
            <w:vAlign w:val="center"/>
          </w:tcPr>
          <w:p w:rsidR="00AA399B" w:rsidRPr="0054082E" w:rsidRDefault="00AA399B" w:rsidP="00244E55">
            <w:pPr>
              <w:ind w:right="-104"/>
              <w:rPr>
                <w:rFonts w:ascii="Arial" w:hAnsi="Arial" w:cs="Arial"/>
                <w:sz w:val="16"/>
                <w:szCs w:val="16"/>
              </w:rPr>
            </w:pPr>
            <w:r w:rsidRPr="0054082E">
              <w:rPr>
                <w:rFonts w:ascii="Arial" w:hAnsi="Arial" w:cs="Arial"/>
                <w:sz w:val="16"/>
                <w:szCs w:val="16"/>
              </w:rPr>
              <w:t>Jefe de Planeación</w:t>
            </w:r>
          </w:p>
        </w:tc>
      </w:tr>
      <w:tr w:rsidR="002A55D9" w:rsidRPr="0054082E" w:rsidTr="00244E55">
        <w:trPr>
          <w:trHeight w:val="695"/>
        </w:trPr>
        <w:tc>
          <w:tcPr>
            <w:tcW w:w="851" w:type="dxa"/>
            <w:vAlign w:val="center"/>
          </w:tcPr>
          <w:p w:rsidR="002A55D9" w:rsidRPr="0054082E" w:rsidRDefault="00355AD6" w:rsidP="00244E55">
            <w:pPr>
              <w:ind w:left="-75" w:right="-62"/>
              <w:jc w:val="center"/>
              <w:rPr>
                <w:rFonts w:ascii="Arial" w:hAnsi="Arial" w:cs="Arial"/>
                <w:sz w:val="16"/>
                <w:szCs w:val="16"/>
              </w:rPr>
            </w:pPr>
            <w:r w:rsidRPr="0054082E">
              <w:rPr>
                <w:rFonts w:ascii="Arial" w:hAnsi="Arial" w:cs="Arial"/>
                <w:sz w:val="16"/>
                <w:szCs w:val="16"/>
              </w:rPr>
              <w:t>003</w:t>
            </w:r>
          </w:p>
        </w:tc>
        <w:tc>
          <w:tcPr>
            <w:tcW w:w="1631" w:type="dxa"/>
            <w:vAlign w:val="center"/>
          </w:tcPr>
          <w:p w:rsidR="00355AD6" w:rsidRPr="0054082E" w:rsidRDefault="00355AD6" w:rsidP="00244E55">
            <w:pPr>
              <w:ind w:left="-70"/>
              <w:jc w:val="center"/>
              <w:rPr>
                <w:rFonts w:ascii="Arial" w:hAnsi="Arial" w:cs="Arial"/>
                <w:sz w:val="16"/>
                <w:szCs w:val="16"/>
              </w:rPr>
            </w:pPr>
            <w:r w:rsidRPr="0054082E">
              <w:rPr>
                <w:rFonts w:ascii="Arial" w:hAnsi="Arial" w:cs="Arial"/>
                <w:sz w:val="16"/>
                <w:szCs w:val="16"/>
              </w:rPr>
              <w:t>22 de enero de 2015</w:t>
            </w:r>
          </w:p>
        </w:tc>
        <w:tc>
          <w:tcPr>
            <w:tcW w:w="1626" w:type="dxa"/>
            <w:vAlign w:val="center"/>
          </w:tcPr>
          <w:p w:rsidR="002A55D9" w:rsidRPr="0054082E" w:rsidRDefault="000C6EA1" w:rsidP="00244E55">
            <w:pPr>
              <w:ind w:right="-3" w:firstLine="34"/>
              <w:jc w:val="center"/>
              <w:rPr>
                <w:rFonts w:ascii="Arial" w:hAnsi="Arial" w:cs="Arial"/>
                <w:sz w:val="16"/>
                <w:szCs w:val="16"/>
              </w:rPr>
            </w:pPr>
            <w:r w:rsidRPr="0054082E">
              <w:rPr>
                <w:rFonts w:ascii="Arial" w:hAnsi="Arial" w:cs="Arial"/>
                <w:sz w:val="16"/>
                <w:szCs w:val="16"/>
              </w:rPr>
              <w:t>21 de diciembre de 2015</w:t>
            </w:r>
          </w:p>
        </w:tc>
        <w:tc>
          <w:tcPr>
            <w:tcW w:w="3240" w:type="dxa"/>
            <w:vAlign w:val="center"/>
          </w:tcPr>
          <w:p w:rsidR="002A55D9" w:rsidRPr="0054082E" w:rsidRDefault="002A55D9" w:rsidP="00244E55">
            <w:pPr>
              <w:ind w:right="-104"/>
              <w:rPr>
                <w:rFonts w:ascii="Arial" w:hAnsi="Arial" w:cs="Arial"/>
                <w:sz w:val="16"/>
                <w:szCs w:val="16"/>
              </w:rPr>
            </w:pPr>
            <w:r w:rsidRPr="0054082E">
              <w:rPr>
                <w:rFonts w:ascii="Arial" w:hAnsi="Arial" w:cs="Arial"/>
                <w:sz w:val="16"/>
                <w:szCs w:val="16"/>
              </w:rPr>
              <w:t>Actualización del documento, de acuerdo a la planeación estratégica aprobada para la vigencia 2015 – 2018.</w:t>
            </w:r>
          </w:p>
        </w:tc>
        <w:tc>
          <w:tcPr>
            <w:tcW w:w="2361" w:type="dxa"/>
            <w:vAlign w:val="center"/>
          </w:tcPr>
          <w:p w:rsidR="002A55D9" w:rsidRPr="0054082E" w:rsidRDefault="002A55D9" w:rsidP="00244E55">
            <w:pPr>
              <w:ind w:right="-104"/>
              <w:rPr>
                <w:rFonts w:ascii="Arial" w:hAnsi="Arial" w:cs="Arial"/>
                <w:sz w:val="16"/>
                <w:szCs w:val="16"/>
              </w:rPr>
            </w:pPr>
            <w:r w:rsidRPr="0054082E">
              <w:rPr>
                <w:rFonts w:ascii="Arial" w:hAnsi="Arial" w:cs="Arial"/>
                <w:sz w:val="16"/>
                <w:szCs w:val="16"/>
              </w:rPr>
              <w:t>Jefe Oficina Asesora de Planeación</w:t>
            </w:r>
          </w:p>
        </w:tc>
      </w:tr>
      <w:tr w:rsidR="000C6EA1" w:rsidRPr="0054082E" w:rsidTr="00244E55">
        <w:trPr>
          <w:trHeight w:val="824"/>
        </w:trPr>
        <w:tc>
          <w:tcPr>
            <w:tcW w:w="851" w:type="dxa"/>
            <w:vAlign w:val="center"/>
          </w:tcPr>
          <w:p w:rsidR="000C6EA1" w:rsidRPr="0054082E" w:rsidRDefault="00355AD6" w:rsidP="00244E55">
            <w:pPr>
              <w:ind w:left="-75" w:right="-62"/>
              <w:jc w:val="center"/>
              <w:rPr>
                <w:rFonts w:ascii="Arial" w:hAnsi="Arial" w:cs="Arial"/>
                <w:sz w:val="16"/>
                <w:szCs w:val="16"/>
              </w:rPr>
            </w:pPr>
            <w:r w:rsidRPr="0054082E">
              <w:rPr>
                <w:rFonts w:ascii="Arial" w:hAnsi="Arial" w:cs="Arial"/>
                <w:sz w:val="16"/>
                <w:szCs w:val="16"/>
              </w:rPr>
              <w:t>004</w:t>
            </w:r>
          </w:p>
        </w:tc>
        <w:tc>
          <w:tcPr>
            <w:tcW w:w="1631" w:type="dxa"/>
            <w:vAlign w:val="center"/>
          </w:tcPr>
          <w:p w:rsidR="000C6EA1" w:rsidRPr="0054082E" w:rsidRDefault="000C6EA1" w:rsidP="00244E55">
            <w:pPr>
              <w:ind w:left="-70"/>
              <w:jc w:val="center"/>
              <w:rPr>
                <w:rFonts w:ascii="Arial" w:hAnsi="Arial" w:cs="Arial"/>
                <w:sz w:val="16"/>
                <w:szCs w:val="16"/>
              </w:rPr>
            </w:pPr>
            <w:r w:rsidRPr="0054082E">
              <w:rPr>
                <w:rFonts w:ascii="Arial" w:hAnsi="Arial" w:cs="Arial"/>
                <w:sz w:val="16"/>
                <w:szCs w:val="16"/>
              </w:rPr>
              <w:t>21 de diciembre de 2015</w:t>
            </w:r>
          </w:p>
        </w:tc>
        <w:tc>
          <w:tcPr>
            <w:tcW w:w="1626" w:type="dxa"/>
            <w:vAlign w:val="center"/>
          </w:tcPr>
          <w:p w:rsidR="000C6EA1" w:rsidRPr="0054082E" w:rsidRDefault="00355AD6" w:rsidP="00244E55">
            <w:pPr>
              <w:ind w:right="-3" w:firstLine="34"/>
              <w:jc w:val="center"/>
              <w:rPr>
                <w:rFonts w:ascii="Arial" w:hAnsi="Arial" w:cs="Arial"/>
                <w:sz w:val="16"/>
                <w:szCs w:val="16"/>
              </w:rPr>
            </w:pPr>
            <w:r w:rsidRPr="0054082E">
              <w:rPr>
                <w:rFonts w:ascii="Arial" w:hAnsi="Arial" w:cs="Arial"/>
                <w:sz w:val="16"/>
                <w:szCs w:val="16"/>
              </w:rPr>
              <w:t>24 de mayo de 2017</w:t>
            </w:r>
          </w:p>
        </w:tc>
        <w:tc>
          <w:tcPr>
            <w:tcW w:w="3240" w:type="dxa"/>
            <w:vAlign w:val="center"/>
          </w:tcPr>
          <w:p w:rsidR="000C6EA1" w:rsidRPr="0054082E" w:rsidRDefault="00AD39A7" w:rsidP="00244E55">
            <w:pPr>
              <w:ind w:right="-104"/>
              <w:rPr>
                <w:rFonts w:ascii="Arial" w:hAnsi="Arial" w:cs="Arial"/>
                <w:sz w:val="16"/>
                <w:szCs w:val="16"/>
              </w:rPr>
            </w:pPr>
            <w:r w:rsidRPr="0054082E">
              <w:rPr>
                <w:rFonts w:ascii="Arial" w:hAnsi="Arial" w:cs="Arial"/>
                <w:sz w:val="16"/>
                <w:szCs w:val="16"/>
              </w:rPr>
              <w:t>Actualización</w:t>
            </w:r>
            <w:r w:rsidR="000C6EA1" w:rsidRPr="0054082E">
              <w:rPr>
                <w:rFonts w:ascii="Arial" w:hAnsi="Arial" w:cs="Arial"/>
                <w:sz w:val="16"/>
                <w:szCs w:val="16"/>
              </w:rPr>
              <w:t xml:space="preserve"> del documento conforme las buenas </w:t>
            </w:r>
            <w:r w:rsidRPr="0054082E">
              <w:rPr>
                <w:rFonts w:ascii="Arial" w:hAnsi="Arial" w:cs="Arial"/>
                <w:sz w:val="16"/>
                <w:szCs w:val="16"/>
              </w:rPr>
              <w:t>prácticas</w:t>
            </w:r>
            <w:r w:rsidR="000C6EA1" w:rsidRPr="0054082E">
              <w:rPr>
                <w:rFonts w:ascii="Arial" w:hAnsi="Arial" w:cs="Arial"/>
                <w:sz w:val="16"/>
                <w:szCs w:val="16"/>
              </w:rPr>
              <w:t>, la normatividad vigente y la metodología utilizada por la entidad.</w:t>
            </w:r>
          </w:p>
        </w:tc>
        <w:tc>
          <w:tcPr>
            <w:tcW w:w="2361" w:type="dxa"/>
            <w:vAlign w:val="center"/>
          </w:tcPr>
          <w:p w:rsidR="000C6EA1" w:rsidRPr="0054082E" w:rsidRDefault="000C6EA1" w:rsidP="00244E55">
            <w:pPr>
              <w:ind w:right="-104"/>
              <w:rPr>
                <w:rFonts w:ascii="Arial" w:hAnsi="Arial" w:cs="Arial"/>
                <w:sz w:val="16"/>
                <w:szCs w:val="16"/>
              </w:rPr>
            </w:pPr>
            <w:r w:rsidRPr="0054082E">
              <w:rPr>
                <w:rFonts w:ascii="Arial" w:hAnsi="Arial" w:cs="Arial"/>
                <w:sz w:val="16"/>
                <w:szCs w:val="16"/>
              </w:rPr>
              <w:t>Jefe Oficina Asesora de Planeación</w:t>
            </w:r>
          </w:p>
        </w:tc>
      </w:tr>
      <w:tr w:rsidR="00355AD6" w:rsidRPr="0054082E" w:rsidTr="00244E55">
        <w:trPr>
          <w:trHeight w:val="824"/>
        </w:trPr>
        <w:tc>
          <w:tcPr>
            <w:tcW w:w="851" w:type="dxa"/>
            <w:vAlign w:val="center"/>
          </w:tcPr>
          <w:p w:rsidR="00355AD6" w:rsidRPr="0054082E" w:rsidRDefault="00355AD6" w:rsidP="00244E55">
            <w:pPr>
              <w:ind w:left="-75" w:right="-62"/>
              <w:jc w:val="center"/>
              <w:rPr>
                <w:rFonts w:ascii="Arial" w:hAnsi="Arial" w:cs="Arial"/>
                <w:sz w:val="16"/>
                <w:szCs w:val="16"/>
              </w:rPr>
            </w:pPr>
            <w:r w:rsidRPr="0054082E">
              <w:rPr>
                <w:rFonts w:ascii="Arial" w:hAnsi="Arial" w:cs="Arial"/>
                <w:sz w:val="16"/>
                <w:szCs w:val="16"/>
              </w:rPr>
              <w:t>005</w:t>
            </w:r>
          </w:p>
        </w:tc>
        <w:tc>
          <w:tcPr>
            <w:tcW w:w="1631" w:type="dxa"/>
            <w:vAlign w:val="center"/>
          </w:tcPr>
          <w:p w:rsidR="00355AD6" w:rsidRPr="0054082E" w:rsidRDefault="00355AD6" w:rsidP="00244E55">
            <w:pPr>
              <w:ind w:left="-70"/>
              <w:jc w:val="center"/>
              <w:rPr>
                <w:rFonts w:ascii="Arial" w:hAnsi="Arial" w:cs="Arial"/>
                <w:sz w:val="16"/>
                <w:szCs w:val="16"/>
              </w:rPr>
            </w:pPr>
            <w:r w:rsidRPr="0054082E">
              <w:rPr>
                <w:rFonts w:ascii="Arial" w:hAnsi="Arial" w:cs="Arial"/>
                <w:sz w:val="16"/>
                <w:szCs w:val="16"/>
              </w:rPr>
              <w:t>25 de mayo de 2017</w:t>
            </w:r>
          </w:p>
        </w:tc>
        <w:tc>
          <w:tcPr>
            <w:tcW w:w="1626" w:type="dxa"/>
            <w:vAlign w:val="center"/>
          </w:tcPr>
          <w:p w:rsidR="00355AD6" w:rsidRPr="0054082E" w:rsidRDefault="00BA3CB1" w:rsidP="00244E55">
            <w:pPr>
              <w:ind w:right="-3" w:firstLine="34"/>
              <w:jc w:val="center"/>
              <w:rPr>
                <w:rFonts w:ascii="Arial" w:hAnsi="Arial" w:cs="Arial"/>
                <w:sz w:val="16"/>
                <w:szCs w:val="16"/>
              </w:rPr>
            </w:pPr>
            <w:r>
              <w:rPr>
                <w:rFonts w:ascii="Arial" w:hAnsi="Arial" w:cs="Arial"/>
                <w:sz w:val="16"/>
                <w:szCs w:val="16"/>
              </w:rPr>
              <w:t>22 de julio de 2020</w:t>
            </w:r>
          </w:p>
        </w:tc>
        <w:tc>
          <w:tcPr>
            <w:tcW w:w="3240" w:type="dxa"/>
            <w:vAlign w:val="center"/>
          </w:tcPr>
          <w:p w:rsidR="00355AD6" w:rsidRPr="0054082E" w:rsidRDefault="007E50B7" w:rsidP="00244E55">
            <w:pPr>
              <w:ind w:right="-104"/>
              <w:rPr>
                <w:rFonts w:ascii="Arial" w:hAnsi="Arial" w:cs="Arial"/>
                <w:sz w:val="16"/>
                <w:szCs w:val="16"/>
              </w:rPr>
            </w:pPr>
            <w:r>
              <w:rPr>
                <w:rFonts w:ascii="Arial" w:hAnsi="Arial" w:cs="Arial"/>
                <w:sz w:val="16"/>
                <w:szCs w:val="16"/>
              </w:rPr>
              <w:t>Inclusión de nuevas definiones.</w:t>
            </w:r>
          </w:p>
        </w:tc>
        <w:tc>
          <w:tcPr>
            <w:tcW w:w="2361" w:type="dxa"/>
            <w:vAlign w:val="center"/>
          </w:tcPr>
          <w:p w:rsidR="00355AD6" w:rsidRPr="0054082E" w:rsidRDefault="00C257FD" w:rsidP="00244E55">
            <w:pPr>
              <w:ind w:right="-104"/>
              <w:rPr>
                <w:rFonts w:ascii="Arial" w:hAnsi="Arial" w:cs="Arial"/>
                <w:sz w:val="16"/>
                <w:szCs w:val="16"/>
              </w:rPr>
            </w:pPr>
            <w:r w:rsidRPr="0054082E">
              <w:rPr>
                <w:rFonts w:ascii="Arial" w:hAnsi="Arial" w:cs="Arial"/>
                <w:sz w:val="16"/>
                <w:szCs w:val="16"/>
              </w:rPr>
              <w:t>Jefe Oficina Asesora de Planeación</w:t>
            </w:r>
          </w:p>
        </w:tc>
      </w:tr>
      <w:tr w:rsidR="00BA3CB1" w:rsidRPr="0054082E" w:rsidTr="00244E55">
        <w:trPr>
          <w:trHeight w:val="824"/>
        </w:trPr>
        <w:tc>
          <w:tcPr>
            <w:tcW w:w="851" w:type="dxa"/>
            <w:vAlign w:val="center"/>
          </w:tcPr>
          <w:p w:rsidR="00BA3CB1" w:rsidRPr="0054082E" w:rsidRDefault="00BA3CB1" w:rsidP="00244E55">
            <w:pPr>
              <w:ind w:left="-75" w:right="-62"/>
              <w:jc w:val="center"/>
              <w:rPr>
                <w:rFonts w:ascii="Arial" w:hAnsi="Arial" w:cs="Arial"/>
                <w:sz w:val="16"/>
                <w:szCs w:val="16"/>
              </w:rPr>
            </w:pPr>
            <w:r>
              <w:rPr>
                <w:rFonts w:ascii="Arial" w:hAnsi="Arial" w:cs="Arial"/>
                <w:sz w:val="16"/>
                <w:szCs w:val="16"/>
              </w:rPr>
              <w:t>006</w:t>
            </w:r>
          </w:p>
        </w:tc>
        <w:tc>
          <w:tcPr>
            <w:tcW w:w="1631" w:type="dxa"/>
            <w:vAlign w:val="center"/>
          </w:tcPr>
          <w:p w:rsidR="00BA3CB1" w:rsidRPr="0054082E" w:rsidRDefault="00BA3CB1" w:rsidP="00244E55">
            <w:pPr>
              <w:ind w:left="-70"/>
              <w:jc w:val="center"/>
              <w:rPr>
                <w:rFonts w:ascii="Arial" w:hAnsi="Arial" w:cs="Arial"/>
                <w:sz w:val="16"/>
                <w:szCs w:val="16"/>
              </w:rPr>
            </w:pPr>
            <w:r>
              <w:rPr>
                <w:rFonts w:ascii="Arial" w:hAnsi="Arial" w:cs="Arial"/>
                <w:sz w:val="16"/>
                <w:szCs w:val="16"/>
              </w:rPr>
              <w:t>22 de julio de 2020</w:t>
            </w:r>
          </w:p>
        </w:tc>
        <w:tc>
          <w:tcPr>
            <w:tcW w:w="1626" w:type="dxa"/>
            <w:vAlign w:val="center"/>
          </w:tcPr>
          <w:p w:rsidR="00BA3CB1" w:rsidRPr="0054082E" w:rsidRDefault="002E18BF" w:rsidP="00244E55">
            <w:pPr>
              <w:ind w:right="-3" w:firstLine="34"/>
              <w:jc w:val="center"/>
              <w:rPr>
                <w:rFonts w:ascii="Arial" w:hAnsi="Arial" w:cs="Arial"/>
                <w:sz w:val="16"/>
                <w:szCs w:val="16"/>
              </w:rPr>
            </w:pPr>
            <w:r>
              <w:rPr>
                <w:rFonts w:ascii="Arial" w:hAnsi="Arial" w:cs="Arial"/>
                <w:sz w:val="16"/>
                <w:szCs w:val="16"/>
              </w:rPr>
              <w:t>22 de junio de 2022</w:t>
            </w:r>
          </w:p>
        </w:tc>
        <w:tc>
          <w:tcPr>
            <w:tcW w:w="3240" w:type="dxa"/>
            <w:vAlign w:val="center"/>
          </w:tcPr>
          <w:p w:rsidR="00BA3CB1" w:rsidRDefault="00BA3CB1" w:rsidP="00244E55">
            <w:pPr>
              <w:ind w:right="-104"/>
              <w:rPr>
                <w:rFonts w:ascii="Arial" w:hAnsi="Arial" w:cs="Arial"/>
                <w:sz w:val="16"/>
                <w:szCs w:val="16"/>
              </w:rPr>
            </w:pPr>
            <w:r>
              <w:rPr>
                <w:rFonts w:ascii="Arial" w:hAnsi="Arial" w:cs="Arial"/>
                <w:sz w:val="16"/>
                <w:szCs w:val="16"/>
              </w:rPr>
              <w:t>Alineación del documento con el MIPG y Decreto 612 de 2018.</w:t>
            </w:r>
          </w:p>
        </w:tc>
        <w:tc>
          <w:tcPr>
            <w:tcW w:w="2361" w:type="dxa"/>
            <w:vAlign w:val="center"/>
          </w:tcPr>
          <w:p w:rsidR="00BA3CB1" w:rsidRPr="0054082E" w:rsidRDefault="00BA3CB1" w:rsidP="00244E55">
            <w:pPr>
              <w:ind w:right="-104"/>
              <w:rPr>
                <w:rFonts w:ascii="Arial" w:hAnsi="Arial" w:cs="Arial"/>
                <w:sz w:val="16"/>
                <w:szCs w:val="16"/>
              </w:rPr>
            </w:pPr>
            <w:r>
              <w:rPr>
                <w:rFonts w:ascii="Arial" w:hAnsi="Arial" w:cs="Arial"/>
                <w:sz w:val="16"/>
                <w:szCs w:val="16"/>
              </w:rPr>
              <w:t>Profesional Oficina Asesora de Planeación.</w:t>
            </w:r>
          </w:p>
        </w:tc>
      </w:tr>
      <w:tr w:rsidR="002E18BF" w:rsidRPr="0054082E" w:rsidTr="00244E55">
        <w:trPr>
          <w:trHeight w:val="824"/>
        </w:trPr>
        <w:tc>
          <w:tcPr>
            <w:tcW w:w="851" w:type="dxa"/>
            <w:vAlign w:val="center"/>
          </w:tcPr>
          <w:p w:rsidR="002E18BF" w:rsidRDefault="002E18BF" w:rsidP="00244E55">
            <w:pPr>
              <w:ind w:left="-75" w:right="-62"/>
              <w:jc w:val="center"/>
              <w:rPr>
                <w:rFonts w:ascii="Arial" w:hAnsi="Arial" w:cs="Arial"/>
                <w:sz w:val="16"/>
                <w:szCs w:val="16"/>
              </w:rPr>
            </w:pPr>
            <w:r>
              <w:rPr>
                <w:rFonts w:ascii="Arial" w:hAnsi="Arial" w:cs="Arial"/>
                <w:sz w:val="16"/>
                <w:szCs w:val="16"/>
              </w:rPr>
              <w:t>007</w:t>
            </w:r>
          </w:p>
        </w:tc>
        <w:tc>
          <w:tcPr>
            <w:tcW w:w="1631" w:type="dxa"/>
            <w:vAlign w:val="center"/>
          </w:tcPr>
          <w:p w:rsidR="002E18BF" w:rsidRDefault="002E18BF" w:rsidP="00244E55">
            <w:pPr>
              <w:ind w:left="-70"/>
              <w:jc w:val="center"/>
              <w:rPr>
                <w:rFonts w:ascii="Arial" w:hAnsi="Arial" w:cs="Arial"/>
                <w:sz w:val="16"/>
                <w:szCs w:val="16"/>
              </w:rPr>
            </w:pPr>
            <w:r>
              <w:rPr>
                <w:rFonts w:ascii="Arial" w:hAnsi="Arial" w:cs="Arial"/>
                <w:sz w:val="16"/>
                <w:szCs w:val="16"/>
              </w:rPr>
              <w:t>22 de junio de 2022</w:t>
            </w:r>
          </w:p>
        </w:tc>
        <w:tc>
          <w:tcPr>
            <w:tcW w:w="1626" w:type="dxa"/>
            <w:vAlign w:val="center"/>
          </w:tcPr>
          <w:p w:rsidR="002E18BF" w:rsidRDefault="002E18BF" w:rsidP="00244E55">
            <w:pPr>
              <w:ind w:right="-3" w:firstLine="34"/>
              <w:jc w:val="center"/>
              <w:rPr>
                <w:rFonts w:ascii="Arial" w:hAnsi="Arial" w:cs="Arial"/>
                <w:sz w:val="16"/>
                <w:szCs w:val="16"/>
              </w:rPr>
            </w:pPr>
          </w:p>
        </w:tc>
        <w:tc>
          <w:tcPr>
            <w:tcW w:w="3240" w:type="dxa"/>
            <w:vAlign w:val="center"/>
          </w:tcPr>
          <w:p w:rsidR="002E18BF" w:rsidRDefault="002E18BF" w:rsidP="00244E55">
            <w:pPr>
              <w:ind w:right="-104"/>
              <w:rPr>
                <w:rFonts w:ascii="Arial" w:hAnsi="Arial" w:cs="Arial"/>
                <w:sz w:val="16"/>
                <w:szCs w:val="16"/>
              </w:rPr>
            </w:pPr>
            <w:r>
              <w:rPr>
                <w:rFonts w:ascii="Arial" w:hAnsi="Arial" w:cs="Arial"/>
                <w:sz w:val="16"/>
                <w:szCs w:val="16"/>
              </w:rPr>
              <w:t>Se incorpora modificación respecto de cómo se elabora el contexto estratégico.</w:t>
            </w:r>
          </w:p>
        </w:tc>
        <w:tc>
          <w:tcPr>
            <w:tcW w:w="2361" w:type="dxa"/>
            <w:vAlign w:val="center"/>
          </w:tcPr>
          <w:p w:rsidR="002E18BF" w:rsidRDefault="002E18BF" w:rsidP="00244E55">
            <w:pPr>
              <w:ind w:right="-104"/>
              <w:rPr>
                <w:rFonts w:ascii="Arial" w:hAnsi="Arial" w:cs="Arial"/>
                <w:sz w:val="16"/>
                <w:szCs w:val="16"/>
              </w:rPr>
            </w:pPr>
            <w:r w:rsidRPr="002E18BF">
              <w:rPr>
                <w:rFonts w:ascii="Arial" w:hAnsi="Arial" w:cs="Arial"/>
                <w:sz w:val="16"/>
                <w:szCs w:val="16"/>
              </w:rPr>
              <w:t>Profesional Oficina Asesora de Planeación.</w:t>
            </w:r>
          </w:p>
        </w:tc>
      </w:tr>
    </w:tbl>
    <w:p w:rsidR="00AA399B" w:rsidRPr="00DD0C39" w:rsidRDefault="00AA399B" w:rsidP="00DD0C39">
      <w:pPr>
        <w:ind w:left="-720" w:right="-1036"/>
        <w:rPr>
          <w:rFonts w:ascii="Arial" w:hAnsi="Arial" w:cs="Arial"/>
          <w:b/>
          <w:i/>
          <w:sz w:val="22"/>
          <w:szCs w:val="22"/>
          <w:lang w:val="es-MX"/>
        </w:rPr>
      </w:pPr>
    </w:p>
    <w:p w:rsidR="00AA399B" w:rsidRPr="00DD0C39" w:rsidRDefault="00AA399B" w:rsidP="00DD0C39">
      <w:pPr>
        <w:ind w:left="-720" w:right="-1036"/>
        <w:rPr>
          <w:rFonts w:ascii="Arial" w:hAnsi="Arial" w:cs="Arial"/>
          <w:sz w:val="22"/>
          <w:szCs w:val="22"/>
          <w:lang w:val="es-MX"/>
        </w:rPr>
      </w:pPr>
    </w:p>
    <w:tbl>
      <w:tblPr>
        <w:tblW w:w="9802" w:type="dxa"/>
        <w:tblInd w:w="-356" w:type="dxa"/>
        <w:tblBorders>
          <w:top w:val="thickThinLargeGap" w:sz="2" w:space="0" w:color="auto"/>
          <w:bottom w:val="thickThinLargeGap" w:sz="2" w:space="0" w:color="auto"/>
          <w:insideV w:val="single" w:sz="4" w:space="0" w:color="auto"/>
        </w:tblBorders>
        <w:tblCellMar>
          <w:left w:w="70" w:type="dxa"/>
          <w:right w:w="70" w:type="dxa"/>
        </w:tblCellMar>
        <w:tblLook w:val="0000" w:firstRow="0" w:lastRow="0" w:firstColumn="0" w:lastColumn="0" w:noHBand="0" w:noVBand="0"/>
      </w:tblPr>
      <w:tblGrid>
        <w:gridCol w:w="3347"/>
        <w:gridCol w:w="2928"/>
        <w:gridCol w:w="3527"/>
      </w:tblGrid>
      <w:tr w:rsidR="00AA399B" w:rsidRPr="0054082E" w:rsidTr="001610FD">
        <w:trPr>
          <w:trHeight w:val="392"/>
        </w:trPr>
        <w:tc>
          <w:tcPr>
            <w:tcW w:w="3347" w:type="dxa"/>
            <w:vAlign w:val="center"/>
          </w:tcPr>
          <w:p w:rsidR="00AA399B" w:rsidRDefault="006D1029" w:rsidP="00DD0C39">
            <w:pPr>
              <w:pStyle w:val="Piedepgina"/>
              <w:tabs>
                <w:tab w:val="clear" w:pos="4419"/>
                <w:tab w:val="center" w:pos="3769"/>
              </w:tabs>
              <w:ind w:left="-59" w:right="-70" w:hanging="11"/>
              <w:rPr>
                <w:rFonts w:cs="Arial"/>
                <w:sz w:val="16"/>
                <w:szCs w:val="16"/>
                <w:lang w:val="es-ES"/>
              </w:rPr>
            </w:pPr>
            <w:r>
              <w:rPr>
                <w:rFonts w:cs="Arial"/>
                <w:b/>
                <w:sz w:val="16"/>
                <w:szCs w:val="16"/>
                <w:lang w:val="es-ES"/>
              </w:rPr>
              <w:t>Elaboró</w:t>
            </w:r>
            <w:r w:rsidR="00AA399B" w:rsidRPr="006D1029">
              <w:rPr>
                <w:rFonts w:cs="Arial"/>
                <w:b/>
                <w:sz w:val="16"/>
                <w:szCs w:val="16"/>
                <w:lang w:val="es-ES"/>
              </w:rPr>
              <w:t>:</w:t>
            </w:r>
            <w:r w:rsidR="00AA399B" w:rsidRPr="0054082E">
              <w:rPr>
                <w:rFonts w:cs="Arial"/>
                <w:sz w:val="16"/>
                <w:szCs w:val="16"/>
                <w:lang w:val="es-ES"/>
              </w:rPr>
              <w:t xml:space="preserve"> </w:t>
            </w:r>
            <w:r w:rsidR="00603E5D" w:rsidRPr="0054082E">
              <w:rPr>
                <w:rFonts w:cs="Arial"/>
                <w:sz w:val="16"/>
                <w:szCs w:val="16"/>
                <w:lang w:val="es-ES"/>
              </w:rPr>
              <w:t>Profesional Oficina Asesora de Planeación</w:t>
            </w:r>
          </w:p>
          <w:p w:rsidR="006D1029" w:rsidRPr="0054082E" w:rsidRDefault="006D1029" w:rsidP="00DD0C39">
            <w:pPr>
              <w:pStyle w:val="Piedepgina"/>
              <w:tabs>
                <w:tab w:val="clear" w:pos="4419"/>
                <w:tab w:val="center" w:pos="3769"/>
              </w:tabs>
              <w:ind w:left="-59" w:right="-70" w:hanging="11"/>
              <w:rPr>
                <w:rFonts w:cs="Arial"/>
                <w:sz w:val="16"/>
                <w:szCs w:val="16"/>
                <w:lang w:val="es-ES"/>
              </w:rPr>
            </w:pPr>
          </w:p>
        </w:tc>
        <w:tc>
          <w:tcPr>
            <w:tcW w:w="2928" w:type="dxa"/>
            <w:vAlign w:val="center"/>
          </w:tcPr>
          <w:p w:rsidR="00AA399B" w:rsidRDefault="006D1029" w:rsidP="006D1029">
            <w:pPr>
              <w:pStyle w:val="Piedepgina"/>
              <w:tabs>
                <w:tab w:val="clear" w:pos="4419"/>
                <w:tab w:val="center" w:pos="3073"/>
              </w:tabs>
              <w:rPr>
                <w:rFonts w:cs="Arial"/>
                <w:sz w:val="16"/>
                <w:szCs w:val="16"/>
                <w:lang w:val="es-ES"/>
              </w:rPr>
            </w:pPr>
            <w:r>
              <w:rPr>
                <w:rFonts w:cs="Arial"/>
                <w:b/>
                <w:sz w:val="16"/>
                <w:szCs w:val="16"/>
                <w:lang w:val="es-ES"/>
              </w:rPr>
              <w:t>Revisó</w:t>
            </w:r>
            <w:r w:rsidR="00AA399B" w:rsidRPr="006D1029">
              <w:rPr>
                <w:rFonts w:cs="Arial"/>
                <w:b/>
                <w:sz w:val="16"/>
                <w:szCs w:val="16"/>
                <w:lang w:val="es-ES"/>
              </w:rPr>
              <w:t>:</w:t>
            </w:r>
            <w:r w:rsidR="00AA399B" w:rsidRPr="0054082E">
              <w:rPr>
                <w:rFonts w:cs="Arial"/>
                <w:sz w:val="16"/>
                <w:szCs w:val="16"/>
                <w:lang w:val="es-ES"/>
              </w:rPr>
              <w:t xml:space="preserve"> </w:t>
            </w:r>
            <w:r w:rsidR="00AD6664" w:rsidRPr="0054082E">
              <w:rPr>
                <w:rFonts w:cs="Arial"/>
                <w:sz w:val="16"/>
                <w:szCs w:val="16"/>
                <w:lang w:val="es-ES"/>
              </w:rPr>
              <w:t>Jefe Oficina Asesora de Planeación</w:t>
            </w:r>
          </w:p>
          <w:p w:rsidR="006D1029" w:rsidRPr="0054082E" w:rsidRDefault="006D1029" w:rsidP="006D1029">
            <w:pPr>
              <w:pStyle w:val="Piedepgina"/>
              <w:tabs>
                <w:tab w:val="clear" w:pos="4419"/>
                <w:tab w:val="center" w:pos="3073"/>
              </w:tabs>
              <w:rPr>
                <w:rFonts w:cs="Arial"/>
                <w:sz w:val="16"/>
                <w:szCs w:val="16"/>
                <w:lang w:val="es-ES"/>
              </w:rPr>
            </w:pPr>
          </w:p>
        </w:tc>
        <w:tc>
          <w:tcPr>
            <w:tcW w:w="3527" w:type="dxa"/>
            <w:vAlign w:val="center"/>
          </w:tcPr>
          <w:p w:rsidR="00AA399B" w:rsidRDefault="00AA399B" w:rsidP="00DD0C39">
            <w:pPr>
              <w:pStyle w:val="Piedepgina"/>
              <w:ind w:right="-28"/>
              <w:rPr>
                <w:rFonts w:cs="Arial"/>
                <w:sz w:val="16"/>
                <w:szCs w:val="16"/>
                <w:lang w:val="es-ES"/>
              </w:rPr>
            </w:pPr>
            <w:r w:rsidRPr="006D1029">
              <w:rPr>
                <w:rFonts w:cs="Arial"/>
                <w:b/>
                <w:sz w:val="16"/>
                <w:szCs w:val="16"/>
                <w:lang w:val="es-ES"/>
              </w:rPr>
              <w:t>Aprobó:</w:t>
            </w:r>
            <w:r w:rsidRPr="0054082E">
              <w:rPr>
                <w:rFonts w:cs="Arial"/>
                <w:sz w:val="16"/>
                <w:szCs w:val="16"/>
                <w:lang w:val="es-ES"/>
              </w:rPr>
              <w:t xml:space="preserve">  </w:t>
            </w:r>
            <w:r w:rsidR="00AD6664" w:rsidRPr="0054082E">
              <w:rPr>
                <w:rFonts w:cs="Arial"/>
                <w:sz w:val="16"/>
                <w:szCs w:val="16"/>
                <w:lang w:val="es-ES"/>
              </w:rPr>
              <w:t>Jefe Oficina Asesora de Planeación</w:t>
            </w:r>
          </w:p>
          <w:p w:rsidR="006D1029" w:rsidRDefault="006D1029" w:rsidP="00DD0C39">
            <w:pPr>
              <w:pStyle w:val="Piedepgina"/>
              <w:ind w:right="-28"/>
              <w:rPr>
                <w:rFonts w:cs="Arial"/>
                <w:sz w:val="16"/>
                <w:szCs w:val="16"/>
                <w:lang w:val="es-ES"/>
              </w:rPr>
            </w:pPr>
          </w:p>
          <w:p w:rsidR="006D1029" w:rsidRPr="0054082E" w:rsidRDefault="006D1029" w:rsidP="00DD0C39">
            <w:pPr>
              <w:pStyle w:val="Piedepgina"/>
              <w:ind w:right="-28"/>
              <w:rPr>
                <w:rFonts w:cs="Arial"/>
                <w:sz w:val="16"/>
                <w:szCs w:val="16"/>
                <w:lang w:val="es-ES"/>
              </w:rPr>
            </w:pPr>
          </w:p>
        </w:tc>
      </w:tr>
      <w:tr w:rsidR="00AA399B" w:rsidRPr="0054082E" w:rsidTr="001610FD">
        <w:trPr>
          <w:trHeight w:val="358"/>
        </w:trPr>
        <w:tc>
          <w:tcPr>
            <w:tcW w:w="3347" w:type="dxa"/>
            <w:vAlign w:val="center"/>
          </w:tcPr>
          <w:p w:rsidR="00AA399B" w:rsidRPr="0054082E" w:rsidRDefault="00AA399B" w:rsidP="00BA3CB1">
            <w:pPr>
              <w:pStyle w:val="Piedepgina"/>
              <w:ind w:left="-59" w:right="-1036"/>
              <w:rPr>
                <w:rFonts w:cs="Arial"/>
                <w:sz w:val="16"/>
                <w:szCs w:val="16"/>
                <w:lang w:val="es-ES"/>
              </w:rPr>
            </w:pPr>
            <w:r w:rsidRPr="006D1029">
              <w:rPr>
                <w:rFonts w:cs="Arial"/>
                <w:b/>
                <w:sz w:val="16"/>
                <w:szCs w:val="16"/>
                <w:lang w:val="es-ES"/>
              </w:rPr>
              <w:t>Fecha</w:t>
            </w:r>
            <w:r w:rsidR="000C6EA1" w:rsidRPr="006D1029">
              <w:rPr>
                <w:rFonts w:cs="Arial"/>
                <w:b/>
                <w:sz w:val="16"/>
                <w:szCs w:val="16"/>
                <w:lang w:val="es-ES"/>
              </w:rPr>
              <w:t>:</w:t>
            </w:r>
            <w:r w:rsidR="000C6EA1" w:rsidRPr="0054082E">
              <w:rPr>
                <w:rFonts w:cs="Arial"/>
                <w:sz w:val="16"/>
                <w:szCs w:val="16"/>
                <w:lang w:val="es-ES"/>
              </w:rPr>
              <w:t xml:space="preserve"> </w:t>
            </w:r>
            <w:r w:rsidR="002E18BF">
              <w:rPr>
                <w:rFonts w:cs="Arial"/>
                <w:sz w:val="16"/>
                <w:szCs w:val="16"/>
                <w:lang w:val="es-ES"/>
              </w:rPr>
              <w:t>22 de juni</w:t>
            </w:r>
            <w:r w:rsidR="00BA3CB1">
              <w:rPr>
                <w:rFonts w:cs="Arial"/>
                <w:sz w:val="16"/>
                <w:szCs w:val="16"/>
                <w:lang w:val="es-ES"/>
              </w:rPr>
              <w:t>o de 202</w:t>
            </w:r>
            <w:r w:rsidR="002E18BF">
              <w:rPr>
                <w:rFonts w:cs="Arial"/>
                <w:sz w:val="16"/>
                <w:szCs w:val="16"/>
                <w:lang w:val="es-ES"/>
              </w:rPr>
              <w:t>2</w:t>
            </w:r>
          </w:p>
        </w:tc>
        <w:tc>
          <w:tcPr>
            <w:tcW w:w="2928" w:type="dxa"/>
            <w:vAlign w:val="center"/>
          </w:tcPr>
          <w:p w:rsidR="00AA399B" w:rsidRPr="0054082E" w:rsidRDefault="00AA399B" w:rsidP="006D1029">
            <w:pPr>
              <w:pStyle w:val="Piedepgina"/>
              <w:ind w:right="-1036"/>
              <w:rPr>
                <w:rFonts w:cs="Arial"/>
                <w:sz w:val="16"/>
                <w:szCs w:val="16"/>
                <w:lang w:val="es-ES"/>
              </w:rPr>
            </w:pPr>
            <w:r w:rsidRPr="006D1029">
              <w:rPr>
                <w:rFonts w:cs="Arial"/>
                <w:b/>
                <w:sz w:val="16"/>
                <w:szCs w:val="16"/>
                <w:lang w:val="es-ES"/>
              </w:rPr>
              <w:t>Fecha:</w:t>
            </w:r>
            <w:r w:rsidRPr="0054082E">
              <w:rPr>
                <w:rFonts w:cs="Arial"/>
                <w:sz w:val="16"/>
                <w:szCs w:val="16"/>
                <w:lang w:val="es-ES"/>
              </w:rPr>
              <w:t xml:space="preserve"> </w:t>
            </w:r>
            <w:r w:rsidR="002E18BF">
              <w:rPr>
                <w:rFonts w:cs="Arial"/>
                <w:sz w:val="16"/>
                <w:szCs w:val="16"/>
                <w:lang w:val="es-ES"/>
              </w:rPr>
              <w:t>22 de juni</w:t>
            </w:r>
            <w:r w:rsidR="00BA3CB1">
              <w:rPr>
                <w:rFonts w:cs="Arial"/>
                <w:sz w:val="16"/>
                <w:szCs w:val="16"/>
                <w:lang w:val="es-ES"/>
              </w:rPr>
              <w:t>o de 202</w:t>
            </w:r>
            <w:r w:rsidR="002E18BF">
              <w:rPr>
                <w:rFonts w:cs="Arial"/>
                <w:sz w:val="16"/>
                <w:szCs w:val="16"/>
                <w:lang w:val="es-ES"/>
              </w:rPr>
              <w:t>2</w:t>
            </w:r>
          </w:p>
        </w:tc>
        <w:tc>
          <w:tcPr>
            <w:tcW w:w="3527" w:type="dxa"/>
            <w:vAlign w:val="center"/>
          </w:tcPr>
          <w:p w:rsidR="00AA399B" w:rsidRPr="0054082E" w:rsidRDefault="00AA399B" w:rsidP="006D1029">
            <w:pPr>
              <w:pStyle w:val="Piedepgina"/>
              <w:ind w:left="290" w:right="-1036" w:hanging="290"/>
              <w:rPr>
                <w:rFonts w:cs="Arial"/>
                <w:sz w:val="16"/>
                <w:szCs w:val="16"/>
                <w:lang w:val="es-ES"/>
              </w:rPr>
            </w:pPr>
            <w:r w:rsidRPr="006D1029">
              <w:rPr>
                <w:rFonts w:cs="Arial"/>
                <w:b/>
                <w:sz w:val="16"/>
                <w:szCs w:val="16"/>
                <w:lang w:val="es-ES"/>
              </w:rPr>
              <w:t>Fecha:</w:t>
            </w:r>
            <w:r w:rsidRPr="0054082E">
              <w:rPr>
                <w:rFonts w:cs="Arial"/>
                <w:sz w:val="16"/>
                <w:szCs w:val="16"/>
                <w:lang w:val="es-ES"/>
              </w:rPr>
              <w:t xml:space="preserve"> </w:t>
            </w:r>
            <w:r w:rsidR="002E18BF">
              <w:rPr>
                <w:rFonts w:cs="Arial"/>
                <w:sz w:val="16"/>
                <w:szCs w:val="16"/>
                <w:lang w:val="es-ES"/>
              </w:rPr>
              <w:t>22 de juni</w:t>
            </w:r>
            <w:r w:rsidR="00BA3CB1">
              <w:rPr>
                <w:rFonts w:cs="Arial"/>
                <w:sz w:val="16"/>
                <w:szCs w:val="16"/>
                <w:lang w:val="es-ES"/>
              </w:rPr>
              <w:t>o de 202</w:t>
            </w:r>
            <w:r w:rsidR="002E18BF">
              <w:rPr>
                <w:rFonts w:cs="Arial"/>
                <w:sz w:val="16"/>
                <w:szCs w:val="16"/>
                <w:lang w:val="es-ES"/>
              </w:rPr>
              <w:t>2</w:t>
            </w:r>
          </w:p>
        </w:tc>
      </w:tr>
      <w:bookmarkEnd w:id="0"/>
      <w:bookmarkEnd w:id="1"/>
      <w:bookmarkEnd w:id="2"/>
      <w:bookmarkEnd w:id="3"/>
      <w:bookmarkEnd w:id="4"/>
      <w:bookmarkEnd w:id="5"/>
      <w:bookmarkEnd w:id="6"/>
      <w:bookmarkEnd w:id="7"/>
    </w:tbl>
    <w:p w:rsidR="00AA399B" w:rsidRPr="00DD0C39" w:rsidRDefault="00AA399B" w:rsidP="00192CB0">
      <w:pPr>
        <w:ind w:right="-81"/>
        <w:rPr>
          <w:rFonts w:ascii="Arial" w:hAnsi="Arial" w:cs="Arial"/>
          <w:sz w:val="22"/>
          <w:szCs w:val="22"/>
        </w:rPr>
      </w:pPr>
    </w:p>
    <w:sectPr w:rsidR="00AA399B" w:rsidRPr="00DD0C39" w:rsidSect="00A26C75">
      <w:headerReference w:type="default" r:id="rId72"/>
      <w:headerReference w:type="first" r:id="rId73"/>
      <w:pgSz w:w="11906" w:h="16838" w:code="9"/>
      <w:pgMar w:top="2098" w:right="1418" w:bottom="1418"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D47" w:rsidRDefault="005A5D47">
      <w:r>
        <w:separator/>
      </w:r>
    </w:p>
  </w:endnote>
  <w:endnote w:type="continuationSeparator" w:id="0">
    <w:p w:rsidR="005A5D47" w:rsidRDefault="005A5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D47" w:rsidRDefault="005A5D47">
      <w:r>
        <w:separator/>
      </w:r>
    </w:p>
  </w:footnote>
  <w:footnote w:type="continuationSeparator" w:id="0">
    <w:p w:rsidR="005A5D47" w:rsidRDefault="005A5D47">
      <w:r>
        <w:continuationSeparator/>
      </w:r>
    </w:p>
  </w:footnote>
  <w:footnote w:id="1">
    <w:p w:rsidR="00674F6F" w:rsidRPr="00C60BAB" w:rsidRDefault="00674F6F" w:rsidP="00407E7C">
      <w:pPr>
        <w:pStyle w:val="Textonotapie"/>
        <w:rPr>
          <w:sz w:val="14"/>
          <w:szCs w:val="14"/>
        </w:rPr>
      </w:pPr>
      <w:r w:rsidRPr="00C60BAB">
        <w:rPr>
          <w:rStyle w:val="Refdenotaalpie"/>
          <w:sz w:val="14"/>
          <w:szCs w:val="14"/>
        </w:rPr>
        <w:footnoteRef/>
      </w:r>
      <w:r w:rsidRPr="00C60BAB">
        <w:rPr>
          <w:sz w:val="14"/>
          <w:szCs w:val="14"/>
        </w:rPr>
        <w:t xml:space="preserve"> </w:t>
      </w:r>
      <w:r w:rsidRPr="00CA6297">
        <w:rPr>
          <w:sz w:val="16"/>
          <w:szCs w:val="16"/>
        </w:rPr>
        <w:t>Documento disponible en http://www.pnuma.org/agua-miaac/REGIONAL/MATERIAL%20ADICIONAL/BIBLIOGRAFIA-WEBGRAFIA%20(2)/Guia%20metodologica%20planes%20estrategicos%20sector%20publico.pdf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1" w:type="dxa"/>
      <w:tblInd w:w="-54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870"/>
      <w:gridCol w:w="5176"/>
      <w:gridCol w:w="2495"/>
    </w:tblGrid>
    <w:tr w:rsidR="00674F6F" w:rsidRPr="003F0226" w:rsidTr="00244E55">
      <w:trPr>
        <w:cantSplit/>
        <w:trHeight w:val="397"/>
      </w:trPr>
      <w:tc>
        <w:tcPr>
          <w:tcW w:w="1870" w:type="dxa"/>
          <w:vMerge w:val="restart"/>
        </w:tcPr>
        <w:p w:rsidR="00674F6F" w:rsidRPr="004A32C3" w:rsidRDefault="00674F6F" w:rsidP="000C6EA1">
          <w:pPr>
            <w:ind w:right="56"/>
            <w:jc w:val="center"/>
            <w:rPr>
              <w:rFonts w:ascii="Arial" w:hAnsi="Arial" w:cs="Arial"/>
              <w:sz w:val="2"/>
              <w:szCs w:val="2"/>
              <w:lang w:val="es-MX"/>
            </w:rPr>
          </w:pPr>
          <w:r w:rsidRPr="009345E0">
            <w:rPr>
              <w:b/>
              <w:noProof/>
              <w:lang w:val="es-CO" w:eastAsia="es-CO"/>
            </w:rPr>
            <w:drawing>
              <wp:anchor distT="0" distB="0" distL="114300" distR="114300" simplePos="0" relativeHeight="251658240" behindDoc="0" locked="0" layoutInCell="1" allowOverlap="1">
                <wp:simplePos x="0" y="0"/>
                <wp:positionH relativeFrom="column">
                  <wp:posOffset>125813</wp:posOffset>
                </wp:positionH>
                <wp:positionV relativeFrom="paragraph">
                  <wp:posOffset>39757</wp:posOffset>
                </wp:positionV>
                <wp:extent cx="903930" cy="93825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3930" cy="938254"/>
                        </a:xfrm>
                        <a:prstGeom prst="rect">
                          <a:avLst/>
                        </a:prstGeom>
                        <a:noFill/>
                        <a:ln>
                          <a:noFill/>
                        </a:ln>
                      </pic:spPr>
                    </pic:pic>
                  </a:graphicData>
                </a:graphic>
              </wp:anchor>
            </w:drawing>
          </w:r>
        </w:p>
      </w:tc>
      <w:tc>
        <w:tcPr>
          <w:tcW w:w="5176" w:type="dxa"/>
          <w:shd w:val="clear" w:color="auto" w:fill="auto"/>
          <w:vAlign w:val="center"/>
        </w:tcPr>
        <w:p w:rsidR="00674F6F" w:rsidRPr="00AD39A7" w:rsidRDefault="00674F6F" w:rsidP="00BD0F46">
          <w:pPr>
            <w:pStyle w:val="Textoindependiente3"/>
            <w:spacing w:after="0"/>
            <w:jc w:val="center"/>
            <w:rPr>
              <w:rFonts w:ascii="Arial" w:hAnsi="Arial" w:cs="Arial"/>
              <w:b/>
              <w:sz w:val="20"/>
              <w:szCs w:val="20"/>
            </w:rPr>
          </w:pPr>
          <w:r w:rsidRPr="00AD39A7">
            <w:rPr>
              <w:rFonts w:ascii="Arial" w:hAnsi="Arial" w:cs="Arial"/>
              <w:b/>
              <w:bCs/>
              <w:sz w:val="20"/>
              <w:szCs w:val="20"/>
              <w:lang w:val="es-MX"/>
            </w:rPr>
            <w:t>SUPERINTENDENCIA DE SOCIEDADES</w:t>
          </w:r>
        </w:p>
      </w:tc>
      <w:tc>
        <w:tcPr>
          <w:tcW w:w="2495" w:type="dxa"/>
          <w:vAlign w:val="center"/>
        </w:tcPr>
        <w:p w:rsidR="00674F6F" w:rsidRPr="00863A60" w:rsidRDefault="00674F6F" w:rsidP="00AD39A7">
          <w:pPr>
            <w:rPr>
              <w:rFonts w:ascii="Arial" w:hAnsi="Arial" w:cs="Arial"/>
              <w:sz w:val="18"/>
              <w:szCs w:val="18"/>
              <w:lang w:val="es-MX"/>
            </w:rPr>
          </w:pPr>
          <w:r w:rsidRPr="00863A60">
            <w:rPr>
              <w:rFonts w:ascii="Arial" w:hAnsi="Arial" w:cs="Arial"/>
              <w:sz w:val="18"/>
              <w:szCs w:val="18"/>
              <w:lang w:val="es-MX"/>
            </w:rPr>
            <w:t>Código: GE-G-001</w:t>
          </w:r>
        </w:p>
      </w:tc>
    </w:tr>
    <w:tr w:rsidR="00674F6F" w:rsidRPr="003F0226" w:rsidTr="00244E55">
      <w:trPr>
        <w:cantSplit/>
        <w:trHeight w:val="397"/>
      </w:trPr>
      <w:tc>
        <w:tcPr>
          <w:tcW w:w="1870" w:type="dxa"/>
          <w:vMerge/>
        </w:tcPr>
        <w:p w:rsidR="00674F6F" w:rsidRDefault="00674F6F" w:rsidP="00C362E5">
          <w:pPr>
            <w:ind w:right="360"/>
            <w:jc w:val="center"/>
            <w:rPr>
              <w:noProof/>
            </w:rPr>
          </w:pPr>
        </w:p>
      </w:tc>
      <w:tc>
        <w:tcPr>
          <w:tcW w:w="5176" w:type="dxa"/>
          <w:shd w:val="clear" w:color="auto" w:fill="auto"/>
          <w:vAlign w:val="center"/>
        </w:tcPr>
        <w:p w:rsidR="00674F6F" w:rsidRPr="00AD39A7" w:rsidRDefault="00674F6F" w:rsidP="00AD39A7">
          <w:pPr>
            <w:jc w:val="center"/>
            <w:rPr>
              <w:rFonts w:ascii="Arial" w:hAnsi="Arial" w:cs="Arial"/>
              <w:sz w:val="20"/>
              <w:szCs w:val="20"/>
              <w:lang w:val="es-MX"/>
            </w:rPr>
          </w:pPr>
          <w:r w:rsidRPr="00AD39A7">
            <w:rPr>
              <w:rFonts w:ascii="Arial" w:hAnsi="Arial" w:cs="Arial"/>
              <w:b/>
              <w:bCs/>
              <w:sz w:val="20"/>
              <w:szCs w:val="20"/>
              <w:lang w:val="es-MX"/>
            </w:rPr>
            <w:t>SISTEMA DE GESTION INTEGRADO</w:t>
          </w:r>
        </w:p>
      </w:tc>
      <w:tc>
        <w:tcPr>
          <w:tcW w:w="2495" w:type="dxa"/>
          <w:vAlign w:val="center"/>
        </w:tcPr>
        <w:p w:rsidR="00674F6F" w:rsidRPr="00863A60" w:rsidRDefault="00674F6F" w:rsidP="00244E55">
          <w:pPr>
            <w:rPr>
              <w:rFonts w:ascii="Arial" w:hAnsi="Arial" w:cs="Arial"/>
              <w:sz w:val="18"/>
              <w:szCs w:val="18"/>
              <w:lang w:val="es-MX"/>
            </w:rPr>
          </w:pPr>
          <w:r w:rsidRPr="00863A60">
            <w:rPr>
              <w:rFonts w:ascii="Arial" w:hAnsi="Arial" w:cs="Arial"/>
              <w:sz w:val="18"/>
              <w:szCs w:val="18"/>
              <w:lang w:val="es-MX"/>
            </w:rPr>
            <w:t xml:space="preserve">Fecha:  </w:t>
          </w:r>
          <w:r w:rsidR="00244E55">
            <w:rPr>
              <w:rFonts w:ascii="Arial" w:hAnsi="Arial" w:cs="Arial"/>
              <w:sz w:val="18"/>
              <w:szCs w:val="18"/>
              <w:lang w:val="es-MX"/>
            </w:rPr>
            <w:t>22</w:t>
          </w:r>
          <w:r>
            <w:rPr>
              <w:rFonts w:ascii="Arial" w:hAnsi="Arial" w:cs="Arial"/>
              <w:sz w:val="18"/>
              <w:szCs w:val="18"/>
              <w:lang w:val="es-MX"/>
            </w:rPr>
            <w:t xml:space="preserve"> de </w:t>
          </w:r>
          <w:r w:rsidR="002E18BF">
            <w:rPr>
              <w:rFonts w:ascii="Arial" w:hAnsi="Arial" w:cs="Arial"/>
              <w:sz w:val="18"/>
              <w:szCs w:val="18"/>
              <w:lang w:val="es-MX"/>
            </w:rPr>
            <w:t>jun</w:t>
          </w:r>
          <w:r w:rsidR="00244E55">
            <w:rPr>
              <w:rFonts w:ascii="Arial" w:hAnsi="Arial" w:cs="Arial"/>
              <w:sz w:val="18"/>
              <w:szCs w:val="18"/>
              <w:lang w:val="es-MX"/>
            </w:rPr>
            <w:t>io</w:t>
          </w:r>
          <w:r>
            <w:rPr>
              <w:rFonts w:ascii="Arial" w:hAnsi="Arial" w:cs="Arial"/>
              <w:sz w:val="18"/>
              <w:szCs w:val="18"/>
              <w:lang w:val="es-MX"/>
            </w:rPr>
            <w:t xml:space="preserve"> de 20</w:t>
          </w:r>
          <w:r w:rsidR="00244E55">
            <w:rPr>
              <w:rFonts w:ascii="Arial" w:hAnsi="Arial" w:cs="Arial"/>
              <w:sz w:val="18"/>
              <w:szCs w:val="18"/>
              <w:lang w:val="es-MX"/>
            </w:rPr>
            <w:t>2</w:t>
          </w:r>
          <w:r w:rsidR="002E18BF">
            <w:rPr>
              <w:rFonts w:ascii="Arial" w:hAnsi="Arial" w:cs="Arial"/>
              <w:sz w:val="18"/>
              <w:szCs w:val="18"/>
              <w:lang w:val="es-MX"/>
            </w:rPr>
            <w:t>2</w:t>
          </w:r>
        </w:p>
      </w:tc>
    </w:tr>
    <w:tr w:rsidR="00674F6F" w:rsidRPr="003F0226" w:rsidTr="00244E55">
      <w:trPr>
        <w:cantSplit/>
        <w:trHeight w:val="397"/>
      </w:trPr>
      <w:tc>
        <w:tcPr>
          <w:tcW w:w="1870" w:type="dxa"/>
          <w:vMerge/>
        </w:tcPr>
        <w:p w:rsidR="00674F6F" w:rsidRDefault="00674F6F" w:rsidP="00C362E5">
          <w:pPr>
            <w:ind w:right="360"/>
            <w:jc w:val="center"/>
            <w:rPr>
              <w:noProof/>
            </w:rPr>
          </w:pPr>
        </w:p>
      </w:tc>
      <w:tc>
        <w:tcPr>
          <w:tcW w:w="5176" w:type="dxa"/>
          <w:shd w:val="clear" w:color="auto" w:fill="auto"/>
          <w:vAlign w:val="center"/>
        </w:tcPr>
        <w:p w:rsidR="00674F6F" w:rsidRPr="00AD39A7" w:rsidRDefault="00674F6F" w:rsidP="00AD39A7">
          <w:pPr>
            <w:jc w:val="center"/>
            <w:rPr>
              <w:rFonts w:ascii="Arial" w:hAnsi="Arial" w:cs="Arial"/>
              <w:sz w:val="20"/>
              <w:szCs w:val="20"/>
              <w:lang w:val="es-MX"/>
            </w:rPr>
          </w:pPr>
          <w:r w:rsidRPr="00AD39A7">
            <w:rPr>
              <w:rFonts w:ascii="Arial" w:hAnsi="Arial" w:cs="Arial"/>
              <w:b/>
              <w:bCs/>
              <w:sz w:val="20"/>
              <w:szCs w:val="20"/>
              <w:lang w:val="es-MX"/>
            </w:rPr>
            <w:t>PROCESO GESTION ESTRATÉGICA</w:t>
          </w:r>
        </w:p>
      </w:tc>
      <w:tc>
        <w:tcPr>
          <w:tcW w:w="2495" w:type="dxa"/>
          <w:vAlign w:val="center"/>
        </w:tcPr>
        <w:p w:rsidR="00674F6F" w:rsidRPr="00863A60" w:rsidRDefault="00674F6F" w:rsidP="00677E5B">
          <w:pPr>
            <w:rPr>
              <w:rFonts w:ascii="Arial" w:hAnsi="Arial" w:cs="Arial"/>
              <w:sz w:val="18"/>
              <w:szCs w:val="18"/>
              <w:lang w:val="es-MX"/>
            </w:rPr>
          </w:pPr>
          <w:r w:rsidRPr="00863A60">
            <w:rPr>
              <w:rFonts w:ascii="Arial" w:hAnsi="Arial" w:cs="Arial"/>
              <w:sz w:val="18"/>
              <w:szCs w:val="18"/>
              <w:lang w:val="es-MX"/>
            </w:rPr>
            <w:t>Versión: 00</w:t>
          </w:r>
          <w:r w:rsidR="002E18BF">
            <w:rPr>
              <w:rFonts w:ascii="Arial" w:hAnsi="Arial" w:cs="Arial"/>
              <w:sz w:val="18"/>
              <w:szCs w:val="18"/>
              <w:lang w:val="es-MX"/>
            </w:rPr>
            <w:t>7</w:t>
          </w:r>
        </w:p>
      </w:tc>
    </w:tr>
    <w:tr w:rsidR="00674F6F" w:rsidTr="00244E55">
      <w:trPr>
        <w:cantSplit/>
        <w:trHeight w:val="397"/>
      </w:trPr>
      <w:tc>
        <w:tcPr>
          <w:tcW w:w="1870" w:type="dxa"/>
          <w:vMerge/>
        </w:tcPr>
        <w:p w:rsidR="00674F6F" w:rsidRDefault="00674F6F" w:rsidP="00C362E5">
          <w:pPr>
            <w:rPr>
              <w:rFonts w:ascii="Arial Narrow" w:hAnsi="Arial Narrow"/>
              <w:lang w:val="es-MX"/>
            </w:rPr>
          </w:pPr>
        </w:p>
      </w:tc>
      <w:tc>
        <w:tcPr>
          <w:tcW w:w="5176" w:type="dxa"/>
          <w:shd w:val="clear" w:color="auto" w:fill="auto"/>
          <w:vAlign w:val="center"/>
        </w:tcPr>
        <w:p w:rsidR="00674F6F" w:rsidRPr="00AD39A7" w:rsidRDefault="00674F6F" w:rsidP="00AD39A7">
          <w:pPr>
            <w:jc w:val="center"/>
            <w:rPr>
              <w:rFonts w:ascii="Arial" w:hAnsi="Arial" w:cs="Arial"/>
              <w:sz w:val="20"/>
              <w:szCs w:val="20"/>
            </w:rPr>
          </w:pPr>
          <w:r w:rsidRPr="00AD39A7">
            <w:rPr>
              <w:rFonts w:ascii="Arial" w:hAnsi="Arial" w:cs="Arial"/>
              <w:b/>
              <w:bCs/>
              <w:sz w:val="20"/>
              <w:szCs w:val="20"/>
              <w:lang w:val="es-MX"/>
            </w:rPr>
            <w:t>GUIA DE PLANEACION ESTRATEGICA</w:t>
          </w:r>
        </w:p>
      </w:tc>
      <w:tc>
        <w:tcPr>
          <w:tcW w:w="2495" w:type="dxa"/>
          <w:vAlign w:val="center"/>
        </w:tcPr>
        <w:p w:rsidR="00674F6F" w:rsidRPr="00863A60" w:rsidRDefault="00674F6F" w:rsidP="00AD39A7">
          <w:pPr>
            <w:rPr>
              <w:rStyle w:val="Nmerodepgina"/>
              <w:rFonts w:ascii="Arial" w:hAnsi="Arial" w:cs="Arial"/>
              <w:sz w:val="18"/>
              <w:szCs w:val="18"/>
            </w:rPr>
          </w:pPr>
          <w:r w:rsidRPr="00863A60">
            <w:rPr>
              <w:rFonts w:ascii="Arial" w:hAnsi="Arial" w:cs="Arial"/>
              <w:sz w:val="18"/>
              <w:szCs w:val="18"/>
            </w:rPr>
            <w:t xml:space="preserve">Número de página </w:t>
          </w:r>
          <w:r w:rsidRPr="00863A60">
            <w:rPr>
              <w:rFonts w:ascii="Arial" w:hAnsi="Arial" w:cs="Arial"/>
              <w:sz w:val="18"/>
              <w:szCs w:val="18"/>
            </w:rPr>
            <w:fldChar w:fldCharType="begin"/>
          </w:r>
          <w:r w:rsidRPr="00863A60">
            <w:rPr>
              <w:rFonts w:ascii="Arial" w:hAnsi="Arial" w:cs="Arial"/>
              <w:sz w:val="18"/>
              <w:szCs w:val="18"/>
            </w:rPr>
            <w:instrText xml:space="preserve"> PAGE </w:instrText>
          </w:r>
          <w:r w:rsidRPr="00863A60">
            <w:rPr>
              <w:rFonts w:ascii="Arial" w:hAnsi="Arial" w:cs="Arial"/>
              <w:sz w:val="18"/>
              <w:szCs w:val="18"/>
            </w:rPr>
            <w:fldChar w:fldCharType="separate"/>
          </w:r>
          <w:r w:rsidR="00C21B0A">
            <w:rPr>
              <w:rFonts w:ascii="Arial" w:hAnsi="Arial" w:cs="Arial"/>
              <w:noProof/>
              <w:sz w:val="18"/>
              <w:szCs w:val="18"/>
            </w:rPr>
            <w:t>3</w:t>
          </w:r>
          <w:r w:rsidRPr="00863A60">
            <w:rPr>
              <w:rFonts w:ascii="Arial" w:hAnsi="Arial" w:cs="Arial"/>
              <w:sz w:val="18"/>
              <w:szCs w:val="18"/>
            </w:rPr>
            <w:fldChar w:fldCharType="end"/>
          </w:r>
          <w:r w:rsidRPr="00863A60">
            <w:rPr>
              <w:rFonts w:ascii="Arial" w:hAnsi="Arial" w:cs="Arial"/>
              <w:sz w:val="18"/>
              <w:szCs w:val="18"/>
            </w:rPr>
            <w:t xml:space="preserve"> de </w:t>
          </w:r>
          <w:r w:rsidRPr="00863A60">
            <w:rPr>
              <w:rFonts w:ascii="Arial" w:hAnsi="Arial" w:cs="Arial"/>
              <w:sz w:val="18"/>
              <w:szCs w:val="18"/>
            </w:rPr>
            <w:fldChar w:fldCharType="begin"/>
          </w:r>
          <w:r w:rsidRPr="00863A60">
            <w:rPr>
              <w:rFonts w:ascii="Arial" w:hAnsi="Arial" w:cs="Arial"/>
              <w:sz w:val="18"/>
              <w:szCs w:val="18"/>
            </w:rPr>
            <w:instrText xml:space="preserve"> NUMPAGES </w:instrText>
          </w:r>
          <w:r w:rsidRPr="00863A60">
            <w:rPr>
              <w:rFonts w:ascii="Arial" w:hAnsi="Arial" w:cs="Arial"/>
              <w:sz w:val="18"/>
              <w:szCs w:val="18"/>
            </w:rPr>
            <w:fldChar w:fldCharType="separate"/>
          </w:r>
          <w:r w:rsidR="00C21B0A">
            <w:rPr>
              <w:rFonts w:ascii="Arial" w:hAnsi="Arial" w:cs="Arial"/>
              <w:noProof/>
              <w:sz w:val="18"/>
              <w:szCs w:val="18"/>
            </w:rPr>
            <w:t>21</w:t>
          </w:r>
          <w:r w:rsidRPr="00863A60">
            <w:rPr>
              <w:rFonts w:ascii="Arial" w:hAnsi="Arial" w:cs="Arial"/>
              <w:sz w:val="18"/>
              <w:szCs w:val="18"/>
            </w:rPr>
            <w:fldChar w:fldCharType="end"/>
          </w:r>
        </w:p>
      </w:tc>
    </w:tr>
  </w:tbl>
  <w:p w:rsidR="00674F6F" w:rsidRDefault="00674F6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9" w:type="dxa"/>
      <w:tblInd w:w="-63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053"/>
      <w:gridCol w:w="5040"/>
      <w:gridCol w:w="3156"/>
    </w:tblGrid>
    <w:tr w:rsidR="00BD0F46" w:rsidRPr="003F0226" w:rsidTr="00BD0F46">
      <w:trPr>
        <w:cantSplit/>
        <w:trHeight w:val="403"/>
      </w:trPr>
      <w:tc>
        <w:tcPr>
          <w:tcW w:w="2053" w:type="dxa"/>
          <w:vMerge w:val="restart"/>
        </w:tcPr>
        <w:p w:rsidR="00BD0F46" w:rsidRPr="004A32C3" w:rsidRDefault="00BD0F46" w:rsidP="00BD0F46">
          <w:pPr>
            <w:ind w:right="-2"/>
            <w:jc w:val="center"/>
            <w:rPr>
              <w:rFonts w:ascii="Arial" w:hAnsi="Arial" w:cs="Arial"/>
              <w:sz w:val="2"/>
              <w:szCs w:val="2"/>
              <w:lang w:val="es-MX"/>
            </w:rPr>
          </w:pPr>
          <w:bookmarkStart w:id="13" w:name="OLE_LINK1"/>
          <w:r w:rsidRPr="009345E0">
            <w:rPr>
              <w:b/>
              <w:noProof/>
              <w:lang w:val="es-CO" w:eastAsia="es-CO"/>
            </w:rPr>
            <w:drawing>
              <wp:inline distT="0" distB="0" distL="0" distR="0" wp14:anchorId="5A42FF26" wp14:editId="57432AAC">
                <wp:extent cx="965210" cy="1001864"/>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6765" cy="1003478"/>
                        </a:xfrm>
                        <a:prstGeom prst="rect">
                          <a:avLst/>
                        </a:prstGeom>
                        <a:noFill/>
                        <a:ln>
                          <a:noFill/>
                        </a:ln>
                      </pic:spPr>
                    </pic:pic>
                  </a:graphicData>
                </a:graphic>
              </wp:inline>
            </w:drawing>
          </w:r>
          <w:bookmarkEnd w:id="13"/>
        </w:p>
      </w:tc>
      <w:tc>
        <w:tcPr>
          <w:tcW w:w="5040" w:type="dxa"/>
          <w:shd w:val="clear" w:color="auto" w:fill="auto"/>
          <w:vAlign w:val="center"/>
        </w:tcPr>
        <w:p w:rsidR="00BD0F46" w:rsidRPr="00BD0F46" w:rsidRDefault="00BD0F46" w:rsidP="00BD0F46">
          <w:pPr>
            <w:jc w:val="center"/>
            <w:rPr>
              <w:rFonts w:ascii="Arial" w:hAnsi="Arial" w:cs="Arial"/>
              <w:b/>
              <w:sz w:val="20"/>
              <w:szCs w:val="20"/>
            </w:rPr>
          </w:pPr>
          <w:r w:rsidRPr="00BD0F46">
            <w:rPr>
              <w:rFonts w:ascii="Arial" w:hAnsi="Arial" w:cs="Arial"/>
              <w:b/>
              <w:sz w:val="20"/>
              <w:szCs w:val="20"/>
            </w:rPr>
            <w:t>SUPERINTENDENCIA DE SOCIEDADES</w:t>
          </w:r>
        </w:p>
      </w:tc>
      <w:tc>
        <w:tcPr>
          <w:tcW w:w="3156" w:type="dxa"/>
          <w:vAlign w:val="center"/>
        </w:tcPr>
        <w:p w:rsidR="00BD0F46" w:rsidRPr="00AD39A7" w:rsidRDefault="00BD0F46" w:rsidP="00BD0F46">
          <w:pPr>
            <w:rPr>
              <w:rFonts w:ascii="Arial" w:hAnsi="Arial" w:cs="Arial"/>
              <w:sz w:val="20"/>
              <w:szCs w:val="20"/>
              <w:lang w:val="es-MX"/>
            </w:rPr>
          </w:pPr>
          <w:r w:rsidRPr="00AD39A7">
            <w:rPr>
              <w:rFonts w:ascii="Arial" w:hAnsi="Arial" w:cs="Arial"/>
              <w:sz w:val="20"/>
              <w:szCs w:val="20"/>
              <w:lang w:val="es-MX"/>
            </w:rPr>
            <w:t>Código: GE-G-001</w:t>
          </w:r>
        </w:p>
      </w:tc>
    </w:tr>
    <w:tr w:rsidR="00BD0F46" w:rsidRPr="003F0226" w:rsidTr="00BD0F46">
      <w:trPr>
        <w:cantSplit/>
        <w:trHeight w:val="352"/>
      </w:trPr>
      <w:tc>
        <w:tcPr>
          <w:tcW w:w="2053" w:type="dxa"/>
          <w:vMerge/>
        </w:tcPr>
        <w:p w:rsidR="00BD0F46" w:rsidRDefault="00BD0F46" w:rsidP="00BD0F46">
          <w:pPr>
            <w:ind w:right="360"/>
            <w:jc w:val="center"/>
            <w:rPr>
              <w:noProof/>
            </w:rPr>
          </w:pPr>
        </w:p>
      </w:tc>
      <w:tc>
        <w:tcPr>
          <w:tcW w:w="5040" w:type="dxa"/>
          <w:shd w:val="clear" w:color="auto" w:fill="auto"/>
          <w:vAlign w:val="center"/>
        </w:tcPr>
        <w:p w:rsidR="00BD0F46" w:rsidRPr="00BD0F46" w:rsidRDefault="00BD0F46" w:rsidP="00BD0F46">
          <w:pPr>
            <w:jc w:val="center"/>
            <w:rPr>
              <w:rFonts w:ascii="Arial" w:hAnsi="Arial" w:cs="Arial"/>
              <w:b/>
              <w:sz w:val="20"/>
              <w:szCs w:val="20"/>
            </w:rPr>
          </w:pPr>
          <w:r w:rsidRPr="00BD0F46">
            <w:rPr>
              <w:rFonts w:ascii="Arial" w:hAnsi="Arial" w:cs="Arial"/>
              <w:b/>
              <w:sz w:val="20"/>
              <w:szCs w:val="20"/>
            </w:rPr>
            <w:t>SISTEMA DE GESTION INTEGRADO</w:t>
          </w:r>
        </w:p>
      </w:tc>
      <w:tc>
        <w:tcPr>
          <w:tcW w:w="3156" w:type="dxa"/>
          <w:vAlign w:val="center"/>
        </w:tcPr>
        <w:p w:rsidR="00BD0F46" w:rsidRPr="00AD39A7" w:rsidRDefault="00BD0F46" w:rsidP="00BD0F46">
          <w:pPr>
            <w:rPr>
              <w:rFonts w:ascii="Arial" w:hAnsi="Arial" w:cs="Arial"/>
              <w:sz w:val="20"/>
              <w:szCs w:val="20"/>
              <w:lang w:val="es-MX"/>
            </w:rPr>
          </w:pPr>
          <w:r w:rsidRPr="00AD39A7">
            <w:rPr>
              <w:rFonts w:ascii="Arial" w:hAnsi="Arial" w:cs="Arial"/>
              <w:sz w:val="20"/>
              <w:szCs w:val="20"/>
              <w:lang w:val="es-MX"/>
            </w:rPr>
            <w:t xml:space="preserve">Fecha: </w:t>
          </w:r>
          <w:r>
            <w:rPr>
              <w:rFonts w:ascii="Arial" w:hAnsi="Arial" w:cs="Arial"/>
              <w:sz w:val="20"/>
              <w:szCs w:val="20"/>
              <w:lang w:val="es-MX"/>
            </w:rPr>
            <w:t xml:space="preserve">22 </w:t>
          </w:r>
          <w:r w:rsidR="00781621">
            <w:rPr>
              <w:rFonts w:ascii="Arial" w:hAnsi="Arial" w:cs="Arial"/>
              <w:sz w:val="20"/>
              <w:szCs w:val="20"/>
              <w:lang w:val="es-MX"/>
            </w:rPr>
            <w:t>de jun</w:t>
          </w:r>
          <w:r>
            <w:rPr>
              <w:rFonts w:ascii="Arial" w:hAnsi="Arial" w:cs="Arial"/>
              <w:sz w:val="20"/>
              <w:szCs w:val="20"/>
              <w:lang w:val="es-MX"/>
            </w:rPr>
            <w:t>io de 202</w:t>
          </w:r>
          <w:r w:rsidR="00B87385">
            <w:rPr>
              <w:rFonts w:ascii="Arial" w:hAnsi="Arial" w:cs="Arial"/>
              <w:sz w:val="20"/>
              <w:szCs w:val="20"/>
              <w:lang w:val="es-MX"/>
            </w:rPr>
            <w:t>2</w:t>
          </w:r>
        </w:p>
      </w:tc>
    </w:tr>
    <w:tr w:rsidR="00BD0F46" w:rsidRPr="003F0226" w:rsidTr="00BD0F46">
      <w:trPr>
        <w:cantSplit/>
        <w:trHeight w:val="349"/>
      </w:trPr>
      <w:tc>
        <w:tcPr>
          <w:tcW w:w="2053" w:type="dxa"/>
          <w:vMerge/>
        </w:tcPr>
        <w:p w:rsidR="00BD0F46" w:rsidRDefault="00BD0F46" w:rsidP="00BD0F46">
          <w:pPr>
            <w:ind w:right="360"/>
            <w:jc w:val="center"/>
            <w:rPr>
              <w:noProof/>
            </w:rPr>
          </w:pPr>
        </w:p>
      </w:tc>
      <w:tc>
        <w:tcPr>
          <w:tcW w:w="5040" w:type="dxa"/>
          <w:shd w:val="clear" w:color="auto" w:fill="auto"/>
          <w:vAlign w:val="center"/>
        </w:tcPr>
        <w:p w:rsidR="00BD0F46" w:rsidRPr="00BD0F46" w:rsidRDefault="00BD0F46" w:rsidP="00BD0F46">
          <w:pPr>
            <w:jc w:val="center"/>
            <w:rPr>
              <w:rFonts w:ascii="Arial" w:hAnsi="Arial" w:cs="Arial"/>
              <w:b/>
              <w:sz w:val="20"/>
              <w:szCs w:val="20"/>
            </w:rPr>
          </w:pPr>
          <w:r w:rsidRPr="00BD0F46">
            <w:rPr>
              <w:rFonts w:ascii="Arial" w:hAnsi="Arial" w:cs="Arial"/>
              <w:b/>
              <w:sz w:val="20"/>
              <w:szCs w:val="20"/>
            </w:rPr>
            <w:t>PROCESO GESTION ESTRATÉGICA</w:t>
          </w:r>
        </w:p>
      </w:tc>
      <w:tc>
        <w:tcPr>
          <w:tcW w:w="3156" w:type="dxa"/>
          <w:vAlign w:val="center"/>
        </w:tcPr>
        <w:p w:rsidR="00BD0F46" w:rsidRPr="00AD39A7" w:rsidRDefault="00BD0F46" w:rsidP="00BD0F46">
          <w:pPr>
            <w:rPr>
              <w:rFonts w:ascii="Arial" w:hAnsi="Arial" w:cs="Arial"/>
              <w:sz w:val="20"/>
              <w:szCs w:val="20"/>
              <w:lang w:val="es-MX"/>
            </w:rPr>
          </w:pPr>
          <w:r w:rsidRPr="00AD39A7">
            <w:rPr>
              <w:rFonts w:ascii="Arial" w:hAnsi="Arial" w:cs="Arial"/>
              <w:sz w:val="20"/>
              <w:szCs w:val="20"/>
              <w:lang w:val="es-MX"/>
            </w:rPr>
            <w:t>Versión: 00</w:t>
          </w:r>
          <w:r w:rsidR="00B87385">
            <w:rPr>
              <w:rFonts w:ascii="Arial" w:hAnsi="Arial" w:cs="Arial"/>
              <w:sz w:val="20"/>
              <w:szCs w:val="20"/>
              <w:lang w:val="es-MX"/>
            </w:rPr>
            <w:t>7</w:t>
          </w:r>
        </w:p>
      </w:tc>
    </w:tr>
    <w:tr w:rsidR="00BD0F46" w:rsidTr="00BD0F46">
      <w:trPr>
        <w:cantSplit/>
        <w:trHeight w:val="345"/>
      </w:trPr>
      <w:tc>
        <w:tcPr>
          <w:tcW w:w="2053" w:type="dxa"/>
          <w:vMerge/>
        </w:tcPr>
        <w:p w:rsidR="00BD0F46" w:rsidRDefault="00BD0F46" w:rsidP="00BD0F46">
          <w:pPr>
            <w:rPr>
              <w:rFonts w:ascii="Arial Narrow" w:hAnsi="Arial Narrow"/>
              <w:lang w:val="es-MX"/>
            </w:rPr>
          </w:pPr>
        </w:p>
      </w:tc>
      <w:tc>
        <w:tcPr>
          <w:tcW w:w="5040" w:type="dxa"/>
          <w:shd w:val="clear" w:color="auto" w:fill="auto"/>
          <w:vAlign w:val="center"/>
        </w:tcPr>
        <w:p w:rsidR="00BD0F46" w:rsidRPr="00BD0F46" w:rsidRDefault="00BD0F46" w:rsidP="00BD0F46">
          <w:pPr>
            <w:jc w:val="center"/>
            <w:rPr>
              <w:rFonts w:ascii="Arial" w:hAnsi="Arial" w:cs="Arial"/>
              <w:b/>
              <w:sz w:val="20"/>
              <w:szCs w:val="20"/>
            </w:rPr>
          </w:pPr>
          <w:r w:rsidRPr="00BD0F46">
            <w:rPr>
              <w:rFonts w:ascii="Arial" w:hAnsi="Arial" w:cs="Arial"/>
              <w:b/>
              <w:sz w:val="20"/>
              <w:szCs w:val="20"/>
            </w:rPr>
            <w:t>GUIA DE PLANEACION ESTRATEGICA</w:t>
          </w:r>
        </w:p>
      </w:tc>
      <w:tc>
        <w:tcPr>
          <w:tcW w:w="3156" w:type="dxa"/>
          <w:vAlign w:val="center"/>
        </w:tcPr>
        <w:p w:rsidR="00BD0F46" w:rsidRPr="00AD39A7" w:rsidRDefault="00BD0F46" w:rsidP="00BD0F46">
          <w:pPr>
            <w:jc w:val="both"/>
            <w:rPr>
              <w:rFonts w:ascii="Arial" w:hAnsi="Arial" w:cs="Arial"/>
              <w:sz w:val="20"/>
              <w:szCs w:val="20"/>
              <w:lang w:val="es-MX"/>
            </w:rPr>
          </w:pPr>
          <w:r w:rsidRPr="00AD39A7">
            <w:rPr>
              <w:rStyle w:val="Nmerodepgina"/>
              <w:rFonts w:ascii="Arial" w:hAnsi="Arial" w:cs="Arial"/>
              <w:sz w:val="20"/>
              <w:szCs w:val="20"/>
            </w:rPr>
            <w:t xml:space="preserve">Número de página </w:t>
          </w:r>
          <w:r w:rsidRPr="00AD39A7">
            <w:rPr>
              <w:rStyle w:val="Nmerodepgina"/>
              <w:rFonts w:ascii="Arial" w:hAnsi="Arial" w:cs="Arial"/>
              <w:sz w:val="20"/>
              <w:szCs w:val="20"/>
            </w:rPr>
            <w:fldChar w:fldCharType="begin"/>
          </w:r>
          <w:r w:rsidRPr="00AD39A7">
            <w:rPr>
              <w:rStyle w:val="Nmerodepgina"/>
              <w:rFonts w:ascii="Arial" w:hAnsi="Arial" w:cs="Arial"/>
              <w:sz w:val="20"/>
              <w:szCs w:val="20"/>
            </w:rPr>
            <w:instrText xml:space="preserve"> PAGE </w:instrText>
          </w:r>
          <w:r w:rsidRPr="00AD39A7">
            <w:rPr>
              <w:rStyle w:val="Nmerodepgina"/>
              <w:rFonts w:ascii="Arial" w:hAnsi="Arial" w:cs="Arial"/>
              <w:sz w:val="20"/>
              <w:szCs w:val="20"/>
            </w:rPr>
            <w:fldChar w:fldCharType="separate"/>
          </w:r>
          <w:r w:rsidR="00781621">
            <w:rPr>
              <w:rStyle w:val="Nmerodepgina"/>
              <w:rFonts w:ascii="Arial" w:hAnsi="Arial" w:cs="Arial"/>
              <w:noProof/>
              <w:sz w:val="20"/>
              <w:szCs w:val="20"/>
            </w:rPr>
            <w:t>1</w:t>
          </w:r>
          <w:r w:rsidRPr="00AD39A7">
            <w:rPr>
              <w:rStyle w:val="Nmerodepgina"/>
              <w:rFonts w:ascii="Arial" w:hAnsi="Arial" w:cs="Arial"/>
              <w:sz w:val="20"/>
              <w:szCs w:val="20"/>
            </w:rPr>
            <w:fldChar w:fldCharType="end"/>
          </w:r>
          <w:r w:rsidRPr="00AD39A7">
            <w:rPr>
              <w:rStyle w:val="Nmerodepgina"/>
              <w:rFonts w:ascii="Arial" w:hAnsi="Arial" w:cs="Arial"/>
              <w:sz w:val="20"/>
              <w:szCs w:val="20"/>
            </w:rPr>
            <w:t xml:space="preserve"> de </w:t>
          </w:r>
          <w:r w:rsidRPr="00AD39A7">
            <w:rPr>
              <w:rStyle w:val="Nmerodepgina"/>
              <w:rFonts w:ascii="Arial" w:hAnsi="Arial" w:cs="Arial"/>
              <w:sz w:val="20"/>
              <w:szCs w:val="20"/>
            </w:rPr>
            <w:fldChar w:fldCharType="begin"/>
          </w:r>
          <w:r w:rsidRPr="00AD39A7">
            <w:rPr>
              <w:rStyle w:val="Nmerodepgina"/>
              <w:rFonts w:ascii="Arial" w:hAnsi="Arial" w:cs="Arial"/>
              <w:sz w:val="20"/>
              <w:szCs w:val="20"/>
            </w:rPr>
            <w:instrText xml:space="preserve"> NUMPAGES </w:instrText>
          </w:r>
          <w:r w:rsidRPr="00AD39A7">
            <w:rPr>
              <w:rStyle w:val="Nmerodepgina"/>
              <w:rFonts w:ascii="Arial" w:hAnsi="Arial" w:cs="Arial"/>
              <w:sz w:val="20"/>
              <w:szCs w:val="20"/>
            </w:rPr>
            <w:fldChar w:fldCharType="separate"/>
          </w:r>
          <w:r w:rsidR="00781621">
            <w:rPr>
              <w:rStyle w:val="Nmerodepgina"/>
              <w:rFonts w:ascii="Arial" w:hAnsi="Arial" w:cs="Arial"/>
              <w:noProof/>
              <w:sz w:val="20"/>
              <w:szCs w:val="20"/>
            </w:rPr>
            <w:t>21</w:t>
          </w:r>
          <w:r w:rsidRPr="00AD39A7">
            <w:rPr>
              <w:rStyle w:val="Nmerodepgina"/>
              <w:rFonts w:ascii="Arial" w:hAnsi="Arial" w:cs="Arial"/>
              <w:sz w:val="20"/>
              <w:szCs w:val="20"/>
            </w:rPr>
            <w:fldChar w:fldCharType="end"/>
          </w:r>
        </w:p>
      </w:tc>
    </w:tr>
  </w:tbl>
  <w:p w:rsidR="00674F6F" w:rsidRDefault="00674F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200"/>
    <w:multiLevelType w:val="multilevel"/>
    <w:tmpl w:val="94AAEAA6"/>
    <w:lvl w:ilvl="0">
      <w:start w:val="1"/>
      <w:numFmt w:val="decimal"/>
      <w:lvlText w:val="%1."/>
      <w:lvlJc w:val="left"/>
      <w:pPr>
        <w:ind w:left="360" w:hanging="360"/>
      </w:pPr>
      <w:rPr>
        <w:sz w:val="24"/>
      </w:rPr>
    </w:lvl>
    <w:lvl w:ilvl="1">
      <w:start w:val="1"/>
      <w:numFmt w:val="decimal"/>
      <w:lvlText w:val="%1.%2."/>
      <w:lvlJc w:val="left"/>
      <w:pPr>
        <w:ind w:left="792" w:hanging="432"/>
      </w:pPr>
      <w:rPr>
        <w:b/>
        <w:sz w:val="20"/>
        <w:szCs w:val="20"/>
      </w:rPr>
    </w:lvl>
    <w:lvl w:ilvl="2">
      <w:start w:val="1"/>
      <w:numFmt w:val="decimal"/>
      <w:lvlText w:val="%1.%2.%3."/>
      <w:lvlJc w:val="left"/>
      <w:pPr>
        <w:ind w:left="1224" w:hanging="504"/>
      </w:pPr>
      <w:rPr>
        <w:rFonts w:ascii="Arial" w:hAnsi="Arial" w:cs="Arial" w:hint="default"/>
        <w:b/>
        <w:sz w:val="24"/>
      </w:rPr>
    </w:lvl>
    <w:lvl w:ilvl="3">
      <w:start w:val="1"/>
      <w:numFmt w:val="decimal"/>
      <w:lvlText w:val="%1.%2.%3.%4."/>
      <w:lvlJc w:val="left"/>
      <w:pPr>
        <w:ind w:left="1728" w:hanging="648"/>
      </w:pPr>
      <w:rPr>
        <w:rFonts w:ascii="Arial" w:hAnsi="Arial" w:cs="Arial" w:hint="default"/>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BB65F0"/>
    <w:multiLevelType w:val="hybridMultilevel"/>
    <w:tmpl w:val="FBD6012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5474F"/>
    <w:multiLevelType w:val="multilevel"/>
    <w:tmpl w:val="73922938"/>
    <w:lvl w:ilvl="0">
      <w:start w:val="1"/>
      <w:numFmt w:val="bullet"/>
      <w:lvlText w:val=""/>
      <w:lvlJc w:val="left"/>
      <w:pPr>
        <w:ind w:left="1074" w:hanging="360"/>
      </w:pPr>
      <w:rPr>
        <w:rFonts w:ascii="Wingdings" w:hAnsi="Wingdings" w:hint="default"/>
        <w:b/>
      </w:rPr>
    </w:lvl>
    <w:lvl w:ilvl="1">
      <w:start w:val="1"/>
      <w:numFmt w:val="decimal"/>
      <w:lvlText w:val="%1.%2."/>
      <w:lvlJc w:val="left"/>
      <w:pPr>
        <w:ind w:left="1506" w:hanging="432"/>
      </w:pPr>
      <w:rPr>
        <w:b/>
      </w:rPr>
    </w:lvl>
    <w:lvl w:ilvl="2">
      <w:start w:val="1"/>
      <w:numFmt w:val="decimal"/>
      <w:lvlText w:val="%1.%2.%3."/>
      <w:lvlJc w:val="left"/>
      <w:pPr>
        <w:ind w:left="1938" w:hanging="504"/>
      </w:pPr>
    </w:lvl>
    <w:lvl w:ilvl="3">
      <w:start w:val="1"/>
      <w:numFmt w:val="decimal"/>
      <w:lvlText w:val="%1.%2.%3.%4."/>
      <w:lvlJc w:val="left"/>
      <w:pPr>
        <w:ind w:left="2442" w:hanging="648"/>
      </w:pPr>
    </w:lvl>
    <w:lvl w:ilvl="4">
      <w:start w:val="1"/>
      <w:numFmt w:val="decimal"/>
      <w:lvlText w:val="%1.%2.%3.%4.%5."/>
      <w:lvlJc w:val="left"/>
      <w:pPr>
        <w:ind w:left="2946" w:hanging="792"/>
      </w:pPr>
    </w:lvl>
    <w:lvl w:ilvl="5">
      <w:start w:val="1"/>
      <w:numFmt w:val="decimal"/>
      <w:lvlText w:val="%1.%2.%3.%4.%5.%6."/>
      <w:lvlJc w:val="left"/>
      <w:pPr>
        <w:ind w:left="3450" w:hanging="936"/>
      </w:pPr>
    </w:lvl>
    <w:lvl w:ilvl="6">
      <w:start w:val="1"/>
      <w:numFmt w:val="decimal"/>
      <w:lvlText w:val="%1.%2.%3.%4.%5.%6.%7."/>
      <w:lvlJc w:val="left"/>
      <w:pPr>
        <w:ind w:left="3954" w:hanging="1080"/>
      </w:pPr>
    </w:lvl>
    <w:lvl w:ilvl="7">
      <w:start w:val="1"/>
      <w:numFmt w:val="decimal"/>
      <w:lvlText w:val="%1.%2.%3.%4.%5.%6.%7.%8."/>
      <w:lvlJc w:val="left"/>
      <w:pPr>
        <w:ind w:left="4458" w:hanging="1224"/>
      </w:pPr>
    </w:lvl>
    <w:lvl w:ilvl="8">
      <w:start w:val="1"/>
      <w:numFmt w:val="decimal"/>
      <w:lvlText w:val="%1.%2.%3.%4.%5.%6.%7.%8.%9."/>
      <w:lvlJc w:val="left"/>
      <w:pPr>
        <w:ind w:left="5034" w:hanging="1440"/>
      </w:pPr>
    </w:lvl>
  </w:abstractNum>
  <w:abstractNum w:abstractNumId="3" w15:restartNumberingAfterBreak="0">
    <w:nsid w:val="2C893F42"/>
    <w:multiLevelType w:val="multilevel"/>
    <w:tmpl w:val="0B564F84"/>
    <w:lvl w:ilvl="0">
      <w:start w:val="4"/>
      <w:numFmt w:val="decimal"/>
      <w:lvlText w:val="%1."/>
      <w:lvlJc w:val="left"/>
      <w:pPr>
        <w:ind w:left="540" w:hanging="540"/>
      </w:pPr>
      <w:rPr>
        <w:rFonts w:hint="default"/>
      </w:rPr>
    </w:lvl>
    <w:lvl w:ilvl="1">
      <w:start w:val="1"/>
      <w:numFmt w:val="decimal"/>
      <w:lvlText w:val="%1.%2."/>
      <w:lvlJc w:val="left"/>
      <w:pPr>
        <w:ind w:left="649" w:hanging="7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232" w:hanging="1800"/>
      </w:pPr>
      <w:rPr>
        <w:rFonts w:hint="default"/>
      </w:rPr>
    </w:lvl>
  </w:abstractNum>
  <w:abstractNum w:abstractNumId="4" w15:restartNumberingAfterBreak="0">
    <w:nsid w:val="474037DF"/>
    <w:multiLevelType w:val="hybridMultilevel"/>
    <w:tmpl w:val="3D683498"/>
    <w:lvl w:ilvl="0" w:tplc="0D98030A">
      <w:start w:val="1"/>
      <w:numFmt w:val="bullet"/>
      <w:lvlText w:val=""/>
      <w:lvlJc w:val="left"/>
      <w:pPr>
        <w:tabs>
          <w:tab w:val="num" w:pos="720"/>
        </w:tabs>
        <w:ind w:left="720" w:hanging="360"/>
      </w:pPr>
      <w:rPr>
        <w:rFonts w:ascii="Wingdings" w:hAnsi="Wingdings" w:hint="default"/>
      </w:rPr>
    </w:lvl>
    <w:lvl w:ilvl="1" w:tplc="00400B1A">
      <w:start w:val="1"/>
      <w:numFmt w:val="bullet"/>
      <w:lvlText w:val=""/>
      <w:lvlJc w:val="left"/>
      <w:pPr>
        <w:tabs>
          <w:tab w:val="num" w:pos="1440"/>
        </w:tabs>
        <w:ind w:left="1440" w:hanging="360"/>
      </w:pPr>
      <w:rPr>
        <w:rFonts w:ascii="Wingdings" w:hAnsi="Wingdings" w:hint="default"/>
      </w:rPr>
    </w:lvl>
    <w:lvl w:ilvl="2" w:tplc="54E6546A" w:tentative="1">
      <w:start w:val="1"/>
      <w:numFmt w:val="bullet"/>
      <w:lvlText w:val=""/>
      <w:lvlJc w:val="left"/>
      <w:pPr>
        <w:tabs>
          <w:tab w:val="num" w:pos="2160"/>
        </w:tabs>
        <w:ind w:left="2160" w:hanging="360"/>
      </w:pPr>
      <w:rPr>
        <w:rFonts w:ascii="Wingdings" w:hAnsi="Wingdings" w:hint="default"/>
      </w:rPr>
    </w:lvl>
    <w:lvl w:ilvl="3" w:tplc="F16ECAD2" w:tentative="1">
      <w:start w:val="1"/>
      <w:numFmt w:val="bullet"/>
      <w:lvlText w:val=""/>
      <w:lvlJc w:val="left"/>
      <w:pPr>
        <w:tabs>
          <w:tab w:val="num" w:pos="2880"/>
        </w:tabs>
        <w:ind w:left="2880" w:hanging="360"/>
      </w:pPr>
      <w:rPr>
        <w:rFonts w:ascii="Wingdings" w:hAnsi="Wingdings" w:hint="default"/>
      </w:rPr>
    </w:lvl>
    <w:lvl w:ilvl="4" w:tplc="5A409BD8" w:tentative="1">
      <w:start w:val="1"/>
      <w:numFmt w:val="bullet"/>
      <w:lvlText w:val=""/>
      <w:lvlJc w:val="left"/>
      <w:pPr>
        <w:tabs>
          <w:tab w:val="num" w:pos="3600"/>
        </w:tabs>
        <w:ind w:left="3600" w:hanging="360"/>
      </w:pPr>
      <w:rPr>
        <w:rFonts w:ascii="Wingdings" w:hAnsi="Wingdings" w:hint="default"/>
      </w:rPr>
    </w:lvl>
    <w:lvl w:ilvl="5" w:tplc="165E7B5C" w:tentative="1">
      <w:start w:val="1"/>
      <w:numFmt w:val="bullet"/>
      <w:lvlText w:val=""/>
      <w:lvlJc w:val="left"/>
      <w:pPr>
        <w:tabs>
          <w:tab w:val="num" w:pos="4320"/>
        </w:tabs>
        <w:ind w:left="4320" w:hanging="360"/>
      </w:pPr>
      <w:rPr>
        <w:rFonts w:ascii="Wingdings" w:hAnsi="Wingdings" w:hint="default"/>
      </w:rPr>
    </w:lvl>
    <w:lvl w:ilvl="6" w:tplc="01E05E7E" w:tentative="1">
      <w:start w:val="1"/>
      <w:numFmt w:val="bullet"/>
      <w:lvlText w:val=""/>
      <w:lvlJc w:val="left"/>
      <w:pPr>
        <w:tabs>
          <w:tab w:val="num" w:pos="5040"/>
        </w:tabs>
        <w:ind w:left="5040" w:hanging="360"/>
      </w:pPr>
      <w:rPr>
        <w:rFonts w:ascii="Wingdings" w:hAnsi="Wingdings" w:hint="default"/>
      </w:rPr>
    </w:lvl>
    <w:lvl w:ilvl="7" w:tplc="5D9CAEFE" w:tentative="1">
      <w:start w:val="1"/>
      <w:numFmt w:val="bullet"/>
      <w:lvlText w:val=""/>
      <w:lvlJc w:val="left"/>
      <w:pPr>
        <w:tabs>
          <w:tab w:val="num" w:pos="5760"/>
        </w:tabs>
        <w:ind w:left="5760" w:hanging="360"/>
      </w:pPr>
      <w:rPr>
        <w:rFonts w:ascii="Wingdings" w:hAnsi="Wingdings" w:hint="default"/>
      </w:rPr>
    </w:lvl>
    <w:lvl w:ilvl="8" w:tplc="E6722B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384481"/>
    <w:multiLevelType w:val="hybridMultilevel"/>
    <w:tmpl w:val="7652A62C"/>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51A57C56"/>
    <w:multiLevelType w:val="hybridMultilevel"/>
    <w:tmpl w:val="8280E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166FC9"/>
    <w:multiLevelType w:val="hybridMultilevel"/>
    <w:tmpl w:val="9B30E980"/>
    <w:lvl w:ilvl="0" w:tplc="49DAA288">
      <w:start w:val="1"/>
      <w:numFmt w:val="bullet"/>
      <w:lvlText w:val=""/>
      <w:lvlJc w:val="left"/>
      <w:pPr>
        <w:tabs>
          <w:tab w:val="num" w:pos="720"/>
        </w:tabs>
        <w:ind w:left="720" w:hanging="360"/>
      </w:pPr>
      <w:rPr>
        <w:rFonts w:ascii="Wingdings" w:hAnsi="Wingdings" w:hint="default"/>
      </w:rPr>
    </w:lvl>
    <w:lvl w:ilvl="1" w:tplc="0C0A000D">
      <w:start w:val="1"/>
      <w:numFmt w:val="bullet"/>
      <w:lvlText w:val=""/>
      <w:lvlJc w:val="left"/>
      <w:pPr>
        <w:tabs>
          <w:tab w:val="num" w:pos="360"/>
        </w:tabs>
        <w:ind w:left="360" w:hanging="360"/>
      </w:pPr>
      <w:rPr>
        <w:rFonts w:ascii="Wingdings" w:hAnsi="Wingdings" w:hint="default"/>
      </w:rPr>
    </w:lvl>
    <w:lvl w:ilvl="2" w:tplc="49DAA288">
      <w:start w:val="1"/>
      <w:numFmt w:val="bullet"/>
      <w:lvlText w:val=""/>
      <w:lvlJc w:val="left"/>
      <w:pPr>
        <w:tabs>
          <w:tab w:val="num" w:pos="2160"/>
        </w:tabs>
        <w:ind w:left="2160" w:hanging="360"/>
      </w:pPr>
      <w:rPr>
        <w:rFonts w:ascii="Wingdings" w:hAnsi="Wingdings" w:hint="default"/>
      </w:rPr>
    </w:lvl>
    <w:lvl w:ilvl="3" w:tplc="0C0A000F">
      <w:start w:val="1"/>
      <w:numFmt w:val="decimal"/>
      <w:lvlText w:val="%4."/>
      <w:lvlJc w:val="left"/>
      <w:pPr>
        <w:tabs>
          <w:tab w:val="num" w:pos="360"/>
        </w:tabs>
        <w:ind w:left="360" w:hanging="360"/>
      </w:pPr>
      <w:rPr>
        <w:rFont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4A3E0E"/>
    <w:multiLevelType w:val="hybridMultilevel"/>
    <w:tmpl w:val="FC387BC0"/>
    <w:lvl w:ilvl="0" w:tplc="0409000F">
      <w:start w:val="1"/>
      <w:numFmt w:val="decimal"/>
      <w:lvlText w:val="%1."/>
      <w:lvlJc w:val="left"/>
      <w:pPr>
        <w:ind w:left="216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num w:numId="1">
    <w:abstractNumId w:val="7"/>
  </w:num>
  <w:num w:numId="2">
    <w:abstractNumId w:val="4"/>
  </w:num>
  <w:num w:numId="3">
    <w:abstractNumId w:val="1"/>
  </w:num>
  <w:num w:numId="4">
    <w:abstractNumId w:val="8"/>
  </w:num>
  <w:num w:numId="5">
    <w:abstractNumId w:val="0"/>
  </w:num>
  <w:num w:numId="6">
    <w:abstractNumId w:val="6"/>
  </w:num>
  <w:num w:numId="7">
    <w:abstractNumId w:val="5"/>
  </w:num>
  <w:num w:numId="8">
    <w:abstractNumId w:val="2"/>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f6f072,#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12D"/>
    <w:rsid w:val="00001491"/>
    <w:rsid w:val="00002C01"/>
    <w:rsid w:val="00003B01"/>
    <w:rsid w:val="00005461"/>
    <w:rsid w:val="00006E57"/>
    <w:rsid w:val="00010941"/>
    <w:rsid w:val="00013A66"/>
    <w:rsid w:val="00016CC1"/>
    <w:rsid w:val="0002212D"/>
    <w:rsid w:val="00022155"/>
    <w:rsid w:val="00030782"/>
    <w:rsid w:val="0003756F"/>
    <w:rsid w:val="00037B84"/>
    <w:rsid w:val="00040C8C"/>
    <w:rsid w:val="00041E41"/>
    <w:rsid w:val="00043FF9"/>
    <w:rsid w:val="00044B3E"/>
    <w:rsid w:val="000543E7"/>
    <w:rsid w:val="000605F6"/>
    <w:rsid w:val="00061B16"/>
    <w:rsid w:val="00065283"/>
    <w:rsid w:val="00071B15"/>
    <w:rsid w:val="00076CF3"/>
    <w:rsid w:val="00077B9E"/>
    <w:rsid w:val="000826C7"/>
    <w:rsid w:val="00083144"/>
    <w:rsid w:val="00095CFA"/>
    <w:rsid w:val="00097FDD"/>
    <w:rsid w:val="000A5923"/>
    <w:rsid w:val="000B007F"/>
    <w:rsid w:val="000B0490"/>
    <w:rsid w:val="000B16F1"/>
    <w:rsid w:val="000B17EE"/>
    <w:rsid w:val="000B2FB0"/>
    <w:rsid w:val="000C6A42"/>
    <w:rsid w:val="000C6EA1"/>
    <w:rsid w:val="000D6A90"/>
    <w:rsid w:val="000E5A23"/>
    <w:rsid w:val="000F03EF"/>
    <w:rsid w:val="000F3225"/>
    <w:rsid w:val="0010006E"/>
    <w:rsid w:val="00103F38"/>
    <w:rsid w:val="001066A2"/>
    <w:rsid w:val="00106F61"/>
    <w:rsid w:val="00112E6F"/>
    <w:rsid w:val="00113DE8"/>
    <w:rsid w:val="00115C21"/>
    <w:rsid w:val="001210B8"/>
    <w:rsid w:val="001223E8"/>
    <w:rsid w:val="00122CB4"/>
    <w:rsid w:val="00125916"/>
    <w:rsid w:val="00141C43"/>
    <w:rsid w:val="001458D8"/>
    <w:rsid w:val="001610FD"/>
    <w:rsid w:val="00162216"/>
    <w:rsid w:val="0016222E"/>
    <w:rsid w:val="00162932"/>
    <w:rsid w:val="001651D8"/>
    <w:rsid w:val="00167049"/>
    <w:rsid w:val="00167C67"/>
    <w:rsid w:val="00173475"/>
    <w:rsid w:val="00180558"/>
    <w:rsid w:val="00186B9B"/>
    <w:rsid w:val="001878B7"/>
    <w:rsid w:val="00192184"/>
    <w:rsid w:val="00192CB0"/>
    <w:rsid w:val="00194BAC"/>
    <w:rsid w:val="00195091"/>
    <w:rsid w:val="001A0614"/>
    <w:rsid w:val="001A0A13"/>
    <w:rsid w:val="001A4645"/>
    <w:rsid w:val="001A69A9"/>
    <w:rsid w:val="001B16C7"/>
    <w:rsid w:val="001C069A"/>
    <w:rsid w:val="001C1F1F"/>
    <w:rsid w:val="001C638E"/>
    <w:rsid w:val="001D4583"/>
    <w:rsid w:val="001D48CE"/>
    <w:rsid w:val="001D503B"/>
    <w:rsid w:val="001E5F4C"/>
    <w:rsid w:val="001E6F44"/>
    <w:rsid w:val="001E7F23"/>
    <w:rsid w:val="001F4D58"/>
    <w:rsid w:val="001F5C1C"/>
    <w:rsid w:val="00212DC2"/>
    <w:rsid w:val="00213635"/>
    <w:rsid w:val="00213946"/>
    <w:rsid w:val="002332C3"/>
    <w:rsid w:val="00233F2F"/>
    <w:rsid w:val="00234404"/>
    <w:rsid w:val="0023589F"/>
    <w:rsid w:val="00244E20"/>
    <w:rsid w:val="00244E55"/>
    <w:rsid w:val="0024548F"/>
    <w:rsid w:val="00261CB7"/>
    <w:rsid w:val="002627A4"/>
    <w:rsid w:val="00264A4D"/>
    <w:rsid w:val="002670F8"/>
    <w:rsid w:val="0027641E"/>
    <w:rsid w:val="00287420"/>
    <w:rsid w:val="00291BA6"/>
    <w:rsid w:val="002925FC"/>
    <w:rsid w:val="002931B6"/>
    <w:rsid w:val="00295DE2"/>
    <w:rsid w:val="00296B88"/>
    <w:rsid w:val="002A55D9"/>
    <w:rsid w:val="002B7AD1"/>
    <w:rsid w:val="002C1B23"/>
    <w:rsid w:val="002C5EA3"/>
    <w:rsid w:val="002C770E"/>
    <w:rsid w:val="002D3841"/>
    <w:rsid w:val="002E18BF"/>
    <w:rsid w:val="002E6A17"/>
    <w:rsid w:val="002F0A58"/>
    <w:rsid w:val="002F4C3B"/>
    <w:rsid w:val="002F6B89"/>
    <w:rsid w:val="00310A23"/>
    <w:rsid w:val="00323612"/>
    <w:rsid w:val="0032427C"/>
    <w:rsid w:val="0032738E"/>
    <w:rsid w:val="003316DB"/>
    <w:rsid w:val="00331ABA"/>
    <w:rsid w:val="003463C1"/>
    <w:rsid w:val="00355AD6"/>
    <w:rsid w:val="003566B1"/>
    <w:rsid w:val="00365956"/>
    <w:rsid w:val="0036595D"/>
    <w:rsid w:val="00367319"/>
    <w:rsid w:val="003706F7"/>
    <w:rsid w:val="00371622"/>
    <w:rsid w:val="00372678"/>
    <w:rsid w:val="003753C4"/>
    <w:rsid w:val="003759C9"/>
    <w:rsid w:val="00375F44"/>
    <w:rsid w:val="00376172"/>
    <w:rsid w:val="00381E1F"/>
    <w:rsid w:val="003837E8"/>
    <w:rsid w:val="0039336E"/>
    <w:rsid w:val="00397DA0"/>
    <w:rsid w:val="003A1656"/>
    <w:rsid w:val="003A49FC"/>
    <w:rsid w:val="003B2BBE"/>
    <w:rsid w:val="003C74B0"/>
    <w:rsid w:val="003D2A65"/>
    <w:rsid w:val="003D57B3"/>
    <w:rsid w:val="003D746E"/>
    <w:rsid w:val="003D7EB0"/>
    <w:rsid w:val="003E3BD6"/>
    <w:rsid w:val="003E46F9"/>
    <w:rsid w:val="003E6A80"/>
    <w:rsid w:val="003F2462"/>
    <w:rsid w:val="00405C84"/>
    <w:rsid w:val="00407E7C"/>
    <w:rsid w:val="004100EC"/>
    <w:rsid w:val="00411BFC"/>
    <w:rsid w:val="00411EAC"/>
    <w:rsid w:val="00412E99"/>
    <w:rsid w:val="004140E1"/>
    <w:rsid w:val="0043765B"/>
    <w:rsid w:val="00446D63"/>
    <w:rsid w:val="004559C9"/>
    <w:rsid w:val="00460192"/>
    <w:rsid w:val="00461B41"/>
    <w:rsid w:val="00477D76"/>
    <w:rsid w:val="00485532"/>
    <w:rsid w:val="00495EDC"/>
    <w:rsid w:val="004A5A06"/>
    <w:rsid w:val="004B4F74"/>
    <w:rsid w:val="004C22DB"/>
    <w:rsid w:val="004C5D36"/>
    <w:rsid w:val="004D356E"/>
    <w:rsid w:val="004D6085"/>
    <w:rsid w:val="004D61C7"/>
    <w:rsid w:val="004D7107"/>
    <w:rsid w:val="004D7FD9"/>
    <w:rsid w:val="004E1AD9"/>
    <w:rsid w:val="004E2740"/>
    <w:rsid w:val="004E3167"/>
    <w:rsid w:val="004E32C7"/>
    <w:rsid w:val="004F217B"/>
    <w:rsid w:val="004F2EB1"/>
    <w:rsid w:val="004F5C2B"/>
    <w:rsid w:val="004F77F8"/>
    <w:rsid w:val="00501635"/>
    <w:rsid w:val="005019B0"/>
    <w:rsid w:val="0050395D"/>
    <w:rsid w:val="0050444F"/>
    <w:rsid w:val="005105C7"/>
    <w:rsid w:val="00510EC7"/>
    <w:rsid w:val="00531928"/>
    <w:rsid w:val="00535AEB"/>
    <w:rsid w:val="0054082E"/>
    <w:rsid w:val="005413F1"/>
    <w:rsid w:val="00542AE2"/>
    <w:rsid w:val="00545107"/>
    <w:rsid w:val="0054565B"/>
    <w:rsid w:val="00552F46"/>
    <w:rsid w:val="005644C4"/>
    <w:rsid w:val="00571881"/>
    <w:rsid w:val="0057492E"/>
    <w:rsid w:val="005756DB"/>
    <w:rsid w:val="00584C6B"/>
    <w:rsid w:val="00585412"/>
    <w:rsid w:val="0059206F"/>
    <w:rsid w:val="005949B2"/>
    <w:rsid w:val="005A35BE"/>
    <w:rsid w:val="005A378B"/>
    <w:rsid w:val="005A5D47"/>
    <w:rsid w:val="005B0712"/>
    <w:rsid w:val="005B290E"/>
    <w:rsid w:val="005C43C3"/>
    <w:rsid w:val="005D1563"/>
    <w:rsid w:val="005D1FED"/>
    <w:rsid w:val="005D21A1"/>
    <w:rsid w:val="005D74A1"/>
    <w:rsid w:val="005F042D"/>
    <w:rsid w:val="006000DC"/>
    <w:rsid w:val="00603E55"/>
    <w:rsid w:val="00603E5D"/>
    <w:rsid w:val="006123EB"/>
    <w:rsid w:val="00613390"/>
    <w:rsid w:val="0062148B"/>
    <w:rsid w:val="00622843"/>
    <w:rsid w:val="00622940"/>
    <w:rsid w:val="00627C6A"/>
    <w:rsid w:val="00630AD7"/>
    <w:rsid w:val="0064652F"/>
    <w:rsid w:val="006467D7"/>
    <w:rsid w:val="0064741F"/>
    <w:rsid w:val="00651482"/>
    <w:rsid w:val="00660091"/>
    <w:rsid w:val="00671AC5"/>
    <w:rsid w:val="00672ACD"/>
    <w:rsid w:val="006742B1"/>
    <w:rsid w:val="00674F6F"/>
    <w:rsid w:val="00677E5B"/>
    <w:rsid w:val="0068062A"/>
    <w:rsid w:val="00681CAE"/>
    <w:rsid w:val="00683EF7"/>
    <w:rsid w:val="00690EC5"/>
    <w:rsid w:val="00692848"/>
    <w:rsid w:val="00692FE7"/>
    <w:rsid w:val="00696F24"/>
    <w:rsid w:val="006A42F6"/>
    <w:rsid w:val="006A7DB9"/>
    <w:rsid w:val="006B1FCB"/>
    <w:rsid w:val="006B428E"/>
    <w:rsid w:val="006B4333"/>
    <w:rsid w:val="006C2453"/>
    <w:rsid w:val="006D1029"/>
    <w:rsid w:val="006E1FC4"/>
    <w:rsid w:val="006E4FF5"/>
    <w:rsid w:val="006E7EF8"/>
    <w:rsid w:val="006F1659"/>
    <w:rsid w:val="006F1A09"/>
    <w:rsid w:val="006F2965"/>
    <w:rsid w:val="006F566D"/>
    <w:rsid w:val="006F71F1"/>
    <w:rsid w:val="00707FDB"/>
    <w:rsid w:val="007143FC"/>
    <w:rsid w:val="00717E07"/>
    <w:rsid w:val="0072203D"/>
    <w:rsid w:val="00723FA3"/>
    <w:rsid w:val="0072644D"/>
    <w:rsid w:val="00726B36"/>
    <w:rsid w:val="00741313"/>
    <w:rsid w:val="007416EF"/>
    <w:rsid w:val="00745254"/>
    <w:rsid w:val="00752890"/>
    <w:rsid w:val="00754CB4"/>
    <w:rsid w:val="00755021"/>
    <w:rsid w:val="00756078"/>
    <w:rsid w:val="007613F6"/>
    <w:rsid w:val="00767A03"/>
    <w:rsid w:val="00767A30"/>
    <w:rsid w:val="00770A58"/>
    <w:rsid w:val="007727BF"/>
    <w:rsid w:val="0077637C"/>
    <w:rsid w:val="00781621"/>
    <w:rsid w:val="00783AAE"/>
    <w:rsid w:val="00795651"/>
    <w:rsid w:val="00795886"/>
    <w:rsid w:val="007B1B80"/>
    <w:rsid w:val="007C17D6"/>
    <w:rsid w:val="007D2848"/>
    <w:rsid w:val="007D2CE4"/>
    <w:rsid w:val="007D3CD1"/>
    <w:rsid w:val="007E2CA0"/>
    <w:rsid w:val="007E50B7"/>
    <w:rsid w:val="007F3209"/>
    <w:rsid w:val="00811099"/>
    <w:rsid w:val="00811E7C"/>
    <w:rsid w:val="0082435B"/>
    <w:rsid w:val="00824DA0"/>
    <w:rsid w:val="00826AF1"/>
    <w:rsid w:val="00840060"/>
    <w:rsid w:val="00840217"/>
    <w:rsid w:val="008520DF"/>
    <w:rsid w:val="00855740"/>
    <w:rsid w:val="00855D19"/>
    <w:rsid w:val="00863A60"/>
    <w:rsid w:val="008644DD"/>
    <w:rsid w:val="0086461B"/>
    <w:rsid w:val="008777E6"/>
    <w:rsid w:val="00877BE3"/>
    <w:rsid w:val="00882127"/>
    <w:rsid w:val="008847A1"/>
    <w:rsid w:val="008B4451"/>
    <w:rsid w:val="008C1FC8"/>
    <w:rsid w:val="008D6F74"/>
    <w:rsid w:val="008D7D17"/>
    <w:rsid w:val="008E08BA"/>
    <w:rsid w:val="008E14FD"/>
    <w:rsid w:val="008E3922"/>
    <w:rsid w:val="008E4470"/>
    <w:rsid w:val="008E563E"/>
    <w:rsid w:val="008F04AD"/>
    <w:rsid w:val="008F279D"/>
    <w:rsid w:val="008F4D3C"/>
    <w:rsid w:val="008F5F64"/>
    <w:rsid w:val="00912508"/>
    <w:rsid w:val="0091374E"/>
    <w:rsid w:val="00915919"/>
    <w:rsid w:val="00916D78"/>
    <w:rsid w:val="009232FD"/>
    <w:rsid w:val="009252DA"/>
    <w:rsid w:val="0093119D"/>
    <w:rsid w:val="0093190C"/>
    <w:rsid w:val="00933681"/>
    <w:rsid w:val="0093707D"/>
    <w:rsid w:val="00944490"/>
    <w:rsid w:val="00947829"/>
    <w:rsid w:val="0095052A"/>
    <w:rsid w:val="00954289"/>
    <w:rsid w:val="009546DB"/>
    <w:rsid w:val="00967BAE"/>
    <w:rsid w:val="0097283C"/>
    <w:rsid w:val="00977998"/>
    <w:rsid w:val="00977F37"/>
    <w:rsid w:val="009804D4"/>
    <w:rsid w:val="009840C3"/>
    <w:rsid w:val="009847AC"/>
    <w:rsid w:val="009934D3"/>
    <w:rsid w:val="00994DD1"/>
    <w:rsid w:val="0099542F"/>
    <w:rsid w:val="00995B09"/>
    <w:rsid w:val="0099751B"/>
    <w:rsid w:val="009B27F8"/>
    <w:rsid w:val="009B37D5"/>
    <w:rsid w:val="009B63B2"/>
    <w:rsid w:val="009B760F"/>
    <w:rsid w:val="009C09B3"/>
    <w:rsid w:val="009C4E26"/>
    <w:rsid w:val="009D0907"/>
    <w:rsid w:val="009F1323"/>
    <w:rsid w:val="009F45B9"/>
    <w:rsid w:val="009F7255"/>
    <w:rsid w:val="00A0634E"/>
    <w:rsid w:val="00A07169"/>
    <w:rsid w:val="00A176B8"/>
    <w:rsid w:val="00A20339"/>
    <w:rsid w:val="00A23F2D"/>
    <w:rsid w:val="00A26C75"/>
    <w:rsid w:val="00A36BE0"/>
    <w:rsid w:val="00A400F0"/>
    <w:rsid w:val="00A5118C"/>
    <w:rsid w:val="00A53FBD"/>
    <w:rsid w:val="00A54984"/>
    <w:rsid w:val="00A6008B"/>
    <w:rsid w:val="00A63B22"/>
    <w:rsid w:val="00A6612A"/>
    <w:rsid w:val="00A716E7"/>
    <w:rsid w:val="00A717B7"/>
    <w:rsid w:val="00A72B58"/>
    <w:rsid w:val="00A74971"/>
    <w:rsid w:val="00A8156D"/>
    <w:rsid w:val="00A906EA"/>
    <w:rsid w:val="00AA1F6D"/>
    <w:rsid w:val="00AA399B"/>
    <w:rsid w:val="00AA4860"/>
    <w:rsid w:val="00AB27CB"/>
    <w:rsid w:val="00AB5B6F"/>
    <w:rsid w:val="00AC2343"/>
    <w:rsid w:val="00AD39A7"/>
    <w:rsid w:val="00AD6664"/>
    <w:rsid w:val="00AF4BFE"/>
    <w:rsid w:val="00B01540"/>
    <w:rsid w:val="00B01B17"/>
    <w:rsid w:val="00B054EE"/>
    <w:rsid w:val="00B1235B"/>
    <w:rsid w:val="00B258C3"/>
    <w:rsid w:val="00B31417"/>
    <w:rsid w:val="00B317F6"/>
    <w:rsid w:val="00B32769"/>
    <w:rsid w:val="00B33A0D"/>
    <w:rsid w:val="00B34F0F"/>
    <w:rsid w:val="00B40FF1"/>
    <w:rsid w:val="00B47AF6"/>
    <w:rsid w:val="00B51827"/>
    <w:rsid w:val="00B52BC0"/>
    <w:rsid w:val="00B5641F"/>
    <w:rsid w:val="00B57AA0"/>
    <w:rsid w:val="00B6198E"/>
    <w:rsid w:val="00B652E5"/>
    <w:rsid w:val="00B7364F"/>
    <w:rsid w:val="00B75F46"/>
    <w:rsid w:val="00B81E38"/>
    <w:rsid w:val="00B8624D"/>
    <w:rsid w:val="00B86CAF"/>
    <w:rsid w:val="00B87385"/>
    <w:rsid w:val="00B909FD"/>
    <w:rsid w:val="00B90C4F"/>
    <w:rsid w:val="00B924AC"/>
    <w:rsid w:val="00B93F4F"/>
    <w:rsid w:val="00BA0401"/>
    <w:rsid w:val="00BA3CB1"/>
    <w:rsid w:val="00BA7D3D"/>
    <w:rsid w:val="00BB03A4"/>
    <w:rsid w:val="00BB7AE5"/>
    <w:rsid w:val="00BC191B"/>
    <w:rsid w:val="00BC1969"/>
    <w:rsid w:val="00BC37D3"/>
    <w:rsid w:val="00BD09FA"/>
    <w:rsid w:val="00BD0F46"/>
    <w:rsid w:val="00BD4C66"/>
    <w:rsid w:val="00BF13BF"/>
    <w:rsid w:val="00BF18AF"/>
    <w:rsid w:val="00BF2EE1"/>
    <w:rsid w:val="00BF5DC2"/>
    <w:rsid w:val="00C005FD"/>
    <w:rsid w:val="00C00C4E"/>
    <w:rsid w:val="00C02B7E"/>
    <w:rsid w:val="00C02ECB"/>
    <w:rsid w:val="00C02F4F"/>
    <w:rsid w:val="00C0356D"/>
    <w:rsid w:val="00C12188"/>
    <w:rsid w:val="00C17633"/>
    <w:rsid w:val="00C21867"/>
    <w:rsid w:val="00C21B0A"/>
    <w:rsid w:val="00C257FD"/>
    <w:rsid w:val="00C33527"/>
    <w:rsid w:val="00C33AB1"/>
    <w:rsid w:val="00C35E98"/>
    <w:rsid w:val="00C362E5"/>
    <w:rsid w:val="00C609E0"/>
    <w:rsid w:val="00C60BAB"/>
    <w:rsid w:val="00C61DEC"/>
    <w:rsid w:val="00C620C7"/>
    <w:rsid w:val="00C64298"/>
    <w:rsid w:val="00C6797C"/>
    <w:rsid w:val="00C7310A"/>
    <w:rsid w:val="00C746A1"/>
    <w:rsid w:val="00C77297"/>
    <w:rsid w:val="00C83DB3"/>
    <w:rsid w:val="00C84962"/>
    <w:rsid w:val="00C877F7"/>
    <w:rsid w:val="00C95210"/>
    <w:rsid w:val="00CA3A3E"/>
    <w:rsid w:val="00CA6297"/>
    <w:rsid w:val="00CA682F"/>
    <w:rsid w:val="00CA7769"/>
    <w:rsid w:val="00CB2ECC"/>
    <w:rsid w:val="00CC1A3A"/>
    <w:rsid w:val="00CC2B7C"/>
    <w:rsid w:val="00CC7B02"/>
    <w:rsid w:val="00CD2013"/>
    <w:rsid w:val="00CD3162"/>
    <w:rsid w:val="00CD550D"/>
    <w:rsid w:val="00CD689F"/>
    <w:rsid w:val="00CE69CD"/>
    <w:rsid w:val="00CF0C33"/>
    <w:rsid w:val="00CF2171"/>
    <w:rsid w:val="00D04D9E"/>
    <w:rsid w:val="00D05C8C"/>
    <w:rsid w:val="00D061E8"/>
    <w:rsid w:val="00D068E4"/>
    <w:rsid w:val="00D14D5D"/>
    <w:rsid w:val="00D203E3"/>
    <w:rsid w:val="00D21815"/>
    <w:rsid w:val="00D3148D"/>
    <w:rsid w:val="00D31CA6"/>
    <w:rsid w:val="00D34145"/>
    <w:rsid w:val="00D4001A"/>
    <w:rsid w:val="00D428C4"/>
    <w:rsid w:val="00D42E99"/>
    <w:rsid w:val="00D51358"/>
    <w:rsid w:val="00D53FC6"/>
    <w:rsid w:val="00D5700C"/>
    <w:rsid w:val="00D72BB0"/>
    <w:rsid w:val="00D73B66"/>
    <w:rsid w:val="00D82B92"/>
    <w:rsid w:val="00D907E0"/>
    <w:rsid w:val="00DA0C64"/>
    <w:rsid w:val="00DA6415"/>
    <w:rsid w:val="00DB3B13"/>
    <w:rsid w:val="00DB3C40"/>
    <w:rsid w:val="00DB42A8"/>
    <w:rsid w:val="00DB5ECA"/>
    <w:rsid w:val="00DB72C6"/>
    <w:rsid w:val="00DB7638"/>
    <w:rsid w:val="00DC1839"/>
    <w:rsid w:val="00DC74B7"/>
    <w:rsid w:val="00DD0C39"/>
    <w:rsid w:val="00DE13FA"/>
    <w:rsid w:val="00DE1A50"/>
    <w:rsid w:val="00DE39DE"/>
    <w:rsid w:val="00DF1879"/>
    <w:rsid w:val="00DF5ABB"/>
    <w:rsid w:val="00E0053A"/>
    <w:rsid w:val="00E04395"/>
    <w:rsid w:val="00E0577E"/>
    <w:rsid w:val="00E07B67"/>
    <w:rsid w:val="00E17130"/>
    <w:rsid w:val="00E227E7"/>
    <w:rsid w:val="00E22FC9"/>
    <w:rsid w:val="00E247EE"/>
    <w:rsid w:val="00E24BBA"/>
    <w:rsid w:val="00E2781C"/>
    <w:rsid w:val="00E3078B"/>
    <w:rsid w:val="00E32585"/>
    <w:rsid w:val="00E3575E"/>
    <w:rsid w:val="00E35F16"/>
    <w:rsid w:val="00E40906"/>
    <w:rsid w:val="00E47A96"/>
    <w:rsid w:val="00E57250"/>
    <w:rsid w:val="00E64014"/>
    <w:rsid w:val="00E66047"/>
    <w:rsid w:val="00E73201"/>
    <w:rsid w:val="00E816F7"/>
    <w:rsid w:val="00E824E9"/>
    <w:rsid w:val="00E83D2A"/>
    <w:rsid w:val="00E843E8"/>
    <w:rsid w:val="00E844E0"/>
    <w:rsid w:val="00E85A75"/>
    <w:rsid w:val="00E863FF"/>
    <w:rsid w:val="00E87608"/>
    <w:rsid w:val="00E90E3C"/>
    <w:rsid w:val="00E914C1"/>
    <w:rsid w:val="00E974F7"/>
    <w:rsid w:val="00EB7C04"/>
    <w:rsid w:val="00ED6593"/>
    <w:rsid w:val="00EE1206"/>
    <w:rsid w:val="00EE70AE"/>
    <w:rsid w:val="00EE7370"/>
    <w:rsid w:val="00EE73DE"/>
    <w:rsid w:val="00EF767F"/>
    <w:rsid w:val="00F02C19"/>
    <w:rsid w:val="00F20B76"/>
    <w:rsid w:val="00F30D6C"/>
    <w:rsid w:val="00F47150"/>
    <w:rsid w:val="00F55BE1"/>
    <w:rsid w:val="00F60ABB"/>
    <w:rsid w:val="00F6339E"/>
    <w:rsid w:val="00F636E0"/>
    <w:rsid w:val="00F63C05"/>
    <w:rsid w:val="00F70A54"/>
    <w:rsid w:val="00F7403F"/>
    <w:rsid w:val="00F74D16"/>
    <w:rsid w:val="00F7614E"/>
    <w:rsid w:val="00F77FF2"/>
    <w:rsid w:val="00F92949"/>
    <w:rsid w:val="00F9470E"/>
    <w:rsid w:val="00F96D04"/>
    <w:rsid w:val="00FA784E"/>
    <w:rsid w:val="00FB70B4"/>
    <w:rsid w:val="00FC0124"/>
    <w:rsid w:val="00FC35C3"/>
    <w:rsid w:val="00FC3DE8"/>
    <w:rsid w:val="00FC7F58"/>
    <w:rsid w:val="00FD229B"/>
    <w:rsid w:val="00FD30AF"/>
    <w:rsid w:val="00FE55CF"/>
    <w:rsid w:val="00FE6F1D"/>
    <w:rsid w:val="00FF46D4"/>
    <w:rsid w:val="00FF4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6f072,#ccecff"/>
    </o:shapedefaults>
    <o:shapelayout v:ext="edit">
      <o:idmap v:ext="edit" data="1"/>
    </o:shapelayout>
  </w:shapeDefaults>
  <w:decimalSymbol w:val=","/>
  <w:listSeparator w:val=";"/>
  <w14:docId w14:val="7CE9E0A1"/>
  <w15:docId w15:val="{694EC329-B91E-479F-B8C4-D54033B8F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144"/>
    <w:rPr>
      <w:sz w:val="24"/>
      <w:szCs w:val="24"/>
      <w:lang w:val="es-ES" w:eastAsia="es-ES"/>
    </w:rPr>
  </w:style>
  <w:style w:type="paragraph" w:styleId="Ttulo1">
    <w:name w:val="heading 1"/>
    <w:basedOn w:val="Normal"/>
    <w:next w:val="Normal"/>
    <w:qFormat/>
    <w:rsid w:val="0002212D"/>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02212D"/>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2212D"/>
    <w:pPr>
      <w:keepNext/>
      <w:tabs>
        <w:tab w:val="num" w:pos="0"/>
      </w:tabs>
      <w:spacing w:before="240" w:after="60"/>
      <w:outlineLvl w:val="2"/>
    </w:pPr>
    <w:rPr>
      <w:rFonts w:ascii="Arial" w:hAnsi="Arial"/>
      <w:szCs w:val="20"/>
      <w:lang w:val="es-CO"/>
    </w:rPr>
  </w:style>
  <w:style w:type="paragraph" w:styleId="Ttulo4">
    <w:name w:val="heading 4"/>
    <w:basedOn w:val="Normal"/>
    <w:next w:val="Normal"/>
    <w:qFormat/>
    <w:rsid w:val="0002212D"/>
    <w:pPr>
      <w:keepNext/>
      <w:tabs>
        <w:tab w:val="num" w:pos="0"/>
      </w:tabs>
      <w:spacing w:before="240" w:after="60"/>
      <w:outlineLvl w:val="3"/>
    </w:pPr>
    <w:rPr>
      <w:rFonts w:ascii="Arial" w:hAnsi="Arial"/>
      <w:b/>
      <w:szCs w:val="20"/>
      <w:lang w:val="es-CO"/>
    </w:rPr>
  </w:style>
  <w:style w:type="paragraph" w:styleId="Ttulo5">
    <w:name w:val="heading 5"/>
    <w:basedOn w:val="Normal"/>
    <w:next w:val="Normal"/>
    <w:qFormat/>
    <w:rsid w:val="0002212D"/>
    <w:pPr>
      <w:tabs>
        <w:tab w:val="num" w:pos="0"/>
      </w:tabs>
      <w:spacing w:before="240" w:after="60"/>
      <w:outlineLvl w:val="4"/>
    </w:pPr>
    <w:rPr>
      <w:sz w:val="22"/>
      <w:szCs w:val="20"/>
      <w:lang w:val="es-CO"/>
    </w:rPr>
  </w:style>
  <w:style w:type="paragraph" w:styleId="Ttulo6">
    <w:name w:val="heading 6"/>
    <w:basedOn w:val="Normal"/>
    <w:qFormat/>
    <w:rsid w:val="0002212D"/>
    <w:pPr>
      <w:spacing w:after="100" w:afterAutospacing="1"/>
      <w:jc w:val="center"/>
      <w:outlineLvl w:val="5"/>
    </w:pPr>
    <w:rPr>
      <w:b/>
      <w:bCs/>
      <w:color w:val="000000"/>
      <w:sz w:val="14"/>
      <w:szCs w:val="14"/>
    </w:rPr>
  </w:style>
  <w:style w:type="paragraph" w:styleId="Ttulo7">
    <w:name w:val="heading 7"/>
    <w:basedOn w:val="Normal"/>
    <w:next w:val="Normal"/>
    <w:qFormat/>
    <w:rsid w:val="0002212D"/>
    <w:pPr>
      <w:tabs>
        <w:tab w:val="num" w:pos="0"/>
      </w:tabs>
      <w:spacing w:before="240" w:after="60"/>
      <w:outlineLvl w:val="6"/>
    </w:pPr>
    <w:rPr>
      <w:rFonts w:ascii="Arial" w:hAnsi="Arial"/>
      <w:sz w:val="20"/>
      <w:szCs w:val="20"/>
      <w:lang w:val="es-CO"/>
    </w:rPr>
  </w:style>
  <w:style w:type="paragraph" w:styleId="Ttulo8">
    <w:name w:val="heading 8"/>
    <w:basedOn w:val="Normal"/>
    <w:next w:val="Normal"/>
    <w:qFormat/>
    <w:rsid w:val="0002212D"/>
    <w:pPr>
      <w:tabs>
        <w:tab w:val="num" w:pos="0"/>
      </w:tabs>
      <w:spacing w:before="240" w:after="60"/>
      <w:outlineLvl w:val="7"/>
    </w:pPr>
    <w:rPr>
      <w:rFonts w:ascii="Arial" w:hAnsi="Arial"/>
      <w:i/>
      <w:sz w:val="20"/>
      <w:szCs w:val="20"/>
      <w:lang w:val="es-CO"/>
    </w:rPr>
  </w:style>
  <w:style w:type="paragraph" w:styleId="Ttulo9">
    <w:name w:val="heading 9"/>
    <w:basedOn w:val="Normal"/>
    <w:next w:val="Normal"/>
    <w:qFormat/>
    <w:rsid w:val="0002212D"/>
    <w:pPr>
      <w:tabs>
        <w:tab w:val="num" w:pos="0"/>
      </w:tabs>
      <w:spacing w:before="240" w:after="60"/>
      <w:outlineLvl w:val="8"/>
    </w:pPr>
    <w:rPr>
      <w:rFonts w:ascii="Arial" w:hAnsi="Arial"/>
      <w:b/>
      <w:i/>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02212D"/>
    <w:pPr>
      <w:spacing w:before="100" w:beforeAutospacing="1" w:after="100" w:afterAutospacing="1"/>
      <w:jc w:val="both"/>
    </w:pPr>
    <w:rPr>
      <w:rFonts w:ascii="Verdana" w:hAnsi="Verdana"/>
      <w:sz w:val="16"/>
      <w:szCs w:val="16"/>
    </w:rPr>
  </w:style>
  <w:style w:type="paragraph" w:customStyle="1" w:styleId="teas">
    <w:name w:val="teas"/>
    <w:basedOn w:val="Normal"/>
    <w:rsid w:val="0002212D"/>
    <w:pPr>
      <w:spacing w:before="240" w:after="240"/>
      <w:ind w:left="1000" w:right="1000"/>
      <w:jc w:val="center"/>
      <w:textAlignment w:val="top"/>
    </w:pPr>
    <w:rPr>
      <w:rFonts w:ascii="Verdana" w:hAnsi="Verdana"/>
      <w:i/>
      <w:iCs/>
      <w:sz w:val="20"/>
      <w:szCs w:val="20"/>
    </w:rPr>
  </w:style>
  <w:style w:type="paragraph" w:customStyle="1" w:styleId="titppal">
    <w:name w:val="titppal"/>
    <w:basedOn w:val="Normal"/>
    <w:rsid w:val="0002212D"/>
    <w:pPr>
      <w:ind w:left="600" w:right="600"/>
      <w:jc w:val="center"/>
      <w:textAlignment w:val="top"/>
    </w:pPr>
    <w:rPr>
      <w:rFonts w:ascii="Verdana" w:hAnsi="Verdana"/>
      <w:b/>
      <w:bCs/>
      <w:i/>
      <w:iCs/>
      <w:color w:val="0033FF"/>
      <w:sz w:val="22"/>
      <w:szCs w:val="22"/>
    </w:rPr>
  </w:style>
  <w:style w:type="character" w:styleId="Hipervnculo">
    <w:name w:val="Hyperlink"/>
    <w:uiPriority w:val="99"/>
    <w:rsid w:val="0002212D"/>
    <w:rPr>
      <w:color w:val="0000FF"/>
      <w:u w:val="single"/>
    </w:rPr>
  </w:style>
  <w:style w:type="paragraph" w:customStyle="1" w:styleId="cs">
    <w:name w:val="cs"/>
    <w:basedOn w:val="Normal"/>
    <w:rsid w:val="0002212D"/>
    <w:pPr>
      <w:spacing w:before="240" w:after="240"/>
      <w:ind w:left="240" w:right="240"/>
      <w:jc w:val="both"/>
      <w:textAlignment w:val="top"/>
    </w:pPr>
    <w:rPr>
      <w:rFonts w:ascii="Verdana" w:hAnsi="Verdana"/>
      <w:sz w:val="16"/>
      <w:szCs w:val="16"/>
    </w:rPr>
  </w:style>
  <w:style w:type="paragraph" w:customStyle="1" w:styleId="style1">
    <w:name w:val="style1"/>
    <w:basedOn w:val="Normal"/>
    <w:rsid w:val="0002212D"/>
    <w:pPr>
      <w:spacing w:before="100" w:beforeAutospacing="1" w:after="100" w:afterAutospacing="1"/>
    </w:pPr>
    <w:rPr>
      <w:rFonts w:ascii="Verdana" w:hAnsi="Verdana"/>
      <w:sz w:val="18"/>
      <w:szCs w:val="18"/>
    </w:rPr>
  </w:style>
  <w:style w:type="paragraph" w:customStyle="1" w:styleId="style2">
    <w:name w:val="style2"/>
    <w:basedOn w:val="Normal"/>
    <w:rsid w:val="0002212D"/>
    <w:pPr>
      <w:spacing w:before="100" w:beforeAutospacing="1" w:after="100" w:afterAutospacing="1"/>
    </w:pPr>
    <w:rPr>
      <w:rFonts w:ascii="Verdana" w:hAnsi="Verdana"/>
      <w:b/>
      <w:bCs/>
      <w:sz w:val="18"/>
      <w:szCs w:val="18"/>
    </w:rPr>
  </w:style>
  <w:style w:type="character" w:customStyle="1" w:styleId="style11">
    <w:name w:val="style11"/>
    <w:rsid w:val="0002212D"/>
    <w:rPr>
      <w:rFonts w:ascii="Verdana" w:hAnsi="Verdana" w:hint="default"/>
      <w:sz w:val="18"/>
      <w:szCs w:val="18"/>
    </w:rPr>
  </w:style>
  <w:style w:type="character" w:customStyle="1" w:styleId="style31">
    <w:name w:val="style31"/>
    <w:rsid w:val="0002212D"/>
    <w:rPr>
      <w:b/>
      <w:bCs/>
      <w:sz w:val="21"/>
      <w:szCs w:val="21"/>
    </w:rPr>
  </w:style>
  <w:style w:type="character" w:styleId="Textoennegrita">
    <w:name w:val="Strong"/>
    <w:qFormat/>
    <w:rsid w:val="0002212D"/>
    <w:rPr>
      <w:b/>
      <w:bCs/>
    </w:rPr>
  </w:style>
  <w:style w:type="character" w:styleId="nfasis">
    <w:name w:val="Emphasis"/>
    <w:qFormat/>
    <w:rsid w:val="0002212D"/>
    <w:rPr>
      <w:i/>
      <w:iCs/>
    </w:rPr>
  </w:style>
  <w:style w:type="paragraph" w:styleId="Textoindependiente2">
    <w:name w:val="Body Text 2"/>
    <w:basedOn w:val="Normal"/>
    <w:rsid w:val="0002212D"/>
    <w:pPr>
      <w:tabs>
        <w:tab w:val="left" w:pos="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pPr>
    <w:rPr>
      <w:rFonts w:ascii="Arial" w:hAnsi="Arial"/>
      <w:szCs w:val="20"/>
      <w:lang w:val="es-ES_tradnl"/>
    </w:rPr>
  </w:style>
  <w:style w:type="paragraph" w:styleId="Piedepgina">
    <w:name w:val="footer"/>
    <w:basedOn w:val="Normal"/>
    <w:rsid w:val="0002212D"/>
    <w:pPr>
      <w:tabs>
        <w:tab w:val="center" w:pos="4419"/>
        <w:tab w:val="right" w:pos="8838"/>
      </w:tabs>
    </w:pPr>
    <w:rPr>
      <w:rFonts w:ascii="Arial" w:hAnsi="Arial"/>
      <w:snapToGrid w:val="0"/>
      <w:color w:val="000000"/>
      <w:szCs w:val="20"/>
      <w:lang w:val="fr-FR"/>
    </w:rPr>
  </w:style>
  <w:style w:type="character" w:customStyle="1" w:styleId="ft1p11">
    <w:name w:val="ft1p11"/>
    <w:rsid w:val="0002212D"/>
    <w:rPr>
      <w:rFonts w:ascii="Times New Roman" w:hAnsi="Times New Roman" w:cs="Times New Roman" w:hint="default"/>
      <w:b w:val="0"/>
      <w:bCs w:val="0"/>
      <w:i w:val="0"/>
      <w:iCs w:val="0"/>
      <w:color w:val="000000"/>
      <w:sz w:val="24"/>
      <w:szCs w:val="24"/>
    </w:rPr>
  </w:style>
  <w:style w:type="paragraph" w:styleId="Encabezado">
    <w:name w:val="header"/>
    <w:basedOn w:val="Normal"/>
    <w:rsid w:val="0002212D"/>
    <w:pPr>
      <w:tabs>
        <w:tab w:val="center" w:pos="4252"/>
        <w:tab w:val="right" w:pos="8504"/>
      </w:tabs>
    </w:pPr>
  </w:style>
  <w:style w:type="paragraph" w:styleId="Textoindependiente3">
    <w:name w:val="Body Text 3"/>
    <w:basedOn w:val="Normal"/>
    <w:rsid w:val="0002212D"/>
    <w:pPr>
      <w:spacing w:after="120"/>
    </w:pPr>
    <w:rPr>
      <w:sz w:val="16"/>
      <w:szCs w:val="16"/>
    </w:rPr>
  </w:style>
  <w:style w:type="character" w:styleId="Nmerodepgina">
    <w:name w:val="page number"/>
    <w:basedOn w:val="Fuentedeprrafopredeter"/>
    <w:rsid w:val="0002212D"/>
  </w:style>
  <w:style w:type="table" w:styleId="Tablaconcuadrcula">
    <w:name w:val="Table Grid"/>
    <w:basedOn w:val="Tablanormal"/>
    <w:rsid w:val="00022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02212D"/>
    <w:rPr>
      <w:color w:val="800080"/>
      <w:u w:val="single"/>
    </w:rPr>
  </w:style>
  <w:style w:type="paragraph" w:styleId="Mapadeldocumento">
    <w:name w:val="Document Map"/>
    <w:basedOn w:val="Normal"/>
    <w:semiHidden/>
    <w:rsid w:val="00882127"/>
    <w:pPr>
      <w:shd w:val="clear" w:color="auto" w:fill="000080"/>
    </w:pPr>
    <w:rPr>
      <w:rFonts w:ascii="Tahoma" w:hAnsi="Tahoma" w:cs="Tahoma"/>
      <w:sz w:val="20"/>
      <w:szCs w:val="20"/>
    </w:rPr>
  </w:style>
  <w:style w:type="paragraph" w:styleId="Textodeglobo">
    <w:name w:val="Balloon Text"/>
    <w:basedOn w:val="Normal"/>
    <w:semiHidden/>
    <w:rsid w:val="000B007F"/>
    <w:rPr>
      <w:rFonts w:ascii="Tahoma" w:hAnsi="Tahoma" w:cs="Tahoma"/>
      <w:sz w:val="16"/>
      <w:szCs w:val="16"/>
    </w:rPr>
  </w:style>
  <w:style w:type="paragraph" w:styleId="Textoindependiente">
    <w:name w:val="Body Text"/>
    <w:basedOn w:val="Normal"/>
    <w:link w:val="TextoindependienteCar"/>
    <w:rsid w:val="002A55D9"/>
    <w:pPr>
      <w:spacing w:after="120"/>
    </w:pPr>
  </w:style>
  <w:style w:type="character" w:customStyle="1" w:styleId="TextoindependienteCar">
    <w:name w:val="Texto independiente Car"/>
    <w:link w:val="Textoindependiente"/>
    <w:rsid w:val="002A55D9"/>
    <w:rPr>
      <w:sz w:val="24"/>
      <w:szCs w:val="24"/>
      <w:lang w:val="es-ES" w:eastAsia="es-ES"/>
    </w:rPr>
  </w:style>
  <w:style w:type="character" w:styleId="Refdecomentario">
    <w:name w:val="annotation reference"/>
    <w:rsid w:val="001B16C7"/>
    <w:rPr>
      <w:sz w:val="16"/>
      <w:szCs w:val="16"/>
    </w:rPr>
  </w:style>
  <w:style w:type="paragraph" w:styleId="Textocomentario">
    <w:name w:val="annotation text"/>
    <w:basedOn w:val="Normal"/>
    <w:link w:val="TextocomentarioCar"/>
    <w:rsid w:val="001B16C7"/>
    <w:rPr>
      <w:sz w:val="20"/>
      <w:szCs w:val="20"/>
    </w:rPr>
  </w:style>
  <w:style w:type="character" w:customStyle="1" w:styleId="TextocomentarioCar">
    <w:name w:val="Texto comentario Car"/>
    <w:link w:val="Textocomentario"/>
    <w:rsid w:val="001B16C7"/>
    <w:rPr>
      <w:lang w:val="es-ES" w:eastAsia="es-ES"/>
    </w:rPr>
  </w:style>
  <w:style w:type="paragraph" w:styleId="Asuntodelcomentario">
    <w:name w:val="annotation subject"/>
    <w:basedOn w:val="Textocomentario"/>
    <w:next w:val="Textocomentario"/>
    <w:link w:val="AsuntodelcomentarioCar"/>
    <w:rsid w:val="001B16C7"/>
    <w:rPr>
      <w:b/>
      <w:bCs/>
    </w:rPr>
  </w:style>
  <w:style w:type="character" w:customStyle="1" w:styleId="AsuntodelcomentarioCar">
    <w:name w:val="Asunto del comentario Car"/>
    <w:link w:val="Asuntodelcomentario"/>
    <w:rsid w:val="001B16C7"/>
    <w:rPr>
      <w:b/>
      <w:bCs/>
      <w:lang w:val="es-ES" w:eastAsia="es-ES"/>
    </w:rPr>
  </w:style>
  <w:style w:type="paragraph" w:styleId="Prrafodelista">
    <w:name w:val="List Paragraph"/>
    <w:basedOn w:val="Normal"/>
    <w:uiPriority w:val="72"/>
    <w:rsid w:val="002D3841"/>
    <w:pPr>
      <w:ind w:left="720"/>
      <w:contextualSpacing/>
    </w:pPr>
  </w:style>
  <w:style w:type="table" w:customStyle="1" w:styleId="GridTable4-Accent11">
    <w:name w:val="Grid Table 4 - Accent 11"/>
    <w:basedOn w:val="Tablanormal"/>
    <w:uiPriority w:val="49"/>
    <w:rsid w:val="0037617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anormal"/>
    <w:uiPriority w:val="50"/>
    <w:rsid w:val="00B52B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anormal"/>
    <w:uiPriority w:val="50"/>
    <w:rsid w:val="00B52B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rsid w:val="001223E8"/>
  </w:style>
  <w:style w:type="character" w:customStyle="1" w:styleId="TextonotapieCar">
    <w:name w:val="Texto nota pie Car"/>
    <w:basedOn w:val="Fuentedeprrafopredeter"/>
    <w:link w:val="Textonotapie"/>
    <w:rsid w:val="001223E8"/>
    <w:rPr>
      <w:sz w:val="24"/>
      <w:szCs w:val="24"/>
      <w:lang w:val="es-ES" w:eastAsia="es-ES"/>
    </w:rPr>
  </w:style>
  <w:style w:type="character" w:styleId="Refdenotaalpie">
    <w:name w:val="footnote reference"/>
    <w:basedOn w:val="Fuentedeprrafopredeter"/>
    <w:rsid w:val="001223E8"/>
    <w:rPr>
      <w:vertAlign w:val="superscript"/>
    </w:rPr>
  </w:style>
  <w:style w:type="paragraph" w:customStyle="1" w:styleId="Textoindependiente31">
    <w:name w:val="Texto independiente 31"/>
    <w:basedOn w:val="Normal"/>
    <w:next w:val="Normal"/>
    <w:uiPriority w:val="99"/>
    <w:rsid w:val="00083144"/>
    <w:pPr>
      <w:widowControl w:val="0"/>
      <w:autoSpaceDE w:val="0"/>
      <w:autoSpaceDN w:val="0"/>
      <w:adjustRightInd w:val="0"/>
    </w:pPr>
    <w:rPr>
      <w:lang w:val="en-US" w:eastAsia="en-US"/>
    </w:rPr>
  </w:style>
  <w:style w:type="table" w:customStyle="1" w:styleId="PlainTable41">
    <w:name w:val="Plain Table 41"/>
    <w:basedOn w:val="Tablanormal"/>
    <w:uiPriority w:val="44"/>
    <w:rsid w:val="002358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71"/>
    <w:rsid w:val="001210B8"/>
    <w:rPr>
      <w:sz w:val="24"/>
      <w:szCs w:val="24"/>
      <w:lang w:val="es-ES" w:eastAsia="es-ES"/>
    </w:rPr>
  </w:style>
  <w:style w:type="character" w:customStyle="1" w:styleId="apple-converted-space">
    <w:name w:val="apple-converted-space"/>
    <w:basedOn w:val="Fuentedeprrafopredeter"/>
    <w:rsid w:val="00C609E0"/>
  </w:style>
  <w:style w:type="paragraph" w:styleId="TtuloTDC">
    <w:name w:val="TOC Heading"/>
    <w:basedOn w:val="Ttulo1"/>
    <w:next w:val="Normal"/>
    <w:uiPriority w:val="39"/>
    <w:unhideWhenUsed/>
    <w:qFormat/>
    <w:rsid w:val="009252DA"/>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paragraph" w:styleId="TDC1">
    <w:name w:val="toc 1"/>
    <w:basedOn w:val="Normal"/>
    <w:next w:val="Normal"/>
    <w:autoRedefine/>
    <w:uiPriority w:val="39"/>
    <w:unhideWhenUsed/>
    <w:rsid w:val="009252DA"/>
    <w:pPr>
      <w:spacing w:before="360"/>
    </w:pPr>
    <w:rPr>
      <w:rFonts w:asciiTheme="majorHAnsi" w:hAnsiTheme="majorHAnsi"/>
      <w:b/>
      <w:caps/>
    </w:rPr>
  </w:style>
  <w:style w:type="paragraph" w:styleId="TDC2">
    <w:name w:val="toc 2"/>
    <w:basedOn w:val="Normal"/>
    <w:next w:val="Normal"/>
    <w:autoRedefine/>
    <w:unhideWhenUsed/>
    <w:rsid w:val="009252DA"/>
    <w:pPr>
      <w:spacing w:before="240"/>
    </w:pPr>
    <w:rPr>
      <w:rFonts w:asciiTheme="minorHAnsi" w:hAnsiTheme="minorHAnsi"/>
      <w:b/>
      <w:sz w:val="20"/>
      <w:szCs w:val="20"/>
    </w:rPr>
  </w:style>
  <w:style w:type="paragraph" w:styleId="TDC3">
    <w:name w:val="toc 3"/>
    <w:basedOn w:val="Normal"/>
    <w:next w:val="Normal"/>
    <w:autoRedefine/>
    <w:unhideWhenUsed/>
    <w:rsid w:val="009252DA"/>
    <w:pPr>
      <w:ind w:left="240"/>
    </w:pPr>
    <w:rPr>
      <w:rFonts w:asciiTheme="minorHAnsi" w:hAnsiTheme="minorHAnsi"/>
      <w:sz w:val="20"/>
      <w:szCs w:val="20"/>
    </w:rPr>
  </w:style>
  <w:style w:type="paragraph" w:styleId="TDC4">
    <w:name w:val="toc 4"/>
    <w:basedOn w:val="Normal"/>
    <w:next w:val="Normal"/>
    <w:autoRedefine/>
    <w:unhideWhenUsed/>
    <w:rsid w:val="009252DA"/>
    <w:pPr>
      <w:ind w:left="480"/>
    </w:pPr>
    <w:rPr>
      <w:rFonts w:asciiTheme="minorHAnsi" w:hAnsiTheme="minorHAnsi"/>
      <w:sz w:val="20"/>
      <w:szCs w:val="20"/>
    </w:rPr>
  </w:style>
  <w:style w:type="paragraph" w:styleId="TDC5">
    <w:name w:val="toc 5"/>
    <w:basedOn w:val="Normal"/>
    <w:next w:val="Normal"/>
    <w:autoRedefine/>
    <w:unhideWhenUsed/>
    <w:rsid w:val="009252DA"/>
    <w:pPr>
      <w:ind w:left="720"/>
    </w:pPr>
    <w:rPr>
      <w:rFonts w:asciiTheme="minorHAnsi" w:hAnsiTheme="minorHAnsi"/>
      <w:sz w:val="20"/>
      <w:szCs w:val="20"/>
    </w:rPr>
  </w:style>
  <w:style w:type="paragraph" w:styleId="TDC6">
    <w:name w:val="toc 6"/>
    <w:basedOn w:val="Normal"/>
    <w:next w:val="Normal"/>
    <w:autoRedefine/>
    <w:unhideWhenUsed/>
    <w:rsid w:val="009252DA"/>
    <w:pPr>
      <w:ind w:left="960"/>
    </w:pPr>
    <w:rPr>
      <w:rFonts w:asciiTheme="minorHAnsi" w:hAnsiTheme="minorHAnsi"/>
      <w:sz w:val="20"/>
      <w:szCs w:val="20"/>
    </w:rPr>
  </w:style>
  <w:style w:type="paragraph" w:styleId="TDC7">
    <w:name w:val="toc 7"/>
    <w:basedOn w:val="Normal"/>
    <w:next w:val="Normal"/>
    <w:autoRedefine/>
    <w:unhideWhenUsed/>
    <w:rsid w:val="009252DA"/>
    <w:pPr>
      <w:ind w:left="1200"/>
    </w:pPr>
    <w:rPr>
      <w:rFonts w:asciiTheme="minorHAnsi" w:hAnsiTheme="minorHAnsi"/>
      <w:sz w:val="20"/>
      <w:szCs w:val="20"/>
    </w:rPr>
  </w:style>
  <w:style w:type="paragraph" w:styleId="TDC8">
    <w:name w:val="toc 8"/>
    <w:basedOn w:val="Normal"/>
    <w:next w:val="Normal"/>
    <w:autoRedefine/>
    <w:unhideWhenUsed/>
    <w:rsid w:val="009252DA"/>
    <w:pPr>
      <w:ind w:left="1440"/>
    </w:pPr>
    <w:rPr>
      <w:rFonts w:asciiTheme="minorHAnsi" w:hAnsiTheme="minorHAnsi"/>
      <w:sz w:val="20"/>
      <w:szCs w:val="20"/>
    </w:rPr>
  </w:style>
  <w:style w:type="paragraph" w:styleId="TDC9">
    <w:name w:val="toc 9"/>
    <w:basedOn w:val="Normal"/>
    <w:next w:val="Normal"/>
    <w:autoRedefine/>
    <w:unhideWhenUsed/>
    <w:rsid w:val="009252DA"/>
    <w:pPr>
      <w:ind w:left="1680"/>
    </w:pPr>
    <w:rPr>
      <w:rFonts w:asciiTheme="minorHAnsi" w:hAnsiTheme="minorHAnsi"/>
      <w:sz w:val="20"/>
      <w:szCs w:val="20"/>
    </w:rPr>
  </w:style>
  <w:style w:type="paragraph" w:styleId="Descripcin">
    <w:name w:val="caption"/>
    <w:basedOn w:val="Normal"/>
    <w:next w:val="Normal"/>
    <w:unhideWhenUsed/>
    <w:qFormat/>
    <w:rsid w:val="0054082E"/>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962663">
      <w:bodyDiv w:val="1"/>
      <w:marLeft w:val="0"/>
      <w:marRight w:val="0"/>
      <w:marTop w:val="0"/>
      <w:marBottom w:val="0"/>
      <w:divBdr>
        <w:top w:val="none" w:sz="0" w:space="0" w:color="auto"/>
        <w:left w:val="none" w:sz="0" w:space="0" w:color="auto"/>
        <w:bottom w:val="none" w:sz="0" w:space="0" w:color="auto"/>
        <w:right w:val="none" w:sz="0" w:space="0" w:color="auto"/>
      </w:divBdr>
      <w:divsChild>
        <w:div w:id="304819888">
          <w:marLeft w:val="547"/>
          <w:marRight w:val="0"/>
          <w:marTop w:val="0"/>
          <w:marBottom w:val="0"/>
          <w:divBdr>
            <w:top w:val="none" w:sz="0" w:space="0" w:color="auto"/>
            <w:left w:val="none" w:sz="0" w:space="0" w:color="auto"/>
            <w:bottom w:val="none" w:sz="0" w:space="0" w:color="auto"/>
            <w:right w:val="none" w:sz="0" w:space="0" w:color="auto"/>
          </w:divBdr>
        </w:div>
      </w:divsChild>
    </w:div>
    <w:div w:id="454713898">
      <w:bodyDiv w:val="1"/>
      <w:marLeft w:val="0"/>
      <w:marRight w:val="0"/>
      <w:marTop w:val="0"/>
      <w:marBottom w:val="0"/>
      <w:divBdr>
        <w:top w:val="none" w:sz="0" w:space="0" w:color="auto"/>
        <w:left w:val="none" w:sz="0" w:space="0" w:color="auto"/>
        <w:bottom w:val="none" w:sz="0" w:space="0" w:color="auto"/>
        <w:right w:val="none" w:sz="0" w:space="0" w:color="auto"/>
      </w:divBdr>
    </w:div>
    <w:div w:id="508258000">
      <w:bodyDiv w:val="1"/>
      <w:marLeft w:val="0"/>
      <w:marRight w:val="0"/>
      <w:marTop w:val="0"/>
      <w:marBottom w:val="0"/>
      <w:divBdr>
        <w:top w:val="none" w:sz="0" w:space="0" w:color="auto"/>
        <w:left w:val="none" w:sz="0" w:space="0" w:color="auto"/>
        <w:bottom w:val="none" w:sz="0" w:space="0" w:color="auto"/>
        <w:right w:val="none" w:sz="0" w:space="0" w:color="auto"/>
      </w:divBdr>
    </w:div>
    <w:div w:id="527913418">
      <w:bodyDiv w:val="1"/>
      <w:marLeft w:val="0"/>
      <w:marRight w:val="0"/>
      <w:marTop w:val="0"/>
      <w:marBottom w:val="0"/>
      <w:divBdr>
        <w:top w:val="none" w:sz="0" w:space="0" w:color="auto"/>
        <w:left w:val="none" w:sz="0" w:space="0" w:color="auto"/>
        <w:bottom w:val="none" w:sz="0" w:space="0" w:color="auto"/>
        <w:right w:val="none" w:sz="0" w:space="0" w:color="auto"/>
      </w:divBdr>
    </w:div>
    <w:div w:id="936594927">
      <w:bodyDiv w:val="1"/>
      <w:marLeft w:val="0"/>
      <w:marRight w:val="0"/>
      <w:marTop w:val="0"/>
      <w:marBottom w:val="0"/>
      <w:divBdr>
        <w:top w:val="none" w:sz="0" w:space="0" w:color="auto"/>
        <w:left w:val="none" w:sz="0" w:space="0" w:color="auto"/>
        <w:bottom w:val="none" w:sz="0" w:space="0" w:color="auto"/>
        <w:right w:val="none" w:sz="0" w:space="0" w:color="auto"/>
      </w:divBdr>
      <w:divsChild>
        <w:div w:id="106435361">
          <w:marLeft w:val="547"/>
          <w:marRight w:val="0"/>
          <w:marTop w:val="0"/>
          <w:marBottom w:val="0"/>
          <w:divBdr>
            <w:top w:val="none" w:sz="0" w:space="0" w:color="auto"/>
            <w:left w:val="none" w:sz="0" w:space="0" w:color="auto"/>
            <w:bottom w:val="none" w:sz="0" w:space="0" w:color="auto"/>
            <w:right w:val="none" w:sz="0" w:space="0" w:color="auto"/>
          </w:divBdr>
        </w:div>
        <w:div w:id="1824274211">
          <w:marLeft w:val="547"/>
          <w:marRight w:val="0"/>
          <w:marTop w:val="0"/>
          <w:marBottom w:val="0"/>
          <w:divBdr>
            <w:top w:val="none" w:sz="0" w:space="0" w:color="auto"/>
            <w:left w:val="none" w:sz="0" w:space="0" w:color="auto"/>
            <w:bottom w:val="none" w:sz="0" w:space="0" w:color="auto"/>
            <w:right w:val="none" w:sz="0" w:space="0" w:color="auto"/>
          </w:divBdr>
        </w:div>
        <w:div w:id="37902057">
          <w:marLeft w:val="547"/>
          <w:marRight w:val="0"/>
          <w:marTop w:val="0"/>
          <w:marBottom w:val="0"/>
          <w:divBdr>
            <w:top w:val="none" w:sz="0" w:space="0" w:color="auto"/>
            <w:left w:val="none" w:sz="0" w:space="0" w:color="auto"/>
            <w:bottom w:val="none" w:sz="0" w:space="0" w:color="auto"/>
            <w:right w:val="none" w:sz="0" w:space="0" w:color="auto"/>
          </w:divBdr>
        </w:div>
      </w:divsChild>
    </w:div>
    <w:div w:id="970135332">
      <w:bodyDiv w:val="1"/>
      <w:marLeft w:val="0"/>
      <w:marRight w:val="0"/>
      <w:marTop w:val="0"/>
      <w:marBottom w:val="0"/>
      <w:divBdr>
        <w:top w:val="none" w:sz="0" w:space="0" w:color="auto"/>
        <w:left w:val="none" w:sz="0" w:space="0" w:color="auto"/>
        <w:bottom w:val="none" w:sz="0" w:space="0" w:color="auto"/>
        <w:right w:val="none" w:sz="0" w:space="0" w:color="auto"/>
      </w:divBdr>
    </w:div>
    <w:div w:id="1267076832">
      <w:bodyDiv w:val="1"/>
      <w:marLeft w:val="0"/>
      <w:marRight w:val="0"/>
      <w:marTop w:val="0"/>
      <w:marBottom w:val="0"/>
      <w:divBdr>
        <w:top w:val="none" w:sz="0" w:space="0" w:color="auto"/>
        <w:left w:val="none" w:sz="0" w:space="0" w:color="auto"/>
        <w:bottom w:val="none" w:sz="0" w:space="0" w:color="auto"/>
        <w:right w:val="none" w:sz="0" w:space="0" w:color="auto"/>
      </w:divBdr>
    </w:div>
    <w:div w:id="1493328707">
      <w:bodyDiv w:val="1"/>
      <w:marLeft w:val="0"/>
      <w:marRight w:val="0"/>
      <w:marTop w:val="0"/>
      <w:marBottom w:val="0"/>
      <w:divBdr>
        <w:top w:val="none" w:sz="0" w:space="0" w:color="auto"/>
        <w:left w:val="none" w:sz="0" w:space="0" w:color="auto"/>
        <w:bottom w:val="none" w:sz="0" w:space="0" w:color="auto"/>
        <w:right w:val="none" w:sz="0" w:space="0" w:color="auto"/>
      </w:divBdr>
    </w:div>
    <w:div w:id="1501459651">
      <w:bodyDiv w:val="1"/>
      <w:marLeft w:val="0"/>
      <w:marRight w:val="0"/>
      <w:marTop w:val="0"/>
      <w:marBottom w:val="0"/>
      <w:divBdr>
        <w:top w:val="none" w:sz="0" w:space="0" w:color="auto"/>
        <w:left w:val="none" w:sz="0" w:space="0" w:color="auto"/>
        <w:bottom w:val="none" w:sz="0" w:space="0" w:color="auto"/>
        <w:right w:val="none" w:sz="0" w:space="0" w:color="auto"/>
      </w:divBdr>
    </w:div>
    <w:div w:id="1532913087">
      <w:bodyDiv w:val="1"/>
      <w:marLeft w:val="0"/>
      <w:marRight w:val="0"/>
      <w:marTop w:val="0"/>
      <w:marBottom w:val="0"/>
      <w:divBdr>
        <w:top w:val="none" w:sz="0" w:space="0" w:color="auto"/>
        <w:left w:val="none" w:sz="0" w:space="0" w:color="auto"/>
        <w:bottom w:val="none" w:sz="0" w:space="0" w:color="auto"/>
        <w:right w:val="none" w:sz="0" w:space="0" w:color="auto"/>
      </w:divBdr>
    </w:div>
    <w:div w:id="1560092082">
      <w:bodyDiv w:val="1"/>
      <w:marLeft w:val="0"/>
      <w:marRight w:val="0"/>
      <w:marTop w:val="0"/>
      <w:marBottom w:val="0"/>
      <w:divBdr>
        <w:top w:val="none" w:sz="0" w:space="0" w:color="auto"/>
        <w:left w:val="none" w:sz="0" w:space="0" w:color="auto"/>
        <w:bottom w:val="none" w:sz="0" w:space="0" w:color="auto"/>
        <w:right w:val="none" w:sz="0" w:space="0" w:color="auto"/>
      </w:divBdr>
    </w:div>
    <w:div w:id="1630864396">
      <w:bodyDiv w:val="1"/>
      <w:marLeft w:val="0"/>
      <w:marRight w:val="0"/>
      <w:marTop w:val="0"/>
      <w:marBottom w:val="0"/>
      <w:divBdr>
        <w:top w:val="none" w:sz="0" w:space="0" w:color="auto"/>
        <w:left w:val="none" w:sz="0" w:space="0" w:color="auto"/>
        <w:bottom w:val="none" w:sz="0" w:space="0" w:color="auto"/>
        <w:right w:val="none" w:sz="0" w:space="0" w:color="auto"/>
      </w:divBdr>
    </w:div>
    <w:div w:id="1693678433">
      <w:bodyDiv w:val="1"/>
      <w:marLeft w:val="0"/>
      <w:marRight w:val="0"/>
      <w:marTop w:val="0"/>
      <w:marBottom w:val="0"/>
      <w:divBdr>
        <w:top w:val="none" w:sz="0" w:space="0" w:color="auto"/>
        <w:left w:val="none" w:sz="0" w:space="0" w:color="auto"/>
        <w:bottom w:val="none" w:sz="0" w:space="0" w:color="auto"/>
        <w:right w:val="none" w:sz="0" w:space="0" w:color="auto"/>
      </w:divBdr>
      <w:divsChild>
        <w:div w:id="744840718">
          <w:marLeft w:val="0"/>
          <w:marRight w:val="0"/>
          <w:marTop w:val="0"/>
          <w:marBottom w:val="0"/>
          <w:divBdr>
            <w:top w:val="none" w:sz="0" w:space="0" w:color="auto"/>
            <w:left w:val="none" w:sz="0" w:space="0" w:color="auto"/>
            <w:bottom w:val="none" w:sz="0" w:space="0" w:color="auto"/>
            <w:right w:val="none" w:sz="0" w:space="0" w:color="auto"/>
          </w:divBdr>
        </w:div>
        <w:div w:id="1289892749">
          <w:marLeft w:val="0"/>
          <w:marRight w:val="0"/>
          <w:marTop w:val="0"/>
          <w:marBottom w:val="0"/>
          <w:divBdr>
            <w:top w:val="none" w:sz="0" w:space="0" w:color="auto"/>
            <w:left w:val="none" w:sz="0" w:space="0" w:color="auto"/>
            <w:bottom w:val="none" w:sz="0" w:space="0" w:color="auto"/>
            <w:right w:val="none" w:sz="0" w:space="0" w:color="auto"/>
          </w:divBdr>
        </w:div>
        <w:div w:id="1356924504">
          <w:marLeft w:val="0"/>
          <w:marRight w:val="0"/>
          <w:marTop w:val="0"/>
          <w:marBottom w:val="0"/>
          <w:divBdr>
            <w:top w:val="none" w:sz="0" w:space="0" w:color="auto"/>
            <w:left w:val="none" w:sz="0" w:space="0" w:color="auto"/>
            <w:bottom w:val="none" w:sz="0" w:space="0" w:color="auto"/>
            <w:right w:val="none" w:sz="0" w:space="0" w:color="auto"/>
          </w:divBdr>
        </w:div>
        <w:div w:id="1568568824">
          <w:marLeft w:val="0"/>
          <w:marRight w:val="0"/>
          <w:marTop w:val="0"/>
          <w:marBottom w:val="0"/>
          <w:divBdr>
            <w:top w:val="none" w:sz="0" w:space="0" w:color="auto"/>
            <w:left w:val="none" w:sz="0" w:space="0" w:color="auto"/>
            <w:bottom w:val="none" w:sz="0" w:space="0" w:color="auto"/>
            <w:right w:val="none" w:sz="0" w:space="0" w:color="auto"/>
          </w:divBdr>
        </w:div>
        <w:div w:id="2005812666">
          <w:marLeft w:val="0"/>
          <w:marRight w:val="0"/>
          <w:marTop w:val="0"/>
          <w:marBottom w:val="0"/>
          <w:divBdr>
            <w:top w:val="none" w:sz="0" w:space="0" w:color="auto"/>
            <w:left w:val="none" w:sz="0" w:space="0" w:color="auto"/>
            <w:bottom w:val="none" w:sz="0" w:space="0" w:color="auto"/>
            <w:right w:val="none" w:sz="0" w:space="0" w:color="auto"/>
          </w:divBdr>
        </w:div>
        <w:div w:id="2028478939">
          <w:marLeft w:val="0"/>
          <w:marRight w:val="0"/>
          <w:marTop w:val="0"/>
          <w:marBottom w:val="0"/>
          <w:divBdr>
            <w:top w:val="none" w:sz="0" w:space="0" w:color="auto"/>
            <w:left w:val="none" w:sz="0" w:space="0" w:color="auto"/>
            <w:bottom w:val="none" w:sz="0" w:space="0" w:color="auto"/>
            <w:right w:val="none" w:sz="0" w:space="0" w:color="auto"/>
          </w:divBdr>
        </w:div>
        <w:div w:id="2097165368">
          <w:marLeft w:val="0"/>
          <w:marRight w:val="0"/>
          <w:marTop w:val="0"/>
          <w:marBottom w:val="0"/>
          <w:divBdr>
            <w:top w:val="none" w:sz="0" w:space="0" w:color="auto"/>
            <w:left w:val="none" w:sz="0" w:space="0" w:color="auto"/>
            <w:bottom w:val="none" w:sz="0" w:space="0" w:color="auto"/>
            <w:right w:val="none" w:sz="0" w:space="0" w:color="auto"/>
          </w:divBdr>
        </w:div>
      </w:divsChild>
    </w:div>
    <w:div w:id="1811438323">
      <w:bodyDiv w:val="1"/>
      <w:marLeft w:val="0"/>
      <w:marRight w:val="0"/>
      <w:marTop w:val="0"/>
      <w:marBottom w:val="0"/>
      <w:divBdr>
        <w:top w:val="none" w:sz="0" w:space="0" w:color="auto"/>
        <w:left w:val="none" w:sz="0" w:space="0" w:color="auto"/>
        <w:bottom w:val="none" w:sz="0" w:space="0" w:color="auto"/>
        <w:right w:val="none" w:sz="0" w:space="0" w:color="auto"/>
      </w:divBdr>
    </w:div>
    <w:div w:id="1848325082">
      <w:bodyDiv w:val="1"/>
      <w:marLeft w:val="0"/>
      <w:marRight w:val="0"/>
      <w:marTop w:val="0"/>
      <w:marBottom w:val="0"/>
      <w:divBdr>
        <w:top w:val="none" w:sz="0" w:space="0" w:color="auto"/>
        <w:left w:val="none" w:sz="0" w:space="0" w:color="auto"/>
        <w:bottom w:val="none" w:sz="0" w:space="0" w:color="auto"/>
        <w:right w:val="none" w:sz="0" w:space="0" w:color="auto"/>
      </w:divBdr>
    </w:div>
    <w:div w:id="2019965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microsoft.com/office/2007/relationships/diagramDrawing" Target="diagrams/drawing5.xml"/><Relationship Id="rId21" Type="http://schemas.openxmlformats.org/officeDocument/2006/relationships/diagramQuickStyle" Target="diagrams/quickStyle2.xml"/><Relationship Id="rId34" Type="http://schemas.openxmlformats.org/officeDocument/2006/relationships/image" Target="media/image3.emf"/><Relationship Id="rId42" Type="http://schemas.openxmlformats.org/officeDocument/2006/relationships/diagramQuickStyle" Target="diagrams/quickStyle6.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diagramLayout" Target="diagrams/layout7.xml"/><Relationship Id="rId63" Type="http://schemas.openxmlformats.org/officeDocument/2006/relationships/diagramColors" Target="diagrams/colors8.xml"/><Relationship Id="rId68" Type="http://schemas.openxmlformats.org/officeDocument/2006/relationships/diagramColors" Target="diagrams/colors9.xml"/><Relationship Id="rId7" Type="http://schemas.openxmlformats.org/officeDocument/2006/relationships/styles" Target="styles.xml"/><Relationship Id="rId71"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endnotes" Target="endnotes.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image" Target="media/image4.png"/><Relationship Id="rId53" Type="http://schemas.openxmlformats.org/officeDocument/2006/relationships/image" Target="media/image12.png"/><Relationship Id="rId58" Type="http://schemas.microsoft.com/office/2007/relationships/diagramDrawing" Target="diagrams/drawing7.xml"/><Relationship Id="rId66" Type="http://schemas.openxmlformats.org/officeDocument/2006/relationships/diagramLayout" Target="diagrams/layout9.xm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image" Target="media/image8.png"/><Relationship Id="rId57" Type="http://schemas.openxmlformats.org/officeDocument/2006/relationships/diagramColors" Target="diagrams/colors7.xml"/><Relationship Id="rId61" Type="http://schemas.openxmlformats.org/officeDocument/2006/relationships/diagramLayout" Target="diagrams/layout8.xml"/><Relationship Id="rId10" Type="http://schemas.openxmlformats.org/officeDocument/2006/relationships/footnotes" Target="footnotes.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image" Target="media/image11.png"/><Relationship Id="rId60" Type="http://schemas.openxmlformats.org/officeDocument/2006/relationships/diagramData" Target="diagrams/data8.xml"/><Relationship Id="rId65" Type="http://schemas.openxmlformats.org/officeDocument/2006/relationships/diagramData" Target="diagrams/data9.xm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image" Target="media/image7.png"/><Relationship Id="rId56" Type="http://schemas.openxmlformats.org/officeDocument/2006/relationships/diagramQuickStyle" Target="diagrams/quickStyle7.xml"/><Relationship Id="rId64" Type="http://schemas.microsoft.com/office/2007/relationships/diagramDrawing" Target="diagrams/drawing8.xml"/><Relationship Id="rId69" Type="http://schemas.microsoft.com/office/2007/relationships/diagramDrawing" Target="diagrams/drawing9.xm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image" Target="media/image5.png"/><Relationship Id="rId59" Type="http://schemas.openxmlformats.org/officeDocument/2006/relationships/image" Target="media/image13.emf"/><Relationship Id="rId67" Type="http://schemas.openxmlformats.org/officeDocument/2006/relationships/diagramQuickStyle" Target="diagrams/quickStyle9.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openxmlformats.org/officeDocument/2006/relationships/diagramData" Target="diagrams/data7.xml"/><Relationship Id="rId62" Type="http://schemas.openxmlformats.org/officeDocument/2006/relationships/diagramQuickStyle" Target="diagrams/quickStyle8.xml"/><Relationship Id="rId70" Type="http://schemas.openxmlformats.org/officeDocument/2006/relationships/image" Target="media/image1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AD7C55-C178-5C48-98BE-DBDB175ADA5E}" type="doc">
      <dgm:prSet loTypeId="urn:microsoft.com/office/officeart/2008/layout/RadialCluster" loCatId="" qsTypeId="urn:microsoft.com/office/officeart/2005/8/quickstyle/simple1" qsCatId="simple" csTypeId="urn:microsoft.com/office/officeart/2005/8/colors/colorful5" csCatId="colorful" phldr="1"/>
      <dgm:spPr/>
      <dgm:t>
        <a:bodyPr/>
        <a:lstStyle/>
        <a:p>
          <a:endParaRPr lang="en-US"/>
        </a:p>
      </dgm:t>
    </dgm:pt>
    <dgm:pt modelId="{F452C456-2E21-7845-97D4-F8D3A9107763}">
      <dgm:prSet phldrT="[Text]" custT="1"/>
      <dgm:spPr/>
      <dgm:t>
        <a:bodyPr/>
        <a:lstStyle/>
        <a:p>
          <a:r>
            <a:rPr lang="en-US" sz="1100" b="1"/>
            <a:t>SUPERINTENDENTE DE SOCIEDADES</a:t>
          </a:r>
        </a:p>
        <a:p>
          <a:r>
            <a:rPr lang="en-US" sz="1100"/>
            <a:t>Direccionamiento</a:t>
          </a:r>
          <a:r>
            <a:rPr lang="en-US" sz="1100" baseline="0"/>
            <a:t> Estrat</a:t>
          </a:r>
          <a:r>
            <a:rPr lang="es-ES" sz="1100" baseline="0"/>
            <a:t>égico </a:t>
          </a:r>
          <a:endParaRPr lang="en-US" sz="1100"/>
        </a:p>
      </dgm:t>
    </dgm:pt>
    <dgm:pt modelId="{B2EDCFCC-3556-A248-A8D7-70CC2CD3A4B5}" type="parTrans" cxnId="{1B542577-A665-8049-881D-03A5AEBAA368}">
      <dgm:prSet/>
      <dgm:spPr/>
      <dgm:t>
        <a:bodyPr/>
        <a:lstStyle/>
        <a:p>
          <a:endParaRPr lang="en-US"/>
        </a:p>
      </dgm:t>
    </dgm:pt>
    <dgm:pt modelId="{A2705918-9E12-1440-BDF3-AA63BBC8BFA5}" type="sibTrans" cxnId="{1B542577-A665-8049-881D-03A5AEBAA368}">
      <dgm:prSet/>
      <dgm:spPr/>
      <dgm:t>
        <a:bodyPr/>
        <a:lstStyle/>
        <a:p>
          <a:endParaRPr lang="en-US"/>
        </a:p>
      </dgm:t>
    </dgm:pt>
    <dgm:pt modelId="{7231DD07-5FFC-3D45-9F0F-4FF1307692E3}">
      <dgm:prSet phldrT="[Text]" custT="1"/>
      <dgm:spPr/>
      <dgm:t>
        <a:bodyPr/>
        <a:lstStyle/>
        <a:p>
          <a:r>
            <a:rPr lang="en-US" sz="1100" b="1"/>
            <a:t>COMIT</a:t>
          </a:r>
          <a:r>
            <a:rPr lang="es-ES" sz="1100" b="1"/>
            <a:t>É DE GERENCIA</a:t>
          </a:r>
        </a:p>
        <a:p>
          <a:r>
            <a:rPr lang="es-ES" sz="1100"/>
            <a:t>Apoyo para el Direccionamiento</a:t>
          </a:r>
          <a:r>
            <a:rPr lang="es-ES" sz="1100" baseline="0"/>
            <a:t> Estratégico </a:t>
          </a:r>
          <a:endParaRPr lang="en-US" sz="1100"/>
        </a:p>
      </dgm:t>
    </dgm:pt>
    <dgm:pt modelId="{02CDB5F9-95FB-FF43-B1C7-E760905D5599}" type="parTrans" cxnId="{F0A6EAEA-4327-A64C-8155-8C398D00286A}">
      <dgm:prSet/>
      <dgm:spPr/>
      <dgm:t>
        <a:bodyPr/>
        <a:lstStyle/>
        <a:p>
          <a:endParaRPr lang="en-US"/>
        </a:p>
      </dgm:t>
    </dgm:pt>
    <dgm:pt modelId="{A39FA262-28B6-8049-BFFA-6B7D80C6A5B6}" type="sibTrans" cxnId="{F0A6EAEA-4327-A64C-8155-8C398D00286A}">
      <dgm:prSet/>
      <dgm:spPr/>
      <dgm:t>
        <a:bodyPr/>
        <a:lstStyle/>
        <a:p>
          <a:endParaRPr lang="en-US"/>
        </a:p>
      </dgm:t>
    </dgm:pt>
    <dgm:pt modelId="{A9B1E3D8-B111-5C4B-8FF7-53D18F56311A}">
      <dgm:prSet phldrT="[Text]" custT="1"/>
      <dgm:spPr/>
      <dgm:t>
        <a:bodyPr/>
        <a:lstStyle/>
        <a:p>
          <a:r>
            <a:rPr lang="en-US" sz="1100" b="1"/>
            <a:t>COMITÉ INSTITUCIONAL DE GESTIÓN Y DESEMPEÑO</a:t>
          </a:r>
          <a:endParaRPr lang="es-ES" sz="1100" b="1"/>
        </a:p>
        <a:p>
          <a:r>
            <a:rPr lang="es-ES" sz="1100"/>
            <a:t>Dirección de </a:t>
          </a:r>
          <a:r>
            <a:rPr lang="es-ES" sz="1100">
              <a:solidFill>
                <a:schemeClr val="bg1"/>
              </a:solidFill>
            </a:rPr>
            <a:t>las</a:t>
          </a:r>
          <a:r>
            <a:rPr lang="es-ES" sz="1100" baseline="0">
              <a:solidFill>
                <a:schemeClr val="bg1"/>
              </a:solidFill>
            </a:rPr>
            <a:t> Políticas de Gestión y Desempeño</a:t>
          </a:r>
          <a:endParaRPr lang="en-US" sz="1100">
            <a:solidFill>
              <a:schemeClr val="bg1"/>
            </a:solidFill>
          </a:endParaRPr>
        </a:p>
      </dgm:t>
    </dgm:pt>
    <dgm:pt modelId="{C3DA26E6-4492-4241-BE56-933FBF4A775A}" type="parTrans" cxnId="{FBDDE093-3983-F24D-ADBD-F8B8CC954B8F}">
      <dgm:prSet/>
      <dgm:spPr/>
      <dgm:t>
        <a:bodyPr/>
        <a:lstStyle/>
        <a:p>
          <a:endParaRPr lang="en-US"/>
        </a:p>
      </dgm:t>
    </dgm:pt>
    <dgm:pt modelId="{1CC9EE0C-66B3-7B4F-BDB6-DB1938E47864}" type="sibTrans" cxnId="{FBDDE093-3983-F24D-ADBD-F8B8CC954B8F}">
      <dgm:prSet/>
      <dgm:spPr/>
      <dgm:t>
        <a:bodyPr/>
        <a:lstStyle/>
        <a:p>
          <a:endParaRPr lang="en-US"/>
        </a:p>
      </dgm:t>
    </dgm:pt>
    <dgm:pt modelId="{7E23C22F-797E-D648-ADA9-22C7215BC7A2}">
      <dgm:prSet phldrT="[Text]" custT="1"/>
      <dgm:spPr/>
      <dgm:t>
        <a:bodyPr/>
        <a:lstStyle/>
        <a:p>
          <a:r>
            <a:rPr lang="en-US" sz="1100" b="1"/>
            <a:t>OFICINA ASESORA DE PLANEACI</a:t>
          </a:r>
          <a:r>
            <a:rPr lang="es-ES" sz="1100" b="1"/>
            <a:t>ÓN</a:t>
          </a:r>
        </a:p>
        <a:p>
          <a:r>
            <a:rPr lang="es-ES" sz="1100"/>
            <a:t>Líder del Proceso de Planeación</a:t>
          </a:r>
          <a:endParaRPr lang="en-US" sz="1100"/>
        </a:p>
      </dgm:t>
    </dgm:pt>
    <dgm:pt modelId="{B2457F6E-4B4A-ED41-BF19-EF7C00FAC899}" type="parTrans" cxnId="{C2539230-B22A-CA48-8B46-F15EB58EFAB4}">
      <dgm:prSet/>
      <dgm:spPr/>
      <dgm:t>
        <a:bodyPr/>
        <a:lstStyle/>
        <a:p>
          <a:endParaRPr lang="en-US"/>
        </a:p>
      </dgm:t>
    </dgm:pt>
    <dgm:pt modelId="{D505D4E3-4774-C24D-AD82-6F9D243A92BD}" type="sibTrans" cxnId="{C2539230-B22A-CA48-8B46-F15EB58EFAB4}">
      <dgm:prSet/>
      <dgm:spPr/>
      <dgm:t>
        <a:bodyPr/>
        <a:lstStyle/>
        <a:p>
          <a:endParaRPr lang="en-US"/>
        </a:p>
      </dgm:t>
    </dgm:pt>
    <dgm:pt modelId="{5658155C-4D95-F84D-9D53-AB4977A7FCD2}">
      <dgm:prSet phldrT="[Text]" custT="1"/>
      <dgm:spPr/>
      <dgm:t>
        <a:bodyPr/>
        <a:lstStyle/>
        <a:p>
          <a:r>
            <a:rPr lang="es-ES" sz="1100" b="1"/>
            <a:t>ÁREAS Y DEPENDENCIAS</a:t>
          </a:r>
        </a:p>
        <a:p>
          <a:r>
            <a:rPr lang="es-ES" sz="1100"/>
            <a:t>Construcción y gestíon de </a:t>
          </a:r>
          <a:r>
            <a:rPr lang="es-ES" sz="1100" baseline="0"/>
            <a:t>proyectos institucionales</a:t>
          </a:r>
          <a:endParaRPr lang="en-US" sz="1100"/>
        </a:p>
      </dgm:t>
    </dgm:pt>
    <dgm:pt modelId="{5CE90B78-0EBF-364F-BCEC-B0C72ABB2F98}" type="parTrans" cxnId="{3234D185-8AB2-2949-9819-E6EB5FF9FA90}">
      <dgm:prSet>
        <dgm:style>
          <a:lnRef idx="1">
            <a:schemeClr val="accent6"/>
          </a:lnRef>
          <a:fillRef idx="0">
            <a:schemeClr val="accent6"/>
          </a:fillRef>
          <a:effectRef idx="0">
            <a:schemeClr val="accent6"/>
          </a:effectRef>
          <a:fontRef idx="minor">
            <a:schemeClr val="tx1"/>
          </a:fontRef>
        </dgm:style>
      </dgm:prSet>
      <dgm:spPr>
        <a:ln>
          <a:noFill/>
        </a:ln>
      </dgm:spPr>
      <dgm:t>
        <a:bodyPr/>
        <a:lstStyle/>
        <a:p>
          <a:endParaRPr lang="en-US"/>
        </a:p>
      </dgm:t>
    </dgm:pt>
    <dgm:pt modelId="{11D743D2-4822-A74C-ACC0-C1B2ADB7521B}" type="sibTrans" cxnId="{3234D185-8AB2-2949-9819-E6EB5FF9FA90}">
      <dgm:prSet/>
      <dgm:spPr/>
      <dgm:t>
        <a:bodyPr/>
        <a:lstStyle/>
        <a:p>
          <a:endParaRPr lang="en-US"/>
        </a:p>
      </dgm:t>
    </dgm:pt>
    <dgm:pt modelId="{1C652270-3C33-BF44-8D2D-BD4F88626FEB}" type="pres">
      <dgm:prSet presAssocID="{C8AD7C55-C178-5C48-98BE-DBDB175ADA5E}" presName="Name0" presStyleCnt="0">
        <dgm:presLayoutVars>
          <dgm:chMax val="1"/>
          <dgm:chPref val="1"/>
          <dgm:dir/>
          <dgm:animOne val="branch"/>
          <dgm:animLvl val="lvl"/>
        </dgm:presLayoutVars>
      </dgm:prSet>
      <dgm:spPr/>
      <dgm:t>
        <a:bodyPr/>
        <a:lstStyle/>
        <a:p>
          <a:endParaRPr lang="en-US"/>
        </a:p>
      </dgm:t>
    </dgm:pt>
    <dgm:pt modelId="{4F784D94-8CFD-7346-B689-68535BD0E7FC}" type="pres">
      <dgm:prSet presAssocID="{F452C456-2E21-7845-97D4-F8D3A9107763}" presName="singleCycle" presStyleCnt="0"/>
      <dgm:spPr/>
    </dgm:pt>
    <dgm:pt modelId="{341D79A6-6029-9749-9A1B-1371755B808F}" type="pres">
      <dgm:prSet presAssocID="{F452C456-2E21-7845-97D4-F8D3A9107763}" presName="singleCenter" presStyleLbl="node1" presStyleIdx="0" presStyleCnt="5" custScaleX="235472" custScaleY="59993" custLinFactNeighborX="1135" custLinFactNeighborY="-53992">
        <dgm:presLayoutVars>
          <dgm:chMax val="7"/>
          <dgm:chPref val="7"/>
        </dgm:presLayoutVars>
      </dgm:prSet>
      <dgm:spPr/>
      <dgm:t>
        <a:bodyPr/>
        <a:lstStyle/>
        <a:p>
          <a:endParaRPr lang="en-US"/>
        </a:p>
      </dgm:t>
    </dgm:pt>
    <dgm:pt modelId="{52ACA153-72BD-7546-AE96-CABA5B20418E}" type="pres">
      <dgm:prSet presAssocID="{02CDB5F9-95FB-FF43-B1C7-E760905D5599}" presName="Name56" presStyleLbl="parChTrans1D2" presStyleIdx="0" presStyleCnt="4"/>
      <dgm:spPr/>
      <dgm:t>
        <a:bodyPr/>
        <a:lstStyle/>
        <a:p>
          <a:endParaRPr lang="en-US"/>
        </a:p>
      </dgm:t>
    </dgm:pt>
    <dgm:pt modelId="{A72F197E-3B15-B74A-9357-29B43FDBB5BB}" type="pres">
      <dgm:prSet presAssocID="{7231DD07-5FFC-3D45-9F0F-4FF1307692E3}" presName="text0" presStyleLbl="node1" presStyleIdx="1" presStyleCnt="5" custScaleX="354247" custScaleY="122000" custRadScaleRad="135071" custRadScaleInc="-172480">
        <dgm:presLayoutVars>
          <dgm:bulletEnabled val="1"/>
        </dgm:presLayoutVars>
      </dgm:prSet>
      <dgm:spPr/>
      <dgm:t>
        <a:bodyPr/>
        <a:lstStyle/>
        <a:p>
          <a:endParaRPr lang="en-US"/>
        </a:p>
      </dgm:t>
    </dgm:pt>
    <dgm:pt modelId="{E03606B1-AFF3-A34D-B869-7E4A761C8180}" type="pres">
      <dgm:prSet presAssocID="{C3DA26E6-4492-4241-BE56-933FBF4A775A}" presName="Name56" presStyleLbl="parChTrans1D2" presStyleIdx="1" presStyleCnt="4"/>
      <dgm:spPr/>
      <dgm:t>
        <a:bodyPr/>
        <a:lstStyle/>
        <a:p>
          <a:endParaRPr lang="en-US"/>
        </a:p>
      </dgm:t>
    </dgm:pt>
    <dgm:pt modelId="{221F8023-FE4B-A147-8C94-B9003FAC68FE}" type="pres">
      <dgm:prSet presAssocID="{A9B1E3D8-B111-5C4B-8FF7-53D18F56311A}" presName="text0" presStyleLbl="node1" presStyleIdx="2" presStyleCnt="5" custScaleX="354247" custScaleY="122000" custRadScaleRad="131230" custRadScaleInc="-28453">
        <dgm:presLayoutVars>
          <dgm:bulletEnabled val="1"/>
        </dgm:presLayoutVars>
      </dgm:prSet>
      <dgm:spPr/>
      <dgm:t>
        <a:bodyPr/>
        <a:lstStyle/>
        <a:p>
          <a:endParaRPr lang="en-US"/>
        </a:p>
      </dgm:t>
    </dgm:pt>
    <dgm:pt modelId="{C8696AA8-A746-FE45-B0BE-7ED23771031E}" type="pres">
      <dgm:prSet presAssocID="{B2457F6E-4B4A-ED41-BF19-EF7C00FAC899}" presName="Name56" presStyleLbl="parChTrans1D2" presStyleIdx="2" presStyleCnt="4"/>
      <dgm:spPr/>
      <dgm:t>
        <a:bodyPr/>
        <a:lstStyle/>
        <a:p>
          <a:endParaRPr lang="en-US"/>
        </a:p>
      </dgm:t>
    </dgm:pt>
    <dgm:pt modelId="{1168A824-26C5-8C48-BBB6-8AAD11F205FD}" type="pres">
      <dgm:prSet presAssocID="{7E23C22F-797E-D648-ADA9-22C7215BC7A2}" presName="text0" presStyleLbl="node1" presStyleIdx="3" presStyleCnt="5" custScaleX="354247" custRadScaleRad="36272" custRadScaleInc="-5567">
        <dgm:presLayoutVars>
          <dgm:bulletEnabled val="1"/>
        </dgm:presLayoutVars>
      </dgm:prSet>
      <dgm:spPr/>
      <dgm:t>
        <a:bodyPr/>
        <a:lstStyle/>
        <a:p>
          <a:endParaRPr lang="en-US"/>
        </a:p>
      </dgm:t>
    </dgm:pt>
    <dgm:pt modelId="{3D4811E9-EFC4-AD4B-A6AF-024DAF894C75}" type="pres">
      <dgm:prSet presAssocID="{5CE90B78-0EBF-364F-BCEC-B0C72ABB2F98}" presName="Name56" presStyleLbl="parChTrans1D2" presStyleIdx="3" presStyleCnt="4"/>
      <dgm:spPr/>
      <dgm:t>
        <a:bodyPr/>
        <a:lstStyle/>
        <a:p>
          <a:endParaRPr lang="en-US"/>
        </a:p>
      </dgm:t>
    </dgm:pt>
    <dgm:pt modelId="{832FF2C1-2FF0-7140-9EA0-2DF9B977D747}" type="pres">
      <dgm:prSet presAssocID="{5658155C-4D95-F84D-9D53-AB4977A7FCD2}" presName="text0" presStyleLbl="node1" presStyleIdx="4" presStyleCnt="5" custScaleX="320109" custRadScaleRad="98841" custRadScaleInc="-202020">
        <dgm:presLayoutVars>
          <dgm:bulletEnabled val="1"/>
        </dgm:presLayoutVars>
      </dgm:prSet>
      <dgm:spPr/>
      <dgm:t>
        <a:bodyPr/>
        <a:lstStyle/>
        <a:p>
          <a:endParaRPr lang="en-US"/>
        </a:p>
      </dgm:t>
    </dgm:pt>
  </dgm:ptLst>
  <dgm:cxnLst>
    <dgm:cxn modelId="{EF5E5E61-D9F1-4ED1-937E-6A70A2DE074D}" type="presOf" srcId="{C8AD7C55-C178-5C48-98BE-DBDB175ADA5E}" destId="{1C652270-3C33-BF44-8D2D-BD4F88626FEB}" srcOrd="0" destOrd="0" presId="urn:microsoft.com/office/officeart/2008/layout/RadialCluster"/>
    <dgm:cxn modelId="{F856D206-8491-4DF0-9A40-D2AB24CC85E1}" type="presOf" srcId="{5CE90B78-0EBF-364F-BCEC-B0C72ABB2F98}" destId="{3D4811E9-EFC4-AD4B-A6AF-024DAF894C75}" srcOrd="0" destOrd="0" presId="urn:microsoft.com/office/officeart/2008/layout/RadialCluster"/>
    <dgm:cxn modelId="{F8BA5F42-E2AF-422E-A181-BFA706B7710C}" type="presOf" srcId="{A9B1E3D8-B111-5C4B-8FF7-53D18F56311A}" destId="{221F8023-FE4B-A147-8C94-B9003FAC68FE}" srcOrd="0" destOrd="0" presId="urn:microsoft.com/office/officeart/2008/layout/RadialCluster"/>
    <dgm:cxn modelId="{DC4B491B-0BE7-4756-9462-5AB40D50B05A}" type="presOf" srcId="{C3DA26E6-4492-4241-BE56-933FBF4A775A}" destId="{E03606B1-AFF3-A34D-B869-7E4A761C8180}" srcOrd="0" destOrd="0" presId="urn:microsoft.com/office/officeart/2008/layout/RadialCluster"/>
    <dgm:cxn modelId="{F0A6EAEA-4327-A64C-8155-8C398D00286A}" srcId="{F452C456-2E21-7845-97D4-F8D3A9107763}" destId="{7231DD07-5FFC-3D45-9F0F-4FF1307692E3}" srcOrd="0" destOrd="0" parTransId="{02CDB5F9-95FB-FF43-B1C7-E760905D5599}" sibTransId="{A39FA262-28B6-8049-BFFA-6B7D80C6A5B6}"/>
    <dgm:cxn modelId="{87B9A352-3C9E-4AC8-9FF7-DACBB2FC3C21}" type="presOf" srcId="{B2457F6E-4B4A-ED41-BF19-EF7C00FAC899}" destId="{C8696AA8-A746-FE45-B0BE-7ED23771031E}" srcOrd="0" destOrd="0" presId="urn:microsoft.com/office/officeart/2008/layout/RadialCluster"/>
    <dgm:cxn modelId="{25E77F23-B976-4EF6-9D0B-3ED28AEBA4E8}" type="presOf" srcId="{02CDB5F9-95FB-FF43-B1C7-E760905D5599}" destId="{52ACA153-72BD-7546-AE96-CABA5B20418E}" srcOrd="0" destOrd="0" presId="urn:microsoft.com/office/officeart/2008/layout/RadialCluster"/>
    <dgm:cxn modelId="{22253F92-4C68-40E5-A259-829E6BEE2EAB}" type="presOf" srcId="{7231DD07-5FFC-3D45-9F0F-4FF1307692E3}" destId="{A72F197E-3B15-B74A-9357-29B43FDBB5BB}" srcOrd="0" destOrd="0" presId="urn:microsoft.com/office/officeart/2008/layout/RadialCluster"/>
    <dgm:cxn modelId="{65310A68-9F0B-4D26-AAAE-91E9F8B61A46}" type="presOf" srcId="{7E23C22F-797E-D648-ADA9-22C7215BC7A2}" destId="{1168A824-26C5-8C48-BBB6-8AAD11F205FD}" srcOrd="0" destOrd="0" presId="urn:microsoft.com/office/officeart/2008/layout/RadialCluster"/>
    <dgm:cxn modelId="{13CA7F15-1ADA-46B6-B604-D144DFC09E19}" type="presOf" srcId="{F452C456-2E21-7845-97D4-F8D3A9107763}" destId="{341D79A6-6029-9749-9A1B-1371755B808F}" srcOrd="0" destOrd="0" presId="urn:microsoft.com/office/officeart/2008/layout/RadialCluster"/>
    <dgm:cxn modelId="{1B542577-A665-8049-881D-03A5AEBAA368}" srcId="{C8AD7C55-C178-5C48-98BE-DBDB175ADA5E}" destId="{F452C456-2E21-7845-97D4-F8D3A9107763}" srcOrd="0" destOrd="0" parTransId="{B2EDCFCC-3556-A248-A8D7-70CC2CD3A4B5}" sibTransId="{A2705918-9E12-1440-BDF3-AA63BBC8BFA5}"/>
    <dgm:cxn modelId="{21BC3B60-2AE9-4B7C-A369-BEDCCC1B0E27}" type="presOf" srcId="{5658155C-4D95-F84D-9D53-AB4977A7FCD2}" destId="{832FF2C1-2FF0-7140-9EA0-2DF9B977D747}" srcOrd="0" destOrd="0" presId="urn:microsoft.com/office/officeart/2008/layout/RadialCluster"/>
    <dgm:cxn modelId="{FBDDE093-3983-F24D-ADBD-F8B8CC954B8F}" srcId="{F452C456-2E21-7845-97D4-F8D3A9107763}" destId="{A9B1E3D8-B111-5C4B-8FF7-53D18F56311A}" srcOrd="1" destOrd="0" parTransId="{C3DA26E6-4492-4241-BE56-933FBF4A775A}" sibTransId="{1CC9EE0C-66B3-7B4F-BDB6-DB1938E47864}"/>
    <dgm:cxn modelId="{3234D185-8AB2-2949-9819-E6EB5FF9FA90}" srcId="{F452C456-2E21-7845-97D4-F8D3A9107763}" destId="{5658155C-4D95-F84D-9D53-AB4977A7FCD2}" srcOrd="3" destOrd="0" parTransId="{5CE90B78-0EBF-364F-BCEC-B0C72ABB2F98}" sibTransId="{11D743D2-4822-A74C-ACC0-C1B2ADB7521B}"/>
    <dgm:cxn modelId="{C2539230-B22A-CA48-8B46-F15EB58EFAB4}" srcId="{F452C456-2E21-7845-97D4-F8D3A9107763}" destId="{7E23C22F-797E-D648-ADA9-22C7215BC7A2}" srcOrd="2" destOrd="0" parTransId="{B2457F6E-4B4A-ED41-BF19-EF7C00FAC899}" sibTransId="{D505D4E3-4774-C24D-AD82-6F9D243A92BD}"/>
    <dgm:cxn modelId="{1A03D69C-5A8B-4373-8876-18450CD7B120}" type="presParOf" srcId="{1C652270-3C33-BF44-8D2D-BD4F88626FEB}" destId="{4F784D94-8CFD-7346-B689-68535BD0E7FC}" srcOrd="0" destOrd="0" presId="urn:microsoft.com/office/officeart/2008/layout/RadialCluster"/>
    <dgm:cxn modelId="{BA53979E-64B8-4999-8C06-278C567FA79D}" type="presParOf" srcId="{4F784D94-8CFD-7346-B689-68535BD0E7FC}" destId="{341D79A6-6029-9749-9A1B-1371755B808F}" srcOrd="0" destOrd="0" presId="urn:microsoft.com/office/officeart/2008/layout/RadialCluster"/>
    <dgm:cxn modelId="{D0647E66-3A61-47E0-82DC-7E6A50675FA8}" type="presParOf" srcId="{4F784D94-8CFD-7346-B689-68535BD0E7FC}" destId="{52ACA153-72BD-7546-AE96-CABA5B20418E}" srcOrd="1" destOrd="0" presId="urn:microsoft.com/office/officeart/2008/layout/RadialCluster"/>
    <dgm:cxn modelId="{32D60125-53F0-480E-9463-046C3482565F}" type="presParOf" srcId="{4F784D94-8CFD-7346-B689-68535BD0E7FC}" destId="{A72F197E-3B15-B74A-9357-29B43FDBB5BB}" srcOrd="2" destOrd="0" presId="urn:microsoft.com/office/officeart/2008/layout/RadialCluster"/>
    <dgm:cxn modelId="{DFA51562-AAAB-4681-B526-7655F625AE13}" type="presParOf" srcId="{4F784D94-8CFD-7346-B689-68535BD0E7FC}" destId="{E03606B1-AFF3-A34D-B869-7E4A761C8180}" srcOrd="3" destOrd="0" presId="urn:microsoft.com/office/officeart/2008/layout/RadialCluster"/>
    <dgm:cxn modelId="{E2DB927A-86A0-47C7-9CA0-127D6D27C3C7}" type="presParOf" srcId="{4F784D94-8CFD-7346-B689-68535BD0E7FC}" destId="{221F8023-FE4B-A147-8C94-B9003FAC68FE}" srcOrd="4" destOrd="0" presId="urn:microsoft.com/office/officeart/2008/layout/RadialCluster"/>
    <dgm:cxn modelId="{8360D7F1-3ADA-4F2B-9D9D-88E7B57C47AB}" type="presParOf" srcId="{4F784D94-8CFD-7346-B689-68535BD0E7FC}" destId="{C8696AA8-A746-FE45-B0BE-7ED23771031E}" srcOrd="5" destOrd="0" presId="urn:microsoft.com/office/officeart/2008/layout/RadialCluster"/>
    <dgm:cxn modelId="{FB4C670E-AC15-4387-BF78-AA3FF2526F62}" type="presParOf" srcId="{4F784D94-8CFD-7346-B689-68535BD0E7FC}" destId="{1168A824-26C5-8C48-BBB6-8AAD11F205FD}" srcOrd="6" destOrd="0" presId="urn:microsoft.com/office/officeart/2008/layout/RadialCluster"/>
    <dgm:cxn modelId="{9818E702-DC96-4BD8-B3FD-CA2E71E16847}" type="presParOf" srcId="{4F784D94-8CFD-7346-B689-68535BD0E7FC}" destId="{3D4811E9-EFC4-AD4B-A6AF-024DAF894C75}" srcOrd="7" destOrd="0" presId="urn:microsoft.com/office/officeart/2008/layout/RadialCluster"/>
    <dgm:cxn modelId="{1F2080B3-0868-4F0F-90E7-01AC04D206E4}" type="presParOf" srcId="{4F784D94-8CFD-7346-B689-68535BD0E7FC}" destId="{832FF2C1-2FF0-7140-9EA0-2DF9B977D747}" srcOrd="8"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F9A62E-038A-8741-9B13-8454C14036FC}" type="doc">
      <dgm:prSet loTypeId="urn:microsoft.com/office/officeart/2005/8/layout/venn2" loCatId="" qsTypeId="urn:microsoft.com/office/officeart/2005/8/quickstyle/simple2" qsCatId="simple" csTypeId="urn:microsoft.com/office/officeart/2005/8/colors/colorful5" csCatId="colorful" phldr="1"/>
      <dgm:spPr/>
      <dgm:t>
        <a:bodyPr/>
        <a:lstStyle/>
        <a:p>
          <a:endParaRPr lang="en-US"/>
        </a:p>
      </dgm:t>
    </dgm:pt>
    <dgm:pt modelId="{AC7EEACA-D79B-3D4E-A78D-C25601E0801D}">
      <dgm:prSet phldrT="[Text]" custT="1"/>
      <dgm:spPr/>
      <dgm:t>
        <a:bodyPr lIns="0" tIns="0" rIns="0" bIns="180000"/>
        <a:lstStyle/>
        <a:p>
          <a:r>
            <a:rPr lang="en-US" sz="1100" b="1"/>
            <a:t>Plan Nacional de Desarollo - PND</a:t>
          </a:r>
        </a:p>
      </dgm:t>
    </dgm:pt>
    <dgm:pt modelId="{D5789BC9-4658-F74F-A10C-B2C4EA55CA98}" type="parTrans" cxnId="{8F9E0166-5BD3-1F4A-AB78-01FE7FE6B7FD}">
      <dgm:prSet/>
      <dgm:spPr/>
      <dgm:t>
        <a:bodyPr/>
        <a:lstStyle/>
        <a:p>
          <a:endParaRPr lang="en-US" sz="1600"/>
        </a:p>
      </dgm:t>
    </dgm:pt>
    <dgm:pt modelId="{D6434A3B-C23F-D945-82D9-B7392F9FFBE7}" type="sibTrans" cxnId="{8F9E0166-5BD3-1F4A-AB78-01FE7FE6B7FD}">
      <dgm:prSet/>
      <dgm:spPr/>
      <dgm:t>
        <a:bodyPr/>
        <a:lstStyle/>
        <a:p>
          <a:endParaRPr lang="en-US" sz="1600"/>
        </a:p>
      </dgm:t>
    </dgm:pt>
    <dgm:pt modelId="{AB8A49A4-1B83-3A48-957F-F49A78A876D7}">
      <dgm:prSet phldrT="[Text]" custT="1"/>
      <dgm:spPr>
        <a:solidFill>
          <a:srgbClr val="00B050"/>
        </a:solidFill>
      </dgm:spPr>
      <dgm:t>
        <a:bodyPr lIns="0" tIns="36000" rIns="0"/>
        <a:lstStyle/>
        <a:p>
          <a:r>
            <a:rPr lang="en-US" sz="1100" b="1"/>
            <a:t>Plan Estrat</a:t>
          </a:r>
          <a:r>
            <a:rPr lang="es-ES" sz="1100" b="1"/>
            <a:t>é</a:t>
          </a:r>
          <a:r>
            <a:rPr lang="en-US" sz="1100" b="1"/>
            <a:t>gico Institucional</a:t>
          </a:r>
        </a:p>
      </dgm:t>
    </dgm:pt>
    <dgm:pt modelId="{A36D1807-C1F4-B54C-BA76-B37D665DBC1F}" type="parTrans" cxnId="{75039111-DC90-134E-93B7-776D9F8F233C}">
      <dgm:prSet/>
      <dgm:spPr/>
      <dgm:t>
        <a:bodyPr/>
        <a:lstStyle/>
        <a:p>
          <a:endParaRPr lang="en-US" sz="1600"/>
        </a:p>
      </dgm:t>
    </dgm:pt>
    <dgm:pt modelId="{B775E21D-61BD-4144-AAB5-FC17B313DEA2}" type="sibTrans" cxnId="{75039111-DC90-134E-93B7-776D9F8F233C}">
      <dgm:prSet/>
      <dgm:spPr/>
      <dgm:t>
        <a:bodyPr/>
        <a:lstStyle/>
        <a:p>
          <a:endParaRPr lang="en-US" sz="1600"/>
        </a:p>
      </dgm:t>
    </dgm:pt>
    <dgm:pt modelId="{01DAD590-66B9-6B41-A154-36258AA4DEC1}">
      <dgm:prSet phldrT="[Text]" custT="1"/>
      <dgm:spPr/>
      <dgm:t>
        <a:bodyPr lIns="0" tIns="0" rIns="0" bIns="144000"/>
        <a:lstStyle/>
        <a:p>
          <a:r>
            <a:rPr lang="en-US" sz="1100" b="1"/>
            <a:t>Plan Estrat</a:t>
          </a:r>
          <a:r>
            <a:rPr lang="es-ES" sz="1100" b="1"/>
            <a:t>égico Sectorial</a:t>
          </a:r>
          <a:endParaRPr lang="en-US" sz="1100" b="1"/>
        </a:p>
      </dgm:t>
    </dgm:pt>
    <dgm:pt modelId="{12785F64-28CF-944D-8865-690F9B68B1EB}" type="parTrans" cxnId="{6443D6C4-D414-7341-AE6F-9580F1FF135B}">
      <dgm:prSet/>
      <dgm:spPr/>
      <dgm:t>
        <a:bodyPr/>
        <a:lstStyle/>
        <a:p>
          <a:endParaRPr lang="en-US" sz="1600"/>
        </a:p>
      </dgm:t>
    </dgm:pt>
    <dgm:pt modelId="{FA96E306-0CF1-4443-A356-DB56E4179009}" type="sibTrans" cxnId="{6443D6C4-D414-7341-AE6F-9580F1FF135B}">
      <dgm:prSet/>
      <dgm:spPr/>
      <dgm:t>
        <a:bodyPr/>
        <a:lstStyle/>
        <a:p>
          <a:endParaRPr lang="en-US" sz="1600"/>
        </a:p>
      </dgm:t>
    </dgm:pt>
    <dgm:pt modelId="{9996C949-5D60-CA43-853A-86C4ABFC6905}">
      <dgm:prSet phldrT="[Text]" custT="1">
        <dgm:style>
          <a:lnRef idx="3">
            <a:schemeClr val="lt1"/>
          </a:lnRef>
          <a:fillRef idx="1">
            <a:schemeClr val="accent6"/>
          </a:fillRef>
          <a:effectRef idx="1">
            <a:schemeClr val="accent6"/>
          </a:effectRef>
          <a:fontRef idx="minor">
            <a:schemeClr val="lt1"/>
          </a:fontRef>
        </dgm:style>
      </dgm:prSet>
      <dgm:spPr>
        <a:solidFill>
          <a:srgbClr val="859B68"/>
        </a:solidFill>
      </dgm:spPr>
      <dgm:t>
        <a:bodyPr lIns="0" tIns="0" rIns="0" bIns="0" anchor="t" anchorCtr="0"/>
        <a:lstStyle/>
        <a:p>
          <a:r>
            <a:rPr lang="en-US" sz="1000" b="1" baseline="0">
              <a:solidFill>
                <a:schemeClr val="bg1"/>
              </a:solidFill>
            </a:rPr>
            <a:t>Portafolio de proyectos </a:t>
          </a:r>
        </a:p>
        <a:p>
          <a:endParaRPr lang="en-US" sz="1000" b="1" baseline="0">
            <a:solidFill>
              <a:schemeClr val="bg1"/>
            </a:solidFill>
          </a:endParaRPr>
        </a:p>
        <a:p>
          <a:r>
            <a:rPr lang="en-US" sz="1000" b="1" baseline="0">
              <a:solidFill>
                <a:schemeClr val="bg1"/>
              </a:solidFill>
            </a:rPr>
            <a:t>  </a:t>
          </a:r>
          <a:endParaRPr lang="en-US" sz="1000" b="1">
            <a:solidFill>
              <a:schemeClr val="bg1"/>
            </a:solidFill>
          </a:endParaRPr>
        </a:p>
      </dgm:t>
    </dgm:pt>
    <dgm:pt modelId="{A326CF59-FCB6-5D4B-ACBB-7F6A824AB5E9}" type="parTrans" cxnId="{20ECEDE5-A0DD-2146-8479-194575D42C61}">
      <dgm:prSet/>
      <dgm:spPr/>
      <dgm:t>
        <a:bodyPr/>
        <a:lstStyle/>
        <a:p>
          <a:endParaRPr lang="en-US" sz="1600"/>
        </a:p>
      </dgm:t>
    </dgm:pt>
    <dgm:pt modelId="{2A716CAF-FAEE-6947-974C-9EEDD6FAFC61}" type="sibTrans" cxnId="{20ECEDE5-A0DD-2146-8479-194575D42C61}">
      <dgm:prSet/>
      <dgm:spPr/>
      <dgm:t>
        <a:bodyPr/>
        <a:lstStyle/>
        <a:p>
          <a:endParaRPr lang="en-US" sz="1600"/>
        </a:p>
      </dgm:t>
    </dgm:pt>
    <dgm:pt modelId="{A5E5228C-C4D9-3347-8E24-F64C09DAFD5D}" type="pres">
      <dgm:prSet presAssocID="{35F9A62E-038A-8741-9B13-8454C14036FC}" presName="Name0" presStyleCnt="0">
        <dgm:presLayoutVars>
          <dgm:chMax val="7"/>
          <dgm:resizeHandles val="exact"/>
        </dgm:presLayoutVars>
      </dgm:prSet>
      <dgm:spPr/>
      <dgm:t>
        <a:bodyPr/>
        <a:lstStyle/>
        <a:p>
          <a:endParaRPr lang="en-US"/>
        </a:p>
      </dgm:t>
    </dgm:pt>
    <dgm:pt modelId="{1FA1B248-4016-5A43-AB19-1EA3CF10A8C7}" type="pres">
      <dgm:prSet presAssocID="{35F9A62E-038A-8741-9B13-8454C14036FC}" presName="comp1" presStyleCnt="0"/>
      <dgm:spPr/>
    </dgm:pt>
    <dgm:pt modelId="{243CEE5C-1C0B-384E-AE06-0290F5D0FEA9}" type="pres">
      <dgm:prSet presAssocID="{35F9A62E-038A-8741-9B13-8454C14036FC}" presName="circle1" presStyleLbl="node1" presStyleIdx="0" presStyleCnt="4" custScaleX="116386"/>
      <dgm:spPr/>
      <dgm:t>
        <a:bodyPr/>
        <a:lstStyle/>
        <a:p>
          <a:endParaRPr lang="en-US"/>
        </a:p>
      </dgm:t>
    </dgm:pt>
    <dgm:pt modelId="{5F4E6EB5-4C1D-E047-B119-FE4C4845EDD9}" type="pres">
      <dgm:prSet presAssocID="{35F9A62E-038A-8741-9B13-8454C14036FC}" presName="c1text" presStyleLbl="node1" presStyleIdx="0" presStyleCnt="4">
        <dgm:presLayoutVars>
          <dgm:bulletEnabled val="1"/>
        </dgm:presLayoutVars>
      </dgm:prSet>
      <dgm:spPr/>
      <dgm:t>
        <a:bodyPr/>
        <a:lstStyle/>
        <a:p>
          <a:endParaRPr lang="en-US"/>
        </a:p>
      </dgm:t>
    </dgm:pt>
    <dgm:pt modelId="{D79769CF-60B5-1046-830F-84E787478CFC}" type="pres">
      <dgm:prSet presAssocID="{35F9A62E-038A-8741-9B13-8454C14036FC}" presName="comp2" presStyleCnt="0"/>
      <dgm:spPr/>
    </dgm:pt>
    <dgm:pt modelId="{80E30A41-E91B-4C4C-B1C3-EC106EB200C1}" type="pres">
      <dgm:prSet presAssocID="{35F9A62E-038A-8741-9B13-8454C14036FC}" presName="circle2" presStyleLbl="node1" presStyleIdx="1" presStyleCnt="4" custScaleX="123951"/>
      <dgm:spPr/>
      <dgm:t>
        <a:bodyPr/>
        <a:lstStyle/>
        <a:p>
          <a:endParaRPr lang="en-US"/>
        </a:p>
      </dgm:t>
    </dgm:pt>
    <dgm:pt modelId="{2B7E7C61-3D71-E544-A704-BF872F449567}" type="pres">
      <dgm:prSet presAssocID="{35F9A62E-038A-8741-9B13-8454C14036FC}" presName="c2text" presStyleLbl="node1" presStyleIdx="1" presStyleCnt="4">
        <dgm:presLayoutVars>
          <dgm:bulletEnabled val="1"/>
        </dgm:presLayoutVars>
      </dgm:prSet>
      <dgm:spPr/>
      <dgm:t>
        <a:bodyPr/>
        <a:lstStyle/>
        <a:p>
          <a:endParaRPr lang="en-US"/>
        </a:p>
      </dgm:t>
    </dgm:pt>
    <dgm:pt modelId="{0F314EB3-EF2F-A040-BE2F-77A35801AA7F}" type="pres">
      <dgm:prSet presAssocID="{35F9A62E-038A-8741-9B13-8454C14036FC}" presName="comp3" presStyleCnt="0"/>
      <dgm:spPr/>
    </dgm:pt>
    <dgm:pt modelId="{4B3E0D1F-7A05-5341-98C2-1577342414D9}" type="pres">
      <dgm:prSet presAssocID="{35F9A62E-038A-8741-9B13-8454C14036FC}" presName="circle3" presStyleLbl="node1" presStyleIdx="2" presStyleCnt="4" custScaleX="122204"/>
      <dgm:spPr/>
      <dgm:t>
        <a:bodyPr/>
        <a:lstStyle/>
        <a:p>
          <a:endParaRPr lang="en-US"/>
        </a:p>
      </dgm:t>
    </dgm:pt>
    <dgm:pt modelId="{F0F187B5-F980-FA44-9D91-2048309A4DD3}" type="pres">
      <dgm:prSet presAssocID="{35F9A62E-038A-8741-9B13-8454C14036FC}" presName="c3text" presStyleLbl="node1" presStyleIdx="2" presStyleCnt="4">
        <dgm:presLayoutVars>
          <dgm:bulletEnabled val="1"/>
        </dgm:presLayoutVars>
      </dgm:prSet>
      <dgm:spPr/>
      <dgm:t>
        <a:bodyPr/>
        <a:lstStyle/>
        <a:p>
          <a:endParaRPr lang="en-US"/>
        </a:p>
      </dgm:t>
    </dgm:pt>
    <dgm:pt modelId="{BB9CEC2C-8668-5045-B723-487EDB01CA48}" type="pres">
      <dgm:prSet presAssocID="{35F9A62E-038A-8741-9B13-8454C14036FC}" presName="comp4" presStyleCnt="0"/>
      <dgm:spPr/>
    </dgm:pt>
    <dgm:pt modelId="{62A2C25A-131B-574A-94F0-ED9F16D32C74}" type="pres">
      <dgm:prSet presAssocID="{35F9A62E-038A-8741-9B13-8454C14036FC}" presName="circle4" presStyleLbl="node1" presStyleIdx="3" presStyleCnt="4" custScaleX="118709"/>
      <dgm:spPr/>
      <dgm:t>
        <a:bodyPr/>
        <a:lstStyle/>
        <a:p>
          <a:endParaRPr lang="en-US"/>
        </a:p>
      </dgm:t>
    </dgm:pt>
    <dgm:pt modelId="{661FC032-0EDC-1D4C-8B76-ED9810BF6689}" type="pres">
      <dgm:prSet presAssocID="{35F9A62E-038A-8741-9B13-8454C14036FC}" presName="c4text" presStyleLbl="node1" presStyleIdx="3" presStyleCnt="4">
        <dgm:presLayoutVars>
          <dgm:bulletEnabled val="1"/>
        </dgm:presLayoutVars>
      </dgm:prSet>
      <dgm:spPr/>
      <dgm:t>
        <a:bodyPr/>
        <a:lstStyle/>
        <a:p>
          <a:endParaRPr lang="en-US"/>
        </a:p>
      </dgm:t>
    </dgm:pt>
  </dgm:ptLst>
  <dgm:cxnLst>
    <dgm:cxn modelId="{54C25DAA-6E31-43A2-8937-3C90650689FE}" type="presOf" srcId="{AC7EEACA-D79B-3D4E-A78D-C25601E0801D}" destId="{243CEE5C-1C0B-384E-AE06-0290F5D0FEA9}" srcOrd="0" destOrd="0" presId="urn:microsoft.com/office/officeart/2005/8/layout/venn2"/>
    <dgm:cxn modelId="{80589978-04B7-4E68-ACFE-93965CDD3B40}" type="presOf" srcId="{9996C949-5D60-CA43-853A-86C4ABFC6905}" destId="{62A2C25A-131B-574A-94F0-ED9F16D32C74}" srcOrd="0" destOrd="0" presId="urn:microsoft.com/office/officeart/2005/8/layout/venn2"/>
    <dgm:cxn modelId="{75039111-DC90-134E-93B7-776D9F8F233C}" srcId="{35F9A62E-038A-8741-9B13-8454C14036FC}" destId="{AB8A49A4-1B83-3A48-957F-F49A78A876D7}" srcOrd="2" destOrd="0" parTransId="{A36D1807-C1F4-B54C-BA76-B37D665DBC1F}" sibTransId="{B775E21D-61BD-4144-AAB5-FC17B313DEA2}"/>
    <dgm:cxn modelId="{F1BB8CB2-BBC3-4ECE-B295-4C12F62C08A4}" type="presOf" srcId="{35F9A62E-038A-8741-9B13-8454C14036FC}" destId="{A5E5228C-C4D9-3347-8E24-F64C09DAFD5D}" srcOrd="0" destOrd="0" presId="urn:microsoft.com/office/officeart/2005/8/layout/venn2"/>
    <dgm:cxn modelId="{6443D6C4-D414-7341-AE6F-9580F1FF135B}" srcId="{35F9A62E-038A-8741-9B13-8454C14036FC}" destId="{01DAD590-66B9-6B41-A154-36258AA4DEC1}" srcOrd="1" destOrd="0" parTransId="{12785F64-28CF-944D-8865-690F9B68B1EB}" sibTransId="{FA96E306-0CF1-4443-A356-DB56E4179009}"/>
    <dgm:cxn modelId="{20ECEDE5-A0DD-2146-8479-194575D42C61}" srcId="{35F9A62E-038A-8741-9B13-8454C14036FC}" destId="{9996C949-5D60-CA43-853A-86C4ABFC6905}" srcOrd="3" destOrd="0" parTransId="{A326CF59-FCB6-5D4B-ACBB-7F6A824AB5E9}" sibTransId="{2A716CAF-FAEE-6947-974C-9EEDD6FAFC61}"/>
    <dgm:cxn modelId="{5F98C631-0FD4-4869-897D-FE084CFAC030}" type="presOf" srcId="{AB8A49A4-1B83-3A48-957F-F49A78A876D7}" destId="{F0F187B5-F980-FA44-9D91-2048309A4DD3}" srcOrd="1" destOrd="0" presId="urn:microsoft.com/office/officeart/2005/8/layout/venn2"/>
    <dgm:cxn modelId="{8F9E0166-5BD3-1F4A-AB78-01FE7FE6B7FD}" srcId="{35F9A62E-038A-8741-9B13-8454C14036FC}" destId="{AC7EEACA-D79B-3D4E-A78D-C25601E0801D}" srcOrd="0" destOrd="0" parTransId="{D5789BC9-4658-F74F-A10C-B2C4EA55CA98}" sibTransId="{D6434A3B-C23F-D945-82D9-B7392F9FFBE7}"/>
    <dgm:cxn modelId="{17E01652-CC31-4C6E-B58E-02F40D7A3FEB}" type="presOf" srcId="{9996C949-5D60-CA43-853A-86C4ABFC6905}" destId="{661FC032-0EDC-1D4C-8B76-ED9810BF6689}" srcOrd="1" destOrd="0" presId="urn:microsoft.com/office/officeart/2005/8/layout/venn2"/>
    <dgm:cxn modelId="{A4AC3093-76EC-4654-A2EC-ADFA465A25E8}" type="presOf" srcId="{AC7EEACA-D79B-3D4E-A78D-C25601E0801D}" destId="{5F4E6EB5-4C1D-E047-B119-FE4C4845EDD9}" srcOrd="1" destOrd="0" presId="urn:microsoft.com/office/officeart/2005/8/layout/venn2"/>
    <dgm:cxn modelId="{0CB71B8A-8FAD-4BBB-B425-AC1E9C9C96B7}" type="presOf" srcId="{AB8A49A4-1B83-3A48-957F-F49A78A876D7}" destId="{4B3E0D1F-7A05-5341-98C2-1577342414D9}" srcOrd="0" destOrd="0" presId="urn:microsoft.com/office/officeart/2005/8/layout/venn2"/>
    <dgm:cxn modelId="{0BCA8E9E-BC8B-474D-A076-D87C785FD980}" type="presOf" srcId="{01DAD590-66B9-6B41-A154-36258AA4DEC1}" destId="{80E30A41-E91B-4C4C-B1C3-EC106EB200C1}" srcOrd="0" destOrd="0" presId="urn:microsoft.com/office/officeart/2005/8/layout/venn2"/>
    <dgm:cxn modelId="{49F4C1CD-2A0C-4DD7-B4A9-1A7EDE69D736}" type="presOf" srcId="{01DAD590-66B9-6B41-A154-36258AA4DEC1}" destId="{2B7E7C61-3D71-E544-A704-BF872F449567}" srcOrd="1" destOrd="0" presId="urn:microsoft.com/office/officeart/2005/8/layout/venn2"/>
    <dgm:cxn modelId="{B8E20766-4887-4052-AF03-17555E511428}" type="presParOf" srcId="{A5E5228C-C4D9-3347-8E24-F64C09DAFD5D}" destId="{1FA1B248-4016-5A43-AB19-1EA3CF10A8C7}" srcOrd="0" destOrd="0" presId="urn:microsoft.com/office/officeart/2005/8/layout/venn2"/>
    <dgm:cxn modelId="{F2C0D5D3-B5CD-44B0-91D3-14776B2B8F1F}" type="presParOf" srcId="{1FA1B248-4016-5A43-AB19-1EA3CF10A8C7}" destId="{243CEE5C-1C0B-384E-AE06-0290F5D0FEA9}" srcOrd="0" destOrd="0" presId="urn:microsoft.com/office/officeart/2005/8/layout/venn2"/>
    <dgm:cxn modelId="{EEC33376-811D-4DC8-AAD4-6B2D717234EB}" type="presParOf" srcId="{1FA1B248-4016-5A43-AB19-1EA3CF10A8C7}" destId="{5F4E6EB5-4C1D-E047-B119-FE4C4845EDD9}" srcOrd="1" destOrd="0" presId="urn:microsoft.com/office/officeart/2005/8/layout/venn2"/>
    <dgm:cxn modelId="{2D1AC925-256A-4887-A49D-D377CAC7A68B}" type="presParOf" srcId="{A5E5228C-C4D9-3347-8E24-F64C09DAFD5D}" destId="{D79769CF-60B5-1046-830F-84E787478CFC}" srcOrd="1" destOrd="0" presId="urn:microsoft.com/office/officeart/2005/8/layout/venn2"/>
    <dgm:cxn modelId="{32849B7E-F604-4EE6-A7CA-FD35B8767325}" type="presParOf" srcId="{D79769CF-60B5-1046-830F-84E787478CFC}" destId="{80E30A41-E91B-4C4C-B1C3-EC106EB200C1}" srcOrd="0" destOrd="0" presId="urn:microsoft.com/office/officeart/2005/8/layout/venn2"/>
    <dgm:cxn modelId="{42AFE3C8-AAB4-4DED-89DD-5FDC60B8C721}" type="presParOf" srcId="{D79769CF-60B5-1046-830F-84E787478CFC}" destId="{2B7E7C61-3D71-E544-A704-BF872F449567}" srcOrd="1" destOrd="0" presId="urn:microsoft.com/office/officeart/2005/8/layout/venn2"/>
    <dgm:cxn modelId="{4BDF93D8-B76B-41F2-984E-13C6E19B42B9}" type="presParOf" srcId="{A5E5228C-C4D9-3347-8E24-F64C09DAFD5D}" destId="{0F314EB3-EF2F-A040-BE2F-77A35801AA7F}" srcOrd="2" destOrd="0" presId="urn:microsoft.com/office/officeart/2005/8/layout/venn2"/>
    <dgm:cxn modelId="{A1A0A751-2C80-4DD9-A8DA-5C67439CFA94}" type="presParOf" srcId="{0F314EB3-EF2F-A040-BE2F-77A35801AA7F}" destId="{4B3E0D1F-7A05-5341-98C2-1577342414D9}" srcOrd="0" destOrd="0" presId="urn:microsoft.com/office/officeart/2005/8/layout/venn2"/>
    <dgm:cxn modelId="{82A72643-B674-47EB-8410-E565E288366F}" type="presParOf" srcId="{0F314EB3-EF2F-A040-BE2F-77A35801AA7F}" destId="{F0F187B5-F980-FA44-9D91-2048309A4DD3}" srcOrd="1" destOrd="0" presId="urn:microsoft.com/office/officeart/2005/8/layout/venn2"/>
    <dgm:cxn modelId="{D7506426-C171-4098-8C6E-A73FA5C815FF}" type="presParOf" srcId="{A5E5228C-C4D9-3347-8E24-F64C09DAFD5D}" destId="{BB9CEC2C-8668-5045-B723-487EDB01CA48}" srcOrd="3" destOrd="0" presId="urn:microsoft.com/office/officeart/2005/8/layout/venn2"/>
    <dgm:cxn modelId="{E3780A37-3127-4DC2-AB79-1A0129471A77}" type="presParOf" srcId="{BB9CEC2C-8668-5045-B723-487EDB01CA48}" destId="{62A2C25A-131B-574A-94F0-ED9F16D32C74}" srcOrd="0" destOrd="0" presId="urn:microsoft.com/office/officeart/2005/8/layout/venn2"/>
    <dgm:cxn modelId="{E1700A23-DE58-49CF-AED6-99F1B9C7F3C1}" type="presParOf" srcId="{BB9CEC2C-8668-5045-B723-487EDB01CA48}" destId="{661FC032-0EDC-1D4C-8B76-ED9810BF6689}"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6B2268-39FF-F740-ABFE-33EABBB3E95A}" type="doc">
      <dgm:prSet loTypeId="urn:microsoft.com/office/officeart/2005/8/layout/target2" loCatId="" qsTypeId="urn:microsoft.com/office/officeart/2005/8/quickstyle/simple4" qsCatId="simple" csTypeId="urn:microsoft.com/office/officeart/2005/8/colors/colorful5" csCatId="colorful" phldr="1"/>
      <dgm:spPr/>
      <dgm:t>
        <a:bodyPr/>
        <a:lstStyle/>
        <a:p>
          <a:endParaRPr lang="en-US"/>
        </a:p>
      </dgm:t>
    </dgm:pt>
    <dgm:pt modelId="{ED43F31F-C3EF-4D4C-8525-535D43484581}">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1"/>
            <a:t>MISI</a:t>
          </a:r>
          <a:r>
            <a:rPr lang="es-ES" sz="1200" b="1"/>
            <a:t>Ó</a:t>
          </a:r>
          <a:r>
            <a:rPr lang="en-US" sz="1200" b="1"/>
            <a:t>N</a:t>
          </a:r>
        </a:p>
      </dgm:t>
    </dgm:pt>
    <dgm:pt modelId="{DE75145A-B2F6-4A4B-96C0-31EBCB51CDF3}" type="parTrans" cxnId="{9B72DB78-9BB3-7B49-878C-20A39A3A167B}">
      <dgm:prSet/>
      <dgm:spPr/>
      <dgm:t>
        <a:bodyPr/>
        <a:lstStyle/>
        <a:p>
          <a:endParaRPr lang="en-US"/>
        </a:p>
      </dgm:t>
    </dgm:pt>
    <dgm:pt modelId="{615240CA-9512-614D-A0F4-779E8197B7FB}" type="sibTrans" cxnId="{9B72DB78-9BB3-7B49-878C-20A39A3A167B}">
      <dgm:prSet/>
      <dgm:spPr/>
      <dgm:t>
        <a:bodyPr/>
        <a:lstStyle/>
        <a:p>
          <a:endParaRPr lang="en-US"/>
        </a:p>
      </dgm:t>
    </dgm:pt>
    <dgm:pt modelId="{32427C5D-DA37-6948-A437-1FAF3B09AB4D}">
      <dgm:prSet phldrT="[Text]" custT="1"/>
      <dgm:spPr>
        <a:solidFill>
          <a:schemeClr val="accent5">
            <a:lumMod val="60000"/>
            <a:lumOff val="40000"/>
          </a:schemeClr>
        </a:solidFill>
      </dgm:spPr>
      <dgm:t>
        <a:bodyPr/>
        <a:lstStyle/>
        <a:p>
          <a:r>
            <a:rPr lang="en-US" sz="1400" b="1"/>
            <a:t>POLITICAS </a:t>
          </a:r>
          <a:r>
            <a:rPr lang="es-ES" sz="1400" b="1"/>
            <a:t>DE DESARROLLO ADMINISTRATIVO</a:t>
          </a:r>
          <a:endParaRPr lang="en-US" sz="1400" b="1"/>
        </a:p>
      </dgm:t>
    </dgm:pt>
    <dgm:pt modelId="{73C5557A-8946-384F-B8A8-7B2B9DFACBBC}" type="parTrans" cxnId="{589C61F5-2545-B74D-B124-F256C66B37AA}">
      <dgm:prSet/>
      <dgm:spPr/>
      <dgm:t>
        <a:bodyPr/>
        <a:lstStyle/>
        <a:p>
          <a:endParaRPr lang="en-US"/>
        </a:p>
      </dgm:t>
    </dgm:pt>
    <dgm:pt modelId="{EEA96D68-4FEF-DD49-A972-CA40E6B81887}" type="sibTrans" cxnId="{589C61F5-2545-B74D-B124-F256C66B37AA}">
      <dgm:prSet/>
      <dgm:spPr/>
      <dgm:t>
        <a:bodyPr/>
        <a:lstStyle/>
        <a:p>
          <a:endParaRPr lang="en-US"/>
        </a:p>
      </dgm:t>
    </dgm:pt>
    <dgm:pt modelId="{31368F68-C325-E64C-B501-762FDE143F00}">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050"/>
            <a:t>Programaci</a:t>
          </a:r>
          <a:r>
            <a:rPr lang="es-ES" sz="1050"/>
            <a:t>ón Anual presupuestal</a:t>
          </a:r>
          <a:endParaRPr lang="en-US" sz="1050"/>
        </a:p>
      </dgm:t>
    </dgm:pt>
    <dgm:pt modelId="{EA73CE85-2E5B-0045-B9D3-4759292D6A6E}" type="parTrans" cxnId="{E7AA3CAF-82C1-3E4B-808C-51510DDF8817}">
      <dgm:prSet/>
      <dgm:spPr/>
      <dgm:t>
        <a:bodyPr/>
        <a:lstStyle/>
        <a:p>
          <a:endParaRPr lang="en-US"/>
        </a:p>
      </dgm:t>
    </dgm:pt>
    <dgm:pt modelId="{2C4FCE98-EEA7-B146-AD34-2EDF25751BB6}" type="sibTrans" cxnId="{E7AA3CAF-82C1-3E4B-808C-51510DDF8817}">
      <dgm:prSet/>
      <dgm:spPr/>
      <dgm:t>
        <a:bodyPr/>
        <a:lstStyle/>
        <a:p>
          <a:endParaRPr lang="en-US"/>
        </a:p>
      </dgm:t>
    </dgm:pt>
    <dgm:pt modelId="{E934C5E8-B712-3242-9893-5F7AD3247C73}">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050"/>
            <a:t>Indicadores de Gesti</a:t>
          </a:r>
          <a:r>
            <a:rPr lang="es-ES" sz="1050"/>
            <a:t>ón</a:t>
          </a:r>
          <a:endParaRPr lang="en-US" sz="1050"/>
        </a:p>
      </dgm:t>
    </dgm:pt>
    <dgm:pt modelId="{F89D8AE3-F0FB-4A43-9EEA-5216E10F3D8E}" type="parTrans" cxnId="{748B507B-176D-4D47-924A-9801C64A2066}">
      <dgm:prSet/>
      <dgm:spPr/>
      <dgm:t>
        <a:bodyPr/>
        <a:lstStyle/>
        <a:p>
          <a:endParaRPr lang="en-US"/>
        </a:p>
      </dgm:t>
    </dgm:pt>
    <dgm:pt modelId="{250E1784-9FE4-6343-B072-BA2CF496F2B8}" type="sibTrans" cxnId="{748B507B-176D-4D47-924A-9801C64A2066}">
      <dgm:prSet/>
      <dgm:spPr/>
      <dgm:t>
        <a:bodyPr/>
        <a:lstStyle/>
        <a:p>
          <a:endParaRPr lang="en-US"/>
        </a:p>
      </dgm:t>
    </dgm:pt>
    <dgm:pt modelId="{CEDDA24F-BE86-6F46-B215-669DAC3357E0}">
      <dgm:prSet phldrT="[Text]" custT="1"/>
      <dgm:spPr>
        <a:solidFill>
          <a:schemeClr val="accent1">
            <a:lumMod val="75000"/>
          </a:schemeClr>
        </a:solidFill>
      </dgm:spPr>
      <dgm:t>
        <a:bodyPr/>
        <a:lstStyle/>
        <a:p>
          <a:r>
            <a:rPr lang="en-US" sz="1400" b="1"/>
            <a:t>PORTAFOLIO DE PROYECTOS</a:t>
          </a:r>
        </a:p>
      </dgm:t>
    </dgm:pt>
    <dgm:pt modelId="{6368C69A-F610-BE4B-A543-F3218F6CCC9C}" type="parTrans" cxnId="{25D70EF4-2780-634D-9158-86F2165FE3D6}">
      <dgm:prSet/>
      <dgm:spPr/>
      <dgm:t>
        <a:bodyPr/>
        <a:lstStyle/>
        <a:p>
          <a:endParaRPr lang="en-US"/>
        </a:p>
      </dgm:t>
    </dgm:pt>
    <dgm:pt modelId="{D2621759-F1B3-C741-8076-037C6DD99E4E}" type="sibTrans" cxnId="{25D70EF4-2780-634D-9158-86F2165FE3D6}">
      <dgm:prSet/>
      <dgm:spPr/>
      <dgm:t>
        <a:bodyPr/>
        <a:lstStyle/>
        <a:p>
          <a:endParaRPr lang="en-US"/>
        </a:p>
      </dgm:t>
    </dgm:pt>
    <dgm:pt modelId="{E8C568AF-72D8-6944-A240-B461688A17F7}">
      <dgm:prSet phldrT="[Text]" custT="1">
        <dgm:style>
          <a:lnRef idx="2">
            <a:schemeClr val="accent1"/>
          </a:lnRef>
          <a:fillRef idx="1">
            <a:schemeClr val="lt1"/>
          </a:fillRef>
          <a:effectRef idx="0">
            <a:schemeClr val="accent1"/>
          </a:effectRef>
          <a:fontRef idx="minor">
            <a:schemeClr val="dk1"/>
          </a:fontRef>
        </dgm:style>
      </dgm:prSet>
      <dgm:spPr/>
      <dgm:t>
        <a:bodyPr anchor="t" anchorCtr="0"/>
        <a:lstStyle/>
        <a:p>
          <a:r>
            <a:rPr lang="en-US" sz="1050" b="1"/>
            <a:t>PROYECTOS</a:t>
          </a:r>
        </a:p>
        <a:p>
          <a:r>
            <a:rPr lang="en-US" sz="1050"/>
            <a:t>Plan Anual</a:t>
          </a:r>
          <a:r>
            <a:rPr lang="en-US" sz="1050" baseline="0"/>
            <a:t> de Adquisiciones</a:t>
          </a:r>
          <a:endParaRPr lang="en-US" sz="1050"/>
        </a:p>
      </dgm:t>
    </dgm:pt>
    <dgm:pt modelId="{632FA470-6E5C-FC48-8E9F-7520C1B8BBF6}" type="parTrans" cxnId="{E5B5094D-4141-D343-A1CB-E801ABD9432D}">
      <dgm:prSet/>
      <dgm:spPr/>
      <dgm:t>
        <a:bodyPr/>
        <a:lstStyle/>
        <a:p>
          <a:endParaRPr lang="en-US"/>
        </a:p>
      </dgm:t>
    </dgm:pt>
    <dgm:pt modelId="{61D4FC4A-1DCD-DB43-A594-B58891273FF4}" type="sibTrans" cxnId="{E5B5094D-4141-D343-A1CB-E801ABD9432D}">
      <dgm:prSet/>
      <dgm:spPr/>
      <dgm:t>
        <a:bodyPr/>
        <a:lstStyle/>
        <a:p>
          <a:endParaRPr lang="en-US"/>
        </a:p>
      </dgm:t>
    </dgm:pt>
    <dgm:pt modelId="{9AEDC53E-224A-524C-B3DE-0F7AE494B530}">
      <dgm:prSet phldrT="[Text]" custT="1">
        <dgm:style>
          <a:lnRef idx="2">
            <a:schemeClr val="accent1"/>
          </a:lnRef>
          <a:fillRef idx="1">
            <a:schemeClr val="lt1"/>
          </a:fillRef>
          <a:effectRef idx="0">
            <a:schemeClr val="accent1"/>
          </a:effectRef>
          <a:fontRef idx="minor">
            <a:schemeClr val="dk1"/>
          </a:fontRef>
        </dgm:style>
      </dgm:prSet>
      <dgm:spPr/>
      <dgm:t>
        <a:bodyPr anchor="t" anchorCtr="0"/>
        <a:lstStyle/>
        <a:p>
          <a:r>
            <a:rPr lang="en-US" sz="1050" b="1"/>
            <a:t>OBJETIVOS INDIVIDUALES</a:t>
          </a:r>
        </a:p>
        <a:p>
          <a:r>
            <a:rPr lang="en-US" sz="1050"/>
            <a:t>Evaluaci</a:t>
          </a:r>
          <a:r>
            <a:rPr lang="es-ES" sz="1050"/>
            <a:t>ón de desempeño</a:t>
          </a:r>
          <a:endParaRPr lang="en-US" sz="1050"/>
        </a:p>
      </dgm:t>
    </dgm:pt>
    <dgm:pt modelId="{4722B5E4-0FAB-094F-9A9A-60770982ED9C}" type="parTrans" cxnId="{EDA22A61-5EF3-1247-B3F8-5454C6857649}">
      <dgm:prSet/>
      <dgm:spPr/>
      <dgm:t>
        <a:bodyPr/>
        <a:lstStyle/>
        <a:p>
          <a:endParaRPr lang="en-US"/>
        </a:p>
      </dgm:t>
    </dgm:pt>
    <dgm:pt modelId="{FD3D61EA-1DD9-B545-888E-F252C4648646}" type="sibTrans" cxnId="{EDA22A61-5EF3-1247-B3F8-5454C6857649}">
      <dgm:prSet/>
      <dgm:spPr/>
      <dgm:t>
        <a:bodyPr/>
        <a:lstStyle/>
        <a:p>
          <a:endParaRPr lang="en-US"/>
        </a:p>
      </dgm:t>
    </dgm:pt>
    <dgm:pt modelId="{F11795AD-5526-1E4D-98D5-20DFCF5D9655}">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b="1"/>
            <a:t>VISI</a:t>
          </a:r>
          <a:r>
            <a:rPr lang="es-ES" sz="1100" b="1"/>
            <a:t>Ó</a:t>
          </a:r>
          <a:r>
            <a:rPr lang="en-US" sz="1100" b="1"/>
            <a:t>N</a:t>
          </a:r>
        </a:p>
      </dgm:t>
    </dgm:pt>
    <dgm:pt modelId="{0C5D3F1C-0D1C-6641-ACC2-0674FBD0DF60}" type="parTrans" cxnId="{E406D42E-E0C3-2B48-AC13-3F47F7BF6E1D}">
      <dgm:prSet/>
      <dgm:spPr/>
      <dgm:t>
        <a:bodyPr/>
        <a:lstStyle/>
        <a:p>
          <a:endParaRPr lang="en-US"/>
        </a:p>
      </dgm:t>
    </dgm:pt>
    <dgm:pt modelId="{18E77914-EF0B-0242-BA91-92C1D3CE2ACD}" type="sibTrans" cxnId="{E406D42E-E0C3-2B48-AC13-3F47F7BF6E1D}">
      <dgm:prSet/>
      <dgm:spPr/>
      <dgm:t>
        <a:bodyPr/>
        <a:lstStyle/>
        <a:p>
          <a:endParaRPr lang="en-US"/>
        </a:p>
      </dgm:t>
    </dgm:pt>
    <dgm:pt modelId="{1B2FD866-3DCE-634D-A893-0B4233BCC205}">
      <dgm:prSet phldrT="[Text]" custT="1">
        <dgm:style>
          <a:lnRef idx="2">
            <a:schemeClr val="dk1"/>
          </a:lnRef>
          <a:fillRef idx="1">
            <a:schemeClr val="lt1"/>
          </a:fillRef>
          <a:effectRef idx="0">
            <a:schemeClr val="dk1"/>
          </a:effectRef>
          <a:fontRef idx="minor">
            <a:schemeClr val="dk1"/>
          </a:fontRef>
        </dgm:style>
      </dgm:prSet>
      <dgm:spPr/>
      <dgm:t>
        <a:bodyPr/>
        <a:lstStyle/>
        <a:p>
          <a:r>
            <a:rPr lang="en-US" sz="1100" b="1"/>
            <a:t>PRINCIPIOS Y VALORES </a:t>
          </a:r>
          <a:r>
            <a:rPr lang="es-ES" sz="1100" b="1"/>
            <a:t>ÉTICOS</a:t>
          </a:r>
          <a:endParaRPr lang="en-US" sz="1100" b="1"/>
        </a:p>
      </dgm:t>
    </dgm:pt>
    <dgm:pt modelId="{9A067D24-F238-3140-AED2-0EC5E8EB9C40}" type="parTrans" cxnId="{90F2D557-4A9B-ED41-912C-ED1D41E57A34}">
      <dgm:prSet/>
      <dgm:spPr/>
      <dgm:t>
        <a:bodyPr/>
        <a:lstStyle/>
        <a:p>
          <a:endParaRPr lang="en-US"/>
        </a:p>
      </dgm:t>
    </dgm:pt>
    <dgm:pt modelId="{58141B22-C1EE-9D47-A435-59344DE57B96}" type="sibTrans" cxnId="{90F2D557-4A9B-ED41-912C-ED1D41E57A34}">
      <dgm:prSet/>
      <dgm:spPr/>
      <dgm:t>
        <a:bodyPr/>
        <a:lstStyle/>
        <a:p>
          <a:endParaRPr lang="en-US"/>
        </a:p>
      </dgm:t>
    </dgm:pt>
    <dgm:pt modelId="{572991F5-7A9B-9C40-BB40-2B132B5DD7F4}">
      <dgm:prSet phldrT="[Text]" custT="1"/>
      <dgm:spPr>
        <a:solidFill>
          <a:schemeClr val="accent5">
            <a:lumMod val="75000"/>
          </a:schemeClr>
        </a:solidFill>
      </dgm:spPr>
      <dgm:t>
        <a:bodyPr/>
        <a:lstStyle/>
        <a:p>
          <a:pPr algn="l"/>
          <a:r>
            <a:rPr lang="en-US" sz="1400" b="1"/>
            <a:t>PLAN ESTRAT</a:t>
          </a:r>
          <a:r>
            <a:rPr lang="es-ES" sz="1400" b="1"/>
            <a:t>É</a:t>
          </a:r>
          <a:r>
            <a:rPr lang="en-US" sz="1400" b="1"/>
            <a:t>GICO INSTITUCIONAL CUATRIENAL</a:t>
          </a:r>
        </a:p>
      </dgm:t>
    </dgm:pt>
    <dgm:pt modelId="{85FCD80F-8C1B-5440-A803-CE46B5C8C4E1}" type="sibTrans" cxnId="{B94CD591-B808-1A40-B3C2-D067E5A738A5}">
      <dgm:prSet/>
      <dgm:spPr/>
      <dgm:t>
        <a:bodyPr/>
        <a:lstStyle/>
        <a:p>
          <a:endParaRPr lang="en-US"/>
        </a:p>
      </dgm:t>
    </dgm:pt>
    <dgm:pt modelId="{00F3FD75-6EAC-B744-BD02-7C1499E4BF24}" type="parTrans" cxnId="{B94CD591-B808-1A40-B3C2-D067E5A738A5}">
      <dgm:prSet/>
      <dgm:spPr/>
      <dgm:t>
        <a:bodyPr/>
        <a:lstStyle/>
        <a:p>
          <a:endParaRPr lang="en-US"/>
        </a:p>
      </dgm:t>
    </dgm:pt>
    <dgm:pt modelId="{CF3E761B-6B67-324E-AC57-1A259ECBF318}" type="pres">
      <dgm:prSet presAssocID="{CA6B2268-39FF-F740-ABFE-33EABBB3E95A}" presName="Name0" presStyleCnt="0">
        <dgm:presLayoutVars>
          <dgm:chMax val="3"/>
          <dgm:chPref val="1"/>
          <dgm:dir/>
          <dgm:animLvl val="lvl"/>
          <dgm:resizeHandles/>
        </dgm:presLayoutVars>
      </dgm:prSet>
      <dgm:spPr/>
      <dgm:t>
        <a:bodyPr/>
        <a:lstStyle/>
        <a:p>
          <a:endParaRPr lang="en-US"/>
        </a:p>
      </dgm:t>
    </dgm:pt>
    <dgm:pt modelId="{1CF7CF4A-9C36-394B-8A4A-A144DC5FB145}" type="pres">
      <dgm:prSet presAssocID="{CA6B2268-39FF-F740-ABFE-33EABBB3E95A}" presName="outerBox" presStyleCnt="0"/>
      <dgm:spPr/>
    </dgm:pt>
    <dgm:pt modelId="{1DA70BE1-2CD0-274F-B285-8FE7ECE46832}" type="pres">
      <dgm:prSet presAssocID="{CA6B2268-39FF-F740-ABFE-33EABBB3E95A}" presName="outerBoxParent" presStyleLbl="node1" presStyleIdx="0" presStyleCnt="3" custLinFactNeighborX="5333" custLinFactNeighborY="-1281"/>
      <dgm:spPr/>
      <dgm:t>
        <a:bodyPr/>
        <a:lstStyle/>
        <a:p>
          <a:endParaRPr lang="en-US"/>
        </a:p>
      </dgm:t>
    </dgm:pt>
    <dgm:pt modelId="{9C6FCEEB-0309-4A4A-9EAD-BF938C059CC3}" type="pres">
      <dgm:prSet presAssocID="{CA6B2268-39FF-F740-ABFE-33EABBB3E95A}" presName="outerBoxChildren" presStyleCnt="0"/>
      <dgm:spPr/>
    </dgm:pt>
    <dgm:pt modelId="{4AFADFCE-68A8-634F-9C3D-4E080161DC89}" type="pres">
      <dgm:prSet presAssocID="{ED43F31F-C3EF-4D4C-8525-535D43484581}" presName="oChild" presStyleLbl="fgAcc1" presStyleIdx="0" presStyleCnt="7" custLinFactNeighborX="-8219">
        <dgm:presLayoutVars>
          <dgm:bulletEnabled val="1"/>
        </dgm:presLayoutVars>
      </dgm:prSet>
      <dgm:spPr/>
      <dgm:t>
        <a:bodyPr/>
        <a:lstStyle/>
        <a:p>
          <a:endParaRPr lang="en-US"/>
        </a:p>
      </dgm:t>
    </dgm:pt>
    <dgm:pt modelId="{13C32CF0-0E92-E34E-A3DA-8D266840B46C}" type="pres">
      <dgm:prSet presAssocID="{615240CA-9512-614D-A0F4-779E8197B7FB}" presName="outerSibTrans" presStyleCnt="0"/>
      <dgm:spPr/>
    </dgm:pt>
    <dgm:pt modelId="{C9C0A38B-74CB-7F45-AF54-B58A3D2ABD90}" type="pres">
      <dgm:prSet presAssocID="{F11795AD-5526-1E4D-98D5-20DFCF5D9655}" presName="oChild" presStyleLbl="fgAcc1" presStyleIdx="1" presStyleCnt="7" custLinFactNeighborX="-8219">
        <dgm:presLayoutVars>
          <dgm:bulletEnabled val="1"/>
        </dgm:presLayoutVars>
      </dgm:prSet>
      <dgm:spPr/>
      <dgm:t>
        <a:bodyPr/>
        <a:lstStyle/>
        <a:p>
          <a:endParaRPr lang="en-US"/>
        </a:p>
      </dgm:t>
    </dgm:pt>
    <dgm:pt modelId="{8BE7B81A-1722-DC4A-87DF-1D2AFA1BE4B7}" type="pres">
      <dgm:prSet presAssocID="{18E77914-EF0B-0242-BA91-92C1D3CE2ACD}" presName="outerSibTrans" presStyleCnt="0"/>
      <dgm:spPr/>
    </dgm:pt>
    <dgm:pt modelId="{494F4F7E-E55C-0742-95A6-E039A935ED54}" type="pres">
      <dgm:prSet presAssocID="{1B2FD866-3DCE-634D-A893-0B4233BCC205}" presName="oChild" presStyleLbl="fgAcc1" presStyleIdx="2" presStyleCnt="7" custLinFactNeighborX="-8219">
        <dgm:presLayoutVars>
          <dgm:bulletEnabled val="1"/>
        </dgm:presLayoutVars>
      </dgm:prSet>
      <dgm:spPr/>
      <dgm:t>
        <a:bodyPr/>
        <a:lstStyle/>
        <a:p>
          <a:endParaRPr lang="en-US"/>
        </a:p>
      </dgm:t>
    </dgm:pt>
    <dgm:pt modelId="{6D3214AF-9B54-A343-850F-00891BA60DBE}" type="pres">
      <dgm:prSet presAssocID="{CA6B2268-39FF-F740-ABFE-33EABBB3E95A}" presName="middleBox" presStyleCnt="0"/>
      <dgm:spPr/>
    </dgm:pt>
    <dgm:pt modelId="{CD78749C-CD4F-0F43-A21E-5FE7F60F7D4F}" type="pres">
      <dgm:prSet presAssocID="{CA6B2268-39FF-F740-ABFE-33EABBB3E95A}" presName="middleBoxParent" presStyleLbl="node1" presStyleIdx="1" presStyleCnt="3" custScaleX="105349" custLinFactNeighborX="0" custLinFactNeighborY="1237"/>
      <dgm:spPr/>
      <dgm:t>
        <a:bodyPr/>
        <a:lstStyle/>
        <a:p>
          <a:endParaRPr lang="en-US"/>
        </a:p>
      </dgm:t>
    </dgm:pt>
    <dgm:pt modelId="{04C6C2C7-0379-8D48-9918-FDA27415AE38}" type="pres">
      <dgm:prSet presAssocID="{CA6B2268-39FF-F740-ABFE-33EABBB3E95A}" presName="middleBoxChildren" presStyleCnt="0"/>
      <dgm:spPr/>
    </dgm:pt>
    <dgm:pt modelId="{9D6B54A8-E026-544D-907F-CA92134A3D64}" type="pres">
      <dgm:prSet presAssocID="{31368F68-C325-E64C-B501-762FDE143F00}" presName="mChild" presStyleLbl="fgAcc1" presStyleIdx="3" presStyleCnt="7" custScaleX="116969" custScaleY="142983" custLinFactNeighborX="-3952" custLinFactNeighborY="92473">
        <dgm:presLayoutVars>
          <dgm:bulletEnabled val="1"/>
        </dgm:presLayoutVars>
      </dgm:prSet>
      <dgm:spPr/>
      <dgm:t>
        <a:bodyPr/>
        <a:lstStyle/>
        <a:p>
          <a:endParaRPr lang="en-US"/>
        </a:p>
      </dgm:t>
    </dgm:pt>
    <dgm:pt modelId="{AD7ABC1A-DD62-6D4F-9E86-4D7AC31979A2}" type="pres">
      <dgm:prSet presAssocID="{2C4FCE98-EEA7-B146-AD34-2EDF25751BB6}" presName="middleSibTrans" presStyleCnt="0"/>
      <dgm:spPr/>
    </dgm:pt>
    <dgm:pt modelId="{26703618-1F5F-D242-937F-9E62346B778C}" type="pres">
      <dgm:prSet presAssocID="{E934C5E8-B712-3242-9893-5F7AD3247C73}" presName="mChild" presStyleLbl="fgAcc1" presStyleIdx="4" presStyleCnt="7" custScaleX="116786" custScaleY="103445" custLinFactY="5109" custLinFactNeighborX="-4952" custLinFactNeighborY="100000">
        <dgm:presLayoutVars>
          <dgm:bulletEnabled val="1"/>
        </dgm:presLayoutVars>
      </dgm:prSet>
      <dgm:spPr/>
      <dgm:t>
        <a:bodyPr/>
        <a:lstStyle/>
        <a:p>
          <a:endParaRPr lang="en-US"/>
        </a:p>
      </dgm:t>
    </dgm:pt>
    <dgm:pt modelId="{C21E6FDE-99FA-3E44-A3BE-FD10962F8FBF}" type="pres">
      <dgm:prSet presAssocID="{CA6B2268-39FF-F740-ABFE-33EABBB3E95A}" presName="centerBox" presStyleCnt="0"/>
      <dgm:spPr/>
    </dgm:pt>
    <dgm:pt modelId="{22C1E1ED-5440-6949-BA92-DCDC644F8141}" type="pres">
      <dgm:prSet presAssocID="{CA6B2268-39FF-F740-ABFE-33EABBB3E95A}" presName="centerBoxParent" presStyleLbl="node1" presStyleIdx="2" presStyleCnt="3" custScaleX="102693" custLinFactNeighborX="3752" custLinFactNeighborY="1449"/>
      <dgm:spPr/>
      <dgm:t>
        <a:bodyPr/>
        <a:lstStyle/>
        <a:p>
          <a:endParaRPr lang="en-US"/>
        </a:p>
      </dgm:t>
    </dgm:pt>
    <dgm:pt modelId="{C002F6F7-7B32-564B-B820-398BA4F47FDD}" type="pres">
      <dgm:prSet presAssocID="{CA6B2268-39FF-F740-ABFE-33EABBB3E95A}" presName="centerBoxChildren" presStyleCnt="0"/>
      <dgm:spPr/>
    </dgm:pt>
    <dgm:pt modelId="{F797CA6D-820B-154F-8D7D-57FED3156CF7}" type="pres">
      <dgm:prSet presAssocID="{E8C568AF-72D8-6944-A240-B461688A17F7}" presName="cChild" presStyleLbl="fgAcc1" presStyleIdx="5" presStyleCnt="7" custScaleX="101743" custScaleY="118342" custLinFactX="6239" custLinFactNeighborX="100000" custLinFactNeighborY="-18958">
        <dgm:presLayoutVars>
          <dgm:bulletEnabled val="1"/>
        </dgm:presLayoutVars>
      </dgm:prSet>
      <dgm:spPr/>
      <dgm:t>
        <a:bodyPr/>
        <a:lstStyle/>
        <a:p>
          <a:endParaRPr lang="en-US"/>
        </a:p>
      </dgm:t>
    </dgm:pt>
    <dgm:pt modelId="{89B04D1E-4EB0-DF4F-A1CA-B51F5098850D}" type="pres">
      <dgm:prSet presAssocID="{61D4FC4A-1DCD-DB43-A594-B58891273FF4}" presName="centerSibTrans" presStyleCnt="0"/>
      <dgm:spPr/>
    </dgm:pt>
    <dgm:pt modelId="{9CA1E574-39CC-A649-A340-724774FA9B14}" type="pres">
      <dgm:prSet presAssocID="{9AEDC53E-224A-524C-B3DE-0F7AE494B530}" presName="cChild" presStyleLbl="fgAcc1" presStyleIdx="6" presStyleCnt="7" custScaleX="131143" custScaleY="118342" custLinFactX="13483" custLinFactNeighborX="100000" custLinFactNeighborY="-18958">
        <dgm:presLayoutVars>
          <dgm:bulletEnabled val="1"/>
        </dgm:presLayoutVars>
      </dgm:prSet>
      <dgm:spPr/>
      <dgm:t>
        <a:bodyPr/>
        <a:lstStyle/>
        <a:p>
          <a:endParaRPr lang="en-US"/>
        </a:p>
      </dgm:t>
    </dgm:pt>
  </dgm:ptLst>
  <dgm:cxnLst>
    <dgm:cxn modelId="{0B734501-C117-49DB-8265-EF43E3488780}" type="presOf" srcId="{E8C568AF-72D8-6944-A240-B461688A17F7}" destId="{F797CA6D-820B-154F-8D7D-57FED3156CF7}" srcOrd="0" destOrd="0" presId="urn:microsoft.com/office/officeart/2005/8/layout/target2"/>
    <dgm:cxn modelId="{299DDE86-D798-4533-817B-2696B55BC7B1}" type="presOf" srcId="{E934C5E8-B712-3242-9893-5F7AD3247C73}" destId="{26703618-1F5F-D242-937F-9E62346B778C}" srcOrd="0" destOrd="0" presId="urn:microsoft.com/office/officeart/2005/8/layout/target2"/>
    <dgm:cxn modelId="{43635D1E-5130-4001-AD97-38AEAA3C89EE}" type="presOf" srcId="{572991F5-7A9B-9C40-BB40-2B132B5DD7F4}" destId="{1DA70BE1-2CD0-274F-B285-8FE7ECE46832}" srcOrd="0" destOrd="0" presId="urn:microsoft.com/office/officeart/2005/8/layout/target2"/>
    <dgm:cxn modelId="{CE3C6EFB-1645-47EA-B491-2E810F755D7A}" type="presOf" srcId="{9AEDC53E-224A-524C-B3DE-0F7AE494B530}" destId="{9CA1E574-39CC-A649-A340-724774FA9B14}" srcOrd="0" destOrd="0" presId="urn:microsoft.com/office/officeart/2005/8/layout/target2"/>
    <dgm:cxn modelId="{F346B2D5-D4C4-48E9-9421-02AC220DCDD1}" type="presOf" srcId="{CEDDA24F-BE86-6F46-B215-669DAC3357E0}" destId="{22C1E1ED-5440-6949-BA92-DCDC644F8141}" srcOrd="0" destOrd="0" presId="urn:microsoft.com/office/officeart/2005/8/layout/target2"/>
    <dgm:cxn modelId="{25D70EF4-2780-634D-9158-86F2165FE3D6}" srcId="{CA6B2268-39FF-F740-ABFE-33EABBB3E95A}" destId="{CEDDA24F-BE86-6F46-B215-669DAC3357E0}" srcOrd="2" destOrd="0" parTransId="{6368C69A-F610-BE4B-A543-F3218F6CCC9C}" sibTransId="{D2621759-F1B3-C741-8076-037C6DD99E4E}"/>
    <dgm:cxn modelId="{748B507B-176D-4D47-924A-9801C64A2066}" srcId="{32427C5D-DA37-6948-A437-1FAF3B09AB4D}" destId="{E934C5E8-B712-3242-9893-5F7AD3247C73}" srcOrd="1" destOrd="0" parTransId="{F89D8AE3-F0FB-4A43-9EEA-5216E10F3D8E}" sibTransId="{250E1784-9FE4-6343-B072-BA2CF496F2B8}"/>
    <dgm:cxn modelId="{E7AA3CAF-82C1-3E4B-808C-51510DDF8817}" srcId="{32427C5D-DA37-6948-A437-1FAF3B09AB4D}" destId="{31368F68-C325-E64C-B501-762FDE143F00}" srcOrd="0" destOrd="0" parTransId="{EA73CE85-2E5B-0045-B9D3-4759292D6A6E}" sibTransId="{2C4FCE98-EEA7-B146-AD34-2EDF25751BB6}"/>
    <dgm:cxn modelId="{B94CD591-B808-1A40-B3C2-D067E5A738A5}" srcId="{CA6B2268-39FF-F740-ABFE-33EABBB3E95A}" destId="{572991F5-7A9B-9C40-BB40-2B132B5DD7F4}" srcOrd="0" destOrd="0" parTransId="{00F3FD75-6EAC-B744-BD02-7C1499E4BF24}" sibTransId="{85FCD80F-8C1B-5440-A803-CE46B5C8C4E1}"/>
    <dgm:cxn modelId="{E406D42E-E0C3-2B48-AC13-3F47F7BF6E1D}" srcId="{572991F5-7A9B-9C40-BB40-2B132B5DD7F4}" destId="{F11795AD-5526-1E4D-98D5-20DFCF5D9655}" srcOrd="1" destOrd="0" parTransId="{0C5D3F1C-0D1C-6641-ACC2-0674FBD0DF60}" sibTransId="{18E77914-EF0B-0242-BA91-92C1D3CE2ACD}"/>
    <dgm:cxn modelId="{EDA22A61-5EF3-1247-B3F8-5454C6857649}" srcId="{CEDDA24F-BE86-6F46-B215-669DAC3357E0}" destId="{9AEDC53E-224A-524C-B3DE-0F7AE494B530}" srcOrd="1" destOrd="0" parTransId="{4722B5E4-0FAB-094F-9A9A-60770982ED9C}" sibTransId="{FD3D61EA-1DD9-B545-888E-F252C4648646}"/>
    <dgm:cxn modelId="{9B72DB78-9BB3-7B49-878C-20A39A3A167B}" srcId="{572991F5-7A9B-9C40-BB40-2B132B5DD7F4}" destId="{ED43F31F-C3EF-4D4C-8525-535D43484581}" srcOrd="0" destOrd="0" parTransId="{DE75145A-B2F6-4A4B-96C0-31EBCB51CDF3}" sibTransId="{615240CA-9512-614D-A0F4-779E8197B7FB}"/>
    <dgm:cxn modelId="{E5B5094D-4141-D343-A1CB-E801ABD9432D}" srcId="{CEDDA24F-BE86-6F46-B215-669DAC3357E0}" destId="{E8C568AF-72D8-6944-A240-B461688A17F7}" srcOrd="0" destOrd="0" parTransId="{632FA470-6E5C-FC48-8E9F-7520C1B8BBF6}" sibTransId="{61D4FC4A-1DCD-DB43-A594-B58891273FF4}"/>
    <dgm:cxn modelId="{90F2D557-4A9B-ED41-912C-ED1D41E57A34}" srcId="{572991F5-7A9B-9C40-BB40-2B132B5DD7F4}" destId="{1B2FD866-3DCE-634D-A893-0B4233BCC205}" srcOrd="2" destOrd="0" parTransId="{9A067D24-F238-3140-AED2-0EC5E8EB9C40}" sibTransId="{58141B22-C1EE-9D47-A435-59344DE57B96}"/>
    <dgm:cxn modelId="{589C61F5-2545-B74D-B124-F256C66B37AA}" srcId="{CA6B2268-39FF-F740-ABFE-33EABBB3E95A}" destId="{32427C5D-DA37-6948-A437-1FAF3B09AB4D}" srcOrd="1" destOrd="0" parTransId="{73C5557A-8946-384F-B8A8-7B2B9DFACBBC}" sibTransId="{EEA96D68-4FEF-DD49-A972-CA40E6B81887}"/>
    <dgm:cxn modelId="{01F9E285-62F2-4023-9AD5-42F348CC3666}" type="presOf" srcId="{1B2FD866-3DCE-634D-A893-0B4233BCC205}" destId="{494F4F7E-E55C-0742-95A6-E039A935ED54}" srcOrd="0" destOrd="0" presId="urn:microsoft.com/office/officeart/2005/8/layout/target2"/>
    <dgm:cxn modelId="{6CCED927-612E-410D-A2D4-1D21D16B307C}" type="presOf" srcId="{CA6B2268-39FF-F740-ABFE-33EABBB3E95A}" destId="{CF3E761B-6B67-324E-AC57-1A259ECBF318}" srcOrd="0" destOrd="0" presId="urn:microsoft.com/office/officeart/2005/8/layout/target2"/>
    <dgm:cxn modelId="{5AE4E8AD-E73B-42DB-85EA-13C800B2ED4F}" type="presOf" srcId="{F11795AD-5526-1E4D-98D5-20DFCF5D9655}" destId="{C9C0A38B-74CB-7F45-AF54-B58A3D2ABD90}" srcOrd="0" destOrd="0" presId="urn:microsoft.com/office/officeart/2005/8/layout/target2"/>
    <dgm:cxn modelId="{02136C75-D0CD-4CA8-8AB2-330DB7F2D303}" type="presOf" srcId="{ED43F31F-C3EF-4D4C-8525-535D43484581}" destId="{4AFADFCE-68A8-634F-9C3D-4E080161DC89}" srcOrd="0" destOrd="0" presId="urn:microsoft.com/office/officeart/2005/8/layout/target2"/>
    <dgm:cxn modelId="{C2DD5DA3-1E05-44A8-BDCA-AA7B4E9F70F1}" type="presOf" srcId="{31368F68-C325-E64C-B501-762FDE143F00}" destId="{9D6B54A8-E026-544D-907F-CA92134A3D64}" srcOrd="0" destOrd="0" presId="urn:microsoft.com/office/officeart/2005/8/layout/target2"/>
    <dgm:cxn modelId="{3590FD76-1403-49A6-9205-AA96C3BCE8D6}" type="presOf" srcId="{32427C5D-DA37-6948-A437-1FAF3B09AB4D}" destId="{CD78749C-CD4F-0F43-A21E-5FE7F60F7D4F}" srcOrd="0" destOrd="0" presId="urn:microsoft.com/office/officeart/2005/8/layout/target2"/>
    <dgm:cxn modelId="{3B6388DC-5CC8-4BC8-991A-450AFE1E8A71}" type="presParOf" srcId="{CF3E761B-6B67-324E-AC57-1A259ECBF318}" destId="{1CF7CF4A-9C36-394B-8A4A-A144DC5FB145}" srcOrd="0" destOrd="0" presId="urn:microsoft.com/office/officeart/2005/8/layout/target2"/>
    <dgm:cxn modelId="{7AE295C2-8662-4E93-9033-052C7F4E767D}" type="presParOf" srcId="{1CF7CF4A-9C36-394B-8A4A-A144DC5FB145}" destId="{1DA70BE1-2CD0-274F-B285-8FE7ECE46832}" srcOrd="0" destOrd="0" presId="urn:microsoft.com/office/officeart/2005/8/layout/target2"/>
    <dgm:cxn modelId="{70CA19F1-9308-4314-ACAD-24A3FC7702C0}" type="presParOf" srcId="{1CF7CF4A-9C36-394B-8A4A-A144DC5FB145}" destId="{9C6FCEEB-0309-4A4A-9EAD-BF938C059CC3}" srcOrd="1" destOrd="0" presId="urn:microsoft.com/office/officeart/2005/8/layout/target2"/>
    <dgm:cxn modelId="{A926E784-8B4C-4741-88DF-DBD4A37B7F9E}" type="presParOf" srcId="{9C6FCEEB-0309-4A4A-9EAD-BF938C059CC3}" destId="{4AFADFCE-68A8-634F-9C3D-4E080161DC89}" srcOrd="0" destOrd="0" presId="urn:microsoft.com/office/officeart/2005/8/layout/target2"/>
    <dgm:cxn modelId="{F4D73F2F-1B0A-4D73-8F6F-8E369C0F6D0B}" type="presParOf" srcId="{9C6FCEEB-0309-4A4A-9EAD-BF938C059CC3}" destId="{13C32CF0-0E92-E34E-A3DA-8D266840B46C}" srcOrd="1" destOrd="0" presId="urn:microsoft.com/office/officeart/2005/8/layout/target2"/>
    <dgm:cxn modelId="{5A036363-109D-4F4F-A9BD-BC72EF253287}" type="presParOf" srcId="{9C6FCEEB-0309-4A4A-9EAD-BF938C059CC3}" destId="{C9C0A38B-74CB-7F45-AF54-B58A3D2ABD90}" srcOrd="2" destOrd="0" presId="urn:microsoft.com/office/officeart/2005/8/layout/target2"/>
    <dgm:cxn modelId="{4847C779-39E7-48D5-BB63-23F05298A7D8}" type="presParOf" srcId="{9C6FCEEB-0309-4A4A-9EAD-BF938C059CC3}" destId="{8BE7B81A-1722-DC4A-87DF-1D2AFA1BE4B7}" srcOrd="3" destOrd="0" presId="urn:microsoft.com/office/officeart/2005/8/layout/target2"/>
    <dgm:cxn modelId="{EAD15857-57F8-43FC-A7C5-3D559A5A3B90}" type="presParOf" srcId="{9C6FCEEB-0309-4A4A-9EAD-BF938C059CC3}" destId="{494F4F7E-E55C-0742-95A6-E039A935ED54}" srcOrd="4" destOrd="0" presId="urn:microsoft.com/office/officeart/2005/8/layout/target2"/>
    <dgm:cxn modelId="{B66F39D1-8767-43EB-B920-6F225DE59CBE}" type="presParOf" srcId="{CF3E761B-6B67-324E-AC57-1A259ECBF318}" destId="{6D3214AF-9B54-A343-850F-00891BA60DBE}" srcOrd="1" destOrd="0" presId="urn:microsoft.com/office/officeart/2005/8/layout/target2"/>
    <dgm:cxn modelId="{50CD932A-AA1C-40D5-B123-A6CC6456611E}" type="presParOf" srcId="{6D3214AF-9B54-A343-850F-00891BA60DBE}" destId="{CD78749C-CD4F-0F43-A21E-5FE7F60F7D4F}" srcOrd="0" destOrd="0" presId="urn:microsoft.com/office/officeart/2005/8/layout/target2"/>
    <dgm:cxn modelId="{246E8A75-672A-4389-BE1E-2A8F675157AF}" type="presParOf" srcId="{6D3214AF-9B54-A343-850F-00891BA60DBE}" destId="{04C6C2C7-0379-8D48-9918-FDA27415AE38}" srcOrd="1" destOrd="0" presId="urn:microsoft.com/office/officeart/2005/8/layout/target2"/>
    <dgm:cxn modelId="{2DB8BA7D-86EA-4BC3-A962-623561AF02B3}" type="presParOf" srcId="{04C6C2C7-0379-8D48-9918-FDA27415AE38}" destId="{9D6B54A8-E026-544D-907F-CA92134A3D64}" srcOrd="0" destOrd="0" presId="urn:microsoft.com/office/officeart/2005/8/layout/target2"/>
    <dgm:cxn modelId="{BD780E44-D73C-4A65-9BAC-B4EFD66D4F19}" type="presParOf" srcId="{04C6C2C7-0379-8D48-9918-FDA27415AE38}" destId="{AD7ABC1A-DD62-6D4F-9E86-4D7AC31979A2}" srcOrd="1" destOrd="0" presId="urn:microsoft.com/office/officeart/2005/8/layout/target2"/>
    <dgm:cxn modelId="{0DE79A84-AC76-44DE-AE74-746A00E03B14}" type="presParOf" srcId="{04C6C2C7-0379-8D48-9918-FDA27415AE38}" destId="{26703618-1F5F-D242-937F-9E62346B778C}" srcOrd="2" destOrd="0" presId="urn:microsoft.com/office/officeart/2005/8/layout/target2"/>
    <dgm:cxn modelId="{4C62E664-7D27-48EC-955F-414502B7289F}" type="presParOf" srcId="{CF3E761B-6B67-324E-AC57-1A259ECBF318}" destId="{C21E6FDE-99FA-3E44-A3BE-FD10962F8FBF}" srcOrd="2" destOrd="0" presId="urn:microsoft.com/office/officeart/2005/8/layout/target2"/>
    <dgm:cxn modelId="{F5EB0793-9F63-4D29-9949-A3FEA7B5985E}" type="presParOf" srcId="{C21E6FDE-99FA-3E44-A3BE-FD10962F8FBF}" destId="{22C1E1ED-5440-6949-BA92-DCDC644F8141}" srcOrd="0" destOrd="0" presId="urn:microsoft.com/office/officeart/2005/8/layout/target2"/>
    <dgm:cxn modelId="{2384B238-76AB-4125-8E08-62D37931EFDE}" type="presParOf" srcId="{C21E6FDE-99FA-3E44-A3BE-FD10962F8FBF}" destId="{C002F6F7-7B32-564B-B820-398BA4F47FDD}" srcOrd="1" destOrd="0" presId="urn:microsoft.com/office/officeart/2005/8/layout/target2"/>
    <dgm:cxn modelId="{F7EA470F-1620-4C0A-A662-D263FC003D44}" type="presParOf" srcId="{C002F6F7-7B32-564B-B820-398BA4F47FDD}" destId="{F797CA6D-820B-154F-8D7D-57FED3156CF7}" srcOrd="0" destOrd="0" presId="urn:microsoft.com/office/officeart/2005/8/layout/target2"/>
    <dgm:cxn modelId="{EE2D44C7-3FD8-4D5A-97AD-FF448A3AAB7B}" type="presParOf" srcId="{C002F6F7-7B32-564B-B820-398BA4F47FDD}" destId="{89B04D1E-4EB0-DF4F-A1CA-B51F5098850D}" srcOrd="1" destOrd="0" presId="urn:microsoft.com/office/officeart/2005/8/layout/target2"/>
    <dgm:cxn modelId="{2663E05D-EA15-4289-B6A1-9AF348F43818}" type="presParOf" srcId="{C002F6F7-7B32-564B-B820-398BA4F47FDD}" destId="{9CA1E574-39CC-A649-A340-724774FA9B14}" srcOrd="2" destOrd="0" presId="urn:microsoft.com/office/officeart/2005/8/layout/targe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B9B881-FDA5-3E40-86D4-C15813DCEA21}" type="doc">
      <dgm:prSet loTypeId="urn:microsoft.com/office/officeart/2005/8/layout/cycle3" loCatId="" qsTypeId="urn:microsoft.com/office/officeart/2005/8/quickstyle/simple4" qsCatId="simple" csTypeId="urn:microsoft.com/office/officeart/2005/8/colors/colorful1" csCatId="colorful" phldr="1"/>
      <dgm:spPr/>
      <dgm:t>
        <a:bodyPr/>
        <a:lstStyle/>
        <a:p>
          <a:endParaRPr lang="en-US"/>
        </a:p>
      </dgm:t>
    </dgm:pt>
    <dgm:pt modelId="{8D870628-3D12-F146-87A9-A46978E48267}">
      <dgm:prSet phldrT="[Text]" custT="1"/>
      <dgm:spPr/>
      <dgm:t>
        <a:bodyPr/>
        <a:lstStyle/>
        <a:p>
          <a:pPr algn="ctr"/>
          <a:r>
            <a:rPr lang="en-US" sz="1100" b="1"/>
            <a:t>1. ETAPA</a:t>
          </a:r>
          <a:r>
            <a:rPr lang="en-US" sz="1100" b="1" baseline="0"/>
            <a:t> CONCEPTUAL</a:t>
          </a:r>
          <a:endParaRPr lang="en-US" sz="1100" b="1"/>
        </a:p>
      </dgm:t>
    </dgm:pt>
    <dgm:pt modelId="{B81D6BB4-DA66-6245-B7DB-CD08BADF6885}" type="parTrans" cxnId="{40EB5DA2-8AEE-F34D-9ED6-A643AD8D6A7D}">
      <dgm:prSet/>
      <dgm:spPr/>
      <dgm:t>
        <a:bodyPr/>
        <a:lstStyle/>
        <a:p>
          <a:endParaRPr lang="en-US"/>
        </a:p>
      </dgm:t>
    </dgm:pt>
    <dgm:pt modelId="{99A932A1-9AF4-D24A-B4D1-754B357F347F}" type="sibTrans" cxnId="{40EB5DA2-8AEE-F34D-9ED6-A643AD8D6A7D}">
      <dgm:prSet/>
      <dgm:spPr/>
      <dgm:t>
        <a:bodyPr/>
        <a:lstStyle/>
        <a:p>
          <a:endParaRPr lang="en-US"/>
        </a:p>
      </dgm:t>
    </dgm:pt>
    <dgm:pt modelId="{0E2B42F2-2343-E048-99EB-0A4BFC0C1C0C}">
      <dgm:prSet phldrT="[Text]" custT="1"/>
      <dgm:spPr/>
      <dgm:t>
        <a:bodyPr/>
        <a:lstStyle/>
        <a:p>
          <a:pPr lvl="0" algn="ctr" defTabSz="488950">
            <a:lnSpc>
              <a:spcPct val="90000"/>
            </a:lnSpc>
            <a:spcBef>
              <a:spcPct val="0"/>
            </a:spcBef>
            <a:spcAft>
              <a:spcPct val="35000"/>
            </a:spcAft>
          </a:pPr>
          <a:r>
            <a:rPr lang="en-US" sz="1100" b="1"/>
            <a:t>2. ETAPA ANAL</a:t>
          </a:r>
          <a:r>
            <a:rPr lang="es-ES" sz="1100" b="1"/>
            <a:t>ÍTICA</a:t>
          </a:r>
        </a:p>
      </dgm:t>
    </dgm:pt>
    <dgm:pt modelId="{3C9334C2-12A2-8B4E-B5DF-0CFB5270C904}" type="parTrans" cxnId="{C5EC1AF3-447A-3641-929F-DBAACB9ABE85}">
      <dgm:prSet/>
      <dgm:spPr/>
      <dgm:t>
        <a:bodyPr/>
        <a:lstStyle/>
        <a:p>
          <a:endParaRPr lang="en-US"/>
        </a:p>
      </dgm:t>
    </dgm:pt>
    <dgm:pt modelId="{1938D414-6289-D24A-B978-7621F83E9FEB}" type="sibTrans" cxnId="{C5EC1AF3-447A-3641-929F-DBAACB9ABE85}">
      <dgm:prSet/>
      <dgm:spPr/>
      <dgm:t>
        <a:bodyPr/>
        <a:lstStyle/>
        <a:p>
          <a:endParaRPr lang="en-US"/>
        </a:p>
      </dgm:t>
    </dgm:pt>
    <dgm:pt modelId="{97DE081D-0F23-DD42-A26F-BCF23ACB832A}">
      <dgm:prSet phldrT="[Text]" custT="1"/>
      <dgm:spPr>
        <a:solidFill>
          <a:schemeClr val="accent4">
            <a:lumMod val="75000"/>
          </a:schemeClr>
        </a:solidFill>
      </dgm:spPr>
      <dgm:t>
        <a:bodyPr tIns="0" bIns="0"/>
        <a:lstStyle/>
        <a:p>
          <a:pPr lvl="0" algn="ctr" defTabSz="488950">
            <a:lnSpc>
              <a:spcPct val="90000"/>
            </a:lnSpc>
            <a:spcBef>
              <a:spcPct val="0"/>
            </a:spcBef>
            <a:spcAft>
              <a:spcPct val="35000"/>
            </a:spcAft>
          </a:pPr>
          <a:r>
            <a:rPr lang="en-US" sz="1100" b="1"/>
            <a:t>3. ETAPA ESTRAT</a:t>
          </a:r>
          <a:r>
            <a:rPr lang="es-ES" sz="1100" b="1"/>
            <a:t>ÉGICA</a:t>
          </a:r>
        </a:p>
      </dgm:t>
    </dgm:pt>
    <dgm:pt modelId="{66155716-66BF-1E4C-907E-A89F4262309C}" type="parTrans" cxnId="{1A7D91A0-3194-7B41-9C20-65120098FCD3}">
      <dgm:prSet/>
      <dgm:spPr/>
      <dgm:t>
        <a:bodyPr/>
        <a:lstStyle/>
        <a:p>
          <a:endParaRPr lang="en-US"/>
        </a:p>
      </dgm:t>
    </dgm:pt>
    <dgm:pt modelId="{6F8BC636-3B80-9C42-9D4D-EAE23DB8B2D1}" type="sibTrans" cxnId="{1A7D91A0-3194-7B41-9C20-65120098FCD3}">
      <dgm:prSet/>
      <dgm:spPr/>
      <dgm:t>
        <a:bodyPr/>
        <a:lstStyle/>
        <a:p>
          <a:endParaRPr lang="en-US"/>
        </a:p>
      </dgm:t>
    </dgm:pt>
    <dgm:pt modelId="{877DF095-6323-694A-869C-FB9F6EB53E41}">
      <dgm:prSet phldrT="[Text]" custT="1"/>
      <dgm:spPr/>
      <dgm:t>
        <a:bodyPr tIns="36000" bIns="0"/>
        <a:lstStyle/>
        <a:p>
          <a:r>
            <a:rPr lang="en-US" sz="1100" b="1"/>
            <a:t>4. ETAPA DE </a:t>
          </a:r>
          <a:r>
            <a:rPr lang="es-ES" sz="1100" b="1"/>
            <a:t>ACCIÓN</a:t>
          </a:r>
        </a:p>
        <a:p>
          <a:r>
            <a:rPr lang="en-US" sz="1000"/>
            <a:t>Portafolio de proyectos </a:t>
          </a:r>
        </a:p>
        <a:p>
          <a:r>
            <a:rPr lang="en-US" sz="1000"/>
            <a:t> Planes de Acci</a:t>
          </a:r>
          <a:r>
            <a:rPr lang="es-ES" sz="1000"/>
            <a:t>ón</a:t>
          </a:r>
          <a:endParaRPr lang="en-US" sz="1000"/>
        </a:p>
      </dgm:t>
    </dgm:pt>
    <dgm:pt modelId="{FA2333A8-BB55-4345-BBC8-146146C39B45}" type="parTrans" cxnId="{53578D8D-BDB1-1D4C-8038-719879DF6498}">
      <dgm:prSet/>
      <dgm:spPr/>
      <dgm:t>
        <a:bodyPr/>
        <a:lstStyle/>
        <a:p>
          <a:endParaRPr lang="en-US"/>
        </a:p>
      </dgm:t>
    </dgm:pt>
    <dgm:pt modelId="{40E7ECFF-1579-4C44-940D-6B0B98FC1B5E}" type="sibTrans" cxnId="{53578D8D-BDB1-1D4C-8038-719879DF6498}">
      <dgm:prSet/>
      <dgm:spPr>
        <a:scene3d>
          <a:camera prst="orthographicFront">
            <a:rot lat="0" lon="0" rev="0"/>
          </a:camera>
          <a:lightRig rig="threePt" dir="t"/>
        </a:scene3d>
      </dgm:spPr>
      <dgm:t>
        <a:bodyPr/>
        <a:lstStyle/>
        <a:p>
          <a:endParaRPr lang="en-US"/>
        </a:p>
      </dgm:t>
    </dgm:pt>
    <dgm:pt modelId="{8E023D46-1890-D041-862F-775011A6E3E2}">
      <dgm:prSet phldrT="[Text]" custT="1"/>
      <dgm:spPr/>
      <dgm:t>
        <a:bodyPr/>
        <a:lstStyle/>
        <a:p>
          <a:r>
            <a:rPr lang="en-US" sz="1100" b="1"/>
            <a:t>5. MONITOREO Y SEGUIMIENTO ESTRAT</a:t>
          </a:r>
          <a:r>
            <a:rPr lang="es-ES" sz="1100" b="1"/>
            <a:t>ÉGICO</a:t>
          </a:r>
          <a:endParaRPr lang="en-US" sz="1100" b="1"/>
        </a:p>
      </dgm:t>
    </dgm:pt>
    <dgm:pt modelId="{FDEBC67F-2FFD-EE4F-883B-3C279830CF39}" type="parTrans" cxnId="{E3ACED5C-CEA7-034B-8612-F5B2BA30CA94}">
      <dgm:prSet/>
      <dgm:spPr/>
      <dgm:t>
        <a:bodyPr/>
        <a:lstStyle/>
        <a:p>
          <a:endParaRPr lang="en-US"/>
        </a:p>
      </dgm:t>
    </dgm:pt>
    <dgm:pt modelId="{4EFDC2ED-4021-6149-A437-39D5A7045A1C}" type="sibTrans" cxnId="{E3ACED5C-CEA7-034B-8612-F5B2BA30CA94}">
      <dgm:prSet/>
      <dgm:spPr/>
      <dgm:t>
        <a:bodyPr/>
        <a:lstStyle/>
        <a:p>
          <a:endParaRPr lang="en-US"/>
        </a:p>
      </dgm:t>
    </dgm:pt>
    <dgm:pt modelId="{F0C31AAD-9834-3645-9BB6-22D378C29C25}">
      <dgm:prSet phldrT="[Text]" custT="1"/>
      <dgm:spPr/>
      <dgm:t>
        <a:bodyPr/>
        <a:lstStyle/>
        <a:p>
          <a:pPr algn="ctr"/>
          <a:r>
            <a:rPr lang="en-US" sz="1050"/>
            <a:t>Direccionamiento</a:t>
          </a:r>
          <a:r>
            <a:rPr lang="en-US" sz="1050" baseline="0"/>
            <a:t> estrat</a:t>
          </a:r>
          <a:r>
            <a:rPr lang="es-ES" sz="1050" baseline="0"/>
            <a:t>égico (Misión, Visión, Principios y valores éticos)</a:t>
          </a:r>
          <a:endParaRPr lang="en-US" sz="1050"/>
        </a:p>
      </dgm:t>
    </dgm:pt>
    <dgm:pt modelId="{2A87955C-C510-8B49-BCBE-F30CCD05B15B}" type="parTrans" cxnId="{862CDE83-4CD0-0C4F-A8C0-6AD0DD564122}">
      <dgm:prSet/>
      <dgm:spPr/>
      <dgm:t>
        <a:bodyPr/>
        <a:lstStyle/>
        <a:p>
          <a:endParaRPr lang="en-US"/>
        </a:p>
      </dgm:t>
    </dgm:pt>
    <dgm:pt modelId="{89147776-EB01-484E-B1F2-11048F73FF72}" type="sibTrans" cxnId="{862CDE83-4CD0-0C4F-A8C0-6AD0DD564122}">
      <dgm:prSet/>
      <dgm:spPr/>
      <dgm:t>
        <a:bodyPr/>
        <a:lstStyle/>
        <a:p>
          <a:endParaRPr lang="en-US"/>
        </a:p>
      </dgm:t>
    </dgm:pt>
    <dgm:pt modelId="{D5CDDC26-D015-534F-8EAF-BDD68324DC1C}">
      <dgm:prSet custT="1"/>
      <dgm:spPr/>
      <dgm:t>
        <a:bodyPr/>
        <a:lstStyle/>
        <a:p>
          <a:pPr marL="57150" lvl="1" indent="0" algn="ctr" defTabSz="466725">
            <a:lnSpc>
              <a:spcPct val="90000"/>
            </a:lnSpc>
            <a:spcBef>
              <a:spcPct val="0"/>
            </a:spcBef>
            <a:spcAft>
              <a:spcPct val="15000"/>
            </a:spcAft>
            <a:buNone/>
          </a:pPr>
          <a:r>
            <a:rPr lang="en-US" sz="1050"/>
            <a:t>Revisi</a:t>
          </a:r>
          <a:r>
            <a:rPr lang="es-ES" sz="1050"/>
            <a:t>ón del contexto estratégico</a:t>
          </a:r>
          <a:r>
            <a:rPr lang="es-ES" sz="1050" baseline="0"/>
            <a:t> - Matriz DOFA</a:t>
          </a:r>
          <a:endParaRPr lang="en-US" sz="1050"/>
        </a:p>
      </dgm:t>
    </dgm:pt>
    <dgm:pt modelId="{87170102-34D5-4749-B150-8B561D53E386}" type="parTrans" cxnId="{619A6CC0-4588-F349-B76D-52EF056CFA50}">
      <dgm:prSet/>
      <dgm:spPr/>
      <dgm:t>
        <a:bodyPr/>
        <a:lstStyle/>
        <a:p>
          <a:endParaRPr lang="en-US"/>
        </a:p>
      </dgm:t>
    </dgm:pt>
    <dgm:pt modelId="{8AAA8FE8-29B7-3243-8003-DC84AE94E66A}" type="sibTrans" cxnId="{619A6CC0-4588-F349-B76D-52EF056CFA50}">
      <dgm:prSet/>
      <dgm:spPr/>
      <dgm:t>
        <a:bodyPr/>
        <a:lstStyle/>
        <a:p>
          <a:endParaRPr lang="en-US"/>
        </a:p>
      </dgm:t>
    </dgm:pt>
    <dgm:pt modelId="{66258207-C186-8A4A-9B2F-C87376B63661}">
      <dgm:prSet phldrT="[Text]" custT="1"/>
      <dgm:spPr>
        <a:solidFill>
          <a:schemeClr val="accent4">
            <a:lumMod val="75000"/>
          </a:schemeClr>
        </a:solidFill>
      </dgm:spPr>
      <dgm:t>
        <a:bodyPr tIns="0" bIns="0"/>
        <a:lstStyle/>
        <a:p>
          <a:pPr marL="57150" lvl="1" indent="0" algn="ctr" defTabSz="466725">
            <a:lnSpc>
              <a:spcPct val="90000"/>
            </a:lnSpc>
            <a:spcBef>
              <a:spcPct val="0"/>
            </a:spcBef>
            <a:spcAft>
              <a:spcPct val="15000"/>
            </a:spcAft>
            <a:buNone/>
          </a:pPr>
          <a:r>
            <a:rPr lang="es-ES" sz="1000"/>
            <a:t>Plan estratégico institucional</a:t>
          </a:r>
          <a:r>
            <a:rPr lang="es-ES" sz="1000" baseline="0"/>
            <a:t> </a:t>
          </a:r>
          <a:r>
            <a:rPr lang="es-ES" sz="1000"/>
            <a:t> Cuatrienal</a:t>
          </a:r>
        </a:p>
      </dgm:t>
    </dgm:pt>
    <dgm:pt modelId="{D0B4BE99-CF6E-334D-90A0-C7C3C678C24A}" type="parTrans" cxnId="{3BA1921D-5AD3-064D-84B9-DDEF77D0DD72}">
      <dgm:prSet/>
      <dgm:spPr/>
      <dgm:t>
        <a:bodyPr/>
        <a:lstStyle/>
        <a:p>
          <a:endParaRPr lang="en-US"/>
        </a:p>
      </dgm:t>
    </dgm:pt>
    <dgm:pt modelId="{A3CFF6C3-9392-D345-8113-0FED55984B66}" type="sibTrans" cxnId="{3BA1921D-5AD3-064D-84B9-DDEF77D0DD72}">
      <dgm:prSet/>
      <dgm:spPr/>
      <dgm:t>
        <a:bodyPr/>
        <a:lstStyle/>
        <a:p>
          <a:endParaRPr lang="en-US"/>
        </a:p>
      </dgm:t>
    </dgm:pt>
    <dgm:pt modelId="{806EDEE1-6D6F-384E-8171-1C45CDE6BF14}">
      <dgm:prSet phldrT="[Text]" custT="1"/>
      <dgm:spPr>
        <a:solidFill>
          <a:schemeClr val="accent4">
            <a:lumMod val="75000"/>
          </a:schemeClr>
        </a:solidFill>
      </dgm:spPr>
      <dgm:t>
        <a:bodyPr tIns="0" bIns="0"/>
        <a:lstStyle/>
        <a:p>
          <a:pPr marL="57150" lvl="1" indent="0" algn="ctr" defTabSz="466725">
            <a:lnSpc>
              <a:spcPct val="90000"/>
            </a:lnSpc>
            <a:spcBef>
              <a:spcPct val="0"/>
            </a:spcBef>
            <a:spcAft>
              <a:spcPct val="15000"/>
            </a:spcAft>
            <a:buNone/>
          </a:pPr>
          <a:r>
            <a:rPr lang="es-ES" sz="1000"/>
            <a:t>Políticas de Gestión y Desempeño</a:t>
          </a:r>
        </a:p>
      </dgm:t>
    </dgm:pt>
    <dgm:pt modelId="{F85CCC49-B51E-3741-927A-15CDE5FA56AC}" type="parTrans" cxnId="{90677484-DC3A-7443-8993-BE892F30FC09}">
      <dgm:prSet/>
      <dgm:spPr/>
      <dgm:t>
        <a:bodyPr/>
        <a:lstStyle/>
        <a:p>
          <a:endParaRPr lang="en-US"/>
        </a:p>
      </dgm:t>
    </dgm:pt>
    <dgm:pt modelId="{566E23C1-2329-F948-9BA3-0FE80C7BB192}" type="sibTrans" cxnId="{90677484-DC3A-7443-8993-BE892F30FC09}">
      <dgm:prSet/>
      <dgm:spPr/>
      <dgm:t>
        <a:bodyPr/>
        <a:lstStyle/>
        <a:p>
          <a:endParaRPr lang="en-US"/>
        </a:p>
      </dgm:t>
    </dgm:pt>
    <dgm:pt modelId="{4CD6B25D-E69B-4E4B-A423-A36F2986F778}">
      <dgm:prSet custT="1"/>
      <dgm:spPr/>
      <dgm:t>
        <a:bodyPr/>
        <a:lstStyle/>
        <a:p>
          <a:pPr marL="57150" lvl="1" indent="0" algn="ctr" defTabSz="466725">
            <a:lnSpc>
              <a:spcPct val="90000"/>
            </a:lnSpc>
            <a:spcBef>
              <a:spcPct val="0"/>
            </a:spcBef>
            <a:spcAft>
              <a:spcPct val="15000"/>
            </a:spcAft>
            <a:buNone/>
          </a:pPr>
          <a:r>
            <a:rPr lang="en-US" sz="1050"/>
            <a:t>An</a:t>
          </a:r>
          <a:r>
            <a:rPr lang="es-ES" sz="1050"/>
            <a:t>álisis situacional</a:t>
          </a:r>
          <a:endParaRPr lang="en-US" sz="1050"/>
        </a:p>
      </dgm:t>
    </dgm:pt>
    <dgm:pt modelId="{2A377A31-E2F4-9B48-AB64-0A69B27D0412}" type="parTrans" cxnId="{656B0D94-EB0C-B343-B87A-9BB97D1D84E5}">
      <dgm:prSet/>
      <dgm:spPr/>
      <dgm:t>
        <a:bodyPr/>
        <a:lstStyle/>
        <a:p>
          <a:endParaRPr lang="en-US"/>
        </a:p>
      </dgm:t>
    </dgm:pt>
    <dgm:pt modelId="{6B77A4BB-9B73-6D48-BBFC-98515F0E8DBF}" type="sibTrans" cxnId="{656B0D94-EB0C-B343-B87A-9BB97D1D84E5}">
      <dgm:prSet/>
      <dgm:spPr/>
      <dgm:t>
        <a:bodyPr/>
        <a:lstStyle/>
        <a:p>
          <a:endParaRPr lang="en-US"/>
        </a:p>
      </dgm:t>
    </dgm:pt>
    <dgm:pt modelId="{8DAF32FD-035B-CC47-8D84-FFD97D57AFA6}" type="pres">
      <dgm:prSet presAssocID="{F9B9B881-FDA5-3E40-86D4-C15813DCEA21}" presName="Name0" presStyleCnt="0">
        <dgm:presLayoutVars>
          <dgm:dir/>
          <dgm:resizeHandles val="exact"/>
        </dgm:presLayoutVars>
      </dgm:prSet>
      <dgm:spPr/>
      <dgm:t>
        <a:bodyPr/>
        <a:lstStyle/>
        <a:p>
          <a:endParaRPr lang="en-US"/>
        </a:p>
      </dgm:t>
    </dgm:pt>
    <dgm:pt modelId="{1A6DC884-053F-234E-9FE6-5B1A60EB6461}" type="pres">
      <dgm:prSet presAssocID="{F9B9B881-FDA5-3E40-86D4-C15813DCEA21}" presName="cycle" presStyleCnt="0"/>
      <dgm:spPr/>
    </dgm:pt>
    <dgm:pt modelId="{596FFCA7-4FDA-064A-A670-9CB6FB580182}" type="pres">
      <dgm:prSet presAssocID="{8D870628-3D12-F146-87A9-A46978E48267}" presName="nodeFirstNode" presStyleLbl="node1" presStyleIdx="0" presStyleCnt="5" custScaleX="127079" custScaleY="115403">
        <dgm:presLayoutVars>
          <dgm:bulletEnabled val="1"/>
        </dgm:presLayoutVars>
      </dgm:prSet>
      <dgm:spPr/>
      <dgm:t>
        <a:bodyPr/>
        <a:lstStyle/>
        <a:p>
          <a:endParaRPr lang="en-US"/>
        </a:p>
      </dgm:t>
    </dgm:pt>
    <dgm:pt modelId="{D49BA7C6-3665-B249-81F3-053204BC466B}" type="pres">
      <dgm:prSet presAssocID="{99A932A1-9AF4-D24A-B4D1-754B357F347F}" presName="sibTransFirstNode" presStyleLbl="bgShp" presStyleIdx="0" presStyleCnt="1"/>
      <dgm:spPr/>
      <dgm:t>
        <a:bodyPr/>
        <a:lstStyle/>
        <a:p>
          <a:endParaRPr lang="en-US"/>
        </a:p>
      </dgm:t>
    </dgm:pt>
    <dgm:pt modelId="{E1BC6787-053B-2049-97C0-43FDF794C13B}" type="pres">
      <dgm:prSet presAssocID="{0E2B42F2-2343-E048-99EB-0A4BFC0C1C0C}" presName="nodeFollowingNodes" presStyleLbl="node1" presStyleIdx="1" presStyleCnt="5" custScaleX="124176" custScaleY="115403" custRadScaleRad="109561" custRadScaleInc="12861">
        <dgm:presLayoutVars>
          <dgm:bulletEnabled val="1"/>
        </dgm:presLayoutVars>
      </dgm:prSet>
      <dgm:spPr/>
      <dgm:t>
        <a:bodyPr/>
        <a:lstStyle/>
        <a:p>
          <a:endParaRPr lang="en-US"/>
        </a:p>
      </dgm:t>
    </dgm:pt>
    <dgm:pt modelId="{9947AB35-0CA8-B140-8DDE-12C9A2A56FFB}" type="pres">
      <dgm:prSet presAssocID="{97DE081D-0F23-DD42-A26F-BCF23ACB832A}" presName="nodeFollowingNodes" presStyleLbl="node1" presStyleIdx="2" presStyleCnt="5" custScaleX="128551" custScaleY="115479" custRadScaleRad="103186" custRadScaleInc="-21069">
        <dgm:presLayoutVars>
          <dgm:bulletEnabled val="1"/>
        </dgm:presLayoutVars>
      </dgm:prSet>
      <dgm:spPr/>
      <dgm:t>
        <a:bodyPr/>
        <a:lstStyle/>
        <a:p>
          <a:endParaRPr lang="en-US"/>
        </a:p>
      </dgm:t>
    </dgm:pt>
    <dgm:pt modelId="{6CB12AE7-AD85-0740-B554-E0BB09B362E1}" type="pres">
      <dgm:prSet presAssocID="{877DF095-6323-694A-869C-FB9F6EB53E41}" presName="nodeFollowingNodes" presStyleLbl="node1" presStyleIdx="3" presStyleCnt="5" custScaleX="128246" custScaleY="115479" custRadScaleRad="108495" custRadScaleInc="25110">
        <dgm:presLayoutVars>
          <dgm:bulletEnabled val="1"/>
        </dgm:presLayoutVars>
      </dgm:prSet>
      <dgm:spPr/>
      <dgm:t>
        <a:bodyPr/>
        <a:lstStyle/>
        <a:p>
          <a:endParaRPr lang="en-US"/>
        </a:p>
      </dgm:t>
    </dgm:pt>
    <dgm:pt modelId="{C41D2153-0AAA-0248-B1CB-0E6D37A374BD}" type="pres">
      <dgm:prSet presAssocID="{8E023D46-1890-D041-862F-775011A6E3E2}" presName="nodeFollowingNodes" presStyleLbl="node1" presStyleIdx="4" presStyleCnt="5" custScaleX="124176" custScaleY="115403" custRadScaleRad="124176" custRadScaleInc="-14897">
        <dgm:presLayoutVars>
          <dgm:bulletEnabled val="1"/>
        </dgm:presLayoutVars>
      </dgm:prSet>
      <dgm:spPr/>
      <dgm:t>
        <a:bodyPr/>
        <a:lstStyle/>
        <a:p>
          <a:endParaRPr lang="en-US"/>
        </a:p>
      </dgm:t>
    </dgm:pt>
  </dgm:ptLst>
  <dgm:cxnLst>
    <dgm:cxn modelId="{656B0D94-EB0C-B343-B87A-9BB97D1D84E5}" srcId="{0E2B42F2-2343-E048-99EB-0A4BFC0C1C0C}" destId="{4CD6B25D-E69B-4E4B-A423-A36F2986F778}" srcOrd="0" destOrd="0" parTransId="{2A377A31-E2F4-9B48-AB64-0A69B27D0412}" sibTransId="{6B77A4BB-9B73-6D48-BBFC-98515F0E8DBF}"/>
    <dgm:cxn modelId="{195699F9-B7B2-4703-9659-565575581870}" type="presOf" srcId="{F9B9B881-FDA5-3E40-86D4-C15813DCEA21}" destId="{8DAF32FD-035B-CC47-8D84-FFD97D57AFA6}" srcOrd="0" destOrd="0" presId="urn:microsoft.com/office/officeart/2005/8/layout/cycle3"/>
    <dgm:cxn modelId="{3A00CE41-1429-4C09-88E0-88F24CACDA0D}" type="presOf" srcId="{F0C31AAD-9834-3645-9BB6-22D378C29C25}" destId="{596FFCA7-4FDA-064A-A670-9CB6FB580182}" srcOrd="0" destOrd="1" presId="urn:microsoft.com/office/officeart/2005/8/layout/cycle3"/>
    <dgm:cxn modelId="{37B9D280-0EB5-412E-91C6-AF30C945135D}" type="presOf" srcId="{877DF095-6323-694A-869C-FB9F6EB53E41}" destId="{6CB12AE7-AD85-0740-B554-E0BB09B362E1}" srcOrd="0" destOrd="0" presId="urn:microsoft.com/office/officeart/2005/8/layout/cycle3"/>
    <dgm:cxn modelId="{D5A22A76-32D2-4998-8D89-1A75B4A4A9EE}" type="presOf" srcId="{0E2B42F2-2343-E048-99EB-0A4BFC0C1C0C}" destId="{E1BC6787-053B-2049-97C0-43FDF794C13B}" srcOrd="0" destOrd="0" presId="urn:microsoft.com/office/officeart/2005/8/layout/cycle3"/>
    <dgm:cxn modelId="{DB71F552-4AA7-469B-BF0C-C8EF63FDA58D}" type="presOf" srcId="{66258207-C186-8A4A-9B2F-C87376B63661}" destId="{9947AB35-0CA8-B140-8DDE-12C9A2A56FFB}" srcOrd="0" destOrd="1" presId="urn:microsoft.com/office/officeart/2005/8/layout/cycle3"/>
    <dgm:cxn modelId="{7DD855EA-C061-42D7-B619-13C6F1FD93B8}" type="presOf" srcId="{4CD6B25D-E69B-4E4B-A423-A36F2986F778}" destId="{E1BC6787-053B-2049-97C0-43FDF794C13B}" srcOrd="0" destOrd="1" presId="urn:microsoft.com/office/officeart/2005/8/layout/cycle3"/>
    <dgm:cxn modelId="{53578D8D-BDB1-1D4C-8038-719879DF6498}" srcId="{F9B9B881-FDA5-3E40-86D4-C15813DCEA21}" destId="{877DF095-6323-694A-869C-FB9F6EB53E41}" srcOrd="3" destOrd="0" parTransId="{FA2333A8-BB55-4345-BBC8-146146C39B45}" sibTransId="{40E7ECFF-1579-4C44-940D-6B0B98FC1B5E}"/>
    <dgm:cxn modelId="{40EB5DA2-8AEE-F34D-9ED6-A643AD8D6A7D}" srcId="{F9B9B881-FDA5-3E40-86D4-C15813DCEA21}" destId="{8D870628-3D12-F146-87A9-A46978E48267}" srcOrd="0" destOrd="0" parTransId="{B81D6BB4-DA66-6245-B7DB-CD08BADF6885}" sibTransId="{99A932A1-9AF4-D24A-B4D1-754B357F347F}"/>
    <dgm:cxn modelId="{90677484-DC3A-7443-8993-BE892F30FC09}" srcId="{97DE081D-0F23-DD42-A26F-BCF23ACB832A}" destId="{806EDEE1-6D6F-384E-8171-1C45CDE6BF14}" srcOrd="1" destOrd="0" parTransId="{F85CCC49-B51E-3741-927A-15CDE5FA56AC}" sibTransId="{566E23C1-2329-F948-9BA3-0FE80C7BB192}"/>
    <dgm:cxn modelId="{37C6B1C7-9E86-4B7A-934F-20D90D723A90}" type="presOf" srcId="{D5CDDC26-D015-534F-8EAF-BDD68324DC1C}" destId="{E1BC6787-053B-2049-97C0-43FDF794C13B}" srcOrd="0" destOrd="2" presId="urn:microsoft.com/office/officeart/2005/8/layout/cycle3"/>
    <dgm:cxn modelId="{BB40F277-95ED-4C8B-88F6-8040B53F4220}" type="presOf" srcId="{97DE081D-0F23-DD42-A26F-BCF23ACB832A}" destId="{9947AB35-0CA8-B140-8DDE-12C9A2A56FFB}" srcOrd="0" destOrd="0" presId="urn:microsoft.com/office/officeart/2005/8/layout/cycle3"/>
    <dgm:cxn modelId="{F6E5C3B5-A150-4790-97C3-0596175B250F}" type="presOf" srcId="{8E023D46-1890-D041-862F-775011A6E3E2}" destId="{C41D2153-0AAA-0248-B1CB-0E6D37A374BD}" srcOrd="0" destOrd="0" presId="urn:microsoft.com/office/officeart/2005/8/layout/cycle3"/>
    <dgm:cxn modelId="{619A6CC0-4588-F349-B76D-52EF056CFA50}" srcId="{0E2B42F2-2343-E048-99EB-0A4BFC0C1C0C}" destId="{D5CDDC26-D015-534F-8EAF-BDD68324DC1C}" srcOrd="1" destOrd="0" parTransId="{87170102-34D5-4749-B150-8B561D53E386}" sibTransId="{8AAA8FE8-29B7-3243-8003-DC84AE94E66A}"/>
    <dgm:cxn modelId="{C5EC1AF3-447A-3641-929F-DBAACB9ABE85}" srcId="{F9B9B881-FDA5-3E40-86D4-C15813DCEA21}" destId="{0E2B42F2-2343-E048-99EB-0A4BFC0C1C0C}" srcOrd="1" destOrd="0" parTransId="{3C9334C2-12A2-8B4E-B5DF-0CFB5270C904}" sibTransId="{1938D414-6289-D24A-B978-7621F83E9FEB}"/>
    <dgm:cxn modelId="{1A7D91A0-3194-7B41-9C20-65120098FCD3}" srcId="{F9B9B881-FDA5-3E40-86D4-C15813DCEA21}" destId="{97DE081D-0F23-DD42-A26F-BCF23ACB832A}" srcOrd="2" destOrd="0" parTransId="{66155716-66BF-1E4C-907E-A89F4262309C}" sibTransId="{6F8BC636-3B80-9C42-9D4D-EAE23DB8B2D1}"/>
    <dgm:cxn modelId="{E3ACED5C-CEA7-034B-8612-F5B2BA30CA94}" srcId="{F9B9B881-FDA5-3E40-86D4-C15813DCEA21}" destId="{8E023D46-1890-D041-862F-775011A6E3E2}" srcOrd="4" destOrd="0" parTransId="{FDEBC67F-2FFD-EE4F-883B-3C279830CF39}" sibTransId="{4EFDC2ED-4021-6149-A437-39D5A7045A1C}"/>
    <dgm:cxn modelId="{3BA1921D-5AD3-064D-84B9-DDEF77D0DD72}" srcId="{97DE081D-0F23-DD42-A26F-BCF23ACB832A}" destId="{66258207-C186-8A4A-9B2F-C87376B63661}" srcOrd="0" destOrd="0" parTransId="{D0B4BE99-CF6E-334D-90A0-C7C3C678C24A}" sibTransId="{A3CFF6C3-9392-D345-8113-0FED55984B66}"/>
    <dgm:cxn modelId="{862CDE83-4CD0-0C4F-A8C0-6AD0DD564122}" srcId="{8D870628-3D12-F146-87A9-A46978E48267}" destId="{F0C31AAD-9834-3645-9BB6-22D378C29C25}" srcOrd="0" destOrd="0" parTransId="{2A87955C-C510-8B49-BCBE-F30CCD05B15B}" sibTransId="{89147776-EB01-484E-B1F2-11048F73FF72}"/>
    <dgm:cxn modelId="{C1108DD3-9E90-41CF-8B80-F34EDC28D40D}" type="presOf" srcId="{99A932A1-9AF4-D24A-B4D1-754B357F347F}" destId="{D49BA7C6-3665-B249-81F3-053204BC466B}" srcOrd="0" destOrd="0" presId="urn:microsoft.com/office/officeart/2005/8/layout/cycle3"/>
    <dgm:cxn modelId="{48D36B1E-F100-42C0-9888-6FFBE1A73EA3}" type="presOf" srcId="{8D870628-3D12-F146-87A9-A46978E48267}" destId="{596FFCA7-4FDA-064A-A670-9CB6FB580182}" srcOrd="0" destOrd="0" presId="urn:microsoft.com/office/officeart/2005/8/layout/cycle3"/>
    <dgm:cxn modelId="{8757353F-7F53-42EC-BE7A-E0E76F511AF1}" type="presOf" srcId="{806EDEE1-6D6F-384E-8171-1C45CDE6BF14}" destId="{9947AB35-0CA8-B140-8DDE-12C9A2A56FFB}" srcOrd="0" destOrd="2" presId="urn:microsoft.com/office/officeart/2005/8/layout/cycle3"/>
    <dgm:cxn modelId="{5C38C9BE-C7B9-40F1-BAB1-E71EA0AD8E71}" type="presParOf" srcId="{8DAF32FD-035B-CC47-8D84-FFD97D57AFA6}" destId="{1A6DC884-053F-234E-9FE6-5B1A60EB6461}" srcOrd="0" destOrd="0" presId="urn:microsoft.com/office/officeart/2005/8/layout/cycle3"/>
    <dgm:cxn modelId="{99E9C8C4-C4C6-4514-BD70-D427194F6C0D}" type="presParOf" srcId="{1A6DC884-053F-234E-9FE6-5B1A60EB6461}" destId="{596FFCA7-4FDA-064A-A670-9CB6FB580182}" srcOrd="0" destOrd="0" presId="urn:microsoft.com/office/officeart/2005/8/layout/cycle3"/>
    <dgm:cxn modelId="{29EBA6DB-9F22-4CBF-BB71-756084100BB6}" type="presParOf" srcId="{1A6DC884-053F-234E-9FE6-5B1A60EB6461}" destId="{D49BA7C6-3665-B249-81F3-053204BC466B}" srcOrd="1" destOrd="0" presId="urn:microsoft.com/office/officeart/2005/8/layout/cycle3"/>
    <dgm:cxn modelId="{567F28DF-46E8-42E1-BCFB-DE263DB99838}" type="presParOf" srcId="{1A6DC884-053F-234E-9FE6-5B1A60EB6461}" destId="{E1BC6787-053B-2049-97C0-43FDF794C13B}" srcOrd="2" destOrd="0" presId="urn:microsoft.com/office/officeart/2005/8/layout/cycle3"/>
    <dgm:cxn modelId="{5FDD28EE-FE85-4BBF-A510-EBE6587B4C9E}" type="presParOf" srcId="{1A6DC884-053F-234E-9FE6-5B1A60EB6461}" destId="{9947AB35-0CA8-B140-8DDE-12C9A2A56FFB}" srcOrd="3" destOrd="0" presId="urn:microsoft.com/office/officeart/2005/8/layout/cycle3"/>
    <dgm:cxn modelId="{4D55EE66-1989-4B86-8AF1-AFD8BB7FD7F2}" type="presParOf" srcId="{1A6DC884-053F-234E-9FE6-5B1A60EB6461}" destId="{6CB12AE7-AD85-0740-B554-E0BB09B362E1}" srcOrd="4" destOrd="0" presId="urn:microsoft.com/office/officeart/2005/8/layout/cycle3"/>
    <dgm:cxn modelId="{5A539AC5-2EEC-42CC-953F-B9FB5CDFA0EE}" type="presParOf" srcId="{1A6DC884-053F-234E-9FE6-5B1A60EB6461}" destId="{C41D2153-0AAA-0248-B1CB-0E6D37A374BD}" srcOrd="5" destOrd="0" presId="urn:microsoft.com/office/officeart/2005/8/layout/cycle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8979270-9BB2-C846-9A5E-29A27D4D8F3E}"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en-US"/>
        </a:p>
      </dgm:t>
    </dgm:pt>
    <dgm:pt modelId="{A857B9E9-1766-B04E-AD13-C63E35A1396C}">
      <dgm:prSet phldrT="[Text]" custT="1">
        <dgm:style>
          <a:lnRef idx="2">
            <a:schemeClr val="accent1"/>
          </a:lnRef>
          <a:fillRef idx="1">
            <a:schemeClr val="lt1"/>
          </a:fillRef>
          <a:effectRef idx="0">
            <a:schemeClr val="accent1"/>
          </a:effectRef>
          <a:fontRef idx="minor">
            <a:schemeClr val="dk1"/>
          </a:fontRef>
        </dgm:style>
      </dgm:prSet>
      <dgm:spPr/>
      <dgm:t>
        <a:bodyPr vert="horz"/>
        <a:lstStyle/>
        <a:p>
          <a:r>
            <a:rPr lang="en-US" sz="1100" b="1"/>
            <a:t>¿Qui</a:t>
          </a:r>
          <a:r>
            <a:rPr lang="es-ES" sz="1100" b="1"/>
            <a:t>énes somos?</a:t>
          </a:r>
        </a:p>
        <a:p>
          <a:endParaRPr lang="es-ES" sz="1100" b="1"/>
        </a:p>
        <a:p>
          <a:r>
            <a:rPr lang="es-ES" sz="1100" b="1"/>
            <a:t>¿Qué hacemos</a:t>
          </a:r>
          <a:r>
            <a:rPr lang="es-ES" sz="1100" b="1" baseline="0"/>
            <a:t> y para quienes?</a:t>
          </a:r>
        </a:p>
        <a:p>
          <a:endParaRPr lang="es-ES" sz="1100" b="1" baseline="0"/>
        </a:p>
        <a:p>
          <a:r>
            <a:rPr lang="es-ES" sz="1100" b="1" baseline="0"/>
            <a:t>¿Dónde queremos estar?</a:t>
          </a:r>
          <a:endParaRPr lang="en-US" sz="1100" b="1"/>
        </a:p>
      </dgm:t>
    </dgm:pt>
    <dgm:pt modelId="{3FD93CF6-02D9-2341-984F-5D21B9B6AB59}" type="parTrans" cxnId="{E539B658-E5F5-FF4F-969E-FA58CC6FC58D}">
      <dgm:prSet/>
      <dgm:spPr/>
      <dgm:t>
        <a:bodyPr/>
        <a:lstStyle/>
        <a:p>
          <a:endParaRPr lang="en-US"/>
        </a:p>
      </dgm:t>
    </dgm:pt>
    <dgm:pt modelId="{2BC3D73F-A669-484A-91AD-E1FC84FDB5D5}" type="sibTrans" cxnId="{E539B658-E5F5-FF4F-969E-FA58CC6FC58D}">
      <dgm:prSet/>
      <dgm:spPr/>
      <dgm:t>
        <a:bodyPr/>
        <a:lstStyle/>
        <a:p>
          <a:endParaRPr lang="en-US"/>
        </a:p>
      </dgm:t>
    </dgm:pt>
    <dgm:pt modelId="{4154A9C4-421D-5D4F-A2E9-B824D7A3A8BA}">
      <dgm:prSet phldrT="[Text]" custT="1"/>
      <dgm:spPr/>
      <dgm:t>
        <a:bodyPr/>
        <a:lstStyle/>
        <a:p>
          <a:r>
            <a:rPr lang="en-US" sz="1200" b="1"/>
            <a:t>MISI</a:t>
          </a:r>
          <a:r>
            <a:rPr lang="es-ES" sz="1200" b="1"/>
            <a:t>ÓN</a:t>
          </a:r>
        </a:p>
        <a:p>
          <a:r>
            <a:rPr lang="en-US" sz="1050"/>
            <a:t>Descripción concisa y clara de la razón de</a:t>
          </a:r>
          <a:r>
            <a:rPr lang="en-US" sz="1050" baseline="0"/>
            <a:t> </a:t>
          </a:r>
          <a:r>
            <a:rPr lang="en-US" sz="1050"/>
            <a:t>ser de la Entidad</a:t>
          </a:r>
        </a:p>
      </dgm:t>
    </dgm:pt>
    <dgm:pt modelId="{15B5060C-24CD-844D-9233-0B77551AE738}" type="parTrans" cxnId="{9263929D-05A4-1949-BC96-834D6DBE19D3}">
      <dgm:prSet/>
      <dgm:spPr/>
      <dgm:t>
        <a:bodyPr/>
        <a:lstStyle/>
        <a:p>
          <a:endParaRPr lang="en-US"/>
        </a:p>
      </dgm:t>
    </dgm:pt>
    <dgm:pt modelId="{88340816-823E-2441-8DA9-7FF3BF737B38}" type="sibTrans" cxnId="{9263929D-05A4-1949-BC96-834D6DBE19D3}">
      <dgm:prSet/>
      <dgm:spPr/>
      <dgm:t>
        <a:bodyPr/>
        <a:lstStyle/>
        <a:p>
          <a:endParaRPr lang="en-US"/>
        </a:p>
      </dgm:t>
    </dgm:pt>
    <dgm:pt modelId="{771C1285-F8F2-0646-B31C-70E3035CE72B}">
      <dgm:prSet phldrT="[Text]" custT="1"/>
      <dgm:spPr/>
      <dgm:t>
        <a:bodyPr/>
        <a:lstStyle/>
        <a:p>
          <a:r>
            <a:rPr lang="en-US" sz="1200" b="1"/>
            <a:t>VISI</a:t>
          </a:r>
          <a:r>
            <a:rPr lang="es-ES" sz="1200" b="1"/>
            <a:t>ÓN</a:t>
          </a:r>
        </a:p>
        <a:p>
          <a:r>
            <a:rPr lang="en-US" sz="1050" b="0"/>
            <a:t>C</a:t>
          </a:r>
          <a:r>
            <a:rPr lang="es-ES" sz="1050" b="0"/>
            <a:t>ó</a:t>
          </a:r>
          <a:r>
            <a:rPr lang="en-US" sz="1050" b="0"/>
            <a:t>mo espera ser</a:t>
          </a:r>
          <a:r>
            <a:rPr lang="en-US" sz="1050" b="0" baseline="0"/>
            <a:t> </a:t>
          </a:r>
          <a:r>
            <a:rPr lang="en-US" sz="1050" b="0"/>
            <a:t>reconocida,</a:t>
          </a:r>
          <a:r>
            <a:rPr lang="en-US" sz="1050" b="0" baseline="0"/>
            <a:t> es el</a:t>
          </a:r>
          <a:r>
            <a:rPr lang="en-US" sz="1050" b="0"/>
            <a:t> futuro deseado de la</a:t>
          </a:r>
        </a:p>
        <a:p>
          <a:r>
            <a:rPr lang="en-US" sz="1050" b="0"/>
            <a:t>entidad</a:t>
          </a:r>
          <a:endParaRPr lang="es-ES" sz="1050" b="0"/>
        </a:p>
      </dgm:t>
    </dgm:pt>
    <dgm:pt modelId="{14004D89-65E5-4849-9AC8-6E5BF7D2AEDC}" type="parTrans" cxnId="{1E2C0A7E-DF66-FC4A-B7A2-444EDA047C79}">
      <dgm:prSet/>
      <dgm:spPr/>
      <dgm:t>
        <a:bodyPr/>
        <a:lstStyle/>
        <a:p>
          <a:endParaRPr lang="en-US"/>
        </a:p>
      </dgm:t>
    </dgm:pt>
    <dgm:pt modelId="{BCA84B4A-09BF-D648-8ED1-008219B131C4}" type="sibTrans" cxnId="{1E2C0A7E-DF66-FC4A-B7A2-444EDA047C79}">
      <dgm:prSet/>
      <dgm:spPr/>
      <dgm:t>
        <a:bodyPr/>
        <a:lstStyle/>
        <a:p>
          <a:endParaRPr lang="en-US"/>
        </a:p>
      </dgm:t>
    </dgm:pt>
    <dgm:pt modelId="{D8F6D547-0516-4C46-ADAD-45389733D67D}">
      <dgm:prSet phldrT="[Text]" custT="1"/>
      <dgm:spPr/>
      <dgm:t>
        <a:bodyPr/>
        <a:lstStyle/>
        <a:p>
          <a:r>
            <a:rPr lang="en-US" sz="1200" b="1"/>
            <a:t>MARCO NORMATIVO INSTITUCIONAL</a:t>
          </a:r>
        </a:p>
        <a:p>
          <a:r>
            <a:rPr lang="en-US" sz="1050"/>
            <a:t>Análisis del</a:t>
          </a:r>
          <a:r>
            <a:rPr lang="en-US" sz="1050" baseline="0"/>
            <a:t> marco constitucional y legal vigente</a:t>
          </a:r>
          <a:endParaRPr lang="en-US" sz="1050"/>
        </a:p>
        <a:p>
          <a:r>
            <a:rPr lang="en-US" sz="1050"/>
            <a:t>Prioridades Gubernamentales</a:t>
          </a:r>
        </a:p>
        <a:p>
          <a:r>
            <a:rPr lang="en-US" sz="1050"/>
            <a:t>Identificación de la contribución de la</a:t>
          </a:r>
          <a:r>
            <a:rPr lang="en-US" sz="1050" baseline="0"/>
            <a:t> </a:t>
          </a:r>
          <a:r>
            <a:rPr lang="en-US" sz="1050"/>
            <a:t>entidad a las metas del PND</a:t>
          </a:r>
        </a:p>
      </dgm:t>
    </dgm:pt>
    <dgm:pt modelId="{13208F4E-B390-C244-887B-C7268F826F5E}" type="parTrans" cxnId="{F32A2C23-20AA-D74C-874C-66A21C5D3622}">
      <dgm:prSet/>
      <dgm:spPr/>
      <dgm:t>
        <a:bodyPr/>
        <a:lstStyle/>
        <a:p>
          <a:endParaRPr lang="en-US"/>
        </a:p>
      </dgm:t>
    </dgm:pt>
    <dgm:pt modelId="{455333B0-40CC-8146-83CA-AB64BC0041DE}" type="sibTrans" cxnId="{F32A2C23-20AA-D74C-874C-66A21C5D3622}">
      <dgm:prSet/>
      <dgm:spPr/>
      <dgm:t>
        <a:bodyPr/>
        <a:lstStyle/>
        <a:p>
          <a:endParaRPr lang="en-US"/>
        </a:p>
      </dgm:t>
    </dgm:pt>
    <dgm:pt modelId="{1667F5E6-50E0-FE47-874F-27BD3BCED42A}">
      <dgm:prSet phldrT="[Text]" custT="1"/>
      <dgm:spPr/>
      <dgm:t>
        <a:bodyPr/>
        <a:lstStyle/>
        <a:p>
          <a:r>
            <a:rPr lang="en-US" sz="1200" b="1"/>
            <a:t>PRINCIPIOS</a:t>
          </a:r>
          <a:r>
            <a:rPr lang="en-US" sz="1200" b="1" baseline="0"/>
            <a:t> Y VALORES </a:t>
          </a:r>
          <a:r>
            <a:rPr lang="es-ES" sz="1200" b="1" baseline="0"/>
            <a:t>ÉTICOS</a:t>
          </a:r>
        </a:p>
        <a:p>
          <a:r>
            <a:rPr lang="es-ES" sz="1050"/>
            <a:t>Conjunto de creencias y valores que rigen el comportamiento organizacional</a:t>
          </a:r>
          <a:endParaRPr lang="en-US" sz="900" b="0"/>
        </a:p>
      </dgm:t>
    </dgm:pt>
    <dgm:pt modelId="{E9E5D008-FB2B-B54E-AB20-16076AAAB89A}" type="parTrans" cxnId="{0ECE0296-C3B9-A749-9100-AA2134665369}">
      <dgm:prSet/>
      <dgm:spPr/>
      <dgm:t>
        <a:bodyPr/>
        <a:lstStyle/>
        <a:p>
          <a:endParaRPr lang="en-US"/>
        </a:p>
      </dgm:t>
    </dgm:pt>
    <dgm:pt modelId="{F8801A9C-1920-D94F-B3B3-6DF3A1155DFA}" type="sibTrans" cxnId="{0ECE0296-C3B9-A749-9100-AA2134665369}">
      <dgm:prSet/>
      <dgm:spPr/>
      <dgm:t>
        <a:bodyPr/>
        <a:lstStyle/>
        <a:p>
          <a:endParaRPr lang="en-US"/>
        </a:p>
      </dgm:t>
    </dgm:pt>
    <dgm:pt modelId="{6714F2D0-148B-3644-93F9-D3E0929CF639}" type="pres">
      <dgm:prSet presAssocID="{58979270-9BB2-C846-9A5E-29A27D4D8F3E}" presName="Name0" presStyleCnt="0">
        <dgm:presLayoutVars>
          <dgm:chPref val="1"/>
          <dgm:dir/>
          <dgm:animOne val="branch"/>
          <dgm:animLvl val="lvl"/>
          <dgm:resizeHandles val="exact"/>
        </dgm:presLayoutVars>
      </dgm:prSet>
      <dgm:spPr/>
      <dgm:t>
        <a:bodyPr/>
        <a:lstStyle/>
        <a:p>
          <a:endParaRPr lang="en-US"/>
        </a:p>
      </dgm:t>
    </dgm:pt>
    <dgm:pt modelId="{FABCE09F-E61C-6147-82D2-C07AC2337221}" type="pres">
      <dgm:prSet presAssocID="{A857B9E9-1766-B04E-AD13-C63E35A1396C}" presName="root1" presStyleCnt="0"/>
      <dgm:spPr/>
    </dgm:pt>
    <dgm:pt modelId="{4A6C3F0D-D26E-154D-B4D2-716F4C965B84}" type="pres">
      <dgm:prSet presAssocID="{A857B9E9-1766-B04E-AD13-C63E35A1396C}" presName="LevelOneTextNode" presStyleLbl="node0" presStyleIdx="0" presStyleCnt="1" custAng="5400000" custScaleX="279269" custScaleY="45620" custLinFactX="-29153" custLinFactNeighborX="-100000" custLinFactNeighborY="1757">
        <dgm:presLayoutVars>
          <dgm:chPref val="3"/>
        </dgm:presLayoutVars>
      </dgm:prSet>
      <dgm:spPr>
        <a:prstGeom prst="round2DiagRect">
          <a:avLst/>
        </a:prstGeom>
      </dgm:spPr>
      <dgm:t>
        <a:bodyPr/>
        <a:lstStyle/>
        <a:p>
          <a:endParaRPr lang="en-US"/>
        </a:p>
      </dgm:t>
    </dgm:pt>
    <dgm:pt modelId="{5B5A2DAC-C1F6-F246-9D70-F347F933A856}" type="pres">
      <dgm:prSet presAssocID="{A857B9E9-1766-B04E-AD13-C63E35A1396C}" presName="level2hierChild" presStyleCnt="0"/>
      <dgm:spPr/>
    </dgm:pt>
    <dgm:pt modelId="{179C5BE1-0650-9D49-8FE1-562ADBC890E9}" type="pres">
      <dgm:prSet presAssocID="{13208F4E-B390-C244-887B-C7268F826F5E}" presName="conn2-1" presStyleLbl="parChTrans1D2" presStyleIdx="0" presStyleCnt="4"/>
      <dgm:spPr/>
      <dgm:t>
        <a:bodyPr/>
        <a:lstStyle/>
        <a:p>
          <a:endParaRPr lang="en-US"/>
        </a:p>
      </dgm:t>
    </dgm:pt>
    <dgm:pt modelId="{FAB338C4-532E-124A-8158-B385C8C89550}" type="pres">
      <dgm:prSet presAssocID="{13208F4E-B390-C244-887B-C7268F826F5E}" presName="connTx" presStyleLbl="parChTrans1D2" presStyleIdx="0" presStyleCnt="4"/>
      <dgm:spPr/>
      <dgm:t>
        <a:bodyPr/>
        <a:lstStyle/>
        <a:p>
          <a:endParaRPr lang="en-US"/>
        </a:p>
      </dgm:t>
    </dgm:pt>
    <dgm:pt modelId="{14C8EE12-C07F-8246-A89F-8A9DC197BEA6}" type="pres">
      <dgm:prSet presAssocID="{D8F6D547-0516-4C46-ADAD-45389733D67D}" presName="root2" presStyleCnt="0"/>
      <dgm:spPr/>
    </dgm:pt>
    <dgm:pt modelId="{ACB9FA04-B385-F54D-9F59-F47735C860AF}" type="pres">
      <dgm:prSet presAssocID="{D8F6D547-0516-4C46-ADAD-45389733D67D}" presName="LevelTwoTextNode" presStyleLbl="node2" presStyleIdx="0" presStyleCnt="4" custScaleX="186784" custScaleY="157296">
        <dgm:presLayoutVars>
          <dgm:chPref val="3"/>
        </dgm:presLayoutVars>
      </dgm:prSet>
      <dgm:spPr>
        <a:prstGeom prst="roundRect">
          <a:avLst/>
        </a:prstGeom>
      </dgm:spPr>
      <dgm:t>
        <a:bodyPr/>
        <a:lstStyle/>
        <a:p>
          <a:endParaRPr lang="en-US"/>
        </a:p>
      </dgm:t>
    </dgm:pt>
    <dgm:pt modelId="{131565C4-2E4A-1B46-8710-F02CA1598817}" type="pres">
      <dgm:prSet presAssocID="{D8F6D547-0516-4C46-ADAD-45389733D67D}" presName="level3hierChild" presStyleCnt="0"/>
      <dgm:spPr/>
    </dgm:pt>
    <dgm:pt modelId="{25D3A244-566F-BD4C-9297-C4CC09283543}" type="pres">
      <dgm:prSet presAssocID="{15B5060C-24CD-844D-9233-0B77551AE738}" presName="conn2-1" presStyleLbl="parChTrans1D2" presStyleIdx="1" presStyleCnt="4"/>
      <dgm:spPr/>
      <dgm:t>
        <a:bodyPr/>
        <a:lstStyle/>
        <a:p>
          <a:endParaRPr lang="en-US"/>
        </a:p>
      </dgm:t>
    </dgm:pt>
    <dgm:pt modelId="{699E18E1-A56A-7746-8BCE-FC1163C09BE7}" type="pres">
      <dgm:prSet presAssocID="{15B5060C-24CD-844D-9233-0B77551AE738}" presName="connTx" presStyleLbl="parChTrans1D2" presStyleIdx="1" presStyleCnt="4"/>
      <dgm:spPr/>
      <dgm:t>
        <a:bodyPr/>
        <a:lstStyle/>
        <a:p>
          <a:endParaRPr lang="en-US"/>
        </a:p>
      </dgm:t>
    </dgm:pt>
    <dgm:pt modelId="{9F5FE433-E659-7349-A071-C0CBF6298F14}" type="pres">
      <dgm:prSet presAssocID="{4154A9C4-421D-5D4F-A2E9-B824D7A3A8BA}" presName="root2" presStyleCnt="0"/>
      <dgm:spPr/>
    </dgm:pt>
    <dgm:pt modelId="{E965FC5B-028A-2B44-B55E-F82063FEDEEE}" type="pres">
      <dgm:prSet presAssocID="{4154A9C4-421D-5D4F-A2E9-B824D7A3A8BA}" presName="LevelTwoTextNode" presStyleLbl="node2" presStyleIdx="1" presStyleCnt="4" custScaleX="186784">
        <dgm:presLayoutVars>
          <dgm:chPref val="3"/>
        </dgm:presLayoutVars>
      </dgm:prSet>
      <dgm:spPr>
        <a:prstGeom prst="roundRect">
          <a:avLst/>
        </a:prstGeom>
      </dgm:spPr>
      <dgm:t>
        <a:bodyPr/>
        <a:lstStyle/>
        <a:p>
          <a:endParaRPr lang="en-US"/>
        </a:p>
      </dgm:t>
    </dgm:pt>
    <dgm:pt modelId="{F8B98886-009B-A345-A4EB-B166B365FCEB}" type="pres">
      <dgm:prSet presAssocID="{4154A9C4-421D-5D4F-A2E9-B824D7A3A8BA}" presName="level3hierChild" presStyleCnt="0"/>
      <dgm:spPr/>
    </dgm:pt>
    <dgm:pt modelId="{548AE0AC-9480-4F45-95AA-50A3E649C5C0}" type="pres">
      <dgm:prSet presAssocID="{14004D89-65E5-4849-9AC8-6E5BF7D2AEDC}" presName="conn2-1" presStyleLbl="parChTrans1D2" presStyleIdx="2" presStyleCnt="4"/>
      <dgm:spPr/>
      <dgm:t>
        <a:bodyPr/>
        <a:lstStyle/>
        <a:p>
          <a:endParaRPr lang="en-US"/>
        </a:p>
      </dgm:t>
    </dgm:pt>
    <dgm:pt modelId="{3343ABF4-B815-884E-A928-58176C2714F4}" type="pres">
      <dgm:prSet presAssocID="{14004D89-65E5-4849-9AC8-6E5BF7D2AEDC}" presName="connTx" presStyleLbl="parChTrans1D2" presStyleIdx="2" presStyleCnt="4"/>
      <dgm:spPr/>
      <dgm:t>
        <a:bodyPr/>
        <a:lstStyle/>
        <a:p>
          <a:endParaRPr lang="en-US"/>
        </a:p>
      </dgm:t>
    </dgm:pt>
    <dgm:pt modelId="{48528994-AF17-FC43-B205-959511951E9E}" type="pres">
      <dgm:prSet presAssocID="{771C1285-F8F2-0646-B31C-70E3035CE72B}" presName="root2" presStyleCnt="0"/>
      <dgm:spPr/>
    </dgm:pt>
    <dgm:pt modelId="{D14AE086-BD0A-A246-BD8A-0C9DF71E8D65}" type="pres">
      <dgm:prSet presAssocID="{771C1285-F8F2-0646-B31C-70E3035CE72B}" presName="LevelTwoTextNode" presStyleLbl="node2" presStyleIdx="2" presStyleCnt="4" custScaleX="186784">
        <dgm:presLayoutVars>
          <dgm:chPref val="3"/>
        </dgm:presLayoutVars>
      </dgm:prSet>
      <dgm:spPr>
        <a:prstGeom prst="roundRect">
          <a:avLst/>
        </a:prstGeom>
      </dgm:spPr>
      <dgm:t>
        <a:bodyPr/>
        <a:lstStyle/>
        <a:p>
          <a:endParaRPr lang="en-US"/>
        </a:p>
      </dgm:t>
    </dgm:pt>
    <dgm:pt modelId="{50683C9D-7ACA-184E-B1AA-3254366F9894}" type="pres">
      <dgm:prSet presAssocID="{771C1285-F8F2-0646-B31C-70E3035CE72B}" presName="level3hierChild" presStyleCnt="0"/>
      <dgm:spPr/>
    </dgm:pt>
    <dgm:pt modelId="{4FB3BD9B-4C9C-254C-9FD8-32435EAEAFEF}" type="pres">
      <dgm:prSet presAssocID="{E9E5D008-FB2B-B54E-AB20-16076AAAB89A}" presName="conn2-1" presStyleLbl="parChTrans1D2" presStyleIdx="3" presStyleCnt="4"/>
      <dgm:spPr/>
      <dgm:t>
        <a:bodyPr/>
        <a:lstStyle/>
        <a:p>
          <a:endParaRPr lang="en-US"/>
        </a:p>
      </dgm:t>
    </dgm:pt>
    <dgm:pt modelId="{E4E5F8CC-9A59-3A48-93BB-87801DACAFAE}" type="pres">
      <dgm:prSet presAssocID="{E9E5D008-FB2B-B54E-AB20-16076AAAB89A}" presName="connTx" presStyleLbl="parChTrans1D2" presStyleIdx="3" presStyleCnt="4"/>
      <dgm:spPr/>
      <dgm:t>
        <a:bodyPr/>
        <a:lstStyle/>
        <a:p>
          <a:endParaRPr lang="en-US"/>
        </a:p>
      </dgm:t>
    </dgm:pt>
    <dgm:pt modelId="{0C36C059-CE33-E04D-B878-CEB2707A6DF8}" type="pres">
      <dgm:prSet presAssocID="{1667F5E6-50E0-FE47-874F-27BD3BCED42A}" presName="root2" presStyleCnt="0"/>
      <dgm:spPr/>
    </dgm:pt>
    <dgm:pt modelId="{1FA0B9CD-C0DE-3B41-97F3-F383C10090E9}" type="pres">
      <dgm:prSet presAssocID="{1667F5E6-50E0-FE47-874F-27BD3BCED42A}" presName="LevelTwoTextNode" presStyleLbl="node2" presStyleIdx="3" presStyleCnt="4" custScaleX="186784" custLinFactNeighborX="390" custLinFactNeighborY="2893">
        <dgm:presLayoutVars>
          <dgm:chPref val="3"/>
        </dgm:presLayoutVars>
      </dgm:prSet>
      <dgm:spPr>
        <a:prstGeom prst="roundRect">
          <a:avLst/>
        </a:prstGeom>
      </dgm:spPr>
      <dgm:t>
        <a:bodyPr/>
        <a:lstStyle/>
        <a:p>
          <a:endParaRPr lang="en-US"/>
        </a:p>
      </dgm:t>
    </dgm:pt>
    <dgm:pt modelId="{9C81E841-6F28-7349-8607-ED8358014004}" type="pres">
      <dgm:prSet presAssocID="{1667F5E6-50E0-FE47-874F-27BD3BCED42A}" presName="level3hierChild" presStyleCnt="0"/>
      <dgm:spPr/>
    </dgm:pt>
  </dgm:ptLst>
  <dgm:cxnLst>
    <dgm:cxn modelId="{2386899E-619F-40B1-9572-A7AB263E1197}" type="presOf" srcId="{E9E5D008-FB2B-B54E-AB20-16076AAAB89A}" destId="{E4E5F8CC-9A59-3A48-93BB-87801DACAFAE}" srcOrd="1" destOrd="0" presId="urn:microsoft.com/office/officeart/2008/layout/HorizontalMultiLevelHierarchy"/>
    <dgm:cxn modelId="{AC164A15-D5E5-4AC1-A095-F92FBC2D21E6}" type="presOf" srcId="{15B5060C-24CD-844D-9233-0B77551AE738}" destId="{25D3A244-566F-BD4C-9297-C4CC09283543}" srcOrd="0" destOrd="0" presId="urn:microsoft.com/office/officeart/2008/layout/HorizontalMultiLevelHierarchy"/>
    <dgm:cxn modelId="{0D49F378-BF52-4149-9825-812B52451D44}" type="presOf" srcId="{14004D89-65E5-4849-9AC8-6E5BF7D2AEDC}" destId="{548AE0AC-9480-4F45-95AA-50A3E649C5C0}" srcOrd="0" destOrd="0" presId="urn:microsoft.com/office/officeart/2008/layout/HorizontalMultiLevelHierarchy"/>
    <dgm:cxn modelId="{0ECE0296-C3B9-A749-9100-AA2134665369}" srcId="{A857B9E9-1766-B04E-AD13-C63E35A1396C}" destId="{1667F5E6-50E0-FE47-874F-27BD3BCED42A}" srcOrd="3" destOrd="0" parTransId="{E9E5D008-FB2B-B54E-AB20-16076AAAB89A}" sibTransId="{F8801A9C-1920-D94F-B3B3-6DF3A1155DFA}"/>
    <dgm:cxn modelId="{922B62FA-B0B9-4DB4-9B0E-CB42D0C637B2}" type="presOf" srcId="{771C1285-F8F2-0646-B31C-70E3035CE72B}" destId="{D14AE086-BD0A-A246-BD8A-0C9DF71E8D65}" srcOrd="0" destOrd="0" presId="urn:microsoft.com/office/officeart/2008/layout/HorizontalMultiLevelHierarchy"/>
    <dgm:cxn modelId="{1BE284D7-D498-48BF-A5F4-2C21D7D07733}" type="presOf" srcId="{13208F4E-B390-C244-887B-C7268F826F5E}" destId="{179C5BE1-0650-9D49-8FE1-562ADBC890E9}" srcOrd="0" destOrd="0" presId="urn:microsoft.com/office/officeart/2008/layout/HorizontalMultiLevelHierarchy"/>
    <dgm:cxn modelId="{9DD2385D-D80A-4721-ACBE-692B22DFAB9A}" type="presOf" srcId="{15B5060C-24CD-844D-9233-0B77551AE738}" destId="{699E18E1-A56A-7746-8BCE-FC1163C09BE7}" srcOrd="1" destOrd="0" presId="urn:microsoft.com/office/officeart/2008/layout/HorizontalMultiLevelHierarchy"/>
    <dgm:cxn modelId="{D02425F2-E7C4-4F77-9A4B-0D1E924481C3}" type="presOf" srcId="{D8F6D547-0516-4C46-ADAD-45389733D67D}" destId="{ACB9FA04-B385-F54D-9F59-F47735C860AF}" srcOrd="0" destOrd="0" presId="urn:microsoft.com/office/officeart/2008/layout/HorizontalMultiLevelHierarchy"/>
    <dgm:cxn modelId="{9263929D-05A4-1949-BC96-834D6DBE19D3}" srcId="{A857B9E9-1766-B04E-AD13-C63E35A1396C}" destId="{4154A9C4-421D-5D4F-A2E9-B824D7A3A8BA}" srcOrd="1" destOrd="0" parTransId="{15B5060C-24CD-844D-9233-0B77551AE738}" sibTransId="{88340816-823E-2441-8DA9-7FF3BF737B38}"/>
    <dgm:cxn modelId="{1E2C0A7E-DF66-FC4A-B7A2-444EDA047C79}" srcId="{A857B9E9-1766-B04E-AD13-C63E35A1396C}" destId="{771C1285-F8F2-0646-B31C-70E3035CE72B}" srcOrd="2" destOrd="0" parTransId="{14004D89-65E5-4849-9AC8-6E5BF7D2AEDC}" sibTransId="{BCA84B4A-09BF-D648-8ED1-008219B131C4}"/>
    <dgm:cxn modelId="{E539B658-E5F5-FF4F-969E-FA58CC6FC58D}" srcId="{58979270-9BB2-C846-9A5E-29A27D4D8F3E}" destId="{A857B9E9-1766-B04E-AD13-C63E35A1396C}" srcOrd="0" destOrd="0" parTransId="{3FD93CF6-02D9-2341-984F-5D21B9B6AB59}" sibTransId="{2BC3D73F-A669-484A-91AD-E1FC84FDB5D5}"/>
    <dgm:cxn modelId="{46548392-0630-45F4-B1A4-B655E10DC274}" type="presOf" srcId="{14004D89-65E5-4849-9AC8-6E5BF7D2AEDC}" destId="{3343ABF4-B815-884E-A928-58176C2714F4}" srcOrd="1" destOrd="0" presId="urn:microsoft.com/office/officeart/2008/layout/HorizontalMultiLevelHierarchy"/>
    <dgm:cxn modelId="{759F1722-27F1-4EA2-BE1A-95C9E2895708}" type="presOf" srcId="{E9E5D008-FB2B-B54E-AB20-16076AAAB89A}" destId="{4FB3BD9B-4C9C-254C-9FD8-32435EAEAFEF}" srcOrd="0" destOrd="0" presId="urn:microsoft.com/office/officeart/2008/layout/HorizontalMultiLevelHierarchy"/>
    <dgm:cxn modelId="{F32A2C23-20AA-D74C-874C-66A21C5D3622}" srcId="{A857B9E9-1766-B04E-AD13-C63E35A1396C}" destId="{D8F6D547-0516-4C46-ADAD-45389733D67D}" srcOrd="0" destOrd="0" parTransId="{13208F4E-B390-C244-887B-C7268F826F5E}" sibTransId="{455333B0-40CC-8146-83CA-AB64BC0041DE}"/>
    <dgm:cxn modelId="{7533A283-6592-44F7-99AC-7BBE1D258E45}" type="presOf" srcId="{1667F5E6-50E0-FE47-874F-27BD3BCED42A}" destId="{1FA0B9CD-C0DE-3B41-97F3-F383C10090E9}" srcOrd="0" destOrd="0" presId="urn:microsoft.com/office/officeart/2008/layout/HorizontalMultiLevelHierarchy"/>
    <dgm:cxn modelId="{A52B7177-1CA9-405D-9909-2F4375BAB63F}" type="presOf" srcId="{4154A9C4-421D-5D4F-A2E9-B824D7A3A8BA}" destId="{E965FC5B-028A-2B44-B55E-F82063FEDEEE}" srcOrd="0" destOrd="0" presId="urn:microsoft.com/office/officeart/2008/layout/HorizontalMultiLevelHierarchy"/>
    <dgm:cxn modelId="{D181E25C-8090-4F64-91F5-91DCF7C600DC}" type="presOf" srcId="{58979270-9BB2-C846-9A5E-29A27D4D8F3E}" destId="{6714F2D0-148B-3644-93F9-D3E0929CF639}" srcOrd="0" destOrd="0" presId="urn:microsoft.com/office/officeart/2008/layout/HorizontalMultiLevelHierarchy"/>
    <dgm:cxn modelId="{790FC0D5-5CDA-41B1-9AA3-E8912BF21633}" type="presOf" srcId="{A857B9E9-1766-B04E-AD13-C63E35A1396C}" destId="{4A6C3F0D-D26E-154D-B4D2-716F4C965B84}" srcOrd="0" destOrd="0" presId="urn:microsoft.com/office/officeart/2008/layout/HorizontalMultiLevelHierarchy"/>
    <dgm:cxn modelId="{FAC0F728-E8D3-48F7-AB56-145AF4B43B07}" type="presOf" srcId="{13208F4E-B390-C244-887B-C7268F826F5E}" destId="{FAB338C4-532E-124A-8158-B385C8C89550}" srcOrd="1" destOrd="0" presId="urn:microsoft.com/office/officeart/2008/layout/HorizontalMultiLevelHierarchy"/>
    <dgm:cxn modelId="{27B584FE-A24E-4794-BAC3-B1021A09E372}" type="presParOf" srcId="{6714F2D0-148B-3644-93F9-D3E0929CF639}" destId="{FABCE09F-E61C-6147-82D2-C07AC2337221}" srcOrd="0" destOrd="0" presId="urn:microsoft.com/office/officeart/2008/layout/HorizontalMultiLevelHierarchy"/>
    <dgm:cxn modelId="{F2C776BE-37C3-4508-A9E0-3BEEB74A6B98}" type="presParOf" srcId="{FABCE09F-E61C-6147-82D2-C07AC2337221}" destId="{4A6C3F0D-D26E-154D-B4D2-716F4C965B84}" srcOrd="0" destOrd="0" presId="urn:microsoft.com/office/officeart/2008/layout/HorizontalMultiLevelHierarchy"/>
    <dgm:cxn modelId="{25BA013E-CCFD-48F2-845A-BECE8ABD6D90}" type="presParOf" srcId="{FABCE09F-E61C-6147-82D2-C07AC2337221}" destId="{5B5A2DAC-C1F6-F246-9D70-F347F933A856}" srcOrd="1" destOrd="0" presId="urn:microsoft.com/office/officeart/2008/layout/HorizontalMultiLevelHierarchy"/>
    <dgm:cxn modelId="{DDD6AA07-6FD1-4B9B-81B9-9C561472E05E}" type="presParOf" srcId="{5B5A2DAC-C1F6-F246-9D70-F347F933A856}" destId="{179C5BE1-0650-9D49-8FE1-562ADBC890E9}" srcOrd="0" destOrd="0" presId="urn:microsoft.com/office/officeart/2008/layout/HorizontalMultiLevelHierarchy"/>
    <dgm:cxn modelId="{4B46205C-B40E-4116-9F3F-D807A0D22C43}" type="presParOf" srcId="{179C5BE1-0650-9D49-8FE1-562ADBC890E9}" destId="{FAB338C4-532E-124A-8158-B385C8C89550}" srcOrd="0" destOrd="0" presId="urn:microsoft.com/office/officeart/2008/layout/HorizontalMultiLevelHierarchy"/>
    <dgm:cxn modelId="{0859957A-6BAA-4D56-9CF9-BACCF5DDC5E5}" type="presParOf" srcId="{5B5A2DAC-C1F6-F246-9D70-F347F933A856}" destId="{14C8EE12-C07F-8246-A89F-8A9DC197BEA6}" srcOrd="1" destOrd="0" presId="urn:microsoft.com/office/officeart/2008/layout/HorizontalMultiLevelHierarchy"/>
    <dgm:cxn modelId="{2416FA8D-93E9-47F6-96BF-D14719E962DF}" type="presParOf" srcId="{14C8EE12-C07F-8246-A89F-8A9DC197BEA6}" destId="{ACB9FA04-B385-F54D-9F59-F47735C860AF}" srcOrd="0" destOrd="0" presId="urn:microsoft.com/office/officeart/2008/layout/HorizontalMultiLevelHierarchy"/>
    <dgm:cxn modelId="{B46C3AB6-1D19-428F-A43E-A5B31FF657ED}" type="presParOf" srcId="{14C8EE12-C07F-8246-A89F-8A9DC197BEA6}" destId="{131565C4-2E4A-1B46-8710-F02CA1598817}" srcOrd="1" destOrd="0" presId="urn:microsoft.com/office/officeart/2008/layout/HorizontalMultiLevelHierarchy"/>
    <dgm:cxn modelId="{2BB8906A-4ACD-446C-B492-33CF236A996B}" type="presParOf" srcId="{5B5A2DAC-C1F6-F246-9D70-F347F933A856}" destId="{25D3A244-566F-BD4C-9297-C4CC09283543}" srcOrd="2" destOrd="0" presId="urn:microsoft.com/office/officeart/2008/layout/HorizontalMultiLevelHierarchy"/>
    <dgm:cxn modelId="{985E8172-7ACD-4B68-B62C-14B2471A7A62}" type="presParOf" srcId="{25D3A244-566F-BD4C-9297-C4CC09283543}" destId="{699E18E1-A56A-7746-8BCE-FC1163C09BE7}" srcOrd="0" destOrd="0" presId="urn:microsoft.com/office/officeart/2008/layout/HorizontalMultiLevelHierarchy"/>
    <dgm:cxn modelId="{483DC8D9-3D91-4F3C-BBF5-534051411199}" type="presParOf" srcId="{5B5A2DAC-C1F6-F246-9D70-F347F933A856}" destId="{9F5FE433-E659-7349-A071-C0CBF6298F14}" srcOrd="3" destOrd="0" presId="urn:microsoft.com/office/officeart/2008/layout/HorizontalMultiLevelHierarchy"/>
    <dgm:cxn modelId="{DACAE663-0F28-44DC-94DF-39D358FF18C0}" type="presParOf" srcId="{9F5FE433-E659-7349-A071-C0CBF6298F14}" destId="{E965FC5B-028A-2B44-B55E-F82063FEDEEE}" srcOrd="0" destOrd="0" presId="urn:microsoft.com/office/officeart/2008/layout/HorizontalMultiLevelHierarchy"/>
    <dgm:cxn modelId="{31E57BEF-02FE-4B4F-8AB1-C3F71C32AD7E}" type="presParOf" srcId="{9F5FE433-E659-7349-A071-C0CBF6298F14}" destId="{F8B98886-009B-A345-A4EB-B166B365FCEB}" srcOrd="1" destOrd="0" presId="urn:microsoft.com/office/officeart/2008/layout/HorizontalMultiLevelHierarchy"/>
    <dgm:cxn modelId="{80816B32-FA6C-4423-B3D6-6DC34D6D75B6}" type="presParOf" srcId="{5B5A2DAC-C1F6-F246-9D70-F347F933A856}" destId="{548AE0AC-9480-4F45-95AA-50A3E649C5C0}" srcOrd="4" destOrd="0" presId="urn:microsoft.com/office/officeart/2008/layout/HorizontalMultiLevelHierarchy"/>
    <dgm:cxn modelId="{A9C08C96-A8A5-4708-9525-F62523A31954}" type="presParOf" srcId="{548AE0AC-9480-4F45-95AA-50A3E649C5C0}" destId="{3343ABF4-B815-884E-A928-58176C2714F4}" srcOrd="0" destOrd="0" presId="urn:microsoft.com/office/officeart/2008/layout/HorizontalMultiLevelHierarchy"/>
    <dgm:cxn modelId="{6CACE8B8-9CD0-4083-8A31-C5B8931FA363}" type="presParOf" srcId="{5B5A2DAC-C1F6-F246-9D70-F347F933A856}" destId="{48528994-AF17-FC43-B205-959511951E9E}" srcOrd="5" destOrd="0" presId="urn:microsoft.com/office/officeart/2008/layout/HorizontalMultiLevelHierarchy"/>
    <dgm:cxn modelId="{593CD759-7B3C-4E3A-A429-C84172EE0459}" type="presParOf" srcId="{48528994-AF17-FC43-B205-959511951E9E}" destId="{D14AE086-BD0A-A246-BD8A-0C9DF71E8D65}" srcOrd="0" destOrd="0" presId="urn:microsoft.com/office/officeart/2008/layout/HorizontalMultiLevelHierarchy"/>
    <dgm:cxn modelId="{72D1EA93-6A8E-47C5-9420-D16BF304925C}" type="presParOf" srcId="{48528994-AF17-FC43-B205-959511951E9E}" destId="{50683C9D-7ACA-184E-B1AA-3254366F9894}" srcOrd="1" destOrd="0" presId="urn:microsoft.com/office/officeart/2008/layout/HorizontalMultiLevelHierarchy"/>
    <dgm:cxn modelId="{694A1D8F-3FB6-4B34-BD7F-19D42B9E6B4D}" type="presParOf" srcId="{5B5A2DAC-C1F6-F246-9D70-F347F933A856}" destId="{4FB3BD9B-4C9C-254C-9FD8-32435EAEAFEF}" srcOrd="6" destOrd="0" presId="urn:microsoft.com/office/officeart/2008/layout/HorizontalMultiLevelHierarchy"/>
    <dgm:cxn modelId="{7D7675D8-9540-450D-A499-A995570DC29F}" type="presParOf" srcId="{4FB3BD9B-4C9C-254C-9FD8-32435EAEAFEF}" destId="{E4E5F8CC-9A59-3A48-93BB-87801DACAFAE}" srcOrd="0" destOrd="0" presId="urn:microsoft.com/office/officeart/2008/layout/HorizontalMultiLevelHierarchy"/>
    <dgm:cxn modelId="{292E6965-1FAE-4FAF-8080-FBE25B02D313}" type="presParOf" srcId="{5B5A2DAC-C1F6-F246-9D70-F347F933A856}" destId="{0C36C059-CE33-E04D-B878-CEB2707A6DF8}" srcOrd="7" destOrd="0" presId="urn:microsoft.com/office/officeart/2008/layout/HorizontalMultiLevelHierarchy"/>
    <dgm:cxn modelId="{A4EDE5B5-648E-4D6B-A801-6AC8C1C8A819}" type="presParOf" srcId="{0C36C059-CE33-E04D-B878-CEB2707A6DF8}" destId="{1FA0B9CD-C0DE-3B41-97F3-F383C10090E9}" srcOrd="0" destOrd="0" presId="urn:microsoft.com/office/officeart/2008/layout/HorizontalMultiLevelHierarchy"/>
    <dgm:cxn modelId="{1AD83DCE-AFEC-44F5-9E92-988778CB0C6E}" type="presParOf" srcId="{0C36C059-CE33-E04D-B878-CEB2707A6DF8}" destId="{9C81E841-6F28-7349-8607-ED8358014004}"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979270-9BB2-C846-9A5E-29A27D4D8F3E}"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en-US"/>
        </a:p>
      </dgm:t>
    </dgm:pt>
    <dgm:pt modelId="{4943D583-85E8-234E-B07A-CA58C7967D3F}">
      <dgm:prSet custT="1">
        <dgm:style>
          <a:lnRef idx="2">
            <a:schemeClr val="accent1"/>
          </a:lnRef>
          <a:fillRef idx="1">
            <a:schemeClr val="lt1"/>
          </a:fillRef>
          <a:effectRef idx="0">
            <a:schemeClr val="accent1"/>
          </a:effectRef>
          <a:fontRef idx="minor">
            <a:schemeClr val="dk1"/>
          </a:fontRef>
        </dgm:style>
      </dgm:prSet>
      <dgm:spPr/>
      <dgm:t>
        <a:bodyPr/>
        <a:lstStyle/>
        <a:p>
          <a:r>
            <a:rPr lang="es-ES" sz="1100"/>
            <a:t>¿</a:t>
          </a:r>
          <a:r>
            <a:rPr lang="es-ES" sz="1100" b="1"/>
            <a:t>Dónde queremos ir?</a:t>
          </a:r>
        </a:p>
        <a:p>
          <a:r>
            <a:rPr lang="es-ES" sz="1100" b="1"/>
            <a:t> ¿Qué resultados queremos lograr?</a:t>
          </a:r>
          <a:endParaRPr lang="en-US" sz="1100"/>
        </a:p>
      </dgm:t>
    </dgm:pt>
    <dgm:pt modelId="{68A98C65-F2BF-EF4E-A3B6-E9BF63F4674B}" type="parTrans" cxnId="{E93B0F94-87F2-FB41-9D36-71987F474FEC}">
      <dgm:prSet/>
      <dgm:spPr/>
      <dgm:t>
        <a:bodyPr/>
        <a:lstStyle/>
        <a:p>
          <a:endParaRPr lang="en-US"/>
        </a:p>
      </dgm:t>
    </dgm:pt>
    <dgm:pt modelId="{EBCB081E-8FE8-7742-915C-8A7FDF4E2BC0}" type="sibTrans" cxnId="{E93B0F94-87F2-FB41-9D36-71987F474FEC}">
      <dgm:prSet/>
      <dgm:spPr/>
      <dgm:t>
        <a:bodyPr/>
        <a:lstStyle/>
        <a:p>
          <a:endParaRPr lang="en-US"/>
        </a:p>
      </dgm:t>
    </dgm:pt>
    <dgm:pt modelId="{455A1BAD-67EF-E440-92A2-D33973396910}">
      <dgm:prSet custT="1"/>
      <dgm:spPr/>
      <dgm:t>
        <a:bodyPr/>
        <a:lstStyle/>
        <a:p>
          <a:r>
            <a:rPr lang="en-US" sz="1100" b="1"/>
            <a:t>ESTRATEGIAS</a:t>
          </a:r>
          <a:r>
            <a:rPr lang="en-US" sz="1100"/>
            <a:t> </a:t>
          </a:r>
        </a:p>
        <a:p>
          <a:r>
            <a:rPr lang="en-US" sz="1100"/>
            <a:t>Plan de Acci</a:t>
          </a:r>
          <a:r>
            <a:rPr lang="es-ES" sz="1100"/>
            <a:t>ón para implementar los</a:t>
          </a:r>
          <a:r>
            <a:rPr lang="es-ES" sz="1100" baseline="0"/>
            <a:t> objetivos estratégicos y definir el presupuesto necesario </a:t>
          </a:r>
          <a:endParaRPr lang="en-US" sz="1100"/>
        </a:p>
      </dgm:t>
    </dgm:pt>
    <dgm:pt modelId="{8F1FB2C5-EA17-B240-A4EC-DD0BF9AFDB5E}" type="parTrans" cxnId="{2E84F9B3-17AD-2540-B59B-997577A881C2}">
      <dgm:prSet/>
      <dgm:spPr/>
      <dgm:t>
        <a:bodyPr/>
        <a:lstStyle/>
        <a:p>
          <a:endParaRPr lang="en-US"/>
        </a:p>
      </dgm:t>
    </dgm:pt>
    <dgm:pt modelId="{5DF64018-FBF4-F545-A164-83A108D0B5E1}" type="sibTrans" cxnId="{2E84F9B3-17AD-2540-B59B-997577A881C2}">
      <dgm:prSet/>
      <dgm:spPr/>
      <dgm:t>
        <a:bodyPr/>
        <a:lstStyle/>
        <a:p>
          <a:endParaRPr lang="en-US"/>
        </a:p>
      </dgm:t>
    </dgm:pt>
    <dgm:pt modelId="{7D77FD35-E4CC-B244-8AD2-69A1E0F71AAC}">
      <dgm:prSet custT="1"/>
      <dgm:spPr/>
      <dgm:t>
        <a:bodyPr/>
        <a:lstStyle/>
        <a:p>
          <a:r>
            <a:rPr lang="en-US" sz="1100" b="1"/>
            <a:t>OBJETIVOS ESTRATÉGICOS</a:t>
          </a:r>
        </a:p>
        <a:p>
          <a:r>
            <a:rPr lang="en-US" sz="1050"/>
            <a:t>Logros que espera la Entidad para cumplir con su</a:t>
          </a:r>
          <a:r>
            <a:rPr lang="en-US" sz="1050" baseline="0"/>
            <a:t> </a:t>
          </a:r>
          <a:r>
            <a:rPr lang="en-US" sz="1050"/>
            <a:t>misión</a:t>
          </a:r>
        </a:p>
        <a:p>
          <a:r>
            <a:rPr lang="en-US" sz="1050"/>
            <a:t>Claros, realistas, desafiantes y congruentes entre sí.</a:t>
          </a:r>
        </a:p>
      </dgm:t>
    </dgm:pt>
    <dgm:pt modelId="{0CF7332E-3096-4448-9F5C-EBDC74A5AAC0}" type="parTrans" cxnId="{745897B3-2A7F-E947-A62F-15F2EBF28238}">
      <dgm:prSet/>
      <dgm:spPr/>
      <dgm:t>
        <a:bodyPr/>
        <a:lstStyle/>
        <a:p>
          <a:endParaRPr lang="en-US"/>
        </a:p>
      </dgm:t>
    </dgm:pt>
    <dgm:pt modelId="{8E8BC925-A714-2344-9FDA-7E4A7FCB3C96}" type="sibTrans" cxnId="{745897B3-2A7F-E947-A62F-15F2EBF28238}">
      <dgm:prSet/>
      <dgm:spPr/>
      <dgm:t>
        <a:bodyPr/>
        <a:lstStyle/>
        <a:p>
          <a:endParaRPr lang="en-US"/>
        </a:p>
      </dgm:t>
    </dgm:pt>
    <dgm:pt modelId="{48665858-AEF2-5646-A026-7FCCEE9BC729}">
      <dgm:prSet custT="1">
        <dgm:style>
          <a:lnRef idx="2">
            <a:schemeClr val="accent1"/>
          </a:lnRef>
          <a:fillRef idx="1">
            <a:schemeClr val="lt1"/>
          </a:fillRef>
          <a:effectRef idx="0">
            <a:schemeClr val="accent1"/>
          </a:effectRef>
          <a:fontRef idx="minor">
            <a:schemeClr val="dk1"/>
          </a:fontRef>
        </dgm:style>
      </dgm:prSet>
      <dgm:spPr/>
      <dgm:t>
        <a:bodyPr/>
        <a:lstStyle/>
        <a:p>
          <a:r>
            <a:rPr lang="es-ES" sz="1100"/>
            <a:t>¿</a:t>
          </a:r>
          <a:r>
            <a:rPr lang="es-ES" sz="1100" b="1"/>
            <a:t>Cómo llegaremos</a:t>
          </a:r>
          <a:r>
            <a:rPr lang="es-ES" sz="1100"/>
            <a:t>?</a:t>
          </a:r>
          <a:endParaRPr lang="en-US" sz="1100"/>
        </a:p>
      </dgm:t>
    </dgm:pt>
    <dgm:pt modelId="{703CCD87-AFE6-0A4D-8AF6-D736639B3D20}" type="parTrans" cxnId="{AB258D21-0CA4-D24F-8D57-A624650AFD4D}">
      <dgm:prSet/>
      <dgm:spPr/>
      <dgm:t>
        <a:bodyPr/>
        <a:lstStyle/>
        <a:p>
          <a:endParaRPr lang="en-US"/>
        </a:p>
      </dgm:t>
    </dgm:pt>
    <dgm:pt modelId="{1E9ACD0C-5101-7744-A919-ED034764CF78}" type="sibTrans" cxnId="{AB258D21-0CA4-D24F-8D57-A624650AFD4D}">
      <dgm:prSet/>
      <dgm:spPr/>
      <dgm:t>
        <a:bodyPr/>
        <a:lstStyle/>
        <a:p>
          <a:endParaRPr lang="en-US"/>
        </a:p>
      </dgm:t>
    </dgm:pt>
    <dgm:pt modelId="{6714F2D0-148B-3644-93F9-D3E0929CF639}" type="pres">
      <dgm:prSet presAssocID="{58979270-9BB2-C846-9A5E-29A27D4D8F3E}" presName="Name0" presStyleCnt="0">
        <dgm:presLayoutVars>
          <dgm:chPref val="1"/>
          <dgm:dir/>
          <dgm:animOne val="branch"/>
          <dgm:animLvl val="lvl"/>
          <dgm:resizeHandles val="exact"/>
        </dgm:presLayoutVars>
      </dgm:prSet>
      <dgm:spPr/>
      <dgm:t>
        <a:bodyPr/>
        <a:lstStyle/>
        <a:p>
          <a:endParaRPr lang="en-US"/>
        </a:p>
      </dgm:t>
    </dgm:pt>
    <dgm:pt modelId="{B73F0B09-42F0-BE45-A522-30ADC55573A3}" type="pres">
      <dgm:prSet presAssocID="{4943D583-85E8-234E-B07A-CA58C7967D3F}" presName="root1" presStyleCnt="0"/>
      <dgm:spPr/>
    </dgm:pt>
    <dgm:pt modelId="{537A18A1-CE6B-714B-90FD-17D3C879507E}" type="pres">
      <dgm:prSet presAssocID="{4943D583-85E8-234E-B07A-CA58C7967D3F}" presName="LevelOneTextNode" presStyleLbl="node0" presStyleIdx="0" presStyleCnt="2" custAng="5400000" custScaleX="1307611" custScaleY="462314" custLinFactX="-277686" custLinFactNeighborX="-300000" custLinFactNeighborY="-48089">
        <dgm:presLayoutVars>
          <dgm:chPref val="3"/>
        </dgm:presLayoutVars>
      </dgm:prSet>
      <dgm:spPr>
        <a:prstGeom prst="round2DiagRect">
          <a:avLst/>
        </a:prstGeom>
      </dgm:spPr>
      <dgm:t>
        <a:bodyPr/>
        <a:lstStyle/>
        <a:p>
          <a:endParaRPr lang="en-US"/>
        </a:p>
      </dgm:t>
    </dgm:pt>
    <dgm:pt modelId="{39530988-12B1-AC4E-BD60-8534D9540638}" type="pres">
      <dgm:prSet presAssocID="{4943D583-85E8-234E-B07A-CA58C7967D3F}" presName="level2hierChild" presStyleCnt="0"/>
      <dgm:spPr/>
    </dgm:pt>
    <dgm:pt modelId="{7E7D6A13-558F-8142-B796-3B01D5A93564}" type="pres">
      <dgm:prSet presAssocID="{0CF7332E-3096-4448-9F5C-EBDC74A5AAC0}" presName="conn2-1" presStyleLbl="parChTrans1D2" presStyleIdx="0" presStyleCnt="2"/>
      <dgm:spPr/>
      <dgm:t>
        <a:bodyPr/>
        <a:lstStyle/>
        <a:p>
          <a:endParaRPr lang="en-US"/>
        </a:p>
      </dgm:t>
    </dgm:pt>
    <dgm:pt modelId="{8FA95128-29F9-DC4E-9F15-D4F63218F815}" type="pres">
      <dgm:prSet presAssocID="{0CF7332E-3096-4448-9F5C-EBDC74A5AAC0}" presName="connTx" presStyleLbl="parChTrans1D2" presStyleIdx="0" presStyleCnt="2"/>
      <dgm:spPr/>
      <dgm:t>
        <a:bodyPr/>
        <a:lstStyle/>
        <a:p>
          <a:endParaRPr lang="en-US"/>
        </a:p>
      </dgm:t>
    </dgm:pt>
    <dgm:pt modelId="{5B1F825B-7169-A949-88A0-5D96A9F484AF}" type="pres">
      <dgm:prSet presAssocID="{7D77FD35-E4CC-B244-8AD2-69A1E0F71AAC}" presName="root2" presStyleCnt="0"/>
      <dgm:spPr/>
    </dgm:pt>
    <dgm:pt modelId="{25ABC25D-B92F-3D4F-A156-9CA9EC33691E}" type="pres">
      <dgm:prSet presAssocID="{7D77FD35-E4CC-B244-8AD2-69A1E0F71AAC}" presName="LevelTwoTextNode" presStyleLbl="node2" presStyleIdx="0" presStyleCnt="2" custScaleX="1999740" custScaleY="1309077" custLinFactX="200000" custLinFactY="-100000" custLinFactNeighborX="222184" custLinFactNeighborY="-152367">
        <dgm:presLayoutVars>
          <dgm:chPref val="3"/>
        </dgm:presLayoutVars>
      </dgm:prSet>
      <dgm:spPr>
        <a:prstGeom prst="roundRect">
          <a:avLst/>
        </a:prstGeom>
      </dgm:spPr>
      <dgm:t>
        <a:bodyPr/>
        <a:lstStyle/>
        <a:p>
          <a:endParaRPr lang="en-US"/>
        </a:p>
      </dgm:t>
    </dgm:pt>
    <dgm:pt modelId="{CBA47266-DC11-F349-B09D-9A399B84F7F4}" type="pres">
      <dgm:prSet presAssocID="{7D77FD35-E4CC-B244-8AD2-69A1E0F71AAC}" presName="level3hierChild" presStyleCnt="0"/>
      <dgm:spPr/>
    </dgm:pt>
    <dgm:pt modelId="{B59BB382-250B-0C42-B5E6-D52AC44E679D}" type="pres">
      <dgm:prSet presAssocID="{48665858-AEF2-5646-A026-7FCCEE9BC729}" presName="root1" presStyleCnt="0"/>
      <dgm:spPr/>
    </dgm:pt>
    <dgm:pt modelId="{821EA146-0ACE-4F40-BACA-5FD2FDB24C5D}" type="pres">
      <dgm:prSet presAssocID="{48665858-AEF2-5646-A026-7FCCEE9BC729}" presName="LevelOneTextNode" presStyleLbl="node0" presStyleIdx="1" presStyleCnt="2" custAng="5400000" custScaleX="1223995" custScaleY="285463" custLinFactX="-184100" custLinFactNeighborX="-200000" custLinFactNeighborY="-60603">
        <dgm:presLayoutVars>
          <dgm:chPref val="3"/>
        </dgm:presLayoutVars>
      </dgm:prSet>
      <dgm:spPr>
        <a:prstGeom prst="round2DiagRect">
          <a:avLst/>
        </a:prstGeom>
      </dgm:spPr>
      <dgm:t>
        <a:bodyPr/>
        <a:lstStyle/>
        <a:p>
          <a:endParaRPr lang="en-US"/>
        </a:p>
      </dgm:t>
    </dgm:pt>
    <dgm:pt modelId="{2802B49C-1D4A-0046-B2FE-74A9AFB262C0}" type="pres">
      <dgm:prSet presAssocID="{48665858-AEF2-5646-A026-7FCCEE9BC729}" presName="level2hierChild" presStyleCnt="0"/>
      <dgm:spPr/>
    </dgm:pt>
    <dgm:pt modelId="{6411B005-64A4-E44D-B7A3-C280BA5C08FA}" type="pres">
      <dgm:prSet presAssocID="{8F1FB2C5-EA17-B240-A4EC-DD0BF9AFDB5E}" presName="conn2-1" presStyleLbl="parChTrans1D2" presStyleIdx="1" presStyleCnt="2"/>
      <dgm:spPr/>
      <dgm:t>
        <a:bodyPr/>
        <a:lstStyle/>
        <a:p>
          <a:endParaRPr lang="en-US"/>
        </a:p>
      </dgm:t>
    </dgm:pt>
    <dgm:pt modelId="{473E635D-AC49-FD40-B2D4-0034F0D102D5}" type="pres">
      <dgm:prSet presAssocID="{8F1FB2C5-EA17-B240-A4EC-DD0BF9AFDB5E}" presName="connTx" presStyleLbl="parChTrans1D2" presStyleIdx="1" presStyleCnt="2"/>
      <dgm:spPr/>
      <dgm:t>
        <a:bodyPr/>
        <a:lstStyle/>
        <a:p>
          <a:endParaRPr lang="en-US"/>
        </a:p>
      </dgm:t>
    </dgm:pt>
    <dgm:pt modelId="{FD377185-DC10-9B4E-84FA-4646F0D41460}" type="pres">
      <dgm:prSet presAssocID="{455A1BAD-67EF-E440-92A2-D33973396910}" presName="root2" presStyleCnt="0"/>
      <dgm:spPr/>
    </dgm:pt>
    <dgm:pt modelId="{79D2F6E0-03AA-4C47-86FA-FA2B07CF7F0A}" type="pres">
      <dgm:prSet presAssocID="{455A1BAD-67EF-E440-92A2-D33973396910}" presName="LevelTwoTextNode" presStyleLbl="node2" presStyleIdx="1" presStyleCnt="2" custScaleX="1999740" custScaleY="1226395" custLinFactX="200000" custLinFactY="-117765" custLinFactNeighborX="247677" custLinFactNeighborY="-200000">
        <dgm:presLayoutVars>
          <dgm:chPref val="3"/>
        </dgm:presLayoutVars>
      </dgm:prSet>
      <dgm:spPr>
        <a:prstGeom prst="roundRect">
          <a:avLst/>
        </a:prstGeom>
      </dgm:spPr>
      <dgm:t>
        <a:bodyPr/>
        <a:lstStyle/>
        <a:p>
          <a:endParaRPr lang="en-US"/>
        </a:p>
      </dgm:t>
    </dgm:pt>
    <dgm:pt modelId="{F39F22ED-E72A-2A42-ABBB-DB64B6F379CE}" type="pres">
      <dgm:prSet presAssocID="{455A1BAD-67EF-E440-92A2-D33973396910}" presName="level3hierChild" presStyleCnt="0"/>
      <dgm:spPr/>
    </dgm:pt>
  </dgm:ptLst>
  <dgm:cxnLst>
    <dgm:cxn modelId="{2C95311B-6685-41E4-B5E9-42AFE5A94B08}" type="presOf" srcId="{7D77FD35-E4CC-B244-8AD2-69A1E0F71AAC}" destId="{25ABC25D-B92F-3D4F-A156-9CA9EC33691E}" srcOrd="0" destOrd="0" presId="urn:microsoft.com/office/officeart/2008/layout/HorizontalMultiLevelHierarchy"/>
    <dgm:cxn modelId="{EE41553C-53F5-4905-9F69-E7DDD59185E5}" type="presOf" srcId="{48665858-AEF2-5646-A026-7FCCEE9BC729}" destId="{821EA146-0ACE-4F40-BACA-5FD2FDB24C5D}" srcOrd="0" destOrd="0" presId="urn:microsoft.com/office/officeart/2008/layout/HorizontalMultiLevelHierarchy"/>
    <dgm:cxn modelId="{6D1E095C-4149-4A6D-8444-D8A7F00A78B4}" type="presOf" srcId="{8F1FB2C5-EA17-B240-A4EC-DD0BF9AFDB5E}" destId="{6411B005-64A4-E44D-B7A3-C280BA5C08FA}" srcOrd="0" destOrd="0" presId="urn:microsoft.com/office/officeart/2008/layout/HorizontalMultiLevelHierarchy"/>
    <dgm:cxn modelId="{2E84F9B3-17AD-2540-B59B-997577A881C2}" srcId="{48665858-AEF2-5646-A026-7FCCEE9BC729}" destId="{455A1BAD-67EF-E440-92A2-D33973396910}" srcOrd="0" destOrd="0" parTransId="{8F1FB2C5-EA17-B240-A4EC-DD0BF9AFDB5E}" sibTransId="{5DF64018-FBF4-F545-A164-83A108D0B5E1}"/>
    <dgm:cxn modelId="{21C7B7C2-7BE6-479F-8B57-147DD1AD0E6A}" type="presOf" srcId="{455A1BAD-67EF-E440-92A2-D33973396910}" destId="{79D2F6E0-03AA-4C47-86FA-FA2B07CF7F0A}" srcOrd="0" destOrd="0" presId="urn:microsoft.com/office/officeart/2008/layout/HorizontalMultiLevelHierarchy"/>
    <dgm:cxn modelId="{BD57FAB1-E421-456C-AD76-DDBE2EDE1B7E}" type="presOf" srcId="{8F1FB2C5-EA17-B240-A4EC-DD0BF9AFDB5E}" destId="{473E635D-AC49-FD40-B2D4-0034F0D102D5}" srcOrd="1" destOrd="0" presId="urn:microsoft.com/office/officeart/2008/layout/HorizontalMultiLevelHierarchy"/>
    <dgm:cxn modelId="{99F8C35E-9B6B-45FD-80EA-175B899A7ECB}" type="presOf" srcId="{58979270-9BB2-C846-9A5E-29A27D4D8F3E}" destId="{6714F2D0-148B-3644-93F9-D3E0929CF639}" srcOrd="0" destOrd="0" presId="urn:microsoft.com/office/officeart/2008/layout/HorizontalMultiLevelHierarchy"/>
    <dgm:cxn modelId="{745897B3-2A7F-E947-A62F-15F2EBF28238}" srcId="{4943D583-85E8-234E-B07A-CA58C7967D3F}" destId="{7D77FD35-E4CC-B244-8AD2-69A1E0F71AAC}" srcOrd="0" destOrd="0" parTransId="{0CF7332E-3096-4448-9F5C-EBDC74A5AAC0}" sibTransId="{8E8BC925-A714-2344-9FDA-7E4A7FCB3C96}"/>
    <dgm:cxn modelId="{E17DFB1D-00B3-4A7E-A093-69FCE501FFEA}" type="presOf" srcId="{0CF7332E-3096-4448-9F5C-EBDC74A5AAC0}" destId="{8FA95128-29F9-DC4E-9F15-D4F63218F815}" srcOrd="1" destOrd="0" presId="urn:microsoft.com/office/officeart/2008/layout/HorizontalMultiLevelHierarchy"/>
    <dgm:cxn modelId="{AB258D21-0CA4-D24F-8D57-A624650AFD4D}" srcId="{58979270-9BB2-C846-9A5E-29A27D4D8F3E}" destId="{48665858-AEF2-5646-A026-7FCCEE9BC729}" srcOrd="1" destOrd="0" parTransId="{703CCD87-AFE6-0A4D-8AF6-D736639B3D20}" sibTransId="{1E9ACD0C-5101-7744-A919-ED034764CF78}"/>
    <dgm:cxn modelId="{E93B0F94-87F2-FB41-9D36-71987F474FEC}" srcId="{58979270-9BB2-C846-9A5E-29A27D4D8F3E}" destId="{4943D583-85E8-234E-B07A-CA58C7967D3F}" srcOrd="0" destOrd="0" parTransId="{68A98C65-F2BF-EF4E-A3B6-E9BF63F4674B}" sibTransId="{EBCB081E-8FE8-7742-915C-8A7FDF4E2BC0}"/>
    <dgm:cxn modelId="{8E669CB2-F551-4293-90FD-FB350FAADA39}" type="presOf" srcId="{4943D583-85E8-234E-B07A-CA58C7967D3F}" destId="{537A18A1-CE6B-714B-90FD-17D3C879507E}" srcOrd="0" destOrd="0" presId="urn:microsoft.com/office/officeart/2008/layout/HorizontalMultiLevelHierarchy"/>
    <dgm:cxn modelId="{6B65874C-5892-4219-956F-3EDFA5ACD1B7}" type="presOf" srcId="{0CF7332E-3096-4448-9F5C-EBDC74A5AAC0}" destId="{7E7D6A13-558F-8142-B796-3B01D5A93564}" srcOrd="0" destOrd="0" presId="urn:microsoft.com/office/officeart/2008/layout/HorizontalMultiLevelHierarchy"/>
    <dgm:cxn modelId="{496C942B-A461-404A-8191-01DEDFFA216F}" type="presParOf" srcId="{6714F2D0-148B-3644-93F9-D3E0929CF639}" destId="{B73F0B09-42F0-BE45-A522-30ADC55573A3}" srcOrd="0" destOrd="0" presId="urn:microsoft.com/office/officeart/2008/layout/HorizontalMultiLevelHierarchy"/>
    <dgm:cxn modelId="{E457C46E-97E2-4E06-A048-2CC4892D9077}" type="presParOf" srcId="{B73F0B09-42F0-BE45-A522-30ADC55573A3}" destId="{537A18A1-CE6B-714B-90FD-17D3C879507E}" srcOrd="0" destOrd="0" presId="urn:microsoft.com/office/officeart/2008/layout/HorizontalMultiLevelHierarchy"/>
    <dgm:cxn modelId="{02748728-DEB0-4935-B01A-67F9C250FE06}" type="presParOf" srcId="{B73F0B09-42F0-BE45-A522-30ADC55573A3}" destId="{39530988-12B1-AC4E-BD60-8534D9540638}" srcOrd="1" destOrd="0" presId="urn:microsoft.com/office/officeart/2008/layout/HorizontalMultiLevelHierarchy"/>
    <dgm:cxn modelId="{4A31BDBB-8076-4B13-ABD1-4C164A816A32}" type="presParOf" srcId="{39530988-12B1-AC4E-BD60-8534D9540638}" destId="{7E7D6A13-558F-8142-B796-3B01D5A93564}" srcOrd="0" destOrd="0" presId="urn:microsoft.com/office/officeart/2008/layout/HorizontalMultiLevelHierarchy"/>
    <dgm:cxn modelId="{E01539A9-1D0B-4380-A978-4757B0816DDF}" type="presParOf" srcId="{7E7D6A13-558F-8142-B796-3B01D5A93564}" destId="{8FA95128-29F9-DC4E-9F15-D4F63218F815}" srcOrd="0" destOrd="0" presId="urn:microsoft.com/office/officeart/2008/layout/HorizontalMultiLevelHierarchy"/>
    <dgm:cxn modelId="{4216C9C2-0939-45C5-AE5D-8F973A71433A}" type="presParOf" srcId="{39530988-12B1-AC4E-BD60-8534D9540638}" destId="{5B1F825B-7169-A949-88A0-5D96A9F484AF}" srcOrd="1" destOrd="0" presId="urn:microsoft.com/office/officeart/2008/layout/HorizontalMultiLevelHierarchy"/>
    <dgm:cxn modelId="{5D10C900-3C2E-4EA7-9D8F-7FC22E74721B}" type="presParOf" srcId="{5B1F825B-7169-A949-88A0-5D96A9F484AF}" destId="{25ABC25D-B92F-3D4F-A156-9CA9EC33691E}" srcOrd="0" destOrd="0" presId="urn:microsoft.com/office/officeart/2008/layout/HorizontalMultiLevelHierarchy"/>
    <dgm:cxn modelId="{C4771043-2940-49DF-BFF9-21C7CBF83FFA}" type="presParOf" srcId="{5B1F825B-7169-A949-88A0-5D96A9F484AF}" destId="{CBA47266-DC11-F349-B09D-9A399B84F7F4}" srcOrd="1" destOrd="0" presId="urn:microsoft.com/office/officeart/2008/layout/HorizontalMultiLevelHierarchy"/>
    <dgm:cxn modelId="{35E11272-7B43-4E63-ADE9-DF2E6DCE9ABE}" type="presParOf" srcId="{6714F2D0-148B-3644-93F9-D3E0929CF639}" destId="{B59BB382-250B-0C42-B5E6-D52AC44E679D}" srcOrd="1" destOrd="0" presId="urn:microsoft.com/office/officeart/2008/layout/HorizontalMultiLevelHierarchy"/>
    <dgm:cxn modelId="{B65B84E5-5E21-4737-8C64-0BEBB1AB31CE}" type="presParOf" srcId="{B59BB382-250B-0C42-B5E6-D52AC44E679D}" destId="{821EA146-0ACE-4F40-BACA-5FD2FDB24C5D}" srcOrd="0" destOrd="0" presId="urn:microsoft.com/office/officeart/2008/layout/HorizontalMultiLevelHierarchy"/>
    <dgm:cxn modelId="{5212CA45-A7EE-4281-9327-C662E8470B0D}" type="presParOf" srcId="{B59BB382-250B-0C42-B5E6-D52AC44E679D}" destId="{2802B49C-1D4A-0046-B2FE-74A9AFB262C0}" srcOrd="1" destOrd="0" presId="urn:microsoft.com/office/officeart/2008/layout/HorizontalMultiLevelHierarchy"/>
    <dgm:cxn modelId="{2BAE6E2E-EC5F-4249-9B08-EA6D09260B3D}" type="presParOf" srcId="{2802B49C-1D4A-0046-B2FE-74A9AFB262C0}" destId="{6411B005-64A4-E44D-B7A3-C280BA5C08FA}" srcOrd="0" destOrd="0" presId="urn:microsoft.com/office/officeart/2008/layout/HorizontalMultiLevelHierarchy"/>
    <dgm:cxn modelId="{DE361D00-30BC-4533-8FC2-51A454257379}" type="presParOf" srcId="{6411B005-64A4-E44D-B7A3-C280BA5C08FA}" destId="{473E635D-AC49-FD40-B2D4-0034F0D102D5}" srcOrd="0" destOrd="0" presId="urn:microsoft.com/office/officeart/2008/layout/HorizontalMultiLevelHierarchy"/>
    <dgm:cxn modelId="{97AAED75-EA2B-4A1B-97AB-8CE3821409BC}" type="presParOf" srcId="{2802B49C-1D4A-0046-B2FE-74A9AFB262C0}" destId="{FD377185-DC10-9B4E-84FA-4646F0D41460}" srcOrd="1" destOrd="0" presId="urn:microsoft.com/office/officeart/2008/layout/HorizontalMultiLevelHierarchy"/>
    <dgm:cxn modelId="{AE82DFAC-7360-4951-8A42-23ADF7F0B520}" type="presParOf" srcId="{FD377185-DC10-9B4E-84FA-4646F0D41460}" destId="{79D2F6E0-03AA-4C47-86FA-FA2B07CF7F0A}" srcOrd="0" destOrd="0" presId="urn:microsoft.com/office/officeart/2008/layout/HorizontalMultiLevelHierarchy"/>
    <dgm:cxn modelId="{38679D59-2F47-4B0B-A6F5-EA8D51C29F3E}" type="presParOf" srcId="{FD377185-DC10-9B4E-84FA-4646F0D41460}" destId="{F39F22ED-E72A-2A42-ABBB-DB64B6F379CE}"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AA3FF5B-1D5D-EE4C-9151-6644CECF3F09}" type="doc">
      <dgm:prSet loTypeId="urn:microsoft.com/office/officeart/2005/8/layout/matrix2" loCatId="" qsTypeId="urn:microsoft.com/office/officeart/2005/8/quickstyle/simple4" qsCatId="simple" csTypeId="urn:microsoft.com/office/officeart/2005/8/colors/colorful1" csCatId="colorful" phldr="1"/>
      <dgm:spPr/>
      <dgm:t>
        <a:bodyPr/>
        <a:lstStyle/>
        <a:p>
          <a:endParaRPr lang="en-US"/>
        </a:p>
      </dgm:t>
    </dgm:pt>
    <dgm:pt modelId="{6ACF0D11-8E04-854B-B860-FB733FAFFC43}">
      <dgm:prSet phldrT="[Text]"/>
      <dgm:spPr>
        <a:solidFill>
          <a:schemeClr val="accent5"/>
        </a:solidFill>
      </dgm:spPr>
      <dgm:t>
        <a:bodyPr/>
        <a:lstStyle/>
        <a:p>
          <a:r>
            <a:rPr lang="en-US" sz="1300" b="1"/>
            <a:t>Estrategias F-O</a:t>
          </a:r>
        </a:p>
      </dgm:t>
    </dgm:pt>
    <dgm:pt modelId="{3A6E920D-834E-1441-9FE6-272F4CFE750E}" type="parTrans" cxnId="{4F8938E2-FD1A-A04D-9930-4130ABFDD911}">
      <dgm:prSet/>
      <dgm:spPr/>
      <dgm:t>
        <a:bodyPr/>
        <a:lstStyle/>
        <a:p>
          <a:endParaRPr lang="en-US"/>
        </a:p>
      </dgm:t>
    </dgm:pt>
    <dgm:pt modelId="{C16179C2-9DFE-5443-BB39-0CA1AB222DAA}" type="sibTrans" cxnId="{4F8938E2-FD1A-A04D-9930-4130ABFDD911}">
      <dgm:prSet/>
      <dgm:spPr/>
      <dgm:t>
        <a:bodyPr/>
        <a:lstStyle/>
        <a:p>
          <a:endParaRPr lang="en-US"/>
        </a:p>
      </dgm:t>
    </dgm:pt>
    <dgm:pt modelId="{EAA34552-DFBB-F64E-9F11-01466E2FFC0A}">
      <dgm:prSet phldrT="[Text]"/>
      <dgm:spPr>
        <a:solidFill>
          <a:schemeClr val="accent6"/>
        </a:solidFill>
      </dgm:spPr>
      <dgm:t>
        <a:bodyPr/>
        <a:lstStyle/>
        <a:p>
          <a:pPr lvl="0" algn="l" defTabSz="577850">
            <a:lnSpc>
              <a:spcPct val="90000"/>
            </a:lnSpc>
            <a:spcBef>
              <a:spcPct val="0"/>
            </a:spcBef>
            <a:spcAft>
              <a:spcPct val="35000"/>
            </a:spcAft>
          </a:pPr>
          <a:r>
            <a:rPr lang="en-US" sz="1300" b="1"/>
            <a:t>Estrategias  D-O</a:t>
          </a:r>
        </a:p>
      </dgm:t>
    </dgm:pt>
    <dgm:pt modelId="{98A01B27-9D48-A14B-B183-82E900B90D16}" type="parTrans" cxnId="{1A4880D3-F155-784C-9107-8D66CA3A1057}">
      <dgm:prSet/>
      <dgm:spPr/>
      <dgm:t>
        <a:bodyPr/>
        <a:lstStyle/>
        <a:p>
          <a:endParaRPr lang="en-US"/>
        </a:p>
      </dgm:t>
    </dgm:pt>
    <dgm:pt modelId="{2230FB43-0AF7-7B4F-AE4B-B76BA77D8AD8}" type="sibTrans" cxnId="{1A4880D3-F155-784C-9107-8D66CA3A1057}">
      <dgm:prSet/>
      <dgm:spPr/>
      <dgm:t>
        <a:bodyPr/>
        <a:lstStyle/>
        <a:p>
          <a:endParaRPr lang="en-US"/>
        </a:p>
      </dgm:t>
    </dgm:pt>
    <dgm:pt modelId="{BFFF4318-E8F6-FC46-94E9-99C65925D97E}">
      <dgm:prSet phldrT="[Text]"/>
      <dgm:spPr>
        <a:solidFill>
          <a:schemeClr val="accent2">
            <a:lumMod val="75000"/>
          </a:schemeClr>
        </a:solidFill>
      </dgm:spPr>
      <dgm:t>
        <a:bodyPr/>
        <a:lstStyle/>
        <a:p>
          <a:r>
            <a:rPr lang="en-US" b="1"/>
            <a:t>Estrategias F-A</a:t>
          </a:r>
        </a:p>
      </dgm:t>
    </dgm:pt>
    <dgm:pt modelId="{9CFF385C-8EE0-1F4C-B54F-8307F58BCDB2}" type="parTrans" cxnId="{1128A69D-3EF7-FB44-90C8-305AE058B732}">
      <dgm:prSet/>
      <dgm:spPr/>
      <dgm:t>
        <a:bodyPr/>
        <a:lstStyle/>
        <a:p>
          <a:endParaRPr lang="en-US"/>
        </a:p>
      </dgm:t>
    </dgm:pt>
    <dgm:pt modelId="{C29E9BC0-146B-BA46-9591-E08A848D2A11}" type="sibTrans" cxnId="{1128A69D-3EF7-FB44-90C8-305AE058B732}">
      <dgm:prSet/>
      <dgm:spPr/>
      <dgm:t>
        <a:bodyPr/>
        <a:lstStyle/>
        <a:p>
          <a:endParaRPr lang="en-US"/>
        </a:p>
      </dgm:t>
    </dgm:pt>
    <dgm:pt modelId="{6BA3AA1A-A5DB-774D-A4D4-9ADABE2D7935}">
      <dgm:prSet phldrT="[Text]"/>
      <dgm:spPr>
        <a:solidFill>
          <a:schemeClr val="accent4">
            <a:lumMod val="75000"/>
          </a:schemeClr>
        </a:solidFill>
      </dgm:spPr>
      <dgm:t>
        <a:bodyPr/>
        <a:lstStyle/>
        <a:p>
          <a:r>
            <a:rPr lang="en-US" sz="1200" b="1"/>
            <a:t>Estrategias D-A</a:t>
          </a:r>
        </a:p>
      </dgm:t>
    </dgm:pt>
    <dgm:pt modelId="{027F40A7-676C-C048-A134-DE144A26A32C}" type="parTrans" cxnId="{8289BD09-7169-DD42-83E4-5B55BC4B14DC}">
      <dgm:prSet/>
      <dgm:spPr/>
      <dgm:t>
        <a:bodyPr/>
        <a:lstStyle/>
        <a:p>
          <a:endParaRPr lang="en-US"/>
        </a:p>
      </dgm:t>
    </dgm:pt>
    <dgm:pt modelId="{B27625D9-1CD6-B748-B7C6-61E3C8E75BCF}" type="sibTrans" cxnId="{8289BD09-7169-DD42-83E4-5B55BC4B14DC}">
      <dgm:prSet/>
      <dgm:spPr/>
      <dgm:t>
        <a:bodyPr/>
        <a:lstStyle/>
        <a:p>
          <a:endParaRPr lang="en-US"/>
        </a:p>
      </dgm:t>
    </dgm:pt>
    <dgm:pt modelId="{CB3F4A3F-538B-4D48-A589-8AE184F6E7A3}">
      <dgm:prSet phldrT="[Text]" custT="1"/>
      <dgm:spPr>
        <a:solidFill>
          <a:schemeClr val="accent5"/>
        </a:solidFill>
      </dgm:spPr>
      <dgm:t>
        <a:bodyPr/>
        <a:lstStyle/>
        <a:p>
          <a:r>
            <a:rPr lang="en-US" sz="1100"/>
            <a:t>Utilizan </a:t>
          </a:r>
          <a:r>
            <a:rPr lang="en-US" sz="1100" b="1"/>
            <a:t>Fortalezas</a:t>
          </a:r>
          <a:r>
            <a:rPr lang="en-US" sz="1100" baseline="0"/>
            <a:t> institucionales para aprovechar las </a:t>
          </a:r>
          <a:r>
            <a:rPr lang="en-US" sz="1100" b="1" baseline="0"/>
            <a:t>Oportunidades</a:t>
          </a:r>
          <a:r>
            <a:rPr lang="en-US" sz="1100" baseline="0"/>
            <a:t> del entorno.</a:t>
          </a:r>
          <a:endParaRPr lang="en-US" sz="1100"/>
        </a:p>
      </dgm:t>
    </dgm:pt>
    <dgm:pt modelId="{1CF39C36-C08B-4E40-9AB7-0F0EBAF1014D}" type="parTrans" cxnId="{89386F3D-4FC4-5E4F-AECB-7BDCA8C7BF05}">
      <dgm:prSet/>
      <dgm:spPr/>
      <dgm:t>
        <a:bodyPr/>
        <a:lstStyle/>
        <a:p>
          <a:endParaRPr lang="en-US"/>
        </a:p>
      </dgm:t>
    </dgm:pt>
    <dgm:pt modelId="{849A1A28-A976-094C-A2FE-2D165821437D}" type="sibTrans" cxnId="{89386F3D-4FC4-5E4F-AECB-7BDCA8C7BF05}">
      <dgm:prSet/>
      <dgm:spPr/>
      <dgm:t>
        <a:bodyPr/>
        <a:lstStyle/>
        <a:p>
          <a:endParaRPr lang="en-US"/>
        </a:p>
      </dgm:t>
    </dgm:pt>
    <dgm:pt modelId="{80211FD7-147A-4D49-BEC1-CE19B937BCD1}">
      <dgm:prSet phldrT="[Text]" custT="1"/>
      <dgm:spPr>
        <a:solidFill>
          <a:schemeClr val="accent6"/>
        </a:solidFill>
      </dgm:spPr>
      <dgm:t>
        <a:bodyPr/>
        <a:lstStyle/>
        <a:p>
          <a:pPr marL="57150" lvl="1" indent="0" algn="l" defTabSz="422275">
            <a:lnSpc>
              <a:spcPct val="90000"/>
            </a:lnSpc>
            <a:spcBef>
              <a:spcPct val="0"/>
            </a:spcBef>
            <a:spcAft>
              <a:spcPct val="15000"/>
            </a:spcAft>
            <a:buNone/>
          </a:pPr>
          <a:r>
            <a:rPr lang="en-US" sz="1100"/>
            <a:t>Consisten en minimizar las </a:t>
          </a:r>
          <a:r>
            <a:rPr lang="en-US" sz="1100" b="1"/>
            <a:t>debilidades</a:t>
          </a:r>
          <a:r>
            <a:rPr lang="en-US" sz="1100"/>
            <a:t> mediante el aprovechamiento de las </a:t>
          </a:r>
          <a:r>
            <a:rPr lang="en-US" sz="1100" b="1"/>
            <a:t>oportunidades</a:t>
          </a:r>
          <a:r>
            <a:rPr lang="en-US" sz="1100"/>
            <a:t> existentes.</a:t>
          </a:r>
        </a:p>
      </dgm:t>
    </dgm:pt>
    <dgm:pt modelId="{A3D840A3-B1E0-A942-9B5A-1080E4455FB8}" type="parTrans" cxnId="{AC6C23AA-A515-3144-8E1F-58357892C151}">
      <dgm:prSet/>
      <dgm:spPr/>
      <dgm:t>
        <a:bodyPr/>
        <a:lstStyle/>
        <a:p>
          <a:endParaRPr lang="en-US"/>
        </a:p>
      </dgm:t>
    </dgm:pt>
    <dgm:pt modelId="{57A49261-7489-E94B-94D3-A93F3007410E}" type="sibTrans" cxnId="{AC6C23AA-A515-3144-8E1F-58357892C151}">
      <dgm:prSet/>
      <dgm:spPr/>
      <dgm:t>
        <a:bodyPr/>
        <a:lstStyle/>
        <a:p>
          <a:endParaRPr lang="en-US"/>
        </a:p>
      </dgm:t>
    </dgm:pt>
    <dgm:pt modelId="{16167689-FBE1-3545-820E-3F3221996D9F}">
      <dgm:prSet phldrT="[Text]"/>
      <dgm:spPr>
        <a:solidFill>
          <a:schemeClr val="accent2">
            <a:lumMod val="75000"/>
          </a:schemeClr>
        </a:solidFill>
      </dgm:spPr>
      <dgm:t>
        <a:bodyPr/>
        <a:lstStyle/>
        <a:p>
          <a:r>
            <a:rPr lang="en-US"/>
            <a:t>Usan</a:t>
          </a:r>
          <a:r>
            <a:rPr lang="en-US" baseline="0"/>
            <a:t> las </a:t>
          </a:r>
          <a:r>
            <a:rPr lang="en-US" b="1" baseline="0"/>
            <a:t>fortalezas</a:t>
          </a:r>
          <a:r>
            <a:rPr lang="en-US" baseline="0"/>
            <a:t> existentes para contrarrestar las </a:t>
          </a:r>
          <a:r>
            <a:rPr lang="en-US" b="1" baseline="0"/>
            <a:t>amenzas</a:t>
          </a:r>
          <a:r>
            <a:rPr lang="en-US" baseline="0"/>
            <a:t> del entorno</a:t>
          </a:r>
          <a:endParaRPr lang="en-US"/>
        </a:p>
      </dgm:t>
    </dgm:pt>
    <dgm:pt modelId="{F6A93341-1F6C-E847-AFFD-C453CD67B1B9}" type="parTrans" cxnId="{A9B67186-58CD-6D42-9B32-69E771A683B6}">
      <dgm:prSet/>
      <dgm:spPr/>
      <dgm:t>
        <a:bodyPr/>
        <a:lstStyle/>
        <a:p>
          <a:endParaRPr lang="en-US"/>
        </a:p>
      </dgm:t>
    </dgm:pt>
    <dgm:pt modelId="{B7572EDC-9BDB-AA4F-B5B6-E8F04B0493D8}" type="sibTrans" cxnId="{A9B67186-58CD-6D42-9B32-69E771A683B6}">
      <dgm:prSet/>
      <dgm:spPr/>
      <dgm:t>
        <a:bodyPr/>
        <a:lstStyle/>
        <a:p>
          <a:endParaRPr lang="en-US"/>
        </a:p>
      </dgm:t>
    </dgm:pt>
    <dgm:pt modelId="{66C22B4A-061F-C344-9E48-20962DD0B47D}">
      <dgm:prSet phldrT="[Text]" custT="1"/>
      <dgm:spPr>
        <a:solidFill>
          <a:schemeClr val="accent4">
            <a:lumMod val="75000"/>
          </a:schemeClr>
        </a:solidFill>
      </dgm:spPr>
      <dgm:t>
        <a:bodyPr/>
        <a:lstStyle/>
        <a:p>
          <a:r>
            <a:rPr lang="en-US" sz="1100"/>
            <a:t>Dirigidas </a:t>
          </a:r>
          <a:r>
            <a:rPr lang="en-US" sz="1100" baseline="0"/>
            <a:t>de manera conjunta la minimizar as </a:t>
          </a:r>
          <a:r>
            <a:rPr lang="en-US" sz="1100" b="1" baseline="0"/>
            <a:t>debilidades</a:t>
          </a:r>
          <a:r>
            <a:rPr lang="en-US" sz="1100" baseline="0"/>
            <a:t> internas y a contrarrestar las  </a:t>
          </a:r>
          <a:r>
            <a:rPr lang="en-US" sz="1100" b="1" baseline="0"/>
            <a:t>amenazas</a:t>
          </a:r>
          <a:r>
            <a:rPr lang="en-US" sz="1100" baseline="0"/>
            <a:t> externas</a:t>
          </a:r>
          <a:endParaRPr lang="en-US" sz="1100"/>
        </a:p>
      </dgm:t>
    </dgm:pt>
    <dgm:pt modelId="{0565E458-179B-BA44-8BD4-3A0C9980DAFC}" type="parTrans" cxnId="{82ED0316-B8B8-9C49-8B44-37BA009F606A}">
      <dgm:prSet/>
      <dgm:spPr/>
      <dgm:t>
        <a:bodyPr/>
        <a:lstStyle/>
        <a:p>
          <a:endParaRPr lang="en-US"/>
        </a:p>
      </dgm:t>
    </dgm:pt>
    <dgm:pt modelId="{E545ADC2-A7A5-3348-A106-F430B9A6D9CD}" type="sibTrans" cxnId="{82ED0316-B8B8-9C49-8B44-37BA009F606A}">
      <dgm:prSet/>
      <dgm:spPr/>
      <dgm:t>
        <a:bodyPr/>
        <a:lstStyle/>
        <a:p>
          <a:endParaRPr lang="en-US"/>
        </a:p>
      </dgm:t>
    </dgm:pt>
    <dgm:pt modelId="{25210FE7-F92D-B04E-ACD8-291F4B97B58D}" type="pres">
      <dgm:prSet presAssocID="{1AA3FF5B-1D5D-EE4C-9151-6644CECF3F09}" presName="matrix" presStyleCnt="0">
        <dgm:presLayoutVars>
          <dgm:chMax val="1"/>
          <dgm:dir/>
          <dgm:resizeHandles val="exact"/>
        </dgm:presLayoutVars>
      </dgm:prSet>
      <dgm:spPr/>
      <dgm:t>
        <a:bodyPr/>
        <a:lstStyle/>
        <a:p>
          <a:endParaRPr lang="en-US"/>
        </a:p>
      </dgm:t>
    </dgm:pt>
    <dgm:pt modelId="{CE802347-7B79-9E4A-94A6-A2347BF29218}" type="pres">
      <dgm:prSet presAssocID="{1AA3FF5B-1D5D-EE4C-9151-6644CECF3F09}" presName="axisShape" presStyleLbl="bgShp" presStyleIdx="0" presStyleCnt="1" custScaleX="131355"/>
      <dgm:spPr>
        <a:solidFill>
          <a:schemeClr val="accent3"/>
        </a:solidFill>
      </dgm:spPr>
    </dgm:pt>
    <dgm:pt modelId="{E0E9D7F0-74B8-6742-8A5D-0D220D87CB7F}" type="pres">
      <dgm:prSet presAssocID="{1AA3FF5B-1D5D-EE4C-9151-6644CECF3F09}" presName="rect1" presStyleLbl="node1" presStyleIdx="0" presStyleCnt="4" custScaleX="147642" custLinFactNeighborX="-31621" custLinFactNeighborY="-5938">
        <dgm:presLayoutVars>
          <dgm:chMax val="0"/>
          <dgm:chPref val="0"/>
          <dgm:bulletEnabled val="1"/>
        </dgm:presLayoutVars>
      </dgm:prSet>
      <dgm:spPr/>
      <dgm:t>
        <a:bodyPr/>
        <a:lstStyle/>
        <a:p>
          <a:endParaRPr lang="en-US"/>
        </a:p>
      </dgm:t>
    </dgm:pt>
    <dgm:pt modelId="{2DE4627F-4F0F-E844-8C31-8FFC333738B6}" type="pres">
      <dgm:prSet presAssocID="{1AA3FF5B-1D5D-EE4C-9151-6644CECF3F09}" presName="rect2" presStyleLbl="node1" presStyleIdx="1" presStyleCnt="4" custScaleX="147642" custLinFactNeighborX="22880" custLinFactNeighborY="-5938">
        <dgm:presLayoutVars>
          <dgm:chMax val="0"/>
          <dgm:chPref val="0"/>
          <dgm:bulletEnabled val="1"/>
        </dgm:presLayoutVars>
      </dgm:prSet>
      <dgm:spPr/>
      <dgm:t>
        <a:bodyPr/>
        <a:lstStyle/>
        <a:p>
          <a:endParaRPr lang="en-US"/>
        </a:p>
      </dgm:t>
    </dgm:pt>
    <dgm:pt modelId="{2F67F7C3-3968-1F4E-88FC-FF0A5EAF3857}" type="pres">
      <dgm:prSet presAssocID="{1AA3FF5B-1D5D-EE4C-9151-6644CECF3F09}" presName="rect3" presStyleLbl="node1" presStyleIdx="2" presStyleCnt="4" custScaleX="147642" custLinFactNeighborX="-31621" custLinFactNeighborY="6303">
        <dgm:presLayoutVars>
          <dgm:chMax val="0"/>
          <dgm:chPref val="0"/>
          <dgm:bulletEnabled val="1"/>
        </dgm:presLayoutVars>
      </dgm:prSet>
      <dgm:spPr/>
      <dgm:t>
        <a:bodyPr/>
        <a:lstStyle/>
        <a:p>
          <a:endParaRPr lang="en-US"/>
        </a:p>
      </dgm:t>
    </dgm:pt>
    <dgm:pt modelId="{57EE4EC5-CE41-AC44-8F61-92EBC4A6EF7D}" type="pres">
      <dgm:prSet presAssocID="{1AA3FF5B-1D5D-EE4C-9151-6644CECF3F09}" presName="rect4" presStyleLbl="node1" presStyleIdx="3" presStyleCnt="4" custScaleX="147642" custLinFactNeighborX="22880" custLinFactNeighborY="6303">
        <dgm:presLayoutVars>
          <dgm:chMax val="0"/>
          <dgm:chPref val="0"/>
          <dgm:bulletEnabled val="1"/>
        </dgm:presLayoutVars>
      </dgm:prSet>
      <dgm:spPr/>
      <dgm:t>
        <a:bodyPr/>
        <a:lstStyle/>
        <a:p>
          <a:endParaRPr lang="en-US"/>
        </a:p>
      </dgm:t>
    </dgm:pt>
  </dgm:ptLst>
  <dgm:cxnLst>
    <dgm:cxn modelId="{82ED0316-B8B8-9C49-8B44-37BA009F606A}" srcId="{6BA3AA1A-A5DB-774D-A4D4-9ADABE2D7935}" destId="{66C22B4A-061F-C344-9E48-20962DD0B47D}" srcOrd="0" destOrd="0" parTransId="{0565E458-179B-BA44-8BD4-3A0C9980DAFC}" sibTransId="{E545ADC2-A7A5-3348-A106-F430B9A6D9CD}"/>
    <dgm:cxn modelId="{1E296C57-59BB-4840-BEBB-A189A68FA284}" type="presOf" srcId="{6BA3AA1A-A5DB-774D-A4D4-9ADABE2D7935}" destId="{57EE4EC5-CE41-AC44-8F61-92EBC4A6EF7D}" srcOrd="0" destOrd="0" presId="urn:microsoft.com/office/officeart/2005/8/layout/matrix2"/>
    <dgm:cxn modelId="{E81584F1-1BA2-4F59-B144-530A207B5B9B}" type="presOf" srcId="{1AA3FF5B-1D5D-EE4C-9151-6644CECF3F09}" destId="{25210FE7-F92D-B04E-ACD8-291F4B97B58D}" srcOrd="0" destOrd="0" presId="urn:microsoft.com/office/officeart/2005/8/layout/matrix2"/>
    <dgm:cxn modelId="{D1FD59CC-85AA-4885-98CD-F16E079CBDE6}" type="presOf" srcId="{CB3F4A3F-538B-4D48-A589-8AE184F6E7A3}" destId="{E0E9D7F0-74B8-6742-8A5D-0D220D87CB7F}" srcOrd="0" destOrd="1" presId="urn:microsoft.com/office/officeart/2005/8/layout/matrix2"/>
    <dgm:cxn modelId="{C953455F-6370-4D6A-A10D-96EE175F3357}" type="presOf" srcId="{EAA34552-DFBB-F64E-9F11-01466E2FFC0A}" destId="{2DE4627F-4F0F-E844-8C31-8FFC333738B6}" srcOrd="0" destOrd="0" presId="urn:microsoft.com/office/officeart/2005/8/layout/matrix2"/>
    <dgm:cxn modelId="{87D8E658-1ADA-489A-BEDC-16C83810DFAD}" type="presOf" srcId="{BFFF4318-E8F6-FC46-94E9-99C65925D97E}" destId="{2F67F7C3-3968-1F4E-88FC-FF0A5EAF3857}" srcOrd="0" destOrd="0" presId="urn:microsoft.com/office/officeart/2005/8/layout/matrix2"/>
    <dgm:cxn modelId="{A9B67186-58CD-6D42-9B32-69E771A683B6}" srcId="{BFFF4318-E8F6-FC46-94E9-99C65925D97E}" destId="{16167689-FBE1-3545-820E-3F3221996D9F}" srcOrd="0" destOrd="0" parTransId="{F6A93341-1F6C-E847-AFFD-C453CD67B1B9}" sibTransId="{B7572EDC-9BDB-AA4F-B5B6-E8F04B0493D8}"/>
    <dgm:cxn modelId="{AC6C23AA-A515-3144-8E1F-58357892C151}" srcId="{EAA34552-DFBB-F64E-9F11-01466E2FFC0A}" destId="{80211FD7-147A-4D49-BEC1-CE19B937BCD1}" srcOrd="0" destOrd="0" parTransId="{A3D840A3-B1E0-A942-9B5A-1080E4455FB8}" sibTransId="{57A49261-7489-E94B-94D3-A93F3007410E}"/>
    <dgm:cxn modelId="{1128A69D-3EF7-FB44-90C8-305AE058B732}" srcId="{1AA3FF5B-1D5D-EE4C-9151-6644CECF3F09}" destId="{BFFF4318-E8F6-FC46-94E9-99C65925D97E}" srcOrd="2" destOrd="0" parTransId="{9CFF385C-8EE0-1F4C-B54F-8307F58BCDB2}" sibTransId="{C29E9BC0-146B-BA46-9591-E08A848D2A11}"/>
    <dgm:cxn modelId="{232C743E-CCFF-463D-801F-B974B03114AE}" type="presOf" srcId="{66C22B4A-061F-C344-9E48-20962DD0B47D}" destId="{57EE4EC5-CE41-AC44-8F61-92EBC4A6EF7D}" srcOrd="0" destOrd="1" presId="urn:microsoft.com/office/officeart/2005/8/layout/matrix2"/>
    <dgm:cxn modelId="{4F8938E2-FD1A-A04D-9930-4130ABFDD911}" srcId="{1AA3FF5B-1D5D-EE4C-9151-6644CECF3F09}" destId="{6ACF0D11-8E04-854B-B860-FB733FAFFC43}" srcOrd="0" destOrd="0" parTransId="{3A6E920D-834E-1441-9FE6-272F4CFE750E}" sibTransId="{C16179C2-9DFE-5443-BB39-0CA1AB222DAA}"/>
    <dgm:cxn modelId="{7478F166-85F7-4B70-AE38-98B4EC96B165}" type="presOf" srcId="{16167689-FBE1-3545-820E-3F3221996D9F}" destId="{2F67F7C3-3968-1F4E-88FC-FF0A5EAF3857}" srcOrd="0" destOrd="1" presId="urn:microsoft.com/office/officeart/2005/8/layout/matrix2"/>
    <dgm:cxn modelId="{E0BC1758-6FD3-434F-9F8F-D08F0B1D3E5C}" type="presOf" srcId="{80211FD7-147A-4D49-BEC1-CE19B937BCD1}" destId="{2DE4627F-4F0F-E844-8C31-8FFC333738B6}" srcOrd="0" destOrd="1" presId="urn:microsoft.com/office/officeart/2005/8/layout/matrix2"/>
    <dgm:cxn modelId="{1A4880D3-F155-784C-9107-8D66CA3A1057}" srcId="{1AA3FF5B-1D5D-EE4C-9151-6644CECF3F09}" destId="{EAA34552-DFBB-F64E-9F11-01466E2FFC0A}" srcOrd="1" destOrd="0" parTransId="{98A01B27-9D48-A14B-B183-82E900B90D16}" sibTransId="{2230FB43-0AF7-7B4F-AE4B-B76BA77D8AD8}"/>
    <dgm:cxn modelId="{201B2D92-C024-4480-A8B9-2A46DDBDCCB7}" type="presOf" srcId="{6ACF0D11-8E04-854B-B860-FB733FAFFC43}" destId="{E0E9D7F0-74B8-6742-8A5D-0D220D87CB7F}" srcOrd="0" destOrd="0" presId="urn:microsoft.com/office/officeart/2005/8/layout/matrix2"/>
    <dgm:cxn modelId="{8289BD09-7169-DD42-83E4-5B55BC4B14DC}" srcId="{1AA3FF5B-1D5D-EE4C-9151-6644CECF3F09}" destId="{6BA3AA1A-A5DB-774D-A4D4-9ADABE2D7935}" srcOrd="3" destOrd="0" parTransId="{027F40A7-676C-C048-A134-DE144A26A32C}" sibTransId="{B27625D9-1CD6-B748-B7C6-61E3C8E75BCF}"/>
    <dgm:cxn modelId="{89386F3D-4FC4-5E4F-AECB-7BDCA8C7BF05}" srcId="{6ACF0D11-8E04-854B-B860-FB733FAFFC43}" destId="{CB3F4A3F-538B-4D48-A589-8AE184F6E7A3}" srcOrd="0" destOrd="0" parTransId="{1CF39C36-C08B-4E40-9AB7-0F0EBAF1014D}" sibTransId="{849A1A28-A976-094C-A2FE-2D165821437D}"/>
    <dgm:cxn modelId="{00A5D36A-2D05-4E8D-A294-347943DAFE0E}" type="presParOf" srcId="{25210FE7-F92D-B04E-ACD8-291F4B97B58D}" destId="{CE802347-7B79-9E4A-94A6-A2347BF29218}" srcOrd="0" destOrd="0" presId="urn:microsoft.com/office/officeart/2005/8/layout/matrix2"/>
    <dgm:cxn modelId="{84286A29-B40B-49F2-B171-A8A21B929C89}" type="presParOf" srcId="{25210FE7-F92D-B04E-ACD8-291F4B97B58D}" destId="{E0E9D7F0-74B8-6742-8A5D-0D220D87CB7F}" srcOrd="1" destOrd="0" presId="urn:microsoft.com/office/officeart/2005/8/layout/matrix2"/>
    <dgm:cxn modelId="{87EBB9A6-09FB-4A06-952D-119707360C70}" type="presParOf" srcId="{25210FE7-F92D-B04E-ACD8-291F4B97B58D}" destId="{2DE4627F-4F0F-E844-8C31-8FFC333738B6}" srcOrd="2" destOrd="0" presId="urn:microsoft.com/office/officeart/2005/8/layout/matrix2"/>
    <dgm:cxn modelId="{5928C063-3784-46AC-ACC8-329FAD4DE4A5}" type="presParOf" srcId="{25210FE7-F92D-B04E-ACD8-291F4B97B58D}" destId="{2F67F7C3-3968-1F4E-88FC-FF0A5EAF3857}" srcOrd="3" destOrd="0" presId="urn:microsoft.com/office/officeart/2005/8/layout/matrix2"/>
    <dgm:cxn modelId="{2DE0A150-30FF-43A6-B236-AC6DA203AFC8}" type="presParOf" srcId="{25210FE7-F92D-B04E-ACD8-291F4B97B58D}" destId="{57EE4EC5-CE41-AC44-8F61-92EBC4A6EF7D}" srcOrd="4" destOrd="0" presId="urn:microsoft.com/office/officeart/2005/8/layout/matrix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C470B75-D0ED-B646-828F-D7BEA6EFB574}" type="doc">
      <dgm:prSet loTypeId="urn:microsoft.com/office/officeart/2005/8/layout/matrix1" loCatId="" qsTypeId="urn:microsoft.com/office/officeart/2005/8/quickstyle/simple4" qsCatId="simple" csTypeId="urn:microsoft.com/office/officeart/2005/8/colors/accent1_5" csCatId="accent1" phldr="1"/>
      <dgm:spPr/>
      <dgm:t>
        <a:bodyPr/>
        <a:lstStyle/>
        <a:p>
          <a:endParaRPr lang="en-US"/>
        </a:p>
      </dgm:t>
    </dgm:pt>
    <dgm:pt modelId="{817CA53F-B9BE-634F-9627-4B4B5131FA6F}">
      <dgm:prSet phldrT="[Text]" custT="1"/>
      <dgm:spPr/>
      <dgm:t>
        <a:bodyPr anchor="t" anchorCtr="0"/>
        <a:lstStyle/>
        <a:p>
          <a:r>
            <a:rPr lang="en-US" sz="1200" b="1"/>
            <a:t>SOCIOECON</a:t>
          </a:r>
          <a:r>
            <a:rPr lang="es-ES" sz="1200" b="1"/>
            <a:t>ÓMICA</a:t>
          </a:r>
        </a:p>
        <a:p>
          <a:endParaRPr lang="es-ES" sz="1200" b="1"/>
        </a:p>
        <a:p>
          <a:r>
            <a:rPr lang="es-ES" sz="1200"/>
            <a:t> ¿</a:t>
          </a:r>
          <a:r>
            <a:rPr lang="es-MX" sz="1200"/>
            <a:t>Qué espera el gobierno y la comunidad de nosotros? </a:t>
          </a:r>
          <a:r>
            <a:rPr lang="es-ES" sz="1200"/>
            <a:t> </a:t>
          </a:r>
          <a:endParaRPr lang="en-US" sz="1200"/>
        </a:p>
      </dgm:t>
    </dgm:pt>
    <dgm:pt modelId="{92A0D34C-5790-F34A-A1CA-6AB1759F3F4E}" type="parTrans" cxnId="{FA50ACE7-1773-B74D-A210-2F377B993071}">
      <dgm:prSet/>
      <dgm:spPr/>
      <dgm:t>
        <a:bodyPr/>
        <a:lstStyle/>
        <a:p>
          <a:endParaRPr lang="en-US"/>
        </a:p>
      </dgm:t>
    </dgm:pt>
    <dgm:pt modelId="{E78DCC44-6A9B-FC40-9CD1-DA1DA47D92E1}" type="sibTrans" cxnId="{FA50ACE7-1773-B74D-A210-2F377B993071}">
      <dgm:prSet/>
      <dgm:spPr/>
      <dgm:t>
        <a:bodyPr/>
        <a:lstStyle/>
        <a:p>
          <a:endParaRPr lang="en-US"/>
        </a:p>
      </dgm:t>
    </dgm:pt>
    <dgm:pt modelId="{ACF8559F-865D-C74A-B6DB-D1A2935719DC}">
      <dgm:prSet phldrT="[Text]" custT="1"/>
      <dgm:spPr/>
      <dgm:t>
        <a:bodyPr anchor="t" anchorCtr="0"/>
        <a:lstStyle/>
        <a:p>
          <a:r>
            <a:rPr lang="es-MX" sz="1200" b="1"/>
            <a:t>U</a:t>
          </a:r>
          <a:r>
            <a:rPr lang="es-ES_tradnl" sz="1200" b="1"/>
            <a:t>SUARIO</a:t>
          </a:r>
        </a:p>
        <a:p>
          <a:endParaRPr lang="es-ES_tradnl" sz="1200" b="1"/>
        </a:p>
        <a:p>
          <a:r>
            <a:rPr lang="es-ES_tradnl" sz="1200"/>
            <a:t>¿</a:t>
          </a:r>
          <a:r>
            <a:rPr lang="es-MX" sz="1200"/>
            <a:t>Qué esperan nuestros usuarios de nosotros?</a:t>
          </a:r>
          <a:endParaRPr lang="en-US" sz="1200"/>
        </a:p>
      </dgm:t>
    </dgm:pt>
    <dgm:pt modelId="{B8C64ED1-812B-D44C-AF0C-6B1C286C28C5}" type="parTrans" cxnId="{FC4C6D5E-F29C-7A4D-A713-A07BDAC748CC}">
      <dgm:prSet/>
      <dgm:spPr/>
      <dgm:t>
        <a:bodyPr/>
        <a:lstStyle/>
        <a:p>
          <a:endParaRPr lang="en-US"/>
        </a:p>
      </dgm:t>
    </dgm:pt>
    <dgm:pt modelId="{6B5FAADD-808A-164F-8780-AA7A46799FC3}" type="sibTrans" cxnId="{FC4C6D5E-F29C-7A4D-A713-A07BDAC748CC}">
      <dgm:prSet/>
      <dgm:spPr/>
      <dgm:t>
        <a:bodyPr/>
        <a:lstStyle/>
        <a:p>
          <a:endParaRPr lang="en-US"/>
        </a:p>
      </dgm:t>
    </dgm:pt>
    <dgm:pt modelId="{488D9E11-B0DE-0B4A-8B21-A83B48497046}">
      <dgm:prSet phldrT="[Text]" custT="1"/>
      <dgm:spPr/>
      <dgm:t>
        <a:bodyPr anchor="b" anchorCtr="0"/>
        <a:lstStyle/>
        <a:p>
          <a:r>
            <a:rPr lang="es-ES_tradnl" sz="1200" b="1"/>
            <a:t>PROCESOS INTERNOS </a:t>
          </a:r>
        </a:p>
        <a:p>
          <a:endParaRPr lang="es-ES_tradnl" sz="1200" b="1"/>
        </a:p>
        <a:p>
          <a:r>
            <a:rPr lang="es-ES_tradnl" sz="1200"/>
            <a:t>¿</a:t>
          </a:r>
          <a:r>
            <a:rPr lang="es-MX" sz="1200"/>
            <a:t>Cómo deben ser nuestros procesos internos?</a:t>
          </a:r>
          <a:endParaRPr lang="en-US" sz="1200"/>
        </a:p>
      </dgm:t>
    </dgm:pt>
    <dgm:pt modelId="{DE5A0450-C5ED-CB4B-9A84-6EBCD0A18B4A}" type="parTrans" cxnId="{86E4C02E-2865-4C4C-B6EF-4D8ED806D7F0}">
      <dgm:prSet/>
      <dgm:spPr/>
      <dgm:t>
        <a:bodyPr/>
        <a:lstStyle/>
        <a:p>
          <a:endParaRPr lang="en-US"/>
        </a:p>
      </dgm:t>
    </dgm:pt>
    <dgm:pt modelId="{4887DB98-7467-834D-AD82-5F98CEB958A0}" type="sibTrans" cxnId="{86E4C02E-2865-4C4C-B6EF-4D8ED806D7F0}">
      <dgm:prSet/>
      <dgm:spPr/>
      <dgm:t>
        <a:bodyPr/>
        <a:lstStyle/>
        <a:p>
          <a:endParaRPr lang="en-US"/>
        </a:p>
      </dgm:t>
    </dgm:pt>
    <dgm:pt modelId="{CB102ABB-3B54-1149-A8E5-47FF58C6A145}">
      <dgm:prSet phldrT="[Text]" custT="1"/>
      <dgm:spPr/>
      <dgm:t>
        <a:bodyPr anchor="b" anchorCtr="0"/>
        <a:lstStyle/>
        <a:p>
          <a:r>
            <a:rPr lang="es-ES_tradnl" sz="1200" b="1"/>
            <a:t>APRENDIZAJE Y CRECIMIENTO</a:t>
          </a:r>
        </a:p>
        <a:p>
          <a:endParaRPr lang="es-ES_tradnl" sz="1200"/>
        </a:p>
        <a:p>
          <a:r>
            <a:rPr lang="es-ES_tradnl" sz="1200"/>
            <a:t> </a:t>
          </a:r>
          <a:r>
            <a:rPr lang="es-MX" sz="1200"/>
            <a:t>¿Qué recursos son claves para innovar y mejorar?</a:t>
          </a:r>
          <a:endParaRPr lang="en-US" sz="1200"/>
        </a:p>
      </dgm:t>
    </dgm:pt>
    <dgm:pt modelId="{460559BE-0D9B-9247-8DE3-27BE929742BD}" type="parTrans" cxnId="{B748C8E4-EEDE-F34B-8BEF-6221636878E0}">
      <dgm:prSet/>
      <dgm:spPr/>
      <dgm:t>
        <a:bodyPr/>
        <a:lstStyle/>
        <a:p>
          <a:endParaRPr lang="en-US"/>
        </a:p>
      </dgm:t>
    </dgm:pt>
    <dgm:pt modelId="{3641DC68-BE28-254F-9A24-13178F95E070}" type="sibTrans" cxnId="{B748C8E4-EEDE-F34B-8BEF-6221636878E0}">
      <dgm:prSet/>
      <dgm:spPr/>
      <dgm:t>
        <a:bodyPr/>
        <a:lstStyle/>
        <a:p>
          <a:endParaRPr lang="en-US"/>
        </a:p>
      </dgm:t>
    </dgm:pt>
    <dgm:pt modelId="{B9FCA405-F968-1B49-BA08-04DD370044B1}">
      <dgm:prSet phldrT="[Text]" custT="1"/>
      <dgm:spPr/>
      <dgm:t>
        <a:bodyPr/>
        <a:lstStyle/>
        <a:p>
          <a:r>
            <a:rPr lang="es-MX" sz="1200" b="1">
              <a:solidFill>
                <a:schemeClr val="accent5"/>
              </a:solidFill>
            </a:rPr>
            <a:t>Perspectivas del Mapa Estrat</a:t>
          </a:r>
          <a:r>
            <a:rPr lang="es-ES" sz="1200" b="1">
              <a:solidFill>
                <a:schemeClr val="accent5"/>
              </a:solidFill>
            </a:rPr>
            <a:t>égico</a:t>
          </a:r>
          <a:r>
            <a:rPr lang="es-MX" sz="1100">
              <a:solidFill>
                <a:schemeClr val="accent5"/>
              </a:solidFill>
            </a:rPr>
            <a:t> </a:t>
          </a:r>
          <a:endParaRPr lang="en-US" sz="1100">
            <a:solidFill>
              <a:schemeClr val="accent5"/>
            </a:solidFill>
          </a:endParaRPr>
        </a:p>
      </dgm:t>
    </dgm:pt>
    <dgm:pt modelId="{A08EC1CE-02E7-3E4C-9C7C-8D48211D247B}" type="sibTrans" cxnId="{D16ED58D-DD7E-7A4B-9396-0D4733EA7917}">
      <dgm:prSet/>
      <dgm:spPr/>
      <dgm:t>
        <a:bodyPr/>
        <a:lstStyle/>
        <a:p>
          <a:endParaRPr lang="en-US"/>
        </a:p>
      </dgm:t>
    </dgm:pt>
    <dgm:pt modelId="{16180B1A-C6F5-E449-BC59-8C288EF757B4}" type="parTrans" cxnId="{D16ED58D-DD7E-7A4B-9396-0D4733EA7917}">
      <dgm:prSet/>
      <dgm:spPr/>
      <dgm:t>
        <a:bodyPr/>
        <a:lstStyle/>
        <a:p>
          <a:endParaRPr lang="en-US"/>
        </a:p>
      </dgm:t>
    </dgm:pt>
    <dgm:pt modelId="{1E40D37A-DFDC-6E41-ACD4-BF7E2389679E}" type="pres">
      <dgm:prSet presAssocID="{7C470B75-D0ED-B646-828F-D7BEA6EFB574}" presName="diagram" presStyleCnt="0">
        <dgm:presLayoutVars>
          <dgm:chMax val="1"/>
          <dgm:dir/>
          <dgm:animLvl val="ctr"/>
          <dgm:resizeHandles val="exact"/>
        </dgm:presLayoutVars>
      </dgm:prSet>
      <dgm:spPr/>
      <dgm:t>
        <a:bodyPr/>
        <a:lstStyle/>
        <a:p>
          <a:endParaRPr lang="en-US"/>
        </a:p>
      </dgm:t>
    </dgm:pt>
    <dgm:pt modelId="{0E78A3FE-5522-8F4D-AF01-D7B9CAA2B6C7}" type="pres">
      <dgm:prSet presAssocID="{7C470B75-D0ED-B646-828F-D7BEA6EFB574}" presName="matrix" presStyleCnt="0"/>
      <dgm:spPr/>
    </dgm:pt>
    <dgm:pt modelId="{C17CBB79-4E0F-794E-BF74-E2917C896227}" type="pres">
      <dgm:prSet presAssocID="{7C470B75-D0ED-B646-828F-D7BEA6EFB574}" presName="tile1" presStyleLbl="node1" presStyleIdx="0" presStyleCnt="4"/>
      <dgm:spPr/>
      <dgm:t>
        <a:bodyPr/>
        <a:lstStyle/>
        <a:p>
          <a:endParaRPr lang="en-US"/>
        </a:p>
      </dgm:t>
    </dgm:pt>
    <dgm:pt modelId="{6E74B12C-5115-704E-9DA1-D3F7E67641F3}" type="pres">
      <dgm:prSet presAssocID="{7C470B75-D0ED-B646-828F-D7BEA6EFB574}" presName="tile1text" presStyleLbl="node1" presStyleIdx="0" presStyleCnt="4">
        <dgm:presLayoutVars>
          <dgm:chMax val="0"/>
          <dgm:chPref val="0"/>
          <dgm:bulletEnabled val="1"/>
        </dgm:presLayoutVars>
      </dgm:prSet>
      <dgm:spPr/>
      <dgm:t>
        <a:bodyPr/>
        <a:lstStyle/>
        <a:p>
          <a:endParaRPr lang="en-US"/>
        </a:p>
      </dgm:t>
    </dgm:pt>
    <dgm:pt modelId="{99313661-F738-E848-A540-6FFD6C989240}" type="pres">
      <dgm:prSet presAssocID="{7C470B75-D0ED-B646-828F-D7BEA6EFB574}" presName="tile2" presStyleLbl="node1" presStyleIdx="1" presStyleCnt="4"/>
      <dgm:spPr/>
      <dgm:t>
        <a:bodyPr/>
        <a:lstStyle/>
        <a:p>
          <a:endParaRPr lang="en-US"/>
        </a:p>
      </dgm:t>
    </dgm:pt>
    <dgm:pt modelId="{BEAE256C-3AC4-6142-B815-BFA3530DA2A1}" type="pres">
      <dgm:prSet presAssocID="{7C470B75-D0ED-B646-828F-D7BEA6EFB574}" presName="tile2text" presStyleLbl="node1" presStyleIdx="1" presStyleCnt="4">
        <dgm:presLayoutVars>
          <dgm:chMax val="0"/>
          <dgm:chPref val="0"/>
          <dgm:bulletEnabled val="1"/>
        </dgm:presLayoutVars>
      </dgm:prSet>
      <dgm:spPr/>
      <dgm:t>
        <a:bodyPr/>
        <a:lstStyle/>
        <a:p>
          <a:endParaRPr lang="en-US"/>
        </a:p>
      </dgm:t>
    </dgm:pt>
    <dgm:pt modelId="{980259C7-4B78-DC4F-B5EE-BA4223D9B893}" type="pres">
      <dgm:prSet presAssocID="{7C470B75-D0ED-B646-828F-D7BEA6EFB574}" presName="tile3" presStyleLbl="node1" presStyleIdx="2" presStyleCnt="4"/>
      <dgm:spPr/>
      <dgm:t>
        <a:bodyPr/>
        <a:lstStyle/>
        <a:p>
          <a:endParaRPr lang="en-US"/>
        </a:p>
      </dgm:t>
    </dgm:pt>
    <dgm:pt modelId="{6F67BFDB-6B6C-0949-9B6F-A0B777D08DB7}" type="pres">
      <dgm:prSet presAssocID="{7C470B75-D0ED-B646-828F-D7BEA6EFB574}" presName="tile3text" presStyleLbl="node1" presStyleIdx="2" presStyleCnt="4">
        <dgm:presLayoutVars>
          <dgm:chMax val="0"/>
          <dgm:chPref val="0"/>
          <dgm:bulletEnabled val="1"/>
        </dgm:presLayoutVars>
      </dgm:prSet>
      <dgm:spPr/>
      <dgm:t>
        <a:bodyPr/>
        <a:lstStyle/>
        <a:p>
          <a:endParaRPr lang="en-US"/>
        </a:p>
      </dgm:t>
    </dgm:pt>
    <dgm:pt modelId="{29CE100A-7666-1B43-891B-EF25ECEE5C9E}" type="pres">
      <dgm:prSet presAssocID="{7C470B75-D0ED-B646-828F-D7BEA6EFB574}" presName="tile4" presStyleLbl="node1" presStyleIdx="3" presStyleCnt="4"/>
      <dgm:spPr/>
      <dgm:t>
        <a:bodyPr/>
        <a:lstStyle/>
        <a:p>
          <a:endParaRPr lang="en-US"/>
        </a:p>
      </dgm:t>
    </dgm:pt>
    <dgm:pt modelId="{550CC153-2C65-024F-A26B-52F211FA79CE}" type="pres">
      <dgm:prSet presAssocID="{7C470B75-D0ED-B646-828F-D7BEA6EFB574}" presName="tile4text" presStyleLbl="node1" presStyleIdx="3" presStyleCnt="4">
        <dgm:presLayoutVars>
          <dgm:chMax val="0"/>
          <dgm:chPref val="0"/>
          <dgm:bulletEnabled val="1"/>
        </dgm:presLayoutVars>
      </dgm:prSet>
      <dgm:spPr/>
      <dgm:t>
        <a:bodyPr/>
        <a:lstStyle/>
        <a:p>
          <a:endParaRPr lang="en-US"/>
        </a:p>
      </dgm:t>
    </dgm:pt>
    <dgm:pt modelId="{19B09D7D-7D76-754D-8DBA-E50DB6C8AA3D}" type="pres">
      <dgm:prSet presAssocID="{7C470B75-D0ED-B646-828F-D7BEA6EFB574}" presName="centerTile" presStyleLbl="fgShp" presStyleIdx="0" presStyleCnt="1">
        <dgm:presLayoutVars>
          <dgm:chMax val="0"/>
          <dgm:chPref val="0"/>
        </dgm:presLayoutVars>
      </dgm:prSet>
      <dgm:spPr/>
      <dgm:t>
        <a:bodyPr/>
        <a:lstStyle/>
        <a:p>
          <a:endParaRPr lang="en-US"/>
        </a:p>
      </dgm:t>
    </dgm:pt>
  </dgm:ptLst>
  <dgm:cxnLst>
    <dgm:cxn modelId="{111C58DF-0F53-48F2-984A-71119E1AF489}" type="presOf" srcId="{488D9E11-B0DE-0B4A-8B21-A83B48497046}" destId="{6F67BFDB-6B6C-0949-9B6F-A0B777D08DB7}" srcOrd="1" destOrd="0" presId="urn:microsoft.com/office/officeart/2005/8/layout/matrix1"/>
    <dgm:cxn modelId="{FC4C6D5E-F29C-7A4D-A713-A07BDAC748CC}" srcId="{B9FCA405-F968-1B49-BA08-04DD370044B1}" destId="{ACF8559F-865D-C74A-B6DB-D1A2935719DC}" srcOrd="1" destOrd="0" parTransId="{B8C64ED1-812B-D44C-AF0C-6B1C286C28C5}" sibTransId="{6B5FAADD-808A-164F-8780-AA7A46799FC3}"/>
    <dgm:cxn modelId="{B748C8E4-EEDE-F34B-8BEF-6221636878E0}" srcId="{B9FCA405-F968-1B49-BA08-04DD370044B1}" destId="{CB102ABB-3B54-1149-A8E5-47FF58C6A145}" srcOrd="3" destOrd="0" parTransId="{460559BE-0D9B-9247-8DE3-27BE929742BD}" sibTransId="{3641DC68-BE28-254F-9A24-13178F95E070}"/>
    <dgm:cxn modelId="{A24ECAC0-6C87-439D-8505-6A7785B67B51}" type="presOf" srcId="{B9FCA405-F968-1B49-BA08-04DD370044B1}" destId="{19B09D7D-7D76-754D-8DBA-E50DB6C8AA3D}" srcOrd="0" destOrd="0" presId="urn:microsoft.com/office/officeart/2005/8/layout/matrix1"/>
    <dgm:cxn modelId="{DEEF64BD-A916-4B09-95FC-801A9454C97D}" type="presOf" srcId="{CB102ABB-3B54-1149-A8E5-47FF58C6A145}" destId="{29CE100A-7666-1B43-891B-EF25ECEE5C9E}" srcOrd="0" destOrd="0" presId="urn:microsoft.com/office/officeart/2005/8/layout/matrix1"/>
    <dgm:cxn modelId="{B903F7E6-3B6E-48E7-A6D6-7A6A8191BEFF}" type="presOf" srcId="{ACF8559F-865D-C74A-B6DB-D1A2935719DC}" destId="{99313661-F738-E848-A540-6FFD6C989240}" srcOrd="0" destOrd="0" presId="urn:microsoft.com/office/officeart/2005/8/layout/matrix1"/>
    <dgm:cxn modelId="{80520B86-28A8-4C09-BE4A-0BBB66E9C9F6}" type="presOf" srcId="{ACF8559F-865D-C74A-B6DB-D1A2935719DC}" destId="{BEAE256C-3AC4-6142-B815-BFA3530DA2A1}" srcOrd="1" destOrd="0" presId="urn:microsoft.com/office/officeart/2005/8/layout/matrix1"/>
    <dgm:cxn modelId="{4C1D315F-6A5E-459D-9C33-DA5A4DDEB1DE}" type="presOf" srcId="{7C470B75-D0ED-B646-828F-D7BEA6EFB574}" destId="{1E40D37A-DFDC-6E41-ACD4-BF7E2389679E}" srcOrd="0" destOrd="0" presId="urn:microsoft.com/office/officeart/2005/8/layout/matrix1"/>
    <dgm:cxn modelId="{89BF3B69-4076-4B01-9CA7-9655FD198D10}" type="presOf" srcId="{817CA53F-B9BE-634F-9627-4B4B5131FA6F}" destId="{6E74B12C-5115-704E-9DA1-D3F7E67641F3}" srcOrd="1" destOrd="0" presId="urn:microsoft.com/office/officeart/2005/8/layout/matrix1"/>
    <dgm:cxn modelId="{86E4C02E-2865-4C4C-B6EF-4D8ED806D7F0}" srcId="{B9FCA405-F968-1B49-BA08-04DD370044B1}" destId="{488D9E11-B0DE-0B4A-8B21-A83B48497046}" srcOrd="2" destOrd="0" parTransId="{DE5A0450-C5ED-CB4B-9A84-6EBCD0A18B4A}" sibTransId="{4887DB98-7467-834D-AD82-5F98CEB958A0}"/>
    <dgm:cxn modelId="{A200F196-BD55-493C-A075-184464938532}" type="presOf" srcId="{488D9E11-B0DE-0B4A-8B21-A83B48497046}" destId="{980259C7-4B78-DC4F-B5EE-BA4223D9B893}" srcOrd="0" destOrd="0" presId="urn:microsoft.com/office/officeart/2005/8/layout/matrix1"/>
    <dgm:cxn modelId="{1D3E5C84-ECA8-4022-BC31-F25115606649}" type="presOf" srcId="{817CA53F-B9BE-634F-9627-4B4B5131FA6F}" destId="{C17CBB79-4E0F-794E-BF74-E2917C896227}" srcOrd="0" destOrd="0" presId="urn:microsoft.com/office/officeart/2005/8/layout/matrix1"/>
    <dgm:cxn modelId="{8DF3B659-76EF-412A-8780-991884973275}" type="presOf" srcId="{CB102ABB-3B54-1149-A8E5-47FF58C6A145}" destId="{550CC153-2C65-024F-A26B-52F211FA79CE}" srcOrd="1" destOrd="0" presId="urn:microsoft.com/office/officeart/2005/8/layout/matrix1"/>
    <dgm:cxn modelId="{FA50ACE7-1773-B74D-A210-2F377B993071}" srcId="{B9FCA405-F968-1B49-BA08-04DD370044B1}" destId="{817CA53F-B9BE-634F-9627-4B4B5131FA6F}" srcOrd="0" destOrd="0" parTransId="{92A0D34C-5790-F34A-A1CA-6AB1759F3F4E}" sibTransId="{E78DCC44-6A9B-FC40-9CD1-DA1DA47D92E1}"/>
    <dgm:cxn modelId="{D16ED58D-DD7E-7A4B-9396-0D4733EA7917}" srcId="{7C470B75-D0ED-B646-828F-D7BEA6EFB574}" destId="{B9FCA405-F968-1B49-BA08-04DD370044B1}" srcOrd="0" destOrd="0" parTransId="{16180B1A-C6F5-E449-BC59-8C288EF757B4}" sibTransId="{A08EC1CE-02E7-3E4C-9C7C-8D48211D247B}"/>
    <dgm:cxn modelId="{E6BE5CEC-C821-4361-8940-6FF753A95DE9}" type="presParOf" srcId="{1E40D37A-DFDC-6E41-ACD4-BF7E2389679E}" destId="{0E78A3FE-5522-8F4D-AF01-D7B9CAA2B6C7}" srcOrd="0" destOrd="0" presId="urn:microsoft.com/office/officeart/2005/8/layout/matrix1"/>
    <dgm:cxn modelId="{E41296E5-73C6-4C80-AA69-B5AE2E70E05E}" type="presParOf" srcId="{0E78A3FE-5522-8F4D-AF01-D7B9CAA2B6C7}" destId="{C17CBB79-4E0F-794E-BF74-E2917C896227}" srcOrd="0" destOrd="0" presId="urn:microsoft.com/office/officeart/2005/8/layout/matrix1"/>
    <dgm:cxn modelId="{AEF5C14B-90BD-4C1C-908B-0E15F572A991}" type="presParOf" srcId="{0E78A3FE-5522-8F4D-AF01-D7B9CAA2B6C7}" destId="{6E74B12C-5115-704E-9DA1-D3F7E67641F3}" srcOrd="1" destOrd="0" presId="urn:microsoft.com/office/officeart/2005/8/layout/matrix1"/>
    <dgm:cxn modelId="{67F45424-B817-4DD6-A7B2-AEC0BF41BD82}" type="presParOf" srcId="{0E78A3FE-5522-8F4D-AF01-D7B9CAA2B6C7}" destId="{99313661-F738-E848-A540-6FFD6C989240}" srcOrd="2" destOrd="0" presId="urn:microsoft.com/office/officeart/2005/8/layout/matrix1"/>
    <dgm:cxn modelId="{356FC40C-670C-4FD4-9ED1-D493BD660F49}" type="presParOf" srcId="{0E78A3FE-5522-8F4D-AF01-D7B9CAA2B6C7}" destId="{BEAE256C-3AC4-6142-B815-BFA3530DA2A1}" srcOrd="3" destOrd="0" presId="urn:microsoft.com/office/officeart/2005/8/layout/matrix1"/>
    <dgm:cxn modelId="{68FA5372-FBB3-4C16-B947-FE690B6E301A}" type="presParOf" srcId="{0E78A3FE-5522-8F4D-AF01-D7B9CAA2B6C7}" destId="{980259C7-4B78-DC4F-B5EE-BA4223D9B893}" srcOrd="4" destOrd="0" presId="urn:microsoft.com/office/officeart/2005/8/layout/matrix1"/>
    <dgm:cxn modelId="{625D30D8-3EAA-4294-BBBA-7A5D48853F3E}" type="presParOf" srcId="{0E78A3FE-5522-8F4D-AF01-D7B9CAA2B6C7}" destId="{6F67BFDB-6B6C-0949-9B6F-A0B777D08DB7}" srcOrd="5" destOrd="0" presId="urn:microsoft.com/office/officeart/2005/8/layout/matrix1"/>
    <dgm:cxn modelId="{A58F555E-848F-45BF-BC7C-6E9E0B7FF0E4}" type="presParOf" srcId="{0E78A3FE-5522-8F4D-AF01-D7B9CAA2B6C7}" destId="{29CE100A-7666-1B43-891B-EF25ECEE5C9E}" srcOrd="6" destOrd="0" presId="urn:microsoft.com/office/officeart/2005/8/layout/matrix1"/>
    <dgm:cxn modelId="{2DDFF9A3-D930-4C4C-97DC-3102223DC5A9}" type="presParOf" srcId="{0E78A3FE-5522-8F4D-AF01-D7B9CAA2B6C7}" destId="{550CC153-2C65-024F-A26B-52F211FA79CE}" srcOrd="7" destOrd="0" presId="urn:microsoft.com/office/officeart/2005/8/layout/matrix1"/>
    <dgm:cxn modelId="{9A66B08C-A050-4FE0-8FF4-9DC6F9139836}" type="presParOf" srcId="{1E40D37A-DFDC-6E41-ACD4-BF7E2389679E}" destId="{19B09D7D-7D76-754D-8DBA-E50DB6C8AA3D}" srcOrd="1" destOrd="0" presId="urn:microsoft.com/office/officeart/2005/8/layout/matrix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6807D59-5812-0B40-B3BC-4F4A91808F67}" type="doc">
      <dgm:prSet loTypeId="urn:microsoft.com/office/officeart/2005/8/layout/hList3" loCatId="" qsTypeId="urn:microsoft.com/office/officeart/2005/8/quickstyle/simple2" qsCatId="simple" csTypeId="urn:microsoft.com/office/officeart/2005/8/colors/accent1_4" csCatId="accent1" phldr="1"/>
      <dgm:spPr/>
      <dgm:t>
        <a:bodyPr/>
        <a:lstStyle/>
        <a:p>
          <a:endParaRPr lang="en-US"/>
        </a:p>
      </dgm:t>
    </dgm:pt>
    <dgm:pt modelId="{776408E5-98D1-014C-80AF-A33216CED79A}">
      <dgm:prSet phldrT="[Text]" custT="1"/>
      <dgm:spPr/>
      <dgm:t>
        <a:bodyPr vert="vert" lIns="0" bIns="0" anchor="t" anchorCtr="0"/>
        <a:lstStyle/>
        <a:p>
          <a:r>
            <a:rPr lang="en-US" sz="1200"/>
            <a:t>MISI</a:t>
          </a:r>
          <a:r>
            <a:rPr lang="es-ES" sz="1200"/>
            <a:t>Ó</a:t>
          </a:r>
          <a:r>
            <a:rPr lang="en-US" sz="1200"/>
            <a:t>N</a:t>
          </a:r>
        </a:p>
      </dgm:t>
    </dgm:pt>
    <dgm:pt modelId="{A1EEDB0E-4A19-1141-AF08-65CE87426CBD}" type="parTrans" cxnId="{2D81432B-5A0C-AA4E-AEC7-0BC989C8C430}">
      <dgm:prSet/>
      <dgm:spPr/>
      <dgm:t>
        <a:bodyPr/>
        <a:lstStyle/>
        <a:p>
          <a:endParaRPr lang="en-US"/>
        </a:p>
      </dgm:t>
    </dgm:pt>
    <dgm:pt modelId="{99E592B4-1931-0341-987F-AF778D097CA6}" type="sibTrans" cxnId="{2D81432B-5A0C-AA4E-AEC7-0BC989C8C430}">
      <dgm:prSet/>
      <dgm:spPr/>
      <dgm:t>
        <a:bodyPr/>
        <a:lstStyle/>
        <a:p>
          <a:endParaRPr lang="en-US"/>
        </a:p>
      </dgm:t>
    </dgm:pt>
    <dgm:pt modelId="{45FF4893-8E6D-ED45-9E55-2BE92E0F206F}">
      <dgm:prSet phldrT="[Text]" custT="1"/>
      <dgm:spPr/>
      <dgm:t>
        <a:bodyPr vert="horz" anchor="t" anchorCtr="0"/>
        <a:lstStyle/>
        <a:p>
          <a:endParaRPr lang="en-US" sz="400"/>
        </a:p>
        <a:p>
          <a:r>
            <a:rPr lang="en-US" sz="1400"/>
            <a:t>VISI</a:t>
          </a:r>
          <a:r>
            <a:rPr lang="es-ES" sz="1400"/>
            <a:t>Ó</a:t>
          </a:r>
          <a:r>
            <a:rPr lang="en-US" sz="1400"/>
            <a:t>N</a:t>
          </a:r>
        </a:p>
      </dgm:t>
    </dgm:pt>
    <dgm:pt modelId="{E576561A-5370-BA4E-81DF-61471A50E0EE}" type="parTrans" cxnId="{67AB978D-DA75-D448-9B58-B8DE5084DCC3}">
      <dgm:prSet/>
      <dgm:spPr/>
      <dgm:t>
        <a:bodyPr/>
        <a:lstStyle/>
        <a:p>
          <a:endParaRPr lang="en-US"/>
        </a:p>
      </dgm:t>
    </dgm:pt>
    <dgm:pt modelId="{C8B54F69-DF5D-B14E-AC68-6B879FEC7C87}" type="sibTrans" cxnId="{67AB978D-DA75-D448-9B58-B8DE5084DCC3}">
      <dgm:prSet/>
      <dgm:spPr/>
      <dgm:t>
        <a:bodyPr/>
        <a:lstStyle/>
        <a:p>
          <a:endParaRPr lang="en-US"/>
        </a:p>
      </dgm:t>
    </dgm:pt>
    <dgm:pt modelId="{AF281C4B-E7D5-5144-8C1C-90E12648268C}">
      <dgm:prSet phldrT="[Text]" custT="1"/>
      <dgm:spPr/>
      <dgm:t>
        <a:bodyPr/>
        <a:lstStyle/>
        <a:p>
          <a:r>
            <a:rPr lang="en-US" sz="1000"/>
            <a:t>1</a:t>
          </a:r>
        </a:p>
        <a:p>
          <a:r>
            <a:rPr lang="en-US" sz="1000"/>
            <a:t>OBJETIVO ESTRAT</a:t>
          </a:r>
          <a:r>
            <a:rPr lang="es-ES" sz="1000"/>
            <a:t>É-</a:t>
          </a:r>
          <a:r>
            <a:rPr lang="en-US" sz="1000"/>
            <a:t>GICO</a:t>
          </a:r>
        </a:p>
      </dgm:t>
    </dgm:pt>
    <dgm:pt modelId="{50672081-803E-714C-BA25-2E44BA300310}" type="parTrans" cxnId="{07A06C77-6593-D44A-A0FD-21E9CE3492B0}">
      <dgm:prSet/>
      <dgm:spPr/>
      <dgm:t>
        <a:bodyPr/>
        <a:lstStyle/>
        <a:p>
          <a:endParaRPr lang="en-US"/>
        </a:p>
      </dgm:t>
    </dgm:pt>
    <dgm:pt modelId="{9A7B2C15-9EDE-B74F-AD80-59F80E06F7B3}" type="sibTrans" cxnId="{07A06C77-6593-D44A-A0FD-21E9CE3492B0}">
      <dgm:prSet/>
      <dgm:spPr/>
      <dgm:t>
        <a:bodyPr/>
        <a:lstStyle/>
        <a:p>
          <a:endParaRPr lang="en-US"/>
        </a:p>
      </dgm:t>
    </dgm:pt>
    <dgm:pt modelId="{FBEA4701-706B-C44A-9379-D17558DB72E8}">
      <dgm:prSet phldrT="[Text]" custT="1"/>
      <dgm:spPr/>
      <dgm:t>
        <a:bodyPr/>
        <a:lstStyle/>
        <a:p>
          <a:r>
            <a:rPr lang="en-US" sz="1000"/>
            <a:t>3</a:t>
          </a:r>
        </a:p>
        <a:p>
          <a:r>
            <a:rPr lang="en-US" sz="1000"/>
            <a:t>OBJETIVO ESTRAT</a:t>
          </a:r>
          <a:r>
            <a:rPr lang="es-ES" sz="1000"/>
            <a:t>É</a:t>
          </a:r>
          <a:r>
            <a:rPr lang="en-US" sz="1000"/>
            <a:t>-GIC</a:t>
          </a:r>
          <a:r>
            <a:rPr lang="es-ES" sz="1000"/>
            <a:t>O</a:t>
          </a:r>
          <a:endParaRPr lang="en-US" sz="1000"/>
        </a:p>
      </dgm:t>
    </dgm:pt>
    <dgm:pt modelId="{6E921FC6-570C-3640-B481-89578485FC7C}" type="parTrans" cxnId="{7FB7A457-A287-1E4E-A0D6-08767447FD4F}">
      <dgm:prSet/>
      <dgm:spPr/>
      <dgm:t>
        <a:bodyPr/>
        <a:lstStyle/>
        <a:p>
          <a:endParaRPr lang="en-US"/>
        </a:p>
      </dgm:t>
    </dgm:pt>
    <dgm:pt modelId="{CCD92CF6-9C81-9847-BE8A-1638961AB8F4}" type="sibTrans" cxnId="{7FB7A457-A287-1E4E-A0D6-08767447FD4F}">
      <dgm:prSet/>
      <dgm:spPr/>
      <dgm:t>
        <a:bodyPr/>
        <a:lstStyle/>
        <a:p>
          <a:endParaRPr lang="en-US"/>
        </a:p>
      </dgm:t>
    </dgm:pt>
    <dgm:pt modelId="{4A553E6D-8448-F144-ADD6-E7CEF1951905}">
      <dgm:prSet phldrT="[Text]" custT="1"/>
      <dgm:spPr/>
      <dgm:t>
        <a:bodyPr/>
        <a:lstStyle/>
        <a:p>
          <a:r>
            <a:rPr lang="en-US" sz="1000"/>
            <a:t>2</a:t>
          </a:r>
        </a:p>
        <a:p>
          <a:r>
            <a:rPr lang="en-US" sz="1000"/>
            <a:t>OBJETIVO ESTRAT</a:t>
          </a:r>
          <a:r>
            <a:rPr lang="es-ES" sz="1000"/>
            <a:t>É-GICO</a:t>
          </a:r>
          <a:endParaRPr lang="en-US" sz="1000"/>
        </a:p>
      </dgm:t>
    </dgm:pt>
    <dgm:pt modelId="{0CEE2304-A077-8647-AA8E-6CA682A29BCA}" type="parTrans" cxnId="{454B1EBF-A266-5B43-B2FE-73DB87F2B627}">
      <dgm:prSet/>
      <dgm:spPr/>
      <dgm:t>
        <a:bodyPr/>
        <a:lstStyle/>
        <a:p>
          <a:endParaRPr lang="en-US"/>
        </a:p>
      </dgm:t>
    </dgm:pt>
    <dgm:pt modelId="{9DDC6B33-4B2A-1040-98BB-EE2129EA8DC9}" type="sibTrans" cxnId="{454B1EBF-A266-5B43-B2FE-73DB87F2B627}">
      <dgm:prSet/>
      <dgm:spPr/>
      <dgm:t>
        <a:bodyPr/>
        <a:lstStyle/>
        <a:p>
          <a:endParaRPr lang="en-US"/>
        </a:p>
      </dgm:t>
    </dgm:pt>
    <dgm:pt modelId="{0B53423C-D663-984F-A9D0-1A61D0957FC8}">
      <dgm:prSet phldrT="[Text]" custT="1"/>
      <dgm:spPr/>
      <dgm:t>
        <a:bodyPr/>
        <a:lstStyle/>
        <a:p>
          <a:r>
            <a:rPr lang="en-US" sz="1000"/>
            <a:t>4</a:t>
          </a:r>
        </a:p>
        <a:p>
          <a:r>
            <a:rPr lang="en-US" sz="1000"/>
            <a:t>OBJETIVO</a:t>
          </a:r>
          <a:r>
            <a:rPr lang="en-US" sz="1000" baseline="0"/>
            <a:t> ESTRAT</a:t>
          </a:r>
          <a:r>
            <a:rPr lang="es-ES" sz="1000" baseline="0"/>
            <a:t>É-GICO</a:t>
          </a:r>
          <a:endParaRPr lang="en-US" sz="1000"/>
        </a:p>
      </dgm:t>
    </dgm:pt>
    <dgm:pt modelId="{ACB07B19-E68B-444C-8CB9-AC571D43DF04}" type="parTrans" cxnId="{C9D7DDB8-5254-DD43-A646-33D30DED7489}">
      <dgm:prSet/>
      <dgm:spPr/>
      <dgm:t>
        <a:bodyPr/>
        <a:lstStyle/>
        <a:p>
          <a:endParaRPr lang="en-US"/>
        </a:p>
      </dgm:t>
    </dgm:pt>
    <dgm:pt modelId="{F8B4548F-2A88-2C4E-8E9B-2A1BDD9A677E}" type="sibTrans" cxnId="{C9D7DDB8-5254-DD43-A646-33D30DED7489}">
      <dgm:prSet/>
      <dgm:spPr/>
      <dgm:t>
        <a:bodyPr/>
        <a:lstStyle/>
        <a:p>
          <a:endParaRPr lang="en-US"/>
        </a:p>
      </dgm:t>
    </dgm:pt>
    <dgm:pt modelId="{E48FDE03-AE55-B24C-B466-058CF7385511}" type="pres">
      <dgm:prSet presAssocID="{B6807D59-5812-0B40-B3BC-4F4A91808F67}" presName="composite" presStyleCnt="0">
        <dgm:presLayoutVars>
          <dgm:chMax val="1"/>
          <dgm:dir/>
          <dgm:resizeHandles val="exact"/>
        </dgm:presLayoutVars>
      </dgm:prSet>
      <dgm:spPr/>
      <dgm:t>
        <a:bodyPr/>
        <a:lstStyle/>
        <a:p>
          <a:endParaRPr lang="en-US"/>
        </a:p>
      </dgm:t>
    </dgm:pt>
    <dgm:pt modelId="{16198841-60DD-C046-A719-9985D243DB0B}" type="pres">
      <dgm:prSet presAssocID="{776408E5-98D1-014C-80AF-A33216CED79A}" presName="roof" presStyleLbl="dkBgShp" presStyleIdx="0" presStyleCnt="2" custAng="16200000" custScaleX="7874" custScaleY="330776" custLinFactNeighborX="-105" custLinFactNeighborY="-56944"/>
      <dgm:spPr>
        <a:prstGeom prst="homePlate">
          <a:avLst/>
        </a:prstGeom>
      </dgm:spPr>
      <dgm:t>
        <a:bodyPr/>
        <a:lstStyle/>
        <a:p>
          <a:endParaRPr lang="en-US"/>
        </a:p>
      </dgm:t>
    </dgm:pt>
    <dgm:pt modelId="{C48DFA98-3B3B-D14A-BF9F-EF926E293D1A}" type="pres">
      <dgm:prSet presAssocID="{776408E5-98D1-014C-80AF-A33216CED79A}" presName="pillars" presStyleCnt="0"/>
      <dgm:spPr/>
    </dgm:pt>
    <dgm:pt modelId="{57220014-AB21-6647-BCFD-675F03B4F8D2}" type="pres">
      <dgm:prSet presAssocID="{776408E5-98D1-014C-80AF-A33216CED79A}" presName="pillar1" presStyleLbl="node1" presStyleIdx="0" presStyleCnt="5" custAng="10800000" custFlipVert="1" custScaleX="123277" custScaleY="19800" custLinFactNeighborX="58697" custLinFactNeighborY="-78107">
        <dgm:presLayoutVars>
          <dgm:bulletEnabled val="1"/>
        </dgm:presLayoutVars>
      </dgm:prSet>
      <dgm:spPr/>
      <dgm:t>
        <a:bodyPr/>
        <a:lstStyle/>
        <a:p>
          <a:endParaRPr lang="en-US"/>
        </a:p>
      </dgm:t>
    </dgm:pt>
    <dgm:pt modelId="{6AEA40A9-6B1E-824C-98F3-6118971FBFE8}" type="pres">
      <dgm:prSet presAssocID="{AF281C4B-E7D5-5144-8C1C-90E12648268C}" presName="pillarX" presStyleLbl="node1" presStyleIdx="1" presStyleCnt="5" custScaleX="29774" custScaleY="67318" custLinFactNeighborX="-62643" custLinFactNeighborY="-33153">
        <dgm:presLayoutVars>
          <dgm:bulletEnabled val="1"/>
        </dgm:presLayoutVars>
      </dgm:prSet>
      <dgm:spPr>
        <a:prstGeom prst="rect">
          <a:avLst/>
        </a:prstGeom>
      </dgm:spPr>
      <dgm:t>
        <a:bodyPr/>
        <a:lstStyle/>
        <a:p>
          <a:endParaRPr lang="en-US"/>
        </a:p>
      </dgm:t>
    </dgm:pt>
    <dgm:pt modelId="{4C8D5209-6C5B-284D-820B-4132B3A69B38}" type="pres">
      <dgm:prSet presAssocID="{4A553E6D-8448-F144-ADD6-E7CEF1951905}" presName="pillarX" presStyleLbl="node1" presStyleIdx="2" presStyleCnt="5" custScaleX="29545" custScaleY="67318" custLinFactNeighborX="-62086" custLinFactNeighborY="-33708">
        <dgm:presLayoutVars>
          <dgm:bulletEnabled val="1"/>
        </dgm:presLayoutVars>
      </dgm:prSet>
      <dgm:spPr/>
      <dgm:t>
        <a:bodyPr/>
        <a:lstStyle/>
        <a:p>
          <a:endParaRPr lang="en-US"/>
        </a:p>
      </dgm:t>
    </dgm:pt>
    <dgm:pt modelId="{10E4471F-C4DF-3042-B50F-05B9FBB2457C}" type="pres">
      <dgm:prSet presAssocID="{FBEA4701-706B-C44A-9379-D17558DB72E8}" presName="pillarX" presStyleLbl="node1" presStyleIdx="3" presStyleCnt="5" custScaleX="29580" custScaleY="67318" custLinFactNeighborX="-61366" custLinFactNeighborY="-33708">
        <dgm:presLayoutVars>
          <dgm:bulletEnabled val="1"/>
        </dgm:presLayoutVars>
      </dgm:prSet>
      <dgm:spPr/>
      <dgm:t>
        <a:bodyPr/>
        <a:lstStyle/>
        <a:p>
          <a:endParaRPr lang="en-US"/>
        </a:p>
      </dgm:t>
    </dgm:pt>
    <dgm:pt modelId="{CD8FAD43-29C5-F44B-B8F7-00A6E11CDC1F}" type="pres">
      <dgm:prSet presAssocID="{0B53423C-D663-984F-A9D0-1A61D0957FC8}" presName="pillarX" presStyleLbl="node1" presStyleIdx="4" presStyleCnt="5" custScaleX="29510" custScaleY="67318" custLinFactNeighborX="-60647" custLinFactNeighborY="-33708">
        <dgm:presLayoutVars>
          <dgm:bulletEnabled val="1"/>
        </dgm:presLayoutVars>
      </dgm:prSet>
      <dgm:spPr/>
      <dgm:t>
        <a:bodyPr/>
        <a:lstStyle/>
        <a:p>
          <a:endParaRPr lang="en-US"/>
        </a:p>
      </dgm:t>
    </dgm:pt>
    <dgm:pt modelId="{C59C7EA3-38D3-C74F-A252-D6F95A6595B9}" type="pres">
      <dgm:prSet presAssocID="{776408E5-98D1-014C-80AF-A33216CED79A}" presName="base" presStyleLbl="dkBgShp" presStyleIdx="1" presStyleCnt="2" custScaleX="50459" custScaleY="155521" custLinFactY="-190619" custLinFactNeighborX="56" custLinFactNeighborY="-200000"/>
      <dgm:spPr/>
    </dgm:pt>
  </dgm:ptLst>
  <dgm:cxnLst>
    <dgm:cxn modelId="{67AB978D-DA75-D448-9B58-B8DE5084DCC3}" srcId="{776408E5-98D1-014C-80AF-A33216CED79A}" destId="{45FF4893-8E6D-ED45-9E55-2BE92E0F206F}" srcOrd="0" destOrd="0" parTransId="{E576561A-5370-BA4E-81DF-61471A50E0EE}" sibTransId="{C8B54F69-DF5D-B14E-AC68-6B879FEC7C87}"/>
    <dgm:cxn modelId="{ABAEE66C-C165-4A9D-B0B9-DB5C30B3DACE}" type="presOf" srcId="{776408E5-98D1-014C-80AF-A33216CED79A}" destId="{16198841-60DD-C046-A719-9985D243DB0B}" srcOrd="0" destOrd="0" presId="urn:microsoft.com/office/officeart/2005/8/layout/hList3"/>
    <dgm:cxn modelId="{454B1EBF-A266-5B43-B2FE-73DB87F2B627}" srcId="{776408E5-98D1-014C-80AF-A33216CED79A}" destId="{4A553E6D-8448-F144-ADD6-E7CEF1951905}" srcOrd="2" destOrd="0" parTransId="{0CEE2304-A077-8647-AA8E-6CA682A29BCA}" sibTransId="{9DDC6B33-4B2A-1040-98BB-EE2129EA8DC9}"/>
    <dgm:cxn modelId="{07A06C77-6593-D44A-A0FD-21E9CE3492B0}" srcId="{776408E5-98D1-014C-80AF-A33216CED79A}" destId="{AF281C4B-E7D5-5144-8C1C-90E12648268C}" srcOrd="1" destOrd="0" parTransId="{50672081-803E-714C-BA25-2E44BA300310}" sibTransId="{9A7B2C15-9EDE-B74F-AD80-59F80E06F7B3}"/>
    <dgm:cxn modelId="{121F36E8-B19F-47BB-A3C7-B38067DF7656}" type="presOf" srcId="{AF281C4B-E7D5-5144-8C1C-90E12648268C}" destId="{6AEA40A9-6B1E-824C-98F3-6118971FBFE8}" srcOrd="0" destOrd="0" presId="urn:microsoft.com/office/officeart/2005/8/layout/hList3"/>
    <dgm:cxn modelId="{2D81432B-5A0C-AA4E-AEC7-0BC989C8C430}" srcId="{B6807D59-5812-0B40-B3BC-4F4A91808F67}" destId="{776408E5-98D1-014C-80AF-A33216CED79A}" srcOrd="0" destOrd="0" parTransId="{A1EEDB0E-4A19-1141-AF08-65CE87426CBD}" sibTransId="{99E592B4-1931-0341-987F-AF778D097CA6}"/>
    <dgm:cxn modelId="{38A1DDB7-0619-452C-A8D6-E982FE8B18F9}" type="presOf" srcId="{45FF4893-8E6D-ED45-9E55-2BE92E0F206F}" destId="{57220014-AB21-6647-BCFD-675F03B4F8D2}" srcOrd="0" destOrd="0" presId="urn:microsoft.com/office/officeart/2005/8/layout/hList3"/>
    <dgm:cxn modelId="{F7103CA4-2CD5-493B-80E1-F8DD4479CF0C}" type="presOf" srcId="{4A553E6D-8448-F144-ADD6-E7CEF1951905}" destId="{4C8D5209-6C5B-284D-820B-4132B3A69B38}" srcOrd="0" destOrd="0" presId="urn:microsoft.com/office/officeart/2005/8/layout/hList3"/>
    <dgm:cxn modelId="{C9D7DDB8-5254-DD43-A646-33D30DED7489}" srcId="{776408E5-98D1-014C-80AF-A33216CED79A}" destId="{0B53423C-D663-984F-A9D0-1A61D0957FC8}" srcOrd="4" destOrd="0" parTransId="{ACB07B19-E68B-444C-8CB9-AC571D43DF04}" sibTransId="{F8B4548F-2A88-2C4E-8E9B-2A1BDD9A677E}"/>
    <dgm:cxn modelId="{7FB7A457-A287-1E4E-A0D6-08767447FD4F}" srcId="{776408E5-98D1-014C-80AF-A33216CED79A}" destId="{FBEA4701-706B-C44A-9379-D17558DB72E8}" srcOrd="3" destOrd="0" parTransId="{6E921FC6-570C-3640-B481-89578485FC7C}" sibTransId="{CCD92CF6-9C81-9847-BE8A-1638961AB8F4}"/>
    <dgm:cxn modelId="{55B962AD-C8B8-4CED-8B7E-3081A41DBAAC}" type="presOf" srcId="{FBEA4701-706B-C44A-9379-D17558DB72E8}" destId="{10E4471F-C4DF-3042-B50F-05B9FBB2457C}" srcOrd="0" destOrd="0" presId="urn:microsoft.com/office/officeart/2005/8/layout/hList3"/>
    <dgm:cxn modelId="{1DDDBBBD-0156-4E06-9756-63F6601D4DB8}" type="presOf" srcId="{B6807D59-5812-0B40-B3BC-4F4A91808F67}" destId="{E48FDE03-AE55-B24C-B466-058CF7385511}" srcOrd="0" destOrd="0" presId="urn:microsoft.com/office/officeart/2005/8/layout/hList3"/>
    <dgm:cxn modelId="{7689234A-1EEF-4DE5-90E3-BC160C216B56}" type="presOf" srcId="{0B53423C-D663-984F-A9D0-1A61D0957FC8}" destId="{CD8FAD43-29C5-F44B-B8F7-00A6E11CDC1F}" srcOrd="0" destOrd="0" presId="urn:microsoft.com/office/officeart/2005/8/layout/hList3"/>
    <dgm:cxn modelId="{EF5770B2-3EBC-43C0-AB1A-61A969704433}" type="presParOf" srcId="{E48FDE03-AE55-B24C-B466-058CF7385511}" destId="{16198841-60DD-C046-A719-9985D243DB0B}" srcOrd="0" destOrd="0" presId="urn:microsoft.com/office/officeart/2005/8/layout/hList3"/>
    <dgm:cxn modelId="{975E29C7-F4BA-48C9-B060-E1DFB953CF4F}" type="presParOf" srcId="{E48FDE03-AE55-B24C-B466-058CF7385511}" destId="{C48DFA98-3B3B-D14A-BF9F-EF926E293D1A}" srcOrd="1" destOrd="0" presId="urn:microsoft.com/office/officeart/2005/8/layout/hList3"/>
    <dgm:cxn modelId="{CE0C3257-9895-4E7E-9D46-64F6EF43D57D}" type="presParOf" srcId="{C48DFA98-3B3B-D14A-BF9F-EF926E293D1A}" destId="{57220014-AB21-6647-BCFD-675F03B4F8D2}" srcOrd="0" destOrd="0" presId="urn:microsoft.com/office/officeart/2005/8/layout/hList3"/>
    <dgm:cxn modelId="{4CD6D0A4-9723-453B-BFC0-4352130FB0BA}" type="presParOf" srcId="{C48DFA98-3B3B-D14A-BF9F-EF926E293D1A}" destId="{6AEA40A9-6B1E-824C-98F3-6118971FBFE8}" srcOrd="1" destOrd="0" presId="urn:microsoft.com/office/officeart/2005/8/layout/hList3"/>
    <dgm:cxn modelId="{A89CEC6E-12F2-466B-95DB-4E2F92C4AA2C}" type="presParOf" srcId="{C48DFA98-3B3B-D14A-BF9F-EF926E293D1A}" destId="{4C8D5209-6C5B-284D-820B-4132B3A69B38}" srcOrd="2" destOrd="0" presId="urn:microsoft.com/office/officeart/2005/8/layout/hList3"/>
    <dgm:cxn modelId="{D852729D-08EF-42E2-9CBB-40ADB538064C}" type="presParOf" srcId="{C48DFA98-3B3B-D14A-BF9F-EF926E293D1A}" destId="{10E4471F-C4DF-3042-B50F-05B9FBB2457C}" srcOrd="3" destOrd="0" presId="urn:microsoft.com/office/officeart/2005/8/layout/hList3"/>
    <dgm:cxn modelId="{9CA1B165-E84C-4B0D-8150-B3884DDB541C}" type="presParOf" srcId="{C48DFA98-3B3B-D14A-BF9F-EF926E293D1A}" destId="{CD8FAD43-29C5-F44B-B8F7-00A6E11CDC1F}" srcOrd="4" destOrd="0" presId="urn:microsoft.com/office/officeart/2005/8/layout/hList3"/>
    <dgm:cxn modelId="{B51E4333-259B-4951-878A-54DA8B7AC497}" type="presParOf" srcId="{E48FDE03-AE55-B24C-B466-058CF7385511}" destId="{C59C7EA3-38D3-C74F-A252-D6F95A6595B9}" srcOrd="2" destOrd="0" presId="urn:microsoft.com/office/officeart/2005/8/layout/hList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D79A6-6029-9749-9A1B-1371755B808F}">
      <dsp:nvSpPr>
        <dsp:cNvPr id="0" name=""/>
        <dsp:cNvSpPr/>
      </dsp:nvSpPr>
      <dsp:spPr>
        <a:xfrm>
          <a:off x="1793130" y="0"/>
          <a:ext cx="2260813" cy="5760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b="1" kern="1200"/>
            <a:t>SUPERINTENDENTE DE SOCIEDADES</a:t>
          </a:r>
        </a:p>
        <a:p>
          <a:pPr lvl="0" algn="ctr" defTabSz="488950">
            <a:lnSpc>
              <a:spcPct val="90000"/>
            </a:lnSpc>
            <a:spcBef>
              <a:spcPct val="0"/>
            </a:spcBef>
            <a:spcAft>
              <a:spcPct val="35000"/>
            </a:spcAft>
          </a:pPr>
          <a:r>
            <a:rPr lang="en-US" sz="1100" kern="1200"/>
            <a:t>Direccionamiento</a:t>
          </a:r>
          <a:r>
            <a:rPr lang="en-US" sz="1100" kern="1200" baseline="0"/>
            <a:t> Estrat</a:t>
          </a:r>
          <a:r>
            <a:rPr lang="es-ES" sz="1100" kern="1200" baseline="0"/>
            <a:t>égico </a:t>
          </a:r>
          <a:endParaRPr lang="en-US" sz="1100" kern="1200"/>
        </a:p>
      </dsp:txBody>
      <dsp:txXfrm>
        <a:off x="1821248" y="28118"/>
        <a:ext cx="2204577" cy="519768"/>
      </dsp:txXfrm>
    </dsp:sp>
    <dsp:sp modelId="{52ACA153-72BD-7546-AE96-CABA5B20418E}">
      <dsp:nvSpPr>
        <dsp:cNvPr id="0" name=""/>
        <dsp:cNvSpPr/>
      </dsp:nvSpPr>
      <dsp:spPr>
        <a:xfrm rot="9019782">
          <a:off x="1857566" y="724447"/>
          <a:ext cx="599758" cy="0"/>
        </a:xfrm>
        <a:custGeom>
          <a:avLst/>
          <a:gdLst/>
          <a:ahLst/>
          <a:cxnLst/>
          <a:rect l="0" t="0" r="0" b="0"/>
          <a:pathLst>
            <a:path>
              <a:moveTo>
                <a:pt x="0" y="0"/>
              </a:moveTo>
              <a:lnTo>
                <a:pt x="599758"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2F197E-3B15-B74A-9357-29B43FDBB5BB}">
      <dsp:nvSpPr>
        <dsp:cNvPr id="0" name=""/>
        <dsp:cNvSpPr/>
      </dsp:nvSpPr>
      <dsp:spPr>
        <a:xfrm>
          <a:off x="68701" y="872889"/>
          <a:ext cx="2278801" cy="784802"/>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b="1" kern="1200"/>
            <a:t>COMIT</a:t>
          </a:r>
          <a:r>
            <a:rPr lang="es-ES" sz="1100" b="1" kern="1200"/>
            <a:t>É DE GERENCIA</a:t>
          </a:r>
        </a:p>
        <a:p>
          <a:pPr lvl="0" algn="ctr" defTabSz="488950">
            <a:lnSpc>
              <a:spcPct val="90000"/>
            </a:lnSpc>
            <a:spcBef>
              <a:spcPct val="0"/>
            </a:spcBef>
            <a:spcAft>
              <a:spcPct val="35000"/>
            </a:spcAft>
          </a:pPr>
          <a:r>
            <a:rPr lang="es-ES" sz="1100" kern="1200"/>
            <a:t>Apoyo para el Direccionamiento</a:t>
          </a:r>
          <a:r>
            <a:rPr lang="es-ES" sz="1100" kern="1200" baseline="0"/>
            <a:t> Estratégico </a:t>
          </a:r>
          <a:endParaRPr lang="en-US" sz="1100" kern="1200"/>
        </a:p>
      </dsp:txBody>
      <dsp:txXfrm>
        <a:off x="107012" y="911200"/>
        <a:ext cx="2202179" cy="708180"/>
      </dsp:txXfrm>
    </dsp:sp>
    <dsp:sp modelId="{E03606B1-AFF3-A34D-B869-7E4A761C8180}">
      <dsp:nvSpPr>
        <dsp:cNvPr id="0" name=""/>
        <dsp:cNvSpPr/>
      </dsp:nvSpPr>
      <dsp:spPr>
        <a:xfrm rot="1876272">
          <a:off x="3356414" y="723714"/>
          <a:ext cx="569109" cy="0"/>
        </a:xfrm>
        <a:custGeom>
          <a:avLst/>
          <a:gdLst/>
          <a:ahLst/>
          <a:cxnLst/>
          <a:rect l="0" t="0" r="0" b="0"/>
          <a:pathLst>
            <a:path>
              <a:moveTo>
                <a:pt x="0" y="0"/>
              </a:moveTo>
              <a:lnTo>
                <a:pt x="56910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1F8023-FE4B-A147-8C94-B9003FAC68FE}">
      <dsp:nvSpPr>
        <dsp:cNvPr id="0" name=""/>
        <dsp:cNvSpPr/>
      </dsp:nvSpPr>
      <dsp:spPr>
        <a:xfrm>
          <a:off x="3390900" y="871423"/>
          <a:ext cx="2278801" cy="784802"/>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b="1" kern="1200"/>
            <a:t>COMITÉ INSTITUCIONAL DE GESTIÓN Y DESEMPEÑO</a:t>
          </a:r>
          <a:endParaRPr lang="es-ES" sz="1100" b="1" kern="1200"/>
        </a:p>
        <a:p>
          <a:pPr lvl="0" algn="ctr" defTabSz="488950">
            <a:lnSpc>
              <a:spcPct val="90000"/>
            </a:lnSpc>
            <a:spcBef>
              <a:spcPct val="0"/>
            </a:spcBef>
            <a:spcAft>
              <a:spcPct val="35000"/>
            </a:spcAft>
          </a:pPr>
          <a:r>
            <a:rPr lang="es-ES" sz="1100" kern="1200"/>
            <a:t>Dirección de </a:t>
          </a:r>
          <a:r>
            <a:rPr lang="es-ES" sz="1100" kern="1200">
              <a:solidFill>
                <a:schemeClr val="bg1"/>
              </a:solidFill>
            </a:rPr>
            <a:t>las</a:t>
          </a:r>
          <a:r>
            <a:rPr lang="es-ES" sz="1100" kern="1200" baseline="0">
              <a:solidFill>
                <a:schemeClr val="bg1"/>
              </a:solidFill>
            </a:rPr>
            <a:t> Políticas de Gestión y Desempeño</a:t>
          </a:r>
          <a:endParaRPr lang="en-US" sz="1100" kern="1200">
            <a:solidFill>
              <a:schemeClr val="bg1"/>
            </a:solidFill>
          </a:endParaRPr>
        </a:p>
      </dsp:txBody>
      <dsp:txXfrm>
        <a:off x="3429211" y="909734"/>
        <a:ext cx="2202179" cy="708180"/>
      </dsp:txXfrm>
    </dsp:sp>
    <dsp:sp modelId="{C8696AA8-A746-FE45-B0BE-7ED23771031E}">
      <dsp:nvSpPr>
        <dsp:cNvPr id="0" name=""/>
        <dsp:cNvSpPr/>
      </dsp:nvSpPr>
      <dsp:spPr>
        <a:xfrm rot="5416613">
          <a:off x="2318660" y="1176580"/>
          <a:ext cx="1201165" cy="0"/>
        </a:xfrm>
        <a:custGeom>
          <a:avLst/>
          <a:gdLst/>
          <a:ahLst/>
          <a:cxnLst/>
          <a:rect l="0" t="0" r="0" b="0"/>
          <a:pathLst>
            <a:path>
              <a:moveTo>
                <a:pt x="0" y="0"/>
              </a:moveTo>
              <a:lnTo>
                <a:pt x="1201165"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68A824-26C5-8C48-BBB6-8AAD11F205FD}">
      <dsp:nvSpPr>
        <dsp:cNvPr id="0" name=""/>
        <dsp:cNvSpPr/>
      </dsp:nvSpPr>
      <dsp:spPr>
        <a:xfrm>
          <a:off x="1775385" y="1777156"/>
          <a:ext cx="2278801" cy="64328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b="1" kern="1200"/>
            <a:t>OFICINA ASESORA DE PLANEACI</a:t>
          </a:r>
          <a:r>
            <a:rPr lang="es-ES" sz="1100" b="1" kern="1200"/>
            <a:t>ÓN</a:t>
          </a:r>
        </a:p>
        <a:p>
          <a:pPr lvl="0" algn="ctr" defTabSz="488950">
            <a:lnSpc>
              <a:spcPct val="90000"/>
            </a:lnSpc>
            <a:spcBef>
              <a:spcPct val="0"/>
            </a:spcBef>
            <a:spcAft>
              <a:spcPct val="35000"/>
            </a:spcAft>
          </a:pPr>
          <a:r>
            <a:rPr lang="es-ES" sz="1100" kern="1200"/>
            <a:t>Líder del Proceso de Planeación</a:t>
          </a:r>
          <a:endParaRPr lang="en-US" sz="1100" kern="1200"/>
        </a:p>
      </dsp:txBody>
      <dsp:txXfrm>
        <a:off x="1806787" y="1808558"/>
        <a:ext cx="2215997" cy="580476"/>
      </dsp:txXfrm>
    </dsp:sp>
    <dsp:sp modelId="{3D4811E9-EFC4-AD4B-A6AF-024DAF894C75}">
      <dsp:nvSpPr>
        <dsp:cNvPr id="0" name=""/>
        <dsp:cNvSpPr/>
      </dsp:nvSpPr>
      <dsp:spPr>
        <a:xfrm rot="5411906">
          <a:off x="1928545" y="1566562"/>
          <a:ext cx="1981126" cy="0"/>
        </a:xfrm>
        <a:custGeom>
          <a:avLst/>
          <a:gdLst/>
          <a:ahLst/>
          <a:cxnLst/>
          <a:rect l="0" t="0" r="0" b="0"/>
          <a:pathLst>
            <a:path>
              <a:moveTo>
                <a:pt x="0" y="0"/>
              </a:moveTo>
              <a:lnTo>
                <a:pt x="1981126" y="0"/>
              </a:lnTo>
            </a:path>
          </a:pathLst>
        </a:custGeom>
        <a:noFill/>
        <a:ln w="6350" cap="flat" cmpd="sng" algn="ctr">
          <a:no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832FF2C1-2FF0-7140-9EA0-2DF9B977D747}">
      <dsp:nvSpPr>
        <dsp:cNvPr id="0" name=""/>
        <dsp:cNvSpPr/>
      </dsp:nvSpPr>
      <dsp:spPr>
        <a:xfrm>
          <a:off x="1884965" y="2557119"/>
          <a:ext cx="2059198" cy="64328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b="1" kern="1200"/>
            <a:t>ÁREAS Y DEPENDENCIAS</a:t>
          </a:r>
        </a:p>
        <a:p>
          <a:pPr lvl="0" algn="ctr" defTabSz="488950">
            <a:lnSpc>
              <a:spcPct val="90000"/>
            </a:lnSpc>
            <a:spcBef>
              <a:spcPct val="0"/>
            </a:spcBef>
            <a:spcAft>
              <a:spcPct val="35000"/>
            </a:spcAft>
          </a:pPr>
          <a:r>
            <a:rPr lang="es-ES" sz="1100" kern="1200"/>
            <a:t>Construcción y gestíon de </a:t>
          </a:r>
          <a:r>
            <a:rPr lang="es-ES" sz="1100" kern="1200" baseline="0"/>
            <a:t>proyectos institucionales</a:t>
          </a:r>
          <a:endParaRPr lang="en-US" sz="1100" kern="1200"/>
        </a:p>
      </dsp:txBody>
      <dsp:txXfrm>
        <a:off x="1916367" y="2588521"/>
        <a:ext cx="1996394" cy="5804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3CEE5C-1C0B-384E-AE06-0290F5D0FEA9}">
      <dsp:nvSpPr>
        <dsp:cNvPr id="0" name=""/>
        <dsp:cNvSpPr/>
      </dsp:nvSpPr>
      <dsp:spPr>
        <a:xfrm>
          <a:off x="1175987" y="0"/>
          <a:ext cx="3365565" cy="2891727"/>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180000" numCol="1" spcCol="1270" anchor="ctr" anchorCtr="0">
          <a:noAutofit/>
        </a:bodyPr>
        <a:lstStyle/>
        <a:p>
          <a:pPr lvl="0" algn="ctr" defTabSz="488950">
            <a:lnSpc>
              <a:spcPct val="90000"/>
            </a:lnSpc>
            <a:spcBef>
              <a:spcPct val="0"/>
            </a:spcBef>
            <a:spcAft>
              <a:spcPct val="35000"/>
            </a:spcAft>
          </a:pPr>
          <a:r>
            <a:rPr lang="en-US" sz="1100" b="1" kern="1200"/>
            <a:t>Plan Nacional de Desarollo - PND</a:t>
          </a:r>
        </a:p>
      </dsp:txBody>
      <dsp:txXfrm>
        <a:off x="2388263" y="144586"/>
        <a:ext cx="941012" cy="433759"/>
      </dsp:txXfrm>
    </dsp:sp>
    <dsp:sp modelId="{80E30A41-E91B-4C4C-B1C3-EC106EB200C1}">
      <dsp:nvSpPr>
        <dsp:cNvPr id="0" name=""/>
        <dsp:cNvSpPr/>
      </dsp:nvSpPr>
      <dsp:spPr>
        <a:xfrm>
          <a:off x="1425040" y="578345"/>
          <a:ext cx="2867459" cy="2313381"/>
        </a:xfrm>
        <a:prstGeom prst="ellipse">
          <a:avLst/>
        </a:prstGeom>
        <a:solidFill>
          <a:schemeClr val="accent5">
            <a:hueOff val="-2451115"/>
            <a:satOff val="-3409"/>
            <a:lumOff val="-130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144000" numCol="1" spcCol="1270" anchor="ctr" anchorCtr="0">
          <a:noAutofit/>
        </a:bodyPr>
        <a:lstStyle/>
        <a:p>
          <a:pPr lvl="0" algn="ctr" defTabSz="488950">
            <a:lnSpc>
              <a:spcPct val="90000"/>
            </a:lnSpc>
            <a:spcBef>
              <a:spcPct val="0"/>
            </a:spcBef>
            <a:spcAft>
              <a:spcPct val="35000"/>
            </a:spcAft>
          </a:pPr>
          <a:r>
            <a:rPr lang="en-US" sz="1100" b="1" kern="1200"/>
            <a:t>Plan Estrat</a:t>
          </a:r>
          <a:r>
            <a:rPr lang="es-ES" sz="1100" b="1" kern="1200"/>
            <a:t>égico Sectorial</a:t>
          </a:r>
          <a:endParaRPr lang="en-US" sz="1100" b="1" kern="1200"/>
        </a:p>
      </dsp:txBody>
      <dsp:txXfrm>
        <a:off x="2357681" y="717148"/>
        <a:ext cx="1002177" cy="416408"/>
      </dsp:txXfrm>
    </dsp:sp>
    <dsp:sp modelId="{4B3E0D1F-7A05-5341-98C2-1577342414D9}">
      <dsp:nvSpPr>
        <dsp:cNvPr id="0" name=""/>
        <dsp:cNvSpPr/>
      </dsp:nvSpPr>
      <dsp:spPr>
        <a:xfrm>
          <a:off x="1798628" y="1156690"/>
          <a:ext cx="2120283" cy="1735036"/>
        </a:xfrm>
        <a:prstGeom prst="ellipse">
          <a:avLst/>
        </a:prstGeom>
        <a:solidFill>
          <a:srgbClr val="00B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6000" rIns="0" bIns="78232" numCol="1" spcCol="1270" anchor="ctr" anchorCtr="0">
          <a:noAutofit/>
        </a:bodyPr>
        <a:lstStyle/>
        <a:p>
          <a:pPr lvl="0" algn="ctr" defTabSz="488950">
            <a:lnSpc>
              <a:spcPct val="90000"/>
            </a:lnSpc>
            <a:spcBef>
              <a:spcPct val="0"/>
            </a:spcBef>
            <a:spcAft>
              <a:spcPct val="35000"/>
            </a:spcAft>
          </a:pPr>
          <a:r>
            <a:rPr lang="en-US" sz="1100" b="1" kern="1200"/>
            <a:t>Plan Estrat</a:t>
          </a:r>
          <a:r>
            <a:rPr lang="es-ES" sz="1100" b="1" kern="1200"/>
            <a:t>é</a:t>
          </a:r>
          <a:r>
            <a:rPr lang="en-US" sz="1100" b="1" kern="1200"/>
            <a:t>gico Institucional</a:t>
          </a:r>
        </a:p>
      </dsp:txBody>
      <dsp:txXfrm>
        <a:off x="2364743" y="1286818"/>
        <a:ext cx="988052" cy="390383"/>
      </dsp:txXfrm>
    </dsp:sp>
    <dsp:sp modelId="{62A2C25A-131B-574A-94F0-ED9F16D32C74}">
      <dsp:nvSpPr>
        <dsp:cNvPr id="0" name=""/>
        <dsp:cNvSpPr/>
      </dsp:nvSpPr>
      <dsp:spPr>
        <a:xfrm>
          <a:off x="2172221" y="1735036"/>
          <a:ext cx="1373096" cy="1156690"/>
        </a:xfrm>
        <a:prstGeom prst="ellipse">
          <a:avLst/>
        </a:prstGeom>
        <a:solidFill>
          <a:srgbClr val="859B68"/>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0" tIns="0" rIns="0" bIns="0" numCol="1" spcCol="1270" anchor="t" anchorCtr="0">
          <a:noAutofit/>
        </a:bodyPr>
        <a:lstStyle/>
        <a:p>
          <a:pPr lvl="0" algn="ctr" defTabSz="444500">
            <a:lnSpc>
              <a:spcPct val="90000"/>
            </a:lnSpc>
            <a:spcBef>
              <a:spcPct val="0"/>
            </a:spcBef>
            <a:spcAft>
              <a:spcPct val="35000"/>
            </a:spcAft>
          </a:pPr>
          <a:r>
            <a:rPr lang="en-US" sz="1000" b="1" kern="1200" baseline="0">
              <a:solidFill>
                <a:schemeClr val="bg1"/>
              </a:solidFill>
            </a:rPr>
            <a:t>Portafolio de proyectos </a:t>
          </a:r>
        </a:p>
        <a:p>
          <a:pPr lvl="0" algn="ctr" defTabSz="444500">
            <a:lnSpc>
              <a:spcPct val="90000"/>
            </a:lnSpc>
            <a:spcBef>
              <a:spcPct val="0"/>
            </a:spcBef>
            <a:spcAft>
              <a:spcPct val="35000"/>
            </a:spcAft>
          </a:pPr>
          <a:endParaRPr lang="en-US" sz="1000" b="1" kern="1200" baseline="0">
            <a:solidFill>
              <a:schemeClr val="bg1"/>
            </a:solidFill>
          </a:endParaRPr>
        </a:p>
        <a:p>
          <a:pPr lvl="0" algn="ctr" defTabSz="444500">
            <a:lnSpc>
              <a:spcPct val="90000"/>
            </a:lnSpc>
            <a:spcBef>
              <a:spcPct val="0"/>
            </a:spcBef>
            <a:spcAft>
              <a:spcPct val="35000"/>
            </a:spcAft>
          </a:pPr>
          <a:r>
            <a:rPr lang="en-US" sz="1000" b="1" kern="1200" baseline="0">
              <a:solidFill>
                <a:schemeClr val="bg1"/>
              </a:solidFill>
            </a:rPr>
            <a:t>  </a:t>
          </a:r>
          <a:endParaRPr lang="en-US" sz="1000" b="1" kern="1200">
            <a:solidFill>
              <a:schemeClr val="bg1"/>
            </a:solidFill>
          </a:endParaRPr>
        </a:p>
      </dsp:txBody>
      <dsp:txXfrm>
        <a:off x="2373307" y="2024208"/>
        <a:ext cx="970925" cy="5783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0BE1-2CD0-274F-B285-8FE7ECE46832}">
      <dsp:nvSpPr>
        <dsp:cNvPr id="0" name=""/>
        <dsp:cNvSpPr/>
      </dsp:nvSpPr>
      <dsp:spPr>
        <a:xfrm>
          <a:off x="0" y="0"/>
          <a:ext cx="5488940" cy="2775164"/>
        </a:xfrm>
        <a:prstGeom prst="roundRect">
          <a:avLst>
            <a:gd name="adj" fmla="val 8500"/>
          </a:avLst>
        </a:prstGeom>
        <a:solidFill>
          <a:schemeClr val="accent5">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2153836" numCol="1" spcCol="1270" anchor="t" anchorCtr="0">
          <a:noAutofit/>
        </a:bodyPr>
        <a:lstStyle/>
        <a:p>
          <a:pPr lvl="0" algn="l" defTabSz="622300">
            <a:lnSpc>
              <a:spcPct val="90000"/>
            </a:lnSpc>
            <a:spcBef>
              <a:spcPct val="0"/>
            </a:spcBef>
            <a:spcAft>
              <a:spcPct val="35000"/>
            </a:spcAft>
          </a:pPr>
          <a:r>
            <a:rPr lang="en-US" sz="1400" b="1" kern="1200"/>
            <a:t>PLAN ESTRAT</a:t>
          </a:r>
          <a:r>
            <a:rPr lang="es-ES" sz="1400" b="1" kern="1200"/>
            <a:t>É</a:t>
          </a:r>
          <a:r>
            <a:rPr lang="en-US" sz="1400" b="1" kern="1200"/>
            <a:t>GICO INSTITUCIONAL CUATRIENAL</a:t>
          </a:r>
        </a:p>
      </dsp:txBody>
      <dsp:txXfrm>
        <a:off x="69090" y="69090"/>
        <a:ext cx="5350760" cy="2636984"/>
      </dsp:txXfrm>
    </dsp:sp>
    <dsp:sp modelId="{4AFADFCE-68A8-634F-9C3D-4E080161DC89}">
      <dsp:nvSpPr>
        <dsp:cNvPr id="0" name=""/>
        <dsp:cNvSpPr/>
      </dsp:nvSpPr>
      <dsp:spPr>
        <a:xfrm>
          <a:off x="69553" y="693791"/>
          <a:ext cx="823341" cy="628883"/>
        </a:xfrm>
        <a:prstGeom prst="roundRect">
          <a:avLst>
            <a:gd name="adj" fmla="val 105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MISI</a:t>
          </a:r>
          <a:r>
            <a:rPr lang="es-ES" sz="1200" b="1" kern="1200"/>
            <a:t>Ó</a:t>
          </a:r>
          <a:r>
            <a:rPr lang="en-US" sz="1200" b="1" kern="1200"/>
            <a:t>N</a:t>
          </a:r>
        </a:p>
      </dsp:txBody>
      <dsp:txXfrm>
        <a:off x="88893" y="713131"/>
        <a:ext cx="784661" cy="590203"/>
      </dsp:txXfrm>
    </dsp:sp>
    <dsp:sp modelId="{C9C0A38B-74CB-7F45-AF54-B58A3D2ABD90}">
      <dsp:nvSpPr>
        <dsp:cNvPr id="0" name=""/>
        <dsp:cNvSpPr/>
      </dsp:nvSpPr>
      <dsp:spPr>
        <a:xfrm>
          <a:off x="69553" y="1349328"/>
          <a:ext cx="823341" cy="628883"/>
        </a:xfrm>
        <a:prstGeom prst="roundRect">
          <a:avLst>
            <a:gd name="adj" fmla="val 105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VISI</a:t>
          </a:r>
          <a:r>
            <a:rPr lang="es-ES" sz="1100" b="1" kern="1200"/>
            <a:t>Ó</a:t>
          </a:r>
          <a:r>
            <a:rPr lang="en-US" sz="1100" b="1" kern="1200"/>
            <a:t>N</a:t>
          </a:r>
        </a:p>
      </dsp:txBody>
      <dsp:txXfrm>
        <a:off x="88893" y="1368668"/>
        <a:ext cx="784661" cy="590203"/>
      </dsp:txXfrm>
    </dsp:sp>
    <dsp:sp modelId="{494F4F7E-E55C-0742-95A6-E039A935ED54}">
      <dsp:nvSpPr>
        <dsp:cNvPr id="0" name=""/>
        <dsp:cNvSpPr/>
      </dsp:nvSpPr>
      <dsp:spPr>
        <a:xfrm>
          <a:off x="69553" y="2004866"/>
          <a:ext cx="823341" cy="628883"/>
        </a:xfrm>
        <a:prstGeom prst="roundRect">
          <a:avLst>
            <a:gd name="adj" fmla="val 105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PRINCIPIOS Y VALORES </a:t>
          </a:r>
          <a:r>
            <a:rPr lang="es-ES" sz="1100" b="1" kern="1200"/>
            <a:t>ÉTICOS</a:t>
          </a:r>
          <a:endParaRPr lang="en-US" sz="1100" b="1" kern="1200"/>
        </a:p>
      </dsp:txBody>
      <dsp:txXfrm>
        <a:off x="88893" y="2024206"/>
        <a:ext cx="784661" cy="590203"/>
      </dsp:txXfrm>
    </dsp:sp>
    <dsp:sp modelId="{CD78749C-CD4F-0F43-A21E-5FE7F60F7D4F}">
      <dsp:nvSpPr>
        <dsp:cNvPr id="0" name=""/>
        <dsp:cNvSpPr/>
      </dsp:nvSpPr>
      <dsp:spPr>
        <a:xfrm>
          <a:off x="984016" y="717821"/>
          <a:ext cx="4481471" cy="1942614"/>
        </a:xfrm>
        <a:prstGeom prst="roundRect">
          <a:avLst>
            <a:gd name="adj" fmla="val 10500"/>
          </a:avLst>
        </a:prstGeom>
        <a:solidFill>
          <a:schemeClr val="accent5">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1233560" numCol="1" spcCol="1270" anchor="t" anchorCtr="0">
          <a:noAutofit/>
        </a:bodyPr>
        <a:lstStyle/>
        <a:p>
          <a:pPr lvl="0" algn="l" defTabSz="622300">
            <a:lnSpc>
              <a:spcPct val="90000"/>
            </a:lnSpc>
            <a:spcBef>
              <a:spcPct val="0"/>
            </a:spcBef>
            <a:spcAft>
              <a:spcPct val="35000"/>
            </a:spcAft>
          </a:pPr>
          <a:r>
            <a:rPr lang="en-US" sz="1400" b="1" kern="1200"/>
            <a:t>POLITICAS </a:t>
          </a:r>
          <a:r>
            <a:rPr lang="es-ES" sz="1400" b="1" kern="1200"/>
            <a:t>DE DESARROLLO ADMINISTRATIVO</a:t>
          </a:r>
          <a:endParaRPr lang="en-US" sz="1400" b="1" kern="1200"/>
        </a:p>
      </dsp:txBody>
      <dsp:txXfrm>
        <a:off x="1043758" y="777563"/>
        <a:ext cx="4361987" cy="1823130"/>
      </dsp:txXfrm>
    </dsp:sp>
    <dsp:sp modelId="{9D6B54A8-E026-544D-907F-CA92134A3D64}">
      <dsp:nvSpPr>
        <dsp:cNvPr id="0" name=""/>
        <dsp:cNvSpPr/>
      </dsp:nvSpPr>
      <dsp:spPr>
        <a:xfrm>
          <a:off x="1098328" y="1403670"/>
          <a:ext cx="995155" cy="628556"/>
        </a:xfrm>
        <a:prstGeom prst="roundRect">
          <a:avLst>
            <a:gd name="adj" fmla="val 105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Programaci</a:t>
          </a:r>
          <a:r>
            <a:rPr lang="es-ES" sz="1050" kern="1200"/>
            <a:t>ón Anual presupuestal</a:t>
          </a:r>
          <a:endParaRPr lang="en-US" sz="1050" kern="1200"/>
        </a:p>
      </dsp:txBody>
      <dsp:txXfrm>
        <a:off x="1117658" y="1423000"/>
        <a:ext cx="956495" cy="589896"/>
      </dsp:txXfrm>
    </dsp:sp>
    <dsp:sp modelId="{26703618-1F5F-D242-937F-9E62346B778C}">
      <dsp:nvSpPr>
        <dsp:cNvPr id="0" name=""/>
        <dsp:cNvSpPr/>
      </dsp:nvSpPr>
      <dsp:spPr>
        <a:xfrm>
          <a:off x="1090598" y="2089527"/>
          <a:ext cx="993598" cy="454746"/>
        </a:xfrm>
        <a:prstGeom prst="roundRect">
          <a:avLst>
            <a:gd name="adj" fmla="val 105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Indicadores de Gesti</a:t>
          </a:r>
          <a:r>
            <a:rPr lang="es-ES" sz="1050" kern="1200"/>
            <a:t>ón</a:t>
          </a:r>
          <a:endParaRPr lang="en-US" sz="1050" kern="1200"/>
        </a:p>
      </dsp:txBody>
      <dsp:txXfrm>
        <a:off x="1104583" y="2103512"/>
        <a:ext cx="965628" cy="426776"/>
      </dsp:txXfrm>
    </dsp:sp>
    <dsp:sp modelId="{22C1E1ED-5440-6949-BA92-DCDC644F8141}">
      <dsp:nvSpPr>
        <dsp:cNvPr id="0" name=""/>
        <dsp:cNvSpPr/>
      </dsp:nvSpPr>
      <dsp:spPr>
        <a:xfrm>
          <a:off x="2241411" y="1403666"/>
          <a:ext cx="3128400" cy="1110065"/>
        </a:xfrm>
        <a:prstGeom prst="roundRect">
          <a:avLst>
            <a:gd name="adj" fmla="val 10500"/>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626570" numCol="1" spcCol="1270" anchor="t" anchorCtr="0">
          <a:noAutofit/>
        </a:bodyPr>
        <a:lstStyle/>
        <a:p>
          <a:pPr lvl="0" algn="l" defTabSz="622300">
            <a:lnSpc>
              <a:spcPct val="90000"/>
            </a:lnSpc>
            <a:spcBef>
              <a:spcPct val="0"/>
            </a:spcBef>
            <a:spcAft>
              <a:spcPct val="35000"/>
            </a:spcAft>
          </a:pPr>
          <a:r>
            <a:rPr lang="en-US" sz="1400" b="1" kern="1200"/>
            <a:t>PORTAFOLIO DE PROYECTOS</a:t>
          </a:r>
        </a:p>
      </dsp:txBody>
      <dsp:txXfrm>
        <a:off x="2275549" y="1437804"/>
        <a:ext cx="3060124" cy="1041789"/>
      </dsp:txXfrm>
    </dsp:sp>
    <dsp:sp modelId="{F797CA6D-820B-154F-8D7D-57FED3156CF7}">
      <dsp:nvSpPr>
        <dsp:cNvPr id="0" name=""/>
        <dsp:cNvSpPr/>
      </dsp:nvSpPr>
      <dsp:spPr>
        <a:xfrm>
          <a:off x="2355711" y="1746598"/>
          <a:ext cx="1247956" cy="591153"/>
        </a:xfrm>
        <a:prstGeom prst="roundRect">
          <a:avLst>
            <a:gd name="adj" fmla="val 105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t>PROYECTOS</a:t>
          </a:r>
        </a:p>
        <a:p>
          <a:pPr lvl="0" algn="ctr" defTabSz="466725">
            <a:lnSpc>
              <a:spcPct val="90000"/>
            </a:lnSpc>
            <a:spcBef>
              <a:spcPct val="0"/>
            </a:spcBef>
            <a:spcAft>
              <a:spcPct val="35000"/>
            </a:spcAft>
          </a:pPr>
          <a:r>
            <a:rPr lang="en-US" sz="1050" kern="1200"/>
            <a:t>Plan Anual</a:t>
          </a:r>
          <a:r>
            <a:rPr lang="en-US" sz="1050" kern="1200" baseline="0"/>
            <a:t> de Adquisiciones</a:t>
          </a:r>
          <a:endParaRPr lang="en-US" sz="1050" kern="1200"/>
        </a:p>
      </dsp:txBody>
      <dsp:txXfrm>
        <a:off x="2373891" y="1764778"/>
        <a:ext cx="1211596" cy="554793"/>
      </dsp:txXfrm>
    </dsp:sp>
    <dsp:sp modelId="{9CA1E574-39CC-A649-A340-724774FA9B14}">
      <dsp:nvSpPr>
        <dsp:cNvPr id="0" name=""/>
        <dsp:cNvSpPr/>
      </dsp:nvSpPr>
      <dsp:spPr>
        <a:xfrm>
          <a:off x="3727417" y="1746598"/>
          <a:ext cx="1608569" cy="591153"/>
        </a:xfrm>
        <a:prstGeom prst="roundRect">
          <a:avLst>
            <a:gd name="adj" fmla="val 105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n-US" sz="1050" b="1" kern="1200"/>
            <a:t>OBJETIVOS INDIVIDUALES</a:t>
          </a:r>
        </a:p>
        <a:p>
          <a:pPr lvl="0" algn="ctr" defTabSz="466725">
            <a:lnSpc>
              <a:spcPct val="90000"/>
            </a:lnSpc>
            <a:spcBef>
              <a:spcPct val="0"/>
            </a:spcBef>
            <a:spcAft>
              <a:spcPct val="35000"/>
            </a:spcAft>
          </a:pPr>
          <a:r>
            <a:rPr lang="en-US" sz="1050" kern="1200"/>
            <a:t>Evaluaci</a:t>
          </a:r>
          <a:r>
            <a:rPr lang="es-ES" sz="1050" kern="1200"/>
            <a:t>ón de desempeño</a:t>
          </a:r>
          <a:endParaRPr lang="en-US" sz="1050" kern="1200"/>
        </a:p>
      </dsp:txBody>
      <dsp:txXfrm>
        <a:off x="3745597" y="1764778"/>
        <a:ext cx="1572209" cy="5547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BA7C6-3665-B249-81F3-053204BC466B}">
      <dsp:nvSpPr>
        <dsp:cNvPr id="0" name=""/>
        <dsp:cNvSpPr/>
      </dsp:nvSpPr>
      <dsp:spPr>
        <a:xfrm>
          <a:off x="1309022" y="-156155"/>
          <a:ext cx="3101267" cy="3101267"/>
        </a:xfrm>
        <a:prstGeom prst="circularArrow">
          <a:avLst>
            <a:gd name="adj1" fmla="val 5544"/>
            <a:gd name="adj2" fmla="val 330680"/>
            <a:gd name="adj3" fmla="val 13183960"/>
            <a:gd name="adj4" fmla="val 1775773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596FFCA7-4FDA-064A-A670-9CB6FB580182}">
      <dsp:nvSpPr>
        <dsp:cNvPr id="0" name=""/>
        <dsp:cNvSpPr/>
      </dsp:nvSpPr>
      <dsp:spPr>
        <a:xfrm>
          <a:off x="1957361" y="-53290"/>
          <a:ext cx="1804590" cy="81939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t>1. ETAPA</a:t>
          </a:r>
          <a:r>
            <a:rPr lang="en-US" sz="1100" b="1" kern="1200" baseline="0"/>
            <a:t> CONCEPTUAL</a:t>
          </a:r>
          <a:endParaRPr lang="en-US" sz="1100" b="1" kern="1200"/>
        </a:p>
        <a:p>
          <a:pPr marL="57150" lvl="1" indent="-57150" algn="ctr" defTabSz="466725">
            <a:lnSpc>
              <a:spcPct val="90000"/>
            </a:lnSpc>
            <a:spcBef>
              <a:spcPct val="0"/>
            </a:spcBef>
            <a:spcAft>
              <a:spcPct val="15000"/>
            </a:spcAft>
            <a:buChar char="••"/>
          </a:pPr>
          <a:r>
            <a:rPr lang="en-US" sz="1050" kern="1200"/>
            <a:t>Direccionamiento</a:t>
          </a:r>
          <a:r>
            <a:rPr lang="en-US" sz="1050" kern="1200" baseline="0"/>
            <a:t> estrat</a:t>
          </a:r>
          <a:r>
            <a:rPr lang="es-ES" sz="1050" kern="1200" baseline="0"/>
            <a:t>égico (Misión, Visión, Principios y valores éticos)</a:t>
          </a:r>
          <a:endParaRPr lang="en-US" sz="1050" kern="1200"/>
        </a:p>
      </dsp:txBody>
      <dsp:txXfrm>
        <a:off x="1997360" y="-13291"/>
        <a:ext cx="1724592" cy="739394"/>
      </dsp:txXfrm>
    </dsp:sp>
    <dsp:sp modelId="{E1BC6787-053B-2049-97C0-43FDF794C13B}">
      <dsp:nvSpPr>
        <dsp:cNvPr id="0" name=""/>
        <dsp:cNvSpPr/>
      </dsp:nvSpPr>
      <dsp:spPr>
        <a:xfrm>
          <a:off x="3403645" y="1010549"/>
          <a:ext cx="1763366" cy="819392"/>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t>2. ETAPA ANAL</a:t>
          </a:r>
          <a:r>
            <a:rPr lang="es-ES" sz="1100" b="1" kern="1200"/>
            <a:t>ÍTICA</a:t>
          </a:r>
        </a:p>
        <a:p>
          <a:pPr marL="57150" lvl="1" indent="0" algn="ctr" defTabSz="466725">
            <a:lnSpc>
              <a:spcPct val="90000"/>
            </a:lnSpc>
            <a:spcBef>
              <a:spcPct val="0"/>
            </a:spcBef>
            <a:spcAft>
              <a:spcPct val="15000"/>
            </a:spcAft>
            <a:buChar char="••"/>
          </a:pPr>
          <a:r>
            <a:rPr lang="en-US" sz="1050" kern="1200"/>
            <a:t>An</a:t>
          </a:r>
          <a:r>
            <a:rPr lang="es-ES" sz="1050" kern="1200"/>
            <a:t>álisis situacional</a:t>
          </a:r>
          <a:endParaRPr lang="en-US" sz="1050" kern="1200"/>
        </a:p>
        <a:p>
          <a:pPr marL="57150" lvl="1" indent="0" algn="ctr" defTabSz="466725">
            <a:lnSpc>
              <a:spcPct val="90000"/>
            </a:lnSpc>
            <a:spcBef>
              <a:spcPct val="0"/>
            </a:spcBef>
            <a:spcAft>
              <a:spcPct val="15000"/>
            </a:spcAft>
            <a:buChar char="••"/>
          </a:pPr>
          <a:r>
            <a:rPr lang="en-US" sz="1050" kern="1200"/>
            <a:t>Revisi</a:t>
          </a:r>
          <a:r>
            <a:rPr lang="es-ES" sz="1050" kern="1200"/>
            <a:t>ón del contexto estratégico</a:t>
          </a:r>
          <a:r>
            <a:rPr lang="es-ES" sz="1050" kern="1200" baseline="0"/>
            <a:t> - Matriz DOFA</a:t>
          </a:r>
          <a:endParaRPr lang="en-US" sz="1050" kern="1200"/>
        </a:p>
      </dsp:txBody>
      <dsp:txXfrm>
        <a:off x="3443644" y="1050548"/>
        <a:ext cx="1683368" cy="739394"/>
      </dsp:txXfrm>
    </dsp:sp>
    <dsp:sp modelId="{9947AB35-0CA8-B140-8DDE-12C9A2A56FFB}">
      <dsp:nvSpPr>
        <dsp:cNvPr id="0" name=""/>
        <dsp:cNvSpPr/>
      </dsp:nvSpPr>
      <dsp:spPr>
        <a:xfrm>
          <a:off x="2971190" y="2170651"/>
          <a:ext cx="1825493" cy="819932"/>
        </a:xfrm>
        <a:prstGeom prst="roundRect">
          <a:avLst/>
        </a:prstGeom>
        <a:solidFill>
          <a:schemeClr val="accent4">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0" rIns="41910" bIns="0" numCol="1" spcCol="1270" anchor="t" anchorCtr="0">
          <a:noAutofit/>
        </a:bodyPr>
        <a:lstStyle/>
        <a:p>
          <a:pPr lvl="0" algn="ctr" defTabSz="488950">
            <a:lnSpc>
              <a:spcPct val="90000"/>
            </a:lnSpc>
            <a:spcBef>
              <a:spcPct val="0"/>
            </a:spcBef>
            <a:spcAft>
              <a:spcPct val="35000"/>
            </a:spcAft>
          </a:pPr>
          <a:r>
            <a:rPr lang="en-US" sz="1100" b="1" kern="1200"/>
            <a:t>3. ETAPA ESTRAT</a:t>
          </a:r>
          <a:r>
            <a:rPr lang="es-ES" sz="1100" b="1" kern="1200"/>
            <a:t>ÉGICA</a:t>
          </a:r>
        </a:p>
        <a:p>
          <a:pPr marL="57150" lvl="1" indent="0" algn="ctr" defTabSz="466725">
            <a:lnSpc>
              <a:spcPct val="90000"/>
            </a:lnSpc>
            <a:spcBef>
              <a:spcPct val="0"/>
            </a:spcBef>
            <a:spcAft>
              <a:spcPct val="15000"/>
            </a:spcAft>
            <a:buChar char="••"/>
          </a:pPr>
          <a:r>
            <a:rPr lang="es-ES" sz="1000" kern="1200"/>
            <a:t>Plan estratégico institucional</a:t>
          </a:r>
          <a:r>
            <a:rPr lang="es-ES" sz="1000" kern="1200" baseline="0"/>
            <a:t> </a:t>
          </a:r>
          <a:r>
            <a:rPr lang="es-ES" sz="1000" kern="1200"/>
            <a:t> Cuatrienal</a:t>
          </a:r>
        </a:p>
        <a:p>
          <a:pPr marL="57150" lvl="1" indent="0" algn="ctr" defTabSz="466725">
            <a:lnSpc>
              <a:spcPct val="90000"/>
            </a:lnSpc>
            <a:spcBef>
              <a:spcPct val="0"/>
            </a:spcBef>
            <a:spcAft>
              <a:spcPct val="15000"/>
            </a:spcAft>
            <a:buChar char="••"/>
          </a:pPr>
          <a:r>
            <a:rPr lang="es-ES" sz="1000" kern="1200"/>
            <a:t>Políticas de Gestión y Desempeño</a:t>
          </a:r>
        </a:p>
      </dsp:txBody>
      <dsp:txXfrm>
        <a:off x="3011216" y="2210677"/>
        <a:ext cx="1745441" cy="739880"/>
      </dsp:txXfrm>
    </dsp:sp>
    <dsp:sp modelId="{6CB12AE7-AD85-0740-B554-E0BB09B362E1}">
      <dsp:nvSpPr>
        <dsp:cNvPr id="0" name=""/>
        <dsp:cNvSpPr/>
      </dsp:nvSpPr>
      <dsp:spPr>
        <a:xfrm>
          <a:off x="832949" y="2170635"/>
          <a:ext cx="1821162" cy="81993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36000" rIns="41910" bIns="0" numCol="1" spcCol="1270" anchor="ctr" anchorCtr="0">
          <a:noAutofit/>
        </a:bodyPr>
        <a:lstStyle/>
        <a:p>
          <a:pPr lvl="0" algn="ctr" defTabSz="488950">
            <a:lnSpc>
              <a:spcPct val="90000"/>
            </a:lnSpc>
            <a:spcBef>
              <a:spcPct val="0"/>
            </a:spcBef>
            <a:spcAft>
              <a:spcPct val="35000"/>
            </a:spcAft>
          </a:pPr>
          <a:r>
            <a:rPr lang="en-US" sz="1100" b="1" kern="1200"/>
            <a:t>4. ETAPA DE </a:t>
          </a:r>
          <a:r>
            <a:rPr lang="es-ES" sz="1100" b="1" kern="1200"/>
            <a:t>ACCIÓN</a:t>
          </a:r>
        </a:p>
        <a:p>
          <a:pPr lvl="0" algn="ctr" defTabSz="488950">
            <a:lnSpc>
              <a:spcPct val="90000"/>
            </a:lnSpc>
            <a:spcBef>
              <a:spcPct val="0"/>
            </a:spcBef>
            <a:spcAft>
              <a:spcPct val="35000"/>
            </a:spcAft>
          </a:pPr>
          <a:r>
            <a:rPr lang="en-US" sz="1000" kern="1200"/>
            <a:t>Portafolio de proyectos </a:t>
          </a:r>
        </a:p>
        <a:p>
          <a:pPr lvl="0" algn="ctr" defTabSz="488950">
            <a:lnSpc>
              <a:spcPct val="90000"/>
            </a:lnSpc>
            <a:spcBef>
              <a:spcPct val="0"/>
            </a:spcBef>
            <a:spcAft>
              <a:spcPct val="35000"/>
            </a:spcAft>
          </a:pPr>
          <a:r>
            <a:rPr lang="en-US" sz="1000" kern="1200"/>
            <a:t> Planes de Acci</a:t>
          </a:r>
          <a:r>
            <a:rPr lang="es-ES" sz="1000" kern="1200"/>
            <a:t>ón</a:t>
          </a:r>
          <a:endParaRPr lang="en-US" sz="1000" kern="1200"/>
        </a:p>
      </dsp:txBody>
      <dsp:txXfrm>
        <a:off x="872975" y="2210661"/>
        <a:ext cx="1741110" cy="739880"/>
      </dsp:txXfrm>
    </dsp:sp>
    <dsp:sp modelId="{C41D2153-0AAA-0248-B1CB-0E6D37A374BD}">
      <dsp:nvSpPr>
        <dsp:cNvPr id="0" name=""/>
        <dsp:cNvSpPr/>
      </dsp:nvSpPr>
      <dsp:spPr>
        <a:xfrm>
          <a:off x="356239" y="1010560"/>
          <a:ext cx="1763366" cy="819392"/>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5. MONITOREO Y SEGUIMIENTO ESTRAT</a:t>
          </a:r>
          <a:r>
            <a:rPr lang="es-ES" sz="1100" b="1" kern="1200"/>
            <a:t>ÉGICO</a:t>
          </a:r>
          <a:endParaRPr lang="en-US" sz="1100" b="1" kern="1200"/>
        </a:p>
      </dsp:txBody>
      <dsp:txXfrm>
        <a:off x="396238" y="1050559"/>
        <a:ext cx="1683368" cy="7393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B3BD9B-4C9C-254C-9FD8-32435EAEAFEF}">
      <dsp:nvSpPr>
        <dsp:cNvPr id="0" name=""/>
        <dsp:cNvSpPr/>
      </dsp:nvSpPr>
      <dsp:spPr>
        <a:xfrm>
          <a:off x="1564713" y="1661715"/>
          <a:ext cx="519153" cy="1249008"/>
        </a:xfrm>
        <a:custGeom>
          <a:avLst/>
          <a:gdLst/>
          <a:ahLst/>
          <a:cxnLst/>
          <a:rect l="0" t="0" r="0" b="0"/>
          <a:pathLst>
            <a:path>
              <a:moveTo>
                <a:pt x="0" y="0"/>
              </a:moveTo>
              <a:lnTo>
                <a:pt x="259576" y="0"/>
              </a:lnTo>
              <a:lnTo>
                <a:pt x="259576" y="1249008"/>
              </a:lnTo>
              <a:lnTo>
                <a:pt x="519153" y="124900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0475" y="2252404"/>
        <a:ext cx="67630" cy="67630"/>
      </dsp:txXfrm>
    </dsp:sp>
    <dsp:sp modelId="{548AE0AC-9480-4F45-95AA-50A3E649C5C0}">
      <dsp:nvSpPr>
        <dsp:cNvPr id="0" name=""/>
        <dsp:cNvSpPr/>
      </dsp:nvSpPr>
      <dsp:spPr>
        <a:xfrm>
          <a:off x="1564713" y="1661715"/>
          <a:ext cx="516203" cy="493482"/>
        </a:xfrm>
        <a:custGeom>
          <a:avLst/>
          <a:gdLst/>
          <a:ahLst/>
          <a:cxnLst/>
          <a:rect l="0" t="0" r="0" b="0"/>
          <a:pathLst>
            <a:path>
              <a:moveTo>
                <a:pt x="0" y="0"/>
              </a:moveTo>
              <a:lnTo>
                <a:pt x="258101" y="0"/>
              </a:lnTo>
              <a:lnTo>
                <a:pt x="258101" y="493482"/>
              </a:lnTo>
              <a:lnTo>
                <a:pt x="516203" y="49348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4961" y="1890603"/>
        <a:ext cx="35706" cy="35706"/>
      </dsp:txXfrm>
    </dsp:sp>
    <dsp:sp modelId="{25D3A244-566F-BD4C-9297-C4CC09283543}">
      <dsp:nvSpPr>
        <dsp:cNvPr id="0" name=""/>
        <dsp:cNvSpPr/>
      </dsp:nvSpPr>
      <dsp:spPr>
        <a:xfrm>
          <a:off x="1564713" y="1402025"/>
          <a:ext cx="516203" cy="259690"/>
        </a:xfrm>
        <a:custGeom>
          <a:avLst/>
          <a:gdLst/>
          <a:ahLst/>
          <a:cxnLst/>
          <a:rect l="0" t="0" r="0" b="0"/>
          <a:pathLst>
            <a:path>
              <a:moveTo>
                <a:pt x="0" y="259690"/>
              </a:moveTo>
              <a:lnTo>
                <a:pt x="258101" y="259690"/>
              </a:lnTo>
              <a:lnTo>
                <a:pt x="258101" y="0"/>
              </a:lnTo>
              <a:lnTo>
                <a:pt x="516203"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8369" y="1517424"/>
        <a:ext cx="28892" cy="28892"/>
      </dsp:txXfrm>
    </dsp:sp>
    <dsp:sp modelId="{179C5BE1-0650-9D49-8FE1-562ADBC890E9}">
      <dsp:nvSpPr>
        <dsp:cNvPr id="0" name=""/>
        <dsp:cNvSpPr/>
      </dsp:nvSpPr>
      <dsp:spPr>
        <a:xfrm>
          <a:off x="1564713" y="476237"/>
          <a:ext cx="516203" cy="1185477"/>
        </a:xfrm>
        <a:custGeom>
          <a:avLst/>
          <a:gdLst/>
          <a:ahLst/>
          <a:cxnLst/>
          <a:rect l="0" t="0" r="0" b="0"/>
          <a:pathLst>
            <a:path>
              <a:moveTo>
                <a:pt x="0" y="1185477"/>
              </a:moveTo>
              <a:lnTo>
                <a:pt x="258101" y="1185477"/>
              </a:lnTo>
              <a:lnTo>
                <a:pt x="258101" y="0"/>
              </a:lnTo>
              <a:lnTo>
                <a:pt x="516203"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0490" y="1036651"/>
        <a:ext cx="64649" cy="64649"/>
      </dsp:txXfrm>
    </dsp:sp>
    <dsp:sp modelId="{4A6C3F0D-D26E-154D-B4D2-716F4C965B84}">
      <dsp:nvSpPr>
        <dsp:cNvPr id="0" name=""/>
        <dsp:cNvSpPr/>
      </dsp:nvSpPr>
      <dsp:spPr>
        <a:xfrm>
          <a:off x="0" y="820364"/>
          <a:ext cx="1446725" cy="1682701"/>
        </a:xfrm>
        <a:prstGeom prst="round2Diag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¿Qui</a:t>
          </a:r>
          <a:r>
            <a:rPr lang="es-ES" sz="1100" b="1" kern="1200"/>
            <a:t>énes somos?</a:t>
          </a:r>
        </a:p>
        <a:p>
          <a:pPr lvl="0" algn="ctr" defTabSz="488950">
            <a:lnSpc>
              <a:spcPct val="90000"/>
            </a:lnSpc>
            <a:spcBef>
              <a:spcPct val="0"/>
            </a:spcBef>
            <a:spcAft>
              <a:spcPct val="35000"/>
            </a:spcAft>
          </a:pPr>
          <a:endParaRPr lang="es-ES" sz="1100" b="1" kern="1200"/>
        </a:p>
        <a:p>
          <a:pPr lvl="0" algn="ctr" defTabSz="488950">
            <a:lnSpc>
              <a:spcPct val="90000"/>
            </a:lnSpc>
            <a:spcBef>
              <a:spcPct val="0"/>
            </a:spcBef>
            <a:spcAft>
              <a:spcPct val="35000"/>
            </a:spcAft>
          </a:pPr>
          <a:r>
            <a:rPr lang="es-ES" sz="1100" b="1" kern="1200"/>
            <a:t>¿Qué hacemos</a:t>
          </a:r>
          <a:r>
            <a:rPr lang="es-ES" sz="1100" b="1" kern="1200" baseline="0"/>
            <a:t> y para quienes?</a:t>
          </a:r>
        </a:p>
        <a:p>
          <a:pPr lvl="0" algn="ctr" defTabSz="488950">
            <a:lnSpc>
              <a:spcPct val="90000"/>
            </a:lnSpc>
            <a:spcBef>
              <a:spcPct val="0"/>
            </a:spcBef>
            <a:spcAft>
              <a:spcPct val="35000"/>
            </a:spcAft>
          </a:pPr>
          <a:endParaRPr lang="es-ES" sz="1100" b="1" kern="1200" baseline="0"/>
        </a:p>
        <a:p>
          <a:pPr lvl="0" algn="ctr" defTabSz="488950">
            <a:lnSpc>
              <a:spcPct val="90000"/>
            </a:lnSpc>
            <a:spcBef>
              <a:spcPct val="0"/>
            </a:spcBef>
            <a:spcAft>
              <a:spcPct val="35000"/>
            </a:spcAft>
          </a:pPr>
          <a:r>
            <a:rPr lang="es-ES" sz="1100" b="1" kern="1200" baseline="0"/>
            <a:t>¿Dónde queremos estar?</a:t>
          </a:r>
          <a:endParaRPr lang="en-US" sz="1100" b="1" kern="1200"/>
        </a:p>
      </dsp:txBody>
      <dsp:txXfrm>
        <a:off x="70623" y="890987"/>
        <a:ext cx="1305479" cy="1541455"/>
      </dsp:txXfrm>
    </dsp:sp>
    <dsp:sp modelId="{ACB9FA04-B385-F54D-9F59-F47735C860AF}">
      <dsp:nvSpPr>
        <dsp:cNvPr id="0" name=""/>
        <dsp:cNvSpPr/>
      </dsp:nvSpPr>
      <dsp:spPr>
        <a:xfrm>
          <a:off x="2080916" y="2353"/>
          <a:ext cx="3691458" cy="94776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MARCO NORMATIVO INSTITUCIONAL</a:t>
          </a:r>
        </a:p>
        <a:p>
          <a:pPr lvl="0" algn="ctr" defTabSz="533400">
            <a:lnSpc>
              <a:spcPct val="90000"/>
            </a:lnSpc>
            <a:spcBef>
              <a:spcPct val="0"/>
            </a:spcBef>
            <a:spcAft>
              <a:spcPct val="35000"/>
            </a:spcAft>
          </a:pPr>
          <a:r>
            <a:rPr lang="en-US" sz="1050" kern="1200"/>
            <a:t>Análisis del</a:t>
          </a:r>
          <a:r>
            <a:rPr lang="en-US" sz="1050" kern="1200" baseline="0"/>
            <a:t> marco constitucional y legal vigente</a:t>
          </a:r>
          <a:endParaRPr lang="en-US" sz="1050" kern="1200"/>
        </a:p>
        <a:p>
          <a:pPr lvl="0" algn="ctr" defTabSz="533400">
            <a:lnSpc>
              <a:spcPct val="90000"/>
            </a:lnSpc>
            <a:spcBef>
              <a:spcPct val="0"/>
            </a:spcBef>
            <a:spcAft>
              <a:spcPct val="35000"/>
            </a:spcAft>
          </a:pPr>
          <a:r>
            <a:rPr lang="en-US" sz="1050" kern="1200"/>
            <a:t>Prioridades Gubernamentales</a:t>
          </a:r>
        </a:p>
        <a:p>
          <a:pPr lvl="0" algn="ctr" defTabSz="533400">
            <a:lnSpc>
              <a:spcPct val="90000"/>
            </a:lnSpc>
            <a:spcBef>
              <a:spcPct val="0"/>
            </a:spcBef>
            <a:spcAft>
              <a:spcPct val="35000"/>
            </a:spcAft>
          </a:pPr>
          <a:r>
            <a:rPr lang="en-US" sz="1050" kern="1200"/>
            <a:t>Identificación de la contribución de la</a:t>
          </a:r>
          <a:r>
            <a:rPr lang="en-US" sz="1050" kern="1200" baseline="0"/>
            <a:t> </a:t>
          </a:r>
          <a:r>
            <a:rPr lang="en-US" sz="1050" kern="1200"/>
            <a:t>entidad a las metas del PND</a:t>
          </a:r>
        </a:p>
      </dsp:txBody>
      <dsp:txXfrm>
        <a:off x="2127182" y="48619"/>
        <a:ext cx="3598926" cy="855236"/>
      </dsp:txXfrm>
    </dsp:sp>
    <dsp:sp modelId="{E965FC5B-028A-2B44-B55E-F82063FEDEEE}">
      <dsp:nvSpPr>
        <dsp:cNvPr id="0" name=""/>
        <dsp:cNvSpPr/>
      </dsp:nvSpPr>
      <dsp:spPr>
        <a:xfrm>
          <a:off x="2080916" y="1100756"/>
          <a:ext cx="3691458" cy="60253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MISI</a:t>
          </a:r>
          <a:r>
            <a:rPr lang="es-ES" sz="1200" b="1" kern="1200"/>
            <a:t>ÓN</a:t>
          </a:r>
        </a:p>
        <a:p>
          <a:pPr lvl="0" algn="ctr" defTabSz="533400">
            <a:lnSpc>
              <a:spcPct val="90000"/>
            </a:lnSpc>
            <a:spcBef>
              <a:spcPct val="0"/>
            </a:spcBef>
            <a:spcAft>
              <a:spcPct val="35000"/>
            </a:spcAft>
          </a:pPr>
          <a:r>
            <a:rPr lang="en-US" sz="1050" kern="1200"/>
            <a:t>Descripción concisa y clara de la razón de</a:t>
          </a:r>
          <a:r>
            <a:rPr lang="en-US" sz="1050" kern="1200" baseline="0"/>
            <a:t> </a:t>
          </a:r>
          <a:r>
            <a:rPr lang="en-US" sz="1050" kern="1200"/>
            <a:t>ser de la Entidad</a:t>
          </a:r>
        </a:p>
      </dsp:txBody>
      <dsp:txXfrm>
        <a:off x="2110329" y="1130169"/>
        <a:ext cx="3632632" cy="543711"/>
      </dsp:txXfrm>
    </dsp:sp>
    <dsp:sp modelId="{D14AE086-BD0A-A246-BD8A-0C9DF71E8D65}">
      <dsp:nvSpPr>
        <dsp:cNvPr id="0" name=""/>
        <dsp:cNvSpPr/>
      </dsp:nvSpPr>
      <dsp:spPr>
        <a:xfrm>
          <a:off x="2080916" y="1853928"/>
          <a:ext cx="3691458" cy="60253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VISI</a:t>
          </a:r>
          <a:r>
            <a:rPr lang="es-ES" sz="1200" b="1" kern="1200"/>
            <a:t>ÓN</a:t>
          </a:r>
        </a:p>
        <a:p>
          <a:pPr lvl="0" algn="ctr" defTabSz="533400">
            <a:lnSpc>
              <a:spcPct val="90000"/>
            </a:lnSpc>
            <a:spcBef>
              <a:spcPct val="0"/>
            </a:spcBef>
            <a:spcAft>
              <a:spcPct val="35000"/>
            </a:spcAft>
          </a:pPr>
          <a:r>
            <a:rPr lang="en-US" sz="1050" b="0" kern="1200"/>
            <a:t>C</a:t>
          </a:r>
          <a:r>
            <a:rPr lang="es-ES" sz="1050" b="0" kern="1200"/>
            <a:t>ó</a:t>
          </a:r>
          <a:r>
            <a:rPr lang="en-US" sz="1050" b="0" kern="1200"/>
            <a:t>mo espera ser</a:t>
          </a:r>
          <a:r>
            <a:rPr lang="en-US" sz="1050" b="0" kern="1200" baseline="0"/>
            <a:t> </a:t>
          </a:r>
          <a:r>
            <a:rPr lang="en-US" sz="1050" b="0" kern="1200"/>
            <a:t>reconocida,</a:t>
          </a:r>
          <a:r>
            <a:rPr lang="en-US" sz="1050" b="0" kern="1200" baseline="0"/>
            <a:t> es el</a:t>
          </a:r>
          <a:r>
            <a:rPr lang="en-US" sz="1050" b="0" kern="1200"/>
            <a:t> futuro deseado de la</a:t>
          </a:r>
        </a:p>
        <a:p>
          <a:pPr lvl="0" algn="ctr" defTabSz="533400">
            <a:lnSpc>
              <a:spcPct val="90000"/>
            </a:lnSpc>
            <a:spcBef>
              <a:spcPct val="0"/>
            </a:spcBef>
            <a:spcAft>
              <a:spcPct val="35000"/>
            </a:spcAft>
          </a:pPr>
          <a:r>
            <a:rPr lang="en-US" sz="1050" b="0" kern="1200"/>
            <a:t>entidad</a:t>
          </a:r>
          <a:endParaRPr lang="es-ES" sz="1050" b="0" kern="1200"/>
        </a:p>
      </dsp:txBody>
      <dsp:txXfrm>
        <a:off x="2110329" y="1883341"/>
        <a:ext cx="3632632" cy="543711"/>
      </dsp:txXfrm>
    </dsp:sp>
    <dsp:sp modelId="{1FA0B9CD-C0DE-3B41-97F3-F383C10090E9}">
      <dsp:nvSpPr>
        <dsp:cNvPr id="0" name=""/>
        <dsp:cNvSpPr/>
      </dsp:nvSpPr>
      <dsp:spPr>
        <a:xfrm>
          <a:off x="2083866" y="2609455"/>
          <a:ext cx="3691458" cy="60253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PRINCIPIOS</a:t>
          </a:r>
          <a:r>
            <a:rPr lang="en-US" sz="1200" b="1" kern="1200" baseline="0"/>
            <a:t> Y VALORES </a:t>
          </a:r>
          <a:r>
            <a:rPr lang="es-ES" sz="1200" b="1" kern="1200" baseline="0"/>
            <a:t>ÉTICOS</a:t>
          </a:r>
        </a:p>
        <a:p>
          <a:pPr lvl="0" algn="ctr" defTabSz="533400">
            <a:lnSpc>
              <a:spcPct val="90000"/>
            </a:lnSpc>
            <a:spcBef>
              <a:spcPct val="0"/>
            </a:spcBef>
            <a:spcAft>
              <a:spcPct val="35000"/>
            </a:spcAft>
          </a:pPr>
          <a:r>
            <a:rPr lang="es-ES" sz="1050" kern="1200"/>
            <a:t>Conjunto de creencias y valores que rigen el comportamiento organizacional</a:t>
          </a:r>
          <a:endParaRPr lang="en-US" sz="900" b="0" kern="1200"/>
        </a:p>
      </dsp:txBody>
      <dsp:txXfrm>
        <a:off x="2113279" y="2638868"/>
        <a:ext cx="3632632" cy="5437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11B005-64A4-E44D-B7A3-C280BA5C08FA}">
      <dsp:nvSpPr>
        <dsp:cNvPr id="0" name=""/>
        <dsp:cNvSpPr/>
      </dsp:nvSpPr>
      <dsp:spPr>
        <a:xfrm>
          <a:off x="952258" y="1674600"/>
          <a:ext cx="769984" cy="91440"/>
        </a:xfrm>
        <a:custGeom>
          <a:avLst/>
          <a:gdLst/>
          <a:ahLst/>
          <a:cxnLst/>
          <a:rect l="0" t="0" r="0" b="0"/>
          <a:pathLst>
            <a:path>
              <a:moveTo>
                <a:pt x="0" y="45720"/>
              </a:moveTo>
              <a:lnTo>
                <a:pt x="384992" y="45720"/>
              </a:lnTo>
              <a:lnTo>
                <a:pt x="384992" y="46432"/>
              </a:lnTo>
              <a:lnTo>
                <a:pt x="769984" y="4643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8001" y="1701070"/>
        <a:ext cx="38499" cy="38499"/>
      </dsp:txXfrm>
    </dsp:sp>
    <dsp:sp modelId="{7E7D6A13-558F-8142-B796-3B01D5A93564}">
      <dsp:nvSpPr>
        <dsp:cNvPr id="0" name=""/>
        <dsp:cNvSpPr/>
      </dsp:nvSpPr>
      <dsp:spPr>
        <a:xfrm>
          <a:off x="1112047" y="528931"/>
          <a:ext cx="610195" cy="91440"/>
        </a:xfrm>
        <a:custGeom>
          <a:avLst/>
          <a:gdLst/>
          <a:ahLst/>
          <a:cxnLst/>
          <a:rect l="0" t="0" r="0" b="0"/>
          <a:pathLst>
            <a:path>
              <a:moveTo>
                <a:pt x="0" y="45720"/>
              </a:moveTo>
              <a:lnTo>
                <a:pt x="305097" y="45720"/>
              </a:lnTo>
              <a:lnTo>
                <a:pt x="305097" y="46155"/>
              </a:lnTo>
              <a:lnTo>
                <a:pt x="610195" y="4615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01890" y="559397"/>
        <a:ext cx="30509" cy="30509"/>
      </dsp:txXfrm>
    </dsp:sp>
    <dsp:sp modelId="{537A18A1-CE6B-714B-90FD-17D3C879507E}">
      <dsp:nvSpPr>
        <dsp:cNvPr id="0" name=""/>
        <dsp:cNvSpPr/>
      </dsp:nvSpPr>
      <dsp:spPr>
        <a:xfrm>
          <a:off x="0" y="185935"/>
          <a:ext cx="1446662" cy="777432"/>
        </a:xfrm>
        <a:prstGeom prst="round2Diag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a:t>
          </a:r>
          <a:r>
            <a:rPr lang="es-ES" sz="1100" b="1" kern="1200"/>
            <a:t>Dónde queremos ir?</a:t>
          </a:r>
        </a:p>
        <a:p>
          <a:pPr lvl="0" algn="ctr" defTabSz="488950">
            <a:lnSpc>
              <a:spcPct val="90000"/>
            </a:lnSpc>
            <a:spcBef>
              <a:spcPct val="0"/>
            </a:spcBef>
            <a:spcAft>
              <a:spcPct val="35000"/>
            </a:spcAft>
          </a:pPr>
          <a:r>
            <a:rPr lang="es-ES" sz="1100" b="1" kern="1200"/>
            <a:t> ¿Qué resultados queremos lograr?</a:t>
          </a:r>
          <a:endParaRPr lang="en-US" sz="1100" kern="1200"/>
        </a:p>
      </dsp:txBody>
      <dsp:txXfrm>
        <a:off x="37951" y="223886"/>
        <a:ext cx="1370760" cy="701530"/>
      </dsp:txXfrm>
    </dsp:sp>
    <dsp:sp modelId="{25ABC25D-B92F-3D4F-A156-9CA9EC33691E}">
      <dsp:nvSpPr>
        <dsp:cNvPr id="0" name=""/>
        <dsp:cNvSpPr/>
      </dsp:nvSpPr>
      <dsp:spPr>
        <a:xfrm>
          <a:off x="1722242" y="185935"/>
          <a:ext cx="3899700" cy="77830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OBJETIVOS ESTRATÉGICOS</a:t>
          </a:r>
        </a:p>
        <a:p>
          <a:pPr lvl="0" algn="ctr" defTabSz="488950">
            <a:lnSpc>
              <a:spcPct val="90000"/>
            </a:lnSpc>
            <a:spcBef>
              <a:spcPct val="0"/>
            </a:spcBef>
            <a:spcAft>
              <a:spcPct val="35000"/>
            </a:spcAft>
          </a:pPr>
          <a:r>
            <a:rPr lang="en-US" sz="1050" kern="1200"/>
            <a:t>Logros que espera la Entidad para cumplir con su</a:t>
          </a:r>
          <a:r>
            <a:rPr lang="en-US" sz="1050" kern="1200" baseline="0"/>
            <a:t> </a:t>
          </a:r>
          <a:r>
            <a:rPr lang="en-US" sz="1050" kern="1200"/>
            <a:t>misión</a:t>
          </a:r>
        </a:p>
        <a:p>
          <a:pPr lvl="0" algn="ctr" defTabSz="488950">
            <a:lnSpc>
              <a:spcPct val="90000"/>
            </a:lnSpc>
            <a:spcBef>
              <a:spcPct val="0"/>
            </a:spcBef>
            <a:spcAft>
              <a:spcPct val="35000"/>
            </a:spcAft>
          </a:pPr>
          <a:r>
            <a:rPr lang="en-US" sz="1050" kern="1200"/>
            <a:t>Claros, realistas, desafiantes y congruentes entre sí.</a:t>
          </a:r>
        </a:p>
      </dsp:txBody>
      <dsp:txXfrm>
        <a:off x="1760236" y="223929"/>
        <a:ext cx="3823712" cy="702315"/>
      </dsp:txXfrm>
    </dsp:sp>
    <dsp:sp modelId="{821EA146-0ACE-4F40-BACA-5FD2FDB24C5D}">
      <dsp:nvSpPr>
        <dsp:cNvPr id="0" name=""/>
        <dsp:cNvSpPr/>
      </dsp:nvSpPr>
      <dsp:spPr>
        <a:xfrm>
          <a:off x="141767" y="1356461"/>
          <a:ext cx="893264" cy="727718"/>
        </a:xfrm>
        <a:prstGeom prst="round2Diag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a:t>
          </a:r>
          <a:r>
            <a:rPr lang="es-ES" sz="1100" b="1" kern="1200"/>
            <a:t>Cómo llegaremos</a:t>
          </a:r>
          <a:r>
            <a:rPr lang="es-ES" sz="1100" kern="1200"/>
            <a:t>?</a:t>
          </a:r>
          <a:endParaRPr lang="en-US" sz="1100" kern="1200"/>
        </a:p>
      </dsp:txBody>
      <dsp:txXfrm>
        <a:off x="177291" y="1391985"/>
        <a:ext cx="822216" cy="656670"/>
      </dsp:txXfrm>
    </dsp:sp>
    <dsp:sp modelId="{79D2F6E0-03AA-4C47-86FA-FA2B07CF7F0A}">
      <dsp:nvSpPr>
        <dsp:cNvPr id="0" name=""/>
        <dsp:cNvSpPr/>
      </dsp:nvSpPr>
      <dsp:spPr>
        <a:xfrm>
          <a:off x="1722242" y="1356460"/>
          <a:ext cx="3899700" cy="72914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ESTRATEGIAS</a:t>
          </a:r>
          <a:r>
            <a:rPr lang="en-US" sz="1100" kern="1200"/>
            <a:t> </a:t>
          </a:r>
        </a:p>
        <a:p>
          <a:pPr lvl="0" algn="ctr" defTabSz="488950">
            <a:lnSpc>
              <a:spcPct val="90000"/>
            </a:lnSpc>
            <a:spcBef>
              <a:spcPct val="0"/>
            </a:spcBef>
            <a:spcAft>
              <a:spcPct val="35000"/>
            </a:spcAft>
          </a:pPr>
          <a:r>
            <a:rPr lang="en-US" sz="1100" kern="1200"/>
            <a:t>Plan de Acci</a:t>
          </a:r>
          <a:r>
            <a:rPr lang="es-ES" sz="1100" kern="1200"/>
            <a:t>ón para implementar los</a:t>
          </a:r>
          <a:r>
            <a:rPr lang="es-ES" sz="1100" kern="1200" baseline="0"/>
            <a:t> objetivos estratégicos y definir el presupuesto necesario </a:t>
          </a:r>
          <a:endParaRPr lang="en-US" sz="1100" kern="1200"/>
        </a:p>
      </dsp:txBody>
      <dsp:txXfrm>
        <a:off x="1757836" y="1392054"/>
        <a:ext cx="3828512" cy="6579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02347-7B79-9E4A-94A6-A2347BF29218}">
      <dsp:nvSpPr>
        <dsp:cNvPr id="0" name=""/>
        <dsp:cNvSpPr/>
      </dsp:nvSpPr>
      <dsp:spPr>
        <a:xfrm>
          <a:off x="1156153" y="0"/>
          <a:ext cx="3758292" cy="2861172"/>
        </a:xfrm>
        <a:prstGeom prst="quadArrow">
          <a:avLst>
            <a:gd name="adj1" fmla="val 2000"/>
            <a:gd name="adj2" fmla="val 4000"/>
            <a:gd name="adj3" fmla="val 5000"/>
          </a:avLst>
        </a:prstGeom>
        <a:solidFill>
          <a:schemeClr val="accent3"/>
        </a:solidFill>
        <a:ln>
          <a:noFill/>
        </a:ln>
        <a:effectLst/>
      </dsp:spPr>
      <dsp:style>
        <a:lnRef idx="0">
          <a:scrgbClr r="0" g="0" b="0"/>
        </a:lnRef>
        <a:fillRef idx="1">
          <a:scrgbClr r="0" g="0" b="0"/>
        </a:fillRef>
        <a:effectRef idx="2">
          <a:scrgbClr r="0" g="0" b="0"/>
        </a:effectRef>
        <a:fontRef idx="minor"/>
      </dsp:style>
    </dsp:sp>
    <dsp:sp modelId="{E0E9D7F0-74B8-6742-8A5D-0D220D87CB7F}">
      <dsp:nvSpPr>
        <dsp:cNvPr id="0" name=""/>
        <dsp:cNvSpPr/>
      </dsp:nvSpPr>
      <dsp:spPr>
        <a:xfrm>
          <a:off x="1156173" y="118017"/>
          <a:ext cx="1689716" cy="1144468"/>
        </a:xfrm>
        <a:prstGeom prst="roundRect">
          <a:avLst/>
        </a:prstGeom>
        <a:solidFill>
          <a:schemeClr val="accent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577850">
            <a:lnSpc>
              <a:spcPct val="90000"/>
            </a:lnSpc>
            <a:spcBef>
              <a:spcPct val="0"/>
            </a:spcBef>
            <a:spcAft>
              <a:spcPct val="35000"/>
            </a:spcAft>
          </a:pPr>
          <a:r>
            <a:rPr lang="en-US" sz="1300" b="1" kern="1200"/>
            <a:t>Estrategias F-O</a:t>
          </a:r>
        </a:p>
        <a:p>
          <a:pPr marL="57150" lvl="1" indent="-57150" algn="l" defTabSz="488950">
            <a:lnSpc>
              <a:spcPct val="90000"/>
            </a:lnSpc>
            <a:spcBef>
              <a:spcPct val="0"/>
            </a:spcBef>
            <a:spcAft>
              <a:spcPct val="15000"/>
            </a:spcAft>
            <a:buChar char="••"/>
          </a:pPr>
          <a:r>
            <a:rPr lang="en-US" sz="1100" kern="1200"/>
            <a:t>Utilizan </a:t>
          </a:r>
          <a:r>
            <a:rPr lang="en-US" sz="1100" b="1" kern="1200"/>
            <a:t>Fortalezas</a:t>
          </a:r>
          <a:r>
            <a:rPr lang="en-US" sz="1100" kern="1200" baseline="0"/>
            <a:t> institucionales para aprovechar las </a:t>
          </a:r>
          <a:r>
            <a:rPr lang="en-US" sz="1100" b="1" kern="1200" baseline="0"/>
            <a:t>Oportunidades</a:t>
          </a:r>
          <a:r>
            <a:rPr lang="en-US" sz="1100" kern="1200" baseline="0"/>
            <a:t> del entorno.</a:t>
          </a:r>
          <a:endParaRPr lang="en-US" sz="1100" kern="1200"/>
        </a:p>
      </dsp:txBody>
      <dsp:txXfrm>
        <a:off x="1212041" y="173885"/>
        <a:ext cx="1577980" cy="1032732"/>
      </dsp:txXfrm>
    </dsp:sp>
    <dsp:sp modelId="{2DE4627F-4F0F-E844-8C31-8FFC333738B6}">
      <dsp:nvSpPr>
        <dsp:cNvPr id="0" name=""/>
        <dsp:cNvSpPr/>
      </dsp:nvSpPr>
      <dsp:spPr>
        <a:xfrm>
          <a:off x="3124671" y="118017"/>
          <a:ext cx="1689716" cy="1144468"/>
        </a:xfrm>
        <a:prstGeom prst="roundRect">
          <a:avLst/>
        </a:prstGeom>
        <a:solidFill>
          <a:schemeClr val="accent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577850">
            <a:lnSpc>
              <a:spcPct val="90000"/>
            </a:lnSpc>
            <a:spcBef>
              <a:spcPct val="0"/>
            </a:spcBef>
            <a:spcAft>
              <a:spcPct val="35000"/>
            </a:spcAft>
          </a:pPr>
          <a:r>
            <a:rPr lang="en-US" sz="1300" b="1" kern="1200"/>
            <a:t>Estrategias  D-O</a:t>
          </a:r>
        </a:p>
        <a:p>
          <a:pPr marL="57150" lvl="1" indent="0" algn="l" defTabSz="422275">
            <a:lnSpc>
              <a:spcPct val="90000"/>
            </a:lnSpc>
            <a:spcBef>
              <a:spcPct val="0"/>
            </a:spcBef>
            <a:spcAft>
              <a:spcPct val="15000"/>
            </a:spcAft>
            <a:buChar char="••"/>
          </a:pPr>
          <a:r>
            <a:rPr lang="en-US" sz="1100" kern="1200"/>
            <a:t>Consisten en minimizar las </a:t>
          </a:r>
          <a:r>
            <a:rPr lang="en-US" sz="1100" b="1" kern="1200"/>
            <a:t>debilidades</a:t>
          </a:r>
          <a:r>
            <a:rPr lang="en-US" sz="1100" kern="1200"/>
            <a:t> mediante el aprovechamiento de las </a:t>
          </a:r>
          <a:r>
            <a:rPr lang="en-US" sz="1100" b="1" kern="1200"/>
            <a:t>oportunidades</a:t>
          </a:r>
          <a:r>
            <a:rPr lang="en-US" sz="1100" kern="1200"/>
            <a:t> existentes.</a:t>
          </a:r>
        </a:p>
      </dsp:txBody>
      <dsp:txXfrm>
        <a:off x="3180539" y="173885"/>
        <a:ext cx="1577980" cy="1032732"/>
      </dsp:txXfrm>
    </dsp:sp>
    <dsp:sp modelId="{2F67F7C3-3968-1F4E-88FC-FF0A5EAF3857}">
      <dsp:nvSpPr>
        <dsp:cNvPr id="0" name=""/>
        <dsp:cNvSpPr/>
      </dsp:nvSpPr>
      <dsp:spPr>
        <a:xfrm>
          <a:off x="1156173" y="1602862"/>
          <a:ext cx="1689716" cy="1144468"/>
        </a:xfrm>
        <a:prstGeom prst="roundRect">
          <a:avLst/>
        </a:prstGeom>
        <a:solidFill>
          <a:schemeClr val="accent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1" kern="1200"/>
            <a:t>Estrategias F-A</a:t>
          </a:r>
        </a:p>
        <a:p>
          <a:pPr marL="57150" lvl="1" indent="-57150" algn="l" defTabSz="488950">
            <a:lnSpc>
              <a:spcPct val="90000"/>
            </a:lnSpc>
            <a:spcBef>
              <a:spcPct val="0"/>
            </a:spcBef>
            <a:spcAft>
              <a:spcPct val="15000"/>
            </a:spcAft>
            <a:buChar char="••"/>
          </a:pPr>
          <a:r>
            <a:rPr lang="en-US" sz="1100" kern="1200"/>
            <a:t>Usan</a:t>
          </a:r>
          <a:r>
            <a:rPr lang="en-US" sz="1100" kern="1200" baseline="0"/>
            <a:t> las </a:t>
          </a:r>
          <a:r>
            <a:rPr lang="en-US" sz="1100" b="1" kern="1200" baseline="0"/>
            <a:t>fortalezas</a:t>
          </a:r>
          <a:r>
            <a:rPr lang="en-US" sz="1100" kern="1200" baseline="0"/>
            <a:t> existentes para contrarrestar las </a:t>
          </a:r>
          <a:r>
            <a:rPr lang="en-US" sz="1100" b="1" kern="1200" baseline="0"/>
            <a:t>amenzas</a:t>
          </a:r>
          <a:r>
            <a:rPr lang="en-US" sz="1100" kern="1200" baseline="0"/>
            <a:t> del entorno</a:t>
          </a:r>
          <a:endParaRPr lang="en-US" sz="1100" kern="1200"/>
        </a:p>
      </dsp:txBody>
      <dsp:txXfrm>
        <a:off x="1212041" y="1658730"/>
        <a:ext cx="1577980" cy="1032732"/>
      </dsp:txXfrm>
    </dsp:sp>
    <dsp:sp modelId="{57EE4EC5-CE41-AC44-8F61-92EBC4A6EF7D}">
      <dsp:nvSpPr>
        <dsp:cNvPr id="0" name=""/>
        <dsp:cNvSpPr/>
      </dsp:nvSpPr>
      <dsp:spPr>
        <a:xfrm>
          <a:off x="3124671" y="1602862"/>
          <a:ext cx="1689716" cy="1144468"/>
        </a:xfrm>
        <a:prstGeom prst="roundRect">
          <a:avLst/>
        </a:prstGeom>
        <a:solidFill>
          <a:schemeClr val="accent4">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533400">
            <a:lnSpc>
              <a:spcPct val="90000"/>
            </a:lnSpc>
            <a:spcBef>
              <a:spcPct val="0"/>
            </a:spcBef>
            <a:spcAft>
              <a:spcPct val="35000"/>
            </a:spcAft>
          </a:pPr>
          <a:r>
            <a:rPr lang="en-US" sz="1200" b="1" kern="1200"/>
            <a:t>Estrategias D-A</a:t>
          </a:r>
        </a:p>
        <a:p>
          <a:pPr marL="57150" lvl="1" indent="-57150" algn="l" defTabSz="488950">
            <a:lnSpc>
              <a:spcPct val="90000"/>
            </a:lnSpc>
            <a:spcBef>
              <a:spcPct val="0"/>
            </a:spcBef>
            <a:spcAft>
              <a:spcPct val="15000"/>
            </a:spcAft>
            <a:buChar char="••"/>
          </a:pPr>
          <a:r>
            <a:rPr lang="en-US" sz="1100" kern="1200"/>
            <a:t>Dirigidas </a:t>
          </a:r>
          <a:r>
            <a:rPr lang="en-US" sz="1100" kern="1200" baseline="0"/>
            <a:t>de manera conjunta la minimizar as </a:t>
          </a:r>
          <a:r>
            <a:rPr lang="en-US" sz="1100" b="1" kern="1200" baseline="0"/>
            <a:t>debilidades</a:t>
          </a:r>
          <a:r>
            <a:rPr lang="en-US" sz="1100" kern="1200" baseline="0"/>
            <a:t> internas y a contrarrestar las  </a:t>
          </a:r>
          <a:r>
            <a:rPr lang="en-US" sz="1100" b="1" kern="1200" baseline="0"/>
            <a:t>amenazas</a:t>
          </a:r>
          <a:r>
            <a:rPr lang="en-US" sz="1100" kern="1200" baseline="0"/>
            <a:t> externas</a:t>
          </a:r>
          <a:endParaRPr lang="en-US" sz="1100" kern="1200"/>
        </a:p>
      </dsp:txBody>
      <dsp:txXfrm>
        <a:off x="3180539" y="1658730"/>
        <a:ext cx="1577980" cy="103273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7CBB79-4E0F-794E-BF74-E2917C896227}">
      <dsp:nvSpPr>
        <dsp:cNvPr id="0" name=""/>
        <dsp:cNvSpPr/>
      </dsp:nvSpPr>
      <dsp:spPr>
        <a:xfrm rot="16200000">
          <a:off x="534990" y="-534990"/>
          <a:ext cx="1284598" cy="2354580"/>
        </a:xfrm>
        <a:prstGeom prst="round1Rect">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sz="1200" b="1" kern="1200"/>
            <a:t>SOCIOECON</a:t>
          </a:r>
          <a:r>
            <a:rPr lang="es-ES" sz="1200" b="1" kern="1200"/>
            <a:t>ÓMICA</a:t>
          </a:r>
        </a:p>
        <a:p>
          <a:pPr lvl="0" algn="ctr" defTabSz="533400">
            <a:lnSpc>
              <a:spcPct val="90000"/>
            </a:lnSpc>
            <a:spcBef>
              <a:spcPct val="0"/>
            </a:spcBef>
            <a:spcAft>
              <a:spcPct val="35000"/>
            </a:spcAft>
          </a:pPr>
          <a:endParaRPr lang="es-ES" sz="1200" b="1" kern="1200"/>
        </a:p>
        <a:p>
          <a:pPr lvl="0" algn="ctr" defTabSz="533400">
            <a:lnSpc>
              <a:spcPct val="90000"/>
            </a:lnSpc>
            <a:spcBef>
              <a:spcPct val="0"/>
            </a:spcBef>
            <a:spcAft>
              <a:spcPct val="35000"/>
            </a:spcAft>
          </a:pPr>
          <a:r>
            <a:rPr lang="es-ES" sz="1200" kern="1200"/>
            <a:t> ¿</a:t>
          </a:r>
          <a:r>
            <a:rPr lang="es-MX" sz="1200" kern="1200"/>
            <a:t>Qué espera el gobierno y la comunidad de nosotros? </a:t>
          </a:r>
          <a:r>
            <a:rPr lang="es-ES" sz="1200" kern="1200"/>
            <a:t> </a:t>
          </a:r>
          <a:endParaRPr lang="en-US" sz="1200" kern="1200"/>
        </a:p>
      </dsp:txBody>
      <dsp:txXfrm rot="5400000">
        <a:off x="-1" y="1"/>
        <a:ext cx="2354580" cy="963448"/>
      </dsp:txXfrm>
    </dsp:sp>
    <dsp:sp modelId="{99313661-F738-E848-A540-6FFD6C989240}">
      <dsp:nvSpPr>
        <dsp:cNvPr id="0" name=""/>
        <dsp:cNvSpPr/>
      </dsp:nvSpPr>
      <dsp:spPr>
        <a:xfrm>
          <a:off x="2354580" y="0"/>
          <a:ext cx="2354580" cy="1284598"/>
        </a:xfrm>
        <a:prstGeom prst="round1Rect">
          <a:avLst/>
        </a:prstGeom>
        <a:gradFill rotWithShape="0">
          <a:gsLst>
            <a:gs pos="0">
              <a:schemeClr val="accent1">
                <a:alpha val="90000"/>
                <a:hueOff val="0"/>
                <a:satOff val="0"/>
                <a:lumOff val="0"/>
                <a:alphaOff val="-13333"/>
                <a:satMod val="103000"/>
                <a:lumMod val="102000"/>
                <a:tint val="94000"/>
              </a:schemeClr>
            </a:gs>
            <a:gs pos="50000">
              <a:schemeClr val="accent1">
                <a:alpha val="90000"/>
                <a:hueOff val="0"/>
                <a:satOff val="0"/>
                <a:lumOff val="0"/>
                <a:alphaOff val="-13333"/>
                <a:satMod val="110000"/>
                <a:lumMod val="100000"/>
                <a:shade val="100000"/>
              </a:schemeClr>
            </a:gs>
            <a:gs pos="100000">
              <a:schemeClr val="accent1">
                <a:alpha val="90000"/>
                <a:hueOff val="0"/>
                <a:satOff val="0"/>
                <a:lumOff val="0"/>
                <a:alphaOff val="-13333"/>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s-MX" sz="1200" b="1" kern="1200"/>
            <a:t>U</a:t>
          </a:r>
          <a:r>
            <a:rPr lang="es-ES_tradnl" sz="1200" b="1" kern="1200"/>
            <a:t>SUARIO</a:t>
          </a:r>
        </a:p>
        <a:p>
          <a:pPr lvl="0" algn="ctr" defTabSz="533400">
            <a:lnSpc>
              <a:spcPct val="90000"/>
            </a:lnSpc>
            <a:spcBef>
              <a:spcPct val="0"/>
            </a:spcBef>
            <a:spcAft>
              <a:spcPct val="35000"/>
            </a:spcAft>
          </a:pPr>
          <a:endParaRPr lang="es-ES_tradnl" sz="1200" b="1" kern="1200"/>
        </a:p>
        <a:p>
          <a:pPr lvl="0" algn="ctr" defTabSz="533400">
            <a:lnSpc>
              <a:spcPct val="90000"/>
            </a:lnSpc>
            <a:spcBef>
              <a:spcPct val="0"/>
            </a:spcBef>
            <a:spcAft>
              <a:spcPct val="35000"/>
            </a:spcAft>
          </a:pPr>
          <a:r>
            <a:rPr lang="es-ES_tradnl" sz="1200" kern="1200"/>
            <a:t>¿</a:t>
          </a:r>
          <a:r>
            <a:rPr lang="es-MX" sz="1200" kern="1200"/>
            <a:t>Qué esperan nuestros usuarios de nosotros?</a:t>
          </a:r>
          <a:endParaRPr lang="en-US" sz="1200" kern="1200"/>
        </a:p>
      </dsp:txBody>
      <dsp:txXfrm>
        <a:off x="2354580" y="0"/>
        <a:ext cx="2354580" cy="963448"/>
      </dsp:txXfrm>
    </dsp:sp>
    <dsp:sp modelId="{980259C7-4B78-DC4F-B5EE-BA4223D9B893}">
      <dsp:nvSpPr>
        <dsp:cNvPr id="0" name=""/>
        <dsp:cNvSpPr/>
      </dsp:nvSpPr>
      <dsp:spPr>
        <a:xfrm rot="10800000">
          <a:off x="0" y="1284598"/>
          <a:ext cx="2354580" cy="1284598"/>
        </a:xfrm>
        <a:prstGeom prst="round1Rect">
          <a:avLst/>
        </a:prstGeom>
        <a:gradFill rotWithShape="0">
          <a:gsLst>
            <a:gs pos="0">
              <a:schemeClr val="accent1">
                <a:alpha val="90000"/>
                <a:hueOff val="0"/>
                <a:satOff val="0"/>
                <a:lumOff val="0"/>
                <a:alphaOff val="-26667"/>
                <a:satMod val="103000"/>
                <a:lumMod val="102000"/>
                <a:tint val="94000"/>
              </a:schemeClr>
            </a:gs>
            <a:gs pos="50000">
              <a:schemeClr val="accent1">
                <a:alpha val="90000"/>
                <a:hueOff val="0"/>
                <a:satOff val="0"/>
                <a:lumOff val="0"/>
                <a:alphaOff val="-26667"/>
                <a:satMod val="110000"/>
                <a:lumMod val="100000"/>
                <a:shade val="100000"/>
              </a:schemeClr>
            </a:gs>
            <a:gs pos="100000">
              <a:schemeClr val="accent1">
                <a:alpha val="90000"/>
                <a:hueOff val="0"/>
                <a:satOff val="0"/>
                <a:lumOff val="0"/>
                <a:alphaOff val="-26667"/>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es-ES_tradnl" sz="1200" b="1" kern="1200"/>
            <a:t>PROCESOS INTERNOS </a:t>
          </a:r>
        </a:p>
        <a:p>
          <a:pPr lvl="0" algn="ctr" defTabSz="533400">
            <a:lnSpc>
              <a:spcPct val="90000"/>
            </a:lnSpc>
            <a:spcBef>
              <a:spcPct val="0"/>
            </a:spcBef>
            <a:spcAft>
              <a:spcPct val="35000"/>
            </a:spcAft>
          </a:pPr>
          <a:endParaRPr lang="es-ES_tradnl" sz="1200" b="1" kern="1200"/>
        </a:p>
        <a:p>
          <a:pPr lvl="0" algn="ctr" defTabSz="533400">
            <a:lnSpc>
              <a:spcPct val="90000"/>
            </a:lnSpc>
            <a:spcBef>
              <a:spcPct val="0"/>
            </a:spcBef>
            <a:spcAft>
              <a:spcPct val="35000"/>
            </a:spcAft>
          </a:pPr>
          <a:r>
            <a:rPr lang="es-ES_tradnl" sz="1200" kern="1200"/>
            <a:t>¿</a:t>
          </a:r>
          <a:r>
            <a:rPr lang="es-MX" sz="1200" kern="1200"/>
            <a:t>Cómo deben ser nuestros procesos internos?</a:t>
          </a:r>
          <a:endParaRPr lang="en-US" sz="1200" kern="1200"/>
        </a:p>
      </dsp:txBody>
      <dsp:txXfrm rot="10800000">
        <a:off x="0" y="1605748"/>
        <a:ext cx="2354580" cy="963448"/>
      </dsp:txXfrm>
    </dsp:sp>
    <dsp:sp modelId="{29CE100A-7666-1B43-891B-EF25ECEE5C9E}">
      <dsp:nvSpPr>
        <dsp:cNvPr id="0" name=""/>
        <dsp:cNvSpPr/>
      </dsp:nvSpPr>
      <dsp:spPr>
        <a:xfrm rot="5400000">
          <a:off x="2889570" y="749607"/>
          <a:ext cx="1284598" cy="2354580"/>
        </a:xfrm>
        <a:prstGeom prst="round1Rect">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es-ES_tradnl" sz="1200" b="1" kern="1200"/>
            <a:t>APRENDIZAJE Y CRECIMIENTO</a:t>
          </a:r>
        </a:p>
        <a:p>
          <a:pPr lvl="0" algn="ctr" defTabSz="533400">
            <a:lnSpc>
              <a:spcPct val="90000"/>
            </a:lnSpc>
            <a:spcBef>
              <a:spcPct val="0"/>
            </a:spcBef>
            <a:spcAft>
              <a:spcPct val="35000"/>
            </a:spcAft>
          </a:pPr>
          <a:endParaRPr lang="es-ES_tradnl" sz="1200" kern="1200"/>
        </a:p>
        <a:p>
          <a:pPr lvl="0" algn="ctr" defTabSz="533400">
            <a:lnSpc>
              <a:spcPct val="90000"/>
            </a:lnSpc>
            <a:spcBef>
              <a:spcPct val="0"/>
            </a:spcBef>
            <a:spcAft>
              <a:spcPct val="35000"/>
            </a:spcAft>
          </a:pPr>
          <a:r>
            <a:rPr lang="es-ES_tradnl" sz="1200" kern="1200"/>
            <a:t> </a:t>
          </a:r>
          <a:r>
            <a:rPr lang="es-MX" sz="1200" kern="1200"/>
            <a:t>¿Qué recursos son claves para innovar y mejorar?</a:t>
          </a:r>
          <a:endParaRPr lang="en-US" sz="1200" kern="1200"/>
        </a:p>
      </dsp:txBody>
      <dsp:txXfrm rot="-5400000">
        <a:off x="2354579" y="1605748"/>
        <a:ext cx="2354580" cy="963448"/>
      </dsp:txXfrm>
    </dsp:sp>
    <dsp:sp modelId="{19B09D7D-7D76-754D-8DBA-E50DB6C8AA3D}">
      <dsp:nvSpPr>
        <dsp:cNvPr id="0" name=""/>
        <dsp:cNvSpPr/>
      </dsp:nvSpPr>
      <dsp:spPr>
        <a:xfrm>
          <a:off x="1648205" y="963448"/>
          <a:ext cx="1412748" cy="642299"/>
        </a:xfrm>
        <a:prstGeom prst="roundRect">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5"/>
              </a:solidFill>
            </a:rPr>
            <a:t>Perspectivas del Mapa Estrat</a:t>
          </a:r>
          <a:r>
            <a:rPr lang="es-ES" sz="1200" b="1" kern="1200">
              <a:solidFill>
                <a:schemeClr val="accent5"/>
              </a:solidFill>
            </a:rPr>
            <a:t>égico</a:t>
          </a:r>
          <a:r>
            <a:rPr lang="es-MX" sz="1100" kern="1200">
              <a:solidFill>
                <a:schemeClr val="accent5"/>
              </a:solidFill>
            </a:rPr>
            <a:t> </a:t>
          </a:r>
          <a:endParaRPr lang="en-US" sz="1100" kern="1200">
            <a:solidFill>
              <a:schemeClr val="accent5"/>
            </a:solidFill>
          </a:endParaRPr>
        </a:p>
      </dsp:txBody>
      <dsp:txXfrm>
        <a:off x="1679559" y="994802"/>
        <a:ext cx="1350040" cy="57959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198841-60DD-C046-A719-9985D243DB0B}">
      <dsp:nvSpPr>
        <dsp:cNvPr id="0" name=""/>
        <dsp:cNvSpPr/>
      </dsp:nvSpPr>
      <dsp:spPr>
        <a:xfrm rot="16200000">
          <a:off x="2521439" y="-995539"/>
          <a:ext cx="431999" cy="2793601"/>
        </a:xfrm>
        <a:prstGeom prst="homePlate">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 wrap="square" lIns="0" tIns="45720" rIns="45720" bIns="0" numCol="1" spcCol="1270" anchor="t" anchorCtr="0">
          <a:noAutofit/>
        </a:bodyPr>
        <a:lstStyle/>
        <a:p>
          <a:pPr lvl="0" algn="ctr" defTabSz="533400">
            <a:lnSpc>
              <a:spcPct val="90000"/>
            </a:lnSpc>
            <a:spcBef>
              <a:spcPct val="0"/>
            </a:spcBef>
            <a:spcAft>
              <a:spcPct val="35000"/>
            </a:spcAft>
          </a:pPr>
          <a:r>
            <a:rPr lang="en-US" sz="1200" kern="1200"/>
            <a:t>MISI</a:t>
          </a:r>
          <a:r>
            <a:rPr lang="es-ES" sz="1200" kern="1200"/>
            <a:t>Ó</a:t>
          </a:r>
          <a:r>
            <a:rPr lang="en-US" sz="1200" kern="1200"/>
            <a:t>N</a:t>
          </a:r>
        </a:p>
      </dsp:txBody>
      <dsp:txXfrm>
        <a:off x="2575439" y="-941539"/>
        <a:ext cx="323999" cy="2793601"/>
      </dsp:txXfrm>
    </dsp:sp>
    <dsp:sp modelId="{57220014-AB21-6647-BCFD-675F03B4F8D2}">
      <dsp:nvSpPr>
        <dsp:cNvPr id="0" name=""/>
        <dsp:cNvSpPr/>
      </dsp:nvSpPr>
      <dsp:spPr>
        <a:xfrm rot="10800000" flipV="1">
          <a:off x="1333086" y="630384"/>
          <a:ext cx="2797196" cy="351168"/>
        </a:xfrm>
        <a:prstGeom prst="rect">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t" anchorCtr="0">
          <a:noAutofit/>
        </a:bodyPr>
        <a:lstStyle/>
        <a:p>
          <a:pPr lvl="0" algn="ctr" defTabSz="177800">
            <a:lnSpc>
              <a:spcPct val="90000"/>
            </a:lnSpc>
            <a:spcBef>
              <a:spcPct val="0"/>
            </a:spcBef>
            <a:spcAft>
              <a:spcPct val="35000"/>
            </a:spcAft>
          </a:pPr>
          <a:endParaRPr lang="en-US" sz="400" kern="1200"/>
        </a:p>
        <a:p>
          <a:pPr lvl="0" algn="ctr" defTabSz="177800">
            <a:lnSpc>
              <a:spcPct val="90000"/>
            </a:lnSpc>
            <a:spcBef>
              <a:spcPct val="0"/>
            </a:spcBef>
            <a:spcAft>
              <a:spcPct val="35000"/>
            </a:spcAft>
          </a:pPr>
          <a:r>
            <a:rPr lang="en-US" sz="1400" kern="1200"/>
            <a:t>VISI</a:t>
          </a:r>
          <a:r>
            <a:rPr lang="es-ES" sz="1400" kern="1200"/>
            <a:t>Ó</a:t>
          </a:r>
          <a:r>
            <a:rPr lang="en-US" sz="1400" kern="1200"/>
            <a:t>N</a:t>
          </a:r>
        </a:p>
      </dsp:txBody>
      <dsp:txXfrm rot="-10800000">
        <a:off x="1333086" y="630384"/>
        <a:ext cx="2797196" cy="351168"/>
      </dsp:txXfrm>
    </dsp:sp>
    <dsp:sp modelId="{6AEA40A9-6B1E-824C-98F3-6118971FBFE8}">
      <dsp:nvSpPr>
        <dsp:cNvPr id="0" name=""/>
        <dsp:cNvSpPr/>
      </dsp:nvSpPr>
      <dsp:spPr>
        <a:xfrm>
          <a:off x="1377037" y="1006293"/>
          <a:ext cx="675582" cy="1193935"/>
        </a:xfrm>
        <a:prstGeom prst="rect">
          <a:avLst/>
        </a:prstGeom>
        <a:solidFill>
          <a:schemeClr val="accent1">
            <a:shade val="50000"/>
            <a:hueOff val="133703"/>
            <a:satOff val="3582"/>
            <a:lumOff val="157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1</a:t>
          </a:r>
        </a:p>
        <a:p>
          <a:pPr lvl="0" algn="ctr" defTabSz="444500">
            <a:lnSpc>
              <a:spcPct val="90000"/>
            </a:lnSpc>
            <a:spcBef>
              <a:spcPct val="0"/>
            </a:spcBef>
            <a:spcAft>
              <a:spcPct val="35000"/>
            </a:spcAft>
          </a:pPr>
          <a:r>
            <a:rPr lang="en-US" sz="1000" kern="1200"/>
            <a:t>OBJETIVO ESTRAT</a:t>
          </a:r>
          <a:r>
            <a:rPr lang="es-ES" sz="1000" kern="1200"/>
            <a:t>É-</a:t>
          </a:r>
          <a:r>
            <a:rPr lang="en-US" sz="1000" kern="1200"/>
            <a:t>GICO</a:t>
          </a:r>
        </a:p>
      </dsp:txBody>
      <dsp:txXfrm>
        <a:off x="1377037" y="1006293"/>
        <a:ext cx="675582" cy="1193935"/>
      </dsp:txXfrm>
    </dsp:sp>
    <dsp:sp modelId="{4C8D5209-6C5B-284D-820B-4132B3A69B38}">
      <dsp:nvSpPr>
        <dsp:cNvPr id="0" name=""/>
        <dsp:cNvSpPr/>
      </dsp:nvSpPr>
      <dsp:spPr>
        <a:xfrm>
          <a:off x="2065258" y="996450"/>
          <a:ext cx="670385" cy="1193935"/>
        </a:xfrm>
        <a:prstGeom prst="rect">
          <a:avLst/>
        </a:prstGeom>
        <a:solidFill>
          <a:schemeClr val="accent1">
            <a:shade val="50000"/>
            <a:hueOff val="267407"/>
            <a:satOff val="7164"/>
            <a:lumOff val="3156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2</a:t>
          </a:r>
        </a:p>
        <a:p>
          <a:pPr lvl="0" algn="ctr" defTabSz="444500">
            <a:lnSpc>
              <a:spcPct val="90000"/>
            </a:lnSpc>
            <a:spcBef>
              <a:spcPct val="0"/>
            </a:spcBef>
            <a:spcAft>
              <a:spcPct val="35000"/>
            </a:spcAft>
          </a:pPr>
          <a:r>
            <a:rPr lang="en-US" sz="1000" kern="1200"/>
            <a:t>OBJETIVO ESTRAT</a:t>
          </a:r>
          <a:r>
            <a:rPr lang="es-ES" sz="1000" kern="1200"/>
            <a:t>É-GICO</a:t>
          </a:r>
          <a:endParaRPr lang="en-US" sz="1000" kern="1200"/>
        </a:p>
      </dsp:txBody>
      <dsp:txXfrm>
        <a:off x="2065258" y="996450"/>
        <a:ext cx="670385" cy="1193935"/>
      </dsp:txXfrm>
    </dsp:sp>
    <dsp:sp modelId="{10E4471F-C4DF-3042-B50F-05B9FBB2457C}">
      <dsp:nvSpPr>
        <dsp:cNvPr id="0" name=""/>
        <dsp:cNvSpPr/>
      </dsp:nvSpPr>
      <dsp:spPr>
        <a:xfrm>
          <a:off x="2751981" y="996450"/>
          <a:ext cx="671180" cy="1193935"/>
        </a:xfrm>
        <a:prstGeom prst="rect">
          <a:avLst/>
        </a:prstGeom>
        <a:solidFill>
          <a:schemeClr val="accent1">
            <a:shade val="50000"/>
            <a:hueOff val="267407"/>
            <a:satOff val="7164"/>
            <a:lumOff val="3156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3</a:t>
          </a:r>
        </a:p>
        <a:p>
          <a:pPr lvl="0" algn="ctr" defTabSz="444500">
            <a:lnSpc>
              <a:spcPct val="90000"/>
            </a:lnSpc>
            <a:spcBef>
              <a:spcPct val="0"/>
            </a:spcBef>
            <a:spcAft>
              <a:spcPct val="35000"/>
            </a:spcAft>
          </a:pPr>
          <a:r>
            <a:rPr lang="en-US" sz="1000" kern="1200"/>
            <a:t>OBJETIVO ESTRAT</a:t>
          </a:r>
          <a:r>
            <a:rPr lang="es-ES" sz="1000" kern="1200"/>
            <a:t>É</a:t>
          </a:r>
          <a:r>
            <a:rPr lang="en-US" sz="1000" kern="1200"/>
            <a:t>-GIC</a:t>
          </a:r>
          <a:r>
            <a:rPr lang="es-ES" sz="1000" kern="1200"/>
            <a:t>O</a:t>
          </a:r>
          <a:endParaRPr lang="en-US" sz="1000" kern="1200"/>
        </a:p>
      </dsp:txBody>
      <dsp:txXfrm>
        <a:off x="2751981" y="996450"/>
        <a:ext cx="671180" cy="1193935"/>
      </dsp:txXfrm>
    </dsp:sp>
    <dsp:sp modelId="{CD8FAD43-29C5-F44B-B8F7-00A6E11CDC1F}">
      <dsp:nvSpPr>
        <dsp:cNvPr id="0" name=""/>
        <dsp:cNvSpPr/>
      </dsp:nvSpPr>
      <dsp:spPr>
        <a:xfrm>
          <a:off x="3439475" y="996450"/>
          <a:ext cx="669591" cy="1193935"/>
        </a:xfrm>
        <a:prstGeom prst="rect">
          <a:avLst/>
        </a:prstGeom>
        <a:solidFill>
          <a:schemeClr val="accent1">
            <a:shade val="50000"/>
            <a:hueOff val="133703"/>
            <a:satOff val="3582"/>
            <a:lumOff val="157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4</a:t>
          </a:r>
        </a:p>
        <a:p>
          <a:pPr lvl="0" algn="ctr" defTabSz="444500">
            <a:lnSpc>
              <a:spcPct val="90000"/>
            </a:lnSpc>
            <a:spcBef>
              <a:spcPct val="0"/>
            </a:spcBef>
            <a:spcAft>
              <a:spcPct val="35000"/>
            </a:spcAft>
          </a:pPr>
          <a:r>
            <a:rPr lang="en-US" sz="1000" kern="1200"/>
            <a:t>OBJETIVO</a:t>
          </a:r>
          <a:r>
            <a:rPr lang="en-US" sz="1000" kern="1200" baseline="0"/>
            <a:t> ESTRAT</a:t>
          </a:r>
          <a:r>
            <a:rPr lang="es-ES" sz="1000" kern="1200" baseline="0"/>
            <a:t>É-GICO</a:t>
          </a:r>
          <a:endParaRPr lang="en-US" sz="1000" kern="1200"/>
        </a:p>
      </dsp:txBody>
      <dsp:txXfrm>
        <a:off x="3439475" y="996450"/>
        <a:ext cx="669591" cy="1193935"/>
      </dsp:txXfrm>
    </dsp:sp>
    <dsp:sp modelId="{C59C7EA3-38D3-C74F-A252-D6F95A6595B9}">
      <dsp:nvSpPr>
        <dsp:cNvPr id="0" name=""/>
        <dsp:cNvSpPr/>
      </dsp:nvSpPr>
      <dsp:spPr>
        <a:xfrm>
          <a:off x="1362081" y="2253568"/>
          <a:ext cx="2768382" cy="306475"/>
        </a:xfrm>
        <a:prstGeom prst="rect">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rocesos_SGI xmlns="0948c079-19c9-4a36-bb7d-d65ca794eba7">Proceso Direccionamiento - Gestión Estratégica</Procesos_SGI>
    <Dependencia_Nivel_Superior xmlns="0948c079-19c9-4a36-bb7d-d65ca794eba7">Despacho Superintendente de Sociedades</Dependencia_Nivel_Superior>
    <Fecha_Actualizacion xmlns="0948c079-19c9-4a36-bb7d-d65ca794eba7">2022-06-22T05:00:00+00:00</Fecha_Actualizacion>
    <Tipo_x0020_Documental_x0020_SGI xmlns="0948c079-19c9-4a36-bb7d-d65ca794eba7">Documento</Tipo_x0020_Documental_x0020_SGI>
    <Version_Documento xmlns="0948c079-19c9-4a36-bb7d-d65ca794eba7">7</Version_Documento>
    <Grupos_de_Proceso xmlns="0948c079-19c9-4a36-bb7d-d65ca794eba7">Procesos de Direccionamiento</Grupos_de_Proceso>
    <_dlc_DocId xmlns="0948c079-19c9-4a36-bb7d-d65ca794eba7">SSDOCID-1136287043-3139</_dlc_DocId>
    <_dlc_DocIdUrl xmlns="0948c079-19c9-4a36-bb7d-d65ca794eba7">
      <Url>http://old2022.supersociedades.gov.co/sgi/_layouts/15/DocIdRedir.aspx?ID=SSDOCID-1136287043-3139</Url>
      <Description>SSDOCID-1136287043-3139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EE2620CA4BCF6C4C887D6F74208FF5EE" ma:contentTypeVersion="7" ma:contentTypeDescription="Crear nuevo documento." ma:contentTypeScope="" ma:versionID="1e6840c0ce0543248b217ae5bd1e0683">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d663fedf9e616a1edada5f8f72ea2a1b"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Dependencia_Nivel_Superior" minOccurs="0"/>
                <xsd:element ref="ns2:Fecha_Actualizacion" minOccurs="0"/>
                <xsd:element ref="ns2:Grupos_de_Proceso" minOccurs="0"/>
                <xsd:element ref="ns2:Procesos_SGI" minOccurs="0"/>
                <xsd:element ref="ns2:Tipo_x0020_Documental_x0020_SGI" minOccurs="0"/>
                <xsd:element ref="ns2:Version_Documento"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Dependencia_Nivel_Superior" ma:index="10" nillable="true" ma:displayName="Dependencia_Nivel_Superior" ma:format="Dropdown" ma:internalName="Dependencia_Nivel_Superior">
      <xsd:simpleType>
        <xsd:restriction base="dms:Choice">
          <xsd:enumeration value="Despacho Superintendente de Sociedades"/>
          <xsd:enumeration value="Delegatura para Procedimientos de Insolvencia"/>
          <xsd:enumeration value="Delegatura para Procedimientos Mercantiles"/>
          <xsd:enumeration value="Delegatura Inspección, Vigilancia y Control"/>
          <xsd:enumeration value="Delegatura Asuntos Económicos y Contables"/>
          <xsd:enumeration value="Secretaría General"/>
        </xsd:restriction>
      </xsd:simpleType>
    </xsd:element>
    <xsd:element name="Fecha_Actualizacion" ma:index="11" nillable="true" ma:displayName="Fecha_Actualizacion" ma:default="[today]" ma:description="Esta columna incorpora la fecha de la última modificación realizada al documento por la oficina Asesora de Planeación." ma:format="DateOnly" ma:internalName="Fecha_Actualizacion">
      <xsd:simpleType>
        <xsd:restriction base="dms:DateTime"/>
      </xsd:simpleType>
    </xsd:element>
    <xsd:element name="Grupos_de_Proceso" ma:index="12" nillable="true" ma:displayName="Grupos_de_Proceso" ma:description="Esta columna contiene los Grupos de Proceso asociados al sistema de Gestión Integral de la entidad." ma:format="Dropdown" ma:internalName="Grupos_de_Proceso">
      <xsd:simpleType>
        <xsd:restriction base="dms:Choice">
          <xsd:enumeration value="Procesos de Direccionamiento"/>
          <xsd:enumeration value="Procesos Misionales"/>
          <xsd:enumeration value="Procesos de Apoyo"/>
          <xsd:enumeration value="Seguimiento"/>
        </xsd:restriction>
      </xsd:simpleType>
    </xsd:element>
    <xsd:element name="Procesos_SGI" ma:index="13" nillable="true" ma:displayName="Procesos_SGI" ma:default="Proceso Direccionamiento - Gestión Estratégica" ma:format="Dropdown" ma:internalName="Procesos_SGI">
      <xsd:simpleType>
        <xsd:restriction base="dms:Choice">
          <xsd:enumeration value="Proceso Direccionamiento - Gestión Estratégica"/>
          <xsd:enumeration value="Procesos Direccionamiento - Gestión Judicial"/>
          <xsd:enumeration value="Procesos Direccionamiento - Gestión Integral"/>
          <xsd:enumeration value="Procesos Direccionamiento - Gestión de Comunicaciones"/>
          <xsd:enumeration value="Procesos Misionales - Gestión de Información Empresarial"/>
          <xsd:enumeration value="Procesos Misionales - Análisis económico y de Riesgos"/>
          <xsd:enumeration value="Procesos Misionales - Análisis Financiero y Contable"/>
          <xsd:enumeration value="Procesos Misionales - Actuaciones y autorizaciones Administrativas"/>
          <xsd:enumeration value="Procesos Misionales - Investigaciones Administrativas"/>
          <xsd:enumeration value="Procesos Misionales - Régimen Cambiario"/>
          <xsd:enumeration value="Procesos Misionales - Recuperación Empresarial"/>
          <xsd:enumeration value="Procesos Misionales - Liquidación Judicial"/>
          <xsd:enumeration value="Procesos Misionales - Intervención"/>
          <xsd:enumeration value="Procesos Misionales - Procesos Especiales"/>
          <xsd:enumeration value="Procesos Misionales - Procesos Societarios"/>
          <xsd:enumeration value="Procesos Misionales - Conciliación y Arbitramiento"/>
          <xsd:enumeration value="Procesos de Apoyo - Gestión Contractual"/>
          <xsd:enumeration value="Procesos de Apoyo - Gestión Documental"/>
          <xsd:enumeration value="Procesos de Apoyo - Gestión Financiera y Contable"/>
          <xsd:enumeration value="Procesos de Apoyo - Gestión de Infraestructura y Tecnologías de Información"/>
          <xsd:enumeration value="Procesos de Apoyo - Gestión del Talento Humano"/>
          <xsd:enumeration value="Procesos de Apoyo - Atención al ciudadano"/>
          <xsd:enumeration value="Procesos de Apoyo - Gestión de Infraestructura Física"/>
          <xsd:enumeration value="Procesos de Apoyo - Gestión de Apoyo Judicial"/>
          <xsd:enumeration value="Procesos de Seguimiento - Evaluación y Control"/>
          <xsd:enumeration value="Procesos de Seguimiento - Control Disciplinario"/>
        </xsd:restriction>
      </xsd:simpleType>
    </xsd:element>
    <xsd:element name="Tipo_x0020_Documental_x0020_SGI" ma:index="14" nillable="true" ma:displayName="Tipo Documental SGI" ma:default="Caracterización" ma:format="Dropdown" ma:internalName="Tipo_x0020_Documental_x0020_SGI">
      <xsd:simpleType>
        <xsd:restriction base="dms:Choice">
          <xsd:enumeration value="Caracterización"/>
          <xsd:enumeration value="Formato"/>
          <xsd:enumeration value="Documento"/>
        </xsd:restriction>
      </xsd:simpleType>
    </xsd:element>
    <xsd:element name="Version_Documento" ma:index="15" nillable="true" ma:displayName="Version_Documento" ma:decimals="0" ma:internalName="Version_Documento">
      <xsd:simpleType>
        <xsd:restriction base="dms:Number"/>
      </xsd:simpleType>
    </xsd:element>
    <xsd:element name="_dlc_DocId" ma:index="16" nillable="true" ma:displayName="Valor de Id. de documento" ma:description="El valor del identificador de documento asignado a este elemento." ma:internalName="_dlc_DocId" ma:readOnly="true">
      <xsd:simpleType>
        <xsd:restriction base="dms:Text"/>
      </xsd:simpleType>
    </xsd:element>
    <xsd:element name="_dlc_DocIdUrl" ma:index="17"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E4190-ACFA-4257-8974-F94F66165D39}">
  <ds:schemaRefs>
    <ds:schemaRef ds:uri="http://schemas.microsoft.com/office/2006/metadata/properties"/>
    <ds:schemaRef ds:uri="http://schemas.microsoft.com/office/infopath/2007/PartnerControls"/>
    <ds:schemaRef ds:uri="http://schemas.microsoft.com/sharepoint/v3"/>
    <ds:schemaRef ds:uri="0948c079-19c9-4a36-bb7d-d65ca794eba7"/>
  </ds:schemaRefs>
</ds:datastoreItem>
</file>

<file path=customXml/itemProps2.xml><?xml version="1.0" encoding="utf-8"?>
<ds:datastoreItem xmlns:ds="http://schemas.openxmlformats.org/officeDocument/2006/customXml" ds:itemID="{9DEA4E36-EDF4-49AB-9ACE-5ED1262934E4}">
  <ds:schemaRefs>
    <ds:schemaRef ds:uri="http://schemas.microsoft.com/sharepoint/v3/contenttype/forms"/>
  </ds:schemaRefs>
</ds:datastoreItem>
</file>

<file path=customXml/itemProps3.xml><?xml version="1.0" encoding="utf-8"?>
<ds:datastoreItem xmlns:ds="http://schemas.openxmlformats.org/officeDocument/2006/customXml" ds:itemID="{E6FACF77-99B9-4314-99B2-3BD7CD6F0A3E}">
  <ds:schemaRefs>
    <ds:schemaRef ds:uri="http://schemas.microsoft.com/sharepoint/events"/>
  </ds:schemaRefs>
</ds:datastoreItem>
</file>

<file path=customXml/itemProps4.xml><?xml version="1.0" encoding="utf-8"?>
<ds:datastoreItem xmlns:ds="http://schemas.openxmlformats.org/officeDocument/2006/customXml" ds:itemID="{0E6280B0-2715-49E5-9526-2F3D00875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F4D714-4599-4DCF-9AFE-00273450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4506</Words>
  <Characters>24788</Characters>
  <Application>Microsoft Office Word</Application>
  <DocSecurity>0</DocSecurity>
  <Lines>206</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GE-G-001 Guía de planeación estratégica</vt:lpstr>
      <vt:lpstr>INTRODUCCIÓN</vt:lpstr>
    </vt:vector>
  </TitlesOfParts>
  <Company>SUPERSOCIEDADES</Company>
  <LinksUpToDate>false</LinksUpToDate>
  <CharactersWithSpaces>29236</CharactersWithSpaces>
  <SharedDoc>false</SharedDoc>
  <HLinks>
    <vt:vector size="24" baseType="variant">
      <vt:variant>
        <vt:i4>6684746</vt:i4>
      </vt:variant>
      <vt:variant>
        <vt:i4>-1</vt:i4>
      </vt:variant>
      <vt:variant>
        <vt:i4>1228</vt:i4>
      </vt:variant>
      <vt:variant>
        <vt:i4>1</vt:i4>
      </vt:variant>
      <vt:variant>
        <vt:lpwstr>talk bubble</vt:lpwstr>
      </vt:variant>
      <vt:variant>
        <vt:lpwstr/>
      </vt:variant>
      <vt:variant>
        <vt:i4>6684746</vt:i4>
      </vt:variant>
      <vt:variant>
        <vt:i4>-1</vt:i4>
      </vt:variant>
      <vt:variant>
        <vt:i4>1231</vt:i4>
      </vt:variant>
      <vt:variant>
        <vt:i4>1</vt:i4>
      </vt:variant>
      <vt:variant>
        <vt:lpwstr>talk bubble</vt:lpwstr>
      </vt:variant>
      <vt:variant>
        <vt:lpwstr/>
      </vt:variant>
      <vt:variant>
        <vt:i4>6684746</vt:i4>
      </vt:variant>
      <vt:variant>
        <vt:i4>-1</vt:i4>
      </vt:variant>
      <vt:variant>
        <vt:i4>1208</vt:i4>
      </vt:variant>
      <vt:variant>
        <vt:i4>1</vt:i4>
      </vt:variant>
      <vt:variant>
        <vt:lpwstr>talk bubble</vt:lpwstr>
      </vt:variant>
      <vt:variant>
        <vt:lpwstr/>
      </vt:variant>
      <vt:variant>
        <vt:i4>6684746</vt:i4>
      </vt:variant>
      <vt:variant>
        <vt:i4>-1</vt:i4>
      </vt:variant>
      <vt:variant>
        <vt:i4>1217</vt:i4>
      </vt:variant>
      <vt:variant>
        <vt:i4>1</vt:i4>
      </vt:variant>
      <vt:variant>
        <vt:lpwstr>talk bubble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GE-G-001 Guía de planeación estratégica</dc:title>
  <dc:creator>Nini Johanna Rodríguez Álvarez</dc:creator>
  <cp:lastModifiedBy>Carlos Alberto Cuesta Palacios</cp:lastModifiedBy>
  <cp:revision>4</cp:revision>
  <cp:lastPrinted>2020-08-04T17:00:00Z</cp:lastPrinted>
  <dcterms:created xsi:type="dcterms:W3CDTF">2022-06-22T14:50:00Z</dcterms:created>
  <dcterms:modified xsi:type="dcterms:W3CDTF">2022-06-22T14:56:00Z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0x010100EE2620CA4BCF6C4C887D6F74208FF5EE</vt:lpwstr>
  </property>
  <property fmtid="{D5CDD505-2E9C-101B-9397-08002B2CF9AE}" pid="3" name="_dlc_DocIdItemGuid">
    <vt:lpwstr>b7f5afb6-b24a-4a5e-9e39-63cf929932a9</vt:lpwstr>
  </property>
</Properties>
</file>